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3933" w:rsidRPr="00063FF8" w:rsidRDefault="00663933" w:rsidP="00663933">
      <w:pPr>
        <w:spacing w:after="0"/>
        <w:jc w:val="center"/>
        <w:rPr>
          <w:rFonts w:ascii="Minion Pro" w:hAnsi="Minion Pro"/>
          <w:b/>
          <w:bCs/>
          <w:noProof/>
          <w:sz w:val="36"/>
          <w:szCs w:val="36"/>
          <w:lang w:eastAsia="zh-CN"/>
        </w:rPr>
      </w:pPr>
      <w:bookmarkStart w:id="0" w:name="_Toc241394191"/>
      <w:bookmarkStart w:id="1" w:name="_Toc241394291"/>
      <w:r w:rsidRPr="00063FF8">
        <w:rPr>
          <w:rFonts w:ascii="Minion Pro" w:hAnsi="Minion Pro"/>
          <w:b/>
          <w:bCs/>
          <w:noProof/>
          <w:sz w:val="36"/>
          <w:szCs w:val="36"/>
          <w:lang w:eastAsia="zh-CN"/>
        </w:rPr>
        <w:t>Imam Ali Ibnul Husain</w:t>
      </w:r>
    </w:p>
    <w:p w:rsidR="00663933" w:rsidRPr="00063FF8" w:rsidRDefault="00663933" w:rsidP="00663933">
      <w:pPr>
        <w:spacing w:after="0"/>
        <w:jc w:val="center"/>
        <w:rPr>
          <w:rFonts w:ascii="Minion Pro" w:hAnsi="Minion Pro"/>
          <w:b/>
          <w:bCs/>
          <w:noProof/>
          <w:sz w:val="36"/>
          <w:szCs w:val="36"/>
          <w:lang w:eastAsia="zh-CN"/>
        </w:rPr>
      </w:pPr>
      <w:r w:rsidRPr="00063FF8">
        <w:rPr>
          <w:rFonts w:ascii="Minion Pro" w:hAnsi="Minion Pro"/>
          <w:b/>
          <w:bCs/>
          <w:noProof/>
          <w:sz w:val="36"/>
          <w:szCs w:val="36"/>
          <w:lang w:eastAsia="zh-CN"/>
        </w:rPr>
        <w:t xml:space="preserve">Zainul Aabedeen </w:t>
      </w:r>
    </w:p>
    <w:p w:rsidR="00663933" w:rsidRPr="00063FF8" w:rsidRDefault="00663933" w:rsidP="00663933">
      <w:pPr>
        <w:spacing w:after="0"/>
        <w:jc w:val="center"/>
        <w:rPr>
          <w:rFonts w:ascii="Minion Pro" w:hAnsi="Minion Pro"/>
          <w:b/>
          <w:bCs/>
          <w:noProof/>
          <w:sz w:val="36"/>
          <w:szCs w:val="36"/>
          <w:lang w:eastAsia="zh-CN"/>
        </w:rPr>
      </w:pPr>
      <w:r w:rsidRPr="00063FF8">
        <w:rPr>
          <w:rFonts w:ascii="Minion Pro" w:hAnsi="Minion Pro"/>
          <w:b/>
          <w:bCs/>
          <w:noProof/>
          <w:sz w:val="36"/>
          <w:szCs w:val="36"/>
          <w:lang w:eastAsia="zh-CN"/>
        </w:rPr>
        <w:t>As-Sajjad (a.s.)</w:t>
      </w:r>
    </w:p>
    <w:p w:rsidR="00663933" w:rsidRDefault="00663933" w:rsidP="00663933">
      <w:pPr>
        <w:spacing w:after="0"/>
        <w:jc w:val="center"/>
        <w:rPr>
          <w:rFonts w:ascii="Minion Pro" w:hAnsi="Minion Pro"/>
          <w:b/>
          <w:bCs/>
          <w:i/>
          <w:iCs/>
          <w:noProof/>
          <w:sz w:val="56"/>
          <w:szCs w:val="56"/>
          <w:lang w:eastAsia="zh-CN"/>
        </w:rPr>
      </w:pPr>
    </w:p>
    <w:p w:rsidR="00663933" w:rsidRPr="00063FF8" w:rsidRDefault="00663933" w:rsidP="00663933">
      <w:pPr>
        <w:spacing w:after="0"/>
        <w:jc w:val="center"/>
        <w:rPr>
          <w:rFonts w:ascii="Minion Pro" w:hAnsi="Minion Pro"/>
          <w:b/>
          <w:bCs/>
          <w:i/>
          <w:iCs/>
          <w:noProof/>
          <w:sz w:val="72"/>
          <w:szCs w:val="72"/>
          <w:lang w:eastAsia="zh-CN"/>
        </w:rPr>
      </w:pPr>
      <w:r w:rsidRPr="00063FF8">
        <w:rPr>
          <w:rFonts w:ascii="Minion Pro" w:hAnsi="Minion Pro"/>
          <w:b/>
          <w:bCs/>
          <w:i/>
          <w:iCs/>
          <w:noProof/>
          <w:sz w:val="72"/>
          <w:szCs w:val="72"/>
          <w:lang w:eastAsia="zh-CN"/>
        </w:rPr>
        <w:t>Al-Saheefah</w:t>
      </w:r>
    </w:p>
    <w:p w:rsidR="00663933" w:rsidRPr="00063FF8" w:rsidRDefault="00663933" w:rsidP="00663933">
      <w:pPr>
        <w:spacing w:after="0"/>
        <w:jc w:val="center"/>
        <w:rPr>
          <w:rFonts w:ascii="Minion Pro" w:hAnsi="Minion Pro"/>
          <w:b/>
          <w:bCs/>
          <w:i/>
          <w:iCs/>
          <w:noProof/>
          <w:sz w:val="72"/>
          <w:szCs w:val="72"/>
          <w:lang w:eastAsia="zh-CN"/>
        </w:rPr>
      </w:pPr>
      <w:r w:rsidRPr="00063FF8">
        <w:rPr>
          <w:rFonts w:ascii="Minion Pro" w:hAnsi="Minion Pro"/>
          <w:b/>
          <w:bCs/>
          <w:i/>
          <w:iCs/>
          <w:noProof/>
          <w:sz w:val="72"/>
          <w:szCs w:val="72"/>
          <w:lang w:eastAsia="zh-CN"/>
        </w:rPr>
        <w:t>Al-Sajjadiyyah</w:t>
      </w:r>
    </w:p>
    <w:p w:rsidR="00663933" w:rsidRPr="00063FF8" w:rsidRDefault="00663933" w:rsidP="00663933">
      <w:pPr>
        <w:spacing w:after="0"/>
        <w:jc w:val="center"/>
        <w:rPr>
          <w:rFonts w:ascii="Minion Pro" w:hAnsi="Minion Pro"/>
          <w:b/>
          <w:bCs/>
          <w:i/>
          <w:iCs/>
          <w:noProof/>
          <w:sz w:val="72"/>
          <w:szCs w:val="72"/>
          <w:lang w:eastAsia="zh-CN"/>
        </w:rPr>
      </w:pPr>
      <w:r w:rsidRPr="00063FF8">
        <w:rPr>
          <w:rFonts w:ascii="Minion Pro" w:hAnsi="Minion Pro"/>
          <w:b/>
          <w:bCs/>
          <w:i/>
          <w:iCs/>
          <w:noProof/>
          <w:sz w:val="72"/>
          <w:szCs w:val="72"/>
          <w:lang w:eastAsia="zh-CN"/>
        </w:rPr>
        <w:t>Al-Kaamelah</w:t>
      </w:r>
    </w:p>
    <w:p w:rsidR="00663933" w:rsidRDefault="00663933" w:rsidP="00663933">
      <w:pPr>
        <w:spacing w:after="0"/>
        <w:jc w:val="center"/>
        <w:rPr>
          <w:rFonts w:ascii="Minion Pro" w:hAnsi="Minion Pro"/>
          <w:b/>
          <w:bCs/>
          <w:i/>
          <w:iCs/>
          <w:noProof/>
          <w:sz w:val="56"/>
          <w:szCs w:val="56"/>
          <w:lang w:eastAsia="zh-CN"/>
        </w:rPr>
      </w:pPr>
    </w:p>
    <w:p w:rsidR="00663933" w:rsidRPr="00663933" w:rsidRDefault="00663933" w:rsidP="00663933">
      <w:pPr>
        <w:spacing w:after="0"/>
        <w:jc w:val="center"/>
        <w:rPr>
          <w:rFonts w:ascii="Minion Pro" w:hAnsi="Minion Pro"/>
          <w:b/>
          <w:bCs/>
          <w:noProof/>
          <w:sz w:val="44"/>
          <w:szCs w:val="44"/>
          <w:lang w:eastAsia="zh-CN"/>
        </w:rPr>
      </w:pPr>
      <w:r w:rsidRPr="00663933">
        <w:rPr>
          <w:rFonts w:ascii="Minion Pro" w:hAnsi="Minion Pro"/>
          <w:b/>
          <w:bCs/>
          <w:noProof/>
          <w:sz w:val="44"/>
          <w:szCs w:val="44"/>
          <w:lang w:eastAsia="zh-CN"/>
        </w:rPr>
        <w:t>(The Psalms of Islam)</w:t>
      </w:r>
    </w:p>
    <w:p w:rsidR="00663933" w:rsidRDefault="00663933" w:rsidP="00663933">
      <w:pPr>
        <w:spacing w:after="0"/>
        <w:jc w:val="center"/>
        <w:rPr>
          <w:b/>
          <w:bCs/>
          <w:noProof/>
          <w:sz w:val="36"/>
          <w:szCs w:val="36"/>
          <w:lang w:eastAsia="zh-CN"/>
        </w:rPr>
      </w:pPr>
    </w:p>
    <w:p w:rsidR="00663933" w:rsidRPr="00C10B1F" w:rsidRDefault="00663933" w:rsidP="00663933">
      <w:pPr>
        <w:spacing w:after="0"/>
        <w:jc w:val="center"/>
        <w:rPr>
          <w:b/>
          <w:bCs/>
          <w:noProof/>
          <w:sz w:val="36"/>
          <w:szCs w:val="36"/>
          <w:lang w:eastAsia="zh-CN"/>
        </w:rPr>
      </w:pPr>
      <w:r>
        <w:rPr>
          <w:b/>
          <w:bCs/>
          <w:noProof/>
          <w:sz w:val="20"/>
          <w:szCs w:val="20"/>
          <w:lang w:eastAsia="zh-CN"/>
        </w:rPr>
        <w:t>With Translation and Transliteration</w:t>
      </w: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sz w:val="24"/>
          <w:lang w:eastAsia="zh-CN"/>
        </w:rPr>
      </w:pPr>
      <w:r>
        <w:rPr>
          <w:noProof/>
          <w:sz w:val="24"/>
          <w:lang w:eastAsia="zh-CN"/>
        </w:rPr>
        <w:t>Translated with an Introduction and annotation b</w:t>
      </w:r>
      <w:r w:rsidRPr="00C10B1F">
        <w:rPr>
          <w:noProof/>
          <w:sz w:val="24"/>
          <w:lang w:eastAsia="zh-CN"/>
        </w:rPr>
        <w:t>y :</w:t>
      </w:r>
    </w:p>
    <w:p w:rsidR="00663933" w:rsidRPr="00C10B1F" w:rsidRDefault="00663933" w:rsidP="00663933">
      <w:pPr>
        <w:spacing w:after="0"/>
        <w:jc w:val="center"/>
        <w:rPr>
          <w:noProof/>
          <w:sz w:val="24"/>
          <w:lang w:eastAsia="zh-CN"/>
        </w:rPr>
      </w:pPr>
      <w:r>
        <w:rPr>
          <w:b/>
          <w:bCs/>
          <w:noProof/>
          <w:sz w:val="24"/>
          <w:lang w:eastAsia="zh-CN"/>
        </w:rPr>
        <w:t>Willian C. Chittick</w:t>
      </w: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lang w:eastAsia="zh-CN"/>
        </w:rPr>
      </w:pPr>
    </w:p>
    <w:p w:rsidR="00663933" w:rsidRDefault="00663933" w:rsidP="00663933">
      <w:pPr>
        <w:spacing w:after="0"/>
        <w:jc w:val="center"/>
        <w:rPr>
          <w:noProof/>
          <w:sz w:val="24"/>
          <w:lang w:eastAsia="zh-CN"/>
        </w:rPr>
      </w:pPr>
      <w:r>
        <w:rPr>
          <w:noProof/>
          <w:sz w:val="24"/>
          <w:lang w:eastAsia="zh-CN"/>
        </w:rPr>
        <w:t>With a foreword by</w:t>
      </w:r>
      <w:r w:rsidRPr="00817B7B">
        <w:rPr>
          <w:noProof/>
          <w:sz w:val="24"/>
          <w:lang w:eastAsia="zh-CN"/>
        </w:rPr>
        <w:t xml:space="preserve"> :</w:t>
      </w:r>
    </w:p>
    <w:p w:rsidR="00063FF8" w:rsidRDefault="00663933" w:rsidP="00663933">
      <w:pPr>
        <w:spacing w:after="0"/>
        <w:jc w:val="center"/>
        <w:rPr>
          <w:sz w:val="24"/>
        </w:rPr>
        <w:sectPr w:rsidR="00063FF8" w:rsidSect="004775E9">
          <w:headerReference w:type="even" r:id="rId10"/>
          <w:headerReference w:type="default" r:id="rId11"/>
          <w:footnotePr>
            <w:numRestart w:val="eachPage"/>
          </w:footnotePr>
          <w:pgSz w:w="11909" w:h="16834" w:code="9"/>
          <w:pgMar w:top="2880" w:right="1987" w:bottom="2880" w:left="1987" w:header="2448" w:footer="720" w:gutter="0"/>
          <w:cols w:space="720"/>
          <w:vAlign w:val="center"/>
          <w:titlePg/>
          <w:docGrid w:linePitch="360"/>
        </w:sectPr>
      </w:pPr>
      <w:r>
        <w:rPr>
          <w:b/>
          <w:bCs/>
          <w:noProof/>
          <w:sz w:val="24"/>
          <w:lang w:eastAsia="zh-CN"/>
        </w:rPr>
        <w:t>S. H. M. Jafri</w:t>
      </w:r>
    </w:p>
    <w:p w:rsidR="00663933" w:rsidRDefault="00663933" w:rsidP="00663933"/>
    <w:p w:rsidR="00663933" w:rsidRDefault="007F2E11" w:rsidP="00663933">
      <w:r>
        <w:rPr>
          <w:noProof/>
          <w:lang w:val="en-US"/>
        </w:rPr>
        <mc:AlternateContent>
          <mc:Choice Requires="wps">
            <w:drawing>
              <wp:anchor distT="0" distB="0" distL="114300" distR="114300" simplePos="0" relativeHeight="251657728" behindDoc="0" locked="0" layoutInCell="1" allowOverlap="1">
                <wp:simplePos x="0" y="0"/>
                <wp:positionH relativeFrom="column">
                  <wp:posOffset>-109855</wp:posOffset>
                </wp:positionH>
                <wp:positionV relativeFrom="paragraph">
                  <wp:posOffset>-645160</wp:posOffset>
                </wp:positionV>
                <wp:extent cx="4372610" cy="342900"/>
                <wp:effectExtent l="4445" t="2540" r="4445"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261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8.65pt;margin-top:-50.8pt;width:344.3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PnfAIAAPsE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" stroked="f"/>
            </w:pict>
          </mc:Fallback>
        </mc:AlternateContent>
      </w:r>
    </w:p>
    <w:p w:rsidR="00663933" w:rsidRDefault="00663933" w:rsidP="00663933"/>
    <w:p w:rsidR="00663933" w:rsidRDefault="00663933" w:rsidP="00663933"/>
    <w:p w:rsidR="00663933" w:rsidRDefault="00663933" w:rsidP="00663933"/>
    <w:p w:rsidR="00663933" w:rsidRDefault="00663933" w:rsidP="00663933"/>
    <w:p w:rsidR="00663933" w:rsidRDefault="00663933" w:rsidP="00663933"/>
    <w:tbl>
      <w:tblPr>
        <w:tblW w:w="0" w:type="auto"/>
        <w:tblLook w:val="01E0" w:firstRow="1" w:lastRow="1" w:firstColumn="1" w:lastColumn="1" w:noHBand="0" w:noVBand="0"/>
      </w:tblPr>
      <w:tblGrid>
        <w:gridCol w:w="1728"/>
        <w:gridCol w:w="270"/>
        <w:gridCol w:w="6153"/>
      </w:tblGrid>
      <w:tr w:rsidR="00663933" w:rsidRPr="00FD35A9" w:rsidTr="00FD35A9">
        <w:tc>
          <w:tcPr>
            <w:tcW w:w="1728" w:type="dxa"/>
          </w:tcPr>
          <w:p w:rsidR="00663933" w:rsidRPr="00FD35A9" w:rsidRDefault="00663933" w:rsidP="008E0228">
            <w:pPr>
              <w:pStyle w:val="TOC1"/>
              <w:rPr>
                <w:sz w:val="20"/>
                <w:szCs w:val="20"/>
              </w:rPr>
            </w:pPr>
            <w:r w:rsidRPr="00FD35A9">
              <w:rPr>
                <w:sz w:val="20"/>
                <w:szCs w:val="20"/>
              </w:rPr>
              <w:br w:type="page"/>
            </w:r>
            <w:bookmarkStart w:id="2" w:name="_Toc157156012"/>
            <w:bookmarkStart w:id="3" w:name="_Toc157156135"/>
            <w:r w:rsidRPr="00FD35A9">
              <w:rPr>
                <w:sz w:val="20"/>
                <w:szCs w:val="20"/>
              </w:rPr>
              <w:t>Title</w:t>
            </w:r>
            <w:bookmarkEnd w:id="2"/>
            <w:bookmarkEnd w:id="3"/>
          </w:p>
        </w:tc>
        <w:tc>
          <w:tcPr>
            <w:tcW w:w="270" w:type="dxa"/>
          </w:tcPr>
          <w:p w:rsidR="00663933" w:rsidRPr="00FD35A9" w:rsidRDefault="00663933" w:rsidP="008E0228">
            <w:pPr>
              <w:pStyle w:val="TOC1"/>
              <w:rPr>
                <w:sz w:val="20"/>
                <w:szCs w:val="20"/>
              </w:rPr>
            </w:pPr>
            <w:bookmarkStart w:id="4" w:name="_Toc157156013"/>
            <w:bookmarkStart w:id="5" w:name="_Toc157156136"/>
            <w:r w:rsidRPr="00FD35A9">
              <w:rPr>
                <w:sz w:val="20"/>
                <w:szCs w:val="20"/>
              </w:rPr>
              <w:t>:</w:t>
            </w:r>
            <w:bookmarkEnd w:id="4"/>
            <w:bookmarkEnd w:id="5"/>
          </w:p>
        </w:tc>
        <w:tc>
          <w:tcPr>
            <w:tcW w:w="6153" w:type="dxa"/>
          </w:tcPr>
          <w:p w:rsidR="00663933" w:rsidRPr="00FD35A9" w:rsidRDefault="00663933" w:rsidP="008E0228">
            <w:pPr>
              <w:spacing w:after="240"/>
              <w:rPr>
                <w:b/>
                <w:bCs/>
                <w:sz w:val="20"/>
                <w:szCs w:val="20"/>
              </w:rPr>
            </w:pPr>
            <w:r w:rsidRPr="00FD35A9">
              <w:rPr>
                <w:b/>
                <w:bCs/>
                <w:noProof/>
                <w:sz w:val="20"/>
                <w:szCs w:val="20"/>
                <w:lang w:eastAsia="zh-CN"/>
              </w:rPr>
              <w:t>Al-Saheefah Al-Sajjadiyyah Al-Kaamelah</w:t>
            </w:r>
          </w:p>
        </w:tc>
      </w:tr>
      <w:tr w:rsidR="00663933" w:rsidRPr="00FD35A9" w:rsidTr="00FD35A9">
        <w:tc>
          <w:tcPr>
            <w:tcW w:w="1728" w:type="dxa"/>
          </w:tcPr>
          <w:p w:rsidR="00663933" w:rsidRPr="00FD35A9" w:rsidRDefault="00663933" w:rsidP="008E0228">
            <w:pPr>
              <w:pStyle w:val="TOC1"/>
              <w:rPr>
                <w:sz w:val="20"/>
                <w:szCs w:val="20"/>
              </w:rPr>
            </w:pPr>
            <w:r w:rsidRPr="00FD35A9">
              <w:rPr>
                <w:sz w:val="20"/>
                <w:szCs w:val="20"/>
              </w:rPr>
              <w:t>Earlier Printed by</w:t>
            </w:r>
          </w:p>
        </w:tc>
        <w:tc>
          <w:tcPr>
            <w:tcW w:w="270" w:type="dxa"/>
          </w:tcPr>
          <w:p w:rsidR="00663933" w:rsidRPr="00FD35A9" w:rsidRDefault="00663933" w:rsidP="008E0228">
            <w:pPr>
              <w:pStyle w:val="TOC1"/>
              <w:rPr>
                <w:sz w:val="20"/>
                <w:szCs w:val="20"/>
              </w:rPr>
            </w:pPr>
            <w:bookmarkStart w:id="6" w:name="_Toc157156016"/>
            <w:bookmarkStart w:id="7" w:name="_Toc157156139"/>
            <w:r w:rsidRPr="00FD35A9">
              <w:rPr>
                <w:sz w:val="20"/>
                <w:szCs w:val="20"/>
              </w:rPr>
              <w:t>:</w:t>
            </w:r>
            <w:bookmarkEnd w:id="6"/>
            <w:bookmarkEnd w:id="7"/>
          </w:p>
        </w:tc>
        <w:tc>
          <w:tcPr>
            <w:tcW w:w="6153" w:type="dxa"/>
            <w:vAlign w:val="center"/>
          </w:tcPr>
          <w:p w:rsidR="00663933" w:rsidRPr="00FD35A9" w:rsidRDefault="00663933" w:rsidP="008E0228">
            <w:pPr>
              <w:pStyle w:val="TOC1"/>
              <w:rPr>
                <w:i/>
                <w:iCs/>
                <w:sz w:val="20"/>
                <w:szCs w:val="20"/>
              </w:rPr>
            </w:pPr>
            <w:r w:rsidRPr="00FD35A9">
              <w:rPr>
                <w:sz w:val="20"/>
                <w:szCs w:val="20"/>
              </w:rPr>
              <w:t>Ansariyan Publications, Qum, The Islamic Republic of Iran</w:t>
            </w:r>
          </w:p>
        </w:tc>
      </w:tr>
      <w:tr w:rsidR="00663933" w:rsidRPr="00FD35A9" w:rsidTr="00FD35A9">
        <w:tc>
          <w:tcPr>
            <w:tcW w:w="1728" w:type="dxa"/>
          </w:tcPr>
          <w:p w:rsidR="00663933" w:rsidRPr="00FD35A9" w:rsidRDefault="00663933" w:rsidP="008E0228">
            <w:pPr>
              <w:pStyle w:val="TOC1"/>
              <w:rPr>
                <w:sz w:val="20"/>
                <w:szCs w:val="20"/>
              </w:rPr>
            </w:pPr>
            <w:bookmarkStart w:id="8" w:name="_Toc157156021"/>
            <w:bookmarkStart w:id="9" w:name="_Toc157156144"/>
            <w:r w:rsidRPr="00FD35A9">
              <w:rPr>
                <w:sz w:val="20"/>
                <w:szCs w:val="20"/>
              </w:rPr>
              <w:t>Edition</w:t>
            </w:r>
            <w:bookmarkEnd w:id="8"/>
            <w:bookmarkEnd w:id="9"/>
          </w:p>
        </w:tc>
        <w:tc>
          <w:tcPr>
            <w:tcW w:w="270" w:type="dxa"/>
          </w:tcPr>
          <w:p w:rsidR="00663933" w:rsidRPr="00FD35A9" w:rsidRDefault="00663933" w:rsidP="008E0228">
            <w:pPr>
              <w:pStyle w:val="TOC1"/>
              <w:rPr>
                <w:sz w:val="20"/>
                <w:szCs w:val="20"/>
              </w:rPr>
            </w:pPr>
            <w:bookmarkStart w:id="10" w:name="_Toc157156022"/>
            <w:bookmarkStart w:id="11" w:name="_Toc157156145"/>
            <w:r w:rsidRPr="00FD35A9">
              <w:rPr>
                <w:sz w:val="20"/>
                <w:szCs w:val="20"/>
              </w:rPr>
              <w:t>:</w:t>
            </w:r>
            <w:bookmarkEnd w:id="10"/>
            <w:bookmarkEnd w:id="11"/>
          </w:p>
        </w:tc>
        <w:tc>
          <w:tcPr>
            <w:tcW w:w="6153" w:type="dxa"/>
          </w:tcPr>
          <w:p w:rsidR="00663933" w:rsidRPr="00FD35A9" w:rsidRDefault="00663933" w:rsidP="008E0228">
            <w:pPr>
              <w:pStyle w:val="TOC1"/>
              <w:rPr>
                <w:sz w:val="20"/>
                <w:szCs w:val="20"/>
              </w:rPr>
            </w:pPr>
            <w:bookmarkStart w:id="12" w:name="_Toc157156023"/>
            <w:bookmarkStart w:id="13" w:name="_Toc157156146"/>
            <w:r w:rsidRPr="00FD35A9">
              <w:rPr>
                <w:sz w:val="20"/>
                <w:szCs w:val="20"/>
              </w:rPr>
              <w:t>Shawwal 1430 A.H. (2009)</w:t>
            </w:r>
            <w:bookmarkEnd w:id="12"/>
            <w:bookmarkEnd w:id="13"/>
          </w:p>
        </w:tc>
      </w:tr>
      <w:tr w:rsidR="00663933" w:rsidRPr="00FD35A9" w:rsidTr="00FD35A9">
        <w:tc>
          <w:tcPr>
            <w:tcW w:w="1728" w:type="dxa"/>
          </w:tcPr>
          <w:p w:rsidR="00663933" w:rsidRPr="00FD35A9" w:rsidRDefault="00663933" w:rsidP="008E0228">
            <w:pPr>
              <w:pStyle w:val="TOC1"/>
              <w:rPr>
                <w:sz w:val="20"/>
                <w:szCs w:val="20"/>
              </w:rPr>
            </w:pPr>
            <w:bookmarkStart w:id="14" w:name="_Toc157156024"/>
            <w:bookmarkStart w:id="15" w:name="_Toc157156147"/>
            <w:r w:rsidRPr="00FD35A9">
              <w:rPr>
                <w:sz w:val="20"/>
                <w:szCs w:val="20"/>
              </w:rPr>
              <w:t>Reprinted By</w:t>
            </w:r>
            <w:bookmarkEnd w:id="14"/>
            <w:bookmarkEnd w:id="15"/>
          </w:p>
        </w:tc>
        <w:tc>
          <w:tcPr>
            <w:tcW w:w="270" w:type="dxa"/>
          </w:tcPr>
          <w:p w:rsidR="00663933" w:rsidRPr="00FD35A9" w:rsidRDefault="00663933" w:rsidP="008E0228">
            <w:pPr>
              <w:pStyle w:val="TOC1"/>
              <w:rPr>
                <w:sz w:val="20"/>
                <w:szCs w:val="20"/>
              </w:rPr>
            </w:pPr>
            <w:bookmarkStart w:id="16" w:name="_Toc157156025"/>
            <w:bookmarkStart w:id="17" w:name="_Toc157156148"/>
            <w:r w:rsidRPr="00FD35A9">
              <w:rPr>
                <w:sz w:val="20"/>
                <w:szCs w:val="20"/>
              </w:rPr>
              <w:t>:</w:t>
            </w:r>
            <w:bookmarkEnd w:id="16"/>
            <w:bookmarkEnd w:id="17"/>
          </w:p>
        </w:tc>
        <w:tc>
          <w:tcPr>
            <w:tcW w:w="6153" w:type="dxa"/>
          </w:tcPr>
          <w:p w:rsidR="00926FE6" w:rsidRDefault="00663933" w:rsidP="008E0228">
            <w:pPr>
              <w:pStyle w:val="TOC1"/>
              <w:rPr>
                <w:sz w:val="20"/>
                <w:szCs w:val="20"/>
              </w:rPr>
            </w:pPr>
            <w:bookmarkStart w:id="18" w:name="_Toc157156026"/>
            <w:bookmarkStart w:id="19" w:name="_Toc157156149"/>
            <w:r w:rsidRPr="00FD35A9">
              <w:rPr>
                <w:sz w:val="20"/>
                <w:szCs w:val="20"/>
              </w:rPr>
              <w:t>Ja’fari Propagation Centre</w:t>
            </w:r>
            <w:bookmarkEnd w:id="18"/>
            <w:bookmarkEnd w:id="19"/>
            <w:r w:rsidRPr="00FD35A9">
              <w:rPr>
                <w:sz w:val="20"/>
                <w:szCs w:val="20"/>
              </w:rPr>
              <w:t xml:space="preserve">, </w:t>
            </w:r>
            <w:bookmarkStart w:id="20" w:name="_Toc157156027"/>
            <w:bookmarkStart w:id="21" w:name="_Toc157156150"/>
            <w:r w:rsidRPr="00FD35A9">
              <w:rPr>
                <w:sz w:val="20"/>
                <w:szCs w:val="20"/>
              </w:rPr>
              <w:t>94, Asma Manzil, Room No. 10, Bazar Road, Opp. Khoja Masjid, Bandra (W),</w:t>
            </w:r>
            <w:bookmarkStart w:id="22" w:name="_Toc157156028"/>
            <w:bookmarkStart w:id="23" w:name="_Toc157156151"/>
            <w:bookmarkEnd w:id="20"/>
            <w:bookmarkEnd w:id="21"/>
            <w:r w:rsidRPr="00FD35A9">
              <w:rPr>
                <w:sz w:val="20"/>
                <w:szCs w:val="20"/>
              </w:rPr>
              <w:t xml:space="preserve"> Mumbai – 400050.</w:t>
            </w:r>
            <w:bookmarkEnd w:id="22"/>
            <w:bookmarkEnd w:id="23"/>
            <w:r w:rsidRPr="00FD35A9">
              <w:rPr>
                <w:sz w:val="20"/>
                <w:szCs w:val="20"/>
              </w:rPr>
              <w:t xml:space="preserve"> </w:t>
            </w:r>
          </w:p>
          <w:p w:rsidR="00663933" w:rsidRPr="00FD35A9" w:rsidRDefault="00663933" w:rsidP="008E0228">
            <w:pPr>
              <w:pStyle w:val="TOC1"/>
              <w:rPr>
                <w:sz w:val="20"/>
                <w:szCs w:val="20"/>
              </w:rPr>
            </w:pPr>
            <w:r w:rsidRPr="00FD35A9">
              <w:rPr>
                <w:sz w:val="20"/>
                <w:szCs w:val="20"/>
              </w:rPr>
              <w:t>Tel.: 2642 5777, E-mail: jpcbandra@yahoo.com</w:t>
            </w:r>
          </w:p>
        </w:tc>
      </w:tr>
    </w:tbl>
    <w:p w:rsidR="00D62481" w:rsidRDefault="00D62481" w:rsidP="003F144D">
      <w:pPr>
        <w:pStyle w:val="Heading1"/>
        <w:rPr>
          <w:lang w:val="en-US"/>
        </w:rPr>
        <w:sectPr w:rsidR="00D62481" w:rsidSect="004775E9">
          <w:footnotePr>
            <w:numRestart w:val="eachPage"/>
          </w:footnotePr>
          <w:pgSz w:w="11909" w:h="16834" w:code="9"/>
          <w:pgMar w:top="2880" w:right="1987" w:bottom="2880" w:left="1987" w:header="2448" w:footer="720" w:gutter="0"/>
          <w:cols w:space="720"/>
          <w:vAlign w:val="bottom"/>
          <w:titlePg/>
          <w:docGrid w:linePitch="360"/>
        </w:sectPr>
      </w:pPr>
    </w:p>
    <w:p w:rsidR="00BD6030" w:rsidRDefault="00BD6030" w:rsidP="003F144D">
      <w:pPr>
        <w:pStyle w:val="Heading1"/>
        <w:rPr>
          <w:lang w:val="en-US"/>
        </w:rPr>
      </w:pPr>
      <w:bookmarkStart w:id="24" w:name="_Toc241722463"/>
      <w:r>
        <w:rPr>
          <w:lang w:val="en-US"/>
        </w:rPr>
        <w:lastRenderedPageBreak/>
        <w:t>Index</w:t>
      </w:r>
      <w:bookmarkEnd w:id="0"/>
      <w:bookmarkEnd w:id="1"/>
      <w:bookmarkEnd w:id="24"/>
    </w:p>
    <w:p w:rsidR="003B0FDD" w:rsidRDefault="00BD6030">
      <w:pPr>
        <w:pStyle w:val="TOC1"/>
        <w:tabs>
          <w:tab w:val="right" w:leader="dot" w:pos="7925"/>
        </w:tabs>
        <w:rPr>
          <w:rFonts w:eastAsia="Times New Roman"/>
          <w:noProof/>
          <w:sz w:val="22"/>
          <w:szCs w:val="22"/>
          <w:lang w:val="en-US"/>
        </w:rPr>
      </w:pPr>
      <w:r>
        <w:fldChar w:fldCharType="begin"/>
      </w:r>
      <w:r>
        <w:instrText xml:space="preserve"> TOC \o "1-3" \h \z \u </w:instrText>
      </w:r>
      <w:r>
        <w:fldChar w:fldCharType="separate"/>
      </w:r>
      <w:hyperlink w:anchor="_Toc241722463" w:history="1">
        <w:r w:rsidR="003B0FDD" w:rsidRPr="004114EC">
          <w:rPr>
            <w:rStyle w:val="Hyperlink"/>
            <w:noProof/>
            <w:lang w:val="en-US"/>
          </w:rPr>
          <w:t>Index</w:t>
        </w:r>
        <w:r w:rsidR="003B0FDD">
          <w:rPr>
            <w:noProof/>
            <w:webHidden/>
          </w:rPr>
          <w:tab/>
        </w:r>
        <w:r w:rsidR="003B0FDD">
          <w:rPr>
            <w:rStyle w:val="Hyperlink"/>
            <w:noProof/>
          </w:rPr>
          <w:fldChar w:fldCharType="begin"/>
        </w:r>
        <w:r w:rsidR="003B0FDD">
          <w:rPr>
            <w:noProof/>
            <w:webHidden/>
          </w:rPr>
          <w:instrText xml:space="preserve"> PAGEREF _Toc241722463 \h </w:instrText>
        </w:r>
        <w:r w:rsidR="003B0FDD">
          <w:rPr>
            <w:rStyle w:val="Hyperlink"/>
            <w:noProof/>
          </w:rPr>
        </w:r>
        <w:r w:rsidR="003B0FDD">
          <w:rPr>
            <w:rStyle w:val="Hyperlink"/>
            <w:noProof/>
          </w:rPr>
          <w:fldChar w:fldCharType="separate"/>
        </w:r>
        <w:r w:rsidR="00FD582F">
          <w:rPr>
            <w:noProof/>
            <w:webHidden/>
          </w:rPr>
          <w:t>3</w:t>
        </w:r>
        <w:r w:rsidR="003B0FDD">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464" w:history="1">
        <w:r w:rsidRPr="004114EC">
          <w:rPr>
            <w:rStyle w:val="Hyperlink"/>
            <w:noProof/>
          </w:rPr>
          <w:t>Foreword</w:t>
        </w:r>
        <w:r>
          <w:rPr>
            <w:noProof/>
            <w:webHidden/>
          </w:rPr>
          <w:tab/>
        </w:r>
        <w:r>
          <w:rPr>
            <w:rStyle w:val="Hyperlink"/>
            <w:noProof/>
          </w:rPr>
          <w:fldChar w:fldCharType="begin"/>
        </w:r>
        <w:r>
          <w:rPr>
            <w:noProof/>
            <w:webHidden/>
          </w:rPr>
          <w:instrText xml:space="preserve"> PAGEREF _Toc241722464 \h </w:instrText>
        </w:r>
        <w:r>
          <w:rPr>
            <w:rStyle w:val="Hyperlink"/>
            <w:noProof/>
          </w:rPr>
        </w:r>
        <w:r>
          <w:rPr>
            <w:rStyle w:val="Hyperlink"/>
            <w:noProof/>
          </w:rPr>
          <w:fldChar w:fldCharType="separate"/>
        </w:r>
        <w:r w:rsidR="00FD582F">
          <w:rPr>
            <w:noProof/>
            <w:webHidden/>
          </w:rPr>
          <w:t>7</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465" w:history="1">
        <w:r w:rsidRPr="004114EC">
          <w:rPr>
            <w:rStyle w:val="Hyperlink"/>
            <w:noProof/>
          </w:rPr>
          <w:t>Translator’s Introduction</w:t>
        </w:r>
        <w:r>
          <w:rPr>
            <w:noProof/>
            <w:webHidden/>
          </w:rPr>
          <w:tab/>
        </w:r>
        <w:r>
          <w:rPr>
            <w:rStyle w:val="Hyperlink"/>
            <w:noProof/>
          </w:rPr>
          <w:fldChar w:fldCharType="begin"/>
        </w:r>
        <w:r>
          <w:rPr>
            <w:noProof/>
            <w:webHidden/>
          </w:rPr>
          <w:instrText xml:space="preserve"> PAGEREF _Toc241722465 \h </w:instrText>
        </w:r>
        <w:r>
          <w:rPr>
            <w:rStyle w:val="Hyperlink"/>
            <w:noProof/>
          </w:rPr>
        </w:r>
        <w:r>
          <w:rPr>
            <w:rStyle w:val="Hyperlink"/>
            <w:noProof/>
          </w:rPr>
          <w:fldChar w:fldCharType="separate"/>
        </w:r>
        <w:r w:rsidR="00FD582F">
          <w:rPr>
            <w:noProof/>
            <w:webHidden/>
          </w:rPr>
          <w:t>10</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66" w:history="1">
        <w:r w:rsidRPr="004114EC">
          <w:rPr>
            <w:rStyle w:val="Hyperlink"/>
            <w:noProof/>
          </w:rPr>
          <w:t>Ali Ibn Al-Husain</w:t>
        </w:r>
        <w:r>
          <w:rPr>
            <w:noProof/>
            <w:webHidden/>
          </w:rPr>
          <w:tab/>
        </w:r>
        <w:r>
          <w:rPr>
            <w:rStyle w:val="Hyperlink"/>
            <w:noProof/>
          </w:rPr>
          <w:fldChar w:fldCharType="begin"/>
        </w:r>
        <w:r>
          <w:rPr>
            <w:noProof/>
            <w:webHidden/>
          </w:rPr>
          <w:instrText xml:space="preserve"> PAGEREF _Toc241722466 \h </w:instrText>
        </w:r>
        <w:r>
          <w:rPr>
            <w:rStyle w:val="Hyperlink"/>
            <w:noProof/>
          </w:rPr>
        </w:r>
        <w:r>
          <w:rPr>
            <w:rStyle w:val="Hyperlink"/>
            <w:noProof/>
          </w:rPr>
          <w:fldChar w:fldCharType="separate"/>
        </w:r>
        <w:r w:rsidR="00FD582F">
          <w:rPr>
            <w:noProof/>
            <w:webHidden/>
          </w:rPr>
          <w:t>10</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67" w:history="1">
        <w:r w:rsidRPr="004114EC">
          <w:rPr>
            <w:rStyle w:val="Hyperlink"/>
            <w:noProof/>
          </w:rPr>
          <w:t>Al-Saheefat Al-Sajjadiyya</w:t>
        </w:r>
        <w:r>
          <w:rPr>
            <w:noProof/>
            <w:webHidden/>
          </w:rPr>
          <w:tab/>
        </w:r>
        <w:r>
          <w:rPr>
            <w:rStyle w:val="Hyperlink"/>
            <w:noProof/>
          </w:rPr>
          <w:fldChar w:fldCharType="begin"/>
        </w:r>
        <w:r>
          <w:rPr>
            <w:noProof/>
            <w:webHidden/>
          </w:rPr>
          <w:instrText xml:space="preserve"> PAGEREF _Toc241722467 \h </w:instrText>
        </w:r>
        <w:r>
          <w:rPr>
            <w:rStyle w:val="Hyperlink"/>
            <w:noProof/>
          </w:rPr>
        </w:r>
        <w:r>
          <w:rPr>
            <w:rStyle w:val="Hyperlink"/>
            <w:noProof/>
          </w:rPr>
          <w:fldChar w:fldCharType="separate"/>
        </w:r>
        <w:r w:rsidR="00FD582F">
          <w:rPr>
            <w:noProof/>
            <w:webHidden/>
          </w:rPr>
          <w:t>11</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68" w:history="1">
        <w:r w:rsidRPr="004114EC">
          <w:rPr>
            <w:rStyle w:val="Hyperlink"/>
            <w:noProof/>
          </w:rPr>
          <w:t>The Arabic Text</w:t>
        </w:r>
        <w:r>
          <w:rPr>
            <w:noProof/>
            <w:webHidden/>
          </w:rPr>
          <w:tab/>
        </w:r>
        <w:r>
          <w:rPr>
            <w:rStyle w:val="Hyperlink"/>
            <w:noProof/>
          </w:rPr>
          <w:fldChar w:fldCharType="begin"/>
        </w:r>
        <w:r>
          <w:rPr>
            <w:noProof/>
            <w:webHidden/>
          </w:rPr>
          <w:instrText xml:space="preserve"> PAGEREF _Toc241722468 \h </w:instrText>
        </w:r>
        <w:r>
          <w:rPr>
            <w:rStyle w:val="Hyperlink"/>
            <w:noProof/>
          </w:rPr>
        </w:r>
        <w:r>
          <w:rPr>
            <w:rStyle w:val="Hyperlink"/>
            <w:noProof/>
          </w:rPr>
          <w:fldChar w:fldCharType="separate"/>
        </w:r>
        <w:r w:rsidR="00FD582F">
          <w:rPr>
            <w:noProof/>
            <w:webHidden/>
          </w:rPr>
          <w:t>13</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69" w:history="1">
        <w:r w:rsidRPr="004114EC">
          <w:rPr>
            <w:rStyle w:val="Hyperlink"/>
            <w:noProof/>
          </w:rPr>
          <w:t>Prayer In Islam</w:t>
        </w:r>
        <w:r>
          <w:rPr>
            <w:noProof/>
            <w:webHidden/>
          </w:rPr>
          <w:tab/>
        </w:r>
        <w:r>
          <w:rPr>
            <w:rStyle w:val="Hyperlink"/>
            <w:noProof/>
          </w:rPr>
          <w:fldChar w:fldCharType="begin"/>
        </w:r>
        <w:r>
          <w:rPr>
            <w:noProof/>
            <w:webHidden/>
          </w:rPr>
          <w:instrText xml:space="preserve"> PAGEREF _Toc241722469 \h </w:instrText>
        </w:r>
        <w:r>
          <w:rPr>
            <w:rStyle w:val="Hyperlink"/>
            <w:noProof/>
          </w:rPr>
        </w:r>
        <w:r>
          <w:rPr>
            <w:rStyle w:val="Hyperlink"/>
            <w:noProof/>
          </w:rPr>
          <w:fldChar w:fldCharType="separate"/>
        </w:r>
        <w:r w:rsidR="00FD582F">
          <w:rPr>
            <w:noProof/>
            <w:webHidden/>
          </w:rPr>
          <w:t>14</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0" w:history="1">
        <w:r w:rsidRPr="004114EC">
          <w:rPr>
            <w:rStyle w:val="Hyperlink"/>
            <w:noProof/>
          </w:rPr>
          <w:t>The Role of Supplication</w:t>
        </w:r>
        <w:r>
          <w:rPr>
            <w:noProof/>
            <w:webHidden/>
          </w:rPr>
          <w:tab/>
        </w:r>
        <w:r>
          <w:rPr>
            <w:rStyle w:val="Hyperlink"/>
            <w:noProof/>
          </w:rPr>
          <w:fldChar w:fldCharType="begin"/>
        </w:r>
        <w:r>
          <w:rPr>
            <w:noProof/>
            <w:webHidden/>
          </w:rPr>
          <w:instrText xml:space="preserve"> PAGEREF _Toc241722470 \h </w:instrText>
        </w:r>
        <w:r>
          <w:rPr>
            <w:rStyle w:val="Hyperlink"/>
            <w:noProof/>
          </w:rPr>
        </w:r>
        <w:r>
          <w:rPr>
            <w:rStyle w:val="Hyperlink"/>
            <w:noProof/>
          </w:rPr>
          <w:fldChar w:fldCharType="separate"/>
        </w:r>
        <w:r w:rsidR="00FD582F">
          <w:rPr>
            <w:noProof/>
            <w:webHidden/>
          </w:rPr>
          <w:t>17</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1" w:history="1">
        <w:r w:rsidRPr="004114EC">
          <w:rPr>
            <w:rStyle w:val="Hyperlink"/>
            <w:noProof/>
          </w:rPr>
          <w:t>Tawheed In Devotional Mode</w:t>
        </w:r>
        <w:r>
          <w:rPr>
            <w:noProof/>
            <w:webHidden/>
          </w:rPr>
          <w:tab/>
        </w:r>
        <w:r>
          <w:rPr>
            <w:rStyle w:val="Hyperlink"/>
            <w:noProof/>
          </w:rPr>
          <w:fldChar w:fldCharType="begin"/>
        </w:r>
        <w:r>
          <w:rPr>
            <w:noProof/>
            <w:webHidden/>
          </w:rPr>
          <w:instrText xml:space="preserve"> PAGEREF _Toc241722471 \h </w:instrText>
        </w:r>
        <w:r>
          <w:rPr>
            <w:rStyle w:val="Hyperlink"/>
            <w:noProof/>
          </w:rPr>
        </w:r>
        <w:r>
          <w:rPr>
            <w:rStyle w:val="Hyperlink"/>
            <w:noProof/>
          </w:rPr>
          <w:fldChar w:fldCharType="separate"/>
        </w:r>
        <w:r w:rsidR="00FD582F">
          <w:rPr>
            <w:noProof/>
            <w:webHidden/>
          </w:rPr>
          <w:t>18</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2" w:history="1">
        <w:r w:rsidRPr="004114EC">
          <w:rPr>
            <w:rStyle w:val="Hyperlink"/>
            <w:noProof/>
          </w:rPr>
          <w:t>Asking Forgiveness</w:t>
        </w:r>
        <w:r>
          <w:rPr>
            <w:noProof/>
            <w:webHidden/>
          </w:rPr>
          <w:tab/>
        </w:r>
        <w:r>
          <w:rPr>
            <w:rStyle w:val="Hyperlink"/>
            <w:noProof/>
          </w:rPr>
          <w:fldChar w:fldCharType="begin"/>
        </w:r>
        <w:r>
          <w:rPr>
            <w:noProof/>
            <w:webHidden/>
          </w:rPr>
          <w:instrText xml:space="preserve"> PAGEREF _Toc241722472 \h </w:instrText>
        </w:r>
        <w:r>
          <w:rPr>
            <w:rStyle w:val="Hyperlink"/>
            <w:noProof/>
          </w:rPr>
        </w:r>
        <w:r>
          <w:rPr>
            <w:rStyle w:val="Hyperlink"/>
            <w:noProof/>
          </w:rPr>
          <w:fldChar w:fldCharType="separate"/>
        </w:r>
        <w:r w:rsidR="00FD582F">
          <w:rPr>
            <w:noProof/>
            <w:webHidden/>
          </w:rPr>
          <w:t>20</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3" w:history="1">
        <w:r w:rsidRPr="004114EC">
          <w:rPr>
            <w:rStyle w:val="Hyperlink"/>
            <w:noProof/>
          </w:rPr>
          <w:t>Spiritual Attitudes And Names Of Allah</w:t>
        </w:r>
        <w:r>
          <w:rPr>
            <w:noProof/>
            <w:webHidden/>
          </w:rPr>
          <w:tab/>
        </w:r>
        <w:r>
          <w:rPr>
            <w:rStyle w:val="Hyperlink"/>
            <w:noProof/>
          </w:rPr>
          <w:fldChar w:fldCharType="begin"/>
        </w:r>
        <w:r>
          <w:rPr>
            <w:noProof/>
            <w:webHidden/>
          </w:rPr>
          <w:instrText xml:space="preserve"> PAGEREF _Toc241722473 \h </w:instrText>
        </w:r>
        <w:r>
          <w:rPr>
            <w:rStyle w:val="Hyperlink"/>
            <w:noProof/>
          </w:rPr>
        </w:r>
        <w:r>
          <w:rPr>
            <w:rStyle w:val="Hyperlink"/>
            <w:noProof/>
          </w:rPr>
          <w:fldChar w:fldCharType="separate"/>
        </w:r>
        <w:r w:rsidR="00FD582F">
          <w:rPr>
            <w:noProof/>
            <w:webHidden/>
          </w:rPr>
          <w:t>22</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4" w:history="1">
        <w:r w:rsidRPr="004114EC">
          <w:rPr>
            <w:rStyle w:val="Hyperlink"/>
            <w:noProof/>
          </w:rPr>
          <w:t>The Predominance Of Mercy</w:t>
        </w:r>
        <w:r>
          <w:rPr>
            <w:noProof/>
            <w:webHidden/>
          </w:rPr>
          <w:tab/>
        </w:r>
        <w:r>
          <w:rPr>
            <w:rStyle w:val="Hyperlink"/>
            <w:noProof/>
          </w:rPr>
          <w:fldChar w:fldCharType="begin"/>
        </w:r>
        <w:r>
          <w:rPr>
            <w:noProof/>
            <w:webHidden/>
          </w:rPr>
          <w:instrText xml:space="preserve"> PAGEREF _Toc241722474 \h </w:instrText>
        </w:r>
        <w:r>
          <w:rPr>
            <w:rStyle w:val="Hyperlink"/>
            <w:noProof/>
          </w:rPr>
        </w:r>
        <w:r>
          <w:rPr>
            <w:rStyle w:val="Hyperlink"/>
            <w:noProof/>
          </w:rPr>
          <w:fldChar w:fldCharType="separate"/>
        </w:r>
        <w:r w:rsidR="00FD582F">
          <w:rPr>
            <w:noProof/>
            <w:webHidden/>
          </w:rPr>
          <w:t>24</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5" w:history="1">
        <w:r w:rsidRPr="004114EC">
          <w:rPr>
            <w:rStyle w:val="Hyperlink"/>
            <w:noProof/>
          </w:rPr>
          <w:t>The Saheefa And Islamic Spirituality</w:t>
        </w:r>
        <w:r>
          <w:rPr>
            <w:noProof/>
            <w:webHidden/>
          </w:rPr>
          <w:tab/>
        </w:r>
        <w:r>
          <w:rPr>
            <w:rStyle w:val="Hyperlink"/>
            <w:noProof/>
          </w:rPr>
          <w:fldChar w:fldCharType="begin"/>
        </w:r>
        <w:r>
          <w:rPr>
            <w:noProof/>
            <w:webHidden/>
          </w:rPr>
          <w:instrText xml:space="preserve"> PAGEREF _Toc241722475 \h </w:instrText>
        </w:r>
        <w:r>
          <w:rPr>
            <w:rStyle w:val="Hyperlink"/>
            <w:noProof/>
          </w:rPr>
        </w:r>
        <w:r>
          <w:rPr>
            <w:rStyle w:val="Hyperlink"/>
            <w:noProof/>
          </w:rPr>
          <w:fldChar w:fldCharType="separate"/>
        </w:r>
        <w:r w:rsidR="00FD582F">
          <w:rPr>
            <w:noProof/>
            <w:webHidden/>
          </w:rPr>
          <w:t>27</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6" w:history="1">
        <w:r w:rsidRPr="004114EC">
          <w:rPr>
            <w:rStyle w:val="Hyperlink"/>
            <w:noProof/>
          </w:rPr>
          <w:t>Other Dimensions</w:t>
        </w:r>
        <w:r>
          <w:rPr>
            <w:noProof/>
            <w:webHidden/>
          </w:rPr>
          <w:tab/>
        </w:r>
        <w:r>
          <w:rPr>
            <w:rStyle w:val="Hyperlink"/>
            <w:noProof/>
          </w:rPr>
          <w:fldChar w:fldCharType="begin"/>
        </w:r>
        <w:r>
          <w:rPr>
            <w:noProof/>
            <w:webHidden/>
          </w:rPr>
          <w:instrText xml:space="preserve"> PAGEREF _Toc241722476 \h </w:instrText>
        </w:r>
        <w:r>
          <w:rPr>
            <w:rStyle w:val="Hyperlink"/>
            <w:noProof/>
          </w:rPr>
        </w:r>
        <w:r>
          <w:rPr>
            <w:rStyle w:val="Hyperlink"/>
            <w:noProof/>
          </w:rPr>
          <w:fldChar w:fldCharType="separate"/>
        </w:r>
        <w:r w:rsidR="00FD582F">
          <w:rPr>
            <w:noProof/>
            <w:webHidden/>
          </w:rPr>
          <w:t>27</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477" w:history="1">
        <w:r w:rsidRPr="004114EC">
          <w:rPr>
            <w:rStyle w:val="Hyperlink"/>
            <w:noProof/>
          </w:rPr>
          <w:t>The Translation</w:t>
        </w:r>
        <w:r>
          <w:rPr>
            <w:noProof/>
            <w:webHidden/>
          </w:rPr>
          <w:tab/>
        </w:r>
        <w:r>
          <w:rPr>
            <w:rStyle w:val="Hyperlink"/>
            <w:noProof/>
          </w:rPr>
          <w:fldChar w:fldCharType="begin"/>
        </w:r>
        <w:r>
          <w:rPr>
            <w:noProof/>
            <w:webHidden/>
          </w:rPr>
          <w:instrText xml:space="preserve"> PAGEREF _Toc241722477 \h </w:instrText>
        </w:r>
        <w:r>
          <w:rPr>
            <w:rStyle w:val="Hyperlink"/>
            <w:noProof/>
          </w:rPr>
        </w:r>
        <w:r>
          <w:rPr>
            <w:rStyle w:val="Hyperlink"/>
            <w:noProof/>
          </w:rPr>
          <w:fldChar w:fldCharType="separate"/>
        </w:r>
        <w:r w:rsidR="00FD582F">
          <w:rPr>
            <w:noProof/>
            <w:webHidden/>
          </w:rPr>
          <w:t>28</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478" w:history="1">
        <w:r w:rsidRPr="004114EC">
          <w:rPr>
            <w:rStyle w:val="Hyperlink"/>
            <w:noProof/>
          </w:rPr>
          <w:t>Preface:</w:t>
        </w:r>
        <w:r>
          <w:rPr>
            <w:noProof/>
            <w:webHidden/>
          </w:rPr>
          <w:tab/>
        </w:r>
        <w:r>
          <w:rPr>
            <w:rStyle w:val="Hyperlink"/>
            <w:noProof/>
          </w:rPr>
          <w:fldChar w:fldCharType="begin"/>
        </w:r>
        <w:r>
          <w:rPr>
            <w:noProof/>
            <w:webHidden/>
          </w:rPr>
          <w:instrText xml:space="preserve"> PAGEREF _Toc241722478 \h </w:instrText>
        </w:r>
        <w:r>
          <w:rPr>
            <w:rStyle w:val="Hyperlink"/>
            <w:noProof/>
          </w:rPr>
        </w:r>
        <w:r>
          <w:rPr>
            <w:rStyle w:val="Hyperlink"/>
            <w:noProof/>
          </w:rPr>
          <w:fldChar w:fldCharType="separate"/>
        </w:r>
        <w:r w:rsidR="00FD582F">
          <w:rPr>
            <w:noProof/>
            <w:webHidden/>
          </w:rPr>
          <w:t>30</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479" w:history="1">
        <w:r w:rsidRPr="004114EC">
          <w:rPr>
            <w:rStyle w:val="Hyperlink"/>
            <w:noProof/>
          </w:rPr>
          <w:t>Supplications</w:t>
        </w:r>
        <w:r>
          <w:rPr>
            <w:noProof/>
            <w:webHidden/>
          </w:rPr>
          <w:tab/>
        </w:r>
        <w:r>
          <w:rPr>
            <w:rStyle w:val="Hyperlink"/>
            <w:noProof/>
          </w:rPr>
          <w:fldChar w:fldCharType="begin"/>
        </w:r>
        <w:r>
          <w:rPr>
            <w:noProof/>
            <w:webHidden/>
          </w:rPr>
          <w:instrText xml:space="preserve"> PAGEREF _Toc241722479 \h </w:instrText>
        </w:r>
        <w:r>
          <w:rPr>
            <w:rStyle w:val="Hyperlink"/>
            <w:noProof/>
          </w:rPr>
        </w:r>
        <w:r>
          <w:rPr>
            <w:rStyle w:val="Hyperlink"/>
            <w:noProof/>
          </w:rPr>
          <w:fldChar w:fldCharType="separate"/>
        </w:r>
        <w:r w:rsidR="00FD582F">
          <w:rPr>
            <w:noProof/>
            <w:webHidden/>
          </w:rPr>
          <w:t>55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0" w:history="1">
        <w:r w:rsidRPr="004114EC">
          <w:rPr>
            <w:rStyle w:val="Hyperlink"/>
            <w:noProof/>
            <w:lang w:val="en-US"/>
          </w:rPr>
          <w:t xml:space="preserve">1. </w:t>
        </w:r>
        <w:r w:rsidRPr="004114EC">
          <w:rPr>
            <w:rStyle w:val="Hyperlink"/>
            <w:noProof/>
          </w:rPr>
          <w:t>Wh</w:t>
        </w:r>
        <w:r w:rsidRPr="004114EC">
          <w:rPr>
            <w:rStyle w:val="Hyperlink"/>
            <w:noProof/>
          </w:rPr>
          <w:t>e</w:t>
        </w:r>
        <w:r w:rsidRPr="004114EC">
          <w:rPr>
            <w:rStyle w:val="Hyperlink"/>
            <w:noProof/>
          </w:rPr>
          <w:t>n he (a.s.) began to supplicate, he would begin with praise and laudation of Allah (Mighty and Majestic is He). He would say:</w:t>
        </w:r>
        <w:r>
          <w:rPr>
            <w:noProof/>
            <w:webHidden/>
          </w:rPr>
          <w:tab/>
        </w:r>
        <w:r>
          <w:rPr>
            <w:rStyle w:val="Hyperlink"/>
            <w:noProof/>
          </w:rPr>
          <w:fldChar w:fldCharType="begin"/>
        </w:r>
        <w:r>
          <w:rPr>
            <w:noProof/>
            <w:webHidden/>
          </w:rPr>
          <w:instrText xml:space="preserve"> PAGEREF _Toc241722480 \h </w:instrText>
        </w:r>
        <w:r>
          <w:rPr>
            <w:rStyle w:val="Hyperlink"/>
            <w:noProof/>
          </w:rPr>
        </w:r>
        <w:r>
          <w:rPr>
            <w:rStyle w:val="Hyperlink"/>
            <w:noProof/>
          </w:rPr>
          <w:fldChar w:fldCharType="separate"/>
        </w:r>
        <w:r w:rsidR="00FD582F">
          <w:rPr>
            <w:noProof/>
            <w:webHidden/>
          </w:rPr>
          <w:t>55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1" w:history="1">
        <w:r w:rsidRPr="004114EC">
          <w:rPr>
            <w:rStyle w:val="Hyperlink"/>
            <w:noProof/>
          </w:rPr>
          <w:t>2. After this p</w:t>
        </w:r>
        <w:r w:rsidRPr="004114EC">
          <w:rPr>
            <w:rStyle w:val="Hyperlink"/>
            <w:noProof/>
          </w:rPr>
          <w:t>r</w:t>
        </w:r>
        <w:r w:rsidRPr="004114EC">
          <w:rPr>
            <w:rStyle w:val="Hyperlink"/>
            <w:noProof/>
          </w:rPr>
          <w:t>aise of Allah he (a.s.) would supplicate by calling down blessings upon Allah’s Messenger (s.a.w.a.)</w:t>
        </w:r>
        <w:r>
          <w:rPr>
            <w:noProof/>
            <w:webHidden/>
          </w:rPr>
          <w:tab/>
        </w:r>
        <w:r>
          <w:rPr>
            <w:rStyle w:val="Hyperlink"/>
            <w:noProof/>
          </w:rPr>
          <w:fldChar w:fldCharType="begin"/>
        </w:r>
        <w:r>
          <w:rPr>
            <w:noProof/>
            <w:webHidden/>
          </w:rPr>
          <w:instrText xml:space="preserve"> PAGEREF _Toc241722481 \h </w:instrText>
        </w:r>
        <w:r>
          <w:rPr>
            <w:rStyle w:val="Hyperlink"/>
            <w:noProof/>
          </w:rPr>
        </w:r>
        <w:r>
          <w:rPr>
            <w:rStyle w:val="Hyperlink"/>
            <w:noProof/>
          </w:rPr>
          <w:fldChar w:fldCharType="separate"/>
        </w:r>
        <w:r w:rsidR="00FD582F">
          <w:rPr>
            <w:noProof/>
            <w:webHidden/>
          </w:rPr>
          <w:t>65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2" w:history="1">
        <w:r w:rsidRPr="004114EC">
          <w:rPr>
            <w:rStyle w:val="Hyperlink"/>
            <w:noProof/>
          </w:rPr>
          <w:t>3. A Supplication in Calling down Blessing</w:t>
        </w:r>
        <w:r w:rsidRPr="004114EC">
          <w:rPr>
            <w:rStyle w:val="Hyperlink"/>
            <w:noProof/>
          </w:rPr>
          <w:t>s</w:t>
        </w:r>
        <w:r w:rsidRPr="004114EC">
          <w:rPr>
            <w:rStyle w:val="Hyperlink"/>
            <w:noProof/>
          </w:rPr>
          <w:t xml:space="preserve"> upon the Bearers of the Throne and Every Angel Brought Nigh</w:t>
        </w:r>
        <w:r>
          <w:rPr>
            <w:noProof/>
            <w:webHidden/>
          </w:rPr>
          <w:tab/>
        </w:r>
        <w:r>
          <w:rPr>
            <w:rStyle w:val="Hyperlink"/>
            <w:noProof/>
          </w:rPr>
          <w:fldChar w:fldCharType="begin"/>
        </w:r>
        <w:r>
          <w:rPr>
            <w:noProof/>
            <w:webHidden/>
          </w:rPr>
          <w:instrText xml:space="preserve"> PAGEREF _Toc241722482 \h </w:instrText>
        </w:r>
        <w:r>
          <w:rPr>
            <w:rStyle w:val="Hyperlink"/>
            <w:noProof/>
          </w:rPr>
        </w:r>
        <w:r>
          <w:rPr>
            <w:rStyle w:val="Hyperlink"/>
            <w:noProof/>
          </w:rPr>
          <w:fldChar w:fldCharType="separate"/>
        </w:r>
        <w:r w:rsidR="00FD582F">
          <w:rPr>
            <w:noProof/>
            <w:webHidden/>
          </w:rPr>
          <w:t>69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3" w:history="1">
        <w:r w:rsidRPr="004114EC">
          <w:rPr>
            <w:rStyle w:val="Hyperlink"/>
            <w:noProof/>
          </w:rPr>
          <w:t>4. His Supplication in Calling down Blessings upon the Followers of, and Attesters to, the Messengers</w:t>
        </w:r>
        <w:r>
          <w:rPr>
            <w:noProof/>
            <w:webHidden/>
          </w:rPr>
          <w:tab/>
        </w:r>
        <w:r>
          <w:rPr>
            <w:rStyle w:val="Hyperlink"/>
            <w:noProof/>
          </w:rPr>
          <w:fldChar w:fldCharType="begin"/>
        </w:r>
        <w:r>
          <w:rPr>
            <w:noProof/>
            <w:webHidden/>
          </w:rPr>
          <w:instrText xml:space="preserve"> PAGEREF _Toc241722483 \h </w:instrText>
        </w:r>
        <w:r>
          <w:rPr>
            <w:rStyle w:val="Hyperlink"/>
            <w:noProof/>
          </w:rPr>
        </w:r>
        <w:r>
          <w:rPr>
            <w:rStyle w:val="Hyperlink"/>
            <w:noProof/>
          </w:rPr>
          <w:fldChar w:fldCharType="separate"/>
        </w:r>
        <w:r w:rsidR="00FD582F">
          <w:rPr>
            <w:noProof/>
            <w:webHidden/>
          </w:rPr>
          <w:t>76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4" w:history="1">
        <w:r w:rsidRPr="004114EC">
          <w:rPr>
            <w:rStyle w:val="Hyperlink"/>
            <w:noProof/>
          </w:rPr>
          <w:t>5. His Supplication for himself and the People under his Guardianship</w:t>
        </w:r>
        <w:r>
          <w:rPr>
            <w:noProof/>
            <w:webHidden/>
          </w:rPr>
          <w:tab/>
        </w:r>
        <w:r>
          <w:rPr>
            <w:rStyle w:val="Hyperlink"/>
            <w:noProof/>
          </w:rPr>
          <w:fldChar w:fldCharType="begin"/>
        </w:r>
        <w:r>
          <w:rPr>
            <w:noProof/>
            <w:webHidden/>
          </w:rPr>
          <w:instrText xml:space="preserve"> PAGEREF _Toc241722484 \h </w:instrText>
        </w:r>
        <w:r>
          <w:rPr>
            <w:rStyle w:val="Hyperlink"/>
            <w:noProof/>
          </w:rPr>
        </w:r>
        <w:r>
          <w:rPr>
            <w:rStyle w:val="Hyperlink"/>
            <w:noProof/>
          </w:rPr>
          <w:fldChar w:fldCharType="separate"/>
        </w:r>
        <w:r w:rsidR="00FD582F">
          <w:rPr>
            <w:noProof/>
            <w:webHidden/>
          </w:rPr>
          <w:t>81</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5" w:history="1">
        <w:r w:rsidRPr="004114EC">
          <w:rPr>
            <w:rStyle w:val="Hyperlink"/>
            <w:noProof/>
          </w:rPr>
          <w:t>6. His Supplication in the Morning and Evenin</w:t>
        </w:r>
        <w:r w:rsidRPr="004114EC">
          <w:rPr>
            <w:rStyle w:val="Hyperlink"/>
            <w:noProof/>
          </w:rPr>
          <w:t>g</w:t>
        </w:r>
        <w:r>
          <w:rPr>
            <w:noProof/>
            <w:webHidden/>
          </w:rPr>
          <w:tab/>
        </w:r>
        <w:r>
          <w:rPr>
            <w:rStyle w:val="Hyperlink"/>
            <w:noProof/>
          </w:rPr>
          <w:fldChar w:fldCharType="begin"/>
        </w:r>
        <w:r>
          <w:rPr>
            <w:noProof/>
            <w:webHidden/>
          </w:rPr>
          <w:instrText xml:space="preserve"> PAGEREF _Toc241722485 \h </w:instrText>
        </w:r>
        <w:r>
          <w:rPr>
            <w:rStyle w:val="Hyperlink"/>
            <w:noProof/>
          </w:rPr>
        </w:r>
        <w:r>
          <w:rPr>
            <w:rStyle w:val="Hyperlink"/>
            <w:noProof/>
          </w:rPr>
          <w:fldChar w:fldCharType="separate"/>
        </w:r>
        <w:r w:rsidR="00FD582F">
          <w:rPr>
            <w:noProof/>
            <w:webHidden/>
          </w:rPr>
          <w:t>86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6" w:history="1">
        <w:r w:rsidRPr="004114EC">
          <w:rPr>
            <w:rStyle w:val="Hyperlink"/>
            <w:noProof/>
          </w:rPr>
          <w:t>7. His Supplication when Faced with a Worrisome Task or when Misfortune Descended and at the Time of Distress</w:t>
        </w:r>
        <w:r>
          <w:rPr>
            <w:noProof/>
            <w:webHidden/>
          </w:rPr>
          <w:tab/>
        </w:r>
        <w:r>
          <w:rPr>
            <w:rStyle w:val="Hyperlink"/>
            <w:noProof/>
          </w:rPr>
          <w:fldChar w:fldCharType="begin"/>
        </w:r>
        <w:r>
          <w:rPr>
            <w:noProof/>
            <w:webHidden/>
          </w:rPr>
          <w:instrText xml:space="preserve"> PAGEREF _Toc241722486 \h </w:instrText>
        </w:r>
        <w:r>
          <w:rPr>
            <w:rStyle w:val="Hyperlink"/>
            <w:noProof/>
          </w:rPr>
        </w:r>
        <w:r>
          <w:rPr>
            <w:rStyle w:val="Hyperlink"/>
            <w:noProof/>
          </w:rPr>
          <w:fldChar w:fldCharType="separate"/>
        </w:r>
        <w:r w:rsidR="00FD582F">
          <w:rPr>
            <w:noProof/>
            <w:webHidden/>
          </w:rPr>
          <w:t>95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7" w:history="1">
        <w:r w:rsidRPr="004114EC">
          <w:rPr>
            <w:rStyle w:val="Hyperlink"/>
            <w:noProof/>
          </w:rPr>
          <w:t>8. His Supplication in Seeking Refuge from Hateful Things, Bad Moral Qualities, and Blameworthy Acts</w:t>
        </w:r>
        <w:r>
          <w:rPr>
            <w:noProof/>
            <w:webHidden/>
          </w:rPr>
          <w:tab/>
        </w:r>
        <w:r>
          <w:rPr>
            <w:rStyle w:val="Hyperlink"/>
            <w:noProof/>
          </w:rPr>
          <w:fldChar w:fldCharType="begin"/>
        </w:r>
        <w:r>
          <w:rPr>
            <w:noProof/>
            <w:webHidden/>
          </w:rPr>
          <w:instrText xml:space="preserve"> PAGEREF _Toc241722487 \h </w:instrText>
        </w:r>
        <w:r>
          <w:rPr>
            <w:rStyle w:val="Hyperlink"/>
            <w:noProof/>
          </w:rPr>
        </w:r>
        <w:r>
          <w:rPr>
            <w:rStyle w:val="Hyperlink"/>
            <w:noProof/>
          </w:rPr>
          <w:fldChar w:fldCharType="separate"/>
        </w:r>
        <w:r w:rsidR="00FD582F">
          <w:rPr>
            <w:noProof/>
            <w:webHidden/>
          </w:rPr>
          <w:t>98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8" w:history="1">
        <w:r w:rsidRPr="004114EC">
          <w:rPr>
            <w:rStyle w:val="Hyperlink"/>
            <w:noProof/>
          </w:rPr>
          <w:t>9. His Supplication in Yearning to As</w:t>
        </w:r>
        <w:r w:rsidRPr="004114EC">
          <w:rPr>
            <w:rStyle w:val="Hyperlink"/>
            <w:noProof/>
          </w:rPr>
          <w:t>k</w:t>
        </w:r>
        <w:r w:rsidRPr="004114EC">
          <w:rPr>
            <w:rStyle w:val="Hyperlink"/>
            <w:noProof/>
          </w:rPr>
          <w:t xml:space="preserve"> Forgiveness from Allah (Mighty and Majestic is He)</w:t>
        </w:r>
        <w:r>
          <w:rPr>
            <w:noProof/>
            <w:webHidden/>
          </w:rPr>
          <w:tab/>
        </w:r>
        <w:r>
          <w:rPr>
            <w:rStyle w:val="Hyperlink"/>
            <w:noProof/>
          </w:rPr>
          <w:fldChar w:fldCharType="begin"/>
        </w:r>
        <w:r>
          <w:rPr>
            <w:noProof/>
            <w:webHidden/>
          </w:rPr>
          <w:instrText xml:space="preserve"> PAGEREF _Toc241722488 \h </w:instrText>
        </w:r>
        <w:r>
          <w:rPr>
            <w:rStyle w:val="Hyperlink"/>
            <w:noProof/>
          </w:rPr>
        </w:r>
        <w:r>
          <w:rPr>
            <w:rStyle w:val="Hyperlink"/>
            <w:noProof/>
          </w:rPr>
          <w:fldChar w:fldCharType="separate"/>
        </w:r>
        <w:r w:rsidR="00FD582F">
          <w:rPr>
            <w:noProof/>
            <w:webHidden/>
          </w:rPr>
          <w:t>102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89" w:history="1">
        <w:r w:rsidRPr="004114EC">
          <w:rPr>
            <w:rStyle w:val="Hyperlink"/>
            <w:noProof/>
          </w:rPr>
          <w:t>10. His Supplication in Seeking Asylum with Allah (Exalted is He)</w:t>
        </w:r>
        <w:r>
          <w:rPr>
            <w:noProof/>
            <w:webHidden/>
          </w:rPr>
          <w:tab/>
        </w:r>
        <w:r>
          <w:rPr>
            <w:rStyle w:val="Hyperlink"/>
            <w:noProof/>
          </w:rPr>
          <w:fldChar w:fldCharType="begin"/>
        </w:r>
        <w:r>
          <w:rPr>
            <w:noProof/>
            <w:webHidden/>
          </w:rPr>
          <w:instrText xml:space="preserve"> PAGEREF _Toc241722489 \h </w:instrText>
        </w:r>
        <w:r>
          <w:rPr>
            <w:rStyle w:val="Hyperlink"/>
            <w:noProof/>
          </w:rPr>
        </w:r>
        <w:r>
          <w:rPr>
            <w:rStyle w:val="Hyperlink"/>
            <w:noProof/>
          </w:rPr>
          <w:fldChar w:fldCharType="separate"/>
        </w:r>
        <w:r w:rsidR="00FD582F">
          <w:rPr>
            <w:noProof/>
            <w:webHidden/>
          </w:rPr>
          <w:t>105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0" w:history="1">
        <w:r w:rsidRPr="004114EC">
          <w:rPr>
            <w:rStyle w:val="Hyperlink"/>
            <w:noProof/>
          </w:rPr>
          <w:t>11. His Supplication for Good Outcomes</w:t>
        </w:r>
        <w:r>
          <w:rPr>
            <w:noProof/>
            <w:webHidden/>
          </w:rPr>
          <w:tab/>
        </w:r>
        <w:r>
          <w:rPr>
            <w:rStyle w:val="Hyperlink"/>
            <w:noProof/>
          </w:rPr>
          <w:fldChar w:fldCharType="begin"/>
        </w:r>
        <w:r>
          <w:rPr>
            <w:noProof/>
            <w:webHidden/>
          </w:rPr>
          <w:instrText xml:space="preserve"> PAGEREF _Toc241722490 \h </w:instrText>
        </w:r>
        <w:r>
          <w:rPr>
            <w:rStyle w:val="Hyperlink"/>
            <w:noProof/>
          </w:rPr>
        </w:r>
        <w:r>
          <w:rPr>
            <w:rStyle w:val="Hyperlink"/>
            <w:noProof/>
          </w:rPr>
          <w:fldChar w:fldCharType="separate"/>
        </w:r>
        <w:r w:rsidR="00FD582F">
          <w:rPr>
            <w:noProof/>
            <w:webHidden/>
          </w:rPr>
          <w:t>107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1" w:history="1">
        <w:r w:rsidRPr="004114EC">
          <w:rPr>
            <w:rStyle w:val="Hyperlink"/>
            <w:noProof/>
          </w:rPr>
          <w:t>12. His Supplication in Confession and in Seeking Repentance toward Allah (Exalted is He)</w:t>
        </w:r>
        <w:r>
          <w:rPr>
            <w:noProof/>
            <w:webHidden/>
          </w:rPr>
          <w:tab/>
        </w:r>
        <w:r>
          <w:rPr>
            <w:rStyle w:val="Hyperlink"/>
            <w:noProof/>
          </w:rPr>
          <w:fldChar w:fldCharType="begin"/>
        </w:r>
        <w:r>
          <w:rPr>
            <w:noProof/>
            <w:webHidden/>
          </w:rPr>
          <w:instrText xml:space="preserve"> PAGEREF _Toc241722491 \h </w:instrText>
        </w:r>
        <w:r>
          <w:rPr>
            <w:rStyle w:val="Hyperlink"/>
            <w:noProof/>
          </w:rPr>
        </w:r>
        <w:r>
          <w:rPr>
            <w:rStyle w:val="Hyperlink"/>
            <w:noProof/>
          </w:rPr>
          <w:fldChar w:fldCharType="separate"/>
        </w:r>
        <w:r w:rsidR="00FD582F">
          <w:rPr>
            <w:noProof/>
            <w:webHidden/>
          </w:rPr>
          <w:t>109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2" w:history="1">
        <w:r w:rsidRPr="004114EC">
          <w:rPr>
            <w:rStyle w:val="Hyperlink"/>
            <w:noProof/>
          </w:rPr>
          <w:t>13. His Supplication in Seeking Needs from Allah (exalted is He)</w:t>
        </w:r>
        <w:r>
          <w:rPr>
            <w:noProof/>
            <w:webHidden/>
          </w:rPr>
          <w:tab/>
        </w:r>
        <w:r>
          <w:rPr>
            <w:rStyle w:val="Hyperlink"/>
            <w:noProof/>
          </w:rPr>
          <w:fldChar w:fldCharType="begin"/>
        </w:r>
        <w:r>
          <w:rPr>
            <w:noProof/>
            <w:webHidden/>
          </w:rPr>
          <w:instrText xml:space="preserve"> PAGEREF _Toc241722492 \h </w:instrText>
        </w:r>
        <w:r>
          <w:rPr>
            <w:rStyle w:val="Hyperlink"/>
            <w:noProof/>
          </w:rPr>
        </w:r>
        <w:r>
          <w:rPr>
            <w:rStyle w:val="Hyperlink"/>
            <w:noProof/>
          </w:rPr>
          <w:fldChar w:fldCharType="separate"/>
        </w:r>
        <w:r w:rsidR="00FD582F">
          <w:rPr>
            <w:noProof/>
            <w:webHidden/>
          </w:rPr>
          <w:t>117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3" w:history="1">
        <w:r w:rsidRPr="004114EC">
          <w:rPr>
            <w:rStyle w:val="Hyperlink"/>
            <w:noProof/>
          </w:rPr>
          <w:t>14. His Supplication when Hostility was Shown to Him or when he Saw what he did not Like in Wrongdoers</w:t>
        </w:r>
        <w:r>
          <w:rPr>
            <w:noProof/>
            <w:webHidden/>
          </w:rPr>
          <w:tab/>
        </w:r>
        <w:r>
          <w:rPr>
            <w:rStyle w:val="Hyperlink"/>
            <w:noProof/>
          </w:rPr>
          <w:fldChar w:fldCharType="begin"/>
        </w:r>
        <w:r>
          <w:rPr>
            <w:noProof/>
            <w:webHidden/>
          </w:rPr>
          <w:instrText xml:space="preserve"> PAGEREF _Toc241722493 \h </w:instrText>
        </w:r>
        <w:r>
          <w:rPr>
            <w:rStyle w:val="Hyperlink"/>
            <w:noProof/>
          </w:rPr>
        </w:r>
        <w:r>
          <w:rPr>
            <w:rStyle w:val="Hyperlink"/>
            <w:noProof/>
          </w:rPr>
          <w:fldChar w:fldCharType="separate"/>
        </w:r>
        <w:r w:rsidR="00FD582F">
          <w:rPr>
            <w:noProof/>
            <w:webHidden/>
          </w:rPr>
          <w:t>123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4" w:history="1">
        <w:r w:rsidRPr="004114EC">
          <w:rPr>
            <w:rStyle w:val="Hyperlink"/>
            <w:noProof/>
          </w:rPr>
          <w:t>15. His Supplication when Sick or Visited by Distress or an Affliction</w:t>
        </w:r>
        <w:r>
          <w:rPr>
            <w:noProof/>
            <w:webHidden/>
          </w:rPr>
          <w:tab/>
        </w:r>
        <w:r>
          <w:rPr>
            <w:rStyle w:val="Hyperlink"/>
            <w:noProof/>
          </w:rPr>
          <w:fldChar w:fldCharType="begin"/>
        </w:r>
        <w:r>
          <w:rPr>
            <w:noProof/>
            <w:webHidden/>
          </w:rPr>
          <w:instrText xml:space="preserve"> PAGEREF _Toc241722494 \h </w:instrText>
        </w:r>
        <w:r>
          <w:rPr>
            <w:rStyle w:val="Hyperlink"/>
            <w:noProof/>
          </w:rPr>
        </w:r>
        <w:r>
          <w:rPr>
            <w:rStyle w:val="Hyperlink"/>
            <w:noProof/>
          </w:rPr>
          <w:fldChar w:fldCharType="separate"/>
        </w:r>
        <w:r w:rsidR="00FD582F">
          <w:rPr>
            <w:noProof/>
            <w:webHidden/>
          </w:rPr>
          <w:t>129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5" w:history="1">
        <w:r w:rsidRPr="004114EC">
          <w:rPr>
            <w:rStyle w:val="Hyperlink"/>
            <w:noProof/>
          </w:rPr>
          <w:t>16. His Supplication when he Asked Release from his Sins or Pleaded in Seeking Pardon for his Defects</w:t>
        </w:r>
        <w:r>
          <w:rPr>
            <w:noProof/>
            <w:webHidden/>
          </w:rPr>
          <w:tab/>
        </w:r>
        <w:r>
          <w:rPr>
            <w:rStyle w:val="Hyperlink"/>
            <w:noProof/>
          </w:rPr>
          <w:fldChar w:fldCharType="begin"/>
        </w:r>
        <w:r>
          <w:rPr>
            <w:noProof/>
            <w:webHidden/>
          </w:rPr>
          <w:instrText xml:space="preserve"> PAGEREF _Toc241722495 \h </w:instrText>
        </w:r>
        <w:r>
          <w:rPr>
            <w:rStyle w:val="Hyperlink"/>
            <w:noProof/>
          </w:rPr>
        </w:r>
        <w:r>
          <w:rPr>
            <w:rStyle w:val="Hyperlink"/>
            <w:noProof/>
          </w:rPr>
          <w:fldChar w:fldCharType="separate"/>
        </w:r>
        <w:r w:rsidR="00FD582F">
          <w:rPr>
            <w:noProof/>
            <w:webHidden/>
          </w:rPr>
          <w:t>132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6" w:history="1">
        <w:r w:rsidRPr="004114EC">
          <w:rPr>
            <w:rStyle w:val="Hyperlink"/>
            <w:noProof/>
          </w:rPr>
          <w:t>17. His Supplication when he Mentioned Satan and Sought Refuge from him and from his Enmity and Trickery</w:t>
        </w:r>
        <w:r>
          <w:rPr>
            <w:noProof/>
            <w:webHidden/>
          </w:rPr>
          <w:tab/>
        </w:r>
        <w:r>
          <w:rPr>
            <w:rStyle w:val="Hyperlink"/>
            <w:noProof/>
          </w:rPr>
          <w:fldChar w:fldCharType="begin"/>
        </w:r>
        <w:r>
          <w:rPr>
            <w:noProof/>
            <w:webHidden/>
          </w:rPr>
          <w:instrText xml:space="preserve"> PAGEREF _Toc241722496 \h </w:instrText>
        </w:r>
        <w:r>
          <w:rPr>
            <w:rStyle w:val="Hyperlink"/>
            <w:noProof/>
          </w:rPr>
        </w:r>
        <w:r>
          <w:rPr>
            <w:rStyle w:val="Hyperlink"/>
            <w:noProof/>
          </w:rPr>
          <w:fldChar w:fldCharType="separate"/>
        </w:r>
        <w:r w:rsidR="00FD582F">
          <w:rPr>
            <w:noProof/>
            <w:webHidden/>
          </w:rPr>
          <w:t>144</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7" w:history="1">
        <w:r w:rsidRPr="004114EC">
          <w:rPr>
            <w:rStyle w:val="Hyperlink"/>
            <w:noProof/>
          </w:rPr>
          <w:t>18. His Supplication when Perils were Repelled or Requests quickly granted</w:t>
        </w:r>
        <w:r>
          <w:rPr>
            <w:noProof/>
            <w:webHidden/>
          </w:rPr>
          <w:tab/>
        </w:r>
        <w:r>
          <w:rPr>
            <w:rStyle w:val="Hyperlink"/>
            <w:noProof/>
          </w:rPr>
          <w:fldChar w:fldCharType="begin"/>
        </w:r>
        <w:r>
          <w:rPr>
            <w:noProof/>
            <w:webHidden/>
          </w:rPr>
          <w:instrText xml:space="preserve"> PAGEREF _Toc241722497 \h </w:instrText>
        </w:r>
        <w:r>
          <w:rPr>
            <w:rStyle w:val="Hyperlink"/>
            <w:noProof/>
          </w:rPr>
        </w:r>
        <w:r>
          <w:rPr>
            <w:rStyle w:val="Hyperlink"/>
            <w:noProof/>
          </w:rPr>
          <w:fldChar w:fldCharType="separate"/>
        </w:r>
        <w:r w:rsidR="00FD582F">
          <w:rPr>
            <w:noProof/>
            <w:webHidden/>
          </w:rPr>
          <w:t>150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8" w:history="1">
        <w:r w:rsidRPr="004114EC">
          <w:rPr>
            <w:rStyle w:val="Hyperlink"/>
            <w:noProof/>
          </w:rPr>
          <w:t>19. His Supplication in Asking for Water during a Drought</w:t>
        </w:r>
        <w:r>
          <w:rPr>
            <w:noProof/>
            <w:webHidden/>
          </w:rPr>
          <w:tab/>
        </w:r>
        <w:r>
          <w:rPr>
            <w:rStyle w:val="Hyperlink"/>
            <w:noProof/>
          </w:rPr>
          <w:fldChar w:fldCharType="begin"/>
        </w:r>
        <w:r>
          <w:rPr>
            <w:noProof/>
            <w:webHidden/>
          </w:rPr>
          <w:instrText xml:space="preserve"> PAGEREF _Toc241722498 \h </w:instrText>
        </w:r>
        <w:r>
          <w:rPr>
            <w:rStyle w:val="Hyperlink"/>
            <w:noProof/>
          </w:rPr>
        </w:r>
        <w:r>
          <w:rPr>
            <w:rStyle w:val="Hyperlink"/>
            <w:noProof/>
          </w:rPr>
          <w:fldChar w:fldCharType="separate"/>
        </w:r>
        <w:r w:rsidR="00FD582F">
          <w:rPr>
            <w:noProof/>
            <w:webHidden/>
          </w:rPr>
          <w:t>152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499" w:history="1">
        <w:r w:rsidRPr="004114EC">
          <w:rPr>
            <w:rStyle w:val="Hyperlink"/>
            <w:noProof/>
          </w:rPr>
          <w:t xml:space="preserve">20. His Supplication on Noble Moral Traits and Acts Pleasing </w:t>
        </w:r>
        <w:r w:rsidRPr="004114EC">
          <w:rPr>
            <w:rStyle w:val="Hyperlink"/>
            <w:noProof/>
          </w:rPr>
          <w:t>t</w:t>
        </w:r>
        <w:r w:rsidRPr="004114EC">
          <w:rPr>
            <w:rStyle w:val="Hyperlink"/>
            <w:noProof/>
          </w:rPr>
          <w:t>o Allah</w:t>
        </w:r>
        <w:r>
          <w:rPr>
            <w:noProof/>
            <w:webHidden/>
          </w:rPr>
          <w:tab/>
        </w:r>
        <w:r>
          <w:rPr>
            <w:rStyle w:val="Hyperlink"/>
            <w:noProof/>
          </w:rPr>
          <w:fldChar w:fldCharType="begin"/>
        </w:r>
        <w:r>
          <w:rPr>
            <w:noProof/>
            <w:webHidden/>
          </w:rPr>
          <w:instrText xml:space="preserve"> PAGEREF _Toc241722499 \h </w:instrText>
        </w:r>
        <w:r>
          <w:rPr>
            <w:rStyle w:val="Hyperlink"/>
            <w:noProof/>
          </w:rPr>
        </w:r>
        <w:r>
          <w:rPr>
            <w:rStyle w:val="Hyperlink"/>
            <w:noProof/>
          </w:rPr>
          <w:fldChar w:fldCharType="separate"/>
        </w:r>
        <w:r w:rsidR="00FD582F">
          <w:rPr>
            <w:noProof/>
            <w:webHidden/>
          </w:rPr>
          <w:t>155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0" w:history="1">
        <w:r w:rsidRPr="004114EC">
          <w:rPr>
            <w:rStyle w:val="Hyperlink"/>
            <w:noProof/>
          </w:rPr>
          <w:t>21. His Supplication when Something Made him Sorrow and Offenses M</w:t>
        </w:r>
        <w:r w:rsidRPr="004114EC">
          <w:rPr>
            <w:rStyle w:val="Hyperlink"/>
            <w:noProof/>
          </w:rPr>
          <w:t>a</w:t>
        </w:r>
        <w:r w:rsidRPr="004114EC">
          <w:rPr>
            <w:rStyle w:val="Hyperlink"/>
            <w:noProof/>
          </w:rPr>
          <w:t>de him Worry</w:t>
        </w:r>
        <w:r>
          <w:rPr>
            <w:noProof/>
            <w:webHidden/>
          </w:rPr>
          <w:tab/>
        </w:r>
        <w:r>
          <w:rPr>
            <w:rStyle w:val="Hyperlink"/>
            <w:noProof/>
          </w:rPr>
          <w:fldChar w:fldCharType="begin"/>
        </w:r>
        <w:r>
          <w:rPr>
            <w:noProof/>
            <w:webHidden/>
          </w:rPr>
          <w:instrText xml:space="preserve"> PAGEREF _Toc241722500 \h </w:instrText>
        </w:r>
        <w:r>
          <w:rPr>
            <w:rStyle w:val="Hyperlink"/>
            <w:noProof/>
          </w:rPr>
        </w:r>
        <w:r>
          <w:rPr>
            <w:rStyle w:val="Hyperlink"/>
            <w:noProof/>
          </w:rPr>
          <w:fldChar w:fldCharType="separate"/>
        </w:r>
        <w:r w:rsidR="00FD582F">
          <w:rPr>
            <w:noProof/>
            <w:webHidden/>
          </w:rPr>
          <w:t>173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1" w:history="1">
        <w:r w:rsidRPr="004114EC">
          <w:rPr>
            <w:rStyle w:val="Hyperlink"/>
            <w:noProof/>
          </w:rPr>
          <w:t>22. His Supplication in Hardship, Effort, and Difficult Affairs</w:t>
        </w:r>
        <w:r>
          <w:rPr>
            <w:noProof/>
            <w:webHidden/>
          </w:rPr>
          <w:tab/>
        </w:r>
        <w:r>
          <w:rPr>
            <w:rStyle w:val="Hyperlink"/>
            <w:noProof/>
          </w:rPr>
          <w:fldChar w:fldCharType="begin"/>
        </w:r>
        <w:r>
          <w:rPr>
            <w:noProof/>
            <w:webHidden/>
          </w:rPr>
          <w:instrText xml:space="preserve"> PAGEREF _Toc241722501 \h </w:instrText>
        </w:r>
        <w:r>
          <w:rPr>
            <w:rStyle w:val="Hyperlink"/>
            <w:noProof/>
          </w:rPr>
        </w:r>
        <w:r>
          <w:rPr>
            <w:rStyle w:val="Hyperlink"/>
            <w:noProof/>
          </w:rPr>
          <w:fldChar w:fldCharType="separate"/>
        </w:r>
        <w:r w:rsidR="00FD582F">
          <w:rPr>
            <w:noProof/>
            <w:webHidden/>
          </w:rPr>
          <w:t>180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2" w:history="1">
        <w:r w:rsidRPr="004114EC">
          <w:rPr>
            <w:rStyle w:val="Hyperlink"/>
            <w:noProof/>
          </w:rPr>
          <w:t>23. His Supplication when he Asked Allah for Well-Being and Thanked Him for it</w:t>
        </w:r>
        <w:r>
          <w:rPr>
            <w:noProof/>
            <w:webHidden/>
          </w:rPr>
          <w:tab/>
        </w:r>
        <w:r>
          <w:rPr>
            <w:rStyle w:val="Hyperlink"/>
            <w:noProof/>
          </w:rPr>
          <w:fldChar w:fldCharType="begin"/>
        </w:r>
        <w:r>
          <w:rPr>
            <w:noProof/>
            <w:webHidden/>
          </w:rPr>
          <w:instrText xml:space="preserve"> PAGEREF _Toc241722502 \h </w:instrText>
        </w:r>
        <w:r>
          <w:rPr>
            <w:rStyle w:val="Hyperlink"/>
            <w:noProof/>
          </w:rPr>
        </w:r>
        <w:r>
          <w:rPr>
            <w:rStyle w:val="Hyperlink"/>
            <w:noProof/>
          </w:rPr>
          <w:fldChar w:fldCharType="separate"/>
        </w:r>
        <w:r w:rsidR="00FD582F">
          <w:rPr>
            <w:noProof/>
            <w:webHidden/>
          </w:rPr>
          <w:t>189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3" w:history="1">
        <w:r w:rsidRPr="004114EC">
          <w:rPr>
            <w:rStyle w:val="Hyperlink"/>
            <w:noProof/>
          </w:rPr>
          <w:t>24. His Supplication for his Parents (upon the two of them be peace)</w:t>
        </w:r>
        <w:r>
          <w:rPr>
            <w:noProof/>
            <w:webHidden/>
          </w:rPr>
          <w:tab/>
        </w:r>
        <w:r>
          <w:rPr>
            <w:rStyle w:val="Hyperlink"/>
            <w:noProof/>
          </w:rPr>
          <w:fldChar w:fldCharType="begin"/>
        </w:r>
        <w:r>
          <w:rPr>
            <w:noProof/>
            <w:webHidden/>
          </w:rPr>
          <w:instrText xml:space="preserve"> PAGEREF _Toc241722503 \h </w:instrText>
        </w:r>
        <w:r>
          <w:rPr>
            <w:rStyle w:val="Hyperlink"/>
            <w:noProof/>
          </w:rPr>
        </w:r>
        <w:r>
          <w:rPr>
            <w:rStyle w:val="Hyperlink"/>
            <w:noProof/>
          </w:rPr>
          <w:fldChar w:fldCharType="separate"/>
        </w:r>
        <w:r w:rsidR="00FD582F">
          <w:rPr>
            <w:noProof/>
            <w:webHidden/>
          </w:rPr>
          <w:t>194</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4" w:history="1">
        <w:r w:rsidRPr="004114EC">
          <w:rPr>
            <w:rStyle w:val="Hyperlink"/>
            <w:noProof/>
          </w:rPr>
          <w:t>25. His Supplication for his Children (upon them be peace)</w:t>
        </w:r>
        <w:r>
          <w:rPr>
            <w:noProof/>
            <w:webHidden/>
          </w:rPr>
          <w:tab/>
        </w:r>
        <w:r>
          <w:rPr>
            <w:rStyle w:val="Hyperlink"/>
            <w:noProof/>
          </w:rPr>
          <w:fldChar w:fldCharType="begin"/>
        </w:r>
        <w:r>
          <w:rPr>
            <w:noProof/>
            <w:webHidden/>
          </w:rPr>
          <w:instrText xml:space="preserve"> PAGEREF _Toc241722504 \h </w:instrText>
        </w:r>
        <w:r>
          <w:rPr>
            <w:rStyle w:val="Hyperlink"/>
            <w:noProof/>
          </w:rPr>
        </w:r>
        <w:r>
          <w:rPr>
            <w:rStyle w:val="Hyperlink"/>
            <w:noProof/>
          </w:rPr>
          <w:fldChar w:fldCharType="separate"/>
        </w:r>
        <w:r w:rsidR="00FD582F">
          <w:rPr>
            <w:noProof/>
            <w:webHidden/>
          </w:rPr>
          <w:t>202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5" w:history="1">
        <w:r w:rsidRPr="004114EC">
          <w:rPr>
            <w:rStyle w:val="Hyperlink"/>
            <w:noProof/>
          </w:rPr>
          <w:t>26. His Supplication for his Neighbours and Friends when he Mentioned them.</w:t>
        </w:r>
        <w:r>
          <w:rPr>
            <w:noProof/>
            <w:webHidden/>
          </w:rPr>
          <w:tab/>
        </w:r>
        <w:r>
          <w:rPr>
            <w:rStyle w:val="Hyperlink"/>
            <w:noProof/>
          </w:rPr>
          <w:fldChar w:fldCharType="begin"/>
        </w:r>
        <w:r>
          <w:rPr>
            <w:noProof/>
            <w:webHidden/>
          </w:rPr>
          <w:instrText xml:space="preserve"> PAGEREF _Toc241722505 \h </w:instrText>
        </w:r>
        <w:r>
          <w:rPr>
            <w:rStyle w:val="Hyperlink"/>
            <w:noProof/>
          </w:rPr>
        </w:r>
        <w:r>
          <w:rPr>
            <w:rStyle w:val="Hyperlink"/>
            <w:noProof/>
          </w:rPr>
          <w:fldChar w:fldCharType="separate"/>
        </w:r>
        <w:r w:rsidR="00FD582F">
          <w:rPr>
            <w:noProof/>
            <w:webHidden/>
          </w:rPr>
          <w:t>210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6" w:history="1">
        <w:r w:rsidRPr="004114EC">
          <w:rPr>
            <w:rStyle w:val="Hyperlink"/>
            <w:noProof/>
          </w:rPr>
          <w:t>27. His Supplication for the People of the Frontiers</w:t>
        </w:r>
        <w:r>
          <w:rPr>
            <w:noProof/>
            <w:webHidden/>
          </w:rPr>
          <w:tab/>
        </w:r>
        <w:r>
          <w:rPr>
            <w:rStyle w:val="Hyperlink"/>
            <w:noProof/>
          </w:rPr>
          <w:fldChar w:fldCharType="begin"/>
        </w:r>
        <w:r>
          <w:rPr>
            <w:noProof/>
            <w:webHidden/>
          </w:rPr>
          <w:instrText xml:space="preserve"> PAGEREF _Toc241722506 \h </w:instrText>
        </w:r>
        <w:r>
          <w:rPr>
            <w:rStyle w:val="Hyperlink"/>
            <w:noProof/>
          </w:rPr>
        </w:r>
        <w:r>
          <w:rPr>
            <w:rStyle w:val="Hyperlink"/>
            <w:noProof/>
          </w:rPr>
          <w:fldChar w:fldCharType="separate"/>
        </w:r>
        <w:r w:rsidR="00FD582F">
          <w:rPr>
            <w:noProof/>
            <w:webHidden/>
          </w:rPr>
          <w:t>213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7" w:history="1">
        <w:r w:rsidRPr="004114EC">
          <w:rPr>
            <w:rStyle w:val="Hyperlink"/>
            <w:noProof/>
          </w:rPr>
          <w:t>28. His Supplication in Fleeing to Allah</w:t>
        </w:r>
        <w:r>
          <w:rPr>
            <w:noProof/>
            <w:webHidden/>
          </w:rPr>
          <w:tab/>
        </w:r>
        <w:r>
          <w:rPr>
            <w:rStyle w:val="Hyperlink"/>
            <w:noProof/>
          </w:rPr>
          <w:fldChar w:fldCharType="begin"/>
        </w:r>
        <w:r>
          <w:rPr>
            <w:noProof/>
            <w:webHidden/>
          </w:rPr>
          <w:instrText xml:space="preserve"> PAGEREF _Toc241722507 \h </w:instrText>
        </w:r>
        <w:r>
          <w:rPr>
            <w:rStyle w:val="Hyperlink"/>
            <w:noProof/>
          </w:rPr>
        </w:r>
        <w:r>
          <w:rPr>
            <w:rStyle w:val="Hyperlink"/>
            <w:noProof/>
          </w:rPr>
          <w:fldChar w:fldCharType="separate"/>
        </w:r>
        <w:r w:rsidR="00FD582F">
          <w:rPr>
            <w:noProof/>
            <w:webHidden/>
          </w:rPr>
          <w:t>226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8" w:history="1">
        <w:r w:rsidRPr="004114EC">
          <w:rPr>
            <w:rStyle w:val="Hyperlink"/>
            <w:noProof/>
          </w:rPr>
          <w:t>29. His Supplication when his Provision was Stinted</w:t>
        </w:r>
        <w:r>
          <w:rPr>
            <w:noProof/>
            <w:webHidden/>
          </w:rPr>
          <w:tab/>
        </w:r>
        <w:r>
          <w:rPr>
            <w:rStyle w:val="Hyperlink"/>
            <w:noProof/>
          </w:rPr>
          <w:fldChar w:fldCharType="begin"/>
        </w:r>
        <w:r>
          <w:rPr>
            <w:noProof/>
            <w:webHidden/>
          </w:rPr>
          <w:instrText xml:space="preserve"> PAGEREF _Toc241722508 \h </w:instrText>
        </w:r>
        <w:r>
          <w:rPr>
            <w:rStyle w:val="Hyperlink"/>
            <w:noProof/>
          </w:rPr>
        </w:r>
        <w:r>
          <w:rPr>
            <w:rStyle w:val="Hyperlink"/>
            <w:noProof/>
          </w:rPr>
          <w:fldChar w:fldCharType="separate"/>
        </w:r>
        <w:r w:rsidR="00FD582F">
          <w:rPr>
            <w:noProof/>
            <w:webHidden/>
          </w:rPr>
          <w:t>229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09" w:history="1">
        <w:r w:rsidRPr="004114EC">
          <w:rPr>
            <w:rStyle w:val="Hyperlink"/>
            <w:noProof/>
          </w:rPr>
          <w:t>30. His Supplication for Help in Repaying Debts</w:t>
        </w:r>
        <w:r>
          <w:rPr>
            <w:noProof/>
            <w:webHidden/>
          </w:rPr>
          <w:tab/>
        </w:r>
        <w:r>
          <w:rPr>
            <w:rStyle w:val="Hyperlink"/>
            <w:noProof/>
          </w:rPr>
          <w:fldChar w:fldCharType="begin"/>
        </w:r>
        <w:r>
          <w:rPr>
            <w:noProof/>
            <w:webHidden/>
          </w:rPr>
          <w:instrText xml:space="preserve"> PAGEREF _Toc241722509 \h </w:instrText>
        </w:r>
        <w:r>
          <w:rPr>
            <w:rStyle w:val="Hyperlink"/>
            <w:noProof/>
          </w:rPr>
        </w:r>
        <w:r>
          <w:rPr>
            <w:rStyle w:val="Hyperlink"/>
            <w:noProof/>
          </w:rPr>
          <w:fldChar w:fldCharType="separate"/>
        </w:r>
        <w:r w:rsidR="00FD582F">
          <w:rPr>
            <w:noProof/>
            <w:webHidden/>
          </w:rPr>
          <w:t>230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0" w:history="1">
        <w:r w:rsidRPr="004114EC">
          <w:rPr>
            <w:rStyle w:val="Hyperlink"/>
            <w:noProof/>
          </w:rPr>
          <w:t>31. His Supplication in Mentioning and Asking for Repentance</w:t>
        </w:r>
        <w:r>
          <w:rPr>
            <w:noProof/>
            <w:webHidden/>
          </w:rPr>
          <w:tab/>
        </w:r>
        <w:r>
          <w:rPr>
            <w:rStyle w:val="Hyperlink"/>
            <w:noProof/>
          </w:rPr>
          <w:fldChar w:fldCharType="begin"/>
        </w:r>
        <w:r>
          <w:rPr>
            <w:noProof/>
            <w:webHidden/>
          </w:rPr>
          <w:instrText xml:space="preserve"> PAGEREF _Toc241722510 \h </w:instrText>
        </w:r>
        <w:r>
          <w:rPr>
            <w:rStyle w:val="Hyperlink"/>
            <w:noProof/>
          </w:rPr>
        </w:r>
        <w:r>
          <w:rPr>
            <w:rStyle w:val="Hyperlink"/>
            <w:noProof/>
          </w:rPr>
          <w:fldChar w:fldCharType="separate"/>
        </w:r>
        <w:r w:rsidR="00FD582F">
          <w:rPr>
            <w:noProof/>
            <w:webHidden/>
          </w:rPr>
          <w:t>233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1" w:history="1">
        <w:r w:rsidRPr="004114EC">
          <w:rPr>
            <w:rStyle w:val="Hyperlink"/>
            <w:noProof/>
          </w:rPr>
          <w:t>32. His Supplication for himself in Confessing Sins after Finishing the Night Prayer</w:t>
        </w:r>
        <w:r>
          <w:rPr>
            <w:noProof/>
            <w:webHidden/>
          </w:rPr>
          <w:tab/>
        </w:r>
        <w:r>
          <w:rPr>
            <w:rStyle w:val="Hyperlink"/>
            <w:noProof/>
          </w:rPr>
          <w:fldChar w:fldCharType="begin"/>
        </w:r>
        <w:r>
          <w:rPr>
            <w:noProof/>
            <w:webHidden/>
          </w:rPr>
          <w:instrText xml:space="preserve"> PAGEREF _Toc241722511 \h </w:instrText>
        </w:r>
        <w:r>
          <w:rPr>
            <w:rStyle w:val="Hyperlink"/>
            <w:noProof/>
          </w:rPr>
        </w:r>
        <w:r>
          <w:rPr>
            <w:rStyle w:val="Hyperlink"/>
            <w:noProof/>
          </w:rPr>
          <w:fldChar w:fldCharType="separate"/>
        </w:r>
        <w:r w:rsidR="00FD582F">
          <w:rPr>
            <w:noProof/>
            <w:webHidden/>
          </w:rPr>
          <w:t>246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2" w:history="1">
        <w:r w:rsidRPr="004114EC">
          <w:rPr>
            <w:rStyle w:val="Hyperlink"/>
            <w:noProof/>
          </w:rPr>
          <w:t>33. His Supplication in Asking for the Best</w:t>
        </w:r>
        <w:r>
          <w:rPr>
            <w:noProof/>
            <w:webHidden/>
          </w:rPr>
          <w:tab/>
        </w:r>
        <w:r>
          <w:rPr>
            <w:rStyle w:val="Hyperlink"/>
            <w:noProof/>
          </w:rPr>
          <w:fldChar w:fldCharType="begin"/>
        </w:r>
        <w:r>
          <w:rPr>
            <w:noProof/>
            <w:webHidden/>
          </w:rPr>
          <w:instrText xml:space="preserve"> PAGEREF _Toc241722512 \h </w:instrText>
        </w:r>
        <w:r>
          <w:rPr>
            <w:rStyle w:val="Hyperlink"/>
            <w:noProof/>
          </w:rPr>
        </w:r>
        <w:r>
          <w:rPr>
            <w:rStyle w:val="Hyperlink"/>
            <w:noProof/>
          </w:rPr>
          <w:fldChar w:fldCharType="separate"/>
        </w:r>
        <w:r w:rsidR="00FD582F">
          <w:rPr>
            <w:noProof/>
            <w:webHidden/>
          </w:rPr>
          <w:t>260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3" w:history="1">
        <w:r w:rsidRPr="004114EC">
          <w:rPr>
            <w:rStyle w:val="Hyperlink"/>
            <w:noProof/>
          </w:rPr>
          <w:t>34. His Supplication when he was Afflicted or saw Someone Afflicted with the Disgrace of Sin</w:t>
        </w:r>
        <w:r>
          <w:rPr>
            <w:noProof/>
            <w:webHidden/>
          </w:rPr>
          <w:tab/>
        </w:r>
        <w:r>
          <w:rPr>
            <w:rStyle w:val="Hyperlink"/>
            <w:noProof/>
          </w:rPr>
          <w:fldChar w:fldCharType="begin"/>
        </w:r>
        <w:r>
          <w:rPr>
            <w:noProof/>
            <w:webHidden/>
          </w:rPr>
          <w:instrText xml:space="preserve"> PAGEREF _Toc241722513 \h </w:instrText>
        </w:r>
        <w:r>
          <w:rPr>
            <w:rStyle w:val="Hyperlink"/>
            <w:noProof/>
          </w:rPr>
        </w:r>
        <w:r>
          <w:rPr>
            <w:rStyle w:val="Hyperlink"/>
            <w:noProof/>
          </w:rPr>
          <w:fldChar w:fldCharType="separate"/>
        </w:r>
        <w:r w:rsidR="00FD582F">
          <w:rPr>
            <w:noProof/>
            <w:webHidden/>
          </w:rPr>
          <w:t>263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4" w:history="1">
        <w:r w:rsidRPr="004114EC">
          <w:rPr>
            <w:rStyle w:val="Hyperlink"/>
            <w:noProof/>
          </w:rPr>
          <w:t>35. His Supplication in Satisfaction when he Looked upon the Companions of this World</w:t>
        </w:r>
        <w:r>
          <w:rPr>
            <w:noProof/>
            <w:webHidden/>
          </w:rPr>
          <w:tab/>
        </w:r>
        <w:r>
          <w:rPr>
            <w:rStyle w:val="Hyperlink"/>
            <w:noProof/>
          </w:rPr>
          <w:fldChar w:fldCharType="begin"/>
        </w:r>
        <w:r>
          <w:rPr>
            <w:noProof/>
            <w:webHidden/>
          </w:rPr>
          <w:instrText xml:space="preserve"> PAGEREF _Toc241722514 \h </w:instrText>
        </w:r>
        <w:r>
          <w:rPr>
            <w:rStyle w:val="Hyperlink"/>
            <w:noProof/>
          </w:rPr>
        </w:r>
        <w:r>
          <w:rPr>
            <w:rStyle w:val="Hyperlink"/>
            <w:noProof/>
          </w:rPr>
          <w:fldChar w:fldCharType="separate"/>
        </w:r>
        <w:r w:rsidR="00FD582F">
          <w:rPr>
            <w:noProof/>
            <w:webHidden/>
          </w:rPr>
          <w:t>265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5" w:history="1">
        <w:r w:rsidRPr="004114EC">
          <w:rPr>
            <w:rStyle w:val="Hyperlink"/>
            <w:noProof/>
          </w:rPr>
          <w:t>36. His Supplication when he Looked upon Clouds and Lightening and Heard the Sound of Thunder</w:t>
        </w:r>
        <w:r>
          <w:rPr>
            <w:noProof/>
            <w:webHidden/>
          </w:rPr>
          <w:tab/>
        </w:r>
        <w:r>
          <w:rPr>
            <w:rStyle w:val="Hyperlink"/>
            <w:noProof/>
          </w:rPr>
          <w:fldChar w:fldCharType="begin"/>
        </w:r>
        <w:r>
          <w:rPr>
            <w:noProof/>
            <w:webHidden/>
          </w:rPr>
          <w:instrText xml:space="preserve"> PAGEREF _Toc241722515 \h </w:instrText>
        </w:r>
        <w:r>
          <w:rPr>
            <w:rStyle w:val="Hyperlink"/>
            <w:noProof/>
          </w:rPr>
        </w:r>
        <w:r>
          <w:rPr>
            <w:rStyle w:val="Hyperlink"/>
            <w:noProof/>
          </w:rPr>
          <w:fldChar w:fldCharType="separate"/>
        </w:r>
        <w:r w:rsidR="00FD582F">
          <w:rPr>
            <w:noProof/>
            <w:webHidden/>
          </w:rPr>
          <w:t>267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6" w:history="1">
        <w:r w:rsidRPr="004114EC">
          <w:rPr>
            <w:rStyle w:val="Hyperlink"/>
            <w:noProof/>
          </w:rPr>
          <w:t>37. His Supplication when Confessing his Shortcomings in Giving Thanks</w:t>
        </w:r>
        <w:r>
          <w:rPr>
            <w:noProof/>
            <w:webHidden/>
          </w:rPr>
          <w:tab/>
        </w:r>
        <w:r>
          <w:rPr>
            <w:rStyle w:val="Hyperlink"/>
            <w:noProof/>
          </w:rPr>
          <w:fldChar w:fldCharType="begin"/>
        </w:r>
        <w:r>
          <w:rPr>
            <w:noProof/>
            <w:webHidden/>
          </w:rPr>
          <w:instrText xml:space="preserve"> PAGEREF _Toc241722516 \h </w:instrText>
        </w:r>
        <w:r>
          <w:rPr>
            <w:rStyle w:val="Hyperlink"/>
            <w:noProof/>
          </w:rPr>
        </w:r>
        <w:r>
          <w:rPr>
            <w:rStyle w:val="Hyperlink"/>
            <w:noProof/>
          </w:rPr>
          <w:fldChar w:fldCharType="separate"/>
        </w:r>
        <w:r w:rsidR="00FD582F">
          <w:rPr>
            <w:noProof/>
            <w:webHidden/>
          </w:rPr>
          <w:t>270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7" w:history="1">
        <w:r w:rsidRPr="004114EC">
          <w:rPr>
            <w:rStyle w:val="Hyperlink"/>
            <w:noProof/>
          </w:rPr>
          <w:t>38. His Supplication in Asking Pardon for Misdeeds to Allah’s Servants and for Falling Short in their Rights and that his Neck be Set Free from the Fire</w:t>
        </w:r>
        <w:r>
          <w:rPr>
            <w:noProof/>
            <w:webHidden/>
          </w:rPr>
          <w:tab/>
        </w:r>
        <w:r>
          <w:rPr>
            <w:rStyle w:val="Hyperlink"/>
            <w:noProof/>
          </w:rPr>
          <w:fldChar w:fldCharType="begin"/>
        </w:r>
        <w:r>
          <w:rPr>
            <w:noProof/>
            <w:webHidden/>
          </w:rPr>
          <w:instrText xml:space="preserve"> PAGEREF _Toc241722517 \h </w:instrText>
        </w:r>
        <w:r>
          <w:rPr>
            <w:rStyle w:val="Hyperlink"/>
            <w:noProof/>
          </w:rPr>
        </w:r>
        <w:r>
          <w:rPr>
            <w:rStyle w:val="Hyperlink"/>
            <w:noProof/>
          </w:rPr>
          <w:fldChar w:fldCharType="separate"/>
        </w:r>
        <w:r w:rsidR="00FD582F">
          <w:rPr>
            <w:noProof/>
            <w:webHidden/>
          </w:rPr>
          <w:t>277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8" w:history="1">
        <w:r w:rsidRPr="004114EC">
          <w:rPr>
            <w:rStyle w:val="Hyperlink"/>
            <w:noProof/>
          </w:rPr>
          <w:t>39. His Supplication in Seeking Pardon and Mercy</w:t>
        </w:r>
        <w:r>
          <w:rPr>
            <w:noProof/>
            <w:webHidden/>
          </w:rPr>
          <w:tab/>
        </w:r>
        <w:r>
          <w:rPr>
            <w:rStyle w:val="Hyperlink"/>
            <w:noProof/>
          </w:rPr>
          <w:fldChar w:fldCharType="begin"/>
        </w:r>
        <w:r>
          <w:rPr>
            <w:noProof/>
            <w:webHidden/>
          </w:rPr>
          <w:instrText xml:space="preserve"> PAGEREF _Toc241722518 \h </w:instrText>
        </w:r>
        <w:r>
          <w:rPr>
            <w:rStyle w:val="Hyperlink"/>
            <w:noProof/>
          </w:rPr>
        </w:r>
        <w:r>
          <w:rPr>
            <w:rStyle w:val="Hyperlink"/>
            <w:noProof/>
          </w:rPr>
          <w:fldChar w:fldCharType="separate"/>
        </w:r>
        <w:r w:rsidR="00FD582F">
          <w:rPr>
            <w:noProof/>
            <w:webHidden/>
          </w:rPr>
          <w:t>279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19" w:history="1">
        <w:r w:rsidRPr="004114EC">
          <w:rPr>
            <w:rStyle w:val="Hyperlink"/>
            <w:noProof/>
          </w:rPr>
          <w:t>40. His Supplication when Someone’s Death was Announced to him or when he Remembered Death</w:t>
        </w:r>
        <w:r>
          <w:rPr>
            <w:noProof/>
            <w:webHidden/>
          </w:rPr>
          <w:tab/>
        </w:r>
        <w:r>
          <w:rPr>
            <w:rStyle w:val="Hyperlink"/>
            <w:noProof/>
          </w:rPr>
          <w:fldChar w:fldCharType="begin"/>
        </w:r>
        <w:r>
          <w:rPr>
            <w:noProof/>
            <w:webHidden/>
          </w:rPr>
          <w:instrText xml:space="preserve"> PAGEREF _Toc241722519 \h </w:instrText>
        </w:r>
        <w:r>
          <w:rPr>
            <w:rStyle w:val="Hyperlink"/>
            <w:noProof/>
          </w:rPr>
        </w:r>
        <w:r>
          <w:rPr>
            <w:rStyle w:val="Hyperlink"/>
            <w:noProof/>
          </w:rPr>
          <w:fldChar w:fldCharType="separate"/>
        </w:r>
        <w:r w:rsidR="00FD582F">
          <w:rPr>
            <w:noProof/>
            <w:webHidden/>
          </w:rPr>
          <w:t>285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0" w:history="1">
        <w:r w:rsidRPr="004114EC">
          <w:rPr>
            <w:rStyle w:val="Hyperlink"/>
            <w:noProof/>
          </w:rPr>
          <w:t>41. His Supplication in Asking for Covering and Protection</w:t>
        </w:r>
        <w:r>
          <w:rPr>
            <w:noProof/>
            <w:webHidden/>
          </w:rPr>
          <w:tab/>
        </w:r>
        <w:r>
          <w:rPr>
            <w:rStyle w:val="Hyperlink"/>
            <w:noProof/>
          </w:rPr>
          <w:fldChar w:fldCharType="begin"/>
        </w:r>
        <w:r>
          <w:rPr>
            <w:noProof/>
            <w:webHidden/>
          </w:rPr>
          <w:instrText xml:space="preserve"> PAGEREF _Toc241722520 \h </w:instrText>
        </w:r>
        <w:r>
          <w:rPr>
            <w:rStyle w:val="Hyperlink"/>
            <w:noProof/>
          </w:rPr>
        </w:r>
        <w:r>
          <w:rPr>
            <w:rStyle w:val="Hyperlink"/>
            <w:noProof/>
          </w:rPr>
          <w:fldChar w:fldCharType="separate"/>
        </w:r>
        <w:r w:rsidR="00FD582F">
          <w:rPr>
            <w:noProof/>
            <w:webHidden/>
          </w:rPr>
          <w:t>288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1" w:history="1">
        <w:r w:rsidRPr="004114EC">
          <w:rPr>
            <w:rStyle w:val="Hyperlink"/>
            <w:noProof/>
          </w:rPr>
          <w:t>42. His Supplication upon Completing a Reading of the Qur’an</w:t>
        </w:r>
        <w:r>
          <w:rPr>
            <w:noProof/>
            <w:webHidden/>
          </w:rPr>
          <w:tab/>
        </w:r>
        <w:r>
          <w:rPr>
            <w:rStyle w:val="Hyperlink"/>
            <w:noProof/>
          </w:rPr>
          <w:fldChar w:fldCharType="begin"/>
        </w:r>
        <w:r>
          <w:rPr>
            <w:noProof/>
            <w:webHidden/>
          </w:rPr>
          <w:instrText xml:space="preserve"> PAGEREF _Toc241722521 \h </w:instrText>
        </w:r>
        <w:r>
          <w:rPr>
            <w:rStyle w:val="Hyperlink"/>
            <w:noProof/>
          </w:rPr>
        </w:r>
        <w:r>
          <w:rPr>
            <w:rStyle w:val="Hyperlink"/>
            <w:noProof/>
          </w:rPr>
          <w:fldChar w:fldCharType="separate"/>
        </w:r>
        <w:r w:rsidR="00FD582F">
          <w:rPr>
            <w:noProof/>
            <w:webHidden/>
          </w:rPr>
          <w:t>289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2" w:history="1">
        <w:r w:rsidRPr="004114EC">
          <w:rPr>
            <w:rStyle w:val="Hyperlink"/>
            <w:noProof/>
          </w:rPr>
          <w:t>43. His Supplication when he Looked at the New Crescent Moon</w:t>
        </w:r>
        <w:r>
          <w:rPr>
            <w:noProof/>
            <w:webHidden/>
          </w:rPr>
          <w:tab/>
        </w:r>
        <w:r>
          <w:rPr>
            <w:rStyle w:val="Hyperlink"/>
            <w:noProof/>
          </w:rPr>
          <w:fldChar w:fldCharType="begin"/>
        </w:r>
        <w:r>
          <w:rPr>
            <w:noProof/>
            <w:webHidden/>
          </w:rPr>
          <w:instrText xml:space="preserve"> PAGEREF _Toc241722522 \h </w:instrText>
        </w:r>
        <w:r>
          <w:rPr>
            <w:rStyle w:val="Hyperlink"/>
            <w:noProof/>
          </w:rPr>
        </w:r>
        <w:r>
          <w:rPr>
            <w:rStyle w:val="Hyperlink"/>
            <w:noProof/>
          </w:rPr>
          <w:fldChar w:fldCharType="separate"/>
        </w:r>
        <w:r w:rsidR="00FD582F">
          <w:rPr>
            <w:noProof/>
            <w:webHidden/>
          </w:rPr>
          <w:t>304</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3" w:history="1">
        <w:r w:rsidRPr="004114EC">
          <w:rPr>
            <w:rStyle w:val="Hyperlink"/>
            <w:noProof/>
          </w:rPr>
          <w:t>44. His Supplication for the Coming of the Month of Ramazan</w:t>
        </w:r>
        <w:r>
          <w:rPr>
            <w:noProof/>
            <w:webHidden/>
          </w:rPr>
          <w:tab/>
        </w:r>
        <w:r>
          <w:rPr>
            <w:rStyle w:val="Hyperlink"/>
            <w:noProof/>
          </w:rPr>
          <w:fldChar w:fldCharType="begin"/>
        </w:r>
        <w:r>
          <w:rPr>
            <w:noProof/>
            <w:webHidden/>
          </w:rPr>
          <w:instrText xml:space="preserve"> PAGEREF _Toc241722523 \h </w:instrText>
        </w:r>
        <w:r>
          <w:rPr>
            <w:rStyle w:val="Hyperlink"/>
            <w:noProof/>
          </w:rPr>
        </w:r>
        <w:r>
          <w:rPr>
            <w:rStyle w:val="Hyperlink"/>
            <w:noProof/>
          </w:rPr>
          <w:fldChar w:fldCharType="separate"/>
        </w:r>
        <w:r w:rsidR="00FD582F">
          <w:rPr>
            <w:noProof/>
            <w:webHidden/>
          </w:rPr>
          <w:t>308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4" w:history="1">
        <w:r w:rsidRPr="004114EC">
          <w:rPr>
            <w:rStyle w:val="Hyperlink"/>
            <w:noProof/>
          </w:rPr>
          <w:t>45. His Supplication in Bidding Farewell to the Month of Ramazan</w:t>
        </w:r>
        <w:r>
          <w:rPr>
            <w:noProof/>
            <w:webHidden/>
          </w:rPr>
          <w:tab/>
        </w:r>
        <w:r>
          <w:rPr>
            <w:rStyle w:val="Hyperlink"/>
            <w:noProof/>
          </w:rPr>
          <w:fldChar w:fldCharType="begin"/>
        </w:r>
        <w:r>
          <w:rPr>
            <w:noProof/>
            <w:webHidden/>
          </w:rPr>
          <w:instrText xml:space="preserve"> PAGEREF _Toc241722524 \h </w:instrText>
        </w:r>
        <w:r>
          <w:rPr>
            <w:rStyle w:val="Hyperlink"/>
            <w:noProof/>
          </w:rPr>
        </w:r>
        <w:r>
          <w:rPr>
            <w:rStyle w:val="Hyperlink"/>
            <w:noProof/>
          </w:rPr>
          <w:fldChar w:fldCharType="separate"/>
        </w:r>
        <w:r w:rsidR="00FD582F">
          <w:rPr>
            <w:noProof/>
            <w:webHidden/>
          </w:rPr>
          <w:t>320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5" w:history="1">
        <w:r w:rsidRPr="004114EC">
          <w:rPr>
            <w:rStyle w:val="Hyperlink"/>
            <w:noProof/>
          </w:rPr>
          <w:t>46. His Supplication on the Day of Fast-Breaking and on Friday When he finished his prayer, He would stand in place, face the qibla, and say:</w:t>
        </w:r>
        <w:r>
          <w:rPr>
            <w:noProof/>
            <w:webHidden/>
          </w:rPr>
          <w:tab/>
        </w:r>
        <w:r>
          <w:rPr>
            <w:rStyle w:val="Hyperlink"/>
            <w:noProof/>
          </w:rPr>
          <w:fldChar w:fldCharType="begin"/>
        </w:r>
        <w:r>
          <w:rPr>
            <w:noProof/>
            <w:webHidden/>
          </w:rPr>
          <w:instrText xml:space="preserve"> PAGEREF _Toc241722525 \h </w:instrText>
        </w:r>
        <w:r>
          <w:rPr>
            <w:rStyle w:val="Hyperlink"/>
            <w:noProof/>
          </w:rPr>
        </w:r>
        <w:r>
          <w:rPr>
            <w:rStyle w:val="Hyperlink"/>
            <w:noProof/>
          </w:rPr>
          <w:fldChar w:fldCharType="separate"/>
        </w:r>
        <w:r w:rsidR="00FD582F">
          <w:rPr>
            <w:noProof/>
            <w:webHidden/>
          </w:rPr>
          <w:t>343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6" w:history="1">
        <w:r w:rsidRPr="004114EC">
          <w:rPr>
            <w:rStyle w:val="Hyperlink"/>
            <w:noProof/>
          </w:rPr>
          <w:t>47. His Supplication on the Day of Arafah</w:t>
        </w:r>
        <w:r>
          <w:rPr>
            <w:noProof/>
            <w:webHidden/>
          </w:rPr>
          <w:tab/>
        </w:r>
        <w:r>
          <w:rPr>
            <w:rStyle w:val="Hyperlink"/>
            <w:noProof/>
          </w:rPr>
          <w:fldChar w:fldCharType="begin"/>
        </w:r>
        <w:r>
          <w:rPr>
            <w:noProof/>
            <w:webHidden/>
          </w:rPr>
          <w:instrText xml:space="preserve"> PAGEREF _Toc241722526 \h </w:instrText>
        </w:r>
        <w:r>
          <w:rPr>
            <w:rStyle w:val="Hyperlink"/>
            <w:noProof/>
          </w:rPr>
        </w:r>
        <w:r>
          <w:rPr>
            <w:rStyle w:val="Hyperlink"/>
            <w:noProof/>
          </w:rPr>
          <w:fldChar w:fldCharType="separate"/>
        </w:r>
        <w:r w:rsidR="00FD582F">
          <w:rPr>
            <w:noProof/>
            <w:webHidden/>
          </w:rPr>
          <w:t>350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7" w:history="1">
        <w:r w:rsidRPr="004114EC">
          <w:rPr>
            <w:rStyle w:val="Hyperlink"/>
            <w:noProof/>
          </w:rPr>
          <w:t>48. His Supplication on the Day of Sacrifice and on Friday</w:t>
        </w:r>
        <w:r>
          <w:rPr>
            <w:noProof/>
            <w:webHidden/>
          </w:rPr>
          <w:tab/>
        </w:r>
        <w:r>
          <w:rPr>
            <w:rStyle w:val="Hyperlink"/>
            <w:noProof/>
          </w:rPr>
          <w:fldChar w:fldCharType="begin"/>
        </w:r>
        <w:r>
          <w:rPr>
            <w:noProof/>
            <w:webHidden/>
          </w:rPr>
          <w:instrText xml:space="preserve"> PAGEREF _Toc241722527 \h </w:instrText>
        </w:r>
        <w:r>
          <w:rPr>
            <w:rStyle w:val="Hyperlink"/>
            <w:noProof/>
          </w:rPr>
        </w:r>
        <w:r>
          <w:rPr>
            <w:rStyle w:val="Hyperlink"/>
            <w:noProof/>
          </w:rPr>
          <w:fldChar w:fldCharType="separate"/>
        </w:r>
        <w:r w:rsidR="00FD582F">
          <w:rPr>
            <w:noProof/>
            <w:webHidden/>
          </w:rPr>
          <w:t>398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8" w:history="1">
        <w:r w:rsidRPr="004114EC">
          <w:rPr>
            <w:rStyle w:val="Hyperlink"/>
            <w:noProof/>
            <w:lang w:val="en-US"/>
          </w:rPr>
          <w:t xml:space="preserve">49. </w:t>
        </w:r>
        <w:r w:rsidRPr="004114EC">
          <w:rPr>
            <w:rStyle w:val="Hyperlink"/>
            <w:noProof/>
          </w:rPr>
          <w:t>His Supplication in Repelling the Trickery of Enemies and Driving away their Severity</w:t>
        </w:r>
        <w:r>
          <w:rPr>
            <w:noProof/>
            <w:webHidden/>
          </w:rPr>
          <w:tab/>
        </w:r>
        <w:r>
          <w:rPr>
            <w:rStyle w:val="Hyperlink"/>
            <w:noProof/>
          </w:rPr>
          <w:fldChar w:fldCharType="begin"/>
        </w:r>
        <w:r>
          <w:rPr>
            <w:noProof/>
            <w:webHidden/>
          </w:rPr>
          <w:instrText xml:space="preserve"> PAGEREF _Toc241722528 \h </w:instrText>
        </w:r>
        <w:r>
          <w:rPr>
            <w:rStyle w:val="Hyperlink"/>
            <w:noProof/>
          </w:rPr>
        </w:r>
        <w:r>
          <w:rPr>
            <w:rStyle w:val="Hyperlink"/>
            <w:noProof/>
          </w:rPr>
          <w:fldChar w:fldCharType="separate"/>
        </w:r>
        <w:r w:rsidR="00FD582F">
          <w:rPr>
            <w:noProof/>
            <w:webHidden/>
          </w:rPr>
          <w:t>412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29" w:history="1">
        <w:r w:rsidRPr="004114EC">
          <w:rPr>
            <w:rStyle w:val="Hyperlink"/>
            <w:noProof/>
          </w:rPr>
          <w:t>50. His Supplication in Fear</w:t>
        </w:r>
        <w:r>
          <w:rPr>
            <w:noProof/>
            <w:webHidden/>
          </w:rPr>
          <w:tab/>
        </w:r>
        <w:r>
          <w:rPr>
            <w:rStyle w:val="Hyperlink"/>
            <w:noProof/>
          </w:rPr>
          <w:fldChar w:fldCharType="begin"/>
        </w:r>
        <w:r>
          <w:rPr>
            <w:noProof/>
            <w:webHidden/>
          </w:rPr>
          <w:instrText xml:space="preserve"> PAGEREF _Toc241722529 \h </w:instrText>
        </w:r>
        <w:r>
          <w:rPr>
            <w:rStyle w:val="Hyperlink"/>
            <w:noProof/>
          </w:rPr>
        </w:r>
        <w:r>
          <w:rPr>
            <w:rStyle w:val="Hyperlink"/>
            <w:noProof/>
          </w:rPr>
          <w:fldChar w:fldCharType="separate"/>
        </w:r>
        <w:r w:rsidR="00FD582F">
          <w:rPr>
            <w:noProof/>
            <w:webHidden/>
          </w:rPr>
          <w:t>421</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0" w:history="1">
        <w:r w:rsidRPr="004114EC">
          <w:rPr>
            <w:rStyle w:val="Hyperlink"/>
            <w:noProof/>
          </w:rPr>
          <w:t>51. His Supplication in Pleading and Abasement</w:t>
        </w:r>
        <w:r>
          <w:rPr>
            <w:noProof/>
            <w:webHidden/>
          </w:rPr>
          <w:tab/>
        </w:r>
        <w:r>
          <w:rPr>
            <w:rStyle w:val="Hyperlink"/>
            <w:noProof/>
          </w:rPr>
          <w:fldChar w:fldCharType="begin"/>
        </w:r>
        <w:r>
          <w:rPr>
            <w:noProof/>
            <w:webHidden/>
          </w:rPr>
          <w:instrText xml:space="preserve"> PAGEREF _Toc241722530 \h </w:instrText>
        </w:r>
        <w:r>
          <w:rPr>
            <w:rStyle w:val="Hyperlink"/>
            <w:noProof/>
          </w:rPr>
        </w:r>
        <w:r>
          <w:rPr>
            <w:rStyle w:val="Hyperlink"/>
            <w:noProof/>
          </w:rPr>
          <w:fldChar w:fldCharType="separate"/>
        </w:r>
        <w:r w:rsidR="00FD582F">
          <w:rPr>
            <w:noProof/>
            <w:webHidden/>
          </w:rPr>
          <w:t>425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1" w:history="1">
        <w:r w:rsidRPr="004114EC">
          <w:rPr>
            <w:rStyle w:val="Hyperlink"/>
            <w:noProof/>
          </w:rPr>
          <w:t>52. His Supplication in Imploring Allah (exalted is He)</w:t>
        </w:r>
        <w:r>
          <w:rPr>
            <w:noProof/>
            <w:webHidden/>
          </w:rPr>
          <w:tab/>
        </w:r>
        <w:r>
          <w:rPr>
            <w:rStyle w:val="Hyperlink"/>
            <w:noProof/>
          </w:rPr>
          <w:fldChar w:fldCharType="begin"/>
        </w:r>
        <w:r>
          <w:rPr>
            <w:noProof/>
            <w:webHidden/>
          </w:rPr>
          <w:instrText xml:space="preserve"> PAGEREF _Toc241722531 \h </w:instrText>
        </w:r>
        <w:r>
          <w:rPr>
            <w:rStyle w:val="Hyperlink"/>
            <w:noProof/>
          </w:rPr>
        </w:r>
        <w:r>
          <w:rPr>
            <w:rStyle w:val="Hyperlink"/>
            <w:noProof/>
          </w:rPr>
          <w:fldChar w:fldCharType="separate"/>
        </w:r>
        <w:r w:rsidR="00FD582F">
          <w:rPr>
            <w:noProof/>
            <w:webHidden/>
          </w:rPr>
          <w:t>432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2" w:history="1">
        <w:r w:rsidRPr="004114EC">
          <w:rPr>
            <w:rStyle w:val="Hyperlink"/>
            <w:noProof/>
          </w:rPr>
          <w:t>53. His Supplication in Abasing himself before Allah (Mighty and Majestic is He)</w:t>
        </w:r>
        <w:r>
          <w:rPr>
            <w:noProof/>
            <w:webHidden/>
          </w:rPr>
          <w:tab/>
        </w:r>
        <w:r>
          <w:rPr>
            <w:rStyle w:val="Hyperlink"/>
            <w:noProof/>
          </w:rPr>
          <w:fldChar w:fldCharType="begin"/>
        </w:r>
        <w:r>
          <w:rPr>
            <w:noProof/>
            <w:webHidden/>
          </w:rPr>
          <w:instrText xml:space="preserve"> PAGEREF _Toc241722532 \h </w:instrText>
        </w:r>
        <w:r>
          <w:rPr>
            <w:rStyle w:val="Hyperlink"/>
            <w:noProof/>
          </w:rPr>
        </w:r>
        <w:r>
          <w:rPr>
            <w:rStyle w:val="Hyperlink"/>
            <w:noProof/>
          </w:rPr>
          <w:fldChar w:fldCharType="separate"/>
        </w:r>
        <w:r w:rsidR="00FD582F">
          <w:rPr>
            <w:noProof/>
            <w:webHidden/>
          </w:rPr>
          <w:t>438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3" w:history="1">
        <w:r w:rsidRPr="004114EC">
          <w:rPr>
            <w:rStyle w:val="Hyperlink"/>
            <w:noProof/>
          </w:rPr>
          <w:t>54. His Supplication for the Removal of Worries</w:t>
        </w:r>
        <w:r>
          <w:rPr>
            <w:noProof/>
            <w:webHidden/>
          </w:rPr>
          <w:tab/>
        </w:r>
        <w:r>
          <w:rPr>
            <w:rStyle w:val="Hyperlink"/>
            <w:noProof/>
          </w:rPr>
          <w:fldChar w:fldCharType="begin"/>
        </w:r>
        <w:r>
          <w:rPr>
            <w:noProof/>
            <w:webHidden/>
          </w:rPr>
          <w:instrText xml:space="preserve"> PAGEREF _Toc241722533 \h </w:instrText>
        </w:r>
        <w:r>
          <w:rPr>
            <w:rStyle w:val="Hyperlink"/>
            <w:noProof/>
          </w:rPr>
        </w:r>
        <w:r>
          <w:rPr>
            <w:rStyle w:val="Hyperlink"/>
            <w:noProof/>
          </w:rPr>
          <w:fldChar w:fldCharType="separate"/>
        </w:r>
        <w:r w:rsidR="00FD582F">
          <w:rPr>
            <w:noProof/>
            <w:webHidden/>
          </w:rPr>
          <w:t>442</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534" w:history="1">
        <w:r w:rsidRPr="004114EC">
          <w:rPr>
            <w:rStyle w:val="Hyperlink"/>
            <w:noProof/>
          </w:rPr>
          <w:t>Addenda</w:t>
        </w:r>
        <w:r>
          <w:rPr>
            <w:noProof/>
            <w:webHidden/>
          </w:rPr>
          <w:tab/>
        </w:r>
        <w:r>
          <w:rPr>
            <w:rStyle w:val="Hyperlink"/>
            <w:noProof/>
          </w:rPr>
          <w:fldChar w:fldCharType="begin"/>
        </w:r>
        <w:r>
          <w:rPr>
            <w:noProof/>
            <w:webHidden/>
          </w:rPr>
          <w:instrText xml:space="preserve"> PAGEREF _Toc241722534 \h </w:instrText>
        </w:r>
        <w:r>
          <w:rPr>
            <w:rStyle w:val="Hyperlink"/>
            <w:noProof/>
          </w:rPr>
        </w:r>
        <w:r>
          <w:rPr>
            <w:rStyle w:val="Hyperlink"/>
            <w:noProof/>
          </w:rPr>
          <w:fldChar w:fldCharType="separate"/>
        </w:r>
        <w:r w:rsidR="00FD582F">
          <w:rPr>
            <w:noProof/>
            <w:webHidden/>
          </w:rPr>
          <w:t>447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5" w:history="1">
        <w:r w:rsidRPr="004114EC">
          <w:rPr>
            <w:rStyle w:val="Hyperlink"/>
            <w:noProof/>
          </w:rPr>
          <w:t>55. One of his Glorifications that is, of Zain al-A’abideen (a.s.)</w:t>
        </w:r>
        <w:r>
          <w:rPr>
            <w:noProof/>
            <w:webHidden/>
          </w:rPr>
          <w:tab/>
        </w:r>
        <w:r>
          <w:rPr>
            <w:rStyle w:val="Hyperlink"/>
            <w:noProof/>
          </w:rPr>
          <w:fldChar w:fldCharType="begin"/>
        </w:r>
        <w:r>
          <w:rPr>
            <w:noProof/>
            <w:webHidden/>
          </w:rPr>
          <w:instrText xml:space="preserve"> PAGEREF _Toc241722535 \h </w:instrText>
        </w:r>
        <w:r>
          <w:rPr>
            <w:rStyle w:val="Hyperlink"/>
            <w:noProof/>
          </w:rPr>
        </w:r>
        <w:r>
          <w:rPr>
            <w:rStyle w:val="Hyperlink"/>
            <w:noProof/>
          </w:rPr>
          <w:fldChar w:fldCharType="separate"/>
        </w:r>
        <w:r w:rsidR="00FD582F">
          <w:rPr>
            <w:noProof/>
            <w:webHidden/>
          </w:rPr>
          <w:t>447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6" w:history="1">
        <w:r w:rsidRPr="004114EC">
          <w:rPr>
            <w:rStyle w:val="Hyperlink"/>
            <w:noProof/>
          </w:rPr>
          <w:t>56. A Supplication and Magnification by him (a.s.)</w:t>
        </w:r>
        <w:r>
          <w:rPr>
            <w:noProof/>
            <w:webHidden/>
          </w:rPr>
          <w:tab/>
        </w:r>
        <w:r>
          <w:rPr>
            <w:rStyle w:val="Hyperlink"/>
            <w:noProof/>
          </w:rPr>
          <w:fldChar w:fldCharType="begin"/>
        </w:r>
        <w:r>
          <w:rPr>
            <w:noProof/>
            <w:webHidden/>
          </w:rPr>
          <w:instrText xml:space="preserve"> PAGEREF _Toc241722536 \h </w:instrText>
        </w:r>
        <w:r>
          <w:rPr>
            <w:rStyle w:val="Hyperlink"/>
            <w:noProof/>
          </w:rPr>
        </w:r>
        <w:r>
          <w:rPr>
            <w:rStyle w:val="Hyperlink"/>
            <w:noProof/>
          </w:rPr>
          <w:fldChar w:fldCharType="separate"/>
        </w:r>
        <w:r w:rsidR="00FD582F">
          <w:rPr>
            <w:noProof/>
            <w:webHidden/>
          </w:rPr>
          <w:t>450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7" w:history="1">
        <w:r w:rsidRPr="004114EC">
          <w:rPr>
            <w:rStyle w:val="Hyperlink"/>
            <w:noProof/>
          </w:rPr>
          <w:t>57. His Supplication in Mentioning the Household of Muhammad (upon them be peace)</w:t>
        </w:r>
        <w:r>
          <w:rPr>
            <w:noProof/>
            <w:webHidden/>
          </w:rPr>
          <w:tab/>
        </w:r>
        <w:r>
          <w:rPr>
            <w:rStyle w:val="Hyperlink"/>
            <w:noProof/>
          </w:rPr>
          <w:fldChar w:fldCharType="begin"/>
        </w:r>
        <w:r>
          <w:rPr>
            <w:noProof/>
            <w:webHidden/>
          </w:rPr>
          <w:instrText xml:space="preserve"> PAGEREF _Toc241722537 \h </w:instrText>
        </w:r>
        <w:r>
          <w:rPr>
            <w:rStyle w:val="Hyperlink"/>
            <w:noProof/>
          </w:rPr>
        </w:r>
        <w:r>
          <w:rPr>
            <w:rStyle w:val="Hyperlink"/>
            <w:noProof/>
          </w:rPr>
          <w:fldChar w:fldCharType="separate"/>
        </w:r>
        <w:r w:rsidR="00FD582F">
          <w:rPr>
            <w:noProof/>
            <w:webHidden/>
          </w:rPr>
          <w:t>453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8" w:history="1">
        <w:r w:rsidRPr="004114EC">
          <w:rPr>
            <w:rStyle w:val="Hyperlink"/>
            <w:noProof/>
          </w:rPr>
          <w:t>58. His Supplication in Calling down Blessings upon Adam</w:t>
        </w:r>
        <w:r>
          <w:rPr>
            <w:noProof/>
            <w:webHidden/>
          </w:rPr>
          <w:tab/>
        </w:r>
        <w:r>
          <w:rPr>
            <w:rStyle w:val="Hyperlink"/>
            <w:noProof/>
          </w:rPr>
          <w:fldChar w:fldCharType="begin"/>
        </w:r>
        <w:r>
          <w:rPr>
            <w:noProof/>
            <w:webHidden/>
          </w:rPr>
          <w:instrText xml:space="preserve"> PAGEREF _Toc241722538 \h </w:instrText>
        </w:r>
        <w:r>
          <w:rPr>
            <w:rStyle w:val="Hyperlink"/>
            <w:noProof/>
          </w:rPr>
        </w:r>
        <w:r>
          <w:rPr>
            <w:rStyle w:val="Hyperlink"/>
            <w:noProof/>
          </w:rPr>
          <w:fldChar w:fldCharType="separate"/>
        </w:r>
        <w:r w:rsidR="00FD582F">
          <w:rPr>
            <w:noProof/>
            <w:webHidden/>
          </w:rPr>
          <w:t>455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39" w:history="1">
        <w:r w:rsidRPr="004114EC">
          <w:rPr>
            <w:rStyle w:val="Hyperlink"/>
            <w:noProof/>
          </w:rPr>
          <w:t>59. His Supplication in Distress and Seeking Release</w:t>
        </w:r>
        <w:r>
          <w:rPr>
            <w:noProof/>
            <w:webHidden/>
          </w:rPr>
          <w:tab/>
        </w:r>
        <w:r>
          <w:rPr>
            <w:rStyle w:val="Hyperlink"/>
            <w:noProof/>
          </w:rPr>
          <w:fldChar w:fldCharType="begin"/>
        </w:r>
        <w:r>
          <w:rPr>
            <w:noProof/>
            <w:webHidden/>
          </w:rPr>
          <w:instrText xml:space="preserve"> PAGEREF _Toc241722539 \h </w:instrText>
        </w:r>
        <w:r>
          <w:rPr>
            <w:rStyle w:val="Hyperlink"/>
            <w:noProof/>
          </w:rPr>
        </w:r>
        <w:r>
          <w:rPr>
            <w:rStyle w:val="Hyperlink"/>
            <w:noProof/>
          </w:rPr>
          <w:fldChar w:fldCharType="separate"/>
        </w:r>
        <w:r w:rsidR="00FD582F">
          <w:rPr>
            <w:noProof/>
            <w:webHidden/>
          </w:rPr>
          <w:t>457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0" w:history="1">
        <w:r w:rsidRPr="004114EC">
          <w:rPr>
            <w:rStyle w:val="Hyperlink"/>
            <w:noProof/>
          </w:rPr>
          <w:t>60. His Supplication against that which he Feared and Dreaded</w:t>
        </w:r>
        <w:r>
          <w:rPr>
            <w:noProof/>
            <w:webHidden/>
          </w:rPr>
          <w:tab/>
        </w:r>
        <w:r>
          <w:rPr>
            <w:rStyle w:val="Hyperlink"/>
            <w:noProof/>
          </w:rPr>
          <w:fldChar w:fldCharType="begin"/>
        </w:r>
        <w:r>
          <w:rPr>
            <w:noProof/>
            <w:webHidden/>
          </w:rPr>
          <w:instrText xml:space="preserve"> PAGEREF _Toc241722540 \h </w:instrText>
        </w:r>
        <w:r>
          <w:rPr>
            <w:rStyle w:val="Hyperlink"/>
            <w:noProof/>
          </w:rPr>
        </w:r>
        <w:r>
          <w:rPr>
            <w:rStyle w:val="Hyperlink"/>
            <w:noProof/>
          </w:rPr>
          <w:fldChar w:fldCharType="separate"/>
        </w:r>
        <w:r w:rsidR="00FD582F">
          <w:rPr>
            <w:noProof/>
            <w:webHidden/>
          </w:rPr>
          <w:t>461</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1" w:history="1">
        <w:r w:rsidRPr="004114EC">
          <w:rPr>
            <w:rStyle w:val="Hyperlink"/>
            <w:noProof/>
          </w:rPr>
          <w:t>61. His Supplication in Abasing himself</w:t>
        </w:r>
        <w:r>
          <w:rPr>
            <w:noProof/>
            <w:webHidden/>
          </w:rPr>
          <w:tab/>
        </w:r>
        <w:r>
          <w:rPr>
            <w:rStyle w:val="Hyperlink"/>
            <w:noProof/>
          </w:rPr>
          <w:fldChar w:fldCharType="begin"/>
        </w:r>
        <w:r>
          <w:rPr>
            <w:noProof/>
            <w:webHidden/>
          </w:rPr>
          <w:instrText xml:space="preserve"> PAGEREF _Toc241722541 \h </w:instrText>
        </w:r>
        <w:r>
          <w:rPr>
            <w:rStyle w:val="Hyperlink"/>
            <w:noProof/>
          </w:rPr>
        </w:r>
        <w:r>
          <w:rPr>
            <w:rStyle w:val="Hyperlink"/>
            <w:noProof/>
          </w:rPr>
          <w:fldChar w:fldCharType="separate"/>
        </w:r>
        <w:r w:rsidR="00FD582F">
          <w:rPr>
            <w:noProof/>
            <w:webHidden/>
          </w:rPr>
          <w:t>464</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542" w:history="1">
        <w:r w:rsidRPr="004114EC">
          <w:rPr>
            <w:rStyle w:val="Hyperlink"/>
            <w:noProof/>
            <w:lang w:val="en-US"/>
          </w:rPr>
          <w:t>His Supplications For The Days Of The Week</w:t>
        </w:r>
        <w:r>
          <w:rPr>
            <w:noProof/>
            <w:webHidden/>
          </w:rPr>
          <w:tab/>
        </w:r>
        <w:r>
          <w:rPr>
            <w:rStyle w:val="Hyperlink"/>
            <w:noProof/>
          </w:rPr>
          <w:fldChar w:fldCharType="begin"/>
        </w:r>
        <w:r>
          <w:rPr>
            <w:noProof/>
            <w:webHidden/>
          </w:rPr>
          <w:instrText xml:space="preserve"> PAGEREF _Toc241722542 \h </w:instrText>
        </w:r>
        <w:r>
          <w:rPr>
            <w:rStyle w:val="Hyperlink"/>
            <w:noProof/>
          </w:rPr>
        </w:r>
        <w:r>
          <w:rPr>
            <w:rStyle w:val="Hyperlink"/>
            <w:noProof/>
          </w:rPr>
          <w:fldChar w:fldCharType="separate"/>
        </w:r>
        <w:r w:rsidR="00FD582F">
          <w:rPr>
            <w:noProof/>
            <w:webHidden/>
          </w:rPr>
          <w:t>467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3" w:history="1">
        <w:r w:rsidRPr="004114EC">
          <w:rPr>
            <w:rStyle w:val="Hyperlink"/>
            <w:noProof/>
          </w:rPr>
          <w:t>62. The Supplication for Sunday</w:t>
        </w:r>
        <w:r>
          <w:rPr>
            <w:noProof/>
            <w:webHidden/>
          </w:rPr>
          <w:tab/>
        </w:r>
        <w:r>
          <w:rPr>
            <w:rStyle w:val="Hyperlink"/>
            <w:noProof/>
          </w:rPr>
          <w:fldChar w:fldCharType="begin"/>
        </w:r>
        <w:r>
          <w:rPr>
            <w:noProof/>
            <w:webHidden/>
          </w:rPr>
          <w:instrText xml:space="preserve"> PAGEREF _Toc241722543 \h </w:instrText>
        </w:r>
        <w:r>
          <w:rPr>
            <w:rStyle w:val="Hyperlink"/>
            <w:noProof/>
          </w:rPr>
        </w:r>
        <w:r>
          <w:rPr>
            <w:rStyle w:val="Hyperlink"/>
            <w:noProof/>
          </w:rPr>
          <w:fldChar w:fldCharType="separate"/>
        </w:r>
        <w:r w:rsidR="00FD582F">
          <w:rPr>
            <w:noProof/>
            <w:webHidden/>
          </w:rPr>
          <w:t>467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4" w:history="1">
        <w:r w:rsidRPr="004114EC">
          <w:rPr>
            <w:rStyle w:val="Hyperlink"/>
            <w:noProof/>
          </w:rPr>
          <w:t>63. The Supplication for Monday</w:t>
        </w:r>
        <w:r>
          <w:rPr>
            <w:noProof/>
            <w:webHidden/>
          </w:rPr>
          <w:tab/>
        </w:r>
        <w:r>
          <w:rPr>
            <w:rStyle w:val="Hyperlink"/>
            <w:noProof/>
          </w:rPr>
          <w:fldChar w:fldCharType="begin"/>
        </w:r>
        <w:r>
          <w:rPr>
            <w:noProof/>
            <w:webHidden/>
          </w:rPr>
          <w:instrText xml:space="preserve"> PAGEREF _Toc241722544 \h </w:instrText>
        </w:r>
        <w:r>
          <w:rPr>
            <w:rStyle w:val="Hyperlink"/>
            <w:noProof/>
          </w:rPr>
        </w:r>
        <w:r>
          <w:rPr>
            <w:rStyle w:val="Hyperlink"/>
            <w:noProof/>
          </w:rPr>
          <w:fldChar w:fldCharType="separate"/>
        </w:r>
        <w:r w:rsidR="00FD582F">
          <w:rPr>
            <w:noProof/>
            <w:webHidden/>
          </w:rPr>
          <w:t>470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5" w:history="1">
        <w:r w:rsidRPr="004114EC">
          <w:rPr>
            <w:rStyle w:val="Hyperlink"/>
            <w:noProof/>
          </w:rPr>
          <w:t>64. The Supplication for Tuesday</w:t>
        </w:r>
        <w:r>
          <w:rPr>
            <w:noProof/>
            <w:webHidden/>
          </w:rPr>
          <w:tab/>
        </w:r>
        <w:r>
          <w:rPr>
            <w:rStyle w:val="Hyperlink"/>
            <w:noProof/>
          </w:rPr>
          <w:fldChar w:fldCharType="begin"/>
        </w:r>
        <w:r>
          <w:rPr>
            <w:noProof/>
            <w:webHidden/>
          </w:rPr>
          <w:instrText xml:space="preserve"> PAGEREF _Toc241722545 \h </w:instrText>
        </w:r>
        <w:r>
          <w:rPr>
            <w:rStyle w:val="Hyperlink"/>
            <w:noProof/>
          </w:rPr>
        </w:r>
        <w:r>
          <w:rPr>
            <w:rStyle w:val="Hyperlink"/>
            <w:noProof/>
          </w:rPr>
          <w:fldChar w:fldCharType="separate"/>
        </w:r>
        <w:r w:rsidR="00FD582F">
          <w:rPr>
            <w:noProof/>
            <w:webHidden/>
          </w:rPr>
          <w:t>474</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6" w:history="1">
        <w:r w:rsidRPr="004114EC">
          <w:rPr>
            <w:rStyle w:val="Hyperlink"/>
            <w:noProof/>
          </w:rPr>
          <w:t>65. The Supplication for Wednesday</w:t>
        </w:r>
        <w:r>
          <w:rPr>
            <w:noProof/>
            <w:webHidden/>
          </w:rPr>
          <w:tab/>
        </w:r>
        <w:r>
          <w:rPr>
            <w:rStyle w:val="Hyperlink"/>
            <w:noProof/>
          </w:rPr>
          <w:fldChar w:fldCharType="begin"/>
        </w:r>
        <w:r>
          <w:rPr>
            <w:noProof/>
            <w:webHidden/>
          </w:rPr>
          <w:instrText xml:space="preserve"> PAGEREF _Toc241722546 \h </w:instrText>
        </w:r>
        <w:r>
          <w:rPr>
            <w:rStyle w:val="Hyperlink"/>
            <w:noProof/>
          </w:rPr>
        </w:r>
        <w:r>
          <w:rPr>
            <w:rStyle w:val="Hyperlink"/>
            <w:noProof/>
          </w:rPr>
          <w:fldChar w:fldCharType="separate"/>
        </w:r>
        <w:r w:rsidR="00FD582F">
          <w:rPr>
            <w:noProof/>
            <w:webHidden/>
          </w:rPr>
          <w:t>476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7" w:history="1">
        <w:r w:rsidRPr="004114EC">
          <w:rPr>
            <w:rStyle w:val="Hyperlink"/>
            <w:noProof/>
          </w:rPr>
          <w:t>66. The Supplication for Thursday</w:t>
        </w:r>
        <w:r>
          <w:rPr>
            <w:noProof/>
            <w:webHidden/>
          </w:rPr>
          <w:tab/>
        </w:r>
        <w:r>
          <w:rPr>
            <w:rStyle w:val="Hyperlink"/>
            <w:noProof/>
          </w:rPr>
          <w:fldChar w:fldCharType="begin"/>
        </w:r>
        <w:r>
          <w:rPr>
            <w:noProof/>
            <w:webHidden/>
          </w:rPr>
          <w:instrText xml:space="preserve"> PAGEREF _Toc241722547 \h </w:instrText>
        </w:r>
        <w:r>
          <w:rPr>
            <w:rStyle w:val="Hyperlink"/>
            <w:noProof/>
          </w:rPr>
        </w:r>
        <w:r>
          <w:rPr>
            <w:rStyle w:val="Hyperlink"/>
            <w:noProof/>
          </w:rPr>
          <w:fldChar w:fldCharType="separate"/>
        </w:r>
        <w:r w:rsidR="00FD582F">
          <w:rPr>
            <w:noProof/>
            <w:webHidden/>
          </w:rPr>
          <w:t>479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8" w:history="1">
        <w:r w:rsidRPr="004114EC">
          <w:rPr>
            <w:rStyle w:val="Hyperlink"/>
            <w:noProof/>
          </w:rPr>
          <w:t>67. The Supplication for Friday</w:t>
        </w:r>
        <w:r>
          <w:rPr>
            <w:noProof/>
            <w:webHidden/>
          </w:rPr>
          <w:tab/>
        </w:r>
        <w:r>
          <w:rPr>
            <w:rStyle w:val="Hyperlink"/>
            <w:noProof/>
          </w:rPr>
          <w:fldChar w:fldCharType="begin"/>
        </w:r>
        <w:r>
          <w:rPr>
            <w:noProof/>
            <w:webHidden/>
          </w:rPr>
          <w:instrText xml:space="preserve"> PAGEREF _Toc241722548 \h </w:instrText>
        </w:r>
        <w:r>
          <w:rPr>
            <w:rStyle w:val="Hyperlink"/>
            <w:noProof/>
          </w:rPr>
        </w:r>
        <w:r>
          <w:rPr>
            <w:rStyle w:val="Hyperlink"/>
            <w:noProof/>
          </w:rPr>
          <w:fldChar w:fldCharType="separate"/>
        </w:r>
        <w:r w:rsidR="00FD582F">
          <w:rPr>
            <w:noProof/>
            <w:webHidden/>
          </w:rPr>
          <w:t>482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49" w:history="1">
        <w:r w:rsidRPr="004114EC">
          <w:rPr>
            <w:rStyle w:val="Hyperlink"/>
            <w:noProof/>
          </w:rPr>
          <w:t>68. The Supplication for Saturday</w:t>
        </w:r>
        <w:r>
          <w:rPr>
            <w:noProof/>
            <w:webHidden/>
          </w:rPr>
          <w:tab/>
        </w:r>
        <w:r>
          <w:rPr>
            <w:rStyle w:val="Hyperlink"/>
            <w:noProof/>
          </w:rPr>
          <w:fldChar w:fldCharType="begin"/>
        </w:r>
        <w:r>
          <w:rPr>
            <w:noProof/>
            <w:webHidden/>
          </w:rPr>
          <w:instrText xml:space="preserve"> PAGEREF _Toc241722549 \h </w:instrText>
        </w:r>
        <w:r>
          <w:rPr>
            <w:rStyle w:val="Hyperlink"/>
            <w:noProof/>
          </w:rPr>
        </w:r>
        <w:r>
          <w:rPr>
            <w:rStyle w:val="Hyperlink"/>
            <w:noProof/>
          </w:rPr>
          <w:fldChar w:fldCharType="separate"/>
        </w:r>
        <w:r w:rsidR="00FD582F">
          <w:rPr>
            <w:noProof/>
            <w:webHidden/>
          </w:rPr>
          <w:t>485</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550" w:history="1">
        <w:r w:rsidRPr="004114EC">
          <w:rPr>
            <w:rStyle w:val="Hyperlink"/>
            <w:noProof/>
            <w:lang w:val="en-US"/>
          </w:rPr>
          <w:t>Fifteen Whispered Prayers</w:t>
        </w:r>
        <w:r>
          <w:rPr>
            <w:noProof/>
            <w:webHidden/>
          </w:rPr>
          <w:tab/>
        </w:r>
        <w:r>
          <w:rPr>
            <w:rStyle w:val="Hyperlink"/>
            <w:noProof/>
          </w:rPr>
          <w:fldChar w:fldCharType="begin"/>
        </w:r>
        <w:r>
          <w:rPr>
            <w:noProof/>
            <w:webHidden/>
          </w:rPr>
          <w:instrText xml:space="preserve"> PAGEREF _Toc241722550 \h </w:instrText>
        </w:r>
        <w:r>
          <w:rPr>
            <w:rStyle w:val="Hyperlink"/>
            <w:noProof/>
          </w:rPr>
        </w:r>
        <w:r>
          <w:rPr>
            <w:rStyle w:val="Hyperlink"/>
            <w:noProof/>
          </w:rPr>
          <w:fldChar w:fldCharType="separate"/>
        </w:r>
        <w:r w:rsidR="00FD582F">
          <w:rPr>
            <w:noProof/>
            <w:webHidden/>
          </w:rPr>
          <w:t>488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1" w:history="1">
        <w:r w:rsidRPr="004114EC">
          <w:rPr>
            <w:rStyle w:val="Hyperlink"/>
            <w:noProof/>
          </w:rPr>
          <w:t>69. The Whispered Prayer of the Repenters</w:t>
        </w:r>
        <w:r>
          <w:rPr>
            <w:noProof/>
            <w:webHidden/>
          </w:rPr>
          <w:tab/>
        </w:r>
        <w:r>
          <w:rPr>
            <w:rStyle w:val="Hyperlink"/>
            <w:noProof/>
          </w:rPr>
          <w:fldChar w:fldCharType="begin"/>
        </w:r>
        <w:r>
          <w:rPr>
            <w:noProof/>
            <w:webHidden/>
          </w:rPr>
          <w:instrText xml:space="preserve"> PAGEREF _Toc241722551 \h </w:instrText>
        </w:r>
        <w:r>
          <w:rPr>
            <w:rStyle w:val="Hyperlink"/>
            <w:noProof/>
          </w:rPr>
        </w:r>
        <w:r>
          <w:rPr>
            <w:rStyle w:val="Hyperlink"/>
            <w:noProof/>
          </w:rPr>
          <w:fldChar w:fldCharType="separate"/>
        </w:r>
        <w:r w:rsidR="00FD582F">
          <w:rPr>
            <w:noProof/>
            <w:webHidden/>
          </w:rPr>
          <w:t>488</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2" w:history="1">
        <w:r w:rsidRPr="004114EC">
          <w:rPr>
            <w:rStyle w:val="Hyperlink"/>
            <w:noProof/>
            <w:lang w:val="en-US"/>
          </w:rPr>
          <w:t xml:space="preserve">70. </w:t>
        </w:r>
        <w:r w:rsidRPr="004114EC">
          <w:rPr>
            <w:rStyle w:val="Hyperlink"/>
            <w:noProof/>
          </w:rPr>
          <w:t>The Whispered Prayer of the Complainers</w:t>
        </w:r>
        <w:r>
          <w:rPr>
            <w:noProof/>
            <w:webHidden/>
          </w:rPr>
          <w:tab/>
        </w:r>
        <w:r>
          <w:rPr>
            <w:rStyle w:val="Hyperlink"/>
            <w:noProof/>
          </w:rPr>
          <w:fldChar w:fldCharType="begin"/>
        </w:r>
        <w:r>
          <w:rPr>
            <w:noProof/>
            <w:webHidden/>
          </w:rPr>
          <w:instrText xml:space="preserve"> PAGEREF _Toc241722552 \h </w:instrText>
        </w:r>
        <w:r>
          <w:rPr>
            <w:rStyle w:val="Hyperlink"/>
            <w:noProof/>
          </w:rPr>
        </w:r>
        <w:r>
          <w:rPr>
            <w:rStyle w:val="Hyperlink"/>
            <w:noProof/>
          </w:rPr>
          <w:fldChar w:fldCharType="separate"/>
        </w:r>
        <w:r w:rsidR="00FD582F">
          <w:rPr>
            <w:noProof/>
            <w:webHidden/>
          </w:rPr>
          <w:t>492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3" w:history="1">
        <w:r w:rsidRPr="004114EC">
          <w:rPr>
            <w:rStyle w:val="Hyperlink"/>
            <w:noProof/>
          </w:rPr>
          <w:t>71. The Whispered Prayer of the Fearful</w:t>
        </w:r>
        <w:r>
          <w:rPr>
            <w:noProof/>
            <w:webHidden/>
          </w:rPr>
          <w:tab/>
        </w:r>
        <w:r>
          <w:rPr>
            <w:rStyle w:val="Hyperlink"/>
            <w:noProof/>
          </w:rPr>
          <w:fldChar w:fldCharType="begin"/>
        </w:r>
        <w:r>
          <w:rPr>
            <w:noProof/>
            <w:webHidden/>
          </w:rPr>
          <w:instrText xml:space="preserve"> PAGEREF _Toc241722553 \h </w:instrText>
        </w:r>
        <w:r>
          <w:rPr>
            <w:rStyle w:val="Hyperlink"/>
            <w:noProof/>
          </w:rPr>
        </w:r>
        <w:r>
          <w:rPr>
            <w:rStyle w:val="Hyperlink"/>
            <w:noProof/>
          </w:rPr>
          <w:fldChar w:fldCharType="separate"/>
        </w:r>
        <w:r w:rsidR="00FD582F">
          <w:rPr>
            <w:noProof/>
            <w:webHidden/>
          </w:rPr>
          <w:t>495</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4" w:history="1">
        <w:r w:rsidRPr="004114EC">
          <w:rPr>
            <w:rStyle w:val="Hyperlink"/>
            <w:noProof/>
          </w:rPr>
          <w:t>72. The Whispered Prayer of the Hopeful</w:t>
        </w:r>
        <w:r>
          <w:rPr>
            <w:noProof/>
            <w:webHidden/>
          </w:rPr>
          <w:tab/>
        </w:r>
        <w:r>
          <w:rPr>
            <w:rStyle w:val="Hyperlink"/>
            <w:noProof/>
          </w:rPr>
          <w:fldChar w:fldCharType="begin"/>
        </w:r>
        <w:r>
          <w:rPr>
            <w:noProof/>
            <w:webHidden/>
          </w:rPr>
          <w:instrText xml:space="preserve"> PAGEREF _Toc241722554 \h </w:instrText>
        </w:r>
        <w:r>
          <w:rPr>
            <w:rStyle w:val="Hyperlink"/>
            <w:noProof/>
          </w:rPr>
        </w:r>
        <w:r>
          <w:rPr>
            <w:rStyle w:val="Hyperlink"/>
            <w:noProof/>
          </w:rPr>
          <w:fldChar w:fldCharType="separate"/>
        </w:r>
        <w:r w:rsidR="00FD582F">
          <w:rPr>
            <w:noProof/>
            <w:webHidden/>
          </w:rPr>
          <w:t>499</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5" w:history="1">
        <w:r w:rsidRPr="004114EC">
          <w:rPr>
            <w:rStyle w:val="Hyperlink"/>
            <w:noProof/>
          </w:rPr>
          <w:t>73. The Whispered Prayer of the Beseechers</w:t>
        </w:r>
        <w:r>
          <w:rPr>
            <w:noProof/>
            <w:webHidden/>
          </w:rPr>
          <w:tab/>
        </w:r>
        <w:r>
          <w:rPr>
            <w:rStyle w:val="Hyperlink"/>
            <w:noProof/>
          </w:rPr>
          <w:fldChar w:fldCharType="begin"/>
        </w:r>
        <w:r>
          <w:rPr>
            <w:noProof/>
            <w:webHidden/>
          </w:rPr>
          <w:instrText xml:space="preserve"> PAGEREF _Toc241722555 \h </w:instrText>
        </w:r>
        <w:r>
          <w:rPr>
            <w:rStyle w:val="Hyperlink"/>
            <w:noProof/>
          </w:rPr>
        </w:r>
        <w:r>
          <w:rPr>
            <w:rStyle w:val="Hyperlink"/>
            <w:noProof/>
          </w:rPr>
          <w:fldChar w:fldCharType="separate"/>
        </w:r>
        <w:r w:rsidR="00FD582F">
          <w:rPr>
            <w:noProof/>
            <w:webHidden/>
          </w:rPr>
          <w:t>502</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6" w:history="1">
        <w:r w:rsidRPr="004114EC">
          <w:rPr>
            <w:rStyle w:val="Hyperlink"/>
            <w:noProof/>
          </w:rPr>
          <w:t>74. The Whispered Prayer of the Thankful</w:t>
        </w:r>
        <w:r>
          <w:rPr>
            <w:noProof/>
            <w:webHidden/>
          </w:rPr>
          <w:tab/>
        </w:r>
        <w:r>
          <w:rPr>
            <w:rStyle w:val="Hyperlink"/>
            <w:noProof/>
          </w:rPr>
          <w:fldChar w:fldCharType="begin"/>
        </w:r>
        <w:r>
          <w:rPr>
            <w:noProof/>
            <w:webHidden/>
          </w:rPr>
          <w:instrText xml:space="preserve"> PAGEREF _Toc241722556 \h </w:instrText>
        </w:r>
        <w:r>
          <w:rPr>
            <w:rStyle w:val="Hyperlink"/>
            <w:noProof/>
          </w:rPr>
        </w:r>
        <w:r>
          <w:rPr>
            <w:rStyle w:val="Hyperlink"/>
            <w:noProof/>
          </w:rPr>
          <w:fldChar w:fldCharType="separate"/>
        </w:r>
        <w:r w:rsidR="00FD582F">
          <w:rPr>
            <w:noProof/>
            <w:webHidden/>
          </w:rPr>
          <w:t>506</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7" w:history="1">
        <w:r w:rsidRPr="004114EC">
          <w:rPr>
            <w:rStyle w:val="Hyperlink"/>
            <w:noProof/>
          </w:rPr>
          <w:t>75. The Whispered Prayer of the Obedient Toward Allah</w:t>
        </w:r>
        <w:r>
          <w:rPr>
            <w:noProof/>
            <w:webHidden/>
          </w:rPr>
          <w:tab/>
        </w:r>
        <w:r>
          <w:rPr>
            <w:rStyle w:val="Hyperlink"/>
            <w:noProof/>
          </w:rPr>
          <w:fldChar w:fldCharType="begin"/>
        </w:r>
        <w:r>
          <w:rPr>
            <w:noProof/>
            <w:webHidden/>
          </w:rPr>
          <w:instrText xml:space="preserve"> PAGEREF _Toc241722557 \h </w:instrText>
        </w:r>
        <w:r>
          <w:rPr>
            <w:rStyle w:val="Hyperlink"/>
            <w:noProof/>
          </w:rPr>
        </w:r>
        <w:r>
          <w:rPr>
            <w:rStyle w:val="Hyperlink"/>
            <w:noProof/>
          </w:rPr>
          <w:fldChar w:fldCharType="separate"/>
        </w:r>
        <w:r w:rsidR="00FD582F">
          <w:rPr>
            <w:noProof/>
            <w:webHidden/>
          </w:rPr>
          <w:t>510</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8" w:history="1">
        <w:r w:rsidRPr="004114EC">
          <w:rPr>
            <w:rStyle w:val="Hyperlink"/>
            <w:noProof/>
          </w:rPr>
          <w:t>76. The Whispered Prayer of the Devotees</w:t>
        </w:r>
        <w:r>
          <w:rPr>
            <w:noProof/>
            <w:webHidden/>
          </w:rPr>
          <w:tab/>
        </w:r>
        <w:r>
          <w:rPr>
            <w:rStyle w:val="Hyperlink"/>
            <w:noProof/>
          </w:rPr>
          <w:fldChar w:fldCharType="begin"/>
        </w:r>
        <w:r>
          <w:rPr>
            <w:noProof/>
            <w:webHidden/>
          </w:rPr>
          <w:instrText xml:space="preserve"> PAGEREF _Toc241722558 \h </w:instrText>
        </w:r>
        <w:r>
          <w:rPr>
            <w:rStyle w:val="Hyperlink"/>
            <w:noProof/>
          </w:rPr>
        </w:r>
        <w:r>
          <w:rPr>
            <w:rStyle w:val="Hyperlink"/>
            <w:noProof/>
          </w:rPr>
          <w:fldChar w:fldCharType="separate"/>
        </w:r>
        <w:r w:rsidR="00FD582F">
          <w:rPr>
            <w:noProof/>
            <w:webHidden/>
          </w:rPr>
          <w:t>513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59" w:history="1">
        <w:r w:rsidRPr="004114EC">
          <w:rPr>
            <w:rStyle w:val="Hyperlink"/>
            <w:noProof/>
          </w:rPr>
          <w:t>77. The Whispered Prayer of the Lovers</w:t>
        </w:r>
        <w:r>
          <w:rPr>
            <w:noProof/>
            <w:webHidden/>
          </w:rPr>
          <w:tab/>
        </w:r>
        <w:r>
          <w:rPr>
            <w:rStyle w:val="Hyperlink"/>
            <w:noProof/>
          </w:rPr>
          <w:fldChar w:fldCharType="begin"/>
        </w:r>
        <w:r>
          <w:rPr>
            <w:noProof/>
            <w:webHidden/>
          </w:rPr>
          <w:instrText xml:space="preserve"> PAGEREF _Toc241722559 \h </w:instrText>
        </w:r>
        <w:r>
          <w:rPr>
            <w:rStyle w:val="Hyperlink"/>
            <w:noProof/>
          </w:rPr>
        </w:r>
        <w:r>
          <w:rPr>
            <w:rStyle w:val="Hyperlink"/>
            <w:noProof/>
          </w:rPr>
          <w:fldChar w:fldCharType="separate"/>
        </w:r>
        <w:r w:rsidR="00FD582F">
          <w:rPr>
            <w:noProof/>
            <w:webHidden/>
          </w:rPr>
          <w:t>517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0" w:history="1">
        <w:r w:rsidRPr="004114EC">
          <w:rPr>
            <w:rStyle w:val="Hyperlink"/>
            <w:noProof/>
          </w:rPr>
          <w:t>78. The Whispered Prayer of those Asking for Mediation</w:t>
        </w:r>
        <w:r>
          <w:rPr>
            <w:noProof/>
            <w:webHidden/>
          </w:rPr>
          <w:tab/>
        </w:r>
        <w:r>
          <w:rPr>
            <w:rStyle w:val="Hyperlink"/>
            <w:noProof/>
          </w:rPr>
          <w:fldChar w:fldCharType="begin"/>
        </w:r>
        <w:r>
          <w:rPr>
            <w:noProof/>
            <w:webHidden/>
          </w:rPr>
          <w:instrText xml:space="preserve"> PAGEREF _Toc241722560 \h </w:instrText>
        </w:r>
        <w:r>
          <w:rPr>
            <w:rStyle w:val="Hyperlink"/>
            <w:noProof/>
          </w:rPr>
        </w:r>
        <w:r>
          <w:rPr>
            <w:rStyle w:val="Hyperlink"/>
            <w:noProof/>
          </w:rPr>
          <w:fldChar w:fldCharType="separate"/>
        </w:r>
        <w:r w:rsidR="00FD582F">
          <w:rPr>
            <w:noProof/>
            <w:webHidden/>
          </w:rPr>
          <w:t>521</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1" w:history="1">
        <w:r w:rsidRPr="004114EC">
          <w:rPr>
            <w:rStyle w:val="Hyperlink"/>
            <w:noProof/>
          </w:rPr>
          <w:t>79. The Whispered Prayer of the Utterly Poor</w:t>
        </w:r>
        <w:r>
          <w:rPr>
            <w:noProof/>
            <w:webHidden/>
          </w:rPr>
          <w:tab/>
        </w:r>
        <w:r>
          <w:rPr>
            <w:rStyle w:val="Hyperlink"/>
            <w:noProof/>
          </w:rPr>
          <w:fldChar w:fldCharType="begin"/>
        </w:r>
        <w:r>
          <w:rPr>
            <w:noProof/>
            <w:webHidden/>
          </w:rPr>
          <w:instrText xml:space="preserve"> PAGEREF _Toc241722561 \h </w:instrText>
        </w:r>
        <w:r>
          <w:rPr>
            <w:rStyle w:val="Hyperlink"/>
            <w:noProof/>
          </w:rPr>
        </w:r>
        <w:r>
          <w:rPr>
            <w:rStyle w:val="Hyperlink"/>
            <w:noProof/>
          </w:rPr>
          <w:fldChar w:fldCharType="separate"/>
        </w:r>
        <w:r w:rsidR="00FD582F">
          <w:rPr>
            <w:noProof/>
            <w:webHidden/>
          </w:rPr>
          <w:t>523</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2" w:history="1">
        <w:r w:rsidRPr="004114EC">
          <w:rPr>
            <w:rStyle w:val="Hyperlink"/>
            <w:noProof/>
          </w:rPr>
          <w:t>80. The Whispered Prayer of the Knowers</w:t>
        </w:r>
        <w:r>
          <w:rPr>
            <w:noProof/>
            <w:webHidden/>
          </w:rPr>
          <w:tab/>
        </w:r>
        <w:r>
          <w:rPr>
            <w:rStyle w:val="Hyperlink"/>
            <w:noProof/>
          </w:rPr>
          <w:fldChar w:fldCharType="begin"/>
        </w:r>
        <w:r>
          <w:rPr>
            <w:noProof/>
            <w:webHidden/>
          </w:rPr>
          <w:instrText xml:space="preserve"> PAGEREF _Toc241722562 \h </w:instrText>
        </w:r>
        <w:r>
          <w:rPr>
            <w:rStyle w:val="Hyperlink"/>
            <w:noProof/>
          </w:rPr>
        </w:r>
        <w:r>
          <w:rPr>
            <w:rStyle w:val="Hyperlink"/>
            <w:noProof/>
          </w:rPr>
          <w:fldChar w:fldCharType="separate"/>
        </w:r>
        <w:r w:rsidR="00FD582F">
          <w:rPr>
            <w:noProof/>
            <w:webHidden/>
          </w:rPr>
          <w:t>527</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3" w:history="1">
        <w:r w:rsidRPr="004114EC">
          <w:rPr>
            <w:rStyle w:val="Hyperlink"/>
            <w:noProof/>
          </w:rPr>
          <w:t>81. The Whispered Prayer of the Rememberers</w:t>
        </w:r>
        <w:r>
          <w:rPr>
            <w:noProof/>
            <w:webHidden/>
          </w:rPr>
          <w:tab/>
        </w:r>
        <w:r>
          <w:rPr>
            <w:rStyle w:val="Hyperlink"/>
            <w:noProof/>
          </w:rPr>
          <w:fldChar w:fldCharType="begin"/>
        </w:r>
        <w:r>
          <w:rPr>
            <w:noProof/>
            <w:webHidden/>
          </w:rPr>
          <w:instrText xml:space="preserve"> PAGEREF _Toc241722563 \h </w:instrText>
        </w:r>
        <w:r>
          <w:rPr>
            <w:rStyle w:val="Hyperlink"/>
            <w:noProof/>
          </w:rPr>
        </w:r>
        <w:r>
          <w:rPr>
            <w:rStyle w:val="Hyperlink"/>
            <w:noProof/>
          </w:rPr>
          <w:fldChar w:fldCharType="separate"/>
        </w:r>
        <w:r w:rsidR="00FD582F">
          <w:rPr>
            <w:noProof/>
            <w:webHidden/>
          </w:rPr>
          <w:t>531</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4" w:history="1">
        <w:r w:rsidRPr="004114EC">
          <w:rPr>
            <w:rStyle w:val="Hyperlink"/>
            <w:noProof/>
          </w:rPr>
          <w:t>82. The Whispered Prayer of those who Hold Fast</w:t>
        </w:r>
        <w:r>
          <w:rPr>
            <w:noProof/>
            <w:webHidden/>
          </w:rPr>
          <w:tab/>
        </w:r>
        <w:r>
          <w:rPr>
            <w:rStyle w:val="Hyperlink"/>
            <w:noProof/>
          </w:rPr>
          <w:fldChar w:fldCharType="begin"/>
        </w:r>
        <w:r>
          <w:rPr>
            <w:noProof/>
            <w:webHidden/>
          </w:rPr>
          <w:instrText xml:space="preserve"> PAGEREF _Toc241722564 \h </w:instrText>
        </w:r>
        <w:r>
          <w:rPr>
            <w:rStyle w:val="Hyperlink"/>
            <w:noProof/>
          </w:rPr>
        </w:r>
        <w:r>
          <w:rPr>
            <w:rStyle w:val="Hyperlink"/>
            <w:noProof/>
          </w:rPr>
          <w:fldChar w:fldCharType="separate"/>
        </w:r>
        <w:r w:rsidR="00FD582F">
          <w:rPr>
            <w:noProof/>
            <w:webHidden/>
          </w:rPr>
          <w:t>534</w:t>
        </w:r>
        <w:r>
          <w:rPr>
            <w:rStyle w:val="Hyperlink"/>
            <w:noProof/>
          </w:rPr>
          <w:fldChar w:fldCharType="end"/>
        </w:r>
      </w:hyperlink>
    </w:p>
    <w:p w:rsidR="003B0FDD" w:rsidRDefault="003B0FDD">
      <w:pPr>
        <w:pStyle w:val="TOC3"/>
        <w:tabs>
          <w:tab w:val="right" w:leader="dot" w:pos="7925"/>
        </w:tabs>
        <w:rPr>
          <w:rFonts w:eastAsia="Times New Roman"/>
          <w:noProof/>
          <w:sz w:val="22"/>
          <w:szCs w:val="22"/>
          <w:lang w:val="en-US"/>
        </w:rPr>
      </w:pPr>
      <w:hyperlink w:anchor="_Toc241722565" w:history="1">
        <w:r w:rsidRPr="004114EC">
          <w:rPr>
            <w:rStyle w:val="Hyperlink"/>
            <w:noProof/>
          </w:rPr>
          <w:t>83. The Whispered Prayer of the Abstainers</w:t>
        </w:r>
        <w:r>
          <w:rPr>
            <w:noProof/>
            <w:webHidden/>
          </w:rPr>
          <w:tab/>
        </w:r>
        <w:r>
          <w:rPr>
            <w:rStyle w:val="Hyperlink"/>
            <w:noProof/>
          </w:rPr>
          <w:fldChar w:fldCharType="begin"/>
        </w:r>
        <w:r>
          <w:rPr>
            <w:noProof/>
            <w:webHidden/>
          </w:rPr>
          <w:instrText xml:space="preserve"> PAGEREF _Toc241722565 \h </w:instrText>
        </w:r>
        <w:r>
          <w:rPr>
            <w:rStyle w:val="Hyperlink"/>
            <w:noProof/>
          </w:rPr>
        </w:r>
        <w:r>
          <w:rPr>
            <w:rStyle w:val="Hyperlink"/>
            <w:noProof/>
          </w:rPr>
          <w:fldChar w:fldCharType="separate"/>
        </w:r>
        <w:r w:rsidR="00FD582F">
          <w:rPr>
            <w:noProof/>
            <w:webHidden/>
          </w:rPr>
          <w:t>537</w:t>
        </w:r>
        <w:r>
          <w:rPr>
            <w:rStyle w:val="Hyperlink"/>
            <w:noProof/>
          </w:rPr>
          <w:fldChar w:fldCharType="end"/>
        </w:r>
      </w:hyperlink>
    </w:p>
    <w:p w:rsidR="003B0FDD" w:rsidRDefault="003B0FDD">
      <w:pPr>
        <w:pStyle w:val="TOC1"/>
        <w:tabs>
          <w:tab w:val="right" w:leader="dot" w:pos="7925"/>
        </w:tabs>
        <w:rPr>
          <w:rFonts w:eastAsia="Times New Roman"/>
          <w:noProof/>
          <w:sz w:val="22"/>
          <w:szCs w:val="22"/>
          <w:lang w:val="en-US"/>
        </w:rPr>
      </w:pPr>
      <w:hyperlink w:anchor="_Toc241722566" w:history="1">
        <w:r w:rsidRPr="004114EC">
          <w:rPr>
            <w:rStyle w:val="Hyperlink"/>
            <w:noProof/>
          </w:rPr>
          <w:t>Treatise On Rights (Risalat Al-Huquq)</w:t>
        </w:r>
        <w:r>
          <w:rPr>
            <w:noProof/>
            <w:webHidden/>
          </w:rPr>
          <w:tab/>
        </w:r>
        <w:r>
          <w:rPr>
            <w:rStyle w:val="Hyperlink"/>
            <w:noProof/>
          </w:rPr>
          <w:fldChar w:fldCharType="begin"/>
        </w:r>
        <w:r>
          <w:rPr>
            <w:noProof/>
            <w:webHidden/>
          </w:rPr>
          <w:instrText xml:space="preserve"> PAGEREF _Toc241722566 \h </w:instrText>
        </w:r>
        <w:r>
          <w:rPr>
            <w:rStyle w:val="Hyperlink"/>
            <w:noProof/>
          </w:rPr>
        </w:r>
        <w:r>
          <w:rPr>
            <w:rStyle w:val="Hyperlink"/>
            <w:noProof/>
          </w:rPr>
          <w:fldChar w:fldCharType="separate"/>
        </w:r>
        <w:r w:rsidR="00FD582F">
          <w:rPr>
            <w:noProof/>
            <w:webHidden/>
          </w:rPr>
          <w:t>540</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67" w:history="1">
        <w:r w:rsidRPr="004114EC">
          <w:rPr>
            <w:rStyle w:val="Hyperlink"/>
            <w:noProof/>
          </w:rPr>
          <w:t>Introduction</w:t>
        </w:r>
        <w:r>
          <w:rPr>
            <w:noProof/>
            <w:webHidden/>
          </w:rPr>
          <w:tab/>
        </w:r>
        <w:r>
          <w:rPr>
            <w:rStyle w:val="Hyperlink"/>
            <w:noProof/>
          </w:rPr>
          <w:fldChar w:fldCharType="begin"/>
        </w:r>
        <w:r>
          <w:rPr>
            <w:noProof/>
            <w:webHidden/>
          </w:rPr>
          <w:instrText xml:space="preserve"> PAGEREF _Toc241722567 \h </w:instrText>
        </w:r>
        <w:r>
          <w:rPr>
            <w:rStyle w:val="Hyperlink"/>
            <w:noProof/>
          </w:rPr>
        </w:r>
        <w:r>
          <w:rPr>
            <w:rStyle w:val="Hyperlink"/>
            <w:noProof/>
          </w:rPr>
          <w:fldChar w:fldCharType="separate"/>
        </w:r>
        <w:r w:rsidR="00FD582F">
          <w:rPr>
            <w:noProof/>
            <w:webHidden/>
          </w:rPr>
          <w:t>540</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68" w:history="1">
        <w:r w:rsidRPr="004114EC">
          <w:rPr>
            <w:rStyle w:val="Hyperlink"/>
            <w:noProof/>
          </w:rPr>
          <w:t>A. Rights of Allah Against Oneself</w:t>
        </w:r>
        <w:r>
          <w:rPr>
            <w:noProof/>
            <w:webHidden/>
          </w:rPr>
          <w:tab/>
        </w:r>
        <w:r>
          <w:rPr>
            <w:rStyle w:val="Hyperlink"/>
            <w:noProof/>
          </w:rPr>
          <w:fldChar w:fldCharType="begin"/>
        </w:r>
        <w:r>
          <w:rPr>
            <w:noProof/>
            <w:webHidden/>
          </w:rPr>
          <w:instrText xml:space="preserve"> PAGEREF _Toc241722568 \h </w:instrText>
        </w:r>
        <w:r>
          <w:rPr>
            <w:rStyle w:val="Hyperlink"/>
            <w:noProof/>
          </w:rPr>
        </w:r>
        <w:r>
          <w:rPr>
            <w:rStyle w:val="Hyperlink"/>
            <w:noProof/>
          </w:rPr>
          <w:fldChar w:fldCharType="separate"/>
        </w:r>
        <w:r w:rsidR="00FD582F">
          <w:rPr>
            <w:noProof/>
            <w:webHidden/>
          </w:rPr>
          <w:t>541</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69" w:history="1">
        <w:r w:rsidRPr="004114EC">
          <w:rPr>
            <w:rStyle w:val="Hyperlink"/>
            <w:noProof/>
          </w:rPr>
          <w:t>B. Right Of Acts</w:t>
        </w:r>
        <w:r>
          <w:rPr>
            <w:noProof/>
            <w:webHidden/>
          </w:rPr>
          <w:tab/>
        </w:r>
        <w:r>
          <w:rPr>
            <w:rStyle w:val="Hyperlink"/>
            <w:noProof/>
          </w:rPr>
          <w:fldChar w:fldCharType="begin"/>
        </w:r>
        <w:r>
          <w:rPr>
            <w:noProof/>
            <w:webHidden/>
          </w:rPr>
          <w:instrText xml:space="preserve"> PAGEREF _Toc241722569 \h </w:instrText>
        </w:r>
        <w:r>
          <w:rPr>
            <w:rStyle w:val="Hyperlink"/>
            <w:noProof/>
          </w:rPr>
        </w:r>
        <w:r>
          <w:rPr>
            <w:rStyle w:val="Hyperlink"/>
            <w:noProof/>
          </w:rPr>
          <w:fldChar w:fldCharType="separate"/>
        </w:r>
        <w:r w:rsidR="00FD582F">
          <w:rPr>
            <w:noProof/>
            <w:webHidden/>
          </w:rPr>
          <w:t>541</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70" w:history="1">
        <w:r w:rsidRPr="004114EC">
          <w:rPr>
            <w:rStyle w:val="Hyperlink"/>
            <w:noProof/>
          </w:rPr>
          <w:t>C1. Rights Of Leaders</w:t>
        </w:r>
        <w:r>
          <w:rPr>
            <w:noProof/>
            <w:webHidden/>
          </w:rPr>
          <w:tab/>
        </w:r>
        <w:r>
          <w:rPr>
            <w:rStyle w:val="Hyperlink"/>
            <w:noProof/>
          </w:rPr>
          <w:fldChar w:fldCharType="begin"/>
        </w:r>
        <w:r>
          <w:rPr>
            <w:noProof/>
            <w:webHidden/>
          </w:rPr>
          <w:instrText xml:space="preserve"> PAGEREF _Toc241722570 \h </w:instrText>
        </w:r>
        <w:r>
          <w:rPr>
            <w:rStyle w:val="Hyperlink"/>
            <w:noProof/>
          </w:rPr>
        </w:r>
        <w:r>
          <w:rPr>
            <w:rStyle w:val="Hyperlink"/>
            <w:noProof/>
          </w:rPr>
          <w:fldChar w:fldCharType="separate"/>
        </w:r>
        <w:r w:rsidR="00FD582F">
          <w:rPr>
            <w:noProof/>
            <w:webHidden/>
          </w:rPr>
          <w:t>542</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71" w:history="1">
        <w:r w:rsidRPr="004114EC">
          <w:rPr>
            <w:rStyle w:val="Hyperlink"/>
            <w:noProof/>
          </w:rPr>
          <w:t>C2. Rights Of Subjects</w:t>
        </w:r>
        <w:r>
          <w:rPr>
            <w:noProof/>
            <w:webHidden/>
          </w:rPr>
          <w:tab/>
        </w:r>
        <w:r>
          <w:rPr>
            <w:rStyle w:val="Hyperlink"/>
            <w:noProof/>
          </w:rPr>
          <w:fldChar w:fldCharType="begin"/>
        </w:r>
        <w:r>
          <w:rPr>
            <w:noProof/>
            <w:webHidden/>
          </w:rPr>
          <w:instrText xml:space="preserve"> PAGEREF _Toc241722571 \h </w:instrText>
        </w:r>
        <w:r>
          <w:rPr>
            <w:rStyle w:val="Hyperlink"/>
            <w:noProof/>
          </w:rPr>
        </w:r>
        <w:r>
          <w:rPr>
            <w:rStyle w:val="Hyperlink"/>
            <w:noProof/>
          </w:rPr>
          <w:fldChar w:fldCharType="separate"/>
        </w:r>
        <w:r w:rsidR="00FD582F">
          <w:rPr>
            <w:noProof/>
            <w:webHidden/>
          </w:rPr>
          <w:t>542</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72" w:history="1">
        <w:r w:rsidRPr="004114EC">
          <w:rPr>
            <w:rStyle w:val="Hyperlink"/>
            <w:noProof/>
          </w:rPr>
          <w:t>C3. Rights Of Womb Relatives</w:t>
        </w:r>
        <w:r>
          <w:rPr>
            <w:noProof/>
            <w:webHidden/>
          </w:rPr>
          <w:tab/>
        </w:r>
        <w:r>
          <w:rPr>
            <w:rStyle w:val="Hyperlink"/>
            <w:noProof/>
          </w:rPr>
          <w:fldChar w:fldCharType="begin"/>
        </w:r>
        <w:r>
          <w:rPr>
            <w:noProof/>
            <w:webHidden/>
          </w:rPr>
          <w:instrText xml:space="preserve"> PAGEREF _Toc241722572 \h </w:instrText>
        </w:r>
        <w:r>
          <w:rPr>
            <w:rStyle w:val="Hyperlink"/>
            <w:noProof/>
          </w:rPr>
        </w:r>
        <w:r>
          <w:rPr>
            <w:rStyle w:val="Hyperlink"/>
            <w:noProof/>
          </w:rPr>
          <w:fldChar w:fldCharType="separate"/>
        </w:r>
        <w:r w:rsidR="00FD582F">
          <w:rPr>
            <w:noProof/>
            <w:webHidden/>
          </w:rPr>
          <w:t>543</w:t>
        </w:r>
        <w:r>
          <w:rPr>
            <w:rStyle w:val="Hyperlink"/>
            <w:noProof/>
          </w:rPr>
          <w:fldChar w:fldCharType="end"/>
        </w:r>
      </w:hyperlink>
    </w:p>
    <w:p w:rsidR="003B0FDD" w:rsidRDefault="003B0FDD">
      <w:pPr>
        <w:pStyle w:val="TOC2"/>
        <w:tabs>
          <w:tab w:val="right" w:leader="dot" w:pos="7925"/>
        </w:tabs>
        <w:rPr>
          <w:rFonts w:eastAsia="Times New Roman"/>
          <w:noProof/>
          <w:sz w:val="22"/>
          <w:szCs w:val="22"/>
          <w:lang w:val="en-US"/>
        </w:rPr>
      </w:pPr>
      <w:hyperlink w:anchor="_Toc241722573" w:history="1">
        <w:r w:rsidRPr="004114EC">
          <w:rPr>
            <w:rStyle w:val="Hyperlink"/>
            <w:noProof/>
          </w:rPr>
          <w:t>D. Rights Of Others</w:t>
        </w:r>
        <w:r>
          <w:rPr>
            <w:noProof/>
            <w:webHidden/>
          </w:rPr>
          <w:tab/>
        </w:r>
        <w:r>
          <w:rPr>
            <w:rStyle w:val="Hyperlink"/>
            <w:noProof/>
          </w:rPr>
          <w:fldChar w:fldCharType="begin"/>
        </w:r>
        <w:r>
          <w:rPr>
            <w:noProof/>
            <w:webHidden/>
          </w:rPr>
          <w:instrText xml:space="preserve"> PAGEREF _Toc241722573 \h </w:instrText>
        </w:r>
        <w:r>
          <w:rPr>
            <w:rStyle w:val="Hyperlink"/>
            <w:noProof/>
          </w:rPr>
        </w:r>
        <w:r>
          <w:rPr>
            <w:rStyle w:val="Hyperlink"/>
            <w:noProof/>
          </w:rPr>
          <w:fldChar w:fldCharType="separate"/>
        </w:r>
        <w:r w:rsidR="00FD582F">
          <w:rPr>
            <w:noProof/>
            <w:webHidden/>
          </w:rPr>
          <w:t>543</w:t>
        </w:r>
        <w:r>
          <w:rPr>
            <w:rStyle w:val="Hyperlink"/>
            <w:noProof/>
          </w:rPr>
          <w:fldChar w:fldCharType="end"/>
        </w:r>
      </w:hyperlink>
    </w:p>
    <w:p w:rsidR="00BD6030" w:rsidRDefault="00BD6030">
      <w:r>
        <w:fldChar w:fldCharType="end"/>
      </w:r>
    </w:p>
    <w:p w:rsidR="00BD6030" w:rsidRPr="00BD6030" w:rsidRDefault="00BD6030" w:rsidP="00BD6030">
      <w:pPr>
        <w:rPr>
          <w:lang w:val="en-US"/>
        </w:rPr>
      </w:pPr>
    </w:p>
    <w:p w:rsidR="006F126B" w:rsidRPr="008172C7" w:rsidRDefault="008172C7" w:rsidP="003F144D">
      <w:pPr>
        <w:pStyle w:val="Heading1"/>
      </w:pPr>
      <w:bookmarkStart w:id="25" w:name="_Toc241394192"/>
      <w:bookmarkStart w:id="26" w:name="_Toc241722464"/>
      <w:r w:rsidRPr="008172C7">
        <w:lastRenderedPageBreak/>
        <w:t>Foreword</w:t>
      </w:r>
      <w:bookmarkEnd w:id="25"/>
      <w:bookmarkEnd w:id="26"/>
      <w:r w:rsidRPr="008172C7">
        <w:t xml:space="preserve"> </w:t>
      </w:r>
    </w:p>
    <w:p w:rsidR="006F126B" w:rsidRPr="008172C7" w:rsidRDefault="006F126B" w:rsidP="007B4E69">
      <w:r w:rsidRPr="008172C7">
        <w:t>T</w:t>
      </w:r>
      <w:r w:rsidR="007B4E69">
        <w:t>he</w:t>
      </w:r>
      <w:r w:rsidRPr="008172C7">
        <w:t xml:space="preserve"> present volume contains the supplications transmitted from one of the most venerated religious authorities of early Islam, </w:t>
      </w:r>
      <w:r w:rsidR="007B4E69">
        <w:t>Ali</w:t>
      </w:r>
      <w:r w:rsidRPr="008172C7">
        <w:t xml:space="preserve"> b. </w:t>
      </w:r>
      <w:r w:rsidR="007B4E69">
        <w:t>al-Husain</w:t>
      </w:r>
      <w:r w:rsidRPr="008172C7">
        <w:t xml:space="preserve"> b. </w:t>
      </w:r>
      <w:r w:rsidR="007B4E69">
        <w:t>Ali</w:t>
      </w:r>
      <w:r w:rsidRPr="008172C7">
        <w:t xml:space="preserve"> b. Abi Talib, better known as </w:t>
      </w:r>
      <w:r w:rsidR="00316F93">
        <w:t>Zain</w:t>
      </w:r>
      <w:r w:rsidRPr="008172C7">
        <w:t xml:space="preserve"> al-</w:t>
      </w:r>
      <w:r w:rsidR="007B4E69">
        <w:t>Abidin</w:t>
      </w:r>
      <w:r w:rsidRPr="008172C7">
        <w:t xml:space="preserve"> (</w:t>
      </w:r>
      <w:r w:rsidR="00144864">
        <w:t>‘</w:t>
      </w:r>
      <w:r w:rsidRPr="008172C7">
        <w:t>the ornament of the worshipers</w:t>
      </w:r>
      <w:r w:rsidR="00144864">
        <w:t>’</w:t>
      </w:r>
      <w:r w:rsidRPr="008172C7">
        <w:t xml:space="preserve">). His grandfather, </w:t>
      </w:r>
      <w:r w:rsidR="007B4E69">
        <w:t>Ali</w:t>
      </w:r>
      <w:r w:rsidRPr="008172C7">
        <w:t xml:space="preserve"> b. Abi Talib, the Prophet</w:t>
      </w:r>
      <w:r w:rsidR="00144864">
        <w:t>’</w:t>
      </w:r>
      <w:r w:rsidRPr="008172C7">
        <w:t>s cousin and son-in-law, was adopted by the Prophet in his childhood, and grew up under the personal care and guardianship of the recipient of the divine Revelation, the Founder of Islam. His grandmother, Fatima, was not only the most beloved daughter of the Prophet, but also a partner in her father</w:t>
      </w:r>
      <w:r w:rsidR="00144864">
        <w:t>’</w:t>
      </w:r>
      <w:r w:rsidRPr="008172C7">
        <w:t xml:space="preserve">s mission. His father, </w:t>
      </w:r>
      <w:r w:rsidR="007B4E69">
        <w:t>al-Husain</w:t>
      </w:r>
      <w:r w:rsidRPr="008172C7">
        <w:t xml:space="preserve">, and his uncle, al-Hasan, the only grandsons that the Prophet had, were brought up by the Prophet, who showered his deepest love and affection upon them. Thus </w:t>
      </w:r>
      <w:r w:rsidR="00316F93">
        <w:t>Zain al-Abidin (a.s.)</w:t>
      </w:r>
      <w:r w:rsidRPr="008172C7">
        <w:t xml:space="preserve"> derived his religious and spiritual authority and his divine knowledge in the closest and most intimate way through his father and grandfather from the Founder of Islam, the Apostle of </w:t>
      </w:r>
      <w:r w:rsidR="00316F93">
        <w:t>Allah</w:t>
      </w:r>
      <w:r w:rsidRPr="008172C7">
        <w:t xml:space="preserve">. </w:t>
      </w:r>
    </w:p>
    <w:p w:rsidR="006F126B" w:rsidRPr="006F126B" w:rsidRDefault="00316F93" w:rsidP="008172C7">
      <w:r>
        <w:t>Zain al-Abidin (a.s.)</w:t>
      </w:r>
      <w:r w:rsidR="006F126B" w:rsidRPr="006F126B">
        <w:t xml:space="preserve"> was held in special regard not only by the adherents of the Household of the Prophet, who considered him their fourth Imam and the only religious authority of his time, but also by the learned circles of the Muslims in general. His period in Medina was that of a growing interest in the Traditions of the Prophet, especially those which dealt with legal matters. It was the time of the </w:t>
      </w:r>
      <w:r w:rsidR="00144864">
        <w:t>‘</w:t>
      </w:r>
      <w:r w:rsidR="006F126B" w:rsidRPr="006F126B">
        <w:t>seven lawyers of Medina</w:t>
      </w:r>
      <w:r w:rsidR="00144864">
        <w:t>’</w:t>
      </w:r>
      <w:r w:rsidR="006F126B" w:rsidRPr="006F126B">
        <w:t xml:space="preserve">, who were engaged in collecting these Traditions and formulating legal opinions. Among the Medinan scholars, we find that </w:t>
      </w:r>
      <w:r>
        <w:t>Zain al-Abidin (a.s.)</w:t>
      </w:r>
      <w:r w:rsidR="006F126B" w:rsidRPr="006F126B">
        <w:t xml:space="preserve"> was considered to be an eminent traditionist. The famous Medinese lawyer of this period </w:t>
      </w:r>
      <w:r>
        <w:t>Saeed</w:t>
      </w:r>
      <w:r w:rsidR="006F126B" w:rsidRPr="006F126B">
        <w:t xml:space="preserve"> b. al-Musayyab, regarded the Imam with the highest esteem. Another great jurist and traditionist of the period, al-Zuhri though he was attached to the court of the </w:t>
      </w:r>
      <w:r w:rsidR="007B4E69" w:rsidRPr="006F126B">
        <w:t>Umayyad</w:t>
      </w:r>
      <w:r w:rsidR="006F126B" w:rsidRPr="006F126B">
        <w:t xml:space="preserve">, was also a great friend and admirer of the Imam. His </w:t>
      </w:r>
      <w:r w:rsidRPr="006F126B">
        <w:t>honorific</w:t>
      </w:r>
      <w:r w:rsidR="006F126B" w:rsidRPr="006F126B">
        <w:t xml:space="preserve">, </w:t>
      </w:r>
      <w:r>
        <w:t>Zain</w:t>
      </w:r>
      <w:r w:rsidR="006F126B" w:rsidRPr="006F126B">
        <w:t xml:space="preserve"> al-</w:t>
      </w:r>
      <w:r w:rsidR="007B4E69">
        <w:t>Abidin</w:t>
      </w:r>
      <w:r w:rsidR="006F126B" w:rsidRPr="006F126B">
        <w:t xml:space="preserve"> (the Ornament of the Worshipers), which refers to his devotion to prayer, was given him by al-Zuhri. Thus, from the overwhelming number of reports recorded by both Shi</w:t>
      </w:r>
      <w:r w:rsidR="00144864">
        <w:t>’</w:t>
      </w:r>
      <w:r w:rsidR="006F126B" w:rsidRPr="006F126B">
        <w:t xml:space="preserve">a and Sunni authorities, it would seem that </w:t>
      </w:r>
      <w:r>
        <w:t>Zain al-Abidin (a.s.)</w:t>
      </w:r>
      <w:r w:rsidR="006F126B" w:rsidRPr="006F126B">
        <w:t xml:space="preserve"> was widely respected by the community in general for his extraordinary qualities, such as the long duration of his prayer, his piety, his </w:t>
      </w:r>
      <w:r w:rsidR="007B4E69" w:rsidRPr="006F126B">
        <w:t>forbearance</w:t>
      </w:r>
      <w:r w:rsidR="006F126B" w:rsidRPr="006F126B">
        <w:t xml:space="preserve">, his learning, and his generosity. </w:t>
      </w:r>
    </w:p>
    <w:p w:rsidR="006F126B" w:rsidRPr="006F126B" w:rsidRDefault="006F126B" w:rsidP="008172C7">
      <w:r w:rsidRPr="006F126B">
        <w:t xml:space="preserve">Perhaps the most eloquent testimony to his exalted position is the famous ode composed in his praise by Farazdaq, an eminent poet of his time. In it, Farazdaq refers to the occasion when the Caliph Hisham b. </w:t>
      </w:r>
      <w:r w:rsidR="007B4E69">
        <w:t>Abd</w:t>
      </w:r>
      <w:r w:rsidRPr="006F126B">
        <w:t xml:space="preserve"> al-Malik was overshadowed by the respect which the people showed towards the great-grandson of the Prophet. It was at the time of the hajj when both of them were trying to reach through the crowds around the Ka</w:t>
      </w:r>
      <w:r w:rsidR="00144864">
        <w:t>’</w:t>
      </w:r>
      <w:r w:rsidRPr="006F126B">
        <w:t xml:space="preserve">ba to get to the Black Stone. The people gave way to </w:t>
      </w:r>
      <w:r w:rsidR="00316F93">
        <w:t>Zain al-Abidin (a.s.)</w:t>
      </w:r>
      <w:r w:rsidRPr="006F126B">
        <w:t xml:space="preserve"> while the Caliph struggled desperately. This deeply offended the Caliph, and, in a sarcastic tone, he enquired who the person had been to whom the people had shown such preference. Farazdaq, who was present at the scene, thereupon composed an ode and recited it, addressing himself to Hisham. It is worth quoting a few lines from this ode, a masterpiece not only of Farazdaq</w:t>
      </w:r>
      <w:r w:rsidR="00144864">
        <w:t>’</w:t>
      </w:r>
      <w:r w:rsidRPr="006F126B">
        <w:t xml:space="preserve">s output but of Arabic literature in general. </w:t>
      </w:r>
    </w:p>
    <w:p w:rsidR="006F126B" w:rsidRPr="006F126B" w:rsidRDefault="006F126B" w:rsidP="008172C7">
      <w:r w:rsidRPr="006F126B">
        <w:t>It is someone whose footsteps are known by every place,</w:t>
      </w:r>
    </w:p>
    <w:p w:rsidR="006F126B" w:rsidRPr="006F126B" w:rsidRDefault="006F126B" w:rsidP="008172C7">
      <w:r w:rsidRPr="006F126B">
        <w:t>And it is he who is known to the bayt in Mecca,</w:t>
      </w:r>
      <w:r w:rsidR="005B4E5D">
        <w:rPr>
          <w:rStyle w:val="FootnoteReference"/>
        </w:rPr>
        <w:footnoteReference w:id="1"/>
      </w:r>
      <w:r w:rsidR="008172C7">
        <w:t xml:space="preserve"> </w:t>
      </w:r>
      <w:r w:rsidRPr="006F126B">
        <w:t>the most frequented sanctuary;</w:t>
      </w:r>
    </w:p>
    <w:p w:rsidR="006F126B" w:rsidRPr="006F126B" w:rsidRDefault="006F126B" w:rsidP="006102B6">
      <w:r w:rsidRPr="006F126B">
        <w:t>It is he who is the so</w:t>
      </w:r>
      <w:r w:rsidR="006102B6">
        <w:t xml:space="preserve">n of the best of all men of </w:t>
      </w:r>
      <w:r w:rsidR="00316F93">
        <w:t>Allah</w:t>
      </w:r>
      <w:r w:rsidR="006102B6">
        <w:rPr>
          <w:rStyle w:val="FootnoteReference"/>
        </w:rPr>
        <w:footnoteReference w:id="2"/>
      </w:r>
    </w:p>
    <w:p w:rsidR="006F126B" w:rsidRPr="006F126B" w:rsidRDefault="006F126B" w:rsidP="008172C7">
      <w:r w:rsidRPr="006F126B">
        <w:t>and it is he who is the most pious and devout,</w:t>
      </w:r>
      <w:r w:rsidR="008172C7">
        <w:t xml:space="preserve"> </w:t>
      </w:r>
      <w:r w:rsidRPr="006F126B">
        <w:t>the purest and most unstained,</w:t>
      </w:r>
      <w:r w:rsidR="008172C7">
        <w:t xml:space="preserve"> </w:t>
      </w:r>
      <w:r w:rsidRPr="006F126B">
        <w:t>the chastest and most righteous,</w:t>
      </w:r>
      <w:r w:rsidR="008172C7">
        <w:t xml:space="preserve"> </w:t>
      </w:r>
      <w:r w:rsidRPr="006F126B">
        <w:t>a symbol [for Islam]</w:t>
      </w:r>
    </w:p>
    <w:p w:rsidR="006F126B" w:rsidRPr="006F126B" w:rsidRDefault="006F126B" w:rsidP="008172C7">
      <w:r w:rsidRPr="006F126B">
        <w:lastRenderedPageBreak/>
        <w:t xml:space="preserve">This is </w:t>
      </w:r>
      <w:r w:rsidR="007B4E69">
        <w:t>Ali</w:t>
      </w:r>
      <w:r w:rsidRPr="006F126B">
        <w:t xml:space="preserve"> [b. </w:t>
      </w:r>
      <w:r w:rsidR="007B4E69">
        <w:t>al-Husain</w:t>
      </w:r>
      <w:r w:rsidRPr="006F126B">
        <w:t>] whose parent is the Prophet,</w:t>
      </w:r>
    </w:p>
    <w:p w:rsidR="006F126B" w:rsidRPr="006F126B" w:rsidRDefault="006F126B" w:rsidP="008172C7">
      <w:r w:rsidRPr="006F126B">
        <w:t>This is the son of Fatima, if you do not know who he is;</w:t>
      </w:r>
    </w:p>
    <w:p w:rsidR="006F126B" w:rsidRPr="006F126B" w:rsidRDefault="006F126B" w:rsidP="008172C7">
      <w:r w:rsidRPr="006F126B">
        <w:t xml:space="preserve">Whosoever recognizes his </w:t>
      </w:r>
      <w:r w:rsidR="00316F93">
        <w:t>Allah</w:t>
      </w:r>
      <w:r w:rsidRPr="006F126B">
        <w:t xml:space="preserve"> knows also</w:t>
      </w:r>
      <w:r w:rsidR="008172C7">
        <w:t xml:space="preserve"> </w:t>
      </w:r>
      <w:r w:rsidRPr="006F126B">
        <w:t>the primacy and superiority of this man,</w:t>
      </w:r>
    </w:p>
    <w:p w:rsidR="006F126B" w:rsidRPr="006F126B" w:rsidRDefault="006F126B" w:rsidP="008172C7">
      <w:r w:rsidRPr="006F126B">
        <w:t>Because the religion has reached the nations</w:t>
      </w:r>
      <w:r w:rsidR="008172C7">
        <w:t xml:space="preserve"> through his House.</w:t>
      </w:r>
    </w:p>
    <w:p w:rsidR="006F126B" w:rsidRPr="006F126B" w:rsidRDefault="006F126B" w:rsidP="008172C7">
      <w:r w:rsidRPr="006F126B">
        <w:t xml:space="preserve">It was this </w:t>
      </w:r>
      <w:r w:rsidR="007B4E69">
        <w:t>Ali</w:t>
      </w:r>
      <w:r w:rsidRPr="006F126B">
        <w:t xml:space="preserve"> b. </w:t>
      </w:r>
      <w:r w:rsidR="007B4E69">
        <w:t>al-Husain</w:t>
      </w:r>
      <w:r w:rsidRPr="006F126B">
        <w:t xml:space="preserve">, the </w:t>
      </w:r>
      <w:r w:rsidR="00316F93">
        <w:t>Zain</w:t>
      </w:r>
      <w:r w:rsidRPr="006F126B">
        <w:t xml:space="preserve"> al-</w:t>
      </w:r>
      <w:r w:rsidR="007B4E69">
        <w:t>Abidin</w:t>
      </w:r>
      <w:r w:rsidRPr="006F126B">
        <w:t xml:space="preserve"> of Islam, who, as well as through other means, taught the Muslims the essence of Islamic spirituality through his supplications. They are not, however, merely supplications; they embody comforting answers to many questions with which the man of his time and the man of our time are confronted. They deal with the crises through which any Muslim or the follower of any religious persuasion has to pass, which result from a variety of stresses and strains, and which arise from sources both inward and outward. </w:t>
      </w:r>
    </w:p>
    <w:p w:rsidR="006F126B" w:rsidRPr="006F126B" w:rsidRDefault="006F126B" w:rsidP="008172C7">
      <w:r w:rsidRPr="006F126B">
        <w:t xml:space="preserve">I do not wish to discuss here the authenticity, validity, textual history, or even the literary beauty of these supplications, as these points have all been dealt with by the translator in his comprehensive introduction. Indeed, there is no space in a foreword such as this in which to conduct such a discussion. Instead, I should like to say a word about the relevance of these supplications to modern readers, irrespective of their race or religion, or of whether they are from the east or from the west. The author, as has been pointed out, was a man of purity and piety, sincerity and trustworthiness, who was committed to </w:t>
      </w:r>
      <w:r w:rsidR="00316F93">
        <w:t>Allah</w:t>
      </w:r>
      <w:r w:rsidRPr="006F126B">
        <w:t xml:space="preserve"> and the cause of a suffering humanity. He had a bond of pain with the men of his time, as also with those who came after him. So let me start by asking the following question: Do these supplications, composed and taught in the seventh century, have any relevance for those who live in the twentieth century, or indeed those who are yet to be born? To answer this we have to ask a number of other questions. Is man to be regarded only in biological terms as the most cunning of animals? Is he to be seen as an economic beast controlled by the laws of supply and demand and class conflict? Is he to be regarded as a political animal, with a crude and excessive politicism occupying the centre of his mind, displacing all knowledge, religion, and wisdom? Or does he have a spiritual element which requires him to subordinate the temporal and the merely expedient to the Eternal and the True? Are human beings to be understood in terms of biology, politics, or economics, or are we to take into account their sublime nature, the spirit of </w:t>
      </w:r>
      <w:r w:rsidR="00316F93">
        <w:t>Allah</w:t>
      </w:r>
      <w:r w:rsidRPr="006F126B">
        <w:t xml:space="preserve"> infused in them, and the ultimate ideal which they should endeavour to realize? </w:t>
      </w:r>
    </w:p>
    <w:p w:rsidR="006F126B" w:rsidRPr="006F126B" w:rsidRDefault="006F126B" w:rsidP="008172C7">
      <w:r w:rsidRPr="006F126B">
        <w:t xml:space="preserve">The essence of every epoch, age, or civilization, whether ancient, medieval, or modern, lies not in any biological unity of race, material achievement, or political order, but in the values that create and sustain that epoch, age, or civilization. Our </w:t>
      </w:r>
      <w:r w:rsidR="00316F93" w:rsidRPr="006F126B">
        <w:t>achievements in perfecting the material aspects of life have</w:t>
      </w:r>
      <w:r w:rsidRPr="006F126B">
        <w:t xml:space="preserve"> led us to exploit matter instead of informing, humanizing, and spiritualizing it. Our social life has given us the means, but has denied us the ends. A terrible blindness has afflicted the people of our civilization. The exclusion of the element of spirituality from humanity is the primary cause of the supremacy of matter, which has become so burdensome and oppressive. The defeat of the human by the material is thus the central weakness of the man of today. </w:t>
      </w:r>
    </w:p>
    <w:p w:rsidR="006F126B" w:rsidRPr="006F126B" w:rsidRDefault="006F126B" w:rsidP="008172C7">
      <w:r w:rsidRPr="006F126B">
        <w:t>Religion is rooted in a sense of wonderment at the eternal mystery of life itself. We feel a sense of awe and amazement at the mystery of the universe (ghayba), and move in an endless quest for answers to the perennial riddle with an eager longing to discover the truth of everything, the truth which is universal and absolute in the sense that it is valid for all men in all places and at all times. The experience of the mysterious is the fundamental quality underlying all religions. We must, however, make a clear distinction between religion as a personal concern, as man</w:t>
      </w:r>
      <w:r w:rsidR="00144864">
        <w:t>’</w:t>
      </w:r>
      <w:r w:rsidRPr="006F126B">
        <w:t xml:space="preserve">s encounter with the divine, and religion as a part of history, as a social phenomenon, and as the commitment to a group. Religion at the personal level is a commitment to a belief in the conservation of values and is based on the discovery of the essential worth and dignity of the individual and his relation to a higher world of reality. Thus the crisis comes at a personal level when the forces of evil, hatred, injustice, tyranny, betrayal, and falsehood prevail over love, justice, mercy, loyalty, goodness, and truth. </w:t>
      </w:r>
    </w:p>
    <w:p w:rsidR="006F126B" w:rsidRPr="006F126B" w:rsidRDefault="006F126B" w:rsidP="008172C7">
      <w:r w:rsidRPr="006F126B">
        <w:lastRenderedPageBreak/>
        <w:t xml:space="preserve">The supplications of the </w:t>
      </w:r>
      <w:r w:rsidR="00316F93">
        <w:t>Imam Zain al-Abidin (a.s.)</w:t>
      </w:r>
      <w:r w:rsidRPr="006F126B">
        <w:t xml:space="preserve"> must be read against this background of man</w:t>
      </w:r>
      <w:r w:rsidR="00144864">
        <w:t>’</w:t>
      </w:r>
      <w:r w:rsidRPr="006F126B">
        <w:t xml:space="preserve">s crisis at the personal and individual level. Seen from this angle, they address themselves, in their essence, to the inner problems of the men of every epoch and age, every region and race, every persuasion and religion. Here was a person, an individual, confronted with hostile forces arising from both within and without, realizing his own limits, crying in the intense passion of devotional prayer, seeking communion with </w:t>
      </w:r>
      <w:r w:rsidR="00316F93">
        <w:t>Allah</w:t>
      </w:r>
      <w:r w:rsidRPr="006F126B">
        <w:t xml:space="preserve">, and entrusting the secrets of his innermost life to Him. Here was a person who found himself caught up in the din and clamour of life, in the clash of emotions and interests, in the stress and strain of immediate impulses, in the tensions and calamities of existence, and, above all, in the search for spiritual satisfaction, a man who was lonely and helpless, who stood before his Creator in direct communion, and called Him from the very depths of his heart. </w:t>
      </w:r>
    </w:p>
    <w:p w:rsidR="006F126B" w:rsidRPr="006F126B" w:rsidRDefault="006F126B" w:rsidP="008172C7">
      <w:r w:rsidRPr="006F126B">
        <w:t xml:space="preserve">Before closing this foreword, something must be said about the translation of something which is untranslatable. Among all the varieties of Arabic literature, supplications, especially those of the </w:t>
      </w:r>
      <w:r w:rsidR="00316F93">
        <w:t>Imam Zain al-Abidin (a.s.)</w:t>
      </w:r>
      <w:r w:rsidRPr="006F126B">
        <w:t xml:space="preserve">, are perhaps the most difficult to translate into an alien tongue. Dr. Chittick must be congratulated on his courage and vision, and on his grasp of the inner meanings of such an emotionally charged and subtle Arabic text. He has admirably rendered into English not only the meaning but also the feelings enshrined in these spontaneous utterances of the heart. The Muhammadi Trust of Great Britain and Northern Ireland is also to be thanked for presenting this beautiful treasure of Islamic spirituality. </w:t>
      </w:r>
    </w:p>
    <w:p w:rsidR="00316F93" w:rsidRDefault="00316F93" w:rsidP="008172C7"/>
    <w:p w:rsidR="006F126B" w:rsidRPr="006F126B" w:rsidRDefault="006F126B" w:rsidP="008172C7">
      <w:r w:rsidRPr="006F126B">
        <w:t>Syed Husain M. Jafri</w:t>
      </w:r>
    </w:p>
    <w:p w:rsidR="006F126B" w:rsidRPr="006F126B" w:rsidRDefault="006F126B" w:rsidP="008172C7">
      <w:r w:rsidRPr="006F126B">
        <w:t>Karachi</w:t>
      </w:r>
    </w:p>
    <w:p w:rsidR="006F126B" w:rsidRPr="006F126B" w:rsidRDefault="006F126B" w:rsidP="008172C7">
      <w:r w:rsidRPr="006F126B">
        <w:t>17 January 1988</w:t>
      </w:r>
    </w:p>
    <w:p w:rsidR="006F126B" w:rsidRPr="006F126B" w:rsidRDefault="008172C7" w:rsidP="008172C7">
      <w:pPr>
        <w:pStyle w:val="Heading1"/>
      </w:pPr>
      <w:bookmarkStart w:id="27" w:name="_Toc241394193"/>
      <w:bookmarkStart w:id="28" w:name="_Toc241722465"/>
      <w:r>
        <w:lastRenderedPageBreak/>
        <w:t>Translator</w:t>
      </w:r>
      <w:r w:rsidR="00144864">
        <w:t>’</w:t>
      </w:r>
      <w:r>
        <w:t>s Introduction</w:t>
      </w:r>
      <w:bookmarkEnd w:id="27"/>
      <w:bookmarkEnd w:id="28"/>
    </w:p>
    <w:p w:rsidR="006F126B" w:rsidRPr="006F126B" w:rsidRDefault="00316F93" w:rsidP="00316F93">
      <w:r w:rsidRPr="006F126B">
        <w:t>Al-</w:t>
      </w:r>
      <w:r w:rsidR="006A286C">
        <w:t>Saheefa</w:t>
      </w:r>
      <w:r w:rsidRPr="006F126B">
        <w:t>t</w:t>
      </w:r>
      <w:r w:rsidR="006F126B" w:rsidRPr="006F126B">
        <w:t xml:space="preserve"> </w:t>
      </w:r>
      <w:r w:rsidRPr="006F126B">
        <w:t xml:space="preserve">al-Sajjadiyya </w:t>
      </w:r>
      <w:r w:rsidR="006F126B" w:rsidRPr="006F126B">
        <w:t>is the oldest prayer manual in Islamic sources and one of the most seminal works of Islamic spirituality of the early period. It was composed by the Prophet</w:t>
      </w:r>
      <w:r w:rsidR="00144864">
        <w:t>’</w:t>
      </w:r>
      <w:r w:rsidR="006F126B" w:rsidRPr="006F126B">
        <w:t xml:space="preserve">s great grandson, </w:t>
      </w:r>
      <w:r w:rsidR="007B4E69">
        <w:t>Ali</w:t>
      </w:r>
      <w:r w:rsidR="006F126B" w:rsidRPr="006F126B">
        <w:t xml:space="preserve"> ibn </w:t>
      </w:r>
      <w:r w:rsidR="007B4E69">
        <w:t>al-Husain</w:t>
      </w:r>
      <w:r w:rsidR="006F126B" w:rsidRPr="006F126B">
        <w:t xml:space="preserve">, known as </w:t>
      </w:r>
      <w:r>
        <w:t>Zain</w:t>
      </w:r>
      <w:r w:rsidR="006F126B" w:rsidRPr="006F126B">
        <w:t xml:space="preserve"> al-</w:t>
      </w:r>
      <w:r w:rsidR="007B4E69">
        <w:t>Abidin</w:t>
      </w:r>
      <w:r w:rsidR="006F126B" w:rsidRPr="006F126B">
        <w:t xml:space="preserve"> (the adornment of the worshippers), and has been cherished in </w:t>
      </w:r>
      <w:r>
        <w:t>Shia</w:t>
      </w:r>
      <w:r w:rsidR="006F126B" w:rsidRPr="006F126B">
        <w:t xml:space="preserve"> sources from earliest times. </w:t>
      </w:r>
      <w:r>
        <w:t>Zain al-Abidin (a.s.)</w:t>
      </w:r>
      <w:r w:rsidR="006F126B" w:rsidRPr="006F126B">
        <w:t xml:space="preserve"> was the fourth of the </w:t>
      </w:r>
      <w:r>
        <w:t>Shia</w:t>
      </w:r>
      <w:r w:rsidR="006F126B" w:rsidRPr="006F126B">
        <w:t xml:space="preserve"> Imams, after his father </w:t>
      </w:r>
      <w:r>
        <w:t>Husain</w:t>
      </w:r>
      <w:r w:rsidR="006F126B" w:rsidRPr="006F126B">
        <w:t xml:space="preserve">, his uncle Hasan, and his grandfather </w:t>
      </w:r>
      <w:r w:rsidR="007B4E69">
        <w:t>Ali</w:t>
      </w:r>
      <w:r w:rsidR="006F126B" w:rsidRPr="006F126B">
        <w:t>, the Prophet</w:t>
      </w:r>
      <w:r w:rsidR="00144864">
        <w:t>’</w:t>
      </w:r>
      <w:r w:rsidR="006F126B" w:rsidRPr="006F126B">
        <w:t xml:space="preserve">s son-in-law. </w:t>
      </w:r>
      <w:r>
        <w:t>Shia</w:t>
      </w:r>
      <w:r w:rsidR="006F126B" w:rsidRPr="006F126B">
        <w:t xml:space="preserve"> tradition considers the </w:t>
      </w:r>
      <w:r w:rsidR="006A286C">
        <w:t>Saheefa</w:t>
      </w:r>
      <w:r w:rsidR="006F126B" w:rsidRPr="006F126B">
        <w:t xml:space="preserve"> a book worthy of the utmost veneration, ranking it behind only the Qur</w:t>
      </w:r>
      <w:r w:rsidR="00144864">
        <w:t>’</w:t>
      </w:r>
      <w:r w:rsidR="006F126B" w:rsidRPr="006F126B">
        <w:t xml:space="preserve">an and </w:t>
      </w:r>
      <w:r w:rsidR="007B4E69">
        <w:t>Ali</w:t>
      </w:r>
      <w:r w:rsidR="00144864">
        <w:t>’</w:t>
      </w:r>
      <w:r w:rsidR="006F126B" w:rsidRPr="006F126B">
        <w:t xml:space="preserve">s Nahj al-balagha. </w:t>
      </w:r>
    </w:p>
    <w:p w:rsidR="006F126B" w:rsidRPr="008172C7" w:rsidRDefault="007B4E69" w:rsidP="008172C7">
      <w:pPr>
        <w:pStyle w:val="Heading2"/>
      </w:pPr>
      <w:bookmarkStart w:id="29" w:name="_Toc241394194"/>
      <w:bookmarkStart w:id="30" w:name="_Toc241394294"/>
      <w:bookmarkStart w:id="31" w:name="_Toc241722466"/>
      <w:r>
        <w:t>Ali</w:t>
      </w:r>
      <w:r w:rsidR="008172C7" w:rsidRPr="008172C7">
        <w:t xml:space="preserve"> Ibn </w:t>
      </w:r>
      <w:r>
        <w:t>Al-Husain</w:t>
      </w:r>
      <w:bookmarkEnd w:id="29"/>
      <w:bookmarkEnd w:id="30"/>
      <w:bookmarkEnd w:id="31"/>
    </w:p>
    <w:p w:rsidR="006F126B" w:rsidRPr="006F126B" w:rsidRDefault="007B4E69" w:rsidP="008172C7">
      <w:r>
        <w:t>Ali</w:t>
      </w:r>
      <w:r w:rsidR="006F126B" w:rsidRPr="006F126B">
        <w:t xml:space="preserve"> ibn </w:t>
      </w:r>
      <w:r>
        <w:t>al-Husain</w:t>
      </w:r>
      <w:r w:rsidR="006F126B" w:rsidRPr="006F126B">
        <w:t xml:space="preserve"> was born in Medina, according to most sources in the year 38/658-9.</w:t>
      </w:r>
      <w:r w:rsidR="006102B6">
        <w:rPr>
          <w:rStyle w:val="FootnoteReference"/>
        </w:rPr>
        <w:footnoteReference w:id="3"/>
      </w:r>
      <w:r w:rsidR="006F126B" w:rsidRPr="006F126B">
        <w:t xml:space="preserve"> He may have been too small to have remembered his grandfather </w:t>
      </w:r>
      <w:r>
        <w:t>Ali</w:t>
      </w:r>
      <w:r w:rsidR="006F126B" w:rsidRPr="006F126B">
        <w:t xml:space="preserve">, who was killed in 40/661, but he was brought up in the presence of his uncle Hasan and his father </w:t>
      </w:r>
      <w:r w:rsidR="00316F93">
        <w:t>Husain</w:t>
      </w:r>
      <w:r w:rsidR="006F126B" w:rsidRPr="006F126B">
        <w:t>, the Prophet</w:t>
      </w:r>
      <w:r w:rsidR="00144864">
        <w:t>’</w:t>
      </w:r>
      <w:r w:rsidR="006F126B" w:rsidRPr="006F126B">
        <w:t xml:space="preserve">s beloved grandchildren. Many </w:t>
      </w:r>
      <w:r w:rsidR="00316F93">
        <w:t>Shia</w:t>
      </w:r>
      <w:r w:rsidR="006F126B" w:rsidRPr="006F126B">
        <w:t xml:space="preserve"> sources state that his mother was Shahrbanu, the daughter of Yazdigird, the last Sasanian king of Persia.</w:t>
      </w:r>
      <w:r w:rsidR="00723F7D">
        <w:rPr>
          <w:rStyle w:val="FootnoteReference"/>
        </w:rPr>
        <w:footnoteReference w:id="4"/>
      </w:r>
      <w:r w:rsidR="006F126B" w:rsidRPr="006F126B">
        <w:t xml:space="preserve"> Thus he was said to be </w:t>
      </w:r>
      <w:r w:rsidR="00144864">
        <w:t>‘</w:t>
      </w:r>
      <w:r w:rsidR="006F126B" w:rsidRPr="006F126B">
        <w:t>Ibn al-Khiyaratayn</w:t>
      </w:r>
      <w:r w:rsidR="00144864">
        <w:t>’</w:t>
      </w:r>
      <w:r w:rsidR="006F126B" w:rsidRPr="006F126B">
        <w:t xml:space="preserve">, the </w:t>
      </w:r>
      <w:r w:rsidR="00144864">
        <w:t>‘</w:t>
      </w:r>
      <w:r w:rsidR="006F126B" w:rsidRPr="006F126B">
        <w:t>son of the best two</w:t>
      </w:r>
      <w:r w:rsidR="00144864">
        <w:t>’</w:t>
      </w:r>
      <w:r w:rsidR="006F126B" w:rsidRPr="006F126B">
        <w:t xml:space="preserve">, meaning the Quraysh among the Arabs and the Persians among the non-Arabs. According to some accounts, his mother was brought as a captive to Medina during the caliphate of </w:t>
      </w:r>
      <w:r w:rsidR="00316F93">
        <w:t>Umar</w:t>
      </w:r>
      <w:r w:rsidR="006F126B" w:rsidRPr="006F126B">
        <w:t xml:space="preserve">, who wanted to sell her. </w:t>
      </w:r>
      <w:r>
        <w:t>Ali</w:t>
      </w:r>
      <w:r w:rsidR="006F126B" w:rsidRPr="006F126B">
        <w:t xml:space="preserve"> suggested instead that she be offered her choice of the Muslim men as husband and that her dower be paid from the public treasury. </w:t>
      </w:r>
      <w:r w:rsidR="00316F93">
        <w:t>Umar</w:t>
      </w:r>
      <w:r w:rsidR="006F126B" w:rsidRPr="006F126B">
        <w:t xml:space="preserve"> agreed and she chose </w:t>
      </w:r>
      <w:r>
        <w:t>Ali</w:t>
      </w:r>
      <w:r w:rsidR="00144864">
        <w:t>’</w:t>
      </w:r>
      <w:r w:rsidR="006F126B" w:rsidRPr="006F126B">
        <w:t xml:space="preserve">s son </w:t>
      </w:r>
      <w:r w:rsidR="00316F93">
        <w:t>Husain</w:t>
      </w:r>
      <w:r w:rsidR="00723F7D">
        <w:rPr>
          <w:rStyle w:val="FootnoteReference"/>
        </w:rPr>
        <w:footnoteReference w:id="5"/>
      </w:r>
      <w:r w:rsidR="006F126B" w:rsidRPr="006F126B">
        <w:t xml:space="preserve">. She is said to have died shortly after giving birth to her only son </w:t>
      </w:r>
      <w:r>
        <w:t>Ali</w:t>
      </w:r>
      <w:r w:rsidR="006F126B" w:rsidRPr="006F126B">
        <w:t xml:space="preserve">. </w:t>
      </w:r>
    </w:p>
    <w:p w:rsidR="006F126B" w:rsidRPr="006F126B" w:rsidRDefault="006F126B" w:rsidP="00316F93">
      <w:r w:rsidRPr="006F126B">
        <w:t xml:space="preserve">There is no need to recount here the tragedy at Karbala in 61/680, when </w:t>
      </w:r>
      <w:r w:rsidR="00316F93">
        <w:t>Husain</w:t>
      </w:r>
      <w:r w:rsidRPr="006F126B">
        <w:t xml:space="preserve"> and many of the male members of his family were killed by the forces of the Umayyad caliph Yazid, an event which shook the Islamic world and precipitated the nascent </w:t>
      </w:r>
      <w:r w:rsidR="00316F93">
        <w:t>Shia</w:t>
      </w:r>
      <w:r w:rsidRPr="006F126B">
        <w:t xml:space="preserve"> movement. </w:t>
      </w:r>
      <w:r w:rsidR="00316F93">
        <w:t>Zain al-Abidin (a.s.)</w:t>
      </w:r>
      <w:r w:rsidRPr="006F126B">
        <w:t xml:space="preserve"> accompanied his father on the march toward Kufa, but he had fallen deathly ill and was lying on a skin in a tent. Once the Umayyad troops had massacred </w:t>
      </w:r>
      <w:r w:rsidR="00316F93">
        <w:t>Husain</w:t>
      </w:r>
      <w:r w:rsidRPr="006F126B">
        <w:t xml:space="preserve"> and his male followers, they looted the tents, stripped the women of their jewellery, and even took the skin upon which </w:t>
      </w:r>
      <w:r w:rsidR="00316F93">
        <w:t>Zain al-Abidin (a.s.)</w:t>
      </w:r>
      <w:r w:rsidRPr="006F126B">
        <w:t xml:space="preserve"> was prostrate. The infamous Shamir (Shimr) ibn </w:t>
      </w:r>
      <w:r w:rsidR="00316F93">
        <w:t>Zil-</w:t>
      </w:r>
      <w:r w:rsidRPr="006F126B">
        <w:t xml:space="preserve">Jawshan was about to kill </w:t>
      </w:r>
      <w:r w:rsidR="00316F93">
        <w:t>Zain al-Abidin (a.s.)</w:t>
      </w:r>
      <w:r w:rsidRPr="006F126B">
        <w:t xml:space="preserve"> in spite of his helplessness, but </w:t>
      </w:r>
      <w:r w:rsidR="00316F93">
        <w:t>Husain</w:t>
      </w:r>
      <w:r w:rsidR="00144864">
        <w:t>’</w:t>
      </w:r>
      <w:r w:rsidRPr="006F126B">
        <w:t xml:space="preserve">s sister </w:t>
      </w:r>
      <w:r w:rsidR="00316F93">
        <w:t>Zainab</w:t>
      </w:r>
      <w:r w:rsidRPr="006F126B">
        <w:t xml:space="preserve"> threw herself on top of him to save him, and </w:t>
      </w:r>
      <w:r w:rsidR="00316F93">
        <w:t>Umar</w:t>
      </w:r>
      <w:r w:rsidRPr="006F126B">
        <w:t xml:space="preserve"> ibn Sa</w:t>
      </w:r>
      <w:r w:rsidR="00144864">
        <w:t>’</w:t>
      </w:r>
      <w:r w:rsidRPr="006F126B">
        <w:t xml:space="preserve">d, the Umayyad commander, told Shamir to let him be. </w:t>
      </w:r>
      <w:r w:rsidR="00316F93">
        <w:t>Zain al-Abidin (a.s.)</w:t>
      </w:r>
      <w:r w:rsidRPr="006F126B">
        <w:t xml:space="preserve"> was taken along with the women to the caliph in Damascus, and eventually he was allowed to return to Medina. </w:t>
      </w:r>
    </w:p>
    <w:p w:rsidR="006F126B" w:rsidRPr="006F126B" w:rsidRDefault="006F126B" w:rsidP="008172C7">
      <w:r w:rsidRPr="006F126B">
        <w:t xml:space="preserve">Several accounts are related concerning his grief over this tragedy. It is said that for twenty years whenever food was placed before him, he would weep. One day a servant said to him, </w:t>
      </w:r>
      <w:r w:rsidR="00144864">
        <w:t>‘</w:t>
      </w:r>
      <w:r w:rsidRPr="006F126B">
        <w:t xml:space="preserve">O son of </w:t>
      </w:r>
      <w:r w:rsidR="00316F93">
        <w:t>Allah</w:t>
      </w:r>
      <w:r w:rsidR="00144864">
        <w:t>’</w:t>
      </w:r>
      <w:r w:rsidR="00316F93">
        <w:t>s</w:t>
      </w:r>
      <w:r w:rsidRPr="006F126B">
        <w:t xml:space="preserve"> Messenger! Is it not time for your sorrow to come to an end?</w:t>
      </w:r>
      <w:r w:rsidR="00144864">
        <w:t>’</w:t>
      </w:r>
      <w:r w:rsidRPr="006F126B">
        <w:t xml:space="preserve"> He replied, </w:t>
      </w:r>
      <w:r w:rsidR="00144864">
        <w:t>‘</w:t>
      </w:r>
      <w:r w:rsidRPr="006F126B">
        <w:t xml:space="preserve">Woe upon you! Jacob the prophet had twelve sons, and </w:t>
      </w:r>
      <w:r w:rsidR="00316F93">
        <w:t>Allah</w:t>
      </w:r>
      <w:r w:rsidRPr="006F126B">
        <w:t xml:space="preserve"> made one of them disappear. His eyes turned white from constant weeping, his head turned grey out of sorrow, and his back became bent in gloom [cf. 12: 84], though his son was alive in this world. But I watched while my father, my brother, my uncle, and seventeen members of my family were slaughtered all around me. How should my sorrow come to an end?</w:t>
      </w:r>
      <w:r w:rsidR="00144864">
        <w:t>’</w:t>
      </w:r>
      <w:r w:rsidR="00723F7D">
        <w:rPr>
          <w:rStyle w:val="FootnoteReference"/>
        </w:rPr>
        <w:footnoteReference w:id="6"/>
      </w:r>
    </w:p>
    <w:p w:rsidR="006F126B" w:rsidRPr="006F126B" w:rsidRDefault="00316F93" w:rsidP="008172C7">
      <w:r>
        <w:t>Zain al-Abidin (a.s.)</w:t>
      </w:r>
      <w:r w:rsidR="006F126B" w:rsidRPr="006F126B">
        <w:t xml:space="preserve"> resided in Medina until his death in 95/713-4 (or 94/712-3). He was the object both of great sympathy because of the massacre of his family and of veneration as the great grandson of the </w:t>
      </w:r>
      <w:r w:rsidR="006F126B" w:rsidRPr="006F126B">
        <w:lastRenderedPageBreak/>
        <w:t>Prophet. He dedicated his life to learning and worship and became an authority on prophetic traditions and law, but he was known mostly for his nobility of character and his piety, which earned him his sobriquet already in his lifetime.</w:t>
      </w:r>
      <w:r w:rsidR="00D074A3">
        <w:rPr>
          <w:rStyle w:val="FootnoteReference"/>
        </w:rPr>
        <w:footnoteReference w:id="7"/>
      </w:r>
      <w:r w:rsidR="006F126B" w:rsidRPr="006F126B">
        <w:t xml:space="preserve"> The details that have reached us about his life in Medina mainly take the form of anecdotes affirming his constant preoccupation with worship and acts of devotion. He fathered fifteen children,</w:t>
      </w:r>
      <w:r w:rsidR="00586E70">
        <w:t xml:space="preserve"> eleven boys and four girls.</w:t>
      </w:r>
      <w:r w:rsidR="00586E70">
        <w:rPr>
          <w:rStyle w:val="FootnoteReference"/>
        </w:rPr>
        <w:footnoteReference w:id="8"/>
      </w:r>
    </w:p>
    <w:p w:rsidR="006F126B" w:rsidRPr="006F126B" w:rsidRDefault="006F126B" w:rsidP="008172C7">
      <w:r w:rsidRPr="006F126B">
        <w:t xml:space="preserve">After </w:t>
      </w:r>
      <w:r w:rsidR="00316F93">
        <w:t>Karbala</w:t>
      </w:r>
      <w:r w:rsidRPr="006F126B">
        <w:t xml:space="preserve">, there were a number of different factions in the </w:t>
      </w:r>
      <w:r w:rsidR="00316F93">
        <w:t>Shia</w:t>
      </w:r>
      <w:r w:rsidRPr="006F126B">
        <w:t xml:space="preserve"> community, not all of which supported </w:t>
      </w:r>
      <w:r w:rsidR="00316F93">
        <w:t>Zain al-Abidin (a.s.)</w:t>
      </w:r>
      <w:r w:rsidRPr="006F126B">
        <w:t xml:space="preserve"> as the rightful Imam of the Muslim community.</w:t>
      </w:r>
      <w:r w:rsidR="008A7213">
        <w:rPr>
          <w:rStyle w:val="FootnoteReference"/>
        </w:rPr>
        <w:footnoteReference w:id="9"/>
      </w:r>
      <w:r w:rsidRPr="006F126B">
        <w:t xml:space="preserve"> Many </w:t>
      </w:r>
      <w:r w:rsidR="00316F93">
        <w:t>Shias</w:t>
      </w:r>
      <w:r w:rsidRPr="006F126B">
        <w:t xml:space="preserve">, such as those involved in the </w:t>
      </w:r>
      <w:r w:rsidR="00144864">
        <w:t>‘</w:t>
      </w:r>
      <w:r w:rsidRPr="006F126B">
        <w:t>Tawwabun</w:t>
      </w:r>
      <w:r w:rsidR="00144864">
        <w:t>’</w:t>
      </w:r>
      <w:r w:rsidRPr="006F126B">
        <w:t xml:space="preserve"> movement, felt that the Umayyads had to be overthrown and that it was the duty of the Imam to lead a revolt. But </w:t>
      </w:r>
      <w:r w:rsidR="00316F93">
        <w:t>Zain al-Abidin (a.s.)</w:t>
      </w:r>
      <w:r w:rsidRPr="006F126B">
        <w:t xml:space="preserve"> himself refused to become involved with politics. After his death, a split occurred between his eldest son and designated successor </w:t>
      </w:r>
      <w:r w:rsidR="00316F93">
        <w:t>Muhammad al-Baqir (a.s.)</w:t>
      </w:r>
      <w:r w:rsidRPr="006F126B">
        <w:t>, the fifth Imam, and his second son, al-Baqir</w:t>
      </w:r>
      <w:r w:rsidR="00144864">
        <w:t>’</w:t>
      </w:r>
      <w:r w:rsidRPr="006F126B">
        <w:t>s half brother Zayd, who advocated active resistance to Umayyad oppression and gained a large number of followers as a result. Al-Baqir continued to pursue his father</w:t>
      </w:r>
      <w:r w:rsidR="00144864">
        <w:t>’</w:t>
      </w:r>
      <w:r w:rsidRPr="006F126B">
        <w:t>s policy of rejecting any sort of involvement with political movements until his death (probably in 117/735).</w:t>
      </w:r>
      <w:r w:rsidR="008A7213">
        <w:rPr>
          <w:rStyle w:val="FootnoteReference"/>
        </w:rPr>
        <w:footnoteReference w:id="10"/>
      </w:r>
      <w:r w:rsidRPr="006F126B">
        <w:t xml:space="preserve"> Zayd revolted toward the beginning of the imamate of al-Baqir</w:t>
      </w:r>
      <w:r w:rsidR="00144864">
        <w:t>’</w:t>
      </w:r>
      <w:r w:rsidRPr="006F126B">
        <w:t xml:space="preserve">s son </w:t>
      </w:r>
      <w:r w:rsidR="00316F93">
        <w:t>Ja</w:t>
      </w:r>
      <w:r w:rsidR="00144864">
        <w:t>’</w:t>
      </w:r>
      <w:r w:rsidR="00316F93">
        <w:t>far al-Sadiq (a.s.)</w:t>
      </w:r>
      <w:r w:rsidRPr="006F126B">
        <w:t xml:space="preserve"> and was killed in Safar 121/January 739; his son Yahya, who plays an important role in the preface to the </w:t>
      </w:r>
      <w:r w:rsidR="006A286C">
        <w:t>Saheefa</w:t>
      </w:r>
      <w:r w:rsidRPr="006F126B">
        <w:t>, continued in his father</w:t>
      </w:r>
      <w:r w:rsidR="00144864">
        <w:t>’</w:t>
      </w:r>
      <w:r w:rsidRPr="006F126B">
        <w:t xml:space="preserve">s path and was killed three years later at the age of eighteen. The Zaydi </w:t>
      </w:r>
      <w:r w:rsidR="00316F93">
        <w:t>Shias</w:t>
      </w:r>
      <w:r w:rsidRPr="006F126B">
        <w:t xml:space="preserve">, still strong in the Yemen today, trace the lineage of their imams back to Zayd. </w:t>
      </w:r>
    </w:p>
    <w:p w:rsidR="006F126B" w:rsidRPr="006F126B" w:rsidRDefault="00FB1D67" w:rsidP="00FB1D67">
      <w:pPr>
        <w:pStyle w:val="Heading2"/>
      </w:pPr>
      <w:bookmarkStart w:id="32" w:name="_Toc241394195"/>
      <w:bookmarkStart w:id="33" w:name="_Toc241394295"/>
      <w:bookmarkStart w:id="34" w:name="_Toc241722467"/>
      <w:r w:rsidRPr="006F126B">
        <w:t>Al-</w:t>
      </w:r>
      <w:r w:rsidR="006A286C">
        <w:t>Saheefa</w:t>
      </w:r>
      <w:r w:rsidRPr="006F126B">
        <w:t>t Al-</w:t>
      </w:r>
      <w:r>
        <w:t>Sajjadiyya</w:t>
      </w:r>
      <w:bookmarkEnd w:id="32"/>
      <w:bookmarkEnd w:id="33"/>
      <w:bookmarkEnd w:id="34"/>
    </w:p>
    <w:p w:rsidR="006F126B" w:rsidRPr="006F126B" w:rsidRDefault="006F126B" w:rsidP="008172C7">
      <w:r w:rsidRPr="006F126B">
        <w:t>The title Al-</w:t>
      </w:r>
      <w:r w:rsidR="006A286C">
        <w:t>Saheefa</w:t>
      </w:r>
      <w:r w:rsidRPr="006F126B">
        <w:t xml:space="preserve">t al-Sajjadiyya means simply </w:t>
      </w:r>
      <w:r w:rsidR="00144864">
        <w:t>‘</w:t>
      </w:r>
      <w:r w:rsidRPr="006F126B">
        <w:t>The Book of al-Sajjad</w:t>
      </w:r>
      <w:r w:rsidR="00144864">
        <w:t>’</w:t>
      </w:r>
      <w:r w:rsidRPr="006F126B">
        <w:t xml:space="preserve">. Al-Sajjad is one of the titles given to </w:t>
      </w:r>
      <w:r w:rsidR="00316F93">
        <w:t>Zain al-Abidin (a.s.)</w:t>
      </w:r>
      <w:r w:rsidRPr="006F126B">
        <w:t xml:space="preserve"> and signifies </w:t>
      </w:r>
      <w:r w:rsidR="00144864">
        <w:t>‘</w:t>
      </w:r>
      <w:r w:rsidRPr="006F126B">
        <w:t>the one who constantly prostrates himself in prayer</w:t>
      </w:r>
      <w:r w:rsidR="00144864">
        <w:t>’</w:t>
      </w:r>
      <w:r w:rsidRPr="006F126B">
        <w:t>. The book is often called Al-</w:t>
      </w:r>
      <w:r w:rsidR="006A286C">
        <w:t>Saheefa</w:t>
      </w:r>
      <w:r w:rsidRPr="006F126B">
        <w:t xml:space="preserve">t </w:t>
      </w:r>
      <w:r w:rsidR="0030553D">
        <w:t>al-Kamela</w:t>
      </w:r>
      <w:r w:rsidRPr="006F126B">
        <w:t xml:space="preserve">t al-Sajjadiyya, that is, </w:t>
      </w:r>
      <w:r w:rsidR="00144864">
        <w:t>‘</w:t>
      </w:r>
      <w:r w:rsidRPr="006F126B">
        <w:t xml:space="preserve">The </w:t>
      </w:r>
      <w:r w:rsidR="007B4E69">
        <w:t>“</w:t>
      </w:r>
      <w:r w:rsidRPr="006F126B">
        <w:t>Perfect</w:t>
      </w:r>
      <w:r w:rsidR="007B4E69">
        <w:t>”</w:t>
      </w:r>
      <w:r w:rsidRPr="006F126B">
        <w:t xml:space="preserve">, or </w:t>
      </w:r>
      <w:r w:rsidR="007B4E69">
        <w:t>“</w:t>
      </w:r>
      <w:r w:rsidRPr="006F126B">
        <w:t>Complete</w:t>
      </w:r>
      <w:r w:rsidR="007B4E69">
        <w:t>”</w:t>
      </w:r>
      <w:r w:rsidRPr="006F126B">
        <w:t>, Book of al-Sajjad</w:t>
      </w:r>
      <w:r w:rsidR="00144864">
        <w:t>’</w:t>
      </w:r>
      <w:r w:rsidRPr="006F126B">
        <w:t xml:space="preserve">. According to its commentator Sayyid </w:t>
      </w:r>
      <w:r w:rsidR="007B4E69">
        <w:t>Ali</w:t>
      </w:r>
      <w:r w:rsidRPr="006F126B">
        <w:t>khan Shirazi, the word kamila refers to the perfection of the style and content; some sources state that the adjective was added to differentiate it from another, incomplete version of the work, which is known among the Zaydis, but this seems less likely, given the manner in which the title is employed in the preface (verse 20).</w:t>
      </w:r>
      <w:r w:rsidR="008A7213">
        <w:rPr>
          <w:rStyle w:val="FootnoteReference"/>
        </w:rPr>
        <w:footnoteReference w:id="11"/>
      </w:r>
      <w:r w:rsidRPr="006F126B">
        <w:t xml:space="preserve"> The </w:t>
      </w:r>
      <w:r w:rsidR="006A286C">
        <w:t>Saheefa</w:t>
      </w:r>
      <w:r w:rsidRPr="006F126B">
        <w:t xml:space="preserve"> has been called by various honorifics, such as </w:t>
      </w:r>
      <w:r w:rsidR="00144864">
        <w:t>‘</w:t>
      </w:r>
      <w:r w:rsidRPr="006F126B">
        <w:t>Sister of the Qur</w:t>
      </w:r>
      <w:r w:rsidR="00144864">
        <w:t>’</w:t>
      </w:r>
      <w:r w:rsidRPr="006F126B">
        <w:t>an</w:t>
      </w:r>
      <w:r w:rsidR="00144864">
        <w:t>’</w:t>
      </w:r>
      <w:r w:rsidRPr="006F126B">
        <w:t xml:space="preserve">, </w:t>
      </w:r>
      <w:r w:rsidR="00144864">
        <w:t>‘</w:t>
      </w:r>
      <w:r w:rsidRPr="006F126B">
        <w:t>Gospel of the Folk of the House</w:t>
      </w:r>
      <w:r w:rsidR="00144864">
        <w:t>’</w:t>
      </w:r>
      <w:r w:rsidRPr="006F126B">
        <w:t xml:space="preserve">, and </w:t>
      </w:r>
      <w:r w:rsidR="00144864">
        <w:t>‘</w:t>
      </w:r>
      <w:r w:rsidRPr="006F126B">
        <w:t>Psalms of the Household of Muhammad</w:t>
      </w:r>
      <w:r w:rsidR="00144864">
        <w:t>’</w:t>
      </w:r>
      <w:r w:rsidRPr="006F126B">
        <w:t xml:space="preserve">. </w:t>
      </w:r>
    </w:p>
    <w:p w:rsidR="008A7213" w:rsidRDefault="006F126B" w:rsidP="008172C7">
      <w:r w:rsidRPr="006F126B">
        <w:t xml:space="preserve">According to </w:t>
      </w:r>
      <w:r w:rsidR="00316F93">
        <w:t>Shia</w:t>
      </w:r>
      <w:r w:rsidRPr="006F126B">
        <w:t xml:space="preserve"> tradition, </w:t>
      </w:r>
      <w:r w:rsidR="00316F93">
        <w:t>Zain al-Abidin (a.s.)</w:t>
      </w:r>
      <w:r w:rsidRPr="006F126B">
        <w:t xml:space="preserve"> had collected his supplications and taught them to his children, especially </w:t>
      </w:r>
      <w:r w:rsidR="00316F93">
        <w:t>Muhammad al-Baqir (a.s.)</w:t>
      </w:r>
      <w:r w:rsidRPr="006F126B">
        <w:t xml:space="preserve"> and Zayd. In later times the text became widely disseminated among </w:t>
      </w:r>
      <w:r w:rsidR="00316F93">
        <w:t>Shias</w:t>
      </w:r>
      <w:r w:rsidRPr="006F126B">
        <w:t xml:space="preserve"> of all persuasions. The specialists in the science of </w:t>
      </w:r>
      <w:r w:rsidR="00316F93">
        <w:t>hadees</w:t>
      </w:r>
      <w:r w:rsidRPr="006F126B">
        <w:t xml:space="preserve"> maintain that the text is mutawatir;</w:t>
      </w:r>
      <w:r w:rsidR="008A7213">
        <w:rPr>
          <w:rStyle w:val="FootnoteReference"/>
        </w:rPr>
        <w:footnoteReference w:id="12"/>
      </w:r>
      <w:r w:rsidRPr="006F126B">
        <w:t xml:space="preserve"> in other words, it was generally known from earliest times and has been handed down by numerous chains of transmission, while its authenticity has never been questioned. </w:t>
      </w:r>
    </w:p>
    <w:p w:rsidR="006F126B" w:rsidRPr="006F126B" w:rsidRDefault="006F126B" w:rsidP="008172C7">
      <w:r w:rsidRPr="006F126B">
        <w:t xml:space="preserve">Nevertheless, the arrangement of the text allows us to draw a certain distinction between the fifty-four supplications which make the main body of the text and the additional supplications which make up the fourteen addenda (including the prayers for the days of the week) and the fifteen munajat or </w:t>
      </w:r>
      <w:r w:rsidR="00144864">
        <w:t>‘</w:t>
      </w:r>
      <w:r w:rsidRPr="006F126B">
        <w:t xml:space="preserve">whispered </w:t>
      </w:r>
      <w:r w:rsidRPr="006F126B">
        <w:lastRenderedPageBreak/>
        <w:t>prayers</w:t>
      </w:r>
      <w:r w:rsidR="00144864">
        <w:t>’</w:t>
      </w:r>
      <w:r w:rsidRPr="006F126B">
        <w:t xml:space="preserve">. The original fifty-four supplications show an undeniable freshness and unity of theme and style, while the latter, especially the munajat, add a certain orderliness and self-conscious artistry which may suggest the hand of an editor. The addenda are said to have been collected and added to the text by Shams al-Din Muhammad ibn Makki, known as </w:t>
      </w:r>
      <w:r w:rsidR="006A286C">
        <w:t>al-Shaheed</w:t>
      </w:r>
      <w:r w:rsidRPr="006F126B">
        <w:t xml:space="preserve"> al-Awwal (the </w:t>
      </w:r>
      <w:r w:rsidR="00144864">
        <w:t>‘</w:t>
      </w:r>
      <w:r w:rsidRPr="006F126B">
        <w:t>first martyr</w:t>
      </w:r>
      <w:r w:rsidR="00144864">
        <w:t>’</w:t>
      </w:r>
      <w:r w:rsidRPr="006F126B">
        <w:t>), the famous author of Al-Lum</w:t>
      </w:r>
      <w:r w:rsidR="00144864">
        <w:t>’</w:t>
      </w:r>
      <w:r w:rsidRPr="006F126B">
        <w:t>at al-Dimashqiyya in jurisprudence (fiqh) who was killed in Aleppo in 786/1384.</w:t>
      </w:r>
      <w:r w:rsidR="008A7213">
        <w:rPr>
          <w:rStyle w:val="FootnoteReference"/>
        </w:rPr>
        <w:footnoteReference w:id="13"/>
      </w:r>
      <w:r w:rsidRPr="006F126B">
        <w:t xml:space="preserve"> The fifteen munajat have been added to several modern editions of the </w:t>
      </w:r>
      <w:r w:rsidR="006A286C">
        <w:t>Saheefa</w:t>
      </w:r>
      <w:r w:rsidRPr="006F126B">
        <w:t xml:space="preserve"> and seem to have been brought to the attention of the main body of </w:t>
      </w:r>
      <w:r w:rsidR="00316F93">
        <w:t>Shias</w:t>
      </w:r>
      <w:r w:rsidRPr="006F126B">
        <w:t xml:space="preserve"> by </w:t>
      </w:r>
      <w:r w:rsidR="00316F93">
        <w:t>Allama</w:t>
      </w:r>
      <w:r w:rsidRPr="006F126B">
        <w:t xml:space="preserve"> Muhammad Baqir Majlisi (d. 1110/1689-9 or a year later), author of the monumental compilation of </w:t>
      </w:r>
      <w:r w:rsidR="00316F93">
        <w:t>Shia</w:t>
      </w:r>
      <w:r w:rsidRPr="006F126B">
        <w:t xml:space="preserve"> </w:t>
      </w:r>
      <w:r w:rsidR="00316F93">
        <w:t>hadees</w:t>
      </w:r>
      <w:r w:rsidRPr="006F126B">
        <w:t>, Bihar al-Anwar.</w:t>
      </w:r>
      <w:r w:rsidR="008A7213">
        <w:rPr>
          <w:rStyle w:val="FootnoteReference"/>
        </w:rPr>
        <w:footnoteReference w:id="14"/>
      </w:r>
      <w:r w:rsidRPr="006F126B">
        <w:t xml:space="preserve"> </w:t>
      </w:r>
    </w:p>
    <w:p w:rsidR="006F126B" w:rsidRPr="006F126B" w:rsidRDefault="006F126B" w:rsidP="006A286C">
      <w:r w:rsidRPr="006F126B">
        <w:t xml:space="preserve">Many supplications have been handed down from </w:t>
      </w:r>
      <w:r w:rsidR="00316F93">
        <w:t>Imam Zain al-Abidin (a.s.)</w:t>
      </w:r>
      <w:r w:rsidRPr="006F126B">
        <w:t xml:space="preserve"> in addition to those recorded in the text of the </w:t>
      </w:r>
      <w:r w:rsidR="006A286C">
        <w:t>Saheefa</w:t>
      </w:r>
      <w:r w:rsidRPr="006F126B">
        <w:t xml:space="preserve"> as given here, and various scholars have collected these together in a series of works known as the </w:t>
      </w:r>
      <w:r w:rsidR="00144864">
        <w:t>‘</w:t>
      </w:r>
      <w:r w:rsidRPr="006F126B">
        <w:t xml:space="preserve">second </w:t>
      </w:r>
      <w:r w:rsidR="006A286C">
        <w:t>Saheefa</w:t>
      </w:r>
      <w:r w:rsidR="00144864">
        <w:t>’</w:t>
      </w:r>
      <w:r w:rsidRPr="006F126B">
        <w:t xml:space="preserve"> the </w:t>
      </w:r>
      <w:r w:rsidR="00144864">
        <w:t>‘</w:t>
      </w:r>
      <w:r w:rsidRPr="006F126B">
        <w:t xml:space="preserve">third </w:t>
      </w:r>
      <w:r w:rsidR="006A286C">
        <w:t>Saheefa</w:t>
      </w:r>
      <w:r w:rsidR="00144864">
        <w:t>’</w:t>
      </w:r>
      <w:r w:rsidRPr="006F126B">
        <w:t xml:space="preserve"> and so on. The second </w:t>
      </w:r>
      <w:r w:rsidR="006A286C">
        <w:t>Saheefa</w:t>
      </w:r>
      <w:r w:rsidRPr="006F126B">
        <w:t xml:space="preserve"> which is about as long as the </w:t>
      </w:r>
      <w:r w:rsidR="006A286C">
        <w:t>Saheefa</w:t>
      </w:r>
      <w:r w:rsidRPr="006F126B">
        <w:t xml:space="preserve"> itself, was compiled as the </w:t>
      </w:r>
      <w:r w:rsidR="00144864">
        <w:t>‘</w:t>
      </w:r>
      <w:r w:rsidRPr="006F126B">
        <w:t>sister</w:t>
      </w:r>
      <w:r w:rsidR="00144864">
        <w:t>’</w:t>
      </w:r>
      <w:r w:rsidRPr="006F126B">
        <w:t xml:space="preserve"> of the </w:t>
      </w:r>
      <w:r w:rsidR="006A286C">
        <w:t>Saheefa</w:t>
      </w:r>
      <w:r w:rsidRPr="006F126B">
        <w:t xml:space="preserve"> by Muhammad ibn al-Hasan al-Hurr </w:t>
      </w:r>
      <w:r w:rsidR="006A286C">
        <w:t>al-Aameli</w:t>
      </w:r>
      <w:r w:rsidRPr="006F126B">
        <w:t xml:space="preserve"> (d. 1104/l692-3), author of the famous Wasa</w:t>
      </w:r>
      <w:r w:rsidR="00144864">
        <w:t>’</w:t>
      </w:r>
      <w:r w:rsidRPr="006F126B">
        <w:t xml:space="preserve">il </w:t>
      </w:r>
      <w:r w:rsidR="00316F93">
        <w:t>al-Shia</w:t>
      </w:r>
      <w:r w:rsidRPr="006F126B">
        <w:t xml:space="preserve"> in the year 1053/1643.</w:t>
      </w:r>
      <w:r w:rsidR="00A7247F">
        <w:rPr>
          <w:rStyle w:val="FootnoteReference"/>
        </w:rPr>
        <w:footnoteReference w:id="15"/>
      </w:r>
      <w:r w:rsidRPr="006F126B">
        <w:t xml:space="preserve"> A third </w:t>
      </w:r>
      <w:r w:rsidR="006A286C">
        <w:t>Saheefa</w:t>
      </w:r>
      <w:r w:rsidRPr="006F126B">
        <w:t xml:space="preserve"> was put together by the author of Riya</w:t>
      </w:r>
      <w:r w:rsidR="006A286C">
        <w:t>z</w:t>
      </w:r>
      <w:r w:rsidRPr="006F126B">
        <w:t xml:space="preserve"> al-</w:t>
      </w:r>
      <w:r w:rsidR="006A286C">
        <w:t>U</w:t>
      </w:r>
      <w:r w:rsidRPr="006F126B">
        <w:t>l</w:t>
      </w:r>
      <w:r w:rsidR="006A286C">
        <w:t>e</w:t>
      </w:r>
      <w:r w:rsidRPr="006F126B">
        <w:t xml:space="preserve">ma Mirza </w:t>
      </w:r>
      <w:r w:rsidR="007B4E69">
        <w:t>Abd</w:t>
      </w:r>
      <w:r w:rsidRPr="006F126B">
        <w:t xml:space="preserve"> Allah ibn Mirza </w:t>
      </w:r>
      <w:r w:rsidR="006A286C">
        <w:t>Isa</w:t>
      </w:r>
      <w:r w:rsidRPr="006F126B">
        <w:t xml:space="preserve"> Tabrizi, known as Afandi and a student of Majlisi. The longest of the published versions is Al-</w:t>
      </w:r>
      <w:r w:rsidR="006A286C">
        <w:t>Saheefa</w:t>
      </w:r>
      <w:r w:rsidRPr="006F126B">
        <w:t>t al-Sajjadiyyat al-khamisa (</w:t>
      </w:r>
      <w:r w:rsidR="00144864">
        <w:t>‘</w:t>
      </w:r>
      <w:r w:rsidRPr="006F126B">
        <w:t xml:space="preserve">The Fifth </w:t>
      </w:r>
      <w:r w:rsidR="006A286C">
        <w:t>Saheefa</w:t>
      </w:r>
      <w:r w:rsidRPr="006F126B">
        <w:t xml:space="preserve"> of al-Sajjad</w:t>
      </w:r>
      <w:r w:rsidR="00144864">
        <w:t>’</w:t>
      </w:r>
      <w:r w:rsidRPr="006F126B">
        <w:t xml:space="preserve">) by Muhsin </w:t>
      </w:r>
      <w:r w:rsidR="00316F93">
        <w:t>al-Ameen</w:t>
      </w:r>
      <w:r w:rsidRPr="006F126B">
        <w:t xml:space="preserve">, the well known contemporary author of </w:t>
      </w:r>
      <w:r w:rsidR="006A286C">
        <w:t>Aayaan</w:t>
      </w:r>
      <w:r w:rsidRPr="006F126B">
        <w:t xml:space="preserve"> </w:t>
      </w:r>
      <w:r w:rsidR="00316F93">
        <w:t>al-Shia</w:t>
      </w:r>
      <w:r w:rsidRPr="006F126B">
        <w:t>.</w:t>
      </w:r>
      <w:r w:rsidR="00A7247F">
        <w:rPr>
          <w:rStyle w:val="FootnoteReference"/>
        </w:rPr>
        <w:footnoteReference w:id="16"/>
      </w:r>
      <w:r w:rsidRPr="006F126B">
        <w:t xml:space="preserve"> It includes all the supplications included in the previous </w:t>
      </w:r>
      <w:r w:rsidR="006A286C">
        <w:t>Saheefa</w:t>
      </w:r>
      <w:r w:rsidRPr="006F126B">
        <w:t xml:space="preserve">s; 130 of these are found in the first and second </w:t>
      </w:r>
      <w:r w:rsidR="006A286C">
        <w:t>Saheefa</w:t>
      </w:r>
      <w:r w:rsidRPr="006F126B">
        <w:t>s and 52 are added.</w:t>
      </w:r>
      <w:r w:rsidR="00A7247F">
        <w:rPr>
          <w:rStyle w:val="FootnoteReference"/>
        </w:rPr>
        <w:footnoteReference w:id="17"/>
      </w:r>
      <w:r w:rsidRPr="006F126B">
        <w:t xml:space="preserve"> In her sympathetic study of Islamic prayer manuals, Muslim Devotions, Constance Padwick made use of this fifth recension of the text, which fills more than six hundred pages. </w:t>
      </w:r>
    </w:p>
    <w:p w:rsidR="006F126B" w:rsidRPr="006F126B" w:rsidRDefault="006F126B" w:rsidP="0030553D">
      <w:r w:rsidRPr="006F126B">
        <w:t xml:space="preserve">Any serious attempt to sort out the relative historical reliability of the individual supplications found in all the versions of the </w:t>
      </w:r>
      <w:r w:rsidR="006A286C">
        <w:t>Saheefa</w:t>
      </w:r>
      <w:r w:rsidRPr="006F126B">
        <w:t xml:space="preserve"> on the basis of modern critical scholarship would be an undertaking of major proportions. The result of such a study - if one can judge by studies of other ancient texts - would probably be that, after years of toil, we would have a series of hypotheses, leaving varying degrees of doubt. This would be of interest to Western scholars and modernized Muslims, both of whom, in any case, have no personal involvement with the contents and teachings of the </w:t>
      </w:r>
      <w:r w:rsidR="006A286C">
        <w:t>Saheefa</w:t>
      </w:r>
      <w:r w:rsidRPr="006F126B">
        <w:t xml:space="preserve">. But the attitude of most Muslims has been to look at the content of the texts established by the authority of tradition and not be too concerned with who actually wrote the words in </w:t>
      </w:r>
      <w:r w:rsidR="00144864">
        <w:t>‘</w:t>
      </w:r>
      <w:r w:rsidRPr="006F126B">
        <w:t>historical fact</w:t>
      </w:r>
      <w:r w:rsidR="00144864">
        <w:t>’</w:t>
      </w:r>
      <w:r w:rsidRPr="006F126B">
        <w:t xml:space="preserve">. In this regard the saying of </w:t>
      </w:r>
      <w:r w:rsidR="007B4E69">
        <w:t>Ali</w:t>
      </w:r>
      <w:r w:rsidRPr="006F126B">
        <w:t xml:space="preserve"> is well known: </w:t>
      </w:r>
      <w:r w:rsidR="00144864">
        <w:t>‘</w:t>
      </w:r>
      <w:r w:rsidRPr="006F126B">
        <w:t>Look at what has been said, not at who has said it</w:t>
      </w:r>
      <w:r w:rsidR="00144864">
        <w:t>’</w:t>
      </w:r>
      <w:r w:rsidRPr="006F126B">
        <w:t xml:space="preserve">, since only the truth or untruth of the words is of real concern. From this point of view, if the author of the </w:t>
      </w:r>
      <w:r w:rsidR="006A286C">
        <w:t>Saheefa</w:t>
      </w:r>
      <w:r w:rsidRPr="006F126B">
        <w:t>t al-</w:t>
      </w:r>
      <w:r w:rsidR="0030553D">
        <w:t>K</w:t>
      </w:r>
      <w:r w:rsidRPr="006F126B">
        <w:t xml:space="preserve">amila was not </w:t>
      </w:r>
      <w:r w:rsidR="00316F93">
        <w:t>Imam Zain al-Abidin (a.s.)</w:t>
      </w:r>
      <w:r w:rsidRPr="006F126B">
        <w:t xml:space="preserve">, he - or they - would in any case have to have been a spiritual authority of equal rank, so the whole exercise leaves us where we started: with a text which expresses the highest aspirations of the Muslim soul. </w:t>
      </w:r>
    </w:p>
    <w:p w:rsidR="006F126B" w:rsidRPr="006F126B" w:rsidRDefault="006F126B" w:rsidP="008172C7">
      <w:r w:rsidRPr="006F126B">
        <w:t xml:space="preserve">However this may be, we can be satisfied to have the core text which has been attributed to </w:t>
      </w:r>
      <w:r w:rsidR="00316F93">
        <w:t>Zain</w:t>
      </w:r>
      <w:r w:rsidRPr="006F126B">
        <w:t xml:space="preserve"> al-</w:t>
      </w:r>
      <w:r w:rsidR="00144864">
        <w:t>’</w:t>
      </w:r>
      <w:r w:rsidRPr="006F126B">
        <w:t xml:space="preserve">Abidin by centuries of </w:t>
      </w:r>
      <w:r w:rsidR="00316F93">
        <w:t>Shia</w:t>
      </w:r>
      <w:r w:rsidRPr="006F126B">
        <w:t xml:space="preserve"> tradition. In other words, in the fifty-four basic prayers of the </w:t>
      </w:r>
      <w:r w:rsidR="006A286C">
        <w:t>Saheefa</w:t>
      </w:r>
      <w:r w:rsidRPr="006F126B">
        <w:t xml:space="preserve"> we have the </w:t>
      </w:r>
      <w:r w:rsidR="00316F93">
        <w:t>Zain al-Abidin (a.s.)</w:t>
      </w:r>
      <w:r w:rsidRPr="006F126B">
        <w:t xml:space="preserve"> who has been known to </w:t>
      </w:r>
      <w:r w:rsidR="00316F93">
        <w:t>Shias</w:t>
      </w:r>
      <w:r w:rsidRPr="006F126B">
        <w:t xml:space="preserve"> for more than a thousand years and who has helped give to Shi</w:t>
      </w:r>
      <w:r w:rsidR="00144864">
        <w:t>’</w:t>
      </w:r>
      <w:r w:rsidRPr="006F126B">
        <w:t xml:space="preserve">ism its specific contours down to the present day. Scholars may eventually reach the conclusion that the </w:t>
      </w:r>
      <w:r w:rsidR="00316F93">
        <w:t>Zain al-Abidin (a.s.)</w:t>
      </w:r>
      <w:r w:rsidRPr="006F126B">
        <w:t xml:space="preserve"> of </w:t>
      </w:r>
      <w:r w:rsidR="00144864">
        <w:t>‘</w:t>
      </w:r>
      <w:r w:rsidRPr="006F126B">
        <w:t>historical fact</w:t>
      </w:r>
      <w:r w:rsidR="00144864">
        <w:t>’</w:t>
      </w:r>
      <w:r w:rsidRPr="006F126B">
        <w:t xml:space="preserve"> differs from the </w:t>
      </w:r>
      <w:r w:rsidR="00316F93">
        <w:t>Zain al-Abidin (a.s.)</w:t>
      </w:r>
      <w:r w:rsidRPr="006F126B">
        <w:t xml:space="preserve"> of tradition, but this will remain a </w:t>
      </w:r>
      <w:r w:rsidRPr="006F126B">
        <w:lastRenderedPageBreak/>
        <w:t xml:space="preserve">hypothesis, since at this distance </w:t>
      </w:r>
      <w:r w:rsidR="00144864">
        <w:t>‘</w:t>
      </w:r>
      <w:r w:rsidRPr="006F126B">
        <w:t>historical facts</w:t>
      </w:r>
      <w:r w:rsidR="00144864">
        <w:t>’</w:t>
      </w:r>
      <w:r w:rsidRPr="006F126B">
        <w:t xml:space="preserve"> are impossible to verify and as open to interpretation as literature. Whether or not historians accept the text as completely authentic will not change the actual influence which </w:t>
      </w:r>
      <w:r w:rsidR="00316F93">
        <w:t>Zain al-Abidin (a.s.)</w:t>
      </w:r>
      <w:r w:rsidRPr="006F126B">
        <w:t xml:space="preserve"> and the </w:t>
      </w:r>
      <w:r w:rsidR="006A286C">
        <w:t>Saheefa</w:t>
      </w:r>
      <w:r w:rsidRPr="006F126B">
        <w:t xml:space="preserve"> have exercised upon Islam over the centuries, nor is it likely to change the way they continue to influence practising Muslims. The </w:t>
      </w:r>
      <w:r w:rsidR="00144864">
        <w:t>‘</w:t>
      </w:r>
      <w:r w:rsidRPr="006F126B">
        <w:t>real</w:t>
      </w:r>
      <w:r w:rsidR="00144864">
        <w:t>’</w:t>
      </w:r>
      <w:r w:rsidRPr="006F126B">
        <w:t xml:space="preserve"> </w:t>
      </w:r>
      <w:r w:rsidR="00316F93">
        <w:t>Zain al-Abidin (a.s.)</w:t>
      </w:r>
      <w:r w:rsidRPr="006F126B">
        <w:t xml:space="preserve"> is the figure enshrined by the text as it now stands. </w:t>
      </w:r>
    </w:p>
    <w:p w:rsidR="006F126B" w:rsidRPr="006F126B" w:rsidRDefault="006F126B" w:rsidP="008172C7">
      <w:r w:rsidRPr="006F126B">
        <w:t xml:space="preserve">The opinion of the writer of these lines concerning the authenticity of the </w:t>
      </w:r>
      <w:r w:rsidR="006A286C">
        <w:t>Saheefa</w:t>
      </w:r>
      <w:r w:rsidRPr="006F126B">
        <w:t xml:space="preserve"> - admittedly based only upon an intimate acquaintance with the text gained through many months spent in translation - is that the original fifty-four prayers go back to </w:t>
      </w:r>
      <w:r w:rsidR="00316F93">
        <w:t>Zain al-Abidin (a.s.)</w:t>
      </w:r>
      <w:r w:rsidRPr="006F126B">
        <w:t xml:space="preserve">, that the addenda are nearly as trustworthy, and that the munajat may have been worked upon by others. But the </w:t>
      </w:r>
      <w:r w:rsidR="006A286C">
        <w:t>Saheefa</w:t>
      </w:r>
      <w:r w:rsidRPr="006F126B">
        <w:t xml:space="preserve"> in its larger forms probably contains a good deal of material from later authors. It is interesting to note Padwick</w:t>
      </w:r>
      <w:r w:rsidR="00144864">
        <w:t>’</w:t>
      </w:r>
      <w:r w:rsidRPr="006F126B">
        <w:t xml:space="preserve">s comments on the </w:t>
      </w:r>
      <w:r w:rsidR="006A286C">
        <w:t>Saheefa</w:t>
      </w:r>
      <w:r w:rsidRPr="006F126B">
        <w:t xml:space="preserve">t al-khamisa: </w:t>
      </w:r>
      <w:r w:rsidR="00144864">
        <w:t>‘</w:t>
      </w:r>
      <w:r w:rsidRPr="006F126B">
        <w:t>The great body of devotion attributed to him is characterized by a deep humility and sense of sin, and by an intransigent, undying resentment against the foes of his house.</w:t>
      </w:r>
      <w:r w:rsidR="009A2661">
        <w:rPr>
          <w:rStyle w:val="FootnoteReference"/>
        </w:rPr>
        <w:footnoteReference w:id="18"/>
      </w:r>
      <w:r w:rsidRPr="006F126B">
        <w:t xml:space="preserve"> Only the first half of this statement is true about the present </w:t>
      </w:r>
      <w:r w:rsidR="006A286C">
        <w:t>Saheefa</w:t>
      </w:r>
      <w:r w:rsidRPr="006F126B">
        <w:t>. Though the Imam makes a number of allusions to the injustice suffered by his family and the fact that their rightful heritage has been usurped,</w:t>
      </w:r>
      <w:r w:rsidR="009A2661">
        <w:rPr>
          <w:rStyle w:val="FootnoteReference"/>
        </w:rPr>
        <w:footnoteReference w:id="19"/>
      </w:r>
      <w:r w:rsidRPr="006F126B">
        <w:t xml:space="preserve"> no one can call this a major theme of the </w:t>
      </w:r>
      <w:r w:rsidR="006A286C">
        <w:t>Saheefa</w:t>
      </w:r>
      <w:r w:rsidRPr="006F126B">
        <w:t xml:space="preserve"> or an </w:t>
      </w:r>
      <w:r w:rsidR="00144864">
        <w:t>‘</w:t>
      </w:r>
      <w:r w:rsidRPr="006F126B">
        <w:t>intransigent, undying resentment</w:t>
      </w:r>
      <w:r w:rsidR="00144864">
        <w:t>’</w:t>
      </w:r>
      <w:r w:rsidRPr="006F126B">
        <w:t xml:space="preserve">. In the one instance where </w:t>
      </w:r>
      <w:r w:rsidR="00316F93">
        <w:t>Zain al-Abidin (a.s.)</w:t>
      </w:r>
      <w:r w:rsidRPr="006F126B">
        <w:t xml:space="preserve"> speaks rather explicitly of the injustice suffered by the Imams (48.9-11), this is accompanied by an admission of </w:t>
      </w:r>
      <w:r w:rsidR="00316F93">
        <w:t>Allah</w:t>
      </w:r>
      <w:r w:rsidR="00144864">
        <w:t>’</w:t>
      </w:r>
      <w:r w:rsidR="00316F93">
        <w:t>s</w:t>
      </w:r>
      <w:r w:rsidRPr="006F126B">
        <w:t xml:space="preserve"> wisdom in His ordainment. </w:t>
      </w:r>
    </w:p>
    <w:p w:rsidR="006F126B" w:rsidRPr="006F126B" w:rsidRDefault="00FB1D67" w:rsidP="00FB1D67">
      <w:pPr>
        <w:pStyle w:val="Heading2"/>
      </w:pPr>
      <w:bookmarkStart w:id="35" w:name="_Toc241394196"/>
      <w:bookmarkStart w:id="36" w:name="_Toc241394296"/>
      <w:bookmarkStart w:id="37" w:name="_Toc241722468"/>
      <w:r w:rsidRPr="006F126B">
        <w:t>The Arabic Text</w:t>
      </w:r>
      <w:bookmarkEnd w:id="35"/>
      <w:bookmarkEnd w:id="36"/>
      <w:bookmarkEnd w:id="37"/>
      <w:r w:rsidRPr="006F126B">
        <w:t xml:space="preserve"> </w:t>
      </w:r>
    </w:p>
    <w:p w:rsidR="006F126B" w:rsidRPr="006F126B" w:rsidRDefault="006F126B" w:rsidP="00316F93">
      <w:r w:rsidRPr="006F126B">
        <w:t xml:space="preserve">The Arabic text of the </w:t>
      </w:r>
      <w:r w:rsidR="006A286C">
        <w:t>Saheefa</w:t>
      </w:r>
      <w:r w:rsidRPr="006F126B">
        <w:t xml:space="preserve">t </w:t>
      </w:r>
      <w:r w:rsidR="0030553D">
        <w:t>al-Kamela</w:t>
      </w:r>
      <w:r w:rsidRPr="006F126B">
        <w:t xml:space="preserve"> which forms the basis for the translation was established by </w:t>
      </w:r>
      <w:r w:rsidR="006A286C">
        <w:t>al-Shaheed</w:t>
      </w:r>
      <w:r w:rsidRPr="006F126B">
        <w:t xml:space="preserve"> al-Awwal. The modern Iranian editions are based mainly on the version of this text transmitted by the father of the above-mentioned Muhammad Baqir Majlisi, Mulla Muhammad Taqi Majlisi (d. 1070/1659-60), also an important scholar of the Safavid period and another son, Mulla </w:t>
      </w:r>
      <w:r w:rsidR="00316F93">
        <w:t>Abd</w:t>
      </w:r>
      <w:r w:rsidRPr="006F126B">
        <w:t xml:space="preserve"> Allah (d. c. 1084/1673); but at least one of these editions goes back to the famous Safavid jurist, philosopher, architect, poet, and mathematician Shaykh-i Baha</w:t>
      </w:r>
      <w:r w:rsidR="00144864">
        <w:t>’</w:t>
      </w:r>
      <w:r w:rsidRPr="006F126B">
        <w:t>i (d. 1031/1621-2).</w:t>
      </w:r>
      <w:r w:rsidR="009A2661">
        <w:rPr>
          <w:rStyle w:val="FootnoteReference"/>
        </w:rPr>
        <w:footnoteReference w:id="20"/>
      </w:r>
      <w:r w:rsidRPr="006F126B">
        <w:t xml:space="preserve"> The elder Majlisi had at his disposal numerous manuscripts of the text, which he had received from the foremost </w:t>
      </w:r>
      <w:r w:rsidR="00316F93">
        <w:t>Shia</w:t>
      </w:r>
      <w:r w:rsidRPr="006F126B">
        <w:t xml:space="preserve"> authorities of his day. In one of his works he refers to all the chains of transmission by which he had received the </w:t>
      </w:r>
      <w:r w:rsidR="006A286C">
        <w:t>Saheefa</w:t>
      </w:r>
      <w:r w:rsidRPr="006F126B">
        <w:t xml:space="preserve">, and, we are told, </w:t>
      </w:r>
      <w:r w:rsidR="00316F93" w:rsidRPr="006F126B">
        <w:t>these numbers</w:t>
      </w:r>
      <w:r w:rsidR="000D37DC">
        <w:t xml:space="preserve"> more than a million.</w:t>
      </w:r>
      <w:r w:rsidR="000D37DC">
        <w:rPr>
          <w:rStyle w:val="FootnoteReference"/>
        </w:rPr>
        <w:footnoteReference w:id="21"/>
      </w:r>
    </w:p>
    <w:p w:rsidR="006F126B" w:rsidRPr="006F126B" w:rsidRDefault="006F126B" w:rsidP="008172C7">
      <w:r w:rsidRPr="006F126B">
        <w:t xml:space="preserve">The question naturally arises as to why Majlisi chose the particular chain of transmission mentioned in the preface out of the many he had at his disposal, especially since the chain itself is exceedingly weak (as indicated by the commentators and recorded in the notes to the translation). The reason for this seems to be the accuracy of this particular version going back to </w:t>
      </w:r>
      <w:r w:rsidR="006A286C">
        <w:t>al-Shaheed</w:t>
      </w:r>
      <w:r w:rsidRPr="006F126B">
        <w:t xml:space="preserve"> al-Awwal, as confirmed by another </w:t>
      </w:r>
      <w:r w:rsidR="00144864">
        <w:t>‘</w:t>
      </w:r>
      <w:r w:rsidRPr="006F126B">
        <w:t>special</w:t>
      </w:r>
      <w:r w:rsidR="00144864">
        <w:t>’</w:t>
      </w:r>
      <w:r w:rsidRPr="006F126B">
        <w:t xml:space="preserve"> route through which Majlisi received the </w:t>
      </w:r>
      <w:r w:rsidR="006A286C">
        <w:t>Saheefa</w:t>
      </w:r>
      <w:r w:rsidRPr="006F126B">
        <w:t xml:space="preserve">. This special route is worth mentioning in detail, since it provides a good example of the aura which has surrounded the text in </w:t>
      </w:r>
      <w:r w:rsidR="00316F93">
        <w:t>Shia</w:t>
      </w:r>
      <w:r w:rsidRPr="006F126B">
        <w:t xml:space="preserve"> circles. </w:t>
      </w:r>
    </w:p>
    <w:p w:rsidR="006F126B" w:rsidRPr="006F126B" w:rsidRDefault="006F126B" w:rsidP="008172C7">
      <w:r w:rsidRPr="006F126B">
        <w:t xml:space="preserve">One day, lying in bed half asleep, Majlisi saw himself in the courtyard of the </w:t>
      </w:r>
      <w:r w:rsidR="00316F93">
        <w:t>Ateeq</w:t>
      </w:r>
      <w:r w:rsidRPr="006F126B">
        <w:t xml:space="preserve"> mosque in Isfahan, and before him stood the Mahdi, the Twelfth Imam. Majlisi asked him about a number of scholarly problems which he had not been able to solve, and the Mahdi explained their solutions. Then Majlisi asked him for a book which he could put into </w:t>
      </w:r>
      <w:r w:rsidR="00316F93" w:rsidRPr="006F126B">
        <w:t>practice</w:t>
      </w:r>
      <w:r w:rsidRPr="006F126B">
        <w:t xml:space="preserve"> and the Mahdi directed him to seek out Mawlana Muhammad al-Taj. In his vision Majlisi found the book, and it appeared to be a book of supplications. Waking up, he saw that his hand was empty, and he wept until morning at his loss. At daybreak it occurred to him that perhaps the Mahdi had meant Shaykh Muhammad Mudarris, calling him by the title </w:t>
      </w:r>
      <w:r w:rsidR="00144864">
        <w:t>‘</w:t>
      </w:r>
      <w:r w:rsidRPr="006F126B">
        <w:t>Taj</w:t>
      </w:r>
      <w:r w:rsidR="00144864">
        <w:t>’</w:t>
      </w:r>
      <w:r w:rsidRPr="006F126B">
        <w:t xml:space="preserve"> (the </w:t>
      </w:r>
      <w:r w:rsidR="00144864">
        <w:t>‘</w:t>
      </w:r>
      <w:r w:rsidRPr="006F126B">
        <w:t>crown</w:t>
      </w:r>
      <w:r w:rsidR="00144864">
        <w:t>’</w:t>
      </w:r>
      <w:r w:rsidRPr="006F126B">
        <w:t xml:space="preserve">) because he was so famous among the scholars. Hence he went to see Shaykh Muhammad, and, entering his circle, saw that </w:t>
      </w:r>
      <w:r w:rsidRPr="006F126B">
        <w:lastRenderedPageBreak/>
        <w:t xml:space="preserve">he held a copy of the </w:t>
      </w:r>
      <w:r w:rsidR="006A286C">
        <w:t>Saheefa</w:t>
      </w:r>
      <w:r w:rsidRPr="006F126B">
        <w:t xml:space="preserve"> in his hand. He went forward and recounted his vision to Shaykh Muhammad, who interpreted it to mean that he would reach high levels of </w:t>
      </w:r>
      <w:r w:rsidR="00316F93" w:rsidRPr="006F126B">
        <w:t>Gnostic</w:t>
      </w:r>
      <w:r w:rsidRPr="006F126B">
        <w:t xml:space="preserve"> and visionary knowledge. But Majlisi was not satisfied with this explanation, and he wandered around the bazaar in perplexity and sorrow. Upon reaching the melon market, he met a pious old man known as Aqa Hasan, whom the people called, Taja (</w:t>
      </w:r>
      <w:r w:rsidR="00144864">
        <w:t>‘</w:t>
      </w:r>
      <w:r w:rsidRPr="006F126B">
        <w:t>Crown</w:t>
      </w:r>
      <w:r w:rsidR="00144864">
        <w:t>’</w:t>
      </w:r>
      <w:r w:rsidRPr="006F126B">
        <w:t xml:space="preserve">). Majlisi greeted him, and Aqa Hasan called to him and said that he had a number of books which were consecrated for religious purpose (waqfi) but that he did not trust most of the students to put them to proper use. </w:t>
      </w:r>
      <w:r w:rsidR="00144864">
        <w:t>‘</w:t>
      </w:r>
      <w:r w:rsidRPr="006F126B">
        <w:t>Come</w:t>
      </w:r>
      <w:r w:rsidR="00144864">
        <w:t>’</w:t>
      </w:r>
      <w:r w:rsidRPr="006F126B">
        <w:t xml:space="preserve">, he said, </w:t>
      </w:r>
      <w:r w:rsidR="00144864">
        <w:t>‘</w:t>
      </w:r>
      <w:r w:rsidRPr="006F126B">
        <w:t>and take whichever of these books which you think you can put into practice.</w:t>
      </w:r>
      <w:r w:rsidR="00144864">
        <w:t>’</w:t>
      </w:r>
      <w:r w:rsidRPr="006F126B">
        <w:t xml:space="preserve"> </w:t>
      </w:r>
    </w:p>
    <w:p w:rsidR="00CE0977" w:rsidRDefault="006F126B" w:rsidP="008172C7">
      <w:r w:rsidRPr="006F126B">
        <w:t>Entering Aqa Hasan</w:t>
      </w:r>
      <w:r w:rsidR="00144864">
        <w:t>’</w:t>
      </w:r>
      <w:r w:rsidRPr="006F126B">
        <w:t xml:space="preserve">s library, Majlisi immediately saw the book he had seen in his dream, so he said: </w:t>
      </w:r>
    </w:p>
    <w:p w:rsidR="00CE0977" w:rsidRDefault="00144864" w:rsidP="008172C7">
      <w:r>
        <w:t>‘</w:t>
      </w:r>
      <w:r w:rsidR="006F126B" w:rsidRPr="006F126B">
        <w:t>This is enough for me.</w:t>
      </w:r>
      <w:r>
        <w:t>’</w:t>
      </w:r>
      <w:r w:rsidR="006F126B" w:rsidRPr="006F126B">
        <w:t xml:space="preserve"> </w:t>
      </w:r>
    </w:p>
    <w:p w:rsidR="006F126B" w:rsidRPr="006F126B" w:rsidRDefault="006F126B" w:rsidP="008172C7">
      <w:r w:rsidRPr="006F126B">
        <w:t xml:space="preserve">It was a copy of the </w:t>
      </w:r>
      <w:r w:rsidR="006A286C">
        <w:t>Saheefa</w:t>
      </w:r>
      <w:r w:rsidRPr="006F126B">
        <w:t xml:space="preserve">. He then went back to Shaykh Muhammad and began collating his newly acquired copy with that of Shaykh Muhammad; both of them had been made from the manuscript of </w:t>
      </w:r>
      <w:r w:rsidR="006A286C">
        <w:t>al-Shaheed</w:t>
      </w:r>
      <w:r w:rsidRPr="006F126B">
        <w:t xml:space="preserve"> al-Awwal. In short, Majlisi tells us that the authenticity of his copy of the </w:t>
      </w:r>
      <w:r w:rsidR="006A286C">
        <w:t>Saheefa</w:t>
      </w:r>
      <w:r w:rsidRPr="006F126B">
        <w:t xml:space="preserve"> was </w:t>
      </w:r>
      <w:r w:rsidR="00CE0977">
        <w:t>confirmed by the Mahdi himself.</w:t>
      </w:r>
      <w:r w:rsidR="00CE0977">
        <w:rPr>
          <w:rStyle w:val="FootnoteReference"/>
        </w:rPr>
        <w:footnoteReference w:id="22"/>
      </w:r>
    </w:p>
    <w:p w:rsidR="006F126B" w:rsidRPr="006F126B" w:rsidRDefault="006F126B" w:rsidP="00316F93">
      <w:r w:rsidRPr="006F126B">
        <w:t xml:space="preserve">At least forty commentaries and glosses have been written on the </w:t>
      </w:r>
      <w:r w:rsidR="006A286C">
        <w:t>Saheefa</w:t>
      </w:r>
      <w:r w:rsidRPr="006F126B">
        <w:t xml:space="preserve"> mostly during the period extending from the Safavid era (907-1125/1502-1722) to the present. Among famous Safavid scholars who wrote commentaries are Shaykh-i Baha</w:t>
      </w:r>
      <w:r w:rsidR="00144864">
        <w:t>’</w:t>
      </w:r>
      <w:r w:rsidRPr="006F126B">
        <w:t>i, the philosopher Mir Damad (d. c. 1040/1630), and the younger Majlisi. The most well-known of the commentaries is Riya</w:t>
      </w:r>
      <w:r w:rsidR="00316F93">
        <w:t>z</w:t>
      </w:r>
      <w:r w:rsidRPr="006F126B">
        <w:t xml:space="preserve"> al-</w:t>
      </w:r>
      <w:r w:rsidR="00316F93">
        <w:t>S</w:t>
      </w:r>
      <w:r w:rsidRPr="006F126B">
        <w:t>a</w:t>
      </w:r>
      <w:r w:rsidR="00316F93">
        <w:t>a</w:t>
      </w:r>
      <w:r w:rsidRPr="006F126B">
        <w:t>l</w:t>
      </w:r>
      <w:r w:rsidR="00316F93">
        <w:t>e</w:t>
      </w:r>
      <w:r w:rsidRPr="006F126B">
        <w:t xml:space="preserve">kin by al-Sayyid </w:t>
      </w:r>
      <w:r w:rsidR="007B4E69">
        <w:t>Ali</w:t>
      </w:r>
      <w:r w:rsidRPr="006F126B">
        <w:t xml:space="preserve">khan </w:t>
      </w:r>
      <w:r w:rsidR="007B4E69">
        <w:t>al-Husain</w:t>
      </w:r>
      <w:r w:rsidRPr="006F126B">
        <w:t xml:space="preserve"> al-Hasan al-Shirazi (d. 1120/1708-9). </w:t>
      </w:r>
    </w:p>
    <w:p w:rsidR="006F126B" w:rsidRPr="006F126B" w:rsidRDefault="00FB1D67" w:rsidP="00FB1D67">
      <w:pPr>
        <w:pStyle w:val="Heading2"/>
      </w:pPr>
      <w:bookmarkStart w:id="38" w:name="_Toc241394197"/>
      <w:bookmarkStart w:id="39" w:name="_Toc241394297"/>
      <w:bookmarkStart w:id="40" w:name="_Toc241722469"/>
      <w:r w:rsidRPr="006F126B">
        <w:t>Prayer In Islam</w:t>
      </w:r>
      <w:bookmarkEnd w:id="38"/>
      <w:bookmarkEnd w:id="39"/>
      <w:bookmarkEnd w:id="40"/>
      <w:r w:rsidRPr="006F126B">
        <w:t xml:space="preserve"> </w:t>
      </w:r>
    </w:p>
    <w:p w:rsidR="006F126B" w:rsidRPr="006F126B" w:rsidRDefault="006F126B" w:rsidP="008172C7">
      <w:r w:rsidRPr="006F126B">
        <w:t xml:space="preserve">The </w:t>
      </w:r>
      <w:r w:rsidR="006A286C">
        <w:t>Saheefa</w:t>
      </w:r>
      <w:r w:rsidRPr="006F126B">
        <w:t xml:space="preserve"> has been called a </w:t>
      </w:r>
      <w:r w:rsidR="00144864">
        <w:t>‘</w:t>
      </w:r>
      <w:r w:rsidRPr="006F126B">
        <w:t>prayer manual</w:t>
      </w:r>
      <w:r w:rsidR="00144864">
        <w:t>’</w:t>
      </w:r>
      <w:r w:rsidRPr="006F126B">
        <w:t xml:space="preserve">, but this description may be misleading to Western readers not familiar with the different varieties of prayer in Islam. The best introduction to these - as well as to the contents of the </w:t>
      </w:r>
      <w:r w:rsidR="006A286C">
        <w:t>Saheefa</w:t>
      </w:r>
      <w:r w:rsidRPr="006F126B">
        <w:t xml:space="preserve"> - is provided by Padwick</w:t>
      </w:r>
      <w:r w:rsidR="00144864">
        <w:t>’</w:t>
      </w:r>
      <w:r w:rsidRPr="006F126B">
        <w:t>s Muslim Devotions which also analyzes the major themes common to all supplications and explains many of the important Arabic terms employed. Given the existence of Padwick</w:t>
      </w:r>
      <w:r w:rsidR="00144864">
        <w:t>’</w:t>
      </w:r>
      <w:r w:rsidRPr="006F126B">
        <w:t xml:space="preserve">s study, we can be excused for providing only a few comments to situate supplication in the larger context of Muslim prayer and to suggest the importance of the </w:t>
      </w:r>
      <w:r w:rsidR="006A286C">
        <w:t>Saheefa</w:t>
      </w:r>
      <w:r w:rsidRPr="006F126B">
        <w:t xml:space="preserve"> for gaining an understanding of Islam as a religion. </w:t>
      </w:r>
    </w:p>
    <w:p w:rsidR="006F126B" w:rsidRPr="006F126B" w:rsidRDefault="00144864" w:rsidP="00582D00">
      <w:r>
        <w:t>‘</w:t>
      </w:r>
      <w:r w:rsidR="006F126B" w:rsidRPr="006F126B">
        <w:t>Prayer</w:t>
      </w:r>
      <w:r>
        <w:t>’</w:t>
      </w:r>
      <w:r w:rsidR="006F126B" w:rsidRPr="006F126B">
        <w:t xml:space="preserve"> in Islam can be divided into obligatory and voluntary. The obligatory prayer includes the daily ritual or canonical prayer (salat) which the Prophet called the </w:t>
      </w:r>
      <w:r>
        <w:t>‘</w:t>
      </w:r>
      <w:r w:rsidR="006F126B" w:rsidRPr="006F126B">
        <w:t>pillar of Islam</w:t>
      </w:r>
      <w:r>
        <w:t>’</w:t>
      </w:r>
      <w:r w:rsidR="006F126B" w:rsidRPr="006F126B">
        <w:t xml:space="preserve">, and various occasional prayers such as the Friday congregational prayer (according to most opinions), which need not concern us here. Nothing is more basic than the daily prayers to Muslim practice except the testimony of faith or shahada: </w:t>
      </w:r>
      <w:r w:rsidR="007B4E69">
        <w:t>“</w:t>
      </w:r>
      <w:r w:rsidR="006F126B" w:rsidRPr="006F126B">
        <w:t xml:space="preserve">There is no </w:t>
      </w:r>
      <w:r w:rsidR="00582D00">
        <w:t>god</w:t>
      </w:r>
      <w:r w:rsidR="006F126B" w:rsidRPr="006F126B">
        <w:t xml:space="preserve"> but </w:t>
      </w:r>
      <w:r w:rsidR="00316F93">
        <w:t>Allah</w:t>
      </w:r>
      <w:r w:rsidR="006F126B" w:rsidRPr="006F126B">
        <w:t xml:space="preserve"> and Muhammad is His Messenger.</w:t>
      </w:r>
      <w:r>
        <w:t>’</w:t>
      </w:r>
      <w:r w:rsidR="006F126B" w:rsidRPr="006F126B">
        <w:t xml:space="preserve"> Every Muslim must perform the salat five times a day, exceptions being made only for children and for women during periods when they cannot </w:t>
      </w:r>
      <w:r w:rsidR="00582D00" w:rsidRPr="006F126B">
        <w:t>fulfil</w:t>
      </w:r>
      <w:r w:rsidR="006F126B" w:rsidRPr="006F126B">
        <w:t xml:space="preserve"> the requirements of ritual purity. Even the bedridden must pray the salat if they are conscious and coherent, though they are excused from the physical movements which normally accompany it. </w:t>
      </w:r>
      <w:r>
        <w:t>‘</w:t>
      </w:r>
      <w:r w:rsidR="006F126B" w:rsidRPr="006F126B">
        <w:t>Perform the salat!</w:t>
      </w:r>
      <w:r>
        <w:t>’</w:t>
      </w:r>
      <w:r w:rsidR="006F126B" w:rsidRPr="006F126B">
        <w:t xml:space="preserve"> is one of the most common injunctions in the Qur</w:t>
      </w:r>
      <w:r>
        <w:t>’</w:t>
      </w:r>
      <w:r w:rsidR="006F126B" w:rsidRPr="006F126B">
        <w:t xml:space="preserve">an. </w:t>
      </w:r>
    </w:p>
    <w:p w:rsidR="006F126B" w:rsidRPr="006F126B" w:rsidRDefault="006F126B" w:rsidP="008172C7">
      <w:r w:rsidRPr="006F126B">
        <w:t xml:space="preserve">Most of the many forms of recommended prayer can be classified either as salat, </w:t>
      </w:r>
      <w:r w:rsidR="009351B9">
        <w:t>zikr</w:t>
      </w:r>
      <w:r w:rsidRPr="006F126B">
        <w:t xml:space="preserve"> or </w:t>
      </w:r>
      <w:r w:rsidR="006A286C">
        <w:t>dua</w:t>
      </w:r>
      <w:r w:rsidRPr="006F126B">
        <w:t>. The recommended salat involves the same movements and recitations that are contained in the obligatory salat while the Prophet</w:t>
      </w:r>
      <w:r w:rsidR="00144864">
        <w:t>’</w:t>
      </w:r>
      <w:r w:rsidRPr="006F126B">
        <w:t xml:space="preserve">s sunna sets down various times during the day or occasions when various specific salats may be performed. In addition, the worshiper is free to perform salat as he desires, and thus it is related that </w:t>
      </w:r>
      <w:r w:rsidR="00316F93">
        <w:t>Imam Zain al-Abidin (a.s.)</w:t>
      </w:r>
      <w:r w:rsidRPr="006F126B">
        <w:t xml:space="preserve"> used to perform one thousand supererogatory cycles of salat every night, in imitation of his grandfather </w:t>
      </w:r>
      <w:r w:rsidR="007B4E69">
        <w:t>Ali</w:t>
      </w:r>
      <w:r w:rsidRPr="006F126B">
        <w:t xml:space="preserve">. </w:t>
      </w:r>
    </w:p>
    <w:p w:rsidR="00FB1D67" w:rsidRDefault="009351B9" w:rsidP="008172C7">
      <w:r>
        <w:t>Zikr</w:t>
      </w:r>
      <w:r w:rsidR="006F126B" w:rsidRPr="006F126B">
        <w:t xml:space="preserve"> - which means literally </w:t>
      </w:r>
      <w:r w:rsidR="00144864">
        <w:t>‘</w:t>
      </w:r>
      <w:r w:rsidR="006F126B" w:rsidRPr="006F126B">
        <w:t>remembrance</w:t>
      </w:r>
      <w:r w:rsidR="00144864">
        <w:t>’</w:t>
      </w:r>
      <w:r w:rsidR="006F126B" w:rsidRPr="006F126B">
        <w:t xml:space="preserve"> or </w:t>
      </w:r>
      <w:r w:rsidR="00144864">
        <w:t>‘</w:t>
      </w:r>
      <w:r w:rsidR="006F126B" w:rsidRPr="006F126B">
        <w:t>mention</w:t>
      </w:r>
      <w:r w:rsidR="00144864">
        <w:t>’</w:t>
      </w:r>
      <w:r w:rsidR="006F126B" w:rsidRPr="006F126B">
        <w:t xml:space="preserve"> and which is frequently translated as </w:t>
      </w:r>
      <w:r w:rsidR="00144864">
        <w:t>‘</w:t>
      </w:r>
      <w:r w:rsidR="006F126B" w:rsidRPr="006F126B">
        <w:t>invocation</w:t>
      </w:r>
      <w:r w:rsidR="00144864">
        <w:t>’</w:t>
      </w:r>
      <w:r w:rsidR="006F126B" w:rsidRPr="006F126B">
        <w:t xml:space="preserve"> - is the mention of a name or names of </w:t>
      </w:r>
      <w:r w:rsidR="00316F93">
        <w:t>Allah</w:t>
      </w:r>
      <w:r w:rsidR="006F126B" w:rsidRPr="006F126B">
        <w:t>, often in the form of the repetition of a Qur</w:t>
      </w:r>
      <w:r w:rsidR="00144864">
        <w:t>’</w:t>
      </w:r>
      <w:r w:rsidR="006F126B" w:rsidRPr="006F126B">
        <w:t xml:space="preserve">anic formula such as </w:t>
      </w:r>
    </w:p>
    <w:p w:rsidR="00FB1D67" w:rsidRPr="00FB1D67" w:rsidRDefault="006F126B" w:rsidP="00FB1D67">
      <w:pPr>
        <w:pStyle w:val="hadees"/>
      </w:pPr>
      <w:r w:rsidRPr="00FB1D67">
        <w:lastRenderedPageBreak/>
        <w:t xml:space="preserve">There is no </w:t>
      </w:r>
      <w:r w:rsidR="00316F93">
        <w:t>Allah</w:t>
      </w:r>
      <w:r w:rsidRPr="00FB1D67">
        <w:t xml:space="preserve"> but </w:t>
      </w:r>
      <w:r w:rsidR="00316F93">
        <w:t>Allah</w:t>
      </w:r>
      <w:r w:rsidRPr="00FB1D67">
        <w:t xml:space="preserve">, Praise belongs to </w:t>
      </w:r>
      <w:r w:rsidR="00316F93">
        <w:t>Allah</w:t>
      </w:r>
      <w:r w:rsidRPr="00FB1D67">
        <w:t xml:space="preserve">, Glory be to </w:t>
      </w:r>
      <w:r w:rsidR="00316F93">
        <w:t>Allah</w:t>
      </w:r>
      <w:r w:rsidRPr="00FB1D67">
        <w:t xml:space="preserve">, or </w:t>
      </w:r>
      <w:r w:rsidR="00316F93">
        <w:t>Allah</w:t>
      </w:r>
      <w:r w:rsidRPr="00FB1D67">
        <w:t xml:space="preserve"> is great.</w:t>
      </w:r>
    </w:p>
    <w:p w:rsidR="006F126B" w:rsidRPr="006F126B" w:rsidRDefault="006F126B" w:rsidP="00FB1D67">
      <w:r w:rsidRPr="006F126B">
        <w:t>Most Muslims recite such formulas a set number of times after completing an obligatory ritual prayer. Fifteen Qur</w:t>
      </w:r>
      <w:r w:rsidR="00144864">
        <w:t>’</w:t>
      </w:r>
      <w:r w:rsidRPr="006F126B">
        <w:t xml:space="preserve">anic verses command </w:t>
      </w:r>
      <w:r w:rsidR="009351B9">
        <w:t>zikr</w:t>
      </w:r>
      <w:r w:rsidRPr="006F126B">
        <w:t xml:space="preserve"> of Allah or the </w:t>
      </w:r>
      <w:r w:rsidR="00144864">
        <w:t>‘</w:t>
      </w:r>
      <w:r w:rsidRPr="006F126B">
        <w:t>name of Allah</w:t>
      </w:r>
      <w:r w:rsidR="00144864">
        <w:t>’</w:t>
      </w:r>
      <w:r w:rsidR="009351B9" w:rsidRPr="006F126B">
        <w:t>, is emphasizing</w:t>
      </w:r>
      <w:r w:rsidRPr="006F126B">
        <w:t xml:space="preserve"> the fact that this practice involves a verbal mention of a divine name. If the Shari</w:t>
      </w:r>
      <w:r w:rsidR="00144864">
        <w:t>’</w:t>
      </w:r>
      <w:r w:rsidRPr="006F126B">
        <w:t xml:space="preserve">a does not make </w:t>
      </w:r>
      <w:r w:rsidR="009351B9">
        <w:t>zikr</w:t>
      </w:r>
      <w:r w:rsidRPr="006F126B">
        <w:t xml:space="preserve"> an incumbent act, this has to do with the fact that the Qur</w:t>
      </w:r>
      <w:r w:rsidR="00144864">
        <w:t>’</w:t>
      </w:r>
      <w:r w:rsidRPr="006F126B">
        <w:t xml:space="preserve">anic command to remember </w:t>
      </w:r>
      <w:r w:rsidR="00316F93">
        <w:t>Allah</w:t>
      </w:r>
      <w:r w:rsidRPr="006F126B">
        <w:t xml:space="preserve"> was not given a single, specific form by the Prophet</w:t>
      </w:r>
      <w:r w:rsidR="00144864">
        <w:t>’</w:t>
      </w:r>
      <w:r w:rsidRPr="006F126B">
        <w:t xml:space="preserve">s sunna, in contrast to the command to perform the salat. In other words, everyone agrees that it is important to perform </w:t>
      </w:r>
      <w:r w:rsidR="009351B9">
        <w:t>zikr</w:t>
      </w:r>
      <w:r w:rsidRPr="006F126B">
        <w:t xml:space="preserve"> and that the Prophet practiced it constantly. But the Prophet never made any specific form of </w:t>
      </w:r>
      <w:r w:rsidR="009351B9">
        <w:t>zikr</w:t>
      </w:r>
      <w:r w:rsidRPr="006F126B">
        <w:t xml:space="preserve"> mandatory for the faithful; on the contrary, he practiced many different forms and seems to have suggested a great variety of forms to his Companions in keeping with their needs. </w:t>
      </w:r>
    </w:p>
    <w:p w:rsidR="00FB1D67" w:rsidRDefault="006F126B" w:rsidP="00FB1D67">
      <w:r w:rsidRPr="006F126B">
        <w:t xml:space="preserve">From earliest times the sources confirm the power of </w:t>
      </w:r>
      <w:r w:rsidR="009351B9">
        <w:t>zikr</w:t>
      </w:r>
      <w:r w:rsidRPr="006F126B">
        <w:t xml:space="preserve"> to provide for human psychological and spiritual needs and to influence activity. It is not difficult to understand that reciting</w:t>
      </w:r>
    </w:p>
    <w:p w:rsidR="00FB1D67" w:rsidRPr="00FB1D67" w:rsidRDefault="006A286C" w:rsidP="00FB1D67">
      <w:pPr>
        <w:pStyle w:val="ayat"/>
      </w:pPr>
      <w:r>
        <w:t xml:space="preserve">YAA </w:t>
      </w:r>
      <w:r w:rsidR="00FB1D67" w:rsidRPr="00FB1D67">
        <w:t>RAHMA</w:t>
      </w:r>
      <w:r>
        <w:t>A</w:t>
      </w:r>
      <w:r w:rsidR="00FB1D67" w:rsidRPr="00FB1D67">
        <w:t xml:space="preserve">N </w:t>
      </w:r>
      <w:r>
        <w:t>YAA RAHEE</w:t>
      </w:r>
      <w:r w:rsidR="00FB1D67" w:rsidRPr="00FB1D67">
        <w:t>M</w:t>
      </w:r>
      <w:r w:rsidR="006F126B" w:rsidRPr="00FB1D67">
        <w:t xml:space="preserve"> (</w:t>
      </w:r>
      <w:r w:rsidR="00144864">
        <w:t>‘</w:t>
      </w:r>
      <w:r w:rsidR="006F126B" w:rsidRPr="00FB1D67">
        <w:t>O All-merciful, O All-compassionate</w:t>
      </w:r>
      <w:r w:rsidR="00144864">
        <w:t>’</w:t>
      </w:r>
      <w:r w:rsidR="006F126B" w:rsidRPr="00FB1D67">
        <w:t>)</w:t>
      </w:r>
    </w:p>
    <w:p w:rsidR="00FB1D67" w:rsidRDefault="006F126B" w:rsidP="00FB1D67">
      <w:r w:rsidRPr="006F126B">
        <w:t>will have a different effect upon the believer than reciting,</w:t>
      </w:r>
    </w:p>
    <w:p w:rsidR="00FB1D67" w:rsidRDefault="00FB1D67" w:rsidP="009351B9">
      <w:pPr>
        <w:pStyle w:val="ayat"/>
      </w:pPr>
      <w:r w:rsidRPr="006F126B">
        <w:t>LA</w:t>
      </w:r>
      <w:r w:rsidR="009351B9">
        <w:t>A</w:t>
      </w:r>
      <w:r w:rsidRPr="006F126B">
        <w:t xml:space="preserve"> HAWLA WA-LA</w:t>
      </w:r>
      <w:r w:rsidR="009351B9">
        <w:t>A</w:t>
      </w:r>
      <w:r w:rsidRPr="006F126B">
        <w:t xml:space="preserve"> QUWWATA ILLA</w:t>
      </w:r>
      <w:r w:rsidR="009351B9">
        <w:t>A</w:t>
      </w:r>
      <w:r w:rsidRPr="006F126B">
        <w:t xml:space="preserve"> BILL</w:t>
      </w:r>
      <w:r w:rsidR="009351B9">
        <w:t>A</w:t>
      </w:r>
      <w:r w:rsidRPr="006F126B">
        <w:t>AH</w:t>
      </w:r>
      <w:r w:rsidR="009351B9">
        <w:t>I</w:t>
      </w:r>
      <w:r w:rsidRPr="006F126B">
        <w:t xml:space="preserve">L </w:t>
      </w:r>
      <w:r w:rsidR="00144864">
        <w:t>‘</w:t>
      </w:r>
      <w:r w:rsidRPr="006F126B">
        <w:t>ALI</w:t>
      </w:r>
      <w:r w:rsidR="009351B9">
        <w:t>YYI</w:t>
      </w:r>
      <w:r w:rsidRPr="006F126B">
        <w:t>L</w:t>
      </w:r>
      <w:r w:rsidR="009351B9">
        <w:t xml:space="preserve"> </w:t>
      </w:r>
      <w:r w:rsidR="00144864">
        <w:t>‘</w:t>
      </w:r>
      <w:r w:rsidRPr="006F126B">
        <w:t>AZ</w:t>
      </w:r>
      <w:r w:rsidR="009351B9">
        <w:t>EE</w:t>
      </w:r>
      <w:r w:rsidRPr="006F126B">
        <w:t xml:space="preserve">M </w:t>
      </w:r>
      <w:r w:rsidR="006F126B" w:rsidRPr="006F126B">
        <w:t>(</w:t>
      </w:r>
      <w:r w:rsidR="00144864">
        <w:t>‘</w:t>
      </w:r>
      <w:r w:rsidR="006F126B" w:rsidRPr="006F126B">
        <w:t xml:space="preserve">There is no power and no strength save in </w:t>
      </w:r>
      <w:r w:rsidR="00316F93">
        <w:t>Allah</w:t>
      </w:r>
      <w:r w:rsidR="006F126B" w:rsidRPr="006F126B">
        <w:t>, the All-high, the All-mighty</w:t>
      </w:r>
      <w:r w:rsidR="00144864">
        <w:t>’</w:t>
      </w:r>
      <w:r w:rsidR="006F126B" w:rsidRPr="006F126B">
        <w:t>).</w:t>
      </w:r>
    </w:p>
    <w:p w:rsidR="006F126B" w:rsidRPr="006F126B" w:rsidRDefault="006F126B" w:rsidP="00FB1D67">
      <w:r w:rsidRPr="006F126B">
        <w:t xml:space="preserve">Spiritual teachers eventually developed a science of different </w:t>
      </w:r>
      <w:r w:rsidR="009351B9">
        <w:t>azkaar</w:t>
      </w:r>
      <w:r w:rsidRPr="006F126B">
        <w:t xml:space="preserve"> (plural of </w:t>
      </w:r>
      <w:r w:rsidR="009351B9">
        <w:t>zikr</w:t>
      </w:r>
      <w:r w:rsidRPr="006F126B">
        <w:t xml:space="preserve">) appropriate </w:t>
      </w:r>
      <w:r w:rsidR="00FB1D67">
        <w:t>for all the states of the soul.</w:t>
      </w:r>
      <w:r w:rsidR="00CE0977">
        <w:rPr>
          <w:rStyle w:val="FootnoteReference"/>
        </w:rPr>
        <w:footnoteReference w:id="23"/>
      </w:r>
    </w:p>
    <w:p w:rsidR="00FB1D67" w:rsidRDefault="006A286C" w:rsidP="00FB1D67">
      <w:r>
        <w:t>Dua</w:t>
      </w:r>
      <w:r w:rsidR="006F126B" w:rsidRPr="006F126B">
        <w:t xml:space="preserve"> or </w:t>
      </w:r>
      <w:r w:rsidR="00144864">
        <w:t>‘</w:t>
      </w:r>
      <w:r w:rsidR="006F126B" w:rsidRPr="006F126B">
        <w:t>supplication</w:t>
      </w:r>
      <w:r w:rsidR="00144864">
        <w:t>’</w:t>
      </w:r>
      <w:r w:rsidR="006F126B" w:rsidRPr="006F126B">
        <w:t xml:space="preserve"> is closely connected to </w:t>
      </w:r>
      <w:r w:rsidR="009351B9">
        <w:t>zikr</w:t>
      </w:r>
      <w:r w:rsidR="006F126B" w:rsidRPr="006F126B">
        <w:t>, such that it is often difficult to make a distinction between the two.</w:t>
      </w:r>
      <w:r w:rsidR="00CE0977">
        <w:rPr>
          <w:rStyle w:val="FootnoteReference"/>
        </w:rPr>
        <w:footnoteReference w:id="24"/>
      </w:r>
      <w:r w:rsidR="006F126B" w:rsidRPr="006F126B">
        <w:t xml:space="preserve"> The term means literally </w:t>
      </w:r>
      <w:r w:rsidR="00144864">
        <w:t>‘</w:t>
      </w:r>
      <w:r w:rsidR="006F126B" w:rsidRPr="006F126B">
        <w:t>to call upon</w:t>
      </w:r>
      <w:r w:rsidR="00144864">
        <w:t>’</w:t>
      </w:r>
      <w:r w:rsidR="006F126B" w:rsidRPr="006F126B">
        <w:t xml:space="preserve"> and it is commanded by the Qur</w:t>
      </w:r>
      <w:r w:rsidR="00144864">
        <w:t>’</w:t>
      </w:r>
      <w:r w:rsidR="006F126B" w:rsidRPr="006F126B">
        <w:t xml:space="preserve">an in several suggestive verses, including the following: </w:t>
      </w:r>
    </w:p>
    <w:p w:rsidR="006F126B" w:rsidRPr="006F126B" w:rsidRDefault="006F126B" w:rsidP="009351B9">
      <w:pPr>
        <w:pStyle w:val="ayat"/>
      </w:pPr>
      <w:r w:rsidRPr="006F126B">
        <w:t>Supplicate your Lord humbly and secret</w:t>
      </w:r>
      <w:r w:rsidR="009351B9">
        <w:t>ly; He loves not transgressors.</w:t>
      </w:r>
      <w:r w:rsidR="009351B9">
        <w:rPr>
          <w:rStyle w:val="FootnoteReference"/>
        </w:rPr>
        <w:footnoteReference w:id="25"/>
      </w:r>
    </w:p>
    <w:p w:rsidR="006F126B" w:rsidRPr="006F126B" w:rsidRDefault="006F126B" w:rsidP="009351B9">
      <w:pPr>
        <w:pStyle w:val="ayat"/>
      </w:pPr>
      <w:r w:rsidRPr="006F126B">
        <w:t>Supplicate Allah or supplicate the All-merciful. Whichever you supplicate - to Him belong the most beautiful name</w:t>
      </w:r>
      <w:r w:rsidR="009351B9">
        <w:t>s.</w:t>
      </w:r>
      <w:r w:rsidR="009351B9">
        <w:rPr>
          <w:rStyle w:val="FootnoteReference"/>
        </w:rPr>
        <w:footnoteReference w:id="26"/>
      </w:r>
    </w:p>
    <w:p w:rsidR="006F126B" w:rsidRPr="006F126B" w:rsidRDefault="006F126B" w:rsidP="0030553D">
      <w:pPr>
        <w:pStyle w:val="ayat"/>
      </w:pPr>
      <w:r w:rsidRPr="006F126B">
        <w:t xml:space="preserve">Supplicate </w:t>
      </w:r>
      <w:r w:rsidR="00316F93">
        <w:t>Allah</w:t>
      </w:r>
      <w:r w:rsidRPr="006F126B">
        <w:t>, making your religion His sincerely, th</w:t>
      </w:r>
      <w:r w:rsidR="0030553D">
        <w:t>ough the unbelievers be averse.</w:t>
      </w:r>
      <w:r w:rsidR="0030553D">
        <w:rPr>
          <w:rStyle w:val="FootnoteReference"/>
        </w:rPr>
        <w:footnoteReference w:id="27"/>
      </w:r>
    </w:p>
    <w:p w:rsidR="006F126B" w:rsidRPr="006F126B" w:rsidRDefault="006F126B" w:rsidP="009351B9">
      <w:pPr>
        <w:pStyle w:val="ayat"/>
      </w:pPr>
      <w:r w:rsidRPr="006F126B">
        <w:t xml:space="preserve">Your Lord has said: </w:t>
      </w:r>
      <w:r w:rsidR="00144864">
        <w:t>‘</w:t>
      </w:r>
      <w:r w:rsidRPr="006F126B">
        <w:t xml:space="preserve">Supplicate Me and I will respond to you. Surely those who wax too proud to worship Me shall enter </w:t>
      </w:r>
      <w:r w:rsidR="009351B9">
        <w:t>Hell</w:t>
      </w:r>
      <w:r w:rsidRPr="006F126B">
        <w:t xml:space="preserve"> utterly abject.</w:t>
      </w:r>
      <w:r w:rsidR="00144864">
        <w:t>’</w:t>
      </w:r>
      <w:r w:rsidR="009351B9">
        <w:rPr>
          <w:rStyle w:val="FootnoteReference"/>
        </w:rPr>
        <w:footnoteReference w:id="28"/>
      </w:r>
    </w:p>
    <w:p w:rsidR="006F126B" w:rsidRPr="006F126B" w:rsidRDefault="006F126B" w:rsidP="009351B9">
      <w:pPr>
        <w:pStyle w:val="ayat"/>
      </w:pPr>
      <w:r w:rsidRPr="006F126B">
        <w:t>And when My servants question thee concerning Me - I am near to respond to the supplication of the supp</w:t>
      </w:r>
      <w:r w:rsidR="009351B9">
        <w:t>licator when he supplicates Me.</w:t>
      </w:r>
      <w:r w:rsidR="009351B9">
        <w:rPr>
          <w:rStyle w:val="FootnoteReference"/>
        </w:rPr>
        <w:footnoteReference w:id="29"/>
      </w:r>
    </w:p>
    <w:p w:rsidR="006F126B" w:rsidRPr="006F126B" w:rsidRDefault="006F126B" w:rsidP="008172C7">
      <w:r w:rsidRPr="006F126B">
        <w:t xml:space="preserve">Collections of </w:t>
      </w:r>
      <w:r w:rsidR="00316F93">
        <w:t>hadees</w:t>
      </w:r>
      <w:r w:rsidRPr="006F126B">
        <w:t xml:space="preserve">, both Sunni and </w:t>
      </w:r>
      <w:r w:rsidR="00316F93">
        <w:t>Shia</w:t>
      </w:r>
      <w:r w:rsidRPr="006F126B">
        <w:t xml:space="preserve">, devote chapters to the benefits of supplication; the following sayings of the Prophet from Sunni sources are typical: </w:t>
      </w:r>
    </w:p>
    <w:p w:rsidR="006F126B" w:rsidRPr="006F126B" w:rsidRDefault="006F126B" w:rsidP="009351B9">
      <w:pPr>
        <w:pStyle w:val="hadees"/>
      </w:pPr>
      <w:r w:rsidRPr="006F126B">
        <w:t xml:space="preserve">Supplication is </w:t>
      </w:r>
      <w:r w:rsidR="009351B9">
        <w:t>the pith of worship.</w:t>
      </w:r>
      <w:r w:rsidR="009351B9">
        <w:rPr>
          <w:rStyle w:val="FootnoteReference"/>
        </w:rPr>
        <w:footnoteReference w:id="30"/>
      </w:r>
    </w:p>
    <w:p w:rsidR="006F126B" w:rsidRPr="006F126B" w:rsidRDefault="006F126B" w:rsidP="009351B9">
      <w:pPr>
        <w:pStyle w:val="hadees"/>
      </w:pPr>
      <w:r w:rsidRPr="006F126B">
        <w:t xml:space="preserve">When one of you supplicates, he should not say, </w:t>
      </w:r>
      <w:r w:rsidR="00144864">
        <w:t>‘</w:t>
      </w:r>
      <w:r w:rsidRPr="006F126B">
        <w:t xml:space="preserve">O </w:t>
      </w:r>
      <w:r w:rsidR="00316F93">
        <w:t>Allah</w:t>
      </w:r>
      <w:r w:rsidRPr="006F126B">
        <w:t>, forgive me if Thou wilt</w:t>
      </w:r>
      <w:r w:rsidR="00144864">
        <w:t>’</w:t>
      </w:r>
      <w:r w:rsidRPr="006F126B">
        <w:t xml:space="preserve">, but he should be firm in his asking and make his desire great, for what </w:t>
      </w:r>
      <w:r w:rsidR="00316F93">
        <w:t>Allah</w:t>
      </w:r>
      <w:r w:rsidRPr="006F126B">
        <w:t xml:space="preserve"> gives is </w:t>
      </w:r>
      <w:r w:rsidR="009351B9">
        <w:t>nothing great for him.</w:t>
      </w:r>
      <w:r w:rsidR="009351B9">
        <w:rPr>
          <w:rStyle w:val="FootnoteReference"/>
        </w:rPr>
        <w:footnoteReference w:id="31"/>
      </w:r>
    </w:p>
    <w:p w:rsidR="006F126B" w:rsidRPr="006F126B" w:rsidRDefault="00316F93" w:rsidP="009351B9">
      <w:pPr>
        <w:pStyle w:val="hadees"/>
      </w:pPr>
      <w:r>
        <w:lastRenderedPageBreak/>
        <w:t>Allah</w:t>
      </w:r>
      <w:r w:rsidR="006F126B" w:rsidRPr="006F126B">
        <w:t xml:space="preserve"> will respond to the servant as long as he does not supplicate for anything sinful or for breaking the ties of the womb, and as long as he does not</w:t>
      </w:r>
      <w:r w:rsidR="009351B9">
        <w:t xml:space="preserve"> ask for an immediate response.</w:t>
      </w:r>
      <w:r w:rsidR="009351B9">
        <w:rPr>
          <w:rStyle w:val="FootnoteReference"/>
        </w:rPr>
        <w:footnoteReference w:id="32"/>
      </w:r>
    </w:p>
    <w:p w:rsidR="006F126B" w:rsidRPr="006F126B" w:rsidRDefault="006F126B" w:rsidP="00CE0977">
      <w:pPr>
        <w:pStyle w:val="hadees"/>
      </w:pPr>
      <w:r w:rsidRPr="006F126B">
        <w:t>Each of you should ask your Lord for all your needs; he should even ask Him for the thon</w:t>
      </w:r>
      <w:r w:rsidR="002E24DC">
        <w:t>g of his sandal when it breaks</w:t>
      </w:r>
      <w:r w:rsidR="002E24DC">
        <w:rPr>
          <w:rStyle w:val="FootnoteReference"/>
        </w:rPr>
        <w:footnoteReference w:id="33"/>
      </w:r>
      <w:r w:rsidR="00CE0977">
        <w:t>.</w:t>
      </w:r>
      <w:r w:rsidR="00CE0977">
        <w:rPr>
          <w:rStyle w:val="FootnoteReference"/>
        </w:rPr>
        <w:footnoteReference w:id="34"/>
      </w:r>
    </w:p>
    <w:p w:rsidR="00FB1D67" w:rsidRDefault="00316F93" w:rsidP="00FB1D67">
      <w:r>
        <w:t>Shia</w:t>
      </w:r>
      <w:r w:rsidR="006F126B" w:rsidRPr="006F126B">
        <w:t xml:space="preserve"> sources provide some of the same sayings while adding many more. For example: The Prophet related that </w:t>
      </w:r>
      <w:r>
        <w:t>Allah</w:t>
      </w:r>
      <w:r w:rsidR="006F126B" w:rsidRPr="006F126B">
        <w:t xml:space="preserve"> says:</w:t>
      </w:r>
    </w:p>
    <w:p w:rsidR="006F126B" w:rsidRPr="006F126B" w:rsidRDefault="00144864" w:rsidP="00FB1D67">
      <w:pPr>
        <w:pStyle w:val="hadees"/>
      </w:pPr>
      <w:r>
        <w:t>‘</w:t>
      </w:r>
      <w:r w:rsidR="006F126B" w:rsidRPr="006F126B">
        <w:t>O My servants, all of you are misguided except him whom I guide, so ask Me for guidance, and I will guide you. All of you are poor except him whom I enrich, so ask Me for riches, and I will provide for you. All of you are sinners except him whom I release, so ask Me to forgive you, and I will forgive you.</w:t>
      </w:r>
      <w:r>
        <w:t>’</w:t>
      </w:r>
      <w:r w:rsidR="006F126B" w:rsidRPr="006F126B">
        <w:t xml:space="preserve"> </w:t>
      </w:r>
    </w:p>
    <w:p w:rsidR="00FB1D67" w:rsidRDefault="006F126B" w:rsidP="00FB1D67">
      <w:r w:rsidRPr="006F126B">
        <w:t>The Prophet said:</w:t>
      </w:r>
    </w:p>
    <w:p w:rsidR="006F126B" w:rsidRPr="006F126B" w:rsidRDefault="00144864" w:rsidP="00FB1D67">
      <w:pPr>
        <w:pStyle w:val="hadees"/>
      </w:pPr>
      <w:r>
        <w:t>‘</w:t>
      </w:r>
      <w:r w:rsidR="006F126B" w:rsidRPr="006F126B">
        <w:t xml:space="preserve">Supplication is the weapon of the man of faith, the </w:t>
      </w:r>
      <w:r w:rsidR="002E24DC" w:rsidRPr="006F126B">
        <w:t>centre pole</w:t>
      </w:r>
      <w:r w:rsidR="006F126B" w:rsidRPr="006F126B">
        <w:t xml:space="preserve"> of religion, and the light of the heavens and the earth.</w:t>
      </w:r>
      <w:r>
        <w:t>’</w:t>
      </w:r>
      <w:r w:rsidR="006F126B" w:rsidRPr="006F126B">
        <w:t xml:space="preserve"> </w:t>
      </w:r>
    </w:p>
    <w:p w:rsidR="00FB1D67" w:rsidRDefault="007B4E69" w:rsidP="00FB1D67">
      <w:r>
        <w:t>Ali</w:t>
      </w:r>
      <w:r w:rsidR="006F126B" w:rsidRPr="006F126B">
        <w:t xml:space="preserve"> was asked:</w:t>
      </w:r>
    </w:p>
    <w:p w:rsidR="006F126B" w:rsidRPr="006F126B" w:rsidRDefault="00144864" w:rsidP="00C93925">
      <w:pPr>
        <w:pStyle w:val="hadees"/>
      </w:pPr>
      <w:r>
        <w:t>‘</w:t>
      </w:r>
      <w:r w:rsidR="006F126B" w:rsidRPr="006F126B">
        <w:t xml:space="preserve">Which speech is best in </w:t>
      </w:r>
      <w:r w:rsidR="00316F93">
        <w:t>Allah</w:t>
      </w:r>
      <w:r>
        <w:t>’</w:t>
      </w:r>
      <w:r w:rsidR="00316F93">
        <w:t>s</w:t>
      </w:r>
      <w:r w:rsidR="006F126B" w:rsidRPr="006F126B">
        <w:t xml:space="preserve"> eyes?</w:t>
      </w:r>
      <w:r>
        <w:t>’</w:t>
      </w:r>
      <w:r w:rsidR="006F126B" w:rsidRPr="006F126B">
        <w:t xml:space="preserve"> He replied: </w:t>
      </w:r>
      <w:r>
        <w:t>‘</w:t>
      </w:r>
      <w:r w:rsidR="006F126B" w:rsidRPr="006F126B">
        <w:t xml:space="preserve">A great amount of </w:t>
      </w:r>
      <w:r w:rsidR="009351B9">
        <w:t>zikr</w:t>
      </w:r>
      <w:r w:rsidR="006F126B" w:rsidRPr="006F126B">
        <w:t>, pleading (ta</w:t>
      </w:r>
      <w:r w:rsidR="00C93925">
        <w:t>z</w:t>
      </w:r>
      <w:r w:rsidR="006F126B" w:rsidRPr="006F126B">
        <w:t>arr</w:t>
      </w:r>
      <w:r w:rsidR="00C93925">
        <w:t>o</w:t>
      </w:r>
      <w:r>
        <w:t>’</w:t>
      </w:r>
      <w:r w:rsidR="006F126B" w:rsidRPr="006F126B">
        <w:t>), and supplication.</w:t>
      </w:r>
      <w:r>
        <w:t>’</w:t>
      </w:r>
      <w:r w:rsidR="006F126B" w:rsidRPr="006F126B">
        <w:t xml:space="preserve"> </w:t>
      </w:r>
    </w:p>
    <w:p w:rsidR="00BF40F0" w:rsidRDefault="007B4E69" w:rsidP="00BF40F0">
      <w:r>
        <w:t>Ali</w:t>
      </w:r>
      <w:r w:rsidR="006F126B" w:rsidRPr="006F126B">
        <w:t xml:space="preserve"> said:</w:t>
      </w:r>
    </w:p>
    <w:p w:rsidR="00BF40F0" w:rsidRDefault="00144864" w:rsidP="00BF40F0">
      <w:pPr>
        <w:pStyle w:val="hadees"/>
      </w:pPr>
      <w:r>
        <w:t>‘</w:t>
      </w:r>
      <w:r w:rsidR="006F126B" w:rsidRPr="006F126B">
        <w:t>Four things work to a man</w:t>
      </w:r>
      <w:r>
        <w:t>’</w:t>
      </w:r>
      <w:r w:rsidR="006F126B" w:rsidRPr="006F126B">
        <w:t>s benefit and not against him:</w:t>
      </w:r>
    </w:p>
    <w:p w:rsidR="00BF40F0" w:rsidRDefault="006F126B" w:rsidP="00C93925">
      <w:pPr>
        <w:pStyle w:val="ayat"/>
      </w:pPr>
      <w:r w:rsidRPr="006F126B">
        <w:t xml:space="preserve">faith and thanksgiving, for </w:t>
      </w:r>
      <w:r w:rsidR="00316F93">
        <w:t>Allah</w:t>
      </w:r>
      <w:r w:rsidRPr="006F126B">
        <w:t xml:space="preserve"> says: What would </w:t>
      </w:r>
      <w:r w:rsidR="00316F93">
        <w:t>Allah</w:t>
      </w:r>
      <w:r w:rsidRPr="006F126B">
        <w:t xml:space="preserve"> do with chastising you, if y</w:t>
      </w:r>
      <w:r w:rsidR="00C93925">
        <w:t>ou are thankful and have faith?</w:t>
      </w:r>
      <w:r w:rsidR="00C93925">
        <w:rPr>
          <w:rStyle w:val="FootnoteReference"/>
        </w:rPr>
        <w:footnoteReference w:id="35"/>
      </w:r>
    </w:p>
    <w:p w:rsidR="00BF40F0" w:rsidRDefault="006F126B" w:rsidP="00C93925">
      <w:pPr>
        <w:pStyle w:val="ayat"/>
      </w:pPr>
      <w:r w:rsidRPr="006F126B">
        <w:t xml:space="preserve">asking forgiveness, for He says: </w:t>
      </w:r>
      <w:r w:rsidR="00316F93">
        <w:t>Allah</w:t>
      </w:r>
      <w:r w:rsidRPr="006F126B">
        <w:t xml:space="preserve"> would never chastise them with thee among them; </w:t>
      </w:r>
      <w:r w:rsidR="00316F93">
        <w:t>Allah</w:t>
      </w:r>
      <w:r w:rsidRPr="006F126B">
        <w:t xml:space="preserve"> would never chastise them while they prayed forgiveness;</w:t>
      </w:r>
      <w:r w:rsidR="00C93925">
        <w:rPr>
          <w:rStyle w:val="FootnoteReference"/>
        </w:rPr>
        <w:footnoteReference w:id="36"/>
      </w:r>
    </w:p>
    <w:p w:rsidR="006F126B" w:rsidRPr="006F126B" w:rsidRDefault="006F126B" w:rsidP="00C93925">
      <w:pPr>
        <w:pStyle w:val="ayat"/>
      </w:pPr>
      <w:r w:rsidRPr="006F126B">
        <w:t>and supplication, for He says: My Lord esteems you not at all were it not for your supplication.</w:t>
      </w:r>
      <w:r w:rsidR="00C93925">
        <w:rPr>
          <w:rStyle w:val="FootnoteReference"/>
        </w:rPr>
        <w:footnoteReference w:id="37"/>
      </w:r>
      <w:r w:rsidRPr="006F126B">
        <w:t xml:space="preserve"> </w:t>
      </w:r>
    </w:p>
    <w:p w:rsidR="00BF40F0" w:rsidRDefault="00316F93" w:rsidP="00BF40F0">
      <w:r>
        <w:t>Husain</w:t>
      </w:r>
      <w:r w:rsidR="006F126B" w:rsidRPr="006F126B">
        <w:t xml:space="preserve"> said:</w:t>
      </w:r>
    </w:p>
    <w:p w:rsidR="006F126B" w:rsidRPr="006F126B" w:rsidRDefault="00144864" w:rsidP="00BF40F0">
      <w:pPr>
        <w:pStyle w:val="ayat"/>
      </w:pPr>
      <w:r>
        <w:t>‘</w:t>
      </w:r>
      <w:r w:rsidR="006F126B" w:rsidRPr="006F126B">
        <w:t>The Prophet used to raise his hands when he implored and supplicated, like a man in misery begging for food.</w:t>
      </w:r>
      <w:r>
        <w:t>’</w:t>
      </w:r>
      <w:r w:rsidR="006F126B" w:rsidRPr="006F126B">
        <w:t xml:space="preserve"> </w:t>
      </w:r>
    </w:p>
    <w:p w:rsidR="00BF40F0" w:rsidRDefault="006F126B" w:rsidP="00BF40F0">
      <w:r w:rsidRPr="006F126B">
        <w:t xml:space="preserve">Imam </w:t>
      </w:r>
      <w:r w:rsidR="00316F93">
        <w:t>Muhammad al-Baqir (a.s.)</w:t>
      </w:r>
      <w:r w:rsidRPr="006F126B">
        <w:t xml:space="preserve"> said:</w:t>
      </w:r>
    </w:p>
    <w:p w:rsidR="006F126B" w:rsidRPr="006F126B" w:rsidRDefault="00144864" w:rsidP="00BF40F0">
      <w:pPr>
        <w:pStyle w:val="ayat"/>
      </w:pPr>
      <w:r>
        <w:t>‘</w:t>
      </w:r>
      <w:r w:rsidR="00316F93">
        <w:t>Allah</w:t>
      </w:r>
      <w:r w:rsidR="006F126B" w:rsidRPr="006F126B">
        <w:t xml:space="preserve"> loves nothing better than that His servants ask from Him.</w:t>
      </w:r>
      <w:r>
        <w:t>’</w:t>
      </w:r>
      <w:r w:rsidR="00186227">
        <w:rPr>
          <w:rStyle w:val="FootnoteReference"/>
        </w:rPr>
        <w:footnoteReference w:id="38"/>
      </w:r>
    </w:p>
    <w:p w:rsidR="006F126B" w:rsidRPr="006F126B" w:rsidRDefault="006F126B" w:rsidP="008172C7">
      <w:r w:rsidRPr="006F126B">
        <w:t xml:space="preserve">In short, supplicating or calling upon </w:t>
      </w:r>
      <w:r w:rsidR="00316F93">
        <w:t>Allah</w:t>
      </w:r>
      <w:r w:rsidRPr="006F126B">
        <w:t xml:space="preserve"> is to address Him with one</w:t>
      </w:r>
      <w:r w:rsidR="00144864">
        <w:t>’</w:t>
      </w:r>
      <w:r w:rsidRPr="006F126B">
        <w:t xml:space="preserve">s praise, thanksgiving, hopes, and needs. It is </w:t>
      </w:r>
      <w:r w:rsidR="00144864">
        <w:t>‘</w:t>
      </w:r>
      <w:r w:rsidRPr="006F126B">
        <w:t>prayer</w:t>
      </w:r>
      <w:r w:rsidR="00144864">
        <w:t>’</w:t>
      </w:r>
      <w:r w:rsidRPr="006F126B">
        <w:t xml:space="preserve"> in the personal sense commonly understood from the term by contemporary Christians. It forms a basic part of the religious life, but like </w:t>
      </w:r>
      <w:r w:rsidR="009351B9">
        <w:t>zikr</w:t>
      </w:r>
      <w:r w:rsidRPr="006F126B">
        <w:t>, though commanded by the Qur</w:t>
      </w:r>
      <w:r w:rsidR="00144864">
        <w:t>’</w:t>
      </w:r>
      <w:r w:rsidRPr="006F126B">
        <w:t>an in general terms, it does not take a specific form in the injunctions of the Shari</w:t>
      </w:r>
      <w:r w:rsidR="00144864">
        <w:t>’</w:t>
      </w:r>
      <w:r w:rsidRPr="006F126B">
        <w:t xml:space="preserve">a because of its personal and inward nature. </w:t>
      </w:r>
      <w:r w:rsidRPr="006F126B">
        <w:lastRenderedPageBreak/>
        <w:t xml:space="preserve">Everyone must remember </w:t>
      </w:r>
      <w:r w:rsidR="00316F93">
        <w:t>Allah</w:t>
      </w:r>
      <w:r w:rsidRPr="006F126B">
        <w:t xml:space="preserve"> and supplicate Him, but this can hardly be legislated, since it pertains to the secret relationship between a human being and his or her Lord. The salat, however, is the absolute minimum which </w:t>
      </w:r>
      <w:r w:rsidR="00316F93">
        <w:t>Allah</w:t>
      </w:r>
      <w:r w:rsidRPr="006F126B">
        <w:t xml:space="preserve"> will accept from the faithful as the mark of their faith and their membership in the community. Its public side is emphasized by the physical movements which accompany it and the fact that its form and contents are basically the same for all worshipers, even if its private side is shown by the fact that it can be performed wherever a person happens to find himself. In contrast </w:t>
      </w:r>
      <w:r w:rsidR="009351B9">
        <w:t>zikr</w:t>
      </w:r>
      <w:r w:rsidRPr="006F126B">
        <w:t xml:space="preserve"> and supplication are totally personal. </w:t>
      </w:r>
    </w:p>
    <w:p w:rsidR="006F126B" w:rsidRPr="006F126B" w:rsidRDefault="006F126B" w:rsidP="008172C7">
      <w:r w:rsidRPr="006F126B">
        <w:t xml:space="preserve">But the private devotional lives of the great exemplars of religion often become public, since they act as models for other human beings. The </w:t>
      </w:r>
      <w:r w:rsidR="00144864">
        <w:t>‘</w:t>
      </w:r>
      <w:r w:rsidRPr="006F126B">
        <w:t>sunna</w:t>
      </w:r>
      <w:r w:rsidR="00144864">
        <w:t>’</w:t>
      </w:r>
      <w:r w:rsidRPr="006F126B">
        <w:t xml:space="preserve"> of the Prophet is precisely the practices of the highest exemplification of human goodness made into an ideal which everyone should emulate, and the supplications which the Prophet used to make are part of his sunna. When he recited them aloud, his Companions would remember and memorize them. They also used to come to him and ask him for supplications which they could recite on various occasi</w:t>
      </w:r>
      <w:r w:rsidR="00186227">
        <w:t>ons and for different purposes.</w:t>
      </w:r>
      <w:r w:rsidR="00186227">
        <w:rPr>
          <w:rStyle w:val="FootnoteReference"/>
        </w:rPr>
        <w:footnoteReference w:id="39"/>
      </w:r>
    </w:p>
    <w:p w:rsidR="006F126B" w:rsidRPr="006F126B" w:rsidRDefault="006F126B" w:rsidP="008172C7">
      <w:r w:rsidRPr="006F126B">
        <w:t>To the Prophet</w:t>
      </w:r>
      <w:r w:rsidR="00144864">
        <w:t>’</w:t>
      </w:r>
      <w:r w:rsidRPr="006F126B">
        <w:t xml:space="preserve">s supplications, the </w:t>
      </w:r>
      <w:r w:rsidR="00316F93">
        <w:t>Shias</w:t>
      </w:r>
      <w:r w:rsidRPr="006F126B">
        <w:t xml:space="preserve"> add the supplications of the Imams, beginning with </w:t>
      </w:r>
      <w:r w:rsidR="007B4E69">
        <w:t>Ali</w:t>
      </w:r>
      <w:r w:rsidRPr="006F126B">
        <w:t>. Nowadays the most widely employed of the comprehensive prayer manuals, which contain a wide variety of supplications from all the Imams and for every occasion, is probably Mafatih al-jinan (</w:t>
      </w:r>
      <w:r w:rsidR="00144864">
        <w:t>‘</w:t>
      </w:r>
      <w:r w:rsidRPr="006F126B">
        <w:t>Keys to the Gardens of Paradise</w:t>
      </w:r>
      <w:r w:rsidR="00144864">
        <w:t>’</w:t>
      </w:r>
      <w:r w:rsidRPr="006F126B">
        <w:t xml:space="preserve">) by </w:t>
      </w:r>
      <w:r w:rsidR="006A286C">
        <w:t>Abbas</w:t>
      </w:r>
      <w:r w:rsidR="0050179D">
        <w:t xml:space="preserve"> Qumi (d. 1359/1940).</w:t>
      </w:r>
      <w:r w:rsidR="0050179D">
        <w:rPr>
          <w:rStyle w:val="FootnoteReference"/>
        </w:rPr>
        <w:footnoteReference w:id="40"/>
      </w:r>
    </w:p>
    <w:p w:rsidR="006F126B" w:rsidRPr="006F126B" w:rsidRDefault="00BF40F0" w:rsidP="00BF40F0">
      <w:pPr>
        <w:pStyle w:val="Heading2"/>
      </w:pPr>
      <w:bookmarkStart w:id="41" w:name="_Toc241394198"/>
      <w:bookmarkStart w:id="42" w:name="_Toc241394298"/>
      <w:bookmarkStart w:id="43" w:name="_Toc241722470"/>
      <w:r w:rsidRPr="006F126B">
        <w:t>The Role of Supplication</w:t>
      </w:r>
      <w:bookmarkEnd w:id="41"/>
      <w:bookmarkEnd w:id="42"/>
      <w:bookmarkEnd w:id="43"/>
      <w:r w:rsidRPr="006F126B">
        <w:t xml:space="preserve"> </w:t>
      </w:r>
    </w:p>
    <w:p w:rsidR="006F126B" w:rsidRPr="006F126B" w:rsidRDefault="006F126B" w:rsidP="008172C7">
      <w:r w:rsidRPr="006F126B">
        <w:t xml:space="preserve">Though many of the supplications which have been handed down from the Prophet and the Imams were certainly spontaneous utterances of the heart, others must have been composed with the express purpose of reciting them on specific occasions or passing them on to the pious. Most of the prophetic supplications are short and could easily have been recited on the spur of the moment, but some of the prayers of the Imams - such as </w:t>
      </w:r>
      <w:r w:rsidR="00316F93">
        <w:t>Zain al-Abidin (a.s.)</w:t>
      </w:r>
      <w:r w:rsidR="00144864">
        <w:t>’</w:t>
      </w:r>
      <w:r w:rsidRPr="006F126B">
        <w:t xml:space="preserve">s supplication for the Day of </w:t>
      </w:r>
      <w:r w:rsidR="002E24DC">
        <w:t>Arafah</w:t>
      </w:r>
      <w:r w:rsidRPr="006F126B">
        <w:t xml:space="preserve"> (no. 47) - are long and elaborate compositions. Even if they began as spontaneous prayers, the very fact that they have been designated as prayers for special occasions suggests that they were noted down and then repeated by the Imam or his followers when the same occasion came around again. </w:t>
      </w:r>
    </w:p>
    <w:p w:rsidR="006F126B" w:rsidRPr="006F126B" w:rsidRDefault="006F126B" w:rsidP="008172C7">
      <w:r w:rsidRPr="006F126B">
        <w:t>Naturally it is not possible to know the circumstances in which supplications were composed, but we do know a good deal about early Islam</w:t>
      </w:r>
      <w:r w:rsidR="00144864">
        <w:t>’</w:t>
      </w:r>
      <w:r w:rsidRPr="006F126B">
        <w:t>s general environment which can help suggest the role that supplication played in the community. Many Muslims, no doubt much more so than today, devoted a great deal of their waking lives to recitation of the Qur</w:t>
      </w:r>
      <w:r w:rsidR="00144864">
        <w:t>’</w:t>
      </w:r>
      <w:r w:rsidRPr="006F126B">
        <w:t xml:space="preserve">an, remembrance of </w:t>
      </w:r>
      <w:r w:rsidR="00316F93">
        <w:t>Allah</w:t>
      </w:r>
      <w:r w:rsidRPr="006F126B">
        <w:t xml:space="preserve">, and prayer. Even those who left Mecca and Medina to take part in the campaigns through which Islam was spread or participate in the governing of the new empire did not necessarily neglect spiritual practices. And for those who devoted themselves to worship, supplication was the flesh and blood of the imagination. It provided a means whereby people could think about </w:t>
      </w:r>
      <w:r w:rsidR="00316F93">
        <w:t>Allah</w:t>
      </w:r>
      <w:r w:rsidRPr="006F126B">
        <w:t xml:space="preserve"> and keep the thought of Him present throughout their daily activities. It was an intimate expression of </w:t>
      </w:r>
      <w:r w:rsidR="006A286C">
        <w:t>tawheed</w:t>
      </w:r>
      <w:r w:rsidRPr="006F126B">
        <w:t xml:space="preserve"> or the </w:t>
      </w:r>
      <w:r w:rsidR="00144864">
        <w:t>‘</w:t>
      </w:r>
      <w:r w:rsidRPr="006F126B">
        <w:t xml:space="preserve">profession of </w:t>
      </w:r>
      <w:r w:rsidR="00316F93">
        <w:t>Allah</w:t>
      </w:r>
      <w:r w:rsidR="00144864">
        <w:t>’</w:t>
      </w:r>
      <w:r w:rsidR="00316F93">
        <w:t>s</w:t>
      </w:r>
      <w:r w:rsidRPr="006F126B">
        <w:t xml:space="preserve"> Unity</w:t>
      </w:r>
      <w:r w:rsidR="00144864">
        <w:t>’</w:t>
      </w:r>
      <w:r w:rsidRPr="006F126B">
        <w:t xml:space="preserve"> which shaped their sensibilities, emotions, thoughts, and concepts. </w:t>
      </w:r>
    </w:p>
    <w:p w:rsidR="006F126B" w:rsidRPr="006F126B" w:rsidRDefault="006F126B" w:rsidP="008172C7">
      <w:r w:rsidRPr="006F126B">
        <w:t xml:space="preserve">In the Islamic context, supplication appears as one of the primary frameworks within which the soul can be moulded in accordance with the Divine Will and through which all thoughts and concepts centered upon the ego can be discarded. The overwhelming emphasis in the </w:t>
      </w:r>
      <w:r w:rsidR="006A286C">
        <w:t>Saheefa</w:t>
      </w:r>
      <w:r w:rsidRPr="006F126B">
        <w:t xml:space="preserve"> upon doing the will of </w:t>
      </w:r>
      <w:r w:rsidR="00316F93">
        <w:t>Allah</w:t>
      </w:r>
      <w:r w:rsidRPr="006F126B">
        <w:t xml:space="preserve"> - </w:t>
      </w:r>
      <w:r w:rsidR="00144864">
        <w:t>‘</w:t>
      </w:r>
      <w:r w:rsidRPr="006F126B">
        <w:t>Thy will be done</w:t>
      </w:r>
      <w:r w:rsidR="00144864">
        <w:t>’</w:t>
      </w:r>
      <w:r w:rsidRPr="006F126B">
        <w:t xml:space="preserve">, as Christians pray - illustrates clearly a </w:t>
      </w:r>
      <w:r w:rsidR="00316F93">
        <w:t>Allah</w:t>
      </w:r>
      <w:r w:rsidRPr="006F126B">
        <w:t>-centeredness which negates all personal ambitions and individual desires opposed in any way to the divine Will, a Will which is given concrete form by the Shari</w:t>
      </w:r>
      <w:r w:rsidR="00144864">
        <w:t>’</w:t>
      </w:r>
      <w:r w:rsidRPr="006F126B">
        <w:t xml:space="preserve">a and the sunna. For Muslims then as today, obeying </w:t>
      </w:r>
      <w:r w:rsidR="00316F93">
        <w:t>Allah</w:t>
      </w:r>
      <w:r w:rsidRPr="006F126B">
        <w:t xml:space="preserve"> depended upon imitating those who had already </w:t>
      </w:r>
      <w:r w:rsidRPr="006F126B">
        <w:lastRenderedPageBreak/>
        <w:t xml:space="preserve">been shaped by </w:t>
      </w:r>
      <w:r w:rsidR="00316F93">
        <w:t>Allah</w:t>
      </w:r>
      <w:r w:rsidR="00144864">
        <w:t>’</w:t>
      </w:r>
      <w:r w:rsidR="00316F93">
        <w:t>s</w:t>
      </w:r>
      <w:r w:rsidRPr="006F126B">
        <w:t xml:space="preserve"> mercy and guidance, beginning with the Prophet, and followed by the great Companions. For the </w:t>
      </w:r>
      <w:r w:rsidR="00316F93">
        <w:t>Shias</w:t>
      </w:r>
      <w:r w:rsidRPr="006F126B">
        <w:t>, the words and acts of the Imams play such a basic role in this respect that they sometimes seem - at least to non-</w:t>
      </w:r>
      <w:r w:rsidR="00316F93">
        <w:t>Shias</w:t>
      </w:r>
      <w:r w:rsidRPr="006F126B">
        <w:t xml:space="preserve"> - to push the sunna of the Prophet into the background. </w:t>
      </w:r>
    </w:p>
    <w:p w:rsidR="006F126B" w:rsidRPr="006F126B" w:rsidRDefault="006F126B" w:rsidP="008172C7">
      <w:r w:rsidRPr="006F126B">
        <w:t>The companions of the Imams constantly referred to them for guidance, while the Imams themselves followed the Prophet</w:t>
      </w:r>
      <w:r w:rsidR="00144864">
        <w:t>’</w:t>
      </w:r>
      <w:r w:rsidRPr="006F126B">
        <w:t xml:space="preserve">s practice of spending long hours of the day and night in salat, </w:t>
      </w:r>
      <w:r w:rsidR="009351B9">
        <w:t>zikr</w:t>
      </w:r>
      <w:r w:rsidRPr="006F126B">
        <w:t xml:space="preserve">, and supplication. Though much of this devotional life was inward and personal, the Imams had the duty of guiding the community and enriching their religious life. As </w:t>
      </w:r>
      <w:r w:rsidR="00316F93">
        <w:t>Imam Zain al-Abidin (a.s.)</w:t>
      </w:r>
      <w:r w:rsidRPr="006F126B">
        <w:t xml:space="preserve"> emphasizes in the </w:t>
      </w:r>
      <w:r w:rsidR="00144864">
        <w:t>‘</w:t>
      </w:r>
      <w:r w:rsidRPr="006F126B">
        <w:t>Treatise on Rights</w:t>
      </w:r>
      <w:r w:rsidR="00144864">
        <w:t>’</w:t>
      </w:r>
      <w:r w:rsidRPr="006F126B">
        <w:t xml:space="preserve">, translated in the appendix, it is the duty of every possessor of knowledge to pass it on to others, and the Imams were acknowledged as great authorities of Islam by their contemporaries, Sunni and </w:t>
      </w:r>
      <w:r w:rsidR="00316F93">
        <w:t>Shia</w:t>
      </w:r>
      <w:r w:rsidRPr="006F126B">
        <w:t xml:space="preserve"> alike. Hence it was only natural that they would compose prayers in which their knowledge of man</w:t>
      </w:r>
      <w:r w:rsidR="00144864">
        <w:t>’</w:t>
      </w:r>
      <w:r w:rsidRPr="006F126B">
        <w:t xml:space="preserve">s relationship with </w:t>
      </w:r>
      <w:r w:rsidR="00316F93">
        <w:t>Allah</w:t>
      </w:r>
      <w:r w:rsidRPr="006F126B">
        <w:t xml:space="preserve"> was expressed in the most personal terms and which could be passed around and become communal property. Many if not most of the supplications recorded in the </w:t>
      </w:r>
      <w:r w:rsidR="006A286C">
        <w:t>Saheefa</w:t>
      </w:r>
      <w:r w:rsidRPr="006F126B">
        <w:t xml:space="preserve"> seem to be of this sort. A few of them, such as </w:t>
      </w:r>
      <w:r w:rsidR="00144864">
        <w:t>‘</w:t>
      </w:r>
      <w:r w:rsidRPr="006F126B">
        <w:t>His supplication for the Day of Fast-Breaking</w:t>
      </w:r>
      <w:r w:rsidR="00144864">
        <w:t>’</w:t>
      </w:r>
      <w:r w:rsidRPr="006F126B">
        <w:t xml:space="preserve"> (46) or </w:t>
      </w:r>
      <w:r w:rsidR="00144864">
        <w:t>‘</w:t>
      </w:r>
      <w:r w:rsidRPr="006F126B">
        <w:t>for the Day of Sacrifice</w:t>
      </w:r>
      <w:r w:rsidR="00144864">
        <w:t>’</w:t>
      </w:r>
      <w:r w:rsidRPr="006F126B">
        <w:t xml:space="preserve"> (48) seem to have been composed for public occasions. One of them provides internal evidence to suggest that the Imam had in mind his followers rather than himself: in the supplication for parents (24), he speaks as if his parents were still alive, whereas this could hardly have been the case, unless we suppose that he composed it in his youth before the events at </w:t>
      </w:r>
      <w:r w:rsidR="00316F93">
        <w:t>Karbala</w:t>
      </w:r>
      <w:r w:rsidRPr="006F126B">
        <w:t xml:space="preserve">. </w:t>
      </w:r>
    </w:p>
    <w:p w:rsidR="006F126B" w:rsidRPr="006F126B" w:rsidRDefault="006A286C" w:rsidP="00BF40F0">
      <w:pPr>
        <w:pStyle w:val="Heading2"/>
      </w:pPr>
      <w:bookmarkStart w:id="44" w:name="_Toc241394199"/>
      <w:bookmarkStart w:id="45" w:name="_Toc241394299"/>
      <w:bookmarkStart w:id="46" w:name="_Toc241722471"/>
      <w:r>
        <w:t>Tawheed</w:t>
      </w:r>
      <w:r w:rsidR="00BF40F0" w:rsidRPr="006F126B">
        <w:t xml:space="preserve"> In Devotional Mode</w:t>
      </w:r>
      <w:bookmarkEnd w:id="44"/>
      <w:bookmarkEnd w:id="45"/>
      <w:bookmarkEnd w:id="46"/>
      <w:r w:rsidR="00BF40F0" w:rsidRPr="006F126B">
        <w:t xml:space="preserve"> </w:t>
      </w:r>
    </w:p>
    <w:p w:rsidR="006F126B" w:rsidRPr="006F126B" w:rsidRDefault="006F126B" w:rsidP="008172C7">
      <w:r w:rsidRPr="006F126B">
        <w:t xml:space="preserve">No one with any sensitivity toward human weakness and </w:t>
      </w:r>
      <w:r w:rsidR="00316F93">
        <w:t>Allah</w:t>
      </w:r>
      <w:r w:rsidR="00144864">
        <w:t>’</w:t>
      </w:r>
      <w:r w:rsidR="00316F93">
        <w:t>s</w:t>
      </w:r>
      <w:r w:rsidRPr="006F126B">
        <w:t xml:space="preserve"> love can fail to be moved at least by some of the supplications contained in the </w:t>
      </w:r>
      <w:r w:rsidR="006A286C">
        <w:t>Saheefa</w:t>
      </w:r>
      <w:r w:rsidRPr="006F126B">
        <w:t xml:space="preserve">. Here we have one of the greatest spiritual luminaries of Islam so overawed by the sense of </w:t>
      </w:r>
      <w:r w:rsidR="00316F93">
        <w:t>Allah</w:t>
      </w:r>
      <w:r w:rsidR="00144864">
        <w:t>’</w:t>
      </w:r>
      <w:r w:rsidR="00316F93">
        <w:t>s</w:t>
      </w:r>
      <w:r w:rsidRPr="006F126B">
        <w:t xml:space="preserve"> goodness, mercy, and majesty as to express his utter nothingness before the Creator in terms that may seen surprisingly explicit for one deemed by his followers to be the possessor of such holiness. In the </w:t>
      </w:r>
      <w:r w:rsidR="006A286C">
        <w:t>Saheefa</w:t>
      </w:r>
      <w:r w:rsidRPr="006F126B">
        <w:t xml:space="preserve"> we see Islamic spirituality - or that dimension of the religion of Islam which deals with the practical and lived reality of the personal relationship between man and </w:t>
      </w:r>
      <w:r w:rsidR="00316F93">
        <w:t>Allah</w:t>
      </w:r>
      <w:r w:rsidRPr="006F126B">
        <w:t xml:space="preserve"> - expressed in the most universal of languages, that of the concrete and intimate yearning of the soul for completion and perfection. </w:t>
      </w:r>
    </w:p>
    <w:p w:rsidR="006F126B" w:rsidRPr="006F126B" w:rsidRDefault="006F126B" w:rsidP="008172C7">
      <w:r w:rsidRPr="006F126B">
        <w:t xml:space="preserve">Muslim ideas and attitudes go back to </w:t>
      </w:r>
      <w:r w:rsidR="006A286C">
        <w:t>tawheed</w:t>
      </w:r>
      <w:r w:rsidRPr="006F126B">
        <w:t xml:space="preserve"> or the </w:t>
      </w:r>
      <w:r w:rsidR="00144864">
        <w:t>‘</w:t>
      </w:r>
      <w:r w:rsidRPr="006F126B">
        <w:t xml:space="preserve">profession of </w:t>
      </w:r>
      <w:r w:rsidR="00316F93">
        <w:t>Allah</w:t>
      </w:r>
      <w:r w:rsidR="00144864">
        <w:t>’</w:t>
      </w:r>
      <w:r w:rsidR="00316F93">
        <w:t>s</w:t>
      </w:r>
      <w:r w:rsidRPr="006F126B">
        <w:t xml:space="preserve"> Unity</w:t>
      </w:r>
      <w:r w:rsidR="00144864">
        <w:t>’</w:t>
      </w:r>
      <w:r w:rsidRPr="006F126B">
        <w:t xml:space="preserve"> as expressed in the first half of the shahada: </w:t>
      </w:r>
      <w:r w:rsidR="00144864">
        <w:t>‘</w:t>
      </w:r>
      <w:r w:rsidRPr="006F126B">
        <w:t xml:space="preserve">There is no </w:t>
      </w:r>
      <w:r w:rsidR="00316F93">
        <w:t>Allah</w:t>
      </w:r>
      <w:r w:rsidRPr="006F126B">
        <w:t xml:space="preserve"> but </w:t>
      </w:r>
      <w:r w:rsidR="00316F93">
        <w:t>Allah</w:t>
      </w:r>
      <w:r w:rsidRPr="006F126B">
        <w:t>.</w:t>
      </w:r>
      <w:r w:rsidR="00144864">
        <w:t>’</w:t>
      </w:r>
      <w:r w:rsidRPr="006F126B">
        <w:t xml:space="preserve"> This is the essence of the Qur</w:t>
      </w:r>
      <w:r w:rsidR="00144864">
        <w:t>’</w:t>
      </w:r>
      <w:r w:rsidRPr="006F126B">
        <w:t xml:space="preserve">anic message, as Muslim authorities have affirmed and reaffirmed throughout Islamic history. The </w:t>
      </w:r>
      <w:r w:rsidR="006A286C">
        <w:t>Saheefa</w:t>
      </w:r>
      <w:r w:rsidRPr="006F126B">
        <w:t xml:space="preserve"> provides a particularly striking example of what this means in personal, practical terms, not in the abstract language of theology or metaphysics. The basic theme of the </w:t>
      </w:r>
      <w:r w:rsidR="006A286C">
        <w:t>Saheefa</w:t>
      </w:r>
      <w:r w:rsidRPr="006F126B">
        <w:t xml:space="preserve"> can be put into a series of formulas simply by taking every positive human attribute and placing it within the context of the shahada: </w:t>
      </w:r>
      <w:r w:rsidR="00144864">
        <w:t>‘</w:t>
      </w:r>
      <w:r w:rsidRPr="006F126B">
        <w:t xml:space="preserve">There is no goodness but in </w:t>
      </w:r>
      <w:r w:rsidR="00316F93">
        <w:t>Allah</w:t>
      </w:r>
      <w:r w:rsidR="00144864">
        <w:t>’</w:t>
      </w:r>
      <w:r w:rsidRPr="006F126B">
        <w:t xml:space="preserve">, </w:t>
      </w:r>
      <w:r w:rsidR="00144864">
        <w:t>‘</w:t>
      </w:r>
      <w:r w:rsidRPr="006F126B">
        <w:t xml:space="preserve">There is no repentance but by </w:t>
      </w:r>
      <w:r w:rsidR="00316F93">
        <w:t>Allah</w:t>
      </w:r>
      <w:r w:rsidR="00144864">
        <w:t>’</w:t>
      </w:r>
      <w:r w:rsidR="00316F93">
        <w:t>s</w:t>
      </w:r>
      <w:r w:rsidRPr="006F126B">
        <w:t xml:space="preserve"> grace</w:t>
      </w:r>
      <w:r w:rsidR="00144864">
        <w:t>’</w:t>
      </w:r>
      <w:r w:rsidRPr="006F126B">
        <w:t xml:space="preserve">, </w:t>
      </w:r>
      <w:r w:rsidR="00144864">
        <w:t>‘</w:t>
      </w:r>
      <w:r w:rsidRPr="006F126B">
        <w:t xml:space="preserve">There is no gratitude but through </w:t>
      </w:r>
      <w:r w:rsidR="00316F93">
        <w:t>Allah</w:t>
      </w:r>
      <w:r w:rsidR="00144864">
        <w:t>’</w:t>
      </w:r>
      <w:r w:rsidRPr="006F126B">
        <w:t xml:space="preserve">, </w:t>
      </w:r>
      <w:r w:rsidR="00144864">
        <w:t>‘</w:t>
      </w:r>
      <w:r w:rsidRPr="006F126B">
        <w:t xml:space="preserve">There is no patience without </w:t>
      </w:r>
      <w:r w:rsidR="00316F93">
        <w:t>Allah</w:t>
      </w:r>
      <w:r w:rsidR="00144864">
        <w:t>’</w:t>
      </w:r>
      <w:r w:rsidR="00316F93">
        <w:t>s</w:t>
      </w:r>
      <w:r w:rsidRPr="006F126B">
        <w:t xml:space="preserve"> help</w:t>
      </w:r>
      <w:r w:rsidR="00144864">
        <w:t>’</w:t>
      </w:r>
      <w:r w:rsidRPr="006F126B">
        <w:t xml:space="preserve">, </w:t>
      </w:r>
      <w:r w:rsidR="00144864">
        <w:t>‘</w:t>
      </w:r>
      <w:r w:rsidRPr="006F126B">
        <w:t xml:space="preserve">There is no knowledge but in </w:t>
      </w:r>
      <w:r w:rsidR="00316F93">
        <w:t>Allah</w:t>
      </w:r>
      <w:r w:rsidR="00144864">
        <w:t>’</w:t>
      </w:r>
      <w:r w:rsidRPr="006F126B">
        <w:t xml:space="preserve">, </w:t>
      </w:r>
      <w:r w:rsidR="00144864">
        <w:t>‘</w:t>
      </w:r>
      <w:r w:rsidRPr="006F126B">
        <w:t xml:space="preserve">There is no love except through </w:t>
      </w:r>
      <w:r w:rsidR="00316F93">
        <w:t>Allah</w:t>
      </w:r>
      <w:r w:rsidR="00144864">
        <w:t>’</w:t>
      </w:r>
      <w:r w:rsidR="00316F93">
        <w:t>s</w:t>
      </w:r>
      <w:r w:rsidRPr="006F126B">
        <w:t xml:space="preserve"> initiative</w:t>
      </w:r>
      <w:r w:rsidR="00144864">
        <w:t>’</w:t>
      </w:r>
      <w:r w:rsidRPr="006F126B">
        <w:t xml:space="preserve">. The complement of this perspective is that every negative attribute belongs to the human self: </w:t>
      </w:r>
      <w:r w:rsidR="00144864">
        <w:t>‘</w:t>
      </w:r>
      <w:r w:rsidRPr="006F126B">
        <w:t>There is no evil but in me</w:t>
      </w:r>
      <w:r w:rsidR="00144864">
        <w:t>’</w:t>
      </w:r>
      <w:r w:rsidRPr="006F126B">
        <w:t xml:space="preserve">, </w:t>
      </w:r>
      <w:r w:rsidR="00144864">
        <w:t>‘</w:t>
      </w:r>
      <w:r w:rsidRPr="006F126B">
        <w:t>There is no pride but in myself</w:t>
      </w:r>
      <w:r w:rsidR="00144864">
        <w:t>’</w:t>
      </w:r>
      <w:r w:rsidRPr="006F126B">
        <w:t xml:space="preserve">, </w:t>
      </w:r>
      <w:r w:rsidR="00144864">
        <w:t>‘</w:t>
      </w:r>
      <w:r w:rsidRPr="006F126B">
        <w:t>There is no impatience but in my own ego</w:t>
      </w:r>
      <w:r w:rsidR="00144864">
        <w:t>’</w:t>
      </w:r>
      <w:r w:rsidRPr="006F126B">
        <w:t xml:space="preserve">, </w:t>
      </w:r>
      <w:r w:rsidR="00144864">
        <w:t>‘</w:t>
      </w:r>
      <w:r w:rsidRPr="006F126B">
        <w:t>There is none ignorant but me</w:t>
      </w:r>
      <w:r w:rsidR="00144864">
        <w:t>’</w:t>
      </w:r>
      <w:r w:rsidRPr="006F126B">
        <w:t xml:space="preserve">, </w:t>
      </w:r>
      <w:r w:rsidR="00144864">
        <w:t>‘</w:t>
      </w:r>
      <w:r w:rsidRPr="006F126B">
        <w:t>There is no hate but in myself.</w:t>
      </w:r>
      <w:r w:rsidR="00144864">
        <w:t>’</w:t>
      </w:r>
      <w:r w:rsidRPr="006F126B">
        <w:t xml:space="preserve"> </w:t>
      </w:r>
    </w:p>
    <w:p w:rsidR="00BF40F0" w:rsidRDefault="006F126B" w:rsidP="00BF40F0">
      <w:r w:rsidRPr="006F126B">
        <w:t>Later authorities frequently cite the first prophet and his wife, Adam and Eve, as Qur</w:t>
      </w:r>
      <w:r w:rsidR="00144864">
        <w:t>’</w:t>
      </w:r>
      <w:r w:rsidRPr="006F126B">
        <w:t>anic examples of this attitude of self-deprecation demanded by the shahada. When Adam and Eve had disobeyed their Lord</w:t>
      </w:r>
      <w:r w:rsidR="00144864">
        <w:t>’</w:t>
      </w:r>
      <w:r w:rsidRPr="006F126B">
        <w:t>s commandment, they said:</w:t>
      </w:r>
    </w:p>
    <w:p w:rsidR="00BF40F0" w:rsidRDefault="00144864" w:rsidP="006A286C">
      <w:pPr>
        <w:pStyle w:val="ayat"/>
      </w:pPr>
      <w:r>
        <w:t>‘</w:t>
      </w:r>
      <w:r w:rsidR="006F126B" w:rsidRPr="006F126B">
        <w:t>Our Lord, we have wronged ourselves</w:t>
      </w:r>
      <w:r>
        <w:t>’</w:t>
      </w:r>
      <w:r w:rsidR="006F126B" w:rsidRPr="006F126B">
        <w:t>.</w:t>
      </w:r>
      <w:r w:rsidR="006A286C">
        <w:rPr>
          <w:rStyle w:val="FootnoteReference"/>
        </w:rPr>
        <w:footnoteReference w:id="41"/>
      </w:r>
    </w:p>
    <w:p w:rsidR="006F126B" w:rsidRPr="006F126B" w:rsidRDefault="006F126B" w:rsidP="006A286C">
      <w:r w:rsidRPr="006F126B">
        <w:t xml:space="preserve">In contrast, Iblis - who personifies the tendency in the human soul to pride, self-centredness, and heedlessness said to </w:t>
      </w:r>
      <w:r w:rsidR="00316F93">
        <w:t>Allah</w:t>
      </w:r>
      <w:r w:rsidRPr="006F126B">
        <w:t xml:space="preserve">: </w:t>
      </w:r>
      <w:r w:rsidR="00144864">
        <w:rPr>
          <w:rStyle w:val="ayatChar"/>
        </w:rPr>
        <w:t>‘</w:t>
      </w:r>
      <w:r w:rsidRPr="00BF40F0">
        <w:rPr>
          <w:rStyle w:val="ayatChar"/>
        </w:rPr>
        <w:t>Now, because Thou hast led me astray...</w:t>
      </w:r>
      <w:r w:rsidR="00144864">
        <w:rPr>
          <w:rStyle w:val="ayatChar"/>
        </w:rPr>
        <w:t>’</w:t>
      </w:r>
      <w:r w:rsidR="006A286C">
        <w:rPr>
          <w:rStyle w:val="FootnoteReference"/>
        </w:rPr>
        <w:footnoteReference w:id="42"/>
      </w:r>
      <w:r w:rsidRPr="006F126B">
        <w:t xml:space="preserve"> The prophetic attitude is to ascribe </w:t>
      </w:r>
      <w:r w:rsidRPr="006F126B">
        <w:lastRenderedPageBreak/>
        <w:t xml:space="preserve">any evil, sin, error, stumble, slip, fall, inadvertence, negligence, and so on to oneself, while the satanic attitude is to ascribe these to </w:t>
      </w:r>
      <w:r w:rsidR="00316F93">
        <w:t>Allah</w:t>
      </w:r>
      <w:r w:rsidRPr="006F126B">
        <w:t xml:space="preserve"> or to others. To suggest that </w:t>
      </w:r>
      <w:r w:rsidR="00316F93">
        <w:t>Allah</w:t>
      </w:r>
      <w:r w:rsidRPr="006F126B">
        <w:t xml:space="preserve"> is responsible - certainly a temptation in the Islamic context where the stress on the Divine Unity tends to negate secondary forces - is the epitome of discourtesy and ignorance, since it is to deny one</w:t>
      </w:r>
      <w:r w:rsidR="00144864">
        <w:t>’</w:t>
      </w:r>
      <w:r w:rsidRPr="006F126B">
        <w:t xml:space="preserve">s own self precisely where it has a real affect upon the nature of things: where evil enters into the cosmos. </w:t>
      </w:r>
    </w:p>
    <w:p w:rsidR="006F126B" w:rsidRPr="006F126B" w:rsidRDefault="006F126B" w:rsidP="008172C7">
      <w:r w:rsidRPr="006F126B">
        <w:t xml:space="preserve">In short, the shahada means in practice that the worshiper is nothing and </w:t>
      </w:r>
      <w:r w:rsidR="00316F93">
        <w:t>Allah</w:t>
      </w:r>
      <w:r w:rsidRPr="006F126B">
        <w:t xml:space="preserve"> is all. Everything positive that the servant possesses has been given to him by </w:t>
      </w:r>
      <w:r w:rsidR="00316F93">
        <w:t>Allah</w:t>
      </w:r>
      <w:r w:rsidRPr="006F126B">
        <w:t>, while every fault and imperfection goes back to the servant</w:t>
      </w:r>
      <w:r w:rsidR="00144864">
        <w:t>’</w:t>
      </w:r>
      <w:r w:rsidRPr="006F126B">
        <w:t xml:space="preserve">s own specific attributes. If he has patience in adversity, this was given by </w:t>
      </w:r>
      <w:r w:rsidR="00316F93">
        <w:t>Allah</w:t>
      </w:r>
      <w:r w:rsidRPr="006F126B">
        <w:t xml:space="preserve">, but if he lacks it, this is his own shortcoming. If he knows anything at all, the knowledge was bestowed by </w:t>
      </w:r>
      <w:r w:rsidR="00316F93">
        <w:t>Allah</w:t>
      </w:r>
      <w:r w:rsidR="00144864">
        <w:t>’</w:t>
      </w:r>
      <w:r w:rsidR="00316F93">
        <w:t>s</w:t>
      </w:r>
      <w:r w:rsidRPr="006F126B">
        <w:t xml:space="preserve"> guidance and mercy, but if he is ignorant, that is his own limitation. If he possesses a spark of love in his heart, </w:t>
      </w:r>
      <w:r w:rsidR="00316F93">
        <w:t>Allah</w:t>
      </w:r>
      <w:r w:rsidRPr="006F126B">
        <w:t xml:space="preserve"> has granted it, but every coldness and hardness belongs to himself. Every good and praiseworthy quality - life, knowledge, will, power, hearing, sight, speech, generosity, justice, and so on - is </w:t>
      </w:r>
      <w:r w:rsidR="00316F93">
        <w:t>Allah</w:t>
      </w:r>
      <w:r w:rsidRPr="006F126B">
        <w:t>-given. Only when this fact shapes a person</w:t>
      </w:r>
      <w:r w:rsidR="00144864">
        <w:t>’</w:t>
      </w:r>
      <w:r w:rsidRPr="006F126B">
        <w:t xml:space="preserve">s imagination and awareness can he begin to see things in their right proportions and be delivered from his own self-deceptions. </w:t>
      </w:r>
    </w:p>
    <w:p w:rsidR="006F126B" w:rsidRPr="006F126B" w:rsidRDefault="006F126B" w:rsidP="008172C7">
      <w:r w:rsidRPr="006F126B">
        <w:t xml:space="preserve">From the beginning of Islam, supplication has been one of the fundamental modes through which Muslims actualized the awareness of correct proportions and trained themselves to see </w:t>
      </w:r>
      <w:r w:rsidR="00316F93">
        <w:t>Allah</w:t>
      </w:r>
      <w:r w:rsidRPr="006F126B">
        <w:t xml:space="preserve"> as the source of all good. In its great examples, as typified by the </w:t>
      </w:r>
      <w:r w:rsidR="006A286C">
        <w:t>Saheefa</w:t>
      </w:r>
      <w:r w:rsidRPr="006F126B">
        <w:t xml:space="preserve">, supplication is the constant exercise of discernment by attributing what belongs to </w:t>
      </w:r>
      <w:r w:rsidR="00316F93">
        <w:t>Allah</w:t>
      </w:r>
      <w:r w:rsidRPr="006F126B">
        <w:t xml:space="preserve"> to </w:t>
      </w:r>
      <w:r w:rsidR="00316F93">
        <w:t>Allah</w:t>
      </w:r>
      <w:r w:rsidRPr="006F126B">
        <w:t xml:space="preserve"> and what belongs to man to man. Once this discernment is made, man is left with his own sinfulness and inadequacy, so he can only abase himself before his Lord, asking for His generosity and forgiveness. </w:t>
      </w:r>
    </w:p>
    <w:p w:rsidR="00BF40F0" w:rsidRDefault="006F126B" w:rsidP="006A286C">
      <w:r w:rsidRPr="006F126B">
        <w:t xml:space="preserve">Those familiar with the writings of the later spiritual authorities may object that the perspective of supplication as just described deals with only one-half of Islamic spirituality, leaving out the theomorphic perfections which the friends of </w:t>
      </w:r>
      <w:r w:rsidR="00316F93">
        <w:t>Allah</w:t>
      </w:r>
      <w:r w:rsidRPr="006F126B">
        <w:t xml:space="preserve"> (awliya) actualize by following the spiritual path. Granted, on the one hand man is the humble and poor slave of </w:t>
      </w:r>
      <w:r w:rsidR="00316F93">
        <w:t>Allah</w:t>
      </w:r>
      <w:r w:rsidRPr="006F126B">
        <w:t xml:space="preserve">, possessing nothing of his own. But is he not - at least in the persons of the prophets and friends - </w:t>
      </w:r>
      <w:r w:rsidR="00316F93">
        <w:t>Allah</w:t>
      </w:r>
      <w:r w:rsidR="00144864">
        <w:t>’</w:t>
      </w:r>
      <w:r w:rsidR="00316F93">
        <w:t>s</w:t>
      </w:r>
      <w:r w:rsidRPr="006F126B">
        <w:t xml:space="preserve"> vicegerent (khalifa) and image (sura)? In fact, this second perspective is implicit in the first, since the more one negates positive attributes from the </w:t>
      </w:r>
      <w:r w:rsidR="006A286C" w:rsidRPr="006F126B">
        <w:t>servant;</w:t>
      </w:r>
      <w:r w:rsidRPr="006F126B">
        <w:t xml:space="preserve"> the more one affirms that they belong to the Lord. By denying that the creature possesses any good of his own, we affirm that everything positive which appears within him belongs only to </w:t>
      </w:r>
      <w:r w:rsidR="00316F93">
        <w:t>Allah</w:t>
      </w:r>
      <w:r w:rsidRPr="006F126B">
        <w:t xml:space="preserve">. To the extent that the servant dwells in his own nothingness, he manifests </w:t>
      </w:r>
      <w:r w:rsidR="00316F93">
        <w:t>Allah</w:t>
      </w:r>
      <w:r w:rsidR="00144864">
        <w:t>’</w:t>
      </w:r>
      <w:r w:rsidR="00316F93">
        <w:t>s</w:t>
      </w:r>
      <w:r w:rsidRPr="006F126B">
        <w:t xml:space="preserve"> perfections. This point of view is made rather explicit in the famous </w:t>
      </w:r>
      <w:r w:rsidR="00316F93">
        <w:t>hadees</w:t>
      </w:r>
      <w:r w:rsidRPr="006F126B">
        <w:t xml:space="preserve"> qudsi in which </w:t>
      </w:r>
      <w:r w:rsidR="00316F93">
        <w:t>Allah</w:t>
      </w:r>
      <w:r w:rsidRPr="006F126B">
        <w:t xml:space="preserve"> says:</w:t>
      </w:r>
    </w:p>
    <w:p w:rsidR="00BF40F0" w:rsidRDefault="00144864" w:rsidP="00BF40F0">
      <w:pPr>
        <w:pStyle w:val="ayat"/>
      </w:pPr>
      <w:r>
        <w:t>‘</w:t>
      </w:r>
      <w:r w:rsidR="006F126B" w:rsidRPr="006F126B">
        <w:t>My servant continues drawing near to Me through supererogatory works [such as supplication], until I love him, and when I love him, I am the hearing through which he hears, the sight through which he sees, the hand through which he grasps, and the foot through which he walks.</w:t>
      </w:r>
      <w:r>
        <w:t>’</w:t>
      </w:r>
      <w:r w:rsidR="0050179D">
        <w:rPr>
          <w:rStyle w:val="FootnoteReference"/>
        </w:rPr>
        <w:footnoteReference w:id="43"/>
      </w:r>
    </w:p>
    <w:p w:rsidR="006F126B" w:rsidRPr="006F126B" w:rsidRDefault="006F126B" w:rsidP="00BF40F0">
      <w:r w:rsidRPr="006F126B">
        <w:t xml:space="preserve">But the early Islamic texts leave the mystery of </w:t>
      </w:r>
      <w:r w:rsidR="00144864">
        <w:t>‘</w:t>
      </w:r>
      <w:r w:rsidRPr="006F126B">
        <w:t xml:space="preserve">union with </w:t>
      </w:r>
      <w:r w:rsidR="00316F93">
        <w:t>Allah</w:t>
      </w:r>
      <w:r w:rsidR="00144864">
        <w:t>’</w:t>
      </w:r>
      <w:r w:rsidRPr="006F126B">
        <w:t xml:space="preserve"> or </w:t>
      </w:r>
      <w:r w:rsidR="00144864">
        <w:t>‘</w:t>
      </w:r>
      <w:r w:rsidRPr="006F126B">
        <w:t>supreme identity</w:t>
      </w:r>
      <w:r w:rsidR="00144864">
        <w:t>’</w:t>
      </w:r>
      <w:r w:rsidRPr="006F126B">
        <w:t xml:space="preserve"> largely unvoiced, since it is far too subtle to be expressed in the relatively straightforward terms which characterize these texts.</w:t>
      </w:r>
      <w:r w:rsidR="0050179D">
        <w:rPr>
          <w:rStyle w:val="FootnoteReference"/>
        </w:rPr>
        <w:footnoteReference w:id="44"/>
      </w:r>
      <w:r w:rsidRPr="006F126B">
        <w:t xml:space="preserve"> In any case, identity is alien to the perspective of supplication, which keeps in view the dichotomy between Lord and servant, a dichotomy which remains valid on one level at least in all circumstances and for all human </w:t>
      </w:r>
      <w:r w:rsidR="0050179D">
        <w:t>beings, even in the next world.</w:t>
      </w:r>
      <w:r w:rsidR="0050179D">
        <w:rPr>
          <w:rStyle w:val="FootnoteReference"/>
        </w:rPr>
        <w:footnoteReference w:id="45"/>
      </w:r>
    </w:p>
    <w:p w:rsidR="006F126B" w:rsidRPr="006F126B" w:rsidRDefault="00BF40F0" w:rsidP="00BF40F0">
      <w:pPr>
        <w:pStyle w:val="Heading2"/>
      </w:pPr>
      <w:bookmarkStart w:id="47" w:name="_Toc241394200"/>
      <w:bookmarkStart w:id="48" w:name="_Toc241394300"/>
      <w:bookmarkStart w:id="49" w:name="_Toc241722472"/>
      <w:r w:rsidRPr="006F126B">
        <w:lastRenderedPageBreak/>
        <w:t>Asking Forgiveness</w:t>
      </w:r>
      <w:bookmarkEnd w:id="47"/>
      <w:bookmarkEnd w:id="48"/>
      <w:bookmarkEnd w:id="49"/>
      <w:r w:rsidRPr="006F126B">
        <w:t xml:space="preserve"> </w:t>
      </w:r>
    </w:p>
    <w:p w:rsidR="006F126B" w:rsidRPr="006F126B" w:rsidRDefault="006F126B" w:rsidP="008220C7">
      <w:r w:rsidRPr="006F126B">
        <w:t xml:space="preserve">As is well known, the </w:t>
      </w:r>
      <w:r w:rsidR="00316F93">
        <w:t>Shias</w:t>
      </w:r>
      <w:r w:rsidRPr="006F126B">
        <w:t xml:space="preserve"> hold that the Imams are </w:t>
      </w:r>
      <w:r w:rsidR="00144864">
        <w:t>‘</w:t>
      </w:r>
      <w:r w:rsidRPr="006F126B">
        <w:t>inerrant</w:t>
      </w:r>
      <w:r w:rsidR="00144864">
        <w:t>’</w:t>
      </w:r>
      <w:r w:rsidRPr="006F126B">
        <w:t xml:space="preserve"> or </w:t>
      </w:r>
      <w:r w:rsidR="00144864">
        <w:t>‘</w:t>
      </w:r>
      <w:r w:rsidRPr="006F126B">
        <w:t>sinless</w:t>
      </w:r>
      <w:r w:rsidR="00144864">
        <w:t>’</w:t>
      </w:r>
      <w:r w:rsidRPr="006F126B">
        <w:t xml:space="preserve"> (ma</w:t>
      </w:r>
      <w:r w:rsidR="00144864">
        <w:t>’</w:t>
      </w:r>
      <w:r w:rsidRPr="006F126B">
        <w:t xml:space="preserve">sum, from the verb </w:t>
      </w:r>
      <w:r w:rsidR="00144864">
        <w:t>‘</w:t>
      </w:r>
      <w:r w:rsidRPr="006F126B">
        <w:t xml:space="preserve">isma, which means to be preserved by </w:t>
      </w:r>
      <w:r w:rsidR="00316F93">
        <w:t>Allah</w:t>
      </w:r>
      <w:r w:rsidRPr="006F126B">
        <w:t xml:space="preserve"> from sins). The reader of the </w:t>
      </w:r>
      <w:r w:rsidR="006A286C">
        <w:t>Saheefa</w:t>
      </w:r>
      <w:r w:rsidRPr="006F126B">
        <w:t xml:space="preserve"> will be struck by how often </w:t>
      </w:r>
      <w:r w:rsidR="00316F93">
        <w:t>Zain al-Abidin (a.s.)</w:t>
      </w:r>
      <w:r w:rsidRPr="006F126B">
        <w:t xml:space="preserve"> asks </w:t>
      </w:r>
      <w:r w:rsidR="00316F93">
        <w:t>Allah</w:t>
      </w:r>
      <w:r w:rsidRPr="006F126B">
        <w:t xml:space="preserve"> to forgive his sins, employing all the standard terms (</w:t>
      </w:r>
      <w:r w:rsidR="008220C7">
        <w:t>ism</w:t>
      </w:r>
      <w:r w:rsidRPr="006F126B">
        <w:t xml:space="preserve">, </w:t>
      </w:r>
      <w:r w:rsidR="008220C7">
        <w:t>zamb</w:t>
      </w:r>
      <w:r w:rsidRPr="006F126B">
        <w:t>, ma</w:t>
      </w:r>
      <w:r w:rsidR="00144864">
        <w:t>’</w:t>
      </w:r>
      <w:r w:rsidRPr="006F126B">
        <w:t>siya, etc.).</w:t>
      </w:r>
      <w:r w:rsidR="009B199C">
        <w:rPr>
          <w:rStyle w:val="FootnoteReference"/>
        </w:rPr>
        <w:footnoteReference w:id="46"/>
      </w:r>
      <w:r w:rsidRPr="006F126B">
        <w:t xml:space="preserve"> To be surprised at this or to suggest that therefore the </w:t>
      </w:r>
      <w:r w:rsidR="00316F93">
        <w:t>Shias</w:t>
      </w:r>
      <w:r w:rsidRPr="006F126B">
        <w:t xml:space="preserve"> are wrong to call the Imams sinless is to miss the points which have just been made about the shahada as the root of Islamic spirituality. It is not my concern to defend the dogma of </w:t>
      </w:r>
      <w:r w:rsidR="00144864">
        <w:t>‘</w:t>
      </w:r>
      <w:r w:rsidRPr="006F126B">
        <w:t xml:space="preserve">isma, but I should at least point out that one cannot object to it on this level. </w:t>
      </w:r>
    </w:p>
    <w:p w:rsidR="006F126B" w:rsidRPr="006F126B" w:rsidRDefault="006F126B" w:rsidP="008220C7">
      <w:r w:rsidRPr="006F126B">
        <w:t xml:space="preserve">According to various </w:t>
      </w:r>
      <w:r w:rsidR="008220C7">
        <w:t>hadees</w:t>
      </w:r>
      <w:r w:rsidRPr="006F126B">
        <w:t xml:space="preserve">, the Prophet used to pray for forgiveness seventy or one hundred times a day by repeating the formula </w:t>
      </w:r>
      <w:r w:rsidR="00144864">
        <w:t>‘</w:t>
      </w:r>
      <w:r w:rsidRPr="006F126B">
        <w:t xml:space="preserve">I pray forgiveness from </w:t>
      </w:r>
      <w:r w:rsidR="00316F93">
        <w:t>Allah</w:t>
      </w:r>
      <w:r w:rsidR="00144864">
        <w:t>’</w:t>
      </w:r>
      <w:r w:rsidRPr="006F126B">
        <w:t xml:space="preserve"> (astaghf</w:t>
      </w:r>
      <w:r w:rsidR="008220C7">
        <w:t>e</w:t>
      </w:r>
      <w:r w:rsidRPr="006F126B">
        <w:t>rull</w:t>
      </w:r>
      <w:r w:rsidR="008220C7">
        <w:t>a</w:t>
      </w:r>
      <w:r w:rsidRPr="006F126B">
        <w:t xml:space="preserve">ah), a formula which is pronounced universally by practicing Muslims. Muslims hold that all prophets are sinless, and the Prophet Muhammad is the greatest of the prophets, yet no one has ever seen any contradiction between his asking forgiveness and his lack of sins. One easy but shallow way of explaining this is to say that the Prophet was the model for the whole community, so he had to pray as if he were a sinner, since all those who followed his sunna and recited the prayers which he taught would be sinners. But to say this is to suggest that he was a hypocrite of sorts and to lose sight of the meaning of the shahada. </w:t>
      </w:r>
    </w:p>
    <w:p w:rsidR="006F126B" w:rsidRPr="006F126B" w:rsidRDefault="006F126B" w:rsidP="008220C7">
      <w:r w:rsidRPr="006F126B">
        <w:t>Christians have never doubted Christ</w:t>
      </w:r>
      <w:r w:rsidR="00144864">
        <w:t>’</w:t>
      </w:r>
      <w:r w:rsidRPr="006F126B">
        <w:t xml:space="preserve">s divinity because he said: </w:t>
      </w:r>
      <w:r w:rsidR="00144864">
        <w:rPr>
          <w:rStyle w:val="hadeesChar"/>
        </w:rPr>
        <w:t>‘</w:t>
      </w:r>
      <w:r w:rsidRPr="00BF40F0">
        <w:rPr>
          <w:rStyle w:val="hadeesChar"/>
        </w:rPr>
        <w:t xml:space="preserve">Why do you call me good? No one is good but </w:t>
      </w:r>
      <w:r w:rsidR="00316F93">
        <w:rPr>
          <w:rStyle w:val="hadeesChar"/>
        </w:rPr>
        <w:t>Allah</w:t>
      </w:r>
      <w:r w:rsidRPr="00BF40F0">
        <w:rPr>
          <w:rStyle w:val="hadeesChar"/>
        </w:rPr>
        <w:t xml:space="preserve"> alone</w:t>
      </w:r>
      <w:r w:rsidR="00144864">
        <w:rPr>
          <w:rStyle w:val="hadeesChar"/>
        </w:rPr>
        <w:t>’</w:t>
      </w:r>
      <w:r w:rsidRPr="006F126B">
        <w:t>.</w:t>
      </w:r>
      <w:r w:rsidR="008220C7">
        <w:rPr>
          <w:rStyle w:val="FootnoteReference"/>
        </w:rPr>
        <w:footnoteReference w:id="47"/>
      </w:r>
      <w:r w:rsidRPr="006F126B">
        <w:t xml:space="preserve"> Here, in Christian terms, is a concise statement of the shahada as applied to the lives of </w:t>
      </w:r>
      <w:r w:rsidR="00316F93">
        <w:t>Allah</w:t>
      </w:r>
      <w:r w:rsidR="00144864">
        <w:t>’</w:t>
      </w:r>
      <w:r w:rsidR="00316F93">
        <w:t>s</w:t>
      </w:r>
      <w:r w:rsidRPr="006F126B">
        <w:t xml:space="preserve"> creatures. In as much as anything can be called created, it is </w:t>
      </w:r>
      <w:r w:rsidR="00144864">
        <w:t>‘</w:t>
      </w:r>
      <w:r w:rsidRPr="006F126B">
        <w:t xml:space="preserve">other than </w:t>
      </w:r>
      <w:r w:rsidR="00316F93">
        <w:t>Allah</w:t>
      </w:r>
      <w:r w:rsidR="00144864">
        <w:t>’</w:t>
      </w:r>
      <w:r w:rsidRPr="006F126B">
        <w:t xml:space="preserve"> and less than absolutely good. </w:t>
      </w:r>
      <w:r w:rsidR="00316F93">
        <w:t>Allah</w:t>
      </w:r>
      <w:r w:rsidRPr="006F126B">
        <w:t xml:space="preserve"> is possessor of mercy, knowledge, love, life, power, will, patience, and so on - the </w:t>
      </w:r>
      <w:r w:rsidR="00144864">
        <w:t>‘</w:t>
      </w:r>
      <w:r w:rsidRPr="006F126B">
        <w:t xml:space="preserve">ninety-nine names of </w:t>
      </w:r>
      <w:r w:rsidR="00316F93">
        <w:t>Allah</w:t>
      </w:r>
      <w:r w:rsidR="00144864">
        <w:t>’</w:t>
      </w:r>
      <w:r w:rsidRPr="006F126B">
        <w:t xml:space="preserve"> provide a basic list of the divine attributes. If something </w:t>
      </w:r>
      <w:r w:rsidR="00144864">
        <w:t>‘</w:t>
      </w:r>
      <w:r w:rsidRPr="006F126B">
        <w:t xml:space="preserve">other than </w:t>
      </w:r>
      <w:r w:rsidR="00316F93">
        <w:t>Allah</w:t>
      </w:r>
      <w:r w:rsidR="00144864">
        <w:t>’</w:t>
      </w:r>
      <w:r w:rsidRPr="006F126B">
        <w:t xml:space="preserve"> possesses any of these attributes, it clearly does not possess them in the same way that </w:t>
      </w:r>
      <w:r w:rsidR="00316F93">
        <w:t>Allah</w:t>
      </w:r>
      <w:r w:rsidRPr="006F126B">
        <w:t xml:space="preserve"> possesses them. They belong to </w:t>
      </w:r>
      <w:r w:rsidR="00316F93">
        <w:t>Allah</w:t>
      </w:r>
      <w:r w:rsidRPr="006F126B">
        <w:t xml:space="preserve"> by the fact that He is </w:t>
      </w:r>
      <w:r w:rsidR="00316F93">
        <w:t>Allah</w:t>
      </w:r>
      <w:r w:rsidRPr="006F126B">
        <w:t xml:space="preserve">, but if they belong to the creatures in any sense, it is by His bestowal, just as the creatures have received their existence through His creation. </w:t>
      </w:r>
    </w:p>
    <w:p w:rsidR="006F126B" w:rsidRPr="006F126B" w:rsidRDefault="006F126B" w:rsidP="008220C7">
      <w:r w:rsidRPr="006F126B">
        <w:t xml:space="preserve">This basic teaching of the shahada means that nothing and no one - not even the greatest of the prophets - stand on a par with </w:t>
      </w:r>
      <w:r w:rsidR="00316F93">
        <w:t>Allah</w:t>
      </w:r>
      <w:r w:rsidRPr="006F126B">
        <w:t xml:space="preserve">. Since goodness is a divine attribute, </w:t>
      </w:r>
      <w:r w:rsidR="00144864">
        <w:t>‘</w:t>
      </w:r>
      <w:r w:rsidRPr="006F126B">
        <w:t xml:space="preserve">None is good but </w:t>
      </w:r>
      <w:r w:rsidR="00316F93">
        <w:t>Allah</w:t>
      </w:r>
      <w:r w:rsidRPr="006F126B">
        <w:t xml:space="preserve"> alone</w:t>
      </w:r>
      <w:r w:rsidR="00144864">
        <w:t>’</w:t>
      </w:r>
      <w:r w:rsidRPr="006F126B">
        <w:t xml:space="preserve">, and everything other than </w:t>
      </w:r>
      <w:r w:rsidR="00316F93">
        <w:t>Allah</w:t>
      </w:r>
      <w:r w:rsidRPr="006F126B">
        <w:t xml:space="preserve"> is evil at least in respect of being </w:t>
      </w:r>
      <w:r w:rsidR="00144864">
        <w:t>‘</w:t>
      </w:r>
      <w:r w:rsidRPr="006F126B">
        <w:t>other</w:t>
      </w:r>
      <w:r w:rsidR="00144864">
        <w:t>’</w:t>
      </w:r>
      <w:r w:rsidRPr="006F126B">
        <w:t xml:space="preserve">. </w:t>
      </w:r>
      <w:r w:rsidR="00144864">
        <w:t>‘</w:t>
      </w:r>
      <w:r w:rsidRPr="006F126B">
        <w:t>Evil</w:t>
      </w:r>
      <w:r w:rsidR="00144864">
        <w:t>’</w:t>
      </w:r>
      <w:r w:rsidRPr="006F126B">
        <w:t xml:space="preserve"> here may be another name for </w:t>
      </w:r>
      <w:r w:rsidR="00144864">
        <w:t>‘</w:t>
      </w:r>
      <w:r w:rsidRPr="006F126B">
        <w:t>lesser good</w:t>
      </w:r>
      <w:r w:rsidR="00144864">
        <w:t>’</w:t>
      </w:r>
      <w:r w:rsidRPr="006F126B">
        <w:t xml:space="preserve">, and no one in the Islamic context would dream of attributing evil to the prophets. Nevertheless, the prophets in as much as they are human beings cannot be placed on the same level as </w:t>
      </w:r>
      <w:r w:rsidR="00316F93">
        <w:t>Allah</w:t>
      </w:r>
      <w:r w:rsidRPr="006F126B">
        <w:t xml:space="preserve">. The respect in which human beings differ from </w:t>
      </w:r>
      <w:r w:rsidR="00316F93">
        <w:t>Allah</w:t>
      </w:r>
      <w:r w:rsidRPr="006F126B">
        <w:t xml:space="preserve"> is all important for the spiritual life. It is man</w:t>
      </w:r>
      <w:r w:rsidR="00144864">
        <w:t>’</w:t>
      </w:r>
      <w:r w:rsidRPr="006F126B">
        <w:t xml:space="preserve">s clinging to the difference his own servanthood, his own createdness, his own inadequacy, his own sinfulness - which allows him to </w:t>
      </w:r>
      <w:r w:rsidR="008220C7" w:rsidRPr="006F126B">
        <w:t>fulfil</w:t>
      </w:r>
      <w:r w:rsidRPr="006F126B">
        <w:t xml:space="preserve"> what is required of him as the creature of his Lord.</w:t>
      </w:r>
      <w:r w:rsidR="009B199C">
        <w:rPr>
          <w:rStyle w:val="FootnoteReference"/>
        </w:rPr>
        <w:footnoteReference w:id="48"/>
      </w:r>
      <w:r w:rsidRPr="006F126B">
        <w:t xml:space="preserve"> Just as the Prophet is first </w:t>
      </w:r>
      <w:r w:rsidR="008220C7">
        <w:t>a</w:t>
      </w:r>
      <w:r w:rsidR="00316F93">
        <w:t>bd</w:t>
      </w:r>
      <w:r w:rsidR="008220C7">
        <w:t>o</w:t>
      </w:r>
      <w:r w:rsidRPr="006F126B">
        <w:t xml:space="preserve">hu, </w:t>
      </w:r>
      <w:r w:rsidR="00144864">
        <w:t>‘</w:t>
      </w:r>
      <w:r w:rsidRPr="006F126B">
        <w:t>His servant</w:t>
      </w:r>
      <w:r w:rsidR="00144864">
        <w:t>’</w:t>
      </w:r>
      <w:r w:rsidRPr="006F126B">
        <w:t>, and only then ras</w:t>
      </w:r>
      <w:r w:rsidR="008220C7">
        <w:t>oo</w:t>
      </w:r>
      <w:r w:rsidRPr="006F126B">
        <w:t>l</w:t>
      </w:r>
      <w:r w:rsidR="008220C7">
        <w:t>o</w:t>
      </w:r>
      <w:r w:rsidRPr="006F126B">
        <w:t xml:space="preserve">hu, </w:t>
      </w:r>
      <w:r w:rsidR="00144864">
        <w:t>‘</w:t>
      </w:r>
      <w:r w:rsidRPr="006F126B">
        <w:t>His messenger</w:t>
      </w:r>
      <w:r w:rsidR="00144864">
        <w:t>’</w:t>
      </w:r>
      <w:r w:rsidRPr="006F126B">
        <w:t xml:space="preserve">, so also every human being must first actualize the fullness of his own servanthood before he can hope to manifest anything on behalf of his Lord. </w:t>
      </w:r>
    </w:p>
    <w:p w:rsidR="00BF40F0" w:rsidRDefault="006F126B" w:rsidP="00BF40F0">
      <w:r w:rsidRPr="006F126B">
        <w:t>The greater a person</w:t>
      </w:r>
      <w:r w:rsidR="00144864">
        <w:t>’</w:t>
      </w:r>
      <w:r w:rsidRPr="006F126B">
        <w:t xml:space="preserve">s awareness and knowledge of </w:t>
      </w:r>
      <w:r w:rsidR="00316F93">
        <w:t>Allah</w:t>
      </w:r>
      <w:r w:rsidRPr="006F126B">
        <w:t xml:space="preserve">, the greater his awareness of the gulf between the </w:t>
      </w:r>
      <w:r w:rsidR="00144864">
        <w:t>‘</w:t>
      </w:r>
      <w:r w:rsidRPr="006F126B">
        <w:t>I</w:t>
      </w:r>
      <w:r w:rsidR="00144864">
        <w:t>’</w:t>
      </w:r>
      <w:r w:rsidRPr="006F126B">
        <w:t xml:space="preserve"> and the Divine Reality. As the Qur</w:t>
      </w:r>
      <w:r w:rsidR="00144864">
        <w:t>’</w:t>
      </w:r>
      <w:r w:rsidRPr="006F126B">
        <w:t>an says:</w:t>
      </w:r>
    </w:p>
    <w:p w:rsidR="00BF40F0" w:rsidRDefault="006F126B" w:rsidP="008220C7">
      <w:pPr>
        <w:pStyle w:val="ayat"/>
      </w:pPr>
      <w:r w:rsidRPr="006F126B">
        <w:t xml:space="preserve">Only those of His servants fear </w:t>
      </w:r>
      <w:r w:rsidR="00316F93">
        <w:t>Allah</w:t>
      </w:r>
      <w:r w:rsidRPr="006F126B">
        <w:t xml:space="preserve"> who have knowledge.</w:t>
      </w:r>
      <w:r w:rsidR="008220C7">
        <w:rPr>
          <w:rStyle w:val="FootnoteReference"/>
        </w:rPr>
        <w:footnoteReference w:id="49"/>
      </w:r>
    </w:p>
    <w:p w:rsidR="006F126B" w:rsidRPr="006F126B" w:rsidRDefault="006F126B" w:rsidP="008220C7">
      <w:r w:rsidRPr="006F126B">
        <w:t xml:space="preserve">The greater the knowledge of </w:t>
      </w:r>
      <w:r w:rsidR="00316F93">
        <w:t>Allah</w:t>
      </w:r>
      <w:r w:rsidRPr="006F126B">
        <w:t xml:space="preserve"> and self, the greater the understanding of the claims of independence and pride that are involved with saying </w:t>
      </w:r>
      <w:r w:rsidR="00144864">
        <w:t>‘</w:t>
      </w:r>
      <w:r w:rsidRPr="006F126B">
        <w:t>I</w:t>
      </w:r>
      <w:r w:rsidR="00144864">
        <w:t>’</w:t>
      </w:r>
      <w:r w:rsidRPr="006F126B">
        <w:t xml:space="preserve">, and so also the greater the fear of the consequences. Those </w:t>
      </w:r>
      <w:r w:rsidRPr="006F126B">
        <w:lastRenderedPageBreak/>
        <w:t xml:space="preserve">nearest to </w:t>
      </w:r>
      <w:r w:rsidR="00316F93">
        <w:t>Allah</w:t>
      </w:r>
      <w:r w:rsidRPr="006F126B">
        <w:t xml:space="preserve"> fear Him more than others because they have grasped the infinite distance that separates their created nature from their Creator; hence also they are the most intense in devotion to Him, since they see that only through devotion and worship can they </w:t>
      </w:r>
      <w:r w:rsidR="008220C7" w:rsidRPr="006F126B">
        <w:t>fulfil</w:t>
      </w:r>
      <w:r w:rsidRPr="006F126B">
        <w:t xml:space="preserve"> His claims upon them. No Muslim can think that he has reached a point where he no longer has need for </w:t>
      </w:r>
      <w:r w:rsidR="00316F93">
        <w:t>Allah</w:t>
      </w:r>
      <w:r w:rsidR="00144864">
        <w:t>’</w:t>
      </w:r>
      <w:r w:rsidR="00316F93">
        <w:t>s</w:t>
      </w:r>
      <w:r w:rsidRPr="006F126B">
        <w:t xml:space="preserve"> forgiveness, so no Muslim can stop praying for it. Moreover, the overriding goodness of </w:t>
      </w:r>
      <w:r w:rsidR="00316F93">
        <w:t>Allah</w:t>
      </w:r>
      <w:r w:rsidRPr="006F126B">
        <w:t xml:space="preserve"> and the nothingness of the creatures demands that a pious act can never belong to the servant. To the extent that a human being is able to do what </w:t>
      </w:r>
      <w:r w:rsidR="00316F93">
        <w:t>Allah</w:t>
      </w:r>
      <w:r w:rsidRPr="006F126B">
        <w:t xml:space="preserve"> wants from him, this is because </w:t>
      </w:r>
      <w:r w:rsidR="00316F93">
        <w:t>Allah</w:t>
      </w:r>
      <w:r w:rsidRPr="006F126B">
        <w:t xml:space="preserve"> has granted him the power to do so. The well-known formula wa ma</w:t>
      </w:r>
      <w:r w:rsidR="008220C7">
        <w:t>a</w:t>
      </w:r>
      <w:r w:rsidRPr="006F126B">
        <w:t xml:space="preserve"> tawf</w:t>
      </w:r>
      <w:r w:rsidR="008220C7">
        <w:t>ee</w:t>
      </w:r>
      <w:r w:rsidRPr="006F126B">
        <w:t>qi illa</w:t>
      </w:r>
      <w:r w:rsidR="008220C7">
        <w:t>a</w:t>
      </w:r>
      <w:r w:rsidRPr="006F126B">
        <w:t xml:space="preserve"> bill</w:t>
      </w:r>
      <w:r w:rsidR="008220C7">
        <w:t>a</w:t>
      </w:r>
      <w:r w:rsidRPr="006F126B">
        <w:t xml:space="preserve">ah, </w:t>
      </w:r>
      <w:r w:rsidR="00144864">
        <w:t>‘</w:t>
      </w:r>
      <w:r w:rsidRPr="006F126B">
        <w:t xml:space="preserve">I have no success except through </w:t>
      </w:r>
      <w:r w:rsidR="00316F93">
        <w:t>Allah</w:t>
      </w:r>
      <w:r w:rsidR="00144864">
        <w:t>’</w:t>
      </w:r>
      <w:r w:rsidRPr="006F126B">
        <w:t xml:space="preserve">, is of universal application. In the last analysis, no good act can be attributed to the servant - the merit is always </w:t>
      </w:r>
      <w:r w:rsidR="00316F93">
        <w:t>Allah</w:t>
      </w:r>
      <w:r w:rsidR="00144864">
        <w:t>’</w:t>
      </w:r>
      <w:r w:rsidR="00316F93">
        <w:t>s</w:t>
      </w:r>
      <w:r w:rsidRPr="006F126B">
        <w:t xml:space="preserve"> (for example, Supplication 74.2). It is here that the mystery of </w:t>
      </w:r>
      <w:r w:rsidR="00316F93">
        <w:t>Allah</w:t>
      </w:r>
      <w:r w:rsidR="00144864">
        <w:t>’</w:t>
      </w:r>
      <w:r w:rsidR="00316F93">
        <w:t>s</w:t>
      </w:r>
      <w:r w:rsidRPr="006F126B">
        <w:t xml:space="preserve"> ever-present and immanent reality manifests itself, such that there is nothing left of the creature but a face of </w:t>
      </w:r>
      <w:r w:rsidR="00316F93">
        <w:t>Allah</w:t>
      </w:r>
      <w:r w:rsidRPr="006F126B">
        <w:t xml:space="preserve"> turned toward creation. </w:t>
      </w:r>
    </w:p>
    <w:p w:rsidR="006F126B" w:rsidRPr="006F126B" w:rsidRDefault="006F126B" w:rsidP="008220C7">
      <w:r w:rsidRPr="006F126B">
        <w:t xml:space="preserve">If the Prophet and the Imams constantly prayed for forgiveness with the utmost sincerity, this does not contradict the idea that they were </w:t>
      </w:r>
      <w:r w:rsidR="00144864">
        <w:t>‘</w:t>
      </w:r>
      <w:r w:rsidRPr="006F126B">
        <w:t>sinless</w:t>
      </w:r>
      <w:r w:rsidR="00144864">
        <w:t>’</w:t>
      </w:r>
      <w:r w:rsidRPr="006F126B">
        <w:t xml:space="preserve">, since the sins envisaged here entail a </w:t>
      </w:r>
      <w:r w:rsidR="008220C7" w:rsidRPr="006F126B">
        <w:t>wilful</w:t>
      </w:r>
      <w:r w:rsidRPr="006F126B">
        <w:t xml:space="preserve"> disobedience to the divine command, not the </w:t>
      </w:r>
      <w:r w:rsidR="00144864">
        <w:t>‘</w:t>
      </w:r>
      <w:r w:rsidRPr="006F126B">
        <w:t>creaturely sin</w:t>
      </w:r>
      <w:r w:rsidR="00144864">
        <w:t>’</w:t>
      </w:r>
      <w:r w:rsidRPr="006F126B">
        <w:t xml:space="preserve"> of being other than </w:t>
      </w:r>
      <w:r w:rsidR="00316F93">
        <w:t>Allah</w:t>
      </w:r>
      <w:r w:rsidRPr="006F126B">
        <w:t xml:space="preserve">. Later authorities invariably distinguish among levels of sinfulness as also among levels of virtue, a doctrine epitomized in the oft-quoted saying, </w:t>
      </w:r>
      <w:r w:rsidR="00144864">
        <w:t>‘</w:t>
      </w:r>
      <w:r w:rsidRPr="006F126B">
        <w:t xml:space="preserve">The good qualities of the pious are the bad qualities of those brought near to </w:t>
      </w:r>
      <w:r w:rsidR="00316F93">
        <w:t>Allah</w:t>
      </w:r>
      <w:r w:rsidR="00144864">
        <w:t>’</w:t>
      </w:r>
      <w:r w:rsidRPr="006F126B">
        <w:t xml:space="preserve"> (hasan</w:t>
      </w:r>
      <w:r w:rsidR="008220C7">
        <w:t>a</w:t>
      </w:r>
      <w:r w:rsidRPr="006F126B">
        <w:t>at al-abr</w:t>
      </w:r>
      <w:r w:rsidR="008220C7">
        <w:t>a</w:t>
      </w:r>
      <w:r w:rsidRPr="006F126B">
        <w:t>ar sayiyya</w:t>
      </w:r>
      <w:r w:rsidR="008220C7">
        <w:t>a</w:t>
      </w:r>
      <w:r w:rsidRPr="006F126B">
        <w:t>t al-muqarrab</w:t>
      </w:r>
      <w:r w:rsidR="008220C7">
        <w:t>ee</w:t>
      </w:r>
      <w:r w:rsidRPr="006F126B">
        <w:t xml:space="preserve">n). At least three basic levels are distinguished for every positive human quality, though these levels are not exclusive and may coexist in various degrees within a single person depending upon his spiritual maturity. The examples of </w:t>
      </w:r>
      <w:r w:rsidR="00144864">
        <w:t>‘</w:t>
      </w:r>
      <w:r w:rsidRPr="006F126B">
        <w:t>repentance</w:t>
      </w:r>
      <w:r w:rsidR="00144864">
        <w:t>’</w:t>
      </w:r>
      <w:r w:rsidRPr="006F126B">
        <w:t xml:space="preserve"> (tawba) and </w:t>
      </w:r>
      <w:r w:rsidR="00144864">
        <w:t>‘</w:t>
      </w:r>
      <w:r w:rsidRPr="006F126B">
        <w:t>asking forgiveness</w:t>
      </w:r>
      <w:r w:rsidR="00144864">
        <w:t>’</w:t>
      </w:r>
      <w:r w:rsidRPr="006F126B">
        <w:t xml:space="preserve"> (ist</w:t>
      </w:r>
      <w:r w:rsidR="008220C7">
        <w:t>e</w:t>
      </w:r>
      <w:r w:rsidRPr="006F126B">
        <w:t>ghf</w:t>
      </w:r>
      <w:r w:rsidR="008220C7">
        <w:t>a</w:t>
      </w:r>
      <w:r w:rsidRPr="006F126B">
        <w:t xml:space="preserve">ar) can illustrate these points. </w:t>
      </w:r>
    </w:p>
    <w:p w:rsidR="006F126B" w:rsidRPr="006F126B" w:rsidRDefault="006F126B" w:rsidP="008172C7">
      <w:r w:rsidRPr="006F126B">
        <w:t xml:space="preserve">In the </w:t>
      </w:r>
      <w:r w:rsidR="006A286C">
        <w:t>Saheefa</w:t>
      </w:r>
      <w:r w:rsidRPr="006F126B">
        <w:t xml:space="preserve"> the Imam often asks </w:t>
      </w:r>
      <w:r w:rsidR="00316F93">
        <w:t>Allah</w:t>
      </w:r>
      <w:r w:rsidRPr="006F126B">
        <w:t xml:space="preserve"> for success in repentance, which may be defined as turning toward </w:t>
      </w:r>
      <w:r w:rsidR="00316F93">
        <w:t>Allah</w:t>
      </w:r>
      <w:r w:rsidRPr="006F126B">
        <w:t xml:space="preserve"> through acts of obedience and avoiding disobedience. The later authorities speak of a first level of repentance belonging to the faithful in general, who sin by breaking the commands of the Shari</w:t>
      </w:r>
      <w:r w:rsidR="00144864">
        <w:t>’</w:t>
      </w:r>
      <w:r w:rsidRPr="006F126B">
        <w:t xml:space="preserve">a and who repent by asking </w:t>
      </w:r>
      <w:r w:rsidR="00316F93">
        <w:t>Allah</w:t>
      </w:r>
      <w:r w:rsidRPr="006F126B">
        <w:t xml:space="preserve"> to forgive their sins and trying their best not to repeat the sin. In other words, their repentance pertains basically to the level of the activities governed by the Shari</w:t>
      </w:r>
      <w:r w:rsidR="00144864">
        <w:t>’</w:t>
      </w:r>
      <w:r w:rsidRPr="006F126B">
        <w:t xml:space="preserve">a while the forgiveness they seek means that they ask </w:t>
      </w:r>
      <w:r w:rsidR="00316F93">
        <w:t>Allah</w:t>
      </w:r>
      <w:r w:rsidRPr="006F126B">
        <w:t xml:space="preserve"> to pardon any act of commission or omission which is contrary to the Shari</w:t>
      </w:r>
      <w:r w:rsidR="00144864">
        <w:t>’</w:t>
      </w:r>
      <w:r w:rsidRPr="006F126B">
        <w:t xml:space="preserve">a. </w:t>
      </w:r>
    </w:p>
    <w:p w:rsidR="006F126B" w:rsidRPr="006F126B" w:rsidRDefault="006F126B" w:rsidP="008172C7">
      <w:r w:rsidRPr="006F126B">
        <w:t xml:space="preserve">On the second level of repentance there are those who have dedicated their lives to </w:t>
      </w:r>
      <w:r w:rsidR="00316F93">
        <w:t>Allah</w:t>
      </w:r>
      <w:r w:rsidRPr="006F126B">
        <w:t xml:space="preserve"> and spend their waking moments in careful observance of the details of the Shari</w:t>
      </w:r>
      <w:r w:rsidR="00144864">
        <w:t>’</w:t>
      </w:r>
      <w:r w:rsidRPr="006F126B">
        <w:t xml:space="preserve">a and following the recommended acts of the sunna. Such people, who might be called the </w:t>
      </w:r>
      <w:r w:rsidR="00144864">
        <w:t>‘</w:t>
      </w:r>
      <w:r w:rsidRPr="006F126B">
        <w:t>pious</w:t>
      </w:r>
      <w:r w:rsidR="00144864">
        <w:t>’</w:t>
      </w:r>
      <w:r w:rsidRPr="006F126B">
        <w:t xml:space="preserve"> in keeping with the above saying, have no difficulty following the practical commands and prohibitions of the Shari</w:t>
      </w:r>
      <w:r w:rsidR="00144864">
        <w:t>’</w:t>
      </w:r>
      <w:r w:rsidRPr="006F126B">
        <w:t xml:space="preserve">a, so they turn their attention toward the inward attitudes which should accompany the outward activities. They repent of the heedlessness (ghafla) of their own souls, which are unable to remember </w:t>
      </w:r>
      <w:r w:rsidR="00316F93">
        <w:t>Allah</w:t>
      </w:r>
      <w:r w:rsidRPr="006F126B">
        <w:t xml:space="preserve"> with perfect presence. They see their acts of obedience as falling short of the ideal because of their inward weaknesses and the various forms of blindness and hypocrisy which Satan is able to </w:t>
      </w:r>
      <w:r w:rsidR="008220C7" w:rsidRPr="006F126B">
        <w:t>instil</w:t>
      </w:r>
      <w:r w:rsidRPr="006F126B">
        <w:t xml:space="preserve"> into their hearts, such as the temptation to ascribe their piety and diligence in observing the Shari</w:t>
      </w:r>
      <w:r w:rsidR="00144864">
        <w:t>’</w:t>
      </w:r>
      <w:r w:rsidRPr="006F126B">
        <w:t>a to themselves. They repent not of sinful acts, since they observe the Shari</w:t>
      </w:r>
      <w:r w:rsidR="00144864">
        <w:t>’</w:t>
      </w:r>
      <w:r w:rsidRPr="006F126B">
        <w:t xml:space="preserve">a with exactitude and do not </w:t>
      </w:r>
      <w:r w:rsidR="00144864">
        <w:t>‘</w:t>
      </w:r>
      <w:r w:rsidRPr="006F126B">
        <w:t>sin</w:t>
      </w:r>
      <w:r w:rsidR="00144864">
        <w:t>’</w:t>
      </w:r>
      <w:r w:rsidRPr="006F126B">
        <w:t xml:space="preserve"> according to the Shari</w:t>
      </w:r>
      <w:r w:rsidR="00144864">
        <w:t>’</w:t>
      </w:r>
      <w:r w:rsidRPr="006F126B">
        <w:t xml:space="preserve">ite definitions. Rather, they repent of inappropriate thoughts and intentions and ask </w:t>
      </w:r>
      <w:r w:rsidR="00316F93">
        <w:t>Allah</w:t>
      </w:r>
      <w:r w:rsidRPr="006F126B">
        <w:t xml:space="preserve"> to forgive these whenever they occur. </w:t>
      </w:r>
    </w:p>
    <w:p w:rsidR="006F126B" w:rsidRPr="006F126B" w:rsidRDefault="006F126B" w:rsidP="008172C7">
      <w:r w:rsidRPr="006F126B">
        <w:t xml:space="preserve">The third level is that of </w:t>
      </w:r>
      <w:r w:rsidR="00144864">
        <w:t>‘</w:t>
      </w:r>
      <w:r w:rsidRPr="006F126B">
        <w:t xml:space="preserve">those brought near to </w:t>
      </w:r>
      <w:r w:rsidR="00316F93">
        <w:t>Allah</w:t>
      </w:r>
      <w:r w:rsidR="00144864">
        <w:t>’</w:t>
      </w:r>
      <w:r w:rsidRPr="006F126B">
        <w:t xml:space="preserve">. They have passed beyond outward and inward sins, since they see nothing but </w:t>
      </w:r>
      <w:r w:rsidR="00316F93">
        <w:t>Allah</w:t>
      </w:r>
      <w:r w:rsidR="00144864">
        <w:t>’</w:t>
      </w:r>
      <w:r w:rsidR="00316F93">
        <w:t>s</w:t>
      </w:r>
      <w:r w:rsidRPr="006F126B">
        <w:t xml:space="preserve"> will, guidance, and mercy in every act and every thought, but they are still faced with the greatest of all barriers, that of their own self, the </w:t>
      </w:r>
      <w:r w:rsidR="00144864">
        <w:t>‘</w:t>
      </w:r>
      <w:r w:rsidRPr="006F126B">
        <w:t>supreme veil</w:t>
      </w:r>
      <w:r w:rsidR="00144864">
        <w:t>’</w:t>
      </w:r>
      <w:r w:rsidRPr="006F126B">
        <w:t xml:space="preserve"> between man and </w:t>
      </w:r>
      <w:r w:rsidR="00316F93">
        <w:t>Allah</w:t>
      </w:r>
      <w:r w:rsidRPr="006F126B">
        <w:t xml:space="preserve">. </w:t>
      </w:r>
      <w:r w:rsidR="00316F93">
        <w:t>Allah</w:t>
      </w:r>
      <w:r w:rsidRPr="006F126B">
        <w:t xml:space="preserve"> has given them knowledge of Himself and of themselves, so they have come to understand that the </w:t>
      </w:r>
      <w:r w:rsidR="00144864">
        <w:t>‘</w:t>
      </w:r>
      <w:r w:rsidRPr="006F126B">
        <w:t>I</w:t>
      </w:r>
      <w:r w:rsidR="00144864">
        <w:t>’</w:t>
      </w:r>
      <w:r w:rsidRPr="006F126B">
        <w:t xml:space="preserve"> can never be totally innocent or sinless. They repent of their own inadequacies as creatures and ask forgiveness for their ow</w:t>
      </w:r>
      <w:r w:rsidR="009B199C">
        <w:t>n existence as separate beings.</w:t>
      </w:r>
      <w:r w:rsidR="009B199C">
        <w:rPr>
          <w:rStyle w:val="FootnoteReference"/>
        </w:rPr>
        <w:footnoteReference w:id="50"/>
      </w:r>
    </w:p>
    <w:p w:rsidR="006F126B" w:rsidRPr="006F126B" w:rsidRDefault="006F126B" w:rsidP="008172C7">
      <w:r w:rsidRPr="006F126B">
        <w:lastRenderedPageBreak/>
        <w:t xml:space="preserve">Western readers may object that there is something artificial about this division of </w:t>
      </w:r>
      <w:r w:rsidR="00144864">
        <w:t>‘</w:t>
      </w:r>
      <w:r w:rsidRPr="006F126B">
        <w:t>repentance</w:t>
      </w:r>
      <w:r w:rsidR="00144864">
        <w:t>’</w:t>
      </w:r>
      <w:r w:rsidRPr="006F126B">
        <w:t xml:space="preserve"> into levels. How can one </w:t>
      </w:r>
      <w:r w:rsidR="00144864">
        <w:t>‘</w:t>
      </w:r>
      <w:r w:rsidRPr="006F126B">
        <w:t>repent</w:t>
      </w:r>
      <w:r w:rsidR="00144864">
        <w:t>’</w:t>
      </w:r>
      <w:r w:rsidRPr="006F126B">
        <w:t xml:space="preserve"> of one</w:t>
      </w:r>
      <w:r w:rsidR="00144864">
        <w:t>’</w:t>
      </w:r>
      <w:r w:rsidRPr="006F126B">
        <w:t>s own existence? How can one ask forgiveness for something which is not one</w:t>
      </w:r>
      <w:r w:rsidR="00144864">
        <w:t>’</w:t>
      </w:r>
      <w:r w:rsidRPr="006F126B">
        <w:t xml:space="preserve">s own fault? These objections might be valid if the texts had originally been written in English, but in fact the objection arises because of the difficulty of translating the concepts of one religious universe into another. The original Arabic words translated as </w:t>
      </w:r>
      <w:r w:rsidR="00144864">
        <w:t>‘</w:t>
      </w:r>
      <w:r w:rsidRPr="006F126B">
        <w:t>repentance</w:t>
      </w:r>
      <w:r w:rsidR="00144864">
        <w:t>’</w:t>
      </w:r>
      <w:r w:rsidRPr="006F126B">
        <w:t xml:space="preserve"> and </w:t>
      </w:r>
      <w:r w:rsidR="00144864">
        <w:t>‘</w:t>
      </w:r>
      <w:r w:rsidRPr="006F126B">
        <w:t>forgiveness</w:t>
      </w:r>
      <w:r w:rsidR="00144864">
        <w:t>’</w:t>
      </w:r>
      <w:r w:rsidRPr="006F126B">
        <w:t xml:space="preserve"> convey meanings far broader than the English terms, both of which are connected with a sentimental and moralistic sense of guilt. (Similar problems, it should be remarked, exist with much of the terminology which is normally used to translate Islamic texts and which has also been employed - because there is no other real choice - in the present translation of the </w:t>
      </w:r>
      <w:r w:rsidR="006A286C">
        <w:t>Saheefa</w:t>
      </w:r>
      <w:r w:rsidRPr="006F126B">
        <w:t xml:space="preserve">.) </w:t>
      </w:r>
    </w:p>
    <w:p w:rsidR="006F126B" w:rsidRPr="006F126B" w:rsidRDefault="006F126B" w:rsidP="008172C7">
      <w:r w:rsidRPr="006F126B">
        <w:t xml:space="preserve">The word tawba or </w:t>
      </w:r>
      <w:r w:rsidR="00144864">
        <w:t>‘</w:t>
      </w:r>
      <w:r w:rsidRPr="006F126B">
        <w:t>repentance</w:t>
      </w:r>
      <w:r w:rsidR="00144864">
        <w:t>’</w:t>
      </w:r>
      <w:r w:rsidRPr="006F126B">
        <w:t xml:space="preserve"> means literally to </w:t>
      </w:r>
      <w:r w:rsidR="00144864">
        <w:t>‘</w:t>
      </w:r>
      <w:r w:rsidRPr="006F126B">
        <w:t>turn</w:t>
      </w:r>
      <w:r w:rsidR="00144864">
        <w:t>’</w:t>
      </w:r>
      <w:r w:rsidRPr="006F126B">
        <w:t xml:space="preserve"> or </w:t>
      </w:r>
      <w:r w:rsidR="00144864">
        <w:t>‘</w:t>
      </w:r>
      <w:r w:rsidRPr="006F126B">
        <w:t>return</w:t>
      </w:r>
      <w:r w:rsidR="00144864">
        <w:t>’</w:t>
      </w:r>
      <w:r w:rsidRPr="006F126B">
        <w:t xml:space="preserve"> from one thing to another. One of </w:t>
      </w:r>
      <w:r w:rsidR="00316F93">
        <w:t>Allah</w:t>
      </w:r>
      <w:r w:rsidR="00144864">
        <w:t>’</w:t>
      </w:r>
      <w:r w:rsidR="00316F93">
        <w:t>s</w:t>
      </w:r>
      <w:r w:rsidRPr="006F126B">
        <w:t xml:space="preserve"> Qur</w:t>
      </w:r>
      <w:r w:rsidR="00144864">
        <w:t>’</w:t>
      </w:r>
      <w:r w:rsidRPr="006F126B">
        <w:t xml:space="preserve">anic names is al-tawwab, </w:t>
      </w:r>
      <w:r w:rsidR="00144864">
        <w:t>‘</w:t>
      </w:r>
      <w:r w:rsidRPr="006F126B">
        <w:t>He who turns</w:t>
      </w:r>
      <w:r w:rsidR="00144864">
        <w:t>’</w:t>
      </w:r>
      <w:r w:rsidRPr="006F126B">
        <w:t xml:space="preserve">, and the verb from this root is used both for </w:t>
      </w:r>
      <w:r w:rsidR="00316F93">
        <w:t>Allah</w:t>
      </w:r>
      <w:r w:rsidR="00144864">
        <w:t>’</w:t>
      </w:r>
      <w:r w:rsidR="00316F93">
        <w:t>s</w:t>
      </w:r>
      <w:r w:rsidRPr="006F126B">
        <w:t xml:space="preserve"> turning toward man and man</w:t>
      </w:r>
      <w:r w:rsidR="00144864">
        <w:t>’</w:t>
      </w:r>
      <w:r w:rsidRPr="006F126B">
        <w:t xml:space="preserve">s turning toward </w:t>
      </w:r>
      <w:r w:rsidR="00316F93">
        <w:t>Allah</w:t>
      </w:r>
      <w:r w:rsidRPr="006F126B">
        <w:t>. Man</w:t>
      </w:r>
      <w:r w:rsidR="00144864">
        <w:t>’</w:t>
      </w:r>
      <w:r w:rsidRPr="006F126B">
        <w:t xml:space="preserve">s </w:t>
      </w:r>
      <w:r w:rsidR="00144864">
        <w:t>‘</w:t>
      </w:r>
      <w:r w:rsidRPr="006F126B">
        <w:t>repentance</w:t>
      </w:r>
      <w:r w:rsidR="00144864">
        <w:t>’</w:t>
      </w:r>
      <w:r w:rsidRPr="006F126B">
        <w:t xml:space="preserve"> refers to every level of turning away from self and towards </w:t>
      </w:r>
      <w:r w:rsidR="00316F93">
        <w:t>Allah</w:t>
      </w:r>
      <w:r w:rsidRPr="006F126B">
        <w:t>; it makes no difference whether the self is conceived of as a tissue woven of sins or as the veil of ignorance and heedlessness that pertains to one</w:t>
      </w:r>
      <w:r w:rsidR="00144864">
        <w:t>’</w:t>
      </w:r>
      <w:r w:rsidRPr="006F126B">
        <w:t xml:space="preserve">s creaturely situation. There may be a moralistic sense attached to the word in a particular context, and there may not. </w:t>
      </w:r>
    </w:p>
    <w:p w:rsidR="006F126B" w:rsidRPr="006F126B" w:rsidRDefault="006F126B" w:rsidP="008220C7">
      <w:r w:rsidRPr="006F126B">
        <w:t>In a similar way, maghf</w:t>
      </w:r>
      <w:r w:rsidR="008220C7">
        <w:t>e</w:t>
      </w:r>
      <w:r w:rsidRPr="006F126B">
        <w:t>ra</w:t>
      </w:r>
      <w:r w:rsidR="008220C7">
        <w:t>h</w:t>
      </w:r>
      <w:r w:rsidRPr="006F126B">
        <w:t xml:space="preserve"> in Arabic is far richer than the term </w:t>
      </w:r>
      <w:r w:rsidR="00144864">
        <w:t>‘</w:t>
      </w:r>
      <w:r w:rsidRPr="006F126B">
        <w:t>forgiveness</w:t>
      </w:r>
      <w:r w:rsidR="00144864">
        <w:t>’</w:t>
      </w:r>
      <w:r w:rsidRPr="006F126B">
        <w:t xml:space="preserve"> in English. To begin with, the Qur</w:t>
      </w:r>
      <w:r w:rsidR="00144864">
        <w:t>’</w:t>
      </w:r>
      <w:r w:rsidRPr="006F126B">
        <w:t xml:space="preserve">an attributes three different divine names to </w:t>
      </w:r>
      <w:r w:rsidR="00316F93">
        <w:t>Allah</w:t>
      </w:r>
      <w:r w:rsidRPr="006F126B">
        <w:t xml:space="preserve"> from this root, al-ghaf</w:t>
      </w:r>
      <w:r w:rsidR="008220C7">
        <w:t>oo</w:t>
      </w:r>
      <w:r w:rsidRPr="006F126B">
        <w:t>r, al-ghaafir, and al-ghaffa</w:t>
      </w:r>
      <w:r w:rsidR="008220C7">
        <w:t>a</w:t>
      </w:r>
      <w:r w:rsidRPr="006F126B">
        <w:t xml:space="preserve">r, and subtle distinctions are often drawn to differentiate the different modes of </w:t>
      </w:r>
      <w:r w:rsidR="00144864">
        <w:t>‘</w:t>
      </w:r>
      <w:r w:rsidRPr="006F126B">
        <w:t>forgiveness</w:t>
      </w:r>
      <w:r w:rsidR="00144864">
        <w:t>’</w:t>
      </w:r>
      <w:r w:rsidRPr="006F126B">
        <w:t xml:space="preserve"> which they imply. More importantly the root meaning of maghf</w:t>
      </w:r>
      <w:r w:rsidR="008220C7">
        <w:t>e</w:t>
      </w:r>
      <w:r w:rsidRPr="006F126B">
        <w:t>ra</w:t>
      </w:r>
      <w:r w:rsidR="008220C7">
        <w:t>h</w:t>
      </w:r>
      <w:r w:rsidRPr="006F126B">
        <w:t xml:space="preserve"> is </w:t>
      </w:r>
      <w:r w:rsidR="00144864">
        <w:t>‘</w:t>
      </w:r>
      <w:r w:rsidRPr="006F126B">
        <w:t>to cover over</w:t>
      </w:r>
      <w:r w:rsidR="00144864">
        <w:t>’</w:t>
      </w:r>
      <w:r w:rsidRPr="006F126B">
        <w:t xml:space="preserve">, </w:t>
      </w:r>
      <w:r w:rsidR="00144864">
        <w:t>‘</w:t>
      </w:r>
      <w:r w:rsidRPr="006F126B">
        <w:t>to veil</w:t>
      </w:r>
      <w:r w:rsidR="00144864">
        <w:t>’</w:t>
      </w:r>
      <w:r w:rsidRPr="006F126B">
        <w:t xml:space="preserve">, </w:t>
      </w:r>
      <w:r w:rsidR="00144864">
        <w:t>‘</w:t>
      </w:r>
      <w:r w:rsidRPr="006F126B">
        <w:t>to conceal</w:t>
      </w:r>
      <w:r w:rsidR="00144864">
        <w:t>’</w:t>
      </w:r>
      <w:r w:rsidRPr="006F126B">
        <w:t xml:space="preserve">. Hence the </w:t>
      </w:r>
      <w:r w:rsidR="00144864">
        <w:t>‘</w:t>
      </w:r>
      <w:r w:rsidRPr="006F126B">
        <w:t>Forgiver</w:t>
      </w:r>
      <w:r w:rsidR="00144864">
        <w:t>’</w:t>
      </w:r>
      <w:r w:rsidRPr="006F126B">
        <w:t xml:space="preserve"> is He who veils human sins and inadequacies. In Arabic the literal sense of saying </w:t>
      </w:r>
      <w:r w:rsidR="00144864">
        <w:t>‘</w:t>
      </w:r>
      <w:r w:rsidRPr="006F126B">
        <w:t xml:space="preserve">I pray forgiveness from </w:t>
      </w:r>
      <w:r w:rsidR="00316F93">
        <w:t>Allah</w:t>
      </w:r>
      <w:r w:rsidR="00144864">
        <w:t>’</w:t>
      </w:r>
      <w:r w:rsidRPr="006F126B">
        <w:t xml:space="preserve"> is </w:t>
      </w:r>
      <w:r w:rsidR="00144864">
        <w:t>‘</w:t>
      </w:r>
      <w:r w:rsidRPr="006F126B">
        <w:t xml:space="preserve">I ask </w:t>
      </w:r>
      <w:r w:rsidR="00316F93">
        <w:t>Allah</w:t>
      </w:r>
      <w:r w:rsidRPr="006F126B">
        <w:t xml:space="preserve"> for concealment.</w:t>
      </w:r>
      <w:r w:rsidR="00144864">
        <w:t>’</w:t>
      </w:r>
      <w:r w:rsidRPr="006F126B">
        <w:t xml:space="preserve"> Most people may understand that they are asking </w:t>
      </w:r>
      <w:r w:rsidR="00316F93">
        <w:t>Allah</w:t>
      </w:r>
      <w:r w:rsidRPr="006F126B">
        <w:t xml:space="preserve"> to conceal their </w:t>
      </w:r>
      <w:r w:rsidR="00144864">
        <w:t>‘</w:t>
      </w:r>
      <w:r w:rsidRPr="006F126B">
        <w:t>sins</w:t>
      </w:r>
      <w:r w:rsidR="00144864">
        <w:t>’</w:t>
      </w:r>
      <w:r w:rsidRPr="006F126B">
        <w:t xml:space="preserve">, but </w:t>
      </w:r>
      <w:r w:rsidR="00144864">
        <w:t>‘</w:t>
      </w:r>
      <w:r w:rsidRPr="006F126B">
        <w:t xml:space="preserve">those brought near to </w:t>
      </w:r>
      <w:r w:rsidR="00316F93">
        <w:t>Allah</w:t>
      </w:r>
      <w:r w:rsidR="00144864">
        <w:t>’</w:t>
      </w:r>
      <w:r w:rsidRPr="006F126B">
        <w:t xml:space="preserve"> will see that they have need for the concealment of something much deeper and more radical since it is inherent to every created thing. </w:t>
      </w:r>
    </w:p>
    <w:p w:rsidR="006F126B" w:rsidRPr="006F126B" w:rsidRDefault="006F126B" w:rsidP="008172C7">
      <w:r w:rsidRPr="006F126B">
        <w:t xml:space="preserve">When the Prophet or </w:t>
      </w:r>
      <w:r w:rsidR="00316F93">
        <w:t>Imam Zain al-Abidin (a.s.)</w:t>
      </w:r>
      <w:r w:rsidRPr="006F126B">
        <w:t xml:space="preserve"> ask </w:t>
      </w:r>
      <w:r w:rsidR="00316F93">
        <w:t>Allah</w:t>
      </w:r>
      <w:r w:rsidRPr="006F126B">
        <w:t xml:space="preserve"> to </w:t>
      </w:r>
      <w:r w:rsidR="00144864">
        <w:t>‘</w:t>
      </w:r>
      <w:r w:rsidRPr="006F126B">
        <w:t xml:space="preserve">forgive their sins, they are perfectly sincere in this request, but this does not necessarily imply that their sins lie at the same level as our own. As Islamic texts frequently remind us, qiyas bi l-nafs, </w:t>
      </w:r>
      <w:r w:rsidR="00144864">
        <w:t>‘</w:t>
      </w:r>
      <w:r w:rsidRPr="006F126B">
        <w:t>judging others by one</w:t>
      </w:r>
      <w:r w:rsidR="00144864">
        <w:t>’</w:t>
      </w:r>
      <w:r w:rsidRPr="006F126B">
        <w:t>s own self</w:t>
      </w:r>
      <w:r w:rsidR="00144864">
        <w:t>’</w:t>
      </w:r>
      <w:r w:rsidRPr="006F126B">
        <w:t xml:space="preserve">, is always misleading, especially if the others happen to have been the recipients of </w:t>
      </w:r>
      <w:r w:rsidR="00316F93">
        <w:t>Allah</w:t>
      </w:r>
      <w:r w:rsidR="00144864">
        <w:t>’</w:t>
      </w:r>
      <w:r w:rsidR="00316F93">
        <w:t>s</w:t>
      </w:r>
      <w:r w:rsidRPr="006F126B">
        <w:t xml:space="preserve"> special favours. </w:t>
      </w:r>
    </w:p>
    <w:p w:rsidR="006F126B" w:rsidRPr="006F126B" w:rsidRDefault="00BF40F0" w:rsidP="00BF40F0">
      <w:pPr>
        <w:pStyle w:val="Heading2"/>
      </w:pPr>
      <w:bookmarkStart w:id="50" w:name="_Toc241394201"/>
      <w:bookmarkStart w:id="51" w:name="_Toc241394301"/>
      <w:bookmarkStart w:id="52" w:name="_Toc241722473"/>
      <w:r w:rsidRPr="006F126B">
        <w:t xml:space="preserve">Spiritual Attitudes And Names Of </w:t>
      </w:r>
      <w:r w:rsidR="00316F93">
        <w:t>Allah</w:t>
      </w:r>
      <w:bookmarkEnd w:id="50"/>
      <w:bookmarkEnd w:id="51"/>
      <w:bookmarkEnd w:id="52"/>
      <w:r w:rsidRPr="006F126B">
        <w:t xml:space="preserve"> </w:t>
      </w:r>
    </w:p>
    <w:p w:rsidR="006F126B" w:rsidRPr="006F126B" w:rsidRDefault="006F126B" w:rsidP="008220C7">
      <w:r w:rsidRPr="006F126B">
        <w:t xml:space="preserve">Muslim thinkers have often divided the names of </w:t>
      </w:r>
      <w:r w:rsidR="00316F93">
        <w:t>Allah</w:t>
      </w:r>
      <w:r w:rsidRPr="006F126B">
        <w:t xml:space="preserve"> into two broad categories by contrasting attributes such as wrath (gha</w:t>
      </w:r>
      <w:r w:rsidR="008220C7">
        <w:t>z</w:t>
      </w:r>
      <w:r w:rsidRPr="006F126B">
        <w:t>ab) and mercy (rahma), justice (adl) and bounty (fa</w:t>
      </w:r>
      <w:r w:rsidR="008220C7">
        <w:t>z</w:t>
      </w:r>
      <w:r w:rsidRPr="006F126B">
        <w:t>l), severity (qahr) and gentleness (lutf), majesty (jal</w:t>
      </w:r>
      <w:r w:rsidR="008220C7">
        <w:t>a</w:t>
      </w:r>
      <w:r w:rsidRPr="006F126B">
        <w:t>al) and beauty (jamaal), or majesty and munificence (ikra</w:t>
      </w:r>
      <w:r w:rsidR="008220C7">
        <w:t>a</w:t>
      </w:r>
      <w:r w:rsidRPr="006F126B">
        <w:t xml:space="preserve">m). The </w:t>
      </w:r>
      <w:r w:rsidR="00144864">
        <w:t>‘</w:t>
      </w:r>
      <w:r w:rsidRPr="006F126B">
        <w:t>names of wrath</w:t>
      </w:r>
      <w:r w:rsidR="00144864">
        <w:t>’</w:t>
      </w:r>
      <w:r w:rsidRPr="006F126B">
        <w:t xml:space="preserve"> are connected to </w:t>
      </w:r>
      <w:r w:rsidR="00316F93">
        <w:t>Allah</w:t>
      </w:r>
      <w:r w:rsidR="00144864">
        <w:t>’</w:t>
      </w:r>
      <w:r w:rsidR="00316F93">
        <w:t>s</w:t>
      </w:r>
      <w:r w:rsidRPr="006F126B">
        <w:t xml:space="preserve"> distance and transcendence, while the </w:t>
      </w:r>
      <w:r w:rsidR="00144864">
        <w:t>‘</w:t>
      </w:r>
      <w:r w:rsidRPr="006F126B">
        <w:t>names of mercy</w:t>
      </w:r>
      <w:r w:rsidR="00144864">
        <w:t>’</w:t>
      </w:r>
      <w:r w:rsidRPr="006F126B">
        <w:t xml:space="preserve"> are connected to His nearness and immanence. The Shari</w:t>
      </w:r>
      <w:r w:rsidR="00144864">
        <w:t>’</w:t>
      </w:r>
      <w:r w:rsidRPr="006F126B">
        <w:t>a and kala</w:t>
      </w:r>
      <w:r w:rsidR="008220C7">
        <w:t>a</w:t>
      </w:r>
      <w:r w:rsidRPr="006F126B">
        <w:t xml:space="preserve">m (dogmatic theology) tend to emphasize </w:t>
      </w:r>
      <w:r w:rsidR="00316F93">
        <w:t>Allah</w:t>
      </w:r>
      <w:r w:rsidR="00144864">
        <w:t>’</w:t>
      </w:r>
      <w:r w:rsidR="00316F93">
        <w:t>s</w:t>
      </w:r>
      <w:r w:rsidRPr="006F126B">
        <w:t xml:space="preserve"> severity and incomparability (tanz</w:t>
      </w:r>
      <w:r w:rsidR="008220C7">
        <w:t>ee</w:t>
      </w:r>
      <w:r w:rsidRPr="006F126B">
        <w:t>h), while Islamic spirituality and the devotional literature put more stress on His gentleness and similarity (tashb</w:t>
      </w:r>
      <w:r w:rsidR="008220C7">
        <w:t>ee</w:t>
      </w:r>
      <w:r w:rsidRPr="006F126B">
        <w:t xml:space="preserve">h). </w:t>
      </w:r>
    </w:p>
    <w:p w:rsidR="006F126B" w:rsidRPr="006F126B" w:rsidRDefault="006F126B" w:rsidP="0030553D">
      <w:r w:rsidRPr="006F126B">
        <w:t>The Shari</w:t>
      </w:r>
      <w:r w:rsidR="00144864">
        <w:t>’</w:t>
      </w:r>
      <w:r w:rsidRPr="006F126B">
        <w:t xml:space="preserve">a is not particularly concerned with speaking about </w:t>
      </w:r>
      <w:r w:rsidR="00316F93">
        <w:t>Allah</w:t>
      </w:r>
      <w:r w:rsidRPr="006F126B">
        <w:t xml:space="preserve">, since its function is to set down guidelines for the domain of activity. To the extent that </w:t>
      </w:r>
      <w:r w:rsidR="00316F93">
        <w:t>Allah</w:t>
      </w:r>
      <w:r w:rsidRPr="006F126B">
        <w:t xml:space="preserve"> is taken into account, He is conceived of primarily as the Commander and the Lawgiver. In respect of laying down the Law, He is a monarch who must be obeyed. A monarch </w:t>
      </w:r>
      <w:r w:rsidR="0030553D">
        <w:t>–</w:t>
      </w:r>
      <w:r w:rsidRPr="006F126B">
        <w:t xml:space="preserve"> and</w:t>
      </w:r>
      <w:r w:rsidR="0030553D">
        <w:t xml:space="preserve"> </w:t>
      </w:r>
      <w:r w:rsidRPr="006F126B">
        <w:t>especially the Eternal King - stands far above his subjects, who are in fact his slaves, and he enforces his edicts by means of scourges, dungeons, and executions. Hence the Shari</w:t>
      </w:r>
      <w:r w:rsidR="00144864">
        <w:t>’</w:t>
      </w:r>
      <w:r w:rsidRPr="006F126B">
        <w:t xml:space="preserve">a naturally calls to mind the </w:t>
      </w:r>
      <w:r w:rsidR="00316F93">
        <w:t>Allah</w:t>
      </w:r>
      <w:r w:rsidRPr="006F126B">
        <w:t xml:space="preserve"> of transcendence and justice, and the </w:t>
      </w:r>
      <w:r w:rsidR="00144864">
        <w:t>‘</w:t>
      </w:r>
      <w:r w:rsidRPr="006F126B">
        <w:t>jurists</w:t>
      </w:r>
      <w:r w:rsidR="00144864">
        <w:t>’</w:t>
      </w:r>
      <w:r w:rsidRPr="006F126B">
        <w:t xml:space="preserve"> (fuqaha</w:t>
      </w:r>
      <w:r w:rsidR="008220C7">
        <w:t>a</w:t>
      </w:r>
      <w:r w:rsidRPr="006F126B">
        <w:t xml:space="preserve">), generally speaking, present Islam with a stern and severe countenance. </w:t>
      </w:r>
    </w:p>
    <w:p w:rsidR="006F126B" w:rsidRPr="006F126B" w:rsidRDefault="006F126B" w:rsidP="008220C7">
      <w:r w:rsidRPr="006F126B">
        <w:lastRenderedPageBreak/>
        <w:t xml:space="preserve">The </w:t>
      </w:r>
      <w:r w:rsidR="00316F93">
        <w:t>Allah</w:t>
      </w:r>
      <w:r w:rsidRPr="006F126B">
        <w:t xml:space="preserve"> of the jurists shares many of the attributes of the </w:t>
      </w:r>
      <w:r w:rsidR="00316F93">
        <w:t>Allah</w:t>
      </w:r>
      <w:r w:rsidRPr="006F126B">
        <w:t xml:space="preserve"> described by the proponents of kala</w:t>
      </w:r>
      <w:r w:rsidR="008220C7">
        <w:t>a</w:t>
      </w:r>
      <w:r w:rsidRPr="006F126B">
        <w:t>m, who concerned themselves mainly with bolstering the authority of the Shari</w:t>
      </w:r>
      <w:r w:rsidR="00144864">
        <w:t>’</w:t>
      </w:r>
      <w:r w:rsidRPr="006F126B">
        <w:t>a while employing the tools of rational thought. Moreover, kala</w:t>
      </w:r>
      <w:r w:rsidR="008220C7">
        <w:t>a</w:t>
      </w:r>
      <w:r w:rsidRPr="006F126B">
        <w:t>m has never played the same important role in Islam that theology plays in Christianity, since its concerns are far overshadowed by the dedication of all Muslims to the Shari</w:t>
      </w:r>
      <w:r w:rsidR="00144864">
        <w:t>’</w:t>
      </w:r>
      <w:r w:rsidRPr="006F126B">
        <w:t>a. Kal</w:t>
      </w:r>
      <w:r w:rsidR="008220C7">
        <w:t>a</w:t>
      </w:r>
      <w:r w:rsidRPr="006F126B">
        <w:t>am sets out to defend the Shari</w:t>
      </w:r>
      <w:r w:rsidR="00144864">
        <w:t>’</w:t>
      </w:r>
      <w:r w:rsidRPr="006F126B">
        <w:t>a and the tenets of the faith against rational criticisms, so the theologians have approached their subject by employing reason (aql or al-nazar al-aqli). As a result, they singled out for their consideration certain subjects which were of no interest to the community at large. For most people, it makes no difference if the Qur</w:t>
      </w:r>
      <w:r w:rsidR="00144864">
        <w:t>’</w:t>
      </w:r>
      <w:r w:rsidRPr="006F126B">
        <w:t xml:space="preserve">an is eternal or created, so long as </w:t>
      </w:r>
      <w:r w:rsidR="00316F93">
        <w:t>Allah</w:t>
      </w:r>
      <w:r w:rsidRPr="006F126B">
        <w:t xml:space="preserve"> speaks to them through it. Though kal</w:t>
      </w:r>
      <w:r w:rsidR="008220C7">
        <w:t>a</w:t>
      </w:r>
      <w:r w:rsidRPr="006F126B">
        <w:t>am performs a necessary function in the Islamic universe, the vast majority of the faithful had no knowledge of the rational criticisms against which kala</w:t>
      </w:r>
      <w:r w:rsidR="008220C7">
        <w:t>a</w:t>
      </w:r>
      <w:r w:rsidRPr="006F126B">
        <w:t>m was defending them, so they had no use for kal</w:t>
      </w:r>
      <w:r w:rsidR="008220C7">
        <w:t>a</w:t>
      </w:r>
      <w:r w:rsidRPr="006F126B">
        <w:t>am. It was simply irrelevant to the</w:t>
      </w:r>
      <w:r w:rsidR="009B199C">
        <w:t xml:space="preserve"> religious life of most people.</w:t>
      </w:r>
      <w:r w:rsidR="009B199C">
        <w:rPr>
          <w:rStyle w:val="FootnoteReference"/>
        </w:rPr>
        <w:footnoteReference w:id="51"/>
      </w:r>
    </w:p>
    <w:p w:rsidR="006F126B" w:rsidRPr="006F126B" w:rsidRDefault="006F126B" w:rsidP="008172C7">
      <w:r w:rsidRPr="006F126B">
        <w:t xml:space="preserve">Since the theologians called upon reason to bear witness to their endeavors, they affirmed </w:t>
      </w:r>
      <w:r w:rsidR="00316F93">
        <w:t>Allah</w:t>
      </w:r>
      <w:r w:rsidR="00144864">
        <w:t>’</w:t>
      </w:r>
      <w:r w:rsidR="00316F93">
        <w:t>s</w:t>
      </w:r>
      <w:r w:rsidRPr="006F126B">
        <w:t xml:space="preserve"> transcendence with great fervour. Reason cannot accept the literal sense of many details of the Qur</w:t>
      </w:r>
      <w:r w:rsidR="00144864">
        <w:t>’</w:t>
      </w:r>
      <w:r w:rsidRPr="006F126B">
        <w:t xml:space="preserve">an and the </w:t>
      </w:r>
      <w:r w:rsidR="00316F93">
        <w:t>hadees</w:t>
      </w:r>
      <w:r w:rsidRPr="006F126B">
        <w:t xml:space="preserve">, such as </w:t>
      </w:r>
      <w:r w:rsidR="00316F93">
        <w:t>Allah</w:t>
      </w:r>
      <w:r w:rsidR="00144864">
        <w:t>’</w:t>
      </w:r>
      <w:r w:rsidR="00316F93">
        <w:t>s</w:t>
      </w:r>
      <w:r w:rsidRPr="006F126B">
        <w:t xml:space="preserve"> face, eyes, hand, feet, sitting, laughter, smiling, wavering, yearning, joy at man</w:t>
      </w:r>
      <w:r w:rsidR="00144864">
        <w:t>’</w:t>
      </w:r>
      <w:r w:rsidRPr="006F126B">
        <w:t xml:space="preserve">s repentance, surprise at the lack of sensual desire in a young man of piety, and so on. Hence the theologians felt compelled to explain such descriptions in terms of abstract qualities. Thus, for example, </w:t>
      </w:r>
      <w:r w:rsidR="00316F93">
        <w:t>Allah</w:t>
      </w:r>
      <w:r w:rsidR="00144864">
        <w:t>’</w:t>
      </w:r>
      <w:r w:rsidR="00316F93">
        <w:t>s</w:t>
      </w:r>
      <w:r w:rsidRPr="006F126B">
        <w:t xml:space="preserve"> </w:t>
      </w:r>
      <w:r w:rsidR="00144864">
        <w:t>‘</w:t>
      </w:r>
      <w:r w:rsidRPr="006F126B">
        <w:t>hand</w:t>
      </w:r>
      <w:r w:rsidR="00144864">
        <w:t>’</w:t>
      </w:r>
      <w:r w:rsidRPr="006F126B">
        <w:t xml:space="preserve"> is interpreted as a reference to an impersonal quality such as power. This is not to question the validity of these interpretations, only to point out that the relatively concrete words and images found in the Qur</w:t>
      </w:r>
      <w:r w:rsidR="00144864">
        <w:t>’</w:t>
      </w:r>
      <w:r w:rsidRPr="006F126B">
        <w:t xml:space="preserve">an and the </w:t>
      </w:r>
      <w:r w:rsidR="00316F93">
        <w:t>hadees</w:t>
      </w:r>
      <w:r w:rsidRPr="006F126B">
        <w:t xml:space="preserve"> provide food for the imagination; through them human beings gain the ability to think about </w:t>
      </w:r>
      <w:r w:rsidR="00316F93">
        <w:t>Allah</w:t>
      </w:r>
      <w:r w:rsidRPr="006F126B">
        <w:t xml:space="preserve"> in personal terms and establish an intimate, inward relationship with their Lord. An inconceivable </w:t>
      </w:r>
      <w:r w:rsidR="00316F93">
        <w:t>Allah</w:t>
      </w:r>
      <w:r w:rsidRPr="006F126B">
        <w:t xml:space="preserve"> - or a </w:t>
      </w:r>
      <w:r w:rsidR="00316F93">
        <w:t>Allah</w:t>
      </w:r>
      <w:r w:rsidRPr="006F126B">
        <w:t xml:space="preserve"> who can only be known through abstract creedal statements - is of no use to the vast majority of people. </w:t>
      </w:r>
    </w:p>
    <w:p w:rsidR="006F126B" w:rsidRPr="006F126B" w:rsidRDefault="006F126B" w:rsidP="008172C7">
      <w:r w:rsidRPr="006F126B">
        <w:t xml:space="preserve">Imagination feeds upon the concrete, not the abstract. When </w:t>
      </w:r>
      <w:r w:rsidR="00316F93">
        <w:t>Allah</w:t>
      </w:r>
      <w:r w:rsidRPr="006F126B">
        <w:t xml:space="preserve"> speaks in </w:t>
      </w:r>
      <w:r w:rsidR="008220C7" w:rsidRPr="006F126B">
        <w:t>a language that appeals</w:t>
      </w:r>
      <w:r w:rsidRPr="006F126B">
        <w:t xml:space="preserve"> to the imagination, He thereby addresses all the faithful, bypassing reason and appealing to something far more universal in human hearts. But when the theologians employ a disciplined rational methodology, they are addressing intellectuals like themselves. As a result, the faithful found spiritual nourishment not in the dry and abstract depictions of a far-away </w:t>
      </w:r>
      <w:r w:rsidR="00316F93">
        <w:t>Allah</w:t>
      </w:r>
      <w:r w:rsidRPr="006F126B">
        <w:t xml:space="preserve"> provided by kala</w:t>
      </w:r>
      <w:r w:rsidR="008220C7">
        <w:t>a</w:t>
      </w:r>
      <w:r w:rsidRPr="006F126B">
        <w:t>m but in the warm and concrete imagery of the Qur</w:t>
      </w:r>
      <w:r w:rsidR="00144864">
        <w:t>’</w:t>
      </w:r>
      <w:r w:rsidRPr="006F126B">
        <w:t xml:space="preserve">an, the </w:t>
      </w:r>
      <w:r w:rsidR="00316F93">
        <w:t>hadees</w:t>
      </w:r>
      <w:r w:rsidRPr="006F126B">
        <w:t xml:space="preserve">, and the spiritual authorities. No one could love the </w:t>
      </w:r>
      <w:r w:rsidR="00316F93">
        <w:t>Allah</w:t>
      </w:r>
      <w:r w:rsidR="009B199C">
        <w:t xml:space="preserve"> of the theologians.</w:t>
      </w:r>
      <w:r w:rsidR="009B199C">
        <w:rPr>
          <w:rStyle w:val="FootnoteReference"/>
        </w:rPr>
        <w:footnoteReference w:id="52"/>
      </w:r>
    </w:p>
    <w:p w:rsidR="00BF40F0" w:rsidRDefault="006F126B" w:rsidP="00BF40F0">
      <w:r w:rsidRPr="006F126B">
        <w:t xml:space="preserve">In short, by the nature of their disciplines, the jurists and the theologians lay stress on the </w:t>
      </w:r>
      <w:r w:rsidR="00316F93">
        <w:t>Allah</w:t>
      </w:r>
      <w:r w:rsidRPr="006F126B">
        <w:t xml:space="preserve"> of remoteness and transcendence. In contrast, the spiritual authorities speak of the </w:t>
      </w:r>
      <w:r w:rsidR="00316F93">
        <w:t>Allah</w:t>
      </w:r>
      <w:r w:rsidRPr="006F126B">
        <w:t xml:space="preserve"> described in the Qur</w:t>
      </w:r>
      <w:r w:rsidR="00144864">
        <w:t>’</w:t>
      </w:r>
      <w:r w:rsidRPr="006F126B">
        <w:t xml:space="preserve">an and the </w:t>
      </w:r>
      <w:r w:rsidR="00316F93">
        <w:t>hadees</w:t>
      </w:r>
      <w:r w:rsidRPr="006F126B">
        <w:t xml:space="preserve"> as He describes Himself, not neglecting His nearness to all creatures. Since the </w:t>
      </w:r>
      <w:r w:rsidR="00316F93">
        <w:t>Allah</w:t>
      </w:r>
      <w:r w:rsidRPr="006F126B">
        <w:t xml:space="preserve"> of the Qur</w:t>
      </w:r>
      <w:r w:rsidR="00144864">
        <w:t>’</w:t>
      </w:r>
      <w:r w:rsidRPr="006F126B">
        <w:t xml:space="preserve">an is pre-dominantly a </w:t>
      </w:r>
      <w:r w:rsidR="00316F93">
        <w:t>Allah</w:t>
      </w:r>
      <w:r w:rsidRPr="006F126B">
        <w:t xml:space="preserve"> of mercy and tenderness, a </w:t>
      </w:r>
      <w:r w:rsidR="00316F93">
        <w:t>Allah</w:t>
      </w:r>
      <w:r w:rsidRPr="006F126B">
        <w:t xml:space="preserve"> of intimacy and concern, the spiritual authorities emphasize the personal dimension of the human/divine relationship. They stress </w:t>
      </w:r>
      <w:r w:rsidR="00316F93">
        <w:t>Allah</w:t>
      </w:r>
      <w:r w:rsidR="00144864">
        <w:t>’</w:t>
      </w:r>
      <w:r w:rsidR="00316F93">
        <w:t>s</w:t>
      </w:r>
      <w:r w:rsidRPr="006F126B">
        <w:t xml:space="preserve"> nearness and immanence, and they often remind us of Qur</w:t>
      </w:r>
      <w:r w:rsidR="00144864">
        <w:t>’</w:t>
      </w:r>
      <w:r w:rsidRPr="006F126B">
        <w:t>anic verses such as,</w:t>
      </w:r>
    </w:p>
    <w:p w:rsidR="00BF40F0" w:rsidRDefault="006F126B" w:rsidP="008220C7">
      <w:pPr>
        <w:pStyle w:val="ayat"/>
      </w:pPr>
      <w:r w:rsidRPr="006F126B">
        <w:t xml:space="preserve">Whithersoever you turn - there is the face of </w:t>
      </w:r>
      <w:r w:rsidR="00316F93">
        <w:t>Allah</w:t>
      </w:r>
      <w:r w:rsidRPr="006F126B">
        <w:t>;</w:t>
      </w:r>
      <w:r w:rsidR="008220C7">
        <w:rPr>
          <w:rStyle w:val="FootnoteReference"/>
        </w:rPr>
        <w:footnoteReference w:id="53"/>
      </w:r>
    </w:p>
    <w:p w:rsidR="00BF40F0" w:rsidRDefault="006F126B" w:rsidP="008220C7">
      <w:pPr>
        <w:pStyle w:val="ayat"/>
      </w:pPr>
      <w:r w:rsidRPr="006F126B">
        <w:t>He is with you wherever you are;</w:t>
      </w:r>
      <w:r w:rsidR="008220C7">
        <w:rPr>
          <w:rStyle w:val="FootnoteReference"/>
        </w:rPr>
        <w:footnoteReference w:id="54"/>
      </w:r>
    </w:p>
    <w:p w:rsidR="006F126B" w:rsidRPr="006F126B" w:rsidRDefault="006F126B" w:rsidP="008220C7">
      <w:pPr>
        <w:pStyle w:val="ayat"/>
      </w:pPr>
      <w:r w:rsidRPr="006F126B">
        <w:lastRenderedPageBreak/>
        <w:t>We indeed created man; We know what his soul whispers within him; and We are nearer to him than the jugular vein.</w:t>
      </w:r>
      <w:r w:rsidR="008220C7">
        <w:rPr>
          <w:rStyle w:val="FootnoteReference"/>
        </w:rPr>
        <w:footnoteReference w:id="55"/>
      </w:r>
      <w:r w:rsidRPr="006F126B">
        <w:t xml:space="preserve"> </w:t>
      </w:r>
    </w:p>
    <w:p w:rsidR="006F126B" w:rsidRPr="006F126B" w:rsidRDefault="006F126B" w:rsidP="008172C7">
      <w:r w:rsidRPr="006F126B">
        <w:t>Since the Shari</w:t>
      </w:r>
      <w:r w:rsidR="00144864">
        <w:t>’</w:t>
      </w:r>
      <w:r w:rsidRPr="006F126B">
        <w:t>a concerns itself basically with activity, it is directed toward the outward affairs which are governed by the laws of the remote King. Kala</w:t>
      </w:r>
      <w:r w:rsidR="008220C7">
        <w:t>a</w:t>
      </w:r>
      <w:r w:rsidRPr="006F126B">
        <w:t xml:space="preserve">m is polemical and rational, concerning itself mainly with the divine attributes of the transcendent </w:t>
      </w:r>
      <w:r w:rsidR="00316F93">
        <w:t>Allah</w:t>
      </w:r>
      <w:r w:rsidRPr="006F126B">
        <w:t xml:space="preserve">, not with the human dimensions of the relationship with a </w:t>
      </w:r>
      <w:r w:rsidR="00316F93">
        <w:t>Allah</w:t>
      </w:r>
      <w:r w:rsidRPr="006F126B">
        <w:t xml:space="preserve"> who is also immanent. The Qur</w:t>
      </w:r>
      <w:r w:rsidR="00144864">
        <w:t>’</w:t>
      </w:r>
      <w:r w:rsidRPr="006F126B">
        <w:t xml:space="preserve">an and the </w:t>
      </w:r>
      <w:r w:rsidR="00316F93">
        <w:t>hadees</w:t>
      </w:r>
      <w:r w:rsidRPr="006F126B">
        <w:t xml:space="preserve"> provide the seeds from which the Shari</w:t>
      </w:r>
      <w:r w:rsidR="00144864">
        <w:t>’</w:t>
      </w:r>
      <w:r w:rsidRPr="006F126B">
        <w:t>a and kala</w:t>
      </w:r>
      <w:r w:rsidR="008220C7">
        <w:t>a</w:t>
      </w:r>
      <w:r w:rsidRPr="006F126B">
        <w:t>m grew up, but they also provide the seeds for the subsequent attention that was paid by the spiritual authorities to all the dimensions of the soul. Devotional literature addresses this inward domain in an eminently practical way, attempting to shape the soul ac</w:t>
      </w:r>
      <w:r w:rsidR="0031428C">
        <w:t>cording to the revealed models.</w:t>
      </w:r>
      <w:r w:rsidR="0031428C">
        <w:rPr>
          <w:rStyle w:val="FootnoteReference"/>
        </w:rPr>
        <w:footnoteReference w:id="56"/>
      </w:r>
    </w:p>
    <w:p w:rsidR="006F126B" w:rsidRPr="006F126B" w:rsidRDefault="006F126B" w:rsidP="008220C7">
      <w:r w:rsidRPr="006F126B">
        <w:t xml:space="preserve">There is, of course, no contradiction between thinking of </w:t>
      </w:r>
      <w:r w:rsidR="00316F93">
        <w:t>Allah</w:t>
      </w:r>
      <w:r w:rsidRPr="006F126B">
        <w:t xml:space="preserve"> as transcendent and perceiving Him as immanent, any more than there is a contradiction between perceiving Him as Merciful and as Wrathful. </w:t>
      </w:r>
      <w:r w:rsidR="00316F93">
        <w:t>Allah</w:t>
      </w:r>
      <w:r w:rsidRPr="006F126B">
        <w:t xml:space="preserve"> reveals Himself under a variety of guises, and these in turn demand different rational perceptions and psychological responses. One cannot think in exactly the same terms about the Glorified (al-subb</w:t>
      </w:r>
      <w:r w:rsidR="008220C7">
        <w:t>oo</w:t>
      </w:r>
      <w:r w:rsidRPr="006F126B">
        <w:t>h), who transcends everything that man can conceive, and the Near (al-qar</w:t>
      </w:r>
      <w:r w:rsidR="008220C7">
        <w:t>ee</w:t>
      </w:r>
      <w:r w:rsidRPr="006F126B">
        <w:t xml:space="preserve">b), who is closer than the jugular vein; nor can one feel the same toward the Gentle, the Kind, and the Compassionate as one feels toward the Vengeful and the Severe in Punishment. Once codified and institutionalized, the human responses to </w:t>
      </w:r>
      <w:r w:rsidR="00316F93">
        <w:t>Allah</w:t>
      </w:r>
      <w:r w:rsidR="00144864">
        <w:t>’</w:t>
      </w:r>
      <w:r w:rsidR="00316F93">
        <w:t>s</w:t>
      </w:r>
      <w:r w:rsidRPr="006F126B">
        <w:t xml:space="preserve"> self-revelations in the Qur</w:t>
      </w:r>
      <w:r w:rsidR="00144864">
        <w:t>’</w:t>
      </w:r>
      <w:r w:rsidRPr="006F126B">
        <w:t xml:space="preserve">an came to emphasize certain divine attributes rather than others. One response was called </w:t>
      </w:r>
      <w:r w:rsidR="00144864">
        <w:t>‘</w:t>
      </w:r>
      <w:r w:rsidRPr="006F126B">
        <w:t>jurisprudence</w:t>
      </w:r>
      <w:r w:rsidR="00144864">
        <w:t>’</w:t>
      </w:r>
      <w:r w:rsidRPr="006F126B">
        <w:t xml:space="preserve">, another </w:t>
      </w:r>
      <w:r w:rsidR="00144864">
        <w:t>‘</w:t>
      </w:r>
      <w:r w:rsidRPr="006F126B">
        <w:t>kala</w:t>
      </w:r>
      <w:r w:rsidR="008220C7">
        <w:t>a</w:t>
      </w:r>
      <w:r w:rsidRPr="006F126B">
        <w:t>m</w:t>
      </w:r>
      <w:r w:rsidR="00144864">
        <w:t>’</w:t>
      </w:r>
      <w:r w:rsidRPr="006F126B">
        <w:t xml:space="preserve">, another </w:t>
      </w:r>
      <w:r w:rsidR="00144864">
        <w:t>‘</w:t>
      </w:r>
      <w:r w:rsidRPr="006F126B">
        <w:t>Sufism</w:t>
      </w:r>
      <w:r w:rsidR="00144864">
        <w:t>’</w:t>
      </w:r>
      <w:r w:rsidRPr="006F126B">
        <w:t>, and so on. All of these points of view coexist in the great representatives of Islam, just as they coexist in the Qur</w:t>
      </w:r>
      <w:r w:rsidR="00144864">
        <w:t>’</w:t>
      </w:r>
      <w:r w:rsidRPr="006F126B">
        <w:t xml:space="preserve">an and in the soul of the Prophet. But in the early period, it is difficult to disentangle the different strands, since the institutional forms which highlight them have not yet come into existence. However, it is easy to see that certain manifestations of early Islam tend in one direction or another. The particular characteristic of the devotional literature such as the </w:t>
      </w:r>
      <w:r w:rsidR="006A286C">
        <w:t>Saheefa</w:t>
      </w:r>
      <w:r w:rsidRPr="006F126B">
        <w:t xml:space="preserve"> is to emphasize the personal quality of </w:t>
      </w:r>
      <w:r w:rsidR="00316F93">
        <w:t>Allah</w:t>
      </w:r>
      <w:r w:rsidR="00144864">
        <w:t>’</w:t>
      </w:r>
      <w:r w:rsidR="00316F93">
        <w:t>s</w:t>
      </w:r>
      <w:r w:rsidRPr="006F126B">
        <w:t xml:space="preserve"> relationship with His servants and His all-pervading love. </w:t>
      </w:r>
    </w:p>
    <w:p w:rsidR="006F126B" w:rsidRPr="006F126B" w:rsidRDefault="00BF40F0" w:rsidP="00BF40F0">
      <w:pPr>
        <w:pStyle w:val="Heading2"/>
      </w:pPr>
      <w:bookmarkStart w:id="53" w:name="_Toc241394202"/>
      <w:bookmarkStart w:id="54" w:name="_Toc241394302"/>
      <w:bookmarkStart w:id="55" w:name="_Toc241722474"/>
      <w:r w:rsidRPr="006F126B">
        <w:t>The Predominance Of Mercy</w:t>
      </w:r>
      <w:bookmarkEnd w:id="53"/>
      <w:bookmarkEnd w:id="54"/>
      <w:bookmarkEnd w:id="55"/>
      <w:r w:rsidRPr="006F126B">
        <w:t xml:space="preserve"> </w:t>
      </w:r>
    </w:p>
    <w:p w:rsidR="006F126B" w:rsidRPr="006F126B" w:rsidRDefault="006F126B" w:rsidP="008172C7">
      <w:r w:rsidRPr="006F126B">
        <w:t>Some modern day Muslims and many Western scholars have looked at the Qur</w:t>
      </w:r>
      <w:r w:rsidR="00144864">
        <w:t>’</w:t>
      </w:r>
      <w:r w:rsidRPr="006F126B">
        <w:t xml:space="preserve">an wearing the eyeglasses of the jurists and theologians. As a result, they see a </w:t>
      </w:r>
      <w:r w:rsidR="00316F93">
        <w:t>Allah</w:t>
      </w:r>
      <w:r w:rsidRPr="006F126B">
        <w:t xml:space="preserve"> who is a just and stern Commander, concerned only with beating His servants into shape so that they will follow His Law. They tend to ignore the fact that practically every chapter of the Qur</w:t>
      </w:r>
      <w:r w:rsidR="00144864">
        <w:t>’</w:t>
      </w:r>
      <w:r w:rsidRPr="006F126B">
        <w:t xml:space="preserve">an begins with the words, In the name of </w:t>
      </w:r>
      <w:r w:rsidR="00316F93">
        <w:t>Allah</w:t>
      </w:r>
      <w:r w:rsidRPr="006F126B">
        <w:t>, the All-merciful, the All-compassionate, and that the Qur</w:t>
      </w:r>
      <w:r w:rsidR="00144864">
        <w:t>’</w:t>
      </w:r>
      <w:r w:rsidRPr="006F126B">
        <w:t xml:space="preserve">an mentions </w:t>
      </w:r>
      <w:r w:rsidR="00316F93">
        <w:t>Allah</w:t>
      </w:r>
      <w:r w:rsidR="00144864">
        <w:t>’</w:t>
      </w:r>
      <w:r w:rsidR="00316F93">
        <w:t>s</w:t>
      </w:r>
      <w:r w:rsidRPr="006F126B">
        <w:t xml:space="preserve"> names of mercy, compassion, kindness, generosity, forgiveness, and love about ten times as often as it mentions His names of wrath and severity. The overwhelming Qur</w:t>
      </w:r>
      <w:r w:rsidR="00144864">
        <w:t>’</w:t>
      </w:r>
      <w:r w:rsidRPr="006F126B">
        <w:t xml:space="preserve">anic picture is that of a </w:t>
      </w:r>
      <w:r w:rsidR="00316F93">
        <w:t>Allah</w:t>
      </w:r>
      <w:r w:rsidRPr="006F126B">
        <w:t xml:space="preserve"> deeply concerned with the well-being of His creatures and ready to forgive almost anything, if only they will repent and acknowledge His sovereignty. </w:t>
      </w:r>
    </w:p>
    <w:p w:rsidR="00BF40F0" w:rsidRDefault="006F126B" w:rsidP="008220C7">
      <w:r w:rsidRPr="006F126B">
        <w:t xml:space="preserve">Faced with the reality of both mercy and wrath, the worshiper seeks out the one and does everything he can to avoid the other. This is a constant theme in the devotional literature in general and the </w:t>
      </w:r>
      <w:r w:rsidR="006A286C">
        <w:t>Saheefa</w:t>
      </w:r>
      <w:r w:rsidRPr="006F126B">
        <w:t xml:space="preserve"> in particular. The Prophet set the pattern in his well-known supplication: </w:t>
      </w:r>
      <w:r w:rsidR="00144864">
        <w:t>‘</w:t>
      </w:r>
      <w:r w:rsidRPr="006F126B">
        <w:t>I seek refuge in Thy good pleasure from Thy displeasure and in Thy pardon from Thy punishment. I seek refuge in Thee from Thee.</w:t>
      </w:r>
      <w:r w:rsidR="00144864">
        <w:t>’</w:t>
      </w:r>
      <w:r w:rsidR="0031428C">
        <w:rPr>
          <w:rStyle w:val="FootnoteReference"/>
        </w:rPr>
        <w:footnoteReference w:id="57"/>
      </w:r>
      <w:r w:rsidRPr="006F126B">
        <w:t xml:space="preserve"> </w:t>
      </w:r>
      <w:r w:rsidR="00316F93">
        <w:t>Allah</w:t>
      </w:r>
      <w:r w:rsidRPr="006F126B">
        <w:t xml:space="preserve"> is both He who becomes pleased and He who becomes displeased, He who pardons and He who punishes. </w:t>
      </w:r>
      <w:r w:rsidRPr="006F126B">
        <w:lastRenderedPageBreak/>
        <w:t xml:space="preserve">Hence the worshiper prays to </w:t>
      </w:r>
      <w:r w:rsidR="00316F93">
        <w:t>Allah</w:t>
      </w:r>
      <w:r w:rsidRPr="006F126B">
        <w:t xml:space="preserve"> for protection against </w:t>
      </w:r>
      <w:r w:rsidR="00316F93">
        <w:t>Allah</w:t>
      </w:r>
      <w:r w:rsidRPr="006F126B">
        <w:t xml:space="preserve"> Himself, since there is no other significant threat. Moreover, the servant can be confident that </w:t>
      </w:r>
      <w:r w:rsidR="00316F93">
        <w:t>Allah</w:t>
      </w:r>
      <w:r w:rsidR="00144864">
        <w:t>’</w:t>
      </w:r>
      <w:r w:rsidR="00316F93">
        <w:t>s</w:t>
      </w:r>
      <w:r w:rsidRPr="006F126B">
        <w:t xml:space="preserve"> mercy will in fact overcome His wrath, since </w:t>
      </w:r>
      <w:r w:rsidR="00316F93">
        <w:t>Allah</w:t>
      </w:r>
      <w:r w:rsidRPr="006F126B">
        <w:t xml:space="preserve"> is essentially merciful and only accidentally wrathful. The Qur</w:t>
      </w:r>
      <w:r w:rsidR="00144864">
        <w:t>’</w:t>
      </w:r>
      <w:r w:rsidRPr="006F126B">
        <w:t xml:space="preserve">an tells us in two verses that </w:t>
      </w:r>
      <w:r w:rsidR="00316F93">
        <w:t>Allah</w:t>
      </w:r>
      <w:r w:rsidR="00144864">
        <w:t>’</w:t>
      </w:r>
      <w:r w:rsidR="00316F93">
        <w:t>s</w:t>
      </w:r>
      <w:r w:rsidRPr="006F126B">
        <w:t xml:space="preserve"> mercy embraces all things,</w:t>
      </w:r>
      <w:r w:rsidR="008220C7">
        <w:rPr>
          <w:rStyle w:val="FootnoteReference"/>
        </w:rPr>
        <w:footnoteReference w:id="58"/>
      </w:r>
      <w:r w:rsidRPr="006F126B">
        <w:t xml:space="preserve"> but it never suggests that His wrath is so universal. According to a famous </w:t>
      </w:r>
      <w:r w:rsidR="00316F93">
        <w:t>hadees</w:t>
      </w:r>
      <w:r w:rsidRPr="006F126B">
        <w:t xml:space="preserve"> qudsi, </w:t>
      </w:r>
      <w:r w:rsidR="00316F93">
        <w:t>Allah</w:t>
      </w:r>
      <w:r w:rsidRPr="006F126B">
        <w:t xml:space="preserve"> says:</w:t>
      </w:r>
    </w:p>
    <w:p w:rsidR="00BF40F0" w:rsidRDefault="00144864" w:rsidP="00BF40F0">
      <w:pPr>
        <w:pStyle w:val="ayat"/>
      </w:pPr>
      <w:r>
        <w:t>‘</w:t>
      </w:r>
      <w:r w:rsidR="006F126B" w:rsidRPr="006F126B">
        <w:t>My mercy precedes My wrath</w:t>
      </w:r>
      <w:r>
        <w:t>’</w:t>
      </w:r>
      <w:r w:rsidR="006F126B" w:rsidRPr="006F126B">
        <w:t xml:space="preserve">, or </w:t>
      </w:r>
      <w:r>
        <w:t>‘</w:t>
      </w:r>
      <w:r w:rsidR="006F126B" w:rsidRPr="006F126B">
        <w:t>has precedence over My wrath</w:t>
      </w:r>
      <w:r>
        <w:t>’</w:t>
      </w:r>
      <w:r w:rsidR="006F126B" w:rsidRPr="006F126B">
        <w:t xml:space="preserve">, or </w:t>
      </w:r>
      <w:r>
        <w:t>‘</w:t>
      </w:r>
      <w:r w:rsidR="006F126B" w:rsidRPr="006F126B">
        <w:t>predominates over My wrath.</w:t>
      </w:r>
      <w:r>
        <w:t>’</w:t>
      </w:r>
      <w:r w:rsidR="0031428C">
        <w:rPr>
          <w:rStyle w:val="FootnoteReference"/>
        </w:rPr>
        <w:footnoteReference w:id="59"/>
      </w:r>
    </w:p>
    <w:p w:rsidR="006C699D" w:rsidRDefault="00316F93" w:rsidP="00BF40F0">
      <w:r>
        <w:t>Allah</w:t>
      </w:r>
      <w:r w:rsidR="006F126B" w:rsidRPr="006F126B">
        <w:t xml:space="preserve"> appears to His creatures as harsh and domineering only in certain circumstances and for specific purposes - purposes which themselves are defined by mercy. The Prophet expressed this point with his remark: </w:t>
      </w:r>
    </w:p>
    <w:p w:rsidR="006F126B" w:rsidRPr="006F126B" w:rsidRDefault="00144864" w:rsidP="006C699D">
      <w:pPr>
        <w:pStyle w:val="hadees"/>
      </w:pPr>
      <w:r>
        <w:t>‘</w:t>
      </w:r>
      <w:r w:rsidR="006F126B" w:rsidRPr="006F126B">
        <w:t>Hell</w:t>
      </w:r>
      <w:r w:rsidR="006C699D">
        <w:t>-</w:t>
      </w:r>
      <w:r w:rsidR="006F126B" w:rsidRPr="006F126B">
        <w:t xml:space="preserve">fire is a whip with which </w:t>
      </w:r>
      <w:r w:rsidR="00316F93">
        <w:t>Allah</w:t>
      </w:r>
      <w:r w:rsidR="006F126B" w:rsidRPr="006F126B">
        <w:t xml:space="preserve"> drives His servants to Paradise.</w:t>
      </w:r>
      <w:r>
        <w:t>’</w:t>
      </w:r>
      <w:r w:rsidR="006F126B" w:rsidRPr="006F126B">
        <w:t xml:space="preserve"> </w:t>
      </w:r>
      <w:r w:rsidR="00316F93">
        <w:t>Allah</w:t>
      </w:r>
      <w:r>
        <w:t>’</w:t>
      </w:r>
      <w:r w:rsidR="00316F93">
        <w:t>s</w:t>
      </w:r>
      <w:r w:rsidR="006F126B" w:rsidRPr="006F126B">
        <w:t xml:space="preserve"> mercy is so overwhelmingly real that He will certainly overlook the sins of thos</w:t>
      </w:r>
      <w:r w:rsidR="006C699D">
        <w:t>e who open themselves up to it.</w:t>
      </w:r>
      <w:r w:rsidR="006C699D">
        <w:rPr>
          <w:rStyle w:val="FootnoteReference"/>
        </w:rPr>
        <w:footnoteReference w:id="60"/>
      </w:r>
    </w:p>
    <w:p w:rsidR="006F126B" w:rsidRPr="006F126B" w:rsidRDefault="006F126B" w:rsidP="008172C7">
      <w:r w:rsidRPr="006F126B">
        <w:t xml:space="preserve">Padwick refers to the </w:t>
      </w:r>
      <w:r w:rsidR="00144864">
        <w:t>‘</w:t>
      </w:r>
      <w:r w:rsidRPr="006F126B">
        <w:t>mosaic</w:t>
      </w:r>
      <w:r w:rsidR="00144864">
        <w:t>’</w:t>
      </w:r>
      <w:r w:rsidRPr="006F126B">
        <w:t xml:space="preserve"> quality of Muslim supplications. She writes: </w:t>
      </w:r>
      <w:r w:rsidR="00144864">
        <w:t>‘</w:t>
      </w:r>
      <w:r w:rsidRPr="006F126B">
        <w:t>While the prayers of some of the great saints show a spiritual individuality, the great mass of these devotions is built up of well-tried small items arranged in ever new patterns - traditional prayers of the Prophet, Qur</w:t>
      </w:r>
      <w:r w:rsidR="00144864">
        <w:t>’</w:t>
      </w:r>
      <w:r w:rsidRPr="006F126B">
        <w:t>an verses, blessings of the Prophet, forgiveness-seekings, cries of praise, all on known and authorized forms.</w:t>
      </w:r>
      <w:r w:rsidR="00144864">
        <w:t>’</w:t>
      </w:r>
      <w:r w:rsidR="006C699D">
        <w:rPr>
          <w:rStyle w:val="FootnoteReference"/>
        </w:rPr>
        <w:footnoteReference w:id="61"/>
      </w:r>
      <w:r w:rsidRPr="006F126B">
        <w:t xml:space="preserve"> The </w:t>
      </w:r>
      <w:r w:rsidR="006A286C">
        <w:t>Saheefa</w:t>
      </w:r>
      <w:r w:rsidRPr="006F126B">
        <w:t xml:space="preserve"> is strongly marked by the individuality of the Imam, while also displaying this mosaic quality. But this quality itself reflects the Qur</w:t>
      </w:r>
      <w:r w:rsidR="00144864">
        <w:t>’</w:t>
      </w:r>
      <w:r w:rsidRPr="006F126B">
        <w:t xml:space="preserve">an, which is a mosaic of </w:t>
      </w:r>
      <w:r w:rsidR="00316F93">
        <w:t>Allah</w:t>
      </w:r>
      <w:r w:rsidR="00144864">
        <w:t>’</w:t>
      </w:r>
      <w:r w:rsidR="00316F93">
        <w:t>s</w:t>
      </w:r>
      <w:r w:rsidRPr="006F126B">
        <w:t xml:space="preserve"> names and activities, stories of the prophets, legal injunctions, and promises and warnings about the Last Day. </w:t>
      </w:r>
    </w:p>
    <w:p w:rsidR="006F126B" w:rsidRPr="006F126B" w:rsidRDefault="006F126B" w:rsidP="008172C7">
      <w:r w:rsidRPr="006F126B">
        <w:t xml:space="preserve">It was said above that one of the purposes of supplication is to shape the imagination of the worshiper in accordance with Islamic norms. A well-known </w:t>
      </w:r>
      <w:r w:rsidR="00316F93">
        <w:t>hadees</w:t>
      </w:r>
      <w:r w:rsidRPr="006F126B">
        <w:t xml:space="preserve"> tells us that Muslims can know the </w:t>
      </w:r>
      <w:r w:rsidR="00144864">
        <w:t>‘</w:t>
      </w:r>
      <w:r w:rsidRPr="006F126B">
        <w:t>character</w:t>
      </w:r>
      <w:r w:rsidR="00144864">
        <w:t>’</w:t>
      </w:r>
      <w:r w:rsidRPr="006F126B">
        <w:t xml:space="preserve"> (khuluq) of the Prophet through studying the Qur</w:t>
      </w:r>
      <w:r w:rsidR="00144864">
        <w:t>’</w:t>
      </w:r>
      <w:r w:rsidRPr="006F126B">
        <w:t>an. By following the Prophet</w:t>
      </w:r>
      <w:r w:rsidR="00144864">
        <w:t>’</w:t>
      </w:r>
      <w:r w:rsidRPr="006F126B">
        <w:t>s sunna the worshiper absorbs the Qur</w:t>
      </w:r>
      <w:r w:rsidR="00144864">
        <w:t>’</w:t>
      </w:r>
      <w:r w:rsidRPr="006F126B">
        <w:t>an on all levels of his being, and in turn he is absorbed by the Qur</w:t>
      </w:r>
      <w:r w:rsidR="00144864">
        <w:t>’</w:t>
      </w:r>
      <w:r w:rsidRPr="006F126B">
        <w:t xml:space="preserve">an, the Divine Word and the divine model of his own soul. If some early authorities referred to the </w:t>
      </w:r>
      <w:r w:rsidR="006A286C">
        <w:t>Saheefa</w:t>
      </w:r>
      <w:r w:rsidRPr="006F126B">
        <w:t xml:space="preserve"> as the </w:t>
      </w:r>
      <w:r w:rsidR="00144864">
        <w:t>‘</w:t>
      </w:r>
      <w:r w:rsidRPr="006F126B">
        <w:t>Sister of the Qur</w:t>
      </w:r>
      <w:r w:rsidR="00144864">
        <w:t>’</w:t>
      </w:r>
      <w:r w:rsidRPr="006F126B">
        <w:t>an</w:t>
      </w:r>
      <w:r w:rsidR="00144864">
        <w:t>’</w:t>
      </w:r>
      <w:r w:rsidRPr="006F126B">
        <w:t>, part of the reason for this may lie in the fact that its mosaic quality expresses a variety of spiritual attitudes that reflect accurately the Qur</w:t>
      </w:r>
      <w:r w:rsidR="00144864">
        <w:t>’</w:t>
      </w:r>
      <w:r w:rsidRPr="006F126B">
        <w:t xml:space="preserve">anic and prophetic model for human perfection. Every element in the </w:t>
      </w:r>
      <w:r w:rsidR="006A286C">
        <w:t>Saheefa</w:t>
      </w:r>
      <w:r w:rsidR="00144864">
        <w:t>’</w:t>
      </w:r>
      <w:r w:rsidRPr="006F126B">
        <w:t>s mosaic corresponds to elements of the Qur</w:t>
      </w:r>
      <w:r w:rsidR="00144864">
        <w:t>’</w:t>
      </w:r>
      <w:r w:rsidRPr="006F126B">
        <w:t>anic text and the Prophet</w:t>
      </w:r>
      <w:r w:rsidR="00144864">
        <w:t>’</w:t>
      </w:r>
      <w:r w:rsidRPr="006F126B">
        <w:t xml:space="preserve">s soul. </w:t>
      </w:r>
    </w:p>
    <w:p w:rsidR="006F126B" w:rsidRPr="006F126B" w:rsidRDefault="006F126B" w:rsidP="008172C7">
      <w:r w:rsidRPr="006F126B">
        <w:t xml:space="preserve">The connection between the spiritual attitudes expressed in the </w:t>
      </w:r>
      <w:r w:rsidR="006A286C">
        <w:t>Saheefa</w:t>
      </w:r>
      <w:r w:rsidRPr="006F126B">
        <w:t xml:space="preserve"> and the Qur</w:t>
      </w:r>
      <w:r w:rsidR="00144864">
        <w:t>’</w:t>
      </w:r>
      <w:r w:rsidRPr="006F126B">
        <w:t xml:space="preserve">anic statements about </w:t>
      </w:r>
      <w:r w:rsidR="00316F93">
        <w:t>Allah</w:t>
      </w:r>
      <w:r w:rsidRPr="006F126B">
        <w:t xml:space="preserve"> and His relationship to His servants can most clearly be perceived in the Imam</w:t>
      </w:r>
      <w:r w:rsidR="00144864">
        <w:t>’</w:t>
      </w:r>
      <w:r w:rsidRPr="006F126B">
        <w:t xml:space="preserve">s constant recourse to </w:t>
      </w:r>
      <w:r w:rsidR="00316F93">
        <w:t>Allah</w:t>
      </w:r>
      <w:r w:rsidR="00144864">
        <w:t>’</w:t>
      </w:r>
      <w:r w:rsidR="00316F93">
        <w:t>s</w:t>
      </w:r>
      <w:r w:rsidRPr="006F126B">
        <w:t xml:space="preserve"> names and his always appropriate expression of the corresponding human attitude. On the one hand the Imam places great emphasis upon his own inadequacy and sinfulness, acknowledging that he deserves nothing but </w:t>
      </w:r>
      <w:r w:rsidR="00316F93">
        <w:t>Allah</w:t>
      </w:r>
      <w:r w:rsidR="00144864">
        <w:t>’</w:t>
      </w:r>
      <w:r w:rsidR="00316F93">
        <w:t>s</w:t>
      </w:r>
      <w:r w:rsidRPr="006F126B">
        <w:t xml:space="preserve"> wrath. On the other, he repeatedly takes refuge in </w:t>
      </w:r>
      <w:r w:rsidR="00316F93">
        <w:t>Allah</w:t>
      </w:r>
      <w:r w:rsidR="00144864">
        <w:t>’</w:t>
      </w:r>
      <w:r w:rsidR="00316F93">
        <w:t>s</w:t>
      </w:r>
      <w:r w:rsidRPr="006F126B">
        <w:t xml:space="preserve"> mercy and in </w:t>
      </w:r>
      <w:r w:rsidR="00316F93">
        <w:t>Allah</w:t>
      </w:r>
      <w:r w:rsidR="00144864">
        <w:t>’</w:t>
      </w:r>
      <w:r w:rsidR="00316F93">
        <w:t>s</w:t>
      </w:r>
      <w:r w:rsidRPr="006F126B">
        <w:t xml:space="preserve"> own Qur</w:t>
      </w:r>
      <w:r w:rsidR="00144864">
        <w:t>’</w:t>
      </w:r>
      <w:r w:rsidRPr="006F126B">
        <w:t xml:space="preserve">anic statements concerning the primacy of forgiveness, asking </w:t>
      </w:r>
      <w:r w:rsidR="00316F93">
        <w:t>Allah</w:t>
      </w:r>
      <w:r w:rsidRPr="006F126B">
        <w:t xml:space="preserve"> to do with him as is worthy of such a merciful Being, not as he himself deserves. </w:t>
      </w:r>
    </w:p>
    <w:p w:rsidR="006F126B" w:rsidRPr="006F126B" w:rsidRDefault="006F126B" w:rsidP="008220C7">
      <w:pPr>
        <w:pStyle w:val="ayat"/>
      </w:pPr>
      <w:r w:rsidRPr="006F126B">
        <w:t>Act toward me with the forgiveness and mercy of which Thou art worthy! Act not toward me with the chastisement and vengean</w:t>
      </w:r>
      <w:r w:rsidR="008220C7">
        <w:t>ce of which I am worthy!</w:t>
      </w:r>
      <w:r w:rsidR="008220C7">
        <w:rPr>
          <w:rStyle w:val="FootnoteReference"/>
        </w:rPr>
        <w:footnoteReference w:id="62"/>
      </w:r>
    </w:p>
    <w:p w:rsidR="006F126B" w:rsidRPr="006F126B" w:rsidRDefault="006F126B" w:rsidP="008172C7">
      <w:r w:rsidRPr="006F126B">
        <w:lastRenderedPageBreak/>
        <w:t xml:space="preserve">In short, through the mosaic of the supplication, the worshiper moves from viewpoint to viewpoint in keeping with the different relationships which exist between himself and </w:t>
      </w:r>
      <w:r w:rsidR="00316F93">
        <w:t>Allah</w:t>
      </w:r>
      <w:r w:rsidRPr="006F126B">
        <w:t xml:space="preserve"> as described in the Qur</w:t>
      </w:r>
      <w:r w:rsidR="00144864">
        <w:t>’</w:t>
      </w:r>
      <w:r w:rsidRPr="006F126B">
        <w:t>an. Man</w:t>
      </w:r>
      <w:r w:rsidR="00144864">
        <w:t>’</w:t>
      </w:r>
      <w:r w:rsidRPr="006F126B">
        <w:t xml:space="preserve">s point of view changes because each of the divine names points to a different face of </w:t>
      </w:r>
      <w:r w:rsidR="00316F93">
        <w:t>Allah</w:t>
      </w:r>
      <w:r w:rsidRPr="006F126B">
        <w:t xml:space="preserve"> turned toward him. Yet all are faces of </w:t>
      </w:r>
      <w:r w:rsidR="00316F93">
        <w:t>Allah</w:t>
      </w:r>
      <w:r w:rsidRPr="006F126B">
        <w:t xml:space="preserve">, and </w:t>
      </w:r>
      <w:r w:rsidR="00144864">
        <w:t>‘</w:t>
      </w:r>
      <w:r w:rsidRPr="006F126B">
        <w:t xml:space="preserve">There is no </w:t>
      </w:r>
      <w:r w:rsidR="00316F93">
        <w:t>Allah</w:t>
      </w:r>
      <w:r w:rsidRPr="006F126B">
        <w:t xml:space="preserve"> but </w:t>
      </w:r>
      <w:r w:rsidR="00316F93">
        <w:t>Allah</w:t>
      </w:r>
      <w:r w:rsidR="00144864">
        <w:t>’</w:t>
      </w:r>
      <w:r w:rsidRPr="006F126B">
        <w:t xml:space="preserve">, so the apparent multiplicity of names and faces dissolves into the divine Unity. </w:t>
      </w:r>
    </w:p>
    <w:p w:rsidR="00BF40F0" w:rsidRDefault="006F126B" w:rsidP="00BF40F0">
      <w:r w:rsidRPr="006F126B">
        <w:t xml:space="preserve">Human inadequacy and sin are real enough on their own level, and the </w:t>
      </w:r>
      <w:r w:rsidR="006A286C">
        <w:t>Saheefa</w:t>
      </w:r>
      <w:r w:rsidRPr="006F126B">
        <w:t xml:space="preserve"> among others shows a remarkable awareness of the depth of human imperfection. But the great spiritual authorities of Islam hold that in responding to human weakness, </w:t>
      </w:r>
      <w:r w:rsidR="00316F93">
        <w:t>Allah</w:t>
      </w:r>
      <w:r w:rsidR="00144864">
        <w:t>’</w:t>
      </w:r>
      <w:r w:rsidR="00316F93">
        <w:t>s</w:t>
      </w:r>
      <w:r w:rsidRPr="006F126B">
        <w:t xml:space="preserve"> overwhelming mercy takes charge and the divine wrath pales by comparison. The more that human beings admit to their own inadequacy, the more they call down upon themselves </w:t>
      </w:r>
      <w:r w:rsidR="00316F93">
        <w:t>Allah</w:t>
      </w:r>
      <w:r w:rsidR="00144864">
        <w:t>’</w:t>
      </w:r>
      <w:r w:rsidR="00316F93">
        <w:t>s</w:t>
      </w:r>
      <w:r w:rsidRPr="006F126B">
        <w:t xml:space="preserve"> pity and commiseration. Supplication and pleading are the natural human response to the shahada the fact that man is nothing compared to </w:t>
      </w:r>
      <w:r w:rsidR="00316F93">
        <w:t>Allah</w:t>
      </w:r>
      <w:r w:rsidRPr="006F126B">
        <w:t xml:space="preserve">, and that </w:t>
      </w:r>
      <w:r w:rsidR="00316F93">
        <w:t>Allah</w:t>
      </w:r>
      <w:r w:rsidRPr="006F126B">
        <w:t xml:space="preserve"> - who is fundamentally mercy - is the only true reality. Supplication responds to </w:t>
      </w:r>
      <w:r w:rsidR="00316F93">
        <w:t>Allah</w:t>
      </w:r>
      <w:r w:rsidR="00144864">
        <w:t>’</w:t>
      </w:r>
      <w:r w:rsidR="00316F93">
        <w:t>s</w:t>
      </w:r>
      <w:r w:rsidRPr="006F126B">
        <w:t xml:space="preserve"> command,</w:t>
      </w:r>
    </w:p>
    <w:p w:rsidR="006F126B" w:rsidRPr="006F126B" w:rsidRDefault="006F126B" w:rsidP="00815BD9">
      <w:pPr>
        <w:pStyle w:val="ayat"/>
      </w:pPr>
      <w:r w:rsidRPr="006F126B">
        <w:t xml:space="preserve">Despair not of </w:t>
      </w:r>
      <w:r w:rsidR="00316F93">
        <w:t>Allah</w:t>
      </w:r>
      <w:r w:rsidR="00144864">
        <w:t>’</w:t>
      </w:r>
      <w:r w:rsidR="00316F93">
        <w:t>s</w:t>
      </w:r>
      <w:r w:rsidRPr="006F126B">
        <w:t xml:space="preserve"> mercy! Surely </w:t>
      </w:r>
      <w:r w:rsidR="00316F93">
        <w:t>Allah</w:t>
      </w:r>
      <w:r w:rsidRPr="006F126B">
        <w:t xml:space="preserve"> forgives all sins.</w:t>
      </w:r>
      <w:r w:rsidR="00815BD9">
        <w:rPr>
          <w:rStyle w:val="FootnoteReference"/>
        </w:rPr>
        <w:footnoteReference w:id="63"/>
      </w:r>
      <w:r w:rsidRPr="006F126B">
        <w:t xml:space="preserve"> </w:t>
      </w:r>
    </w:p>
    <w:p w:rsidR="006C699D" w:rsidRDefault="006F126B" w:rsidP="008172C7">
      <w:r w:rsidRPr="006F126B">
        <w:t xml:space="preserve">A </w:t>
      </w:r>
      <w:r w:rsidR="00316F93">
        <w:t>hadees</w:t>
      </w:r>
      <w:r w:rsidRPr="006F126B">
        <w:t xml:space="preserve"> is related concerning </w:t>
      </w:r>
      <w:r w:rsidR="00316F93">
        <w:t>Imam Zain al-Abidin (a.s.)</w:t>
      </w:r>
      <w:r w:rsidRPr="006F126B">
        <w:t xml:space="preserve"> which is worth recounting because it is so completely in character with the </w:t>
      </w:r>
      <w:r w:rsidR="006A286C">
        <w:t>Saheefa</w:t>
      </w:r>
      <w:r w:rsidR="00144864">
        <w:t>’</w:t>
      </w:r>
      <w:r w:rsidRPr="006F126B">
        <w:t xml:space="preserve">s emphasis upon </w:t>
      </w:r>
      <w:r w:rsidR="00316F93">
        <w:t>Allah</w:t>
      </w:r>
      <w:r w:rsidR="00144864">
        <w:t>’</w:t>
      </w:r>
      <w:r w:rsidR="00316F93">
        <w:t>s</w:t>
      </w:r>
      <w:r w:rsidRPr="006F126B">
        <w:t xml:space="preserve"> mercy and forgiveness. One day he was told that Hasan al-Basri (d. 110/728), the famous ascetic, had said: </w:t>
      </w:r>
      <w:r w:rsidR="00144864">
        <w:t>‘</w:t>
      </w:r>
      <w:r w:rsidRPr="006F126B">
        <w:t>It is not strange if a person perishes as he perishes. It is only strange that a person is saved as he is saved.</w:t>
      </w:r>
      <w:r w:rsidR="00144864">
        <w:t>’</w:t>
      </w:r>
      <w:r w:rsidRPr="006F126B">
        <w:t xml:space="preserve"> The Imam replied,</w:t>
      </w:r>
    </w:p>
    <w:p w:rsidR="006F126B" w:rsidRPr="006F126B" w:rsidRDefault="00144864" w:rsidP="006C699D">
      <w:pPr>
        <w:pStyle w:val="hadees"/>
      </w:pPr>
      <w:r w:rsidRPr="006C699D">
        <w:t>‘</w:t>
      </w:r>
      <w:r w:rsidR="006F126B" w:rsidRPr="006C699D">
        <w:t xml:space="preserve">But I say that it is not strange if a person is saved as he is saved; it is only strange that a person perishes as he perishes, given the scope of </w:t>
      </w:r>
      <w:r w:rsidR="00316F93" w:rsidRPr="006C699D">
        <w:t>Allah</w:t>
      </w:r>
      <w:r w:rsidRPr="006C699D">
        <w:t>’</w:t>
      </w:r>
      <w:r w:rsidR="00316F93" w:rsidRPr="006C699D">
        <w:t>s</w:t>
      </w:r>
      <w:r w:rsidR="006F126B" w:rsidRPr="006C699D">
        <w:t xml:space="preserve"> mercy.</w:t>
      </w:r>
      <w:r w:rsidRPr="006C699D">
        <w:t>’</w:t>
      </w:r>
      <w:r w:rsidR="006C699D">
        <w:rPr>
          <w:rStyle w:val="FootnoteReference"/>
        </w:rPr>
        <w:footnoteReference w:id="64"/>
      </w:r>
    </w:p>
    <w:p w:rsidR="006F126B" w:rsidRPr="006F126B" w:rsidRDefault="006F126B" w:rsidP="008172C7">
      <w:r w:rsidRPr="006F126B">
        <w:t xml:space="preserve">The supplicant who responds to the </w:t>
      </w:r>
      <w:r w:rsidR="00316F93">
        <w:t>Allah</w:t>
      </w:r>
      <w:r w:rsidRPr="006F126B">
        <w:t xml:space="preserve"> of the Qur</w:t>
      </w:r>
      <w:r w:rsidR="00144864">
        <w:t>’</w:t>
      </w:r>
      <w:r w:rsidRPr="006F126B">
        <w:t xml:space="preserve">an never forgets the wrath of </w:t>
      </w:r>
      <w:r w:rsidR="00316F93">
        <w:t>Allah</w:t>
      </w:r>
      <w:r w:rsidRPr="006F126B">
        <w:t xml:space="preserve">, but he remains confident that </w:t>
      </w:r>
      <w:r w:rsidR="00316F93">
        <w:t>Allah</w:t>
      </w:r>
      <w:r w:rsidR="00144864">
        <w:t>’</w:t>
      </w:r>
      <w:r w:rsidR="00316F93">
        <w:t>s</w:t>
      </w:r>
      <w:r w:rsidRPr="006F126B">
        <w:t xml:space="preserve"> essential nature will show itself, in spite of his own weaknesses. Padwick was so struck with the devaluation of human sins that seems to result from this attitude that she displays a rare instance of Christian bias, objecting that it </w:t>
      </w:r>
      <w:r w:rsidR="00144864">
        <w:t>‘</w:t>
      </w:r>
      <w:r w:rsidRPr="006F126B">
        <w:t>leads to a certain moral shallowness in some forgiveness-seeking prayers</w:t>
      </w:r>
      <w:r w:rsidR="00144864">
        <w:t>’</w:t>
      </w:r>
      <w:r w:rsidRPr="006F126B">
        <w:t xml:space="preserve"> and is unable </w:t>
      </w:r>
      <w:r w:rsidR="00144864">
        <w:t>‘</w:t>
      </w:r>
      <w:r w:rsidRPr="006F126B">
        <w:t xml:space="preserve">to attribute any moral cost to </w:t>
      </w:r>
      <w:r w:rsidR="00316F93">
        <w:t>Allah</w:t>
      </w:r>
      <w:r w:rsidR="00144864">
        <w:t>’</w:t>
      </w:r>
      <w:r w:rsidR="00316F93">
        <w:t>s</w:t>
      </w:r>
      <w:r w:rsidRPr="006F126B">
        <w:t xml:space="preserve"> forgiveness</w:t>
      </w:r>
      <w:r w:rsidR="00144864">
        <w:t>’</w:t>
      </w:r>
      <w:r w:rsidRPr="006F126B">
        <w:t xml:space="preserve">, alluding here and in the rest of the passage to the Christian doctrine of atonement. Among three examples of </w:t>
      </w:r>
      <w:r w:rsidR="00144864">
        <w:t>‘</w:t>
      </w:r>
      <w:r w:rsidRPr="006F126B">
        <w:t>moral shallowness</w:t>
      </w:r>
      <w:r w:rsidR="00144864">
        <w:t>’</w:t>
      </w:r>
      <w:r w:rsidRPr="006F126B">
        <w:t xml:space="preserve"> she cites the following lines from </w:t>
      </w:r>
      <w:r w:rsidR="00316F93">
        <w:t>Imam Zain al-Abidin (a.s.)</w:t>
      </w:r>
      <w:r w:rsidRPr="006F126B">
        <w:t>, found in Al-</w:t>
      </w:r>
      <w:r w:rsidR="006A286C">
        <w:t>Saheefa</w:t>
      </w:r>
      <w:r w:rsidRPr="006F126B">
        <w:t xml:space="preserve">t al-khamisa: </w:t>
      </w:r>
    </w:p>
    <w:p w:rsidR="006F126B" w:rsidRPr="006F126B" w:rsidRDefault="006F126B" w:rsidP="008172C7">
      <w:r w:rsidRPr="006F126B">
        <w:t xml:space="preserve">My </w:t>
      </w:r>
      <w:r w:rsidR="00316F93">
        <w:t>Allah</w:t>
      </w:r>
      <w:r w:rsidRPr="006F126B">
        <w:t xml:space="preserve"> my sins do not harm Thee and Thy pardon does not impoverish Thee. Then forgive me what does not harm Thee and g</w:t>
      </w:r>
      <w:r w:rsidR="006C699D">
        <w:t>ive me what Thou wilt not miss.</w:t>
      </w:r>
      <w:r w:rsidR="006C699D">
        <w:rPr>
          <w:rStyle w:val="FootnoteReference"/>
        </w:rPr>
        <w:footnoteReference w:id="65"/>
      </w:r>
    </w:p>
    <w:p w:rsidR="00BF40F0" w:rsidRDefault="006F126B" w:rsidP="00BF40F0">
      <w:r w:rsidRPr="006F126B">
        <w:t xml:space="preserve">In order to understand the attitude expressed here, one needs to put it into its larger context. The specific attitude expressed by the Imam corresponds precisely to the reality of </w:t>
      </w:r>
      <w:r w:rsidR="00316F93">
        <w:t>Allah</w:t>
      </w:r>
      <w:r w:rsidR="00144864">
        <w:t>’</w:t>
      </w:r>
      <w:r w:rsidR="00316F93">
        <w:t>s</w:t>
      </w:r>
      <w:r w:rsidRPr="006F126B">
        <w:t xml:space="preserve"> infinite mercy and forgiveness as revealed in various Qur</w:t>
      </w:r>
      <w:r w:rsidR="00144864">
        <w:t>’</w:t>
      </w:r>
      <w:r w:rsidRPr="006F126B">
        <w:t xml:space="preserve">anic verses. Many passages from the </w:t>
      </w:r>
      <w:r w:rsidR="006A286C">
        <w:t>Saheefa</w:t>
      </w:r>
      <w:r w:rsidRPr="006F126B">
        <w:t xml:space="preserve"> present the same point of view. Moreover, when the Imam says:</w:t>
      </w:r>
    </w:p>
    <w:p w:rsidR="00BF40F0" w:rsidRDefault="00144864" w:rsidP="008220C7">
      <w:pPr>
        <w:pStyle w:val="ayat"/>
      </w:pPr>
      <w:r>
        <w:t>‘</w:t>
      </w:r>
      <w:r w:rsidR="006F126B" w:rsidRPr="006F126B">
        <w:t>Thou art the Generous Lord for whom the forgiveness of great sins is nothing great</w:t>
      </w:r>
      <w:r>
        <w:t>’</w:t>
      </w:r>
      <w:r w:rsidR="006F126B" w:rsidRPr="006F126B">
        <w:t>,</w:t>
      </w:r>
      <w:r w:rsidR="008220C7">
        <w:rPr>
          <w:rStyle w:val="FootnoteReference"/>
        </w:rPr>
        <w:footnoteReference w:id="66"/>
      </w:r>
      <w:r w:rsidR="00BF40F0">
        <w:t xml:space="preserve"> </w:t>
      </w:r>
      <w:r w:rsidR="006F126B" w:rsidRPr="006F126B">
        <w:t xml:space="preserve">or </w:t>
      </w:r>
      <w:r>
        <w:t>‘</w:t>
      </w:r>
      <w:r w:rsidR="006F126B" w:rsidRPr="006F126B">
        <w:t>Pardoning great sin is nothing great for Thee, overlooking enormous misdeeds is not difficult for Thee, putting up with indecent crimes does not trouble Thee</w:t>
      </w:r>
      <w:r>
        <w:t>’</w:t>
      </w:r>
      <w:r w:rsidR="006F126B" w:rsidRPr="006F126B">
        <w:t>,</w:t>
      </w:r>
      <w:r w:rsidR="008220C7">
        <w:rPr>
          <w:rStyle w:val="FootnoteReference"/>
        </w:rPr>
        <w:footnoteReference w:id="67"/>
      </w:r>
    </w:p>
    <w:p w:rsidR="00BF40F0" w:rsidRDefault="006F126B" w:rsidP="00BF40F0">
      <w:r w:rsidRPr="006F126B">
        <w:t>he is merely echoing the command of the Prophet mentioned above:</w:t>
      </w:r>
    </w:p>
    <w:p w:rsidR="006F126B" w:rsidRPr="006F126B" w:rsidRDefault="006F126B" w:rsidP="00BF40F0">
      <w:pPr>
        <w:pStyle w:val="hadees"/>
      </w:pPr>
      <w:r w:rsidRPr="006F126B">
        <w:t xml:space="preserve">The worshiper </w:t>
      </w:r>
      <w:r w:rsidR="00144864">
        <w:t>‘</w:t>
      </w:r>
      <w:r w:rsidRPr="006F126B">
        <w:t xml:space="preserve">should be firm and make his desire great, for what </w:t>
      </w:r>
      <w:r w:rsidR="00316F93">
        <w:t>Allah</w:t>
      </w:r>
      <w:r w:rsidRPr="006F126B">
        <w:t xml:space="preserve"> gives is nothing great for Him.</w:t>
      </w:r>
      <w:r w:rsidR="00144864">
        <w:t>’</w:t>
      </w:r>
      <w:r w:rsidRPr="006F126B">
        <w:t xml:space="preserve"> </w:t>
      </w:r>
    </w:p>
    <w:p w:rsidR="006F126B" w:rsidRPr="006F126B" w:rsidRDefault="006F126B" w:rsidP="008172C7">
      <w:r w:rsidRPr="006F126B">
        <w:lastRenderedPageBreak/>
        <w:t xml:space="preserve">In any case, the context of these prayers shows that the accompanying moral attitude is hardly shallow, since it demands </w:t>
      </w:r>
      <w:r w:rsidR="00144864">
        <w:t>‘</w:t>
      </w:r>
      <w:r w:rsidRPr="006F126B">
        <w:t>refraining from arrogance, pulling aside from persistence [in sin], and holding fast to praying forgiveness</w:t>
      </w:r>
      <w:r w:rsidR="00144864">
        <w:t>’</w:t>
      </w:r>
      <w:r w:rsidRPr="006F126B">
        <w:t xml:space="preserve"> (12.13). Moral shallowness could only follow if the worshiper remembered </w:t>
      </w:r>
      <w:r w:rsidR="00316F93">
        <w:t>Allah</w:t>
      </w:r>
      <w:r w:rsidR="00144864">
        <w:t>’</w:t>
      </w:r>
      <w:r w:rsidR="00316F93">
        <w:t>s</w:t>
      </w:r>
      <w:r w:rsidRPr="006F126B">
        <w:t xml:space="preserve"> mercy and forgot His wrath, but both are always kept in view. </w:t>
      </w:r>
    </w:p>
    <w:p w:rsidR="006F126B" w:rsidRPr="006F126B" w:rsidRDefault="00710104" w:rsidP="00710104">
      <w:pPr>
        <w:pStyle w:val="Heading2"/>
      </w:pPr>
      <w:bookmarkStart w:id="56" w:name="_Toc241394203"/>
      <w:bookmarkStart w:id="57" w:name="_Toc241394303"/>
      <w:bookmarkStart w:id="58" w:name="_Toc241722475"/>
      <w:r w:rsidRPr="006F126B">
        <w:t xml:space="preserve">The </w:t>
      </w:r>
      <w:r w:rsidR="006A286C">
        <w:t>Saheefa</w:t>
      </w:r>
      <w:r>
        <w:t xml:space="preserve"> And Islamic Spirituality</w:t>
      </w:r>
      <w:bookmarkEnd w:id="56"/>
      <w:bookmarkEnd w:id="57"/>
      <w:bookmarkEnd w:id="58"/>
    </w:p>
    <w:p w:rsidR="006F126B" w:rsidRPr="006F126B" w:rsidRDefault="006F126B" w:rsidP="008172C7">
      <w:r w:rsidRPr="006F126B">
        <w:t xml:space="preserve">In spite of studies that have rejected the idea, many people in the West still believe that </w:t>
      </w:r>
      <w:r w:rsidR="00144864">
        <w:t>‘</w:t>
      </w:r>
      <w:r w:rsidRPr="006F126B">
        <w:t>true Islam</w:t>
      </w:r>
      <w:r w:rsidR="00144864">
        <w:t>’</w:t>
      </w:r>
      <w:r w:rsidRPr="006F126B">
        <w:t xml:space="preserve"> lies in simplicity, austerity, legalism, formalism, and a </w:t>
      </w:r>
      <w:r w:rsidR="00316F93">
        <w:t>Allah</w:t>
      </w:r>
      <w:r w:rsidRPr="006F126B">
        <w:t xml:space="preserve"> perceived as Just and Transcendent. Hence those elements of Islamic civilization which demonstrate complexity, subtlety, warmth, love, inwardness, spirituality, and a </w:t>
      </w:r>
      <w:r w:rsidR="00316F93">
        <w:t>Allah</w:t>
      </w:r>
      <w:r w:rsidRPr="006F126B">
        <w:t xml:space="preserve"> of mercy, compassion, and immanence are seen as largely extraneous to or reactions against Qur</w:t>
      </w:r>
      <w:r w:rsidR="00144864">
        <w:t>’</w:t>
      </w:r>
      <w:r w:rsidRPr="006F126B">
        <w:t>anic Islam. Scholars such as Massignon have pointed out that a person of spiritual sensitivity only needs to read the Qur</w:t>
      </w:r>
      <w:r w:rsidR="00144864">
        <w:t>’</w:t>
      </w:r>
      <w:r w:rsidRPr="006F126B">
        <w:t xml:space="preserve">an for such ideas to be dissolved. But few people who have adopted the old stereotypes possess this sort of sensitivity or would be interested in changing their preconceived ideas, lest sympathy be stirred up in their hearts. It is not my aim here to reject, as so many have done before me, these common biases concerning the nature of </w:t>
      </w:r>
      <w:r w:rsidR="00144864">
        <w:t>‘</w:t>
      </w:r>
      <w:r w:rsidRPr="006F126B">
        <w:t>true Islam</w:t>
      </w:r>
      <w:r w:rsidR="00144864">
        <w:t>’</w:t>
      </w:r>
      <w:r w:rsidRPr="006F126B">
        <w:t xml:space="preserve">, but I would like to point out that a work like the </w:t>
      </w:r>
      <w:r w:rsidR="006A286C">
        <w:t>Saheefa</w:t>
      </w:r>
      <w:r w:rsidRPr="006F126B">
        <w:t xml:space="preserve"> brings out an inward dimension of Islam which may be much more difficult to perceive in other early texts. </w:t>
      </w:r>
    </w:p>
    <w:p w:rsidR="006F126B" w:rsidRPr="006F126B" w:rsidRDefault="006F126B" w:rsidP="008172C7">
      <w:r w:rsidRPr="006F126B">
        <w:t>When scholars and other outsiders look at Islam, they naturally perceive what can be seen at first glance, that is, events, written reports and records, social relationships, and so on. It is not easy to look into people</w:t>
      </w:r>
      <w:r w:rsidR="00144864">
        <w:t>’</w:t>
      </w:r>
      <w:r w:rsidRPr="006F126B">
        <w:t xml:space="preserve">s hearts or to investigate their personal relationship with </w:t>
      </w:r>
      <w:r w:rsidR="00316F93">
        <w:t>Allah</w:t>
      </w:r>
      <w:r w:rsidRPr="006F126B">
        <w:t xml:space="preserve">, nor are most people interested in doing so. If there is a way into hearts, it must come by studying the most inward concerns of individuals as reflected in their outward activities and writings. But those dimensions of Islam which have caught the most attention of outside observers are external and obvious, and they also happen to be relatively devoid of the love and warmth normally associated in the West with spirituality. </w:t>
      </w:r>
    </w:p>
    <w:p w:rsidR="006F126B" w:rsidRPr="006F126B" w:rsidRDefault="006F126B" w:rsidP="008172C7">
      <w:r w:rsidRPr="006F126B">
        <w:t>Islamic civilization as a whole is much like a traditional Muslim city: The outer walls make it appear dull and sombre, and it is not easy to gain access to the world behind the walls. But if one becomes an intimate with the city</w:t>
      </w:r>
      <w:r w:rsidR="00144864">
        <w:t>’</w:t>
      </w:r>
      <w:r w:rsidRPr="006F126B">
        <w:t>s inhabitants, one is shown into delightful courtyards and gardens, full of fragrant flowers, fruit trees, and sparkling fountains. Those who write about Islamic history, political events, and institutions deal with the walls, since they have no way into the gardens. Some of the gardens are opened up through the study of Sufism, art and architecture, poetry, and music, but since all of these have appeared in specific historical forms influenced by the surrounding environment, their deep Islamic roots can easily be lost to sight. The most traditional and authentic gardens of the city, and the most difficult of access, are the hearts of the greatest representatives of the civilization. It is here that the supplications handed down from the pillars of early Islam can open up a whole new vision of Islam</w:t>
      </w:r>
      <w:r w:rsidR="00144864">
        <w:t>’</w:t>
      </w:r>
      <w:r w:rsidRPr="006F126B">
        <w:t xml:space="preserve">s animating spirit, since they provide direct access to the types of human attitudes that are the prerequisite for a full flowering of the Islamic ideal. </w:t>
      </w:r>
    </w:p>
    <w:p w:rsidR="006F126B" w:rsidRPr="006F126B" w:rsidRDefault="00710104" w:rsidP="00710104">
      <w:pPr>
        <w:pStyle w:val="Heading2"/>
      </w:pPr>
      <w:bookmarkStart w:id="59" w:name="_Toc241394204"/>
      <w:bookmarkStart w:id="60" w:name="_Toc241394304"/>
      <w:bookmarkStart w:id="61" w:name="_Toc241722476"/>
      <w:r w:rsidRPr="006F126B">
        <w:t>Other Dimensions</w:t>
      </w:r>
      <w:bookmarkEnd w:id="59"/>
      <w:bookmarkEnd w:id="60"/>
      <w:bookmarkEnd w:id="61"/>
      <w:r w:rsidRPr="006F126B">
        <w:t xml:space="preserve"> </w:t>
      </w:r>
    </w:p>
    <w:p w:rsidR="006F126B" w:rsidRPr="006F126B" w:rsidRDefault="006F126B" w:rsidP="008172C7">
      <w:r w:rsidRPr="006F126B">
        <w:t xml:space="preserve">This introduction may seem to be suggesting that the </w:t>
      </w:r>
      <w:r w:rsidR="006A286C">
        <w:t>Saheefa</w:t>
      </w:r>
      <w:r w:rsidRPr="006F126B">
        <w:t xml:space="preserve"> deals exclusively with Islamic spirituality. But the </w:t>
      </w:r>
      <w:r w:rsidR="006A286C">
        <w:t>Saheefa</w:t>
      </w:r>
      <w:r w:rsidRPr="006F126B">
        <w:t xml:space="preserve"> deals with other domains as well. As was pointed out above, the great representatives of Islam bring together all levels of Islamic teachings, just as these are brought together by the Qur</w:t>
      </w:r>
      <w:r w:rsidR="00144864">
        <w:t>’</w:t>
      </w:r>
      <w:r w:rsidRPr="006F126B">
        <w:t xml:space="preserve">an and the </w:t>
      </w:r>
      <w:r w:rsidR="00316F93">
        <w:t>hadees</w:t>
      </w:r>
      <w:r w:rsidRPr="006F126B">
        <w:t xml:space="preserve">. If spirituality has been emphasized in discussing the </w:t>
      </w:r>
      <w:r w:rsidR="006A286C">
        <w:t>Saheefa</w:t>
      </w:r>
      <w:r w:rsidRPr="006F126B">
        <w:t>, this has to do with the fact that the work is a collection of supplications, and these presuppose certain attitudes toward the Divine Reality which cannot be understood outside spirituality</w:t>
      </w:r>
      <w:r w:rsidR="00144864">
        <w:t>’</w:t>
      </w:r>
      <w:r w:rsidRPr="006F126B">
        <w:t xml:space="preserve">s context. </w:t>
      </w:r>
    </w:p>
    <w:p w:rsidR="006F126B" w:rsidRPr="006F126B" w:rsidRDefault="006F126B" w:rsidP="008172C7">
      <w:r w:rsidRPr="006F126B">
        <w:t xml:space="preserve">But the </w:t>
      </w:r>
      <w:r w:rsidR="006A286C">
        <w:t>Saheefa</w:t>
      </w:r>
      <w:r w:rsidRPr="006F126B">
        <w:t xml:space="preserve"> also provides teachings that are applicable on many different levels, from the theological (in the broadest sense of the term) to the social. A thorough analysis of these would demand a book far longer than the </w:t>
      </w:r>
      <w:r w:rsidR="006A286C">
        <w:t>Saheefa</w:t>
      </w:r>
      <w:r w:rsidRPr="006F126B">
        <w:t xml:space="preserve"> itself. It is hoped that the publication of this translation will encourage scholars to study the content of the prayers contained in the </w:t>
      </w:r>
      <w:r w:rsidR="006A286C">
        <w:t>Saheefa</w:t>
      </w:r>
      <w:r w:rsidRPr="006F126B">
        <w:t xml:space="preserve"> (as well as the prayers left by other pillars of early Islam, the </w:t>
      </w:r>
      <w:r w:rsidR="00316F93">
        <w:t>Shia</w:t>
      </w:r>
      <w:r w:rsidRPr="006F126B">
        <w:t xml:space="preserve"> Imams in particular) to bring out the whole range of teachings they contain. The most that can be </w:t>
      </w:r>
      <w:r w:rsidRPr="006F126B">
        <w:lastRenderedPageBreak/>
        <w:t xml:space="preserve">done here is to allude to some of the other important topics touched upon by the </w:t>
      </w:r>
      <w:r w:rsidR="006A286C">
        <w:t>Saheefa</w:t>
      </w:r>
      <w:r w:rsidRPr="006F126B">
        <w:t xml:space="preserve"> and mention a few of the significant questions which these bring up. </w:t>
      </w:r>
    </w:p>
    <w:p w:rsidR="006F126B" w:rsidRPr="006F126B" w:rsidRDefault="006F126B" w:rsidP="007B0863">
      <w:r w:rsidRPr="006F126B">
        <w:t>Islam is an organic reality possessing three basic dimensions: practice or the Shari</w:t>
      </w:r>
      <w:r w:rsidR="00144864">
        <w:t>’</w:t>
      </w:r>
      <w:r w:rsidRPr="006F126B">
        <w:t>a (al-islam) faith (al-</w:t>
      </w:r>
      <w:r w:rsidR="007B0863">
        <w:t>Ee</w:t>
      </w:r>
      <w:r w:rsidRPr="006F126B">
        <w:t>ma</w:t>
      </w:r>
      <w:r w:rsidR="007B0863">
        <w:t>a</w:t>
      </w:r>
      <w:r w:rsidRPr="006F126B">
        <w:t>n which includes doctrine and intellectual teachings), and spirituality (al-</w:t>
      </w:r>
      <w:r w:rsidR="007B0863">
        <w:t>e</w:t>
      </w:r>
      <w:r w:rsidRPr="006F126B">
        <w:t>hs</w:t>
      </w:r>
      <w:r w:rsidR="007B0863">
        <w:t>a</w:t>
      </w:r>
      <w:r w:rsidRPr="006F126B">
        <w:t xml:space="preserve">an). In the lived experience of the community, these dimensions are intimately interrelated, even if various institutional forms tend to deal with them separately. The earliest sources, such as the prophetic </w:t>
      </w:r>
      <w:r w:rsidR="00316F93">
        <w:t>hadees</w:t>
      </w:r>
      <w:r w:rsidRPr="006F126B">
        <w:t xml:space="preserve"> or </w:t>
      </w:r>
      <w:r w:rsidR="007B4E69">
        <w:t>Ali</w:t>
      </w:r>
      <w:r w:rsidR="00144864">
        <w:t>’</w:t>
      </w:r>
      <w:r w:rsidRPr="006F126B">
        <w:t xml:space="preserve">s Nahj al-balagha deal with all three of these dimensions, though different passages can be isolated which stress one specific epic rather than another. But a work like the Nahj al-balagha converges profoundly from the </w:t>
      </w:r>
      <w:r w:rsidR="006A286C">
        <w:t>Saheefa</w:t>
      </w:r>
      <w:r w:rsidRPr="006F126B">
        <w:t xml:space="preserve"> in that it brings together sayings on all sorts of matters, from metaphysics, to the nature of correct government, to the personal flaws of some of </w:t>
      </w:r>
      <w:r w:rsidR="007B4E69">
        <w:t>Ali</w:t>
      </w:r>
      <w:r w:rsidR="00144864">
        <w:t>’</w:t>
      </w:r>
      <w:r w:rsidRPr="006F126B">
        <w:t xml:space="preserve">s contemporaries. There is no stress on spirituality, since this is clearly one dimension of Islam among others, though a deep spirituality and holiness underly everything that </w:t>
      </w:r>
      <w:r w:rsidR="007B0863">
        <w:t>Ali (a.s.) says</w:t>
      </w:r>
      <w:r w:rsidRPr="006F126B">
        <w:t xml:space="preserve">. </w:t>
      </w:r>
    </w:p>
    <w:p w:rsidR="006F126B" w:rsidRPr="006F126B" w:rsidRDefault="006F126B" w:rsidP="008172C7">
      <w:r w:rsidRPr="006F126B">
        <w:t xml:space="preserve">In contrast, the </w:t>
      </w:r>
      <w:r w:rsidR="006A286C">
        <w:t>Saheefa</w:t>
      </w:r>
      <w:r w:rsidRPr="006F126B">
        <w:t xml:space="preserve"> by its supplicatory form and </w:t>
      </w:r>
      <w:r w:rsidR="007B0863" w:rsidRPr="006F126B">
        <w:t>content</w:t>
      </w:r>
      <w:r w:rsidRPr="006F126B">
        <w:t xml:space="preserve"> stresses the innermost dimension of Islam. But at the same time, it also touches upon Islam</w:t>
      </w:r>
      <w:r w:rsidR="00144864">
        <w:t>’</w:t>
      </w:r>
      <w:r w:rsidRPr="006F126B">
        <w:t xml:space="preserve">s other dimensions. For example, the traditional category of </w:t>
      </w:r>
      <w:r w:rsidR="00144864">
        <w:t>‘</w:t>
      </w:r>
      <w:r w:rsidRPr="006F126B">
        <w:t>faith</w:t>
      </w:r>
      <w:r w:rsidR="00144864">
        <w:t>’</w:t>
      </w:r>
      <w:r w:rsidRPr="006F126B">
        <w:t xml:space="preserve"> is concerned with </w:t>
      </w:r>
      <w:r w:rsidR="00316F93">
        <w:t>Allah</w:t>
      </w:r>
      <w:r w:rsidRPr="006F126B">
        <w:t xml:space="preserve">, the angels, the prophets, the scriptures, the Last Day, and the </w:t>
      </w:r>
      <w:r w:rsidR="00144864">
        <w:t>‘</w:t>
      </w:r>
      <w:r w:rsidRPr="006F126B">
        <w:t>measuring</w:t>
      </w:r>
      <w:r w:rsidR="00144864">
        <w:t>’</w:t>
      </w:r>
      <w:r w:rsidRPr="006F126B">
        <w:t xml:space="preserve"> (qadar) of both good and evil. These objects of faith form the basic subject matter of most of Islamic thought as developed in kala</w:t>
      </w:r>
      <w:r w:rsidR="007B0863">
        <w:t>a</w:t>
      </w:r>
      <w:r w:rsidRPr="006F126B">
        <w:t xml:space="preserve">m philosophy, and theoretical Sufism. </w:t>
      </w:r>
      <w:r w:rsidR="00316F93">
        <w:t>Imam Zain al-Abidin (a.s.)</w:t>
      </w:r>
      <w:r w:rsidRPr="006F126B">
        <w:t xml:space="preserve"> discusses all of these in the </w:t>
      </w:r>
      <w:r w:rsidR="006A286C">
        <w:t>Saheefa</w:t>
      </w:r>
      <w:r w:rsidRPr="006F126B">
        <w:t xml:space="preserve"> sometimes briefly and sometimes in detail. Thus he often mentions the angels, while his </w:t>
      </w:r>
      <w:r w:rsidR="00144864">
        <w:t>‘</w:t>
      </w:r>
      <w:r w:rsidRPr="006F126B">
        <w:t>Blessing upon the Bearers of the Throne</w:t>
      </w:r>
      <w:r w:rsidR="00144864">
        <w:t>’</w:t>
      </w:r>
      <w:r w:rsidRPr="006F126B">
        <w:t xml:space="preserve"> (3) provides the best available summary of Muslim beliefs concerning them. </w:t>
      </w:r>
    </w:p>
    <w:p w:rsidR="006F126B" w:rsidRPr="006F126B" w:rsidRDefault="006F126B" w:rsidP="008172C7">
      <w:r w:rsidRPr="006F126B">
        <w:t>The Imam also refers frequently to the domain of Islamic practices, or the Shari</w:t>
      </w:r>
      <w:r w:rsidR="00144864">
        <w:t>’</w:t>
      </w:r>
      <w:r w:rsidRPr="006F126B">
        <w:t xml:space="preserve">a in the wide sense. He emphasizes the absolute necessity of following </w:t>
      </w:r>
      <w:r w:rsidR="00316F93">
        <w:t>Allah</w:t>
      </w:r>
      <w:r w:rsidR="00144864">
        <w:t>’</w:t>
      </w:r>
      <w:r w:rsidR="00316F93">
        <w:t>s</w:t>
      </w:r>
      <w:r w:rsidRPr="006F126B">
        <w:t xml:space="preserve"> guidelines as set down in the Qur</w:t>
      </w:r>
      <w:r w:rsidR="00144864">
        <w:t>’</w:t>
      </w:r>
      <w:r w:rsidRPr="006F126B">
        <w:t xml:space="preserve">an and the </w:t>
      </w:r>
      <w:r w:rsidR="00316F93">
        <w:t>hadees</w:t>
      </w:r>
      <w:r w:rsidRPr="006F126B">
        <w:t xml:space="preserve"> in both individual and social life. Hence the </w:t>
      </w:r>
      <w:r w:rsidR="006A286C">
        <w:t>Saheefa</w:t>
      </w:r>
      <w:r w:rsidRPr="006F126B">
        <w:t xml:space="preserve"> provides many specific social teachings as well as general injunctions, such as the necessity of establishing justice in society. But since the social teachings deal with the domain of practice, the outermost dimension of Islam, they need to be viewed within the context of the Imam</w:t>
      </w:r>
      <w:r w:rsidR="00144864">
        <w:t>’</w:t>
      </w:r>
      <w:r w:rsidRPr="006F126B">
        <w:t xml:space="preserve">s doctrinal and spiritual teachings. As he makes eminently clear in his </w:t>
      </w:r>
      <w:r w:rsidR="00144864">
        <w:t>‘</w:t>
      </w:r>
      <w:r w:rsidRPr="006F126B">
        <w:t>Treatise on Rights</w:t>
      </w:r>
      <w:r w:rsidR="00144864">
        <w:t>’</w:t>
      </w:r>
      <w:r w:rsidRPr="006F126B">
        <w:t xml:space="preserve">, a hierarchy of priorities must always be observed: The individual comes before the social, the spiritual before the practical, and knowledge before action. Each human being has a long series of social duties, but these depend upon his more essential duties, which are first, faith in </w:t>
      </w:r>
      <w:r w:rsidR="00316F93">
        <w:t>Allah</w:t>
      </w:r>
      <w:r w:rsidRPr="006F126B">
        <w:t>, and second, placing one</w:t>
      </w:r>
      <w:r w:rsidR="00144864">
        <w:t>’</w:t>
      </w:r>
      <w:r w:rsidRPr="006F126B">
        <w:t xml:space="preserve">s own person into the proper relationship with the Divine Reality. </w:t>
      </w:r>
    </w:p>
    <w:p w:rsidR="006F126B" w:rsidRPr="006F126B" w:rsidRDefault="00710104" w:rsidP="00710104">
      <w:pPr>
        <w:pStyle w:val="Heading2"/>
      </w:pPr>
      <w:bookmarkStart w:id="62" w:name="_Toc241394205"/>
      <w:bookmarkStart w:id="63" w:name="_Toc241394305"/>
      <w:bookmarkStart w:id="64" w:name="_Toc241722477"/>
      <w:r>
        <w:t>The Translation</w:t>
      </w:r>
      <w:bookmarkEnd w:id="62"/>
      <w:bookmarkEnd w:id="63"/>
      <w:bookmarkEnd w:id="64"/>
    </w:p>
    <w:p w:rsidR="006F126B" w:rsidRPr="006F126B" w:rsidRDefault="006F126B" w:rsidP="008172C7">
      <w:r w:rsidRPr="006F126B">
        <w:t xml:space="preserve">The present translation of the </w:t>
      </w:r>
      <w:r w:rsidR="006A286C">
        <w:t>Saheefa</w:t>
      </w:r>
      <w:r w:rsidRPr="006F126B">
        <w:t xml:space="preserve"> follows the Arabic original with as much literal accuracy as could be contrived while maintaining a readable and understandable English text. I have kept Arberry</w:t>
      </w:r>
      <w:r w:rsidR="00144864">
        <w:t>’</w:t>
      </w:r>
      <w:r w:rsidRPr="006F126B">
        <w:t xml:space="preserve">s Koran Interpreted in view as the model of how this might be done. I have been particularly concerned with maintaining consistency in rendering terms and preserving the concreteness of the original terminology, feeling that the </w:t>
      </w:r>
      <w:r w:rsidR="00144864">
        <w:t>‘</w:t>
      </w:r>
      <w:r w:rsidRPr="006F126B">
        <w:t>meaning</w:t>
      </w:r>
      <w:r w:rsidR="00144864">
        <w:t>’</w:t>
      </w:r>
      <w:r w:rsidRPr="006F126B">
        <w:t xml:space="preserve"> of the text cannot be grasped without due regard for its form.</w:t>
      </w:r>
      <w:r w:rsidR="006C699D">
        <w:rPr>
          <w:rStyle w:val="FootnoteReference"/>
        </w:rPr>
        <w:footnoteReference w:id="68"/>
      </w:r>
      <w:r w:rsidRPr="006F126B">
        <w:t xml:space="preserve"> It has already been suggested that one of the virtues of the early devotional literature is its ability to speak in a relatively concrete, pre-theological language of great universality. As a result, any move in the direction of rendering concrete terms abstractly, by paying attention to the rational meaning rather than the images conjured up by the linguistic form, will take us in the direction of kala</w:t>
      </w:r>
      <w:r w:rsidR="007B0863">
        <w:t>a</w:t>
      </w:r>
      <w:r w:rsidRPr="006F126B">
        <w:t>m and away from the universe of the Qur</w:t>
      </w:r>
      <w:r w:rsidR="00144864">
        <w:t>’</w:t>
      </w:r>
      <w:r w:rsidRPr="006F126B">
        <w:t xml:space="preserve">an, the </w:t>
      </w:r>
      <w:r w:rsidR="00316F93">
        <w:t>hadees</w:t>
      </w:r>
      <w:r w:rsidRPr="006F126B">
        <w:t xml:space="preserve"> and the intimacy of the supplications themselves. This explains why I have usually preferred more literal terms such as </w:t>
      </w:r>
      <w:r w:rsidR="00144864">
        <w:t>‘</w:t>
      </w:r>
      <w:r w:rsidRPr="006F126B">
        <w:t>Garden</w:t>
      </w:r>
      <w:r w:rsidR="00144864">
        <w:t>’</w:t>
      </w:r>
      <w:r w:rsidRPr="006F126B">
        <w:t xml:space="preserve"> to relatively abstract terms such as </w:t>
      </w:r>
      <w:r w:rsidR="00144864">
        <w:t>‘</w:t>
      </w:r>
      <w:r w:rsidRPr="006F126B">
        <w:t>Paradise</w:t>
      </w:r>
      <w:r w:rsidR="00144864">
        <w:t>’</w:t>
      </w:r>
      <w:r w:rsidRPr="006F126B">
        <w:t xml:space="preserve">. </w:t>
      </w:r>
    </w:p>
    <w:p w:rsidR="006F126B" w:rsidRPr="006F126B" w:rsidRDefault="006F126B" w:rsidP="007B0863">
      <w:r w:rsidRPr="006F126B">
        <w:lastRenderedPageBreak/>
        <w:t xml:space="preserve">Where difficulties arose in interpreting the meaning of the text, I have followed the commentary of Sayyid </w:t>
      </w:r>
      <w:r w:rsidR="007B4E69">
        <w:t>Ali</w:t>
      </w:r>
      <w:r w:rsidRPr="006F126B">
        <w:t xml:space="preserve">khan Shirazi. I have also profited from the excellent Persian translation and commentary by </w:t>
      </w:r>
      <w:r w:rsidR="007B4E69">
        <w:t>Ali</w:t>
      </w:r>
      <w:r w:rsidRPr="006F126B">
        <w:t xml:space="preserve"> Naqi Fay</w:t>
      </w:r>
      <w:r w:rsidR="007B0863">
        <w:t>z</w:t>
      </w:r>
      <w:r w:rsidRPr="006F126B">
        <w:t xml:space="preserve"> al-Islam and the less useful Persian translation of Mirza </w:t>
      </w:r>
      <w:r w:rsidR="00A62BCB">
        <w:t>Abul-</w:t>
      </w:r>
      <w:r w:rsidRPr="006F126B">
        <w:t>Qasim Sha</w:t>
      </w:r>
      <w:r w:rsidR="00144864">
        <w:t>’</w:t>
      </w:r>
      <w:r w:rsidRPr="006F126B">
        <w:t>rani. I have not tried to be exhaustive in the notes, aiming only to identify proper names, clarify obscurities, and point to a few of the Qur</w:t>
      </w:r>
      <w:r w:rsidR="00144864">
        <w:t>’</w:t>
      </w:r>
      <w:r w:rsidRPr="006F126B">
        <w:t xml:space="preserve">anic references in order to suggest how thoroughly the text is grounded in the revealed book. In a few cases I have mentioned relevant </w:t>
      </w:r>
      <w:r w:rsidR="00316F93">
        <w:t>hadees</w:t>
      </w:r>
      <w:r w:rsidRPr="006F126B">
        <w:t xml:space="preserve"> or discussed the different interpretations offered by the commentators. </w:t>
      </w:r>
    </w:p>
    <w:p w:rsidR="006F126B" w:rsidRPr="006F126B" w:rsidRDefault="006F126B" w:rsidP="008172C7">
      <w:r w:rsidRPr="006F126B">
        <w:t xml:space="preserve">The translation of the </w:t>
      </w:r>
      <w:r w:rsidR="006A286C">
        <w:t>Saheefa</w:t>
      </w:r>
      <w:r w:rsidRPr="006F126B">
        <w:t xml:space="preserve"> is followed by a translation of </w:t>
      </w:r>
      <w:r w:rsidR="00316F93">
        <w:t>Imam Zain al-Abidin (a.s.)</w:t>
      </w:r>
      <w:r w:rsidR="00144864">
        <w:t>’</w:t>
      </w:r>
      <w:r w:rsidRPr="006F126B">
        <w:t xml:space="preserve">s </w:t>
      </w:r>
      <w:r w:rsidR="00144864">
        <w:t>‘</w:t>
      </w:r>
      <w:r w:rsidRPr="006F126B">
        <w:t>Treatise on Rights</w:t>
      </w:r>
      <w:r w:rsidR="00144864">
        <w:t>’</w:t>
      </w:r>
      <w:r w:rsidRPr="006F126B">
        <w:t xml:space="preserve">, which is the only work attributed to him other than supplications or relatively short sayings and letters. This treatise is especially important for the manner in which it deals with many of the same themes as the </w:t>
      </w:r>
      <w:r w:rsidR="006A286C">
        <w:t>Saheefa</w:t>
      </w:r>
      <w:r w:rsidRPr="006F126B">
        <w:t xml:space="preserve"> in a different style and language. </w:t>
      </w:r>
    </w:p>
    <w:p w:rsidR="006F126B" w:rsidRPr="006F126B" w:rsidRDefault="006F126B" w:rsidP="008172C7">
      <w:r w:rsidRPr="006F126B">
        <w:t>I owe a debt of gratitude to my dear friend Wing Commander (ret</w:t>
      </w:r>
      <w:r w:rsidR="00144864">
        <w:t>’</w:t>
      </w:r>
      <w:r w:rsidRPr="006F126B">
        <w:t xml:space="preserve">d) Qasim Husain, the moving spirit behind the Muhammadi Trust. He caught me in a weak moment and pushed me into accepting a project which I never would have undertaken otherwise. His gentle but always firm and forceful pressure has made it possible for me to complete the translation practically on schedule. Without his intervention I would have been deprived of the opportunity to gain an intimate acquaintance with one of the deepest veins of Islamic spirituality. Anyone who comes to appreciate the contents of the </w:t>
      </w:r>
      <w:r w:rsidR="006A286C">
        <w:t>Saheefa</w:t>
      </w:r>
      <w:r w:rsidRPr="006F126B">
        <w:t xml:space="preserve"> through the present work would do well to offer a prayer of thanks for the sake of Commander Husain. I also thank Sayyid Ali Mohammad Naqavi, who read the translation and offered a number of useful suggestions for its improvement, and Sayyid Muhammad Husain al-Husaini al-Jalali, who placed at my disposal a useful bibliography of works concerning the </w:t>
      </w:r>
      <w:r w:rsidR="006A286C">
        <w:t>Saheefa</w:t>
      </w:r>
      <w:r w:rsidRPr="006F126B">
        <w:t xml:space="preserve">. </w:t>
      </w:r>
    </w:p>
    <w:p w:rsidR="00954E30" w:rsidRDefault="00954E30" w:rsidP="00710104">
      <w:pPr>
        <w:pStyle w:val="Heading1"/>
        <w:sectPr w:rsidR="00954E30" w:rsidSect="004775E9">
          <w:footnotePr>
            <w:numRestart w:val="eachPage"/>
          </w:footnotePr>
          <w:pgSz w:w="11909" w:h="16834" w:code="9"/>
          <w:pgMar w:top="2880" w:right="1987" w:bottom="2880" w:left="1987" w:header="2448" w:footer="720" w:gutter="0"/>
          <w:cols w:space="720"/>
          <w:titlePg/>
          <w:docGrid w:linePitch="360"/>
        </w:sectPr>
      </w:pPr>
    </w:p>
    <w:p w:rsidR="006F126B" w:rsidRPr="003B0FDD" w:rsidRDefault="006F126B" w:rsidP="00710104">
      <w:pPr>
        <w:pStyle w:val="Heading1"/>
        <w:rPr>
          <w:lang w:val="en-US"/>
        </w:rPr>
      </w:pPr>
      <w:bookmarkStart w:id="65" w:name="_Toc241394206"/>
      <w:bookmarkStart w:id="66" w:name="_Toc241722478"/>
      <w:r w:rsidRPr="006F126B">
        <w:lastRenderedPageBreak/>
        <w:t>Preface:</w:t>
      </w:r>
      <w:bookmarkEnd w:id="65"/>
      <w:bookmarkEnd w:id="66"/>
    </w:p>
    <w:p w:rsidR="006F126B" w:rsidRPr="006F126B" w:rsidRDefault="006F126B" w:rsidP="008172C7">
      <w:r w:rsidRPr="006F126B">
        <w:t>Concerning the Cha</w:t>
      </w:r>
      <w:r w:rsidR="00710104">
        <w:t xml:space="preserve">in of Authorities of the </w:t>
      </w:r>
      <w:r w:rsidR="006A286C">
        <w:t>Saheefa</w:t>
      </w:r>
    </w:p>
    <w:tbl>
      <w:tblPr>
        <w:tblW w:w="0" w:type="auto"/>
        <w:tblLook w:val="04A0" w:firstRow="1" w:lastRow="0" w:firstColumn="1" w:lastColumn="0" w:noHBand="0" w:noVBand="1"/>
      </w:tblPr>
      <w:tblGrid>
        <w:gridCol w:w="3388"/>
        <w:gridCol w:w="2340"/>
        <w:gridCol w:w="2233"/>
      </w:tblGrid>
      <w:tr w:rsidR="00EE204E" w:rsidTr="003B0FDD">
        <w:tc>
          <w:tcPr>
            <w:tcW w:w="3388" w:type="dxa"/>
            <w:tcMar>
              <w:left w:w="58" w:type="dxa"/>
              <w:right w:w="58" w:type="dxa"/>
            </w:tcMar>
            <w:vAlign w:val="center"/>
          </w:tcPr>
          <w:p w:rsidR="00EE204E" w:rsidRPr="006566F0" w:rsidRDefault="00EE204E" w:rsidP="003B0FDD">
            <w:pPr>
              <w:pStyle w:val="arabic"/>
              <w:rPr>
                <w:rFonts w:hint="cs"/>
              </w:rPr>
            </w:pPr>
            <w:r w:rsidRPr="007E78ED">
              <w:rPr>
                <w:rtl/>
              </w:rPr>
              <w:t>بِسْمِ اللهِ الرَّحْمٰنِ الرَّحِيْمِ</w:t>
            </w:r>
          </w:p>
        </w:tc>
        <w:tc>
          <w:tcPr>
            <w:tcW w:w="2340" w:type="dxa"/>
            <w:vAlign w:val="center"/>
          </w:tcPr>
          <w:p w:rsidR="00EE204E" w:rsidRPr="006566F0" w:rsidRDefault="00EE204E" w:rsidP="001D373D">
            <w:pPr>
              <w:pStyle w:val="translit"/>
              <w:rPr>
                <w:lang w:val="en-US"/>
              </w:rPr>
            </w:pPr>
            <w:r>
              <w:t>Bismil laahir rahmaanir raheem</w:t>
            </w:r>
          </w:p>
        </w:tc>
        <w:tc>
          <w:tcPr>
            <w:tcW w:w="2233" w:type="dxa"/>
            <w:vAlign w:val="center"/>
          </w:tcPr>
          <w:p w:rsidR="00EE204E" w:rsidRPr="00EF1DC9" w:rsidRDefault="00EE204E" w:rsidP="00C309D6">
            <w:pPr>
              <w:pStyle w:val="italics"/>
            </w:pPr>
            <w:r w:rsidRPr="00EF1DC9">
              <w:t xml:space="preserve">In the Name of </w:t>
            </w:r>
            <w:r>
              <w:t>Allah</w:t>
            </w:r>
            <w:r w:rsidRPr="00EF1DC9">
              <w:t>, the All-merciful, the All-compassionate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حَدَّثَنَا السَّيِّدُ الْ</w:t>
            </w:r>
            <w:r w:rsidR="0030553D">
              <w:rPr>
                <w:rtl/>
              </w:rPr>
              <w:t>اَ</w:t>
            </w:r>
            <w:r w:rsidRPr="00CD7B1D">
              <w:rPr>
                <w:rtl/>
              </w:rPr>
              <w:t xml:space="preserve">جَلُّ، نَجْمُ الدِّينِ، بَهَاءُ الشَّرَفِ، </w:t>
            </w:r>
            <w:r w:rsidR="0030553D">
              <w:rPr>
                <w:rtl/>
              </w:rPr>
              <w:t>اَ</w:t>
            </w:r>
            <w:r w:rsidRPr="00CD7B1D">
              <w:rPr>
                <w:rtl/>
              </w:rPr>
              <w:t xml:space="preserve">بُو الْحَسَنِ مُحَمَّدُ بْنُ الْحَسَنِ بْنِ </w:t>
            </w:r>
            <w:r w:rsidR="0030553D">
              <w:rPr>
                <w:rtl/>
              </w:rPr>
              <w:t>اَ</w:t>
            </w:r>
            <w:r w:rsidRPr="00CD7B1D">
              <w:rPr>
                <w:rtl/>
              </w:rPr>
              <w:t xml:space="preserve">حْمَدَ بْنِ عَلِيِّ بْنِ مُحَمَّدِ بْنِ عُمَرَ بْنِ </w:t>
            </w:r>
            <w:r w:rsidR="00AF7B04">
              <w:rPr>
                <w:rtl/>
              </w:rPr>
              <w:t>يَحْيٰى</w:t>
            </w:r>
            <w:r w:rsidRPr="00CD7B1D">
              <w:rPr>
                <w:rtl/>
              </w:rPr>
              <w:t xml:space="preserve"> الْعَلَوِيٌّ الْحُسَيْنِيٌّ رَحِمَهُ اللَّهُ. </w:t>
            </w:r>
          </w:p>
        </w:tc>
        <w:tc>
          <w:tcPr>
            <w:tcW w:w="2340" w:type="dxa"/>
            <w:vAlign w:val="center"/>
          </w:tcPr>
          <w:p w:rsidR="003E22DD" w:rsidRDefault="00A62BCB" w:rsidP="00A62BCB">
            <w:pPr>
              <w:pStyle w:val="translit"/>
            </w:pPr>
            <w:r>
              <w:t>haddasanas sayyedul ajallo, najmud deen, bahaaush sharaf, abul hasan mohammadibnul hasan ibne ahmadabne a</w:t>
            </w:r>
            <w:r w:rsidR="00144864">
              <w:t>’</w:t>
            </w:r>
            <w:r>
              <w:t>liyy ibne mohammad ibne o</w:t>
            </w:r>
            <w:r w:rsidR="00144864">
              <w:t>’</w:t>
            </w:r>
            <w:r>
              <w:t>marabne yahyal a</w:t>
            </w:r>
            <w:r w:rsidR="00144864">
              <w:t>’</w:t>
            </w:r>
            <w:r>
              <w:t>lawiyyonil husayniyyun rahemahul laaho</w:t>
            </w:r>
          </w:p>
        </w:tc>
        <w:tc>
          <w:tcPr>
            <w:tcW w:w="2233" w:type="dxa"/>
            <w:vAlign w:val="center"/>
          </w:tcPr>
          <w:p w:rsidR="003E22DD" w:rsidRDefault="003E22DD" w:rsidP="00C309D6">
            <w:pPr>
              <w:pStyle w:val="italics"/>
            </w:pPr>
            <w:r w:rsidRPr="006F126B">
              <w:t>The greatest sayyid, Najm al-Din Baha</w:t>
            </w:r>
            <w:r w:rsidR="00144864">
              <w:t>’</w:t>
            </w:r>
            <w:r w:rsidRPr="006F126B">
              <w:t xml:space="preserve"> al-Sharaf </w:t>
            </w:r>
            <w:r w:rsidR="00A62BCB">
              <w:t>Abul-</w:t>
            </w:r>
            <w:r w:rsidRPr="006F126B">
              <w:t xml:space="preserve">Hasan Muhammad ibn Ahmad ibn </w:t>
            </w:r>
            <w:r>
              <w:t>Ali</w:t>
            </w:r>
            <w:r w:rsidRPr="006F126B">
              <w:t xml:space="preserve"> ibn Muhammad ibn </w:t>
            </w:r>
            <w:r>
              <w:t>Umar</w:t>
            </w:r>
            <w:r w:rsidRPr="006F126B">
              <w:t xml:space="preserve"> ibn Yahya al-</w:t>
            </w:r>
            <w:r w:rsidR="00144864">
              <w:t>’</w:t>
            </w:r>
            <w:r w:rsidRPr="006F126B">
              <w:t>Alawi al-Hasani</w:t>
            </w:r>
            <w:r>
              <w:rPr>
                <w:rStyle w:val="FootnoteReference"/>
              </w:rPr>
              <w:footnoteReference w:id="69"/>
            </w:r>
            <w:r w:rsidRPr="006F126B">
              <w:t xml:space="preserve"> (</w:t>
            </w:r>
            <w:r>
              <w:t>Allah</w:t>
            </w:r>
            <w:r w:rsidRPr="006F126B">
              <w:t xml:space="preserve"> have mercy upon him) related to us:</w:t>
            </w:r>
            <w:r>
              <w:rPr>
                <w:rStyle w:val="FootnoteReference"/>
              </w:rPr>
              <w:footnoteReference w:id="70"/>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30553D">
              <w:rPr>
                <w:rtl/>
              </w:rPr>
              <w:t>اَ</w:t>
            </w:r>
            <w:r w:rsidRPr="00CD7B1D">
              <w:rPr>
                <w:rtl/>
              </w:rPr>
              <w:t xml:space="preserve">خْبَرَنَا الشَّيْخُ السَّعِيدُ، </w:t>
            </w:r>
            <w:r w:rsidR="0030553D">
              <w:rPr>
                <w:rtl/>
              </w:rPr>
              <w:t>اَ</w:t>
            </w:r>
            <w:r w:rsidRPr="00CD7B1D">
              <w:rPr>
                <w:rtl/>
              </w:rPr>
              <w:t xml:space="preserve">بُو عَبْدِ اللَّهِ مُحَمَّدُ بْنُ </w:t>
            </w:r>
            <w:r w:rsidR="0030553D">
              <w:rPr>
                <w:rtl/>
              </w:rPr>
              <w:t>اَ</w:t>
            </w:r>
            <w:r w:rsidRPr="00CD7B1D">
              <w:rPr>
                <w:rtl/>
              </w:rPr>
              <w:t xml:space="preserve">حْمَدَ بْنِ </w:t>
            </w:r>
            <w:r w:rsidRPr="00CD7B1D">
              <w:rPr>
                <w:rtl/>
              </w:rPr>
              <w:lastRenderedPageBreak/>
              <w:t xml:space="preserve">شَهْرَيَارَ، الْخَازِنُ لِخِزَانَةِ مَوْلَانَا </w:t>
            </w:r>
          </w:p>
        </w:tc>
        <w:tc>
          <w:tcPr>
            <w:tcW w:w="2340" w:type="dxa"/>
            <w:vAlign w:val="center"/>
          </w:tcPr>
          <w:p w:rsidR="003E22DD" w:rsidRDefault="00A62BCB" w:rsidP="00A62BCB">
            <w:pPr>
              <w:pStyle w:val="translit"/>
              <w:rPr>
                <w:rFonts w:hint="cs"/>
                <w:rtl/>
              </w:rPr>
            </w:pPr>
            <w:r>
              <w:lastRenderedPageBreak/>
              <w:t>qaala akhbaranash shaykus sa-e</w:t>
            </w:r>
            <w:r w:rsidR="00144864">
              <w:t>’</w:t>
            </w:r>
            <w:r>
              <w:t>edo, abu a</w:t>
            </w:r>
            <w:r w:rsidR="00144864">
              <w:t>’</w:t>
            </w:r>
            <w:r>
              <w:t xml:space="preserve">bdil laahe mohammadubno ahmadabne </w:t>
            </w:r>
            <w:r>
              <w:lastRenderedPageBreak/>
              <w:t>shahrayaaral, khaazeno le-khezanate mawlaanaa</w:t>
            </w:r>
          </w:p>
        </w:tc>
        <w:tc>
          <w:tcPr>
            <w:tcW w:w="2233" w:type="dxa"/>
            <w:vAlign w:val="center"/>
          </w:tcPr>
          <w:p w:rsidR="003E22DD" w:rsidRPr="006F126B" w:rsidRDefault="003E22DD" w:rsidP="00C309D6">
            <w:pPr>
              <w:pStyle w:val="italics"/>
            </w:pPr>
            <w:r w:rsidRPr="006F126B">
              <w:lastRenderedPageBreak/>
              <w:t xml:space="preserve">He said: The felicitous shaykh, Abu </w:t>
            </w:r>
            <w:r>
              <w:t>Abd</w:t>
            </w:r>
            <w:r w:rsidRPr="006F126B">
              <w:t xml:space="preserve"> Allah Muhammad ibn Ahmad ibn Shahriyar</w:t>
            </w:r>
            <w:r>
              <w:rPr>
                <w:rStyle w:val="FootnoteReference"/>
              </w:rPr>
              <w:footnoteReference w:id="71"/>
            </w:r>
            <w:r w:rsidRPr="006F126B">
              <w:t>, the treasurer of the treasure-house of our master,</w:t>
            </w:r>
          </w:p>
        </w:tc>
      </w:tr>
      <w:tr w:rsidR="003E22DD" w:rsidTr="003B0FDD">
        <w:tc>
          <w:tcPr>
            <w:tcW w:w="3388" w:type="dxa"/>
            <w:tcMar>
              <w:left w:w="58" w:type="dxa"/>
              <w:right w:w="58" w:type="dxa"/>
            </w:tcMar>
            <w:vAlign w:val="center"/>
          </w:tcPr>
          <w:p w:rsidR="003E22DD" w:rsidRPr="00CD7B1D" w:rsidRDefault="0030553D" w:rsidP="003B0FDD">
            <w:pPr>
              <w:pStyle w:val="arabic"/>
              <w:rPr>
                <w:rFonts w:hint="cs"/>
                <w:rtl/>
              </w:rPr>
            </w:pPr>
            <w:r>
              <w:rPr>
                <w:rtl/>
              </w:rPr>
              <w:lastRenderedPageBreak/>
              <w:t>اَ</w:t>
            </w:r>
            <w:r w:rsidR="003E22DD" w:rsidRPr="00CD7B1D">
              <w:rPr>
                <w:rtl/>
              </w:rPr>
              <w:t xml:space="preserve">مِيرِ الْمُؤْمِنِينَ عَلِيِّ بْنِ </w:t>
            </w:r>
            <w:r>
              <w:rPr>
                <w:rtl/>
              </w:rPr>
              <w:t>اَ</w:t>
            </w:r>
            <w:r w:rsidR="003E22DD" w:rsidRPr="00CD7B1D">
              <w:rPr>
                <w:rtl/>
              </w:rPr>
              <w:t xml:space="preserve">بِي طَالِبٍ </w:t>
            </w:r>
            <w:r w:rsidR="001D373D">
              <w:t></w:t>
            </w:r>
            <w:r w:rsidR="003E22DD" w:rsidRPr="00CD7B1D">
              <w:rPr>
                <w:rtl/>
              </w:rPr>
              <w:t xml:space="preserve"> فِي شَهْرِ رَبِيعٍ الْ</w:t>
            </w:r>
            <w:r>
              <w:rPr>
                <w:rtl/>
              </w:rPr>
              <w:t>اَ</w:t>
            </w:r>
            <w:r w:rsidR="003E22DD" w:rsidRPr="00CD7B1D">
              <w:rPr>
                <w:rtl/>
              </w:rPr>
              <w:t xml:space="preserve">وَّلِ مِنْ سَنَةِ سِتَّ عَشْرَةَ وَ خَمْسِمِائَةٍ قِرَاءَةً عَلَيْهِ وَ </w:t>
            </w:r>
            <w:r>
              <w:rPr>
                <w:rtl/>
              </w:rPr>
              <w:t>اَ</w:t>
            </w:r>
            <w:r w:rsidR="003E22DD" w:rsidRPr="00CD7B1D">
              <w:rPr>
                <w:rtl/>
              </w:rPr>
              <w:t xml:space="preserve">نَا </w:t>
            </w:r>
            <w:r>
              <w:rPr>
                <w:rtl/>
              </w:rPr>
              <w:t>اَ</w:t>
            </w:r>
            <w:r w:rsidR="003E22DD" w:rsidRPr="00CD7B1D">
              <w:rPr>
                <w:rtl/>
              </w:rPr>
              <w:t xml:space="preserve">سْمَعُ. </w:t>
            </w:r>
          </w:p>
        </w:tc>
        <w:tc>
          <w:tcPr>
            <w:tcW w:w="2340" w:type="dxa"/>
            <w:vAlign w:val="center"/>
          </w:tcPr>
          <w:p w:rsidR="003E22DD" w:rsidRDefault="00A62BCB" w:rsidP="00A62BCB">
            <w:pPr>
              <w:pStyle w:val="translit"/>
              <w:rPr>
                <w:rFonts w:hint="cs"/>
                <w:rtl/>
              </w:rPr>
            </w:pPr>
            <w:r>
              <w:t>ameeril moa-meneena a</w:t>
            </w:r>
            <w:r w:rsidR="00144864">
              <w:t>’</w:t>
            </w:r>
            <w:r>
              <w:t>liyyibne abee taalebin (a.s.) fee shahre rabee-i</w:t>
            </w:r>
            <w:r w:rsidR="00144864">
              <w:t>’</w:t>
            </w:r>
            <w:r>
              <w:t>l awwale min sanate sitta a</w:t>
            </w:r>
            <w:r w:rsidR="00144864">
              <w:t>’</w:t>
            </w:r>
            <w:r>
              <w:t>sharata wa khamsa-meatin qeraa-atan a</w:t>
            </w:r>
            <w:r w:rsidR="00144864">
              <w:t>’</w:t>
            </w:r>
            <w:r>
              <w:t>layhe wa anaa as-ma-o</w:t>
            </w:r>
            <w:r w:rsidR="00144864">
              <w:t>’</w:t>
            </w:r>
          </w:p>
        </w:tc>
        <w:tc>
          <w:tcPr>
            <w:tcW w:w="2233" w:type="dxa"/>
            <w:vAlign w:val="center"/>
          </w:tcPr>
          <w:p w:rsidR="003E22DD" w:rsidRPr="006F126B" w:rsidRDefault="003E22DD" w:rsidP="00C309D6">
            <w:pPr>
              <w:pStyle w:val="italics"/>
            </w:pPr>
            <w:r w:rsidRPr="006F126B">
              <w:t xml:space="preserve">the Commander of the Faithful, </w:t>
            </w:r>
            <w:r>
              <w:t>Ali</w:t>
            </w:r>
            <w:r w:rsidRPr="006F126B">
              <w:t xml:space="preserve"> ibn Abi Talib </w:t>
            </w:r>
            <w:r>
              <w:t>(a.s.)</w:t>
            </w:r>
            <w:r w:rsidRPr="006F126B">
              <w:t xml:space="preserve"> told us in the month of Rabi</w:t>
            </w:r>
            <w:r w:rsidR="00144864">
              <w:t>’</w:t>
            </w:r>
            <w:r w:rsidRPr="006F126B">
              <w:t xml:space="preserve"> I in the year 516 [May-June 1122 CE] while [the </w:t>
            </w:r>
            <w:r>
              <w:t>Saheefa</w:t>
            </w:r>
            <w:r w:rsidRPr="006F126B">
              <w:t>] was being read before him and I was listening.</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سَمِعْتُهَا عَنِ الشَّيْخِ الصَّدُوقِ، </w:t>
            </w:r>
            <w:r w:rsidR="0030553D">
              <w:rPr>
                <w:rtl/>
              </w:rPr>
              <w:t>اَ</w:t>
            </w:r>
            <w:r w:rsidRPr="00CD7B1D">
              <w:rPr>
                <w:rtl/>
              </w:rPr>
              <w:t xml:space="preserve">بِي مَنْصُورٍ مُحَمَّدِ بْنِ مُحَمَّدِ بْنِ </w:t>
            </w:r>
            <w:r w:rsidR="0030553D">
              <w:rPr>
                <w:rtl/>
              </w:rPr>
              <w:t>اَ</w:t>
            </w:r>
            <w:r w:rsidRPr="00CD7B1D">
              <w:rPr>
                <w:rtl/>
              </w:rPr>
              <w:t xml:space="preserve">حْمَدَ بْنِ عَبْدِ الْعَزِيزِ الْعُكْبَرِيِّ الْمُعَدِّلِ رَحِمَهُ اللَّهُ </w:t>
            </w:r>
          </w:p>
        </w:tc>
        <w:tc>
          <w:tcPr>
            <w:tcW w:w="2340" w:type="dxa"/>
            <w:vAlign w:val="center"/>
          </w:tcPr>
          <w:p w:rsidR="003E22DD" w:rsidRDefault="002C06FC" w:rsidP="00A62BCB">
            <w:pPr>
              <w:pStyle w:val="translit"/>
            </w:pPr>
            <w:r>
              <w:t>qaala same</w:t>
            </w:r>
            <w:r w:rsidR="00144864">
              <w:t>’</w:t>
            </w:r>
            <w:r>
              <w:t>tohaa a</w:t>
            </w:r>
            <w:r w:rsidR="00144864">
              <w:t>’</w:t>
            </w:r>
            <w:r>
              <w:t>nish shaykhis sa-dooqe abee mansoorin mohammad ibne mohammad ibne ahmadabne a</w:t>
            </w:r>
            <w:r w:rsidR="00144864">
              <w:t>’</w:t>
            </w:r>
            <w:r>
              <w:t>bdil a</w:t>
            </w:r>
            <w:r w:rsidR="00144864">
              <w:t>’</w:t>
            </w:r>
            <w:r>
              <w:t>zeezilu</w:t>
            </w:r>
            <w:r w:rsidR="00144864">
              <w:t>’</w:t>
            </w:r>
            <w:r>
              <w:t>kmariyyil mo-a</w:t>
            </w:r>
            <w:r w:rsidR="00144864">
              <w:t>’</w:t>
            </w:r>
            <w:r>
              <w:t>ddele rahemahul laah</w:t>
            </w:r>
          </w:p>
        </w:tc>
        <w:tc>
          <w:tcPr>
            <w:tcW w:w="2233" w:type="dxa"/>
            <w:vAlign w:val="center"/>
          </w:tcPr>
          <w:p w:rsidR="003E22DD" w:rsidRPr="006F126B" w:rsidRDefault="003E22DD" w:rsidP="00C309D6">
            <w:pPr>
              <w:pStyle w:val="italics"/>
            </w:pPr>
            <w:r w:rsidRPr="006F126B">
              <w:t xml:space="preserve">He said: I heard it [being read] before the truthful shaykh Abu Mansur Muhammad ibn Muhammad ibn Ahmad ibn </w:t>
            </w:r>
            <w:r>
              <w:t>Abd</w:t>
            </w:r>
            <w:r w:rsidRPr="006F126B">
              <w:t xml:space="preserve"> al-</w:t>
            </w:r>
            <w:r w:rsidR="00144864">
              <w:t>’</w:t>
            </w:r>
            <w:r w:rsidRPr="006F126B">
              <w:t>Aziz al-</w:t>
            </w:r>
            <w:r w:rsidR="00144864">
              <w:t>’</w:t>
            </w:r>
            <w:r w:rsidRPr="006F126B">
              <w:t>Ukbari the Just</w:t>
            </w:r>
            <w:r>
              <w:rPr>
                <w:rStyle w:val="FootnoteReference"/>
              </w:rPr>
              <w:footnoteReference w:id="72"/>
            </w:r>
            <w:r w:rsidRPr="006F126B">
              <w:t xml:space="preserve"> (</w:t>
            </w:r>
            <w:r>
              <w:t>Allah</w:t>
            </w:r>
            <w:r w:rsidRPr="006F126B">
              <w:t xml:space="preserve"> have mercy upon him)</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عَنْ </w:t>
            </w:r>
            <w:r w:rsidR="0030553D">
              <w:rPr>
                <w:rtl/>
              </w:rPr>
              <w:t>اَ</w:t>
            </w:r>
            <w:r w:rsidRPr="00CD7B1D">
              <w:rPr>
                <w:rtl/>
              </w:rPr>
              <w:t xml:space="preserve">بِي الْمُفَضَّلِ مُحَمَّدِ بْنِ عَبْدِ اللَّهِ بْنِ الْمُطَّلِبِ الشَّيْبَانِيِّ </w:t>
            </w:r>
          </w:p>
        </w:tc>
        <w:tc>
          <w:tcPr>
            <w:tcW w:w="2340" w:type="dxa"/>
            <w:vAlign w:val="center"/>
          </w:tcPr>
          <w:p w:rsidR="003E22DD" w:rsidRPr="002C06FC" w:rsidRDefault="002C06FC" w:rsidP="00A62BCB">
            <w:pPr>
              <w:pStyle w:val="translit"/>
              <w:rPr>
                <w:lang w:val="en-US"/>
              </w:rPr>
            </w:pPr>
            <w:r>
              <w:t>a</w:t>
            </w:r>
            <w:r w:rsidR="00144864">
              <w:t>’</w:t>
            </w:r>
            <w:r>
              <w:t>n abil mofazzale mohammad ibne a</w:t>
            </w:r>
            <w:r w:rsidR="00144864">
              <w:t>’</w:t>
            </w:r>
            <w:r>
              <w:t>bdil laah ibnil muttalebish shaybaaniyye</w:t>
            </w:r>
          </w:p>
        </w:tc>
        <w:tc>
          <w:tcPr>
            <w:tcW w:w="2233" w:type="dxa"/>
            <w:vAlign w:val="center"/>
          </w:tcPr>
          <w:p w:rsidR="003E22DD" w:rsidRPr="006F126B" w:rsidRDefault="003E22DD" w:rsidP="00C309D6">
            <w:pPr>
              <w:pStyle w:val="italics"/>
            </w:pPr>
            <w:r w:rsidRPr="006F126B">
              <w:t xml:space="preserve">by </w:t>
            </w:r>
            <w:r w:rsidR="00A62BCB">
              <w:t>Abul-</w:t>
            </w:r>
            <w:r>
              <w:t>Mufazzal</w:t>
            </w:r>
            <w:r w:rsidRPr="006F126B">
              <w:t xml:space="preserve"> Muhammad ibn </w:t>
            </w:r>
            <w:r>
              <w:t>Abd</w:t>
            </w:r>
            <w:r w:rsidRPr="006F126B">
              <w:t xml:space="preserve"> Allah ibn al-Muttalib al-Shaybani.</w:t>
            </w:r>
            <w:r>
              <w:rPr>
                <w:rStyle w:val="FootnoteReference"/>
              </w:rPr>
              <w:footnoteReference w:id="73"/>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قَالَ حَدَّثَنَا الشَّرِي</w:t>
            </w:r>
            <w:r w:rsidR="002C06FC">
              <w:rPr>
                <w:rFonts w:hint="cs"/>
                <w:rtl/>
              </w:rPr>
              <w:t>ْ</w:t>
            </w:r>
            <w:r w:rsidRPr="00CD7B1D">
              <w:rPr>
                <w:rtl/>
              </w:rPr>
              <w:t xml:space="preserve">فُ، </w:t>
            </w:r>
            <w:r w:rsidR="0030553D">
              <w:rPr>
                <w:rtl/>
              </w:rPr>
              <w:t>اَ</w:t>
            </w:r>
            <w:r w:rsidRPr="00CD7B1D">
              <w:rPr>
                <w:rtl/>
              </w:rPr>
              <w:t>بُو</w:t>
            </w:r>
            <w:r w:rsidR="002C06FC">
              <w:rPr>
                <w:rFonts w:hint="cs"/>
                <w:rtl/>
              </w:rPr>
              <w:t>ْ</w:t>
            </w:r>
            <w:r w:rsidRPr="00CD7B1D">
              <w:rPr>
                <w:rtl/>
              </w:rPr>
              <w:t xml:space="preserve"> عَبْدِ اللَّهِ جَعْفَرُ بْنُ مُحَمَّدِ بْنِ جَعْفَرِ بْنِ </w:t>
            </w:r>
            <w:r w:rsidRPr="00CD7B1D">
              <w:rPr>
                <w:rtl/>
              </w:rPr>
              <w:lastRenderedPageBreak/>
              <w:t xml:space="preserve">الْحَسَنِ بْنِ جَعْفَرِ بْنِ الْحَسَنِ بْنِ الْحَسَنِ بْنِ </w:t>
            </w:r>
            <w:r w:rsidR="0030553D">
              <w:rPr>
                <w:rtl/>
              </w:rPr>
              <w:t>اَ</w:t>
            </w:r>
            <w:r w:rsidRPr="00CD7B1D">
              <w:rPr>
                <w:rtl/>
              </w:rPr>
              <w:t>مِي</w:t>
            </w:r>
            <w:r w:rsidR="002C06FC">
              <w:rPr>
                <w:rFonts w:hint="cs"/>
                <w:rtl/>
              </w:rPr>
              <w:t>ْ</w:t>
            </w:r>
            <w:r w:rsidRPr="00CD7B1D">
              <w:rPr>
                <w:rtl/>
              </w:rPr>
              <w:t>رِ الْمُؤْمِنِي</w:t>
            </w:r>
            <w:r w:rsidR="002C06FC">
              <w:rPr>
                <w:rFonts w:hint="cs"/>
                <w:rtl/>
              </w:rPr>
              <w:t>ْ</w:t>
            </w:r>
            <w:r w:rsidRPr="00CD7B1D">
              <w:rPr>
                <w:rtl/>
              </w:rPr>
              <w:t xml:space="preserve">نَ عَلِيِّ بْنِ </w:t>
            </w:r>
            <w:r w:rsidR="0030553D">
              <w:rPr>
                <w:rtl/>
              </w:rPr>
              <w:t>اَ</w:t>
            </w:r>
            <w:r w:rsidRPr="00CD7B1D">
              <w:rPr>
                <w:rtl/>
              </w:rPr>
              <w:t>بِي</w:t>
            </w:r>
            <w:r w:rsidR="002C06FC">
              <w:rPr>
                <w:rFonts w:hint="cs"/>
                <w:rtl/>
              </w:rPr>
              <w:t>ْ</w:t>
            </w:r>
            <w:r w:rsidRPr="00CD7B1D">
              <w:rPr>
                <w:rtl/>
              </w:rPr>
              <w:t xml:space="preserve"> طَالِبٍ عَلَيْهِمُ السَّلَامُ </w:t>
            </w:r>
          </w:p>
        </w:tc>
        <w:tc>
          <w:tcPr>
            <w:tcW w:w="2340" w:type="dxa"/>
            <w:vAlign w:val="center"/>
          </w:tcPr>
          <w:p w:rsidR="003E22DD" w:rsidRDefault="002C06FC" w:rsidP="001D373D">
            <w:pPr>
              <w:pStyle w:val="translit"/>
              <w:rPr>
                <w:rFonts w:hint="cs"/>
                <w:rtl/>
              </w:rPr>
            </w:pPr>
            <w:r>
              <w:lastRenderedPageBreak/>
              <w:t>qaala haddasanash shareefo, abu a</w:t>
            </w:r>
            <w:r w:rsidR="00144864">
              <w:t>’</w:t>
            </w:r>
            <w:r>
              <w:t>bdil laahe ja</w:t>
            </w:r>
            <w:r w:rsidR="00144864">
              <w:t>’</w:t>
            </w:r>
            <w:r>
              <w:t>farubno mohammad ibne ja</w:t>
            </w:r>
            <w:r w:rsidR="00144864">
              <w:t>’</w:t>
            </w:r>
            <w:r>
              <w:t>far ibnil hasan ibne ja</w:t>
            </w:r>
            <w:r w:rsidR="00144864">
              <w:t>’</w:t>
            </w:r>
            <w:r>
              <w:t xml:space="preserve">far ibnil hasan ibnil hasan </w:t>
            </w:r>
            <w:r>
              <w:lastRenderedPageBreak/>
              <w:t>ibne ameeril moa-meneena a</w:t>
            </w:r>
            <w:r w:rsidR="00144864">
              <w:t>’</w:t>
            </w:r>
            <w:r>
              <w:t>liyyibne abee taalebin a</w:t>
            </w:r>
            <w:r w:rsidR="00144864">
              <w:t>’</w:t>
            </w:r>
            <w:r>
              <w:t>layhemus salaamo</w:t>
            </w:r>
          </w:p>
        </w:tc>
        <w:tc>
          <w:tcPr>
            <w:tcW w:w="2233" w:type="dxa"/>
            <w:vAlign w:val="center"/>
          </w:tcPr>
          <w:p w:rsidR="003E22DD" w:rsidRPr="006F126B" w:rsidRDefault="003E22DD" w:rsidP="00C309D6">
            <w:pPr>
              <w:pStyle w:val="italics"/>
            </w:pPr>
            <w:r w:rsidRPr="006F126B">
              <w:lastRenderedPageBreak/>
              <w:t xml:space="preserve">He said: Al-Sharif Abu </w:t>
            </w:r>
            <w:r>
              <w:t>Abd</w:t>
            </w:r>
            <w:r w:rsidRPr="006F126B">
              <w:t xml:space="preserve"> Allah Ja</w:t>
            </w:r>
            <w:r w:rsidR="00144864">
              <w:t>’</w:t>
            </w:r>
            <w:r w:rsidRPr="006F126B">
              <w:t>far ibn Muhammad ibn Ja</w:t>
            </w:r>
            <w:r w:rsidR="00144864">
              <w:t>’</w:t>
            </w:r>
            <w:r w:rsidRPr="006F126B">
              <w:t>far ibn al-Hasan ibn Ja</w:t>
            </w:r>
            <w:r w:rsidR="00144864">
              <w:t>’</w:t>
            </w:r>
            <w:r w:rsidRPr="006F126B">
              <w:t>far ibn al-Hasan ibn al-Hasan ibn Amir al-Mu</w:t>
            </w:r>
            <w:r w:rsidR="00144864">
              <w:t>’</w:t>
            </w:r>
            <w:r w:rsidRPr="006F126B">
              <w:t xml:space="preserve">minin </w:t>
            </w:r>
            <w:r>
              <w:t>Ali</w:t>
            </w:r>
            <w:r w:rsidRPr="006F126B">
              <w:t xml:space="preserve"> ibn Abi Talib</w:t>
            </w:r>
            <w:r>
              <w:rPr>
                <w:rStyle w:val="FootnoteReference"/>
              </w:rPr>
              <w:footnoteReference w:id="74"/>
            </w:r>
            <w:r w:rsidRPr="006F126B">
              <w:t xml:space="preserve"> (upon them be peace) related to us.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قَالَ حَدَّثَنَا عَبْدُ اللَّهِ بْنُ عُمَرَ بْنِ خَطَّابٍ الزَّيَّاتُ سَنَةَ خَمْسٍ وَ سِتِّي</w:t>
            </w:r>
            <w:r w:rsidR="002C06FC">
              <w:rPr>
                <w:rFonts w:hint="cs"/>
                <w:rtl/>
              </w:rPr>
              <w:t>ْ</w:t>
            </w:r>
            <w:r w:rsidRPr="00CD7B1D">
              <w:rPr>
                <w:rtl/>
              </w:rPr>
              <w:t xml:space="preserve">نَ وَ مِائَتَيْنِ </w:t>
            </w:r>
          </w:p>
        </w:tc>
        <w:tc>
          <w:tcPr>
            <w:tcW w:w="2340" w:type="dxa"/>
            <w:vAlign w:val="center"/>
          </w:tcPr>
          <w:p w:rsidR="003E22DD" w:rsidRPr="002C06FC" w:rsidRDefault="002C06FC" w:rsidP="00A62BCB">
            <w:pPr>
              <w:pStyle w:val="translit"/>
              <w:rPr>
                <w:lang w:val="en-US"/>
              </w:rPr>
            </w:pPr>
            <w:r>
              <w:rPr>
                <w:lang w:val="en-US"/>
              </w:rPr>
              <w:t>qaala haddasanaa a</w:t>
            </w:r>
            <w:r w:rsidR="00144864">
              <w:rPr>
                <w:lang w:val="en-US"/>
              </w:rPr>
              <w:t>’</w:t>
            </w:r>
            <w:r>
              <w:rPr>
                <w:lang w:val="en-US"/>
              </w:rPr>
              <w:t>bdul lah ibno o</w:t>
            </w:r>
            <w:r w:rsidR="00144864">
              <w:rPr>
                <w:lang w:val="en-US"/>
              </w:rPr>
              <w:t>’</w:t>
            </w:r>
            <w:r>
              <w:rPr>
                <w:lang w:val="en-US"/>
              </w:rPr>
              <w:t>mara bne khattaabeniz zayyaato sanata khamsin wa sitteena wa me-atayne</w:t>
            </w:r>
          </w:p>
        </w:tc>
        <w:tc>
          <w:tcPr>
            <w:tcW w:w="2233" w:type="dxa"/>
            <w:vAlign w:val="center"/>
          </w:tcPr>
          <w:p w:rsidR="003E22DD" w:rsidRPr="006F126B" w:rsidRDefault="003E22DD" w:rsidP="00C309D6">
            <w:pPr>
              <w:pStyle w:val="italics"/>
            </w:pPr>
            <w:r w:rsidRPr="006F126B">
              <w:t xml:space="preserve">He said: </w:t>
            </w:r>
            <w:r>
              <w:t>Abd</w:t>
            </w:r>
            <w:r w:rsidRPr="006F126B">
              <w:t xml:space="preserve"> Allah ibn </w:t>
            </w:r>
            <w:r>
              <w:t>Umar</w:t>
            </w:r>
            <w:r w:rsidRPr="006F126B">
              <w:t xml:space="preserve"> ibn Khattab al-Zayyat</w:t>
            </w:r>
            <w:r>
              <w:rPr>
                <w:rStyle w:val="FootnoteReference"/>
              </w:rPr>
              <w:footnoteReference w:id="75"/>
            </w:r>
            <w:r w:rsidRPr="006F126B">
              <w:t xml:space="preserve"> related to us in the year 265 [878-9].</w:t>
            </w:r>
          </w:p>
        </w:tc>
      </w:tr>
      <w:tr w:rsidR="003E22DD" w:rsidTr="003B0FDD">
        <w:tc>
          <w:tcPr>
            <w:tcW w:w="3388" w:type="dxa"/>
            <w:tcMar>
              <w:left w:w="58" w:type="dxa"/>
              <w:right w:w="58" w:type="dxa"/>
            </w:tcMar>
            <w:vAlign w:val="center"/>
          </w:tcPr>
          <w:p w:rsidR="003E22DD" w:rsidRPr="00CD7B1D" w:rsidRDefault="003E22DD" w:rsidP="003B0FDD">
            <w:pPr>
              <w:pStyle w:val="arabic"/>
            </w:pPr>
            <w:r w:rsidRPr="00CD7B1D">
              <w:rPr>
                <w:rtl/>
              </w:rPr>
              <w:t xml:space="preserve">قَالَ </w:t>
            </w:r>
            <w:r w:rsidR="00BD5995">
              <w:rPr>
                <w:rtl/>
              </w:rPr>
              <w:t>حَدَّثَنِيْ</w:t>
            </w:r>
            <w:r w:rsidRPr="00CD7B1D">
              <w:rPr>
                <w:rtl/>
              </w:rPr>
              <w:t xml:space="preserve"> خَالِي عَلِيُّ بْنُ النُّعْمَانِ الْ</w:t>
            </w:r>
            <w:r w:rsidR="0030553D">
              <w:rPr>
                <w:rtl/>
              </w:rPr>
              <w:t>اَ</w:t>
            </w:r>
            <w:r w:rsidRPr="00CD7B1D">
              <w:rPr>
                <w:rtl/>
              </w:rPr>
              <w:t>عْلَمُ‏</w:t>
            </w:r>
          </w:p>
        </w:tc>
        <w:tc>
          <w:tcPr>
            <w:tcW w:w="2340" w:type="dxa"/>
            <w:vAlign w:val="center"/>
          </w:tcPr>
          <w:p w:rsidR="003E22DD" w:rsidRPr="002C06FC" w:rsidRDefault="002C06FC" w:rsidP="00A62BCB">
            <w:pPr>
              <w:pStyle w:val="translit"/>
              <w:rPr>
                <w:lang w:val="en-US"/>
              </w:rPr>
            </w:pPr>
            <w:r>
              <w:rPr>
                <w:lang w:val="en-US"/>
              </w:rPr>
              <w:t>qaala haddasanee khaalee a</w:t>
            </w:r>
            <w:r w:rsidR="00144864">
              <w:rPr>
                <w:lang w:val="en-US"/>
              </w:rPr>
              <w:t>’</w:t>
            </w:r>
            <w:r>
              <w:rPr>
                <w:lang w:val="en-US"/>
              </w:rPr>
              <w:t>liyyubnun noa</w:t>
            </w:r>
            <w:r w:rsidR="00144864">
              <w:rPr>
                <w:lang w:val="en-US"/>
              </w:rPr>
              <w:t>’</w:t>
            </w:r>
            <w:r>
              <w:rPr>
                <w:lang w:val="en-US"/>
              </w:rPr>
              <w:t>maanil a-a</w:t>
            </w:r>
            <w:r w:rsidR="00144864">
              <w:rPr>
                <w:lang w:val="en-US"/>
              </w:rPr>
              <w:t>’</w:t>
            </w:r>
            <w:r>
              <w:rPr>
                <w:lang w:val="en-US"/>
              </w:rPr>
              <w:t>lamo</w:t>
            </w:r>
          </w:p>
        </w:tc>
        <w:tc>
          <w:tcPr>
            <w:tcW w:w="2233" w:type="dxa"/>
            <w:vAlign w:val="center"/>
          </w:tcPr>
          <w:p w:rsidR="003E22DD" w:rsidRPr="006F126B" w:rsidRDefault="003E22DD" w:rsidP="00C309D6">
            <w:pPr>
              <w:pStyle w:val="italics"/>
            </w:pPr>
            <w:r w:rsidRPr="006F126B">
              <w:t xml:space="preserve">He said: My maternal uncle </w:t>
            </w:r>
            <w:r>
              <w:t>Ali</w:t>
            </w:r>
            <w:r w:rsidRPr="006F126B">
              <w:t xml:space="preserve"> ibn al-Nu</w:t>
            </w:r>
            <w:r w:rsidR="00144864">
              <w:t>’</w:t>
            </w:r>
            <w:r w:rsidRPr="006F126B">
              <w:t>man al-A</w:t>
            </w:r>
            <w:r w:rsidR="00144864">
              <w:t>’</w:t>
            </w:r>
            <w:r w:rsidRPr="006F126B">
              <w:t>lam</w:t>
            </w:r>
            <w:r>
              <w:rPr>
                <w:rStyle w:val="FootnoteReference"/>
              </w:rPr>
              <w:footnoteReference w:id="76"/>
            </w:r>
            <w:r w:rsidRPr="006F126B">
              <w:t xml:space="preserve"> related to 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BD5995">
              <w:rPr>
                <w:rtl/>
              </w:rPr>
              <w:t>حَدَّثَنِيْ</w:t>
            </w:r>
            <w:r w:rsidRPr="00CD7B1D">
              <w:rPr>
                <w:rtl/>
              </w:rPr>
              <w:t xml:space="preserve"> عُمَيْرُ بْنُ مُتَوَكِّلٍ الثَّقَفِيُّ الْبَلْخِيُّ عَنْ </w:t>
            </w:r>
            <w:r w:rsidR="0030553D">
              <w:rPr>
                <w:rtl/>
              </w:rPr>
              <w:t>اَ</w:t>
            </w:r>
            <w:r w:rsidRPr="00CD7B1D">
              <w:rPr>
                <w:rtl/>
              </w:rPr>
              <w:t xml:space="preserve">بِيهِ مُتَوَكِّلِ بْنِ هَارُونَ. </w:t>
            </w:r>
          </w:p>
        </w:tc>
        <w:tc>
          <w:tcPr>
            <w:tcW w:w="2340" w:type="dxa"/>
            <w:vAlign w:val="center"/>
          </w:tcPr>
          <w:p w:rsidR="003E22DD" w:rsidRDefault="002C06FC" w:rsidP="00A62BCB">
            <w:pPr>
              <w:pStyle w:val="translit"/>
              <w:rPr>
                <w:rFonts w:hint="cs"/>
                <w:rtl/>
              </w:rPr>
            </w:pPr>
            <w:r>
              <w:t>qaala haddasanee o</w:t>
            </w:r>
            <w:r w:rsidR="00144864">
              <w:t>’</w:t>
            </w:r>
            <w:r>
              <w:t>mayrubno motawakkelis saqafiyyil balkhiyyo a</w:t>
            </w:r>
            <w:r w:rsidR="00144864">
              <w:t>’</w:t>
            </w:r>
            <w:r>
              <w:t>n abeehe motawakkel ibne haaroona.</w:t>
            </w:r>
          </w:p>
        </w:tc>
        <w:tc>
          <w:tcPr>
            <w:tcW w:w="2233" w:type="dxa"/>
            <w:vAlign w:val="center"/>
          </w:tcPr>
          <w:p w:rsidR="003E22DD" w:rsidRPr="006F126B" w:rsidRDefault="003E22DD" w:rsidP="00C309D6">
            <w:pPr>
              <w:pStyle w:val="italics"/>
            </w:pPr>
            <w:r w:rsidRPr="006F126B">
              <w:t xml:space="preserve">He said: </w:t>
            </w:r>
            <w:r>
              <w:t>Umayr</w:t>
            </w:r>
            <w:r w:rsidRPr="006F126B">
              <w:t xml:space="preserve"> ibn Mutawakkil al-</w:t>
            </w:r>
            <w:r>
              <w:t>Saqafi</w:t>
            </w:r>
            <w:r w:rsidRPr="006F126B">
              <w:t xml:space="preserve"> al-Balkhi related to us from his father Mutawakkil ibn Harun.</w:t>
            </w:r>
            <w:r>
              <w:rPr>
                <w:rStyle w:val="FootnoteReference"/>
              </w:rPr>
              <w:footnoteReference w:id="77"/>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لَقِيتُ </w:t>
            </w:r>
            <w:r w:rsidR="00AF7B04">
              <w:rPr>
                <w:rtl/>
              </w:rPr>
              <w:t>يَحْيٰى</w:t>
            </w:r>
            <w:r w:rsidRPr="00CD7B1D">
              <w:rPr>
                <w:rtl/>
              </w:rPr>
              <w:t xml:space="preserve"> بْنَ زَيْدِ بْنِ عَلِيٍّ </w:t>
            </w:r>
            <w:r w:rsidR="001D373D">
              <w:lastRenderedPageBreak/>
              <w:t></w:t>
            </w:r>
            <w:r w:rsidRPr="00CD7B1D">
              <w:rPr>
                <w:rtl/>
              </w:rPr>
              <w:t xml:space="preserve"> وَ هُوَ مُتَوَجِّهٌ </w:t>
            </w:r>
            <w:r w:rsidR="003F144D">
              <w:rPr>
                <w:rtl/>
              </w:rPr>
              <w:t>اِلٰى</w:t>
            </w:r>
            <w:r w:rsidRPr="00CD7B1D">
              <w:rPr>
                <w:rtl/>
              </w:rPr>
              <w:t xml:space="preserve"> خُرَاسَانَ بَعْدَ قَتْلِ </w:t>
            </w:r>
            <w:r w:rsidR="0030553D">
              <w:rPr>
                <w:rtl/>
              </w:rPr>
              <w:t>اَ</w:t>
            </w:r>
            <w:r w:rsidRPr="00CD7B1D">
              <w:rPr>
                <w:rtl/>
              </w:rPr>
              <w:t xml:space="preserve">بِيهِ فَسَلَّمْتُ عَلَيْهِ </w:t>
            </w:r>
          </w:p>
        </w:tc>
        <w:tc>
          <w:tcPr>
            <w:tcW w:w="2340" w:type="dxa"/>
            <w:vAlign w:val="center"/>
          </w:tcPr>
          <w:p w:rsidR="003E22DD" w:rsidRDefault="002C06FC" w:rsidP="00A62BCB">
            <w:pPr>
              <w:pStyle w:val="translit"/>
              <w:rPr>
                <w:rFonts w:hint="cs"/>
                <w:rtl/>
              </w:rPr>
            </w:pPr>
            <w:r>
              <w:lastRenderedPageBreak/>
              <w:t>qaala laqeeto yahyabna zaydibne a</w:t>
            </w:r>
            <w:r w:rsidR="00144864">
              <w:t>’</w:t>
            </w:r>
            <w:r>
              <w:t xml:space="preserve">liyyin alayhis salaamo </w:t>
            </w:r>
            <w:r>
              <w:lastRenderedPageBreak/>
              <w:t>wa howa motawajjehun elaa khoraasaana ba</w:t>
            </w:r>
            <w:r w:rsidR="00144864">
              <w:t>’</w:t>
            </w:r>
            <w:r>
              <w:t>da qatle abeehe fa-sallamto a</w:t>
            </w:r>
            <w:r w:rsidR="00144864">
              <w:t>’</w:t>
            </w:r>
            <w:r>
              <w:t>layhe</w:t>
            </w:r>
          </w:p>
        </w:tc>
        <w:tc>
          <w:tcPr>
            <w:tcW w:w="2233" w:type="dxa"/>
            <w:vAlign w:val="center"/>
          </w:tcPr>
          <w:p w:rsidR="003E22DD" w:rsidRPr="006F126B" w:rsidRDefault="003E22DD" w:rsidP="00C309D6">
            <w:pPr>
              <w:pStyle w:val="italics"/>
            </w:pPr>
            <w:r w:rsidRPr="006F126B">
              <w:lastRenderedPageBreak/>
              <w:t xml:space="preserve">He said: I met Yahya ibn Zayd ibn </w:t>
            </w:r>
            <w:r>
              <w:t>Ali</w:t>
            </w:r>
            <w:r w:rsidRPr="006F126B">
              <w:t xml:space="preserve"> </w:t>
            </w:r>
            <w:r>
              <w:t>(a.s.)</w:t>
            </w:r>
            <w:r w:rsidRPr="006F126B">
              <w:t xml:space="preserve"> when he was going to Khurasan after his father was slain </w:t>
            </w:r>
            <w:r w:rsidRPr="006F126B">
              <w:lastRenderedPageBreak/>
              <w:t>and I greeted him.</w:t>
            </w:r>
            <w:r>
              <w:rPr>
                <w:rStyle w:val="FootnoteReference"/>
              </w:rPr>
              <w:footnoteReference w:id="78"/>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فَقَالَ لِي مِنْ </w:t>
            </w:r>
            <w:r w:rsidR="0030553D">
              <w:rPr>
                <w:rtl/>
              </w:rPr>
              <w:t>اَ</w:t>
            </w:r>
            <w:r w:rsidRPr="00CD7B1D">
              <w:rPr>
                <w:rtl/>
              </w:rPr>
              <w:t xml:space="preserve">يْنَ </w:t>
            </w:r>
            <w:r w:rsidR="0030553D">
              <w:rPr>
                <w:rtl/>
              </w:rPr>
              <w:t>اَ</w:t>
            </w:r>
            <w:r w:rsidRPr="00CD7B1D">
              <w:rPr>
                <w:rtl/>
              </w:rPr>
              <w:t xml:space="preserve">قْبَلْتَ </w:t>
            </w:r>
          </w:p>
        </w:tc>
        <w:tc>
          <w:tcPr>
            <w:tcW w:w="2340" w:type="dxa"/>
            <w:vAlign w:val="center"/>
          </w:tcPr>
          <w:p w:rsidR="003E22DD" w:rsidRDefault="002C06FC" w:rsidP="00A62BCB">
            <w:pPr>
              <w:pStyle w:val="translit"/>
            </w:pPr>
            <w:r>
              <w:t>faqaala lee min ayna aqbalta</w:t>
            </w:r>
          </w:p>
        </w:tc>
        <w:tc>
          <w:tcPr>
            <w:tcW w:w="2233" w:type="dxa"/>
            <w:vAlign w:val="center"/>
          </w:tcPr>
          <w:p w:rsidR="003E22DD" w:rsidRPr="006F126B" w:rsidRDefault="003E22DD" w:rsidP="00C309D6">
            <w:pPr>
              <w:pStyle w:val="italics"/>
            </w:pPr>
            <w:r w:rsidRPr="006F126B">
              <w:t xml:space="preserve">He said to me: From whence are you coming? </w:t>
            </w:r>
          </w:p>
        </w:tc>
      </w:tr>
      <w:tr w:rsidR="003E22DD" w:rsidTr="003B0FDD">
        <w:tc>
          <w:tcPr>
            <w:tcW w:w="3388" w:type="dxa"/>
            <w:tcMar>
              <w:left w:w="58" w:type="dxa"/>
              <w:right w:w="58" w:type="dxa"/>
            </w:tcMar>
            <w:vAlign w:val="center"/>
          </w:tcPr>
          <w:p w:rsidR="003E22DD" w:rsidRPr="00CD7B1D" w:rsidRDefault="002C06FC" w:rsidP="003B0FDD">
            <w:pPr>
              <w:pStyle w:val="arabic"/>
              <w:rPr>
                <w:rFonts w:hint="cs"/>
                <w:rtl/>
              </w:rPr>
            </w:pPr>
            <w:r>
              <w:rPr>
                <w:rtl/>
              </w:rPr>
              <w:t xml:space="preserve">قُلْتُ مِنَ الْحَجِّ </w:t>
            </w:r>
          </w:p>
        </w:tc>
        <w:tc>
          <w:tcPr>
            <w:tcW w:w="2340" w:type="dxa"/>
            <w:vAlign w:val="center"/>
          </w:tcPr>
          <w:p w:rsidR="003E22DD" w:rsidRDefault="002C06FC" w:rsidP="00A62BCB">
            <w:pPr>
              <w:pStyle w:val="translit"/>
            </w:pPr>
            <w:r>
              <w:t>qulto menal hajje</w:t>
            </w:r>
          </w:p>
        </w:tc>
        <w:tc>
          <w:tcPr>
            <w:tcW w:w="2233" w:type="dxa"/>
            <w:vAlign w:val="center"/>
          </w:tcPr>
          <w:p w:rsidR="003E22DD" w:rsidRPr="006F126B" w:rsidRDefault="003E22DD" w:rsidP="00C309D6">
            <w:pPr>
              <w:pStyle w:val="italics"/>
            </w:pPr>
            <w:r w:rsidRPr="006F126B">
              <w:t>I said: From the hajj.</w:t>
            </w:r>
          </w:p>
        </w:tc>
      </w:tr>
      <w:tr w:rsidR="003E22DD" w:rsidTr="003B0FDD">
        <w:tc>
          <w:tcPr>
            <w:tcW w:w="3388" w:type="dxa"/>
            <w:tcMar>
              <w:left w:w="58" w:type="dxa"/>
              <w:right w:w="58" w:type="dxa"/>
            </w:tcMar>
            <w:vAlign w:val="center"/>
          </w:tcPr>
          <w:p w:rsidR="003E22DD" w:rsidRPr="00CD7B1D" w:rsidRDefault="008A06C9" w:rsidP="003B0FDD">
            <w:pPr>
              <w:pStyle w:val="arabic"/>
              <w:rPr>
                <w:rFonts w:hint="cs"/>
                <w:rtl/>
              </w:rPr>
            </w:pPr>
            <w:r>
              <w:rPr>
                <w:rtl/>
              </w:rPr>
              <w:t>فَسَ</w:t>
            </w:r>
            <w:r w:rsidR="0030553D">
              <w:rPr>
                <w:rtl/>
              </w:rPr>
              <w:t>اَ</w:t>
            </w:r>
            <w:r>
              <w:rPr>
                <w:rtl/>
              </w:rPr>
              <w:t xml:space="preserve">لَنِي عَنْ </w:t>
            </w:r>
            <w:r w:rsidR="0030553D">
              <w:rPr>
                <w:rtl/>
              </w:rPr>
              <w:t>اَ</w:t>
            </w:r>
            <w:r>
              <w:rPr>
                <w:rtl/>
              </w:rPr>
              <w:t>هْلِه</w:t>
            </w:r>
            <w:r>
              <w:rPr>
                <w:rFonts w:hint="cs"/>
                <w:rtl/>
              </w:rPr>
              <w:t>ٖ</w:t>
            </w:r>
            <w:r>
              <w:rPr>
                <w:rtl/>
              </w:rPr>
              <w:t xml:space="preserve"> وَ بَنِي عَمِّه</w:t>
            </w:r>
            <w:r>
              <w:rPr>
                <w:rFonts w:hint="cs"/>
                <w:rtl/>
              </w:rPr>
              <w:t>ٖ</w:t>
            </w:r>
            <w:r w:rsidR="003E22DD" w:rsidRPr="00CD7B1D">
              <w:rPr>
                <w:rtl/>
              </w:rPr>
              <w:t xml:space="preserve"> بِالْمَدِينَةِ وَ </w:t>
            </w:r>
            <w:r w:rsidR="0030553D">
              <w:rPr>
                <w:rtl/>
              </w:rPr>
              <w:t>اَ</w:t>
            </w:r>
            <w:r w:rsidR="003E22DD" w:rsidRPr="00CD7B1D">
              <w:rPr>
                <w:rtl/>
              </w:rPr>
              <w:t xml:space="preserve">حْفَى السُّؤَالَ عَنْ جَعْفَرِ بْنِ مُحَمَّدٍ </w:t>
            </w:r>
            <w:r w:rsidR="001D373D">
              <w:t></w:t>
            </w:r>
            <w:r w:rsidR="003E22DD" w:rsidRPr="00CD7B1D">
              <w:rPr>
                <w:rtl/>
              </w:rPr>
              <w:t xml:space="preserve"> </w:t>
            </w:r>
          </w:p>
        </w:tc>
        <w:tc>
          <w:tcPr>
            <w:tcW w:w="2340" w:type="dxa"/>
            <w:vAlign w:val="center"/>
          </w:tcPr>
          <w:p w:rsidR="003E22DD" w:rsidRDefault="002C06FC" w:rsidP="00A62BCB">
            <w:pPr>
              <w:pStyle w:val="translit"/>
            </w:pPr>
            <w:r>
              <w:t>fa-sa-alanee a</w:t>
            </w:r>
            <w:r w:rsidR="00144864">
              <w:t>’</w:t>
            </w:r>
            <w:r>
              <w:t>n ahlehi wa banee a</w:t>
            </w:r>
            <w:r w:rsidR="00144864">
              <w:t>’</w:t>
            </w:r>
            <w:r>
              <w:t>mmehi bil madeenate wa ahfas so-aala a</w:t>
            </w:r>
            <w:r w:rsidR="00144864">
              <w:t>’</w:t>
            </w:r>
            <w:r>
              <w:t>n ja</w:t>
            </w:r>
            <w:r w:rsidR="00144864">
              <w:t>’</w:t>
            </w:r>
            <w:r>
              <w:t>far</w:t>
            </w:r>
            <w:r w:rsidR="008A06C9">
              <w:t xml:space="preserve"> ibne mohammadin a</w:t>
            </w:r>
            <w:r w:rsidR="00144864">
              <w:t>’</w:t>
            </w:r>
            <w:r w:rsidR="008A06C9">
              <w:t>layhis salaam</w:t>
            </w:r>
          </w:p>
        </w:tc>
        <w:tc>
          <w:tcPr>
            <w:tcW w:w="2233" w:type="dxa"/>
            <w:vAlign w:val="center"/>
          </w:tcPr>
          <w:p w:rsidR="003E22DD" w:rsidRPr="006F126B" w:rsidRDefault="003E22DD" w:rsidP="00C309D6">
            <w:pPr>
              <w:pStyle w:val="italics"/>
            </w:pPr>
            <w:r w:rsidRPr="006F126B">
              <w:t>He asked me about his household and the sons of his paternal uncle in Medina and he pressed me urgently about [Imam] Ja</w:t>
            </w:r>
            <w:r w:rsidR="00144864">
              <w:t>’</w:t>
            </w:r>
            <w:r w:rsidRPr="006F126B">
              <w:t xml:space="preserve">far ibn Muhammad </w:t>
            </w:r>
            <w:r>
              <w:t>(a.s.)</w:t>
            </w:r>
            <w:r w:rsidRPr="006F126B">
              <w:t xml:space="preserve">, </w:t>
            </w:r>
          </w:p>
        </w:tc>
      </w:tr>
      <w:tr w:rsidR="003E22DD" w:rsidTr="003B0FDD">
        <w:tc>
          <w:tcPr>
            <w:tcW w:w="3388" w:type="dxa"/>
            <w:tcMar>
              <w:left w:w="58" w:type="dxa"/>
              <w:right w:w="58" w:type="dxa"/>
            </w:tcMar>
            <w:vAlign w:val="center"/>
          </w:tcPr>
          <w:p w:rsidR="003E22DD" w:rsidRPr="00CD7B1D" w:rsidRDefault="008A06C9" w:rsidP="003B0FDD">
            <w:pPr>
              <w:pStyle w:val="arabic"/>
              <w:rPr>
                <w:rFonts w:hint="cs"/>
                <w:rtl/>
              </w:rPr>
            </w:pPr>
            <w:r>
              <w:rPr>
                <w:rtl/>
              </w:rPr>
              <w:t>فَأخْبَرْتُه</w:t>
            </w:r>
            <w:r>
              <w:rPr>
                <w:rFonts w:hint="cs"/>
                <w:rtl/>
              </w:rPr>
              <w:t>ٗ</w:t>
            </w:r>
            <w:r>
              <w:rPr>
                <w:rtl/>
              </w:rPr>
              <w:t xml:space="preserve"> بِخَبَرِه</w:t>
            </w:r>
            <w:r>
              <w:rPr>
                <w:rFonts w:hint="cs"/>
                <w:rtl/>
              </w:rPr>
              <w:t>ٖ</w:t>
            </w:r>
            <w:r w:rsidR="003E22DD" w:rsidRPr="00CD7B1D">
              <w:rPr>
                <w:rtl/>
              </w:rPr>
              <w:t xml:space="preserve"> </w:t>
            </w:r>
            <w:r>
              <w:rPr>
                <w:rtl/>
              </w:rPr>
              <w:t>وَ خَبَرِهِمْ وَ حُزْنِهِمْ عَل</w:t>
            </w:r>
            <w:r>
              <w:rPr>
                <w:rFonts w:hint="cs"/>
                <w:rtl/>
              </w:rPr>
              <w:t>ٰ</w:t>
            </w:r>
            <w:r w:rsidR="003E22DD" w:rsidRPr="00CD7B1D">
              <w:rPr>
                <w:rtl/>
              </w:rPr>
              <w:t xml:space="preserve">ى </w:t>
            </w:r>
            <w:r w:rsidR="0030553D">
              <w:rPr>
                <w:rtl/>
              </w:rPr>
              <w:t>اَ</w:t>
            </w:r>
            <w:r w:rsidR="003E22DD" w:rsidRPr="00CD7B1D">
              <w:rPr>
                <w:rtl/>
              </w:rPr>
              <w:t>بِي</w:t>
            </w:r>
            <w:r>
              <w:rPr>
                <w:rFonts w:hint="cs"/>
                <w:rtl/>
              </w:rPr>
              <w:t>ْ</w:t>
            </w:r>
            <w:r w:rsidR="003E22DD" w:rsidRPr="00CD7B1D">
              <w:rPr>
                <w:rtl/>
              </w:rPr>
              <w:t xml:space="preserve">هِ زَيْدِ بْنِ عَلِيٍّ </w:t>
            </w:r>
            <w:r w:rsidR="001D373D">
              <w:t></w:t>
            </w:r>
            <w:r w:rsidR="003E22DD" w:rsidRPr="00CD7B1D">
              <w:rPr>
                <w:rtl/>
              </w:rPr>
              <w:t xml:space="preserve"> </w:t>
            </w:r>
          </w:p>
        </w:tc>
        <w:tc>
          <w:tcPr>
            <w:tcW w:w="2340" w:type="dxa"/>
            <w:vAlign w:val="center"/>
          </w:tcPr>
          <w:p w:rsidR="003E22DD" w:rsidRDefault="008A06C9" w:rsidP="00A62BCB">
            <w:pPr>
              <w:pStyle w:val="translit"/>
              <w:rPr>
                <w:rFonts w:hint="cs"/>
                <w:rtl/>
              </w:rPr>
            </w:pPr>
            <w:r>
              <w:t>fa-akhbartohu bekhabarehi wa khabarehim wa huznehim a</w:t>
            </w:r>
            <w:r w:rsidR="00144864">
              <w:t>’</w:t>
            </w:r>
            <w:r>
              <w:t>laa abeehe zayd ibne a</w:t>
            </w:r>
            <w:r w:rsidR="00144864">
              <w:t>’</w:t>
            </w:r>
            <w:r>
              <w:t>liyyin a</w:t>
            </w:r>
            <w:r w:rsidR="00144864">
              <w:t>’</w:t>
            </w:r>
            <w:r>
              <w:t>layhis salaamo</w:t>
            </w:r>
          </w:p>
        </w:tc>
        <w:tc>
          <w:tcPr>
            <w:tcW w:w="2233" w:type="dxa"/>
            <w:vAlign w:val="center"/>
          </w:tcPr>
          <w:p w:rsidR="003E22DD" w:rsidRPr="006F126B" w:rsidRDefault="003E22DD" w:rsidP="00C309D6">
            <w:pPr>
              <w:pStyle w:val="italics"/>
            </w:pPr>
            <w:r w:rsidRPr="006F126B">
              <w:t xml:space="preserve">so I gave him news of him and of them and of their sorrow over his father Zayd ibn </w:t>
            </w:r>
            <w:r>
              <w:t>Ali</w:t>
            </w:r>
            <w:r w:rsidRPr="006F126B">
              <w:t xml:space="preserve"> </w:t>
            </w:r>
            <w:r>
              <w:t>(a.s.)</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لِي قَدْ كَانَ عَمِّي مُحَمَّدُ بْنُ عَلِيٍّ </w:t>
            </w:r>
            <w:r w:rsidR="001D373D">
              <w:t></w:t>
            </w:r>
            <w:r w:rsidRPr="00CD7B1D">
              <w:rPr>
                <w:rtl/>
              </w:rPr>
              <w:t xml:space="preserve"> </w:t>
            </w:r>
            <w:r w:rsidR="0030553D">
              <w:rPr>
                <w:rtl/>
              </w:rPr>
              <w:t>اَ</w:t>
            </w:r>
            <w:r w:rsidRPr="00CD7B1D">
              <w:rPr>
                <w:rtl/>
              </w:rPr>
              <w:t>شَارَ عَل</w:t>
            </w:r>
            <w:r w:rsidR="008A06C9">
              <w:rPr>
                <w:rFonts w:hint="cs"/>
                <w:rtl/>
              </w:rPr>
              <w:t>ٰ</w:t>
            </w:r>
            <w:r w:rsidRPr="00CD7B1D">
              <w:rPr>
                <w:rtl/>
              </w:rPr>
              <w:t xml:space="preserve">ى </w:t>
            </w:r>
            <w:r w:rsidR="0030553D">
              <w:rPr>
                <w:rtl/>
              </w:rPr>
              <w:t>اَ</w:t>
            </w:r>
            <w:r w:rsidRPr="00CD7B1D">
              <w:rPr>
                <w:rtl/>
              </w:rPr>
              <w:t xml:space="preserve">بِي </w:t>
            </w:r>
            <w:r w:rsidR="008A06C9">
              <w:rPr>
                <w:rtl/>
              </w:rPr>
              <w:t>بِتَرْكِ الْخُرُوجِ وَ عَرَّفَه</w:t>
            </w:r>
            <w:r w:rsidR="008A06C9">
              <w:rPr>
                <w:rFonts w:hint="cs"/>
                <w:rtl/>
              </w:rPr>
              <w:t>ٗ</w:t>
            </w:r>
            <w:r w:rsidRPr="00CD7B1D">
              <w:rPr>
                <w:rtl/>
              </w:rPr>
              <w:t xml:space="preserve"> </w:t>
            </w:r>
            <w:r w:rsidR="00095261">
              <w:rPr>
                <w:rtl/>
              </w:rPr>
              <w:t>اِ</w:t>
            </w:r>
            <w:r w:rsidRPr="00CD7B1D">
              <w:rPr>
                <w:rtl/>
              </w:rPr>
              <w:t xml:space="preserve">نْ هُوَ </w:t>
            </w:r>
          </w:p>
        </w:tc>
        <w:tc>
          <w:tcPr>
            <w:tcW w:w="2340" w:type="dxa"/>
            <w:vAlign w:val="center"/>
          </w:tcPr>
          <w:p w:rsidR="003E22DD" w:rsidRPr="008A06C9" w:rsidRDefault="008A06C9" w:rsidP="00A62BCB">
            <w:pPr>
              <w:pStyle w:val="translit"/>
              <w:rPr>
                <w:lang w:val="en-US"/>
              </w:rPr>
            </w:pPr>
            <w:r>
              <w:rPr>
                <w:lang w:val="en-US"/>
              </w:rPr>
              <w:t>faqaala lee qad kaana a</w:t>
            </w:r>
            <w:r w:rsidR="00144864">
              <w:rPr>
                <w:lang w:val="en-US"/>
              </w:rPr>
              <w:t>’</w:t>
            </w:r>
            <w:r>
              <w:rPr>
                <w:lang w:val="en-US"/>
              </w:rPr>
              <w:t>mmee mohammadubno a</w:t>
            </w:r>
            <w:r w:rsidR="00144864">
              <w:rPr>
                <w:lang w:val="en-US"/>
              </w:rPr>
              <w:t>’</w:t>
            </w:r>
            <w:r>
              <w:rPr>
                <w:lang w:val="en-US"/>
              </w:rPr>
              <w:t>liyyin a</w:t>
            </w:r>
            <w:r w:rsidR="00144864">
              <w:rPr>
                <w:lang w:val="en-US"/>
              </w:rPr>
              <w:t>’</w:t>
            </w:r>
            <w:r>
              <w:rPr>
                <w:lang w:val="en-US"/>
              </w:rPr>
              <w:t>layhis salaamo ashaara a</w:t>
            </w:r>
            <w:r w:rsidR="00144864">
              <w:rPr>
                <w:lang w:val="en-US"/>
              </w:rPr>
              <w:t>’</w:t>
            </w:r>
            <w:r>
              <w:rPr>
                <w:lang w:val="en-US"/>
              </w:rPr>
              <w:t>laa abee be-tarkil khorooje wa a</w:t>
            </w:r>
            <w:r w:rsidR="00144864">
              <w:rPr>
                <w:lang w:val="en-US"/>
              </w:rPr>
              <w:t>’</w:t>
            </w:r>
            <w:r>
              <w:rPr>
                <w:lang w:val="en-US"/>
              </w:rPr>
              <w:t>rra-fahu in howa</w:t>
            </w:r>
          </w:p>
        </w:tc>
        <w:tc>
          <w:tcPr>
            <w:tcW w:w="2233" w:type="dxa"/>
            <w:vAlign w:val="center"/>
          </w:tcPr>
          <w:p w:rsidR="003E22DD" w:rsidRPr="006F126B" w:rsidRDefault="003E22DD" w:rsidP="00C309D6">
            <w:pPr>
              <w:pStyle w:val="italics"/>
            </w:pPr>
            <w:r w:rsidRPr="006F126B">
              <w:t xml:space="preserve">He said to me: My paternal uncle [Imam] Muhammad [al-Baqir] ibn </w:t>
            </w:r>
            <w:r>
              <w:t>Ali</w:t>
            </w:r>
            <w:r w:rsidRPr="006F126B">
              <w:t xml:space="preserve"> </w:t>
            </w:r>
            <w:r>
              <w:t>(a.s.)</w:t>
            </w:r>
            <w:r w:rsidRPr="006F126B">
              <w:t xml:space="preserve"> advised my father not to revolt and he let him know what would be the outcome of his affair</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خَرَجَ وَ فَارَقَ الْمَدِينَةَ مَا يَكُو</w:t>
            </w:r>
            <w:r w:rsidR="008A06C9">
              <w:rPr>
                <w:rFonts w:hint="cs"/>
                <w:rtl/>
              </w:rPr>
              <w:t>ْ</w:t>
            </w:r>
            <w:r w:rsidRPr="00CD7B1D">
              <w:rPr>
                <w:rtl/>
              </w:rPr>
              <w:t xml:space="preserve">نُ </w:t>
            </w:r>
            <w:r w:rsidR="00095261">
              <w:rPr>
                <w:rtl/>
              </w:rPr>
              <w:t>اِ</w:t>
            </w:r>
            <w:r w:rsidRPr="00CD7B1D">
              <w:rPr>
                <w:rtl/>
              </w:rPr>
              <w:t>لَيْهِ مَص</w:t>
            </w:r>
            <w:r w:rsidR="008A06C9">
              <w:rPr>
                <w:rFonts w:hint="cs"/>
                <w:rtl/>
              </w:rPr>
              <w:t>ِ</w:t>
            </w:r>
            <w:r w:rsidRPr="00CD7B1D">
              <w:rPr>
                <w:rtl/>
              </w:rPr>
              <w:t>ي</w:t>
            </w:r>
            <w:r w:rsidR="008A06C9">
              <w:rPr>
                <w:rFonts w:hint="cs"/>
                <w:rtl/>
              </w:rPr>
              <w:t>ْ</w:t>
            </w:r>
            <w:r w:rsidR="008A06C9">
              <w:rPr>
                <w:rtl/>
              </w:rPr>
              <w:t xml:space="preserve">رُ </w:t>
            </w:r>
            <w:r w:rsidR="0030553D">
              <w:rPr>
                <w:rtl/>
              </w:rPr>
              <w:t>اَ</w:t>
            </w:r>
            <w:r w:rsidR="008A06C9">
              <w:rPr>
                <w:rtl/>
              </w:rPr>
              <w:t>مْرِه</w:t>
            </w:r>
            <w:r w:rsidR="008A06C9">
              <w:rPr>
                <w:rFonts w:hint="cs"/>
                <w:rtl/>
              </w:rPr>
              <w:t>ٖ</w:t>
            </w:r>
            <w:r w:rsidRPr="00CD7B1D">
              <w:rPr>
                <w:rtl/>
              </w:rPr>
              <w:t xml:space="preserve"> فَهَلْ لَقِي</w:t>
            </w:r>
            <w:r w:rsidR="008A06C9">
              <w:rPr>
                <w:rFonts w:hint="cs"/>
                <w:rtl/>
              </w:rPr>
              <w:t>ْ</w:t>
            </w:r>
            <w:r w:rsidRPr="00CD7B1D">
              <w:rPr>
                <w:rtl/>
              </w:rPr>
              <w:t xml:space="preserve">تَ ابْنَ عَمِّي </w:t>
            </w:r>
            <w:r w:rsidRPr="00CD7B1D">
              <w:rPr>
                <w:rtl/>
              </w:rPr>
              <w:lastRenderedPageBreak/>
              <w:t xml:space="preserve">جَعْفَرَ بْنَ مُحَمَّدٍ </w:t>
            </w:r>
            <w:r w:rsidR="001D373D">
              <w:t></w:t>
            </w:r>
            <w:r w:rsidRPr="00CD7B1D">
              <w:rPr>
                <w:rtl/>
              </w:rPr>
              <w:t xml:space="preserve"> قُلْتُ نَعَمْ</w:t>
            </w:r>
          </w:p>
        </w:tc>
        <w:tc>
          <w:tcPr>
            <w:tcW w:w="2340" w:type="dxa"/>
            <w:vAlign w:val="center"/>
          </w:tcPr>
          <w:p w:rsidR="003E22DD" w:rsidRPr="008A06C9" w:rsidRDefault="008A06C9" w:rsidP="00A62BCB">
            <w:pPr>
              <w:pStyle w:val="translit"/>
              <w:rPr>
                <w:lang w:val="en-US"/>
              </w:rPr>
            </w:pPr>
            <w:r>
              <w:rPr>
                <w:lang w:val="en-US"/>
              </w:rPr>
              <w:lastRenderedPageBreak/>
              <w:t>kharaja wa faaraqal madeenata maa yakoono elayhe maseero amrehi fahal laqeetabna a</w:t>
            </w:r>
            <w:r w:rsidR="00144864">
              <w:rPr>
                <w:lang w:val="en-US"/>
              </w:rPr>
              <w:t>’</w:t>
            </w:r>
            <w:r>
              <w:rPr>
                <w:lang w:val="en-US"/>
              </w:rPr>
              <w:t>mmee ja</w:t>
            </w:r>
            <w:r w:rsidR="00144864">
              <w:rPr>
                <w:lang w:val="en-US"/>
              </w:rPr>
              <w:t>’</w:t>
            </w:r>
            <w:r>
              <w:rPr>
                <w:lang w:val="en-US"/>
              </w:rPr>
              <w:t>farabna mohammadin a</w:t>
            </w:r>
            <w:r w:rsidR="00144864">
              <w:rPr>
                <w:lang w:val="en-US"/>
              </w:rPr>
              <w:t>’</w:t>
            </w:r>
            <w:r>
              <w:rPr>
                <w:lang w:val="en-US"/>
              </w:rPr>
              <w:t xml:space="preserve">layhis </w:t>
            </w:r>
            <w:r>
              <w:rPr>
                <w:lang w:val="en-US"/>
              </w:rPr>
              <w:lastRenderedPageBreak/>
              <w:t>salaamo qulto na-a</w:t>
            </w:r>
            <w:r w:rsidR="00144864">
              <w:rPr>
                <w:lang w:val="en-US"/>
              </w:rPr>
              <w:t>’</w:t>
            </w:r>
            <w:r>
              <w:rPr>
                <w:lang w:val="en-US"/>
              </w:rPr>
              <w:t>m</w:t>
            </w:r>
          </w:p>
        </w:tc>
        <w:tc>
          <w:tcPr>
            <w:tcW w:w="2233" w:type="dxa"/>
            <w:vAlign w:val="center"/>
          </w:tcPr>
          <w:p w:rsidR="003E22DD" w:rsidRDefault="003E22DD" w:rsidP="00C309D6">
            <w:pPr>
              <w:pStyle w:val="italics"/>
            </w:pPr>
            <w:r w:rsidRPr="006F126B">
              <w:lastRenderedPageBreak/>
              <w:t>if he revolted and left Medina. Have you met the son of my paternal uncle, Ja</w:t>
            </w:r>
            <w:r w:rsidR="00144864">
              <w:t>’</w:t>
            </w:r>
            <w:r w:rsidRPr="006F126B">
              <w:t xml:space="preserve">far ibn Muhammad </w:t>
            </w:r>
            <w:r>
              <w:t>(a.s.)</w:t>
            </w:r>
            <w:r w:rsidRPr="006F126B">
              <w:t>?</w:t>
            </w:r>
          </w:p>
          <w:p w:rsidR="003E22DD" w:rsidRPr="006F126B" w:rsidRDefault="003E22DD" w:rsidP="00C309D6">
            <w:pPr>
              <w:pStyle w:val="italics"/>
            </w:pPr>
            <w:r w:rsidRPr="006F126B">
              <w:t>I said: Yes.</w:t>
            </w:r>
          </w:p>
        </w:tc>
      </w:tr>
      <w:tr w:rsidR="003E22DD" w:rsidTr="003B0FDD">
        <w:tc>
          <w:tcPr>
            <w:tcW w:w="3388" w:type="dxa"/>
            <w:tcMar>
              <w:left w:w="58" w:type="dxa"/>
              <w:right w:w="58" w:type="dxa"/>
            </w:tcMar>
            <w:vAlign w:val="center"/>
          </w:tcPr>
          <w:p w:rsidR="003E22DD" w:rsidRPr="00CD7B1D" w:rsidRDefault="008A06C9" w:rsidP="003B0FDD">
            <w:pPr>
              <w:pStyle w:val="arabic"/>
              <w:rPr>
                <w:rFonts w:hint="cs"/>
                <w:rtl/>
              </w:rPr>
            </w:pPr>
            <w:r>
              <w:rPr>
                <w:rtl/>
              </w:rPr>
              <w:lastRenderedPageBreak/>
              <w:t>قَالَ فَهَلْ سَمِعْتَه</w:t>
            </w:r>
            <w:r>
              <w:rPr>
                <w:rFonts w:hint="cs"/>
                <w:rtl/>
              </w:rPr>
              <w:t>ٗ</w:t>
            </w:r>
            <w:r w:rsidR="003E22DD" w:rsidRPr="00CD7B1D">
              <w:rPr>
                <w:rtl/>
              </w:rPr>
              <w:t xml:space="preserve"> يَذْكُرُ شَيْئ</w:t>
            </w:r>
            <w:r>
              <w:rPr>
                <w:rFonts w:hint="cs"/>
                <w:rtl/>
              </w:rPr>
              <w:t>ً</w:t>
            </w:r>
            <w:r w:rsidR="003E22DD" w:rsidRPr="00CD7B1D">
              <w:rPr>
                <w:rtl/>
              </w:rPr>
              <w:t xml:space="preserve">ا مِنْ </w:t>
            </w:r>
            <w:r w:rsidR="0030553D">
              <w:rPr>
                <w:rtl/>
              </w:rPr>
              <w:t>اَ</w:t>
            </w:r>
            <w:r w:rsidR="003E22DD" w:rsidRPr="00CD7B1D">
              <w:rPr>
                <w:rtl/>
              </w:rPr>
              <w:t>مْرِي قُلْتُ نَعَمْ</w:t>
            </w:r>
          </w:p>
        </w:tc>
        <w:tc>
          <w:tcPr>
            <w:tcW w:w="2340" w:type="dxa"/>
            <w:vAlign w:val="center"/>
          </w:tcPr>
          <w:p w:rsidR="003E22DD" w:rsidRPr="008A06C9" w:rsidRDefault="008A06C9" w:rsidP="00A62BCB">
            <w:pPr>
              <w:pStyle w:val="translit"/>
              <w:rPr>
                <w:lang w:val="en-US"/>
              </w:rPr>
            </w:pPr>
            <w:r>
              <w:rPr>
                <w:lang w:val="en-US"/>
              </w:rPr>
              <w:t>qaala fa-hal samea</w:t>
            </w:r>
            <w:r w:rsidR="00144864">
              <w:rPr>
                <w:lang w:val="en-US"/>
              </w:rPr>
              <w:t>’</w:t>
            </w:r>
            <w:r>
              <w:rPr>
                <w:lang w:val="en-US"/>
              </w:rPr>
              <w:t>tahu yazkoro shay-an min amree qulto na-a</w:t>
            </w:r>
            <w:r w:rsidR="00144864">
              <w:rPr>
                <w:lang w:val="en-US"/>
              </w:rPr>
              <w:t>’</w:t>
            </w:r>
            <w:r>
              <w:rPr>
                <w:lang w:val="en-US"/>
              </w:rPr>
              <w:t>m</w:t>
            </w:r>
          </w:p>
        </w:tc>
        <w:tc>
          <w:tcPr>
            <w:tcW w:w="2233" w:type="dxa"/>
            <w:vAlign w:val="center"/>
          </w:tcPr>
          <w:p w:rsidR="003E22DD" w:rsidRPr="006F126B" w:rsidRDefault="003E22DD" w:rsidP="00C309D6">
            <w:pPr>
              <w:pStyle w:val="italics"/>
            </w:pPr>
            <w:r w:rsidRPr="006F126B">
              <w:t>He said: Did you hear him mention anything about my affair?</w:t>
            </w:r>
            <w:r>
              <w:t xml:space="preserve"> </w:t>
            </w:r>
          </w:p>
          <w:p w:rsidR="003E22DD" w:rsidRPr="006F126B" w:rsidRDefault="003E22DD" w:rsidP="00C309D6">
            <w:pPr>
              <w:pStyle w:val="italics"/>
            </w:pPr>
            <w:r w:rsidRPr="006F126B">
              <w:t>I said: Yes.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بِمَ ذَكَرَنِي خَبِّرْنِي، </w:t>
            </w:r>
          </w:p>
        </w:tc>
        <w:tc>
          <w:tcPr>
            <w:tcW w:w="2340" w:type="dxa"/>
            <w:vAlign w:val="center"/>
          </w:tcPr>
          <w:p w:rsidR="003E22DD" w:rsidRPr="008A06C9" w:rsidRDefault="008A06C9" w:rsidP="00A62BCB">
            <w:pPr>
              <w:pStyle w:val="translit"/>
              <w:rPr>
                <w:lang w:val="en-US"/>
              </w:rPr>
            </w:pPr>
            <w:r>
              <w:rPr>
                <w:lang w:val="en-US"/>
              </w:rPr>
              <w:t>qaala bema zakaranee khabbirnee</w:t>
            </w:r>
          </w:p>
        </w:tc>
        <w:tc>
          <w:tcPr>
            <w:tcW w:w="2233" w:type="dxa"/>
            <w:vAlign w:val="center"/>
          </w:tcPr>
          <w:p w:rsidR="003E22DD" w:rsidRPr="006F126B" w:rsidRDefault="003E22DD" w:rsidP="00C309D6">
            <w:pPr>
              <w:pStyle w:val="italics"/>
            </w:pPr>
            <w:r w:rsidRPr="006F126B">
              <w:t>He said: What did he say about me? Tell 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قُلْتُ جُعِلْتُ فِدَاكَ مَا </w:t>
            </w:r>
            <w:r w:rsidR="003F144D">
              <w:rPr>
                <w:rtl/>
              </w:rPr>
              <w:t>اُ</w:t>
            </w:r>
            <w:r w:rsidRPr="00CD7B1D">
              <w:rPr>
                <w:rtl/>
              </w:rPr>
              <w:t xml:space="preserve">حِبُّ </w:t>
            </w:r>
            <w:r w:rsidR="0030553D">
              <w:rPr>
                <w:rtl/>
              </w:rPr>
              <w:t>اَ</w:t>
            </w:r>
            <w:r w:rsidRPr="00CD7B1D">
              <w:rPr>
                <w:rtl/>
              </w:rPr>
              <w:t xml:space="preserve">نْ </w:t>
            </w:r>
            <w:r w:rsidR="0030553D">
              <w:rPr>
                <w:rtl/>
              </w:rPr>
              <w:t>اَ</w:t>
            </w:r>
            <w:r w:rsidRPr="00CD7B1D">
              <w:rPr>
                <w:rtl/>
              </w:rPr>
              <w:t>سْتَقْبِلَكَ بِمَا سَمِعْتُه</w:t>
            </w:r>
            <w:r w:rsidR="008A06C9">
              <w:rPr>
                <w:rFonts w:hint="cs"/>
                <w:rtl/>
              </w:rPr>
              <w:t>ٗ</w:t>
            </w:r>
            <w:r w:rsidRPr="00CD7B1D">
              <w:rPr>
                <w:rtl/>
              </w:rPr>
              <w:t xml:space="preserve"> مِنْهُ</w:t>
            </w:r>
          </w:p>
        </w:tc>
        <w:tc>
          <w:tcPr>
            <w:tcW w:w="2340" w:type="dxa"/>
            <w:vAlign w:val="center"/>
          </w:tcPr>
          <w:p w:rsidR="003E22DD" w:rsidRDefault="008A06C9" w:rsidP="00A62BCB">
            <w:pPr>
              <w:pStyle w:val="translit"/>
            </w:pPr>
            <w:r>
              <w:t>qulto jo-i</w:t>
            </w:r>
            <w:r w:rsidR="00144864">
              <w:t>’</w:t>
            </w:r>
            <w:r>
              <w:t>lto fedaaka maa ohibbo an astaqbelaka bemaa sa-me</w:t>
            </w:r>
            <w:r w:rsidR="00144864">
              <w:t>’</w:t>
            </w:r>
            <w:r>
              <w:t>tohu minho</w:t>
            </w:r>
          </w:p>
        </w:tc>
        <w:tc>
          <w:tcPr>
            <w:tcW w:w="2233" w:type="dxa"/>
            <w:vAlign w:val="center"/>
          </w:tcPr>
          <w:p w:rsidR="003E22DD" w:rsidRPr="006F126B" w:rsidRDefault="003E22DD" w:rsidP="00C309D6">
            <w:pPr>
              <w:pStyle w:val="italics"/>
            </w:pPr>
            <w:r w:rsidRPr="006F126B">
              <w:t>I said: May I be made your sacrifice! I do not want to confront you with what I heard from him.</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w:t>
            </w:r>
            <w:r w:rsidR="0030553D">
              <w:rPr>
                <w:rtl/>
              </w:rPr>
              <w:t>اَ</w:t>
            </w:r>
            <w:r w:rsidRPr="00CD7B1D">
              <w:rPr>
                <w:rtl/>
              </w:rPr>
              <w:t xml:space="preserve"> بِالْمَوْتِ تُخَوِّفُنِي</w:t>
            </w:r>
            <w:r w:rsidR="00844A12">
              <w:rPr>
                <w:rFonts w:hint="cs"/>
                <w:rtl/>
              </w:rPr>
              <w:t>ْ</w:t>
            </w:r>
            <w:r w:rsidR="00844A12">
              <w:rPr>
                <w:rtl/>
              </w:rPr>
              <w:t xml:space="preserve"> هَاتِ مَا سَمِعْتَه</w:t>
            </w:r>
            <w:r w:rsidR="00844A12">
              <w:rPr>
                <w:rFonts w:hint="cs"/>
                <w:rtl/>
              </w:rPr>
              <w:t>ٗ</w:t>
            </w:r>
            <w:r w:rsidR="00844A12">
              <w:rPr>
                <w:rtl/>
              </w:rPr>
              <w:t>، فَقُلْتُ سَمِعْتُه</w:t>
            </w:r>
            <w:r w:rsidR="00844A12">
              <w:rPr>
                <w:rFonts w:hint="cs"/>
                <w:rtl/>
              </w:rPr>
              <w:t>ٗ</w:t>
            </w:r>
            <w:r w:rsidRPr="00CD7B1D">
              <w:rPr>
                <w:rtl/>
              </w:rPr>
              <w:t xml:space="preserve"> يَقُو</w:t>
            </w:r>
            <w:r w:rsidR="00844A12">
              <w:rPr>
                <w:rFonts w:hint="cs"/>
                <w:rtl/>
              </w:rPr>
              <w:t>ْ</w:t>
            </w:r>
            <w:r w:rsidRPr="00CD7B1D">
              <w:rPr>
                <w:rtl/>
              </w:rPr>
              <w:t xml:space="preserve">لُ </w:t>
            </w:r>
            <w:r w:rsidR="00095261">
              <w:rPr>
                <w:rtl/>
              </w:rPr>
              <w:t>اِ</w:t>
            </w:r>
            <w:r w:rsidRPr="00CD7B1D">
              <w:rPr>
                <w:rtl/>
              </w:rPr>
              <w:t xml:space="preserve">نَّكَ تُقْتَلُ وَ تُصْلَبُ كَمَا قُتِلَ </w:t>
            </w:r>
            <w:r w:rsidR="0030553D">
              <w:rPr>
                <w:rtl/>
              </w:rPr>
              <w:t>اَ</w:t>
            </w:r>
            <w:r w:rsidRPr="00CD7B1D">
              <w:rPr>
                <w:rtl/>
              </w:rPr>
              <w:t>بُو</w:t>
            </w:r>
            <w:r w:rsidR="00844A12">
              <w:rPr>
                <w:rFonts w:hint="cs"/>
                <w:rtl/>
              </w:rPr>
              <w:t>ْ</w:t>
            </w:r>
            <w:r w:rsidRPr="00CD7B1D">
              <w:rPr>
                <w:rtl/>
              </w:rPr>
              <w:t>ك</w:t>
            </w:r>
            <w:r w:rsidR="00844A12">
              <w:rPr>
                <w:rtl/>
              </w:rPr>
              <w:t>َ وَ صُلِبَ فَتَغَيَّرَ وَجْهُه</w:t>
            </w:r>
            <w:r w:rsidR="00844A12">
              <w:rPr>
                <w:rFonts w:hint="cs"/>
                <w:rtl/>
              </w:rPr>
              <w:t>ٗ</w:t>
            </w:r>
            <w:r w:rsidRPr="00CD7B1D">
              <w:rPr>
                <w:rtl/>
              </w:rPr>
              <w:t xml:space="preserve"> وَ قَالَ </w:t>
            </w:r>
          </w:p>
        </w:tc>
        <w:tc>
          <w:tcPr>
            <w:tcW w:w="2340" w:type="dxa"/>
            <w:vAlign w:val="center"/>
          </w:tcPr>
          <w:p w:rsidR="003E22DD" w:rsidRPr="008A06C9" w:rsidRDefault="008A06C9" w:rsidP="00A62BCB">
            <w:pPr>
              <w:pStyle w:val="translit"/>
              <w:rPr>
                <w:lang w:val="en-US"/>
              </w:rPr>
            </w:pPr>
            <w:r>
              <w:rPr>
                <w:lang w:val="en-US"/>
              </w:rPr>
              <w:t>faqaala a bil-mawte tokhawwefonee haate maa samea</w:t>
            </w:r>
            <w:r w:rsidR="00144864">
              <w:rPr>
                <w:lang w:val="en-US"/>
              </w:rPr>
              <w:t>’</w:t>
            </w:r>
            <w:r>
              <w:rPr>
                <w:lang w:val="en-US"/>
              </w:rPr>
              <w:t>tahu, faqulto samea</w:t>
            </w:r>
            <w:r w:rsidR="00144864">
              <w:rPr>
                <w:lang w:val="en-US"/>
              </w:rPr>
              <w:t>’</w:t>
            </w:r>
            <w:r>
              <w:rPr>
                <w:lang w:val="en-US"/>
              </w:rPr>
              <w:t>tohu yaqoolo innaka tuqtalo</w:t>
            </w:r>
            <w:r w:rsidR="00844A12">
              <w:rPr>
                <w:lang w:val="en-US"/>
              </w:rPr>
              <w:t xml:space="preserve"> wa tuslabo kamaa qotela abooka wa soleba fa-taghayyara wajhohu wa qaala</w:t>
            </w:r>
          </w:p>
        </w:tc>
        <w:tc>
          <w:tcPr>
            <w:tcW w:w="2233" w:type="dxa"/>
            <w:vAlign w:val="center"/>
          </w:tcPr>
          <w:p w:rsidR="003E22DD" w:rsidRPr="006F126B" w:rsidRDefault="003E22DD" w:rsidP="00C309D6">
            <w:pPr>
              <w:pStyle w:val="italics"/>
            </w:pPr>
            <w:r w:rsidRPr="006F126B">
              <w:t>So he said: Will you frighten me with death? Tell me what you heard!</w:t>
            </w:r>
            <w:r>
              <w:t xml:space="preserve"> </w:t>
            </w:r>
            <w:r w:rsidRPr="006F126B">
              <w:t>I said: I heard him saying that you would be slain and crucified as your father was slain and crucified. His face changed colour and he said:</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يَمْحُو</w:t>
            </w:r>
            <w:r w:rsidR="00EB45B5">
              <w:rPr>
                <w:rFonts w:hint="cs"/>
                <w:rtl/>
              </w:rPr>
              <w:t>ْ</w:t>
            </w:r>
            <w:r w:rsidRPr="00CD7B1D">
              <w:rPr>
                <w:rtl/>
              </w:rPr>
              <w:t>ا اللَّهُ م</w:t>
            </w:r>
            <w:r w:rsidR="00EB45B5">
              <w:rPr>
                <w:rFonts w:hint="cs"/>
                <w:rtl/>
              </w:rPr>
              <w:t>َ</w:t>
            </w:r>
            <w:r w:rsidRPr="00CD7B1D">
              <w:rPr>
                <w:rtl/>
              </w:rPr>
              <w:t>ا يَش</w:t>
            </w:r>
            <w:r w:rsidR="00EB45B5">
              <w:rPr>
                <w:rFonts w:hint="cs"/>
                <w:rtl/>
              </w:rPr>
              <w:t>َ</w:t>
            </w:r>
            <w:r w:rsidR="00EB45B5">
              <w:rPr>
                <w:rtl/>
              </w:rPr>
              <w:t>اءُ وَ يُثْبِتُ وَ عِنْدَه</w:t>
            </w:r>
            <w:r w:rsidR="00EB45B5">
              <w:rPr>
                <w:rFonts w:hint="cs"/>
                <w:rtl/>
              </w:rPr>
              <w:t>ٗ</w:t>
            </w:r>
            <w:r w:rsidRPr="00CD7B1D">
              <w:rPr>
                <w:rtl/>
              </w:rPr>
              <w:t xml:space="preserve"> </w:t>
            </w:r>
            <w:r w:rsidR="003F144D">
              <w:rPr>
                <w:rtl/>
              </w:rPr>
              <w:t>اُ</w:t>
            </w:r>
            <w:r w:rsidRPr="00CD7B1D">
              <w:rPr>
                <w:rtl/>
              </w:rPr>
              <w:t>مُّ الْكِت</w:t>
            </w:r>
            <w:r w:rsidR="00EB45B5">
              <w:rPr>
                <w:rFonts w:hint="cs"/>
                <w:rtl/>
              </w:rPr>
              <w:t>َ</w:t>
            </w:r>
            <w:r w:rsidRPr="00CD7B1D">
              <w:rPr>
                <w:rtl/>
              </w:rPr>
              <w:t xml:space="preserve">ابِ، </w:t>
            </w:r>
          </w:p>
        </w:tc>
        <w:tc>
          <w:tcPr>
            <w:tcW w:w="2340" w:type="dxa"/>
            <w:vAlign w:val="center"/>
          </w:tcPr>
          <w:p w:rsidR="003E22DD" w:rsidRPr="00844A12" w:rsidRDefault="00EB45B5" w:rsidP="00A62BCB">
            <w:pPr>
              <w:pStyle w:val="translit"/>
              <w:rPr>
                <w:lang w:val="en-US"/>
              </w:rPr>
            </w:pPr>
            <w:r>
              <w:rPr>
                <w:lang w:val="en-US"/>
              </w:rPr>
              <w:t>yamhul laaho maa yashaa-o wa yusbeto wa i</w:t>
            </w:r>
            <w:r w:rsidR="00144864">
              <w:rPr>
                <w:lang w:val="en-US"/>
              </w:rPr>
              <w:t>’</w:t>
            </w:r>
            <w:r>
              <w:rPr>
                <w:lang w:val="en-US"/>
              </w:rPr>
              <w:t>ndahu ummul ketaab</w:t>
            </w:r>
          </w:p>
        </w:tc>
        <w:tc>
          <w:tcPr>
            <w:tcW w:w="2233" w:type="dxa"/>
            <w:vAlign w:val="center"/>
          </w:tcPr>
          <w:p w:rsidR="003E22DD" w:rsidRPr="006F126B" w:rsidRDefault="003E22DD" w:rsidP="00C309D6">
            <w:pPr>
              <w:pStyle w:val="italics"/>
            </w:pPr>
            <w:r>
              <w:t>Allah</w:t>
            </w:r>
            <w:r w:rsidRPr="006F126B">
              <w:t xml:space="preserve"> erases whatsoever He will, and He establishes, and with Him is the Mother of the Book!</w:t>
            </w:r>
            <w:r>
              <w:rPr>
                <w:rStyle w:val="FootnoteReference"/>
              </w:rPr>
              <w:footnoteReference w:id="79"/>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يَا مُتَوَكِّلُ </w:t>
            </w:r>
            <w:r w:rsidR="00095261">
              <w:rPr>
                <w:rtl/>
              </w:rPr>
              <w:t>اِ</w:t>
            </w:r>
            <w:r w:rsidRPr="00CD7B1D">
              <w:rPr>
                <w:rtl/>
              </w:rPr>
              <w:t xml:space="preserve">نَّ اللَّهَ عَزَّ وَ جَلَّ </w:t>
            </w:r>
            <w:r w:rsidR="0030553D">
              <w:rPr>
                <w:rtl/>
              </w:rPr>
              <w:t>اَ</w:t>
            </w:r>
            <w:r w:rsidRPr="00CD7B1D">
              <w:rPr>
                <w:rtl/>
              </w:rPr>
              <w:t>يَّدَ ه</w:t>
            </w:r>
            <w:r w:rsidR="004B1C78">
              <w:rPr>
                <w:rFonts w:hint="cs"/>
                <w:rtl/>
              </w:rPr>
              <w:t>ٰ</w:t>
            </w:r>
            <w:r w:rsidRPr="00CD7B1D">
              <w:rPr>
                <w:rtl/>
              </w:rPr>
              <w:t>ذَا الْ</w:t>
            </w:r>
            <w:r w:rsidR="0030553D">
              <w:rPr>
                <w:rtl/>
              </w:rPr>
              <w:t>اَ</w:t>
            </w:r>
            <w:r w:rsidRPr="00CD7B1D">
              <w:rPr>
                <w:rtl/>
              </w:rPr>
              <w:t xml:space="preserve">مْرَ بِنَا وَ جَعَلَ لَنَا الْعِلْمَ وَ السَّيْفَ </w:t>
            </w:r>
            <w:r w:rsidRPr="00CD7B1D">
              <w:rPr>
                <w:rtl/>
              </w:rPr>
              <w:lastRenderedPageBreak/>
              <w:t>فَجُمِعَا لَنَا وَ خُصَّ بَن</w:t>
            </w:r>
            <w:r w:rsidR="004B1C78">
              <w:rPr>
                <w:rtl/>
              </w:rPr>
              <w:t>ُو عَمِّنَا بِالْعِلْمِ وَحْدَه</w:t>
            </w:r>
            <w:r w:rsidR="004B1C78">
              <w:rPr>
                <w:rFonts w:hint="cs"/>
                <w:rtl/>
              </w:rPr>
              <w:t>ٗ</w:t>
            </w:r>
          </w:p>
        </w:tc>
        <w:tc>
          <w:tcPr>
            <w:tcW w:w="2340" w:type="dxa"/>
            <w:vAlign w:val="center"/>
          </w:tcPr>
          <w:p w:rsidR="003E22DD" w:rsidRPr="00EB45B5" w:rsidRDefault="00EB45B5" w:rsidP="00A62BCB">
            <w:pPr>
              <w:pStyle w:val="translit"/>
              <w:rPr>
                <w:lang w:val="en-US"/>
              </w:rPr>
            </w:pPr>
            <w:r>
              <w:rPr>
                <w:lang w:val="en-US"/>
              </w:rPr>
              <w:lastRenderedPageBreak/>
              <w:t>yaa motawakkelo innal laaha a</w:t>
            </w:r>
            <w:r w:rsidR="00144864">
              <w:rPr>
                <w:lang w:val="en-US"/>
              </w:rPr>
              <w:t>’</w:t>
            </w:r>
            <w:r>
              <w:rPr>
                <w:lang w:val="en-US"/>
              </w:rPr>
              <w:t>zza wa jalla ayyada haazal amra benaa wa ja-a</w:t>
            </w:r>
            <w:r w:rsidR="00144864">
              <w:rPr>
                <w:lang w:val="en-US"/>
              </w:rPr>
              <w:t>’</w:t>
            </w:r>
            <w:r>
              <w:rPr>
                <w:lang w:val="en-US"/>
              </w:rPr>
              <w:t>la lanal i</w:t>
            </w:r>
            <w:r w:rsidR="00144864">
              <w:rPr>
                <w:lang w:val="en-US"/>
              </w:rPr>
              <w:t>’</w:t>
            </w:r>
            <w:r>
              <w:rPr>
                <w:lang w:val="en-US"/>
              </w:rPr>
              <w:t>lma was-sayfa fa-jo-</w:t>
            </w:r>
            <w:r w:rsidR="004B1C78">
              <w:rPr>
                <w:lang w:val="en-US"/>
              </w:rPr>
              <w:t>me-a</w:t>
            </w:r>
            <w:r w:rsidR="00144864">
              <w:rPr>
                <w:lang w:val="en-US"/>
              </w:rPr>
              <w:t>’</w:t>
            </w:r>
            <w:r w:rsidR="004B1C78">
              <w:rPr>
                <w:lang w:val="en-US"/>
              </w:rPr>
              <w:t xml:space="preserve">a lana wa khussa </w:t>
            </w:r>
            <w:r w:rsidR="004B1C78">
              <w:rPr>
                <w:lang w:val="en-US"/>
              </w:rPr>
              <w:lastRenderedPageBreak/>
              <w:t>banoo a</w:t>
            </w:r>
            <w:r w:rsidR="00144864">
              <w:rPr>
                <w:lang w:val="en-US"/>
              </w:rPr>
              <w:t>’</w:t>
            </w:r>
            <w:r w:rsidR="004B1C78">
              <w:rPr>
                <w:lang w:val="en-US"/>
              </w:rPr>
              <w:t>mmenaa bil-i</w:t>
            </w:r>
            <w:r w:rsidR="00144864">
              <w:rPr>
                <w:lang w:val="en-US"/>
              </w:rPr>
              <w:t>’</w:t>
            </w:r>
            <w:r w:rsidR="004B1C78">
              <w:rPr>
                <w:lang w:val="en-US"/>
              </w:rPr>
              <w:t>lme wahdahu</w:t>
            </w:r>
          </w:p>
        </w:tc>
        <w:tc>
          <w:tcPr>
            <w:tcW w:w="2233" w:type="dxa"/>
            <w:vAlign w:val="center"/>
          </w:tcPr>
          <w:p w:rsidR="003E22DD" w:rsidRPr="006F126B" w:rsidRDefault="003E22DD" w:rsidP="00C309D6">
            <w:pPr>
              <w:pStyle w:val="italics"/>
            </w:pPr>
            <w:r w:rsidRPr="006F126B">
              <w:lastRenderedPageBreak/>
              <w:t xml:space="preserve">O Mutawakkil! </w:t>
            </w:r>
            <w:r>
              <w:t>Allah</w:t>
            </w:r>
            <w:r w:rsidRPr="006F126B">
              <w:t xml:space="preserve"> has supported this affair through us and appointed for us knowledge and the sword. These two are combined in us, while the sons of our paternal uncle </w:t>
            </w:r>
            <w:r w:rsidRPr="006F126B">
              <w:lastRenderedPageBreak/>
              <w:t>have been singled out only for knowledge.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فَقُلْتُ جُعِلْتُ فِدَاءَكَ </w:t>
            </w:r>
            <w:r w:rsidR="00095261">
              <w:rPr>
                <w:rtl/>
              </w:rPr>
              <w:t>اِ</w:t>
            </w:r>
            <w:r w:rsidRPr="00CD7B1D">
              <w:rPr>
                <w:rtl/>
              </w:rPr>
              <w:t>نِّي رَ</w:t>
            </w:r>
            <w:r w:rsidR="0030553D">
              <w:rPr>
                <w:rtl/>
              </w:rPr>
              <w:t>اَ</w:t>
            </w:r>
            <w:r w:rsidRPr="00CD7B1D">
              <w:rPr>
                <w:rtl/>
              </w:rPr>
              <w:t xml:space="preserve">يْتُ النَّاسَ </w:t>
            </w:r>
            <w:r w:rsidR="003F144D">
              <w:rPr>
                <w:rtl/>
              </w:rPr>
              <w:t>اِلَى</w:t>
            </w:r>
            <w:r w:rsidRPr="00CD7B1D">
              <w:rPr>
                <w:rtl/>
              </w:rPr>
              <w:t xml:space="preserve"> ابْنِ عَمِّكَ جَعْفَرٍ </w:t>
            </w:r>
            <w:r w:rsidR="001D373D">
              <w:t></w:t>
            </w:r>
            <w:r w:rsidRPr="00CD7B1D">
              <w:rPr>
                <w:rtl/>
              </w:rPr>
              <w:t xml:space="preserve"> </w:t>
            </w:r>
            <w:r w:rsidR="0030553D">
              <w:rPr>
                <w:rtl/>
              </w:rPr>
              <w:t>اَ</w:t>
            </w:r>
            <w:r w:rsidRPr="00CD7B1D">
              <w:rPr>
                <w:rtl/>
              </w:rPr>
              <w:t xml:space="preserve">مْيَلَ مِنْهُمْ </w:t>
            </w:r>
            <w:r w:rsidR="00095261">
              <w:rPr>
                <w:rtl/>
              </w:rPr>
              <w:t>اِ</w:t>
            </w:r>
            <w:r w:rsidRPr="00CD7B1D">
              <w:rPr>
                <w:rtl/>
              </w:rPr>
              <w:t xml:space="preserve">لَيْكَ وَ </w:t>
            </w:r>
            <w:r w:rsidR="003F144D">
              <w:rPr>
                <w:rtl/>
              </w:rPr>
              <w:t>اِلٰى</w:t>
            </w:r>
            <w:r w:rsidRPr="00CD7B1D">
              <w:rPr>
                <w:rtl/>
              </w:rPr>
              <w:t xml:space="preserve"> </w:t>
            </w:r>
            <w:r w:rsidR="0030553D">
              <w:rPr>
                <w:rtl/>
              </w:rPr>
              <w:t>اَ</w:t>
            </w:r>
            <w:r w:rsidRPr="00CD7B1D">
              <w:rPr>
                <w:rtl/>
              </w:rPr>
              <w:t>بِي</w:t>
            </w:r>
            <w:r w:rsidR="004B1C78">
              <w:rPr>
                <w:rFonts w:hint="cs"/>
                <w:rtl/>
              </w:rPr>
              <w:t>ْ</w:t>
            </w:r>
            <w:r w:rsidRPr="00CD7B1D">
              <w:rPr>
                <w:rtl/>
              </w:rPr>
              <w:t xml:space="preserve">كَ </w:t>
            </w:r>
          </w:p>
        </w:tc>
        <w:tc>
          <w:tcPr>
            <w:tcW w:w="2340" w:type="dxa"/>
            <w:vAlign w:val="center"/>
          </w:tcPr>
          <w:p w:rsidR="003E22DD" w:rsidRPr="004B1C78" w:rsidRDefault="004B1C78" w:rsidP="00A62BCB">
            <w:pPr>
              <w:pStyle w:val="translit"/>
              <w:rPr>
                <w:lang w:val="en-US"/>
              </w:rPr>
            </w:pPr>
            <w:r>
              <w:rPr>
                <w:lang w:val="en-US"/>
              </w:rPr>
              <w:t>faqulto jo-i</w:t>
            </w:r>
            <w:r w:rsidR="00144864">
              <w:rPr>
                <w:lang w:val="en-US"/>
              </w:rPr>
              <w:t>’</w:t>
            </w:r>
            <w:r>
              <w:rPr>
                <w:lang w:val="en-US"/>
              </w:rPr>
              <w:t>lto fe-daa-aka innee ra-aytun naasa elabne a</w:t>
            </w:r>
            <w:r w:rsidR="00144864">
              <w:rPr>
                <w:lang w:val="en-US"/>
              </w:rPr>
              <w:t>’</w:t>
            </w:r>
            <w:r>
              <w:rPr>
                <w:lang w:val="en-US"/>
              </w:rPr>
              <w:t>mmeka ja</w:t>
            </w:r>
            <w:r w:rsidR="00144864">
              <w:rPr>
                <w:lang w:val="en-US"/>
              </w:rPr>
              <w:t>’</w:t>
            </w:r>
            <w:r>
              <w:rPr>
                <w:lang w:val="en-US"/>
              </w:rPr>
              <w:t>farin a</w:t>
            </w:r>
            <w:r w:rsidR="00144864">
              <w:rPr>
                <w:lang w:val="en-US"/>
              </w:rPr>
              <w:t>’</w:t>
            </w:r>
            <w:r>
              <w:rPr>
                <w:lang w:val="en-US"/>
              </w:rPr>
              <w:t>layhis salaamo amyala minhum elayka wa elaa abeeka</w:t>
            </w:r>
          </w:p>
        </w:tc>
        <w:tc>
          <w:tcPr>
            <w:tcW w:w="2233" w:type="dxa"/>
            <w:vAlign w:val="center"/>
          </w:tcPr>
          <w:p w:rsidR="003E22DD" w:rsidRPr="006F126B" w:rsidRDefault="003E22DD" w:rsidP="00C309D6">
            <w:pPr>
              <w:pStyle w:val="italics"/>
            </w:pPr>
            <w:r w:rsidRPr="006F126B">
              <w:t>I said: May I be made your sacrifice! Surely I see people inclining more to the son of your paternal uncle, Ja</w:t>
            </w:r>
            <w:r w:rsidR="00144864">
              <w:t>’</w:t>
            </w:r>
            <w:r w:rsidRPr="006F126B">
              <w:t xml:space="preserve">far </w:t>
            </w:r>
            <w:r>
              <w:t>(a.s.)</w:t>
            </w:r>
            <w:r w:rsidRPr="006F126B">
              <w:t xml:space="preserve"> than to you and your father.</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w:t>
            </w:r>
            <w:r w:rsidR="00095261">
              <w:rPr>
                <w:rtl/>
              </w:rPr>
              <w:t>اِ</w:t>
            </w:r>
            <w:r w:rsidRPr="00CD7B1D">
              <w:rPr>
                <w:rtl/>
              </w:rPr>
              <w:t>نَّ عَمِّي م</w:t>
            </w:r>
            <w:r w:rsidR="004B1C78">
              <w:rPr>
                <w:rtl/>
              </w:rPr>
              <w:t>ُحَمَّدَ بْنَ عَلِيٍّ وَ ابْنَه</w:t>
            </w:r>
            <w:r w:rsidR="004B1C78">
              <w:rPr>
                <w:rFonts w:hint="cs"/>
                <w:rtl/>
              </w:rPr>
              <w:t>ٗ</w:t>
            </w:r>
            <w:r w:rsidRPr="00CD7B1D">
              <w:rPr>
                <w:rtl/>
              </w:rPr>
              <w:t xml:space="preserve"> جَ</w:t>
            </w:r>
            <w:r w:rsidR="004B1C78">
              <w:rPr>
                <w:rtl/>
              </w:rPr>
              <w:t>عْفَر</w:t>
            </w:r>
            <w:r w:rsidR="004B1C78">
              <w:rPr>
                <w:rFonts w:hint="cs"/>
                <w:rtl/>
              </w:rPr>
              <w:t>ً</w:t>
            </w:r>
            <w:r w:rsidR="004B1C78">
              <w:rPr>
                <w:rtl/>
              </w:rPr>
              <w:t>ا</w:t>
            </w:r>
            <w:r w:rsidRPr="00CD7B1D">
              <w:rPr>
                <w:rtl/>
              </w:rPr>
              <w:t xml:space="preserve"> عَلَيْهِمَا السَّلَامُ دَعَوَا النَّاسَ </w:t>
            </w:r>
            <w:r w:rsidR="003F144D">
              <w:rPr>
                <w:rtl/>
              </w:rPr>
              <w:t>اِلَى</w:t>
            </w:r>
            <w:r w:rsidRPr="00CD7B1D">
              <w:rPr>
                <w:rtl/>
              </w:rPr>
              <w:t xml:space="preserve"> الْحَيَاةِ وَ نَحْنُ دَعَوْنَاهُمْ </w:t>
            </w:r>
            <w:r w:rsidR="003F144D">
              <w:rPr>
                <w:rtl/>
              </w:rPr>
              <w:t>اِلَى</w:t>
            </w:r>
            <w:r w:rsidRPr="00CD7B1D">
              <w:rPr>
                <w:rtl/>
              </w:rPr>
              <w:t xml:space="preserve"> الْمَوْتِ </w:t>
            </w:r>
          </w:p>
        </w:tc>
        <w:tc>
          <w:tcPr>
            <w:tcW w:w="2340" w:type="dxa"/>
            <w:vAlign w:val="center"/>
          </w:tcPr>
          <w:p w:rsidR="003E22DD" w:rsidRPr="004B1C78" w:rsidRDefault="00DE2A52" w:rsidP="00A62BCB">
            <w:pPr>
              <w:pStyle w:val="translit"/>
              <w:rPr>
                <w:lang w:val="en-US"/>
              </w:rPr>
            </w:pPr>
            <w:r>
              <w:rPr>
                <w:lang w:val="en-US"/>
              </w:rPr>
              <w:t>faqaala inna a</w:t>
            </w:r>
            <w:r w:rsidR="00144864">
              <w:rPr>
                <w:lang w:val="en-US"/>
              </w:rPr>
              <w:t>’</w:t>
            </w:r>
            <w:r>
              <w:rPr>
                <w:lang w:val="en-US"/>
              </w:rPr>
              <w:t>mmee mohammadabna a</w:t>
            </w:r>
            <w:r w:rsidR="00144864">
              <w:rPr>
                <w:lang w:val="en-US"/>
              </w:rPr>
              <w:t>’</w:t>
            </w:r>
            <w:r>
              <w:rPr>
                <w:lang w:val="en-US"/>
              </w:rPr>
              <w:t>liyyin wabnahu ja</w:t>
            </w:r>
            <w:r w:rsidR="00144864">
              <w:rPr>
                <w:lang w:val="en-US"/>
              </w:rPr>
              <w:t>’</w:t>
            </w:r>
            <w:r>
              <w:rPr>
                <w:lang w:val="en-US"/>
              </w:rPr>
              <w:t>faran a</w:t>
            </w:r>
            <w:r w:rsidR="00144864">
              <w:rPr>
                <w:lang w:val="en-US"/>
              </w:rPr>
              <w:t>’</w:t>
            </w:r>
            <w:r>
              <w:rPr>
                <w:lang w:val="en-US"/>
              </w:rPr>
              <w:t>layhemas salaamo da-a</w:t>
            </w:r>
            <w:r w:rsidR="00144864">
              <w:rPr>
                <w:lang w:val="en-US"/>
              </w:rPr>
              <w:t>’</w:t>
            </w:r>
            <w:r>
              <w:rPr>
                <w:lang w:val="en-US"/>
              </w:rPr>
              <w:t>wan naas elal hayaate wa nahno da-a</w:t>
            </w:r>
            <w:r w:rsidR="00144864">
              <w:rPr>
                <w:lang w:val="en-US"/>
              </w:rPr>
              <w:t>’</w:t>
            </w:r>
            <w:r>
              <w:rPr>
                <w:lang w:val="en-US"/>
              </w:rPr>
              <w:t>wnaahum elal mawte</w:t>
            </w:r>
          </w:p>
        </w:tc>
        <w:tc>
          <w:tcPr>
            <w:tcW w:w="2233" w:type="dxa"/>
            <w:vAlign w:val="center"/>
          </w:tcPr>
          <w:p w:rsidR="003E22DD" w:rsidRPr="006F126B" w:rsidRDefault="003E22DD" w:rsidP="00C309D6">
            <w:pPr>
              <w:pStyle w:val="italics"/>
            </w:pPr>
            <w:r w:rsidRPr="006F126B">
              <w:t xml:space="preserve">He said: Surely my paternal uncle Muhammad ibn </w:t>
            </w:r>
            <w:r>
              <w:t>Ali</w:t>
            </w:r>
            <w:r w:rsidRPr="006F126B">
              <w:t xml:space="preserve"> and his son Ja</w:t>
            </w:r>
            <w:r w:rsidR="00144864">
              <w:t>’</w:t>
            </w:r>
            <w:r w:rsidRPr="006F126B">
              <w:t xml:space="preserve">far </w:t>
            </w:r>
            <w:r>
              <w:t>(a.s.)</w:t>
            </w:r>
            <w:r w:rsidRPr="006F126B">
              <w:t xml:space="preserve"> summon people to life, but we summon them to death.</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فَقُلْتُ يَا ابْنَ </w:t>
            </w:r>
            <w:r w:rsidR="00F93438">
              <w:rPr>
                <w:rtl/>
              </w:rPr>
              <w:t>رَسُوْلِ</w:t>
            </w:r>
            <w:r w:rsidRPr="00CD7B1D">
              <w:rPr>
                <w:rtl/>
              </w:rPr>
              <w:t xml:space="preserve"> اللَّهِ </w:t>
            </w:r>
            <w:r w:rsidR="0030553D">
              <w:rPr>
                <w:rtl/>
              </w:rPr>
              <w:t>اَ</w:t>
            </w:r>
            <w:r w:rsidRPr="00CD7B1D">
              <w:rPr>
                <w:rtl/>
              </w:rPr>
              <w:t xml:space="preserve"> هُمْ </w:t>
            </w:r>
            <w:r w:rsidR="0030553D">
              <w:rPr>
                <w:rtl/>
              </w:rPr>
              <w:t>اَ</w:t>
            </w:r>
            <w:r w:rsidRPr="00CD7B1D">
              <w:rPr>
                <w:rtl/>
              </w:rPr>
              <w:t xml:space="preserve">عْلَمُ </w:t>
            </w:r>
            <w:r w:rsidR="0030553D">
              <w:rPr>
                <w:rtl/>
              </w:rPr>
              <w:t>اَ</w:t>
            </w:r>
            <w:r w:rsidRPr="00CD7B1D">
              <w:rPr>
                <w:rtl/>
              </w:rPr>
              <w:t xml:space="preserve">مْ </w:t>
            </w:r>
            <w:r w:rsidR="0030553D">
              <w:rPr>
                <w:rtl/>
              </w:rPr>
              <w:t>اَ</w:t>
            </w:r>
            <w:r w:rsidRPr="00CD7B1D">
              <w:rPr>
                <w:rtl/>
              </w:rPr>
              <w:t xml:space="preserve">نْتُمْ </w:t>
            </w:r>
          </w:p>
        </w:tc>
        <w:tc>
          <w:tcPr>
            <w:tcW w:w="2340" w:type="dxa"/>
            <w:vAlign w:val="center"/>
          </w:tcPr>
          <w:p w:rsidR="003E22DD" w:rsidRDefault="00DE2A52" w:rsidP="00A62BCB">
            <w:pPr>
              <w:pStyle w:val="translit"/>
            </w:pPr>
            <w:r>
              <w:t>faqulto yabna rasoolil laahe a-hum a-a</w:t>
            </w:r>
            <w:r w:rsidR="00144864">
              <w:t>’</w:t>
            </w:r>
            <w:r>
              <w:t>lamo am antum</w:t>
            </w:r>
          </w:p>
        </w:tc>
        <w:tc>
          <w:tcPr>
            <w:tcW w:w="2233" w:type="dxa"/>
            <w:vAlign w:val="center"/>
          </w:tcPr>
          <w:p w:rsidR="003E22DD" w:rsidRPr="006F126B" w:rsidRDefault="003E22DD" w:rsidP="00C309D6">
            <w:pPr>
              <w:pStyle w:val="italics"/>
            </w:pPr>
            <w:r w:rsidRPr="006F126B">
              <w:t xml:space="preserve">I said: O son of the Messenger of </w:t>
            </w:r>
            <w:r>
              <w:t>Allah</w:t>
            </w:r>
            <w:r w:rsidRPr="006F126B">
              <w:t>! Have they more knowledge, or have you?</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w:t>
            </w:r>
            <w:r w:rsidR="0030553D">
              <w:rPr>
                <w:rtl/>
              </w:rPr>
              <w:t>اَ</w:t>
            </w:r>
            <w:r w:rsidR="00DE2A52">
              <w:rPr>
                <w:rtl/>
              </w:rPr>
              <w:t xml:space="preserve">طْرَقَ </w:t>
            </w:r>
            <w:r w:rsidR="003F144D">
              <w:rPr>
                <w:rtl/>
              </w:rPr>
              <w:t>اِلَى</w:t>
            </w:r>
            <w:r w:rsidR="00DE2A52">
              <w:rPr>
                <w:rtl/>
              </w:rPr>
              <w:t xml:space="preserve"> الْ</w:t>
            </w:r>
            <w:r w:rsidR="0030553D">
              <w:rPr>
                <w:rtl/>
              </w:rPr>
              <w:t>اَ</w:t>
            </w:r>
            <w:r w:rsidR="00DE2A52">
              <w:rPr>
                <w:rtl/>
              </w:rPr>
              <w:t>رْضِ مَلِيّ</w:t>
            </w:r>
            <w:r w:rsidR="00DE2A52">
              <w:rPr>
                <w:rFonts w:hint="cs"/>
                <w:rtl/>
              </w:rPr>
              <w:t>ً</w:t>
            </w:r>
            <w:r w:rsidR="00DE2A52">
              <w:rPr>
                <w:rtl/>
              </w:rPr>
              <w:t>ا ثُمَّ رَفَعَ رَأْسَه</w:t>
            </w:r>
            <w:r w:rsidR="00DE2A52">
              <w:rPr>
                <w:rFonts w:hint="cs"/>
                <w:rtl/>
              </w:rPr>
              <w:t>ٗ</w:t>
            </w:r>
            <w:r w:rsidR="00DE2A52">
              <w:rPr>
                <w:rtl/>
              </w:rPr>
              <w:t xml:space="preserve"> وَ قَالَ كُلُّنَا لَه</w:t>
            </w:r>
            <w:r w:rsidR="00DE2A52">
              <w:rPr>
                <w:rFonts w:hint="cs"/>
                <w:rtl/>
              </w:rPr>
              <w:t>ٗ</w:t>
            </w:r>
            <w:r w:rsidRPr="00CD7B1D">
              <w:rPr>
                <w:rtl/>
              </w:rPr>
              <w:t xml:space="preserve"> عِلْمٌ غَيْرَ </w:t>
            </w:r>
            <w:r w:rsidR="0030553D">
              <w:rPr>
                <w:rtl/>
              </w:rPr>
              <w:t>اَ</w:t>
            </w:r>
            <w:r w:rsidRPr="00CD7B1D">
              <w:rPr>
                <w:rtl/>
              </w:rPr>
              <w:t>نَّهُمْ يَعْلَمُو</w:t>
            </w:r>
            <w:r w:rsidR="00DE2A52">
              <w:rPr>
                <w:rFonts w:hint="cs"/>
                <w:rtl/>
              </w:rPr>
              <w:t>ْ</w:t>
            </w:r>
            <w:r w:rsidRPr="00CD7B1D">
              <w:rPr>
                <w:rtl/>
              </w:rPr>
              <w:t>نَ كُلَّ مَا نَعْلَمُ، وَ ل</w:t>
            </w:r>
            <w:r w:rsidR="00DE2A52">
              <w:rPr>
                <w:rFonts w:hint="cs"/>
                <w:rtl/>
              </w:rPr>
              <w:t>َ</w:t>
            </w:r>
            <w:r w:rsidRPr="00CD7B1D">
              <w:rPr>
                <w:rtl/>
              </w:rPr>
              <w:t>ا نَعْلَمُ كُلَّ مَا يَعْلَمُو</w:t>
            </w:r>
            <w:r w:rsidR="00DE2A52">
              <w:rPr>
                <w:rFonts w:hint="cs"/>
                <w:rtl/>
              </w:rPr>
              <w:t>ْ</w:t>
            </w:r>
            <w:r w:rsidRPr="00CD7B1D">
              <w:rPr>
                <w:rtl/>
              </w:rPr>
              <w:t xml:space="preserve">نَ </w:t>
            </w:r>
          </w:p>
        </w:tc>
        <w:tc>
          <w:tcPr>
            <w:tcW w:w="2340" w:type="dxa"/>
            <w:vAlign w:val="center"/>
          </w:tcPr>
          <w:p w:rsidR="003E22DD" w:rsidRDefault="00DE2A52" w:rsidP="00A62BCB">
            <w:pPr>
              <w:pStyle w:val="translit"/>
            </w:pPr>
            <w:r>
              <w:t>fa-atraqa elal arze maliyyan summa ra-fa-a</w:t>
            </w:r>
            <w:r w:rsidR="00144864">
              <w:t>’</w:t>
            </w:r>
            <w:r>
              <w:t xml:space="preserve"> raasahu wa qaala kullonaa lahu i</w:t>
            </w:r>
            <w:r w:rsidR="00144864">
              <w:t>’</w:t>
            </w:r>
            <w:r>
              <w:t>lmun ghayra annahum ya</w:t>
            </w:r>
            <w:r w:rsidR="00144864">
              <w:t>’</w:t>
            </w:r>
            <w:r>
              <w:t>lamoona kulla maa na</w:t>
            </w:r>
            <w:r w:rsidR="00144864">
              <w:t>’</w:t>
            </w:r>
            <w:r>
              <w:t>lamo, wa laa na</w:t>
            </w:r>
            <w:r w:rsidR="00144864">
              <w:t>’</w:t>
            </w:r>
            <w:r>
              <w:t>lamo kulla maa ya</w:t>
            </w:r>
            <w:r w:rsidR="00144864">
              <w:t>’</w:t>
            </w:r>
            <w:r>
              <w:t>lamoona</w:t>
            </w:r>
          </w:p>
        </w:tc>
        <w:tc>
          <w:tcPr>
            <w:tcW w:w="2233" w:type="dxa"/>
            <w:vAlign w:val="center"/>
          </w:tcPr>
          <w:p w:rsidR="003E22DD" w:rsidRPr="006F126B" w:rsidRDefault="003E22DD" w:rsidP="00C309D6">
            <w:pPr>
              <w:pStyle w:val="italics"/>
            </w:pPr>
            <w:r w:rsidRPr="006F126B">
              <w:t xml:space="preserve">He looked toward the ground for a time. Then he lifted his head and said: All of us have knowledge, but they know everything we know, and we do not know everything they know. </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ثُمَّ قَالَ لِي </w:t>
            </w:r>
            <w:r w:rsidR="0030553D">
              <w:rPr>
                <w:rtl/>
              </w:rPr>
              <w:t>اَ</w:t>
            </w:r>
            <w:r w:rsidRPr="00CD7B1D">
              <w:rPr>
                <w:rtl/>
              </w:rPr>
              <w:t xml:space="preserve"> كَتَبْتَ مِنِ ابْنِ عَمِّي شَيْئ</w:t>
            </w:r>
            <w:r w:rsidR="0061096E">
              <w:rPr>
                <w:rtl/>
              </w:rPr>
              <w:t>ًا</w:t>
            </w:r>
            <w:r w:rsidRPr="00CD7B1D">
              <w:rPr>
                <w:rtl/>
              </w:rPr>
              <w:t xml:space="preserve"> </w:t>
            </w:r>
          </w:p>
        </w:tc>
        <w:tc>
          <w:tcPr>
            <w:tcW w:w="2340" w:type="dxa"/>
            <w:vAlign w:val="center"/>
          </w:tcPr>
          <w:p w:rsidR="003E22DD" w:rsidRPr="00DE2A52" w:rsidRDefault="00DE2A52" w:rsidP="00A62BCB">
            <w:pPr>
              <w:pStyle w:val="translit"/>
              <w:rPr>
                <w:lang w:val="en-US"/>
              </w:rPr>
            </w:pPr>
            <w:r>
              <w:rPr>
                <w:lang w:val="en-US"/>
              </w:rPr>
              <w:t>summa qaala lee akatabta min ibne a</w:t>
            </w:r>
            <w:r w:rsidR="00144864">
              <w:rPr>
                <w:lang w:val="en-US"/>
              </w:rPr>
              <w:t>’</w:t>
            </w:r>
            <w:r>
              <w:rPr>
                <w:lang w:val="en-US"/>
              </w:rPr>
              <w:t>mmee shay-an</w:t>
            </w:r>
          </w:p>
        </w:tc>
        <w:tc>
          <w:tcPr>
            <w:tcW w:w="2233" w:type="dxa"/>
            <w:vAlign w:val="center"/>
          </w:tcPr>
          <w:p w:rsidR="003E22DD" w:rsidRPr="006F126B" w:rsidRDefault="003E22DD" w:rsidP="00C309D6">
            <w:pPr>
              <w:pStyle w:val="italics"/>
            </w:pPr>
            <w:r w:rsidRPr="006F126B">
              <w:t>Then he said to me: Have you written anything from the son of my paternal uncle?</w:t>
            </w:r>
            <w:r>
              <w:t xml:space="preserve"> </w:t>
            </w:r>
          </w:p>
        </w:tc>
      </w:tr>
      <w:tr w:rsidR="003E22DD" w:rsidTr="003B0FDD">
        <w:tc>
          <w:tcPr>
            <w:tcW w:w="3388" w:type="dxa"/>
            <w:tcMar>
              <w:left w:w="58" w:type="dxa"/>
              <w:right w:w="58" w:type="dxa"/>
            </w:tcMar>
            <w:vAlign w:val="center"/>
          </w:tcPr>
          <w:p w:rsidR="003E22DD" w:rsidRPr="00CD7B1D" w:rsidRDefault="003E22DD" w:rsidP="003B0FDD">
            <w:pPr>
              <w:pStyle w:val="arabic"/>
            </w:pPr>
            <w:r w:rsidRPr="00CD7B1D">
              <w:rPr>
                <w:rtl/>
              </w:rPr>
              <w:lastRenderedPageBreak/>
              <w:t>قُلْتُ نَعَمْ‏</w:t>
            </w:r>
          </w:p>
        </w:tc>
        <w:tc>
          <w:tcPr>
            <w:tcW w:w="2340" w:type="dxa"/>
            <w:vAlign w:val="center"/>
          </w:tcPr>
          <w:p w:rsidR="003E22DD" w:rsidRDefault="00DE2A52" w:rsidP="00A62BCB">
            <w:pPr>
              <w:pStyle w:val="translit"/>
            </w:pPr>
            <w:r>
              <w:t>qulto na-a</w:t>
            </w:r>
            <w:r w:rsidR="00144864">
              <w:t>’</w:t>
            </w:r>
            <w:r>
              <w:t>m</w:t>
            </w:r>
          </w:p>
        </w:tc>
        <w:tc>
          <w:tcPr>
            <w:tcW w:w="2233" w:type="dxa"/>
            <w:vAlign w:val="center"/>
          </w:tcPr>
          <w:p w:rsidR="003E22DD" w:rsidRPr="006F126B" w:rsidRDefault="003E22DD" w:rsidP="00C309D6">
            <w:pPr>
              <w:pStyle w:val="italics"/>
            </w:pPr>
            <w:r w:rsidRPr="006F126B">
              <w:t>I said: Yes.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30553D">
              <w:rPr>
                <w:rtl/>
              </w:rPr>
              <w:t>اَ</w:t>
            </w:r>
            <w:r w:rsidRPr="00CD7B1D">
              <w:rPr>
                <w:rtl/>
              </w:rPr>
              <w:t>رِنِيهِ فَ</w:t>
            </w:r>
            <w:r w:rsidR="0030553D">
              <w:rPr>
                <w:rtl/>
              </w:rPr>
              <w:t>اَ</w:t>
            </w:r>
            <w:r w:rsidRPr="00CD7B1D">
              <w:rPr>
                <w:rtl/>
              </w:rPr>
              <w:t xml:space="preserve">خْرَجْتُ </w:t>
            </w:r>
            <w:r w:rsidR="00095261">
              <w:rPr>
                <w:rtl/>
              </w:rPr>
              <w:t>اِ</w:t>
            </w:r>
            <w:r w:rsidRPr="00CD7B1D">
              <w:rPr>
                <w:rtl/>
              </w:rPr>
              <w:t>لَيْهِ وُجُوه</w:t>
            </w:r>
            <w:r w:rsidR="0061096E">
              <w:rPr>
                <w:rtl/>
              </w:rPr>
              <w:t>ًا</w:t>
            </w:r>
            <w:r w:rsidRPr="00CD7B1D">
              <w:rPr>
                <w:rtl/>
              </w:rPr>
              <w:t xml:space="preserve"> مِنَ الْعِلْمِ وَ </w:t>
            </w:r>
            <w:r w:rsidR="0030553D">
              <w:rPr>
                <w:rtl/>
              </w:rPr>
              <w:t>اَ</w:t>
            </w:r>
            <w:r w:rsidRPr="00CD7B1D">
              <w:rPr>
                <w:rtl/>
              </w:rPr>
              <w:t xml:space="preserve">خْرَجْتُ لَهُ دُعَاءً </w:t>
            </w:r>
            <w:r w:rsidR="0030553D">
              <w:rPr>
                <w:rtl/>
              </w:rPr>
              <w:t>اَ</w:t>
            </w:r>
            <w:r w:rsidRPr="00CD7B1D">
              <w:rPr>
                <w:rtl/>
              </w:rPr>
              <w:t xml:space="preserve">مْلَاهُ عَلَيَّ </w:t>
            </w:r>
            <w:r w:rsidR="0030553D">
              <w:rPr>
                <w:rtl/>
              </w:rPr>
              <w:t>اَ</w:t>
            </w:r>
            <w:r w:rsidRPr="00CD7B1D">
              <w:rPr>
                <w:rtl/>
              </w:rPr>
              <w:t xml:space="preserve">بُو عَبْدِ اللَّهِ </w:t>
            </w:r>
            <w:r w:rsidR="001D373D">
              <w:t></w:t>
            </w:r>
            <w:r w:rsidRPr="00CD7B1D">
              <w:rPr>
                <w:rtl/>
              </w:rPr>
              <w:t xml:space="preserve"> </w:t>
            </w:r>
          </w:p>
        </w:tc>
        <w:tc>
          <w:tcPr>
            <w:tcW w:w="2340" w:type="dxa"/>
            <w:vAlign w:val="center"/>
          </w:tcPr>
          <w:p w:rsidR="003E22DD" w:rsidRDefault="00DE2A52" w:rsidP="00A62BCB">
            <w:pPr>
              <w:pStyle w:val="translit"/>
              <w:rPr>
                <w:rFonts w:hint="cs"/>
                <w:rtl/>
              </w:rPr>
            </w:pPr>
            <w:r>
              <w:t>qaala are-neehe fa-akh-rajto elayhe wojoohan menal i</w:t>
            </w:r>
            <w:r w:rsidR="00144864">
              <w:t>’</w:t>
            </w:r>
            <w:r>
              <w:t>lme wa akhrajto lahu do-a</w:t>
            </w:r>
            <w:r w:rsidR="00144864">
              <w:t>’</w:t>
            </w:r>
            <w:r>
              <w:t>a-an amlaa-ho a</w:t>
            </w:r>
            <w:r w:rsidR="00144864">
              <w:t>’</w:t>
            </w:r>
            <w:r>
              <w:t>layya aboo a</w:t>
            </w:r>
            <w:r w:rsidR="00144864">
              <w:t>’</w:t>
            </w:r>
            <w:r>
              <w:t>bdil laahe a</w:t>
            </w:r>
            <w:r w:rsidR="00144864">
              <w:t>’</w:t>
            </w:r>
            <w:r>
              <w:t>layhis salaam</w:t>
            </w:r>
            <w:r w:rsidR="003F11F2">
              <w:t>o</w:t>
            </w:r>
          </w:p>
        </w:tc>
        <w:tc>
          <w:tcPr>
            <w:tcW w:w="2233" w:type="dxa"/>
            <w:vAlign w:val="center"/>
          </w:tcPr>
          <w:p w:rsidR="003E22DD" w:rsidRPr="006F126B" w:rsidRDefault="003E22DD" w:rsidP="00C309D6">
            <w:pPr>
              <w:pStyle w:val="italics"/>
            </w:pPr>
            <w:r w:rsidRPr="006F126B">
              <w:t xml:space="preserve">He said: Show it to me. So I brought out various kinds of knowledge, and I brought out for him a supplication which had been dictated to me by Abu </w:t>
            </w:r>
            <w:r>
              <w:t>Abd</w:t>
            </w:r>
            <w:r w:rsidRPr="006F126B">
              <w:t xml:space="preserve"> Allah </w:t>
            </w:r>
            <w:r>
              <w:t>(a.s.)</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وَ حَدَّثَنِي</w:t>
            </w:r>
            <w:r w:rsidR="003F11F2">
              <w:rPr>
                <w:rFonts w:hint="cs"/>
                <w:rtl/>
              </w:rPr>
              <w:t>ْ</w:t>
            </w:r>
            <w:r w:rsidRPr="00CD7B1D">
              <w:rPr>
                <w:rtl/>
              </w:rPr>
              <w:t xml:space="preserve"> </w:t>
            </w:r>
            <w:r w:rsidR="0030553D">
              <w:rPr>
                <w:rtl/>
              </w:rPr>
              <w:t>اَ</w:t>
            </w:r>
            <w:r w:rsidRPr="00CD7B1D">
              <w:rPr>
                <w:rtl/>
              </w:rPr>
              <w:t xml:space="preserve">نَّ </w:t>
            </w:r>
            <w:r w:rsidR="0030553D">
              <w:rPr>
                <w:rtl/>
              </w:rPr>
              <w:t>اَ</w:t>
            </w:r>
            <w:r w:rsidRPr="00CD7B1D">
              <w:rPr>
                <w:rtl/>
              </w:rPr>
              <w:t xml:space="preserve">بَاهُ مُحَمَّدَ بْنَ عَلِيٍّ عَلَيْهِمَا السَّلَامُ </w:t>
            </w:r>
            <w:r w:rsidR="0030553D">
              <w:rPr>
                <w:rtl/>
              </w:rPr>
              <w:t>اَ</w:t>
            </w:r>
            <w:r w:rsidR="003F11F2">
              <w:rPr>
                <w:rtl/>
              </w:rPr>
              <w:t xml:space="preserve">مْلَاهُ عَلَيْهِ وَ </w:t>
            </w:r>
            <w:r w:rsidR="0030553D">
              <w:rPr>
                <w:rtl/>
              </w:rPr>
              <w:t>اَ</w:t>
            </w:r>
            <w:r w:rsidR="003F11F2">
              <w:rPr>
                <w:rtl/>
              </w:rPr>
              <w:t>خْبَرَه</w:t>
            </w:r>
            <w:r w:rsidR="003F11F2">
              <w:rPr>
                <w:rFonts w:hint="cs"/>
                <w:rtl/>
              </w:rPr>
              <w:t>ٗ</w:t>
            </w:r>
            <w:r w:rsidR="003F11F2">
              <w:rPr>
                <w:rtl/>
              </w:rPr>
              <w:t xml:space="preserve"> </w:t>
            </w:r>
            <w:r w:rsidR="0030553D">
              <w:rPr>
                <w:rtl/>
              </w:rPr>
              <w:t>اَ</w:t>
            </w:r>
            <w:r w:rsidR="003F11F2">
              <w:rPr>
                <w:rtl/>
              </w:rPr>
              <w:t>نَّه</w:t>
            </w:r>
            <w:r w:rsidR="003F11F2">
              <w:rPr>
                <w:rFonts w:hint="cs"/>
                <w:rtl/>
              </w:rPr>
              <w:t>ٗ</w:t>
            </w:r>
            <w:r w:rsidRPr="00CD7B1D">
              <w:rPr>
                <w:rtl/>
              </w:rPr>
              <w:t xml:space="preserve"> مِنْ دُعَاءِ </w:t>
            </w:r>
            <w:r w:rsidR="0030553D">
              <w:rPr>
                <w:rtl/>
              </w:rPr>
              <w:t>اَ</w:t>
            </w:r>
            <w:r w:rsidRPr="00CD7B1D">
              <w:rPr>
                <w:rtl/>
              </w:rPr>
              <w:t>بِي</w:t>
            </w:r>
            <w:r w:rsidR="003F11F2">
              <w:rPr>
                <w:rFonts w:hint="cs"/>
                <w:rtl/>
              </w:rPr>
              <w:t>ْ</w:t>
            </w:r>
            <w:r w:rsidRPr="00CD7B1D">
              <w:rPr>
                <w:rtl/>
              </w:rPr>
              <w:t>هِ عَلِيِّ بْنِ الْحُسَيْنِ عَلَيْهِمَا السَّلَامُ مِنْ دُعَاءِ الصَّحِيفَةِ الْكَ</w:t>
            </w:r>
            <w:r w:rsidR="003F11F2">
              <w:rPr>
                <w:rFonts w:hint="cs"/>
                <w:rtl/>
              </w:rPr>
              <w:t>ـ</w:t>
            </w:r>
            <w:r w:rsidRPr="00CD7B1D">
              <w:rPr>
                <w:rtl/>
              </w:rPr>
              <w:t xml:space="preserve">امِلَةِ </w:t>
            </w:r>
          </w:p>
        </w:tc>
        <w:tc>
          <w:tcPr>
            <w:tcW w:w="2340" w:type="dxa"/>
            <w:vAlign w:val="center"/>
          </w:tcPr>
          <w:p w:rsidR="003E22DD" w:rsidRDefault="003F11F2" w:rsidP="00A62BCB">
            <w:pPr>
              <w:pStyle w:val="translit"/>
              <w:rPr>
                <w:rFonts w:hint="cs"/>
                <w:rtl/>
              </w:rPr>
            </w:pPr>
            <w:r>
              <w:t>wa hadda-sanee anna abaaho mohammadabna a</w:t>
            </w:r>
            <w:r w:rsidR="00144864">
              <w:t>’</w:t>
            </w:r>
            <w:r>
              <w:t>liyyin a</w:t>
            </w:r>
            <w:r w:rsidR="00144864">
              <w:t>’</w:t>
            </w:r>
            <w:r>
              <w:t>layhemas salaamo am-laaho a</w:t>
            </w:r>
            <w:r w:rsidR="00144864">
              <w:t>’</w:t>
            </w:r>
            <w:r>
              <w:t>layhe wa akhbarahu annahu min do-a</w:t>
            </w:r>
            <w:r w:rsidR="00144864">
              <w:t>’</w:t>
            </w:r>
            <w:r>
              <w:t>aahe abeehe a</w:t>
            </w:r>
            <w:r w:rsidR="00144864">
              <w:t>’</w:t>
            </w:r>
            <w:r>
              <w:t>liyy ibnil husayne a</w:t>
            </w:r>
            <w:r w:rsidR="00144864">
              <w:t>’</w:t>
            </w:r>
            <w:r>
              <w:t>layhemas salaamo min do-a</w:t>
            </w:r>
            <w:r w:rsidR="00144864">
              <w:t>’</w:t>
            </w:r>
            <w:r w:rsidR="007F5CD3">
              <w:t>aa-is saheefatil kaamelate</w:t>
            </w:r>
          </w:p>
        </w:tc>
        <w:tc>
          <w:tcPr>
            <w:tcW w:w="2233" w:type="dxa"/>
            <w:vAlign w:val="center"/>
          </w:tcPr>
          <w:p w:rsidR="003E22DD" w:rsidRPr="006F126B" w:rsidRDefault="003E22DD" w:rsidP="00C309D6">
            <w:pPr>
              <w:pStyle w:val="italics"/>
            </w:pPr>
            <w:r w:rsidRPr="006F126B">
              <w:t xml:space="preserve">He had related to me that his father, Muhammad ibn </w:t>
            </w:r>
            <w:r w:rsidR="00144864">
              <w:t>‘</w:t>
            </w:r>
            <w:r w:rsidRPr="006F126B">
              <w:t xml:space="preserve">All </w:t>
            </w:r>
            <w:r>
              <w:t>(a.s.)</w:t>
            </w:r>
            <w:r w:rsidRPr="006F126B">
              <w:t xml:space="preserve"> had dictated it to him and had told him that it was one of the supplications of his father, </w:t>
            </w:r>
            <w:r>
              <w:t>Ali</w:t>
            </w:r>
            <w:r w:rsidRPr="006F126B">
              <w:t xml:space="preserve"> ibn </w:t>
            </w:r>
            <w:r>
              <w:t>al-Husain</w:t>
            </w:r>
            <w:r w:rsidRPr="006F126B">
              <w:t xml:space="preserve"> </w:t>
            </w:r>
            <w:r>
              <w:t>(a.s.)</w:t>
            </w:r>
            <w:r w:rsidRPr="006F126B">
              <w:t>, from Al-</w:t>
            </w:r>
            <w:r>
              <w:t>Saheefa</w:t>
            </w:r>
            <w:r w:rsidRPr="006F126B">
              <w:t xml:space="preserve">t </w:t>
            </w:r>
            <w:r w:rsidR="0030553D">
              <w:t>al-Kamela</w:t>
            </w:r>
            <w:r w:rsidRPr="006F126B">
              <w:t>.</w:t>
            </w:r>
            <w:r>
              <w:rPr>
                <w:rStyle w:val="FootnoteReference"/>
              </w:rPr>
              <w:footnoteReference w:id="80"/>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فَنَظَرَ فِي</w:t>
            </w:r>
            <w:r w:rsidR="0052155D">
              <w:rPr>
                <w:rFonts w:hint="cs"/>
                <w:rtl/>
              </w:rPr>
              <w:t>ْ</w:t>
            </w:r>
            <w:r w:rsidR="0052155D">
              <w:rPr>
                <w:rtl/>
              </w:rPr>
              <w:t>هِ يَحْي</w:t>
            </w:r>
            <w:r w:rsidR="0052155D">
              <w:rPr>
                <w:rFonts w:hint="cs"/>
                <w:rtl/>
              </w:rPr>
              <w:t>ٰ</w:t>
            </w:r>
            <w:r w:rsidR="0052155D">
              <w:rPr>
                <w:rtl/>
              </w:rPr>
              <w:t>ى حَتّ</w:t>
            </w:r>
            <w:r w:rsidR="0052155D">
              <w:rPr>
                <w:rFonts w:hint="cs"/>
                <w:rtl/>
              </w:rPr>
              <w:t>ٰ</w:t>
            </w:r>
            <w:r w:rsidR="0052155D">
              <w:rPr>
                <w:rtl/>
              </w:rPr>
              <w:t xml:space="preserve">ى </w:t>
            </w:r>
            <w:r w:rsidR="0030553D">
              <w:rPr>
                <w:rtl/>
              </w:rPr>
              <w:t>اَ</w:t>
            </w:r>
            <w:r w:rsidR="0052155D">
              <w:rPr>
                <w:rtl/>
              </w:rPr>
              <w:t>ت</w:t>
            </w:r>
            <w:r w:rsidR="0052155D">
              <w:rPr>
                <w:rFonts w:hint="cs"/>
                <w:rtl/>
              </w:rPr>
              <w:t>ٰ</w:t>
            </w:r>
            <w:r w:rsidRPr="00CD7B1D">
              <w:rPr>
                <w:rtl/>
              </w:rPr>
              <w:t>ى عَل</w:t>
            </w:r>
            <w:r w:rsidR="0052155D">
              <w:rPr>
                <w:rFonts w:hint="cs"/>
                <w:rtl/>
              </w:rPr>
              <w:t>ٰ</w:t>
            </w:r>
            <w:r w:rsidR="0052155D">
              <w:rPr>
                <w:rtl/>
              </w:rPr>
              <w:t>ى آخِرِه</w:t>
            </w:r>
            <w:r w:rsidR="0052155D">
              <w:rPr>
                <w:rFonts w:hint="cs"/>
                <w:rtl/>
              </w:rPr>
              <w:t>ٖ</w:t>
            </w:r>
            <w:r w:rsidRPr="00CD7B1D">
              <w:rPr>
                <w:rtl/>
              </w:rPr>
              <w:t xml:space="preserve">، وَ قَالَ لِي </w:t>
            </w:r>
            <w:r w:rsidR="0030553D">
              <w:rPr>
                <w:rtl/>
              </w:rPr>
              <w:t>اَ</w:t>
            </w:r>
            <w:r w:rsidRPr="00CD7B1D">
              <w:rPr>
                <w:rtl/>
              </w:rPr>
              <w:t xml:space="preserve"> تَأْذَنُ فِي</w:t>
            </w:r>
            <w:r w:rsidR="0052155D">
              <w:rPr>
                <w:rFonts w:hint="cs"/>
                <w:rtl/>
              </w:rPr>
              <w:t>ْ</w:t>
            </w:r>
            <w:r w:rsidR="0052155D">
              <w:rPr>
                <w:rtl/>
              </w:rPr>
              <w:t xml:space="preserve"> نَسْخِه</w:t>
            </w:r>
            <w:r w:rsidR="0052155D">
              <w:rPr>
                <w:rFonts w:hint="cs"/>
                <w:rtl/>
              </w:rPr>
              <w:t>ٖ</w:t>
            </w:r>
            <w:r w:rsidRPr="00CD7B1D">
              <w:rPr>
                <w:rtl/>
              </w:rPr>
              <w:t xml:space="preserve"> فَقُلْتُ يَا ابْنَ رَسُو</w:t>
            </w:r>
            <w:r w:rsidR="0052155D">
              <w:rPr>
                <w:rFonts w:hint="cs"/>
                <w:rtl/>
              </w:rPr>
              <w:t>ْ</w:t>
            </w:r>
            <w:r w:rsidRPr="00CD7B1D">
              <w:rPr>
                <w:rtl/>
              </w:rPr>
              <w:t xml:space="preserve">لِ اللَّهِ </w:t>
            </w:r>
            <w:r w:rsidR="0030553D">
              <w:rPr>
                <w:rtl/>
              </w:rPr>
              <w:t>اَ</w:t>
            </w:r>
            <w:r w:rsidRPr="00CD7B1D">
              <w:rPr>
                <w:rtl/>
              </w:rPr>
              <w:t xml:space="preserve"> تَسْتَأْذِنُ فِي</w:t>
            </w:r>
            <w:r w:rsidR="0052155D">
              <w:rPr>
                <w:rFonts w:hint="cs"/>
                <w:rtl/>
              </w:rPr>
              <w:t>ْ</w:t>
            </w:r>
            <w:r w:rsidRPr="00CD7B1D">
              <w:rPr>
                <w:rtl/>
              </w:rPr>
              <w:t xml:space="preserve">مَا هُوَ عَنْكُمْ </w:t>
            </w:r>
          </w:p>
        </w:tc>
        <w:tc>
          <w:tcPr>
            <w:tcW w:w="2340" w:type="dxa"/>
            <w:vAlign w:val="center"/>
          </w:tcPr>
          <w:p w:rsidR="003E22DD" w:rsidRPr="0052155D" w:rsidRDefault="0052155D" w:rsidP="00A62BCB">
            <w:pPr>
              <w:pStyle w:val="translit"/>
              <w:rPr>
                <w:lang w:val="en-US"/>
              </w:rPr>
            </w:pPr>
            <w:r>
              <w:t>fanazara feehe yahyaa hattaa ataa a</w:t>
            </w:r>
            <w:r w:rsidR="00144864">
              <w:t>’</w:t>
            </w:r>
            <w:r>
              <w:t>laa aakherehi, wa qaala lee a-taa-zano fee naskhehi fa-qulto yabna rasoolil laah a-tastaazano feemaa howa a</w:t>
            </w:r>
            <w:r w:rsidR="00144864">
              <w:t>’</w:t>
            </w:r>
            <w:r>
              <w:t>nkum</w:t>
            </w:r>
          </w:p>
        </w:tc>
        <w:tc>
          <w:tcPr>
            <w:tcW w:w="2233" w:type="dxa"/>
            <w:vAlign w:val="center"/>
          </w:tcPr>
          <w:p w:rsidR="003E22DD" w:rsidRPr="006F126B" w:rsidRDefault="003E22DD" w:rsidP="00C309D6">
            <w:pPr>
              <w:pStyle w:val="italics"/>
            </w:pPr>
            <w:r w:rsidRPr="006F126B">
              <w:t>Yahya looked at it until he came to its end. He said to me: Will you permit me to copy it?</w:t>
            </w:r>
            <w:r>
              <w:t xml:space="preserve"> </w:t>
            </w:r>
            <w:r w:rsidRPr="006F126B">
              <w:t xml:space="preserve">I said: O son of the Messenger of </w:t>
            </w:r>
            <w:r>
              <w:t>Allah</w:t>
            </w:r>
            <w:r w:rsidRPr="006F126B">
              <w:t>! Do you ask permission for that which belongs to all of you?</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w:t>
            </w:r>
            <w:r w:rsidR="0030553D">
              <w:rPr>
                <w:rtl/>
              </w:rPr>
              <w:t>اَ</w:t>
            </w:r>
            <w:r w:rsidRPr="00CD7B1D">
              <w:rPr>
                <w:rtl/>
              </w:rPr>
              <w:t>مَا لَ</w:t>
            </w:r>
            <w:r w:rsidR="003F144D">
              <w:rPr>
                <w:rtl/>
              </w:rPr>
              <w:t>اُ</w:t>
            </w:r>
            <w:r w:rsidRPr="00CD7B1D">
              <w:rPr>
                <w:rtl/>
              </w:rPr>
              <w:t xml:space="preserve">خْرِجَنَّ </w:t>
            </w:r>
            <w:r w:rsidR="00095261">
              <w:rPr>
                <w:rtl/>
              </w:rPr>
              <w:t>اِ</w:t>
            </w:r>
            <w:r w:rsidRPr="00CD7B1D">
              <w:rPr>
                <w:rtl/>
              </w:rPr>
              <w:t>لَيْكَ صَحِي</w:t>
            </w:r>
            <w:r w:rsidR="004C389B">
              <w:rPr>
                <w:rFonts w:hint="cs"/>
                <w:rtl/>
              </w:rPr>
              <w:t>ْ</w:t>
            </w:r>
            <w:r w:rsidRPr="00CD7B1D">
              <w:rPr>
                <w:rtl/>
              </w:rPr>
              <w:t>فَةً مِنَ الدُّعَاءِ الْكَ</w:t>
            </w:r>
            <w:r w:rsidR="004C389B">
              <w:rPr>
                <w:rFonts w:hint="cs"/>
                <w:rtl/>
              </w:rPr>
              <w:t>ـ</w:t>
            </w:r>
            <w:r w:rsidR="004C389B">
              <w:rPr>
                <w:rtl/>
              </w:rPr>
              <w:t>امِلِ مِمَّا حَفِظَه</w:t>
            </w:r>
            <w:r w:rsidR="004C389B">
              <w:rPr>
                <w:rFonts w:hint="cs"/>
                <w:rtl/>
              </w:rPr>
              <w:t>ٗ</w:t>
            </w:r>
            <w:r w:rsidRPr="00CD7B1D">
              <w:rPr>
                <w:rtl/>
              </w:rPr>
              <w:t xml:space="preserve"> </w:t>
            </w:r>
            <w:r w:rsidR="0030553D">
              <w:rPr>
                <w:rtl/>
              </w:rPr>
              <w:lastRenderedPageBreak/>
              <w:t>اَ</w:t>
            </w:r>
            <w:r w:rsidRPr="00CD7B1D">
              <w:rPr>
                <w:rtl/>
              </w:rPr>
              <w:t>بِي</w:t>
            </w:r>
            <w:r w:rsidR="004C389B">
              <w:rPr>
                <w:rFonts w:hint="cs"/>
                <w:rtl/>
              </w:rPr>
              <w:t>ْ</w:t>
            </w:r>
            <w:r w:rsidRPr="00CD7B1D">
              <w:rPr>
                <w:rtl/>
              </w:rPr>
              <w:t xml:space="preserve"> عَنْ </w:t>
            </w:r>
            <w:r w:rsidR="0030553D">
              <w:rPr>
                <w:rtl/>
              </w:rPr>
              <w:t>اَ</w:t>
            </w:r>
            <w:r w:rsidRPr="00CD7B1D">
              <w:rPr>
                <w:rtl/>
              </w:rPr>
              <w:t>بِي</w:t>
            </w:r>
            <w:r w:rsidR="004C389B">
              <w:rPr>
                <w:rFonts w:hint="cs"/>
                <w:rtl/>
              </w:rPr>
              <w:t>ْ</w:t>
            </w:r>
            <w:r w:rsidRPr="00CD7B1D">
              <w:rPr>
                <w:rtl/>
              </w:rPr>
              <w:t xml:space="preserve">هِ وَ </w:t>
            </w:r>
            <w:r w:rsidR="00095261">
              <w:rPr>
                <w:rtl/>
              </w:rPr>
              <w:t>اِ</w:t>
            </w:r>
            <w:r w:rsidRPr="00CD7B1D">
              <w:rPr>
                <w:rtl/>
              </w:rPr>
              <w:t xml:space="preserve">نَّ </w:t>
            </w:r>
            <w:r w:rsidR="0030553D">
              <w:rPr>
                <w:rtl/>
              </w:rPr>
              <w:t>اَ</w:t>
            </w:r>
            <w:r w:rsidRPr="00CD7B1D">
              <w:rPr>
                <w:rtl/>
              </w:rPr>
              <w:t>بِي</w:t>
            </w:r>
            <w:r w:rsidR="004C389B">
              <w:rPr>
                <w:rFonts w:hint="cs"/>
                <w:rtl/>
              </w:rPr>
              <w:t>ْ</w:t>
            </w:r>
            <w:r w:rsidRPr="00CD7B1D">
              <w:rPr>
                <w:rtl/>
              </w:rPr>
              <w:t xml:space="preserve"> </w:t>
            </w:r>
            <w:r w:rsidR="0030553D">
              <w:rPr>
                <w:rtl/>
              </w:rPr>
              <w:t>اَ</w:t>
            </w:r>
            <w:r w:rsidRPr="00CD7B1D">
              <w:rPr>
                <w:rtl/>
              </w:rPr>
              <w:t>وْصَانِي</w:t>
            </w:r>
            <w:r w:rsidR="004C389B">
              <w:rPr>
                <w:rFonts w:hint="cs"/>
                <w:rtl/>
              </w:rPr>
              <w:t>ْ</w:t>
            </w:r>
            <w:r w:rsidRPr="00CD7B1D">
              <w:rPr>
                <w:rtl/>
              </w:rPr>
              <w:t xml:space="preserve"> بِصَوْنِهَا وَ مَنْعِهَا غَيْرَ </w:t>
            </w:r>
            <w:r w:rsidR="0030553D">
              <w:rPr>
                <w:rtl/>
              </w:rPr>
              <w:t>اَ</w:t>
            </w:r>
            <w:r w:rsidRPr="00CD7B1D">
              <w:rPr>
                <w:rtl/>
              </w:rPr>
              <w:t>هْلِهَا</w:t>
            </w:r>
          </w:p>
        </w:tc>
        <w:tc>
          <w:tcPr>
            <w:tcW w:w="2340" w:type="dxa"/>
            <w:vAlign w:val="center"/>
          </w:tcPr>
          <w:p w:rsidR="003E22DD" w:rsidRPr="004C389B" w:rsidRDefault="0052155D" w:rsidP="00A62BCB">
            <w:pPr>
              <w:pStyle w:val="translit"/>
              <w:rPr>
                <w:rFonts w:hint="cs"/>
                <w:rtl/>
                <w:lang w:val="en-US"/>
              </w:rPr>
            </w:pPr>
            <w:r>
              <w:lastRenderedPageBreak/>
              <w:t>faqaala amaa la-ukhrejanna elayka saheefatan menad do-a</w:t>
            </w:r>
            <w:r w:rsidR="00144864">
              <w:t>’</w:t>
            </w:r>
            <w:r>
              <w:t>a-il kaamele mimmaa haf</w:t>
            </w:r>
            <w:r w:rsidR="004C389B">
              <w:t>ezahu abee a</w:t>
            </w:r>
            <w:r w:rsidR="00144864">
              <w:t>’</w:t>
            </w:r>
            <w:r w:rsidR="004C389B">
              <w:t xml:space="preserve">n abeehe wa inna abee awsaaneebe-sawnehaa </w:t>
            </w:r>
            <w:r w:rsidR="004C389B">
              <w:lastRenderedPageBreak/>
              <w:t>wa man-e</w:t>
            </w:r>
            <w:r w:rsidR="00144864">
              <w:t>’</w:t>
            </w:r>
            <w:r w:rsidR="004C389B">
              <w:t>haa ghayra ahlehaa</w:t>
            </w:r>
          </w:p>
        </w:tc>
        <w:tc>
          <w:tcPr>
            <w:tcW w:w="2233" w:type="dxa"/>
            <w:vAlign w:val="center"/>
          </w:tcPr>
          <w:p w:rsidR="003E22DD" w:rsidRPr="006F126B" w:rsidRDefault="003E22DD" w:rsidP="00C309D6">
            <w:pPr>
              <w:pStyle w:val="italics"/>
            </w:pPr>
            <w:r w:rsidRPr="006F126B">
              <w:lastRenderedPageBreak/>
              <w:t xml:space="preserve">He said: Truly I will bring out for you a </w:t>
            </w:r>
            <w:r>
              <w:t>Saheefa</w:t>
            </w:r>
            <w:r w:rsidRPr="006F126B">
              <w:t xml:space="preserve"> with the Perfect Supplications, which my father had in safekeeping from his father. My father counselled me to safeguard it and to withhold it from </w:t>
            </w:r>
            <w:r w:rsidRPr="006F126B">
              <w:lastRenderedPageBreak/>
              <w:t>those unworthy of it.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قَالَ عُمَيْرٌ قَالَ </w:t>
            </w:r>
            <w:r w:rsidR="0030553D">
              <w:rPr>
                <w:rtl/>
              </w:rPr>
              <w:t>اَ</w:t>
            </w:r>
            <w:r w:rsidRPr="00CD7B1D">
              <w:rPr>
                <w:rtl/>
              </w:rPr>
              <w:t>بِي</w:t>
            </w:r>
            <w:r w:rsidR="004C389B">
              <w:rPr>
                <w:rFonts w:hint="cs"/>
                <w:rtl/>
              </w:rPr>
              <w:t>ْ</w:t>
            </w:r>
            <w:r w:rsidRPr="00CD7B1D">
              <w:rPr>
                <w:rtl/>
              </w:rPr>
              <w:t xml:space="preserve"> فَقُمْ</w:t>
            </w:r>
            <w:r w:rsidR="004C389B">
              <w:rPr>
                <w:rtl/>
              </w:rPr>
              <w:t xml:space="preserve">تُ </w:t>
            </w:r>
            <w:r w:rsidR="00095261">
              <w:rPr>
                <w:rtl/>
              </w:rPr>
              <w:t>اِ</w:t>
            </w:r>
            <w:r w:rsidR="004C389B">
              <w:rPr>
                <w:rtl/>
              </w:rPr>
              <w:t>لَيْهِ فَقَبَّلْتُ رَأْسَه</w:t>
            </w:r>
            <w:r w:rsidR="004C389B">
              <w:rPr>
                <w:rFonts w:hint="cs"/>
                <w:rtl/>
              </w:rPr>
              <w:t>ٗ</w:t>
            </w:r>
            <w:r w:rsidRPr="00CD7B1D">
              <w:rPr>
                <w:rtl/>
              </w:rPr>
              <w:t xml:space="preserve">، </w:t>
            </w:r>
          </w:p>
        </w:tc>
        <w:tc>
          <w:tcPr>
            <w:tcW w:w="2340" w:type="dxa"/>
            <w:vAlign w:val="center"/>
          </w:tcPr>
          <w:p w:rsidR="003E22DD" w:rsidRDefault="004C389B" w:rsidP="00A62BCB">
            <w:pPr>
              <w:pStyle w:val="translit"/>
            </w:pPr>
            <w:r>
              <w:t>qaala u</w:t>
            </w:r>
            <w:r w:rsidR="00144864">
              <w:t>’</w:t>
            </w:r>
            <w:r>
              <w:t>mayrun qaala abee fa-qumto elayhe fa-qabbalto raasahu</w:t>
            </w:r>
          </w:p>
        </w:tc>
        <w:tc>
          <w:tcPr>
            <w:tcW w:w="2233" w:type="dxa"/>
            <w:vAlign w:val="center"/>
          </w:tcPr>
          <w:p w:rsidR="003E22DD" w:rsidRPr="006F126B" w:rsidRDefault="003E22DD" w:rsidP="00C309D6">
            <w:pPr>
              <w:pStyle w:val="italics"/>
            </w:pPr>
            <w:r>
              <w:t>Umayr</w:t>
            </w:r>
            <w:r w:rsidRPr="006F126B">
              <w:t xml:space="preserve"> said: My father [Mutawakkil] said: So I stood up before him, kissed him on the head,</w:t>
            </w:r>
          </w:p>
        </w:tc>
      </w:tr>
      <w:tr w:rsidR="003E22DD" w:rsidTr="003B0FDD">
        <w:tc>
          <w:tcPr>
            <w:tcW w:w="3388" w:type="dxa"/>
            <w:tcMar>
              <w:left w:w="58" w:type="dxa"/>
              <w:right w:w="58" w:type="dxa"/>
            </w:tcMar>
            <w:vAlign w:val="center"/>
          </w:tcPr>
          <w:p w:rsidR="003E22DD" w:rsidRPr="00CD7B1D" w:rsidRDefault="004C389B" w:rsidP="003B0FDD">
            <w:pPr>
              <w:pStyle w:val="arabic"/>
              <w:rPr>
                <w:rFonts w:hint="cs"/>
                <w:rtl/>
              </w:rPr>
            </w:pPr>
            <w:r>
              <w:rPr>
                <w:rtl/>
              </w:rPr>
              <w:t>وَ قُلْتُ لَه</w:t>
            </w:r>
            <w:r>
              <w:rPr>
                <w:rFonts w:hint="cs"/>
                <w:rtl/>
              </w:rPr>
              <w:t>ٗ</w:t>
            </w:r>
            <w:r w:rsidR="003E22DD" w:rsidRPr="00CD7B1D">
              <w:rPr>
                <w:rtl/>
              </w:rPr>
              <w:t xml:space="preserve"> وَ اللَّهِ يَا ابْنَ رَسُو</w:t>
            </w:r>
            <w:r>
              <w:rPr>
                <w:rFonts w:hint="cs"/>
                <w:rtl/>
              </w:rPr>
              <w:t>ْ</w:t>
            </w:r>
            <w:r w:rsidR="003E22DD" w:rsidRPr="00CD7B1D">
              <w:rPr>
                <w:rtl/>
              </w:rPr>
              <w:t xml:space="preserve">لِ اللَّهِ </w:t>
            </w:r>
            <w:r w:rsidR="00095261">
              <w:rPr>
                <w:rtl/>
              </w:rPr>
              <w:t>اِ</w:t>
            </w:r>
            <w:r w:rsidR="003E22DD" w:rsidRPr="00CD7B1D">
              <w:rPr>
                <w:rtl/>
              </w:rPr>
              <w:t>نِّي لَ</w:t>
            </w:r>
            <w:r w:rsidR="0030553D">
              <w:rPr>
                <w:rtl/>
              </w:rPr>
              <w:t>اَ</w:t>
            </w:r>
            <w:r w:rsidR="003E22DD" w:rsidRPr="00CD7B1D">
              <w:rPr>
                <w:rtl/>
              </w:rPr>
              <w:t>دِي</w:t>
            </w:r>
            <w:r w:rsidR="00E54BA1">
              <w:rPr>
                <w:rFonts w:hint="cs"/>
                <w:rtl/>
              </w:rPr>
              <w:t>ْ</w:t>
            </w:r>
            <w:r w:rsidR="003E22DD" w:rsidRPr="00CD7B1D">
              <w:rPr>
                <w:rtl/>
              </w:rPr>
              <w:t xml:space="preserve">نُ اللَّهَ بِحُبِّكُمْ وَ طَاعَتِكُمْ، وَ </w:t>
            </w:r>
            <w:r w:rsidR="00095261">
              <w:rPr>
                <w:rtl/>
              </w:rPr>
              <w:t>اِ</w:t>
            </w:r>
            <w:r w:rsidR="003E22DD" w:rsidRPr="00CD7B1D">
              <w:rPr>
                <w:rtl/>
              </w:rPr>
              <w:t>نِّي لَ</w:t>
            </w:r>
            <w:r w:rsidR="0030553D">
              <w:rPr>
                <w:rtl/>
              </w:rPr>
              <w:t>اَ</w:t>
            </w:r>
            <w:r w:rsidR="003E22DD" w:rsidRPr="00CD7B1D">
              <w:rPr>
                <w:rtl/>
              </w:rPr>
              <w:t>رْجُو</w:t>
            </w:r>
            <w:r w:rsidR="00E54BA1">
              <w:rPr>
                <w:rFonts w:hint="cs"/>
                <w:rtl/>
              </w:rPr>
              <w:t>ْ</w:t>
            </w:r>
            <w:r w:rsidR="003E22DD" w:rsidRPr="00CD7B1D">
              <w:rPr>
                <w:rtl/>
              </w:rPr>
              <w:t xml:space="preserve"> </w:t>
            </w:r>
            <w:r w:rsidR="0030553D">
              <w:rPr>
                <w:rtl/>
              </w:rPr>
              <w:t>اَ</w:t>
            </w:r>
            <w:r w:rsidR="003E22DD" w:rsidRPr="00CD7B1D">
              <w:rPr>
                <w:rtl/>
              </w:rPr>
              <w:t>نْ يُسْعِدَنِي</w:t>
            </w:r>
            <w:r w:rsidR="00E54BA1">
              <w:rPr>
                <w:rFonts w:hint="cs"/>
                <w:rtl/>
              </w:rPr>
              <w:t>ْ</w:t>
            </w:r>
            <w:r w:rsidR="003E22DD" w:rsidRPr="00CD7B1D">
              <w:rPr>
                <w:rtl/>
              </w:rPr>
              <w:t xml:space="preserve"> فِي</w:t>
            </w:r>
            <w:r w:rsidR="00E54BA1">
              <w:rPr>
                <w:rFonts w:hint="cs"/>
                <w:rtl/>
              </w:rPr>
              <w:t>ْ</w:t>
            </w:r>
            <w:r w:rsidR="003E22DD" w:rsidRPr="00CD7B1D">
              <w:rPr>
                <w:rtl/>
              </w:rPr>
              <w:t xml:space="preserve"> حَيَاتِي</w:t>
            </w:r>
            <w:r w:rsidR="00E54BA1">
              <w:rPr>
                <w:rFonts w:hint="cs"/>
                <w:rtl/>
              </w:rPr>
              <w:t>ْ</w:t>
            </w:r>
            <w:r w:rsidR="003E22DD" w:rsidRPr="00CD7B1D">
              <w:rPr>
                <w:rtl/>
              </w:rPr>
              <w:t xml:space="preserve"> وَ مَمَاتِي</w:t>
            </w:r>
            <w:r w:rsidR="00E54BA1">
              <w:rPr>
                <w:rFonts w:hint="cs"/>
                <w:rtl/>
              </w:rPr>
              <w:t>ْ</w:t>
            </w:r>
            <w:r w:rsidR="003E22DD" w:rsidRPr="00CD7B1D">
              <w:rPr>
                <w:rtl/>
              </w:rPr>
              <w:t xml:space="preserve"> بِوَلَايَتِكُمْ </w:t>
            </w:r>
          </w:p>
        </w:tc>
        <w:tc>
          <w:tcPr>
            <w:tcW w:w="2340" w:type="dxa"/>
            <w:vAlign w:val="center"/>
          </w:tcPr>
          <w:p w:rsidR="003E22DD" w:rsidRPr="004C389B" w:rsidRDefault="00E54BA1" w:rsidP="00A62BCB">
            <w:pPr>
              <w:pStyle w:val="translit"/>
              <w:rPr>
                <w:lang w:val="en-US"/>
              </w:rPr>
            </w:pPr>
            <w:r>
              <w:rPr>
                <w:lang w:val="en-US"/>
              </w:rPr>
              <w:t>wa qulto lahu wallaaheyabna rasoolil laahe innee la-adeenul laaha be-hubbekum wa taa-a</w:t>
            </w:r>
            <w:r w:rsidR="00144864">
              <w:rPr>
                <w:lang w:val="en-US"/>
              </w:rPr>
              <w:t>’</w:t>
            </w:r>
            <w:r>
              <w:rPr>
                <w:lang w:val="en-US"/>
              </w:rPr>
              <w:t>tekum, wa innee la-arjoo an yus-e</w:t>
            </w:r>
            <w:r w:rsidR="00144864">
              <w:rPr>
                <w:lang w:val="en-US"/>
              </w:rPr>
              <w:t>’</w:t>
            </w:r>
            <w:r>
              <w:rPr>
                <w:lang w:val="en-US"/>
              </w:rPr>
              <w:t>danee fee hayaatee wa mamaatee be-welaayatekum</w:t>
            </w:r>
          </w:p>
        </w:tc>
        <w:tc>
          <w:tcPr>
            <w:tcW w:w="2233" w:type="dxa"/>
            <w:vAlign w:val="center"/>
          </w:tcPr>
          <w:p w:rsidR="003E22DD" w:rsidRPr="006F126B" w:rsidRDefault="003E22DD" w:rsidP="00C309D6">
            <w:pPr>
              <w:pStyle w:val="italics"/>
            </w:pPr>
            <w:r w:rsidRPr="006F126B">
              <w:t xml:space="preserve">and said to him: By </w:t>
            </w:r>
            <w:r>
              <w:t>Allah</w:t>
            </w:r>
            <w:r w:rsidRPr="006F126B">
              <w:t xml:space="preserve">, O son of the Messenger of </w:t>
            </w:r>
            <w:r>
              <w:t>Allah</w:t>
            </w:r>
            <w:r w:rsidRPr="006F126B">
              <w:t xml:space="preserve">! I profess the religion of </w:t>
            </w:r>
            <w:r>
              <w:t>Allah</w:t>
            </w:r>
            <w:r w:rsidRPr="006F126B">
              <w:t xml:space="preserve"> through love for you and obedience toward you! I hope that He will favour me in my life and my death with your friendship.</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w:t>
            </w:r>
            <w:r w:rsidRPr="00CD7B1D">
              <w:rPr>
                <w:rFonts w:hint="cs"/>
                <w:rtl/>
              </w:rPr>
              <w:t>ـ</w:t>
            </w:r>
            <w:r w:rsidRPr="00CD7B1D">
              <w:rPr>
                <w:rtl/>
              </w:rPr>
              <w:t>رَم</w:t>
            </w:r>
            <w:r w:rsidR="00E54BA1">
              <w:rPr>
                <w:rFonts w:hint="cs"/>
                <w:rtl/>
              </w:rPr>
              <w:t>ٰ</w:t>
            </w:r>
            <w:r w:rsidRPr="00CD7B1D">
              <w:rPr>
                <w:rtl/>
              </w:rPr>
              <w:t>ى صَحِي</w:t>
            </w:r>
            <w:r w:rsidR="00E54BA1">
              <w:rPr>
                <w:rFonts w:hint="cs"/>
                <w:rtl/>
              </w:rPr>
              <w:t>ْ</w:t>
            </w:r>
            <w:r w:rsidRPr="00CD7B1D">
              <w:rPr>
                <w:rtl/>
              </w:rPr>
              <w:t>فَتِيَ الَّتِي</w:t>
            </w:r>
            <w:r w:rsidR="00E54BA1">
              <w:rPr>
                <w:rFonts w:hint="cs"/>
                <w:rtl/>
              </w:rPr>
              <w:t>ْ</w:t>
            </w:r>
            <w:r w:rsidRPr="00CD7B1D">
              <w:rPr>
                <w:rtl/>
              </w:rPr>
              <w:t xml:space="preserve"> دَفَعْتُهَا </w:t>
            </w:r>
            <w:r w:rsidR="00095261">
              <w:rPr>
                <w:rtl/>
              </w:rPr>
              <w:t>اِ</w:t>
            </w:r>
            <w:r w:rsidRPr="00CD7B1D">
              <w:rPr>
                <w:rtl/>
              </w:rPr>
              <w:t xml:space="preserve">لَيْهِ </w:t>
            </w:r>
            <w:r w:rsidR="003F144D">
              <w:rPr>
                <w:rtl/>
              </w:rPr>
              <w:t>اِلَى</w:t>
            </w:r>
            <w:r w:rsidRPr="00CD7B1D">
              <w:rPr>
                <w:rtl/>
              </w:rPr>
              <w:t xml:space="preserve"> غُلَامٍ كَانَ مَعَه</w:t>
            </w:r>
            <w:r w:rsidR="00E54BA1">
              <w:rPr>
                <w:rFonts w:hint="cs"/>
                <w:rtl/>
              </w:rPr>
              <w:t>ٗ</w:t>
            </w:r>
          </w:p>
        </w:tc>
        <w:tc>
          <w:tcPr>
            <w:tcW w:w="2340" w:type="dxa"/>
            <w:vAlign w:val="center"/>
          </w:tcPr>
          <w:p w:rsidR="003E22DD" w:rsidRPr="00E54BA1" w:rsidRDefault="00E54BA1" w:rsidP="00A62BCB">
            <w:pPr>
              <w:pStyle w:val="translit"/>
              <w:rPr>
                <w:lang w:val="en-US"/>
              </w:rPr>
            </w:pPr>
            <w:r>
              <w:t>faramaa</w:t>
            </w:r>
            <w:r>
              <w:rPr>
                <w:lang w:val="en-US"/>
              </w:rPr>
              <w:t xml:space="preserve"> saheefateyal latee da-fa</w:t>
            </w:r>
            <w:r w:rsidR="00144864">
              <w:rPr>
                <w:lang w:val="en-US"/>
              </w:rPr>
              <w:t>’</w:t>
            </w:r>
            <w:r>
              <w:rPr>
                <w:lang w:val="en-US"/>
              </w:rPr>
              <w:t>tohaa elayhe elaa gholaamin kaana ma-a</w:t>
            </w:r>
            <w:r w:rsidR="00144864">
              <w:rPr>
                <w:lang w:val="en-US"/>
              </w:rPr>
              <w:t>’</w:t>
            </w:r>
            <w:r>
              <w:rPr>
                <w:lang w:val="en-US"/>
              </w:rPr>
              <w:t>hu</w:t>
            </w:r>
          </w:p>
        </w:tc>
        <w:tc>
          <w:tcPr>
            <w:tcW w:w="2233" w:type="dxa"/>
            <w:vAlign w:val="center"/>
          </w:tcPr>
          <w:p w:rsidR="003E22DD" w:rsidRPr="006F126B" w:rsidRDefault="003E22DD" w:rsidP="00C309D6">
            <w:pPr>
              <w:pStyle w:val="italics"/>
            </w:pPr>
            <w:r w:rsidRPr="006F126B">
              <w:t>So he tossed the page of mine which I had given to him to a servant who was with him</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وَ قَالَ اكْتُبْ </w:t>
            </w:r>
            <w:r w:rsidR="003F144D">
              <w:rPr>
                <w:rtl/>
              </w:rPr>
              <w:t>هٰذَا</w:t>
            </w:r>
            <w:r w:rsidRPr="00CD7B1D">
              <w:rPr>
                <w:rtl/>
              </w:rPr>
              <w:t xml:space="preserve"> الدُّعَاءَ بِخَطٍّ بَيِّنٍ حَسَنٍ وَ اعْرِ</w:t>
            </w:r>
            <w:r w:rsidR="00E54BA1">
              <w:rPr>
                <w:rtl/>
              </w:rPr>
              <w:t>ضْهُ عَلَيَّ لَعَلِّي</w:t>
            </w:r>
            <w:r w:rsidR="00E54BA1">
              <w:rPr>
                <w:rFonts w:hint="cs"/>
                <w:rtl/>
              </w:rPr>
              <w:t>ْ</w:t>
            </w:r>
            <w:r w:rsidR="00E54BA1">
              <w:rPr>
                <w:rtl/>
              </w:rPr>
              <w:t xml:space="preserve"> </w:t>
            </w:r>
            <w:r w:rsidR="0030553D">
              <w:rPr>
                <w:rtl/>
              </w:rPr>
              <w:t>اَ</w:t>
            </w:r>
            <w:r w:rsidR="00E54BA1">
              <w:rPr>
                <w:rtl/>
              </w:rPr>
              <w:t>حْفَظُه</w:t>
            </w:r>
            <w:r w:rsidR="00E54BA1">
              <w:rPr>
                <w:rFonts w:hint="cs"/>
                <w:rtl/>
              </w:rPr>
              <w:t>ٗ</w:t>
            </w:r>
            <w:r w:rsidR="00E54BA1">
              <w:rPr>
                <w:rtl/>
              </w:rPr>
              <w:t xml:space="preserve"> فَ</w:t>
            </w:r>
            <w:r w:rsidR="00095261">
              <w:rPr>
                <w:rtl/>
              </w:rPr>
              <w:t>اِ</w:t>
            </w:r>
            <w:r w:rsidR="00E54BA1">
              <w:rPr>
                <w:rtl/>
              </w:rPr>
              <w:t xml:space="preserve">نِّي كُنْتُ </w:t>
            </w:r>
            <w:r w:rsidR="0030553D">
              <w:rPr>
                <w:rtl/>
              </w:rPr>
              <w:t>اَ</w:t>
            </w:r>
            <w:r w:rsidR="00E54BA1">
              <w:rPr>
                <w:rtl/>
              </w:rPr>
              <w:t>طْلُبُه</w:t>
            </w:r>
            <w:r w:rsidR="00E54BA1">
              <w:rPr>
                <w:rFonts w:hint="cs"/>
                <w:rtl/>
              </w:rPr>
              <w:t>ٗ</w:t>
            </w:r>
            <w:r w:rsidRPr="00CD7B1D">
              <w:rPr>
                <w:rtl/>
              </w:rPr>
              <w:t xml:space="preserve"> مِنْ جَعْفَرٍ حَفِظَهُ اللَّهُ فَيَمْنَعُنِي</w:t>
            </w:r>
            <w:r w:rsidR="00E54BA1">
              <w:rPr>
                <w:rFonts w:hint="cs"/>
                <w:rtl/>
              </w:rPr>
              <w:t>ْ</w:t>
            </w:r>
            <w:r w:rsidRPr="00CD7B1D">
              <w:rPr>
                <w:rtl/>
              </w:rPr>
              <w:t>هِ</w:t>
            </w:r>
          </w:p>
        </w:tc>
        <w:tc>
          <w:tcPr>
            <w:tcW w:w="2340" w:type="dxa"/>
            <w:vAlign w:val="center"/>
          </w:tcPr>
          <w:p w:rsidR="003E22DD" w:rsidRPr="00E54BA1" w:rsidRDefault="00E54BA1" w:rsidP="00A62BCB">
            <w:pPr>
              <w:pStyle w:val="translit"/>
              <w:rPr>
                <w:lang w:val="en-US"/>
              </w:rPr>
            </w:pPr>
            <w:r>
              <w:rPr>
                <w:lang w:val="en-US"/>
              </w:rPr>
              <w:t>wa qaalak tub haazad do-a</w:t>
            </w:r>
            <w:r w:rsidR="00144864">
              <w:rPr>
                <w:lang w:val="en-US"/>
              </w:rPr>
              <w:t>’</w:t>
            </w:r>
            <w:r>
              <w:rPr>
                <w:lang w:val="en-US"/>
              </w:rPr>
              <w:t>a-e be-khttin bayyenin hasanin wa</w:t>
            </w:r>
            <w:r w:rsidR="00144864">
              <w:rPr>
                <w:lang w:val="en-US"/>
              </w:rPr>
              <w:t>’</w:t>
            </w:r>
            <w:r>
              <w:rPr>
                <w:lang w:val="en-US"/>
              </w:rPr>
              <w:t>rizho a</w:t>
            </w:r>
            <w:r w:rsidR="00144864">
              <w:rPr>
                <w:lang w:val="en-US"/>
              </w:rPr>
              <w:t>’</w:t>
            </w:r>
            <w:r>
              <w:rPr>
                <w:lang w:val="en-US"/>
              </w:rPr>
              <w:t>layya la-a</w:t>
            </w:r>
            <w:r w:rsidR="00144864">
              <w:rPr>
                <w:lang w:val="en-US"/>
              </w:rPr>
              <w:t>’</w:t>
            </w:r>
            <w:r>
              <w:rPr>
                <w:lang w:val="en-US"/>
              </w:rPr>
              <w:t>llee ahfazohu fa-innee kunto at-lobohu min ja</w:t>
            </w:r>
            <w:r w:rsidR="00144864">
              <w:rPr>
                <w:lang w:val="en-US"/>
              </w:rPr>
              <w:t>’</w:t>
            </w:r>
            <w:r>
              <w:rPr>
                <w:lang w:val="en-US"/>
              </w:rPr>
              <w:t>farin hafezahul laaho fa-yamna-o</w:t>
            </w:r>
            <w:r w:rsidR="00144864">
              <w:rPr>
                <w:lang w:val="en-US"/>
              </w:rPr>
              <w:t>’</w:t>
            </w:r>
            <w:r>
              <w:rPr>
                <w:lang w:val="en-US"/>
              </w:rPr>
              <w:t>neehe</w:t>
            </w:r>
          </w:p>
        </w:tc>
        <w:tc>
          <w:tcPr>
            <w:tcW w:w="2233" w:type="dxa"/>
            <w:vAlign w:val="center"/>
          </w:tcPr>
          <w:p w:rsidR="003E22DD" w:rsidRPr="006F126B" w:rsidRDefault="003E22DD" w:rsidP="00C309D6">
            <w:pPr>
              <w:pStyle w:val="italics"/>
            </w:pPr>
            <w:r w:rsidRPr="006F126B">
              <w:t>and said: Write this supplication with a beautiful, clear script, and give it to me. Perhaps I will memorize it, for I had been seeking it from Ja</w:t>
            </w:r>
            <w:r w:rsidR="00144864">
              <w:t>’</w:t>
            </w:r>
            <w:r w:rsidRPr="006F126B">
              <w:t>far (</w:t>
            </w:r>
            <w:r>
              <w:t>Allah</w:t>
            </w:r>
            <w:r w:rsidRPr="006F126B">
              <w:t xml:space="preserve"> safeguard him) and he withheld it from 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مُتَوَكِّلٌ فَنَدِمْتُ </w:t>
            </w:r>
            <w:r w:rsidR="0061096E">
              <w:rPr>
                <w:rtl/>
              </w:rPr>
              <w:t>عَلٰى</w:t>
            </w:r>
            <w:r w:rsidRPr="00CD7B1D">
              <w:rPr>
                <w:rtl/>
              </w:rPr>
              <w:t xml:space="preserve"> مَا فَعَلْتُ </w:t>
            </w:r>
            <w:r w:rsidRPr="00CD7B1D">
              <w:rPr>
                <w:rtl/>
              </w:rPr>
              <w:lastRenderedPageBreak/>
              <w:t xml:space="preserve">وَ لَمْ </w:t>
            </w:r>
            <w:r w:rsidR="0030553D">
              <w:rPr>
                <w:rtl/>
              </w:rPr>
              <w:t>اَ</w:t>
            </w:r>
            <w:r w:rsidRPr="00CD7B1D">
              <w:rPr>
                <w:rtl/>
              </w:rPr>
              <w:t xml:space="preserve">دْرِ مَا </w:t>
            </w:r>
            <w:r w:rsidR="0030553D">
              <w:rPr>
                <w:rtl/>
              </w:rPr>
              <w:t>اَ</w:t>
            </w:r>
            <w:r w:rsidRPr="00CD7B1D">
              <w:rPr>
                <w:rtl/>
              </w:rPr>
              <w:t xml:space="preserve">صْنَعُ، وَ لَمْ يَكُنْ </w:t>
            </w:r>
            <w:r w:rsidR="0030553D">
              <w:rPr>
                <w:rtl/>
              </w:rPr>
              <w:t>اَ</w:t>
            </w:r>
            <w:r w:rsidRPr="00CD7B1D">
              <w:rPr>
                <w:rtl/>
              </w:rPr>
              <w:t xml:space="preserve">بُو عَبْدِ اللَّهِ </w:t>
            </w:r>
            <w:r w:rsidR="001D373D">
              <w:t></w:t>
            </w:r>
            <w:r w:rsidRPr="00CD7B1D">
              <w:rPr>
                <w:rtl/>
              </w:rPr>
              <w:t xml:space="preserve"> تَقَدَّمَ </w:t>
            </w:r>
            <w:r w:rsidR="00095261">
              <w:rPr>
                <w:rtl/>
              </w:rPr>
              <w:t>اِ</w:t>
            </w:r>
            <w:r w:rsidRPr="00CD7B1D">
              <w:rPr>
                <w:rtl/>
              </w:rPr>
              <w:t xml:space="preserve">لَيَّ </w:t>
            </w:r>
            <w:r w:rsidR="0030553D">
              <w:rPr>
                <w:rtl/>
              </w:rPr>
              <w:t>اَ</w:t>
            </w:r>
            <w:r w:rsidRPr="00CD7B1D">
              <w:rPr>
                <w:rtl/>
              </w:rPr>
              <w:t xml:space="preserve">لَّا </w:t>
            </w:r>
            <w:r w:rsidR="0030553D">
              <w:rPr>
                <w:rtl/>
              </w:rPr>
              <w:t>اَ</w:t>
            </w:r>
            <w:r w:rsidRPr="00CD7B1D">
              <w:rPr>
                <w:rtl/>
              </w:rPr>
              <w:t>دْفَعَه</w:t>
            </w:r>
            <w:r w:rsidR="003B6D80">
              <w:rPr>
                <w:rFonts w:hint="cs"/>
                <w:rtl/>
              </w:rPr>
              <w:t>ٗ</w:t>
            </w:r>
            <w:r w:rsidRPr="00CD7B1D">
              <w:rPr>
                <w:rtl/>
              </w:rPr>
              <w:t xml:space="preserve"> </w:t>
            </w:r>
            <w:r w:rsidR="00095261">
              <w:rPr>
                <w:rtl/>
              </w:rPr>
              <w:t>اِ</w:t>
            </w:r>
            <w:r w:rsidRPr="00CD7B1D">
              <w:rPr>
                <w:rtl/>
              </w:rPr>
              <w:t>ل</w:t>
            </w:r>
            <w:r w:rsidR="003B6D80">
              <w:rPr>
                <w:rFonts w:hint="cs"/>
                <w:rtl/>
              </w:rPr>
              <w:t>ٰ</w:t>
            </w:r>
            <w:r w:rsidRPr="00CD7B1D">
              <w:rPr>
                <w:rtl/>
              </w:rPr>
              <w:t xml:space="preserve">ى </w:t>
            </w:r>
            <w:r w:rsidR="0030553D">
              <w:rPr>
                <w:rtl/>
              </w:rPr>
              <w:t>اَ</w:t>
            </w:r>
            <w:r w:rsidRPr="00CD7B1D">
              <w:rPr>
                <w:rtl/>
              </w:rPr>
              <w:t>حَدٍ</w:t>
            </w:r>
          </w:p>
        </w:tc>
        <w:tc>
          <w:tcPr>
            <w:tcW w:w="2340" w:type="dxa"/>
            <w:vAlign w:val="center"/>
          </w:tcPr>
          <w:p w:rsidR="003E22DD" w:rsidRPr="00E54BA1" w:rsidRDefault="00E54BA1" w:rsidP="00A62BCB">
            <w:pPr>
              <w:pStyle w:val="translit"/>
              <w:rPr>
                <w:lang w:val="en-US"/>
              </w:rPr>
            </w:pPr>
            <w:r>
              <w:rPr>
                <w:lang w:val="en-US"/>
              </w:rPr>
              <w:lastRenderedPageBreak/>
              <w:t>qaala motawakkelun fanadimto a</w:t>
            </w:r>
            <w:r w:rsidR="00144864">
              <w:rPr>
                <w:lang w:val="en-US"/>
              </w:rPr>
              <w:t>’</w:t>
            </w:r>
            <w:r>
              <w:rPr>
                <w:lang w:val="en-US"/>
              </w:rPr>
              <w:t>laa maa fa-a</w:t>
            </w:r>
            <w:r w:rsidR="00144864">
              <w:rPr>
                <w:lang w:val="en-US"/>
              </w:rPr>
              <w:t>’</w:t>
            </w:r>
            <w:r>
              <w:rPr>
                <w:lang w:val="en-US"/>
              </w:rPr>
              <w:t>lto wa lam adre maa asna-o</w:t>
            </w:r>
            <w:r w:rsidR="00144864">
              <w:rPr>
                <w:lang w:val="en-US"/>
              </w:rPr>
              <w:t>’</w:t>
            </w:r>
            <w:r>
              <w:rPr>
                <w:lang w:val="en-US"/>
              </w:rPr>
              <w:t>,</w:t>
            </w:r>
            <w:r w:rsidR="003B6D80">
              <w:rPr>
                <w:lang w:val="en-US"/>
              </w:rPr>
              <w:t xml:space="preserve"> wa lam yakun abu a</w:t>
            </w:r>
            <w:r w:rsidR="00144864">
              <w:rPr>
                <w:lang w:val="en-US"/>
              </w:rPr>
              <w:t>’</w:t>
            </w:r>
            <w:r w:rsidR="003B6D80">
              <w:rPr>
                <w:lang w:val="en-US"/>
              </w:rPr>
              <w:t xml:space="preserve">bdil laahe </w:t>
            </w:r>
            <w:r w:rsidR="003B6D80">
              <w:rPr>
                <w:lang w:val="en-US"/>
              </w:rPr>
              <w:lastRenderedPageBreak/>
              <w:t>a</w:t>
            </w:r>
            <w:r w:rsidR="00144864">
              <w:rPr>
                <w:lang w:val="en-US"/>
              </w:rPr>
              <w:t>’</w:t>
            </w:r>
            <w:r w:rsidR="003B6D80">
              <w:rPr>
                <w:lang w:val="en-US"/>
              </w:rPr>
              <w:t>layhis salaamo taqaddama elayya allaa ad-fa-a</w:t>
            </w:r>
            <w:r w:rsidR="00144864">
              <w:rPr>
                <w:lang w:val="en-US"/>
              </w:rPr>
              <w:t>’</w:t>
            </w:r>
            <w:r w:rsidR="003B6D80">
              <w:rPr>
                <w:lang w:val="en-US"/>
              </w:rPr>
              <w:t>hu elaa ahadin</w:t>
            </w:r>
          </w:p>
        </w:tc>
        <w:tc>
          <w:tcPr>
            <w:tcW w:w="2233" w:type="dxa"/>
            <w:vAlign w:val="center"/>
          </w:tcPr>
          <w:p w:rsidR="003E22DD" w:rsidRPr="006F126B" w:rsidRDefault="003E22DD" w:rsidP="00C309D6">
            <w:pPr>
              <w:pStyle w:val="italics"/>
            </w:pPr>
            <w:r w:rsidRPr="006F126B">
              <w:lastRenderedPageBreak/>
              <w:t xml:space="preserve">Mutawakkil said: So I regretted what I had done and did not know what I should do. Abu </w:t>
            </w:r>
            <w:r>
              <w:t>Abd</w:t>
            </w:r>
            <w:r w:rsidRPr="006F126B">
              <w:t xml:space="preserve"> Allah had not ordered me not to hand it over to anyone.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ثُمَّ دَعَا بِعَيْبَةٍ فَاسْتَخْرَجَ مِنْهَا صَحِيفَةً مُقْفَلَةً مَخْتُو</w:t>
            </w:r>
            <w:r w:rsidR="003B6D80">
              <w:rPr>
                <w:rFonts w:hint="cs"/>
                <w:rtl/>
              </w:rPr>
              <w:t>ْ</w:t>
            </w:r>
            <w:r w:rsidRPr="00CD7B1D">
              <w:rPr>
                <w:rtl/>
              </w:rPr>
              <w:t>مَةً فَنَظَ</w:t>
            </w:r>
            <w:r w:rsidR="003B6D80">
              <w:rPr>
                <w:rtl/>
              </w:rPr>
              <w:t xml:space="preserve">رَ </w:t>
            </w:r>
            <w:r w:rsidR="003F144D">
              <w:rPr>
                <w:rtl/>
              </w:rPr>
              <w:t>اِلَى</w:t>
            </w:r>
            <w:r w:rsidR="003B6D80">
              <w:rPr>
                <w:rtl/>
              </w:rPr>
              <w:t xml:space="preserve"> الْخَاتَمِ وَ قَبَّلَه</w:t>
            </w:r>
            <w:r w:rsidR="003B6D80">
              <w:rPr>
                <w:rFonts w:hint="cs"/>
                <w:rtl/>
              </w:rPr>
              <w:t>ٗ</w:t>
            </w:r>
            <w:r w:rsidRPr="00CD7B1D">
              <w:rPr>
                <w:rtl/>
              </w:rPr>
              <w:t xml:space="preserve"> وَ بَك</w:t>
            </w:r>
            <w:r w:rsidR="003B6D80">
              <w:rPr>
                <w:rFonts w:hint="cs"/>
                <w:rtl/>
              </w:rPr>
              <w:t>ٰ</w:t>
            </w:r>
            <w:r w:rsidR="003B6D80">
              <w:rPr>
                <w:rtl/>
              </w:rPr>
              <w:t>ى، ثُمَّ فَضَّه</w:t>
            </w:r>
            <w:r w:rsidR="003B6D80">
              <w:rPr>
                <w:rFonts w:hint="cs"/>
                <w:rtl/>
              </w:rPr>
              <w:t>ٗ</w:t>
            </w:r>
            <w:r w:rsidRPr="00CD7B1D">
              <w:rPr>
                <w:rtl/>
              </w:rPr>
              <w:t xml:space="preserve"> وَ فَتَحَ الْقُفْلَ</w:t>
            </w:r>
          </w:p>
        </w:tc>
        <w:tc>
          <w:tcPr>
            <w:tcW w:w="2340" w:type="dxa"/>
            <w:vAlign w:val="center"/>
          </w:tcPr>
          <w:p w:rsidR="003E22DD" w:rsidRPr="003B6D80" w:rsidRDefault="003B6D80" w:rsidP="00A62BCB">
            <w:pPr>
              <w:pStyle w:val="translit"/>
              <w:rPr>
                <w:lang w:val="en-US"/>
              </w:rPr>
            </w:pPr>
            <w:r>
              <w:rPr>
                <w:lang w:val="en-US"/>
              </w:rPr>
              <w:t>summa da-a</w:t>
            </w:r>
            <w:r w:rsidR="00144864">
              <w:rPr>
                <w:lang w:val="en-US"/>
              </w:rPr>
              <w:t>’</w:t>
            </w:r>
            <w:r>
              <w:rPr>
                <w:lang w:val="en-US"/>
              </w:rPr>
              <w:t>a be-a</w:t>
            </w:r>
            <w:r w:rsidR="00144864">
              <w:rPr>
                <w:lang w:val="en-US"/>
              </w:rPr>
              <w:t>’</w:t>
            </w:r>
            <w:r>
              <w:rPr>
                <w:lang w:val="en-US"/>
              </w:rPr>
              <w:t>ybatin fastakhraja minhaa saheefatan muqfalatan makhtoomatan fanazara elal khaatame wa qabbalahu wa bakaa, summa fazzahu wa fatahal qufla</w:t>
            </w:r>
          </w:p>
        </w:tc>
        <w:tc>
          <w:tcPr>
            <w:tcW w:w="2233" w:type="dxa"/>
            <w:vAlign w:val="center"/>
          </w:tcPr>
          <w:p w:rsidR="003E22DD" w:rsidRPr="006F126B" w:rsidRDefault="003E22DD" w:rsidP="00C309D6">
            <w:pPr>
              <w:pStyle w:val="italics"/>
            </w:pPr>
            <w:r w:rsidRPr="006F126B">
              <w:t xml:space="preserve">Then he called for a box and brought out from it a </w:t>
            </w:r>
            <w:r>
              <w:t>Saheefa</w:t>
            </w:r>
            <w:r w:rsidRPr="006F126B">
              <w:t xml:space="preserve"> locked and sealed.</w:t>
            </w:r>
            <w:r>
              <w:rPr>
                <w:rStyle w:val="FootnoteReference"/>
              </w:rPr>
              <w:footnoteReference w:id="81"/>
            </w:r>
            <w:r w:rsidRPr="006F126B">
              <w:t xml:space="preserve"> He looked at the seal, kissed it, and wept. Then he broke it and undid the lock.</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ثُمَّ نَشَرَ الصَّحِي</w:t>
            </w:r>
            <w:r w:rsidR="003B6D80">
              <w:rPr>
                <w:rFonts w:hint="cs"/>
                <w:rtl/>
              </w:rPr>
              <w:t>ْ</w:t>
            </w:r>
            <w:r w:rsidR="003B6D80">
              <w:rPr>
                <w:rtl/>
              </w:rPr>
              <w:t>فَةَ وَ وَضَعَهَا عَل</w:t>
            </w:r>
            <w:r w:rsidR="003B6D80">
              <w:rPr>
                <w:rFonts w:hint="cs"/>
                <w:rtl/>
              </w:rPr>
              <w:t>ٰ</w:t>
            </w:r>
            <w:r w:rsidRPr="00CD7B1D">
              <w:rPr>
                <w:rtl/>
              </w:rPr>
              <w:t>ى عَيْنِهِ</w:t>
            </w:r>
            <w:r w:rsidR="003B6D80">
              <w:rPr>
                <w:rtl/>
              </w:rPr>
              <w:t xml:space="preserve"> وَ </w:t>
            </w:r>
            <w:r w:rsidR="0030553D">
              <w:rPr>
                <w:rtl/>
              </w:rPr>
              <w:t>اَ</w:t>
            </w:r>
            <w:r w:rsidR="003B6D80">
              <w:rPr>
                <w:rtl/>
              </w:rPr>
              <w:t>مَرَّهَا عَل</w:t>
            </w:r>
            <w:r w:rsidR="003B6D80">
              <w:rPr>
                <w:rFonts w:hint="cs"/>
                <w:rtl/>
              </w:rPr>
              <w:t>ٰ</w:t>
            </w:r>
            <w:r w:rsidRPr="00CD7B1D">
              <w:rPr>
                <w:rtl/>
              </w:rPr>
              <w:t>ى وَجْهِه</w:t>
            </w:r>
            <w:r w:rsidR="003B6D80">
              <w:rPr>
                <w:rFonts w:hint="cs"/>
                <w:rtl/>
              </w:rPr>
              <w:t>ٖ</w:t>
            </w:r>
          </w:p>
        </w:tc>
        <w:tc>
          <w:tcPr>
            <w:tcW w:w="2340" w:type="dxa"/>
            <w:vAlign w:val="center"/>
          </w:tcPr>
          <w:p w:rsidR="003E22DD" w:rsidRPr="003B6D80" w:rsidRDefault="003B6D80" w:rsidP="00A62BCB">
            <w:pPr>
              <w:pStyle w:val="translit"/>
              <w:rPr>
                <w:lang w:val="en-US"/>
              </w:rPr>
            </w:pPr>
            <w:r>
              <w:rPr>
                <w:lang w:val="en-US"/>
              </w:rPr>
              <w:t>summa nasharas saheefata wa wa-za-a</w:t>
            </w:r>
            <w:r w:rsidR="00144864">
              <w:rPr>
                <w:lang w:val="en-US"/>
              </w:rPr>
              <w:t>’</w:t>
            </w:r>
            <w:r>
              <w:rPr>
                <w:lang w:val="en-US"/>
              </w:rPr>
              <w:t>haa a</w:t>
            </w:r>
            <w:r w:rsidR="00144864">
              <w:rPr>
                <w:lang w:val="en-US"/>
              </w:rPr>
              <w:t>’</w:t>
            </w:r>
            <w:r>
              <w:rPr>
                <w:lang w:val="en-US"/>
              </w:rPr>
              <w:t>laa a</w:t>
            </w:r>
            <w:r w:rsidR="00144864">
              <w:rPr>
                <w:lang w:val="en-US"/>
              </w:rPr>
              <w:t>’</w:t>
            </w:r>
            <w:r>
              <w:rPr>
                <w:lang w:val="en-US"/>
              </w:rPr>
              <w:t>ynehi wa amarrahaa a</w:t>
            </w:r>
            <w:r w:rsidR="00144864">
              <w:rPr>
                <w:lang w:val="en-US"/>
              </w:rPr>
              <w:t>’</w:t>
            </w:r>
            <w:r>
              <w:rPr>
                <w:lang w:val="en-US"/>
              </w:rPr>
              <w:t>laa wajhehi</w:t>
            </w:r>
          </w:p>
        </w:tc>
        <w:tc>
          <w:tcPr>
            <w:tcW w:w="2233" w:type="dxa"/>
            <w:vAlign w:val="center"/>
          </w:tcPr>
          <w:p w:rsidR="003E22DD" w:rsidRPr="006F126B" w:rsidRDefault="003E22DD" w:rsidP="00C309D6">
            <w:pPr>
              <w:pStyle w:val="italics"/>
            </w:pPr>
            <w:r w:rsidRPr="006F126B">
              <w:t xml:space="preserve">He opened the </w:t>
            </w:r>
            <w:r>
              <w:t>Saheefa</w:t>
            </w:r>
            <w:r w:rsidRPr="006F126B">
              <w:t>, placed it upon his eyes, and passed it across his face.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وَ قَالَ وَ اللَّهِ يَا مُتَوَكِّلُ لَوْ لَا مَا ذَكَرْتَ مِنْ قَوْلِ ابْنِ عَمِّي</w:t>
            </w:r>
            <w:r w:rsidR="003B6D80">
              <w:rPr>
                <w:rFonts w:hint="cs"/>
                <w:rtl/>
              </w:rPr>
              <w:t>ْ</w:t>
            </w:r>
            <w:r w:rsidRPr="00CD7B1D">
              <w:rPr>
                <w:rtl/>
              </w:rPr>
              <w:t xml:space="preserve"> </w:t>
            </w:r>
            <w:r w:rsidR="00095261">
              <w:rPr>
                <w:rtl/>
              </w:rPr>
              <w:t>اِ</w:t>
            </w:r>
            <w:r w:rsidRPr="00CD7B1D">
              <w:rPr>
                <w:rtl/>
              </w:rPr>
              <w:t>نَّنِي</w:t>
            </w:r>
            <w:r w:rsidR="003B6D80">
              <w:rPr>
                <w:rFonts w:hint="cs"/>
                <w:rtl/>
              </w:rPr>
              <w:t>ْ</w:t>
            </w:r>
            <w:r w:rsidRPr="00CD7B1D">
              <w:rPr>
                <w:rtl/>
              </w:rPr>
              <w:t xml:space="preserve"> </w:t>
            </w:r>
            <w:r w:rsidR="003F144D">
              <w:rPr>
                <w:rtl/>
              </w:rPr>
              <w:t>اُ</w:t>
            </w:r>
            <w:r w:rsidRPr="00CD7B1D">
              <w:rPr>
                <w:rtl/>
              </w:rPr>
              <w:t xml:space="preserve">قْتَلُ وَ </w:t>
            </w:r>
            <w:r w:rsidR="003F144D">
              <w:rPr>
                <w:rtl/>
              </w:rPr>
              <w:t>اُ</w:t>
            </w:r>
            <w:r w:rsidRPr="00CD7B1D">
              <w:rPr>
                <w:rtl/>
              </w:rPr>
              <w:t xml:space="preserve">صْلَبُ لَمَا دَفَعْتُهَا </w:t>
            </w:r>
            <w:r w:rsidR="00095261">
              <w:rPr>
                <w:rtl/>
              </w:rPr>
              <w:t>اِ</w:t>
            </w:r>
            <w:r w:rsidRPr="00CD7B1D">
              <w:rPr>
                <w:rtl/>
              </w:rPr>
              <w:t>لَيْكَ وَ لَكُنْتُ بِهَا ضَنِي</w:t>
            </w:r>
            <w:r w:rsidR="001901E8">
              <w:rPr>
                <w:rFonts w:hint="cs"/>
                <w:rtl/>
              </w:rPr>
              <w:t>ْ</w:t>
            </w:r>
            <w:r w:rsidRPr="00CD7B1D">
              <w:rPr>
                <w:rtl/>
              </w:rPr>
              <w:t>ن</w:t>
            </w:r>
            <w:r w:rsidR="0061096E">
              <w:rPr>
                <w:rtl/>
              </w:rPr>
              <w:t>ًا</w:t>
            </w:r>
          </w:p>
        </w:tc>
        <w:tc>
          <w:tcPr>
            <w:tcW w:w="2340" w:type="dxa"/>
            <w:vAlign w:val="center"/>
          </w:tcPr>
          <w:p w:rsidR="003E22DD" w:rsidRPr="003B6D80" w:rsidRDefault="003B6D80" w:rsidP="00A62BCB">
            <w:pPr>
              <w:pStyle w:val="translit"/>
              <w:rPr>
                <w:lang w:val="en-US"/>
              </w:rPr>
            </w:pPr>
            <w:r>
              <w:rPr>
                <w:lang w:val="en-US"/>
              </w:rPr>
              <w:t>wa qaala wallaahe yaa motawakkelo lawlaa maa zakarta min qawlibne a</w:t>
            </w:r>
            <w:r w:rsidR="00144864">
              <w:rPr>
                <w:lang w:val="en-US"/>
              </w:rPr>
              <w:t>’</w:t>
            </w:r>
            <w:r>
              <w:rPr>
                <w:lang w:val="en-US"/>
              </w:rPr>
              <w:t>mmee innanee uqtalo wa uslabo lamaa da-fa</w:t>
            </w:r>
            <w:r w:rsidR="00144864">
              <w:rPr>
                <w:lang w:val="en-US"/>
              </w:rPr>
              <w:t>’</w:t>
            </w:r>
            <w:r>
              <w:rPr>
                <w:lang w:val="en-US"/>
              </w:rPr>
              <w:t>tohaa elayka wa lakunto behaa zaneenan</w:t>
            </w:r>
          </w:p>
        </w:tc>
        <w:tc>
          <w:tcPr>
            <w:tcW w:w="2233" w:type="dxa"/>
            <w:vAlign w:val="center"/>
          </w:tcPr>
          <w:p w:rsidR="003E22DD" w:rsidRPr="006F126B" w:rsidRDefault="003E22DD" w:rsidP="00C309D6">
            <w:pPr>
              <w:pStyle w:val="italics"/>
            </w:pPr>
            <w:r w:rsidRPr="006F126B">
              <w:t xml:space="preserve">He said: By </w:t>
            </w:r>
            <w:r>
              <w:t>Allah</w:t>
            </w:r>
            <w:r w:rsidRPr="006F126B">
              <w:t>, O Mutawakkil, were it not for the words you mentioned from the son of my paternal uncle - that I will be slain and crucified - I would not hand this over to you and would be niggardly with it.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وَ ل</w:t>
            </w:r>
            <w:r w:rsidR="001901E8">
              <w:rPr>
                <w:rFonts w:hint="cs"/>
                <w:rtl/>
              </w:rPr>
              <w:t>ٰ</w:t>
            </w:r>
            <w:r w:rsidRPr="00CD7B1D">
              <w:rPr>
                <w:rtl/>
              </w:rPr>
              <w:t>كِنِّي</w:t>
            </w:r>
            <w:r w:rsidR="001901E8">
              <w:rPr>
                <w:rFonts w:hint="cs"/>
                <w:rtl/>
              </w:rPr>
              <w:t>ْ</w:t>
            </w:r>
            <w:r w:rsidRPr="00CD7B1D">
              <w:rPr>
                <w:rtl/>
              </w:rPr>
              <w:t xml:space="preserve"> </w:t>
            </w:r>
            <w:r w:rsidR="0030553D">
              <w:rPr>
                <w:rtl/>
              </w:rPr>
              <w:t>اَ</w:t>
            </w:r>
            <w:r w:rsidRPr="00CD7B1D">
              <w:rPr>
                <w:rtl/>
              </w:rPr>
              <w:t>عْ</w:t>
            </w:r>
            <w:r w:rsidR="001901E8">
              <w:rPr>
                <w:rtl/>
              </w:rPr>
              <w:t xml:space="preserve">لَمُ </w:t>
            </w:r>
            <w:r w:rsidR="0030553D">
              <w:rPr>
                <w:rtl/>
              </w:rPr>
              <w:t>اَ</w:t>
            </w:r>
            <w:r w:rsidR="001901E8">
              <w:rPr>
                <w:rtl/>
              </w:rPr>
              <w:t>نَّ قَوْلَه</w:t>
            </w:r>
            <w:r w:rsidR="001901E8">
              <w:rPr>
                <w:rFonts w:hint="cs"/>
                <w:rtl/>
              </w:rPr>
              <w:t>ٗ</w:t>
            </w:r>
            <w:r w:rsidR="001901E8">
              <w:rPr>
                <w:rtl/>
              </w:rPr>
              <w:t xml:space="preserve"> حَقٌّ </w:t>
            </w:r>
            <w:r w:rsidR="0030553D">
              <w:rPr>
                <w:rtl/>
              </w:rPr>
              <w:t>اَ</w:t>
            </w:r>
            <w:r w:rsidR="001901E8">
              <w:rPr>
                <w:rtl/>
              </w:rPr>
              <w:t>خَذَه</w:t>
            </w:r>
            <w:r w:rsidR="001901E8">
              <w:rPr>
                <w:rFonts w:hint="cs"/>
                <w:rtl/>
              </w:rPr>
              <w:t>ٗ</w:t>
            </w:r>
            <w:r w:rsidR="001901E8">
              <w:rPr>
                <w:rtl/>
              </w:rPr>
              <w:t xml:space="preserve"> عَنْ آبَائِه</w:t>
            </w:r>
            <w:r w:rsidR="001901E8">
              <w:rPr>
                <w:rFonts w:hint="cs"/>
                <w:rtl/>
              </w:rPr>
              <w:t>ٖ</w:t>
            </w:r>
            <w:r w:rsidR="001901E8">
              <w:rPr>
                <w:rtl/>
              </w:rPr>
              <w:t xml:space="preserve"> وَ </w:t>
            </w:r>
            <w:r w:rsidR="0030553D">
              <w:rPr>
                <w:rtl/>
              </w:rPr>
              <w:t>اَ</w:t>
            </w:r>
            <w:r w:rsidR="001901E8">
              <w:rPr>
                <w:rtl/>
              </w:rPr>
              <w:t>نَّه</w:t>
            </w:r>
            <w:r w:rsidR="001901E8">
              <w:rPr>
                <w:rFonts w:hint="cs"/>
                <w:rtl/>
              </w:rPr>
              <w:t>ٗ</w:t>
            </w:r>
            <w:r w:rsidRPr="00CD7B1D">
              <w:rPr>
                <w:rtl/>
              </w:rPr>
              <w:t xml:space="preserve"> سَيَصِحُّ </w:t>
            </w:r>
          </w:p>
        </w:tc>
        <w:tc>
          <w:tcPr>
            <w:tcW w:w="2340" w:type="dxa"/>
            <w:vAlign w:val="center"/>
          </w:tcPr>
          <w:p w:rsidR="003E22DD" w:rsidRPr="001901E8" w:rsidRDefault="001901E8" w:rsidP="00A62BCB">
            <w:pPr>
              <w:pStyle w:val="translit"/>
              <w:rPr>
                <w:lang w:val="en-US"/>
              </w:rPr>
            </w:pPr>
            <w:r>
              <w:rPr>
                <w:lang w:val="en-US"/>
              </w:rPr>
              <w:t>wa laakinnee a-a</w:t>
            </w:r>
            <w:r w:rsidR="00144864">
              <w:rPr>
                <w:lang w:val="en-US"/>
              </w:rPr>
              <w:t>’</w:t>
            </w:r>
            <w:r>
              <w:rPr>
                <w:lang w:val="en-US"/>
              </w:rPr>
              <w:t>lamo anna qawlahu haqqun a-khazahu a</w:t>
            </w:r>
            <w:r w:rsidR="00144864">
              <w:rPr>
                <w:lang w:val="en-US"/>
              </w:rPr>
              <w:t>’</w:t>
            </w:r>
            <w:r>
              <w:rPr>
                <w:lang w:val="en-US"/>
              </w:rPr>
              <w:t>n aabaa-ehi wa annahu sayasehho</w:t>
            </w:r>
          </w:p>
        </w:tc>
        <w:tc>
          <w:tcPr>
            <w:tcW w:w="2233" w:type="dxa"/>
            <w:vAlign w:val="center"/>
          </w:tcPr>
          <w:p w:rsidR="003E22DD" w:rsidRPr="006F126B" w:rsidRDefault="003E22DD" w:rsidP="00C309D6">
            <w:pPr>
              <w:pStyle w:val="italics"/>
            </w:pPr>
            <w:r w:rsidRPr="006F126B">
              <w:t>But I know that his word is the truth which he has taken from his fathers and that it will be verified.</w:t>
            </w:r>
          </w:p>
        </w:tc>
      </w:tr>
      <w:tr w:rsidR="003E22DD" w:rsidTr="003B0FDD">
        <w:tc>
          <w:tcPr>
            <w:tcW w:w="3388" w:type="dxa"/>
            <w:tcMar>
              <w:left w:w="58" w:type="dxa"/>
              <w:right w:w="58" w:type="dxa"/>
            </w:tcMar>
            <w:vAlign w:val="center"/>
          </w:tcPr>
          <w:p w:rsidR="003E22DD" w:rsidRPr="003F144D" w:rsidRDefault="003E22DD" w:rsidP="003B0FDD">
            <w:pPr>
              <w:pStyle w:val="arabic"/>
              <w:rPr>
                <w:rFonts w:hint="cs"/>
                <w:rtl/>
                <w:lang w:val="en-US"/>
              </w:rPr>
            </w:pPr>
            <w:r w:rsidRPr="00CD7B1D">
              <w:rPr>
                <w:rtl/>
              </w:rPr>
              <w:t xml:space="preserve">فَخِفْتُ </w:t>
            </w:r>
            <w:r w:rsidR="0030553D">
              <w:rPr>
                <w:rtl/>
              </w:rPr>
              <w:t>اَ</w:t>
            </w:r>
            <w:r w:rsidRPr="00CD7B1D">
              <w:rPr>
                <w:rtl/>
              </w:rPr>
              <w:t xml:space="preserve">نْ يَقَعَ مِثْلُ </w:t>
            </w:r>
            <w:r w:rsidR="003F144D">
              <w:rPr>
                <w:rtl/>
              </w:rPr>
              <w:t>هٰذَا</w:t>
            </w:r>
            <w:r w:rsidRPr="00CD7B1D">
              <w:rPr>
                <w:rtl/>
              </w:rPr>
              <w:t xml:space="preserve"> الْعِلْمِ </w:t>
            </w:r>
            <w:r w:rsidR="003F144D">
              <w:rPr>
                <w:rtl/>
              </w:rPr>
              <w:t>اِلٰى</w:t>
            </w:r>
            <w:r w:rsidRPr="00CD7B1D">
              <w:rPr>
                <w:rtl/>
              </w:rPr>
              <w:t xml:space="preserve"> </w:t>
            </w:r>
            <w:r w:rsidRPr="00CD7B1D">
              <w:rPr>
                <w:rtl/>
              </w:rPr>
              <w:lastRenderedPageBreak/>
              <w:t xml:space="preserve">بَنِي </w:t>
            </w:r>
            <w:r w:rsidR="003F144D">
              <w:rPr>
                <w:rtl/>
              </w:rPr>
              <w:t>اُ</w:t>
            </w:r>
            <w:r w:rsidRPr="00CD7B1D">
              <w:rPr>
                <w:rtl/>
              </w:rPr>
              <w:t>مَيَّةَ فَيَكْتُمُوهُ وَ يَدَّخِرُوهُ فِي خَزَائِنِهِمْ لِ</w:t>
            </w:r>
            <w:r w:rsidR="0030553D">
              <w:rPr>
                <w:rtl/>
              </w:rPr>
              <w:t>اَ</w:t>
            </w:r>
            <w:r w:rsidRPr="00CD7B1D">
              <w:rPr>
                <w:rtl/>
              </w:rPr>
              <w:t>نْفُسِهِمْ</w:t>
            </w:r>
          </w:p>
        </w:tc>
        <w:tc>
          <w:tcPr>
            <w:tcW w:w="2340" w:type="dxa"/>
            <w:vAlign w:val="center"/>
          </w:tcPr>
          <w:p w:rsidR="003E22DD" w:rsidRDefault="003F144D" w:rsidP="00A62BCB">
            <w:pPr>
              <w:pStyle w:val="translit"/>
            </w:pPr>
            <w:r>
              <w:lastRenderedPageBreak/>
              <w:t>fa-khifto an yaqa-a</w:t>
            </w:r>
            <w:r w:rsidR="00144864">
              <w:t>’</w:t>
            </w:r>
            <w:r>
              <w:t xml:space="preserve"> mislo haazal i</w:t>
            </w:r>
            <w:r w:rsidR="00144864">
              <w:t>’</w:t>
            </w:r>
            <w:r>
              <w:t xml:space="preserve">lme elaa </w:t>
            </w:r>
            <w:r>
              <w:lastRenderedPageBreak/>
              <w:t>banee umayyata fa-yaktomooho wa yaddakherooho fee khazaa-enehim le-anfosehim</w:t>
            </w:r>
          </w:p>
        </w:tc>
        <w:tc>
          <w:tcPr>
            <w:tcW w:w="2233" w:type="dxa"/>
            <w:vAlign w:val="center"/>
          </w:tcPr>
          <w:p w:rsidR="003E22DD" w:rsidRPr="006F126B" w:rsidRDefault="003E22DD" w:rsidP="00C309D6">
            <w:pPr>
              <w:pStyle w:val="italics"/>
            </w:pPr>
            <w:r w:rsidRPr="006F126B">
              <w:lastRenderedPageBreak/>
              <w:t xml:space="preserve">So I fear lest knowledge like this fall to the Umayyads and they hide it </w:t>
            </w:r>
            <w:r w:rsidRPr="006F126B">
              <w:lastRenderedPageBreak/>
              <w:t>and store it in their treasuries for themselves.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فَاقْبِضْهَا وَ اكْفِنِي</w:t>
            </w:r>
            <w:r w:rsidR="00095261">
              <w:rPr>
                <w:rFonts w:hint="cs"/>
                <w:rtl/>
              </w:rPr>
              <w:t>ْ</w:t>
            </w:r>
            <w:r w:rsidRPr="00CD7B1D">
              <w:rPr>
                <w:rtl/>
              </w:rPr>
              <w:t>هَا وَ تَرَبَّصْ بِهَا فَ</w:t>
            </w:r>
            <w:r w:rsidR="00095261">
              <w:rPr>
                <w:rtl/>
              </w:rPr>
              <w:t>اِ</w:t>
            </w:r>
            <w:r w:rsidRPr="00CD7B1D">
              <w:rPr>
                <w:rtl/>
              </w:rPr>
              <w:t xml:space="preserve">ذَا قَضَى اللَّهُ مِنْ </w:t>
            </w:r>
            <w:r w:rsidR="0030553D">
              <w:rPr>
                <w:rtl/>
              </w:rPr>
              <w:t>اَ</w:t>
            </w:r>
            <w:r w:rsidRPr="00CD7B1D">
              <w:rPr>
                <w:rtl/>
              </w:rPr>
              <w:t>مْرِي</w:t>
            </w:r>
            <w:r w:rsidR="00095261">
              <w:rPr>
                <w:rFonts w:hint="cs"/>
                <w:rtl/>
              </w:rPr>
              <w:t>ْ</w:t>
            </w:r>
            <w:r w:rsidRPr="00CD7B1D">
              <w:rPr>
                <w:rtl/>
              </w:rPr>
              <w:t xml:space="preserve"> وَ </w:t>
            </w:r>
            <w:r w:rsidR="0030553D">
              <w:rPr>
                <w:rtl/>
              </w:rPr>
              <w:t>اَ</w:t>
            </w:r>
            <w:r w:rsidRPr="00CD7B1D">
              <w:rPr>
                <w:rtl/>
              </w:rPr>
              <w:t>مْرِ ه</w:t>
            </w:r>
            <w:r w:rsidR="00095261">
              <w:rPr>
                <w:rFonts w:hint="cs"/>
                <w:rtl/>
              </w:rPr>
              <w:t>ٰ</w:t>
            </w:r>
            <w:r w:rsidR="00095261">
              <w:rPr>
                <w:rtl/>
              </w:rPr>
              <w:t>ؤُلَ</w:t>
            </w:r>
            <w:r w:rsidR="00095261">
              <w:rPr>
                <w:rFonts w:hint="cs"/>
                <w:rtl/>
              </w:rPr>
              <w:t>آ</w:t>
            </w:r>
            <w:r w:rsidRPr="00CD7B1D">
              <w:rPr>
                <w:rtl/>
              </w:rPr>
              <w:t xml:space="preserve">ءِ الْقَوْمِ مَا هُوَ قَاضٍ </w:t>
            </w:r>
          </w:p>
        </w:tc>
        <w:tc>
          <w:tcPr>
            <w:tcW w:w="2340" w:type="dxa"/>
            <w:vAlign w:val="center"/>
          </w:tcPr>
          <w:p w:rsidR="003E22DD" w:rsidRPr="003F144D" w:rsidRDefault="00095261" w:rsidP="00A62BCB">
            <w:pPr>
              <w:pStyle w:val="translit"/>
              <w:rPr>
                <w:lang w:val="en-US"/>
              </w:rPr>
            </w:pPr>
            <w:r>
              <w:rPr>
                <w:lang w:val="en-US"/>
              </w:rPr>
              <w:t>faqbizhaa wak-feneehaa wa tarabbas behaa fa-ezaa qazal laaho min amree wa amre haa-o-laaa-il qawme maa howa qaazin</w:t>
            </w:r>
          </w:p>
        </w:tc>
        <w:tc>
          <w:tcPr>
            <w:tcW w:w="2233" w:type="dxa"/>
            <w:vAlign w:val="center"/>
          </w:tcPr>
          <w:p w:rsidR="003E22DD" w:rsidRPr="006F126B" w:rsidRDefault="003E22DD" w:rsidP="00C309D6">
            <w:pPr>
              <w:pStyle w:val="italics"/>
            </w:pPr>
            <w:r w:rsidRPr="006F126B">
              <w:t xml:space="preserve">So take it, guard it for me, and wait with it. Then, when </w:t>
            </w:r>
            <w:r>
              <w:t>Allah</w:t>
            </w:r>
            <w:r w:rsidRPr="006F126B">
              <w:t xml:space="preserve"> has accomplished in my affair and the affair of those people what He will accomplish,</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فَهِيَ </w:t>
            </w:r>
            <w:r w:rsidR="0030553D">
              <w:rPr>
                <w:rtl/>
              </w:rPr>
              <w:t>اَ</w:t>
            </w:r>
            <w:r w:rsidRPr="00CD7B1D">
              <w:rPr>
                <w:rtl/>
              </w:rPr>
              <w:t>مَانَةٌ لِي</w:t>
            </w:r>
            <w:r w:rsidR="00095261">
              <w:rPr>
                <w:rFonts w:hint="cs"/>
                <w:rtl/>
              </w:rPr>
              <w:t>ْ</w:t>
            </w:r>
            <w:r w:rsidR="00095261">
              <w:rPr>
                <w:rtl/>
              </w:rPr>
              <w:t xml:space="preserve"> عِنْدَكَ حَتّ</w:t>
            </w:r>
            <w:r w:rsidR="00095261">
              <w:rPr>
                <w:rFonts w:hint="cs"/>
                <w:rtl/>
              </w:rPr>
              <w:t>ٰ</w:t>
            </w:r>
            <w:r w:rsidRPr="00CD7B1D">
              <w:rPr>
                <w:rtl/>
              </w:rPr>
              <w:t>ى تُو</w:t>
            </w:r>
            <w:r w:rsidR="00095261">
              <w:rPr>
                <w:rFonts w:hint="cs"/>
                <w:rtl/>
              </w:rPr>
              <w:t>ْ</w:t>
            </w:r>
            <w:r w:rsidRPr="00CD7B1D">
              <w:rPr>
                <w:rtl/>
              </w:rPr>
              <w:t xml:space="preserve">صِلَهَا </w:t>
            </w:r>
            <w:r w:rsidR="003F144D">
              <w:rPr>
                <w:rtl/>
              </w:rPr>
              <w:t>اِلَى</w:t>
            </w:r>
            <w:r w:rsidRPr="00CD7B1D">
              <w:rPr>
                <w:rtl/>
              </w:rPr>
              <w:t xml:space="preserve"> ابْنَيْ عَمِّي</w:t>
            </w:r>
            <w:r w:rsidR="00095261">
              <w:rPr>
                <w:rFonts w:hint="cs"/>
                <w:rtl/>
              </w:rPr>
              <w:t>ْ</w:t>
            </w:r>
            <w:r w:rsidRPr="00CD7B1D">
              <w:rPr>
                <w:rtl/>
              </w:rPr>
              <w:t xml:space="preserve"> مُحَمَّدٍ وَ </w:t>
            </w:r>
            <w:r w:rsidR="00095261">
              <w:rPr>
                <w:rtl/>
              </w:rPr>
              <w:t>اِبْرَاهِيْمَ</w:t>
            </w:r>
            <w:r w:rsidRPr="00CD7B1D">
              <w:rPr>
                <w:rtl/>
              </w:rPr>
              <w:t xml:space="preserve"> ابْنَيْ عَبْدِ اللَّهِ بْنِ الْحَسَنِ بْنِ الْحَسَنِ بْنِ عَلِيٍّ عَلَيْهِمَا السَّلَامُ فَ</w:t>
            </w:r>
            <w:r w:rsidR="00095261">
              <w:rPr>
                <w:rtl/>
              </w:rPr>
              <w:t>اِ</w:t>
            </w:r>
            <w:r w:rsidRPr="00CD7B1D">
              <w:rPr>
                <w:rtl/>
              </w:rPr>
              <w:t>نَّهُمَا الْقَائِمَانِ فِي</w:t>
            </w:r>
            <w:r w:rsidR="00095261">
              <w:rPr>
                <w:rFonts w:hint="cs"/>
                <w:rtl/>
              </w:rPr>
              <w:t>ْ</w:t>
            </w:r>
            <w:r w:rsidRPr="00CD7B1D">
              <w:rPr>
                <w:rtl/>
              </w:rPr>
              <w:t xml:space="preserve"> </w:t>
            </w:r>
            <w:r w:rsidR="003F144D">
              <w:rPr>
                <w:rtl/>
              </w:rPr>
              <w:t>هٰذَا</w:t>
            </w:r>
            <w:r w:rsidRPr="00CD7B1D">
              <w:rPr>
                <w:rtl/>
              </w:rPr>
              <w:t xml:space="preserve"> الْ</w:t>
            </w:r>
            <w:r w:rsidR="0030553D">
              <w:rPr>
                <w:rtl/>
              </w:rPr>
              <w:t>اَ</w:t>
            </w:r>
            <w:r w:rsidRPr="00CD7B1D">
              <w:rPr>
                <w:rtl/>
              </w:rPr>
              <w:t>مْرِ بَعْدِي</w:t>
            </w:r>
            <w:r w:rsidR="00095261">
              <w:rPr>
                <w:rFonts w:hint="cs"/>
                <w:rtl/>
              </w:rPr>
              <w:t>ْ</w:t>
            </w:r>
          </w:p>
        </w:tc>
        <w:tc>
          <w:tcPr>
            <w:tcW w:w="2340" w:type="dxa"/>
            <w:vAlign w:val="center"/>
          </w:tcPr>
          <w:p w:rsidR="003E22DD" w:rsidRPr="00095261" w:rsidRDefault="00095261" w:rsidP="00A62BCB">
            <w:pPr>
              <w:pStyle w:val="translit"/>
              <w:rPr>
                <w:rFonts w:hint="cs"/>
                <w:rtl/>
                <w:lang w:val="en-US"/>
              </w:rPr>
            </w:pPr>
            <w:r>
              <w:rPr>
                <w:lang w:val="en-US"/>
              </w:rPr>
              <w:t>faheya amaanatun lee i</w:t>
            </w:r>
            <w:r w:rsidR="00144864">
              <w:rPr>
                <w:lang w:val="en-US"/>
              </w:rPr>
              <w:t>’</w:t>
            </w:r>
            <w:r>
              <w:rPr>
                <w:lang w:val="en-US"/>
              </w:rPr>
              <w:t>ndaka hattaa tooselahaa elab nay a</w:t>
            </w:r>
            <w:r w:rsidR="00144864">
              <w:rPr>
                <w:lang w:val="en-US"/>
              </w:rPr>
              <w:t>’</w:t>
            </w:r>
            <w:r>
              <w:rPr>
                <w:lang w:val="en-US"/>
              </w:rPr>
              <w:t>mmee mohammadin wa ibraaheemab nay a</w:t>
            </w:r>
            <w:r w:rsidR="00144864">
              <w:rPr>
                <w:lang w:val="en-US"/>
              </w:rPr>
              <w:t>’</w:t>
            </w:r>
            <w:r>
              <w:rPr>
                <w:lang w:val="en-US"/>
              </w:rPr>
              <w:t>bdil laahib nil hasan ibnil hasan ibne a</w:t>
            </w:r>
            <w:r w:rsidR="00144864">
              <w:rPr>
                <w:lang w:val="en-US"/>
              </w:rPr>
              <w:t>’</w:t>
            </w:r>
            <w:r>
              <w:rPr>
                <w:lang w:val="en-US"/>
              </w:rPr>
              <w:t>liyyin a</w:t>
            </w:r>
            <w:r w:rsidR="00144864">
              <w:rPr>
                <w:lang w:val="en-US"/>
              </w:rPr>
              <w:t>’</w:t>
            </w:r>
            <w:r>
              <w:rPr>
                <w:lang w:val="en-US"/>
              </w:rPr>
              <w:t>lyhemas salaamo fa-innahomal qaa-emaane fee haazal amre ba</w:t>
            </w:r>
            <w:r w:rsidR="00144864">
              <w:rPr>
                <w:lang w:val="en-US"/>
              </w:rPr>
              <w:t>’</w:t>
            </w:r>
            <w:r>
              <w:rPr>
                <w:lang w:val="en-US"/>
              </w:rPr>
              <w:t>dee</w:t>
            </w:r>
          </w:p>
        </w:tc>
        <w:tc>
          <w:tcPr>
            <w:tcW w:w="2233" w:type="dxa"/>
            <w:vAlign w:val="center"/>
          </w:tcPr>
          <w:p w:rsidR="003E22DD" w:rsidRPr="006F126B" w:rsidRDefault="003E22DD" w:rsidP="00C309D6">
            <w:pPr>
              <w:pStyle w:val="italics"/>
            </w:pPr>
            <w:r w:rsidRPr="006F126B">
              <w:t>it will be a trust from me with you to be taken to the sons of my paternal uncle, Muhammad and Ibrahim,</w:t>
            </w:r>
            <w:r>
              <w:rPr>
                <w:rStyle w:val="FootnoteReference"/>
              </w:rPr>
              <w:footnoteReference w:id="82"/>
            </w:r>
            <w:r w:rsidRPr="006F126B">
              <w:t xml:space="preserve"> the two sons of </w:t>
            </w:r>
            <w:r>
              <w:t>Abd</w:t>
            </w:r>
            <w:r w:rsidRPr="006F126B">
              <w:t xml:space="preserve"> Allah ibn al-Hasan ibn al-Hasan ibn Ali (upon the [last] two of them be peace). They will undertake this affair after me.</w:t>
            </w:r>
          </w:p>
        </w:tc>
      </w:tr>
      <w:tr w:rsidR="003E22DD" w:rsidTr="003B0FDD">
        <w:tc>
          <w:tcPr>
            <w:tcW w:w="3388" w:type="dxa"/>
            <w:tcMar>
              <w:left w:w="58" w:type="dxa"/>
              <w:right w:w="58" w:type="dxa"/>
            </w:tcMar>
            <w:vAlign w:val="center"/>
          </w:tcPr>
          <w:p w:rsidR="003E22DD" w:rsidRPr="00CD7B1D" w:rsidRDefault="00E45C4F" w:rsidP="003B0FDD">
            <w:pPr>
              <w:pStyle w:val="arabic"/>
              <w:rPr>
                <w:rFonts w:hint="cs"/>
                <w:rtl/>
              </w:rPr>
            </w:pPr>
            <w:r>
              <w:rPr>
                <w:rFonts w:hint="cs"/>
                <w:rtl/>
              </w:rPr>
              <w:t xml:space="preserve">قَالَ الْمُتَوَكِّلُ فَقَبَضْتُ الصَّحِيْفَةَ فَلَمَّا قُتِلَ يَحْيٰى بْنُ زَيْدٍ صِرْتُ اِلَى الْمَدِيْنَةِ فَلَقِيتُ اَبَا عَبْدِ اللَّهِ </w:t>
            </w:r>
            <w:r>
              <w:t></w:t>
            </w:r>
            <w:r>
              <w:rPr>
                <w:rFonts w:hint="cs"/>
                <w:rtl/>
              </w:rPr>
              <w:t xml:space="preserve"> </w:t>
            </w:r>
            <w:r>
              <w:rPr>
                <w:rFonts w:hint="cs"/>
                <w:rtl/>
              </w:rPr>
              <w:lastRenderedPageBreak/>
              <w:t>فَحَدَّثْتُهُ الْحَدِيْثَ عَنْ يَحْيٰى، فَبَكٰى وَ اشْتَدَّ وَجْدُهٗ بِهٖ</w:t>
            </w:r>
          </w:p>
        </w:tc>
        <w:tc>
          <w:tcPr>
            <w:tcW w:w="2340" w:type="dxa"/>
            <w:vAlign w:val="center"/>
          </w:tcPr>
          <w:p w:rsidR="003E22DD" w:rsidRPr="00095261" w:rsidRDefault="00095261" w:rsidP="00A62BCB">
            <w:pPr>
              <w:pStyle w:val="translit"/>
              <w:rPr>
                <w:lang w:val="en-US"/>
              </w:rPr>
            </w:pPr>
            <w:r>
              <w:lastRenderedPageBreak/>
              <w:t>qaalal motawakkelo faqabaztus saheefata falammaa qotela yahyaabno zaydin sirto elal madeenate falaqeeto abaa a</w:t>
            </w:r>
            <w:r w:rsidR="00144864">
              <w:t>’</w:t>
            </w:r>
            <w:r>
              <w:t>bdil laahe a</w:t>
            </w:r>
            <w:r w:rsidR="00144864">
              <w:t>’</w:t>
            </w:r>
            <w:r>
              <w:t>layhis salaamo fa-haddastohul hadeesa a</w:t>
            </w:r>
            <w:r w:rsidR="00144864">
              <w:t>’</w:t>
            </w:r>
            <w:r>
              <w:t>n</w:t>
            </w:r>
            <w:r>
              <w:rPr>
                <w:lang w:val="en-US"/>
              </w:rPr>
              <w:t xml:space="preserve"> yahyaa, fa-bakaa wash-tadda </w:t>
            </w:r>
            <w:r>
              <w:rPr>
                <w:lang w:val="en-US"/>
              </w:rPr>
              <w:lastRenderedPageBreak/>
              <w:t>wajdohu behi</w:t>
            </w:r>
          </w:p>
        </w:tc>
        <w:tc>
          <w:tcPr>
            <w:tcW w:w="2233" w:type="dxa"/>
            <w:vAlign w:val="center"/>
          </w:tcPr>
          <w:p w:rsidR="003E22DD" w:rsidRPr="006F126B" w:rsidRDefault="003E22DD" w:rsidP="00C309D6">
            <w:pPr>
              <w:pStyle w:val="italics"/>
            </w:pPr>
            <w:r w:rsidRPr="006F126B">
              <w:lastRenderedPageBreak/>
              <w:t xml:space="preserve">Mutawakkil said: So I took the </w:t>
            </w:r>
            <w:r>
              <w:t>Saheefa</w:t>
            </w:r>
            <w:r w:rsidRPr="006F126B">
              <w:t xml:space="preserve">. when Yahya ibn Zayd was slain, I went to Medina and met [Imam] Abu </w:t>
            </w:r>
            <w:r>
              <w:t>Abd</w:t>
            </w:r>
            <w:r w:rsidRPr="006F126B">
              <w:t xml:space="preserve"> Allah [Ja</w:t>
            </w:r>
            <w:r w:rsidR="00144864">
              <w:t>’</w:t>
            </w:r>
            <w:r w:rsidRPr="006F126B">
              <w:t xml:space="preserve">far al-Sadiq] </w:t>
            </w:r>
            <w:r>
              <w:t>(a.s.)</w:t>
            </w:r>
            <w:r w:rsidRPr="006F126B">
              <w:t>. I related to him the news of Yahya. He wept and his feeling for him was intense.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وَ قَالَ رَحِمَ اللَّهُ ابْنَ عَمِّي وَ </w:t>
            </w:r>
            <w:r w:rsidR="0030553D">
              <w:rPr>
                <w:rtl/>
              </w:rPr>
              <w:t>اَ</w:t>
            </w:r>
            <w:r w:rsidR="00095261">
              <w:rPr>
                <w:rtl/>
              </w:rPr>
              <w:t>لْحَقَه</w:t>
            </w:r>
            <w:r w:rsidR="00095261">
              <w:rPr>
                <w:rFonts w:hint="cs"/>
                <w:rtl/>
              </w:rPr>
              <w:t>ٗ</w:t>
            </w:r>
            <w:r w:rsidR="00095261">
              <w:rPr>
                <w:rtl/>
              </w:rPr>
              <w:t xml:space="preserve"> بِآبَائِه</w:t>
            </w:r>
            <w:r w:rsidR="00095261">
              <w:rPr>
                <w:rFonts w:hint="cs"/>
                <w:rtl/>
              </w:rPr>
              <w:t>ٖ</w:t>
            </w:r>
            <w:r w:rsidRPr="00CD7B1D">
              <w:rPr>
                <w:rtl/>
              </w:rPr>
              <w:t xml:space="preserve"> وَ </w:t>
            </w:r>
            <w:r w:rsidR="0030553D">
              <w:rPr>
                <w:rtl/>
              </w:rPr>
              <w:t>اَ</w:t>
            </w:r>
            <w:r w:rsidRPr="00CD7B1D">
              <w:rPr>
                <w:rtl/>
              </w:rPr>
              <w:t>جْدَادِه</w:t>
            </w:r>
            <w:r w:rsidR="00095261">
              <w:rPr>
                <w:rFonts w:hint="cs"/>
                <w:rtl/>
              </w:rPr>
              <w:t>ٖ</w:t>
            </w:r>
          </w:p>
        </w:tc>
        <w:tc>
          <w:tcPr>
            <w:tcW w:w="2340" w:type="dxa"/>
            <w:vAlign w:val="center"/>
          </w:tcPr>
          <w:p w:rsidR="003E22DD" w:rsidRPr="00095261" w:rsidRDefault="00095261" w:rsidP="00A62BCB">
            <w:pPr>
              <w:pStyle w:val="translit"/>
              <w:rPr>
                <w:rtl/>
                <w:lang w:val="en-US"/>
              </w:rPr>
            </w:pPr>
            <w:r>
              <w:rPr>
                <w:lang w:val="en-US"/>
              </w:rPr>
              <w:t>wa qaala rahemal laahubna a</w:t>
            </w:r>
            <w:r w:rsidR="00144864">
              <w:rPr>
                <w:lang w:val="en-US"/>
              </w:rPr>
              <w:t>’</w:t>
            </w:r>
            <w:r>
              <w:rPr>
                <w:lang w:val="en-US"/>
              </w:rPr>
              <w:t>mmee wa alaqahu be-aaa-baa-ehi wa ajdaadehi</w:t>
            </w:r>
          </w:p>
        </w:tc>
        <w:tc>
          <w:tcPr>
            <w:tcW w:w="2233" w:type="dxa"/>
            <w:vAlign w:val="center"/>
          </w:tcPr>
          <w:p w:rsidR="003E22DD" w:rsidRPr="006F126B" w:rsidRDefault="003E22DD" w:rsidP="00C309D6">
            <w:pPr>
              <w:pStyle w:val="italics"/>
            </w:pPr>
            <w:r w:rsidRPr="006F126B">
              <w:t xml:space="preserve">He said: </w:t>
            </w:r>
            <w:r>
              <w:t>Allah</w:t>
            </w:r>
            <w:r w:rsidRPr="006F126B">
              <w:t xml:space="preserve"> have mercy on the son of my paternal uncle and join him to his fathers and grandfathers!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وَ اللَّهِ يَا مُتَوَكِّلُ مَا مَنَعَنِي</w:t>
            </w:r>
            <w:r w:rsidR="00095261">
              <w:rPr>
                <w:rFonts w:hint="cs"/>
                <w:rtl/>
              </w:rPr>
              <w:t>ْ</w:t>
            </w:r>
            <w:r w:rsidRPr="00CD7B1D">
              <w:rPr>
                <w:rtl/>
              </w:rPr>
              <w:t xml:space="preserve"> مِنْ دَفْعِ الدُّعَاءِ </w:t>
            </w:r>
            <w:r w:rsidR="00095261">
              <w:rPr>
                <w:rtl/>
              </w:rPr>
              <w:t>اِ</w:t>
            </w:r>
            <w:r w:rsidRPr="00CD7B1D">
              <w:rPr>
                <w:rtl/>
              </w:rPr>
              <w:t xml:space="preserve">لَيْهِ </w:t>
            </w:r>
            <w:r w:rsidR="00095261">
              <w:rPr>
                <w:rtl/>
              </w:rPr>
              <w:t>اِ</w:t>
            </w:r>
            <w:r w:rsidRPr="00CD7B1D">
              <w:rPr>
                <w:rtl/>
              </w:rPr>
              <w:t>لَّا الَّذِي</w:t>
            </w:r>
            <w:r w:rsidR="00095261">
              <w:rPr>
                <w:rFonts w:hint="cs"/>
                <w:rtl/>
              </w:rPr>
              <w:t>ْ</w:t>
            </w:r>
            <w:r w:rsidR="00095261">
              <w:rPr>
                <w:rtl/>
              </w:rPr>
              <w:t xml:space="preserve"> خَافَه</w:t>
            </w:r>
            <w:r w:rsidR="00095261">
              <w:rPr>
                <w:rFonts w:hint="cs"/>
                <w:rtl/>
              </w:rPr>
              <w:t>ٗ</w:t>
            </w:r>
            <w:r w:rsidRPr="00CD7B1D">
              <w:rPr>
                <w:rtl/>
              </w:rPr>
              <w:t xml:space="preserve"> عَل</w:t>
            </w:r>
            <w:r w:rsidR="00095261">
              <w:rPr>
                <w:rFonts w:hint="cs"/>
                <w:rtl/>
              </w:rPr>
              <w:t>ٰ</w:t>
            </w:r>
            <w:r w:rsidRPr="00CD7B1D">
              <w:rPr>
                <w:rtl/>
              </w:rPr>
              <w:t>ى صَحِي</w:t>
            </w:r>
            <w:r w:rsidR="00095261">
              <w:rPr>
                <w:rFonts w:hint="cs"/>
                <w:rtl/>
              </w:rPr>
              <w:t>ْ</w:t>
            </w:r>
            <w:r w:rsidRPr="00CD7B1D">
              <w:rPr>
                <w:rtl/>
              </w:rPr>
              <w:t xml:space="preserve">فَةِ </w:t>
            </w:r>
            <w:r w:rsidR="0030553D">
              <w:rPr>
                <w:rtl/>
              </w:rPr>
              <w:t>اَ</w:t>
            </w:r>
            <w:r w:rsidRPr="00CD7B1D">
              <w:rPr>
                <w:rtl/>
              </w:rPr>
              <w:t>بِي</w:t>
            </w:r>
            <w:r w:rsidR="00095261">
              <w:rPr>
                <w:rFonts w:hint="cs"/>
                <w:rtl/>
              </w:rPr>
              <w:t>ْ</w:t>
            </w:r>
            <w:r w:rsidRPr="00CD7B1D">
              <w:rPr>
                <w:rtl/>
              </w:rPr>
              <w:t xml:space="preserve">هِ، وَ </w:t>
            </w:r>
            <w:r w:rsidR="0030553D">
              <w:rPr>
                <w:rtl/>
              </w:rPr>
              <w:t>اَ</w:t>
            </w:r>
            <w:r w:rsidRPr="00CD7B1D">
              <w:rPr>
                <w:rtl/>
              </w:rPr>
              <w:t>يْنَ الصَّحِي</w:t>
            </w:r>
            <w:r w:rsidR="00095261">
              <w:rPr>
                <w:rFonts w:hint="cs"/>
                <w:rtl/>
              </w:rPr>
              <w:t>ْ</w:t>
            </w:r>
            <w:r w:rsidRPr="00CD7B1D">
              <w:rPr>
                <w:rtl/>
              </w:rPr>
              <w:t xml:space="preserve">فَةُ </w:t>
            </w:r>
          </w:p>
        </w:tc>
        <w:tc>
          <w:tcPr>
            <w:tcW w:w="2340" w:type="dxa"/>
            <w:vAlign w:val="center"/>
          </w:tcPr>
          <w:p w:rsidR="003E22DD" w:rsidRPr="00095261" w:rsidRDefault="00095261" w:rsidP="00A62BCB">
            <w:pPr>
              <w:pStyle w:val="translit"/>
              <w:rPr>
                <w:lang w:val="en-US"/>
              </w:rPr>
            </w:pPr>
            <w:r>
              <w:rPr>
                <w:lang w:val="en-US"/>
              </w:rPr>
              <w:t>wallaaho yaa motawakkelo maa ma-na-a</w:t>
            </w:r>
            <w:r w:rsidR="00144864">
              <w:rPr>
                <w:lang w:val="en-US"/>
              </w:rPr>
              <w:t>’</w:t>
            </w:r>
            <w:r>
              <w:rPr>
                <w:lang w:val="en-US"/>
              </w:rPr>
              <w:t>nee min daf-i</w:t>
            </w:r>
            <w:r w:rsidR="00144864">
              <w:rPr>
                <w:lang w:val="en-US"/>
              </w:rPr>
              <w:t>’</w:t>
            </w:r>
            <w:r>
              <w:rPr>
                <w:lang w:val="en-US"/>
              </w:rPr>
              <w:t>d do-a</w:t>
            </w:r>
            <w:r w:rsidR="00144864">
              <w:rPr>
                <w:lang w:val="en-US"/>
              </w:rPr>
              <w:t>’</w:t>
            </w:r>
            <w:r>
              <w:rPr>
                <w:lang w:val="en-US"/>
              </w:rPr>
              <w:t>a-e elayhe illal lazee khaafahu a</w:t>
            </w:r>
            <w:r w:rsidR="00144864">
              <w:rPr>
                <w:lang w:val="en-US"/>
              </w:rPr>
              <w:t>’</w:t>
            </w:r>
            <w:r>
              <w:rPr>
                <w:lang w:val="en-US"/>
              </w:rPr>
              <w:t>laa saheefate abeehe, wa aynas saheefato</w:t>
            </w:r>
          </w:p>
        </w:tc>
        <w:tc>
          <w:tcPr>
            <w:tcW w:w="2233" w:type="dxa"/>
            <w:vAlign w:val="center"/>
          </w:tcPr>
          <w:p w:rsidR="003E22DD" w:rsidRPr="006F126B" w:rsidRDefault="003E22DD" w:rsidP="00C309D6">
            <w:pPr>
              <w:pStyle w:val="italics"/>
            </w:pPr>
            <w:r w:rsidRPr="006F126B">
              <w:t xml:space="preserve">By </w:t>
            </w:r>
            <w:r>
              <w:t>Allah</w:t>
            </w:r>
            <w:r w:rsidRPr="006F126B">
              <w:t xml:space="preserve">, O Mutawakkil, the only thing that prevented me from handing the supplication over to him was what he feared for the </w:t>
            </w:r>
            <w:r>
              <w:t>Saheefa</w:t>
            </w:r>
            <w:r w:rsidRPr="006F126B">
              <w:t xml:space="preserve"> of his father. Where is the </w:t>
            </w:r>
            <w:r>
              <w:t>Saheefa</w:t>
            </w:r>
            <w:r w:rsidRPr="006F126B">
              <w:t xml:space="preserve">? </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فَقُلْتُ هَا هِيَ،</w:t>
            </w:r>
          </w:p>
        </w:tc>
        <w:tc>
          <w:tcPr>
            <w:tcW w:w="2340" w:type="dxa"/>
            <w:vAlign w:val="center"/>
          </w:tcPr>
          <w:p w:rsidR="003E22DD" w:rsidRPr="00095261" w:rsidRDefault="00095261" w:rsidP="00A62BCB">
            <w:pPr>
              <w:pStyle w:val="translit"/>
              <w:rPr>
                <w:lang w:val="en-US"/>
              </w:rPr>
            </w:pPr>
            <w:r>
              <w:rPr>
                <w:lang w:val="en-US"/>
              </w:rPr>
              <w:t>faqulto haa heya,</w:t>
            </w:r>
          </w:p>
        </w:tc>
        <w:tc>
          <w:tcPr>
            <w:tcW w:w="2233" w:type="dxa"/>
            <w:vAlign w:val="center"/>
          </w:tcPr>
          <w:p w:rsidR="003E22DD" w:rsidRPr="006F126B" w:rsidRDefault="003E22DD" w:rsidP="00C309D6">
            <w:pPr>
              <w:pStyle w:val="italics"/>
            </w:pPr>
            <w:r w:rsidRPr="006F126B">
              <w:t>I said: Here it is.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فَفَتَحَهَا وَ قَالَ </w:t>
            </w:r>
            <w:r w:rsidR="003F144D">
              <w:rPr>
                <w:rtl/>
              </w:rPr>
              <w:t>هٰذَا</w:t>
            </w:r>
            <w:r w:rsidRPr="00CD7B1D">
              <w:rPr>
                <w:rtl/>
              </w:rPr>
              <w:t xml:space="preserve"> وَ اللَّهِ خَطُّ عَمِّي زَيْدٍ وَ دُعَاءُ جَدِّي عَلِيِّ بْنِ الْحُسَيْنِ عَلَيْهِمَا السَّلَامُ </w:t>
            </w:r>
          </w:p>
        </w:tc>
        <w:tc>
          <w:tcPr>
            <w:tcW w:w="2340" w:type="dxa"/>
            <w:vAlign w:val="center"/>
          </w:tcPr>
          <w:p w:rsidR="003E22DD" w:rsidRDefault="00095261" w:rsidP="00A62BCB">
            <w:pPr>
              <w:pStyle w:val="translit"/>
              <w:rPr>
                <w:rFonts w:hint="cs"/>
                <w:rtl/>
              </w:rPr>
            </w:pPr>
            <w:r>
              <w:t>fa-fatahahaa wa qaala haazaa wallaahe hatto a</w:t>
            </w:r>
            <w:r w:rsidR="00144864">
              <w:t>’</w:t>
            </w:r>
            <w:r>
              <w:t>mmee zayd</w:t>
            </w:r>
            <w:r w:rsidR="00D82FE4">
              <w:t>in wa do-a</w:t>
            </w:r>
            <w:r w:rsidR="00144864">
              <w:t>’</w:t>
            </w:r>
            <w:r w:rsidR="00D82FE4">
              <w:t>a-o jaddee a</w:t>
            </w:r>
            <w:r w:rsidR="00144864">
              <w:t>’</w:t>
            </w:r>
            <w:r w:rsidR="00D82FE4">
              <w:t>liyyibnil husayne a</w:t>
            </w:r>
            <w:r w:rsidR="00144864">
              <w:t>’</w:t>
            </w:r>
            <w:r w:rsidR="00D82FE4">
              <w:t>layhemas salaamo</w:t>
            </w:r>
          </w:p>
        </w:tc>
        <w:tc>
          <w:tcPr>
            <w:tcW w:w="2233" w:type="dxa"/>
            <w:vAlign w:val="center"/>
          </w:tcPr>
          <w:p w:rsidR="003E22DD" w:rsidRPr="006F126B" w:rsidRDefault="003E22DD" w:rsidP="00C309D6">
            <w:pPr>
              <w:pStyle w:val="italics"/>
            </w:pPr>
            <w:r w:rsidRPr="006F126B">
              <w:t>He opened it and said:</w:t>
            </w:r>
            <w:r>
              <w:t xml:space="preserve"> </w:t>
            </w:r>
            <w:r w:rsidRPr="006F126B">
              <w:t xml:space="preserve">This, by </w:t>
            </w:r>
            <w:r>
              <w:t>Allah</w:t>
            </w:r>
            <w:r w:rsidRPr="006F126B">
              <w:t xml:space="preserve">, is the handwriting of my paternal uncle Zayd and the supplications of my grandfather </w:t>
            </w:r>
            <w:r>
              <w:t>Ali</w:t>
            </w:r>
            <w:r w:rsidRPr="006F126B">
              <w:t xml:space="preserve"> ibn </w:t>
            </w:r>
            <w:r>
              <w:t>al-Husain</w:t>
            </w:r>
            <w:r w:rsidRPr="006F126B">
              <w:t xml:space="preserve"> </w:t>
            </w:r>
            <w:r>
              <w:t>(a.s.)</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ثُمَّ قَالَ لِا</w:t>
            </w:r>
            <w:r w:rsidR="00037A9D">
              <w:rPr>
                <w:rFonts w:hint="cs"/>
                <w:rtl/>
              </w:rPr>
              <w:t>ِ</w:t>
            </w:r>
            <w:r w:rsidR="00037A9D">
              <w:rPr>
                <w:rtl/>
              </w:rPr>
              <w:t>بْنِه</w:t>
            </w:r>
            <w:r w:rsidR="00037A9D">
              <w:rPr>
                <w:rFonts w:hint="cs"/>
                <w:rtl/>
              </w:rPr>
              <w:t>ٖ</w:t>
            </w:r>
            <w:r w:rsidRPr="00CD7B1D">
              <w:rPr>
                <w:rtl/>
              </w:rPr>
              <w:t xml:space="preserve"> قُمْ يَا </w:t>
            </w:r>
            <w:r w:rsidR="00095261">
              <w:rPr>
                <w:rtl/>
              </w:rPr>
              <w:t>اِ</w:t>
            </w:r>
            <w:r w:rsidRPr="00CD7B1D">
              <w:rPr>
                <w:rtl/>
              </w:rPr>
              <w:t>سْمَاعِي</w:t>
            </w:r>
            <w:r w:rsidR="00037A9D">
              <w:rPr>
                <w:rFonts w:hint="cs"/>
                <w:rtl/>
              </w:rPr>
              <w:t>ْ</w:t>
            </w:r>
            <w:r w:rsidRPr="00CD7B1D">
              <w:rPr>
                <w:rtl/>
              </w:rPr>
              <w:t>لُ فَأْتِنِي</w:t>
            </w:r>
            <w:r w:rsidR="00037A9D">
              <w:rPr>
                <w:rFonts w:hint="cs"/>
                <w:rtl/>
              </w:rPr>
              <w:t>ْ</w:t>
            </w:r>
            <w:r w:rsidRPr="00CD7B1D">
              <w:rPr>
                <w:rtl/>
              </w:rPr>
              <w:t xml:space="preserve"> بِالدُّعَاءِ الَّذِي</w:t>
            </w:r>
            <w:r w:rsidR="00037A9D">
              <w:rPr>
                <w:rFonts w:hint="cs"/>
                <w:rtl/>
              </w:rPr>
              <w:t>ْ</w:t>
            </w:r>
            <w:r w:rsidRPr="00CD7B1D">
              <w:rPr>
                <w:rtl/>
              </w:rPr>
              <w:t xml:space="preserve"> </w:t>
            </w:r>
            <w:r w:rsidR="0030553D">
              <w:rPr>
                <w:rtl/>
              </w:rPr>
              <w:t>اَ</w:t>
            </w:r>
            <w:r w:rsidR="00037A9D">
              <w:rPr>
                <w:rtl/>
              </w:rPr>
              <w:t>مَرْتُكَ بِحِفْظِه</w:t>
            </w:r>
            <w:r w:rsidR="00037A9D">
              <w:rPr>
                <w:rFonts w:hint="cs"/>
                <w:rtl/>
              </w:rPr>
              <w:t>ٖ</w:t>
            </w:r>
            <w:r w:rsidR="00037A9D">
              <w:rPr>
                <w:rtl/>
              </w:rPr>
              <w:t xml:space="preserve"> وَ صَوْنِه</w:t>
            </w:r>
            <w:r w:rsidR="00037A9D">
              <w:rPr>
                <w:rFonts w:hint="cs"/>
                <w:rtl/>
              </w:rPr>
              <w:t>ٖ</w:t>
            </w:r>
            <w:r w:rsidRPr="00CD7B1D">
              <w:rPr>
                <w:rtl/>
              </w:rPr>
              <w:t xml:space="preserve">، فَقَامَ </w:t>
            </w:r>
            <w:r w:rsidR="00095261">
              <w:rPr>
                <w:rtl/>
              </w:rPr>
              <w:t>اِ</w:t>
            </w:r>
            <w:r w:rsidRPr="00CD7B1D">
              <w:rPr>
                <w:rtl/>
              </w:rPr>
              <w:t>سْمَاعِي</w:t>
            </w:r>
            <w:r w:rsidR="00037A9D">
              <w:rPr>
                <w:rFonts w:hint="cs"/>
                <w:rtl/>
              </w:rPr>
              <w:t>ْ</w:t>
            </w:r>
            <w:r w:rsidRPr="00CD7B1D">
              <w:rPr>
                <w:rtl/>
              </w:rPr>
              <w:t>لُ فَ</w:t>
            </w:r>
            <w:r w:rsidR="0030553D">
              <w:rPr>
                <w:rtl/>
              </w:rPr>
              <w:t>اَ</w:t>
            </w:r>
            <w:r w:rsidRPr="00CD7B1D">
              <w:rPr>
                <w:rtl/>
              </w:rPr>
              <w:t xml:space="preserve">خْرَجَ </w:t>
            </w:r>
            <w:r w:rsidRPr="00CD7B1D">
              <w:rPr>
                <w:rtl/>
              </w:rPr>
              <w:lastRenderedPageBreak/>
              <w:t>صَحِي</w:t>
            </w:r>
            <w:r w:rsidR="00037A9D">
              <w:rPr>
                <w:rFonts w:hint="cs"/>
                <w:rtl/>
              </w:rPr>
              <w:t>ْ</w:t>
            </w:r>
            <w:r w:rsidRPr="00CD7B1D">
              <w:rPr>
                <w:rtl/>
              </w:rPr>
              <w:t>فَةً كَ</w:t>
            </w:r>
            <w:r w:rsidR="0030553D">
              <w:rPr>
                <w:rtl/>
              </w:rPr>
              <w:t>اَ</w:t>
            </w:r>
            <w:r w:rsidRPr="00CD7B1D">
              <w:rPr>
                <w:rtl/>
              </w:rPr>
              <w:t xml:space="preserve">نَّهَا </w:t>
            </w:r>
          </w:p>
        </w:tc>
        <w:tc>
          <w:tcPr>
            <w:tcW w:w="2340" w:type="dxa"/>
            <w:vAlign w:val="center"/>
          </w:tcPr>
          <w:p w:rsidR="003E22DD" w:rsidRPr="00037A9D" w:rsidRDefault="00037A9D" w:rsidP="00A62BCB">
            <w:pPr>
              <w:pStyle w:val="translit"/>
              <w:rPr>
                <w:lang w:val="en-US"/>
              </w:rPr>
            </w:pPr>
            <w:r>
              <w:lastRenderedPageBreak/>
              <w:t>summa qaala le-ibnehi</w:t>
            </w:r>
            <w:r>
              <w:rPr>
                <w:lang w:val="en-US"/>
              </w:rPr>
              <w:t xml:space="preserve"> qum yaa ismaae</w:t>
            </w:r>
            <w:r w:rsidR="00144864">
              <w:rPr>
                <w:lang w:val="en-US"/>
              </w:rPr>
              <w:t>’</w:t>
            </w:r>
            <w:r>
              <w:rPr>
                <w:lang w:val="en-US"/>
              </w:rPr>
              <w:t>elo fa</w:t>
            </w:r>
            <w:r w:rsidR="00144864">
              <w:rPr>
                <w:lang w:val="en-US"/>
              </w:rPr>
              <w:t>’</w:t>
            </w:r>
            <w:r>
              <w:rPr>
                <w:lang w:val="en-US"/>
              </w:rPr>
              <w:t>tenee bid-do-a</w:t>
            </w:r>
            <w:r w:rsidR="00144864">
              <w:rPr>
                <w:lang w:val="en-US"/>
              </w:rPr>
              <w:t>’</w:t>
            </w:r>
            <w:r>
              <w:rPr>
                <w:lang w:val="en-US"/>
              </w:rPr>
              <w:t>a-il lazee amartoka behifzehi wa sawnehi, faqaama ismaa-e</w:t>
            </w:r>
            <w:r w:rsidR="00144864">
              <w:rPr>
                <w:lang w:val="en-US"/>
              </w:rPr>
              <w:t>’</w:t>
            </w:r>
            <w:r>
              <w:rPr>
                <w:lang w:val="en-US"/>
              </w:rPr>
              <w:t>elo fa-akhraja saheefatan ka</w:t>
            </w:r>
            <w:r w:rsidR="00F93438">
              <w:rPr>
                <w:lang w:val="en-US"/>
              </w:rPr>
              <w:t>-annahas</w:t>
            </w:r>
          </w:p>
        </w:tc>
        <w:tc>
          <w:tcPr>
            <w:tcW w:w="2233" w:type="dxa"/>
            <w:vAlign w:val="center"/>
          </w:tcPr>
          <w:p w:rsidR="003E22DD" w:rsidRPr="006F126B" w:rsidRDefault="003E22DD" w:rsidP="00C309D6">
            <w:pPr>
              <w:pStyle w:val="italics"/>
            </w:pPr>
            <w:r w:rsidRPr="006F126B">
              <w:t>Then he said to his son: Stand up, O Isma</w:t>
            </w:r>
            <w:r w:rsidR="00144864">
              <w:t>’</w:t>
            </w:r>
            <w:r w:rsidRPr="006F126B">
              <w:t>il,</w:t>
            </w:r>
            <w:r>
              <w:rPr>
                <w:rStyle w:val="FootnoteReference"/>
              </w:rPr>
              <w:footnoteReference w:id="83"/>
            </w:r>
            <w:r w:rsidRPr="006F126B">
              <w:t xml:space="preserve"> and bring out the supplications which I commanded you to memorize and safeguard!</w:t>
            </w:r>
            <w:r>
              <w:t xml:space="preserve"> </w:t>
            </w:r>
            <w:r w:rsidRPr="006F126B">
              <w:t>So Isma</w:t>
            </w:r>
            <w:r w:rsidR="00144864">
              <w:t>’</w:t>
            </w:r>
            <w:r w:rsidRPr="006F126B">
              <w:t xml:space="preserve">il stood up, and he brought out a </w:t>
            </w:r>
            <w:r>
              <w:t>Saheefa</w:t>
            </w:r>
            <w:r w:rsidRPr="006F126B">
              <w:t xml:space="preserve"> just like the </w:t>
            </w:r>
            <w:r>
              <w:t>Saheefa</w:t>
            </w:r>
            <w:r w:rsidRPr="006F126B">
              <w:t xml:space="preserve"> which</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الصَّحِيفَةُ الَّتِي</w:t>
            </w:r>
            <w:r w:rsidR="00F93438">
              <w:rPr>
                <w:rFonts w:hint="cs"/>
                <w:rtl/>
              </w:rPr>
              <w:t>ْ</w:t>
            </w:r>
            <w:r w:rsidRPr="00CD7B1D">
              <w:rPr>
                <w:rtl/>
              </w:rPr>
              <w:t xml:space="preserve"> دَفَعَهَا </w:t>
            </w:r>
            <w:r w:rsidR="00F93438">
              <w:rPr>
                <w:rFonts w:hint="cs"/>
                <w:rtl/>
              </w:rPr>
              <w:t>اِ</w:t>
            </w:r>
            <w:r w:rsidRPr="00CD7B1D">
              <w:rPr>
                <w:rtl/>
              </w:rPr>
              <w:t xml:space="preserve">لَيَّ </w:t>
            </w:r>
            <w:r w:rsidR="00AF7B04">
              <w:rPr>
                <w:rtl/>
              </w:rPr>
              <w:t>يَحْيٰى</w:t>
            </w:r>
            <w:r w:rsidRPr="00CD7B1D">
              <w:rPr>
                <w:rtl/>
              </w:rPr>
              <w:t xml:space="preserve"> بْنُ زَيْدٍ فَقَبَّلَهَا </w:t>
            </w:r>
            <w:r w:rsidR="0030553D">
              <w:rPr>
                <w:rtl/>
              </w:rPr>
              <w:t>اَ</w:t>
            </w:r>
            <w:r w:rsidRPr="00CD7B1D">
              <w:rPr>
                <w:rtl/>
              </w:rPr>
              <w:t>بُو</w:t>
            </w:r>
            <w:r w:rsidR="00F93438">
              <w:rPr>
                <w:rFonts w:hint="cs"/>
                <w:rtl/>
              </w:rPr>
              <w:t>ْ</w:t>
            </w:r>
            <w:r w:rsidRPr="00CD7B1D">
              <w:rPr>
                <w:rtl/>
              </w:rPr>
              <w:t xml:space="preserve"> عَبْدِ اللَّهِ وَ وَضَعَهَا عَل</w:t>
            </w:r>
            <w:r w:rsidR="00F93438">
              <w:rPr>
                <w:rFonts w:hint="cs"/>
                <w:rtl/>
              </w:rPr>
              <w:t>ٰ</w:t>
            </w:r>
            <w:r w:rsidR="00F93438">
              <w:rPr>
                <w:rtl/>
              </w:rPr>
              <w:t>ى عَيْنِه</w:t>
            </w:r>
            <w:r w:rsidR="00F93438">
              <w:rPr>
                <w:rFonts w:hint="cs"/>
                <w:rtl/>
              </w:rPr>
              <w:t>ٖ</w:t>
            </w:r>
            <w:r w:rsidRPr="00CD7B1D">
              <w:rPr>
                <w:rtl/>
              </w:rPr>
              <w:t xml:space="preserve"> </w:t>
            </w:r>
          </w:p>
        </w:tc>
        <w:tc>
          <w:tcPr>
            <w:tcW w:w="2340" w:type="dxa"/>
            <w:vAlign w:val="center"/>
          </w:tcPr>
          <w:p w:rsidR="003E22DD" w:rsidRDefault="00F93438" w:rsidP="00A62BCB">
            <w:pPr>
              <w:pStyle w:val="translit"/>
              <w:rPr>
                <w:rFonts w:hint="cs"/>
                <w:rtl/>
              </w:rPr>
            </w:pPr>
            <w:r>
              <w:t>saheefatul latee da-fa-a</w:t>
            </w:r>
            <w:r w:rsidR="00144864">
              <w:t>’</w:t>
            </w:r>
            <w:r>
              <w:t>haa elayya yahyabno zaydin faqabbalahaa aboo a</w:t>
            </w:r>
            <w:r w:rsidR="00144864">
              <w:t>’</w:t>
            </w:r>
            <w:r>
              <w:t>bdil laahe wa waza-a</w:t>
            </w:r>
            <w:r w:rsidR="00144864">
              <w:t>’</w:t>
            </w:r>
            <w:r>
              <w:t>haa a</w:t>
            </w:r>
            <w:r w:rsidR="00144864">
              <w:t>’</w:t>
            </w:r>
            <w:r>
              <w:t>laa a</w:t>
            </w:r>
            <w:r w:rsidR="00144864">
              <w:t>’</w:t>
            </w:r>
            <w:r>
              <w:t>ynehi</w:t>
            </w:r>
          </w:p>
        </w:tc>
        <w:tc>
          <w:tcPr>
            <w:tcW w:w="2233" w:type="dxa"/>
            <w:vAlign w:val="center"/>
          </w:tcPr>
          <w:p w:rsidR="003E22DD" w:rsidRPr="006F126B" w:rsidRDefault="003E22DD" w:rsidP="00C309D6">
            <w:pPr>
              <w:pStyle w:val="italics"/>
            </w:pPr>
            <w:r w:rsidRPr="006F126B">
              <w:t xml:space="preserve">Yahya ibn Zayd had handed over to me. Abu </w:t>
            </w:r>
            <w:r>
              <w:t>Abd</w:t>
            </w:r>
            <w:r w:rsidRPr="006F126B">
              <w:t xml:space="preserve"> Allah kissed it and placed it upon his eyes.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وَ قَالَ </w:t>
            </w:r>
            <w:r w:rsidR="003F144D">
              <w:rPr>
                <w:rtl/>
              </w:rPr>
              <w:t>هٰذَا</w:t>
            </w:r>
            <w:r w:rsidRPr="00CD7B1D">
              <w:rPr>
                <w:rtl/>
              </w:rPr>
              <w:t xml:space="preserve"> خَطُّ </w:t>
            </w:r>
            <w:r w:rsidR="0030553D">
              <w:rPr>
                <w:rtl/>
              </w:rPr>
              <w:t>اَ</w:t>
            </w:r>
            <w:r w:rsidRPr="00CD7B1D">
              <w:rPr>
                <w:rtl/>
              </w:rPr>
              <w:t>بِي</w:t>
            </w:r>
            <w:r w:rsidR="00F93438">
              <w:rPr>
                <w:rFonts w:hint="cs"/>
                <w:rtl/>
              </w:rPr>
              <w:t>ْ</w:t>
            </w:r>
            <w:r w:rsidRPr="00CD7B1D">
              <w:rPr>
                <w:rtl/>
              </w:rPr>
              <w:t xml:space="preserve"> وَ </w:t>
            </w:r>
            <w:r w:rsidR="00095261">
              <w:rPr>
                <w:rtl/>
              </w:rPr>
              <w:t>اِ</w:t>
            </w:r>
            <w:r w:rsidRPr="00CD7B1D">
              <w:rPr>
                <w:rtl/>
              </w:rPr>
              <w:t>مْلَاءُ جَدِّي</w:t>
            </w:r>
            <w:r w:rsidR="00F93438">
              <w:rPr>
                <w:rFonts w:hint="cs"/>
                <w:rtl/>
              </w:rPr>
              <w:t>ْ</w:t>
            </w:r>
            <w:r w:rsidRPr="00CD7B1D">
              <w:rPr>
                <w:rtl/>
              </w:rPr>
              <w:t xml:space="preserve"> عَلَيْهِمَا السَّلَامُ بِمَشْهَدٍ مِنِّي</w:t>
            </w:r>
          </w:p>
        </w:tc>
        <w:tc>
          <w:tcPr>
            <w:tcW w:w="2340" w:type="dxa"/>
            <w:vAlign w:val="center"/>
          </w:tcPr>
          <w:p w:rsidR="003E22DD" w:rsidRPr="00F93438" w:rsidRDefault="00F93438" w:rsidP="00A62BCB">
            <w:pPr>
              <w:pStyle w:val="translit"/>
              <w:rPr>
                <w:lang w:val="en-US"/>
              </w:rPr>
            </w:pPr>
            <w:r>
              <w:rPr>
                <w:lang w:val="en-US"/>
              </w:rPr>
              <w:t>wa qaala haazaa khatto abee wa imlaa-o jaddee a</w:t>
            </w:r>
            <w:r w:rsidR="00144864">
              <w:rPr>
                <w:lang w:val="en-US"/>
              </w:rPr>
              <w:t>’</w:t>
            </w:r>
            <w:r>
              <w:rPr>
                <w:lang w:val="en-US"/>
              </w:rPr>
              <w:t>layhemas salaamo be-mash-hadin minnee</w:t>
            </w:r>
          </w:p>
        </w:tc>
        <w:tc>
          <w:tcPr>
            <w:tcW w:w="2233" w:type="dxa"/>
            <w:vAlign w:val="center"/>
          </w:tcPr>
          <w:p w:rsidR="003E22DD" w:rsidRPr="006F126B" w:rsidRDefault="003E22DD" w:rsidP="00C309D6">
            <w:pPr>
              <w:pStyle w:val="italics"/>
            </w:pPr>
            <w:r w:rsidRPr="006F126B">
              <w:t xml:space="preserve">He said: This is the handwriting of my father and the dictation of my grandfather </w:t>
            </w:r>
            <w:r>
              <w:t>(a.s.)</w:t>
            </w:r>
            <w:r w:rsidRPr="006F126B">
              <w:t>, while I was a witness.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فَقُلْتُ يَا ابْنَ </w:t>
            </w:r>
            <w:r w:rsidR="00F93438">
              <w:rPr>
                <w:rtl/>
              </w:rPr>
              <w:t>رَسُوْلِ</w:t>
            </w:r>
            <w:r w:rsidRPr="00CD7B1D">
              <w:rPr>
                <w:rtl/>
              </w:rPr>
              <w:t xml:space="preserve"> اللَّهِ </w:t>
            </w:r>
            <w:r w:rsidR="00095261">
              <w:rPr>
                <w:rtl/>
              </w:rPr>
              <w:t>اِ</w:t>
            </w:r>
            <w:r w:rsidRPr="00CD7B1D">
              <w:rPr>
                <w:rtl/>
              </w:rPr>
              <w:t>نْ رَ</w:t>
            </w:r>
            <w:r w:rsidR="0030553D">
              <w:rPr>
                <w:rtl/>
              </w:rPr>
              <w:t>اَ</w:t>
            </w:r>
            <w:r w:rsidRPr="00CD7B1D">
              <w:rPr>
                <w:rtl/>
              </w:rPr>
              <w:t xml:space="preserve">يْتَ </w:t>
            </w:r>
            <w:r w:rsidR="0030553D">
              <w:rPr>
                <w:rtl/>
              </w:rPr>
              <w:t>اَ</w:t>
            </w:r>
            <w:r w:rsidRPr="00CD7B1D">
              <w:rPr>
                <w:rtl/>
              </w:rPr>
              <w:t xml:space="preserve">نْ </w:t>
            </w:r>
            <w:r w:rsidR="0030553D">
              <w:rPr>
                <w:rtl/>
              </w:rPr>
              <w:t>اَ</w:t>
            </w:r>
            <w:r w:rsidRPr="00CD7B1D">
              <w:rPr>
                <w:rtl/>
              </w:rPr>
              <w:t xml:space="preserve">عْرِضَهَا مَعَ </w:t>
            </w:r>
            <w:r w:rsidR="00F93438">
              <w:rPr>
                <w:rtl/>
              </w:rPr>
              <w:t>صَحِيْفَةِ زَيْدٍ وَ يَحْي</w:t>
            </w:r>
            <w:r w:rsidR="00F93438">
              <w:rPr>
                <w:rFonts w:hint="cs"/>
                <w:rtl/>
              </w:rPr>
              <w:t>ٰ</w:t>
            </w:r>
            <w:r w:rsidRPr="00CD7B1D">
              <w:rPr>
                <w:rtl/>
              </w:rPr>
              <w:t>ى فَ</w:t>
            </w:r>
            <w:r w:rsidR="0030553D">
              <w:rPr>
                <w:rtl/>
              </w:rPr>
              <w:t>اَ</w:t>
            </w:r>
            <w:r w:rsidRPr="00CD7B1D">
              <w:rPr>
                <w:rtl/>
              </w:rPr>
              <w:t>ذِنَ لِي</w:t>
            </w:r>
            <w:r w:rsidR="00F93438">
              <w:rPr>
                <w:rFonts w:hint="cs"/>
                <w:rtl/>
              </w:rPr>
              <w:t>ْ</w:t>
            </w:r>
            <w:r w:rsidRPr="00CD7B1D">
              <w:rPr>
                <w:rtl/>
              </w:rPr>
              <w:t xml:space="preserve"> فِي</w:t>
            </w:r>
            <w:r w:rsidR="00F93438">
              <w:rPr>
                <w:rFonts w:hint="cs"/>
                <w:rtl/>
              </w:rPr>
              <w:t>ْ</w:t>
            </w:r>
            <w:r w:rsidRPr="00CD7B1D">
              <w:rPr>
                <w:rtl/>
              </w:rPr>
              <w:t xml:space="preserve"> </w:t>
            </w:r>
            <w:r w:rsidR="00F93438">
              <w:rPr>
                <w:rtl/>
              </w:rPr>
              <w:t>ذٰلِكَ</w:t>
            </w:r>
            <w:r w:rsidRPr="00CD7B1D">
              <w:rPr>
                <w:rtl/>
              </w:rPr>
              <w:t xml:space="preserve"> وَ قَالَ قَدْ رَ</w:t>
            </w:r>
            <w:r w:rsidR="0030553D">
              <w:rPr>
                <w:rtl/>
              </w:rPr>
              <w:t>اَ</w:t>
            </w:r>
            <w:r w:rsidRPr="00CD7B1D">
              <w:rPr>
                <w:rtl/>
              </w:rPr>
              <w:t>يْتُكَ لِ</w:t>
            </w:r>
            <w:r w:rsidR="00F93438">
              <w:rPr>
                <w:rtl/>
              </w:rPr>
              <w:t>ذٰلِكَ</w:t>
            </w:r>
            <w:r w:rsidRPr="00CD7B1D">
              <w:rPr>
                <w:rtl/>
              </w:rPr>
              <w:t xml:space="preserve"> </w:t>
            </w:r>
            <w:r w:rsidR="0030553D">
              <w:rPr>
                <w:rtl/>
              </w:rPr>
              <w:t>اَ</w:t>
            </w:r>
            <w:r w:rsidRPr="00CD7B1D">
              <w:rPr>
                <w:rtl/>
              </w:rPr>
              <w:t xml:space="preserve">هْلًا </w:t>
            </w:r>
          </w:p>
        </w:tc>
        <w:tc>
          <w:tcPr>
            <w:tcW w:w="2340" w:type="dxa"/>
            <w:vAlign w:val="center"/>
          </w:tcPr>
          <w:p w:rsidR="003E22DD" w:rsidRDefault="00F93438" w:rsidP="00A62BCB">
            <w:pPr>
              <w:pStyle w:val="translit"/>
              <w:rPr>
                <w:rFonts w:hint="cs"/>
                <w:rtl/>
              </w:rPr>
            </w:pPr>
            <w:r>
              <w:t>fa-qulto yabna rasoolil laahe in ra-ayta an a-a</w:t>
            </w:r>
            <w:r w:rsidR="00144864">
              <w:t>’</w:t>
            </w:r>
            <w:r>
              <w:t>rezahaa ma-a</w:t>
            </w:r>
            <w:r w:rsidR="00144864">
              <w:t>’</w:t>
            </w:r>
            <w:r>
              <w:t xml:space="preserve"> saheefate zaydin wa yahyaa fa-azena lee fee zaaleka wa qaala qad ra-aytoka le-zaaleka ahlan</w:t>
            </w:r>
          </w:p>
        </w:tc>
        <w:tc>
          <w:tcPr>
            <w:tcW w:w="2233" w:type="dxa"/>
            <w:vAlign w:val="center"/>
          </w:tcPr>
          <w:p w:rsidR="003E22DD" w:rsidRPr="006F126B" w:rsidRDefault="003E22DD" w:rsidP="00C309D6">
            <w:pPr>
              <w:pStyle w:val="italics"/>
            </w:pPr>
            <w:r w:rsidRPr="006F126B">
              <w:t xml:space="preserve">I said: O son of the Messenger of </w:t>
            </w:r>
            <w:r>
              <w:t>Allah</w:t>
            </w:r>
            <w:r w:rsidRPr="006F126B">
              <w:t>! Would it be proper for</w:t>
            </w:r>
            <w:r>
              <w:t xml:space="preserve"> </w:t>
            </w:r>
            <w:r w:rsidRPr="006F126B">
              <w:t xml:space="preserve">me to compare it to the </w:t>
            </w:r>
            <w:r>
              <w:t>Saheefa</w:t>
            </w:r>
            <w:r w:rsidRPr="006F126B">
              <w:t xml:space="preserve"> of Zayd and Yahya?</w:t>
            </w:r>
            <w:r>
              <w:t xml:space="preserve"> </w:t>
            </w:r>
            <w:r w:rsidRPr="006F126B">
              <w:t>He gave me permission to do that and said: I consider you worthy of that.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فَنَظَرْتُ وَ </w:t>
            </w:r>
            <w:r w:rsidR="00095261">
              <w:rPr>
                <w:rtl/>
              </w:rPr>
              <w:t>اِ</w:t>
            </w:r>
            <w:r w:rsidRPr="00CD7B1D">
              <w:rPr>
                <w:rtl/>
              </w:rPr>
              <w:t xml:space="preserve">ذَا هُمَا </w:t>
            </w:r>
            <w:r w:rsidR="0030553D">
              <w:rPr>
                <w:rtl/>
              </w:rPr>
              <w:t>اَ</w:t>
            </w:r>
            <w:r w:rsidRPr="00CD7B1D">
              <w:rPr>
                <w:rtl/>
              </w:rPr>
              <w:t xml:space="preserve">مْرٌ وَاحِدٌ وَ لَمْ </w:t>
            </w:r>
            <w:r w:rsidR="0030553D">
              <w:rPr>
                <w:rtl/>
              </w:rPr>
              <w:t>اَ</w:t>
            </w:r>
            <w:r w:rsidRPr="00CD7B1D">
              <w:rPr>
                <w:rtl/>
              </w:rPr>
              <w:t>جِدْ حَرْف</w:t>
            </w:r>
            <w:r w:rsidR="0061096E">
              <w:rPr>
                <w:rtl/>
              </w:rPr>
              <w:t>ًا</w:t>
            </w:r>
            <w:r w:rsidRPr="00CD7B1D">
              <w:rPr>
                <w:rtl/>
              </w:rPr>
              <w:t xml:space="preserve"> </w:t>
            </w:r>
            <w:r w:rsidR="00F93438">
              <w:rPr>
                <w:rtl/>
              </w:rPr>
              <w:t>مِنْهَا</w:t>
            </w:r>
            <w:r w:rsidRPr="00CD7B1D">
              <w:rPr>
                <w:rtl/>
              </w:rPr>
              <w:t xml:space="preserve"> يُخَالِفُ مَا فِي الصَّحِي</w:t>
            </w:r>
            <w:r w:rsidR="00F93438">
              <w:rPr>
                <w:rFonts w:hint="cs"/>
                <w:rtl/>
              </w:rPr>
              <w:t>ْ</w:t>
            </w:r>
            <w:r w:rsidRPr="00CD7B1D">
              <w:rPr>
                <w:rtl/>
              </w:rPr>
              <w:t>فَةِ الْ</w:t>
            </w:r>
            <w:r w:rsidR="003F144D">
              <w:rPr>
                <w:rtl/>
              </w:rPr>
              <w:t>اُ</w:t>
            </w:r>
            <w:r w:rsidR="00F93438">
              <w:rPr>
                <w:rtl/>
              </w:rPr>
              <w:t>خْر</w:t>
            </w:r>
            <w:r w:rsidR="00F93438">
              <w:rPr>
                <w:rFonts w:hint="cs"/>
                <w:rtl/>
              </w:rPr>
              <w:t>ٰ</w:t>
            </w:r>
            <w:r w:rsidRPr="00CD7B1D">
              <w:rPr>
                <w:rtl/>
              </w:rPr>
              <w:t xml:space="preserve">ى </w:t>
            </w:r>
          </w:p>
        </w:tc>
        <w:tc>
          <w:tcPr>
            <w:tcW w:w="2340" w:type="dxa"/>
            <w:vAlign w:val="center"/>
          </w:tcPr>
          <w:p w:rsidR="003E22DD" w:rsidRPr="00F93438" w:rsidRDefault="00F93438" w:rsidP="00A62BCB">
            <w:pPr>
              <w:pStyle w:val="translit"/>
              <w:rPr>
                <w:lang w:val="en-US"/>
              </w:rPr>
            </w:pPr>
            <w:r>
              <w:rPr>
                <w:lang w:val="en-US"/>
              </w:rPr>
              <w:t>fa-nazarto wa ezaa homaa amrun waahedun wa lam ajid harfan minhaa yokhaalefo maa fis saheefatil ukhraa</w:t>
            </w:r>
          </w:p>
        </w:tc>
        <w:tc>
          <w:tcPr>
            <w:tcW w:w="2233" w:type="dxa"/>
            <w:vAlign w:val="center"/>
          </w:tcPr>
          <w:p w:rsidR="003E22DD" w:rsidRPr="006F126B" w:rsidRDefault="003E22DD" w:rsidP="00C309D6">
            <w:pPr>
              <w:pStyle w:val="italics"/>
            </w:pPr>
            <w:r w:rsidRPr="006F126B">
              <w:t xml:space="preserve">I looked, and I found the two to be a single thing. I did not find a single letter to differ from what was in the other </w:t>
            </w:r>
            <w:r>
              <w:t>Saheefa</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ثُمَّ اسْتَأْذَنْتُ </w:t>
            </w:r>
            <w:r w:rsidR="0030553D">
              <w:rPr>
                <w:rtl/>
              </w:rPr>
              <w:t>اَ</w:t>
            </w:r>
            <w:r w:rsidRPr="00CD7B1D">
              <w:rPr>
                <w:rtl/>
              </w:rPr>
              <w:t xml:space="preserve">بَا عَبْدِ اللَّهِ </w:t>
            </w:r>
            <w:r w:rsidR="001D373D">
              <w:t></w:t>
            </w:r>
            <w:r w:rsidRPr="00CD7B1D">
              <w:rPr>
                <w:rtl/>
              </w:rPr>
              <w:t xml:space="preserve"> فِي دَفْعِ الصَّحِي</w:t>
            </w:r>
            <w:r w:rsidR="00F93438">
              <w:rPr>
                <w:rFonts w:hint="cs"/>
                <w:rtl/>
              </w:rPr>
              <w:t>ْ</w:t>
            </w:r>
            <w:r w:rsidRPr="00CD7B1D">
              <w:rPr>
                <w:rtl/>
              </w:rPr>
              <w:t xml:space="preserve">فَةِ </w:t>
            </w:r>
            <w:r w:rsidR="003F144D">
              <w:rPr>
                <w:rtl/>
              </w:rPr>
              <w:t>اِلَى</w:t>
            </w:r>
            <w:r w:rsidRPr="00CD7B1D">
              <w:rPr>
                <w:rtl/>
              </w:rPr>
              <w:t xml:space="preserve"> ابْنَيْ عَبْدِ اللَّهِ بْنِ </w:t>
            </w:r>
            <w:r w:rsidRPr="00CD7B1D">
              <w:rPr>
                <w:rtl/>
              </w:rPr>
              <w:lastRenderedPageBreak/>
              <w:t xml:space="preserve">الْحَسَنِ، </w:t>
            </w:r>
          </w:p>
        </w:tc>
        <w:tc>
          <w:tcPr>
            <w:tcW w:w="2340" w:type="dxa"/>
            <w:vAlign w:val="center"/>
          </w:tcPr>
          <w:p w:rsidR="003E22DD" w:rsidRPr="00F93438" w:rsidRDefault="00F93438" w:rsidP="00A62BCB">
            <w:pPr>
              <w:pStyle w:val="translit"/>
              <w:rPr>
                <w:lang w:val="en-US"/>
              </w:rPr>
            </w:pPr>
            <w:r>
              <w:rPr>
                <w:lang w:val="en-US"/>
              </w:rPr>
              <w:lastRenderedPageBreak/>
              <w:t>summas taa-zanto abaa a</w:t>
            </w:r>
            <w:r w:rsidR="00144864">
              <w:rPr>
                <w:lang w:val="en-US"/>
              </w:rPr>
              <w:t>’</w:t>
            </w:r>
            <w:r>
              <w:rPr>
                <w:lang w:val="en-US"/>
              </w:rPr>
              <w:t>bdil laahe a</w:t>
            </w:r>
            <w:r w:rsidR="00144864">
              <w:rPr>
                <w:lang w:val="en-US"/>
              </w:rPr>
              <w:t>’</w:t>
            </w:r>
            <w:r>
              <w:rPr>
                <w:lang w:val="en-US"/>
              </w:rPr>
              <w:t>layhis salaamo fee daf-i</w:t>
            </w:r>
            <w:r w:rsidR="00144864">
              <w:rPr>
                <w:lang w:val="en-US"/>
              </w:rPr>
              <w:t>’</w:t>
            </w:r>
            <w:r>
              <w:rPr>
                <w:lang w:val="en-US"/>
              </w:rPr>
              <w:t>s saheefate elab nay a</w:t>
            </w:r>
            <w:r w:rsidR="00144864">
              <w:rPr>
                <w:lang w:val="en-US"/>
              </w:rPr>
              <w:t>’</w:t>
            </w:r>
            <w:r>
              <w:rPr>
                <w:lang w:val="en-US"/>
              </w:rPr>
              <w:t>bdil laahibnil hasane</w:t>
            </w:r>
          </w:p>
        </w:tc>
        <w:tc>
          <w:tcPr>
            <w:tcW w:w="2233" w:type="dxa"/>
            <w:vAlign w:val="center"/>
          </w:tcPr>
          <w:p w:rsidR="003E22DD" w:rsidRPr="006F126B" w:rsidRDefault="003E22DD" w:rsidP="00C309D6">
            <w:pPr>
              <w:pStyle w:val="italics"/>
            </w:pPr>
            <w:r w:rsidRPr="006F126B">
              <w:t xml:space="preserve">Then I asked permission from Abu </w:t>
            </w:r>
            <w:r>
              <w:t>Abd</w:t>
            </w:r>
            <w:r w:rsidRPr="006F126B">
              <w:t xml:space="preserve"> Allah to hand over the </w:t>
            </w:r>
            <w:r>
              <w:t>Saheefa</w:t>
            </w:r>
            <w:r w:rsidRPr="006F126B">
              <w:t xml:space="preserve"> to the two sons of </w:t>
            </w:r>
            <w:r>
              <w:t>Abd</w:t>
            </w:r>
            <w:r w:rsidRPr="006F126B">
              <w:t xml:space="preserve"> Allah ibn al-Hasan.</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فَقَالَ </w:t>
            </w:r>
            <w:r w:rsidR="00095261">
              <w:rPr>
                <w:rtl/>
              </w:rPr>
              <w:t>اِ</w:t>
            </w:r>
            <w:r w:rsidRPr="00CD7B1D">
              <w:rPr>
                <w:rtl/>
              </w:rPr>
              <w:t xml:space="preserve">نَّ اللَّهَ يَأْمُرُكُمْ </w:t>
            </w:r>
            <w:r w:rsidR="0030553D">
              <w:rPr>
                <w:rtl/>
              </w:rPr>
              <w:t>اَ</w:t>
            </w:r>
            <w:r w:rsidRPr="00CD7B1D">
              <w:rPr>
                <w:rtl/>
              </w:rPr>
              <w:t>نْ تُؤَدُّوا الْ</w:t>
            </w:r>
            <w:r w:rsidR="0030553D">
              <w:rPr>
                <w:rtl/>
              </w:rPr>
              <w:t>اَ</w:t>
            </w:r>
            <w:r w:rsidRPr="00CD7B1D">
              <w:rPr>
                <w:rtl/>
              </w:rPr>
              <w:t>م</w:t>
            </w:r>
            <w:r w:rsidR="00F93438">
              <w:rPr>
                <w:rFonts w:hint="cs"/>
                <w:rtl/>
              </w:rPr>
              <w:t>َ</w:t>
            </w:r>
            <w:r w:rsidRPr="00CD7B1D">
              <w:rPr>
                <w:rtl/>
              </w:rPr>
              <w:t>ان</w:t>
            </w:r>
            <w:r w:rsidR="00F93438">
              <w:rPr>
                <w:rFonts w:hint="cs"/>
                <w:rtl/>
              </w:rPr>
              <w:t>َ</w:t>
            </w:r>
            <w:r w:rsidRPr="00CD7B1D">
              <w:rPr>
                <w:rtl/>
              </w:rPr>
              <w:t xml:space="preserve">اتِ </w:t>
            </w:r>
            <w:r w:rsidR="00095261">
              <w:rPr>
                <w:rtl/>
              </w:rPr>
              <w:t>اِ</w:t>
            </w:r>
            <w:r w:rsidRPr="00CD7B1D">
              <w:rPr>
                <w:rtl/>
              </w:rPr>
              <w:t>ل</w:t>
            </w:r>
            <w:r w:rsidR="00F93438">
              <w:rPr>
                <w:rFonts w:hint="cs"/>
                <w:rtl/>
              </w:rPr>
              <w:t>ٰ</w:t>
            </w:r>
            <w:r w:rsidRPr="00CD7B1D">
              <w:rPr>
                <w:rtl/>
              </w:rPr>
              <w:t xml:space="preserve">ى‏ </w:t>
            </w:r>
            <w:r w:rsidR="0030553D">
              <w:rPr>
                <w:rtl/>
              </w:rPr>
              <w:t>اَ</w:t>
            </w:r>
            <w:r w:rsidRPr="00CD7B1D">
              <w:rPr>
                <w:rtl/>
              </w:rPr>
              <w:t>هْلِه</w:t>
            </w:r>
            <w:r w:rsidR="00F93438">
              <w:rPr>
                <w:rFonts w:hint="cs"/>
                <w:rtl/>
              </w:rPr>
              <w:t>َ</w:t>
            </w:r>
            <w:r w:rsidRPr="00CD7B1D">
              <w:rPr>
                <w:rtl/>
              </w:rPr>
              <w:t xml:space="preserve">ا، نَعَمْ فَادْفَعْهَا </w:t>
            </w:r>
            <w:r w:rsidR="00095261">
              <w:rPr>
                <w:rtl/>
              </w:rPr>
              <w:t>اِ</w:t>
            </w:r>
            <w:r w:rsidRPr="00CD7B1D">
              <w:rPr>
                <w:rtl/>
              </w:rPr>
              <w:t>لَيْهِمَا</w:t>
            </w:r>
          </w:p>
        </w:tc>
        <w:tc>
          <w:tcPr>
            <w:tcW w:w="2340" w:type="dxa"/>
            <w:vAlign w:val="center"/>
          </w:tcPr>
          <w:p w:rsidR="003E22DD" w:rsidRDefault="00F93438" w:rsidP="00A62BCB">
            <w:pPr>
              <w:pStyle w:val="translit"/>
              <w:rPr>
                <w:rFonts w:hint="cs"/>
                <w:rtl/>
              </w:rPr>
            </w:pPr>
            <w:r>
              <w:t>fa-qaala innal laaha yaamorokum an to-addul amaanaate ela ahlehaa, na-a</w:t>
            </w:r>
            <w:r w:rsidR="00144864">
              <w:t>’</w:t>
            </w:r>
            <w:r>
              <w:t>m fad-fa</w:t>
            </w:r>
            <w:r w:rsidR="00144864">
              <w:t>’</w:t>
            </w:r>
            <w:r>
              <w:t>-haa elayhemaa</w:t>
            </w:r>
          </w:p>
        </w:tc>
        <w:tc>
          <w:tcPr>
            <w:tcW w:w="2233" w:type="dxa"/>
            <w:vAlign w:val="center"/>
          </w:tcPr>
          <w:p w:rsidR="003E22DD" w:rsidRPr="006F126B" w:rsidRDefault="003E22DD" w:rsidP="00C309D6">
            <w:pPr>
              <w:pStyle w:val="italics"/>
            </w:pPr>
            <w:r w:rsidRPr="006F126B">
              <w:t xml:space="preserve">He said: </w:t>
            </w:r>
            <w:r>
              <w:t>Allah</w:t>
            </w:r>
            <w:r w:rsidRPr="006F126B">
              <w:t xml:space="preserve"> commands you to deliver trusts back to their owners.</w:t>
            </w:r>
            <w:r>
              <w:rPr>
                <w:rStyle w:val="FootnoteReference"/>
              </w:rPr>
              <w:footnoteReference w:id="84"/>
            </w:r>
            <w:r w:rsidRPr="006F126B">
              <w:t xml:space="preserve"> Yes, hand it over to them.</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فَلَمَّا نَهَضْتُ لِلِقَائِهِمَا قَالَ لِي</w:t>
            </w:r>
            <w:r w:rsidR="00F93438">
              <w:rPr>
                <w:rFonts w:hint="cs"/>
                <w:rtl/>
              </w:rPr>
              <w:t>ْ</w:t>
            </w:r>
            <w:r w:rsidRPr="00CD7B1D">
              <w:rPr>
                <w:rtl/>
              </w:rPr>
              <w:t xml:space="preserve"> مَكَ</w:t>
            </w:r>
            <w:r w:rsidR="006E3019">
              <w:rPr>
                <w:rFonts w:hint="cs"/>
                <w:rtl/>
              </w:rPr>
              <w:t>ـ</w:t>
            </w:r>
            <w:r w:rsidRPr="00CD7B1D">
              <w:rPr>
                <w:rtl/>
              </w:rPr>
              <w:t>انَكَ</w:t>
            </w:r>
          </w:p>
        </w:tc>
        <w:tc>
          <w:tcPr>
            <w:tcW w:w="2340" w:type="dxa"/>
            <w:vAlign w:val="center"/>
          </w:tcPr>
          <w:p w:rsidR="003E22DD" w:rsidRPr="00F93438" w:rsidRDefault="00F93438" w:rsidP="00A62BCB">
            <w:pPr>
              <w:pStyle w:val="translit"/>
              <w:rPr>
                <w:lang w:val="en-US"/>
              </w:rPr>
            </w:pPr>
            <w:r>
              <w:rPr>
                <w:lang w:val="en-US"/>
              </w:rPr>
              <w:t>falammaa nahazto le-leqaa-ehemaa qaala lee makaanaka</w:t>
            </w:r>
          </w:p>
        </w:tc>
        <w:tc>
          <w:tcPr>
            <w:tcW w:w="2233" w:type="dxa"/>
            <w:vAlign w:val="center"/>
          </w:tcPr>
          <w:p w:rsidR="003E22DD" w:rsidRPr="006F126B" w:rsidRDefault="003E22DD" w:rsidP="00C309D6">
            <w:pPr>
              <w:pStyle w:val="italics"/>
            </w:pPr>
            <w:r w:rsidRPr="006F126B">
              <w:t>When I rose to go and meet them, he said to me: Stay in your place.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ثُمَّ وَجَّهَ </w:t>
            </w:r>
            <w:r w:rsidR="003F144D">
              <w:rPr>
                <w:rtl/>
              </w:rPr>
              <w:t>اِلٰى</w:t>
            </w:r>
            <w:r w:rsidRPr="00CD7B1D">
              <w:rPr>
                <w:rtl/>
              </w:rPr>
              <w:t xml:space="preserve"> مُحَمَّدٍ وَ </w:t>
            </w:r>
            <w:r w:rsidR="00095261">
              <w:rPr>
                <w:rtl/>
              </w:rPr>
              <w:t>اِبْرَاهِيْمَ</w:t>
            </w:r>
            <w:r w:rsidRPr="00CD7B1D">
              <w:rPr>
                <w:rtl/>
              </w:rPr>
              <w:t xml:space="preserve"> فَجَاءَا </w:t>
            </w:r>
          </w:p>
        </w:tc>
        <w:tc>
          <w:tcPr>
            <w:tcW w:w="2340" w:type="dxa"/>
            <w:vAlign w:val="center"/>
          </w:tcPr>
          <w:p w:rsidR="003E22DD" w:rsidRPr="006E3019" w:rsidRDefault="006E3019" w:rsidP="00A62BCB">
            <w:pPr>
              <w:pStyle w:val="translit"/>
              <w:rPr>
                <w:lang w:val="en-US"/>
              </w:rPr>
            </w:pPr>
            <w:r>
              <w:rPr>
                <w:lang w:val="en-US"/>
              </w:rPr>
              <w:t>summa wajjaha elaa mohammadin wa ibraaheema fa-jaa-aa</w:t>
            </w:r>
          </w:p>
        </w:tc>
        <w:tc>
          <w:tcPr>
            <w:tcW w:w="2233" w:type="dxa"/>
            <w:vAlign w:val="center"/>
          </w:tcPr>
          <w:p w:rsidR="003E22DD" w:rsidRPr="006F126B" w:rsidRDefault="003E22DD" w:rsidP="00C309D6">
            <w:pPr>
              <w:pStyle w:val="italics"/>
            </w:pPr>
            <w:r w:rsidRPr="006F126B">
              <w:t>Then he sent for Muhammad and Ibrahim, and they came.</w:t>
            </w:r>
          </w:p>
        </w:tc>
      </w:tr>
      <w:tr w:rsidR="003E22DD" w:rsidTr="003B0FDD">
        <w:tc>
          <w:tcPr>
            <w:tcW w:w="3388" w:type="dxa"/>
            <w:tcMar>
              <w:left w:w="58" w:type="dxa"/>
              <w:right w:w="58" w:type="dxa"/>
            </w:tcMar>
            <w:vAlign w:val="center"/>
          </w:tcPr>
          <w:p w:rsidR="003E22DD" w:rsidRPr="006E3019" w:rsidRDefault="003E22DD" w:rsidP="003B0FDD">
            <w:pPr>
              <w:pStyle w:val="arabic"/>
              <w:rPr>
                <w:rFonts w:hint="cs"/>
                <w:lang w:val="en-US"/>
              </w:rPr>
            </w:pPr>
            <w:r w:rsidRPr="00CD7B1D">
              <w:rPr>
                <w:rtl/>
              </w:rPr>
              <w:t xml:space="preserve">فَقَالَ </w:t>
            </w:r>
            <w:r w:rsidR="003F144D">
              <w:rPr>
                <w:rtl/>
              </w:rPr>
              <w:t>هٰذَا</w:t>
            </w:r>
            <w:r w:rsidRPr="00CD7B1D">
              <w:rPr>
                <w:rtl/>
              </w:rPr>
              <w:t xml:space="preserve"> مِي</w:t>
            </w:r>
            <w:r w:rsidR="006E3019">
              <w:rPr>
                <w:rFonts w:hint="cs"/>
                <w:rtl/>
              </w:rPr>
              <w:t>ْ</w:t>
            </w:r>
            <w:r w:rsidR="006E3019">
              <w:rPr>
                <w:rtl/>
              </w:rPr>
              <w:t>رَاثُ ابْنِ عَمِّكُمَا يَحْي</w:t>
            </w:r>
            <w:r w:rsidR="006E3019">
              <w:rPr>
                <w:rFonts w:hint="cs"/>
                <w:rtl/>
              </w:rPr>
              <w:t>ٰ</w:t>
            </w:r>
            <w:r w:rsidRPr="00CD7B1D">
              <w:rPr>
                <w:rtl/>
              </w:rPr>
              <w:t xml:space="preserve">ى مِنْ </w:t>
            </w:r>
            <w:r w:rsidR="0030553D">
              <w:rPr>
                <w:rtl/>
              </w:rPr>
              <w:t>اَ</w:t>
            </w:r>
            <w:r w:rsidRPr="00CD7B1D">
              <w:rPr>
                <w:rtl/>
              </w:rPr>
              <w:t>بِي</w:t>
            </w:r>
            <w:r w:rsidR="006E3019">
              <w:rPr>
                <w:rFonts w:hint="cs"/>
                <w:rtl/>
              </w:rPr>
              <w:t>ْ</w:t>
            </w:r>
            <w:r w:rsidRPr="00CD7B1D">
              <w:rPr>
                <w:rtl/>
              </w:rPr>
              <w:t xml:space="preserve">هِ قَدْ خَصَّكُمْ </w:t>
            </w:r>
            <w:r w:rsidR="00095261">
              <w:rPr>
                <w:rtl/>
              </w:rPr>
              <w:t>بِهٖ</w:t>
            </w:r>
            <w:r w:rsidRPr="00CD7B1D">
              <w:rPr>
                <w:rtl/>
              </w:rPr>
              <w:t xml:space="preserve"> دُونَ </w:t>
            </w:r>
            <w:r w:rsidR="00095261">
              <w:rPr>
                <w:rtl/>
              </w:rPr>
              <w:t>اِ</w:t>
            </w:r>
            <w:r w:rsidR="006E3019">
              <w:rPr>
                <w:rtl/>
              </w:rPr>
              <w:t>خْوَتِه</w:t>
            </w:r>
            <w:r w:rsidR="006E3019">
              <w:rPr>
                <w:rFonts w:hint="cs"/>
                <w:rtl/>
              </w:rPr>
              <w:t>ٖ</w:t>
            </w:r>
            <w:r w:rsidRPr="00CD7B1D">
              <w:rPr>
                <w:rtl/>
              </w:rPr>
              <w:t xml:space="preserve"> وَ نَحْنُ مُشْتَرِطُو</w:t>
            </w:r>
            <w:r w:rsidR="006E3019">
              <w:rPr>
                <w:rFonts w:hint="cs"/>
                <w:rtl/>
              </w:rPr>
              <w:t>ْ</w:t>
            </w:r>
            <w:r w:rsidRPr="00CD7B1D">
              <w:rPr>
                <w:rtl/>
              </w:rPr>
              <w:t>نَ عَلَيْكُمَا فِي</w:t>
            </w:r>
            <w:r w:rsidR="006E3019">
              <w:rPr>
                <w:rFonts w:hint="cs"/>
                <w:rtl/>
              </w:rPr>
              <w:t>ْ</w:t>
            </w:r>
            <w:r w:rsidRPr="00CD7B1D">
              <w:rPr>
                <w:rtl/>
              </w:rPr>
              <w:t>هِ شَرْط</w:t>
            </w:r>
            <w:r w:rsidR="006E3019">
              <w:rPr>
                <w:rFonts w:hint="cs"/>
                <w:rtl/>
              </w:rPr>
              <w:t>ً</w:t>
            </w:r>
            <w:r w:rsidRPr="00CD7B1D">
              <w:rPr>
                <w:rtl/>
              </w:rPr>
              <w:t>ا</w:t>
            </w:r>
          </w:p>
        </w:tc>
        <w:tc>
          <w:tcPr>
            <w:tcW w:w="2340" w:type="dxa"/>
            <w:vAlign w:val="center"/>
          </w:tcPr>
          <w:p w:rsidR="003E22DD" w:rsidRDefault="006E3019" w:rsidP="00A62BCB">
            <w:pPr>
              <w:pStyle w:val="translit"/>
            </w:pPr>
            <w:r>
              <w:t>faqaala haazaa meeraasubne a</w:t>
            </w:r>
            <w:r w:rsidR="00144864">
              <w:t>’</w:t>
            </w:r>
            <w:r>
              <w:t>mmekomaa yahyaa min abeehe qad khassakum behi doona ikhwatehi wa nahno mushtaretoona a</w:t>
            </w:r>
            <w:r w:rsidR="00144864">
              <w:t>’</w:t>
            </w:r>
            <w:r>
              <w:t>laykomaa feehe shartan</w:t>
            </w:r>
          </w:p>
        </w:tc>
        <w:tc>
          <w:tcPr>
            <w:tcW w:w="2233" w:type="dxa"/>
            <w:vAlign w:val="center"/>
          </w:tcPr>
          <w:p w:rsidR="003E22DD" w:rsidRPr="006F126B" w:rsidRDefault="003E22DD" w:rsidP="00C309D6">
            <w:pPr>
              <w:pStyle w:val="italics"/>
            </w:pPr>
            <w:r w:rsidRPr="006F126B">
              <w:t>He said: This is the inheritance of the son of your paternal uncle, Yahya, from his father. He has singled you out for it instead of his own brothers. But we place upon you a condition concerning it.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فَقَالَا رَحِمَكَ اللَّهُ قُلْ فَقَوْلُكَ الْمَقْبُو</w:t>
            </w:r>
            <w:r w:rsidR="006E3019">
              <w:rPr>
                <w:rFonts w:hint="cs"/>
                <w:rtl/>
              </w:rPr>
              <w:t>ْ</w:t>
            </w:r>
            <w:r w:rsidRPr="00CD7B1D">
              <w:rPr>
                <w:rtl/>
              </w:rPr>
              <w:t xml:space="preserve">لُ </w:t>
            </w:r>
          </w:p>
        </w:tc>
        <w:tc>
          <w:tcPr>
            <w:tcW w:w="2340" w:type="dxa"/>
            <w:vAlign w:val="center"/>
          </w:tcPr>
          <w:p w:rsidR="003E22DD" w:rsidRPr="006E3019" w:rsidRDefault="006E3019" w:rsidP="00A62BCB">
            <w:pPr>
              <w:pStyle w:val="translit"/>
              <w:rPr>
                <w:lang w:val="en-US"/>
              </w:rPr>
            </w:pPr>
            <w:r>
              <w:rPr>
                <w:lang w:val="en-US"/>
              </w:rPr>
              <w:t>faqaalaa rahemakal laaho qul fa-qawlokal maqboolo</w:t>
            </w:r>
          </w:p>
        </w:tc>
        <w:tc>
          <w:tcPr>
            <w:tcW w:w="2233" w:type="dxa"/>
            <w:vAlign w:val="center"/>
          </w:tcPr>
          <w:p w:rsidR="003E22DD" w:rsidRPr="006F126B" w:rsidRDefault="003E22DD" w:rsidP="00C309D6">
            <w:pPr>
              <w:pStyle w:val="italics"/>
            </w:pPr>
            <w:r w:rsidRPr="006F126B">
              <w:t xml:space="preserve">They said: </w:t>
            </w:r>
            <w:r>
              <w:t>Allah</w:t>
            </w:r>
            <w:r w:rsidRPr="006F126B">
              <w:t xml:space="preserve"> have mercy upon you! Tell us, for your word is accepted.</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فَقَالَ ل</w:t>
            </w:r>
            <w:r w:rsidR="006E3019">
              <w:rPr>
                <w:rFonts w:hint="cs"/>
                <w:rtl/>
              </w:rPr>
              <w:t>َ</w:t>
            </w:r>
            <w:r w:rsidRPr="00CD7B1D">
              <w:rPr>
                <w:rtl/>
              </w:rPr>
              <w:t>ا تَخْرُجَا بِه</w:t>
            </w:r>
            <w:r w:rsidR="006E3019">
              <w:rPr>
                <w:rFonts w:hint="cs"/>
                <w:rtl/>
              </w:rPr>
              <w:t>ٰ</w:t>
            </w:r>
            <w:r w:rsidRPr="00CD7B1D">
              <w:rPr>
                <w:rtl/>
              </w:rPr>
              <w:t>ذِهِ الصَّحِي</w:t>
            </w:r>
            <w:r w:rsidR="006E3019">
              <w:rPr>
                <w:rFonts w:hint="cs"/>
                <w:rtl/>
              </w:rPr>
              <w:t>ْ</w:t>
            </w:r>
            <w:r w:rsidRPr="00CD7B1D">
              <w:rPr>
                <w:rtl/>
              </w:rPr>
              <w:t>فَةِ مِنَ الْمَدِي</w:t>
            </w:r>
            <w:r w:rsidR="006E3019">
              <w:rPr>
                <w:rFonts w:hint="cs"/>
                <w:rtl/>
              </w:rPr>
              <w:t>ْ</w:t>
            </w:r>
            <w:r w:rsidRPr="00CD7B1D">
              <w:rPr>
                <w:rtl/>
              </w:rPr>
              <w:t xml:space="preserve">نَةِ </w:t>
            </w:r>
          </w:p>
        </w:tc>
        <w:tc>
          <w:tcPr>
            <w:tcW w:w="2340" w:type="dxa"/>
            <w:vAlign w:val="center"/>
          </w:tcPr>
          <w:p w:rsidR="003E22DD" w:rsidRPr="006E3019" w:rsidRDefault="006E3019" w:rsidP="00A62BCB">
            <w:pPr>
              <w:pStyle w:val="translit"/>
              <w:rPr>
                <w:lang w:val="en-US"/>
              </w:rPr>
            </w:pPr>
            <w:r>
              <w:rPr>
                <w:lang w:val="en-US"/>
              </w:rPr>
              <w:t>faqaala laa takhrojaa behaazehis saheefate menal madeenate</w:t>
            </w:r>
          </w:p>
        </w:tc>
        <w:tc>
          <w:tcPr>
            <w:tcW w:w="2233" w:type="dxa"/>
            <w:vAlign w:val="center"/>
          </w:tcPr>
          <w:p w:rsidR="003E22DD" w:rsidRPr="006F126B" w:rsidRDefault="003E22DD" w:rsidP="00C309D6">
            <w:pPr>
              <w:pStyle w:val="italics"/>
            </w:pPr>
            <w:r w:rsidRPr="006F126B">
              <w:t xml:space="preserve">He said: Leave not Medina with this </w:t>
            </w:r>
            <w:r>
              <w:t>Saheefa</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قَالَا وَ لِمَ ذَاكَ </w:t>
            </w:r>
          </w:p>
        </w:tc>
        <w:tc>
          <w:tcPr>
            <w:tcW w:w="2340" w:type="dxa"/>
            <w:vAlign w:val="center"/>
          </w:tcPr>
          <w:p w:rsidR="003E22DD" w:rsidRPr="006E3019" w:rsidRDefault="006E3019" w:rsidP="00A62BCB">
            <w:pPr>
              <w:pStyle w:val="translit"/>
              <w:rPr>
                <w:lang w:val="en-US"/>
              </w:rPr>
            </w:pPr>
            <w:r>
              <w:rPr>
                <w:lang w:val="en-US"/>
              </w:rPr>
              <w:t>qaalaa wa lema zaaka</w:t>
            </w:r>
          </w:p>
        </w:tc>
        <w:tc>
          <w:tcPr>
            <w:tcW w:w="2233" w:type="dxa"/>
            <w:vAlign w:val="center"/>
          </w:tcPr>
          <w:p w:rsidR="003E22DD" w:rsidRPr="006F126B" w:rsidRDefault="003E22DD" w:rsidP="00C309D6">
            <w:pPr>
              <w:pStyle w:val="italics"/>
            </w:pPr>
            <w:r w:rsidRPr="006F126B">
              <w:t>They said: And why is that?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قَالَ </w:t>
            </w:r>
            <w:r w:rsidR="00095261">
              <w:rPr>
                <w:rtl/>
              </w:rPr>
              <w:t>اِ</w:t>
            </w:r>
            <w:r w:rsidRPr="00CD7B1D">
              <w:rPr>
                <w:rtl/>
              </w:rPr>
              <w:t xml:space="preserve">نَّ ابْنَ عَمِّكُمَا خَافَ عَلَيْهَا </w:t>
            </w:r>
            <w:r w:rsidR="0030553D">
              <w:rPr>
                <w:rtl/>
              </w:rPr>
              <w:t>اَ</w:t>
            </w:r>
            <w:r w:rsidRPr="00CD7B1D">
              <w:rPr>
                <w:rtl/>
              </w:rPr>
              <w:t>مْر</w:t>
            </w:r>
            <w:r w:rsidR="0061096E">
              <w:rPr>
                <w:rtl/>
              </w:rPr>
              <w:t>ًا</w:t>
            </w:r>
            <w:r w:rsidRPr="00CD7B1D">
              <w:rPr>
                <w:rtl/>
              </w:rPr>
              <w:t xml:space="preserve"> </w:t>
            </w:r>
            <w:r w:rsidR="0030553D">
              <w:rPr>
                <w:rtl/>
              </w:rPr>
              <w:t>اَ</w:t>
            </w:r>
            <w:r w:rsidRPr="00CD7B1D">
              <w:rPr>
                <w:rtl/>
              </w:rPr>
              <w:t xml:space="preserve">خَافُهُ </w:t>
            </w:r>
            <w:r w:rsidR="0030553D">
              <w:rPr>
                <w:rtl/>
              </w:rPr>
              <w:t>اَ</w:t>
            </w:r>
            <w:r w:rsidRPr="00CD7B1D">
              <w:rPr>
                <w:rtl/>
              </w:rPr>
              <w:t xml:space="preserve">نَا عَلَيْكُمَا. </w:t>
            </w:r>
          </w:p>
        </w:tc>
        <w:tc>
          <w:tcPr>
            <w:tcW w:w="2340" w:type="dxa"/>
            <w:vAlign w:val="center"/>
          </w:tcPr>
          <w:p w:rsidR="003E22DD" w:rsidRPr="00311072" w:rsidRDefault="006E3019" w:rsidP="001D373D">
            <w:pPr>
              <w:pStyle w:val="translit"/>
              <w:rPr>
                <w:lang w:val="en-US"/>
              </w:rPr>
            </w:pPr>
            <w:r>
              <w:t>qaala innabna a</w:t>
            </w:r>
            <w:r w:rsidR="00144864">
              <w:t>’</w:t>
            </w:r>
            <w:r>
              <w:t>mmekomaa khaafa a</w:t>
            </w:r>
            <w:r w:rsidR="00144864">
              <w:t>’</w:t>
            </w:r>
            <w:r>
              <w:t>layhaa amran akhaafohu anaa a</w:t>
            </w:r>
            <w:r w:rsidR="00144864">
              <w:t>’</w:t>
            </w:r>
            <w:r>
              <w:t>laykomaa</w:t>
            </w:r>
          </w:p>
        </w:tc>
        <w:tc>
          <w:tcPr>
            <w:tcW w:w="2233" w:type="dxa"/>
            <w:vAlign w:val="center"/>
          </w:tcPr>
          <w:p w:rsidR="003E22DD" w:rsidRPr="006F126B" w:rsidRDefault="003E22DD" w:rsidP="00C309D6">
            <w:pPr>
              <w:pStyle w:val="italics"/>
            </w:pPr>
            <w:r w:rsidRPr="006F126B">
              <w:t>He said: The son of your paternal uncle feared for it what I fear for you.</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قَالَا </w:t>
            </w:r>
            <w:r w:rsidR="00095261">
              <w:rPr>
                <w:rtl/>
              </w:rPr>
              <w:t>اِ</w:t>
            </w:r>
            <w:r w:rsidRPr="00CD7B1D">
              <w:rPr>
                <w:rtl/>
              </w:rPr>
              <w:t xml:space="preserve">نَّمَا خَافَ عَلَيْهَا حِينَ عَلِمَ </w:t>
            </w:r>
            <w:r w:rsidR="0030553D">
              <w:rPr>
                <w:rtl/>
              </w:rPr>
              <w:t>اَ</w:t>
            </w:r>
            <w:r w:rsidRPr="00CD7B1D">
              <w:rPr>
                <w:rtl/>
              </w:rPr>
              <w:t>نَّهُ يُقْتَلُ</w:t>
            </w:r>
          </w:p>
        </w:tc>
        <w:tc>
          <w:tcPr>
            <w:tcW w:w="2340" w:type="dxa"/>
            <w:vAlign w:val="center"/>
          </w:tcPr>
          <w:p w:rsidR="003E22DD" w:rsidRDefault="00311072" w:rsidP="00A62BCB">
            <w:pPr>
              <w:pStyle w:val="translit"/>
              <w:rPr>
                <w:rFonts w:hint="cs"/>
                <w:rtl/>
              </w:rPr>
            </w:pPr>
            <w:r>
              <w:t>qaalaa innamaa khaafa a</w:t>
            </w:r>
            <w:r w:rsidR="00144864">
              <w:t>’</w:t>
            </w:r>
            <w:r>
              <w:t>layhaa heena a</w:t>
            </w:r>
            <w:r w:rsidR="00144864">
              <w:t>’</w:t>
            </w:r>
            <w:r>
              <w:t>lema annahu yuqtalo</w:t>
            </w:r>
          </w:p>
        </w:tc>
        <w:tc>
          <w:tcPr>
            <w:tcW w:w="2233" w:type="dxa"/>
            <w:vAlign w:val="center"/>
          </w:tcPr>
          <w:p w:rsidR="003E22DD" w:rsidRPr="006F126B" w:rsidRDefault="003E22DD" w:rsidP="00C309D6">
            <w:pPr>
              <w:pStyle w:val="italics"/>
            </w:pPr>
            <w:r w:rsidRPr="006F126B">
              <w:t>They said: He only feared for it when he came to know he would be slain.</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w:t>
            </w:r>
            <w:r w:rsidR="0030553D">
              <w:rPr>
                <w:rtl/>
              </w:rPr>
              <w:t>اَ</w:t>
            </w:r>
            <w:r w:rsidRPr="00CD7B1D">
              <w:rPr>
                <w:rtl/>
              </w:rPr>
              <w:t xml:space="preserve">بُو عَبْدِ اللَّهِ </w:t>
            </w:r>
            <w:r w:rsidR="001D373D">
              <w:t></w:t>
            </w:r>
            <w:r w:rsidRPr="00CD7B1D">
              <w:rPr>
                <w:rtl/>
              </w:rPr>
              <w:t xml:space="preserve"> وَ </w:t>
            </w:r>
            <w:r w:rsidR="0030553D">
              <w:rPr>
                <w:rtl/>
              </w:rPr>
              <w:t>اَ</w:t>
            </w:r>
            <w:r w:rsidRPr="00CD7B1D">
              <w:rPr>
                <w:rtl/>
              </w:rPr>
              <w:t xml:space="preserve">نْتُمَا فَلَا تَأْمَنَّا فَوَاللَّهِ </w:t>
            </w:r>
            <w:r w:rsidR="00095261">
              <w:rPr>
                <w:rtl/>
              </w:rPr>
              <w:t>اِ</w:t>
            </w:r>
            <w:r w:rsidRPr="00CD7B1D">
              <w:rPr>
                <w:rtl/>
              </w:rPr>
              <w:t>نِّي لَ</w:t>
            </w:r>
            <w:r w:rsidR="0030553D">
              <w:rPr>
                <w:rtl/>
              </w:rPr>
              <w:t>اَ</w:t>
            </w:r>
            <w:r w:rsidRPr="00CD7B1D">
              <w:rPr>
                <w:rtl/>
              </w:rPr>
              <w:t xml:space="preserve">عْلَمُ </w:t>
            </w:r>
            <w:r w:rsidR="0030553D">
              <w:rPr>
                <w:rtl/>
              </w:rPr>
              <w:t>اَ</w:t>
            </w:r>
            <w:r w:rsidRPr="00CD7B1D">
              <w:rPr>
                <w:rtl/>
              </w:rPr>
              <w:t>نَّكُمَا سَتَخْرُجَانِ كَمَا خَرَجَ، وَ سَتُقْتَلَانِ كَمَا قُتِلَ</w:t>
            </w:r>
          </w:p>
        </w:tc>
        <w:tc>
          <w:tcPr>
            <w:tcW w:w="2340" w:type="dxa"/>
            <w:vAlign w:val="center"/>
          </w:tcPr>
          <w:p w:rsidR="003E22DD" w:rsidRPr="006E769C" w:rsidRDefault="006E769C" w:rsidP="00A62BCB">
            <w:pPr>
              <w:pStyle w:val="translit"/>
              <w:rPr>
                <w:lang w:val="en-US"/>
              </w:rPr>
            </w:pPr>
            <w:r>
              <w:rPr>
                <w:lang w:val="en-US"/>
              </w:rPr>
              <w:t>faqaala aboo a</w:t>
            </w:r>
            <w:r w:rsidR="00144864">
              <w:rPr>
                <w:lang w:val="en-US"/>
              </w:rPr>
              <w:t>’</w:t>
            </w:r>
            <w:r>
              <w:rPr>
                <w:lang w:val="en-US"/>
              </w:rPr>
              <w:t>bdil laahe a</w:t>
            </w:r>
            <w:r w:rsidR="00144864">
              <w:rPr>
                <w:lang w:val="en-US"/>
              </w:rPr>
              <w:t>’</w:t>
            </w:r>
            <w:r>
              <w:rPr>
                <w:lang w:val="en-US"/>
              </w:rPr>
              <w:t>layhis salaamo wa antomaa falaa taa-mannaa fawal laahe innee la-a-a</w:t>
            </w:r>
            <w:r w:rsidR="00144864">
              <w:rPr>
                <w:lang w:val="en-US"/>
              </w:rPr>
              <w:t>’</w:t>
            </w:r>
            <w:r>
              <w:rPr>
                <w:lang w:val="en-US"/>
              </w:rPr>
              <w:t>lamo annakomaa satakhrojaane kamaa kharaja, wa sa-tuqtalaane kamaa qotela</w:t>
            </w:r>
          </w:p>
        </w:tc>
        <w:tc>
          <w:tcPr>
            <w:tcW w:w="2233" w:type="dxa"/>
            <w:vAlign w:val="center"/>
          </w:tcPr>
          <w:p w:rsidR="003E22DD" w:rsidRPr="006F126B" w:rsidRDefault="003E22DD" w:rsidP="00C309D6">
            <w:pPr>
              <w:pStyle w:val="italics"/>
            </w:pPr>
            <w:r w:rsidRPr="006F126B">
              <w:t xml:space="preserve">Abu </w:t>
            </w:r>
            <w:r>
              <w:t>Abd</w:t>
            </w:r>
            <w:r w:rsidRPr="006F126B">
              <w:t xml:space="preserve"> Allah </w:t>
            </w:r>
            <w:r>
              <w:t>(a.s.)</w:t>
            </w:r>
            <w:r w:rsidRPr="006F126B">
              <w:t xml:space="preserve"> said: As for you - feel not secure! By </w:t>
            </w:r>
            <w:r>
              <w:t>Allah</w:t>
            </w:r>
            <w:r w:rsidRPr="006F126B">
              <w:t>, I know that you will revolt as he revolted, and you will be slain as he was slain!</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فَقَامَا وَ هُمَا يَقُولَانِ لَا حَوْلَ وَ لَا قُوَّةَ </w:t>
            </w:r>
            <w:r w:rsidR="00095261">
              <w:rPr>
                <w:rtl/>
              </w:rPr>
              <w:t>اِ</w:t>
            </w:r>
            <w:r w:rsidRPr="00CD7B1D">
              <w:rPr>
                <w:rtl/>
              </w:rPr>
              <w:t>لَّا بِاللَّهِ الْعَلِيِّ الْعَظِيمِ</w:t>
            </w:r>
          </w:p>
        </w:tc>
        <w:tc>
          <w:tcPr>
            <w:tcW w:w="2340" w:type="dxa"/>
            <w:vAlign w:val="center"/>
          </w:tcPr>
          <w:p w:rsidR="003E22DD" w:rsidRPr="006E769C" w:rsidRDefault="006E769C" w:rsidP="00A62BCB">
            <w:pPr>
              <w:pStyle w:val="translit"/>
              <w:rPr>
                <w:lang w:val="en-US"/>
              </w:rPr>
            </w:pPr>
            <w:r>
              <w:t>faqaamaa wa homaa yaqoolaane laa hawla wa laa quwwata illaa billaahil a</w:t>
            </w:r>
            <w:r w:rsidR="00144864">
              <w:t>’</w:t>
            </w:r>
            <w:r>
              <w:t>liyyil a</w:t>
            </w:r>
            <w:r w:rsidR="00144864">
              <w:t>’</w:t>
            </w:r>
            <w:r>
              <w:t>zeeme</w:t>
            </w:r>
          </w:p>
        </w:tc>
        <w:tc>
          <w:tcPr>
            <w:tcW w:w="2233" w:type="dxa"/>
            <w:vAlign w:val="center"/>
          </w:tcPr>
          <w:p w:rsidR="003E22DD" w:rsidRPr="006F126B" w:rsidRDefault="003E22DD" w:rsidP="00C309D6">
            <w:pPr>
              <w:pStyle w:val="italics"/>
            </w:pPr>
            <w:r w:rsidRPr="006F126B">
              <w:t xml:space="preserve">They arose, while they were saying: </w:t>
            </w:r>
            <w:r w:rsidR="00144864">
              <w:t>‘</w:t>
            </w:r>
            <w:r w:rsidRPr="006F126B">
              <w:t xml:space="preserve">There is no force and no strength save in </w:t>
            </w:r>
            <w:r>
              <w:t>Allah</w:t>
            </w:r>
            <w:r w:rsidRPr="006F126B">
              <w:t xml:space="preserve">, </w:t>
            </w:r>
            <w:r>
              <w:t>the All-high, the All-mighty!</w:t>
            </w:r>
            <w:r w:rsidR="00144864">
              <w:t>’</w:t>
            </w:r>
            <w:r>
              <w:rPr>
                <w:rStyle w:val="FootnoteReference"/>
              </w:rPr>
              <w:footnoteReference w:id="85"/>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فَلَمَّا خَرَجَا قَالَ لِي</w:t>
            </w:r>
            <w:r w:rsidR="006E769C">
              <w:rPr>
                <w:rFonts w:hint="cs"/>
                <w:rtl/>
              </w:rPr>
              <w:t>ْ</w:t>
            </w:r>
            <w:r w:rsidRPr="00CD7B1D">
              <w:rPr>
                <w:rtl/>
              </w:rPr>
              <w:t xml:space="preserve"> </w:t>
            </w:r>
            <w:r w:rsidR="0030553D">
              <w:rPr>
                <w:rtl/>
              </w:rPr>
              <w:t>اَ</w:t>
            </w:r>
            <w:r w:rsidRPr="00CD7B1D">
              <w:rPr>
                <w:rtl/>
              </w:rPr>
              <w:t xml:space="preserve">بُو عَبْدِ اللَّهِ </w:t>
            </w:r>
            <w:r w:rsidR="001D373D">
              <w:t></w:t>
            </w:r>
            <w:r w:rsidRPr="00CD7B1D">
              <w:rPr>
                <w:rtl/>
              </w:rPr>
              <w:t xml:space="preserve"> يَا مُتَ</w:t>
            </w:r>
            <w:r w:rsidR="006E769C">
              <w:rPr>
                <w:rtl/>
              </w:rPr>
              <w:t>وَكِّلُ كَيْفَ قَالَ لَكَ يَحْي</w:t>
            </w:r>
            <w:r w:rsidR="006E769C">
              <w:rPr>
                <w:rFonts w:hint="cs"/>
                <w:rtl/>
              </w:rPr>
              <w:t>ٰ</w:t>
            </w:r>
            <w:r w:rsidRPr="00CD7B1D">
              <w:rPr>
                <w:rtl/>
              </w:rPr>
              <w:t xml:space="preserve">ى </w:t>
            </w:r>
            <w:r w:rsidR="00095261">
              <w:rPr>
                <w:rtl/>
              </w:rPr>
              <w:t>اِ</w:t>
            </w:r>
            <w:r w:rsidRPr="00CD7B1D">
              <w:rPr>
                <w:rtl/>
              </w:rPr>
              <w:t>نَّ عَمِّي م</w:t>
            </w:r>
            <w:r w:rsidR="006E769C">
              <w:rPr>
                <w:rtl/>
              </w:rPr>
              <w:t>ُحَمَّدَ بْنَ عَلِيٍّ وَ ابْنَه</w:t>
            </w:r>
            <w:r w:rsidR="006E769C">
              <w:rPr>
                <w:rFonts w:hint="cs"/>
                <w:rtl/>
              </w:rPr>
              <w:t>ٗ</w:t>
            </w:r>
            <w:r w:rsidRPr="00CD7B1D">
              <w:rPr>
                <w:rtl/>
              </w:rPr>
              <w:t xml:space="preserve"> جَعْفَر</w:t>
            </w:r>
            <w:r w:rsidR="006E769C">
              <w:rPr>
                <w:rFonts w:hint="cs"/>
                <w:rtl/>
              </w:rPr>
              <w:t>ً</w:t>
            </w:r>
            <w:r w:rsidRPr="00CD7B1D">
              <w:rPr>
                <w:rtl/>
              </w:rPr>
              <w:t xml:space="preserve">ا دَعَوَا النَّاسَ </w:t>
            </w:r>
            <w:r w:rsidR="003F144D">
              <w:rPr>
                <w:rtl/>
              </w:rPr>
              <w:t>اِلَى</w:t>
            </w:r>
            <w:r w:rsidRPr="00CD7B1D">
              <w:rPr>
                <w:rtl/>
              </w:rPr>
              <w:t xml:space="preserve"> الْحَيَاةِ وَ دَعَوْنَاهُمْ </w:t>
            </w:r>
            <w:r w:rsidR="003F144D">
              <w:rPr>
                <w:rtl/>
              </w:rPr>
              <w:t>اِلَى</w:t>
            </w:r>
            <w:r w:rsidRPr="00CD7B1D">
              <w:rPr>
                <w:rtl/>
              </w:rPr>
              <w:t xml:space="preserve"> الْمَوْتِ </w:t>
            </w:r>
          </w:p>
        </w:tc>
        <w:tc>
          <w:tcPr>
            <w:tcW w:w="2340" w:type="dxa"/>
            <w:vAlign w:val="center"/>
          </w:tcPr>
          <w:p w:rsidR="003E22DD" w:rsidRDefault="006E769C" w:rsidP="00A62BCB">
            <w:pPr>
              <w:pStyle w:val="translit"/>
              <w:rPr>
                <w:rFonts w:hint="cs"/>
                <w:rtl/>
              </w:rPr>
            </w:pPr>
            <w:r>
              <w:t>falammaa kharajaa qaala lee abu a</w:t>
            </w:r>
            <w:r w:rsidR="00144864">
              <w:t>’</w:t>
            </w:r>
            <w:r>
              <w:t>bdil laahe a</w:t>
            </w:r>
            <w:r w:rsidR="00144864">
              <w:t>’</w:t>
            </w:r>
            <w:r>
              <w:t>layhis salaamo yaa motawakkelo kayfa qaala laka yahyaa inna a</w:t>
            </w:r>
            <w:r w:rsidR="00144864">
              <w:t>’</w:t>
            </w:r>
            <w:r>
              <w:t>mmee mohammadabna a</w:t>
            </w:r>
            <w:r w:rsidR="00144864">
              <w:t>’</w:t>
            </w:r>
            <w:r>
              <w:t>liyyin wabnahu ja</w:t>
            </w:r>
            <w:r w:rsidR="00144864">
              <w:t>’</w:t>
            </w:r>
            <w:r>
              <w:t>faran da-a</w:t>
            </w:r>
            <w:r w:rsidR="00144864">
              <w:t>’</w:t>
            </w:r>
            <w:r>
              <w:t>wan naasa elal hayaate wa da-a</w:t>
            </w:r>
            <w:r w:rsidR="00144864">
              <w:t>’</w:t>
            </w:r>
            <w:r>
              <w:t>wnaahum elal mawte</w:t>
            </w:r>
          </w:p>
        </w:tc>
        <w:tc>
          <w:tcPr>
            <w:tcW w:w="2233" w:type="dxa"/>
            <w:vAlign w:val="center"/>
          </w:tcPr>
          <w:p w:rsidR="003E22DD" w:rsidRPr="006F126B" w:rsidRDefault="003E22DD" w:rsidP="00C309D6">
            <w:pPr>
              <w:pStyle w:val="italics"/>
            </w:pPr>
            <w:r w:rsidRPr="006F126B">
              <w:t xml:space="preserve">When they revolted Abu </w:t>
            </w:r>
            <w:r>
              <w:t>Abd</w:t>
            </w:r>
            <w:r w:rsidRPr="006F126B">
              <w:t xml:space="preserve"> Allah </w:t>
            </w:r>
            <w:r>
              <w:t>(a.s.)</w:t>
            </w:r>
            <w:r w:rsidRPr="006F126B">
              <w:t xml:space="preserve"> said to me: O Mutawakkil! What did Yahya say to you? </w:t>
            </w:r>
            <w:r w:rsidR="00144864">
              <w:t>‘</w:t>
            </w:r>
            <w:r w:rsidRPr="006F126B">
              <w:t xml:space="preserve">Surely my paternal uncle Muhammad ibn </w:t>
            </w:r>
            <w:r>
              <w:t>Ali</w:t>
            </w:r>
            <w:r w:rsidRPr="006F126B">
              <w:t xml:space="preserve"> and his son Ja</w:t>
            </w:r>
            <w:r w:rsidR="00144864">
              <w:t>’</w:t>
            </w:r>
            <w:r w:rsidRPr="006F126B">
              <w:t>far summon the people to life, but we summon them to death.</w:t>
            </w:r>
            <w:r w:rsidR="00144864">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قُلْتُ نَعَمْ </w:t>
            </w:r>
            <w:r w:rsidR="0030553D">
              <w:rPr>
                <w:rtl/>
              </w:rPr>
              <w:t>اَ</w:t>
            </w:r>
            <w:r w:rsidRPr="00CD7B1D">
              <w:rPr>
                <w:rtl/>
              </w:rPr>
              <w:t>صْلَحَكَ اللَّهُ قَدْ قَالَ لِيَ ابْنُ عَمِّكَ يَحْي</w:t>
            </w:r>
            <w:r w:rsidR="00AF7B04">
              <w:rPr>
                <w:rFonts w:hint="cs"/>
                <w:rtl/>
              </w:rPr>
              <w:t>ٰ</w:t>
            </w:r>
            <w:r w:rsidRPr="00CD7B1D">
              <w:rPr>
                <w:rtl/>
              </w:rPr>
              <w:t xml:space="preserve">ى </w:t>
            </w:r>
            <w:r w:rsidR="00F93438">
              <w:rPr>
                <w:rtl/>
              </w:rPr>
              <w:t>ذٰلِكَ</w:t>
            </w:r>
            <w:r w:rsidRPr="00CD7B1D">
              <w:rPr>
                <w:rtl/>
              </w:rPr>
              <w:t xml:space="preserve"> </w:t>
            </w:r>
          </w:p>
        </w:tc>
        <w:tc>
          <w:tcPr>
            <w:tcW w:w="2340" w:type="dxa"/>
            <w:vAlign w:val="center"/>
          </w:tcPr>
          <w:p w:rsidR="003E22DD" w:rsidRPr="006E769C" w:rsidRDefault="00AF7B04" w:rsidP="00A62BCB">
            <w:pPr>
              <w:pStyle w:val="translit"/>
              <w:rPr>
                <w:lang w:val="en-US"/>
              </w:rPr>
            </w:pPr>
            <w:r>
              <w:rPr>
                <w:lang w:val="en-US"/>
              </w:rPr>
              <w:t>qulto na-a</w:t>
            </w:r>
            <w:r w:rsidR="00144864">
              <w:rPr>
                <w:lang w:val="en-US"/>
              </w:rPr>
              <w:t>’</w:t>
            </w:r>
            <w:r>
              <w:rPr>
                <w:lang w:val="en-US"/>
              </w:rPr>
              <w:t>m as-lahakal laaho qad qaala leyabno a</w:t>
            </w:r>
            <w:r w:rsidR="00144864">
              <w:rPr>
                <w:lang w:val="en-US"/>
              </w:rPr>
              <w:t>’</w:t>
            </w:r>
            <w:r>
              <w:rPr>
                <w:lang w:val="en-US"/>
              </w:rPr>
              <w:t>mmeka yahyaa zaaleka</w:t>
            </w:r>
          </w:p>
        </w:tc>
        <w:tc>
          <w:tcPr>
            <w:tcW w:w="2233" w:type="dxa"/>
            <w:vAlign w:val="center"/>
          </w:tcPr>
          <w:p w:rsidR="003E22DD" w:rsidRPr="006F126B" w:rsidRDefault="003E22DD" w:rsidP="00C309D6">
            <w:pPr>
              <w:pStyle w:val="italics"/>
            </w:pPr>
            <w:r w:rsidRPr="006F126B">
              <w:t xml:space="preserve">I said: Yes, </w:t>
            </w:r>
            <w:r>
              <w:t>Allah</w:t>
            </w:r>
            <w:r w:rsidRPr="006F126B">
              <w:t xml:space="preserve"> set you right! The son of your paternal uncle Yahya said that to 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فَقَالَ يَرْحَمُ اللَّهُ </w:t>
            </w:r>
            <w:r w:rsidR="00AF7B04">
              <w:rPr>
                <w:rtl/>
              </w:rPr>
              <w:t>يَحْيٰى</w:t>
            </w:r>
            <w:r w:rsidRPr="00CD7B1D">
              <w:rPr>
                <w:rtl/>
              </w:rPr>
              <w:t xml:space="preserve">، </w:t>
            </w:r>
            <w:r w:rsidR="00095261">
              <w:rPr>
                <w:rtl/>
              </w:rPr>
              <w:t>اِ</w:t>
            </w:r>
            <w:r w:rsidRPr="00CD7B1D">
              <w:rPr>
                <w:rtl/>
              </w:rPr>
              <w:t xml:space="preserve">نَّ </w:t>
            </w:r>
            <w:r w:rsidR="0030553D">
              <w:rPr>
                <w:rtl/>
              </w:rPr>
              <w:t>اَ</w:t>
            </w:r>
            <w:r w:rsidRPr="00CD7B1D">
              <w:rPr>
                <w:rtl/>
              </w:rPr>
              <w:t>بِي</w:t>
            </w:r>
            <w:r w:rsidR="00AF7B04">
              <w:rPr>
                <w:rFonts w:hint="cs"/>
                <w:rtl/>
              </w:rPr>
              <w:t>ْ</w:t>
            </w:r>
            <w:r w:rsidRPr="00CD7B1D">
              <w:rPr>
                <w:rtl/>
              </w:rPr>
              <w:t xml:space="preserve"> حَدَّثَنِي</w:t>
            </w:r>
            <w:r w:rsidR="00AF7B04">
              <w:rPr>
                <w:rFonts w:hint="cs"/>
                <w:rtl/>
              </w:rPr>
              <w:t>ْ</w:t>
            </w:r>
            <w:r w:rsidRPr="00CD7B1D">
              <w:rPr>
                <w:rtl/>
              </w:rPr>
              <w:t xml:space="preserve"> عَنْ </w:t>
            </w:r>
            <w:r w:rsidR="0030553D">
              <w:rPr>
                <w:rtl/>
              </w:rPr>
              <w:t>اَ</w:t>
            </w:r>
            <w:r w:rsidRPr="00CD7B1D">
              <w:rPr>
                <w:rtl/>
              </w:rPr>
              <w:t>بِي</w:t>
            </w:r>
            <w:r w:rsidR="00AF7B04">
              <w:rPr>
                <w:rFonts w:hint="cs"/>
                <w:rtl/>
              </w:rPr>
              <w:t>ْ</w:t>
            </w:r>
            <w:r w:rsidR="00AF7B04">
              <w:rPr>
                <w:rtl/>
              </w:rPr>
              <w:t>هِ عَنْ جَدِّه</w:t>
            </w:r>
            <w:r w:rsidR="00AF7B04">
              <w:rPr>
                <w:rFonts w:hint="cs"/>
                <w:rtl/>
              </w:rPr>
              <w:t>ٖ</w:t>
            </w:r>
            <w:r w:rsidRPr="00CD7B1D">
              <w:rPr>
                <w:rtl/>
              </w:rPr>
              <w:t xml:space="preserve"> عَنْ عَلِيٍّ </w:t>
            </w:r>
            <w:r w:rsidR="001D373D">
              <w:t></w:t>
            </w:r>
            <w:r w:rsidRPr="00CD7B1D">
              <w:rPr>
                <w:rtl/>
              </w:rPr>
              <w:t xml:space="preserve"> </w:t>
            </w:r>
            <w:r w:rsidR="0030553D">
              <w:rPr>
                <w:rtl/>
              </w:rPr>
              <w:t>اَ</w:t>
            </w:r>
            <w:r w:rsidRPr="00CD7B1D">
              <w:rPr>
                <w:rtl/>
              </w:rPr>
              <w:t xml:space="preserve">نَّ رَسُولَ اللَّهِ </w:t>
            </w:r>
            <w:r w:rsidR="00AF7B04">
              <w:rPr>
                <w:rtl/>
              </w:rPr>
              <w:t>صَلَّى اللَّهُ عَلَيْهِ وَ آلِه</w:t>
            </w:r>
            <w:r w:rsidR="00AF7B04">
              <w:rPr>
                <w:rFonts w:hint="cs"/>
                <w:rtl/>
              </w:rPr>
              <w:t>ٖ</w:t>
            </w:r>
            <w:r w:rsidRPr="00CD7B1D">
              <w:rPr>
                <w:rtl/>
              </w:rPr>
              <w:t xml:space="preserve"> </w:t>
            </w:r>
            <w:r w:rsidR="0030553D">
              <w:rPr>
                <w:rtl/>
              </w:rPr>
              <w:t>اَ</w:t>
            </w:r>
            <w:r w:rsidRPr="00CD7B1D">
              <w:rPr>
                <w:rtl/>
              </w:rPr>
              <w:t>خَذَتْهُ نَعْسَةٌ وَ هُوَ عَل</w:t>
            </w:r>
            <w:r w:rsidR="00AF7B04">
              <w:rPr>
                <w:rFonts w:hint="cs"/>
                <w:rtl/>
              </w:rPr>
              <w:t>ٰ</w:t>
            </w:r>
            <w:r w:rsidRPr="00CD7B1D">
              <w:rPr>
                <w:rtl/>
              </w:rPr>
              <w:t>ى مِنْبَرِه</w:t>
            </w:r>
            <w:r w:rsidR="00AF7B04">
              <w:rPr>
                <w:rFonts w:hint="cs"/>
                <w:rtl/>
              </w:rPr>
              <w:t>ٖ</w:t>
            </w:r>
          </w:p>
        </w:tc>
        <w:tc>
          <w:tcPr>
            <w:tcW w:w="2340" w:type="dxa"/>
            <w:vAlign w:val="center"/>
          </w:tcPr>
          <w:p w:rsidR="003E22DD" w:rsidRDefault="00AF7B04" w:rsidP="00A62BCB">
            <w:pPr>
              <w:pStyle w:val="translit"/>
            </w:pPr>
            <w:r>
              <w:t>faqaala yarhamul laaho yahyaa, inna abee haddasanee a</w:t>
            </w:r>
            <w:r w:rsidR="00144864">
              <w:t>’</w:t>
            </w:r>
            <w:r>
              <w:t>n abeehe a</w:t>
            </w:r>
            <w:r w:rsidR="00144864">
              <w:t>’</w:t>
            </w:r>
            <w:r>
              <w:t>n jaddehi a</w:t>
            </w:r>
            <w:r w:rsidR="00144864">
              <w:t>’</w:t>
            </w:r>
            <w:r>
              <w:t>n aliyyin a</w:t>
            </w:r>
            <w:r w:rsidR="00144864">
              <w:t>’</w:t>
            </w:r>
            <w:r>
              <w:t>layhis salaamo anna rasoolal laahe sallal laaho a</w:t>
            </w:r>
            <w:r w:rsidR="00144864">
              <w:t>’</w:t>
            </w:r>
            <w:r>
              <w:t>layhe wa aalehi akhazatho na</w:t>
            </w:r>
            <w:r w:rsidR="00144864">
              <w:t>’</w:t>
            </w:r>
            <w:r>
              <w:t>satun wa howa a</w:t>
            </w:r>
            <w:r w:rsidR="00144864">
              <w:t>’</w:t>
            </w:r>
            <w:r>
              <w:t>laa minbarehi</w:t>
            </w:r>
          </w:p>
        </w:tc>
        <w:tc>
          <w:tcPr>
            <w:tcW w:w="2233" w:type="dxa"/>
            <w:vAlign w:val="center"/>
          </w:tcPr>
          <w:p w:rsidR="003E22DD" w:rsidRPr="006F126B" w:rsidRDefault="003E22DD" w:rsidP="00C309D6">
            <w:pPr>
              <w:pStyle w:val="italics"/>
            </w:pPr>
            <w:r w:rsidRPr="006F126B">
              <w:t xml:space="preserve">He said: </w:t>
            </w:r>
            <w:r>
              <w:t>Allah</w:t>
            </w:r>
            <w:r w:rsidRPr="006F126B">
              <w:t xml:space="preserve"> have mercy upon Yahya! My father related from his father from his grandfather from </w:t>
            </w:r>
            <w:r>
              <w:t>Ali</w:t>
            </w:r>
            <w:r w:rsidRPr="006F126B">
              <w:t xml:space="preserve"> </w:t>
            </w:r>
            <w:r>
              <w:t>(a.s.)</w:t>
            </w:r>
            <w:r w:rsidRPr="006F126B">
              <w:t xml:space="preserve"> that the Messenger of </w:t>
            </w:r>
            <w:r>
              <w:t>Allah</w:t>
            </w:r>
            <w:r w:rsidRPr="006F126B">
              <w:t xml:space="preserve"> </w:t>
            </w:r>
            <w:r>
              <w:t>(s.a.w.a.)</w:t>
            </w:r>
            <w:r w:rsidRPr="006F126B">
              <w:t xml:space="preserve"> was seized from his senses for an instant while he was on the pulpit.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فَرَ</w:t>
            </w:r>
            <w:r w:rsidR="0061096E">
              <w:rPr>
                <w:rtl/>
              </w:rPr>
              <w:t>ا</w:t>
            </w:r>
            <w:r w:rsidR="0061096E">
              <w:rPr>
                <w:rFonts w:hint="cs"/>
                <w:rtl/>
              </w:rPr>
              <w:t>ٰ</w:t>
            </w:r>
            <w:r w:rsidR="0061096E">
              <w:rPr>
                <w:rtl/>
              </w:rPr>
              <w:t>ى فِي مَنَامِه</w:t>
            </w:r>
            <w:r w:rsidR="0061096E">
              <w:rPr>
                <w:rFonts w:hint="cs"/>
                <w:rtl/>
              </w:rPr>
              <w:t>ٖ</w:t>
            </w:r>
            <w:r w:rsidRPr="00CD7B1D">
              <w:rPr>
                <w:rtl/>
              </w:rPr>
              <w:t xml:space="preserve"> رِجَالًا يَنْزُونَ </w:t>
            </w:r>
            <w:r w:rsidR="0061096E">
              <w:rPr>
                <w:rtl/>
              </w:rPr>
              <w:t>عَلٰى</w:t>
            </w:r>
            <w:r w:rsidRPr="00CD7B1D">
              <w:rPr>
                <w:rtl/>
              </w:rPr>
              <w:t xml:space="preserve"> مِنْبَرِهِ نَزْوَ الْقِرَدَةِ يَرُدُّونَ النَّاسَ </w:t>
            </w:r>
            <w:r w:rsidR="0061096E">
              <w:rPr>
                <w:rtl/>
              </w:rPr>
              <w:t>عَلٰى</w:t>
            </w:r>
            <w:r w:rsidRPr="00CD7B1D">
              <w:rPr>
                <w:rtl/>
              </w:rPr>
              <w:t xml:space="preserve"> </w:t>
            </w:r>
            <w:r w:rsidR="0030553D">
              <w:rPr>
                <w:rtl/>
              </w:rPr>
              <w:t>اَ</w:t>
            </w:r>
            <w:r w:rsidR="0061096E">
              <w:rPr>
                <w:rtl/>
              </w:rPr>
              <w:t>عْقَابِهِمُ الْقَهْقَر</w:t>
            </w:r>
            <w:r w:rsidR="0061096E">
              <w:rPr>
                <w:rFonts w:hint="cs"/>
                <w:rtl/>
              </w:rPr>
              <w:t>ٰ</w:t>
            </w:r>
            <w:r w:rsidRPr="00CD7B1D">
              <w:rPr>
                <w:rtl/>
              </w:rPr>
              <w:t xml:space="preserve">ى </w:t>
            </w:r>
          </w:p>
        </w:tc>
        <w:tc>
          <w:tcPr>
            <w:tcW w:w="2340" w:type="dxa"/>
            <w:vAlign w:val="center"/>
          </w:tcPr>
          <w:p w:rsidR="003E22DD" w:rsidRPr="0061096E" w:rsidRDefault="0061096E" w:rsidP="00A62BCB">
            <w:pPr>
              <w:pStyle w:val="translit"/>
              <w:rPr>
                <w:lang w:val="en-US"/>
              </w:rPr>
            </w:pPr>
            <w:r>
              <w:rPr>
                <w:lang w:val="en-US"/>
              </w:rPr>
              <w:t>fa-ra-aa fee manaamehi rejaalan yanzoona a</w:t>
            </w:r>
            <w:r w:rsidR="00144864">
              <w:rPr>
                <w:lang w:val="en-US"/>
              </w:rPr>
              <w:t>’</w:t>
            </w:r>
            <w:r>
              <w:rPr>
                <w:lang w:val="en-US"/>
              </w:rPr>
              <w:t>laa minbarehi nazwal qeradate yaruddoonan naasa a</w:t>
            </w:r>
            <w:r w:rsidR="00144864">
              <w:rPr>
                <w:lang w:val="en-US"/>
              </w:rPr>
              <w:t>’</w:t>
            </w:r>
            <w:r>
              <w:rPr>
                <w:lang w:val="en-US"/>
              </w:rPr>
              <w:t>laa a-a</w:t>
            </w:r>
            <w:r w:rsidR="00144864">
              <w:rPr>
                <w:lang w:val="en-US"/>
              </w:rPr>
              <w:t>’</w:t>
            </w:r>
            <w:r>
              <w:rPr>
                <w:lang w:val="en-US"/>
              </w:rPr>
              <w:t>qaabehemul qahqaraa</w:t>
            </w:r>
          </w:p>
        </w:tc>
        <w:tc>
          <w:tcPr>
            <w:tcW w:w="2233" w:type="dxa"/>
            <w:vAlign w:val="center"/>
          </w:tcPr>
          <w:p w:rsidR="003E22DD" w:rsidRPr="006F126B" w:rsidRDefault="003E22DD" w:rsidP="00C309D6">
            <w:pPr>
              <w:pStyle w:val="italics"/>
            </w:pPr>
            <w:r w:rsidRPr="006F126B">
              <w:t>He saw in a vision some men leaping upon his pulpit like monkeys and making the people retrace their steps.</w:t>
            </w:r>
          </w:p>
        </w:tc>
      </w:tr>
      <w:tr w:rsidR="003E22DD" w:rsidTr="003B0FDD">
        <w:tc>
          <w:tcPr>
            <w:tcW w:w="3388" w:type="dxa"/>
            <w:tcMar>
              <w:left w:w="58" w:type="dxa"/>
              <w:right w:w="58" w:type="dxa"/>
            </w:tcMar>
            <w:vAlign w:val="center"/>
          </w:tcPr>
          <w:p w:rsidR="003E22DD" w:rsidRPr="00CD7B1D" w:rsidRDefault="0061096E" w:rsidP="003B0FDD">
            <w:pPr>
              <w:pStyle w:val="arabic"/>
              <w:rPr>
                <w:rFonts w:hint="cs"/>
                <w:rtl/>
              </w:rPr>
            </w:pPr>
            <w:r>
              <w:rPr>
                <w:rtl/>
              </w:rPr>
              <w:t>فَاسْتَو</w:t>
            </w:r>
            <w:r>
              <w:rPr>
                <w:rFonts w:hint="cs"/>
                <w:rtl/>
              </w:rPr>
              <w:t>ٰ</w:t>
            </w:r>
            <w:r w:rsidR="003E22DD" w:rsidRPr="00CD7B1D">
              <w:rPr>
                <w:rtl/>
              </w:rPr>
              <w:t>ى رَسُو</w:t>
            </w:r>
            <w:r>
              <w:rPr>
                <w:rFonts w:hint="cs"/>
                <w:rtl/>
              </w:rPr>
              <w:t>ْ</w:t>
            </w:r>
            <w:r w:rsidR="003E22DD" w:rsidRPr="00CD7B1D">
              <w:rPr>
                <w:rtl/>
              </w:rPr>
              <w:t xml:space="preserve">لُ اللَّهِ </w:t>
            </w:r>
            <w:r>
              <w:rPr>
                <w:rtl/>
              </w:rPr>
              <w:t>صَلَّى اللَّهُ عَلَيْهِ وَ آلِه</w:t>
            </w:r>
            <w:r>
              <w:rPr>
                <w:rFonts w:hint="cs"/>
                <w:rtl/>
              </w:rPr>
              <w:t>ٖ</w:t>
            </w:r>
            <w:r>
              <w:rPr>
                <w:rtl/>
              </w:rPr>
              <w:t xml:space="preserve"> جَالِس</w:t>
            </w:r>
            <w:r>
              <w:rPr>
                <w:rFonts w:hint="cs"/>
                <w:rtl/>
              </w:rPr>
              <w:t>ً</w:t>
            </w:r>
            <w:r>
              <w:rPr>
                <w:rtl/>
              </w:rPr>
              <w:t>ا</w:t>
            </w:r>
            <w:r w:rsidR="003E22DD" w:rsidRPr="00CD7B1D">
              <w:rPr>
                <w:rtl/>
              </w:rPr>
              <w:t xml:space="preserve"> وَ الْحُزْنُ يُعْرَفُ فِي وَجْهِه</w:t>
            </w:r>
            <w:r>
              <w:rPr>
                <w:rFonts w:hint="cs"/>
                <w:rtl/>
              </w:rPr>
              <w:t>ٖ</w:t>
            </w:r>
          </w:p>
        </w:tc>
        <w:tc>
          <w:tcPr>
            <w:tcW w:w="2340" w:type="dxa"/>
            <w:vAlign w:val="center"/>
          </w:tcPr>
          <w:p w:rsidR="003E22DD" w:rsidRPr="0061096E" w:rsidRDefault="0061096E" w:rsidP="00A62BCB">
            <w:pPr>
              <w:pStyle w:val="translit"/>
              <w:rPr>
                <w:lang w:val="en-US"/>
              </w:rPr>
            </w:pPr>
            <w:r>
              <w:rPr>
                <w:lang w:val="en-US"/>
              </w:rPr>
              <w:t>fas-tawaa rasoolul laahe sallal laaho a</w:t>
            </w:r>
            <w:r w:rsidR="00144864">
              <w:rPr>
                <w:lang w:val="en-US"/>
              </w:rPr>
              <w:t>’</w:t>
            </w:r>
            <w:r>
              <w:rPr>
                <w:lang w:val="en-US"/>
              </w:rPr>
              <w:t>layhe wa aalehi jaalesan wal-huzno yoa</w:t>
            </w:r>
            <w:r w:rsidR="00144864">
              <w:rPr>
                <w:lang w:val="en-US"/>
              </w:rPr>
              <w:t>’</w:t>
            </w:r>
            <w:r>
              <w:rPr>
                <w:lang w:val="en-US"/>
              </w:rPr>
              <w:t>rafo fee wajhehi</w:t>
            </w:r>
          </w:p>
        </w:tc>
        <w:tc>
          <w:tcPr>
            <w:tcW w:w="2233" w:type="dxa"/>
            <w:vAlign w:val="center"/>
          </w:tcPr>
          <w:p w:rsidR="003E22DD" w:rsidRPr="006F126B" w:rsidRDefault="003E22DD" w:rsidP="00C309D6">
            <w:pPr>
              <w:pStyle w:val="italics"/>
            </w:pPr>
            <w:r w:rsidRPr="006F126B">
              <w:t xml:space="preserve">So the Messenger of </w:t>
            </w:r>
            <w:r>
              <w:t>Allah</w:t>
            </w:r>
            <w:r w:rsidRPr="006F126B">
              <w:t xml:space="preserve"> sat down </w:t>
            </w:r>
            <w:r>
              <w:t>(s.a.w.a.)</w:t>
            </w:r>
            <w:r w:rsidRPr="006F126B">
              <w:t>, and sorrow was apparent on his face.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w:t>
            </w:r>
            <w:r w:rsidR="0030553D">
              <w:rPr>
                <w:rtl/>
              </w:rPr>
              <w:t>اَ</w:t>
            </w:r>
            <w:r w:rsidRPr="00CD7B1D">
              <w:rPr>
                <w:rtl/>
              </w:rPr>
              <w:t xml:space="preserve">تَاهُ جِبْرِيلُ </w:t>
            </w:r>
            <w:r w:rsidR="001D373D">
              <w:t></w:t>
            </w:r>
            <w:r w:rsidRPr="00CD7B1D">
              <w:rPr>
                <w:rtl/>
              </w:rPr>
              <w:t xml:space="preserve"> بِه</w:t>
            </w:r>
            <w:r w:rsidR="0061096E">
              <w:rPr>
                <w:rFonts w:hint="cs"/>
                <w:rtl/>
              </w:rPr>
              <w:t>ٰ</w:t>
            </w:r>
            <w:r w:rsidRPr="00CD7B1D">
              <w:rPr>
                <w:rtl/>
              </w:rPr>
              <w:t xml:space="preserve">ذِهِ الْآيَةِ </w:t>
            </w:r>
          </w:p>
        </w:tc>
        <w:tc>
          <w:tcPr>
            <w:tcW w:w="2340" w:type="dxa"/>
            <w:vAlign w:val="center"/>
          </w:tcPr>
          <w:p w:rsidR="003E22DD" w:rsidRPr="0061096E" w:rsidRDefault="0061096E" w:rsidP="00A62BCB">
            <w:pPr>
              <w:pStyle w:val="translit"/>
              <w:rPr>
                <w:lang w:val="en-US"/>
              </w:rPr>
            </w:pPr>
            <w:r>
              <w:rPr>
                <w:lang w:val="en-US"/>
              </w:rPr>
              <w:t>fa-ataaho jibreelo a</w:t>
            </w:r>
            <w:r w:rsidR="00144864">
              <w:rPr>
                <w:lang w:val="en-US"/>
              </w:rPr>
              <w:t>’</w:t>
            </w:r>
            <w:r>
              <w:rPr>
                <w:lang w:val="en-US"/>
              </w:rPr>
              <w:t>layhis salaamo be-haazehil aayate</w:t>
            </w:r>
          </w:p>
        </w:tc>
        <w:tc>
          <w:tcPr>
            <w:tcW w:w="2233" w:type="dxa"/>
            <w:vAlign w:val="center"/>
          </w:tcPr>
          <w:p w:rsidR="003E22DD" w:rsidRPr="006F126B" w:rsidRDefault="003E22DD" w:rsidP="00C309D6">
            <w:pPr>
              <w:pStyle w:val="italics"/>
            </w:pPr>
            <w:r w:rsidRPr="006F126B">
              <w:t xml:space="preserve">Then Gabriel </w:t>
            </w:r>
            <w:r>
              <w:t>(a.s.)</w:t>
            </w:r>
            <w:r w:rsidRPr="006F126B">
              <w:t xml:space="preserve"> came to him with this verse: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وَ ما جَعَلْنَا الرُّؤْيَا الَّتِي </w:t>
            </w:r>
            <w:r w:rsidR="0030553D">
              <w:rPr>
                <w:rtl/>
              </w:rPr>
              <w:t>اَ</w:t>
            </w:r>
            <w:r w:rsidRPr="00CD7B1D">
              <w:rPr>
                <w:rtl/>
              </w:rPr>
              <w:t>رَيْن</w:t>
            </w:r>
            <w:r w:rsidR="0061096E">
              <w:rPr>
                <w:rFonts w:hint="cs"/>
                <w:rtl/>
              </w:rPr>
              <w:t>َ</w:t>
            </w:r>
            <w:r w:rsidRPr="00CD7B1D">
              <w:rPr>
                <w:rtl/>
              </w:rPr>
              <w:t xml:space="preserve">اكَ </w:t>
            </w:r>
            <w:r w:rsidR="00095261">
              <w:rPr>
                <w:rtl/>
              </w:rPr>
              <w:t>اِ</w:t>
            </w:r>
            <w:r w:rsidRPr="00CD7B1D">
              <w:rPr>
                <w:rtl/>
              </w:rPr>
              <w:t xml:space="preserve">لَّا فِتْنَةً لِلنَّاسِ وَ الشَّجَرَةَ الْمَلْعُونَةَ فِي </w:t>
            </w:r>
            <w:r w:rsidRPr="00CD7B1D">
              <w:rPr>
                <w:rtl/>
              </w:rPr>
              <w:lastRenderedPageBreak/>
              <w:t>الْقُرْآنِ وَ نُخَوِّفُهُمْ فَم</w:t>
            </w:r>
            <w:r w:rsidR="0061096E">
              <w:rPr>
                <w:rFonts w:hint="cs"/>
                <w:rtl/>
              </w:rPr>
              <w:t>َ</w:t>
            </w:r>
            <w:r w:rsidRPr="00CD7B1D">
              <w:rPr>
                <w:rtl/>
              </w:rPr>
              <w:t>ا يَزِي</w:t>
            </w:r>
            <w:r w:rsidR="0061096E">
              <w:rPr>
                <w:rFonts w:hint="cs"/>
                <w:rtl/>
              </w:rPr>
              <w:t>ْ</w:t>
            </w:r>
            <w:r w:rsidRPr="00CD7B1D">
              <w:rPr>
                <w:rtl/>
              </w:rPr>
              <w:t xml:space="preserve">دُهُمْ </w:t>
            </w:r>
            <w:r w:rsidR="00095261">
              <w:rPr>
                <w:rtl/>
              </w:rPr>
              <w:t>اِ</w:t>
            </w:r>
            <w:r w:rsidRPr="00CD7B1D">
              <w:rPr>
                <w:rtl/>
              </w:rPr>
              <w:t>لَّا طُغْي</w:t>
            </w:r>
            <w:r w:rsidR="0061096E">
              <w:rPr>
                <w:rFonts w:hint="cs"/>
                <w:rtl/>
              </w:rPr>
              <w:t>َ</w:t>
            </w:r>
            <w:r w:rsidRPr="00CD7B1D">
              <w:rPr>
                <w:rtl/>
              </w:rPr>
              <w:t>ان</w:t>
            </w:r>
            <w:r w:rsidR="0061096E">
              <w:rPr>
                <w:rtl/>
              </w:rPr>
              <w:t>ًا</w:t>
            </w:r>
            <w:r w:rsidRPr="00CD7B1D">
              <w:rPr>
                <w:rtl/>
              </w:rPr>
              <w:t xml:space="preserve"> كَبِي</w:t>
            </w:r>
            <w:r w:rsidR="0061096E">
              <w:rPr>
                <w:rFonts w:hint="cs"/>
                <w:rtl/>
              </w:rPr>
              <w:t>ْ</w:t>
            </w:r>
            <w:r w:rsidRPr="00CD7B1D">
              <w:rPr>
                <w:rtl/>
              </w:rPr>
              <w:t>ر</w:t>
            </w:r>
            <w:r w:rsidR="0061096E">
              <w:rPr>
                <w:rtl/>
              </w:rPr>
              <w:t>ًا</w:t>
            </w:r>
            <w:r w:rsidRPr="00CD7B1D">
              <w:rPr>
                <w:rFonts w:hint="cs"/>
                <w:rtl/>
              </w:rPr>
              <w:t xml:space="preserve"> </w:t>
            </w:r>
            <w:r w:rsidRPr="00CD7B1D">
              <w:rPr>
                <w:rtl/>
              </w:rPr>
              <w:t>يَعْنِي</w:t>
            </w:r>
            <w:r w:rsidR="0061096E">
              <w:rPr>
                <w:rFonts w:hint="cs"/>
                <w:rtl/>
              </w:rPr>
              <w:t>ْ</w:t>
            </w:r>
            <w:r w:rsidRPr="00CD7B1D">
              <w:rPr>
                <w:rtl/>
              </w:rPr>
              <w:t xml:space="preserve"> بَنِي</w:t>
            </w:r>
            <w:r w:rsidR="0061096E">
              <w:rPr>
                <w:rFonts w:hint="cs"/>
                <w:rtl/>
              </w:rPr>
              <w:t>ْ</w:t>
            </w:r>
            <w:r w:rsidRPr="00CD7B1D">
              <w:rPr>
                <w:rtl/>
              </w:rPr>
              <w:t xml:space="preserve"> </w:t>
            </w:r>
            <w:r w:rsidR="003F144D">
              <w:rPr>
                <w:rtl/>
              </w:rPr>
              <w:t>اُ</w:t>
            </w:r>
            <w:r w:rsidRPr="00CD7B1D">
              <w:rPr>
                <w:rtl/>
              </w:rPr>
              <w:t>مَيَّةَ</w:t>
            </w:r>
          </w:p>
        </w:tc>
        <w:tc>
          <w:tcPr>
            <w:tcW w:w="2340" w:type="dxa"/>
            <w:vAlign w:val="center"/>
          </w:tcPr>
          <w:p w:rsidR="003E22DD" w:rsidRPr="0061096E" w:rsidRDefault="0061096E" w:rsidP="00A62BCB">
            <w:pPr>
              <w:pStyle w:val="translit"/>
              <w:rPr>
                <w:lang w:val="en-US"/>
              </w:rPr>
            </w:pPr>
            <w:r>
              <w:rPr>
                <w:lang w:val="en-US"/>
              </w:rPr>
              <w:lastRenderedPageBreak/>
              <w:t>wa maa ja-a</w:t>
            </w:r>
            <w:r w:rsidR="00144864">
              <w:rPr>
                <w:lang w:val="en-US"/>
              </w:rPr>
              <w:t>’</w:t>
            </w:r>
            <w:r>
              <w:rPr>
                <w:lang w:val="en-US"/>
              </w:rPr>
              <w:t>lnar roayal latee araynaaka illaa fitnatal lin-naase wash-shajaratal mal-o</w:t>
            </w:r>
            <w:r w:rsidR="00144864">
              <w:rPr>
                <w:lang w:val="en-US"/>
              </w:rPr>
              <w:t>’</w:t>
            </w:r>
            <w:r>
              <w:rPr>
                <w:lang w:val="en-US"/>
              </w:rPr>
              <w:t xml:space="preserve">onata fil qur-aane wa nokhawwefohum famaa </w:t>
            </w:r>
            <w:r>
              <w:rPr>
                <w:lang w:val="en-US"/>
              </w:rPr>
              <w:lastRenderedPageBreak/>
              <w:t>yazeedohum illaa tughyaanan kabeeran ya</w:t>
            </w:r>
            <w:r w:rsidR="00144864">
              <w:rPr>
                <w:lang w:val="en-US"/>
              </w:rPr>
              <w:t>’</w:t>
            </w:r>
            <w:r>
              <w:rPr>
                <w:lang w:val="en-US"/>
              </w:rPr>
              <w:t>nee banee omayyata</w:t>
            </w:r>
          </w:p>
        </w:tc>
        <w:tc>
          <w:tcPr>
            <w:tcW w:w="2233" w:type="dxa"/>
            <w:vAlign w:val="center"/>
          </w:tcPr>
          <w:p w:rsidR="003E22DD" w:rsidRPr="006F126B" w:rsidRDefault="003E22DD" w:rsidP="00C309D6">
            <w:pPr>
              <w:pStyle w:val="italics"/>
            </w:pPr>
            <w:r w:rsidRPr="006F126B">
              <w:lastRenderedPageBreak/>
              <w:t>And We made the vision that We showed thee and the tree cursed in the Qur</w:t>
            </w:r>
            <w:r w:rsidR="00144864">
              <w:t>’</w:t>
            </w:r>
            <w:r w:rsidRPr="006F126B">
              <w:t>an, that is, the Umayyads, to be only a trial for men; and We frighten them, but it only incr</w:t>
            </w:r>
            <w:r>
              <w:t xml:space="preserve">eases them in great </w:t>
            </w:r>
            <w:r>
              <w:lastRenderedPageBreak/>
              <w:t>insolence.</w:t>
            </w:r>
            <w:r>
              <w:rPr>
                <w:rStyle w:val="FootnoteReference"/>
              </w:rPr>
              <w:footnoteReference w:id="86"/>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قَالَ يَا جِبْرِيلُ </w:t>
            </w:r>
            <w:r w:rsidR="0030553D">
              <w:rPr>
                <w:rtl/>
              </w:rPr>
              <w:t>اَ</w:t>
            </w:r>
            <w:r w:rsidRPr="00CD7B1D">
              <w:rPr>
                <w:rtl/>
              </w:rPr>
              <w:t xml:space="preserve"> </w:t>
            </w:r>
            <w:r w:rsidR="0061096E">
              <w:rPr>
                <w:rtl/>
              </w:rPr>
              <w:t>عَلٰى</w:t>
            </w:r>
            <w:r w:rsidRPr="00CD7B1D">
              <w:rPr>
                <w:rtl/>
              </w:rPr>
              <w:t xml:space="preserve"> عَهْدِي</w:t>
            </w:r>
            <w:r w:rsidR="0061096E">
              <w:rPr>
                <w:rFonts w:hint="cs"/>
                <w:rtl/>
              </w:rPr>
              <w:t>ْ</w:t>
            </w:r>
            <w:r w:rsidRPr="00CD7B1D">
              <w:rPr>
                <w:rtl/>
              </w:rPr>
              <w:t xml:space="preserve"> يَكُو</w:t>
            </w:r>
            <w:r w:rsidR="0061096E">
              <w:rPr>
                <w:rFonts w:hint="cs"/>
                <w:rtl/>
              </w:rPr>
              <w:t>ْ</w:t>
            </w:r>
            <w:r w:rsidRPr="00CD7B1D">
              <w:rPr>
                <w:rtl/>
              </w:rPr>
              <w:t>نُو</w:t>
            </w:r>
            <w:r w:rsidR="0061096E">
              <w:rPr>
                <w:rFonts w:hint="cs"/>
                <w:rtl/>
              </w:rPr>
              <w:t>ْ</w:t>
            </w:r>
            <w:r w:rsidRPr="00CD7B1D">
              <w:rPr>
                <w:rtl/>
              </w:rPr>
              <w:t xml:space="preserve">نَ وَ فِي زَمَنِي </w:t>
            </w:r>
          </w:p>
        </w:tc>
        <w:tc>
          <w:tcPr>
            <w:tcW w:w="2340" w:type="dxa"/>
            <w:vAlign w:val="center"/>
          </w:tcPr>
          <w:p w:rsidR="003E22DD" w:rsidRPr="0061096E" w:rsidRDefault="0061096E" w:rsidP="00A62BCB">
            <w:pPr>
              <w:pStyle w:val="translit"/>
              <w:rPr>
                <w:lang w:val="en-US"/>
              </w:rPr>
            </w:pPr>
            <w:r>
              <w:rPr>
                <w:lang w:val="en-US"/>
              </w:rPr>
              <w:t>qaala yaa jibreelo a a</w:t>
            </w:r>
            <w:r w:rsidR="00144864">
              <w:rPr>
                <w:lang w:val="en-US"/>
              </w:rPr>
              <w:t>’</w:t>
            </w:r>
            <w:r>
              <w:rPr>
                <w:lang w:val="en-US"/>
              </w:rPr>
              <w:t>laa a</w:t>
            </w:r>
            <w:r w:rsidR="00144864">
              <w:rPr>
                <w:lang w:val="en-US"/>
              </w:rPr>
              <w:t>’</w:t>
            </w:r>
            <w:r>
              <w:rPr>
                <w:lang w:val="en-US"/>
              </w:rPr>
              <w:t>hdee yakoonoona wa fee zamaanee?</w:t>
            </w:r>
          </w:p>
        </w:tc>
        <w:tc>
          <w:tcPr>
            <w:tcW w:w="2233" w:type="dxa"/>
            <w:vAlign w:val="center"/>
          </w:tcPr>
          <w:p w:rsidR="003E22DD" w:rsidRPr="006F126B" w:rsidRDefault="003E22DD" w:rsidP="00C309D6">
            <w:pPr>
              <w:pStyle w:val="italics"/>
            </w:pPr>
            <w:r w:rsidRPr="006F126B">
              <w:t>He said: O Gabriel! Will they be in my period and my time?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قَالَ لَا، وَ ل</w:t>
            </w:r>
            <w:r w:rsidR="0061096E">
              <w:rPr>
                <w:rFonts w:hint="cs"/>
                <w:rtl/>
              </w:rPr>
              <w:t>ٰ</w:t>
            </w:r>
            <w:r w:rsidRPr="00CD7B1D">
              <w:rPr>
                <w:rtl/>
              </w:rPr>
              <w:t>كِنْ تَدُو</w:t>
            </w:r>
            <w:r w:rsidR="0061096E">
              <w:rPr>
                <w:rFonts w:hint="cs"/>
                <w:rtl/>
              </w:rPr>
              <w:t>ْ</w:t>
            </w:r>
            <w:r w:rsidRPr="00CD7B1D">
              <w:rPr>
                <w:rtl/>
              </w:rPr>
              <w:t>رُ رَحَى الْ</w:t>
            </w:r>
            <w:r w:rsidR="00095261">
              <w:rPr>
                <w:rtl/>
              </w:rPr>
              <w:t>اِ</w:t>
            </w:r>
            <w:r w:rsidRPr="00CD7B1D">
              <w:rPr>
                <w:rtl/>
              </w:rPr>
              <w:t>سْلَامِ مِنْ مُهَاجَرِكَ فَتَلْبَثُ بِ</w:t>
            </w:r>
            <w:r w:rsidR="00F93438">
              <w:rPr>
                <w:rtl/>
              </w:rPr>
              <w:t>ذٰلِكَ</w:t>
            </w:r>
            <w:r w:rsidRPr="00CD7B1D">
              <w:rPr>
                <w:rtl/>
              </w:rPr>
              <w:t xml:space="preserve"> عَشْر</w:t>
            </w:r>
            <w:r w:rsidR="0061096E">
              <w:rPr>
                <w:rtl/>
              </w:rPr>
              <w:t>ًا</w:t>
            </w:r>
            <w:r w:rsidRPr="00CD7B1D">
              <w:rPr>
                <w:rtl/>
              </w:rPr>
              <w:t>، ثُمَّ تَدُو</w:t>
            </w:r>
            <w:r w:rsidR="0061096E">
              <w:rPr>
                <w:rFonts w:hint="cs"/>
                <w:rtl/>
              </w:rPr>
              <w:t>ْ</w:t>
            </w:r>
            <w:r w:rsidRPr="00CD7B1D">
              <w:rPr>
                <w:rtl/>
              </w:rPr>
              <w:t>رُ رَحَى الْ</w:t>
            </w:r>
            <w:r w:rsidR="00095261">
              <w:rPr>
                <w:rtl/>
              </w:rPr>
              <w:t>اِ</w:t>
            </w:r>
            <w:r w:rsidRPr="00CD7B1D">
              <w:rPr>
                <w:rtl/>
              </w:rPr>
              <w:t>سْل</w:t>
            </w:r>
            <w:r w:rsidR="0061096E">
              <w:rPr>
                <w:rFonts w:hint="cs"/>
                <w:rtl/>
              </w:rPr>
              <w:t>َ</w:t>
            </w:r>
            <w:r w:rsidRPr="00CD7B1D">
              <w:rPr>
                <w:rtl/>
              </w:rPr>
              <w:t xml:space="preserve">امِ </w:t>
            </w:r>
            <w:r w:rsidR="0061096E">
              <w:rPr>
                <w:rtl/>
              </w:rPr>
              <w:t>عَلٰى</w:t>
            </w:r>
            <w:r w:rsidRPr="00CD7B1D">
              <w:rPr>
                <w:rtl/>
              </w:rPr>
              <w:t xml:space="preserve"> رَأْسِ خَمْسَةٍ وَ ثَلَاثِي</w:t>
            </w:r>
            <w:r w:rsidR="0061096E">
              <w:rPr>
                <w:rFonts w:hint="cs"/>
                <w:rtl/>
              </w:rPr>
              <w:t>ْ</w:t>
            </w:r>
            <w:r w:rsidRPr="00CD7B1D">
              <w:rPr>
                <w:rtl/>
              </w:rPr>
              <w:t xml:space="preserve">نَ مِنْ مُهَاجَرِكَ </w:t>
            </w:r>
          </w:p>
        </w:tc>
        <w:tc>
          <w:tcPr>
            <w:tcW w:w="2340" w:type="dxa"/>
            <w:vAlign w:val="center"/>
          </w:tcPr>
          <w:p w:rsidR="003E22DD" w:rsidRDefault="0061096E" w:rsidP="00A62BCB">
            <w:pPr>
              <w:pStyle w:val="translit"/>
              <w:rPr>
                <w:rFonts w:hint="cs"/>
                <w:rtl/>
              </w:rPr>
            </w:pPr>
            <w:r>
              <w:t>qaala laa, wa laakin tadooro rahal islaame min mohaajareka fatalbaso be-zaaleka a</w:t>
            </w:r>
            <w:r w:rsidR="00144864">
              <w:t>’</w:t>
            </w:r>
            <w:r>
              <w:t>shran, summa tadooro rahal islaame a</w:t>
            </w:r>
            <w:r w:rsidR="00144864">
              <w:t>’</w:t>
            </w:r>
            <w:r>
              <w:t>laa raase khamsatin wa salaaseena min mohaajareka</w:t>
            </w:r>
          </w:p>
        </w:tc>
        <w:tc>
          <w:tcPr>
            <w:tcW w:w="2233" w:type="dxa"/>
            <w:vAlign w:val="center"/>
          </w:tcPr>
          <w:p w:rsidR="003E22DD" w:rsidRPr="006F126B" w:rsidRDefault="003E22DD" w:rsidP="00C309D6">
            <w:pPr>
              <w:pStyle w:val="italics"/>
            </w:pPr>
            <w:r w:rsidRPr="006F126B">
              <w:t>He said: No, but the mill of Islam will turn from your migration, and it will come to a halt ten [years] after that. Then it will begin turning exactly thirty-five years after your migration,</w:t>
            </w:r>
          </w:p>
        </w:tc>
      </w:tr>
      <w:tr w:rsidR="003E22DD" w:rsidTr="003B0FDD">
        <w:tc>
          <w:tcPr>
            <w:tcW w:w="3388" w:type="dxa"/>
            <w:tcMar>
              <w:left w:w="58" w:type="dxa"/>
              <w:right w:w="58" w:type="dxa"/>
            </w:tcMar>
            <w:vAlign w:val="center"/>
          </w:tcPr>
          <w:p w:rsidR="003E22DD" w:rsidRPr="00CD7B1D" w:rsidRDefault="003E22DD" w:rsidP="003B0FDD">
            <w:pPr>
              <w:pStyle w:val="arabic"/>
            </w:pPr>
            <w:r w:rsidRPr="00CD7B1D">
              <w:rPr>
                <w:rtl/>
              </w:rPr>
              <w:t>فَتَلْبَثُ بِ</w:t>
            </w:r>
            <w:r w:rsidR="00F93438">
              <w:rPr>
                <w:rtl/>
              </w:rPr>
              <w:t>ذٰلِكَ</w:t>
            </w:r>
            <w:r w:rsidRPr="00CD7B1D">
              <w:rPr>
                <w:rtl/>
              </w:rPr>
              <w:t xml:space="preserve"> خَمْس</w:t>
            </w:r>
            <w:r w:rsidR="0061096E">
              <w:rPr>
                <w:rtl/>
              </w:rPr>
              <w:t>ًا، ثُمَّ لَا بُدَّ مِنْ رَح</w:t>
            </w:r>
            <w:r w:rsidR="0061096E">
              <w:rPr>
                <w:rFonts w:hint="cs"/>
                <w:rtl/>
              </w:rPr>
              <w:t>ٰ</w:t>
            </w:r>
            <w:r w:rsidRPr="00CD7B1D">
              <w:rPr>
                <w:rtl/>
              </w:rPr>
              <w:t xml:space="preserve">ى ضَلَالَةٍ هِيَ قَائِمَةٌ </w:t>
            </w:r>
            <w:r w:rsidR="0061096E">
              <w:rPr>
                <w:rtl/>
              </w:rPr>
              <w:t>عَلٰى</w:t>
            </w:r>
            <w:r w:rsidRPr="00CD7B1D">
              <w:rPr>
                <w:rtl/>
              </w:rPr>
              <w:t xml:space="preserve"> قُطْبِهَا، ثُمَّ مُلْكُ الْفَرَاعِنَةِ</w:t>
            </w:r>
            <w:r w:rsidRPr="00CD7B1D">
              <w:t xml:space="preserve"> </w:t>
            </w:r>
          </w:p>
        </w:tc>
        <w:tc>
          <w:tcPr>
            <w:tcW w:w="2340" w:type="dxa"/>
            <w:vAlign w:val="center"/>
          </w:tcPr>
          <w:p w:rsidR="003E22DD" w:rsidRPr="0061096E" w:rsidRDefault="0061096E" w:rsidP="00A62BCB">
            <w:pPr>
              <w:pStyle w:val="translit"/>
              <w:rPr>
                <w:lang w:val="en-US"/>
              </w:rPr>
            </w:pPr>
            <w:r>
              <w:rPr>
                <w:lang w:val="en-US"/>
              </w:rPr>
              <w:t>fa-talbaso be-zaaleka khamsan, summa laa budda min rahaa zalaalatin heya qaaematun a</w:t>
            </w:r>
            <w:r w:rsidR="00144864">
              <w:rPr>
                <w:lang w:val="en-US"/>
              </w:rPr>
              <w:t>’</w:t>
            </w:r>
            <w:r>
              <w:rPr>
                <w:lang w:val="en-US"/>
              </w:rPr>
              <w:t>laa qutbehaa, summa mulkul faraa-e</w:t>
            </w:r>
            <w:r w:rsidR="00144864">
              <w:rPr>
                <w:lang w:val="en-US"/>
              </w:rPr>
              <w:t>’</w:t>
            </w:r>
            <w:r>
              <w:rPr>
                <w:lang w:val="en-US"/>
              </w:rPr>
              <w:t>nate</w:t>
            </w:r>
          </w:p>
        </w:tc>
        <w:tc>
          <w:tcPr>
            <w:tcW w:w="2233" w:type="dxa"/>
            <w:vAlign w:val="center"/>
          </w:tcPr>
          <w:p w:rsidR="003E22DD" w:rsidRPr="006F126B" w:rsidRDefault="003E22DD" w:rsidP="00C309D6">
            <w:pPr>
              <w:pStyle w:val="italics"/>
            </w:pPr>
            <w:r w:rsidRPr="006F126B">
              <w:t>and come to a halt five [years] after that. Then there is no avoiding a mill at whose axis stands error. Then there will be the kingdom of the pharoahs.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وَ </w:t>
            </w:r>
            <w:r w:rsidR="0030553D">
              <w:rPr>
                <w:rtl/>
              </w:rPr>
              <w:t>اَ</w:t>
            </w:r>
            <w:r w:rsidR="0061096E">
              <w:rPr>
                <w:rtl/>
              </w:rPr>
              <w:t>نْزَلَ اللَّهُ تَعَال</w:t>
            </w:r>
            <w:r w:rsidR="0061096E">
              <w:rPr>
                <w:rFonts w:hint="cs"/>
                <w:rtl/>
              </w:rPr>
              <w:t>ٰ</w:t>
            </w:r>
            <w:r w:rsidRPr="00CD7B1D">
              <w:rPr>
                <w:rtl/>
              </w:rPr>
              <w:t xml:space="preserve">ى فِي </w:t>
            </w:r>
            <w:r w:rsidR="00F93438">
              <w:rPr>
                <w:rtl/>
              </w:rPr>
              <w:t>ذٰلِكَ</w:t>
            </w:r>
            <w:r w:rsidRPr="00CD7B1D">
              <w:rPr>
                <w:rtl/>
              </w:rPr>
              <w:t xml:space="preserve"> </w:t>
            </w:r>
          </w:p>
        </w:tc>
        <w:tc>
          <w:tcPr>
            <w:tcW w:w="2340" w:type="dxa"/>
            <w:vAlign w:val="center"/>
          </w:tcPr>
          <w:p w:rsidR="003E22DD" w:rsidRPr="0061096E" w:rsidRDefault="0061096E" w:rsidP="00A62BCB">
            <w:pPr>
              <w:pStyle w:val="translit"/>
              <w:rPr>
                <w:lang w:val="en-US"/>
              </w:rPr>
            </w:pPr>
            <w:r>
              <w:rPr>
                <w:lang w:val="en-US"/>
              </w:rPr>
              <w:t>qaala wa anzalal laaho ta-a</w:t>
            </w:r>
            <w:r w:rsidR="00144864">
              <w:rPr>
                <w:lang w:val="en-US"/>
              </w:rPr>
              <w:t>’</w:t>
            </w:r>
            <w:r>
              <w:rPr>
                <w:lang w:val="en-US"/>
              </w:rPr>
              <w:t>alaa fee zaaleka</w:t>
            </w:r>
          </w:p>
        </w:tc>
        <w:tc>
          <w:tcPr>
            <w:tcW w:w="2233" w:type="dxa"/>
            <w:vAlign w:val="center"/>
          </w:tcPr>
          <w:p w:rsidR="003E22DD" w:rsidRPr="006F126B" w:rsidRDefault="003E22DD" w:rsidP="00C309D6">
            <w:pPr>
              <w:pStyle w:val="italics"/>
            </w:pPr>
            <w:r w:rsidRPr="006F126B">
              <w:t xml:space="preserve">He said: </w:t>
            </w:r>
            <w:r>
              <w:t>Allah</w:t>
            </w:r>
            <w:r w:rsidRPr="006F126B">
              <w:t xml:space="preserve"> sent down concerning that:</w:t>
            </w:r>
          </w:p>
        </w:tc>
      </w:tr>
      <w:tr w:rsidR="003E22DD" w:rsidTr="003B0FDD">
        <w:tc>
          <w:tcPr>
            <w:tcW w:w="3388" w:type="dxa"/>
            <w:tcMar>
              <w:left w:w="58" w:type="dxa"/>
              <w:right w:w="58" w:type="dxa"/>
            </w:tcMar>
            <w:vAlign w:val="center"/>
          </w:tcPr>
          <w:p w:rsidR="003E22DD" w:rsidRPr="00CD7B1D" w:rsidRDefault="00095261" w:rsidP="003B0FDD">
            <w:pPr>
              <w:pStyle w:val="arabic"/>
              <w:rPr>
                <w:rFonts w:hint="cs"/>
                <w:rtl/>
              </w:rPr>
            </w:pPr>
            <w:r>
              <w:rPr>
                <w:rtl/>
              </w:rPr>
              <w:t>اِ</w:t>
            </w:r>
            <w:r w:rsidR="003E22DD" w:rsidRPr="00CD7B1D">
              <w:rPr>
                <w:rtl/>
              </w:rPr>
              <w:t xml:space="preserve">نَّا </w:t>
            </w:r>
            <w:r w:rsidR="0030553D">
              <w:rPr>
                <w:rtl/>
              </w:rPr>
              <w:t>اَ</w:t>
            </w:r>
            <w:r w:rsidR="003E22DD" w:rsidRPr="00CD7B1D">
              <w:rPr>
                <w:rtl/>
              </w:rPr>
              <w:t>نْزَلْن</w:t>
            </w:r>
            <w:r w:rsidR="0061096E">
              <w:rPr>
                <w:rFonts w:hint="cs"/>
                <w:rtl/>
              </w:rPr>
              <w:t>َ</w:t>
            </w:r>
            <w:r w:rsidR="003E22DD" w:rsidRPr="00CD7B1D">
              <w:rPr>
                <w:rtl/>
              </w:rPr>
              <w:t>اهُ فِي لَيْلَةِ الْقَدْرِ، وَ م</w:t>
            </w:r>
            <w:r w:rsidR="0061096E">
              <w:rPr>
                <w:rFonts w:hint="cs"/>
                <w:rtl/>
              </w:rPr>
              <w:t>َ</w:t>
            </w:r>
            <w:r w:rsidR="003E22DD" w:rsidRPr="00CD7B1D">
              <w:rPr>
                <w:rtl/>
              </w:rPr>
              <w:t xml:space="preserve">ا </w:t>
            </w:r>
            <w:r w:rsidR="0030553D">
              <w:rPr>
                <w:rtl/>
              </w:rPr>
              <w:lastRenderedPageBreak/>
              <w:t>اَ</w:t>
            </w:r>
            <w:r w:rsidR="003E22DD" w:rsidRPr="00CD7B1D">
              <w:rPr>
                <w:rtl/>
              </w:rPr>
              <w:t>دْر</w:t>
            </w:r>
            <w:r w:rsidR="0061096E">
              <w:rPr>
                <w:rFonts w:hint="cs"/>
                <w:rtl/>
              </w:rPr>
              <w:t>َ</w:t>
            </w:r>
            <w:r w:rsidR="003E22DD" w:rsidRPr="00CD7B1D">
              <w:rPr>
                <w:rtl/>
              </w:rPr>
              <w:t xml:space="preserve">اكَ ما لَيْلَةُ الْقَدْرِ، لَيْلَةُ الْقَدْرِ خَيْرٌ مِنْ </w:t>
            </w:r>
            <w:r w:rsidR="0030553D">
              <w:rPr>
                <w:rtl/>
              </w:rPr>
              <w:t>اَ</w:t>
            </w:r>
            <w:r w:rsidR="003E22DD" w:rsidRPr="00CD7B1D">
              <w:rPr>
                <w:rtl/>
              </w:rPr>
              <w:t>لْفِ شَهْرٍ</w:t>
            </w:r>
          </w:p>
        </w:tc>
        <w:tc>
          <w:tcPr>
            <w:tcW w:w="2340" w:type="dxa"/>
            <w:vAlign w:val="center"/>
          </w:tcPr>
          <w:p w:rsidR="003E22DD" w:rsidRPr="0061096E" w:rsidRDefault="0061096E" w:rsidP="00A62BCB">
            <w:pPr>
              <w:pStyle w:val="translit"/>
              <w:rPr>
                <w:lang w:val="en-US"/>
              </w:rPr>
            </w:pPr>
            <w:r>
              <w:rPr>
                <w:lang w:val="en-US"/>
              </w:rPr>
              <w:lastRenderedPageBreak/>
              <w:t xml:space="preserve">innaa anzalnaaho fee laylatin qadre, wa maa adraaka maa laylatul </w:t>
            </w:r>
            <w:r>
              <w:rPr>
                <w:lang w:val="en-US"/>
              </w:rPr>
              <w:lastRenderedPageBreak/>
              <w:t>qadre, laylatul qadre khayrun min alfe shahr</w:t>
            </w:r>
          </w:p>
        </w:tc>
        <w:tc>
          <w:tcPr>
            <w:tcW w:w="2233" w:type="dxa"/>
            <w:vAlign w:val="center"/>
          </w:tcPr>
          <w:p w:rsidR="003E22DD" w:rsidRPr="006F126B" w:rsidRDefault="003E22DD" w:rsidP="00C309D6">
            <w:pPr>
              <w:pStyle w:val="italics"/>
            </w:pPr>
            <w:r w:rsidRPr="006F126B">
              <w:lastRenderedPageBreak/>
              <w:t xml:space="preserve">Surely We sent it down on the Night of Decree. And what will teach thee what is the Night of Decree? The </w:t>
            </w:r>
            <w:r w:rsidRPr="006F126B">
              <w:lastRenderedPageBreak/>
              <w:t>Night of Decree is better than a thousand months</w:t>
            </w:r>
            <w:r>
              <w:rPr>
                <w:rStyle w:val="FootnoteReference"/>
              </w:rPr>
              <w:footnoteReference w:id="87"/>
            </w:r>
            <w:r w:rsidRPr="006F126B">
              <w:t xml:space="preserve"> in which the Umayyads rule, </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تَمْلِكُهَا بَنُو</w:t>
            </w:r>
            <w:r w:rsidR="0061096E">
              <w:rPr>
                <w:rFonts w:hint="cs"/>
                <w:rtl/>
              </w:rPr>
              <w:t>ْ</w:t>
            </w:r>
            <w:r w:rsidRPr="00CD7B1D">
              <w:rPr>
                <w:rtl/>
              </w:rPr>
              <w:t xml:space="preserve"> </w:t>
            </w:r>
            <w:r w:rsidR="003F144D">
              <w:rPr>
                <w:rtl/>
              </w:rPr>
              <w:t>اُ</w:t>
            </w:r>
            <w:r w:rsidRPr="00CD7B1D">
              <w:rPr>
                <w:rtl/>
              </w:rPr>
              <w:t>مَيَّةَ لَيْسَ فِي</w:t>
            </w:r>
            <w:r w:rsidR="0061096E">
              <w:rPr>
                <w:rFonts w:hint="cs"/>
                <w:rtl/>
              </w:rPr>
              <w:t>ْ</w:t>
            </w:r>
            <w:r w:rsidRPr="00CD7B1D">
              <w:rPr>
                <w:rtl/>
              </w:rPr>
              <w:t>هَا لَيْلَةُ الْقَدْرِ</w:t>
            </w:r>
          </w:p>
        </w:tc>
        <w:tc>
          <w:tcPr>
            <w:tcW w:w="2340" w:type="dxa"/>
            <w:vAlign w:val="center"/>
          </w:tcPr>
          <w:p w:rsidR="003E22DD" w:rsidRPr="0061096E" w:rsidRDefault="0061096E" w:rsidP="00A62BCB">
            <w:pPr>
              <w:pStyle w:val="translit"/>
              <w:rPr>
                <w:lang w:val="en-US"/>
              </w:rPr>
            </w:pPr>
            <w:r>
              <w:rPr>
                <w:lang w:val="en-US"/>
              </w:rPr>
              <w:t>tamlekohaa banoo umayyata laysa feehaa laylatul qadre</w:t>
            </w:r>
          </w:p>
        </w:tc>
        <w:tc>
          <w:tcPr>
            <w:tcW w:w="2233" w:type="dxa"/>
            <w:vAlign w:val="center"/>
          </w:tcPr>
          <w:p w:rsidR="003E22DD" w:rsidRPr="006F126B" w:rsidRDefault="003E22DD" w:rsidP="00C309D6">
            <w:pPr>
              <w:pStyle w:val="italics"/>
            </w:pPr>
            <w:r w:rsidRPr="006F126B">
              <w:t>during which time there will be no Night of Decree.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قَالَ فَ</w:t>
            </w:r>
            <w:r w:rsidR="0030553D">
              <w:rPr>
                <w:rtl/>
              </w:rPr>
              <w:t>اَ</w:t>
            </w:r>
            <w:r w:rsidRPr="00CD7B1D">
              <w:rPr>
                <w:rtl/>
              </w:rPr>
              <w:t xml:space="preserve">طْلَعَ </w:t>
            </w:r>
            <w:r w:rsidR="0061096E">
              <w:rPr>
                <w:rtl/>
              </w:rPr>
              <w:t>اللَّهُ عَزَّ وَ جَلَّ نَبِيَّه</w:t>
            </w:r>
            <w:r w:rsidR="0061096E">
              <w:rPr>
                <w:rFonts w:hint="cs"/>
                <w:rtl/>
              </w:rPr>
              <w:t>ٗ</w:t>
            </w:r>
            <w:r w:rsidRPr="00CD7B1D">
              <w:rPr>
                <w:rtl/>
              </w:rPr>
              <w:t xml:space="preserve"> </w:t>
            </w:r>
            <w:r w:rsidR="001D373D">
              <w:t></w:t>
            </w:r>
            <w:r w:rsidRPr="00CD7B1D">
              <w:rPr>
                <w:rtl/>
              </w:rPr>
              <w:t xml:space="preserve"> </w:t>
            </w:r>
            <w:r w:rsidR="0030553D">
              <w:rPr>
                <w:rtl/>
              </w:rPr>
              <w:t>اَ</w:t>
            </w:r>
            <w:r w:rsidRPr="00CD7B1D">
              <w:rPr>
                <w:rtl/>
              </w:rPr>
              <w:t>نَّ بَنِي</w:t>
            </w:r>
            <w:r w:rsidR="0061096E">
              <w:rPr>
                <w:rFonts w:hint="cs"/>
                <w:rtl/>
              </w:rPr>
              <w:t>ْ</w:t>
            </w:r>
            <w:r w:rsidRPr="00CD7B1D">
              <w:rPr>
                <w:rtl/>
              </w:rPr>
              <w:t xml:space="preserve"> </w:t>
            </w:r>
            <w:r w:rsidR="003F144D">
              <w:rPr>
                <w:rtl/>
              </w:rPr>
              <w:t>اُ</w:t>
            </w:r>
            <w:r w:rsidRPr="00CD7B1D">
              <w:rPr>
                <w:rtl/>
              </w:rPr>
              <w:t>مَيَّةَ تَمْلِكُ سُلْطَانَ ه</w:t>
            </w:r>
            <w:r w:rsidR="0061096E">
              <w:rPr>
                <w:rFonts w:hint="cs"/>
                <w:rtl/>
              </w:rPr>
              <w:t>ٰ</w:t>
            </w:r>
            <w:r w:rsidRPr="00CD7B1D">
              <w:rPr>
                <w:rtl/>
              </w:rPr>
              <w:t>ذِهِ الْ</w:t>
            </w:r>
            <w:r w:rsidR="003F144D">
              <w:rPr>
                <w:rtl/>
              </w:rPr>
              <w:t>اُ</w:t>
            </w:r>
            <w:r w:rsidRPr="00CD7B1D">
              <w:rPr>
                <w:rtl/>
              </w:rPr>
              <w:t>مَّةِ وَ مُلْكَهَا طُو</w:t>
            </w:r>
            <w:r w:rsidR="0061096E">
              <w:rPr>
                <w:rFonts w:hint="cs"/>
                <w:rtl/>
              </w:rPr>
              <w:t>ْ</w:t>
            </w:r>
            <w:r w:rsidRPr="00CD7B1D">
              <w:rPr>
                <w:rtl/>
              </w:rPr>
              <w:t>لَ ه</w:t>
            </w:r>
            <w:r w:rsidR="0061096E">
              <w:rPr>
                <w:rFonts w:hint="cs"/>
                <w:rtl/>
              </w:rPr>
              <w:t>ٰ</w:t>
            </w:r>
            <w:r w:rsidRPr="00CD7B1D">
              <w:rPr>
                <w:rtl/>
              </w:rPr>
              <w:t xml:space="preserve">ذِهِ الْمُدَّةِ </w:t>
            </w:r>
          </w:p>
        </w:tc>
        <w:tc>
          <w:tcPr>
            <w:tcW w:w="2340" w:type="dxa"/>
            <w:vAlign w:val="center"/>
          </w:tcPr>
          <w:p w:rsidR="003E22DD" w:rsidRPr="0061096E" w:rsidRDefault="0061096E" w:rsidP="00A62BCB">
            <w:pPr>
              <w:pStyle w:val="translit"/>
              <w:rPr>
                <w:lang w:val="en-US"/>
              </w:rPr>
            </w:pPr>
            <w:r>
              <w:rPr>
                <w:lang w:val="en-US"/>
              </w:rPr>
              <w:t>qaala fa-atla-a</w:t>
            </w:r>
            <w:r w:rsidR="00144864">
              <w:rPr>
                <w:lang w:val="en-US"/>
              </w:rPr>
              <w:t>’</w:t>
            </w:r>
            <w:r>
              <w:rPr>
                <w:lang w:val="en-US"/>
              </w:rPr>
              <w:t>l laaho a</w:t>
            </w:r>
            <w:r w:rsidR="00144864">
              <w:rPr>
                <w:lang w:val="en-US"/>
              </w:rPr>
              <w:t>’</w:t>
            </w:r>
            <w:r>
              <w:rPr>
                <w:lang w:val="en-US"/>
              </w:rPr>
              <w:t>zza wa jalla nabiyyahu a</w:t>
            </w:r>
            <w:r w:rsidR="00144864">
              <w:rPr>
                <w:lang w:val="en-US"/>
              </w:rPr>
              <w:t>’</w:t>
            </w:r>
            <w:r>
              <w:rPr>
                <w:lang w:val="en-US"/>
              </w:rPr>
              <w:t>layhis salaamo anna banee umayyata tamleko sultaana haazehil ummate wa mulkehaa toola haazehil muddate</w:t>
            </w:r>
          </w:p>
        </w:tc>
        <w:tc>
          <w:tcPr>
            <w:tcW w:w="2233" w:type="dxa"/>
            <w:vAlign w:val="center"/>
          </w:tcPr>
          <w:p w:rsidR="003E22DD" w:rsidRPr="006F126B" w:rsidRDefault="003E22DD" w:rsidP="00C309D6">
            <w:pPr>
              <w:pStyle w:val="italics"/>
            </w:pPr>
            <w:r w:rsidRPr="006F126B">
              <w:t xml:space="preserve">He said: So </w:t>
            </w:r>
            <w:r>
              <w:t>Allah</w:t>
            </w:r>
            <w:r w:rsidRPr="006F126B">
              <w:t xml:space="preserve"> gave news to His Prophet </w:t>
            </w:r>
            <w:r>
              <w:t>(a.s.)</w:t>
            </w:r>
            <w:r w:rsidRPr="006F126B">
              <w:t xml:space="preserve"> that the Umayyads would own sovereignty over this community and that their kingdom would last this period of time.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فَلَوْ طَاوَلَتْهُمُ الْجِبَالُ لَطَالُو</w:t>
            </w:r>
            <w:r w:rsidR="0061096E">
              <w:rPr>
                <w:rFonts w:hint="cs"/>
                <w:rtl/>
              </w:rPr>
              <w:t>ْ</w:t>
            </w:r>
            <w:r w:rsidRPr="00CD7B1D">
              <w:rPr>
                <w:rtl/>
              </w:rPr>
              <w:t>ا عَلَيْهَا حَتّ</w:t>
            </w:r>
            <w:r w:rsidR="0061096E">
              <w:rPr>
                <w:rFonts w:hint="cs"/>
                <w:rtl/>
              </w:rPr>
              <w:t>ٰ</w:t>
            </w:r>
            <w:r w:rsidR="0061096E">
              <w:rPr>
                <w:rtl/>
              </w:rPr>
              <w:t>ى يَأْذَنَ اللَّهُ تَعَال</w:t>
            </w:r>
            <w:r w:rsidR="0061096E">
              <w:rPr>
                <w:rFonts w:hint="cs"/>
                <w:rtl/>
              </w:rPr>
              <w:t>ٰ</w:t>
            </w:r>
            <w:r w:rsidRPr="00CD7B1D">
              <w:rPr>
                <w:rtl/>
              </w:rPr>
              <w:t xml:space="preserve">ى بِزَوَالِ مُلْكِهِمْ، وَ هُمْ فِي </w:t>
            </w:r>
            <w:r w:rsidR="00F93438">
              <w:rPr>
                <w:rtl/>
              </w:rPr>
              <w:t>ذٰلِكَ</w:t>
            </w:r>
            <w:r w:rsidRPr="00CD7B1D">
              <w:rPr>
                <w:rtl/>
              </w:rPr>
              <w:t xml:space="preserve"> يَسْتَشْعِرُو</w:t>
            </w:r>
            <w:r w:rsidR="0061096E">
              <w:rPr>
                <w:rFonts w:hint="cs"/>
                <w:rtl/>
              </w:rPr>
              <w:t>ْ</w:t>
            </w:r>
            <w:r w:rsidRPr="00CD7B1D">
              <w:rPr>
                <w:rtl/>
              </w:rPr>
              <w:t xml:space="preserve">نَ عَدَاوَتَنَا </w:t>
            </w:r>
            <w:r w:rsidR="0030553D">
              <w:rPr>
                <w:rtl/>
              </w:rPr>
              <w:t>اَ</w:t>
            </w:r>
            <w:r w:rsidRPr="00CD7B1D">
              <w:rPr>
                <w:rtl/>
              </w:rPr>
              <w:t>هْلَ الْبَيْتِ وَ بُغْضَنَا</w:t>
            </w:r>
          </w:p>
        </w:tc>
        <w:tc>
          <w:tcPr>
            <w:tcW w:w="2340" w:type="dxa"/>
            <w:vAlign w:val="center"/>
          </w:tcPr>
          <w:p w:rsidR="003E22DD" w:rsidRPr="0061096E" w:rsidRDefault="0061096E" w:rsidP="00A62BCB">
            <w:pPr>
              <w:pStyle w:val="translit"/>
              <w:rPr>
                <w:lang w:val="en-US"/>
              </w:rPr>
            </w:pPr>
            <w:r>
              <w:rPr>
                <w:lang w:val="en-US"/>
              </w:rPr>
              <w:t>fa-law taawalat-homul jebaalo la-taaloo a</w:t>
            </w:r>
            <w:r w:rsidR="00144864">
              <w:rPr>
                <w:lang w:val="en-US"/>
              </w:rPr>
              <w:t>’</w:t>
            </w:r>
            <w:r>
              <w:rPr>
                <w:lang w:val="en-US"/>
              </w:rPr>
              <w:t>layhaa hattaa yaa-zanal laaho ta-a</w:t>
            </w:r>
            <w:r w:rsidR="00144864">
              <w:rPr>
                <w:lang w:val="en-US"/>
              </w:rPr>
              <w:t>’</w:t>
            </w:r>
            <w:r>
              <w:rPr>
                <w:lang w:val="en-US"/>
              </w:rPr>
              <w:t>alaa be-zawaale mulkehim, wa hum zaaleka yastash-e</w:t>
            </w:r>
            <w:r w:rsidR="00144864">
              <w:rPr>
                <w:lang w:val="en-US"/>
              </w:rPr>
              <w:t>’</w:t>
            </w:r>
            <w:r>
              <w:rPr>
                <w:lang w:val="en-US"/>
              </w:rPr>
              <w:t>roona a</w:t>
            </w:r>
            <w:r w:rsidR="00144864">
              <w:rPr>
                <w:lang w:val="en-US"/>
              </w:rPr>
              <w:t>’</w:t>
            </w:r>
            <w:r>
              <w:rPr>
                <w:lang w:val="en-US"/>
              </w:rPr>
              <w:t>daawatanaa ahlal bayte wa bughzanaa</w:t>
            </w:r>
          </w:p>
        </w:tc>
        <w:tc>
          <w:tcPr>
            <w:tcW w:w="2233" w:type="dxa"/>
            <w:vAlign w:val="center"/>
          </w:tcPr>
          <w:p w:rsidR="003E22DD" w:rsidRPr="006F126B" w:rsidRDefault="003E22DD" w:rsidP="00C309D6">
            <w:pPr>
              <w:pStyle w:val="italics"/>
            </w:pPr>
            <w:r w:rsidRPr="006F126B">
              <w:t xml:space="preserve">Were the mountains to vie with them, they would tower over the mountains until </w:t>
            </w:r>
            <w:r>
              <w:t>Allah</w:t>
            </w:r>
            <w:r w:rsidRPr="006F126B">
              <w:t xml:space="preserve"> (exalted is He) gave permission for the disappearance of their kingdom; and during this time they have made their banner enmity and hatred for us, the Folk of the House.</w:t>
            </w:r>
          </w:p>
        </w:tc>
      </w:tr>
      <w:tr w:rsidR="003E22DD" w:rsidTr="003B0FDD">
        <w:tc>
          <w:tcPr>
            <w:tcW w:w="3388" w:type="dxa"/>
            <w:tcMar>
              <w:left w:w="58" w:type="dxa"/>
              <w:right w:w="58" w:type="dxa"/>
            </w:tcMar>
            <w:vAlign w:val="center"/>
          </w:tcPr>
          <w:p w:rsidR="003E22DD" w:rsidRPr="00CD7B1D" w:rsidRDefault="0030553D" w:rsidP="003B0FDD">
            <w:pPr>
              <w:pStyle w:val="arabic"/>
              <w:rPr>
                <w:rFonts w:hint="cs"/>
                <w:rtl/>
              </w:rPr>
            </w:pPr>
            <w:r>
              <w:rPr>
                <w:rtl/>
              </w:rPr>
              <w:t>اَ</w:t>
            </w:r>
            <w:r w:rsidR="0061096E">
              <w:rPr>
                <w:rtl/>
              </w:rPr>
              <w:t>خْبَرَ اللَّهُ نَبِيَّه</w:t>
            </w:r>
            <w:r w:rsidR="0061096E">
              <w:rPr>
                <w:rFonts w:hint="cs"/>
                <w:rtl/>
              </w:rPr>
              <w:t>ٗ</w:t>
            </w:r>
            <w:r w:rsidR="0061096E">
              <w:rPr>
                <w:rtl/>
              </w:rPr>
              <w:t xml:space="preserve"> بِمَا يَلْق</w:t>
            </w:r>
            <w:r w:rsidR="0061096E">
              <w:rPr>
                <w:rFonts w:hint="cs"/>
                <w:rtl/>
              </w:rPr>
              <w:t>ٰ</w:t>
            </w:r>
            <w:r w:rsidR="003E22DD" w:rsidRPr="00CD7B1D">
              <w:rPr>
                <w:rtl/>
              </w:rPr>
              <w:t xml:space="preserve">ى </w:t>
            </w:r>
            <w:r>
              <w:rPr>
                <w:rtl/>
              </w:rPr>
              <w:t>اَ</w:t>
            </w:r>
            <w:r w:rsidR="003E22DD" w:rsidRPr="00CD7B1D">
              <w:rPr>
                <w:rtl/>
              </w:rPr>
              <w:t xml:space="preserve">هْلُ بَيْتِ مُحَمَّدٍ وَ </w:t>
            </w:r>
            <w:r>
              <w:rPr>
                <w:rtl/>
              </w:rPr>
              <w:t>اَ</w:t>
            </w:r>
            <w:r w:rsidR="003E22DD" w:rsidRPr="00CD7B1D">
              <w:rPr>
                <w:rtl/>
              </w:rPr>
              <w:t>هْلُ مَوَدَّتِهِمْ وَ شِي</w:t>
            </w:r>
            <w:r w:rsidR="0061096E">
              <w:rPr>
                <w:rFonts w:hint="cs"/>
                <w:rtl/>
              </w:rPr>
              <w:t>ْ</w:t>
            </w:r>
            <w:r w:rsidR="003E22DD" w:rsidRPr="00CD7B1D">
              <w:rPr>
                <w:rtl/>
              </w:rPr>
              <w:t xml:space="preserve">عَتُهُمْ مِنْهُمْ فِي </w:t>
            </w:r>
            <w:r>
              <w:rPr>
                <w:rtl/>
              </w:rPr>
              <w:t>اَ</w:t>
            </w:r>
            <w:r w:rsidR="003E22DD" w:rsidRPr="00CD7B1D">
              <w:rPr>
                <w:rtl/>
              </w:rPr>
              <w:t>يَّامِهِمْ وَ مُلْكِهِمْ</w:t>
            </w:r>
          </w:p>
        </w:tc>
        <w:tc>
          <w:tcPr>
            <w:tcW w:w="2340" w:type="dxa"/>
            <w:vAlign w:val="center"/>
          </w:tcPr>
          <w:p w:rsidR="003E22DD" w:rsidRPr="0061096E" w:rsidRDefault="0061096E" w:rsidP="00A62BCB">
            <w:pPr>
              <w:pStyle w:val="translit"/>
              <w:rPr>
                <w:lang w:val="en-US"/>
              </w:rPr>
            </w:pPr>
            <w:r>
              <w:rPr>
                <w:lang w:val="en-US"/>
              </w:rPr>
              <w:t>akhbaral laaho nabiyyahu bemaa yalqaa ahlo bayte mohammadin wa ahlo mawaddatehim wa shee-a</w:t>
            </w:r>
            <w:r w:rsidR="00144864">
              <w:rPr>
                <w:lang w:val="en-US"/>
              </w:rPr>
              <w:t>’</w:t>
            </w:r>
            <w:r>
              <w:rPr>
                <w:lang w:val="en-US"/>
              </w:rPr>
              <w:t>tohum minhum fee ayyaamehim wa mulkehim</w:t>
            </w:r>
          </w:p>
        </w:tc>
        <w:tc>
          <w:tcPr>
            <w:tcW w:w="2233" w:type="dxa"/>
            <w:vAlign w:val="center"/>
          </w:tcPr>
          <w:p w:rsidR="003E22DD" w:rsidRPr="006F126B" w:rsidRDefault="003E22DD" w:rsidP="00C309D6">
            <w:pPr>
              <w:pStyle w:val="italics"/>
            </w:pPr>
            <w:r>
              <w:t>Allah</w:t>
            </w:r>
            <w:r w:rsidRPr="006F126B">
              <w:t xml:space="preserve"> gave news to His Prophet concerning what the Folk of the House of Muhammad, the people of love for them, and their partisans would meet from the Umayyads during their days and their kingdom.</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وَ </w:t>
            </w:r>
            <w:r w:rsidR="0030553D">
              <w:rPr>
                <w:rtl/>
              </w:rPr>
              <w:t>اَ</w:t>
            </w:r>
            <w:r w:rsidRPr="00CD7B1D">
              <w:rPr>
                <w:rtl/>
              </w:rPr>
              <w:t xml:space="preserve">نْزَلَ اللَّهُ تَعَالَى فِيهِمْ </w:t>
            </w:r>
          </w:p>
        </w:tc>
        <w:tc>
          <w:tcPr>
            <w:tcW w:w="2340" w:type="dxa"/>
            <w:vAlign w:val="center"/>
          </w:tcPr>
          <w:p w:rsidR="003E22DD" w:rsidRPr="0061096E" w:rsidRDefault="0061096E" w:rsidP="00A62BCB">
            <w:pPr>
              <w:pStyle w:val="translit"/>
              <w:rPr>
                <w:lang w:val="en-US"/>
              </w:rPr>
            </w:pPr>
            <w:r>
              <w:rPr>
                <w:lang w:val="en-US"/>
              </w:rPr>
              <w:t>qaala wa anzalal laaho ta-a</w:t>
            </w:r>
            <w:r w:rsidR="00144864">
              <w:rPr>
                <w:lang w:val="en-US"/>
              </w:rPr>
              <w:t>’</w:t>
            </w:r>
            <w:r>
              <w:rPr>
                <w:lang w:val="en-US"/>
              </w:rPr>
              <w:t>alaa feehim</w:t>
            </w:r>
          </w:p>
        </w:tc>
        <w:tc>
          <w:tcPr>
            <w:tcW w:w="2233" w:type="dxa"/>
            <w:vAlign w:val="center"/>
          </w:tcPr>
          <w:p w:rsidR="003E22DD" w:rsidRPr="006F126B" w:rsidRDefault="003E22DD" w:rsidP="00C309D6">
            <w:pPr>
              <w:pStyle w:val="italics"/>
            </w:pPr>
            <w:r w:rsidRPr="006F126B">
              <w:t xml:space="preserve">He said: </w:t>
            </w:r>
            <w:r>
              <w:t>Allah</w:t>
            </w:r>
            <w:r w:rsidRPr="006F126B">
              <w:t xml:space="preserve"> sent down concerning them:</w:t>
            </w:r>
          </w:p>
        </w:tc>
      </w:tr>
      <w:tr w:rsidR="003E22DD" w:rsidTr="003B0FDD">
        <w:tc>
          <w:tcPr>
            <w:tcW w:w="3388" w:type="dxa"/>
            <w:tcMar>
              <w:left w:w="58" w:type="dxa"/>
              <w:right w:w="58" w:type="dxa"/>
            </w:tcMar>
            <w:vAlign w:val="center"/>
          </w:tcPr>
          <w:p w:rsidR="003E22DD" w:rsidRPr="00CD7B1D" w:rsidRDefault="0030553D" w:rsidP="003B0FDD">
            <w:pPr>
              <w:pStyle w:val="arabic"/>
              <w:rPr>
                <w:rFonts w:hint="cs"/>
                <w:rtl/>
              </w:rPr>
            </w:pPr>
            <w:r>
              <w:rPr>
                <w:rtl/>
              </w:rPr>
              <w:lastRenderedPageBreak/>
              <w:t>اَ</w:t>
            </w:r>
            <w:r w:rsidR="003E22DD" w:rsidRPr="00CD7B1D">
              <w:rPr>
                <w:rtl/>
              </w:rPr>
              <w:t xml:space="preserve"> لَمْ تَرَ </w:t>
            </w:r>
            <w:r w:rsidR="003F144D">
              <w:rPr>
                <w:rtl/>
              </w:rPr>
              <w:t>اِلَى</w:t>
            </w:r>
            <w:r w:rsidR="003E22DD" w:rsidRPr="00CD7B1D">
              <w:rPr>
                <w:rtl/>
              </w:rPr>
              <w:t xml:space="preserve"> الَّذِي</w:t>
            </w:r>
            <w:r w:rsidR="0061096E">
              <w:rPr>
                <w:rFonts w:hint="cs"/>
                <w:rtl/>
              </w:rPr>
              <w:t>ْ</w:t>
            </w:r>
            <w:r w:rsidR="003E22DD" w:rsidRPr="00CD7B1D">
              <w:rPr>
                <w:rtl/>
              </w:rPr>
              <w:t>نَ بَدَّلُوا نِعْمَتَ اللَّهِ كُفْر</w:t>
            </w:r>
            <w:r w:rsidR="0061096E">
              <w:rPr>
                <w:rtl/>
              </w:rPr>
              <w:t>ًا</w:t>
            </w:r>
            <w:r w:rsidR="003E22DD" w:rsidRPr="00CD7B1D">
              <w:rPr>
                <w:rtl/>
              </w:rPr>
              <w:t xml:space="preserve"> وَ </w:t>
            </w:r>
            <w:r>
              <w:rPr>
                <w:rtl/>
              </w:rPr>
              <w:t>اَ</w:t>
            </w:r>
            <w:r w:rsidR="003E22DD" w:rsidRPr="00CD7B1D">
              <w:rPr>
                <w:rtl/>
              </w:rPr>
              <w:t>حَلُّو</w:t>
            </w:r>
            <w:r w:rsidR="0061096E">
              <w:rPr>
                <w:rFonts w:hint="cs"/>
                <w:rtl/>
              </w:rPr>
              <w:t>ْ</w:t>
            </w:r>
            <w:r w:rsidR="003E22DD" w:rsidRPr="00CD7B1D">
              <w:rPr>
                <w:rtl/>
              </w:rPr>
              <w:t>ا قَوْمَهُمْ د</w:t>
            </w:r>
            <w:r w:rsidR="0061096E">
              <w:rPr>
                <w:rFonts w:hint="cs"/>
                <w:rtl/>
              </w:rPr>
              <w:t>َ</w:t>
            </w:r>
            <w:r w:rsidR="003E22DD" w:rsidRPr="00CD7B1D">
              <w:rPr>
                <w:rtl/>
              </w:rPr>
              <w:t>ارَ الْبَو</w:t>
            </w:r>
            <w:r w:rsidR="0061096E">
              <w:rPr>
                <w:rFonts w:hint="cs"/>
                <w:rtl/>
              </w:rPr>
              <w:t>َ</w:t>
            </w:r>
            <w:r w:rsidR="003E22DD" w:rsidRPr="00CD7B1D">
              <w:rPr>
                <w:rtl/>
              </w:rPr>
              <w:t>ارِ جَهَنَّمَ يَصْلَوْنَها وَ بِئْسَ الْقَر</w:t>
            </w:r>
            <w:r w:rsidR="0061096E">
              <w:rPr>
                <w:rFonts w:hint="cs"/>
                <w:rtl/>
              </w:rPr>
              <w:t>َ</w:t>
            </w:r>
            <w:r w:rsidR="003E22DD" w:rsidRPr="00CD7B1D">
              <w:rPr>
                <w:rtl/>
              </w:rPr>
              <w:t>ارُ</w:t>
            </w:r>
          </w:p>
        </w:tc>
        <w:tc>
          <w:tcPr>
            <w:tcW w:w="2340" w:type="dxa"/>
            <w:vAlign w:val="center"/>
          </w:tcPr>
          <w:p w:rsidR="003E22DD" w:rsidRDefault="0061096E" w:rsidP="00A62BCB">
            <w:pPr>
              <w:pStyle w:val="translit"/>
            </w:pPr>
            <w:r>
              <w:t>alam tara elal lazeena baddaloo ne</w:t>
            </w:r>
            <w:r w:rsidR="00144864">
              <w:t>’</w:t>
            </w:r>
            <w:r>
              <w:t>matal laahe kufran wa ahalloo qawmahum daaral bawaare jahannama yaslawnahaa wa bea-sal qaraaro</w:t>
            </w:r>
          </w:p>
        </w:tc>
        <w:tc>
          <w:tcPr>
            <w:tcW w:w="2233" w:type="dxa"/>
            <w:vAlign w:val="center"/>
          </w:tcPr>
          <w:p w:rsidR="003E22DD" w:rsidRPr="006F126B" w:rsidRDefault="003E22DD" w:rsidP="00C309D6">
            <w:pPr>
              <w:pStyle w:val="italics"/>
            </w:pPr>
            <w:r w:rsidRPr="006F126B">
              <w:t xml:space="preserve">Hast thou not seen those who exchanged the favour of </w:t>
            </w:r>
            <w:r>
              <w:t>Allah</w:t>
            </w:r>
            <w:r w:rsidRPr="006F126B">
              <w:t xml:space="preserve"> for unbelief, and caused the people to dwell in the abode of ruin? Gehenna, wherein they are roasted; an evil resting place!</w:t>
            </w:r>
            <w:r>
              <w:rPr>
                <w:rStyle w:val="FootnoteReference"/>
              </w:rPr>
              <w:footnoteReference w:id="88"/>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وَ نِعْمَةُ اللَّهِ مُحَمَّدٌ وَ </w:t>
            </w:r>
            <w:r w:rsidR="0030553D">
              <w:rPr>
                <w:rtl/>
              </w:rPr>
              <w:t>اَ</w:t>
            </w:r>
            <w:r w:rsidR="0061096E">
              <w:rPr>
                <w:rtl/>
              </w:rPr>
              <w:t>هْلُ بَيْتِه</w:t>
            </w:r>
            <w:r w:rsidR="0061096E">
              <w:rPr>
                <w:rFonts w:hint="cs"/>
                <w:rtl/>
              </w:rPr>
              <w:t>ٖ</w:t>
            </w:r>
            <w:r w:rsidRPr="00CD7B1D">
              <w:rPr>
                <w:rtl/>
              </w:rPr>
              <w:t xml:space="preserve">، حُبُّهُمْ </w:t>
            </w:r>
            <w:r w:rsidR="00095261">
              <w:rPr>
                <w:rtl/>
              </w:rPr>
              <w:t>اِ</w:t>
            </w:r>
            <w:r w:rsidRPr="00CD7B1D">
              <w:rPr>
                <w:rtl/>
              </w:rPr>
              <w:t>ي</w:t>
            </w:r>
            <w:r w:rsidR="0061096E">
              <w:rPr>
                <w:rFonts w:hint="cs"/>
                <w:rtl/>
              </w:rPr>
              <w:t>ْ</w:t>
            </w:r>
            <w:r w:rsidRPr="00CD7B1D">
              <w:rPr>
                <w:rtl/>
              </w:rPr>
              <w:t xml:space="preserve">مَانٌ يُدْخِلُ الْجَنَّةَ، وَ بُغْضُهُمْ كُفْرٌ وَ نِفَاقٌ يُدْخِلُ النَّارَ </w:t>
            </w:r>
          </w:p>
        </w:tc>
        <w:tc>
          <w:tcPr>
            <w:tcW w:w="2340" w:type="dxa"/>
            <w:vAlign w:val="center"/>
          </w:tcPr>
          <w:p w:rsidR="003E22DD" w:rsidRPr="0061096E" w:rsidRDefault="0061096E" w:rsidP="00A62BCB">
            <w:pPr>
              <w:pStyle w:val="translit"/>
              <w:rPr>
                <w:lang w:val="en-US"/>
              </w:rPr>
            </w:pPr>
            <w:r>
              <w:rPr>
                <w:lang w:val="en-US"/>
              </w:rPr>
              <w:t>wa ne</w:t>
            </w:r>
            <w:r w:rsidR="00144864">
              <w:rPr>
                <w:lang w:val="en-US"/>
              </w:rPr>
              <w:t>’</w:t>
            </w:r>
            <w:r>
              <w:rPr>
                <w:lang w:val="en-US"/>
              </w:rPr>
              <w:t>matul laahe mohammadun wa ahlo baytehi, hubbohum eemaanun yudkhelul jannata, wa bughzohum kufrun wa nefaaqun yudkhelun naara</w:t>
            </w:r>
          </w:p>
        </w:tc>
        <w:tc>
          <w:tcPr>
            <w:tcW w:w="2233" w:type="dxa"/>
            <w:vAlign w:val="center"/>
          </w:tcPr>
          <w:p w:rsidR="003E22DD" w:rsidRPr="006F126B" w:rsidRDefault="003E22DD" w:rsidP="00C309D6">
            <w:pPr>
              <w:pStyle w:val="italics"/>
            </w:pPr>
            <w:r w:rsidRPr="006F126B">
              <w:t xml:space="preserve">The </w:t>
            </w:r>
            <w:r w:rsidR="00144864">
              <w:t>‘</w:t>
            </w:r>
            <w:r w:rsidRPr="006F126B">
              <w:t xml:space="preserve">favour of </w:t>
            </w:r>
            <w:r>
              <w:t>Allah</w:t>
            </w:r>
            <w:r w:rsidR="00144864">
              <w:t>’</w:t>
            </w:r>
            <w:r w:rsidRPr="006F126B">
              <w:t xml:space="preserve"> is Muhammad and the People of his House. Love for them is a faith that takes into the Garden, and hate for them is an unbelief and a hypocrisy that takes into the Fire.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فَ</w:t>
            </w:r>
            <w:r w:rsidR="0030553D">
              <w:rPr>
                <w:rtl/>
              </w:rPr>
              <w:t>اَ</w:t>
            </w:r>
            <w:r w:rsidRPr="00CD7B1D">
              <w:rPr>
                <w:rtl/>
              </w:rPr>
              <w:t xml:space="preserve">سَرَّ </w:t>
            </w:r>
            <w:r w:rsidR="0061096E">
              <w:rPr>
                <w:rtl/>
              </w:rPr>
              <w:t>رَسُوْلُ</w:t>
            </w:r>
            <w:r w:rsidRPr="00CD7B1D">
              <w:rPr>
                <w:rtl/>
              </w:rPr>
              <w:t xml:space="preserve"> اللَّهِ </w:t>
            </w:r>
            <w:r w:rsidR="0061096E">
              <w:rPr>
                <w:rtl/>
              </w:rPr>
              <w:t>صَلَّى اللَّهُ عَلَيْهِ وَ آلِه</w:t>
            </w:r>
            <w:r w:rsidR="0061096E">
              <w:rPr>
                <w:rFonts w:hint="cs"/>
                <w:rtl/>
              </w:rPr>
              <w:t>ٖ</w:t>
            </w:r>
            <w:r w:rsidRPr="00CD7B1D">
              <w:rPr>
                <w:rtl/>
              </w:rPr>
              <w:t xml:space="preserve"> </w:t>
            </w:r>
            <w:r w:rsidR="00F93438">
              <w:rPr>
                <w:rtl/>
              </w:rPr>
              <w:t>ذٰلِكَ</w:t>
            </w:r>
            <w:r w:rsidRPr="00CD7B1D">
              <w:rPr>
                <w:rtl/>
              </w:rPr>
              <w:t xml:space="preserve"> </w:t>
            </w:r>
            <w:r w:rsidR="003F144D">
              <w:rPr>
                <w:rtl/>
              </w:rPr>
              <w:t>اِلٰى</w:t>
            </w:r>
            <w:r w:rsidRPr="00CD7B1D">
              <w:rPr>
                <w:rtl/>
              </w:rPr>
              <w:t xml:space="preserve"> عَلِيٍّ وَ </w:t>
            </w:r>
            <w:r w:rsidR="0030553D">
              <w:rPr>
                <w:rtl/>
              </w:rPr>
              <w:t>اَ</w:t>
            </w:r>
            <w:r w:rsidRPr="00CD7B1D">
              <w:rPr>
                <w:rtl/>
              </w:rPr>
              <w:t>هْلِ بَيْتِه</w:t>
            </w:r>
            <w:r w:rsidR="0061096E">
              <w:rPr>
                <w:rFonts w:hint="cs"/>
                <w:rtl/>
              </w:rPr>
              <w:t>ٖ</w:t>
            </w:r>
          </w:p>
        </w:tc>
        <w:tc>
          <w:tcPr>
            <w:tcW w:w="2340" w:type="dxa"/>
            <w:vAlign w:val="center"/>
          </w:tcPr>
          <w:p w:rsidR="003E22DD" w:rsidRPr="0061096E" w:rsidRDefault="0061096E" w:rsidP="00A62BCB">
            <w:pPr>
              <w:pStyle w:val="translit"/>
              <w:rPr>
                <w:lang w:val="en-US"/>
              </w:rPr>
            </w:pPr>
            <w:r>
              <w:rPr>
                <w:lang w:val="en-US"/>
              </w:rPr>
              <w:t>fa-asarra rasoolul laahe sallal laaho a</w:t>
            </w:r>
            <w:r w:rsidR="00144864">
              <w:rPr>
                <w:lang w:val="en-US"/>
              </w:rPr>
              <w:t>’</w:t>
            </w:r>
            <w:r>
              <w:rPr>
                <w:lang w:val="en-US"/>
              </w:rPr>
              <w:t>layhe wa aalehi zaaleka elaa a</w:t>
            </w:r>
            <w:r w:rsidR="00144864">
              <w:rPr>
                <w:lang w:val="en-US"/>
              </w:rPr>
              <w:t>’</w:t>
            </w:r>
            <w:r>
              <w:rPr>
                <w:lang w:val="en-US"/>
              </w:rPr>
              <w:t>liyyin wa ahle baytehi</w:t>
            </w:r>
          </w:p>
        </w:tc>
        <w:tc>
          <w:tcPr>
            <w:tcW w:w="2233" w:type="dxa"/>
            <w:vAlign w:val="center"/>
          </w:tcPr>
          <w:p w:rsidR="003E22DD" w:rsidRPr="006F126B" w:rsidRDefault="003E22DD" w:rsidP="00C309D6">
            <w:pPr>
              <w:pStyle w:val="italics"/>
            </w:pPr>
            <w:r w:rsidRPr="006F126B">
              <w:t xml:space="preserve">So the Messenger of </w:t>
            </w:r>
            <w:r>
              <w:t>Allah</w:t>
            </w:r>
            <w:r w:rsidRPr="006F126B">
              <w:t xml:space="preserve"> </w:t>
            </w:r>
            <w:r>
              <w:t>(s.a.w.a.)</w:t>
            </w:r>
            <w:r w:rsidRPr="006F126B">
              <w:t xml:space="preserve"> confided that to </w:t>
            </w:r>
            <w:r>
              <w:t>Ali</w:t>
            </w:r>
            <w:r w:rsidRPr="006F126B">
              <w:t xml:space="preserve"> and the Folk of his House.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ثُمَّ قَالَ </w:t>
            </w:r>
            <w:r w:rsidR="0030553D">
              <w:rPr>
                <w:rtl/>
              </w:rPr>
              <w:t>اَ</w:t>
            </w:r>
            <w:r w:rsidRPr="00CD7B1D">
              <w:rPr>
                <w:rtl/>
              </w:rPr>
              <w:t xml:space="preserve">بُو عَبْدِ اللَّهِ </w:t>
            </w:r>
            <w:r w:rsidR="001D373D">
              <w:t></w:t>
            </w:r>
            <w:r w:rsidRPr="00CD7B1D">
              <w:rPr>
                <w:rtl/>
              </w:rPr>
              <w:t xml:space="preserve"> مَا خَرَجَ وَ لَا يَخْرُجُ مِنَّا </w:t>
            </w:r>
            <w:r w:rsidR="0030553D">
              <w:rPr>
                <w:rtl/>
              </w:rPr>
              <w:t>اَ</w:t>
            </w:r>
            <w:r w:rsidRPr="00CD7B1D">
              <w:rPr>
                <w:rtl/>
              </w:rPr>
              <w:t xml:space="preserve">هْلَ الْبَيْتِ </w:t>
            </w:r>
            <w:r w:rsidR="003F144D">
              <w:rPr>
                <w:rtl/>
              </w:rPr>
              <w:t>اِلٰى</w:t>
            </w:r>
            <w:r w:rsidRPr="00CD7B1D">
              <w:rPr>
                <w:rtl/>
              </w:rPr>
              <w:t xml:space="preserve"> قِيَامِ قَائِمِنَا </w:t>
            </w:r>
            <w:r w:rsidR="0030553D">
              <w:rPr>
                <w:rtl/>
              </w:rPr>
              <w:t>اَ</w:t>
            </w:r>
            <w:r w:rsidRPr="00CD7B1D">
              <w:rPr>
                <w:rtl/>
              </w:rPr>
              <w:t xml:space="preserve">حَدٌ </w:t>
            </w:r>
          </w:p>
        </w:tc>
        <w:tc>
          <w:tcPr>
            <w:tcW w:w="2340" w:type="dxa"/>
            <w:vAlign w:val="center"/>
          </w:tcPr>
          <w:p w:rsidR="003E22DD" w:rsidRPr="0061096E" w:rsidRDefault="0061096E" w:rsidP="00A62BCB">
            <w:pPr>
              <w:pStyle w:val="translit"/>
              <w:rPr>
                <w:lang w:val="en-US"/>
              </w:rPr>
            </w:pPr>
            <w:r>
              <w:rPr>
                <w:lang w:val="en-US"/>
              </w:rPr>
              <w:t>qaala summa qaala abu a</w:t>
            </w:r>
            <w:r w:rsidR="00144864">
              <w:rPr>
                <w:lang w:val="en-US"/>
              </w:rPr>
              <w:t>’</w:t>
            </w:r>
            <w:r>
              <w:rPr>
                <w:lang w:val="en-US"/>
              </w:rPr>
              <w:t>bdil laahe a</w:t>
            </w:r>
            <w:r w:rsidR="00144864">
              <w:rPr>
                <w:lang w:val="en-US"/>
              </w:rPr>
              <w:t>’</w:t>
            </w:r>
            <w:r>
              <w:rPr>
                <w:lang w:val="en-US"/>
              </w:rPr>
              <w:t>layhis salaamo maa kharaja wa laa yakhrojo minnaa ahlal bayte elaa qeyaame qaa-emenaa ahadun</w:t>
            </w:r>
          </w:p>
        </w:tc>
        <w:tc>
          <w:tcPr>
            <w:tcW w:w="2233" w:type="dxa"/>
            <w:vAlign w:val="center"/>
          </w:tcPr>
          <w:p w:rsidR="003E22DD" w:rsidRPr="006F126B" w:rsidRDefault="003E22DD" w:rsidP="00C309D6">
            <w:pPr>
              <w:pStyle w:val="italics"/>
            </w:pPr>
            <w:r w:rsidRPr="006F126B">
              <w:t xml:space="preserve">He said: Then Abu </w:t>
            </w:r>
            <w:r>
              <w:t>Abd</w:t>
            </w:r>
            <w:r w:rsidRPr="006F126B">
              <w:t xml:space="preserve"> Allah said </w:t>
            </w:r>
            <w:r>
              <w:t>(a.s.)</w:t>
            </w:r>
            <w:r w:rsidRPr="006F126B">
              <w:t>: Before the rise of our Qa</w:t>
            </w:r>
            <w:r w:rsidR="00144864">
              <w:t>’</w:t>
            </w:r>
            <w:r w:rsidRPr="006F126B">
              <w:t>im</w:t>
            </w:r>
            <w:r>
              <w:rPr>
                <w:rStyle w:val="FootnoteReference"/>
              </w:rPr>
              <w:footnoteReference w:id="89"/>
            </w:r>
            <w:r w:rsidRPr="006F126B">
              <w:t xml:space="preserve"> not one of us Folk of the House has revolted or will revolt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لِيَدْفَعَ ظُلْم</w:t>
            </w:r>
            <w:r w:rsidR="0061096E">
              <w:rPr>
                <w:rtl/>
              </w:rPr>
              <w:t>ًا</w:t>
            </w:r>
            <w:r w:rsidRPr="00CD7B1D">
              <w:rPr>
                <w:rtl/>
              </w:rPr>
              <w:t xml:space="preserve"> </w:t>
            </w:r>
            <w:r w:rsidR="0030553D">
              <w:rPr>
                <w:rtl/>
              </w:rPr>
              <w:t>اَ</w:t>
            </w:r>
            <w:r w:rsidRPr="00CD7B1D">
              <w:rPr>
                <w:rtl/>
              </w:rPr>
              <w:t>وْ يَنْعَشَ حَقّ</w:t>
            </w:r>
            <w:r w:rsidR="0061096E">
              <w:rPr>
                <w:rtl/>
              </w:rPr>
              <w:t>ًا</w:t>
            </w:r>
            <w:r w:rsidRPr="00CD7B1D">
              <w:rPr>
                <w:rtl/>
              </w:rPr>
              <w:t xml:space="preserve"> </w:t>
            </w:r>
            <w:r w:rsidR="0061096E">
              <w:rPr>
                <w:rFonts w:hint="cs"/>
                <w:rtl/>
              </w:rPr>
              <w:t>اِ</w:t>
            </w:r>
            <w:r w:rsidRPr="00CD7B1D">
              <w:rPr>
                <w:rtl/>
              </w:rPr>
              <w:t xml:space="preserve">لَّا اصْطَلَمَتْهُ </w:t>
            </w:r>
            <w:r w:rsidR="0061096E">
              <w:rPr>
                <w:rtl/>
              </w:rPr>
              <w:t>الْبَلِيَّةُ، وَ كَانَ قِيَامُه</w:t>
            </w:r>
            <w:r w:rsidR="0061096E">
              <w:rPr>
                <w:rFonts w:hint="cs"/>
                <w:rtl/>
              </w:rPr>
              <w:t>ٗ</w:t>
            </w:r>
            <w:r w:rsidRPr="00CD7B1D">
              <w:rPr>
                <w:rtl/>
              </w:rPr>
              <w:t xml:space="preserve"> زِيَادَةً فِي</w:t>
            </w:r>
            <w:r w:rsidR="0061096E">
              <w:rPr>
                <w:rFonts w:hint="cs"/>
                <w:rtl/>
              </w:rPr>
              <w:t>ْ</w:t>
            </w:r>
            <w:r w:rsidRPr="00CD7B1D">
              <w:rPr>
                <w:rtl/>
              </w:rPr>
              <w:t xml:space="preserve"> مَكْرُو</w:t>
            </w:r>
            <w:r w:rsidR="0061096E">
              <w:rPr>
                <w:rFonts w:hint="cs"/>
                <w:rtl/>
              </w:rPr>
              <w:t>ْ</w:t>
            </w:r>
            <w:r w:rsidRPr="00CD7B1D">
              <w:rPr>
                <w:rtl/>
              </w:rPr>
              <w:t>هِنَا وَ شِي</w:t>
            </w:r>
            <w:r w:rsidR="0061096E">
              <w:rPr>
                <w:rFonts w:hint="cs"/>
                <w:rtl/>
              </w:rPr>
              <w:t>ْ</w:t>
            </w:r>
            <w:r w:rsidRPr="00CD7B1D">
              <w:rPr>
                <w:rtl/>
              </w:rPr>
              <w:t>عَتِنَا</w:t>
            </w:r>
          </w:p>
        </w:tc>
        <w:tc>
          <w:tcPr>
            <w:tcW w:w="2340" w:type="dxa"/>
            <w:vAlign w:val="center"/>
          </w:tcPr>
          <w:p w:rsidR="003E22DD" w:rsidRDefault="0061096E" w:rsidP="00A62BCB">
            <w:pPr>
              <w:pStyle w:val="translit"/>
            </w:pPr>
            <w:r>
              <w:t>le-yad-fa-a</w:t>
            </w:r>
            <w:r w:rsidR="00144864">
              <w:t>’</w:t>
            </w:r>
            <w:r>
              <w:t xml:space="preserve"> zulman aw yan-a</w:t>
            </w:r>
            <w:r w:rsidR="00144864">
              <w:t>’</w:t>
            </w:r>
            <w:r>
              <w:t>sha haqqan illas talamathul baliyyato, wa kaana qeyaamohu zeyaadatan fee makroohenaa wa shee-a</w:t>
            </w:r>
            <w:r w:rsidR="00144864">
              <w:t>’</w:t>
            </w:r>
            <w:r>
              <w:t>tenaa</w:t>
            </w:r>
          </w:p>
        </w:tc>
        <w:tc>
          <w:tcPr>
            <w:tcW w:w="2233" w:type="dxa"/>
            <w:vAlign w:val="center"/>
          </w:tcPr>
          <w:p w:rsidR="003E22DD" w:rsidRPr="006F126B" w:rsidRDefault="003E22DD" w:rsidP="00C309D6">
            <w:pPr>
              <w:pStyle w:val="italics"/>
            </w:pPr>
            <w:r w:rsidRPr="006F126B">
              <w:t>to repel an injustice or to raise up a right, without affliction uprooting him and without his uprising increasing the adversity of us and our partisans.</w:t>
            </w:r>
          </w:p>
        </w:tc>
      </w:tr>
      <w:tr w:rsidR="003E22DD" w:rsidTr="003B0FDD">
        <w:tc>
          <w:tcPr>
            <w:tcW w:w="3388" w:type="dxa"/>
            <w:tcMar>
              <w:left w:w="58" w:type="dxa"/>
              <w:right w:w="58" w:type="dxa"/>
            </w:tcMar>
            <w:vAlign w:val="center"/>
          </w:tcPr>
          <w:p w:rsidR="003E22DD" w:rsidRPr="00CD7B1D" w:rsidRDefault="003E22DD" w:rsidP="003B0FDD">
            <w:pPr>
              <w:pStyle w:val="arabic"/>
            </w:pPr>
            <w:r w:rsidRPr="00CD7B1D">
              <w:rPr>
                <w:rtl/>
              </w:rPr>
              <w:lastRenderedPageBreak/>
              <w:t xml:space="preserve">قَالَ الْمُتَوَكِّلُ بْنُ هَارُونَ ثُمَّ </w:t>
            </w:r>
            <w:r w:rsidR="0030553D">
              <w:rPr>
                <w:rtl/>
              </w:rPr>
              <w:t>اَ</w:t>
            </w:r>
            <w:r w:rsidRPr="00CD7B1D">
              <w:rPr>
                <w:rtl/>
              </w:rPr>
              <w:t xml:space="preserve">مْلَى عَلَيَّ </w:t>
            </w:r>
            <w:r w:rsidR="0030553D">
              <w:rPr>
                <w:rtl/>
              </w:rPr>
              <w:t>اَ</w:t>
            </w:r>
            <w:r w:rsidRPr="00CD7B1D">
              <w:rPr>
                <w:rtl/>
              </w:rPr>
              <w:t xml:space="preserve">بُو عَبْدِ اللَّهِ </w:t>
            </w:r>
            <w:r w:rsidR="001D373D">
              <w:t></w:t>
            </w:r>
            <w:r w:rsidRPr="00CD7B1D">
              <w:rPr>
                <w:rtl/>
              </w:rPr>
              <w:t xml:space="preserve"> الْ</w:t>
            </w:r>
            <w:r w:rsidR="0030553D">
              <w:rPr>
                <w:rtl/>
              </w:rPr>
              <w:t>اَ</w:t>
            </w:r>
            <w:r w:rsidRPr="00CD7B1D">
              <w:rPr>
                <w:rtl/>
              </w:rPr>
              <w:t>دْعِيَةَ وَ هِيَ خَمْسَةٌ وَ سَبْعُو</w:t>
            </w:r>
            <w:r w:rsidR="00D630E8">
              <w:rPr>
                <w:rFonts w:hint="cs"/>
                <w:rtl/>
              </w:rPr>
              <w:t>ْ</w:t>
            </w:r>
            <w:r w:rsidRPr="00CD7B1D">
              <w:rPr>
                <w:rtl/>
              </w:rPr>
              <w:t>نَ بَاب</w:t>
            </w:r>
            <w:r w:rsidR="0061096E">
              <w:rPr>
                <w:rtl/>
              </w:rPr>
              <w:t>ًا</w:t>
            </w:r>
            <w:r w:rsidRPr="00CD7B1D">
              <w:rPr>
                <w:rtl/>
              </w:rPr>
              <w:t>، سَقَطَ عَنِّي</w:t>
            </w:r>
            <w:r w:rsidR="00D630E8">
              <w:rPr>
                <w:rFonts w:hint="cs"/>
                <w:rtl/>
              </w:rPr>
              <w:t>ْ</w:t>
            </w:r>
            <w:r w:rsidRPr="00CD7B1D">
              <w:rPr>
                <w:rtl/>
              </w:rPr>
              <w:t xml:space="preserve"> مِنْهَا </w:t>
            </w:r>
            <w:r w:rsidR="0030553D">
              <w:rPr>
                <w:rtl/>
              </w:rPr>
              <w:t>اَ</w:t>
            </w:r>
            <w:r w:rsidRPr="00CD7B1D">
              <w:rPr>
                <w:rtl/>
              </w:rPr>
              <w:t>حَدَ عَشَرَ بَاب</w:t>
            </w:r>
            <w:r w:rsidR="0061096E">
              <w:rPr>
                <w:rtl/>
              </w:rPr>
              <w:t>ًا</w:t>
            </w:r>
            <w:r w:rsidRPr="00CD7B1D">
              <w:rPr>
                <w:rtl/>
              </w:rPr>
              <w:t>، وَ حَفِظْتُ مِنْهَا نَيِّف</w:t>
            </w:r>
            <w:r w:rsidR="0061096E">
              <w:rPr>
                <w:rtl/>
              </w:rPr>
              <w:t>ًا</w:t>
            </w:r>
            <w:r w:rsidRPr="00CD7B1D">
              <w:rPr>
                <w:rtl/>
              </w:rPr>
              <w:t xml:space="preserve"> وَ سِتِّي</w:t>
            </w:r>
            <w:r w:rsidR="00D630E8">
              <w:rPr>
                <w:rFonts w:hint="cs"/>
                <w:rtl/>
              </w:rPr>
              <w:t>ْ</w:t>
            </w:r>
            <w:r w:rsidRPr="00CD7B1D">
              <w:rPr>
                <w:rtl/>
              </w:rPr>
              <w:t>نَ بَاب</w:t>
            </w:r>
            <w:r w:rsidR="0061096E">
              <w:rPr>
                <w:rtl/>
              </w:rPr>
              <w:t>ًا</w:t>
            </w:r>
            <w:r w:rsidRPr="00CD7B1D">
              <w:t xml:space="preserve"> </w:t>
            </w:r>
          </w:p>
        </w:tc>
        <w:tc>
          <w:tcPr>
            <w:tcW w:w="2340" w:type="dxa"/>
            <w:vAlign w:val="center"/>
          </w:tcPr>
          <w:p w:rsidR="003E22DD" w:rsidRPr="0061096E" w:rsidRDefault="0061096E" w:rsidP="00A62BCB">
            <w:pPr>
              <w:pStyle w:val="translit"/>
              <w:rPr>
                <w:lang w:val="en-US"/>
              </w:rPr>
            </w:pPr>
            <w:r>
              <w:rPr>
                <w:lang w:val="en-US"/>
              </w:rPr>
              <w:t>qaalal motawakkelubno haaroona summa amlaa a</w:t>
            </w:r>
            <w:r w:rsidR="00144864">
              <w:rPr>
                <w:lang w:val="en-US"/>
              </w:rPr>
              <w:t>’</w:t>
            </w:r>
            <w:r>
              <w:rPr>
                <w:lang w:val="en-US"/>
              </w:rPr>
              <w:t>layya abu a</w:t>
            </w:r>
            <w:r w:rsidR="00144864">
              <w:rPr>
                <w:lang w:val="en-US"/>
              </w:rPr>
              <w:t>’</w:t>
            </w:r>
            <w:r>
              <w:rPr>
                <w:lang w:val="en-US"/>
              </w:rPr>
              <w:t>bdil laahe a</w:t>
            </w:r>
            <w:r w:rsidR="00144864">
              <w:rPr>
                <w:lang w:val="en-US"/>
              </w:rPr>
              <w:t>’</w:t>
            </w:r>
            <w:r>
              <w:rPr>
                <w:lang w:val="en-US"/>
              </w:rPr>
              <w:t>layhis salaamul ad-e</w:t>
            </w:r>
            <w:r w:rsidR="00144864">
              <w:rPr>
                <w:lang w:val="en-US"/>
              </w:rPr>
              <w:t>’</w:t>
            </w:r>
            <w:r>
              <w:rPr>
                <w:lang w:val="en-US"/>
              </w:rPr>
              <w:t>yata wa heya khamsatun wa sab-o</w:t>
            </w:r>
            <w:r w:rsidR="00144864">
              <w:rPr>
                <w:lang w:val="en-US"/>
              </w:rPr>
              <w:t>’</w:t>
            </w:r>
            <w:r>
              <w:rPr>
                <w:lang w:val="en-US"/>
              </w:rPr>
              <w:t>ona baaban, saqata a</w:t>
            </w:r>
            <w:r w:rsidR="00144864">
              <w:rPr>
                <w:lang w:val="en-US"/>
              </w:rPr>
              <w:t>’</w:t>
            </w:r>
            <w:r>
              <w:rPr>
                <w:lang w:val="en-US"/>
              </w:rPr>
              <w:t>nnee minhaa ahada a</w:t>
            </w:r>
            <w:r w:rsidR="00144864">
              <w:rPr>
                <w:lang w:val="en-US"/>
              </w:rPr>
              <w:t>’</w:t>
            </w:r>
            <w:r>
              <w:rPr>
                <w:lang w:val="en-US"/>
              </w:rPr>
              <w:t>shara baaban, wa hafizto minhaa nayyefan</w:t>
            </w:r>
            <w:r w:rsidR="00D630E8">
              <w:rPr>
                <w:lang w:val="en-US"/>
              </w:rPr>
              <w:t xml:space="preserve"> wa sitteena baaban</w:t>
            </w:r>
          </w:p>
        </w:tc>
        <w:tc>
          <w:tcPr>
            <w:tcW w:w="2233" w:type="dxa"/>
            <w:vAlign w:val="center"/>
          </w:tcPr>
          <w:p w:rsidR="003E22DD" w:rsidRPr="006F126B" w:rsidRDefault="003E22DD" w:rsidP="00C309D6">
            <w:pPr>
              <w:pStyle w:val="italics"/>
            </w:pPr>
            <w:r w:rsidRPr="006F126B">
              <w:t xml:space="preserve">Al-Mutawakkil ibn Harun said: Then Abu </w:t>
            </w:r>
            <w:r>
              <w:t>Abd</w:t>
            </w:r>
            <w:r w:rsidRPr="006F126B">
              <w:t xml:space="preserve"> Allah dictated to me the supplications, which are seventy-five chapters. Of them eleven chapters have escaped me, while I have safeguarded sixty-some.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وَ حَدَّثَنَا </w:t>
            </w:r>
            <w:r w:rsidR="0030553D">
              <w:rPr>
                <w:rtl/>
              </w:rPr>
              <w:t>اَ</w:t>
            </w:r>
            <w:r w:rsidRPr="00CD7B1D">
              <w:rPr>
                <w:rtl/>
              </w:rPr>
              <w:t>بُو الْمُفَضَّلِ قَالَ وَ حَدَّثَنِي</w:t>
            </w:r>
            <w:r w:rsidR="00D630E8">
              <w:rPr>
                <w:rFonts w:hint="cs"/>
                <w:rtl/>
              </w:rPr>
              <w:t>ْ</w:t>
            </w:r>
            <w:r w:rsidRPr="00CD7B1D">
              <w:rPr>
                <w:rtl/>
              </w:rPr>
              <w:t xml:space="preserve"> مُحَمَّدُ بْنُ الْحَسَنِ بْنِ رُوزْبِهَ </w:t>
            </w:r>
            <w:r w:rsidR="0030553D">
              <w:rPr>
                <w:rtl/>
              </w:rPr>
              <w:t>اَ</w:t>
            </w:r>
            <w:r w:rsidRPr="00CD7B1D">
              <w:rPr>
                <w:rtl/>
              </w:rPr>
              <w:t>بُو</w:t>
            </w:r>
            <w:r w:rsidR="00D630E8">
              <w:rPr>
                <w:rFonts w:hint="cs"/>
                <w:rtl/>
              </w:rPr>
              <w:t>ْ</w:t>
            </w:r>
            <w:r w:rsidRPr="00CD7B1D">
              <w:rPr>
                <w:rtl/>
              </w:rPr>
              <w:t xml:space="preserve"> بَكْرٍ الْمَدَائِنِيُّ الْكَ</w:t>
            </w:r>
            <w:r w:rsidR="00D630E8">
              <w:rPr>
                <w:rFonts w:hint="cs"/>
                <w:rtl/>
              </w:rPr>
              <w:t>ـ</w:t>
            </w:r>
            <w:r w:rsidRPr="00CD7B1D">
              <w:rPr>
                <w:rtl/>
              </w:rPr>
              <w:t>اتِبُ نَزِي</w:t>
            </w:r>
            <w:r w:rsidR="00D630E8">
              <w:rPr>
                <w:rFonts w:hint="cs"/>
                <w:rtl/>
              </w:rPr>
              <w:t>ْ</w:t>
            </w:r>
            <w:r w:rsidRPr="00CD7B1D">
              <w:rPr>
                <w:rtl/>
              </w:rPr>
              <w:t>لُ الرَّحْبَةِ فِي</w:t>
            </w:r>
            <w:r w:rsidR="00D630E8">
              <w:rPr>
                <w:rFonts w:hint="cs"/>
                <w:rtl/>
              </w:rPr>
              <w:t>ْ</w:t>
            </w:r>
            <w:r w:rsidRPr="00CD7B1D">
              <w:rPr>
                <w:rtl/>
              </w:rPr>
              <w:t xml:space="preserve"> دَارِه</w:t>
            </w:r>
            <w:r w:rsidR="00D630E8">
              <w:rPr>
                <w:rFonts w:hint="cs"/>
                <w:rtl/>
              </w:rPr>
              <w:t>ٖ</w:t>
            </w:r>
          </w:p>
        </w:tc>
        <w:tc>
          <w:tcPr>
            <w:tcW w:w="2340" w:type="dxa"/>
            <w:vAlign w:val="center"/>
          </w:tcPr>
          <w:p w:rsidR="003E22DD" w:rsidRPr="00D630E8" w:rsidRDefault="00D630E8" w:rsidP="00A62BCB">
            <w:pPr>
              <w:pStyle w:val="translit"/>
              <w:rPr>
                <w:lang w:val="en-US"/>
              </w:rPr>
            </w:pPr>
            <w:r>
              <w:rPr>
                <w:lang w:val="en-US"/>
              </w:rPr>
              <w:t>wa haddasanaa abul mufazzale qaala wa haddasanee mohammadubnul hasan ibne roozbeha abu bakrenil madaa-eniyyul kaatebo nazeelur rahbate fee daarehi</w:t>
            </w:r>
          </w:p>
        </w:tc>
        <w:tc>
          <w:tcPr>
            <w:tcW w:w="2233" w:type="dxa"/>
            <w:vAlign w:val="center"/>
          </w:tcPr>
          <w:p w:rsidR="003E22DD" w:rsidRPr="006F126B" w:rsidRDefault="00A62BCB" w:rsidP="00C309D6">
            <w:pPr>
              <w:pStyle w:val="italics"/>
            </w:pPr>
            <w:r>
              <w:t>Abul-</w:t>
            </w:r>
            <w:r w:rsidR="003E22DD">
              <w:t>Mufazzal</w:t>
            </w:r>
            <w:r w:rsidR="003E22DD" w:rsidRPr="006F126B">
              <w:t xml:space="preserve"> related to us.</w:t>
            </w:r>
            <w:r w:rsidR="003E22DD">
              <w:rPr>
                <w:rStyle w:val="FootnoteReference"/>
              </w:rPr>
              <w:footnoteReference w:id="90"/>
            </w:r>
            <w:r w:rsidR="003E22DD" w:rsidRPr="006F126B">
              <w:t xml:space="preserve"> He said: Muhammad ibn al-Hasan ibn Ruzbih Abu Bakr al-Mada</w:t>
            </w:r>
            <w:r w:rsidR="00144864">
              <w:t>’</w:t>
            </w:r>
            <w:r w:rsidR="003E22DD" w:rsidRPr="006F126B">
              <w:t>ini</w:t>
            </w:r>
            <w:r w:rsidR="003E22DD">
              <w:rPr>
                <w:rStyle w:val="FootnoteReference"/>
              </w:rPr>
              <w:footnoteReference w:id="91"/>
            </w:r>
            <w:r w:rsidR="003E22DD" w:rsidRPr="006F126B">
              <w:t xml:space="preserve"> the scribe, who lived in Rahba, related to us in his house.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قَالَ حَدَّثَنِي</w:t>
            </w:r>
            <w:r w:rsidR="00D630E8">
              <w:rPr>
                <w:rFonts w:hint="cs"/>
                <w:rtl/>
              </w:rPr>
              <w:t>ْ</w:t>
            </w:r>
            <w:r w:rsidRPr="00CD7B1D">
              <w:rPr>
                <w:rtl/>
              </w:rPr>
              <w:t xml:space="preserve"> مُحَمَّدُ بْنُ </w:t>
            </w:r>
            <w:r w:rsidR="0030553D">
              <w:rPr>
                <w:rtl/>
              </w:rPr>
              <w:t>اَ</w:t>
            </w:r>
            <w:r w:rsidRPr="00CD7B1D">
              <w:rPr>
                <w:rtl/>
              </w:rPr>
              <w:t xml:space="preserve">حْمَدَ بْنِ مُسْلِمٍ الْمُطَهَّرِيُّ </w:t>
            </w:r>
          </w:p>
        </w:tc>
        <w:tc>
          <w:tcPr>
            <w:tcW w:w="2340" w:type="dxa"/>
            <w:vAlign w:val="center"/>
          </w:tcPr>
          <w:p w:rsidR="003E22DD" w:rsidRPr="00D630E8" w:rsidRDefault="00D630E8" w:rsidP="00A62BCB">
            <w:pPr>
              <w:pStyle w:val="translit"/>
              <w:rPr>
                <w:lang w:val="en-US"/>
              </w:rPr>
            </w:pPr>
            <w:r>
              <w:rPr>
                <w:lang w:val="en-US"/>
              </w:rPr>
              <w:t>qaala haddasanee mohammadubno ahmadabne muslemil motahhariyyo</w:t>
            </w:r>
          </w:p>
        </w:tc>
        <w:tc>
          <w:tcPr>
            <w:tcW w:w="2233" w:type="dxa"/>
            <w:vAlign w:val="center"/>
          </w:tcPr>
          <w:p w:rsidR="003E22DD" w:rsidRPr="006F126B" w:rsidRDefault="003E22DD" w:rsidP="00C309D6">
            <w:pPr>
              <w:pStyle w:val="italics"/>
            </w:pPr>
            <w:r w:rsidRPr="006F126B">
              <w:t>He said: Muhammad ibn Ahmad ibn Muslim al-Mutahhari</w:t>
            </w:r>
            <w:r>
              <w:rPr>
                <w:rStyle w:val="FootnoteReference"/>
              </w:rPr>
              <w:footnoteReference w:id="92"/>
            </w:r>
            <w:r w:rsidRPr="006F126B">
              <w:t xml:space="preserve"> related to me.</w:t>
            </w:r>
          </w:p>
        </w:tc>
      </w:tr>
      <w:tr w:rsidR="003E22DD" w:rsidTr="003B0FDD">
        <w:tc>
          <w:tcPr>
            <w:tcW w:w="3388" w:type="dxa"/>
            <w:tcMar>
              <w:left w:w="58" w:type="dxa"/>
              <w:right w:w="58" w:type="dxa"/>
            </w:tcMar>
            <w:vAlign w:val="center"/>
          </w:tcPr>
          <w:p w:rsidR="003E22DD" w:rsidRPr="00CD7B1D" w:rsidRDefault="003E22DD" w:rsidP="003B0FDD">
            <w:pPr>
              <w:pStyle w:val="arabic"/>
            </w:pPr>
            <w:r w:rsidRPr="00CD7B1D">
              <w:rPr>
                <w:rtl/>
              </w:rPr>
              <w:t>قَالَ حَدَّثَنِي</w:t>
            </w:r>
            <w:r w:rsidR="00D630E8">
              <w:rPr>
                <w:rFonts w:hint="cs"/>
                <w:rtl/>
              </w:rPr>
              <w:t>ْ</w:t>
            </w:r>
            <w:r w:rsidRPr="00CD7B1D">
              <w:rPr>
                <w:rtl/>
              </w:rPr>
              <w:t xml:space="preserve"> </w:t>
            </w:r>
            <w:r w:rsidR="0030553D">
              <w:rPr>
                <w:rtl/>
              </w:rPr>
              <w:t>اَ</w:t>
            </w:r>
            <w:r w:rsidRPr="00CD7B1D">
              <w:rPr>
                <w:rtl/>
              </w:rPr>
              <w:t>بِي</w:t>
            </w:r>
            <w:r w:rsidR="00D630E8">
              <w:rPr>
                <w:rFonts w:hint="cs"/>
                <w:rtl/>
              </w:rPr>
              <w:t>ْ</w:t>
            </w:r>
            <w:r w:rsidRPr="00CD7B1D">
              <w:rPr>
                <w:rtl/>
              </w:rPr>
              <w:t xml:space="preserve"> عَنْ عُمَيْرِ بْنِ مُتَوَكِّلٍ الْبَلْخِيِّ عَنْ </w:t>
            </w:r>
            <w:r w:rsidR="0030553D">
              <w:rPr>
                <w:rtl/>
              </w:rPr>
              <w:t>اَ</w:t>
            </w:r>
            <w:r w:rsidRPr="00CD7B1D">
              <w:rPr>
                <w:rtl/>
              </w:rPr>
              <w:t>بِي</w:t>
            </w:r>
            <w:r w:rsidR="00D630E8">
              <w:rPr>
                <w:rFonts w:hint="cs"/>
                <w:rtl/>
              </w:rPr>
              <w:t>ْ</w:t>
            </w:r>
            <w:r w:rsidRPr="00CD7B1D">
              <w:rPr>
                <w:rtl/>
              </w:rPr>
              <w:t>هِ الْمُتَوَكِّلِ بْنِ هَارُو</w:t>
            </w:r>
            <w:r w:rsidR="00D630E8">
              <w:rPr>
                <w:rFonts w:hint="cs"/>
                <w:rtl/>
              </w:rPr>
              <w:t>ْ</w:t>
            </w:r>
            <w:r w:rsidRPr="00CD7B1D">
              <w:rPr>
                <w:rtl/>
              </w:rPr>
              <w:t>نَ‏</w:t>
            </w:r>
          </w:p>
        </w:tc>
        <w:tc>
          <w:tcPr>
            <w:tcW w:w="2340" w:type="dxa"/>
            <w:vAlign w:val="center"/>
          </w:tcPr>
          <w:p w:rsidR="003E22DD" w:rsidRPr="00D630E8" w:rsidRDefault="00D630E8" w:rsidP="00A62BCB">
            <w:pPr>
              <w:pStyle w:val="translit"/>
              <w:rPr>
                <w:lang w:val="en-US"/>
              </w:rPr>
            </w:pPr>
            <w:r>
              <w:rPr>
                <w:lang w:val="en-US"/>
              </w:rPr>
              <w:t>qaala haddasanee abee a</w:t>
            </w:r>
            <w:r w:rsidR="00144864">
              <w:rPr>
                <w:lang w:val="en-US"/>
              </w:rPr>
              <w:t>’</w:t>
            </w:r>
            <w:r>
              <w:rPr>
                <w:lang w:val="en-US"/>
              </w:rPr>
              <w:t>n o</w:t>
            </w:r>
            <w:r w:rsidR="00144864">
              <w:rPr>
                <w:lang w:val="en-US"/>
              </w:rPr>
              <w:t>’</w:t>
            </w:r>
            <w:r>
              <w:rPr>
                <w:lang w:val="en-US"/>
              </w:rPr>
              <w:t>mayribne motawakkelenil balkhiyye a</w:t>
            </w:r>
            <w:r w:rsidR="00144864">
              <w:rPr>
                <w:lang w:val="en-US"/>
              </w:rPr>
              <w:t>’</w:t>
            </w:r>
            <w:r>
              <w:rPr>
                <w:lang w:val="en-US"/>
              </w:rPr>
              <w:t>n abeehil motawakkel ibne haaroona</w:t>
            </w:r>
          </w:p>
        </w:tc>
        <w:tc>
          <w:tcPr>
            <w:tcW w:w="2233" w:type="dxa"/>
            <w:vAlign w:val="center"/>
          </w:tcPr>
          <w:p w:rsidR="003E22DD" w:rsidRPr="006F126B" w:rsidRDefault="003E22DD" w:rsidP="00C309D6">
            <w:pPr>
              <w:pStyle w:val="italics"/>
            </w:pPr>
            <w:r w:rsidRPr="006F126B">
              <w:t xml:space="preserve">He said: My father related to me from </w:t>
            </w:r>
            <w:r>
              <w:t>Umayr</w:t>
            </w:r>
            <w:r w:rsidRPr="006F126B">
              <w:t xml:space="preserve"> ibn Mutawakkil al-Balkhi from his father al-Mutawakkil ibn Harun.</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lastRenderedPageBreak/>
              <w:t xml:space="preserve">قَالَ لَقِيتُ </w:t>
            </w:r>
            <w:r w:rsidR="00AF7B04">
              <w:rPr>
                <w:rtl/>
              </w:rPr>
              <w:t>يَحْي</w:t>
            </w:r>
            <w:r w:rsidR="00D630E8">
              <w:rPr>
                <w:rFonts w:hint="cs"/>
                <w:rtl/>
              </w:rPr>
              <w:t>َ</w:t>
            </w:r>
            <w:r w:rsidR="00AF7B04">
              <w:rPr>
                <w:rtl/>
              </w:rPr>
              <w:t>ى</w:t>
            </w:r>
            <w:r w:rsidRPr="00CD7B1D">
              <w:rPr>
                <w:rtl/>
              </w:rPr>
              <w:t xml:space="preserve"> بْنَ زَيْدِ بْنِ عَلِيٍّ عَلَيْهِمَا السَّلَامُ فَذَكَرَ الْحَدِي</w:t>
            </w:r>
            <w:r w:rsidR="00D630E8">
              <w:rPr>
                <w:rFonts w:hint="cs"/>
                <w:rtl/>
              </w:rPr>
              <w:t>ْ</w:t>
            </w:r>
            <w:r w:rsidR="00D630E8">
              <w:rPr>
                <w:rtl/>
              </w:rPr>
              <w:t>ثَ بِتَمَامِه</w:t>
            </w:r>
            <w:r w:rsidR="00D630E8">
              <w:rPr>
                <w:rFonts w:hint="cs"/>
                <w:rtl/>
              </w:rPr>
              <w:t>ٖ</w:t>
            </w:r>
            <w:r w:rsidRPr="00CD7B1D">
              <w:rPr>
                <w:rtl/>
              </w:rPr>
              <w:t xml:space="preserve"> </w:t>
            </w:r>
            <w:r w:rsidR="003F144D">
              <w:rPr>
                <w:rtl/>
              </w:rPr>
              <w:t>اِلٰى</w:t>
            </w:r>
            <w:r w:rsidRPr="00CD7B1D">
              <w:rPr>
                <w:rtl/>
              </w:rPr>
              <w:t xml:space="preserve"> رُؤْيَا النَّبِيِّ صَلَّى اللَّهُ </w:t>
            </w:r>
            <w:r w:rsidR="00D630E8">
              <w:rPr>
                <w:rFonts w:hint="cs"/>
                <w:rtl/>
              </w:rPr>
              <w:t xml:space="preserve"> </w:t>
            </w:r>
            <w:r w:rsidR="00D630E8" w:rsidRPr="00CD7B1D">
              <w:rPr>
                <w:rtl/>
              </w:rPr>
              <w:t>عَلَيْهِ وَ آلِه</w:t>
            </w:r>
            <w:r w:rsidR="00D630E8">
              <w:rPr>
                <w:rFonts w:hint="cs"/>
                <w:rtl/>
              </w:rPr>
              <w:t>ِ</w:t>
            </w:r>
          </w:p>
        </w:tc>
        <w:tc>
          <w:tcPr>
            <w:tcW w:w="2340" w:type="dxa"/>
            <w:vAlign w:val="center"/>
          </w:tcPr>
          <w:p w:rsidR="003E22DD" w:rsidRPr="00D630E8" w:rsidRDefault="00D630E8" w:rsidP="00A62BCB">
            <w:pPr>
              <w:pStyle w:val="translit"/>
              <w:rPr>
                <w:lang w:val="en-US"/>
              </w:rPr>
            </w:pPr>
            <w:r>
              <w:rPr>
                <w:lang w:val="en-US"/>
              </w:rPr>
              <w:t>qaala laqeeto yahyabna zayd ibne aliyyin a</w:t>
            </w:r>
            <w:r w:rsidR="00144864">
              <w:rPr>
                <w:lang w:val="en-US"/>
              </w:rPr>
              <w:t>’</w:t>
            </w:r>
            <w:r>
              <w:rPr>
                <w:lang w:val="en-US"/>
              </w:rPr>
              <w:t>layhemas salaamo fa-zakaral hadeesa betamaamehi elaa roa-yan nabiyye sallal laaho a</w:t>
            </w:r>
            <w:r w:rsidR="00144864">
              <w:rPr>
                <w:lang w:val="en-US"/>
              </w:rPr>
              <w:t>’</w:t>
            </w:r>
            <w:r>
              <w:rPr>
                <w:lang w:val="en-US"/>
              </w:rPr>
              <w:t>layhe wa aalehil</w:t>
            </w:r>
          </w:p>
        </w:tc>
        <w:tc>
          <w:tcPr>
            <w:tcW w:w="2233" w:type="dxa"/>
            <w:vAlign w:val="center"/>
          </w:tcPr>
          <w:p w:rsidR="003E22DD" w:rsidRPr="006F126B" w:rsidRDefault="003E22DD" w:rsidP="00C309D6">
            <w:pPr>
              <w:pStyle w:val="italics"/>
            </w:pPr>
            <w:r w:rsidRPr="006F126B">
              <w:t xml:space="preserve">He said: I met Yahya ibn Zayd ibn </w:t>
            </w:r>
            <w:r>
              <w:t>Ali</w:t>
            </w:r>
            <w:r w:rsidRPr="006F126B">
              <w:t xml:space="preserve"> </w:t>
            </w:r>
            <w:r>
              <w:t>(a.s.)</w:t>
            </w:r>
            <w:r w:rsidRPr="006F126B">
              <w:t xml:space="preserve">. Then he mentioned the whole </w:t>
            </w:r>
            <w:r>
              <w:t>hadees</w:t>
            </w:r>
            <w:r w:rsidRPr="006F126B">
              <w:t xml:space="preserve"> including the vision of the Prophet </w:t>
            </w:r>
            <w:r>
              <w:t>(s.a.w.a.)</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الَّتِي ذَكَرَهَا جَعْف</w:t>
            </w:r>
            <w:r w:rsidR="00D630E8">
              <w:rPr>
                <w:rtl/>
              </w:rPr>
              <w:t>َرُ بْنُ مُحَمَّدٍ عَنْ آبَائِه</w:t>
            </w:r>
            <w:r w:rsidR="00D630E8">
              <w:rPr>
                <w:rFonts w:hint="cs"/>
                <w:rtl/>
              </w:rPr>
              <w:t>ٖ</w:t>
            </w:r>
            <w:r w:rsidRPr="00CD7B1D">
              <w:rPr>
                <w:rtl/>
              </w:rPr>
              <w:t xml:space="preserve"> صَلَو</w:t>
            </w:r>
            <w:r w:rsidR="00D630E8">
              <w:rPr>
                <w:rFonts w:hint="cs"/>
                <w:rtl/>
              </w:rPr>
              <w:t>َ</w:t>
            </w:r>
            <w:r w:rsidRPr="00CD7B1D">
              <w:rPr>
                <w:rtl/>
              </w:rPr>
              <w:t xml:space="preserve">اتُ اللَّهِ عَلَيْهِمْ </w:t>
            </w:r>
          </w:p>
        </w:tc>
        <w:tc>
          <w:tcPr>
            <w:tcW w:w="2340" w:type="dxa"/>
            <w:vAlign w:val="center"/>
          </w:tcPr>
          <w:p w:rsidR="003E22DD" w:rsidRDefault="00D630E8" w:rsidP="00A62BCB">
            <w:pPr>
              <w:pStyle w:val="translit"/>
            </w:pPr>
            <w:r>
              <w:t>latee zakarahaa ja</w:t>
            </w:r>
            <w:r w:rsidR="00144864">
              <w:t>’</w:t>
            </w:r>
            <w:r>
              <w:t>farubno mohammadin a</w:t>
            </w:r>
            <w:r w:rsidR="00144864">
              <w:t>’</w:t>
            </w:r>
            <w:r>
              <w:t>n aabaa-ehi salawaatul laahe a</w:t>
            </w:r>
            <w:r w:rsidR="00144864">
              <w:t>’</w:t>
            </w:r>
            <w:r>
              <w:t>layhim</w:t>
            </w:r>
          </w:p>
        </w:tc>
        <w:tc>
          <w:tcPr>
            <w:tcW w:w="2233" w:type="dxa"/>
            <w:vAlign w:val="center"/>
          </w:tcPr>
          <w:p w:rsidR="003E22DD" w:rsidRPr="006F126B" w:rsidRDefault="003E22DD" w:rsidP="00C309D6">
            <w:pPr>
              <w:pStyle w:val="italics"/>
            </w:pPr>
            <w:r w:rsidRPr="006F126B">
              <w:t>which was mentioned by Ja</w:t>
            </w:r>
            <w:r w:rsidR="00144864">
              <w:t>’</w:t>
            </w:r>
            <w:r w:rsidRPr="006F126B">
              <w:t xml:space="preserve">far ibn Muhammad from his fathers </w:t>
            </w:r>
            <w:r>
              <w:t>(a.s.)</w:t>
            </w:r>
            <w:r w:rsidRPr="006F126B">
              <w:t>.</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وَ فِي رِوَايَةِ الْمُطَهَّرِيِّ ذِكْرُ الْ</w:t>
            </w:r>
            <w:r w:rsidR="0030553D">
              <w:rPr>
                <w:rtl/>
              </w:rPr>
              <w:t>اَ</w:t>
            </w:r>
            <w:r w:rsidRPr="00CD7B1D">
              <w:rPr>
                <w:rtl/>
              </w:rPr>
              <w:t xml:space="preserve">بْوَابِ وَ هِيَ </w:t>
            </w:r>
          </w:p>
        </w:tc>
        <w:tc>
          <w:tcPr>
            <w:tcW w:w="2340" w:type="dxa"/>
            <w:vAlign w:val="center"/>
          </w:tcPr>
          <w:p w:rsidR="003E22DD" w:rsidRPr="00D630E8" w:rsidRDefault="00D630E8" w:rsidP="00A62BCB">
            <w:pPr>
              <w:pStyle w:val="translit"/>
              <w:rPr>
                <w:lang w:val="en-US"/>
              </w:rPr>
            </w:pPr>
            <w:r>
              <w:rPr>
                <w:lang w:val="en-US"/>
              </w:rPr>
              <w:t>wa fee rewaayatil motahhariyye zikrul abwaabe wa heyat</w:t>
            </w:r>
          </w:p>
        </w:tc>
        <w:tc>
          <w:tcPr>
            <w:tcW w:w="2233" w:type="dxa"/>
            <w:vAlign w:val="center"/>
          </w:tcPr>
          <w:p w:rsidR="003E22DD" w:rsidRPr="006F126B" w:rsidRDefault="003E22DD" w:rsidP="00C309D6">
            <w:pPr>
              <w:pStyle w:val="italics"/>
            </w:pPr>
            <w:r w:rsidRPr="006F126B">
              <w:t>In al-Mutahhari</w:t>
            </w:r>
            <w:r w:rsidR="00144864">
              <w:t>’</w:t>
            </w:r>
            <w:r w:rsidRPr="006F126B">
              <w:t>s version, the chapter headings are mentioned. They are:</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التَّحْمِيدُ لِلَّهِ عَزَّ وَ جَلَّ </w:t>
            </w:r>
          </w:p>
        </w:tc>
        <w:tc>
          <w:tcPr>
            <w:tcW w:w="2340" w:type="dxa"/>
            <w:vAlign w:val="center"/>
          </w:tcPr>
          <w:p w:rsidR="003E22DD" w:rsidRDefault="00D630E8" w:rsidP="00A62BCB">
            <w:pPr>
              <w:pStyle w:val="translit"/>
            </w:pPr>
            <w:r>
              <w:t>tahmeedo lillaahe a</w:t>
            </w:r>
            <w:r w:rsidR="00144864">
              <w:t>’</w:t>
            </w:r>
            <w:r>
              <w:t>zzawajalla</w:t>
            </w:r>
          </w:p>
        </w:tc>
        <w:tc>
          <w:tcPr>
            <w:tcW w:w="2233" w:type="dxa"/>
            <w:vAlign w:val="center"/>
          </w:tcPr>
          <w:p w:rsidR="003E22DD" w:rsidRPr="006F126B" w:rsidRDefault="003E22DD" w:rsidP="00C309D6">
            <w:pPr>
              <w:pStyle w:val="italics"/>
            </w:pPr>
            <w:r w:rsidRPr="006F126B">
              <w:t xml:space="preserve">1. In Praise of </w:t>
            </w:r>
            <w:r>
              <w:t xml:space="preserve">Allah </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الصَّلَاةُ </w:t>
            </w:r>
            <w:r w:rsidR="0061096E">
              <w:rPr>
                <w:rtl/>
              </w:rPr>
              <w:t>عَلٰى</w:t>
            </w:r>
            <w:r w:rsidRPr="00CD7B1D">
              <w:rPr>
                <w:rtl/>
              </w:rPr>
              <w:t xml:space="preserve"> مُحَمَّدٍ وَ آلِهِ </w:t>
            </w:r>
          </w:p>
        </w:tc>
        <w:tc>
          <w:tcPr>
            <w:tcW w:w="2340" w:type="dxa"/>
            <w:vAlign w:val="center"/>
          </w:tcPr>
          <w:p w:rsidR="003E22DD" w:rsidRDefault="009225AD" w:rsidP="00A62BCB">
            <w:pPr>
              <w:pStyle w:val="translit"/>
            </w:pPr>
            <w:r>
              <w:t>as-salaato a</w:t>
            </w:r>
            <w:r w:rsidR="00144864">
              <w:t>’</w:t>
            </w:r>
            <w:r>
              <w:t>laa mohammadin wa aalehi</w:t>
            </w:r>
          </w:p>
        </w:tc>
        <w:tc>
          <w:tcPr>
            <w:tcW w:w="2233" w:type="dxa"/>
            <w:vAlign w:val="center"/>
          </w:tcPr>
          <w:p w:rsidR="003E22DD" w:rsidRPr="006F126B" w:rsidRDefault="003E22DD" w:rsidP="00C309D6">
            <w:pPr>
              <w:pStyle w:val="italics"/>
            </w:pPr>
            <w:r w:rsidRPr="006F126B">
              <w:t>2. Blessing upon Muhammad and his Household</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الصَّلَاةُ </w:t>
            </w:r>
            <w:r w:rsidR="0061096E">
              <w:rPr>
                <w:rtl/>
              </w:rPr>
              <w:t>عَلٰى</w:t>
            </w:r>
            <w:r w:rsidRPr="00CD7B1D">
              <w:rPr>
                <w:rtl/>
              </w:rPr>
              <w:t xml:space="preserve"> حَمَلَةِ الْعَرْشِ </w:t>
            </w:r>
          </w:p>
        </w:tc>
        <w:tc>
          <w:tcPr>
            <w:tcW w:w="2340" w:type="dxa"/>
            <w:vAlign w:val="center"/>
          </w:tcPr>
          <w:p w:rsidR="003E22DD" w:rsidRPr="009225AD" w:rsidRDefault="009225AD" w:rsidP="00A62BCB">
            <w:pPr>
              <w:pStyle w:val="translit"/>
              <w:rPr>
                <w:lang w:val="en-US"/>
              </w:rPr>
            </w:pPr>
            <w:r>
              <w:rPr>
                <w:lang w:val="en-US"/>
              </w:rPr>
              <w:t>as-salaato a</w:t>
            </w:r>
            <w:r w:rsidR="00144864">
              <w:rPr>
                <w:lang w:val="en-US"/>
              </w:rPr>
              <w:t>’</w:t>
            </w:r>
            <w:r>
              <w:rPr>
                <w:lang w:val="en-US"/>
              </w:rPr>
              <w:t>laa hamalate a</w:t>
            </w:r>
            <w:r w:rsidR="00144864">
              <w:rPr>
                <w:lang w:val="en-US"/>
              </w:rPr>
              <w:t>’</w:t>
            </w:r>
            <w:r>
              <w:rPr>
                <w:lang w:val="en-US"/>
              </w:rPr>
              <w:t>rshe</w:t>
            </w:r>
          </w:p>
        </w:tc>
        <w:tc>
          <w:tcPr>
            <w:tcW w:w="2233" w:type="dxa"/>
            <w:vAlign w:val="center"/>
          </w:tcPr>
          <w:p w:rsidR="003E22DD" w:rsidRPr="003E22DD" w:rsidRDefault="003E22DD" w:rsidP="00C309D6">
            <w:pPr>
              <w:pStyle w:val="italics"/>
              <w:rPr>
                <w:lang w:val="en-US"/>
              </w:rPr>
            </w:pPr>
            <w:r>
              <w:t xml:space="preserve">3. </w:t>
            </w:r>
            <w:r w:rsidRPr="006F126B">
              <w:t>Blessing upon the Bearers of the Throne</w:t>
            </w:r>
            <w:r>
              <w:t xml:space="preserve"> </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الصَّلَاةُ </w:t>
            </w:r>
            <w:r w:rsidR="0061096E">
              <w:rPr>
                <w:rtl/>
              </w:rPr>
              <w:t>عَلٰى</w:t>
            </w:r>
            <w:r w:rsidRPr="00CD7B1D">
              <w:rPr>
                <w:rtl/>
              </w:rPr>
              <w:t xml:space="preserve"> مُصَدِّقِي الرُّسُلِ </w:t>
            </w:r>
          </w:p>
        </w:tc>
        <w:tc>
          <w:tcPr>
            <w:tcW w:w="2340" w:type="dxa"/>
            <w:vAlign w:val="center"/>
          </w:tcPr>
          <w:p w:rsidR="003E22DD" w:rsidRDefault="009225AD" w:rsidP="00A62BCB">
            <w:pPr>
              <w:pStyle w:val="translit"/>
            </w:pPr>
            <w:r>
              <w:t>as-salaato a</w:t>
            </w:r>
            <w:r w:rsidR="00144864">
              <w:t>’</w:t>
            </w:r>
            <w:r>
              <w:t>laa mosaddeqir rosole</w:t>
            </w:r>
          </w:p>
        </w:tc>
        <w:tc>
          <w:tcPr>
            <w:tcW w:w="2233" w:type="dxa"/>
            <w:vAlign w:val="center"/>
          </w:tcPr>
          <w:p w:rsidR="003E22DD" w:rsidRPr="006F126B" w:rsidRDefault="003E22DD" w:rsidP="00C309D6">
            <w:pPr>
              <w:pStyle w:val="italics"/>
            </w:pPr>
            <w:r>
              <w:t>4. Blessing upon the Attesters of the Throne</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 لِنَفْسِه</w:t>
            </w:r>
            <w:r>
              <w:rPr>
                <w:rFonts w:hint="cs"/>
                <w:rtl/>
              </w:rPr>
              <w:t>ٖ</w:t>
            </w:r>
            <w:r w:rsidR="003E22DD" w:rsidRPr="00CD7B1D">
              <w:rPr>
                <w:rtl/>
              </w:rPr>
              <w:t xml:space="preserve"> وَ خَاصَّتِه</w:t>
            </w:r>
            <w:r>
              <w:rPr>
                <w:rFonts w:hint="cs"/>
                <w:rtl/>
              </w:rPr>
              <w:t>ٖ</w:t>
            </w:r>
          </w:p>
        </w:tc>
        <w:tc>
          <w:tcPr>
            <w:tcW w:w="2340" w:type="dxa"/>
            <w:vAlign w:val="center"/>
          </w:tcPr>
          <w:p w:rsidR="003E22DD" w:rsidRDefault="009225AD" w:rsidP="00A62BCB">
            <w:pPr>
              <w:pStyle w:val="translit"/>
            </w:pPr>
            <w:r>
              <w:t>do-a</w:t>
            </w:r>
            <w:r w:rsidR="00144864">
              <w:t>’</w:t>
            </w:r>
            <w:r>
              <w:t>a-ohu lenafsehi wa khaas-satehi</w:t>
            </w:r>
          </w:p>
        </w:tc>
        <w:tc>
          <w:tcPr>
            <w:tcW w:w="2233" w:type="dxa"/>
            <w:vAlign w:val="center"/>
          </w:tcPr>
          <w:p w:rsidR="003E22DD" w:rsidRPr="006F126B" w:rsidRDefault="003E22DD" w:rsidP="00C309D6">
            <w:pPr>
              <w:pStyle w:val="italics"/>
            </w:pPr>
            <w:r w:rsidRPr="006F126B">
              <w:t>5. His Supplication for himself and his Special Friends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عِنْدَ الصَّبَاحِ وَ الْمَسَاءِ </w:t>
            </w:r>
          </w:p>
        </w:tc>
        <w:tc>
          <w:tcPr>
            <w:tcW w:w="2340" w:type="dxa"/>
            <w:vAlign w:val="center"/>
          </w:tcPr>
          <w:p w:rsidR="003E22DD" w:rsidRDefault="009225AD" w:rsidP="009225AD">
            <w:pPr>
              <w:pStyle w:val="translit"/>
            </w:pPr>
            <w:r>
              <w:t>do-a</w:t>
            </w:r>
            <w:r w:rsidR="00144864">
              <w:t>’</w:t>
            </w:r>
            <w:r>
              <w:t>a-ohu i</w:t>
            </w:r>
            <w:r w:rsidR="00144864">
              <w:t>’</w:t>
            </w:r>
            <w:r>
              <w:t>ndas sabaahe wal-masaa-e</w:t>
            </w:r>
          </w:p>
        </w:tc>
        <w:tc>
          <w:tcPr>
            <w:tcW w:w="2233" w:type="dxa"/>
            <w:vAlign w:val="center"/>
          </w:tcPr>
          <w:p w:rsidR="003E22DD" w:rsidRPr="006F126B" w:rsidRDefault="003E22DD" w:rsidP="00C309D6">
            <w:pPr>
              <w:pStyle w:val="italics"/>
            </w:pPr>
            <w:r w:rsidRPr="006F126B">
              <w:t>6. His Supplication in the Morning and Evening</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الْمُهِمَّاتِ </w:t>
            </w:r>
          </w:p>
        </w:tc>
        <w:tc>
          <w:tcPr>
            <w:tcW w:w="2340" w:type="dxa"/>
            <w:vAlign w:val="center"/>
          </w:tcPr>
          <w:p w:rsidR="003E22DD" w:rsidRDefault="009225AD" w:rsidP="00A62BCB">
            <w:pPr>
              <w:pStyle w:val="translit"/>
            </w:pPr>
            <w:r>
              <w:t>do-a</w:t>
            </w:r>
            <w:r w:rsidR="00144864">
              <w:t>’</w:t>
            </w:r>
            <w:r>
              <w:t>a-ohu fil mohimmaate</w:t>
            </w:r>
          </w:p>
        </w:tc>
        <w:tc>
          <w:tcPr>
            <w:tcW w:w="2233" w:type="dxa"/>
            <w:vAlign w:val="center"/>
          </w:tcPr>
          <w:p w:rsidR="003E22DD" w:rsidRPr="006F126B" w:rsidRDefault="003E22DD" w:rsidP="00C309D6">
            <w:pPr>
              <w:pStyle w:val="italics"/>
            </w:pPr>
            <w:r w:rsidRPr="006F126B">
              <w:t>7. His Supplication in Worrisome Tasks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lastRenderedPageBreak/>
              <w:t>دُعَاؤُهٗ</w:t>
            </w:r>
            <w:r w:rsidR="003E22DD" w:rsidRPr="00CD7B1D">
              <w:rPr>
                <w:rtl/>
              </w:rPr>
              <w:t xml:space="preserve"> فِي ال</w:t>
            </w:r>
            <w:r>
              <w:rPr>
                <w:rFonts w:hint="cs"/>
                <w:rtl/>
              </w:rPr>
              <w:t>ْ</w:t>
            </w:r>
            <w:r w:rsidR="003E22DD" w:rsidRPr="00CD7B1D">
              <w:rPr>
                <w:rtl/>
              </w:rPr>
              <w:t>ا</w:t>
            </w:r>
            <w:r>
              <w:rPr>
                <w:rFonts w:hint="cs"/>
                <w:rtl/>
              </w:rPr>
              <w:t>ِ</w:t>
            </w:r>
            <w:r w:rsidR="003E22DD" w:rsidRPr="00CD7B1D">
              <w:rPr>
                <w:rtl/>
              </w:rPr>
              <w:t xml:space="preserve">سْتِعَاذَةِ </w:t>
            </w:r>
          </w:p>
        </w:tc>
        <w:tc>
          <w:tcPr>
            <w:tcW w:w="2340" w:type="dxa"/>
            <w:vAlign w:val="center"/>
          </w:tcPr>
          <w:p w:rsidR="003E22DD" w:rsidRDefault="009225AD" w:rsidP="00A62BCB">
            <w:pPr>
              <w:pStyle w:val="translit"/>
            </w:pPr>
            <w:r>
              <w:t>do-a</w:t>
            </w:r>
            <w:r w:rsidR="00144864">
              <w:t>’</w:t>
            </w:r>
            <w:r>
              <w:t>a-ohu fil iste-a</w:t>
            </w:r>
            <w:r w:rsidR="00144864">
              <w:t>’</w:t>
            </w:r>
            <w:r>
              <w:t>azate</w:t>
            </w:r>
          </w:p>
        </w:tc>
        <w:tc>
          <w:tcPr>
            <w:tcW w:w="2233" w:type="dxa"/>
            <w:vAlign w:val="center"/>
          </w:tcPr>
          <w:p w:rsidR="003E22DD" w:rsidRPr="006F126B" w:rsidRDefault="003E22DD" w:rsidP="00C309D6">
            <w:pPr>
              <w:pStyle w:val="italics"/>
            </w:pPr>
            <w:r w:rsidRPr="006F126B">
              <w:t>8. His Supplication in Seeking Refuge</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Pr>
                <w:rFonts w:hint="cs"/>
                <w:rtl/>
              </w:rPr>
              <w:t>ْ</w:t>
            </w:r>
            <w:r w:rsidR="003E22DD" w:rsidRPr="00CD7B1D">
              <w:rPr>
                <w:rtl/>
              </w:rPr>
              <w:t>ا</w:t>
            </w:r>
            <w:r>
              <w:rPr>
                <w:rFonts w:hint="cs"/>
                <w:rtl/>
              </w:rPr>
              <w:t>ِ</w:t>
            </w:r>
            <w:r w:rsidR="003E22DD" w:rsidRPr="00CD7B1D">
              <w:rPr>
                <w:rtl/>
              </w:rPr>
              <w:t xml:space="preserve">شْتِيَاقِ </w:t>
            </w:r>
          </w:p>
        </w:tc>
        <w:tc>
          <w:tcPr>
            <w:tcW w:w="2340" w:type="dxa"/>
            <w:vAlign w:val="center"/>
          </w:tcPr>
          <w:p w:rsidR="003E22DD" w:rsidRPr="009225AD" w:rsidRDefault="009225AD" w:rsidP="00A62BCB">
            <w:pPr>
              <w:pStyle w:val="translit"/>
              <w:rPr>
                <w:lang w:val="en-US"/>
              </w:rPr>
            </w:pPr>
            <w:r>
              <w:t>do-a</w:t>
            </w:r>
            <w:r w:rsidR="00144864">
              <w:t>’</w:t>
            </w:r>
            <w:r>
              <w:t>a-ohu fil isteyaaqe</w:t>
            </w:r>
          </w:p>
        </w:tc>
        <w:tc>
          <w:tcPr>
            <w:tcW w:w="2233" w:type="dxa"/>
            <w:vAlign w:val="center"/>
          </w:tcPr>
          <w:p w:rsidR="003E22DD" w:rsidRPr="006F126B" w:rsidRDefault="003E22DD" w:rsidP="00C309D6">
            <w:pPr>
              <w:pStyle w:val="italics"/>
            </w:pPr>
            <w:r w:rsidRPr="006F126B">
              <w:t>9. His Supplication in Yearning</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اللَّجَ</w:t>
            </w:r>
            <w:r w:rsidR="00095261">
              <w:rPr>
                <w:rtl/>
              </w:rPr>
              <w:t>اِ</w:t>
            </w:r>
            <w:r w:rsidR="003E22DD" w:rsidRPr="00CD7B1D">
              <w:rPr>
                <w:rtl/>
              </w:rPr>
              <w:t xml:space="preserve"> </w:t>
            </w:r>
            <w:r w:rsidR="003F144D">
              <w:rPr>
                <w:rtl/>
              </w:rPr>
              <w:t>اِلَى</w:t>
            </w:r>
            <w:r>
              <w:rPr>
                <w:rtl/>
              </w:rPr>
              <w:t xml:space="preserve"> اللَّهِ تَعَال</w:t>
            </w:r>
            <w:r>
              <w:rPr>
                <w:rFonts w:hint="cs"/>
                <w:rtl/>
              </w:rPr>
              <w:t>ٰ</w:t>
            </w:r>
            <w:r w:rsidR="003E22DD" w:rsidRPr="00CD7B1D">
              <w:rPr>
                <w:rtl/>
              </w:rPr>
              <w:t xml:space="preserve">ى </w:t>
            </w:r>
          </w:p>
        </w:tc>
        <w:tc>
          <w:tcPr>
            <w:tcW w:w="2340" w:type="dxa"/>
            <w:vAlign w:val="center"/>
          </w:tcPr>
          <w:p w:rsidR="003E22DD" w:rsidRPr="009225AD" w:rsidRDefault="009225AD" w:rsidP="00A62BCB">
            <w:pPr>
              <w:pStyle w:val="translit"/>
              <w:rPr>
                <w:lang w:val="en-US"/>
              </w:rPr>
            </w:pPr>
            <w:r>
              <w:t>do-a</w:t>
            </w:r>
            <w:r w:rsidR="00144864">
              <w:t>’</w:t>
            </w:r>
            <w:r>
              <w:t>a-ohu fil laja-e elal laahe ta-a</w:t>
            </w:r>
            <w:r w:rsidR="00144864">
              <w:t>’</w:t>
            </w:r>
            <w:r>
              <w:t>alaa</w:t>
            </w:r>
          </w:p>
        </w:tc>
        <w:tc>
          <w:tcPr>
            <w:tcW w:w="2233" w:type="dxa"/>
            <w:vAlign w:val="center"/>
          </w:tcPr>
          <w:p w:rsidR="003E22DD" w:rsidRPr="006F126B" w:rsidRDefault="003E22DD" w:rsidP="00C309D6">
            <w:pPr>
              <w:pStyle w:val="italics"/>
            </w:pPr>
            <w:r w:rsidRPr="006F126B">
              <w:t xml:space="preserve">10. His Supplication in Seeking Asylum with </w:t>
            </w:r>
            <w:r>
              <w:t>Allah</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بِخَوَاتِمِ الْخَيْرِ </w:t>
            </w:r>
          </w:p>
        </w:tc>
        <w:tc>
          <w:tcPr>
            <w:tcW w:w="2340" w:type="dxa"/>
            <w:vAlign w:val="center"/>
          </w:tcPr>
          <w:p w:rsidR="003E22DD" w:rsidRPr="009225AD" w:rsidRDefault="009225AD" w:rsidP="00A62BCB">
            <w:pPr>
              <w:pStyle w:val="translit"/>
              <w:rPr>
                <w:lang w:val="en-US"/>
              </w:rPr>
            </w:pPr>
            <w:r>
              <w:t>do-a</w:t>
            </w:r>
            <w:r w:rsidR="00144864">
              <w:t>’</w:t>
            </w:r>
            <w:r>
              <w:t>a-ohu</w:t>
            </w:r>
            <w:r w:rsidR="009F405A">
              <w:t xml:space="preserve"> be-khawaatemil khayre</w:t>
            </w:r>
          </w:p>
        </w:tc>
        <w:tc>
          <w:tcPr>
            <w:tcW w:w="2233" w:type="dxa"/>
            <w:vAlign w:val="center"/>
          </w:tcPr>
          <w:p w:rsidR="003E22DD" w:rsidRPr="006F126B" w:rsidRDefault="003E22DD" w:rsidP="00C309D6">
            <w:pPr>
              <w:pStyle w:val="italics"/>
            </w:pPr>
            <w:r w:rsidRPr="006F126B">
              <w:t>11. His Supplication for Good Outcomes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sidR="009F405A">
              <w:rPr>
                <w:rFonts w:hint="cs"/>
                <w:rtl/>
              </w:rPr>
              <w:t>ْ</w:t>
            </w:r>
            <w:r w:rsidR="003E22DD" w:rsidRPr="00CD7B1D">
              <w:rPr>
                <w:rtl/>
              </w:rPr>
              <w:t>ا</w:t>
            </w:r>
            <w:r w:rsidR="009F405A">
              <w:rPr>
                <w:rFonts w:hint="cs"/>
                <w:rtl/>
              </w:rPr>
              <w:t>ِ</w:t>
            </w:r>
            <w:r w:rsidR="003E22DD" w:rsidRPr="00CD7B1D">
              <w:rPr>
                <w:rtl/>
              </w:rPr>
              <w:t xml:space="preserve">عْتِرَافِ </w:t>
            </w:r>
          </w:p>
        </w:tc>
        <w:tc>
          <w:tcPr>
            <w:tcW w:w="2340" w:type="dxa"/>
            <w:vAlign w:val="center"/>
          </w:tcPr>
          <w:p w:rsidR="003E22DD" w:rsidRDefault="009F405A" w:rsidP="00A62BCB">
            <w:pPr>
              <w:pStyle w:val="translit"/>
            </w:pPr>
            <w:r>
              <w:t>do-a</w:t>
            </w:r>
            <w:r w:rsidR="00144864">
              <w:t>’</w:t>
            </w:r>
            <w:r>
              <w:t>a-ohu fil e-a</w:t>
            </w:r>
            <w:r w:rsidR="00144864">
              <w:t>’</w:t>
            </w:r>
            <w:r>
              <w:t>teraafe</w:t>
            </w:r>
          </w:p>
        </w:tc>
        <w:tc>
          <w:tcPr>
            <w:tcW w:w="2233" w:type="dxa"/>
            <w:vAlign w:val="center"/>
          </w:tcPr>
          <w:p w:rsidR="003E22DD" w:rsidRPr="006F126B" w:rsidRDefault="003E22DD" w:rsidP="00C309D6">
            <w:pPr>
              <w:pStyle w:val="italics"/>
            </w:pPr>
            <w:r w:rsidRPr="006F126B">
              <w:t>12. His Supplication in Confession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طَلَبِ الْحَوَائِجِ </w:t>
            </w:r>
          </w:p>
        </w:tc>
        <w:tc>
          <w:tcPr>
            <w:tcW w:w="2340" w:type="dxa"/>
            <w:vAlign w:val="center"/>
          </w:tcPr>
          <w:p w:rsidR="003E22DD" w:rsidRPr="009F405A" w:rsidRDefault="009F405A" w:rsidP="00A62BCB">
            <w:pPr>
              <w:pStyle w:val="translit"/>
              <w:rPr>
                <w:lang w:val="en-US"/>
              </w:rPr>
            </w:pPr>
            <w:r>
              <w:t>do-a</w:t>
            </w:r>
            <w:r w:rsidR="00144864">
              <w:t>’</w:t>
            </w:r>
            <w:r>
              <w:t>a-ohu fee talabil hawaa-eje</w:t>
            </w:r>
          </w:p>
        </w:tc>
        <w:tc>
          <w:tcPr>
            <w:tcW w:w="2233" w:type="dxa"/>
            <w:vAlign w:val="center"/>
          </w:tcPr>
          <w:p w:rsidR="003E22DD" w:rsidRPr="006F126B" w:rsidRDefault="003E22DD" w:rsidP="00C309D6">
            <w:pPr>
              <w:pStyle w:val="italics"/>
            </w:pPr>
            <w:r w:rsidRPr="006F126B">
              <w:t>13. His Supplication in Seeking Needs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الظُّلَامَاتِ </w:t>
            </w:r>
          </w:p>
        </w:tc>
        <w:tc>
          <w:tcPr>
            <w:tcW w:w="2340" w:type="dxa"/>
            <w:vAlign w:val="center"/>
          </w:tcPr>
          <w:p w:rsidR="003E22DD" w:rsidRDefault="009F405A" w:rsidP="00A62BCB">
            <w:pPr>
              <w:pStyle w:val="translit"/>
            </w:pPr>
            <w:r>
              <w:t>do-a</w:t>
            </w:r>
            <w:r w:rsidR="00144864">
              <w:t>’</w:t>
            </w:r>
            <w:r>
              <w:t>a-ohu fiz zolaamaate</w:t>
            </w:r>
          </w:p>
        </w:tc>
        <w:tc>
          <w:tcPr>
            <w:tcW w:w="2233" w:type="dxa"/>
            <w:vAlign w:val="center"/>
          </w:tcPr>
          <w:p w:rsidR="003E22DD" w:rsidRPr="006F126B" w:rsidRDefault="003E22DD" w:rsidP="00C309D6">
            <w:pPr>
              <w:pStyle w:val="italics"/>
            </w:pPr>
            <w:r w:rsidRPr="006F126B">
              <w:t>14. His Supplication in Acts of Wrongdoing</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عِنْدَ الْمَرَضِ </w:t>
            </w:r>
          </w:p>
        </w:tc>
        <w:tc>
          <w:tcPr>
            <w:tcW w:w="2340" w:type="dxa"/>
            <w:vAlign w:val="center"/>
          </w:tcPr>
          <w:p w:rsidR="003E22DD" w:rsidRDefault="009F405A" w:rsidP="00A62BCB">
            <w:pPr>
              <w:pStyle w:val="translit"/>
            </w:pPr>
            <w:r>
              <w:t>do-a</w:t>
            </w:r>
            <w:r w:rsidR="00144864">
              <w:t>’</w:t>
            </w:r>
            <w:r>
              <w:t>a-ohu i</w:t>
            </w:r>
            <w:r w:rsidR="00144864">
              <w:t>’</w:t>
            </w:r>
            <w:r>
              <w:t>ndal maraze</w:t>
            </w:r>
          </w:p>
        </w:tc>
        <w:tc>
          <w:tcPr>
            <w:tcW w:w="2233" w:type="dxa"/>
            <w:vAlign w:val="center"/>
          </w:tcPr>
          <w:p w:rsidR="003E22DD" w:rsidRPr="006F126B" w:rsidRDefault="003E22DD" w:rsidP="00C309D6">
            <w:pPr>
              <w:pStyle w:val="italics"/>
            </w:pPr>
            <w:r w:rsidRPr="006F126B">
              <w:t>15. His Supplication When Sick</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sidR="009F405A">
              <w:rPr>
                <w:rFonts w:hint="cs"/>
                <w:rtl/>
              </w:rPr>
              <w:t>ْ</w:t>
            </w:r>
            <w:r w:rsidR="003E22DD" w:rsidRPr="00CD7B1D">
              <w:rPr>
                <w:rtl/>
              </w:rPr>
              <w:t>ا</w:t>
            </w:r>
            <w:r w:rsidR="009F405A">
              <w:rPr>
                <w:rFonts w:hint="cs"/>
                <w:rtl/>
              </w:rPr>
              <w:t>ِ</w:t>
            </w:r>
            <w:r w:rsidR="003E22DD" w:rsidRPr="00CD7B1D">
              <w:rPr>
                <w:rtl/>
              </w:rPr>
              <w:t xml:space="preserve">سْتِقَالَةِ </w:t>
            </w:r>
          </w:p>
        </w:tc>
        <w:tc>
          <w:tcPr>
            <w:tcW w:w="2340" w:type="dxa"/>
            <w:vAlign w:val="center"/>
          </w:tcPr>
          <w:p w:rsidR="003E22DD" w:rsidRDefault="009F405A" w:rsidP="00A62BCB">
            <w:pPr>
              <w:pStyle w:val="translit"/>
            </w:pPr>
            <w:r>
              <w:t>do-a</w:t>
            </w:r>
            <w:r w:rsidR="00144864">
              <w:t>’</w:t>
            </w:r>
            <w:r>
              <w:t>a-ohu fil isteqaalate</w:t>
            </w:r>
          </w:p>
        </w:tc>
        <w:tc>
          <w:tcPr>
            <w:tcW w:w="2233" w:type="dxa"/>
            <w:vAlign w:val="center"/>
          </w:tcPr>
          <w:p w:rsidR="003E22DD" w:rsidRPr="006F126B" w:rsidRDefault="003E22DD" w:rsidP="00C309D6">
            <w:pPr>
              <w:pStyle w:val="italics"/>
            </w:pPr>
            <w:r w:rsidRPr="006F126B">
              <w:t>16. His Supplication in Asking for Release from Sins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w:t>
            </w:r>
            <w:r w:rsidR="0061096E">
              <w:rPr>
                <w:rtl/>
              </w:rPr>
              <w:t>عَلٰى</w:t>
            </w:r>
            <w:r w:rsidR="003E22DD" w:rsidRPr="00CD7B1D">
              <w:rPr>
                <w:rtl/>
              </w:rPr>
              <w:t xml:space="preserve"> الشَّيْطَانِ </w:t>
            </w:r>
          </w:p>
        </w:tc>
        <w:tc>
          <w:tcPr>
            <w:tcW w:w="2340" w:type="dxa"/>
            <w:vAlign w:val="center"/>
          </w:tcPr>
          <w:p w:rsidR="003E22DD" w:rsidRPr="009F405A" w:rsidRDefault="009F405A" w:rsidP="00A62BCB">
            <w:pPr>
              <w:pStyle w:val="translit"/>
              <w:rPr>
                <w:lang w:val="en-US"/>
              </w:rPr>
            </w:pPr>
            <w:r>
              <w:t>do-a</w:t>
            </w:r>
            <w:r w:rsidR="00144864">
              <w:t>’</w:t>
            </w:r>
            <w:r>
              <w:t>a-ohu a</w:t>
            </w:r>
            <w:r w:rsidR="00144864">
              <w:t>’</w:t>
            </w:r>
            <w:r>
              <w:t>lash shaytaane</w:t>
            </w:r>
          </w:p>
        </w:tc>
        <w:tc>
          <w:tcPr>
            <w:tcW w:w="2233" w:type="dxa"/>
            <w:vAlign w:val="center"/>
          </w:tcPr>
          <w:p w:rsidR="003E22DD" w:rsidRPr="006F126B" w:rsidRDefault="003E22DD" w:rsidP="00C309D6">
            <w:pPr>
              <w:pStyle w:val="italics"/>
            </w:pPr>
            <w:r w:rsidRPr="006F126B">
              <w:t>17. His Supplication Against Satan</w:t>
            </w:r>
          </w:p>
        </w:tc>
      </w:tr>
      <w:tr w:rsidR="003E22DD" w:rsidTr="003B0FDD">
        <w:tc>
          <w:tcPr>
            <w:tcW w:w="3388" w:type="dxa"/>
            <w:tcMar>
              <w:left w:w="58" w:type="dxa"/>
              <w:right w:w="58" w:type="dxa"/>
            </w:tcMar>
            <w:vAlign w:val="center"/>
          </w:tcPr>
          <w:p w:rsidR="003E22DD" w:rsidRPr="00CD7B1D" w:rsidRDefault="009225AD" w:rsidP="003B0FDD">
            <w:pPr>
              <w:pStyle w:val="arabic"/>
            </w:pPr>
            <w:r>
              <w:rPr>
                <w:rtl/>
              </w:rPr>
              <w:t>دُعَاؤُهٗ</w:t>
            </w:r>
            <w:r w:rsidR="003E22DD" w:rsidRPr="00CD7B1D">
              <w:rPr>
                <w:rtl/>
              </w:rPr>
              <w:t xml:space="preserve"> فِي الْمَحْذُو</w:t>
            </w:r>
            <w:r w:rsidR="009F405A">
              <w:rPr>
                <w:rFonts w:hint="cs"/>
                <w:rtl/>
              </w:rPr>
              <w:t>ْ</w:t>
            </w:r>
            <w:r w:rsidR="003E22DD" w:rsidRPr="00CD7B1D">
              <w:rPr>
                <w:rtl/>
              </w:rPr>
              <w:t>رَاتِ‏</w:t>
            </w:r>
          </w:p>
        </w:tc>
        <w:tc>
          <w:tcPr>
            <w:tcW w:w="2340" w:type="dxa"/>
            <w:vAlign w:val="center"/>
          </w:tcPr>
          <w:p w:rsidR="003E22DD" w:rsidRDefault="009F405A" w:rsidP="00A62BCB">
            <w:pPr>
              <w:pStyle w:val="translit"/>
            </w:pPr>
            <w:r>
              <w:t>do-a</w:t>
            </w:r>
            <w:r w:rsidR="00144864">
              <w:t>’</w:t>
            </w:r>
            <w:r>
              <w:t>a-ohu fil mahzooraate</w:t>
            </w:r>
          </w:p>
        </w:tc>
        <w:tc>
          <w:tcPr>
            <w:tcW w:w="2233" w:type="dxa"/>
            <w:vAlign w:val="center"/>
          </w:tcPr>
          <w:p w:rsidR="003E22DD" w:rsidRPr="006F126B" w:rsidRDefault="003E22DD" w:rsidP="00C309D6">
            <w:pPr>
              <w:pStyle w:val="italics"/>
            </w:pPr>
            <w:r w:rsidRPr="006F126B">
              <w:t>18. His Supplication in Perils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sidR="009F405A">
              <w:rPr>
                <w:rFonts w:hint="cs"/>
                <w:rtl/>
              </w:rPr>
              <w:t>ْ</w:t>
            </w:r>
            <w:r w:rsidR="003E22DD" w:rsidRPr="00CD7B1D">
              <w:rPr>
                <w:rtl/>
              </w:rPr>
              <w:t>ا</w:t>
            </w:r>
            <w:r w:rsidR="009F405A">
              <w:rPr>
                <w:rFonts w:hint="cs"/>
                <w:rtl/>
              </w:rPr>
              <w:t>ِ</w:t>
            </w:r>
            <w:r w:rsidR="003E22DD" w:rsidRPr="00CD7B1D">
              <w:rPr>
                <w:rtl/>
              </w:rPr>
              <w:t xml:space="preserve">سْتِسْقَاءِ </w:t>
            </w:r>
          </w:p>
        </w:tc>
        <w:tc>
          <w:tcPr>
            <w:tcW w:w="2340" w:type="dxa"/>
            <w:vAlign w:val="center"/>
          </w:tcPr>
          <w:p w:rsidR="003E22DD" w:rsidRPr="009F405A" w:rsidRDefault="009F405A" w:rsidP="00A62BCB">
            <w:pPr>
              <w:pStyle w:val="translit"/>
              <w:rPr>
                <w:lang w:val="en-US"/>
              </w:rPr>
            </w:pPr>
            <w:r>
              <w:t>do-a</w:t>
            </w:r>
            <w:r w:rsidR="00144864">
              <w:t>’</w:t>
            </w:r>
            <w:r>
              <w:t>a-ohu fil istisqaa-e</w:t>
            </w:r>
          </w:p>
        </w:tc>
        <w:tc>
          <w:tcPr>
            <w:tcW w:w="2233" w:type="dxa"/>
            <w:vAlign w:val="center"/>
          </w:tcPr>
          <w:p w:rsidR="003E22DD" w:rsidRPr="006F126B" w:rsidRDefault="003E22DD" w:rsidP="00C309D6">
            <w:pPr>
              <w:pStyle w:val="italics"/>
            </w:pPr>
            <w:r w:rsidRPr="006F126B">
              <w:t>19. His Supplication in Asking for Rain during a Drought</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مَكَارِمِ الْ</w:t>
            </w:r>
            <w:r w:rsidR="0030553D">
              <w:rPr>
                <w:rtl/>
              </w:rPr>
              <w:t>اَ</w:t>
            </w:r>
            <w:r w:rsidR="003E22DD" w:rsidRPr="00CD7B1D">
              <w:rPr>
                <w:rtl/>
              </w:rPr>
              <w:t xml:space="preserve">خْلَاقِ </w:t>
            </w:r>
          </w:p>
        </w:tc>
        <w:tc>
          <w:tcPr>
            <w:tcW w:w="2340" w:type="dxa"/>
            <w:vAlign w:val="center"/>
          </w:tcPr>
          <w:p w:rsidR="003E22DD" w:rsidRPr="009F405A" w:rsidRDefault="009F405A" w:rsidP="00A62BCB">
            <w:pPr>
              <w:pStyle w:val="translit"/>
              <w:rPr>
                <w:lang w:val="en-US"/>
              </w:rPr>
            </w:pPr>
            <w:r>
              <w:t>do-a</w:t>
            </w:r>
            <w:r w:rsidR="00144864">
              <w:t>’</w:t>
            </w:r>
            <w:r>
              <w:t>a-ohu fee makaaremil akhlaaq</w:t>
            </w:r>
          </w:p>
        </w:tc>
        <w:tc>
          <w:tcPr>
            <w:tcW w:w="2233" w:type="dxa"/>
            <w:vAlign w:val="center"/>
          </w:tcPr>
          <w:p w:rsidR="003E22DD" w:rsidRPr="006F126B" w:rsidRDefault="003E22DD" w:rsidP="00C309D6">
            <w:pPr>
              <w:pStyle w:val="italics"/>
            </w:pPr>
            <w:r w:rsidRPr="006F126B">
              <w:t>20. His Supplication on Noble Moral Traits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w:t>
            </w:r>
            <w:r w:rsidR="00095261">
              <w:rPr>
                <w:rtl/>
              </w:rPr>
              <w:t>اِ</w:t>
            </w:r>
            <w:r w:rsidR="009F405A">
              <w:rPr>
                <w:rtl/>
              </w:rPr>
              <w:t>ذَا حَزَنَه</w:t>
            </w:r>
            <w:r w:rsidR="009F405A">
              <w:rPr>
                <w:rFonts w:hint="cs"/>
                <w:rtl/>
              </w:rPr>
              <w:t>ٗ</w:t>
            </w:r>
            <w:r w:rsidR="003E22DD" w:rsidRPr="00CD7B1D">
              <w:rPr>
                <w:rtl/>
              </w:rPr>
              <w:t xml:space="preserve"> </w:t>
            </w:r>
            <w:r w:rsidR="0030553D">
              <w:rPr>
                <w:rtl/>
              </w:rPr>
              <w:t>اَ</w:t>
            </w:r>
            <w:r w:rsidR="003E22DD" w:rsidRPr="00CD7B1D">
              <w:rPr>
                <w:rtl/>
              </w:rPr>
              <w:t xml:space="preserve">مْرٌ </w:t>
            </w:r>
          </w:p>
        </w:tc>
        <w:tc>
          <w:tcPr>
            <w:tcW w:w="2340" w:type="dxa"/>
            <w:vAlign w:val="center"/>
          </w:tcPr>
          <w:p w:rsidR="003E22DD" w:rsidRDefault="009F405A" w:rsidP="00A62BCB">
            <w:pPr>
              <w:pStyle w:val="translit"/>
            </w:pPr>
            <w:r>
              <w:t>do-a</w:t>
            </w:r>
            <w:r w:rsidR="00144864">
              <w:t>’</w:t>
            </w:r>
            <w:r>
              <w:t>a-ohu ezaa hazanahu amrun</w:t>
            </w:r>
          </w:p>
        </w:tc>
        <w:tc>
          <w:tcPr>
            <w:tcW w:w="2233" w:type="dxa"/>
            <w:vAlign w:val="center"/>
          </w:tcPr>
          <w:p w:rsidR="003E22DD" w:rsidRPr="006F126B" w:rsidRDefault="003E22DD" w:rsidP="00C309D6">
            <w:pPr>
              <w:pStyle w:val="italics"/>
            </w:pPr>
            <w:r w:rsidRPr="006F126B">
              <w:t>21. His Supplication when Something made him Sorrowful</w:t>
            </w:r>
            <w:r>
              <w:t xml:space="preserve"> </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عِنْدَ الشِّدَّةِ </w:t>
            </w:r>
          </w:p>
        </w:tc>
        <w:tc>
          <w:tcPr>
            <w:tcW w:w="2340" w:type="dxa"/>
            <w:vAlign w:val="center"/>
          </w:tcPr>
          <w:p w:rsidR="003E22DD" w:rsidRPr="009F405A" w:rsidRDefault="009F405A" w:rsidP="00A62BCB">
            <w:pPr>
              <w:pStyle w:val="translit"/>
              <w:rPr>
                <w:lang w:val="en-US"/>
              </w:rPr>
            </w:pPr>
            <w:r>
              <w:t>do-a</w:t>
            </w:r>
            <w:r w:rsidR="00144864">
              <w:t>’</w:t>
            </w:r>
            <w:r>
              <w:t>a-ohu i</w:t>
            </w:r>
            <w:r w:rsidR="00144864">
              <w:t>’</w:t>
            </w:r>
            <w:r>
              <w:t>ndash shiddate</w:t>
            </w:r>
          </w:p>
        </w:tc>
        <w:tc>
          <w:tcPr>
            <w:tcW w:w="2233" w:type="dxa"/>
            <w:vAlign w:val="center"/>
          </w:tcPr>
          <w:p w:rsidR="003E22DD" w:rsidRPr="006F126B" w:rsidRDefault="003E22DD" w:rsidP="00C309D6">
            <w:pPr>
              <w:pStyle w:val="italics"/>
            </w:pPr>
            <w:r w:rsidRPr="006F126B">
              <w:t>22. His Supplication in Hardship</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lastRenderedPageBreak/>
              <w:t>دُعَاؤُهٗ</w:t>
            </w:r>
            <w:r w:rsidR="003E22DD" w:rsidRPr="00CD7B1D">
              <w:rPr>
                <w:rtl/>
              </w:rPr>
              <w:t xml:space="preserve"> بِالْعَافِيَةِ </w:t>
            </w:r>
          </w:p>
        </w:tc>
        <w:tc>
          <w:tcPr>
            <w:tcW w:w="2340" w:type="dxa"/>
            <w:vAlign w:val="center"/>
          </w:tcPr>
          <w:p w:rsidR="003E22DD" w:rsidRDefault="009F405A" w:rsidP="00A62BCB">
            <w:pPr>
              <w:pStyle w:val="translit"/>
            </w:pPr>
            <w:r>
              <w:t>do-a</w:t>
            </w:r>
            <w:r w:rsidR="00144864">
              <w:t>’</w:t>
            </w:r>
            <w:r>
              <w:t>a-ohu bil a</w:t>
            </w:r>
            <w:r w:rsidR="00144864">
              <w:t>’</w:t>
            </w:r>
            <w:r>
              <w:t>afeyate</w:t>
            </w:r>
          </w:p>
        </w:tc>
        <w:tc>
          <w:tcPr>
            <w:tcW w:w="2233" w:type="dxa"/>
            <w:vAlign w:val="center"/>
          </w:tcPr>
          <w:p w:rsidR="003E22DD" w:rsidRPr="006F126B" w:rsidRDefault="003E22DD" w:rsidP="00C309D6">
            <w:pPr>
              <w:pStyle w:val="italics"/>
            </w:pPr>
            <w:r w:rsidRPr="006F126B">
              <w:t>23. His Supplication for Well-Being</w:t>
            </w:r>
            <w:r>
              <w:t xml:space="preserve"> </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لِ</w:t>
            </w:r>
            <w:r w:rsidR="0030553D">
              <w:rPr>
                <w:rtl/>
              </w:rPr>
              <w:t>اَ</w:t>
            </w:r>
            <w:r w:rsidR="003E22DD" w:rsidRPr="00CD7B1D">
              <w:rPr>
                <w:rtl/>
              </w:rPr>
              <w:t xml:space="preserve">بَوَيْهِ </w:t>
            </w:r>
          </w:p>
        </w:tc>
        <w:tc>
          <w:tcPr>
            <w:tcW w:w="2340" w:type="dxa"/>
            <w:vAlign w:val="center"/>
          </w:tcPr>
          <w:p w:rsidR="003E22DD" w:rsidRDefault="009F405A" w:rsidP="00A62BCB">
            <w:pPr>
              <w:pStyle w:val="translit"/>
            </w:pPr>
            <w:r>
              <w:t>do-a</w:t>
            </w:r>
            <w:r w:rsidR="00144864">
              <w:t>’</w:t>
            </w:r>
            <w:r>
              <w:t>a-ohu le-abawayhe</w:t>
            </w:r>
          </w:p>
        </w:tc>
        <w:tc>
          <w:tcPr>
            <w:tcW w:w="2233" w:type="dxa"/>
            <w:vAlign w:val="center"/>
          </w:tcPr>
          <w:p w:rsidR="003E22DD" w:rsidRPr="006F126B" w:rsidRDefault="003E22DD" w:rsidP="00C309D6">
            <w:pPr>
              <w:pStyle w:val="italics"/>
            </w:pPr>
            <w:r w:rsidRPr="006F126B">
              <w:t>24. His Supplication for his Parents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لِوُلْدِه</w:t>
            </w:r>
            <w:r w:rsidR="009F405A">
              <w:rPr>
                <w:rFonts w:hint="cs"/>
                <w:rtl/>
              </w:rPr>
              <w:t>ٖ</w:t>
            </w:r>
          </w:p>
        </w:tc>
        <w:tc>
          <w:tcPr>
            <w:tcW w:w="2340" w:type="dxa"/>
            <w:vAlign w:val="center"/>
          </w:tcPr>
          <w:p w:rsidR="003E22DD" w:rsidRDefault="009F405A" w:rsidP="00A62BCB">
            <w:pPr>
              <w:pStyle w:val="translit"/>
            </w:pPr>
            <w:r>
              <w:t>do-a</w:t>
            </w:r>
            <w:r w:rsidR="00144864">
              <w:t>’</w:t>
            </w:r>
            <w:r>
              <w:t>a-ohu lewuldehi</w:t>
            </w:r>
          </w:p>
        </w:tc>
        <w:tc>
          <w:tcPr>
            <w:tcW w:w="2233" w:type="dxa"/>
            <w:vAlign w:val="center"/>
          </w:tcPr>
          <w:p w:rsidR="003E22DD" w:rsidRPr="006F126B" w:rsidRDefault="003E22DD" w:rsidP="00C309D6">
            <w:pPr>
              <w:pStyle w:val="italics"/>
            </w:pPr>
            <w:r w:rsidRPr="006F126B">
              <w:t>25. His Supplication for his Children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9F405A">
              <w:rPr>
                <w:rtl/>
              </w:rPr>
              <w:t xml:space="preserve"> لِجِي</w:t>
            </w:r>
            <w:r w:rsidR="009F405A">
              <w:rPr>
                <w:rFonts w:hint="cs"/>
                <w:rtl/>
              </w:rPr>
              <w:t>ْ</w:t>
            </w:r>
            <w:r w:rsidR="009F405A">
              <w:rPr>
                <w:rtl/>
              </w:rPr>
              <w:t>رَانِه</w:t>
            </w:r>
            <w:r w:rsidR="009F405A">
              <w:rPr>
                <w:rFonts w:hint="cs"/>
                <w:rtl/>
              </w:rPr>
              <w:t>ٖ</w:t>
            </w:r>
            <w:r w:rsidR="003E22DD" w:rsidRPr="00CD7B1D">
              <w:rPr>
                <w:rtl/>
              </w:rPr>
              <w:t xml:space="preserve"> وَ </w:t>
            </w:r>
            <w:r w:rsidR="0030553D">
              <w:rPr>
                <w:rtl/>
              </w:rPr>
              <w:t>اَ</w:t>
            </w:r>
            <w:r w:rsidR="003E22DD" w:rsidRPr="00CD7B1D">
              <w:rPr>
                <w:rtl/>
              </w:rPr>
              <w:t>وْلِيَائِه</w:t>
            </w:r>
            <w:r w:rsidR="009F405A">
              <w:rPr>
                <w:rFonts w:hint="cs"/>
                <w:rtl/>
              </w:rPr>
              <w:t>ٖ</w:t>
            </w:r>
          </w:p>
        </w:tc>
        <w:tc>
          <w:tcPr>
            <w:tcW w:w="2340" w:type="dxa"/>
            <w:vAlign w:val="center"/>
          </w:tcPr>
          <w:p w:rsidR="003E22DD" w:rsidRPr="009F405A" w:rsidRDefault="009F405A" w:rsidP="00A62BCB">
            <w:pPr>
              <w:pStyle w:val="translit"/>
              <w:rPr>
                <w:lang w:val="en-US"/>
              </w:rPr>
            </w:pPr>
            <w:r>
              <w:t>do-a</w:t>
            </w:r>
            <w:r w:rsidR="00144864">
              <w:t>’</w:t>
            </w:r>
            <w:r>
              <w:t>a-ohu le-jeeraanehi wa awleyaa-ehi</w:t>
            </w:r>
          </w:p>
        </w:tc>
        <w:tc>
          <w:tcPr>
            <w:tcW w:w="2233" w:type="dxa"/>
            <w:vAlign w:val="center"/>
          </w:tcPr>
          <w:p w:rsidR="003E22DD" w:rsidRPr="006F126B" w:rsidRDefault="003E22DD" w:rsidP="00C309D6">
            <w:pPr>
              <w:pStyle w:val="italics"/>
            </w:pPr>
            <w:r w:rsidRPr="006F126B">
              <w:t>26. His Supplication for his Neighbours and Friends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لِ</w:t>
            </w:r>
            <w:r w:rsidR="0030553D">
              <w:rPr>
                <w:rtl/>
              </w:rPr>
              <w:t>اَ</w:t>
            </w:r>
            <w:r w:rsidR="003E22DD" w:rsidRPr="00CD7B1D">
              <w:rPr>
                <w:rtl/>
              </w:rPr>
              <w:t>هْلِ الثُّغُو</w:t>
            </w:r>
            <w:r w:rsidR="009F405A">
              <w:rPr>
                <w:rFonts w:hint="cs"/>
                <w:rtl/>
              </w:rPr>
              <w:t>ْ</w:t>
            </w:r>
            <w:r w:rsidR="003E22DD" w:rsidRPr="00CD7B1D">
              <w:rPr>
                <w:rtl/>
              </w:rPr>
              <w:t xml:space="preserve">رِ </w:t>
            </w:r>
          </w:p>
        </w:tc>
        <w:tc>
          <w:tcPr>
            <w:tcW w:w="2340" w:type="dxa"/>
            <w:vAlign w:val="center"/>
          </w:tcPr>
          <w:p w:rsidR="003E22DD" w:rsidRPr="009F405A" w:rsidRDefault="009F405A" w:rsidP="00A62BCB">
            <w:pPr>
              <w:pStyle w:val="translit"/>
              <w:rPr>
                <w:lang w:val="en-US"/>
              </w:rPr>
            </w:pPr>
            <w:r>
              <w:t>do-a</w:t>
            </w:r>
            <w:r w:rsidR="00144864">
              <w:t>’</w:t>
            </w:r>
            <w:r>
              <w:t>a-ohu le-ahlis soghoore</w:t>
            </w:r>
          </w:p>
        </w:tc>
        <w:tc>
          <w:tcPr>
            <w:tcW w:w="2233" w:type="dxa"/>
            <w:vAlign w:val="center"/>
          </w:tcPr>
          <w:p w:rsidR="003E22DD" w:rsidRPr="006F126B" w:rsidRDefault="003E22DD" w:rsidP="00C309D6">
            <w:pPr>
              <w:pStyle w:val="italics"/>
            </w:pPr>
            <w:r w:rsidRPr="006F126B">
              <w:t>27. His Supplication for the People of the Frontiers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التَّفَزُّعِ </w:t>
            </w:r>
          </w:p>
        </w:tc>
        <w:tc>
          <w:tcPr>
            <w:tcW w:w="2340" w:type="dxa"/>
            <w:vAlign w:val="center"/>
          </w:tcPr>
          <w:p w:rsidR="003E22DD" w:rsidRPr="009F405A" w:rsidRDefault="009F405A" w:rsidP="00A62BCB">
            <w:pPr>
              <w:pStyle w:val="translit"/>
              <w:rPr>
                <w:lang w:val="en-US"/>
              </w:rPr>
            </w:pPr>
            <w:r>
              <w:t>do-a</w:t>
            </w:r>
            <w:r w:rsidR="00144864">
              <w:t>’</w:t>
            </w:r>
            <w:r>
              <w:t>a-ohu fit-tafazzo-e</w:t>
            </w:r>
            <w:r w:rsidR="00144864">
              <w:t>’</w:t>
            </w:r>
          </w:p>
        </w:tc>
        <w:tc>
          <w:tcPr>
            <w:tcW w:w="2233" w:type="dxa"/>
            <w:vAlign w:val="center"/>
          </w:tcPr>
          <w:p w:rsidR="003E22DD" w:rsidRPr="006F126B" w:rsidRDefault="003E22DD" w:rsidP="00C309D6">
            <w:pPr>
              <w:pStyle w:val="italics"/>
            </w:pPr>
            <w:r w:rsidRPr="006F126B">
              <w:t>28. His Supplication in Fleeing</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w:t>
            </w:r>
            <w:r w:rsidR="00095261">
              <w:rPr>
                <w:rtl/>
              </w:rPr>
              <w:t>اِ</w:t>
            </w:r>
            <w:r w:rsidR="003E22DD" w:rsidRPr="00CD7B1D">
              <w:rPr>
                <w:rtl/>
              </w:rPr>
              <w:t xml:space="preserve">ذَا قُتِّرَ عَلَيْهِ الرِّزْقُ </w:t>
            </w:r>
          </w:p>
        </w:tc>
        <w:tc>
          <w:tcPr>
            <w:tcW w:w="2340" w:type="dxa"/>
            <w:vAlign w:val="center"/>
          </w:tcPr>
          <w:p w:rsidR="003E22DD" w:rsidRDefault="009F405A" w:rsidP="00A62BCB">
            <w:pPr>
              <w:pStyle w:val="translit"/>
            </w:pPr>
            <w:r>
              <w:t>do-a</w:t>
            </w:r>
            <w:r w:rsidR="00144864">
              <w:t>’</w:t>
            </w:r>
            <w:r>
              <w:t>a-ohu ezaa quttera a</w:t>
            </w:r>
            <w:r w:rsidR="00144864">
              <w:t>’</w:t>
            </w:r>
            <w:r>
              <w:t>layhir rizqo</w:t>
            </w:r>
          </w:p>
        </w:tc>
        <w:tc>
          <w:tcPr>
            <w:tcW w:w="2233" w:type="dxa"/>
            <w:vAlign w:val="center"/>
          </w:tcPr>
          <w:p w:rsidR="003E22DD" w:rsidRPr="006F126B" w:rsidRDefault="003E22DD" w:rsidP="00C309D6">
            <w:pPr>
              <w:pStyle w:val="italics"/>
            </w:pPr>
            <w:r w:rsidRPr="006F126B">
              <w:t>29. His Supplication when his Provision was Stinted</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الْمَعُونَةِ </w:t>
            </w:r>
            <w:r w:rsidR="0061096E">
              <w:rPr>
                <w:rtl/>
              </w:rPr>
              <w:t>عَلٰى</w:t>
            </w:r>
            <w:r w:rsidR="003E22DD" w:rsidRPr="00CD7B1D">
              <w:rPr>
                <w:rtl/>
              </w:rPr>
              <w:t xml:space="preserve"> قَضَاءِ الدَّيْنِ </w:t>
            </w:r>
          </w:p>
        </w:tc>
        <w:tc>
          <w:tcPr>
            <w:tcW w:w="2340" w:type="dxa"/>
            <w:vAlign w:val="center"/>
          </w:tcPr>
          <w:p w:rsidR="003E22DD" w:rsidRDefault="009F405A" w:rsidP="00A62BCB">
            <w:pPr>
              <w:pStyle w:val="translit"/>
            </w:pPr>
            <w:r>
              <w:t>do-a</w:t>
            </w:r>
            <w:r w:rsidR="00144864">
              <w:t>’</w:t>
            </w:r>
            <w:r>
              <w:t>a-ohu fil ma-o</w:t>
            </w:r>
            <w:r w:rsidR="00144864">
              <w:t>’</w:t>
            </w:r>
            <w:r>
              <w:t>onate a</w:t>
            </w:r>
            <w:r w:rsidR="00144864">
              <w:t>’</w:t>
            </w:r>
            <w:r>
              <w:t>laa qazaa-id dayne</w:t>
            </w:r>
          </w:p>
        </w:tc>
        <w:tc>
          <w:tcPr>
            <w:tcW w:w="2233" w:type="dxa"/>
            <w:vAlign w:val="center"/>
          </w:tcPr>
          <w:p w:rsidR="003E22DD" w:rsidRPr="006F126B" w:rsidRDefault="003E22DD" w:rsidP="00C309D6">
            <w:pPr>
              <w:pStyle w:val="italics"/>
            </w:pPr>
            <w:r w:rsidRPr="006F126B">
              <w:t>30. His Supplication for Help in Repaying Debt</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بِالتَّوْبَةِ </w:t>
            </w:r>
          </w:p>
        </w:tc>
        <w:tc>
          <w:tcPr>
            <w:tcW w:w="2340" w:type="dxa"/>
            <w:vAlign w:val="center"/>
          </w:tcPr>
          <w:p w:rsidR="003E22DD" w:rsidRDefault="009F405A" w:rsidP="00A62BCB">
            <w:pPr>
              <w:pStyle w:val="translit"/>
            </w:pPr>
            <w:r>
              <w:t>do-a</w:t>
            </w:r>
            <w:r w:rsidR="00144864">
              <w:t>’</w:t>
            </w:r>
            <w:r>
              <w:t>a-ohu bit-tawbate</w:t>
            </w:r>
          </w:p>
        </w:tc>
        <w:tc>
          <w:tcPr>
            <w:tcW w:w="2233" w:type="dxa"/>
            <w:vAlign w:val="center"/>
          </w:tcPr>
          <w:p w:rsidR="003E22DD" w:rsidRPr="006F126B" w:rsidRDefault="003E22DD" w:rsidP="00C309D6">
            <w:pPr>
              <w:pStyle w:val="italics"/>
            </w:pPr>
            <w:r w:rsidRPr="006F126B">
              <w:t>31. His Supplication in Repentance</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صَلَاةِ اللَّيْلِ </w:t>
            </w:r>
          </w:p>
        </w:tc>
        <w:tc>
          <w:tcPr>
            <w:tcW w:w="2340" w:type="dxa"/>
            <w:vAlign w:val="center"/>
          </w:tcPr>
          <w:p w:rsidR="003E22DD" w:rsidRDefault="009F405A" w:rsidP="00A62BCB">
            <w:pPr>
              <w:pStyle w:val="translit"/>
            </w:pPr>
            <w:r>
              <w:t>do-a</w:t>
            </w:r>
            <w:r w:rsidR="00144864">
              <w:t>’</w:t>
            </w:r>
            <w:r>
              <w:t>a-ohu fee salaatil layle</w:t>
            </w:r>
          </w:p>
        </w:tc>
        <w:tc>
          <w:tcPr>
            <w:tcW w:w="2233" w:type="dxa"/>
            <w:vAlign w:val="center"/>
          </w:tcPr>
          <w:p w:rsidR="003E22DD" w:rsidRPr="006F126B" w:rsidRDefault="003E22DD" w:rsidP="00C309D6">
            <w:pPr>
              <w:pStyle w:val="italics"/>
            </w:pPr>
            <w:r w:rsidRPr="006F126B">
              <w:t>32. His Supplication in the Night Prayer</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sidR="009F405A">
              <w:rPr>
                <w:rFonts w:hint="cs"/>
                <w:rtl/>
              </w:rPr>
              <w:t>ْ</w:t>
            </w:r>
            <w:r w:rsidR="003E22DD" w:rsidRPr="00CD7B1D">
              <w:rPr>
                <w:rtl/>
              </w:rPr>
              <w:t>ا</w:t>
            </w:r>
            <w:r w:rsidR="009F405A">
              <w:rPr>
                <w:rFonts w:hint="cs"/>
                <w:rtl/>
              </w:rPr>
              <w:t>ِ</w:t>
            </w:r>
            <w:r w:rsidR="003E22DD" w:rsidRPr="00CD7B1D">
              <w:rPr>
                <w:rtl/>
              </w:rPr>
              <w:t xml:space="preserve">سْتِخَارَةِ </w:t>
            </w:r>
          </w:p>
        </w:tc>
        <w:tc>
          <w:tcPr>
            <w:tcW w:w="2340" w:type="dxa"/>
            <w:vAlign w:val="center"/>
          </w:tcPr>
          <w:p w:rsidR="003E22DD" w:rsidRDefault="009F405A" w:rsidP="00A62BCB">
            <w:pPr>
              <w:pStyle w:val="translit"/>
            </w:pPr>
            <w:r>
              <w:t>do-a</w:t>
            </w:r>
            <w:r w:rsidR="00144864">
              <w:t>’</w:t>
            </w:r>
            <w:r>
              <w:t>a-ohu fil istekhaarate</w:t>
            </w:r>
          </w:p>
        </w:tc>
        <w:tc>
          <w:tcPr>
            <w:tcW w:w="2233" w:type="dxa"/>
            <w:vAlign w:val="center"/>
          </w:tcPr>
          <w:p w:rsidR="003E22DD" w:rsidRPr="006F126B" w:rsidRDefault="003E22DD" w:rsidP="00C309D6">
            <w:pPr>
              <w:pStyle w:val="italics"/>
            </w:pPr>
            <w:r w:rsidRPr="006F126B">
              <w:t>33. His Supplication in Asking for the Best</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w:t>
            </w:r>
            <w:r w:rsidR="00095261">
              <w:rPr>
                <w:rtl/>
              </w:rPr>
              <w:t>اِ</w:t>
            </w:r>
            <w:r w:rsidR="003E22DD" w:rsidRPr="00CD7B1D">
              <w:rPr>
                <w:rtl/>
              </w:rPr>
              <w:t xml:space="preserve">ذَا ابْتُلِيَ </w:t>
            </w:r>
            <w:r w:rsidR="0030553D">
              <w:rPr>
                <w:rtl/>
              </w:rPr>
              <w:t>اَ</w:t>
            </w:r>
            <w:r w:rsidR="003E22DD" w:rsidRPr="00CD7B1D">
              <w:rPr>
                <w:rtl/>
              </w:rPr>
              <w:t>وْ رَ</w:t>
            </w:r>
            <w:r w:rsidR="0030553D">
              <w:rPr>
                <w:rtl/>
              </w:rPr>
              <w:t>ا</w:t>
            </w:r>
            <w:r w:rsidR="009F405A">
              <w:rPr>
                <w:rFonts w:hint="cs"/>
                <w:rtl/>
              </w:rPr>
              <w:t>ٰ</w:t>
            </w:r>
            <w:r w:rsidR="003E22DD" w:rsidRPr="00CD7B1D">
              <w:rPr>
                <w:rtl/>
              </w:rPr>
              <w:t>ى مُبْتَلًى بِفَضِي</w:t>
            </w:r>
            <w:r w:rsidR="009F405A">
              <w:rPr>
                <w:rFonts w:hint="cs"/>
                <w:rtl/>
              </w:rPr>
              <w:t>ْ</w:t>
            </w:r>
            <w:r w:rsidR="003E22DD" w:rsidRPr="00CD7B1D">
              <w:rPr>
                <w:rtl/>
              </w:rPr>
              <w:t xml:space="preserve">حَةٍ بِذَنْبٍ </w:t>
            </w:r>
          </w:p>
        </w:tc>
        <w:tc>
          <w:tcPr>
            <w:tcW w:w="2340" w:type="dxa"/>
            <w:vAlign w:val="center"/>
          </w:tcPr>
          <w:p w:rsidR="003E22DD" w:rsidRPr="009F405A" w:rsidRDefault="009F405A" w:rsidP="00A62BCB">
            <w:pPr>
              <w:pStyle w:val="translit"/>
              <w:rPr>
                <w:lang w:val="en-US"/>
              </w:rPr>
            </w:pPr>
            <w:r>
              <w:t>do-a</w:t>
            </w:r>
            <w:r w:rsidR="00144864">
              <w:t>’</w:t>
            </w:r>
            <w:r>
              <w:t>a-ohu ezab toleya aw ra-aa mubtalan be-fazeehatin be-zambin</w:t>
            </w:r>
          </w:p>
        </w:tc>
        <w:tc>
          <w:tcPr>
            <w:tcW w:w="2233" w:type="dxa"/>
            <w:vAlign w:val="center"/>
          </w:tcPr>
          <w:p w:rsidR="003E22DD" w:rsidRPr="006F126B" w:rsidRDefault="003E22DD" w:rsidP="00C309D6">
            <w:pPr>
              <w:pStyle w:val="italics"/>
            </w:pPr>
            <w:r w:rsidRPr="006F126B">
              <w:t>34. His Supplication when Afflicted</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الرِّضَا بِالْقَضَاءِ </w:t>
            </w:r>
          </w:p>
        </w:tc>
        <w:tc>
          <w:tcPr>
            <w:tcW w:w="2340" w:type="dxa"/>
            <w:vAlign w:val="center"/>
          </w:tcPr>
          <w:p w:rsidR="003E22DD" w:rsidRPr="009F405A" w:rsidRDefault="009F405A" w:rsidP="00A62BCB">
            <w:pPr>
              <w:pStyle w:val="translit"/>
              <w:rPr>
                <w:lang w:val="en-US"/>
              </w:rPr>
            </w:pPr>
            <w:r>
              <w:t>do-a</w:t>
            </w:r>
            <w:r w:rsidR="00144864">
              <w:t>’</w:t>
            </w:r>
            <w:r>
              <w:t>a-ohu fir-rezaa bil-qazaa-e</w:t>
            </w:r>
          </w:p>
        </w:tc>
        <w:tc>
          <w:tcPr>
            <w:tcW w:w="2233" w:type="dxa"/>
            <w:vAlign w:val="center"/>
          </w:tcPr>
          <w:p w:rsidR="003E22DD" w:rsidRPr="006F126B" w:rsidRDefault="003E22DD" w:rsidP="00C309D6">
            <w:pPr>
              <w:pStyle w:val="italics"/>
            </w:pPr>
            <w:r w:rsidRPr="006F126B">
              <w:t xml:space="preserve">35. His Supplication in Satisfaction with the Decree of </w:t>
            </w:r>
            <w:r>
              <w:t>Allah</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عِنْدَ سَمَاعِ الرَّعْدِ </w:t>
            </w:r>
          </w:p>
        </w:tc>
        <w:tc>
          <w:tcPr>
            <w:tcW w:w="2340" w:type="dxa"/>
            <w:vAlign w:val="center"/>
          </w:tcPr>
          <w:p w:rsidR="003E22DD" w:rsidRDefault="009F405A" w:rsidP="00A62BCB">
            <w:pPr>
              <w:pStyle w:val="translit"/>
            </w:pPr>
            <w:r>
              <w:t>do-a</w:t>
            </w:r>
            <w:r w:rsidR="00144864">
              <w:t>’</w:t>
            </w:r>
            <w:r>
              <w:t>a-ohu i</w:t>
            </w:r>
            <w:r w:rsidR="00144864">
              <w:t>’</w:t>
            </w:r>
            <w:r>
              <w:t>nda samaa-i</w:t>
            </w:r>
            <w:r w:rsidR="00144864">
              <w:t>’</w:t>
            </w:r>
            <w:r>
              <w:t>r ra</w:t>
            </w:r>
            <w:r w:rsidR="00144864">
              <w:t>’</w:t>
            </w:r>
            <w:r>
              <w:t>de</w:t>
            </w:r>
          </w:p>
        </w:tc>
        <w:tc>
          <w:tcPr>
            <w:tcW w:w="2233" w:type="dxa"/>
            <w:vAlign w:val="center"/>
          </w:tcPr>
          <w:p w:rsidR="003E22DD" w:rsidRPr="006F126B" w:rsidRDefault="003E22DD" w:rsidP="00C309D6">
            <w:pPr>
              <w:pStyle w:val="italics"/>
            </w:pPr>
            <w:r w:rsidRPr="006F126B">
              <w:t>36. His Supplication upon Hearing Thunder</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lastRenderedPageBreak/>
              <w:t>دُعَاؤُهٗ</w:t>
            </w:r>
            <w:r w:rsidR="003E22DD" w:rsidRPr="00CD7B1D">
              <w:rPr>
                <w:rtl/>
              </w:rPr>
              <w:t xml:space="preserve"> فِي الشُّكْرِ </w:t>
            </w:r>
          </w:p>
        </w:tc>
        <w:tc>
          <w:tcPr>
            <w:tcW w:w="2340" w:type="dxa"/>
            <w:vAlign w:val="center"/>
          </w:tcPr>
          <w:p w:rsidR="003E22DD" w:rsidRDefault="009F405A" w:rsidP="00A62BCB">
            <w:pPr>
              <w:pStyle w:val="translit"/>
            </w:pPr>
            <w:r>
              <w:t>do-a</w:t>
            </w:r>
            <w:r w:rsidR="00144864">
              <w:t>’</w:t>
            </w:r>
            <w:r>
              <w:t>a-ohu fish-shukre</w:t>
            </w:r>
          </w:p>
        </w:tc>
        <w:tc>
          <w:tcPr>
            <w:tcW w:w="2233" w:type="dxa"/>
            <w:vAlign w:val="center"/>
          </w:tcPr>
          <w:p w:rsidR="003E22DD" w:rsidRPr="006F126B" w:rsidRDefault="003E22DD" w:rsidP="00C309D6">
            <w:pPr>
              <w:pStyle w:val="italics"/>
            </w:pPr>
            <w:r w:rsidRPr="006F126B">
              <w:t>37. His Supplication in Giving Thanks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w:t>
            </w:r>
            <w:r w:rsidR="009F405A">
              <w:rPr>
                <w:rFonts w:hint="cs"/>
                <w:rtl/>
              </w:rPr>
              <w:t>ْ</w:t>
            </w:r>
            <w:r w:rsidR="003E22DD" w:rsidRPr="00CD7B1D">
              <w:rPr>
                <w:rtl/>
              </w:rPr>
              <w:t>ا</w:t>
            </w:r>
            <w:r w:rsidR="009F405A">
              <w:rPr>
                <w:rFonts w:hint="cs"/>
                <w:rtl/>
              </w:rPr>
              <w:t>ِ</w:t>
            </w:r>
            <w:r w:rsidR="003E22DD" w:rsidRPr="00CD7B1D">
              <w:rPr>
                <w:rtl/>
              </w:rPr>
              <w:t xml:space="preserve">عْتِذَارِ </w:t>
            </w:r>
          </w:p>
        </w:tc>
        <w:tc>
          <w:tcPr>
            <w:tcW w:w="2340" w:type="dxa"/>
            <w:vAlign w:val="center"/>
          </w:tcPr>
          <w:p w:rsidR="003E22DD" w:rsidRDefault="009F405A" w:rsidP="00A62BCB">
            <w:pPr>
              <w:pStyle w:val="translit"/>
            </w:pPr>
            <w:r>
              <w:t>do-a</w:t>
            </w:r>
            <w:r w:rsidR="00144864">
              <w:t>’</w:t>
            </w:r>
            <w:r>
              <w:t>a-ohu file-a</w:t>
            </w:r>
            <w:r w:rsidR="00144864">
              <w:t>’</w:t>
            </w:r>
            <w:r>
              <w:t>tezaare</w:t>
            </w:r>
          </w:p>
        </w:tc>
        <w:tc>
          <w:tcPr>
            <w:tcW w:w="2233" w:type="dxa"/>
            <w:vAlign w:val="center"/>
          </w:tcPr>
          <w:p w:rsidR="003E22DD" w:rsidRPr="006F126B" w:rsidRDefault="003E22DD" w:rsidP="00C309D6">
            <w:pPr>
              <w:pStyle w:val="italics"/>
            </w:pPr>
            <w:r w:rsidRPr="006F126B">
              <w:t>38. His Supplication in Asking for Pardon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طَلَبِ الْعَفْوِ </w:t>
            </w:r>
          </w:p>
        </w:tc>
        <w:tc>
          <w:tcPr>
            <w:tcW w:w="2340" w:type="dxa"/>
            <w:vAlign w:val="center"/>
          </w:tcPr>
          <w:p w:rsidR="003E22DD" w:rsidRPr="009F405A" w:rsidRDefault="009F405A" w:rsidP="00A62BCB">
            <w:pPr>
              <w:pStyle w:val="translit"/>
              <w:rPr>
                <w:lang w:val="en-US"/>
              </w:rPr>
            </w:pPr>
            <w:r>
              <w:t>do-a</w:t>
            </w:r>
            <w:r w:rsidR="00144864">
              <w:t>’</w:t>
            </w:r>
            <w:r>
              <w:t>a-ohu fee talabil a</w:t>
            </w:r>
            <w:r w:rsidR="00144864">
              <w:t>’</w:t>
            </w:r>
            <w:r>
              <w:t>f</w:t>
            </w:r>
            <w:r w:rsidR="008F5A81">
              <w:t>WE</w:t>
            </w:r>
          </w:p>
        </w:tc>
        <w:tc>
          <w:tcPr>
            <w:tcW w:w="2233" w:type="dxa"/>
            <w:vAlign w:val="center"/>
          </w:tcPr>
          <w:p w:rsidR="003E22DD" w:rsidRPr="006F126B" w:rsidRDefault="003E22DD" w:rsidP="00C309D6">
            <w:pPr>
              <w:pStyle w:val="italics"/>
            </w:pPr>
            <w:r w:rsidRPr="006F126B">
              <w:t>39. His Supplication in Seeking Pardon</w:t>
            </w:r>
          </w:p>
        </w:tc>
      </w:tr>
      <w:tr w:rsidR="003E22DD" w:rsidTr="003B0FDD">
        <w:tc>
          <w:tcPr>
            <w:tcW w:w="3388" w:type="dxa"/>
            <w:tcMar>
              <w:left w:w="58" w:type="dxa"/>
              <w:right w:w="58" w:type="dxa"/>
            </w:tcMar>
            <w:vAlign w:val="center"/>
          </w:tcPr>
          <w:p w:rsidR="003E22DD" w:rsidRPr="00CD7B1D" w:rsidRDefault="009225AD" w:rsidP="003B0FDD">
            <w:pPr>
              <w:pStyle w:val="arabic"/>
            </w:pPr>
            <w:r>
              <w:rPr>
                <w:rtl/>
              </w:rPr>
              <w:t>دُعَاؤُهٗ</w:t>
            </w:r>
            <w:r w:rsidR="003E22DD" w:rsidRPr="00CD7B1D">
              <w:rPr>
                <w:rtl/>
              </w:rPr>
              <w:t xml:space="preserve"> عِنْدَ ذِكْرِ الْمَوْتِ‏</w:t>
            </w:r>
          </w:p>
        </w:tc>
        <w:tc>
          <w:tcPr>
            <w:tcW w:w="2340" w:type="dxa"/>
            <w:vAlign w:val="center"/>
          </w:tcPr>
          <w:p w:rsidR="003E22DD" w:rsidRDefault="009F405A" w:rsidP="00A62BCB">
            <w:pPr>
              <w:pStyle w:val="translit"/>
            </w:pPr>
            <w:r>
              <w:t>do-a</w:t>
            </w:r>
            <w:r w:rsidR="00144864">
              <w:t>’</w:t>
            </w:r>
            <w:r>
              <w:t>a-ohu i</w:t>
            </w:r>
            <w:r w:rsidR="00144864">
              <w:t>’</w:t>
            </w:r>
            <w:r>
              <w:t>nda zikril mawte</w:t>
            </w:r>
          </w:p>
        </w:tc>
        <w:tc>
          <w:tcPr>
            <w:tcW w:w="2233" w:type="dxa"/>
            <w:vAlign w:val="center"/>
          </w:tcPr>
          <w:p w:rsidR="003E22DD" w:rsidRPr="006F126B" w:rsidRDefault="003E22DD" w:rsidP="00C309D6">
            <w:pPr>
              <w:pStyle w:val="italics"/>
            </w:pPr>
            <w:r w:rsidRPr="006F126B">
              <w:t>40. His Supplication when Death was Mentioned</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طَلَبِ السَّتْرِ وَ الْوِقَايَةِ </w:t>
            </w:r>
          </w:p>
        </w:tc>
        <w:tc>
          <w:tcPr>
            <w:tcW w:w="2340" w:type="dxa"/>
            <w:vAlign w:val="center"/>
          </w:tcPr>
          <w:p w:rsidR="003E22DD" w:rsidRDefault="009F405A" w:rsidP="00A62BCB">
            <w:pPr>
              <w:pStyle w:val="translit"/>
            </w:pPr>
            <w:r>
              <w:t>do-a</w:t>
            </w:r>
            <w:r w:rsidR="00144864">
              <w:t>’</w:t>
            </w:r>
            <w:r>
              <w:t>a-ohu fee talabis sitre wal weqaayate</w:t>
            </w:r>
          </w:p>
        </w:tc>
        <w:tc>
          <w:tcPr>
            <w:tcW w:w="2233" w:type="dxa"/>
            <w:vAlign w:val="center"/>
          </w:tcPr>
          <w:p w:rsidR="003E22DD" w:rsidRPr="006F126B" w:rsidRDefault="003E22DD" w:rsidP="00C309D6">
            <w:pPr>
              <w:pStyle w:val="italics"/>
            </w:pPr>
            <w:r w:rsidRPr="006F126B">
              <w:t>41. His Supplication in Asking for Covering and Protection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عِنْدَ خَتْمِهِ الْقُرْآنَ </w:t>
            </w:r>
          </w:p>
        </w:tc>
        <w:tc>
          <w:tcPr>
            <w:tcW w:w="2340" w:type="dxa"/>
            <w:vAlign w:val="center"/>
          </w:tcPr>
          <w:p w:rsidR="003E22DD" w:rsidRDefault="009F405A" w:rsidP="00A62BCB">
            <w:pPr>
              <w:pStyle w:val="translit"/>
            </w:pPr>
            <w:r>
              <w:t>do-a</w:t>
            </w:r>
            <w:r w:rsidR="00144864">
              <w:t>’</w:t>
            </w:r>
            <w:r>
              <w:t>a-ohu i</w:t>
            </w:r>
            <w:r w:rsidR="00144864">
              <w:t>’</w:t>
            </w:r>
            <w:r>
              <w:t>nda khatmehil qur-aana</w:t>
            </w:r>
          </w:p>
        </w:tc>
        <w:tc>
          <w:tcPr>
            <w:tcW w:w="2233" w:type="dxa"/>
            <w:vAlign w:val="center"/>
          </w:tcPr>
          <w:p w:rsidR="003E22DD" w:rsidRPr="006F126B" w:rsidRDefault="003E22DD" w:rsidP="00C309D6">
            <w:pPr>
              <w:pStyle w:val="italics"/>
            </w:pPr>
            <w:r w:rsidRPr="006F126B">
              <w:t>42. His Supplication upon completing a Reading of the Qur</w:t>
            </w:r>
            <w:r w:rsidR="00144864">
              <w:t>’</w:t>
            </w:r>
            <w:r w:rsidRPr="006F126B">
              <w:t>an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w:t>
            </w:r>
            <w:r w:rsidR="00095261">
              <w:rPr>
                <w:rtl/>
              </w:rPr>
              <w:t>اِ</w:t>
            </w:r>
            <w:r w:rsidR="003E22DD" w:rsidRPr="00CD7B1D">
              <w:rPr>
                <w:rtl/>
              </w:rPr>
              <w:t xml:space="preserve">ذَا نَظَرَ </w:t>
            </w:r>
            <w:r w:rsidR="003F144D">
              <w:rPr>
                <w:rtl/>
              </w:rPr>
              <w:t>اِلَى</w:t>
            </w:r>
            <w:r w:rsidR="003E22DD" w:rsidRPr="00CD7B1D">
              <w:rPr>
                <w:rtl/>
              </w:rPr>
              <w:t xml:space="preserve"> الْهِلَالِ </w:t>
            </w:r>
          </w:p>
        </w:tc>
        <w:tc>
          <w:tcPr>
            <w:tcW w:w="2340" w:type="dxa"/>
            <w:vAlign w:val="center"/>
          </w:tcPr>
          <w:p w:rsidR="003E22DD" w:rsidRDefault="009F405A" w:rsidP="00A62BCB">
            <w:pPr>
              <w:pStyle w:val="translit"/>
            </w:pPr>
            <w:r>
              <w:t>do-a</w:t>
            </w:r>
            <w:r w:rsidR="00144864">
              <w:t>’</w:t>
            </w:r>
            <w:r>
              <w:t>a-ohu ezaa nazara elal helaale</w:t>
            </w:r>
          </w:p>
        </w:tc>
        <w:tc>
          <w:tcPr>
            <w:tcW w:w="2233" w:type="dxa"/>
            <w:vAlign w:val="center"/>
          </w:tcPr>
          <w:p w:rsidR="003E22DD" w:rsidRPr="006F126B" w:rsidRDefault="003E22DD" w:rsidP="00C309D6">
            <w:pPr>
              <w:pStyle w:val="italics"/>
            </w:pPr>
            <w:r w:rsidRPr="006F126B">
              <w:t>43. His Supplication when he looked at the New Crescent Moon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لِدُخُوْلِ شَهْرِ رَمَضَانَ </w:t>
            </w:r>
          </w:p>
        </w:tc>
        <w:tc>
          <w:tcPr>
            <w:tcW w:w="2340" w:type="dxa"/>
            <w:vAlign w:val="center"/>
          </w:tcPr>
          <w:p w:rsidR="003E22DD" w:rsidRPr="009F405A" w:rsidRDefault="009F405A" w:rsidP="00A62BCB">
            <w:pPr>
              <w:pStyle w:val="translit"/>
              <w:rPr>
                <w:lang w:val="en-US"/>
              </w:rPr>
            </w:pPr>
            <w:r>
              <w:t>do-a</w:t>
            </w:r>
            <w:r w:rsidR="00144864">
              <w:t>’</w:t>
            </w:r>
            <w:r>
              <w:t>a-ohu le-dokhoole shahre ramazaana</w:t>
            </w:r>
          </w:p>
        </w:tc>
        <w:tc>
          <w:tcPr>
            <w:tcW w:w="2233" w:type="dxa"/>
            <w:vAlign w:val="center"/>
          </w:tcPr>
          <w:p w:rsidR="003E22DD" w:rsidRPr="006F126B" w:rsidRDefault="003E22DD" w:rsidP="00C309D6">
            <w:pPr>
              <w:pStyle w:val="italics"/>
            </w:pPr>
            <w:r w:rsidRPr="006F126B">
              <w:t xml:space="preserve">44. His Supplication for the Coming of the Month of </w:t>
            </w:r>
            <w:r>
              <w:t>Ramazan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لِوَدَاعِ شَهْرِ رَمَضَانَ </w:t>
            </w:r>
          </w:p>
        </w:tc>
        <w:tc>
          <w:tcPr>
            <w:tcW w:w="2340" w:type="dxa"/>
            <w:vAlign w:val="center"/>
          </w:tcPr>
          <w:p w:rsidR="003E22DD" w:rsidRDefault="009F405A" w:rsidP="00A62BCB">
            <w:pPr>
              <w:pStyle w:val="translit"/>
            </w:pPr>
            <w:r>
              <w:t>do-a</w:t>
            </w:r>
            <w:r w:rsidR="00144864">
              <w:t>’</w:t>
            </w:r>
            <w:r>
              <w:t>a-ohu le-we-daa-e</w:t>
            </w:r>
            <w:r w:rsidR="00144864">
              <w:t>’</w:t>
            </w:r>
            <w:r>
              <w:t xml:space="preserve"> shahre ramazaana</w:t>
            </w:r>
          </w:p>
        </w:tc>
        <w:tc>
          <w:tcPr>
            <w:tcW w:w="2233" w:type="dxa"/>
            <w:vAlign w:val="center"/>
          </w:tcPr>
          <w:p w:rsidR="003E22DD" w:rsidRPr="006F126B" w:rsidRDefault="003E22DD" w:rsidP="00C309D6">
            <w:pPr>
              <w:pStyle w:val="italics"/>
            </w:pPr>
            <w:r w:rsidRPr="006F126B">
              <w:t xml:space="preserve">45. His Supplication in Bidding Farewell to the Month of </w:t>
            </w:r>
            <w:r>
              <w:t>Ramazan</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عِيدِ الْفِطْرِ وَ الْجُمُعَةِ </w:t>
            </w:r>
          </w:p>
        </w:tc>
        <w:tc>
          <w:tcPr>
            <w:tcW w:w="2340" w:type="dxa"/>
            <w:vAlign w:val="center"/>
          </w:tcPr>
          <w:p w:rsidR="003E22DD" w:rsidRDefault="009F405A" w:rsidP="00A62BCB">
            <w:pPr>
              <w:pStyle w:val="translit"/>
            </w:pPr>
            <w:r>
              <w:t>do-a</w:t>
            </w:r>
            <w:r w:rsidR="00144864">
              <w:t>’</w:t>
            </w:r>
            <w:r>
              <w:t>a-ohu fee e</w:t>
            </w:r>
            <w:r w:rsidR="00144864">
              <w:t>’</w:t>
            </w:r>
            <w:r>
              <w:t>edil fitre wal-jomo-a</w:t>
            </w:r>
            <w:r w:rsidR="00144864">
              <w:t>’</w:t>
            </w:r>
            <w:r>
              <w:t>te</w:t>
            </w:r>
          </w:p>
        </w:tc>
        <w:tc>
          <w:tcPr>
            <w:tcW w:w="2233" w:type="dxa"/>
            <w:vAlign w:val="center"/>
          </w:tcPr>
          <w:p w:rsidR="003E22DD" w:rsidRPr="006F126B" w:rsidRDefault="003E22DD" w:rsidP="00C309D6">
            <w:pPr>
              <w:pStyle w:val="italics"/>
            </w:pPr>
            <w:r w:rsidRPr="006F126B">
              <w:t>46. His Supplication for the Day of Fast-Breaking and Friday</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يَوْمِ عَرَفَةَ </w:t>
            </w:r>
          </w:p>
        </w:tc>
        <w:tc>
          <w:tcPr>
            <w:tcW w:w="2340" w:type="dxa"/>
            <w:vAlign w:val="center"/>
          </w:tcPr>
          <w:p w:rsidR="003E22DD" w:rsidRDefault="009F405A" w:rsidP="00A62BCB">
            <w:pPr>
              <w:pStyle w:val="translit"/>
            </w:pPr>
            <w:r>
              <w:t>do-a</w:t>
            </w:r>
            <w:r w:rsidR="00144864">
              <w:t>’</w:t>
            </w:r>
            <w:r>
              <w:t>a-ohu fee yawme a</w:t>
            </w:r>
            <w:r w:rsidR="00144864">
              <w:t>’</w:t>
            </w:r>
            <w:r>
              <w:t>rafata</w:t>
            </w:r>
          </w:p>
        </w:tc>
        <w:tc>
          <w:tcPr>
            <w:tcW w:w="2233" w:type="dxa"/>
            <w:vAlign w:val="center"/>
          </w:tcPr>
          <w:p w:rsidR="003E22DD" w:rsidRPr="006F126B" w:rsidRDefault="003E22DD" w:rsidP="00C309D6">
            <w:pPr>
              <w:pStyle w:val="italics"/>
            </w:pPr>
            <w:r w:rsidRPr="006F126B">
              <w:t xml:space="preserve">47. His Supplication on Day of </w:t>
            </w:r>
            <w:r>
              <w:t>Arafah</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يَوْمِ الْ</w:t>
            </w:r>
            <w:r w:rsidR="0030553D">
              <w:rPr>
                <w:rtl/>
              </w:rPr>
              <w:t>اَ</w:t>
            </w:r>
            <w:r w:rsidR="003E22DD" w:rsidRPr="00CD7B1D">
              <w:rPr>
                <w:rtl/>
              </w:rPr>
              <w:t xml:space="preserve">ضْحَى وَ الْجُمُعَةِ </w:t>
            </w:r>
          </w:p>
        </w:tc>
        <w:tc>
          <w:tcPr>
            <w:tcW w:w="2340" w:type="dxa"/>
            <w:vAlign w:val="center"/>
          </w:tcPr>
          <w:p w:rsidR="003E22DD" w:rsidRDefault="009F405A" w:rsidP="00A62BCB">
            <w:pPr>
              <w:pStyle w:val="translit"/>
            </w:pPr>
            <w:r>
              <w:t>do-a</w:t>
            </w:r>
            <w:r w:rsidR="00144864">
              <w:t>’</w:t>
            </w:r>
            <w:r>
              <w:t>a-ohu fee yawmil azhaa wal-jomo-a</w:t>
            </w:r>
            <w:r w:rsidR="00144864">
              <w:t>’</w:t>
            </w:r>
            <w:r>
              <w:t>te</w:t>
            </w:r>
          </w:p>
        </w:tc>
        <w:tc>
          <w:tcPr>
            <w:tcW w:w="2233" w:type="dxa"/>
            <w:vAlign w:val="center"/>
          </w:tcPr>
          <w:p w:rsidR="003E22DD" w:rsidRPr="006F126B" w:rsidRDefault="003E22DD" w:rsidP="00C309D6">
            <w:pPr>
              <w:pStyle w:val="italics"/>
            </w:pPr>
            <w:r w:rsidRPr="006F126B">
              <w:t>48. His Supplication on the Day of Sacrifice and Friday</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دَفْعِ كَيْدِ الْ</w:t>
            </w:r>
            <w:r w:rsidR="0030553D">
              <w:rPr>
                <w:rtl/>
              </w:rPr>
              <w:t>اَ</w:t>
            </w:r>
            <w:r w:rsidR="003E22DD" w:rsidRPr="00CD7B1D">
              <w:rPr>
                <w:rtl/>
              </w:rPr>
              <w:t xml:space="preserve">عْدَاءِ </w:t>
            </w:r>
          </w:p>
        </w:tc>
        <w:tc>
          <w:tcPr>
            <w:tcW w:w="2340" w:type="dxa"/>
            <w:vAlign w:val="center"/>
          </w:tcPr>
          <w:p w:rsidR="003E22DD" w:rsidRDefault="009F405A" w:rsidP="00A62BCB">
            <w:pPr>
              <w:pStyle w:val="translit"/>
            </w:pPr>
            <w:r>
              <w:t>do-a</w:t>
            </w:r>
            <w:r w:rsidR="00144864">
              <w:t>’</w:t>
            </w:r>
            <w:r>
              <w:t>a-ohu fee daf-e</w:t>
            </w:r>
            <w:r w:rsidR="00144864">
              <w:t>’</w:t>
            </w:r>
            <w:r>
              <w:t xml:space="preserve"> kaydil a-a</w:t>
            </w:r>
            <w:r w:rsidR="00144864">
              <w:t>’</w:t>
            </w:r>
            <w:r>
              <w:t>daa-e</w:t>
            </w:r>
          </w:p>
        </w:tc>
        <w:tc>
          <w:tcPr>
            <w:tcW w:w="2233" w:type="dxa"/>
            <w:vAlign w:val="center"/>
          </w:tcPr>
          <w:p w:rsidR="003E22DD" w:rsidRPr="006F126B" w:rsidRDefault="003E22DD" w:rsidP="00C309D6">
            <w:pPr>
              <w:pStyle w:val="italics"/>
            </w:pPr>
            <w:r w:rsidRPr="006F126B">
              <w:t>49. His Supplication in Repelling the Trickery of Enemies</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الرَّهْبَةِ </w:t>
            </w:r>
          </w:p>
        </w:tc>
        <w:tc>
          <w:tcPr>
            <w:tcW w:w="2340" w:type="dxa"/>
            <w:vAlign w:val="center"/>
          </w:tcPr>
          <w:p w:rsidR="003E22DD" w:rsidRDefault="009F405A" w:rsidP="00A62BCB">
            <w:pPr>
              <w:pStyle w:val="translit"/>
            </w:pPr>
            <w:r>
              <w:t>do-a</w:t>
            </w:r>
            <w:r w:rsidR="00144864">
              <w:t>’</w:t>
            </w:r>
            <w:r>
              <w:t>a-ohu fir-rahbate</w:t>
            </w:r>
          </w:p>
        </w:tc>
        <w:tc>
          <w:tcPr>
            <w:tcW w:w="2233" w:type="dxa"/>
            <w:vAlign w:val="center"/>
          </w:tcPr>
          <w:p w:rsidR="003E22DD" w:rsidRPr="006F126B" w:rsidRDefault="003E22DD" w:rsidP="00C309D6">
            <w:pPr>
              <w:pStyle w:val="italics"/>
            </w:pPr>
            <w:r w:rsidRPr="006F126B">
              <w:t>50. His Supplication in Fear</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التَّضَرُّعِ وَ ال</w:t>
            </w:r>
            <w:r w:rsidR="009F405A">
              <w:rPr>
                <w:rFonts w:hint="cs"/>
                <w:rtl/>
              </w:rPr>
              <w:t>ْ</w:t>
            </w:r>
            <w:r w:rsidR="003E22DD" w:rsidRPr="00CD7B1D">
              <w:rPr>
                <w:rtl/>
              </w:rPr>
              <w:t>ا</w:t>
            </w:r>
            <w:r w:rsidR="009F405A">
              <w:rPr>
                <w:rFonts w:hint="cs"/>
                <w:rtl/>
              </w:rPr>
              <w:t>ِ</w:t>
            </w:r>
            <w:r w:rsidR="003E22DD" w:rsidRPr="00CD7B1D">
              <w:rPr>
                <w:rtl/>
              </w:rPr>
              <w:t xml:space="preserve">سْتِكَانَةِ </w:t>
            </w:r>
          </w:p>
        </w:tc>
        <w:tc>
          <w:tcPr>
            <w:tcW w:w="2340" w:type="dxa"/>
            <w:vAlign w:val="center"/>
          </w:tcPr>
          <w:p w:rsidR="003E22DD" w:rsidRDefault="009F405A" w:rsidP="00A62BCB">
            <w:pPr>
              <w:pStyle w:val="translit"/>
            </w:pPr>
            <w:r>
              <w:t>do-a</w:t>
            </w:r>
            <w:r w:rsidR="00144864">
              <w:t>’</w:t>
            </w:r>
            <w:r>
              <w:t>a-ohu fit-tazarro-e</w:t>
            </w:r>
            <w:r w:rsidR="00144864">
              <w:t>’</w:t>
            </w:r>
            <w:r>
              <w:t xml:space="preserve"> wal-istekaanate</w:t>
            </w:r>
          </w:p>
        </w:tc>
        <w:tc>
          <w:tcPr>
            <w:tcW w:w="2233" w:type="dxa"/>
            <w:vAlign w:val="center"/>
          </w:tcPr>
          <w:p w:rsidR="003E22DD" w:rsidRPr="006F126B" w:rsidRDefault="003E22DD" w:rsidP="00C309D6">
            <w:pPr>
              <w:pStyle w:val="italics"/>
            </w:pPr>
            <w:r w:rsidRPr="006F126B">
              <w:t>51. His Supplication in Pleading and Abasement</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lastRenderedPageBreak/>
              <w:t>دُعَاؤُهٗ</w:t>
            </w:r>
            <w:r w:rsidR="003E22DD" w:rsidRPr="00CD7B1D">
              <w:rPr>
                <w:rtl/>
              </w:rPr>
              <w:t xml:space="preserve"> فِي الْ</w:t>
            </w:r>
            <w:r w:rsidR="00095261">
              <w:rPr>
                <w:rtl/>
              </w:rPr>
              <w:t>اِ</w:t>
            </w:r>
            <w:r w:rsidR="003E22DD" w:rsidRPr="00CD7B1D">
              <w:rPr>
                <w:rtl/>
              </w:rPr>
              <w:t xml:space="preserve">لْحَاحِ </w:t>
            </w:r>
          </w:p>
        </w:tc>
        <w:tc>
          <w:tcPr>
            <w:tcW w:w="2340" w:type="dxa"/>
            <w:vAlign w:val="center"/>
          </w:tcPr>
          <w:p w:rsidR="003E22DD" w:rsidRPr="009F405A" w:rsidRDefault="009F405A" w:rsidP="00A62BCB">
            <w:pPr>
              <w:pStyle w:val="translit"/>
              <w:rPr>
                <w:lang w:val="en-US"/>
              </w:rPr>
            </w:pPr>
            <w:r>
              <w:t>do-a</w:t>
            </w:r>
            <w:r w:rsidR="00144864">
              <w:t>’</w:t>
            </w:r>
            <w:r>
              <w:t>a-ohu fil-ilhaahe</w:t>
            </w:r>
          </w:p>
        </w:tc>
        <w:tc>
          <w:tcPr>
            <w:tcW w:w="2233" w:type="dxa"/>
            <w:vAlign w:val="center"/>
          </w:tcPr>
          <w:p w:rsidR="003E22DD" w:rsidRPr="006F126B" w:rsidRDefault="003E22DD" w:rsidP="00C309D6">
            <w:pPr>
              <w:pStyle w:val="italics"/>
            </w:pPr>
            <w:r w:rsidRPr="006F126B">
              <w:t>52. His Supplication in Imploring</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التَّذَلُّلِ </w:t>
            </w:r>
          </w:p>
        </w:tc>
        <w:tc>
          <w:tcPr>
            <w:tcW w:w="2340" w:type="dxa"/>
            <w:vAlign w:val="center"/>
          </w:tcPr>
          <w:p w:rsidR="003E22DD" w:rsidRPr="009F405A" w:rsidRDefault="009F405A" w:rsidP="00A62BCB">
            <w:pPr>
              <w:pStyle w:val="translit"/>
              <w:rPr>
                <w:lang w:val="en-US"/>
              </w:rPr>
            </w:pPr>
            <w:r>
              <w:t>do-a</w:t>
            </w:r>
            <w:r w:rsidR="00144864">
              <w:t>’</w:t>
            </w:r>
            <w:r>
              <w:t>a-ohu fit-tazallole</w:t>
            </w:r>
          </w:p>
        </w:tc>
        <w:tc>
          <w:tcPr>
            <w:tcW w:w="2233" w:type="dxa"/>
            <w:vAlign w:val="center"/>
          </w:tcPr>
          <w:p w:rsidR="003E22DD" w:rsidRPr="006F126B" w:rsidRDefault="003E22DD" w:rsidP="00C309D6">
            <w:pPr>
              <w:pStyle w:val="italics"/>
            </w:pPr>
            <w:r w:rsidRPr="006F126B">
              <w:t>53. His Supplication in Abasing himself</w:t>
            </w:r>
          </w:p>
        </w:tc>
      </w:tr>
      <w:tr w:rsidR="003E22DD" w:rsidTr="003B0FDD">
        <w:tc>
          <w:tcPr>
            <w:tcW w:w="3388" w:type="dxa"/>
            <w:tcMar>
              <w:left w:w="58" w:type="dxa"/>
              <w:right w:w="58" w:type="dxa"/>
            </w:tcMar>
            <w:vAlign w:val="center"/>
          </w:tcPr>
          <w:p w:rsidR="003E22DD" w:rsidRPr="00CD7B1D" w:rsidRDefault="009225AD" w:rsidP="003B0FDD">
            <w:pPr>
              <w:pStyle w:val="arabic"/>
              <w:rPr>
                <w:rFonts w:hint="cs"/>
                <w:rtl/>
              </w:rPr>
            </w:pPr>
            <w:r>
              <w:rPr>
                <w:rtl/>
              </w:rPr>
              <w:t>دُعَاؤُهٗ</w:t>
            </w:r>
            <w:r w:rsidR="003E22DD" w:rsidRPr="00CD7B1D">
              <w:rPr>
                <w:rtl/>
              </w:rPr>
              <w:t xml:space="preserve"> فِي اسْتِكْشَافِ الْهُمُومِ </w:t>
            </w:r>
          </w:p>
        </w:tc>
        <w:tc>
          <w:tcPr>
            <w:tcW w:w="2340" w:type="dxa"/>
            <w:vAlign w:val="center"/>
          </w:tcPr>
          <w:p w:rsidR="003E22DD" w:rsidRDefault="009F405A" w:rsidP="00A62BCB">
            <w:pPr>
              <w:pStyle w:val="translit"/>
            </w:pPr>
            <w:r>
              <w:t>do-a</w:t>
            </w:r>
            <w:r w:rsidR="00144864">
              <w:t>’</w:t>
            </w:r>
            <w:r>
              <w:t>a-ohu fis tikshaafil homoome</w:t>
            </w:r>
          </w:p>
        </w:tc>
        <w:tc>
          <w:tcPr>
            <w:tcW w:w="2233" w:type="dxa"/>
            <w:vAlign w:val="center"/>
          </w:tcPr>
          <w:p w:rsidR="003E22DD" w:rsidRPr="006F126B" w:rsidRDefault="003E22DD" w:rsidP="00C309D6">
            <w:pPr>
              <w:pStyle w:val="italics"/>
            </w:pPr>
            <w:r w:rsidRPr="006F126B">
              <w:t>54. His Supplication for the Removal of Worries</w:t>
            </w:r>
          </w:p>
        </w:tc>
      </w:tr>
      <w:tr w:rsidR="003E22DD" w:rsidTr="003B0FDD">
        <w:tc>
          <w:tcPr>
            <w:tcW w:w="3388" w:type="dxa"/>
            <w:tcMar>
              <w:left w:w="58" w:type="dxa"/>
              <w:right w:w="58" w:type="dxa"/>
            </w:tcMar>
            <w:vAlign w:val="center"/>
          </w:tcPr>
          <w:p w:rsidR="003E22DD" w:rsidRPr="00BD5995" w:rsidRDefault="003E22DD" w:rsidP="003B0FDD">
            <w:pPr>
              <w:pStyle w:val="arabic"/>
            </w:pPr>
            <w:r w:rsidRPr="00CD7B1D">
              <w:rPr>
                <w:rtl/>
              </w:rPr>
              <w:t>وَ بَاقِي الْ</w:t>
            </w:r>
            <w:r w:rsidR="0030553D">
              <w:rPr>
                <w:rtl/>
              </w:rPr>
              <w:t>اَ</w:t>
            </w:r>
            <w:r w:rsidRPr="00CD7B1D">
              <w:rPr>
                <w:rtl/>
              </w:rPr>
              <w:t xml:space="preserve">بْوَابِ بِلَفْظِ </w:t>
            </w:r>
            <w:r w:rsidR="0030553D">
              <w:rPr>
                <w:rtl/>
              </w:rPr>
              <w:t>اَ</w:t>
            </w:r>
            <w:r w:rsidRPr="00CD7B1D">
              <w:rPr>
                <w:rtl/>
              </w:rPr>
              <w:t>بِي</w:t>
            </w:r>
            <w:r w:rsidR="00BD5995">
              <w:rPr>
                <w:rFonts w:hint="cs"/>
                <w:rtl/>
              </w:rPr>
              <w:t>ْ</w:t>
            </w:r>
            <w:r w:rsidRPr="00CD7B1D">
              <w:rPr>
                <w:rtl/>
              </w:rPr>
              <w:t xml:space="preserve"> عَبْدِ اللَّهِ الْحَسَنِيِّ رَحِمَهُ اللَّهُ</w:t>
            </w:r>
            <w:r w:rsidRPr="00CD7B1D">
              <w:t xml:space="preserve"> </w:t>
            </w:r>
          </w:p>
        </w:tc>
        <w:tc>
          <w:tcPr>
            <w:tcW w:w="2340" w:type="dxa"/>
            <w:vAlign w:val="center"/>
          </w:tcPr>
          <w:p w:rsidR="003E22DD" w:rsidRDefault="00BD5995" w:rsidP="00A62BCB">
            <w:pPr>
              <w:pStyle w:val="translit"/>
            </w:pPr>
            <w:r>
              <w:t>wa baaqil abwaabe be-lafze abi a</w:t>
            </w:r>
            <w:r w:rsidR="00144864">
              <w:t>’</w:t>
            </w:r>
            <w:r>
              <w:t>bdil laahil hasaniyye rahemahul laaho</w:t>
            </w:r>
          </w:p>
        </w:tc>
        <w:tc>
          <w:tcPr>
            <w:tcW w:w="2233" w:type="dxa"/>
            <w:vAlign w:val="center"/>
          </w:tcPr>
          <w:p w:rsidR="003E22DD" w:rsidRPr="006F126B" w:rsidRDefault="003E22DD" w:rsidP="00C309D6">
            <w:pPr>
              <w:pStyle w:val="italics"/>
            </w:pPr>
            <w:r w:rsidRPr="006F126B">
              <w:t xml:space="preserve">The remaining chapter headings are in the words of Abu </w:t>
            </w:r>
            <w:r>
              <w:t>Abd</w:t>
            </w:r>
            <w:r w:rsidRPr="006F126B">
              <w:t xml:space="preserve"> Allah al-Hasani </w:t>
            </w:r>
            <w:r>
              <w:t>(r.a.)</w:t>
            </w:r>
            <w:r w:rsidRPr="006F126B">
              <w:t>.</w:t>
            </w:r>
            <w:r>
              <w:rPr>
                <w:rStyle w:val="FootnoteReference"/>
              </w:rPr>
              <w:footnoteReference w:id="93"/>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حَدَّثَنَا </w:t>
            </w:r>
            <w:r w:rsidR="0030553D">
              <w:rPr>
                <w:rtl/>
              </w:rPr>
              <w:t>اَ</w:t>
            </w:r>
            <w:r w:rsidRPr="00CD7B1D">
              <w:rPr>
                <w:rtl/>
              </w:rPr>
              <w:t>بُو</w:t>
            </w:r>
            <w:r w:rsidR="00BD5995">
              <w:rPr>
                <w:rFonts w:hint="cs"/>
                <w:rtl/>
              </w:rPr>
              <w:t>ْ</w:t>
            </w:r>
            <w:r w:rsidRPr="00CD7B1D">
              <w:rPr>
                <w:rtl/>
              </w:rPr>
              <w:t xml:space="preserve"> عَبْدِ اللَّهِ جَعْفَرُ بْنُ مُحَمَّدٍ الْحَسَنِيُّ </w:t>
            </w:r>
          </w:p>
        </w:tc>
        <w:tc>
          <w:tcPr>
            <w:tcW w:w="2340" w:type="dxa"/>
            <w:vAlign w:val="center"/>
          </w:tcPr>
          <w:p w:rsidR="003E22DD" w:rsidRDefault="00BD5995" w:rsidP="00A62BCB">
            <w:pPr>
              <w:pStyle w:val="translit"/>
            </w:pPr>
            <w:r>
              <w:t>haddasanaa abu a</w:t>
            </w:r>
            <w:r w:rsidR="00144864">
              <w:t>’</w:t>
            </w:r>
            <w:r>
              <w:t>bdil laahe ja</w:t>
            </w:r>
            <w:r w:rsidR="00144864">
              <w:t>’</w:t>
            </w:r>
            <w:r>
              <w:t>farubn mohammadenil hasaniyyo</w:t>
            </w:r>
          </w:p>
        </w:tc>
        <w:tc>
          <w:tcPr>
            <w:tcW w:w="2233" w:type="dxa"/>
            <w:vAlign w:val="center"/>
          </w:tcPr>
          <w:p w:rsidR="003E22DD" w:rsidRPr="006F126B" w:rsidRDefault="003E22DD" w:rsidP="00C309D6">
            <w:pPr>
              <w:pStyle w:val="italics"/>
            </w:pPr>
            <w:r w:rsidRPr="006F126B">
              <w:t xml:space="preserve">Abu </w:t>
            </w:r>
            <w:r>
              <w:t>Abd</w:t>
            </w:r>
            <w:r w:rsidRPr="006F126B">
              <w:t xml:space="preserve"> Allah Ja</w:t>
            </w:r>
            <w:r w:rsidR="00144864">
              <w:t>’</w:t>
            </w:r>
            <w:r w:rsidRPr="006F126B">
              <w:t>far ibn Muhammad al-Hasani related to us.</w:t>
            </w:r>
            <w:r>
              <w:rPr>
                <w:rStyle w:val="FootnoteReference"/>
              </w:rPr>
              <w:footnoteReference w:id="94"/>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حَدَّثَنَا عَبْدُ اللَّهِ بْنُ عُمَرَ بْنِ خَطَّابٍ الزَّيَّاتُ </w:t>
            </w:r>
          </w:p>
        </w:tc>
        <w:tc>
          <w:tcPr>
            <w:tcW w:w="2340" w:type="dxa"/>
            <w:vAlign w:val="center"/>
          </w:tcPr>
          <w:p w:rsidR="003E22DD" w:rsidRPr="00BD5995" w:rsidRDefault="00BD5995" w:rsidP="00A62BCB">
            <w:pPr>
              <w:pStyle w:val="translit"/>
              <w:rPr>
                <w:lang w:val="en-US"/>
              </w:rPr>
            </w:pPr>
            <w:r>
              <w:rPr>
                <w:lang w:val="en-US"/>
              </w:rPr>
              <w:t>qaala haddasanaa a</w:t>
            </w:r>
            <w:r w:rsidR="00144864">
              <w:rPr>
                <w:lang w:val="en-US"/>
              </w:rPr>
              <w:t>’</w:t>
            </w:r>
            <w:r>
              <w:rPr>
                <w:lang w:val="en-US"/>
              </w:rPr>
              <w:t>bdul laahibno o</w:t>
            </w:r>
            <w:r w:rsidR="00144864">
              <w:rPr>
                <w:lang w:val="en-US"/>
              </w:rPr>
              <w:t>’</w:t>
            </w:r>
            <w:r>
              <w:rPr>
                <w:lang w:val="en-US"/>
              </w:rPr>
              <w:t>marabnil khattaabeniz zayyaato</w:t>
            </w:r>
          </w:p>
        </w:tc>
        <w:tc>
          <w:tcPr>
            <w:tcW w:w="2233" w:type="dxa"/>
            <w:vAlign w:val="center"/>
          </w:tcPr>
          <w:p w:rsidR="003E22DD" w:rsidRPr="006F126B" w:rsidRDefault="003E22DD" w:rsidP="00C309D6">
            <w:pPr>
              <w:pStyle w:val="italics"/>
            </w:pPr>
            <w:r w:rsidRPr="006F126B">
              <w:t xml:space="preserve">He said: </w:t>
            </w:r>
            <w:r>
              <w:t>Abd</w:t>
            </w:r>
            <w:r w:rsidRPr="006F126B">
              <w:t xml:space="preserve"> Allah ibn </w:t>
            </w:r>
            <w:r>
              <w:t>Umar</w:t>
            </w:r>
            <w:r w:rsidRPr="006F126B">
              <w:t xml:space="preserve"> ibn Khattab al-Zayyat related to us.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BD5995">
              <w:rPr>
                <w:rtl/>
              </w:rPr>
              <w:t>حَدَّثَنِيْ</w:t>
            </w:r>
            <w:r w:rsidRPr="00CD7B1D">
              <w:rPr>
                <w:rtl/>
              </w:rPr>
              <w:t xml:space="preserve"> خَالِي عَلِيُّ بْنُ النُّعْمَانِ الْ</w:t>
            </w:r>
            <w:r w:rsidR="0030553D">
              <w:rPr>
                <w:rtl/>
              </w:rPr>
              <w:t>اَ</w:t>
            </w:r>
            <w:r w:rsidRPr="00CD7B1D">
              <w:rPr>
                <w:rtl/>
              </w:rPr>
              <w:t xml:space="preserve">عْلَمُ </w:t>
            </w:r>
          </w:p>
        </w:tc>
        <w:tc>
          <w:tcPr>
            <w:tcW w:w="2340" w:type="dxa"/>
            <w:vAlign w:val="center"/>
          </w:tcPr>
          <w:p w:rsidR="003E22DD" w:rsidRPr="003E22DD" w:rsidRDefault="00BD5995" w:rsidP="00A62BCB">
            <w:pPr>
              <w:pStyle w:val="translit"/>
              <w:rPr>
                <w:lang w:val="en-US"/>
              </w:rPr>
            </w:pPr>
            <w:r>
              <w:rPr>
                <w:lang w:val="en-US"/>
              </w:rPr>
              <w:t>qaala haddasanee khaalee a</w:t>
            </w:r>
            <w:r w:rsidR="00144864">
              <w:rPr>
                <w:lang w:val="en-US"/>
              </w:rPr>
              <w:t>’</w:t>
            </w:r>
            <w:r>
              <w:rPr>
                <w:lang w:val="en-US"/>
              </w:rPr>
              <w:t>liyyubnun noa</w:t>
            </w:r>
            <w:r w:rsidR="00144864">
              <w:rPr>
                <w:lang w:val="en-US"/>
              </w:rPr>
              <w:t>’</w:t>
            </w:r>
            <w:r>
              <w:rPr>
                <w:lang w:val="en-US"/>
              </w:rPr>
              <w:t>maanil a-a</w:t>
            </w:r>
            <w:r w:rsidR="00144864">
              <w:rPr>
                <w:lang w:val="en-US"/>
              </w:rPr>
              <w:t>’</w:t>
            </w:r>
            <w:r>
              <w:rPr>
                <w:lang w:val="en-US"/>
              </w:rPr>
              <w:t>lamo</w:t>
            </w:r>
          </w:p>
        </w:tc>
        <w:tc>
          <w:tcPr>
            <w:tcW w:w="2233" w:type="dxa"/>
            <w:vAlign w:val="center"/>
          </w:tcPr>
          <w:p w:rsidR="003E22DD" w:rsidRPr="006F126B" w:rsidRDefault="003E22DD" w:rsidP="00C309D6">
            <w:pPr>
              <w:pStyle w:val="italics"/>
            </w:pPr>
            <w:r w:rsidRPr="006F126B">
              <w:t xml:space="preserve">He said: </w:t>
            </w:r>
            <w:r>
              <w:t>My maternal Ali</w:t>
            </w:r>
            <w:r w:rsidRPr="006F126B">
              <w:t xml:space="preserve"> ibn al-Nu</w:t>
            </w:r>
            <w:r w:rsidR="00144864">
              <w:t>’</w:t>
            </w:r>
            <w:r w:rsidRPr="006F126B">
              <w:t>man al-A</w:t>
            </w:r>
            <w:r w:rsidR="00144864">
              <w:t>’</w:t>
            </w:r>
            <w:r w:rsidRPr="006F126B">
              <w:t>lam related to us.</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BD5995">
              <w:rPr>
                <w:rtl/>
              </w:rPr>
              <w:t>حَدَّثَنِيْ</w:t>
            </w:r>
            <w:r w:rsidRPr="00CD7B1D">
              <w:rPr>
                <w:rtl/>
              </w:rPr>
              <w:t xml:space="preserve"> عُمَيْرُ بْنُ مُتَوَكِّلٍ الثَّقَفِيُّ الْبَلْخِيُّ عَنْ </w:t>
            </w:r>
            <w:r w:rsidR="0030553D">
              <w:rPr>
                <w:rtl/>
              </w:rPr>
              <w:t>اَ</w:t>
            </w:r>
            <w:r w:rsidRPr="00CD7B1D">
              <w:rPr>
                <w:rtl/>
              </w:rPr>
              <w:t>بِي</w:t>
            </w:r>
            <w:r w:rsidR="00BD5995">
              <w:rPr>
                <w:rFonts w:hint="cs"/>
                <w:rtl/>
              </w:rPr>
              <w:t>ْ</w:t>
            </w:r>
            <w:r w:rsidRPr="00CD7B1D">
              <w:rPr>
                <w:rtl/>
              </w:rPr>
              <w:t>هِ مُتَوَكِّلِ بْنِ هَارُو</w:t>
            </w:r>
            <w:r w:rsidR="00BD5995">
              <w:rPr>
                <w:rFonts w:hint="cs"/>
                <w:rtl/>
              </w:rPr>
              <w:t>ْ</w:t>
            </w:r>
            <w:r w:rsidRPr="00CD7B1D">
              <w:rPr>
                <w:rtl/>
              </w:rPr>
              <w:t xml:space="preserve">نَ </w:t>
            </w:r>
          </w:p>
        </w:tc>
        <w:tc>
          <w:tcPr>
            <w:tcW w:w="2340" w:type="dxa"/>
            <w:vAlign w:val="center"/>
          </w:tcPr>
          <w:p w:rsidR="003E22DD" w:rsidRDefault="00BD5995" w:rsidP="00A62BCB">
            <w:pPr>
              <w:pStyle w:val="translit"/>
            </w:pPr>
            <w:r>
              <w:t>qaala haddasanee o</w:t>
            </w:r>
            <w:r w:rsidR="00144864">
              <w:t>’</w:t>
            </w:r>
            <w:r>
              <w:t>mayrubno motawakkelenis saqafiyyul balkhiyyo a</w:t>
            </w:r>
            <w:r w:rsidR="00144864">
              <w:t>’</w:t>
            </w:r>
            <w:r>
              <w:t>n abeehe motawakkil ibne haaroona</w:t>
            </w:r>
          </w:p>
        </w:tc>
        <w:tc>
          <w:tcPr>
            <w:tcW w:w="2233" w:type="dxa"/>
            <w:vAlign w:val="center"/>
          </w:tcPr>
          <w:p w:rsidR="003E22DD" w:rsidRPr="006F126B" w:rsidRDefault="003E22DD" w:rsidP="00C309D6">
            <w:pPr>
              <w:pStyle w:val="italics"/>
            </w:pPr>
            <w:r w:rsidRPr="006F126B">
              <w:t xml:space="preserve">He said: </w:t>
            </w:r>
            <w:r>
              <w:t>Umayr</w:t>
            </w:r>
            <w:r w:rsidRPr="006F126B">
              <w:t xml:space="preserve"> ibn Mutawakkil al-</w:t>
            </w:r>
            <w:r>
              <w:t>Saqafi</w:t>
            </w:r>
            <w:r w:rsidRPr="006F126B">
              <w:t xml:space="preserve"> al-Balkhi related to us from his father Mutawakkil ibn Harun.</w:t>
            </w:r>
          </w:p>
        </w:tc>
      </w:tr>
      <w:tr w:rsidR="003E22DD" w:rsidTr="003B0FDD">
        <w:tc>
          <w:tcPr>
            <w:tcW w:w="3388" w:type="dxa"/>
            <w:tcMar>
              <w:left w:w="58" w:type="dxa"/>
              <w:right w:w="58" w:type="dxa"/>
            </w:tcMar>
            <w:vAlign w:val="center"/>
          </w:tcPr>
          <w:p w:rsidR="003E22DD" w:rsidRPr="00CD7B1D" w:rsidRDefault="003E22DD" w:rsidP="003B0FDD">
            <w:pPr>
              <w:pStyle w:val="arabic"/>
              <w:rPr>
                <w:rFonts w:hint="cs"/>
                <w:rtl/>
              </w:rPr>
            </w:pPr>
            <w:r w:rsidRPr="00CD7B1D">
              <w:rPr>
                <w:rtl/>
              </w:rPr>
              <w:t xml:space="preserve">قَالَ </w:t>
            </w:r>
            <w:r w:rsidR="0030553D">
              <w:rPr>
                <w:rtl/>
              </w:rPr>
              <w:t>اَ</w:t>
            </w:r>
            <w:r w:rsidRPr="00CD7B1D">
              <w:rPr>
                <w:rtl/>
              </w:rPr>
              <w:t>مْل</w:t>
            </w:r>
            <w:r w:rsidR="00BD5995">
              <w:rPr>
                <w:rFonts w:hint="cs"/>
                <w:rtl/>
              </w:rPr>
              <w:t>ٰ</w:t>
            </w:r>
            <w:r w:rsidRPr="00CD7B1D">
              <w:rPr>
                <w:rtl/>
              </w:rPr>
              <w:t xml:space="preserve">ى عَلَيَّ سَيِّدِي الصَّادِقُ، </w:t>
            </w:r>
            <w:r w:rsidR="0030553D">
              <w:rPr>
                <w:rtl/>
              </w:rPr>
              <w:t>اَ</w:t>
            </w:r>
            <w:r w:rsidRPr="00CD7B1D">
              <w:rPr>
                <w:rtl/>
              </w:rPr>
              <w:t xml:space="preserve">بُو </w:t>
            </w:r>
            <w:r w:rsidRPr="00CD7B1D">
              <w:rPr>
                <w:rtl/>
              </w:rPr>
              <w:lastRenderedPageBreak/>
              <w:t xml:space="preserve">عَبْدِ اللَّهِ جَعْفَرُ بْنُ مُحَمَّدٍ </w:t>
            </w:r>
          </w:p>
        </w:tc>
        <w:tc>
          <w:tcPr>
            <w:tcW w:w="2340" w:type="dxa"/>
            <w:vAlign w:val="center"/>
          </w:tcPr>
          <w:p w:rsidR="003E22DD" w:rsidRPr="00BD5995" w:rsidRDefault="00BD5995" w:rsidP="00A62BCB">
            <w:pPr>
              <w:pStyle w:val="translit"/>
              <w:rPr>
                <w:lang w:val="en-US"/>
              </w:rPr>
            </w:pPr>
            <w:r>
              <w:rPr>
                <w:lang w:val="en-US"/>
              </w:rPr>
              <w:lastRenderedPageBreak/>
              <w:t>qaala amlaa a</w:t>
            </w:r>
            <w:r w:rsidR="00144864">
              <w:rPr>
                <w:lang w:val="en-US"/>
              </w:rPr>
              <w:t>’</w:t>
            </w:r>
            <w:r>
              <w:rPr>
                <w:lang w:val="en-US"/>
              </w:rPr>
              <w:t>liyya sayyedis saadeqo, abu a</w:t>
            </w:r>
            <w:r w:rsidR="00144864">
              <w:rPr>
                <w:lang w:val="en-US"/>
              </w:rPr>
              <w:t>’</w:t>
            </w:r>
            <w:r>
              <w:rPr>
                <w:lang w:val="en-US"/>
              </w:rPr>
              <w:t>bdil laahe ja</w:t>
            </w:r>
            <w:r w:rsidR="00144864">
              <w:rPr>
                <w:lang w:val="en-US"/>
              </w:rPr>
              <w:t>’</w:t>
            </w:r>
            <w:r>
              <w:rPr>
                <w:lang w:val="en-US"/>
              </w:rPr>
              <w:t>farubno mohammadin</w:t>
            </w:r>
          </w:p>
        </w:tc>
        <w:tc>
          <w:tcPr>
            <w:tcW w:w="2233" w:type="dxa"/>
            <w:vAlign w:val="center"/>
          </w:tcPr>
          <w:p w:rsidR="003E22DD" w:rsidRPr="006F126B" w:rsidRDefault="003E22DD" w:rsidP="00C309D6">
            <w:pPr>
              <w:pStyle w:val="italics"/>
            </w:pPr>
            <w:r w:rsidRPr="006F126B">
              <w:t xml:space="preserve">He said: My truthful master, Abu </w:t>
            </w:r>
            <w:r>
              <w:t>Abd</w:t>
            </w:r>
            <w:r w:rsidRPr="006F126B">
              <w:t xml:space="preserve"> Allah Ja</w:t>
            </w:r>
            <w:r w:rsidR="00144864">
              <w:t>’</w:t>
            </w:r>
            <w:r w:rsidRPr="006F126B">
              <w:t>far ibn Muhammad dictated to me.</w:t>
            </w:r>
          </w:p>
        </w:tc>
      </w:tr>
      <w:tr w:rsidR="003E22DD" w:rsidTr="003B0FDD">
        <w:tc>
          <w:tcPr>
            <w:tcW w:w="3388" w:type="dxa"/>
            <w:tcMar>
              <w:left w:w="58" w:type="dxa"/>
              <w:right w:w="58" w:type="dxa"/>
            </w:tcMar>
            <w:vAlign w:val="center"/>
          </w:tcPr>
          <w:p w:rsidR="003E22DD" w:rsidRPr="00A109C1" w:rsidRDefault="003E22DD" w:rsidP="003B0FDD">
            <w:pPr>
              <w:pStyle w:val="arabic"/>
              <w:rPr>
                <w:rFonts w:cs="Times New Roman" w:hint="cs"/>
                <w:rtl/>
              </w:rPr>
            </w:pPr>
            <w:r w:rsidRPr="00CD7B1D">
              <w:rPr>
                <w:rtl/>
              </w:rPr>
              <w:lastRenderedPageBreak/>
              <w:t xml:space="preserve">قَالَ </w:t>
            </w:r>
            <w:r w:rsidR="0030553D">
              <w:rPr>
                <w:rtl/>
              </w:rPr>
              <w:t>اَ</w:t>
            </w:r>
            <w:r w:rsidR="00BD5995">
              <w:rPr>
                <w:rtl/>
              </w:rPr>
              <w:t>مْل</w:t>
            </w:r>
            <w:r w:rsidR="00BD5995">
              <w:rPr>
                <w:rFonts w:hint="cs"/>
                <w:rtl/>
              </w:rPr>
              <w:t>ٰ</w:t>
            </w:r>
            <w:r w:rsidRPr="00CD7B1D">
              <w:rPr>
                <w:rtl/>
              </w:rPr>
              <w:t>ى جَدِّي</w:t>
            </w:r>
            <w:r w:rsidR="00BD5995">
              <w:rPr>
                <w:rFonts w:hint="cs"/>
                <w:rtl/>
              </w:rPr>
              <w:t>ْ</w:t>
            </w:r>
            <w:r w:rsidRPr="00CD7B1D">
              <w:rPr>
                <w:rtl/>
              </w:rPr>
              <w:t xml:space="preserve"> عَلِيُّ بْنُ الْحُسَيْنِ </w:t>
            </w:r>
            <w:r w:rsidR="0061096E">
              <w:rPr>
                <w:rtl/>
              </w:rPr>
              <w:t>عَلٰى</w:t>
            </w:r>
            <w:r w:rsidRPr="00CD7B1D">
              <w:rPr>
                <w:rtl/>
              </w:rPr>
              <w:t xml:space="preserve"> </w:t>
            </w:r>
            <w:r w:rsidR="0030553D">
              <w:rPr>
                <w:rtl/>
              </w:rPr>
              <w:t>اَ</w:t>
            </w:r>
            <w:r w:rsidRPr="00CD7B1D">
              <w:rPr>
                <w:rtl/>
              </w:rPr>
              <w:t xml:space="preserve">بِي مُحَمَّدِ بْنِ عَلِيٍّ عَلَيْهِمْ </w:t>
            </w:r>
            <w:r w:rsidR="0030553D">
              <w:rPr>
                <w:rtl/>
              </w:rPr>
              <w:t>اَ</w:t>
            </w:r>
            <w:r w:rsidRPr="00CD7B1D">
              <w:rPr>
                <w:rtl/>
              </w:rPr>
              <w:t>جْمَعِي</w:t>
            </w:r>
            <w:r w:rsidR="00BD5995">
              <w:rPr>
                <w:rFonts w:hint="cs"/>
                <w:rtl/>
              </w:rPr>
              <w:t>ْ</w:t>
            </w:r>
            <w:r w:rsidRPr="00CD7B1D">
              <w:rPr>
                <w:rtl/>
              </w:rPr>
              <w:t>نَ السَّلَامُ بِمَشْهَدٍ مِنِّي</w:t>
            </w:r>
            <w:r w:rsidRPr="00CD7B1D">
              <w:rPr>
                <w:rFonts w:cs="Times New Roman" w:hint="cs"/>
                <w:rtl/>
              </w:rPr>
              <w:t>.</w:t>
            </w:r>
          </w:p>
        </w:tc>
        <w:tc>
          <w:tcPr>
            <w:tcW w:w="2340" w:type="dxa"/>
            <w:vAlign w:val="center"/>
          </w:tcPr>
          <w:p w:rsidR="003E22DD" w:rsidRDefault="00BD5995" w:rsidP="00A62BCB">
            <w:pPr>
              <w:pStyle w:val="translit"/>
            </w:pPr>
            <w:r>
              <w:t>qaala amlaa jaddee a</w:t>
            </w:r>
            <w:r w:rsidR="00144864">
              <w:t>’</w:t>
            </w:r>
            <w:r>
              <w:t>liyyubnul husayne a</w:t>
            </w:r>
            <w:r w:rsidR="00144864">
              <w:t>’</w:t>
            </w:r>
            <w:r>
              <w:t>laa abee mohammad ibne a</w:t>
            </w:r>
            <w:r w:rsidR="00144864">
              <w:t>’</w:t>
            </w:r>
            <w:r>
              <w:t>liyyin a</w:t>
            </w:r>
            <w:r w:rsidR="00144864">
              <w:t>’</w:t>
            </w:r>
            <w:r>
              <w:t>layhim ajma-e</w:t>
            </w:r>
            <w:r w:rsidR="00144864">
              <w:t>’</w:t>
            </w:r>
            <w:r>
              <w:t>enas salaamo be-mashhadin minnee.</w:t>
            </w:r>
          </w:p>
        </w:tc>
        <w:tc>
          <w:tcPr>
            <w:tcW w:w="2233" w:type="dxa"/>
            <w:vAlign w:val="center"/>
          </w:tcPr>
          <w:p w:rsidR="003E22DD" w:rsidRPr="006F126B" w:rsidRDefault="003E22DD" w:rsidP="00C309D6">
            <w:pPr>
              <w:pStyle w:val="italics"/>
            </w:pPr>
            <w:r w:rsidRPr="006F126B">
              <w:t xml:space="preserve">He said: My grandfather </w:t>
            </w:r>
            <w:r>
              <w:t>Ali</w:t>
            </w:r>
            <w:r w:rsidRPr="006F126B">
              <w:t xml:space="preserve"> ibn </w:t>
            </w:r>
            <w:r>
              <w:t>al-Husain</w:t>
            </w:r>
            <w:r w:rsidRPr="006F126B">
              <w:t xml:space="preserve"> dictated to my father Muhammad ibn </w:t>
            </w:r>
            <w:r>
              <w:t>Ali</w:t>
            </w:r>
            <w:r w:rsidRPr="006F126B">
              <w:t xml:space="preserve"> </w:t>
            </w:r>
            <w:r>
              <w:t>(a.s.)</w:t>
            </w:r>
            <w:r w:rsidRPr="006F126B">
              <w:t xml:space="preserve"> while I was witness:</w:t>
            </w:r>
          </w:p>
        </w:tc>
      </w:tr>
    </w:tbl>
    <w:p w:rsidR="001D373D" w:rsidRPr="00162331" w:rsidRDefault="001D373D" w:rsidP="001D373D">
      <w:pPr>
        <w:pStyle w:val="Heading1"/>
        <w:rPr>
          <w:lang w:val="en-US"/>
        </w:rPr>
      </w:pPr>
      <w:bookmarkStart w:id="67" w:name="_Toc241722479"/>
      <w:r>
        <w:lastRenderedPageBreak/>
        <w:t>Supplications</w:t>
      </w:r>
      <w:bookmarkEnd w:id="67"/>
      <w:r>
        <w:tab/>
      </w:r>
    </w:p>
    <w:tbl>
      <w:tblPr>
        <w:tblW w:w="0" w:type="auto"/>
        <w:tblLook w:val="04A0" w:firstRow="1" w:lastRow="0" w:firstColumn="1" w:lastColumn="0" w:noHBand="0" w:noVBand="1"/>
      </w:tblPr>
      <w:tblGrid>
        <w:gridCol w:w="3388"/>
        <w:gridCol w:w="2340"/>
        <w:gridCol w:w="2233"/>
      </w:tblGrid>
      <w:tr w:rsidR="0003511C" w:rsidTr="00162331">
        <w:tc>
          <w:tcPr>
            <w:tcW w:w="3388" w:type="dxa"/>
            <w:tcMar>
              <w:left w:w="58" w:type="dxa"/>
              <w:right w:w="58" w:type="dxa"/>
            </w:tcMar>
            <w:vAlign w:val="center"/>
          </w:tcPr>
          <w:p w:rsidR="00745BA9" w:rsidRDefault="0031426D" w:rsidP="00162331">
            <w:pPr>
              <w:pStyle w:val="arabic"/>
              <w:jc w:val="center"/>
              <w:rPr>
                <w:rFonts w:hint="cs"/>
                <w:rtl/>
              </w:rPr>
            </w:pPr>
            <w:r w:rsidRPr="00745BA9">
              <w:rPr>
                <w:rStyle w:val="smallarabic"/>
                <w:rFonts w:hint="cs"/>
                <w:rtl/>
              </w:rPr>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003E22DD" w:rsidRPr="00745BA9">
              <w:rPr>
                <w:rStyle w:val="smallarabic"/>
                <w:rFonts w:hint="cs"/>
                <w:rtl/>
              </w:rPr>
              <w:t></w:t>
            </w:r>
          </w:p>
          <w:p w:rsidR="00162331" w:rsidRPr="00162331" w:rsidRDefault="00095261" w:rsidP="00162331">
            <w:pPr>
              <w:pStyle w:val="bombay"/>
              <w:rPr>
                <w:rStyle w:val="smallarabic"/>
                <w:rFonts w:hint="cs"/>
                <w:rtl/>
              </w:rPr>
            </w:pPr>
            <w:r w:rsidRPr="00162331">
              <w:rPr>
                <w:rStyle w:val="smallarabic"/>
                <w:rtl/>
              </w:rPr>
              <w:t>اِ</w:t>
            </w:r>
            <w:r w:rsidR="0031426D" w:rsidRPr="00162331">
              <w:rPr>
                <w:rStyle w:val="smallarabic"/>
                <w:rtl/>
              </w:rPr>
              <w:t>ذَا ابْتَدَ</w:t>
            </w:r>
            <w:r w:rsidR="0030553D" w:rsidRPr="00162331">
              <w:rPr>
                <w:rStyle w:val="smallarabic"/>
                <w:rtl/>
              </w:rPr>
              <w:t>اَ</w:t>
            </w:r>
            <w:r w:rsidR="0031426D" w:rsidRPr="00162331">
              <w:rPr>
                <w:rStyle w:val="smallarabic"/>
                <w:rtl/>
              </w:rPr>
              <w:t xml:space="preserve"> بِالدُّعَاءِ بَدَ</w:t>
            </w:r>
            <w:r w:rsidR="0030553D" w:rsidRPr="00162331">
              <w:rPr>
                <w:rStyle w:val="smallarabic"/>
                <w:rtl/>
              </w:rPr>
              <w:t>اَ</w:t>
            </w:r>
          </w:p>
          <w:p w:rsidR="00162331" w:rsidRDefault="0031426D" w:rsidP="00162331">
            <w:pPr>
              <w:pStyle w:val="bombay"/>
              <w:rPr>
                <w:rFonts w:hint="cs"/>
                <w:rtl/>
              </w:rPr>
            </w:pPr>
            <w:r w:rsidRPr="00745BA9">
              <w:rPr>
                <w:rtl/>
              </w:rPr>
              <w:t>بِالتَّحْمِيدِ لِلَّهِ عَزَّ وَ جَلَّ وَ الثَّنَاءِ عَلَيْهِ</w:t>
            </w:r>
          </w:p>
          <w:p w:rsidR="0003511C" w:rsidRPr="00162331" w:rsidRDefault="0031426D" w:rsidP="00162331">
            <w:pPr>
              <w:pStyle w:val="bombay"/>
              <w:rPr>
                <w:rStyle w:val="smallarabic"/>
                <w:rFonts w:ascii="Times New Roman" w:hAnsi="Times New Roman" w:cs="Times New Roman"/>
                <w:lang w:val="en-US"/>
              </w:rPr>
            </w:pPr>
            <w:r w:rsidRPr="00162331">
              <w:rPr>
                <w:rStyle w:val="smallarabic"/>
                <w:rtl/>
              </w:rPr>
              <w:t>فَقَالَ</w:t>
            </w:r>
            <w:r w:rsidRPr="00162331">
              <w:rPr>
                <w:rStyle w:val="smallarabic"/>
              </w:rPr>
              <w:t xml:space="preserve"> </w:t>
            </w:r>
            <w:r w:rsidR="00162331">
              <w:rPr>
                <w:rStyle w:val="smallarabic"/>
                <w:rFonts w:ascii="Times New Roman" w:hAnsi="Times New Roman" w:cs="Times New Roman"/>
                <w:lang w:val="en-US"/>
              </w:rPr>
              <w:t>:</w:t>
            </w:r>
          </w:p>
        </w:tc>
        <w:tc>
          <w:tcPr>
            <w:tcW w:w="2340" w:type="dxa"/>
            <w:vAlign w:val="center"/>
          </w:tcPr>
          <w:p w:rsidR="0003511C" w:rsidRPr="00120EE1" w:rsidRDefault="001D373D" w:rsidP="00162331">
            <w:pPr>
              <w:pStyle w:val="duahead"/>
              <w:rPr>
                <w:lang w:val="en-US"/>
              </w:rPr>
            </w:pPr>
            <w:r w:rsidRPr="00120EE1">
              <w:t xml:space="preserve">wa kaana min </w:t>
            </w:r>
            <w:r w:rsidR="00B61E2D" w:rsidRPr="00120EE1">
              <w:t>dua</w:t>
            </w:r>
            <w:r w:rsidR="00144864" w:rsidRPr="00120EE1">
              <w:t>’</w:t>
            </w:r>
            <w:r w:rsidR="00162331" w:rsidRPr="00120EE1">
              <w:t>e</w:t>
            </w:r>
            <w:r w:rsidR="00745BA9" w:rsidRPr="00120EE1">
              <w:t xml:space="preserve">hi (a.s.) </w:t>
            </w:r>
            <w:r w:rsidR="00162331" w:rsidRPr="00120EE1">
              <w:t>ezab tada-a bid-do-a’aa-e badaa bit-</w:t>
            </w:r>
            <w:r w:rsidR="00745BA9" w:rsidRPr="00120EE1">
              <w:t>tahmeed</w:t>
            </w:r>
            <w:r w:rsidR="00162331" w:rsidRPr="00120EE1">
              <w:t>e</w:t>
            </w:r>
            <w:r w:rsidR="00745BA9" w:rsidRPr="00120EE1">
              <w:t xml:space="preserve"> lillaahe a’zza</w:t>
            </w:r>
            <w:r w:rsidR="00162331" w:rsidRPr="00120EE1">
              <w:t xml:space="preserve"> </w:t>
            </w:r>
            <w:r w:rsidR="00745BA9" w:rsidRPr="00120EE1">
              <w:t>wa</w:t>
            </w:r>
            <w:r w:rsidR="00162331" w:rsidRPr="00120EE1">
              <w:t xml:space="preserve"> </w:t>
            </w:r>
            <w:r w:rsidR="00745BA9" w:rsidRPr="00120EE1">
              <w:t>jalla</w:t>
            </w:r>
            <w:r w:rsidR="00162331" w:rsidRPr="00120EE1">
              <w:rPr>
                <w:lang w:val="en-US"/>
              </w:rPr>
              <w:t xml:space="preserve"> was-sanaa-e a’layhe faqaala</w:t>
            </w:r>
          </w:p>
        </w:tc>
        <w:tc>
          <w:tcPr>
            <w:tcW w:w="2233" w:type="dxa"/>
            <w:vAlign w:val="center"/>
          </w:tcPr>
          <w:p w:rsidR="0003511C" w:rsidRPr="00C229A2" w:rsidRDefault="0082590E" w:rsidP="00C309D6">
            <w:pPr>
              <w:pStyle w:val="Heading3"/>
            </w:pPr>
            <w:bookmarkStart w:id="68" w:name="_Toc241722480"/>
            <w:r>
              <w:rPr>
                <w:lang w:val="en-US"/>
              </w:rPr>
              <w:t>1</w:t>
            </w:r>
            <w:r w:rsidR="00C309D6">
              <w:rPr>
                <w:lang w:val="en-US"/>
              </w:rPr>
              <w:t>.</w:t>
            </w:r>
            <w:r>
              <w:rPr>
                <w:lang w:val="en-US"/>
              </w:rPr>
              <w:t xml:space="preserve"> </w:t>
            </w:r>
            <w:r w:rsidR="00CB160F" w:rsidRPr="00C229A2">
              <w:t xml:space="preserve">When he </w:t>
            </w:r>
            <w:r w:rsidR="007B0863">
              <w:t>(a.s.)</w:t>
            </w:r>
            <w:r w:rsidR="00CB160F" w:rsidRPr="00C229A2">
              <w:t xml:space="preserve"> began to supplicate, he would begin with praise and laudation of </w:t>
            </w:r>
            <w:r w:rsidR="00316F93">
              <w:t>Allah</w:t>
            </w:r>
            <w:r w:rsidR="00CB160F" w:rsidRPr="00C229A2">
              <w:t xml:space="preserve"> (Mighty and Majestic is He). He would say:</w:t>
            </w:r>
            <w:bookmarkEnd w:id="68"/>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اَلْحَمْدُ لِلّٰهِ </w:t>
            </w:r>
          </w:p>
        </w:tc>
        <w:tc>
          <w:tcPr>
            <w:tcW w:w="2340" w:type="dxa"/>
            <w:vAlign w:val="center"/>
          </w:tcPr>
          <w:p w:rsidR="00D46E79" w:rsidRPr="00CB160F" w:rsidRDefault="0088025B" w:rsidP="0031426D">
            <w:pPr>
              <w:pStyle w:val="translit"/>
            </w:pPr>
            <w:r>
              <w:t>Alhamdo lillaahil</w:t>
            </w:r>
          </w:p>
        </w:tc>
        <w:tc>
          <w:tcPr>
            <w:tcW w:w="2233" w:type="dxa"/>
            <w:vAlign w:val="center"/>
          </w:tcPr>
          <w:p w:rsidR="00D46E79" w:rsidRPr="00CB160F" w:rsidRDefault="00D46E79" w:rsidP="00162331">
            <w:pPr>
              <w:pStyle w:val="normalTable"/>
            </w:pPr>
            <w:r w:rsidRPr="00CB160F">
              <w:t xml:space="preserve">Praise belongs to </w:t>
            </w:r>
            <w:r w:rsidR="00316F93">
              <w:t>Allah</w:t>
            </w:r>
            <w:r w:rsidRPr="00CB160F">
              <w:t>,</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الْاَوَّلِ بِ</w:t>
            </w:r>
            <w:r w:rsidR="00372559">
              <w:rPr>
                <w:rtl/>
              </w:rPr>
              <w:t>لَا</w:t>
            </w:r>
            <w:r w:rsidRPr="00F81227">
              <w:rPr>
                <w:rtl/>
              </w:rPr>
              <w:t xml:space="preserve"> اَوَّلٍ كَانَ قَبْلَه</w:t>
            </w:r>
            <w:r w:rsidR="0076359F">
              <w:rPr>
                <w:rtl/>
              </w:rPr>
              <w:t>ٗ</w:t>
            </w:r>
            <w:r w:rsidRPr="00F81227">
              <w:rPr>
                <w:rtl/>
              </w:rPr>
              <w:t xml:space="preserve"> </w:t>
            </w:r>
          </w:p>
        </w:tc>
        <w:tc>
          <w:tcPr>
            <w:tcW w:w="2340" w:type="dxa"/>
            <w:vAlign w:val="center"/>
          </w:tcPr>
          <w:p w:rsidR="00D46E79" w:rsidRPr="00CB160F" w:rsidRDefault="0088025B" w:rsidP="0031426D">
            <w:pPr>
              <w:pStyle w:val="translit"/>
            </w:pPr>
            <w:r>
              <w:t>Awwale belaa awwalin kaana qablahu</w:t>
            </w:r>
          </w:p>
        </w:tc>
        <w:tc>
          <w:tcPr>
            <w:tcW w:w="2233" w:type="dxa"/>
            <w:vAlign w:val="center"/>
          </w:tcPr>
          <w:p w:rsidR="00D46E79" w:rsidRPr="00CB160F" w:rsidRDefault="00D46E79" w:rsidP="00162331">
            <w:pPr>
              <w:pStyle w:val="normalTable"/>
            </w:pPr>
            <w:r w:rsidRPr="00CB160F">
              <w:t>the First, without a first before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وَالْاٰخِرِ بِ</w:t>
            </w:r>
            <w:r w:rsidR="00372559">
              <w:rPr>
                <w:rtl/>
              </w:rPr>
              <w:t>لَا</w:t>
            </w:r>
            <w:r w:rsidRPr="00F81227">
              <w:rPr>
                <w:rtl/>
              </w:rPr>
              <w:t xml:space="preserve"> اٰخِرٍ يَكُوْنُ بَعْدَه</w:t>
            </w:r>
            <w:r w:rsidR="0076359F">
              <w:rPr>
                <w:rtl/>
              </w:rPr>
              <w:t>ٗ</w:t>
            </w:r>
            <w:r w:rsidRPr="00F81227">
              <w:rPr>
                <w:rtl/>
              </w:rPr>
              <w:t xml:space="preserve"> </w:t>
            </w:r>
          </w:p>
        </w:tc>
        <w:tc>
          <w:tcPr>
            <w:tcW w:w="2340" w:type="dxa"/>
            <w:vAlign w:val="center"/>
          </w:tcPr>
          <w:p w:rsidR="00D46E79" w:rsidRPr="00CB160F" w:rsidRDefault="0088025B" w:rsidP="0031426D">
            <w:pPr>
              <w:pStyle w:val="translit"/>
            </w:pPr>
            <w:r>
              <w:t>Wal-aakhere belaa aakherin yakoono ba</w:t>
            </w:r>
            <w:r w:rsidR="00144864">
              <w:t>’</w:t>
            </w:r>
            <w:r>
              <w:t>dahul</w:t>
            </w:r>
          </w:p>
        </w:tc>
        <w:tc>
          <w:tcPr>
            <w:tcW w:w="2233" w:type="dxa"/>
            <w:vAlign w:val="center"/>
          </w:tcPr>
          <w:p w:rsidR="00D46E79" w:rsidRPr="00CB160F" w:rsidRDefault="00D46E79" w:rsidP="00162331">
            <w:pPr>
              <w:pStyle w:val="normalTable"/>
            </w:pPr>
            <w:r>
              <w:t>the Last, without a last behind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الَّذِىْ قَصُرَتْ عَنْ رُ</w:t>
            </w:r>
            <w:r w:rsidR="0088025B">
              <w:rPr>
                <w:rtl/>
              </w:rPr>
              <w:t>ؤْ</w:t>
            </w:r>
            <w:r w:rsidRPr="00F81227">
              <w:rPr>
                <w:rtl/>
              </w:rPr>
              <w:t xml:space="preserve">يَتِهٖ اَبْصَارُ النَّاظِرِيْنَ </w:t>
            </w:r>
          </w:p>
        </w:tc>
        <w:tc>
          <w:tcPr>
            <w:tcW w:w="2340" w:type="dxa"/>
            <w:vAlign w:val="center"/>
          </w:tcPr>
          <w:p w:rsidR="00D46E79" w:rsidRPr="00CB160F" w:rsidRDefault="0088025B" w:rsidP="0031426D">
            <w:pPr>
              <w:pStyle w:val="translit"/>
            </w:pPr>
            <w:r>
              <w:t>Laze qasorat a</w:t>
            </w:r>
            <w:r w:rsidR="00144864">
              <w:t>’</w:t>
            </w:r>
            <w:r>
              <w:t>n roayatehi absaarun naazereen</w:t>
            </w:r>
          </w:p>
        </w:tc>
        <w:tc>
          <w:tcPr>
            <w:tcW w:w="2233" w:type="dxa"/>
            <w:vAlign w:val="center"/>
          </w:tcPr>
          <w:p w:rsidR="00D46E79" w:rsidRPr="00CB160F" w:rsidRDefault="00D46E79" w:rsidP="00162331">
            <w:pPr>
              <w:pStyle w:val="normalTable"/>
            </w:pPr>
            <w:r>
              <w:t>Beholders</w:t>
            </w:r>
            <w:r w:rsidR="00144864">
              <w:t>’</w:t>
            </w:r>
            <w:r>
              <w:t xml:space="preserve"> eyes fall short of seeing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عَجَزَتْ عَنْ نَعْتِهٖ اَوْهَامُ الْوَاصِفِيْنَ </w:t>
            </w:r>
          </w:p>
        </w:tc>
        <w:tc>
          <w:tcPr>
            <w:tcW w:w="2340" w:type="dxa"/>
            <w:vAlign w:val="center"/>
          </w:tcPr>
          <w:p w:rsidR="00D46E79" w:rsidRPr="0088025B" w:rsidRDefault="0088025B" w:rsidP="0031426D">
            <w:pPr>
              <w:pStyle w:val="translit"/>
              <w:rPr>
                <w:lang w:val="en-US"/>
              </w:rPr>
            </w:pPr>
            <w:r>
              <w:rPr>
                <w:lang w:val="en-US"/>
              </w:rPr>
              <w:t>Wa a</w:t>
            </w:r>
            <w:r w:rsidR="00144864">
              <w:rPr>
                <w:lang w:val="en-US"/>
              </w:rPr>
              <w:t>’</w:t>
            </w:r>
            <w:r>
              <w:rPr>
                <w:lang w:val="en-US"/>
              </w:rPr>
              <w:t>jazat a</w:t>
            </w:r>
            <w:r w:rsidR="00144864">
              <w:rPr>
                <w:lang w:val="en-US"/>
              </w:rPr>
              <w:t>’</w:t>
            </w:r>
            <w:r>
              <w:rPr>
                <w:lang w:val="en-US"/>
              </w:rPr>
              <w:t>n na</w:t>
            </w:r>
            <w:r w:rsidR="00144864">
              <w:rPr>
                <w:lang w:val="en-US"/>
              </w:rPr>
              <w:t>’</w:t>
            </w:r>
            <w:r>
              <w:rPr>
                <w:lang w:val="en-US"/>
              </w:rPr>
              <w:t>tehi awhaamul waasefeen</w:t>
            </w:r>
          </w:p>
        </w:tc>
        <w:tc>
          <w:tcPr>
            <w:tcW w:w="2233" w:type="dxa"/>
            <w:vAlign w:val="center"/>
          </w:tcPr>
          <w:p w:rsidR="00D46E79" w:rsidRDefault="00D46E79" w:rsidP="00162331">
            <w:pPr>
              <w:pStyle w:val="normalTable"/>
            </w:pPr>
            <w:r>
              <w:t>describers</w:t>
            </w:r>
            <w:r w:rsidR="00144864">
              <w:t>’</w:t>
            </w:r>
            <w:r>
              <w:t xml:space="preserve"> imaginations are not able to depict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ابْتَدَعَ بِقُدْرَتِهِ الْخَلْقَ ابْتِدَاعًا </w:t>
            </w:r>
          </w:p>
        </w:tc>
        <w:tc>
          <w:tcPr>
            <w:tcW w:w="2340" w:type="dxa"/>
            <w:vAlign w:val="center"/>
          </w:tcPr>
          <w:p w:rsidR="00D46E79" w:rsidRPr="00CB160F" w:rsidRDefault="0088025B" w:rsidP="0031426D">
            <w:pPr>
              <w:pStyle w:val="translit"/>
            </w:pPr>
            <w:r>
              <w:t>Ibtada-a</w:t>
            </w:r>
            <w:r w:rsidR="00144864">
              <w:t>’</w:t>
            </w:r>
            <w:r>
              <w:t xml:space="preserve"> bequdratehil khalqab tedaa-a</w:t>
            </w:r>
            <w:r w:rsidR="00144864">
              <w:t>’</w:t>
            </w:r>
            <w:r>
              <w:t>n</w:t>
            </w:r>
          </w:p>
        </w:tc>
        <w:tc>
          <w:tcPr>
            <w:tcW w:w="2233" w:type="dxa"/>
            <w:vAlign w:val="center"/>
          </w:tcPr>
          <w:p w:rsidR="00D46E79" w:rsidRDefault="00D46E79" w:rsidP="00162331">
            <w:pPr>
              <w:pStyle w:val="normalTable"/>
            </w:pPr>
            <w:r>
              <w:t>He originated the creatures through His power with an origination,</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اخْتَرَعَهُمْ عَلٰى مَشِيَّتِهِ اخْتِرَاعًا </w:t>
            </w:r>
          </w:p>
        </w:tc>
        <w:tc>
          <w:tcPr>
            <w:tcW w:w="2340" w:type="dxa"/>
            <w:vAlign w:val="center"/>
          </w:tcPr>
          <w:p w:rsidR="00D46E79" w:rsidRPr="00CB160F" w:rsidRDefault="0088025B" w:rsidP="0031426D">
            <w:pPr>
              <w:pStyle w:val="translit"/>
            </w:pPr>
            <w:r>
              <w:t>Wakh tara-a</w:t>
            </w:r>
            <w:r w:rsidR="00144864">
              <w:t>’</w:t>
            </w:r>
            <w:r>
              <w:t>hum a</w:t>
            </w:r>
            <w:r w:rsidR="00144864">
              <w:t>’</w:t>
            </w:r>
            <w:r>
              <w:t xml:space="preserve">laa </w:t>
            </w:r>
            <w:r w:rsidR="00462DAC">
              <w:t>mashiyyatehikh ta-ra-a</w:t>
            </w:r>
            <w:r w:rsidR="00144864">
              <w:t>’</w:t>
            </w:r>
            <w:r w:rsidR="00462DAC">
              <w:t>n</w:t>
            </w:r>
          </w:p>
        </w:tc>
        <w:tc>
          <w:tcPr>
            <w:tcW w:w="2233" w:type="dxa"/>
            <w:vAlign w:val="center"/>
          </w:tcPr>
          <w:p w:rsidR="00D46E79" w:rsidRDefault="00D46E79" w:rsidP="00162331">
            <w:pPr>
              <w:pStyle w:val="normalTable"/>
            </w:pPr>
            <w:r>
              <w:t>He devised them in accordance with His will with a devising.</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ثُمَّ سَلَكَ بِهِمْ طَرِيْقَ اِرَادَتِهٖ </w:t>
            </w:r>
          </w:p>
        </w:tc>
        <w:tc>
          <w:tcPr>
            <w:tcW w:w="2340" w:type="dxa"/>
            <w:vAlign w:val="center"/>
          </w:tcPr>
          <w:p w:rsidR="00D46E79" w:rsidRPr="00CB160F" w:rsidRDefault="00462DAC" w:rsidP="0031426D">
            <w:pPr>
              <w:pStyle w:val="translit"/>
            </w:pPr>
            <w:r>
              <w:t>Summa salaka behim tareeqa eraadatehi</w:t>
            </w:r>
          </w:p>
        </w:tc>
        <w:tc>
          <w:tcPr>
            <w:tcW w:w="2233" w:type="dxa"/>
            <w:vAlign w:val="center"/>
          </w:tcPr>
          <w:p w:rsidR="00D46E79" w:rsidRDefault="00D46E79" w:rsidP="00162331">
            <w:pPr>
              <w:pStyle w:val="normalTable"/>
            </w:pPr>
            <w:r>
              <w:t>Then He made them walk on the path of His desire,</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بَعَثَهُمْ فِىْ سَبِيْلِ مُحَبَّتِهٖ </w:t>
            </w:r>
          </w:p>
        </w:tc>
        <w:tc>
          <w:tcPr>
            <w:tcW w:w="2340" w:type="dxa"/>
            <w:vAlign w:val="center"/>
          </w:tcPr>
          <w:p w:rsidR="00D46E79" w:rsidRPr="00CB160F" w:rsidRDefault="00462DAC" w:rsidP="0031426D">
            <w:pPr>
              <w:pStyle w:val="translit"/>
            </w:pPr>
            <w:r>
              <w:t>Wa ba-a</w:t>
            </w:r>
            <w:r w:rsidR="00144864">
              <w:t>’</w:t>
            </w:r>
            <w:r>
              <w:t>sahum fee sabeele mohabbatehi</w:t>
            </w:r>
          </w:p>
        </w:tc>
        <w:tc>
          <w:tcPr>
            <w:tcW w:w="2233" w:type="dxa"/>
            <w:vAlign w:val="center"/>
          </w:tcPr>
          <w:p w:rsidR="00D46E79" w:rsidRDefault="00D46E79" w:rsidP="00162331">
            <w:pPr>
              <w:pStyle w:val="normalTable"/>
            </w:pPr>
            <w:r>
              <w:t>He sent them out on the way of His love.</w:t>
            </w:r>
          </w:p>
        </w:tc>
      </w:tr>
      <w:tr w:rsidR="00D46E79" w:rsidTr="00162331">
        <w:tc>
          <w:tcPr>
            <w:tcW w:w="3388" w:type="dxa"/>
            <w:tcMar>
              <w:left w:w="58" w:type="dxa"/>
              <w:right w:w="58" w:type="dxa"/>
            </w:tcMar>
          </w:tcPr>
          <w:p w:rsidR="00D46E79" w:rsidRPr="00F81227" w:rsidRDefault="00372559" w:rsidP="003E22DD">
            <w:pPr>
              <w:pStyle w:val="arabic"/>
              <w:rPr>
                <w:rFonts w:hint="cs"/>
                <w:rtl/>
              </w:rPr>
            </w:pPr>
            <w:r>
              <w:rPr>
                <w:rtl/>
              </w:rPr>
              <w:lastRenderedPageBreak/>
              <w:t>لَا</w:t>
            </w:r>
            <w:r w:rsidR="00D46E79" w:rsidRPr="00F81227">
              <w:rPr>
                <w:rtl/>
              </w:rPr>
              <w:t xml:space="preserve"> يَمْلِكُوْنَ تَاخِيْرًا عَمَّا قَدَّمَهُمْ اِلَيْهِ </w:t>
            </w:r>
          </w:p>
        </w:tc>
        <w:tc>
          <w:tcPr>
            <w:tcW w:w="2340" w:type="dxa"/>
            <w:vAlign w:val="center"/>
          </w:tcPr>
          <w:p w:rsidR="00D46E79" w:rsidRPr="00CB160F" w:rsidRDefault="00462DAC" w:rsidP="0031426D">
            <w:pPr>
              <w:pStyle w:val="translit"/>
            </w:pPr>
            <w:r>
              <w:t>Laa yamlekoona taakheeran a</w:t>
            </w:r>
            <w:r w:rsidR="00144864">
              <w:t>’</w:t>
            </w:r>
            <w:r>
              <w:t>mmaa qaddamahum elayhe</w:t>
            </w:r>
          </w:p>
        </w:tc>
        <w:tc>
          <w:tcPr>
            <w:tcW w:w="2233" w:type="dxa"/>
            <w:vAlign w:val="center"/>
          </w:tcPr>
          <w:p w:rsidR="00D46E79" w:rsidRDefault="00D46E79" w:rsidP="00162331">
            <w:pPr>
              <w:pStyle w:val="normalTable"/>
            </w:pPr>
            <w:r>
              <w:t>They cannot keep back from that to which He has sent them forward,</w:t>
            </w:r>
          </w:p>
        </w:tc>
      </w:tr>
      <w:tr w:rsidR="00D46E79" w:rsidTr="00162331">
        <w:tc>
          <w:tcPr>
            <w:tcW w:w="3388" w:type="dxa"/>
            <w:tcMar>
              <w:left w:w="58" w:type="dxa"/>
              <w:right w:w="58" w:type="dxa"/>
            </w:tcMar>
          </w:tcPr>
          <w:p w:rsidR="00D46E79" w:rsidRPr="00F81227" w:rsidRDefault="00462DAC" w:rsidP="003E22DD">
            <w:pPr>
              <w:pStyle w:val="arabic"/>
              <w:rPr>
                <w:rFonts w:hint="cs"/>
                <w:rtl/>
              </w:rPr>
            </w:pPr>
            <w:r>
              <w:rPr>
                <w:rtl/>
              </w:rPr>
              <w:t xml:space="preserve">وَ </w:t>
            </w:r>
            <w:r w:rsidR="00372559">
              <w:rPr>
                <w:rtl/>
              </w:rPr>
              <w:t>لَا</w:t>
            </w:r>
            <w:r>
              <w:rPr>
                <w:rtl/>
              </w:rPr>
              <w:t xml:space="preserve"> يَسْتَطِيْعُوْن</w:t>
            </w:r>
            <w:r>
              <w:rPr>
                <w:rFonts w:hint="cs"/>
                <w:rtl/>
              </w:rPr>
              <w:t>َ</w:t>
            </w:r>
            <w:r w:rsidR="00D46E79" w:rsidRPr="00F81227">
              <w:rPr>
                <w:rtl/>
              </w:rPr>
              <w:t xml:space="preserve"> تَقَدُّمًا اِلٰى مَا اَخَّرَهُمْ عَنْهُ </w:t>
            </w:r>
          </w:p>
        </w:tc>
        <w:tc>
          <w:tcPr>
            <w:tcW w:w="2340" w:type="dxa"/>
            <w:vAlign w:val="center"/>
          </w:tcPr>
          <w:p w:rsidR="00D46E79" w:rsidRPr="00462DAC" w:rsidRDefault="00462DAC" w:rsidP="0031426D">
            <w:pPr>
              <w:pStyle w:val="translit"/>
              <w:rPr>
                <w:lang w:val="en-US"/>
              </w:rPr>
            </w:pPr>
            <w:r>
              <w:t>Wa laa yasta-tee-o</w:t>
            </w:r>
            <w:r w:rsidR="00144864">
              <w:t>’</w:t>
            </w:r>
            <w:r>
              <w:t>ono</w:t>
            </w:r>
            <w:r>
              <w:rPr>
                <w:lang w:val="en-US"/>
              </w:rPr>
              <w:t xml:space="preserve"> taqaddoman elaa maa akkharahum a</w:t>
            </w:r>
            <w:r w:rsidR="00144864">
              <w:rPr>
                <w:lang w:val="en-US"/>
              </w:rPr>
              <w:t>’</w:t>
            </w:r>
            <w:r>
              <w:rPr>
                <w:lang w:val="en-US"/>
              </w:rPr>
              <w:t>nho</w:t>
            </w:r>
          </w:p>
        </w:tc>
        <w:tc>
          <w:tcPr>
            <w:tcW w:w="2233" w:type="dxa"/>
            <w:vAlign w:val="center"/>
          </w:tcPr>
          <w:p w:rsidR="00D46E79" w:rsidRDefault="00D46E79" w:rsidP="00162331">
            <w:pPr>
              <w:pStyle w:val="normalTable"/>
            </w:pPr>
            <w:r>
              <w:t>nor can they go forward to that from which He has kept them back.</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جَعَلَ لِكُلِّ رُوْحٍ مِنْهُمْ قُوْتًا </w:t>
            </w:r>
            <w:r>
              <w:rPr>
                <w:rFonts w:hint="cs"/>
                <w:rtl/>
              </w:rPr>
              <w:t xml:space="preserve"> </w:t>
            </w:r>
            <w:r w:rsidRPr="00F81227">
              <w:rPr>
                <w:rtl/>
              </w:rPr>
              <w:t>مَعْلُوْمًا مَقْسُوْمًا مِنْ رِزْقِهٖ</w:t>
            </w:r>
          </w:p>
        </w:tc>
        <w:tc>
          <w:tcPr>
            <w:tcW w:w="2340" w:type="dxa"/>
            <w:vAlign w:val="center"/>
          </w:tcPr>
          <w:p w:rsidR="00D46E79" w:rsidRPr="00CB160F" w:rsidRDefault="009D55AB" w:rsidP="0031426D">
            <w:pPr>
              <w:pStyle w:val="translit"/>
            </w:pPr>
            <w:r>
              <w:t>Wa ja-a</w:t>
            </w:r>
            <w:r w:rsidR="00144864">
              <w:t>’</w:t>
            </w:r>
            <w:r>
              <w:t>la lekulle roohim minhum qootan ma</w:t>
            </w:r>
            <w:r w:rsidR="00144864">
              <w:t>’</w:t>
            </w:r>
            <w:r>
              <w:t>looman maqsooman min rizqehi</w:t>
            </w:r>
          </w:p>
        </w:tc>
        <w:tc>
          <w:tcPr>
            <w:tcW w:w="2233" w:type="dxa"/>
            <w:vAlign w:val="center"/>
          </w:tcPr>
          <w:p w:rsidR="00D46E79" w:rsidRDefault="00D46E79" w:rsidP="00162331">
            <w:pPr>
              <w:pStyle w:val="normalTable"/>
            </w:pPr>
            <w:r>
              <w:t>He assigned from His provision to each of their spirits a nourishment known and apportioned.</w:t>
            </w:r>
          </w:p>
        </w:tc>
      </w:tr>
      <w:tr w:rsidR="00D46E79" w:rsidTr="00162331">
        <w:tc>
          <w:tcPr>
            <w:tcW w:w="3388" w:type="dxa"/>
            <w:tcMar>
              <w:left w:w="58" w:type="dxa"/>
              <w:right w:w="58" w:type="dxa"/>
            </w:tcMar>
          </w:tcPr>
          <w:p w:rsidR="00D46E79" w:rsidRPr="00F81227" w:rsidRDefault="00372559" w:rsidP="003E22DD">
            <w:pPr>
              <w:pStyle w:val="arabic"/>
              <w:rPr>
                <w:rFonts w:hint="cs"/>
                <w:rtl/>
              </w:rPr>
            </w:pPr>
            <w:r>
              <w:rPr>
                <w:rtl/>
              </w:rPr>
              <w:t>لَا</w:t>
            </w:r>
            <w:r w:rsidR="00D46E79" w:rsidRPr="00F81227">
              <w:rPr>
                <w:rtl/>
              </w:rPr>
              <w:t xml:space="preserve"> يَنْقُصُ مَنْ زَادَه</w:t>
            </w:r>
            <w:r w:rsidR="0076359F">
              <w:rPr>
                <w:rtl/>
              </w:rPr>
              <w:t>ٗ</w:t>
            </w:r>
            <w:r w:rsidR="00D46E79" w:rsidRPr="00F81227">
              <w:rPr>
                <w:rtl/>
              </w:rPr>
              <w:t xml:space="preserve"> نَاقِصٌ </w:t>
            </w:r>
          </w:p>
        </w:tc>
        <w:tc>
          <w:tcPr>
            <w:tcW w:w="2340" w:type="dxa"/>
            <w:vAlign w:val="center"/>
          </w:tcPr>
          <w:p w:rsidR="00D46E79" w:rsidRPr="00CB160F" w:rsidRDefault="009D55AB" w:rsidP="0031426D">
            <w:pPr>
              <w:pStyle w:val="translit"/>
            </w:pPr>
            <w:r>
              <w:t>Laa yanqoso man zaadahu naaqesun</w:t>
            </w:r>
          </w:p>
        </w:tc>
        <w:tc>
          <w:tcPr>
            <w:tcW w:w="2233" w:type="dxa"/>
            <w:vAlign w:val="center"/>
          </w:tcPr>
          <w:p w:rsidR="00D46E79" w:rsidRDefault="00D46E79" w:rsidP="00162331">
            <w:pPr>
              <w:pStyle w:val="normalTable"/>
            </w:pPr>
            <w:r>
              <w:t>No decreaser decreases those whom He increases,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w:t>
            </w:r>
            <w:r w:rsidR="00372559">
              <w:rPr>
                <w:rtl/>
              </w:rPr>
              <w:t>لَا</w:t>
            </w:r>
            <w:r w:rsidRPr="00F81227">
              <w:rPr>
                <w:rtl/>
              </w:rPr>
              <w:t xml:space="preserve"> يَزِيْدُ مَنْ نَقَصَ مِنْهُمْ زَآئِدٌ </w:t>
            </w:r>
          </w:p>
        </w:tc>
        <w:tc>
          <w:tcPr>
            <w:tcW w:w="2340" w:type="dxa"/>
            <w:vAlign w:val="center"/>
          </w:tcPr>
          <w:p w:rsidR="00D46E79" w:rsidRPr="00CB160F" w:rsidRDefault="009D55AB" w:rsidP="0031426D">
            <w:pPr>
              <w:pStyle w:val="translit"/>
            </w:pPr>
            <w:r>
              <w:t>Wa laa yazeedo man naqasa minhum zaa-edun</w:t>
            </w:r>
          </w:p>
        </w:tc>
        <w:tc>
          <w:tcPr>
            <w:tcW w:w="2233" w:type="dxa"/>
            <w:vAlign w:val="center"/>
          </w:tcPr>
          <w:p w:rsidR="00D46E79" w:rsidRDefault="00D46E79" w:rsidP="00162331">
            <w:pPr>
              <w:pStyle w:val="normalTable"/>
            </w:pPr>
            <w:r>
              <w:t>no increaser increases those of them whom He decreases.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ثُمَّ ضَرَبَ لَه</w:t>
            </w:r>
            <w:r w:rsidR="0076359F">
              <w:rPr>
                <w:rtl/>
              </w:rPr>
              <w:t>ٗ</w:t>
            </w:r>
            <w:r w:rsidRPr="00F81227">
              <w:rPr>
                <w:rtl/>
              </w:rPr>
              <w:t xml:space="preserve"> فِى الْحَيٰوةِ اَجَل</w:t>
            </w:r>
            <w:r w:rsidR="0061096E">
              <w:rPr>
                <w:rtl/>
              </w:rPr>
              <w:t>ًا</w:t>
            </w:r>
            <w:r w:rsidRPr="00F81227">
              <w:rPr>
                <w:rtl/>
              </w:rPr>
              <w:t xml:space="preserve"> مَوْقُوْتًا </w:t>
            </w:r>
          </w:p>
        </w:tc>
        <w:tc>
          <w:tcPr>
            <w:tcW w:w="2340" w:type="dxa"/>
            <w:vAlign w:val="center"/>
          </w:tcPr>
          <w:p w:rsidR="00D46E79" w:rsidRPr="00CB160F" w:rsidRDefault="009D55AB" w:rsidP="0031426D">
            <w:pPr>
              <w:pStyle w:val="translit"/>
            </w:pPr>
            <w:r>
              <w:t>Summa zaraba lahu fil-hayaate ajalan mawqootan</w:t>
            </w:r>
          </w:p>
        </w:tc>
        <w:tc>
          <w:tcPr>
            <w:tcW w:w="2233" w:type="dxa"/>
            <w:vAlign w:val="center"/>
          </w:tcPr>
          <w:p w:rsidR="00D46E79" w:rsidRDefault="00D46E79" w:rsidP="00162331">
            <w:pPr>
              <w:pStyle w:val="normalTable"/>
            </w:pPr>
            <w:r>
              <w:t>Then for each spirit He strikes a fixed term in life,</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وَ نَصَبَ لَه</w:t>
            </w:r>
            <w:r w:rsidR="0076359F">
              <w:rPr>
                <w:rtl/>
              </w:rPr>
              <w:t>ٗ</w:t>
            </w:r>
            <w:r w:rsidRPr="00F81227">
              <w:rPr>
                <w:rtl/>
              </w:rPr>
              <w:t xml:space="preserve"> اَمَدًا مَحْدُوْدًا </w:t>
            </w:r>
          </w:p>
        </w:tc>
        <w:tc>
          <w:tcPr>
            <w:tcW w:w="2340" w:type="dxa"/>
            <w:vAlign w:val="center"/>
          </w:tcPr>
          <w:p w:rsidR="00D46E79" w:rsidRPr="00CB160F" w:rsidRDefault="009D55AB" w:rsidP="0031426D">
            <w:pPr>
              <w:pStyle w:val="translit"/>
            </w:pPr>
            <w:r>
              <w:t>Wa nasaba lahu amadan mahdoodan</w:t>
            </w:r>
          </w:p>
        </w:tc>
        <w:tc>
          <w:tcPr>
            <w:tcW w:w="2233" w:type="dxa"/>
            <w:vAlign w:val="center"/>
          </w:tcPr>
          <w:p w:rsidR="00D46E79" w:rsidRDefault="00D46E79" w:rsidP="00162331">
            <w:pPr>
              <w:pStyle w:val="normalTable"/>
            </w:pPr>
            <w:r>
              <w:t>for each He sets up a determined end;</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يَتَخَطَّ</w:t>
            </w:r>
            <w:r w:rsidR="003F144D">
              <w:rPr>
                <w:rtl/>
              </w:rPr>
              <w:t>اُ</w:t>
            </w:r>
            <w:r w:rsidRPr="00F81227">
              <w:rPr>
                <w:rtl/>
              </w:rPr>
              <w:t xml:space="preserve"> اِلَيْهِ بِاَيَّامِ عُمُرِهٖ </w:t>
            </w:r>
          </w:p>
        </w:tc>
        <w:tc>
          <w:tcPr>
            <w:tcW w:w="2340" w:type="dxa"/>
            <w:vAlign w:val="center"/>
          </w:tcPr>
          <w:p w:rsidR="00D46E79" w:rsidRPr="00CB160F" w:rsidRDefault="009D55AB" w:rsidP="0031426D">
            <w:pPr>
              <w:pStyle w:val="translit"/>
            </w:pPr>
            <w:r>
              <w:t>Yatakhattao elayhe be-ayyaame o</w:t>
            </w:r>
            <w:r w:rsidR="00144864">
              <w:t>’</w:t>
            </w:r>
            <w:r>
              <w:t>morehi</w:t>
            </w:r>
          </w:p>
        </w:tc>
        <w:tc>
          <w:tcPr>
            <w:tcW w:w="2233" w:type="dxa"/>
            <w:vAlign w:val="center"/>
          </w:tcPr>
          <w:p w:rsidR="00D46E79" w:rsidRDefault="00D46E79" w:rsidP="00162331">
            <w:pPr>
              <w:pStyle w:val="normalTable"/>
            </w:pPr>
            <w:r>
              <w:t>he walks toward it through the days of his span,</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وَ يَرْهَقُه</w:t>
            </w:r>
            <w:r w:rsidR="0076359F">
              <w:rPr>
                <w:rtl/>
              </w:rPr>
              <w:t>ٗ</w:t>
            </w:r>
            <w:r w:rsidRPr="00F81227">
              <w:rPr>
                <w:rtl/>
              </w:rPr>
              <w:t xml:space="preserve"> بِاَعْوَامِ دَهْرِهٖ </w:t>
            </w:r>
          </w:p>
        </w:tc>
        <w:tc>
          <w:tcPr>
            <w:tcW w:w="2340" w:type="dxa"/>
            <w:vAlign w:val="center"/>
          </w:tcPr>
          <w:p w:rsidR="00D46E79" w:rsidRPr="00CB160F" w:rsidRDefault="009D55AB" w:rsidP="0031426D">
            <w:pPr>
              <w:pStyle w:val="translit"/>
            </w:pPr>
            <w:r>
              <w:t>Wa yarhaqohu be-a-a</w:t>
            </w:r>
            <w:r w:rsidR="00144864">
              <w:t>’</w:t>
            </w:r>
            <w:r>
              <w:t>waame dahrehi</w:t>
            </w:r>
          </w:p>
        </w:tc>
        <w:tc>
          <w:tcPr>
            <w:tcW w:w="2233" w:type="dxa"/>
            <w:vAlign w:val="center"/>
          </w:tcPr>
          <w:p w:rsidR="00D46E79" w:rsidRDefault="00D46E79" w:rsidP="00162331">
            <w:pPr>
              <w:pStyle w:val="normalTable"/>
            </w:pPr>
            <w:r>
              <w:t>he overtakes it through the years of his time.</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حَتّٰى اِذَا </w:t>
            </w:r>
            <w:r w:rsidR="00035400">
              <w:rPr>
                <w:rFonts w:hint="cs"/>
                <w:rtl/>
              </w:rPr>
              <w:t>ب</w:t>
            </w:r>
            <w:r w:rsidRPr="00F81227">
              <w:rPr>
                <w:rtl/>
              </w:rPr>
              <w:t xml:space="preserve">َلَغَ اَقْصٰى اَثَرِهٖ </w:t>
            </w:r>
          </w:p>
        </w:tc>
        <w:tc>
          <w:tcPr>
            <w:tcW w:w="2340" w:type="dxa"/>
            <w:vAlign w:val="center"/>
          </w:tcPr>
          <w:p w:rsidR="00D46E79" w:rsidRPr="00035400" w:rsidRDefault="009D55AB" w:rsidP="0031426D">
            <w:pPr>
              <w:pStyle w:val="translit"/>
              <w:rPr>
                <w:lang w:val="en-US"/>
              </w:rPr>
            </w:pPr>
            <w:r>
              <w:t xml:space="preserve">Hattaa ezaa </w:t>
            </w:r>
            <w:r w:rsidR="00035400">
              <w:t>b</w:t>
            </w:r>
            <w:r>
              <w:t>alagha</w:t>
            </w:r>
            <w:r w:rsidR="00035400">
              <w:t xml:space="preserve"> aqsaa asarehi</w:t>
            </w:r>
          </w:p>
        </w:tc>
        <w:tc>
          <w:tcPr>
            <w:tcW w:w="2233" w:type="dxa"/>
            <w:vAlign w:val="center"/>
          </w:tcPr>
          <w:p w:rsidR="00D46E79" w:rsidRDefault="00D46E79" w:rsidP="00162331">
            <w:pPr>
              <w:pStyle w:val="normalTable"/>
            </w:pPr>
            <w:r>
              <w:t>Then, when he takes his final step</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وَاسْتَوْعَبَ حِسَابَ عُمُرِهٖ </w:t>
            </w:r>
          </w:p>
        </w:tc>
        <w:tc>
          <w:tcPr>
            <w:tcW w:w="2340" w:type="dxa"/>
            <w:vAlign w:val="center"/>
          </w:tcPr>
          <w:p w:rsidR="00D46E79" w:rsidRPr="00035400" w:rsidRDefault="00035400" w:rsidP="0031426D">
            <w:pPr>
              <w:pStyle w:val="translit"/>
            </w:pPr>
            <w:r w:rsidRPr="00035400">
              <w:t>WAS-TAW-A</w:t>
            </w:r>
            <w:r w:rsidR="00144864">
              <w:t>’</w:t>
            </w:r>
            <w:r w:rsidRPr="00035400">
              <w:t>BA HESAABA O</w:t>
            </w:r>
            <w:r w:rsidR="00144864">
              <w:t>’</w:t>
            </w:r>
            <w:r w:rsidRPr="00035400">
              <w:t>MOREHI</w:t>
            </w:r>
          </w:p>
        </w:tc>
        <w:tc>
          <w:tcPr>
            <w:tcW w:w="2233" w:type="dxa"/>
            <w:vAlign w:val="center"/>
          </w:tcPr>
          <w:p w:rsidR="00D46E79" w:rsidRDefault="00D46E79" w:rsidP="00162331">
            <w:pPr>
              <w:pStyle w:val="normalTable"/>
            </w:pPr>
            <w:r>
              <w:t>and embraces the reckoning of his span,</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قَبَضَه</w:t>
            </w:r>
            <w:r w:rsidR="0076359F">
              <w:rPr>
                <w:rtl/>
              </w:rPr>
              <w:t>ٗ</w:t>
            </w:r>
            <w:r w:rsidRPr="00F81227">
              <w:rPr>
                <w:rtl/>
              </w:rPr>
              <w:t xml:space="preserve"> اِلٰى مَا نَدَبَه</w:t>
            </w:r>
            <w:r w:rsidR="0076359F">
              <w:rPr>
                <w:rtl/>
              </w:rPr>
              <w:t>ٗ</w:t>
            </w:r>
            <w:r w:rsidRPr="00F81227">
              <w:rPr>
                <w:rtl/>
              </w:rPr>
              <w:t xml:space="preserve"> اِلَيْهِ مِنْ مَوْفُوْرِ ثَوَابِهٖ اَوْ مَحْذُوْرِ عِقَابِهٖ </w:t>
            </w:r>
          </w:p>
        </w:tc>
        <w:tc>
          <w:tcPr>
            <w:tcW w:w="2340" w:type="dxa"/>
            <w:vAlign w:val="center"/>
          </w:tcPr>
          <w:p w:rsidR="00D46E79" w:rsidRPr="00CB160F" w:rsidRDefault="00231BC8" w:rsidP="0031426D">
            <w:pPr>
              <w:pStyle w:val="translit"/>
            </w:pPr>
            <w:r>
              <w:t>Qabazahu elaa maa nadabahu elayhe min mawfoore sawaabehi aw mahzoore e</w:t>
            </w:r>
            <w:r w:rsidR="00144864">
              <w:t>’</w:t>
            </w:r>
            <w:r>
              <w:t>qaabehi</w:t>
            </w:r>
          </w:p>
        </w:tc>
        <w:tc>
          <w:tcPr>
            <w:tcW w:w="2233" w:type="dxa"/>
            <w:vAlign w:val="center"/>
          </w:tcPr>
          <w:p w:rsidR="00D46E79" w:rsidRDefault="00316F93" w:rsidP="00162331">
            <w:pPr>
              <w:pStyle w:val="normalTable"/>
            </w:pPr>
            <w:r>
              <w:t>Allah</w:t>
            </w:r>
            <w:r w:rsidR="00D46E79">
              <w:t xml:space="preserve"> seizes him to the abundant reward or the feared punishment to which He has called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lastRenderedPageBreak/>
              <w:t>لِيَجْزِىَ الَّذِيْنَ اَسَآ</w:t>
            </w:r>
            <w:r w:rsidR="00231BC8">
              <w:rPr>
                <w:rtl/>
              </w:rPr>
              <w:t>ؤُ</w:t>
            </w:r>
            <w:r w:rsidRPr="00F81227">
              <w:rPr>
                <w:rtl/>
              </w:rPr>
              <w:t xml:space="preserve">ا بِمَا عَمِلُوْا وَ يَجْزِىَ الَّذِيْنَ اَحْسَنُوْا بِالْحُسْنٰى </w:t>
            </w:r>
          </w:p>
        </w:tc>
        <w:tc>
          <w:tcPr>
            <w:tcW w:w="2340" w:type="dxa"/>
            <w:vAlign w:val="center"/>
          </w:tcPr>
          <w:p w:rsidR="00D46E79" w:rsidRPr="00CB160F" w:rsidRDefault="00231BC8" w:rsidP="0031426D">
            <w:pPr>
              <w:pStyle w:val="translit"/>
            </w:pPr>
            <w:r>
              <w:t>leyajzeyal lazeena asaaa-oo bemaa a</w:t>
            </w:r>
            <w:r w:rsidR="00144864">
              <w:t>’</w:t>
            </w:r>
            <w:r>
              <w:t>meloo wa yajzeyal lazeena ahsanoo bil-husnaa</w:t>
            </w:r>
          </w:p>
        </w:tc>
        <w:tc>
          <w:tcPr>
            <w:tcW w:w="2233" w:type="dxa"/>
            <w:vAlign w:val="center"/>
          </w:tcPr>
          <w:p w:rsidR="00D46E79" w:rsidRDefault="00D46E79" w:rsidP="00162331">
            <w:pPr>
              <w:pStyle w:val="normalTable"/>
            </w:pPr>
            <w:r>
              <w:t>That He may repay those who do evil for what they have done and repay those who do good with goodness,</w:t>
            </w:r>
            <w:r>
              <w:rPr>
                <w:rStyle w:val="FootnoteReference"/>
              </w:rPr>
              <w:footnoteReference w:id="95"/>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عَدْل</w:t>
            </w:r>
            <w:r w:rsidR="0061096E">
              <w:rPr>
                <w:rtl/>
              </w:rPr>
              <w:t>ًا</w:t>
            </w:r>
            <w:r w:rsidRPr="00F81227">
              <w:rPr>
                <w:rtl/>
              </w:rPr>
              <w:t xml:space="preserve"> مِنْهُ </w:t>
            </w:r>
          </w:p>
        </w:tc>
        <w:tc>
          <w:tcPr>
            <w:tcW w:w="2340" w:type="dxa"/>
            <w:vAlign w:val="center"/>
          </w:tcPr>
          <w:p w:rsidR="00D46E79" w:rsidRPr="00CB160F" w:rsidRDefault="00231BC8" w:rsidP="0031426D">
            <w:pPr>
              <w:pStyle w:val="translit"/>
            </w:pPr>
            <w:r>
              <w:t>a</w:t>
            </w:r>
            <w:r w:rsidR="00144864">
              <w:t>’</w:t>
            </w:r>
            <w:r>
              <w:t>dlan minho</w:t>
            </w:r>
          </w:p>
        </w:tc>
        <w:tc>
          <w:tcPr>
            <w:tcW w:w="2233" w:type="dxa"/>
            <w:vAlign w:val="center"/>
          </w:tcPr>
          <w:p w:rsidR="00D46E79" w:rsidRDefault="00D46E79" w:rsidP="00162331">
            <w:pPr>
              <w:pStyle w:val="normalTable"/>
            </w:pPr>
            <w:r>
              <w:t>as justice from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تَقَدَّسَتْ اَسْمَآ</w:t>
            </w:r>
            <w:r w:rsidR="00231BC8">
              <w:rPr>
                <w:rtl/>
              </w:rPr>
              <w:t>ؤُ</w:t>
            </w:r>
            <w:r w:rsidRPr="00F81227">
              <w:rPr>
                <w:rtl/>
              </w:rPr>
              <w:t>ه</w:t>
            </w:r>
            <w:r w:rsidR="0076359F">
              <w:rPr>
                <w:rtl/>
              </w:rPr>
              <w:t>ٗ</w:t>
            </w:r>
            <w:r w:rsidRPr="00F81227">
              <w:rPr>
                <w:rtl/>
              </w:rPr>
              <w:t xml:space="preserve"> </w:t>
            </w:r>
          </w:p>
        </w:tc>
        <w:tc>
          <w:tcPr>
            <w:tcW w:w="2340" w:type="dxa"/>
            <w:vAlign w:val="center"/>
          </w:tcPr>
          <w:p w:rsidR="00D46E79" w:rsidRPr="00CB160F" w:rsidRDefault="00231BC8" w:rsidP="0031426D">
            <w:pPr>
              <w:pStyle w:val="translit"/>
            </w:pPr>
            <w:r>
              <w:t>taqaddasat asmaaa-ohu</w:t>
            </w:r>
          </w:p>
        </w:tc>
        <w:tc>
          <w:tcPr>
            <w:tcW w:w="2233" w:type="dxa"/>
            <w:vAlign w:val="center"/>
          </w:tcPr>
          <w:p w:rsidR="00D46E79" w:rsidRDefault="00D46E79" w:rsidP="00162331">
            <w:pPr>
              <w:pStyle w:val="normalTable"/>
            </w:pPr>
            <w:r>
              <w:t>(holy are His names,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وَ تَظَاهَرَتْ اٰلَآ</w:t>
            </w:r>
            <w:r w:rsidR="00231BC8">
              <w:rPr>
                <w:rtl/>
              </w:rPr>
              <w:t>ؤُ</w:t>
            </w:r>
            <w:r w:rsidRPr="00F81227">
              <w:rPr>
                <w:rtl/>
              </w:rPr>
              <w:t>ه</w:t>
            </w:r>
            <w:r w:rsidR="0076359F">
              <w:rPr>
                <w:rtl/>
              </w:rPr>
              <w:t>ٗ</w:t>
            </w:r>
            <w:r w:rsidRPr="00F81227">
              <w:rPr>
                <w:rtl/>
              </w:rPr>
              <w:t xml:space="preserve"> </w:t>
            </w:r>
          </w:p>
        </w:tc>
        <w:tc>
          <w:tcPr>
            <w:tcW w:w="2340" w:type="dxa"/>
            <w:vAlign w:val="center"/>
          </w:tcPr>
          <w:p w:rsidR="00D46E79" w:rsidRPr="00CB160F" w:rsidRDefault="00231BC8" w:rsidP="0031426D">
            <w:pPr>
              <w:pStyle w:val="translit"/>
            </w:pPr>
            <w:r>
              <w:t>wa tazaaharat aalaaa-ohu</w:t>
            </w:r>
          </w:p>
        </w:tc>
        <w:tc>
          <w:tcPr>
            <w:tcW w:w="2233" w:type="dxa"/>
            <w:vAlign w:val="center"/>
          </w:tcPr>
          <w:p w:rsidR="00D46E79" w:rsidRDefault="00D46E79" w:rsidP="00162331">
            <w:pPr>
              <w:pStyle w:val="normalTable"/>
            </w:pPr>
            <w:r>
              <w:t>and manifest His boons).</w:t>
            </w:r>
          </w:p>
        </w:tc>
      </w:tr>
      <w:tr w:rsidR="00D46E79" w:rsidTr="00162331">
        <w:tc>
          <w:tcPr>
            <w:tcW w:w="3388" w:type="dxa"/>
            <w:tcMar>
              <w:left w:w="58" w:type="dxa"/>
              <w:right w:w="58" w:type="dxa"/>
            </w:tcMar>
          </w:tcPr>
          <w:p w:rsidR="00D46E79" w:rsidRPr="00F81227" w:rsidRDefault="00372559" w:rsidP="003E22DD">
            <w:pPr>
              <w:pStyle w:val="arabic"/>
              <w:rPr>
                <w:rFonts w:hint="cs"/>
                <w:rtl/>
              </w:rPr>
            </w:pPr>
            <w:r>
              <w:rPr>
                <w:rtl/>
              </w:rPr>
              <w:t>لَا</w:t>
            </w:r>
            <w:r w:rsidR="00D46E79" w:rsidRPr="00F81227">
              <w:rPr>
                <w:rtl/>
              </w:rPr>
              <w:t xml:space="preserve"> يُسْئَلُ عَمَّا يَفْعَلُ وَ هُمْ يُسْئَلُوْنَ </w:t>
            </w:r>
          </w:p>
        </w:tc>
        <w:tc>
          <w:tcPr>
            <w:tcW w:w="2340" w:type="dxa"/>
            <w:vAlign w:val="center"/>
          </w:tcPr>
          <w:p w:rsidR="00D46E79" w:rsidRPr="00CB160F" w:rsidRDefault="00231BC8" w:rsidP="0031426D">
            <w:pPr>
              <w:pStyle w:val="translit"/>
            </w:pPr>
            <w:r>
              <w:t>laa yus-alo a</w:t>
            </w:r>
            <w:r w:rsidR="00144864">
              <w:t>’</w:t>
            </w:r>
            <w:r>
              <w:t>mmaa yaf-a</w:t>
            </w:r>
            <w:r w:rsidR="00144864">
              <w:t>’</w:t>
            </w:r>
            <w:r>
              <w:t>lo wa hum yus-aloon</w:t>
            </w:r>
          </w:p>
        </w:tc>
        <w:tc>
          <w:tcPr>
            <w:tcW w:w="2233" w:type="dxa"/>
            <w:vAlign w:val="center"/>
          </w:tcPr>
          <w:p w:rsidR="00D46E79" w:rsidRDefault="00D46E79" w:rsidP="00162331">
            <w:pPr>
              <w:pStyle w:val="normalTable"/>
            </w:pPr>
            <w:r>
              <w:t>He shall not be questioned as to what He does, but they shall be questioned.</w:t>
            </w:r>
            <w:r>
              <w:rPr>
                <w:rStyle w:val="FootnoteReference"/>
              </w:rPr>
              <w:footnoteReference w:id="96"/>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الْحَمْدُ لِلّٰهِ الَّذِىْ </w:t>
            </w:r>
          </w:p>
        </w:tc>
        <w:tc>
          <w:tcPr>
            <w:tcW w:w="2340" w:type="dxa"/>
            <w:vAlign w:val="center"/>
          </w:tcPr>
          <w:p w:rsidR="00D46E79" w:rsidRPr="00CB160F" w:rsidRDefault="00231BC8" w:rsidP="0031426D">
            <w:pPr>
              <w:pStyle w:val="translit"/>
            </w:pPr>
            <w:r>
              <w:t>wal-hamdo lillaahil lazee</w:t>
            </w:r>
          </w:p>
        </w:tc>
        <w:tc>
          <w:tcPr>
            <w:tcW w:w="2233" w:type="dxa"/>
            <w:vAlign w:val="center"/>
          </w:tcPr>
          <w:p w:rsidR="00D46E79" w:rsidRDefault="00D46E79" w:rsidP="00162331">
            <w:pPr>
              <w:pStyle w:val="normalTable"/>
            </w:pPr>
            <w:r>
              <w:t xml:space="preserve">Praise belongs to </w:t>
            </w:r>
            <w:r w:rsidR="00316F93">
              <w:t>Allah</w:t>
            </w:r>
            <w:r>
              <w:t>, for,</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لَوْ حَبَسَ عَنْ عِبَادِهٖ مَعْرِفَةَ حَمْدِهٖ عَلٰى مَا اَبْ</w:t>
            </w:r>
            <w:r w:rsidR="00372559">
              <w:rPr>
                <w:rtl/>
              </w:rPr>
              <w:t>لَا</w:t>
            </w:r>
            <w:r w:rsidRPr="00F81227">
              <w:rPr>
                <w:rtl/>
              </w:rPr>
              <w:t xml:space="preserve">هُمْ مِنْ مِنَنِهٖ الْمُتَتَابِعَةِ وَ اَسْبَغَ عَلَيْهِمْ مِنْ نِعَمِهِ الْمُتَظَاهِرَةِ </w:t>
            </w:r>
          </w:p>
        </w:tc>
        <w:tc>
          <w:tcPr>
            <w:tcW w:w="2340" w:type="dxa"/>
            <w:vAlign w:val="center"/>
          </w:tcPr>
          <w:p w:rsidR="00D46E79" w:rsidRPr="00CB160F" w:rsidRDefault="00231BC8" w:rsidP="0031426D">
            <w:pPr>
              <w:pStyle w:val="translit"/>
            </w:pPr>
            <w:r>
              <w:t>law habasa a</w:t>
            </w:r>
            <w:r w:rsidR="00144864">
              <w:t>’</w:t>
            </w:r>
            <w:r>
              <w:t>n e</w:t>
            </w:r>
            <w:r w:rsidR="00144864">
              <w:t>’</w:t>
            </w:r>
            <w:r>
              <w:t>baadehi ma</w:t>
            </w:r>
            <w:r w:rsidR="00144864">
              <w:t>’</w:t>
            </w:r>
            <w:r>
              <w:t>refata hamdehi a</w:t>
            </w:r>
            <w:r w:rsidR="00144864">
              <w:t>’</w:t>
            </w:r>
            <w:r>
              <w:t>laa maa ablaahum min menanehil motataabea</w:t>
            </w:r>
            <w:r w:rsidR="00144864">
              <w:t>’</w:t>
            </w:r>
            <w:r>
              <w:t>te wa asbagha a</w:t>
            </w:r>
            <w:r w:rsidR="00144864">
              <w:t>’</w:t>
            </w:r>
            <w:r>
              <w:t>layhim min ne-a</w:t>
            </w:r>
            <w:r w:rsidR="00144864">
              <w:t>’</w:t>
            </w:r>
            <w:r>
              <w:t>mehil motazaaherate</w:t>
            </w:r>
          </w:p>
        </w:tc>
        <w:tc>
          <w:tcPr>
            <w:tcW w:w="2233" w:type="dxa"/>
            <w:vAlign w:val="center"/>
          </w:tcPr>
          <w:p w:rsidR="00D46E79" w:rsidRDefault="00D46E79" w:rsidP="00162331">
            <w:pPr>
              <w:pStyle w:val="normalTable"/>
            </w:pPr>
            <w:r>
              <w:t>had He withheld from His servants the knowledge to praise Him for the uninterrupted kindnesseswith which He has tried them</w:t>
            </w:r>
            <w:r>
              <w:rPr>
                <w:rStyle w:val="FootnoteReference"/>
              </w:rPr>
              <w:footnoteReference w:id="97"/>
            </w:r>
            <w:r>
              <w:t xml:space="preserve"> and the manifest favours which He has lavished upon them,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لَتَصَرَّفُوْا فِىْ مِنَنِهٖ فَلَمْ يَحْمَدُوْهُ </w:t>
            </w:r>
          </w:p>
        </w:tc>
        <w:tc>
          <w:tcPr>
            <w:tcW w:w="2340" w:type="dxa"/>
            <w:vAlign w:val="center"/>
          </w:tcPr>
          <w:p w:rsidR="00D46E79" w:rsidRPr="00CB160F" w:rsidRDefault="00231BC8" w:rsidP="0031426D">
            <w:pPr>
              <w:pStyle w:val="translit"/>
            </w:pPr>
            <w:r>
              <w:t>le-tasarrafoo fee menanehi falam yahmadooho</w:t>
            </w:r>
          </w:p>
        </w:tc>
        <w:tc>
          <w:tcPr>
            <w:tcW w:w="2233" w:type="dxa"/>
            <w:vAlign w:val="center"/>
          </w:tcPr>
          <w:p w:rsidR="00D46E79" w:rsidRDefault="00D46E79" w:rsidP="00162331">
            <w:pPr>
              <w:pStyle w:val="normalTable"/>
            </w:pPr>
            <w:r>
              <w:t>they would have moved about in His kindnesses without praising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تَوَسَّعُوْا فِىْ رِزْقِهٖ فَلَمْ يَشْكُرُوْهُ </w:t>
            </w:r>
          </w:p>
        </w:tc>
        <w:tc>
          <w:tcPr>
            <w:tcW w:w="2340" w:type="dxa"/>
            <w:vAlign w:val="center"/>
          </w:tcPr>
          <w:p w:rsidR="00D46E79" w:rsidRPr="00CB160F" w:rsidRDefault="00231BC8" w:rsidP="0031426D">
            <w:pPr>
              <w:pStyle w:val="translit"/>
            </w:pPr>
            <w:r>
              <w:t>wa tawassa-o</w:t>
            </w:r>
            <w:r w:rsidR="00144864">
              <w:t>’</w:t>
            </w:r>
            <w:r>
              <w:t>o fee rizqehi falam yashkorooho</w:t>
            </w:r>
          </w:p>
        </w:tc>
        <w:tc>
          <w:tcPr>
            <w:tcW w:w="2233" w:type="dxa"/>
            <w:vAlign w:val="center"/>
          </w:tcPr>
          <w:p w:rsidR="00D46E79" w:rsidRDefault="00D46E79" w:rsidP="00162331">
            <w:pPr>
              <w:pStyle w:val="normalTable"/>
            </w:pPr>
            <w:r>
              <w:t>and spread themselves out in His provision without thanking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لَوْ كَانُوْا كَذٰلِكَ لَخَرَجُوْا مِنْ حُدُوْدِ الْاِنْسَانِيَّتِ اِلٰى حَدِّ الْبَهِيْمِيَّةِ فَكَانُوْا </w:t>
            </w:r>
            <w:r w:rsidRPr="00F81227">
              <w:rPr>
                <w:rtl/>
              </w:rPr>
              <w:lastRenderedPageBreak/>
              <w:t xml:space="preserve">كَمَا وَصَفَ فِىْ مُحْكَمِ كِتَابِهٖ </w:t>
            </w:r>
          </w:p>
        </w:tc>
        <w:tc>
          <w:tcPr>
            <w:tcW w:w="2340" w:type="dxa"/>
            <w:vAlign w:val="center"/>
          </w:tcPr>
          <w:p w:rsidR="00D46E79" w:rsidRPr="00CB160F" w:rsidRDefault="00231BC8" w:rsidP="002616C8">
            <w:pPr>
              <w:pStyle w:val="translit"/>
            </w:pPr>
            <w:r>
              <w:lastRenderedPageBreak/>
              <w:t xml:space="preserve">wa law kaanoo kazaaleka la-kharajoo min hodoodil insaaniyyate elaa haddil baheemiyyate fa kaanoo kamaa wa safa </w:t>
            </w:r>
            <w:r>
              <w:lastRenderedPageBreak/>
              <w:t>fee mohkame ketaabehi</w:t>
            </w:r>
          </w:p>
        </w:tc>
        <w:tc>
          <w:tcPr>
            <w:tcW w:w="2233" w:type="dxa"/>
            <w:vAlign w:val="center"/>
          </w:tcPr>
          <w:p w:rsidR="00D46E79" w:rsidRDefault="00D46E79" w:rsidP="00162331">
            <w:pPr>
              <w:pStyle w:val="normalTable"/>
            </w:pPr>
            <w:r>
              <w:lastRenderedPageBreak/>
              <w:t>Had such been the case, they would have left the bounds of humanity for that of beastliness and become as He has described in the firm text of His Book:</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lastRenderedPageBreak/>
              <w:t xml:space="preserve">اِنْ هُمْ اِلاَّ </w:t>
            </w:r>
            <w:r w:rsidRPr="00511384">
              <w:rPr>
                <w:sz w:val="36"/>
                <w:rtl/>
              </w:rPr>
              <w:t>كَالْاَنْعَامِ</w:t>
            </w:r>
            <w:r w:rsidRPr="00F81227">
              <w:rPr>
                <w:rtl/>
              </w:rPr>
              <w:t xml:space="preserve"> بَلْ هُمْ اَضَلُّ سَبِيْل</w:t>
            </w:r>
            <w:r w:rsidR="0061096E">
              <w:rPr>
                <w:rtl/>
              </w:rPr>
              <w:t>ًا</w:t>
            </w:r>
            <w:r w:rsidRPr="00F81227">
              <w:rPr>
                <w:rtl/>
              </w:rPr>
              <w:t xml:space="preserve"> </w:t>
            </w:r>
          </w:p>
        </w:tc>
        <w:tc>
          <w:tcPr>
            <w:tcW w:w="2340" w:type="dxa"/>
            <w:vAlign w:val="center"/>
          </w:tcPr>
          <w:p w:rsidR="00D46E79" w:rsidRPr="00CB160F" w:rsidRDefault="00231BC8" w:rsidP="0031426D">
            <w:pPr>
              <w:pStyle w:val="translit"/>
            </w:pPr>
            <w:r>
              <w:t>in hum illaa kal-an-a</w:t>
            </w:r>
            <w:r w:rsidR="00144864">
              <w:t>’</w:t>
            </w:r>
            <w:r>
              <w:t>ame bal hum azallo sabeelan</w:t>
            </w:r>
          </w:p>
        </w:tc>
        <w:tc>
          <w:tcPr>
            <w:tcW w:w="2233" w:type="dxa"/>
            <w:vAlign w:val="center"/>
          </w:tcPr>
          <w:p w:rsidR="00D46E79" w:rsidRDefault="00D46E79" w:rsidP="00162331">
            <w:pPr>
              <w:pStyle w:val="normalTable"/>
            </w:pPr>
            <w:r>
              <w:t>They are but as the cattle—nay, but they are further astray from the way!.</w:t>
            </w:r>
            <w:r>
              <w:rPr>
                <w:rStyle w:val="FootnoteReference"/>
              </w:rPr>
              <w:footnoteReference w:id="98"/>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وَالْحَمْدُ لِلّٰهِ عَلٰى </w:t>
            </w:r>
            <w:r w:rsidRPr="00511384">
              <w:rPr>
                <w:sz w:val="36"/>
                <w:rtl/>
              </w:rPr>
              <w:t>مَا</w:t>
            </w:r>
            <w:r w:rsidRPr="00F81227">
              <w:rPr>
                <w:rtl/>
              </w:rPr>
              <w:t xml:space="preserve"> </w:t>
            </w:r>
          </w:p>
        </w:tc>
        <w:tc>
          <w:tcPr>
            <w:tcW w:w="2340" w:type="dxa"/>
            <w:vAlign w:val="center"/>
          </w:tcPr>
          <w:p w:rsidR="00D46E79" w:rsidRPr="00CB160F" w:rsidRDefault="00231BC8" w:rsidP="0031426D">
            <w:pPr>
              <w:pStyle w:val="translit"/>
            </w:pPr>
            <w:r>
              <w:t>wal-hamdo lillaahe a</w:t>
            </w:r>
            <w:r w:rsidR="00144864">
              <w:t>’</w:t>
            </w:r>
            <w:r>
              <w:t xml:space="preserve">laa maa </w:t>
            </w:r>
          </w:p>
        </w:tc>
        <w:tc>
          <w:tcPr>
            <w:tcW w:w="2233" w:type="dxa"/>
            <w:vAlign w:val="center"/>
          </w:tcPr>
          <w:p w:rsidR="00D46E79" w:rsidRDefault="00D46E79" w:rsidP="00162331">
            <w:pPr>
              <w:pStyle w:val="normalTable"/>
            </w:pPr>
            <w:r>
              <w:t xml:space="preserve">Praise belongs to </w:t>
            </w:r>
            <w:r w:rsidR="00316F93">
              <w:t>Allah</w:t>
            </w:r>
            <w:r>
              <w:t>, for</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عَرَّفَنَا مِنْ نَفْسِهٖ </w:t>
            </w:r>
          </w:p>
        </w:tc>
        <w:tc>
          <w:tcPr>
            <w:tcW w:w="2340" w:type="dxa"/>
            <w:vAlign w:val="center"/>
          </w:tcPr>
          <w:p w:rsidR="00D46E79" w:rsidRPr="00CB160F" w:rsidRDefault="00231BC8" w:rsidP="0031426D">
            <w:pPr>
              <w:pStyle w:val="translit"/>
            </w:pPr>
            <w:r>
              <w:t>a</w:t>
            </w:r>
            <w:r w:rsidR="00144864">
              <w:t>’</w:t>
            </w:r>
            <w:r>
              <w:t>rrafanaa min nafsehi</w:t>
            </w:r>
          </w:p>
        </w:tc>
        <w:tc>
          <w:tcPr>
            <w:tcW w:w="2233" w:type="dxa"/>
            <w:vAlign w:val="center"/>
          </w:tcPr>
          <w:p w:rsidR="00D46E79" w:rsidRDefault="00D46E79" w:rsidP="00162331">
            <w:pPr>
              <w:pStyle w:val="normalTable"/>
            </w:pPr>
            <w:r>
              <w:t>the true knowledge of Himself He has given to us,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اَلْهَمَنَا مِنْ شُكْرِهٖ </w:t>
            </w:r>
          </w:p>
        </w:tc>
        <w:tc>
          <w:tcPr>
            <w:tcW w:w="2340" w:type="dxa"/>
            <w:vAlign w:val="center"/>
          </w:tcPr>
          <w:p w:rsidR="00D46E79" w:rsidRPr="00CB160F" w:rsidRDefault="00231BC8" w:rsidP="0031426D">
            <w:pPr>
              <w:pStyle w:val="translit"/>
            </w:pPr>
            <w:r>
              <w:t>wa-alhamanaa min shukrehi</w:t>
            </w:r>
          </w:p>
        </w:tc>
        <w:tc>
          <w:tcPr>
            <w:tcW w:w="2233" w:type="dxa"/>
            <w:vAlign w:val="center"/>
          </w:tcPr>
          <w:p w:rsidR="00D46E79" w:rsidRDefault="00D46E79" w:rsidP="00162331">
            <w:pPr>
              <w:pStyle w:val="normalTable"/>
            </w:pPr>
            <w:r>
              <w:t>the thanksgiving He has inspired us to offer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فَتَحَ لَنَا مِنْ اَبْوَابِ الْعِلْمِ بِرُبُوْبِيَّتِهٖ </w:t>
            </w:r>
          </w:p>
        </w:tc>
        <w:tc>
          <w:tcPr>
            <w:tcW w:w="2340" w:type="dxa"/>
            <w:vAlign w:val="center"/>
          </w:tcPr>
          <w:p w:rsidR="00D46E79" w:rsidRPr="00CB160F" w:rsidRDefault="00231BC8" w:rsidP="0031426D">
            <w:pPr>
              <w:pStyle w:val="translit"/>
            </w:pPr>
            <w:r>
              <w:t>wa fataha lanaa min abwaabil i</w:t>
            </w:r>
            <w:r w:rsidR="00144864">
              <w:t>’</w:t>
            </w:r>
            <w:r>
              <w:t>lme be-roboobiyyatehi</w:t>
            </w:r>
          </w:p>
        </w:tc>
        <w:tc>
          <w:tcPr>
            <w:tcW w:w="2233" w:type="dxa"/>
            <w:vAlign w:val="center"/>
          </w:tcPr>
          <w:p w:rsidR="00D46E79" w:rsidRDefault="00D46E79" w:rsidP="00162331">
            <w:pPr>
              <w:pStyle w:val="normalTable"/>
            </w:pPr>
            <w:r>
              <w:t>the doors to knowing His Lordship He has opened for us,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وَ دَلَّنَا عَلَيْهِ مِنَ الْاِخْ</w:t>
            </w:r>
            <w:r w:rsidR="00372559">
              <w:rPr>
                <w:rtl/>
              </w:rPr>
              <w:t>لَا</w:t>
            </w:r>
            <w:r w:rsidRPr="00F81227">
              <w:rPr>
                <w:rtl/>
              </w:rPr>
              <w:t>صِ لَه</w:t>
            </w:r>
            <w:r w:rsidR="0076359F">
              <w:rPr>
                <w:rtl/>
              </w:rPr>
              <w:t>ٗ</w:t>
            </w:r>
            <w:r w:rsidRPr="00F81227">
              <w:rPr>
                <w:rtl/>
              </w:rPr>
              <w:t xml:space="preserve"> فِىْ تَوْحِيْدِهٖ </w:t>
            </w:r>
          </w:p>
        </w:tc>
        <w:tc>
          <w:tcPr>
            <w:tcW w:w="2340" w:type="dxa"/>
            <w:vAlign w:val="center"/>
          </w:tcPr>
          <w:p w:rsidR="00D46E79" w:rsidRPr="00CB160F" w:rsidRDefault="00231BC8" w:rsidP="0031426D">
            <w:pPr>
              <w:pStyle w:val="translit"/>
            </w:pPr>
            <w:r>
              <w:t>wa dallanaa a</w:t>
            </w:r>
            <w:r w:rsidR="00144864">
              <w:t>’</w:t>
            </w:r>
            <w:r>
              <w:t>layhe menal ikhlaase lahu fee tawheedehi</w:t>
            </w:r>
          </w:p>
        </w:tc>
        <w:tc>
          <w:tcPr>
            <w:tcW w:w="2233" w:type="dxa"/>
            <w:vAlign w:val="center"/>
          </w:tcPr>
          <w:p w:rsidR="00D46E79" w:rsidRDefault="00D46E79" w:rsidP="00162331">
            <w:pPr>
              <w:pStyle w:val="normalTable"/>
            </w:pPr>
            <w:r>
              <w:t>the sincerity towards Him in professing His Unity to which He has led us,</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جَنَّبَنَا مِنَ الْاِلْحَادِ وَالْشَكِّ فِىْ اَمْرِهٖ </w:t>
            </w:r>
          </w:p>
        </w:tc>
        <w:tc>
          <w:tcPr>
            <w:tcW w:w="2340" w:type="dxa"/>
            <w:vAlign w:val="center"/>
          </w:tcPr>
          <w:p w:rsidR="00D46E79" w:rsidRPr="00CB160F" w:rsidRDefault="00231BC8" w:rsidP="0031426D">
            <w:pPr>
              <w:pStyle w:val="translit"/>
            </w:pPr>
            <w:r>
              <w:t>wa jannabanaa menal ilhaade wash-shakke fee amrehi</w:t>
            </w:r>
          </w:p>
        </w:tc>
        <w:tc>
          <w:tcPr>
            <w:tcW w:w="2233" w:type="dxa"/>
            <w:vAlign w:val="center"/>
          </w:tcPr>
          <w:p w:rsidR="00D46E79" w:rsidRDefault="00D46E79" w:rsidP="00162331">
            <w:pPr>
              <w:pStyle w:val="normalTable"/>
            </w:pPr>
            <w:r>
              <w:t>and the deviation and doubt in His Command from which He has turned us aside;</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حَمْدًا </w:t>
            </w:r>
          </w:p>
        </w:tc>
        <w:tc>
          <w:tcPr>
            <w:tcW w:w="2340" w:type="dxa"/>
            <w:vAlign w:val="center"/>
          </w:tcPr>
          <w:p w:rsidR="00D46E79" w:rsidRPr="00CB160F" w:rsidRDefault="00231BC8" w:rsidP="0031426D">
            <w:pPr>
              <w:pStyle w:val="translit"/>
            </w:pPr>
            <w:r>
              <w:t>hamdan</w:t>
            </w:r>
          </w:p>
        </w:tc>
        <w:tc>
          <w:tcPr>
            <w:tcW w:w="2233" w:type="dxa"/>
            <w:vAlign w:val="center"/>
          </w:tcPr>
          <w:p w:rsidR="00D46E79" w:rsidRDefault="00D46E79" w:rsidP="00162331">
            <w:pPr>
              <w:pStyle w:val="normalTable"/>
            </w:pPr>
            <w:r>
              <w:t>a praise through which we</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نُعَمَّرُ بِهٖ فِيْمَنْ حَمِدَه</w:t>
            </w:r>
            <w:r w:rsidR="0076359F">
              <w:rPr>
                <w:rtl/>
              </w:rPr>
              <w:t>ٗ</w:t>
            </w:r>
            <w:r w:rsidRPr="00F81227">
              <w:rPr>
                <w:rtl/>
              </w:rPr>
              <w:t xml:space="preserve"> مِنْ خَل</w:t>
            </w:r>
            <w:r w:rsidR="00E2247A">
              <w:rPr>
                <w:rFonts w:hint="cs"/>
                <w:rtl/>
              </w:rPr>
              <w:t>ْ</w:t>
            </w:r>
            <w:r w:rsidRPr="00F81227">
              <w:rPr>
                <w:rtl/>
              </w:rPr>
              <w:t xml:space="preserve">قِهٖ </w:t>
            </w:r>
          </w:p>
        </w:tc>
        <w:tc>
          <w:tcPr>
            <w:tcW w:w="2340" w:type="dxa"/>
            <w:vAlign w:val="center"/>
          </w:tcPr>
          <w:p w:rsidR="00D46E79" w:rsidRPr="00CB160F" w:rsidRDefault="00231BC8" w:rsidP="0031426D">
            <w:pPr>
              <w:pStyle w:val="translit"/>
            </w:pPr>
            <w:r>
              <w:t>no-a</w:t>
            </w:r>
            <w:r w:rsidR="00144864">
              <w:t>’</w:t>
            </w:r>
            <w:r>
              <w:t>mmero behi feeman hamedahu min khalqehi</w:t>
            </w:r>
          </w:p>
        </w:tc>
        <w:tc>
          <w:tcPr>
            <w:tcW w:w="2233" w:type="dxa"/>
            <w:vAlign w:val="center"/>
          </w:tcPr>
          <w:p w:rsidR="00D46E79" w:rsidRDefault="00D46E79" w:rsidP="00162331">
            <w:pPr>
              <w:pStyle w:val="normalTable"/>
            </w:pPr>
            <w:r>
              <w:t>may be given long life among those of His creatures who praise Him,</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وَ نَسْبِقُ بِهٖ مَنْ سَبَقَ اِلٰى رِضَاهُ وَ عَفْوِهٖ </w:t>
            </w:r>
          </w:p>
        </w:tc>
        <w:tc>
          <w:tcPr>
            <w:tcW w:w="2340" w:type="dxa"/>
            <w:vAlign w:val="center"/>
          </w:tcPr>
          <w:p w:rsidR="00D46E79" w:rsidRPr="00CB160F" w:rsidRDefault="00E2247A" w:rsidP="0031426D">
            <w:pPr>
              <w:pStyle w:val="translit"/>
            </w:pPr>
            <w:r>
              <w:t xml:space="preserve">wa nasbeqo behi man sabaqa elaa rezaaho wa </w:t>
            </w:r>
            <w:r w:rsidR="00144864">
              <w:t>‘</w:t>
            </w:r>
            <w:r>
              <w:t>afwehi</w:t>
            </w:r>
          </w:p>
        </w:tc>
        <w:tc>
          <w:tcPr>
            <w:tcW w:w="2233" w:type="dxa"/>
            <w:vAlign w:val="center"/>
          </w:tcPr>
          <w:p w:rsidR="00D46E79" w:rsidRDefault="00D46E79" w:rsidP="00162331">
            <w:pPr>
              <w:pStyle w:val="normalTable"/>
            </w:pPr>
            <w:r>
              <w:t>and overtake those who have gone ahead toward His good pleasure and pardon;</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lastRenderedPageBreak/>
              <w:t xml:space="preserve">حَمْدًا </w:t>
            </w:r>
          </w:p>
        </w:tc>
        <w:tc>
          <w:tcPr>
            <w:tcW w:w="2340" w:type="dxa"/>
            <w:vAlign w:val="center"/>
          </w:tcPr>
          <w:p w:rsidR="00D46E79" w:rsidRPr="00CB160F" w:rsidRDefault="00E2247A" w:rsidP="0031426D">
            <w:pPr>
              <w:pStyle w:val="translit"/>
            </w:pPr>
            <w:r>
              <w:t>hamdan</w:t>
            </w:r>
          </w:p>
        </w:tc>
        <w:tc>
          <w:tcPr>
            <w:tcW w:w="2233" w:type="dxa"/>
            <w:vAlign w:val="center"/>
          </w:tcPr>
          <w:p w:rsidR="00D46E79" w:rsidRDefault="00D46E79" w:rsidP="00162331">
            <w:pPr>
              <w:pStyle w:val="normalTable"/>
            </w:pPr>
            <w:r>
              <w:t>a praise through which</w:t>
            </w:r>
          </w:p>
        </w:tc>
      </w:tr>
      <w:tr w:rsidR="00D46E79" w:rsidTr="00162331">
        <w:tc>
          <w:tcPr>
            <w:tcW w:w="3388" w:type="dxa"/>
            <w:tcMar>
              <w:left w:w="58" w:type="dxa"/>
              <w:right w:w="58" w:type="dxa"/>
            </w:tcMar>
          </w:tcPr>
          <w:p w:rsidR="00D46E79" w:rsidRPr="00F81227" w:rsidRDefault="00D46E79" w:rsidP="003E22DD">
            <w:pPr>
              <w:pStyle w:val="arabic"/>
              <w:rPr>
                <w:rFonts w:hint="cs"/>
                <w:rtl/>
              </w:rPr>
            </w:pPr>
            <w:r w:rsidRPr="00F81227">
              <w:rPr>
                <w:rtl/>
              </w:rPr>
              <w:t xml:space="preserve">يُضِىْٓءُ لَنَا بِهٖ ظُلُمَاتِ الْبَرْزَخِ </w:t>
            </w:r>
          </w:p>
        </w:tc>
        <w:tc>
          <w:tcPr>
            <w:tcW w:w="2340" w:type="dxa"/>
            <w:vAlign w:val="center"/>
          </w:tcPr>
          <w:p w:rsidR="00D46E79" w:rsidRPr="00CB160F" w:rsidRDefault="00E2247A" w:rsidP="0031426D">
            <w:pPr>
              <w:pStyle w:val="translit"/>
            </w:pPr>
            <w:r>
              <w:t>yozeee-o lanaa behi zolomaatil barzakhe</w:t>
            </w:r>
          </w:p>
        </w:tc>
        <w:tc>
          <w:tcPr>
            <w:tcW w:w="2233" w:type="dxa"/>
            <w:vAlign w:val="center"/>
          </w:tcPr>
          <w:p w:rsidR="00D46E79" w:rsidRDefault="00D46E79" w:rsidP="00162331">
            <w:pPr>
              <w:pStyle w:val="normalTable"/>
            </w:pPr>
            <w:r>
              <w:t>He will illuminate for us the shadows of the interworld,</w:t>
            </w:r>
            <w:r>
              <w:rPr>
                <w:rStyle w:val="FootnoteReference"/>
              </w:rPr>
              <w:footnoteReference w:id="99"/>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يُسَهِّلُ عَلَيْنَا بِهٖ سَبِيْلَ الْمَبْعَثِ </w:t>
            </w:r>
          </w:p>
        </w:tc>
        <w:tc>
          <w:tcPr>
            <w:tcW w:w="2340" w:type="dxa"/>
            <w:vAlign w:val="center"/>
          </w:tcPr>
          <w:p w:rsidR="00D46E79" w:rsidRPr="00CB160F" w:rsidRDefault="00E2247A" w:rsidP="0031426D">
            <w:pPr>
              <w:pStyle w:val="translit"/>
            </w:pPr>
            <w:r>
              <w:t>wa yosahhelo a</w:t>
            </w:r>
            <w:r w:rsidR="00144864">
              <w:t>’</w:t>
            </w:r>
            <w:r>
              <w:t>laynaa behi sabeelal mab-a</w:t>
            </w:r>
            <w:r w:rsidR="00144864">
              <w:t>’</w:t>
            </w:r>
            <w:r>
              <w:t>se</w:t>
            </w:r>
          </w:p>
        </w:tc>
        <w:tc>
          <w:tcPr>
            <w:tcW w:w="2233" w:type="dxa"/>
            <w:vAlign w:val="center"/>
          </w:tcPr>
          <w:p w:rsidR="00D46E79" w:rsidRDefault="00D46E79" w:rsidP="00162331">
            <w:pPr>
              <w:pStyle w:val="normalTable"/>
            </w:pPr>
            <w:r>
              <w:t>ease for us the path of the Resurrection,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يُشَرِّفُ بِهٖ مَنَازِلَنَا عِنْدَ مَوَاقِفِ الْاَشْهَادِ يَوْمَ تُجْزٰى كُلُّ نَفْسٍ بِمَا كَسَبَتْ وَ هُمْ </w:t>
            </w:r>
            <w:r w:rsidR="00372559">
              <w:rPr>
                <w:sz w:val="36"/>
                <w:szCs w:val="36"/>
                <w:rtl/>
              </w:rPr>
              <w:t>لَا</w:t>
            </w:r>
            <w:r w:rsidRPr="00F81227">
              <w:rPr>
                <w:sz w:val="36"/>
                <w:szCs w:val="36"/>
                <w:rtl/>
              </w:rPr>
              <w:t xml:space="preserve"> يُظْلَمُوْنَ </w:t>
            </w:r>
          </w:p>
        </w:tc>
        <w:tc>
          <w:tcPr>
            <w:tcW w:w="2340" w:type="dxa"/>
            <w:vAlign w:val="center"/>
          </w:tcPr>
          <w:p w:rsidR="00D46E79" w:rsidRPr="00CB160F" w:rsidRDefault="00E2247A" w:rsidP="0031426D">
            <w:pPr>
              <w:pStyle w:val="translit"/>
            </w:pPr>
            <w:r>
              <w:t xml:space="preserve">wa </w:t>
            </w:r>
            <w:r w:rsidR="00F748C1">
              <w:t>yosharrefo behi manaazelanaa i</w:t>
            </w:r>
            <w:r w:rsidR="00144864">
              <w:t>’</w:t>
            </w:r>
            <w:r w:rsidR="00F748C1">
              <w:t>nda mawaaqefil ash-haade yawma tujzaa kullo nafsin bemaa kasabat wa hum laa yuzlamoon</w:t>
            </w:r>
          </w:p>
        </w:tc>
        <w:tc>
          <w:tcPr>
            <w:tcW w:w="2233" w:type="dxa"/>
            <w:vAlign w:val="center"/>
          </w:tcPr>
          <w:p w:rsidR="00D46E79" w:rsidRDefault="00D46E79" w:rsidP="00162331">
            <w:pPr>
              <w:pStyle w:val="normalTable"/>
            </w:pPr>
            <w:r>
              <w:t>and raise up our stations at the standing places of the Witnesses</w:t>
            </w:r>
            <w:r>
              <w:rPr>
                <w:rStyle w:val="FootnoteReference"/>
              </w:rPr>
              <w:footnoteReference w:id="100"/>
            </w:r>
            <w:r>
              <w:t xml:space="preserve"> on the day when every soul will be repaid for what it has earned -they shall not be wronged;</w:t>
            </w:r>
            <w:r>
              <w:rPr>
                <w:rStyle w:val="FootnoteReference"/>
              </w:rPr>
              <w:footnoteReference w:id="101"/>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يَوْمَ </w:t>
            </w:r>
            <w:r w:rsidR="00372559">
              <w:rPr>
                <w:sz w:val="36"/>
                <w:szCs w:val="36"/>
                <w:rtl/>
              </w:rPr>
              <w:t>لَا</w:t>
            </w:r>
            <w:r w:rsidRPr="00F81227">
              <w:rPr>
                <w:sz w:val="36"/>
                <w:szCs w:val="36"/>
                <w:rtl/>
              </w:rPr>
              <w:t xml:space="preserve"> يُغْنِىْ مَوْلًى عَنْ مَوْلًى شَيْئًا وَّ </w:t>
            </w:r>
            <w:r w:rsidR="00372559">
              <w:rPr>
                <w:sz w:val="36"/>
                <w:szCs w:val="36"/>
                <w:rtl/>
              </w:rPr>
              <w:t>لَا</w:t>
            </w:r>
            <w:r w:rsidRPr="00F81227">
              <w:rPr>
                <w:sz w:val="36"/>
                <w:szCs w:val="36"/>
                <w:rtl/>
              </w:rPr>
              <w:t xml:space="preserve"> هُمْ يُنْصَرُوْنَ </w:t>
            </w:r>
          </w:p>
        </w:tc>
        <w:tc>
          <w:tcPr>
            <w:tcW w:w="2340" w:type="dxa"/>
            <w:vAlign w:val="center"/>
          </w:tcPr>
          <w:p w:rsidR="00D46E79" w:rsidRPr="00CB160F" w:rsidRDefault="00F748C1" w:rsidP="0031426D">
            <w:pPr>
              <w:pStyle w:val="translit"/>
            </w:pPr>
            <w:r>
              <w:t>yawma laa yughnee mawlan a</w:t>
            </w:r>
            <w:r w:rsidR="00144864">
              <w:t>’</w:t>
            </w:r>
            <w:r>
              <w:t>n mawlan shay-awn wa laa hum yunsaroon</w:t>
            </w:r>
          </w:p>
        </w:tc>
        <w:tc>
          <w:tcPr>
            <w:tcW w:w="2233" w:type="dxa"/>
            <w:vAlign w:val="center"/>
          </w:tcPr>
          <w:p w:rsidR="00D46E79" w:rsidRDefault="00D46E79" w:rsidP="00162331">
            <w:pPr>
              <w:pStyle w:val="normalTable"/>
            </w:pPr>
            <w:r>
              <w:t>the day a master shall avail nothing a client, and they shall not be helped;</w:t>
            </w:r>
            <w:r>
              <w:rPr>
                <w:rStyle w:val="FootnoteReference"/>
              </w:rPr>
              <w:footnoteReference w:id="102"/>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يَرْتَفِعُ مِنَّا اِلٰى اَعْلٰى عِلِّيِّيْنَ فِىْ كِتَابٍ مَرْقُوْمٍ يَشْهَدُهُ الْمُقَرَّبُوْنَ </w:t>
            </w:r>
          </w:p>
        </w:tc>
        <w:tc>
          <w:tcPr>
            <w:tcW w:w="2340" w:type="dxa"/>
            <w:vAlign w:val="center"/>
          </w:tcPr>
          <w:p w:rsidR="00D46E79" w:rsidRPr="00CB160F" w:rsidRDefault="00F748C1" w:rsidP="0031426D">
            <w:pPr>
              <w:pStyle w:val="translit"/>
            </w:pPr>
            <w:r>
              <w:t>hamdan yartafe-o</w:t>
            </w:r>
            <w:r w:rsidR="00144864">
              <w:t>’</w:t>
            </w:r>
            <w:r>
              <w:t xml:space="preserve"> minnaa elaa a-a</w:t>
            </w:r>
            <w:r w:rsidR="00144864">
              <w:t>’</w:t>
            </w:r>
            <w:r>
              <w:t>laa i</w:t>
            </w:r>
            <w:r w:rsidR="00144864">
              <w:t>’</w:t>
            </w:r>
            <w:r>
              <w:t>lliyyeena fee ketaabin marqoomin yash-hadohul moqarraboon</w:t>
            </w:r>
          </w:p>
        </w:tc>
        <w:tc>
          <w:tcPr>
            <w:tcW w:w="2233" w:type="dxa"/>
            <w:vAlign w:val="center"/>
          </w:tcPr>
          <w:p w:rsidR="00D46E79" w:rsidRDefault="00D46E79" w:rsidP="00162331">
            <w:pPr>
              <w:pStyle w:val="normalTable"/>
            </w:pPr>
            <w:r>
              <w:t xml:space="preserve">a praise which will rise up from us to the highest of the </w:t>
            </w:r>
            <w:r w:rsidR="00144864">
              <w:t>‘</w:t>
            </w:r>
            <w:r>
              <w:t>Illiyun</w:t>
            </w:r>
            <w:r>
              <w:rPr>
                <w:rStyle w:val="FootnoteReference"/>
              </w:rPr>
              <w:footnoteReference w:id="103"/>
            </w:r>
            <w:r>
              <w:t xml:space="preserve"> in a book inscribed, witnessed by those brought nigh,</w:t>
            </w:r>
            <w:r>
              <w:rPr>
                <w:rStyle w:val="FootnoteReference"/>
              </w:rPr>
              <w:footnoteReference w:id="104"/>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تَقَرُّ بِهٖ عُيُوْنُنَا اِذَا بَرِقَتِ الْاَبْصَارُ وَ تَبْيَضُّ بِهٖ وُجُوْهُنَا اِذَا اسْوَدَّتِ الْاَبْشَارُ </w:t>
            </w:r>
          </w:p>
        </w:tc>
        <w:tc>
          <w:tcPr>
            <w:tcW w:w="2340" w:type="dxa"/>
            <w:vAlign w:val="center"/>
          </w:tcPr>
          <w:p w:rsidR="00D46E79" w:rsidRPr="00CB160F" w:rsidRDefault="00F748C1" w:rsidP="0031426D">
            <w:pPr>
              <w:pStyle w:val="translit"/>
            </w:pPr>
            <w:r>
              <w:t>hamdan taqarro behi o</w:t>
            </w:r>
            <w:r w:rsidR="00144864">
              <w:t>’</w:t>
            </w:r>
            <w:r>
              <w:t>yoononaa ezaa bareqatil absaaro wa tabyazzo behiwojoohonaa ezas waddatil abshaaro</w:t>
            </w:r>
          </w:p>
        </w:tc>
        <w:tc>
          <w:tcPr>
            <w:tcW w:w="2233" w:type="dxa"/>
            <w:vAlign w:val="center"/>
          </w:tcPr>
          <w:p w:rsidR="00D46E79" w:rsidRDefault="00D46E79" w:rsidP="00162331">
            <w:pPr>
              <w:pStyle w:val="normalTable"/>
            </w:pPr>
            <w:r>
              <w:t>a praise whereby our eyes may be at rest when sight is dazzled,</w:t>
            </w:r>
            <w:r>
              <w:rPr>
                <w:rStyle w:val="FootnoteReference"/>
              </w:rPr>
              <w:footnoteReference w:id="105"/>
            </w:r>
            <w:r>
              <w:t xml:space="preserve"> our faces whitened when skins are blackened,</w:t>
            </w:r>
            <w:r>
              <w:rPr>
                <w:rStyle w:val="FootnoteReference"/>
              </w:rPr>
              <w:footnoteReference w:id="106"/>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نُعْتَقُ بِهٖ مِنْ اَلِيْمِ نَارِ اللهِ اِلٰى </w:t>
            </w:r>
            <w:r w:rsidRPr="00F81227">
              <w:rPr>
                <w:sz w:val="36"/>
                <w:szCs w:val="36"/>
                <w:rtl/>
              </w:rPr>
              <w:lastRenderedPageBreak/>
              <w:t xml:space="preserve">كَرِيْمِ جِوَارِ اللهِ </w:t>
            </w:r>
          </w:p>
        </w:tc>
        <w:tc>
          <w:tcPr>
            <w:tcW w:w="2340" w:type="dxa"/>
            <w:vAlign w:val="center"/>
          </w:tcPr>
          <w:p w:rsidR="00D46E79" w:rsidRPr="00CB160F" w:rsidRDefault="00F748C1" w:rsidP="0031426D">
            <w:pPr>
              <w:pStyle w:val="translit"/>
            </w:pPr>
            <w:r>
              <w:lastRenderedPageBreak/>
              <w:t>hamdan no</w:t>
            </w:r>
            <w:r w:rsidR="00144864">
              <w:t>’</w:t>
            </w:r>
            <w:r>
              <w:t xml:space="preserve">taqo behi min aleeme naaril laahe elaa kareeme jewaaril </w:t>
            </w:r>
            <w:r>
              <w:lastRenderedPageBreak/>
              <w:t>laahe</w:t>
            </w:r>
          </w:p>
        </w:tc>
        <w:tc>
          <w:tcPr>
            <w:tcW w:w="2233" w:type="dxa"/>
            <w:vAlign w:val="center"/>
          </w:tcPr>
          <w:p w:rsidR="00D46E79" w:rsidRDefault="00D46E79" w:rsidP="00162331">
            <w:pPr>
              <w:pStyle w:val="normalTable"/>
            </w:pPr>
            <w:r>
              <w:lastRenderedPageBreak/>
              <w:t xml:space="preserve">a praise through which we may be released from </w:t>
            </w:r>
            <w:r w:rsidR="00316F93">
              <w:t>Allah</w:t>
            </w:r>
            <w:r w:rsidR="00144864">
              <w:t>’</w:t>
            </w:r>
            <w:r w:rsidR="00316F93">
              <w:t>s</w:t>
            </w:r>
            <w:r>
              <w:t xml:space="preserve"> painful Fire and enter </w:t>
            </w:r>
            <w:r w:rsidR="00316F93">
              <w:t>Allah</w:t>
            </w:r>
            <w:r w:rsidR="00144864">
              <w:t>’</w:t>
            </w:r>
            <w:r w:rsidR="00316F93">
              <w:t>s</w:t>
            </w:r>
            <w:r>
              <w:t xml:space="preserve"> generous </w:t>
            </w:r>
            <w:r>
              <w:lastRenderedPageBreak/>
              <w:t>neighbourhood,</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lastRenderedPageBreak/>
              <w:t xml:space="preserve">حَمْدًا </w:t>
            </w:r>
          </w:p>
        </w:tc>
        <w:tc>
          <w:tcPr>
            <w:tcW w:w="2340" w:type="dxa"/>
            <w:vAlign w:val="center"/>
          </w:tcPr>
          <w:p w:rsidR="00D46E79" w:rsidRPr="00CB160F" w:rsidRDefault="00777375" w:rsidP="0031426D">
            <w:pPr>
              <w:pStyle w:val="translit"/>
            </w:pPr>
            <w:r>
              <w:t>hamdan</w:t>
            </w:r>
          </w:p>
        </w:tc>
        <w:tc>
          <w:tcPr>
            <w:tcW w:w="2233" w:type="dxa"/>
            <w:vAlign w:val="center"/>
          </w:tcPr>
          <w:p w:rsidR="00D46E79" w:rsidRDefault="00D46E79" w:rsidP="00162331">
            <w:pPr>
              <w:pStyle w:val="normalTable"/>
            </w:pPr>
            <w:r>
              <w:t>a praise by which</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نُزَاحِمُ بِهٖ مَ</w:t>
            </w:r>
            <w:r w:rsidR="00372559">
              <w:rPr>
                <w:sz w:val="36"/>
                <w:szCs w:val="36"/>
                <w:rtl/>
              </w:rPr>
              <w:t>لَا</w:t>
            </w:r>
            <w:r w:rsidRPr="00F81227">
              <w:rPr>
                <w:sz w:val="36"/>
                <w:szCs w:val="36"/>
                <w:rtl/>
              </w:rPr>
              <w:t xml:space="preserve">ئِكَتَهُ الْمُقَرَّبِيْنَ </w:t>
            </w:r>
          </w:p>
        </w:tc>
        <w:tc>
          <w:tcPr>
            <w:tcW w:w="2340" w:type="dxa"/>
            <w:vAlign w:val="center"/>
          </w:tcPr>
          <w:p w:rsidR="00D46E79" w:rsidRPr="00511384" w:rsidRDefault="00511384" w:rsidP="0031426D">
            <w:pPr>
              <w:pStyle w:val="translit"/>
              <w:rPr>
                <w:lang w:val="en-US"/>
              </w:rPr>
            </w:pPr>
            <w:r>
              <w:rPr>
                <w:lang w:val="en-US"/>
              </w:rPr>
              <w:t>nozaahemo behi malaaa-ekatahul moqarrabeena</w:t>
            </w:r>
          </w:p>
        </w:tc>
        <w:tc>
          <w:tcPr>
            <w:tcW w:w="2233" w:type="dxa"/>
            <w:vAlign w:val="center"/>
          </w:tcPr>
          <w:p w:rsidR="00D46E79" w:rsidRDefault="00D46E79" w:rsidP="00162331">
            <w:pPr>
              <w:pStyle w:val="normalTable"/>
            </w:pPr>
            <w:r>
              <w:t>we may jostle the angels brought nigh</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نُضَامُّ بِهٖ اَنْبِيَآئَهُ الْمُرْسَلِيْنَ </w:t>
            </w:r>
          </w:p>
        </w:tc>
        <w:tc>
          <w:tcPr>
            <w:tcW w:w="2340" w:type="dxa"/>
            <w:vAlign w:val="center"/>
          </w:tcPr>
          <w:p w:rsidR="00D46E79" w:rsidRPr="00CB160F" w:rsidRDefault="00511384" w:rsidP="0031426D">
            <w:pPr>
              <w:pStyle w:val="translit"/>
            </w:pPr>
            <w:r>
              <w:t>wa nozaammo behi ambeyaaa-abul mursaleena</w:t>
            </w:r>
          </w:p>
        </w:tc>
        <w:tc>
          <w:tcPr>
            <w:tcW w:w="2233" w:type="dxa"/>
            <w:vAlign w:val="center"/>
          </w:tcPr>
          <w:p w:rsidR="00D46E79" w:rsidRDefault="00D46E79" w:rsidP="00162331">
            <w:pPr>
              <w:pStyle w:val="normalTable"/>
            </w:pPr>
            <w:r>
              <w:t>and join the prophets, the envoys,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فِىْ دَارِ الْمُقَامَةِ الَّتِىْ </w:t>
            </w:r>
            <w:r w:rsidR="00372559">
              <w:rPr>
                <w:sz w:val="36"/>
                <w:szCs w:val="36"/>
                <w:rtl/>
              </w:rPr>
              <w:t>لَا</w:t>
            </w:r>
            <w:r w:rsidRPr="00F81227">
              <w:rPr>
                <w:sz w:val="36"/>
                <w:szCs w:val="36"/>
                <w:rtl/>
              </w:rPr>
              <w:t xml:space="preserve"> تَزُوْلُ </w:t>
            </w:r>
          </w:p>
        </w:tc>
        <w:tc>
          <w:tcPr>
            <w:tcW w:w="2340" w:type="dxa"/>
            <w:vAlign w:val="center"/>
          </w:tcPr>
          <w:p w:rsidR="00D46E79" w:rsidRPr="00CB160F" w:rsidRDefault="00511384" w:rsidP="0031426D">
            <w:pPr>
              <w:pStyle w:val="translit"/>
            </w:pPr>
            <w:r>
              <w:t>fe daaril moqaamatil latee laa tazoolo</w:t>
            </w:r>
          </w:p>
        </w:tc>
        <w:tc>
          <w:tcPr>
            <w:tcW w:w="2233" w:type="dxa"/>
            <w:vAlign w:val="center"/>
          </w:tcPr>
          <w:p w:rsidR="00D46E79" w:rsidRDefault="00D46E79" w:rsidP="00162331">
            <w:pPr>
              <w:pStyle w:val="normalTable"/>
            </w:pPr>
            <w:r>
              <w:t>in a House of Permanence that does not remove,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مَحَلِّ كَرَامَتِهِ الَّتِىْ </w:t>
            </w:r>
            <w:r w:rsidR="00372559">
              <w:rPr>
                <w:sz w:val="36"/>
                <w:szCs w:val="36"/>
                <w:rtl/>
              </w:rPr>
              <w:t>لَا</w:t>
            </w:r>
            <w:r w:rsidRPr="00F81227">
              <w:rPr>
                <w:sz w:val="36"/>
                <w:szCs w:val="36"/>
                <w:rtl/>
              </w:rPr>
              <w:t xml:space="preserve"> تَحُوْلُ </w:t>
            </w:r>
          </w:p>
        </w:tc>
        <w:tc>
          <w:tcPr>
            <w:tcW w:w="2340" w:type="dxa"/>
            <w:vAlign w:val="center"/>
          </w:tcPr>
          <w:p w:rsidR="00D46E79" w:rsidRPr="00CB160F" w:rsidRDefault="00511384" w:rsidP="0031426D">
            <w:pPr>
              <w:pStyle w:val="translit"/>
            </w:pPr>
            <w:r>
              <w:t>wa mahalle karaamatehil latee laa tahoolo</w:t>
            </w:r>
          </w:p>
        </w:tc>
        <w:tc>
          <w:tcPr>
            <w:tcW w:w="2233" w:type="dxa"/>
            <w:vAlign w:val="center"/>
          </w:tcPr>
          <w:p w:rsidR="00D46E79" w:rsidRDefault="00D46E79" w:rsidP="00162331">
            <w:pPr>
              <w:pStyle w:val="normalTable"/>
            </w:pPr>
            <w:r>
              <w:t>the Place of His Generosity that does not change.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وَالْحَمْدُ لِلّٰهِ الَّذِى </w:t>
            </w:r>
          </w:p>
        </w:tc>
        <w:tc>
          <w:tcPr>
            <w:tcW w:w="2340" w:type="dxa"/>
            <w:vAlign w:val="center"/>
          </w:tcPr>
          <w:p w:rsidR="00D46E79" w:rsidRPr="00CB160F" w:rsidRDefault="00511384" w:rsidP="0031426D">
            <w:pPr>
              <w:pStyle w:val="translit"/>
            </w:pPr>
            <w:r>
              <w:t>wal hamdo lillaahil lazikh</w:t>
            </w:r>
          </w:p>
        </w:tc>
        <w:tc>
          <w:tcPr>
            <w:tcW w:w="2233" w:type="dxa"/>
            <w:vAlign w:val="center"/>
          </w:tcPr>
          <w:p w:rsidR="00D46E79" w:rsidRDefault="00D46E79" w:rsidP="00162331">
            <w:pPr>
              <w:pStyle w:val="normalTable"/>
            </w:pPr>
            <w:r>
              <w:t xml:space="preserve">Praise belongs to </w:t>
            </w:r>
            <w:r w:rsidR="00316F93">
              <w:t>Allah</w:t>
            </w:r>
            <w:r>
              <w:t>, who</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اخْتَارَ لَنَا مَحَاسِنَ الْخَلْقِ </w:t>
            </w:r>
          </w:p>
        </w:tc>
        <w:tc>
          <w:tcPr>
            <w:tcW w:w="2340" w:type="dxa"/>
            <w:vAlign w:val="center"/>
          </w:tcPr>
          <w:p w:rsidR="00D46E79" w:rsidRPr="00CB160F" w:rsidRDefault="00511384" w:rsidP="0031426D">
            <w:pPr>
              <w:pStyle w:val="translit"/>
            </w:pPr>
            <w:r>
              <w:t>taara lanaa mahaasenal khalqe</w:t>
            </w:r>
          </w:p>
        </w:tc>
        <w:tc>
          <w:tcPr>
            <w:tcW w:w="2233" w:type="dxa"/>
            <w:vAlign w:val="center"/>
          </w:tcPr>
          <w:p w:rsidR="00D46E79" w:rsidRDefault="00D46E79" w:rsidP="00162331">
            <w:pPr>
              <w:pStyle w:val="normalTable"/>
            </w:pPr>
            <w:r>
              <w:t>chose for us the good qualities of creation,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اَجْرٰى عَلَيْنَا طَيِّبَاتِ الرِّزْقِ </w:t>
            </w:r>
          </w:p>
        </w:tc>
        <w:tc>
          <w:tcPr>
            <w:tcW w:w="2340" w:type="dxa"/>
            <w:vAlign w:val="center"/>
          </w:tcPr>
          <w:p w:rsidR="00D46E79" w:rsidRPr="00CB160F" w:rsidRDefault="00511384" w:rsidP="0031426D">
            <w:pPr>
              <w:pStyle w:val="translit"/>
            </w:pPr>
            <w:r>
              <w:t>wa ajraa a</w:t>
            </w:r>
            <w:r w:rsidR="00144864">
              <w:t>’</w:t>
            </w:r>
            <w:r>
              <w:t>laynaa tayyebaatir rizqe</w:t>
            </w:r>
          </w:p>
        </w:tc>
        <w:tc>
          <w:tcPr>
            <w:tcW w:w="2233" w:type="dxa"/>
            <w:vAlign w:val="center"/>
          </w:tcPr>
          <w:p w:rsidR="00D46E79" w:rsidRDefault="00D46E79" w:rsidP="00162331">
            <w:pPr>
              <w:pStyle w:val="normalTable"/>
            </w:pPr>
            <w:r>
              <w:t>granted us the agreeable things of provision,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جَعَلَ لَنَا الْفَضِيْلَةَ بِالْمَلَكَةِ عَلٰى جَمِيْعِ الْخَلْقِ </w:t>
            </w:r>
          </w:p>
        </w:tc>
        <w:tc>
          <w:tcPr>
            <w:tcW w:w="2340" w:type="dxa"/>
            <w:vAlign w:val="center"/>
          </w:tcPr>
          <w:p w:rsidR="00D46E79" w:rsidRPr="00CB160F" w:rsidRDefault="00511384" w:rsidP="0031426D">
            <w:pPr>
              <w:pStyle w:val="translit"/>
            </w:pPr>
            <w:r>
              <w:t>wa ja-a</w:t>
            </w:r>
            <w:r w:rsidR="00144864">
              <w:t>’</w:t>
            </w:r>
            <w:r>
              <w:t>la lanal fazeelata bil-malakate a</w:t>
            </w:r>
            <w:r w:rsidR="00144864">
              <w:t>’</w:t>
            </w:r>
            <w:r>
              <w:t>laa jamee-a</w:t>
            </w:r>
            <w:r w:rsidR="00144864">
              <w:t>’</w:t>
            </w:r>
            <w:r>
              <w:t>l khalqe</w:t>
            </w:r>
          </w:p>
        </w:tc>
        <w:tc>
          <w:tcPr>
            <w:tcW w:w="2233" w:type="dxa"/>
            <w:vAlign w:val="center"/>
          </w:tcPr>
          <w:p w:rsidR="00D46E79" w:rsidRDefault="00D46E79" w:rsidP="00162331">
            <w:pPr>
              <w:pStyle w:val="normalTable"/>
            </w:pPr>
            <w:r>
              <w:t>and appointed for us excellence through domination over all creation;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فَكُلُّ خَلِيْقَتِهٖ مُنْقَادَةٌ لَنَا بِقُدْرَتِهٖ وَ صَائِرَةٌ اِلٰى طَاعَتِنَا بِعِزَّتِهٖ </w:t>
            </w:r>
          </w:p>
        </w:tc>
        <w:tc>
          <w:tcPr>
            <w:tcW w:w="2340" w:type="dxa"/>
            <w:vAlign w:val="center"/>
          </w:tcPr>
          <w:p w:rsidR="00D46E79" w:rsidRPr="00CB160F" w:rsidRDefault="00511384" w:rsidP="0031426D">
            <w:pPr>
              <w:pStyle w:val="translit"/>
            </w:pPr>
            <w:r>
              <w:t>fa kullo khaleeqatehi munqaadatun lanaa be-qudratehi wa saa-eratun elaa taa-a</w:t>
            </w:r>
            <w:r w:rsidR="00144864">
              <w:t>’</w:t>
            </w:r>
            <w:r>
              <w:t>tenaa be-i</w:t>
            </w:r>
            <w:r w:rsidR="00144864">
              <w:t>’</w:t>
            </w:r>
            <w:r>
              <w:t>zzatehi</w:t>
            </w:r>
          </w:p>
        </w:tc>
        <w:tc>
          <w:tcPr>
            <w:tcW w:w="2233" w:type="dxa"/>
            <w:vAlign w:val="center"/>
          </w:tcPr>
          <w:p w:rsidR="00D46E79" w:rsidRDefault="00D46E79" w:rsidP="00162331">
            <w:pPr>
              <w:pStyle w:val="normalTable"/>
            </w:pPr>
            <w:r>
              <w:t>every one of His creatures submits to us through His power and comes to obey us through His might.</w:t>
            </w:r>
            <w:r>
              <w:rPr>
                <w:rStyle w:val="FootnoteReference"/>
              </w:rPr>
              <w:footnoteReference w:id="107"/>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وَالْحَمْدُ لِلّٰهِ الَّذِىْ اَغْلَقَ عَنَّا بَابَ الْحَاجَةِ اِلاَّ اِلَيْهِ </w:t>
            </w:r>
          </w:p>
        </w:tc>
        <w:tc>
          <w:tcPr>
            <w:tcW w:w="2340" w:type="dxa"/>
            <w:vAlign w:val="center"/>
          </w:tcPr>
          <w:p w:rsidR="00D46E79" w:rsidRPr="00CB160F" w:rsidRDefault="003B03E4" w:rsidP="0031426D">
            <w:pPr>
              <w:pStyle w:val="translit"/>
            </w:pPr>
            <w:r>
              <w:t>wal hamdo lillaahil lazee agh-laqa a</w:t>
            </w:r>
            <w:r w:rsidR="00144864">
              <w:t>’</w:t>
            </w:r>
            <w:r>
              <w:t>nnaa baabal haajate illaa elayhe</w:t>
            </w:r>
          </w:p>
        </w:tc>
        <w:tc>
          <w:tcPr>
            <w:tcW w:w="2233" w:type="dxa"/>
            <w:vAlign w:val="center"/>
          </w:tcPr>
          <w:p w:rsidR="00D46E79" w:rsidRDefault="00D46E79" w:rsidP="00162331">
            <w:pPr>
              <w:pStyle w:val="normalTable"/>
            </w:pPr>
            <w:r>
              <w:t xml:space="preserve">Praise belongs to </w:t>
            </w:r>
            <w:r w:rsidR="00316F93">
              <w:t>Allah</w:t>
            </w:r>
            <w:r>
              <w:t>, who locked for us the gate of need except toward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lastRenderedPageBreak/>
              <w:t>فَكَيْفَ نُطِيْقُ حَمْدَه</w:t>
            </w:r>
            <w:r w:rsidR="0076359F">
              <w:rPr>
                <w:sz w:val="36"/>
                <w:szCs w:val="36"/>
                <w:rtl/>
              </w:rPr>
              <w:t>ٗ</w:t>
            </w:r>
            <w:r w:rsidRPr="00F81227">
              <w:rPr>
                <w:sz w:val="36"/>
                <w:szCs w:val="36"/>
                <w:rtl/>
              </w:rPr>
              <w:t xml:space="preserve"> </w:t>
            </w:r>
          </w:p>
        </w:tc>
        <w:tc>
          <w:tcPr>
            <w:tcW w:w="2340" w:type="dxa"/>
            <w:vAlign w:val="center"/>
          </w:tcPr>
          <w:p w:rsidR="00D46E79" w:rsidRPr="00CB160F" w:rsidRDefault="003B03E4" w:rsidP="0031426D">
            <w:pPr>
              <w:pStyle w:val="translit"/>
            </w:pPr>
            <w:r>
              <w:t>fakayfa noteeqo hamdahu</w:t>
            </w:r>
          </w:p>
        </w:tc>
        <w:tc>
          <w:tcPr>
            <w:tcW w:w="2233" w:type="dxa"/>
            <w:vAlign w:val="center"/>
          </w:tcPr>
          <w:p w:rsidR="00D46E79" w:rsidRDefault="00D46E79" w:rsidP="00162331">
            <w:pPr>
              <w:pStyle w:val="normalTable"/>
            </w:pPr>
            <w:r>
              <w:t>So how can we praise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اَمْ مَتٰى نُوَدِّىْ شُكْرَه</w:t>
            </w:r>
            <w:r w:rsidR="0076359F">
              <w:rPr>
                <w:sz w:val="36"/>
                <w:szCs w:val="36"/>
                <w:rtl/>
              </w:rPr>
              <w:t>ٗ</w:t>
            </w:r>
            <w:r w:rsidRPr="00F81227">
              <w:rPr>
                <w:sz w:val="36"/>
                <w:szCs w:val="36"/>
                <w:rtl/>
              </w:rPr>
              <w:t xml:space="preserve"> </w:t>
            </w:r>
            <w:r w:rsidR="00372559">
              <w:rPr>
                <w:sz w:val="36"/>
                <w:szCs w:val="36"/>
                <w:rtl/>
              </w:rPr>
              <w:t>لَا</w:t>
            </w:r>
            <w:r w:rsidRPr="00F81227">
              <w:rPr>
                <w:sz w:val="36"/>
                <w:szCs w:val="36"/>
                <w:rtl/>
              </w:rPr>
              <w:t xml:space="preserve"> مَتٰى </w:t>
            </w:r>
          </w:p>
        </w:tc>
        <w:tc>
          <w:tcPr>
            <w:tcW w:w="2340" w:type="dxa"/>
            <w:vAlign w:val="center"/>
          </w:tcPr>
          <w:p w:rsidR="00D46E79" w:rsidRPr="00CB160F" w:rsidRDefault="003B03E4" w:rsidP="0031426D">
            <w:pPr>
              <w:pStyle w:val="translit"/>
            </w:pPr>
            <w:r>
              <w:t>am mataa nowaddee shukrahu laa mataa</w:t>
            </w:r>
          </w:p>
        </w:tc>
        <w:tc>
          <w:tcPr>
            <w:tcW w:w="2233" w:type="dxa"/>
            <w:vAlign w:val="center"/>
          </w:tcPr>
          <w:p w:rsidR="00D46E79" w:rsidRDefault="00D46E79" w:rsidP="00162331">
            <w:pPr>
              <w:pStyle w:val="normalTable"/>
            </w:pPr>
            <w:r>
              <w:t>When can we thank Him? Indeed, when?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وَالْحَمْدُ لِلّٰهِ الَّذِىْ </w:t>
            </w:r>
          </w:p>
        </w:tc>
        <w:tc>
          <w:tcPr>
            <w:tcW w:w="2340" w:type="dxa"/>
            <w:vAlign w:val="center"/>
          </w:tcPr>
          <w:p w:rsidR="00D46E79" w:rsidRPr="00CB160F" w:rsidRDefault="003B03E4" w:rsidP="0031426D">
            <w:pPr>
              <w:pStyle w:val="translit"/>
            </w:pPr>
            <w:r>
              <w:t>wal hamdo lillaahil lazee</w:t>
            </w:r>
          </w:p>
        </w:tc>
        <w:tc>
          <w:tcPr>
            <w:tcW w:w="2233" w:type="dxa"/>
            <w:vAlign w:val="center"/>
          </w:tcPr>
          <w:p w:rsidR="00D46E79" w:rsidRDefault="00D46E79" w:rsidP="00162331">
            <w:pPr>
              <w:pStyle w:val="normalTable"/>
            </w:pPr>
            <w:r>
              <w:t xml:space="preserve">Praise belongs to </w:t>
            </w:r>
            <w:r w:rsidR="00316F93">
              <w:t>Allah</w:t>
            </w:r>
            <w:r>
              <w:t>,</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رَكَّبَ فِيْنَا اٰ</w:t>
            </w:r>
            <w:r w:rsidR="00372559">
              <w:rPr>
                <w:sz w:val="36"/>
                <w:szCs w:val="36"/>
                <w:rtl/>
              </w:rPr>
              <w:t>لَا</w:t>
            </w:r>
            <w:r w:rsidRPr="00F81227">
              <w:rPr>
                <w:sz w:val="36"/>
                <w:szCs w:val="36"/>
                <w:rtl/>
              </w:rPr>
              <w:t xml:space="preserve">تِ الْبَسْطِ </w:t>
            </w:r>
          </w:p>
        </w:tc>
        <w:tc>
          <w:tcPr>
            <w:tcW w:w="2340" w:type="dxa"/>
            <w:vAlign w:val="center"/>
          </w:tcPr>
          <w:p w:rsidR="00D46E79" w:rsidRPr="00CB160F" w:rsidRDefault="003B03E4" w:rsidP="0031426D">
            <w:pPr>
              <w:pStyle w:val="translit"/>
            </w:pPr>
            <w:r>
              <w:t>rakkaba feenaa aalaatil baste</w:t>
            </w:r>
          </w:p>
        </w:tc>
        <w:tc>
          <w:tcPr>
            <w:tcW w:w="2233" w:type="dxa"/>
            <w:vAlign w:val="center"/>
          </w:tcPr>
          <w:p w:rsidR="00D46E79" w:rsidRDefault="00D46E79" w:rsidP="00162331">
            <w:pPr>
              <w:pStyle w:val="normalTable"/>
            </w:pPr>
            <w:r>
              <w:t>who placed within us the organs of expansion,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جَعَلَ لَنَا اَدَوَاتِ الْقَبْضِ </w:t>
            </w:r>
          </w:p>
        </w:tc>
        <w:tc>
          <w:tcPr>
            <w:tcW w:w="2340" w:type="dxa"/>
            <w:vAlign w:val="center"/>
          </w:tcPr>
          <w:p w:rsidR="00D46E79" w:rsidRPr="00CB160F" w:rsidRDefault="003B03E4" w:rsidP="0031426D">
            <w:pPr>
              <w:pStyle w:val="translit"/>
            </w:pPr>
            <w:r>
              <w:t>wa ja-a</w:t>
            </w:r>
            <w:r w:rsidR="00144864">
              <w:t>’</w:t>
            </w:r>
            <w:r>
              <w:t>la lanaa adwaatil qabze</w:t>
            </w:r>
          </w:p>
        </w:tc>
        <w:tc>
          <w:tcPr>
            <w:tcW w:w="2233" w:type="dxa"/>
            <w:vAlign w:val="center"/>
          </w:tcPr>
          <w:p w:rsidR="00D46E79" w:rsidRDefault="00D46E79" w:rsidP="00162331">
            <w:pPr>
              <w:pStyle w:val="normalTable"/>
            </w:pPr>
            <w:r>
              <w:t>assigned for us the agents of contraction,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مَتَّعَنَا بِاَرْوَاحِ الْحَيٰوةِ </w:t>
            </w:r>
          </w:p>
        </w:tc>
        <w:tc>
          <w:tcPr>
            <w:tcW w:w="2340" w:type="dxa"/>
            <w:vAlign w:val="center"/>
          </w:tcPr>
          <w:p w:rsidR="00D46E79" w:rsidRPr="00CB160F" w:rsidRDefault="003B03E4" w:rsidP="0031426D">
            <w:pPr>
              <w:pStyle w:val="translit"/>
            </w:pPr>
            <w:r>
              <w:t>wa mattaa-a</w:t>
            </w:r>
            <w:r w:rsidR="00144864">
              <w:t>’</w:t>
            </w:r>
            <w:r>
              <w:t>naa be-arwaahil hayaate</w:t>
            </w:r>
          </w:p>
        </w:tc>
        <w:tc>
          <w:tcPr>
            <w:tcW w:w="2233" w:type="dxa"/>
            <w:vAlign w:val="center"/>
          </w:tcPr>
          <w:p w:rsidR="00D46E79" w:rsidRDefault="00D46E79" w:rsidP="00162331">
            <w:pPr>
              <w:pStyle w:val="normalTable"/>
            </w:pPr>
            <w:r>
              <w:t>gave us to enjoy the spirits of life,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اَثْبَتَ فِيْنَا جَوَارِحَ الْاَعْمَالِ </w:t>
            </w:r>
          </w:p>
        </w:tc>
        <w:tc>
          <w:tcPr>
            <w:tcW w:w="2340" w:type="dxa"/>
            <w:vAlign w:val="center"/>
          </w:tcPr>
          <w:p w:rsidR="00D46E79" w:rsidRPr="00CB160F" w:rsidRDefault="003B03E4" w:rsidP="0031426D">
            <w:pPr>
              <w:pStyle w:val="translit"/>
            </w:pPr>
            <w:r>
              <w:t>wa asbata feenaa jawaarehal a-a</w:t>
            </w:r>
            <w:r w:rsidR="00144864">
              <w:t>’</w:t>
            </w:r>
            <w:r>
              <w:t>maale</w:t>
            </w:r>
          </w:p>
        </w:tc>
        <w:tc>
          <w:tcPr>
            <w:tcW w:w="2233" w:type="dxa"/>
            <w:vAlign w:val="center"/>
          </w:tcPr>
          <w:p w:rsidR="00D46E79" w:rsidRDefault="00D46E79" w:rsidP="00162331">
            <w:pPr>
              <w:pStyle w:val="normalTable"/>
            </w:pPr>
            <w:r>
              <w:t>fixed within us the limbs of works,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غَذَّانَا بِطَيِّبَاتِ الرِّزْقِ </w:t>
            </w:r>
          </w:p>
        </w:tc>
        <w:tc>
          <w:tcPr>
            <w:tcW w:w="2340" w:type="dxa"/>
            <w:vAlign w:val="center"/>
          </w:tcPr>
          <w:p w:rsidR="00D46E79" w:rsidRPr="00CB160F" w:rsidRDefault="003B03E4" w:rsidP="0031426D">
            <w:pPr>
              <w:pStyle w:val="translit"/>
            </w:pPr>
            <w:r>
              <w:t>wa ghazzanaa betayyebaatir rizqe</w:t>
            </w:r>
          </w:p>
        </w:tc>
        <w:tc>
          <w:tcPr>
            <w:tcW w:w="2233" w:type="dxa"/>
            <w:vAlign w:val="center"/>
          </w:tcPr>
          <w:p w:rsidR="00D46E79" w:rsidRDefault="00D46E79" w:rsidP="00162331">
            <w:pPr>
              <w:pStyle w:val="normalTable"/>
            </w:pPr>
            <w:r>
              <w:t>nourished us with the agreeable things of provision,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اَغْنَا نَا بِفَضْلِهٖ </w:t>
            </w:r>
          </w:p>
        </w:tc>
        <w:tc>
          <w:tcPr>
            <w:tcW w:w="2340" w:type="dxa"/>
            <w:vAlign w:val="center"/>
          </w:tcPr>
          <w:p w:rsidR="00D46E79" w:rsidRPr="00CB160F" w:rsidRDefault="003B03E4" w:rsidP="0031426D">
            <w:pPr>
              <w:pStyle w:val="translit"/>
            </w:pPr>
            <w:r>
              <w:t>wa aghnenaa be-fazlehi</w:t>
            </w:r>
          </w:p>
        </w:tc>
        <w:tc>
          <w:tcPr>
            <w:tcW w:w="2233" w:type="dxa"/>
            <w:vAlign w:val="center"/>
          </w:tcPr>
          <w:p w:rsidR="00D46E79" w:rsidRDefault="00D46E79" w:rsidP="00162331">
            <w:pPr>
              <w:pStyle w:val="normalTable"/>
            </w:pPr>
            <w:r>
              <w:t>freed us from need through His bounty,</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اَقْنَانَا بِمَنِّهٖ </w:t>
            </w:r>
          </w:p>
        </w:tc>
        <w:tc>
          <w:tcPr>
            <w:tcW w:w="2340" w:type="dxa"/>
            <w:vAlign w:val="center"/>
          </w:tcPr>
          <w:p w:rsidR="00D46E79" w:rsidRPr="00CB160F" w:rsidRDefault="003B03E4" w:rsidP="0031426D">
            <w:pPr>
              <w:pStyle w:val="translit"/>
            </w:pPr>
            <w:r>
              <w:t>wa aqnenaa bemannehi</w:t>
            </w:r>
          </w:p>
        </w:tc>
        <w:tc>
          <w:tcPr>
            <w:tcW w:w="2233" w:type="dxa"/>
            <w:vAlign w:val="center"/>
          </w:tcPr>
          <w:p w:rsidR="00D46E79" w:rsidRDefault="00D46E79" w:rsidP="00162331">
            <w:pPr>
              <w:pStyle w:val="normalTable"/>
            </w:pPr>
            <w:r>
              <w:t>and gave us possessions through His kindness.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ثُمَّ اَمَرَنَا لِيَخْتَبِرَ طَاعَتَنَا </w:t>
            </w:r>
          </w:p>
        </w:tc>
        <w:tc>
          <w:tcPr>
            <w:tcW w:w="2340" w:type="dxa"/>
            <w:vAlign w:val="center"/>
          </w:tcPr>
          <w:p w:rsidR="00D46E79" w:rsidRPr="00CB160F" w:rsidRDefault="003B03E4" w:rsidP="0031426D">
            <w:pPr>
              <w:pStyle w:val="translit"/>
            </w:pPr>
            <w:r>
              <w:t>summa amaranaa be-yakhtabera taa-a</w:t>
            </w:r>
            <w:r w:rsidR="00144864">
              <w:t>’</w:t>
            </w:r>
            <w:r>
              <w:t>tanaa</w:t>
            </w:r>
          </w:p>
        </w:tc>
        <w:tc>
          <w:tcPr>
            <w:tcW w:w="2233" w:type="dxa"/>
            <w:vAlign w:val="center"/>
          </w:tcPr>
          <w:p w:rsidR="00D46E79" w:rsidRDefault="00D46E79" w:rsidP="00162331">
            <w:pPr>
              <w:pStyle w:val="normalTable"/>
            </w:pPr>
            <w:r>
              <w:t>Then He commanded us that He might test our obedience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نَهَانَا لِيَبْتَلِىَ شُكْرَنَا </w:t>
            </w:r>
          </w:p>
        </w:tc>
        <w:tc>
          <w:tcPr>
            <w:tcW w:w="2340" w:type="dxa"/>
            <w:vAlign w:val="center"/>
          </w:tcPr>
          <w:p w:rsidR="00D46E79" w:rsidRPr="00CB160F" w:rsidRDefault="003B03E4" w:rsidP="0031426D">
            <w:pPr>
              <w:pStyle w:val="translit"/>
            </w:pPr>
            <w:r>
              <w:t>wa nahaanaa leyabtaleya shukranaa</w:t>
            </w:r>
          </w:p>
        </w:tc>
        <w:tc>
          <w:tcPr>
            <w:tcW w:w="2233" w:type="dxa"/>
            <w:vAlign w:val="center"/>
          </w:tcPr>
          <w:p w:rsidR="00D46E79" w:rsidRDefault="00D46E79" w:rsidP="00162331">
            <w:pPr>
              <w:pStyle w:val="normalTable"/>
            </w:pPr>
            <w:r>
              <w:t>and prohibited us that He might try our thanksgiving.</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فَخَالَفْنَا عَنْ طَرِيْقِ اَمْرِهٖ </w:t>
            </w:r>
          </w:p>
        </w:tc>
        <w:tc>
          <w:tcPr>
            <w:tcW w:w="2340" w:type="dxa"/>
            <w:vAlign w:val="center"/>
          </w:tcPr>
          <w:p w:rsidR="00D46E79" w:rsidRPr="00CB160F" w:rsidRDefault="003B03E4" w:rsidP="0031426D">
            <w:pPr>
              <w:pStyle w:val="translit"/>
            </w:pPr>
            <w:r>
              <w:t>fa-khaalafnaa a</w:t>
            </w:r>
            <w:r w:rsidR="00144864">
              <w:t>’</w:t>
            </w:r>
            <w:r>
              <w:t>n tareeqe amrehi</w:t>
            </w:r>
          </w:p>
        </w:tc>
        <w:tc>
          <w:tcPr>
            <w:tcW w:w="2233" w:type="dxa"/>
            <w:vAlign w:val="center"/>
          </w:tcPr>
          <w:p w:rsidR="00D46E79" w:rsidRDefault="00D46E79" w:rsidP="00162331">
            <w:pPr>
              <w:pStyle w:val="normalTable"/>
            </w:pPr>
            <w:r>
              <w:t>So we turned against the path of His commandments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رَكِبْنَا مُتُوْنَ زَجْرِهٖ </w:t>
            </w:r>
          </w:p>
        </w:tc>
        <w:tc>
          <w:tcPr>
            <w:tcW w:w="2340" w:type="dxa"/>
            <w:vAlign w:val="center"/>
          </w:tcPr>
          <w:p w:rsidR="00D46E79" w:rsidRPr="00CB160F" w:rsidRDefault="003B03E4" w:rsidP="0031426D">
            <w:pPr>
              <w:pStyle w:val="translit"/>
            </w:pPr>
            <w:r>
              <w:t>wa rakeibnaa motoona zajrehi</w:t>
            </w:r>
          </w:p>
        </w:tc>
        <w:tc>
          <w:tcPr>
            <w:tcW w:w="2233" w:type="dxa"/>
            <w:vAlign w:val="center"/>
          </w:tcPr>
          <w:p w:rsidR="00D46E79" w:rsidRDefault="00D46E79" w:rsidP="00162331">
            <w:pPr>
              <w:pStyle w:val="normalTable"/>
            </w:pPr>
            <w:r>
              <w:t>and mounted the backs of His warnings.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فَلَمْ يَبْتَدِرْنَا بِعُقُوْبَتِهٖ </w:t>
            </w:r>
          </w:p>
        </w:tc>
        <w:tc>
          <w:tcPr>
            <w:tcW w:w="2340" w:type="dxa"/>
            <w:vAlign w:val="center"/>
          </w:tcPr>
          <w:p w:rsidR="00D46E79" w:rsidRPr="00CB160F" w:rsidRDefault="003B03E4" w:rsidP="0031426D">
            <w:pPr>
              <w:pStyle w:val="translit"/>
            </w:pPr>
            <w:r>
              <w:t>falam yabtadirnaa be</w:t>
            </w:r>
            <w:r w:rsidR="00DB5192">
              <w:t>-</w:t>
            </w:r>
            <w:r>
              <w:t>o</w:t>
            </w:r>
            <w:r w:rsidR="00144864">
              <w:t>’</w:t>
            </w:r>
            <w:r>
              <w:t>qoobatehi</w:t>
            </w:r>
          </w:p>
        </w:tc>
        <w:tc>
          <w:tcPr>
            <w:tcW w:w="2233" w:type="dxa"/>
            <w:vAlign w:val="center"/>
          </w:tcPr>
          <w:p w:rsidR="00D46E79" w:rsidRDefault="00D46E79" w:rsidP="00162331">
            <w:pPr>
              <w:pStyle w:val="normalTable"/>
            </w:pPr>
            <w:r>
              <w:t>Yet He hurried us not to His punishment,</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لَمْ يُعَاجِلْنَا بِنِقْمَتِهٖ </w:t>
            </w:r>
          </w:p>
        </w:tc>
        <w:tc>
          <w:tcPr>
            <w:tcW w:w="2340" w:type="dxa"/>
            <w:vAlign w:val="center"/>
          </w:tcPr>
          <w:p w:rsidR="00D46E79" w:rsidRPr="00CB160F" w:rsidRDefault="00DB5192" w:rsidP="0031426D">
            <w:pPr>
              <w:pStyle w:val="translit"/>
            </w:pPr>
            <w:r>
              <w:t>wa lam yo-a</w:t>
            </w:r>
            <w:r w:rsidR="00144864">
              <w:t>’</w:t>
            </w:r>
            <w:r>
              <w:t>ajilnaa be-niqmatehi</w:t>
            </w:r>
          </w:p>
        </w:tc>
        <w:tc>
          <w:tcPr>
            <w:tcW w:w="2233" w:type="dxa"/>
            <w:vAlign w:val="center"/>
          </w:tcPr>
          <w:p w:rsidR="00D46E79" w:rsidRDefault="00D46E79" w:rsidP="00162331">
            <w:pPr>
              <w:pStyle w:val="normalTable"/>
            </w:pPr>
            <w:r>
              <w:t>nor hastened us on to His vengeance.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بَلْ تَاَنَّانَا بِرَحْمَتِهٖ تَكَرُّمًا </w:t>
            </w:r>
          </w:p>
        </w:tc>
        <w:tc>
          <w:tcPr>
            <w:tcW w:w="2340" w:type="dxa"/>
            <w:vAlign w:val="center"/>
          </w:tcPr>
          <w:p w:rsidR="00D46E79" w:rsidRPr="00CB160F" w:rsidRDefault="00DB5192" w:rsidP="0031426D">
            <w:pPr>
              <w:pStyle w:val="translit"/>
            </w:pPr>
            <w:r>
              <w:t>bal ta-annaanaa be-rahmatehi takarroman</w:t>
            </w:r>
          </w:p>
        </w:tc>
        <w:tc>
          <w:tcPr>
            <w:tcW w:w="2233" w:type="dxa"/>
            <w:vAlign w:val="center"/>
          </w:tcPr>
          <w:p w:rsidR="00D46E79" w:rsidRDefault="00D46E79" w:rsidP="00162331">
            <w:pPr>
              <w:pStyle w:val="normalTable"/>
            </w:pPr>
            <w:r>
              <w:t>No, He went slowly with us through His mercy, in generosity,</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lastRenderedPageBreak/>
              <w:t xml:space="preserve">وَانْتَظَرَ مُرَاجَعَتَنَا بِرَافَتِهٖ حِلْمًا </w:t>
            </w:r>
          </w:p>
        </w:tc>
        <w:tc>
          <w:tcPr>
            <w:tcW w:w="2340" w:type="dxa"/>
            <w:vAlign w:val="center"/>
          </w:tcPr>
          <w:p w:rsidR="00D46E79" w:rsidRPr="00CB160F" w:rsidRDefault="00DB5192" w:rsidP="0031426D">
            <w:pPr>
              <w:pStyle w:val="translit"/>
            </w:pPr>
            <w:r>
              <w:t>wan tazara moraaja-a</w:t>
            </w:r>
            <w:r w:rsidR="00144864">
              <w:t>’</w:t>
            </w:r>
            <w:r>
              <w:t>tanaa be-raafatehi hilman</w:t>
            </w:r>
          </w:p>
        </w:tc>
        <w:tc>
          <w:tcPr>
            <w:tcW w:w="2233" w:type="dxa"/>
            <w:vAlign w:val="center"/>
          </w:tcPr>
          <w:p w:rsidR="00D46E79" w:rsidRDefault="00D46E79" w:rsidP="00162331">
            <w:pPr>
              <w:pStyle w:val="normalTable"/>
            </w:pPr>
            <w:r>
              <w:t>and awaited our return through His clemency, in mildness.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وَالْحَمْدُ لِلّٰهِ الَّذِىْ دَلَّنَا عَلَى التَّوْبَةِ الَّتِىْ لَمْ نُفِدْهَا اِلاَّ مِنْ فَضْلِهٖ </w:t>
            </w:r>
          </w:p>
        </w:tc>
        <w:tc>
          <w:tcPr>
            <w:tcW w:w="2340" w:type="dxa"/>
            <w:vAlign w:val="center"/>
          </w:tcPr>
          <w:p w:rsidR="00D46E79" w:rsidRPr="00CB160F" w:rsidRDefault="00DB5192" w:rsidP="0031426D">
            <w:pPr>
              <w:pStyle w:val="translit"/>
            </w:pPr>
            <w:r>
              <w:t>wal-hamdo lillaahizee dallanaa a</w:t>
            </w:r>
            <w:r w:rsidR="00144864">
              <w:t>’</w:t>
            </w:r>
            <w:r>
              <w:t>laat tawbatil latee lam nofidhaa illaa min fazlehi</w:t>
            </w:r>
          </w:p>
        </w:tc>
        <w:tc>
          <w:tcPr>
            <w:tcW w:w="2233" w:type="dxa"/>
            <w:vAlign w:val="center"/>
          </w:tcPr>
          <w:p w:rsidR="00D46E79" w:rsidRDefault="00D46E79" w:rsidP="00162331">
            <w:pPr>
              <w:pStyle w:val="normalTable"/>
            </w:pPr>
            <w:r>
              <w:t xml:space="preserve">Praise belongs to </w:t>
            </w:r>
            <w:r w:rsidR="00316F93">
              <w:t>Allah</w:t>
            </w:r>
            <w:r>
              <w:t>, who showed us the way to repentance, which we would not have won save through His bounty.</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فَلَوْ لَمْ نَعْتَدِدْ مِنْ فَضْلِهٖ اِلاَّ بِهَا </w:t>
            </w:r>
          </w:p>
        </w:tc>
        <w:tc>
          <w:tcPr>
            <w:tcW w:w="2340" w:type="dxa"/>
            <w:vAlign w:val="center"/>
          </w:tcPr>
          <w:p w:rsidR="00D46E79" w:rsidRPr="00CB160F" w:rsidRDefault="00DB5192" w:rsidP="0031426D">
            <w:pPr>
              <w:pStyle w:val="translit"/>
            </w:pPr>
            <w:r>
              <w:t>falaw lam na</w:t>
            </w:r>
            <w:r w:rsidR="00144864">
              <w:t>’</w:t>
            </w:r>
            <w:r>
              <w:t>tadid min fazlehi illaa behaa</w:t>
            </w:r>
          </w:p>
        </w:tc>
        <w:tc>
          <w:tcPr>
            <w:tcW w:w="2233" w:type="dxa"/>
            <w:vAlign w:val="center"/>
          </w:tcPr>
          <w:p w:rsidR="00D46E79" w:rsidRDefault="00D46E79" w:rsidP="00162331">
            <w:pPr>
              <w:pStyle w:val="normalTable"/>
            </w:pPr>
            <w:r>
              <w:t>Had we nothing to count as His bounty but this,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لَقَدْ حَسُنَ بَ</w:t>
            </w:r>
            <w:r w:rsidR="00372559">
              <w:rPr>
                <w:sz w:val="36"/>
                <w:szCs w:val="36"/>
                <w:rtl/>
              </w:rPr>
              <w:t>لَا</w:t>
            </w:r>
            <w:r w:rsidR="00231BC8">
              <w:rPr>
                <w:sz w:val="36"/>
                <w:szCs w:val="36"/>
                <w:rtl/>
              </w:rPr>
              <w:t>ؤُ</w:t>
            </w:r>
            <w:r w:rsidRPr="00F81227">
              <w:rPr>
                <w:sz w:val="36"/>
                <w:szCs w:val="36"/>
                <w:rtl/>
              </w:rPr>
              <w:t>ه</w:t>
            </w:r>
            <w:r w:rsidR="0076359F">
              <w:rPr>
                <w:sz w:val="36"/>
                <w:szCs w:val="36"/>
                <w:rtl/>
              </w:rPr>
              <w:t>ٗ</w:t>
            </w:r>
            <w:r w:rsidRPr="00F81227">
              <w:rPr>
                <w:sz w:val="36"/>
                <w:szCs w:val="36"/>
                <w:rtl/>
              </w:rPr>
              <w:t xml:space="preserve"> عِنْدَنَا </w:t>
            </w:r>
          </w:p>
        </w:tc>
        <w:tc>
          <w:tcPr>
            <w:tcW w:w="2340" w:type="dxa"/>
            <w:vAlign w:val="center"/>
          </w:tcPr>
          <w:p w:rsidR="00D46E79" w:rsidRPr="00CB160F" w:rsidRDefault="00DB5192" w:rsidP="0031426D">
            <w:pPr>
              <w:pStyle w:val="translit"/>
            </w:pPr>
            <w:r>
              <w:t>laqad hasona balaaa-ohu i</w:t>
            </w:r>
            <w:r w:rsidR="00144864">
              <w:t>’</w:t>
            </w:r>
            <w:r>
              <w:t>ndanaa</w:t>
            </w:r>
          </w:p>
        </w:tc>
        <w:tc>
          <w:tcPr>
            <w:tcW w:w="2233" w:type="dxa"/>
            <w:vAlign w:val="center"/>
          </w:tcPr>
          <w:p w:rsidR="00D46E79" w:rsidRDefault="00D46E79" w:rsidP="00162331">
            <w:pPr>
              <w:pStyle w:val="normalTable"/>
            </w:pPr>
            <w:r>
              <w:t>His trial of us would have been good,</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وَ جَلَّ اِحْسَانُه</w:t>
            </w:r>
            <w:r w:rsidR="0076359F">
              <w:rPr>
                <w:sz w:val="36"/>
                <w:szCs w:val="36"/>
                <w:rtl/>
              </w:rPr>
              <w:t>ٗ</w:t>
            </w:r>
            <w:r w:rsidRPr="00F81227">
              <w:rPr>
                <w:sz w:val="36"/>
                <w:szCs w:val="36"/>
                <w:rtl/>
              </w:rPr>
              <w:t xml:space="preserve"> اِلَيْنَا </w:t>
            </w:r>
          </w:p>
        </w:tc>
        <w:tc>
          <w:tcPr>
            <w:tcW w:w="2340" w:type="dxa"/>
            <w:vAlign w:val="center"/>
          </w:tcPr>
          <w:p w:rsidR="00D46E79" w:rsidRPr="00CB160F" w:rsidRDefault="00DB5192" w:rsidP="0031426D">
            <w:pPr>
              <w:pStyle w:val="translit"/>
            </w:pPr>
            <w:r>
              <w:t>wa jalla ehaanohu elaynaa</w:t>
            </w:r>
          </w:p>
        </w:tc>
        <w:tc>
          <w:tcPr>
            <w:tcW w:w="2233" w:type="dxa"/>
            <w:vAlign w:val="center"/>
          </w:tcPr>
          <w:p w:rsidR="00D46E79" w:rsidRDefault="00D46E79" w:rsidP="00162331">
            <w:pPr>
              <w:pStyle w:val="normalTable"/>
            </w:pPr>
            <w:r>
              <w:t>His beneficence toward us great,</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وَ جَسُمَ فَضْلُه</w:t>
            </w:r>
            <w:r w:rsidR="0076359F">
              <w:rPr>
                <w:sz w:val="36"/>
                <w:szCs w:val="36"/>
                <w:rtl/>
              </w:rPr>
              <w:t>ٗ</w:t>
            </w:r>
            <w:r w:rsidRPr="00F81227">
              <w:rPr>
                <w:sz w:val="36"/>
                <w:szCs w:val="36"/>
                <w:rtl/>
              </w:rPr>
              <w:t xml:space="preserve"> عَلَيْنَا </w:t>
            </w:r>
          </w:p>
        </w:tc>
        <w:tc>
          <w:tcPr>
            <w:tcW w:w="2340" w:type="dxa"/>
            <w:vAlign w:val="center"/>
          </w:tcPr>
          <w:p w:rsidR="00D46E79" w:rsidRPr="00CB160F" w:rsidRDefault="00DB5192" w:rsidP="0031426D">
            <w:pPr>
              <w:pStyle w:val="translit"/>
            </w:pPr>
            <w:r>
              <w:t>wa jasoma fazlohu a</w:t>
            </w:r>
            <w:r w:rsidR="00144864">
              <w:t>’</w:t>
            </w:r>
            <w:r>
              <w:t>laynaa</w:t>
            </w:r>
          </w:p>
        </w:tc>
        <w:tc>
          <w:tcPr>
            <w:tcW w:w="2233" w:type="dxa"/>
            <w:vAlign w:val="center"/>
          </w:tcPr>
          <w:p w:rsidR="00D46E79" w:rsidRDefault="00D46E79" w:rsidP="00162331">
            <w:pPr>
              <w:pStyle w:val="normalTable"/>
            </w:pPr>
            <w:r>
              <w:t>His bounty upon us immense.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فَمَا هٰكَذَا كَانَتْ سُنَّتُه</w:t>
            </w:r>
            <w:r w:rsidR="0076359F">
              <w:rPr>
                <w:sz w:val="36"/>
                <w:szCs w:val="36"/>
                <w:rtl/>
              </w:rPr>
              <w:t>ٗ</w:t>
            </w:r>
            <w:r w:rsidRPr="00F81227">
              <w:rPr>
                <w:sz w:val="36"/>
                <w:szCs w:val="36"/>
                <w:rtl/>
              </w:rPr>
              <w:t xml:space="preserve"> فِى التَّوْبَةٍ لِمَنْ كَانَ قَبْلَنَا </w:t>
            </w:r>
          </w:p>
        </w:tc>
        <w:tc>
          <w:tcPr>
            <w:tcW w:w="2340" w:type="dxa"/>
            <w:vAlign w:val="center"/>
          </w:tcPr>
          <w:p w:rsidR="00D46E79" w:rsidRPr="00CB160F" w:rsidRDefault="00DB5192" w:rsidP="0031426D">
            <w:pPr>
              <w:pStyle w:val="translit"/>
            </w:pPr>
            <w:r>
              <w:t>famaa haakazaa kaanat sunnatohu fit tawbate leman kaana qablanaa</w:t>
            </w:r>
          </w:p>
        </w:tc>
        <w:tc>
          <w:tcPr>
            <w:tcW w:w="2233" w:type="dxa"/>
            <w:vAlign w:val="center"/>
          </w:tcPr>
          <w:p w:rsidR="00D46E79" w:rsidRDefault="00D46E79" w:rsidP="00162331">
            <w:pPr>
              <w:pStyle w:val="normalTable"/>
            </w:pPr>
            <w:r>
              <w:t>For such was not His wont in repentance with those who went before us.</w:t>
            </w:r>
            <w:r>
              <w:rPr>
                <w:rStyle w:val="FootnoteReference"/>
              </w:rPr>
              <w:footnoteReference w:id="108"/>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لَقَدْ وَضَعَ عَنَّا مَا </w:t>
            </w:r>
            <w:r w:rsidR="00372559">
              <w:rPr>
                <w:sz w:val="36"/>
                <w:szCs w:val="36"/>
                <w:rtl/>
              </w:rPr>
              <w:t>لَا</w:t>
            </w:r>
            <w:r w:rsidRPr="00F81227">
              <w:rPr>
                <w:sz w:val="36"/>
                <w:szCs w:val="36"/>
                <w:rtl/>
              </w:rPr>
              <w:t xml:space="preserve"> طَاقَةَ لَنَا بِهٖ </w:t>
            </w:r>
          </w:p>
        </w:tc>
        <w:tc>
          <w:tcPr>
            <w:tcW w:w="2340" w:type="dxa"/>
            <w:vAlign w:val="center"/>
          </w:tcPr>
          <w:p w:rsidR="00D46E79" w:rsidRPr="00CB160F" w:rsidRDefault="00DB5192" w:rsidP="0031426D">
            <w:pPr>
              <w:pStyle w:val="translit"/>
            </w:pPr>
            <w:r>
              <w:t>laqad wa-za-a</w:t>
            </w:r>
            <w:r w:rsidR="00144864">
              <w:t>’</w:t>
            </w:r>
            <w:r>
              <w:t xml:space="preserve"> a</w:t>
            </w:r>
            <w:r w:rsidR="00144864">
              <w:t>’</w:t>
            </w:r>
            <w:r>
              <w:t>nnaa maa laa taaqata lanaa behi</w:t>
            </w:r>
          </w:p>
        </w:tc>
        <w:tc>
          <w:tcPr>
            <w:tcW w:w="2233" w:type="dxa"/>
            <w:vAlign w:val="center"/>
          </w:tcPr>
          <w:p w:rsidR="00D46E79" w:rsidRDefault="00D46E79" w:rsidP="00162331">
            <w:pPr>
              <w:pStyle w:val="normalTable"/>
            </w:pPr>
            <w:r>
              <w:t>He has lifted up from us what we have not the strength to bear,</w:t>
            </w:r>
            <w:r>
              <w:rPr>
                <w:rStyle w:val="FootnoteReference"/>
              </w:rPr>
              <w:footnoteReference w:id="109"/>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لَمْ يُكَلِّفْنَا اِلاَّ وُسْعًا </w:t>
            </w:r>
          </w:p>
        </w:tc>
        <w:tc>
          <w:tcPr>
            <w:tcW w:w="2340" w:type="dxa"/>
            <w:vAlign w:val="center"/>
          </w:tcPr>
          <w:p w:rsidR="00D46E79" w:rsidRPr="00CB160F" w:rsidRDefault="00DB5192" w:rsidP="0031426D">
            <w:pPr>
              <w:pStyle w:val="translit"/>
            </w:pPr>
            <w:r>
              <w:t>wa lam yokallifnaa illaa wus-a</w:t>
            </w:r>
            <w:r w:rsidR="00144864">
              <w:t>’</w:t>
            </w:r>
            <w:r>
              <w:t>n</w:t>
            </w:r>
          </w:p>
        </w:tc>
        <w:tc>
          <w:tcPr>
            <w:tcW w:w="2233" w:type="dxa"/>
            <w:vAlign w:val="center"/>
          </w:tcPr>
          <w:p w:rsidR="00D46E79" w:rsidRDefault="00D46E79" w:rsidP="00162331">
            <w:pPr>
              <w:pStyle w:val="normalTable"/>
            </w:pPr>
            <w:r>
              <w:t>charged us only to our capacity,</w:t>
            </w:r>
            <w:r>
              <w:rPr>
                <w:rStyle w:val="FootnoteReference"/>
              </w:rPr>
              <w:footnoteReference w:id="110"/>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لَمْ يُجَشِّمْنَا اِلاَّ يُسْرًا </w:t>
            </w:r>
          </w:p>
        </w:tc>
        <w:tc>
          <w:tcPr>
            <w:tcW w:w="2340" w:type="dxa"/>
            <w:vAlign w:val="center"/>
          </w:tcPr>
          <w:p w:rsidR="00D46E79" w:rsidRPr="00CB160F" w:rsidRDefault="00DB5192" w:rsidP="0031426D">
            <w:pPr>
              <w:pStyle w:val="translit"/>
            </w:pPr>
            <w:r>
              <w:t>wa lam yohash-shimnaa illaa yusran</w:t>
            </w:r>
          </w:p>
        </w:tc>
        <w:tc>
          <w:tcPr>
            <w:tcW w:w="2233" w:type="dxa"/>
            <w:vAlign w:val="center"/>
          </w:tcPr>
          <w:p w:rsidR="00D46E79" w:rsidRDefault="00D46E79" w:rsidP="00162331">
            <w:pPr>
              <w:pStyle w:val="normalTable"/>
            </w:pPr>
            <w:r>
              <w:t>imposed upon us nothing but ease,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لَمْ يَدَعَ لَاَحَدٍ مِنَّا حُجَّةً وَّ </w:t>
            </w:r>
            <w:r w:rsidR="00372559">
              <w:rPr>
                <w:sz w:val="36"/>
                <w:szCs w:val="36"/>
                <w:rtl/>
              </w:rPr>
              <w:t>لَا</w:t>
            </w:r>
            <w:r w:rsidRPr="00F81227">
              <w:rPr>
                <w:sz w:val="36"/>
                <w:szCs w:val="36"/>
                <w:rtl/>
              </w:rPr>
              <w:t xml:space="preserve"> عُذْرًا </w:t>
            </w:r>
          </w:p>
        </w:tc>
        <w:tc>
          <w:tcPr>
            <w:tcW w:w="2340" w:type="dxa"/>
            <w:vAlign w:val="center"/>
          </w:tcPr>
          <w:p w:rsidR="00D46E79" w:rsidRPr="00CB160F" w:rsidRDefault="00DB5192" w:rsidP="0031426D">
            <w:pPr>
              <w:pStyle w:val="translit"/>
            </w:pPr>
            <w:r>
              <w:t>wa lam yada-a</w:t>
            </w:r>
            <w:r w:rsidR="00144864">
              <w:t>’</w:t>
            </w:r>
            <w:r>
              <w:t xml:space="preserve"> la-ahadin minnaa hujjatawn wa laa u</w:t>
            </w:r>
            <w:r w:rsidR="00144864">
              <w:t>’</w:t>
            </w:r>
            <w:r>
              <w:t>zran</w:t>
            </w:r>
          </w:p>
        </w:tc>
        <w:tc>
          <w:tcPr>
            <w:tcW w:w="2233" w:type="dxa"/>
            <w:vAlign w:val="center"/>
          </w:tcPr>
          <w:p w:rsidR="00D46E79" w:rsidRDefault="00D46E79" w:rsidP="00162331">
            <w:pPr>
              <w:pStyle w:val="normalTable"/>
            </w:pPr>
            <w:r>
              <w:t>and left none of us with an argument or excuse.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فَالْهَالِكُ مِنَّا مَنْ هَلَكَ عَلَيْهِ </w:t>
            </w:r>
          </w:p>
        </w:tc>
        <w:tc>
          <w:tcPr>
            <w:tcW w:w="2340" w:type="dxa"/>
            <w:vAlign w:val="center"/>
          </w:tcPr>
          <w:p w:rsidR="00D46E79" w:rsidRPr="00CB160F" w:rsidRDefault="00DB5192" w:rsidP="0031426D">
            <w:pPr>
              <w:pStyle w:val="translit"/>
            </w:pPr>
            <w:r>
              <w:t>fal-haaleko minnaa man halaka a</w:t>
            </w:r>
            <w:r w:rsidR="00144864">
              <w:t>’</w:t>
            </w:r>
            <w:r>
              <w:t>layhe</w:t>
            </w:r>
          </w:p>
        </w:tc>
        <w:tc>
          <w:tcPr>
            <w:tcW w:w="2233" w:type="dxa"/>
            <w:vAlign w:val="center"/>
          </w:tcPr>
          <w:p w:rsidR="00D46E79" w:rsidRDefault="00D46E79" w:rsidP="00162331">
            <w:pPr>
              <w:pStyle w:val="normalTable"/>
            </w:pPr>
            <w:r>
              <w:t>So the perisher among us is he who perishes in spite of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السَّعِيْدُ مِنَّا مَنْ رَغِبَ اِلَيْهِ </w:t>
            </w:r>
          </w:p>
        </w:tc>
        <w:tc>
          <w:tcPr>
            <w:tcW w:w="2340" w:type="dxa"/>
            <w:vAlign w:val="center"/>
          </w:tcPr>
          <w:p w:rsidR="00D46E79" w:rsidRPr="00CB160F" w:rsidRDefault="004472C7" w:rsidP="0031426D">
            <w:pPr>
              <w:pStyle w:val="translit"/>
            </w:pPr>
            <w:r>
              <w:t>was-sa-e</w:t>
            </w:r>
            <w:r w:rsidR="00144864">
              <w:t>’</w:t>
            </w:r>
            <w:r>
              <w:t>edo minnaa man ragheba elayhe</w:t>
            </w:r>
          </w:p>
        </w:tc>
        <w:tc>
          <w:tcPr>
            <w:tcW w:w="2233" w:type="dxa"/>
            <w:vAlign w:val="center"/>
          </w:tcPr>
          <w:p w:rsidR="00D46E79" w:rsidRDefault="00D46E79" w:rsidP="00162331">
            <w:pPr>
              <w:pStyle w:val="normalTable"/>
            </w:pPr>
            <w:r>
              <w:t xml:space="preserve">and the felicitous among us he who beseeches Him. </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lastRenderedPageBreak/>
              <w:t>وَالْحَمْدُ لِلّٰهِ بِكُلِّ مَا حَمِدَه</w:t>
            </w:r>
            <w:r w:rsidR="0076359F">
              <w:rPr>
                <w:sz w:val="36"/>
                <w:szCs w:val="36"/>
                <w:rtl/>
              </w:rPr>
              <w:t>ٗ</w:t>
            </w:r>
            <w:r w:rsidRPr="00F81227">
              <w:rPr>
                <w:sz w:val="36"/>
                <w:szCs w:val="36"/>
                <w:rtl/>
              </w:rPr>
              <w:t xml:space="preserve"> بِهٖ </w:t>
            </w:r>
          </w:p>
        </w:tc>
        <w:tc>
          <w:tcPr>
            <w:tcW w:w="2340" w:type="dxa"/>
            <w:vAlign w:val="center"/>
          </w:tcPr>
          <w:p w:rsidR="00D46E79" w:rsidRPr="00CB160F" w:rsidRDefault="004472C7" w:rsidP="0031426D">
            <w:pPr>
              <w:pStyle w:val="translit"/>
            </w:pPr>
            <w:r>
              <w:t>wal-hamdo lillaahe be-kulle maa hamedahu behi</w:t>
            </w:r>
          </w:p>
        </w:tc>
        <w:tc>
          <w:tcPr>
            <w:tcW w:w="2233" w:type="dxa"/>
            <w:vAlign w:val="center"/>
          </w:tcPr>
          <w:p w:rsidR="00D46E79" w:rsidRDefault="00D46E79" w:rsidP="00162331">
            <w:pPr>
              <w:pStyle w:val="normalTable"/>
            </w:pPr>
            <w:r>
              <w:t xml:space="preserve">And praise belongs to </w:t>
            </w:r>
            <w:r w:rsidR="00316F93">
              <w:t>Allah</w:t>
            </w:r>
            <w:r>
              <w:t xml:space="preserve"> with all the praises of</w:t>
            </w:r>
          </w:p>
        </w:tc>
      </w:tr>
      <w:tr w:rsidR="00D46E79" w:rsidTr="00162331">
        <w:tc>
          <w:tcPr>
            <w:tcW w:w="3388" w:type="dxa"/>
            <w:tcMar>
              <w:left w:w="58" w:type="dxa"/>
              <w:right w:w="58" w:type="dxa"/>
            </w:tcMar>
          </w:tcPr>
          <w:p w:rsidR="00D46E79" w:rsidRPr="00F81227" w:rsidRDefault="004472C7" w:rsidP="003E22DD">
            <w:pPr>
              <w:pStyle w:val="arabic"/>
              <w:rPr>
                <w:rFonts w:hint="cs"/>
                <w:sz w:val="36"/>
                <w:szCs w:val="36"/>
                <w:rtl/>
              </w:rPr>
            </w:pPr>
            <w:r>
              <w:rPr>
                <w:sz w:val="36"/>
                <w:szCs w:val="36"/>
                <w:rtl/>
              </w:rPr>
              <w:t>اَدْن</w:t>
            </w:r>
            <w:r>
              <w:rPr>
                <w:rFonts w:hint="cs"/>
                <w:sz w:val="36"/>
                <w:szCs w:val="36"/>
                <w:rtl/>
              </w:rPr>
              <w:t>ٰ</w:t>
            </w:r>
            <w:r w:rsidR="00D46E79" w:rsidRPr="00F81227">
              <w:rPr>
                <w:sz w:val="36"/>
                <w:szCs w:val="36"/>
                <w:rtl/>
              </w:rPr>
              <w:t xml:space="preserve">ى مَلَآئِكَتِهٖ اِلَيْهِ </w:t>
            </w:r>
          </w:p>
        </w:tc>
        <w:tc>
          <w:tcPr>
            <w:tcW w:w="2340" w:type="dxa"/>
            <w:vAlign w:val="center"/>
          </w:tcPr>
          <w:p w:rsidR="00D46E79" w:rsidRPr="00CB160F" w:rsidRDefault="004472C7" w:rsidP="0031426D">
            <w:pPr>
              <w:pStyle w:val="translit"/>
            </w:pPr>
            <w:r>
              <w:t>adnaa</w:t>
            </w:r>
            <w:r>
              <w:rPr>
                <w:lang w:val="en-US"/>
              </w:rPr>
              <w:t xml:space="preserve"> malaaa-ekatehi elayhe</w:t>
            </w:r>
            <w:r>
              <w:t xml:space="preserve"> </w:t>
            </w:r>
          </w:p>
        </w:tc>
        <w:tc>
          <w:tcPr>
            <w:tcW w:w="2233" w:type="dxa"/>
            <w:vAlign w:val="center"/>
          </w:tcPr>
          <w:p w:rsidR="00D46E79" w:rsidRDefault="00D46E79" w:rsidP="00162331">
            <w:pPr>
              <w:pStyle w:val="normalTable"/>
            </w:pPr>
            <w:r>
              <w:t>His angels closest to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اَكْرَمُ خَلِيْقَتِهٖ عَلَيْهِ </w:t>
            </w:r>
          </w:p>
        </w:tc>
        <w:tc>
          <w:tcPr>
            <w:tcW w:w="2340" w:type="dxa"/>
            <w:vAlign w:val="center"/>
          </w:tcPr>
          <w:p w:rsidR="00D46E79" w:rsidRPr="00CB160F" w:rsidRDefault="004472C7" w:rsidP="0031426D">
            <w:pPr>
              <w:pStyle w:val="translit"/>
            </w:pPr>
            <w:r>
              <w:t>wa akramo khaleeqatehi a</w:t>
            </w:r>
            <w:r w:rsidR="00144864">
              <w:t>’</w:t>
            </w:r>
            <w:r>
              <w:t>layhe</w:t>
            </w:r>
          </w:p>
        </w:tc>
        <w:tc>
          <w:tcPr>
            <w:tcW w:w="2233" w:type="dxa"/>
            <w:vAlign w:val="center"/>
          </w:tcPr>
          <w:p w:rsidR="00D46E79" w:rsidRDefault="00D46E79" w:rsidP="00162331">
            <w:pPr>
              <w:pStyle w:val="normalTable"/>
            </w:pPr>
            <w:r>
              <w:t>His creatures most noble in His eyes,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اَرْضٰى حَامِدِيْهِ لَدَيْهِ </w:t>
            </w:r>
          </w:p>
        </w:tc>
        <w:tc>
          <w:tcPr>
            <w:tcW w:w="2340" w:type="dxa"/>
            <w:vAlign w:val="center"/>
          </w:tcPr>
          <w:p w:rsidR="00D46E79" w:rsidRPr="00CB160F" w:rsidRDefault="004472C7" w:rsidP="0031426D">
            <w:pPr>
              <w:pStyle w:val="translit"/>
            </w:pPr>
            <w:r>
              <w:t>wa arzaa haamedeehe ladayhe</w:t>
            </w:r>
          </w:p>
        </w:tc>
        <w:tc>
          <w:tcPr>
            <w:tcW w:w="2233" w:type="dxa"/>
            <w:vAlign w:val="center"/>
          </w:tcPr>
          <w:p w:rsidR="00D46E79" w:rsidRDefault="00D46E79" w:rsidP="00162331">
            <w:pPr>
              <w:pStyle w:val="normalTable"/>
            </w:pPr>
            <w:r>
              <w:t>and His praisers most pleasing to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يَفْضُلُ سَآئِرَ الْحَمْدِ كَفَضْلِ رَبِّنَا عَلٰى جَمِيْعِ خَلْقِهٖ </w:t>
            </w:r>
          </w:p>
        </w:tc>
        <w:tc>
          <w:tcPr>
            <w:tcW w:w="2340" w:type="dxa"/>
            <w:vAlign w:val="center"/>
          </w:tcPr>
          <w:p w:rsidR="00D46E79" w:rsidRPr="00CB160F" w:rsidRDefault="004472C7" w:rsidP="0031426D">
            <w:pPr>
              <w:pStyle w:val="translit"/>
            </w:pPr>
            <w:r>
              <w:t>hamdan yafzolo saa-eral hamde ka-fazle rabbenaa a</w:t>
            </w:r>
            <w:r w:rsidR="00144864">
              <w:t>’</w:t>
            </w:r>
            <w:r>
              <w:t>laa jamee-e</w:t>
            </w:r>
            <w:r w:rsidR="00144864">
              <w:t>’</w:t>
            </w:r>
            <w:r>
              <w:t xml:space="preserve"> khalqehi</w:t>
            </w:r>
          </w:p>
        </w:tc>
        <w:tc>
          <w:tcPr>
            <w:tcW w:w="2233" w:type="dxa"/>
            <w:vAlign w:val="center"/>
          </w:tcPr>
          <w:p w:rsidR="00D46E79" w:rsidRDefault="00D46E79" w:rsidP="00162331">
            <w:pPr>
              <w:pStyle w:val="normalTable"/>
            </w:pPr>
            <w:r>
              <w:t>a praise that may surpass other praises as our Lord surpasses all His creatures.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ثُمَّ لَهُ الْحَمْدُ </w:t>
            </w:r>
          </w:p>
        </w:tc>
        <w:tc>
          <w:tcPr>
            <w:tcW w:w="2340" w:type="dxa"/>
            <w:vAlign w:val="center"/>
          </w:tcPr>
          <w:p w:rsidR="00D46E79" w:rsidRPr="00CB160F" w:rsidRDefault="004472C7" w:rsidP="0031426D">
            <w:pPr>
              <w:pStyle w:val="translit"/>
            </w:pPr>
            <w:r>
              <w:t>summa lahul hamdo</w:t>
            </w:r>
          </w:p>
        </w:tc>
        <w:tc>
          <w:tcPr>
            <w:tcW w:w="2233" w:type="dxa"/>
            <w:vAlign w:val="center"/>
          </w:tcPr>
          <w:p w:rsidR="00D46E79" w:rsidRDefault="00D46E79" w:rsidP="00162331">
            <w:pPr>
              <w:pStyle w:val="normalTable"/>
            </w:pPr>
            <w:r>
              <w:t>Then to Him belongs praise,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مَكَانَ كُلِّ نِعْمَةٍ لَه</w:t>
            </w:r>
            <w:r w:rsidR="0076359F">
              <w:rPr>
                <w:sz w:val="36"/>
                <w:szCs w:val="36"/>
                <w:rtl/>
              </w:rPr>
              <w:t>ٗ</w:t>
            </w:r>
            <w:r w:rsidRPr="00F81227">
              <w:rPr>
                <w:sz w:val="36"/>
                <w:szCs w:val="36"/>
                <w:rtl/>
              </w:rPr>
              <w:t xml:space="preserve"> عَلَيْنَا وَ عَلٰى جَمِيْعِ عِبَادِهِ الْمَاضِيْنَ وَ الْبَاقِيْنَ عَدَدَ مَا اَحَاطَ بِهٖ عِلْمُه</w:t>
            </w:r>
            <w:r w:rsidR="0076359F">
              <w:rPr>
                <w:sz w:val="36"/>
                <w:szCs w:val="36"/>
                <w:rtl/>
              </w:rPr>
              <w:t>ٗ</w:t>
            </w:r>
            <w:r w:rsidRPr="00F81227">
              <w:rPr>
                <w:sz w:val="36"/>
                <w:szCs w:val="36"/>
                <w:rtl/>
              </w:rPr>
              <w:t xml:space="preserve"> مِنْ جَمِيْعِ الْاَشْيَآءِ </w:t>
            </w:r>
          </w:p>
        </w:tc>
        <w:tc>
          <w:tcPr>
            <w:tcW w:w="2340" w:type="dxa"/>
            <w:vAlign w:val="center"/>
          </w:tcPr>
          <w:p w:rsidR="00D46E79" w:rsidRPr="00CB160F" w:rsidRDefault="004472C7" w:rsidP="0031426D">
            <w:pPr>
              <w:pStyle w:val="translit"/>
            </w:pPr>
            <w:r>
              <w:t>makaana kulle nea</w:t>
            </w:r>
            <w:r w:rsidR="00144864">
              <w:t>’</w:t>
            </w:r>
            <w:r>
              <w:t>matin lahu a</w:t>
            </w:r>
            <w:r w:rsidR="00144864">
              <w:t>’</w:t>
            </w:r>
            <w:r>
              <w:t>laynaa wa a</w:t>
            </w:r>
            <w:r w:rsidR="00144864">
              <w:t>’</w:t>
            </w:r>
            <w:r>
              <w:t>laa jamee-e</w:t>
            </w:r>
            <w:r w:rsidR="00144864">
              <w:t>’</w:t>
            </w:r>
            <w:r>
              <w:t xml:space="preserve"> e</w:t>
            </w:r>
            <w:r w:rsidR="00144864">
              <w:t>’</w:t>
            </w:r>
            <w:r>
              <w:t>baadehil maazeena wal-baaqeena a</w:t>
            </w:r>
            <w:r w:rsidR="00144864">
              <w:t>’</w:t>
            </w:r>
            <w:r>
              <w:t>dada maa ahaata behi i</w:t>
            </w:r>
            <w:r w:rsidR="00144864">
              <w:t>’</w:t>
            </w:r>
            <w:r>
              <w:t>lmohu min jamee-i</w:t>
            </w:r>
            <w:r w:rsidR="00144864">
              <w:t>’</w:t>
            </w:r>
            <w:r>
              <w:t>l ash-yaaa-e</w:t>
            </w:r>
          </w:p>
        </w:tc>
        <w:tc>
          <w:tcPr>
            <w:tcW w:w="2233" w:type="dxa"/>
            <w:vAlign w:val="center"/>
          </w:tcPr>
          <w:p w:rsidR="00D46E79" w:rsidRDefault="00D46E79" w:rsidP="00162331">
            <w:pPr>
              <w:pStyle w:val="normalTable"/>
            </w:pPr>
            <w:r>
              <w:t>in place of His every favour upon us and upon all His servants, past and still remaining, to the number of all things His knowledge encompasses,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وَ مَكَانَ كُلِّ وَاحِدَةٍ مِنْهَا عَدَدُهَا اَضْعَافًا مُضَاعَفَةً اَب</w:t>
            </w:r>
            <w:r w:rsidR="00CC5B88">
              <w:rPr>
                <w:rFonts w:hint="cs"/>
                <w:sz w:val="36"/>
                <w:szCs w:val="36"/>
                <w:rtl/>
              </w:rPr>
              <w:t>َ</w:t>
            </w:r>
            <w:r w:rsidRPr="00F81227">
              <w:rPr>
                <w:sz w:val="36"/>
                <w:szCs w:val="36"/>
                <w:rtl/>
              </w:rPr>
              <w:t xml:space="preserve">دًا سَرْمَدًا اِلٰى يَوْمِ الْقِيٰمَةِ </w:t>
            </w:r>
          </w:p>
        </w:tc>
        <w:tc>
          <w:tcPr>
            <w:tcW w:w="2340" w:type="dxa"/>
            <w:vAlign w:val="center"/>
          </w:tcPr>
          <w:p w:rsidR="00D46E79" w:rsidRPr="00CB160F" w:rsidRDefault="00CC5B88" w:rsidP="0031426D">
            <w:pPr>
              <w:pStyle w:val="translit"/>
            </w:pPr>
            <w:r>
              <w:t>wa makaana kulle waahedatin minhaa a</w:t>
            </w:r>
            <w:r w:rsidR="00144864">
              <w:t>’</w:t>
            </w:r>
            <w:r>
              <w:t>dadohaa aza-a</w:t>
            </w:r>
            <w:r w:rsidR="00144864">
              <w:t>’</w:t>
            </w:r>
            <w:r>
              <w:t>fan mozaa-a</w:t>
            </w:r>
            <w:r w:rsidR="00144864">
              <w:t>’</w:t>
            </w:r>
            <w:r>
              <w:t>fatan abadan sarmatan elaa yawmil qeyaamate</w:t>
            </w:r>
          </w:p>
        </w:tc>
        <w:tc>
          <w:tcPr>
            <w:tcW w:w="2233" w:type="dxa"/>
            <w:vAlign w:val="center"/>
          </w:tcPr>
          <w:p w:rsidR="00D46E79" w:rsidRDefault="00D46E79" w:rsidP="00162331">
            <w:pPr>
              <w:pStyle w:val="normalTable"/>
            </w:pPr>
            <w:r>
              <w:t>and in place of each of His favours, their number doubling and redoubling always and forever, to the Day of Resurrection;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w:t>
            </w:r>
          </w:p>
        </w:tc>
        <w:tc>
          <w:tcPr>
            <w:tcW w:w="2340" w:type="dxa"/>
            <w:vAlign w:val="center"/>
          </w:tcPr>
          <w:p w:rsidR="00D46E79" w:rsidRPr="00CB160F" w:rsidRDefault="00CC5B88" w:rsidP="0031426D">
            <w:pPr>
              <w:pStyle w:val="translit"/>
            </w:pPr>
            <w:r>
              <w:t>hamdan</w:t>
            </w:r>
          </w:p>
        </w:tc>
        <w:tc>
          <w:tcPr>
            <w:tcW w:w="2233" w:type="dxa"/>
            <w:vAlign w:val="center"/>
          </w:tcPr>
          <w:p w:rsidR="00D46E79" w:rsidRDefault="00D46E79" w:rsidP="00162331">
            <w:pPr>
              <w:pStyle w:val="normalTable"/>
            </w:pPr>
            <w:r>
              <w:t>a praise</w:t>
            </w:r>
          </w:p>
        </w:tc>
      </w:tr>
      <w:tr w:rsidR="00D46E79" w:rsidTr="00162331">
        <w:tc>
          <w:tcPr>
            <w:tcW w:w="3388" w:type="dxa"/>
            <w:tcMar>
              <w:left w:w="58" w:type="dxa"/>
              <w:right w:w="58" w:type="dxa"/>
            </w:tcMar>
          </w:tcPr>
          <w:p w:rsidR="00D46E79" w:rsidRPr="00F81227" w:rsidRDefault="00372559" w:rsidP="003E22DD">
            <w:pPr>
              <w:pStyle w:val="arabic"/>
              <w:rPr>
                <w:rFonts w:hint="cs"/>
                <w:sz w:val="36"/>
                <w:szCs w:val="36"/>
                <w:rtl/>
              </w:rPr>
            </w:pPr>
            <w:r>
              <w:rPr>
                <w:sz w:val="36"/>
                <w:szCs w:val="36"/>
                <w:rtl/>
              </w:rPr>
              <w:t>لَا</w:t>
            </w:r>
            <w:r w:rsidR="00D46E79" w:rsidRPr="00F81227">
              <w:rPr>
                <w:sz w:val="36"/>
                <w:szCs w:val="36"/>
                <w:rtl/>
              </w:rPr>
              <w:t xml:space="preserve"> مُنْتَهٰى لِحَدِّهٖ </w:t>
            </w:r>
          </w:p>
        </w:tc>
        <w:tc>
          <w:tcPr>
            <w:tcW w:w="2340" w:type="dxa"/>
            <w:vAlign w:val="center"/>
          </w:tcPr>
          <w:p w:rsidR="00D46E79" w:rsidRPr="00CB160F" w:rsidRDefault="00CC5B88" w:rsidP="0031426D">
            <w:pPr>
              <w:pStyle w:val="translit"/>
            </w:pPr>
            <w:r>
              <w:t>laa muntahaa le-haddehi</w:t>
            </w:r>
          </w:p>
        </w:tc>
        <w:tc>
          <w:tcPr>
            <w:tcW w:w="2233" w:type="dxa"/>
            <w:vAlign w:val="center"/>
          </w:tcPr>
          <w:p w:rsidR="00D46E79" w:rsidRDefault="00D46E79" w:rsidP="00162331">
            <w:pPr>
              <w:pStyle w:val="normalTable"/>
            </w:pPr>
            <w:r>
              <w:t>whose bound has no utmost end,</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w:t>
            </w:r>
            <w:r w:rsidR="00372559">
              <w:rPr>
                <w:sz w:val="36"/>
                <w:szCs w:val="36"/>
                <w:rtl/>
              </w:rPr>
              <w:t>لَا</w:t>
            </w:r>
            <w:r w:rsidRPr="00F81227">
              <w:rPr>
                <w:sz w:val="36"/>
                <w:szCs w:val="36"/>
                <w:rtl/>
              </w:rPr>
              <w:t xml:space="preserve"> حِسَابَ ل</w:t>
            </w:r>
            <w:r w:rsidR="00CC5B88">
              <w:rPr>
                <w:sz w:val="36"/>
                <w:szCs w:val="36"/>
                <w:rtl/>
              </w:rPr>
              <w:t>ِعَد</w:t>
            </w:r>
            <w:r w:rsidR="00CC5B88">
              <w:rPr>
                <w:rFonts w:hint="cs"/>
                <w:sz w:val="36"/>
                <w:szCs w:val="36"/>
                <w:rtl/>
              </w:rPr>
              <w:t>َ</w:t>
            </w:r>
            <w:r w:rsidRPr="00F81227">
              <w:rPr>
                <w:sz w:val="36"/>
                <w:szCs w:val="36"/>
                <w:rtl/>
              </w:rPr>
              <w:t xml:space="preserve">دِهٖ </w:t>
            </w:r>
          </w:p>
        </w:tc>
        <w:tc>
          <w:tcPr>
            <w:tcW w:w="2340" w:type="dxa"/>
            <w:vAlign w:val="center"/>
          </w:tcPr>
          <w:p w:rsidR="00D46E79" w:rsidRPr="00CB160F" w:rsidRDefault="00CC5B88" w:rsidP="0031426D">
            <w:pPr>
              <w:pStyle w:val="translit"/>
            </w:pPr>
            <w:r>
              <w:t>wa laa hesaaba le-a</w:t>
            </w:r>
            <w:r w:rsidR="00144864">
              <w:t>’</w:t>
            </w:r>
            <w:r>
              <w:t>dadehi</w:t>
            </w:r>
          </w:p>
        </w:tc>
        <w:tc>
          <w:tcPr>
            <w:tcW w:w="2233" w:type="dxa"/>
            <w:vAlign w:val="center"/>
          </w:tcPr>
          <w:p w:rsidR="00D46E79" w:rsidRDefault="00D46E79" w:rsidP="00162331">
            <w:pPr>
              <w:pStyle w:val="normalTable"/>
            </w:pPr>
            <w:r>
              <w:t>whose number has no reckoning,</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w:t>
            </w:r>
            <w:r w:rsidR="00372559">
              <w:rPr>
                <w:sz w:val="36"/>
                <w:szCs w:val="36"/>
                <w:rtl/>
              </w:rPr>
              <w:t>لَا</w:t>
            </w:r>
            <w:r w:rsidRPr="00F81227">
              <w:rPr>
                <w:sz w:val="36"/>
                <w:szCs w:val="36"/>
                <w:rtl/>
              </w:rPr>
              <w:t xml:space="preserve"> مَبْلَغَ لِغَايَتِهٖ </w:t>
            </w:r>
          </w:p>
        </w:tc>
        <w:tc>
          <w:tcPr>
            <w:tcW w:w="2340" w:type="dxa"/>
            <w:vAlign w:val="center"/>
          </w:tcPr>
          <w:p w:rsidR="00D46E79" w:rsidRPr="00CC5B88" w:rsidRDefault="00CC5B88" w:rsidP="0031426D">
            <w:pPr>
              <w:pStyle w:val="translit"/>
              <w:rPr>
                <w:lang w:val="en-US"/>
              </w:rPr>
            </w:pPr>
            <w:r>
              <w:rPr>
                <w:lang w:val="en-US"/>
              </w:rPr>
              <w:t>wa laa mablagha le-ghaayatehi</w:t>
            </w:r>
          </w:p>
        </w:tc>
        <w:tc>
          <w:tcPr>
            <w:tcW w:w="2233" w:type="dxa"/>
            <w:vAlign w:val="center"/>
          </w:tcPr>
          <w:p w:rsidR="00D46E79" w:rsidRDefault="00D46E79" w:rsidP="00162331">
            <w:pPr>
              <w:pStyle w:val="normalTable"/>
            </w:pPr>
            <w:r>
              <w:t>whose limit cannot be reached,</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lastRenderedPageBreak/>
              <w:t xml:space="preserve">وَ </w:t>
            </w:r>
            <w:r w:rsidR="00372559">
              <w:rPr>
                <w:sz w:val="36"/>
                <w:szCs w:val="36"/>
                <w:rtl/>
              </w:rPr>
              <w:t>لَا</w:t>
            </w:r>
            <w:r w:rsidRPr="00F81227">
              <w:rPr>
                <w:sz w:val="36"/>
                <w:szCs w:val="36"/>
                <w:rtl/>
              </w:rPr>
              <w:t xml:space="preserve"> انْقِطَاعَ لِاَمَدِهٖ </w:t>
            </w:r>
          </w:p>
        </w:tc>
        <w:tc>
          <w:tcPr>
            <w:tcW w:w="2340" w:type="dxa"/>
            <w:vAlign w:val="center"/>
          </w:tcPr>
          <w:p w:rsidR="00D46E79" w:rsidRPr="00CB160F" w:rsidRDefault="00CC5B88" w:rsidP="0031426D">
            <w:pPr>
              <w:pStyle w:val="translit"/>
            </w:pPr>
            <w:r>
              <w:t>wa lan qe-taa-e</w:t>
            </w:r>
            <w:r w:rsidR="00144864">
              <w:t>’</w:t>
            </w:r>
            <w:r>
              <w:t xml:space="preserve"> le-amadehi</w:t>
            </w:r>
          </w:p>
        </w:tc>
        <w:tc>
          <w:tcPr>
            <w:tcW w:w="2233" w:type="dxa"/>
            <w:vAlign w:val="center"/>
          </w:tcPr>
          <w:p w:rsidR="00D46E79" w:rsidRDefault="00D46E79" w:rsidP="00162331">
            <w:pPr>
              <w:pStyle w:val="normalTable"/>
            </w:pPr>
            <w:r>
              <w:t>whose period cannot be cut off;</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يَكُوْنُ </w:t>
            </w:r>
          </w:p>
        </w:tc>
        <w:tc>
          <w:tcPr>
            <w:tcW w:w="2340" w:type="dxa"/>
            <w:vAlign w:val="center"/>
          </w:tcPr>
          <w:p w:rsidR="00D46E79" w:rsidRPr="00CB160F" w:rsidRDefault="00CC5B88" w:rsidP="0031426D">
            <w:pPr>
              <w:pStyle w:val="translit"/>
            </w:pPr>
            <w:r>
              <w:t xml:space="preserve">hamdan yakoono </w:t>
            </w:r>
          </w:p>
        </w:tc>
        <w:tc>
          <w:tcPr>
            <w:tcW w:w="2233" w:type="dxa"/>
            <w:vAlign w:val="center"/>
          </w:tcPr>
          <w:p w:rsidR="00D46E79" w:rsidRDefault="00D46E79" w:rsidP="00162331">
            <w:pPr>
              <w:pStyle w:val="normalTable"/>
            </w:pPr>
            <w:r>
              <w:t>a praise which will become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وُصْلَةً اِلٰى طَاعَتِهٖ وَ عَفْوِهٖ </w:t>
            </w:r>
          </w:p>
        </w:tc>
        <w:tc>
          <w:tcPr>
            <w:tcW w:w="2340" w:type="dxa"/>
            <w:vAlign w:val="center"/>
          </w:tcPr>
          <w:p w:rsidR="00D46E79" w:rsidRPr="00CB160F" w:rsidRDefault="00CC5B88" w:rsidP="0031426D">
            <w:pPr>
              <w:pStyle w:val="translit"/>
            </w:pPr>
            <w:r>
              <w:t>wuslatan elaa taa-a</w:t>
            </w:r>
            <w:r w:rsidR="00144864">
              <w:t>’</w:t>
            </w:r>
            <w:r>
              <w:t>tehi wa a</w:t>
            </w:r>
            <w:r w:rsidR="00144864">
              <w:t>’</w:t>
            </w:r>
            <w:r>
              <w:t>fwehi</w:t>
            </w:r>
          </w:p>
        </w:tc>
        <w:tc>
          <w:tcPr>
            <w:tcW w:w="2233" w:type="dxa"/>
            <w:vAlign w:val="center"/>
          </w:tcPr>
          <w:p w:rsidR="00D46E79" w:rsidRDefault="00D46E79" w:rsidP="00162331">
            <w:pPr>
              <w:pStyle w:val="normalTable"/>
            </w:pPr>
            <w:r>
              <w:t>a link to His obedience and pardon,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سَبَبًا اِلٰى رِضْوَاٰنِهٖ </w:t>
            </w:r>
          </w:p>
        </w:tc>
        <w:tc>
          <w:tcPr>
            <w:tcW w:w="2340" w:type="dxa"/>
            <w:vAlign w:val="center"/>
          </w:tcPr>
          <w:p w:rsidR="00D46E79" w:rsidRPr="00CB160F" w:rsidRDefault="00CC5B88" w:rsidP="0031426D">
            <w:pPr>
              <w:pStyle w:val="translit"/>
            </w:pPr>
            <w:r>
              <w:t>wa sababan elaa rizwaanehi</w:t>
            </w:r>
          </w:p>
        </w:tc>
        <w:tc>
          <w:tcPr>
            <w:tcW w:w="2233" w:type="dxa"/>
            <w:vAlign w:val="center"/>
          </w:tcPr>
          <w:p w:rsidR="00D46E79" w:rsidRDefault="00D46E79" w:rsidP="00162331">
            <w:pPr>
              <w:pStyle w:val="normalTable"/>
            </w:pPr>
            <w:r>
              <w:t>a tie to His good pleasure,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ذَرِيْعَةً اِلٰى مَغْفِرَتِهٖ </w:t>
            </w:r>
          </w:p>
        </w:tc>
        <w:tc>
          <w:tcPr>
            <w:tcW w:w="2340" w:type="dxa"/>
            <w:vAlign w:val="center"/>
          </w:tcPr>
          <w:p w:rsidR="00D46E79" w:rsidRPr="00CB160F" w:rsidRDefault="00CC5B88" w:rsidP="0031426D">
            <w:pPr>
              <w:pStyle w:val="translit"/>
            </w:pPr>
            <w:r>
              <w:t>wa zaree-a</w:t>
            </w:r>
            <w:r w:rsidR="00144864">
              <w:t>’</w:t>
            </w:r>
            <w:r>
              <w:t>tan elaa maghferatehi</w:t>
            </w:r>
          </w:p>
        </w:tc>
        <w:tc>
          <w:tcPr>
            <w:tcW w:w="2233" w:type="dxa"/>
            <w:vAlign w:val="center"/>
          </w:tcPr>
          <w:p w:rsidR="00D46E79" w:rsidRDefault="00D46E79" w:rsidP="00162331">
            <w:pPr>
              <w:pStyle w:val="normalTable"/>
            </w:pPr>
            <w:r>
              <w:t>a means to His forgiveness,</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طَرِيْقًا اِلٰى جَنَّتِهٖ </w:t>
            </w:r>
          </w:p>
        </w:tc>
        <w:tc>
          <w:tcPr>
            <w:tcW w:w="2340" w:type="dxa"/>
            <w:vAlign w:val="center"/>
          </w:tcPr>
          <w:p w:rsidR="00D46E79" w:rsidRPr="00CB160F" w:rsidRDefault="00CC5B88" w:rsidP="0031426D">
            <w:pPr>
              <w:pStyle w:val="translit"/>
            </w:pPr>
            <w:r>
              <w:t>wa tareeqan elaa jannatehi</w:t>
            </w:r>
          </w:p>
        </w:tc>
        <w:tc>
          <w:tcPr>
            <w:tcW w:w="2233" w:type="dxa"/>
            <w:vAlign w:val="center"/>
          </w:tcPr>
          <w:p w:rsidR="00D46E79" w:rsidRDefault="00D46E79" w:rsidP="00162331">
            <w:pPr>
              <w:pStyle w:val="normalTable"/>
            </w:pPr>
            <w:r>
              <w:t>a path to His Garden,</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خَفِيْرًا مِنْ نَقِمَتِهٖ </w:t>
            </w:r>
          </w:p>
        </w:tc>
        <w:tc>
          <w:tcPr>
            <w:tcW w:w="2340" w:type="dxa"/>
            <w:vAlign w:val="center"/>
          </w:tcPr>
          <w:p w:rsidR="00D46E79" w:rsidRPr="00CB160F" w:rsidRDefault="00CC5B88" w:rsidP="0031426D">
            <w:pPr>
              <w:pStyle w:val="translit"/>
            </w:pPr>
            <w:r>
              <w:t>wa khafeeran min neqamatehi</w:t>
            </w:r>
          </w:p>
        </w:tc>
        <w:tc>
          <w:tcPr>
            <w:tcW w:w="2233" w:type="dxa"/>
            <w:vAlign w:val="center"/>
          </w:tcPr>
          <w:p w:rsidR="00D46E79" w:rsidRDefault="00D46E79" w:rsidP="00162331">
            <w:pPr>
              <w:pStyle w:val="normalTable"/>
            </w:pPr>
            <w:r>
              <w:t>a protector against His vengeance,</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اَمْنًا مِنْ غَضَبِهٖ </w:t>
            </w:r>
          </w:p>
        </w:tc>
        <w:tc>
          <w:tcPr>
            <w:tcW w:w="2340" w:type="dxa"/>
            <w:vAlign w:val="center"/>
          </w:tcPr>
          <w:p w:rsidR="00D46E79" w:rsidRPr="00CB160F" w:rsidRDefault="00CC5B88" w:rsidP="0031426D">
            <w:pPr>
              <w:pStyle w:val="translit"/>
            </w:pPr>
            <w:r>
              <w:t>wa amnan min ghazabehi</w:t>
            </w:r>
          </w:p>
        </w:tc>
        <w:tc>
          <w:tcPr>
            <w:tcW w:w="2233" w:type="dxa"/>
            <w:vAlign w:val="center"/>
          </w:tcPr>
          <w:p w:rsidR="00D46E79" w:rsidRDefault="00D46E79" w:rsidP="00162331">
            <w:pPr>
              <w:pStyle w:val="normalTable"/>
            </w:pPr>
            <w:r>
              <w:t>a security against His wrath,</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ظَهِيْرًا عَلٰى طَاعَتِهٖ </w:t>
            </w:r>
          </w:p>
        </w:tc>
        <w:tc>
          <w:tcPr>
            <w:tcW w:w="2340" w:type="dxa"/>
            <w:vAlign w:val="center"/>
          </w:tcPr>
          <w:p w:rsidR="00D46E79" w:rsidRPr="00CB160F" w:rsidRDefault="00CC5B88" w:rsidP="0031426D">
            <w:pPr>
              <w:pStyle w:val="translit"/>
            </w:pPr>
            <w:r>
              <w:t>wa zaheeran a</w:t>
            </w:r>
            <w:r w:rsidR="00144864">
              <w:t>’</w:t>
            </w:r>
            <w:r>
              <w:t>laa taa-a</w:t>
            </w:r>
            <w:r w:rsidR="00144864">
              <w:t>’</w:t>
            </w:r>
            <w:r>
              <w:t>tehi</w:t>
            </w:r>
          </w:p>
        </w:tc>
        <w:tc>
          <w:tcPr>
            <w:tcW w:w="2233" w:type="dxa"/>
            <w:vAlign w:val="center"/>
          </w:tcPr>
          <w:p w:rsidR="00D46E79" w:rsidRDefault="00D46E79" w:rsidP="00162331">
            <w:pPr>
              <w:pStyle w:val="normalTable"/>
            </w:pPr>
            <w:r>
              <w:t>an aid to obeying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حَاجِزًا عَنْ مَعْصِيَتِهٖ </w:t>
            </w:r>
          </w:p>
        </w:tc>
        <w:tc>
          <w:tcPr>
            <w:tcW w:w="2340" w:type="dxa"/>
            <w:vAlign w:val="center"/>
          </w:tcPr>
          <w:p w:rsidR="00D46E79" w:rsidRPr="00CC5B88" w:rsidRDefault="00CC5B88" w:rsidP="0031426D">
            <w:pPr>
              <w:pStyle w:val="translit"/>
              <w:rPr>
                <w:lang w:val="en-US"/>
              </w:rPr>
            </w:pPr>
            <w:r>
              <w:t>wa</w:t>
            </w:r>
            <w:r>
              <w:rPr>
                <w:lang w:val="en-US"/>
              </w:rPr>
              <w:t xml:space="preserve"> haajezan an ma</w:t>
            </w:r>
            <w:r w:rsidR="00144864">
              <w:rPr>
                <w:lang w:val="en-US"/>
              </w:rPr>
              <w:t>’</w:t>
            </w:r>
            <w:r>
              <w:rPr>
                <w:lang w:val="en-US"/>
              </w:rPr>
              <w:t>seyatehi</w:t>
            </w:r>
          </w:p>
        </w:tc>
        <w:tc>
          <w:tcPr>
            <w:tcW w:w="2233" w:type="dxa"/>
            <w:vAlign w:val="center"/>
          </w:tcPr>
          <w:p w:rsidR="00D46E79" w:rsidRDefault="00D46E79" w:rsidP="00162331">
            <w:pPr>
              <w:pStyle w:val="normalTable"/>
            </w:pPr>
            <w:r>
              <w:t>a barrier against disobeying Him,</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وَ عَوْنًا عَلٰى تَادِيَةِ حَقِّهٖ وَ وَظَآئِغِهٖ </w:t>
            </w:r>
          </w:p>
        </w:tc>
        <w:tc>
          <w:tcPr>
            <w:tcW w:w="2340" w:type="dxa"/>
            <w:vAlign w:val="center"/>
          </w:tcPr>
          <w:p w:rsidR="00D46E79" w:rsidRPr="00CB160F" w:rsidRDefault="00CC5B88" w:rsidP="0031426D">
            <w:pPr>
              <w:pStyle w:val="translit"/>
            </w:pPr>
            <w:r>
              <w:t>wa a</w:t>
            </w:r>
            <w:r w:rsidR="00144864">
              <w:t>’</w:t>
            </w:r>
            <w:r>
              <w:t>wnan a</w:t>
            </w:r>
            <w:r w:rsidR="00144864">
              <w:t>’</w:t>
            </w:r>
            <w:r>
              <w:t>laa taadeyate haqqehi wa zaaa-e-ghehi</w:t>
            </w:r>
          </w:p>
        </w:tc>
        <w:tc>
          <w:tcPr>
            <w:tcW w:w="2233" w:type="dxa"/>
            <w:vAlign w:val="center"/>
          </w:tcPr>
          <w:p w:rsidR="00D46E79" w:rsidRDefault="00D46E79" w:rsidP="00162331">
            <w:pPr>
              <w:pStyle w:val="normalTable"/>
            </w:pPr>
            <w:r>
              <w:t xml:space="preserve">a help in fulfilling His right and His duties; </w:t>
            </w:r>
          </w:p>
        </w:tc>
      </w:tr>
      <w:tr w:rsidR="00D46E79" w:rsidTr="00162331">
        <w:tc>
          <w:tcPr>
            <w:tcW w:w="3388" w:type="dxa"/>
            <w:tcMar>
              <w:left w:w="58" w:type="dxa"/>
              <w:right w:w="58" w:type="dxa"/>
            </w:tcMar>
          </w:tcPr>
          <w:p w:rsidR="00D46E79" w:rsidRPr="00F81227" w:rsidRDefault="00D46E79" w:rsidP="003E22DD">
            <w:pPr>
              <w:pStyle w:val="arabic"/>
              <w:rPr>
                <w:rFonts w:hint="cs"/>
                <w:sz w:val="36"/>
                <w:szCs w:val="36"/>
                <w:rtl/>
              </w:rPr>
            </w:pPr>
            <w:r w:rsidRPr="00F81227">
              <w:rPr>
                <w:sz w:val="36"/>
                <w:szCs w:val="36"/>
                <w:rtl/>
              </w:rPr>
              <w:t xml:space="preserve">حَمْدًا نَسْعَدُ بِهٖ فِى السُّعَدَآءِ مِنْ اَوْلِيَآئِهٖ وَ نَصِيْرُ بِهٖ فِىْ نَظْمِ الشُهَدَآءِ بِسُيُوْفِ اَعْدَآئِهٖ </w:t>
            </w:r>
          </w:p>
        </w:tc>
        <w:tc>
          <w:tcPr>
            <w:tcW w:w="2340" w:type="dxa"/>
            <w:vAlign w:val="center"/>
          </w:tcPr>
          <w:p w:rsidR="00D46E79" w:rsidRPr="00CB160F" w:rsidRDefault="00CC5B88" w:rsidP="0031426D">
            <w:pPr>
              <w:pStyle w:val="translit"/>
            </w:pPr>
            <w:r>
              <w:t>hamdan nas-a</w:t>
            </w:r>
            <w:r w:rsidR="00144864">
              <w:t>’</w:t>
            </w:r>
            <w:r>
              <w:t>do behi fis-so-a</w:t>
            </w:r>
            <w:r w:rsidR="00144864">
              <w:t>’</w:t>
            </w:r>
            <w:r>
              <w:t>daaa-e min awleyaaa-ehi wa naseero behi fee nazmish shoha-daaa-e be-soyoofe a-a</w:t>
            </w:r>
            <w:r w:rsidR="00144864">
              <w:t>’</w:t>
            </w:r>
            <w:r>
              <w:t>daaa-ehi</w:t>
            </w:r>
          </w:p>
        </w:tc>
        <w:tc>
          <w:tcPr>
            <w:tcW w:w="2233" w:type="dxa"/>
            <w:vAlign w:val="center"/>
          </w:tcPr>
          <w:p w:rsidR="00D46E79" w:rsidRDefault="00D46E79" w:rsidP="00162331">
            <w:pPr>
              <w:pStyle w:val="normalTable"/>
            </w:pPr>
            <w:r>
              <w:t>a praise that will make us felicitous among His felicitous friends, and bring us into the ranks of those martyred by the swords of His enemies.</w:t>
            </w:r>
          </w:p>
        </w:tc>
      </w:tr>
      <w:tr w:rsidR="00D46E79" w:rsidTr="00162331">
        <w:tc>
          <w:tcPr>
            <w:tcW w:w="3388" w:type="dxa"/>
            <w:tcMar>
              <w:left w:w="58" w:type="dxa"/>
              <w:right w:w="58" w:type="dxa"/>
            </w:tcMar>
          </w:tcPr>
          <w:p w:rsidR="00D46E79" w:rsidRPr="00223141" w:rsidRDefault="00D46E79" w:rsidP="003E22DD">
            <w:pPr>
              <w:pStyle w:val="arabic"/>
              <w:rPr>
                <w:rFonts w:hint="cs"/>
                <w:sz w:val="36"/>
                <w:szCs w:val="36"/>
                <w:rtl/>
              </w:rPr>
            </w:pPr>
            <w:r w:rsidRPr="00F81227">
              <w:rPr>
                <w:sz w:val="36"/>
                <w:szCs w:val="36"/>
                <w:rtl/>
              </w:rPr>
              <w:t>اِنَّه</w:t>
            </w:r>
            <w:r w:rsidR="0076359F">
              <w:rPr>
                <w:sz w:val="36"/>
                <w:szCs w:val="36"/>
                <w:rtl/>
              </w:rPr>
              <w:t>ٗ</w:t>
            </w:r>
            <w:r w:rsidRPr="00F81227">
              <w:rPr>
                <w:sz w:val="36"/>
                <w:szCs w:val="36"/>
                <w:rtl/>
              </w:rPr>
              <w:t xml:space="preserve"> وَ لِىٌّ حَمِيْدٌ.</w:t>
            </w:r>
          </w:p>
        </w:tc>
        <w:tc>
          <w:tcPr>
            <w:tcW w:w="2340" w:type="dxa"/>
            <w:vAlign w:val="center"/>
          </w:tcPr>
          <w:p w:rsidR="00D46E79" w:rsidRPr="00CB160F" w:rsidRDefault="00CC5B88" w:rsidP="0031426D">
            <w:pPr>
              <w:pStyle w:val="translit"/>
            </w:pPr>
            <w:r>
              <w:t>innahu waliyyun hameed.</w:t>
            </w:r>
          </w:p>
        </w:tc>
        <w:tc>
          <w:tcPr>
            <w:tcW w:w="2233" w:type="dxa"/>
            <w:vAlign w:val="center"/>
          </w:tcPr>
          <w:p w:rsidR="00D46E79" w:rsidRDefault="00D46E79" w:rsidP="00162331">
            <w:pPr>
              <w:pStyle w:val="normalTable"/>
            </w:pPr>
            <w:r>
              <w:t>He is a Friend, Praiseworthy!</w:t>
            </w:r>
          </w:p>
        </w:tc>
      </w:tr>
    </w:tbl>
    <w:p w:rsidR="00CC5B88" w:rsidRPr="00745BA9" w:rsidRDefault="00CC5B88">
      <w:pPr>
        <w:rPr>
          <w:lang w:val="en-US"/>
        </w:rPr>
      </w:pPr>
    </w:p>
    <w:tbl>
      <w:tblPr>
        <w:tblW w:w="0" w:type="auto"/>
        <w:tblLook w:val="04A0" w:firstRow="1" w:lastRow="0" w:firstColumn="1" w:lastColumn="0" w:noHBand="0" w:noVBand="1"/>
      </w:tblPr>
      <w:tblGrid>
        <w:gridCol w:w="3388"/>
        <w:gridCol w:w="2340"/>
        <w:gridCol w:w="2233"/>
      </w:tblGrid>
      <w:tr w:rsidR="00D46E79" w:rsidTr="00616E71">
        <w:trPr>
          <w:cantSplit/>
        </w:trPr>
        <w:tc>
          <w:tcPr>
            <w:tcW w:w="3388" w:type="dxa"/>
            <w:tcMar>
              <w:left w:w="58" w:type="dxa"/>
              <w:right w:w="58" w:type="dxa"/>
            </w:tcMar>
            <w:vAlign w:val="center"/>
          </w:tcPr>
          <w:p w:rsidR="00162331" w:rsidRPr="00162331" w:rsidRDefault="002616C8" w:rsidP="00162331">
            <w:pPr>
              <w:pStyle w:val="arabic"/>
              <w:jc w:val="center"/>
              <w:rPr>
                <w:rStyle w:val="smallarabic"/>
                <w:rFonts w:hint="cs"/>
                <w:rtl/>
              </w:rPr>
            </w:pPr>
            <w:r w:rsidRPr="00745BA9">
              <w:rPr>
                <w:rStyle w:val="smallarabic"/>
                <w:rFonts w:hint="cs"/>
                <w:rtl/>
              </w:rPr>
              <w:lastRenderedPageBreak/>
              <w:t xml:space="preserve">وَ كَانَ مِنْ دُعَآئِهٖ </w:t>
            </w:r>
            <w:r w:rsidRPr="00745BA9">
              <w:rPr>
                <w:rStyle w:val="smallarabic"/>
                <w:rFonts w:hint="cs"/>
              </w:rPr>
              <w:t></w:t>
            </w:r>
            <w:r w:rsidR="00162331">
              <w:rPr>
                <w:rStyle w:val="smallarabic"/>
                <w:rFonts w:hint="cs"/>
                <w:rtl/>
              </w:rPr>
              <w:t xml:space="preserve"> </w:t>
            </w:r>
            <w:r w:rsidR="008B1DB6" w:rsidRPr="00162331">
              <w:rPr>
                <w:rStyle w:val="smallarabic"/>
                <w:rFonts w:hint="cs"/>
                <w:rtl/>
              </w:rPr>
              <w:t>بَعْدَ</w:t>
            </w:r>
            <w:r w:rsidR="008B1DB6" w:rsidRPr="00162331">
              <w:rPr>
                <w:rStyle w:val="smallarabic"/>
                <w:rtl/>
              </w:rPr>
              <w:t xml:space="preserve"> </w:t>
            </w:r>
            <w:r w:rsidR="003F144D" w:rsidRPr="00162331">
              <w:rPr>
                <w:rStyle w:val="smallarabic"/>
                <w:rFonts w:hint="cs"/>
                <w:rtl/>
              </w:rPr>
              <w:t>هٰذَا</w:t>
            </w:r>
            <w:r w:rsidR="008B1DB6" w:rsidRPr="00162331">
              <w:rPr>
                <w:rStyle w:val="smallarabic"/>
                <w:rtl/>
              </w:rPr>
              <w:t xml:space="preserve"> </w:t>
            </w:r>
            <w:r w:rsidR="008B1DB6" w:rsidRPr="00162331">
              <w:rPr>
                <w:rStyle w:val="smallarabic"/>
                <w:rFonts w:hint="cs"/>
                <w:rtl/>
              </w:rPr>
              <w:t>التَّحْمِيدِ</w:t>
            </w:r>
          </w:p>
          <w:p w:rsidR="00D46E79" w:rsidRPr="002616C8" w:rsidRDefault="008B1DB6" w:rsidP="00162331">
            <w:pPr>
              <w:pStyle w:val="bombay"/>
              <w:rPr>
                <w:rFonts w:hint="cs"/>
                <w:rtl/>
              </w:rPr>
            </w:pPr>
            <w:r w:rsidRPr="00162331">
              <w:rPr>
                <w:rFonts w:hint="cs"/>
                <w:rtl/>
              </w:rPr>
              <w:t>فِي</w:t>
            </w:r>
            <w:r w:rsidRPr="00162331">
              <w:rPr>
                <w:rtl/>
              </w:rPr>
              <w:t xml:space="preserve"> </w:t>
            </w:r>
            <w:r w:rsidRPr="00162331">
              <w:rPr>
                <w:rFonts w:hint="cs"/>
                <w:rtl/>
              </w:rPr>
              <w:t>الصَّلَاةِ</w:t>
            </w:r>
            <w:r w:rsidRPr="00162331">
              <w:rPr>
                <w:rtl/>
              </w:rPr>
              <w:t xml:space="preserve"> </w:t>
            </w:r>
            <w:r w:rsidR="0061096E" w:rsidRPr="00162331">
              <w:rPr>
                <w:rFonts w:hint="cs"/>
                <w:rtl/>
              </w:rPr>
              <w:t>عَلٰى</w:t>
            </w:r>
            <w:r w:rsidRPr="00162331">
              <w:rPr>
                <w:rtl/>
              </w:rPr>
              <w:t xml:space="preserve"> </w:t>
            </w:r>
            <w:r w:rsidR="00F93438" w:rsidRPr="00162331">
              <w:rPr>
                <w:rFonts w:hint="cs"/>
                <w:rtl/>
              </w:rPr>
              <w:t>رَسُوْلِ</w:t>
            </w:r>
            <w:r w:rsidRPr="00162331">
              <w:rPr>
                <w:rtl/>
              </w:rPr>
              <w:t xml:space="preserve"> </w:t>
            </w:r>
            <w:r w:rsidRPr="00162331">
              <w:rPr>
                <w:rFonts w:hint="cs"/>
                <w:rtl/>
              </w:rPr>
              <w:t>اللَّهِ</w:t>
            </w:r>
            <w:r w:rsidRPr="00162331">
              <w:rPr>
                <w:rtl/>
              </w:rPr>
              <w:t xml:space="preserve"> </w:t>
            </w:r>
            <w:r w:rsidR="002616C8" w:rsidRPr="00162331">
              <w:rPr>
                <w:rFonts w:hint="cs"/>
                <w:rtl/>
              </w:rPr>
              <w:t>ﷺ</w:t>
            </w:r>
          </w:p>
        </w:tc>
        <w:tc>
          <w:tcPr>
            <w:tcW w:w="2340" w:type="dxa"/>
            <w:vAlign w:val="center"/>
          </w:tcPr>
          <w:p w:rsidR="00D46E79" w:rsidRPr="00CB160F" w:rsidRDefault="00A000AB" w:rsidP="00A000AB">
            <w:pPr>
              <w:pStyle w:val="duahead"/>
            </w:pPr>
            <w:r w:rsidRPr="00120EE1">
              <w:t xml:space="preserve">wa kaana min dua’ehi (a.s.) </w:t>
            </w:r>
            <w:r>
              <w:t>ba’da haazat tamheede fis-salaate a’laa rasoolil laahe (s.a.w.a.)</w:t>
            </w:r>
          </w:p>
        </w:tc>
        <w:tc>
          <w:tcPr>
            <w:tcW w:w="2233" w:type="dxa"/>
            <w:vAlign w:val="center"/>
          </w:tcPr>
          <w:p w:rsidR="00D46E79" w:rsidRDefault="0082590E" w:rsidP="00C309D6">
            <w:pPr>
              <w:pStyle w:val="Heading3"/>
            </w:pPr>
            <w:bookmarkStart w:id="69" w:name="_Toc241722481"/>
            <w:r>
              <w:t>2</w:t>
            </w:r>
            <w:r w:rsidR="00C309D6">
              <w:t>.</w:t>
            </w:r>
            <w:r>
              <w:t xml:space="preserve"> </w:t>
            </w:r>
            <w:r w:rsidR="00D46E79">
              <w:t xml:space="preserve">After this praise of </w:t>
            </w:r>
            <w:r w:rsidR="00316F93">
              <w:t>Allah</w:t>
            </w:r>
            <w:r w:rsidR="00D46E79">
              <w:t xml:space="preserve"> he </w:t>
            </w:r>
            <w:r w:rsidR="007B0863">
              <w:t>(a.s.)</w:t>
            </w:r>
            <w:r w:rsidR="00D46E79">
              <w:t xml:space="preserve"> would supplicate by calling down blessings upon </w:t>
            </w:r>
            <w:r w:rsidR="00316F93">
              <w:t>Allah</w:t>
            </w:r>
            <w:r w:rsidR="00144864">
              <w:t>’</w:t>
            </w:r>
            <w:r w:rsidR="00316F93">
              <w:t>s</w:t>
            </w:r>
            <w:r w:rsidR="00D46E79">
              <w:t xml:space="preserve"> Messenger </w:t>
            </w:r>
            <w:r w:rsidR="0088025B">
              <w:t>(s.a.w.a.)</w:t>
            </w:r>
            <w:bookmarkEnd w:id="69"/>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وَالْحَمْدُ لِلّٰهِ الَّذِىْ مَنَّ عَلَيْنَا بِمُحَمَّدٍ نَبِيِّهٖ صَلَّى اللهُ عَلَيْهٖ وَ آلِهٖ وَ سَلَّمَ دُوْنَ الْاُمَمِ الْمَاضِيَةِ وَ الْقُرُوْنِ السَّالِفَةِ </w:t>
            </w:r>
          </w:p>
        </w:tc>
        <w:tc>
          <w:tcPr>
            <w:tcW w:w="2340" w:type="dxa"/>
            <w:vAlign w:val="center"/>
          </w:tcPr>
          <w:p w:rsidR="00D46E79" w:rsidRPr="00CB160F" w:rsidRDefault="008955FB" w:rsidP="00FB3AA3">
            <w:pPr>
              <w:pStyle w:val="translit"/>
            </w:pPr>
            <w:r>
              <w:t>wal hamdo lillaahil lazee manna a</w:t>
            </w:r>
            <w:r w:rsidR="00144864">
              <w:t>’</w:t>
            </w:r>
            <w:r>
              <w:t>laynaa be-mohammadin nabiyyehi sallal laaho a</w:t>
            </w:r>
            <w:r w:rsidR="00144864">
              <w:t>’</w:t>
            </w:r>
            <w:r>
              <w:t>layhe wa aalehi wa sallama doonal omamil maazeyate wal-qoroonis saalefate</w:t>
            </w:r>
          </w:p>
        </w:tc>
        <w:tc>
          <w:tcPr>
            <w:tcW w:w="2233" w:type="dxa"/>
            <w:vAlign w:val="center"/>
          </w:tcPr>
          <w:p w:rsidR="00D46E79" w:rsidRDefault="00D46E79" w:rsidP="0082590E">
            <w:pPr>
              <w:pStyle w:val="normalTable"/>
            </w:pPr>
            <w:r>
              <w:t xml:space="preserve">Praise belongs to </w:t>
            </w:r>
            <w:r w:rsidR="00316F93">
              <w:t>Allah</w:t>
            </w:r>
            <w:r>
              <w:t xml:space="preserve"> who was kind to us through Muhammad </w:t>
            </w:r>
            <w:r w:rsidR="0088025B">
              <w:t>(s.a.w.a.)</w:t>
            </w:r>
            <w:r>
              <w:t xml:space="preserve"> to the exclusion of past communities and bygone generations,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بِقُدْرَتِهٖ الَّتِىْ </w:t>
            </w:r>
          </w:p>
        </w:tc>
        <w:tc>
          <w:tcPr>
            <w:tcW w:w="2340" w:type="dxa"/>
            <w:vAlign w:val="center"/>
          </w:tcPr>
          <w:p w:rsidR="00D46E79" w:rsidRPr="00CB160F" w:rsidRDefault="008955FB" w:rsidP="00FB3AA3">
            <w:pPr>
              <w:pStyle w:val="translit"/>
            </w:pPr>
            <w:r>
              <w:t>bequdratehil latee</w:t>
            </w:r>
          </w:p>
        </w:tc>
        <w:tc>
          <w:tcPr>
            <w:tcW w:w="2233" w:type="dxa"/>
            <w:vAlign w:val="center"/>
          </w:tcPr>
          <w:p w:rsidR="00D46E79" w:rsidRDefault="00D46E79" w:rsidP="0082590E">
            <w:pPr>
              <w:pStyle w:val="normalTable"/>
            </w:pPr>
            <w:r>
              <w:t>displaying thereby His power,</w:t>
            </w:r>
          </w:p>
        </w:tc>
      </w:tr>
      <w:tr w:rsidR="00D46E79" w:rsidTr="0082590E">
        <w:tc>
          <w:tcPr>
            <w:tcW w:w="3388" w:type="dxa"/>
            <w:tcMar>
              <w:left w:w="58" w:type="dxa"/>
              <w:right w:w="58" w:type="dxa"/>
            </w:tcMar>
          </w:tcPr>
          <w:p w:rsidR="00D46E79" w:rsidRPr="002616C8" w:rsidRDefault="00372559" w:rsidP="002616C8">
            <w:pPr>
              <w:pStyle w:val="arabic"/>
              <w:rPr>
                <w:rFonts w:hint="cs"/>
                <w:sz w:val="36"/>
                <w:rtl/>
              </w:rPr>
            </w:pPr>
            <w:r w:rsidRPr="002616C8">
              <w:rPr>
                <w:sz w:val="36"/>
                <w:rtl/>
              </w:rPr>
              <w:t>لَا</w:t>
            </w:r>
            <w:r w:rsidR="00D46E79" w:rsidRPr="002616C8">
              <w:rPr>
                <w:sz w:val="36"/>
                <w:rtl/>
              </w:rPr>
              <w:t xml:space="preserve"> تَعْجِزُ عَنْ شَىْءٍ وَ اِنْ عَظُمَ </w:t>
            </w:r>
          </w:p>
        </w:tc>
        <w:tc>
          <w:tcPr>
            <w:tcW w:w="2340" w:type="dxa"/>
            <w:vAlign w:val="center"/>
          </w:tcPr>
          <w:p w:rsidR="00D46E79" w:rsidRPr="00CB160F" w:rsidRDefault="008955FB" w:rsidP="00FB3AA3">
            <w:pPr>
              <w:pStyle w:val="translit"/>
            </w:pPr>
            <w:r>
              <w:t>laa ta</w:t>
            </w:r>
            <w:r w:rsidR="00144864">
              <w:t>’</w:t>
            </w:r>
            <w:r>
              <w:t>jezo a</w:t>
            </w:r>
            <w:r w:rsidR="00144864">
              <w:t>’</w:t>
            </w:r>
            <w:r>
              <w:t>n shay-in wa in a</w:t>
            </w:r>
            <w:r w:rsidR="00144864">
              <w:t>’</w:t>
            </w:r>
            <w:r>
              <w:t>zooma</w:t>
            </w:r>
          </w:p>
        </w:tc>
        <w:tc>
          <w:tcPr>
            <w:tcW w:w="2233" w:type="dxa"/>
            <w:vAlign w:val="center"/>
          </w:tcPr>
          <w:p w:rsidR="00D46E79" w:rsidRDefault="00D46E79" w:rsidP="0082590E">
            <w:pPr>
              <w:pStyle w:val="normalTable"/>
            </w:pPr>
            <w:r>
              <w:t>which nothing can render incapable, though it be great,</w:t>
            </w:r>
          </w:p>
        </w:tc>
      </w:tr>
      <w:tr w:rsidR="00D46E79" w:rsidTr="0082590E">
        <w:tc>
          <w:tcPr>
            <w:tcW w:w="3388" w:type="dxa"/>
            <w:tcMar>
              <w:left w:w="58" w:type="dxa"/>
              <w:right w:w="58" w:type="dxa"/>
            </w:tcMar>
          </w:tcPr>
          <w:p w:rsidR="00D46E79" w:rsidRPr="002616C8" w:rsidRDefault="00D46E79" w:rsidP="00DF6074">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يَفُوْتُهَا شَىْءٌ وَ اِنْ لَط</w:t>
            </w:r>
            <w:r w:rsidR="00DF6074">
              <w:rPr>
                <w:rFonts w:hint="cs"/>
                <w:sz w:val="36"/>
                <w:rtl/>
              </w:rPr>
              <w:t>ُ</w:t>
            </w:r>
            <w:r w:rsidRPr="002616C8">
              <w:rPr>
                <w:sz w:val="36"/>
                <w:rtl/>
              </w:rPr>
              <w:t xml:space="preserve">فَ </w:t>
            </w:r>
          </w:p>
        </w:tc>
        <w:tc>
          <w:tcPr>
            <w:tcW w:w="2340" w:type="dxa"/>
            <w:vAlign w:val="center"/>
          </w:tcPr>
          <w:p w:rsidR="00D46E79" w:rsidRPr="00CB160F" w:rsidRDefault="008955FB" w:rsidP="00FB3AA3">
            <w:pPr>
              <w:pStyle w:val="translit"/>
            </w:pPr>
            <w:r>
              <w:t>wa laa yafootohaa shay-un wa in lat</w:t>
            </w:r>
            <w:r w:rsidR="00DF6074">
              <w:t>o</w:t>
            </w:r>
            <w:r>
              <w:t>fa</w:t>
            </w:r>
          </w:p>
        </w:tc>
        <w:tc>
          <w:tcPr>
            <w:tcW w:w="2233" w:type="dxa"/>
            <w:vAlign w:val="center"/>
          </w:tcPr>
          <w:p w:rsidR="00D46E79" w:rsidRDefault="00D46E79" w:rsidP="0082590E">
            <w:pPr>
              <w:pStyle w:val="normalTable"/>
            </w:pPr>
            <w:r>
              <w:t>and nothing can escape, though it be subtle.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فَخَتَمَ بِنَا عَلٰى جَمِيْعِ مَنْ ذَرَ</w:t>
            </w:r>
            <w:r w:rsidR="0030553D" w:rsidRPr="002616C8">
              <w:rPr>
                <w:sz w:val="36"/>
                <w:rtl/>
              </w:rPr>
              <w:t>اَ</w:t>
            </w:r>
            <w:r w:rsidRPr="002616C8">
              <w:rPr>
                <w:sz w:val="36"/>
                <w:rtl/>
              </w:rPr>
              <w:t xml:space="preserve"> </w:t>
            </w:r>
          </w:p>
        </w:tc>
        <w:tc>
          <w:tcPr>
            <w:tcW w:w="2340" w:type="dxa"/>
            <w:vAlign w:val="center"/>
          </w:tcPr>
          <w:p w:rsidR="00D46E79" w:rsidRPr="00CB160F" w:rsidRDefault="008955FB" w:rsidP="00FB3AA3">
            <w:pPr>
              <w:pStyle w:val="translit"/>
            </w:pPr>
            <w:r>
              <w:t>fa-khatama benaa a</w:t>
            </w:r>
            <w:r w:rsidR="00144864">
              <w:t>’</w:t>
            </w:r>
            <w:r>
              <w:t>laa jamee-e</w:t>
            </w:r>
            <w:r w:rsidR="00144864">
              <w:t>’</w:t>
            </w:r>
            <w:r>
              <w:t xml:space="preserve"> man za-ra-a</w:t>
            </w:r>
          </w:p>
        </w:tc>
        <w:tc>
          <w:tcPr>
            <w:tcW w:w="2233" w:type="dxa"/>
            <w:vAlign w:val="center"/>
          </w:tcPr>
          <w:p w:rsidR="00D46E79" w:rsidRDefault="00D46E79" w:rsidP="0082590E">
            <w:pPr>
              <w:pStyle w:val="normalTable"/>
            </w:pPr>
            <w:r>
              <w:t>He sealed through us all He created,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جَعَلَنَا شُهَدَآءَ عَلٰى مَنْ جَحَدَ </w:t>
            </w:r>
          </w:p>
        </w:tc>
        <w:tc>
          <w:tcPr>
            <w:tcW w:w="2340" w:type="dxa"/>
            <w:vAlign w:val="center"/>
          </w:tcPr>
          <w:p w:rsidR="00D46E79" w:rsidRPr="00CB160F" w:rsidRDefault="008955FB" w:rsidP="00FB3AA3">
            <w:pPr>
              <w:pStyle w:val="translit"/>
            </w:pPr>
            <w:r>
              <w:t>wa ja-a</w:t>
            </w:r>
            <w:r w:rsidR="00144864">
              <w:t>’</w:t>
            </w:r>
            <w:r>
              <w:t>lnaa shohadaaa-a a</w:t>
            </w:r>
            <w:r w:rsidR="00144864">
              <w:t>’</w:t>
            </w:r>
            <w:r>
              <w:t>laa man jahada</w:t>
            </w:r>
          </w:p>
        </w:tc>
        <w:tc>
          <w:tcPr>
            <w:tcW w:w="2233" w:type="dxa"/>
            <w:vAlign w:val="center"/>
          </w:tcPr>
          <w:p w:rsidR="00D46E79" w:rsidRDefault="00D46E79" w:rsidP="0082590E">
            <w:pPr>
              <w:pStyle w:val="normalTable"/>
            </w:pPr>
            <w:r>
              <w:t>appointed us witnesses over those who deny,</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كَثَّرَنَا بِمَنِّهٖ عَلٰى مَنْ قَلَّ </w:t>
            </w:r>
          </w:p>
        </w:tc>
        <w:tc>
          <w:tcPr>
            <w:tcW w:w="2340" w:type="dxa"/>
            <w:vAlign w:val="center"/>
          </w:tcPr>
          <w:p w:rsidR="00D46E79" w:rsidRPr="00CB160F" w:rsidRDefault="008955FB" w:rsidP="00FB3AA3">
            <w:pPr>
              <w:pStyle w:val="translit"/>
            </w:pPr>
            <w:r>
              <w:t>wa kassaranaa be-mannehi a</w:t>
            </w:r>
            <w:r w:rsidR="00144864">
              <w:t>’</w:t>
            </w:r>
            <w:r>
              <w:t>laa man qalla</w:t>
            </w:r>
          </w:p>
        </w:tc>
        <w:tc>
          <w:tcPr>
            <w:tcW w:w="2233" w:type="dxa"/>
            <w:vAlign w:val="center"/>
          </w:tcPr>
          <w:p w:rsidR="00D46E79" w:rsidRDefault="00D46E79" w:rsidP="0082590E">
            <w:pPr>
              <w:pStyle w:val="normalTable"/>
            </w:pPr>
            <w:r>
              <w:t>and increased us by His kindness over those who are few.</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اَللّٰهُمَّ فَصَلِّ عَلٰى مُحَمَّدٍ </w:t>
            </w:r>
          </w:p>
        </w:tc>
        <w:tc>
          <w:tcPr>
            <w:tcW w:w="2340" w:type="dxa"/>
            <w:vAlign w:val="center"/>
          </w:tcPr>
          <w:p w:rsidR="00D46E79" w:rsidRPr="00CB160F" w:rsidRDefault="008955FB" w:rsidP="00FB3AA3">
            <w:pPr>
              <w:pStyle w:val="translit"/>
            </w:pPr>
            <w:r>
              <w:t>allaahumma fa-salle a</w:t>
            </w:r>
            <w:r w:rsidR="00144864">
              <w:t>’</w:t>
            </w:r>
            <w:r>
              <w:t>laa mohammadin</w:t>
            </w:r>
          </w:p>
        </w:tc>
        <w:tc>
          <w:tcPr>
            <w:tcW w:w="2233" w:type="dxa"/>
            <w:vAlign w:val="center"/>
          </w:tcPr>
          <w:p w:rsidR="00D46E79" w:rsidRDefault="00D46E79" w:rsidP="0082590E">
            <w:pPr>
              <w:pStyle w:val="normalTable"/>
            </w:pPr>
            <w:r>
              <w:t xml:space="preserve">O </w:t>
            </w:r>
            <w:r w:rsidR="00316F93">
              <w:t>Allah</w:t>
            </w:r>
            <w:r>
              <w:t>, bless Muhammad,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اَمِيْنِكَ عَلٰى وَحْيِكَ </w:t>
            </w:r>
          </w:p>
        </w:tc>
        <w:tc>
          <w:tcPr>
            <w:tcW w:w="2340" w:type="dxa"/>
            <w:vAlign w:val="center"/>
          </w:tcPr>
          <w:p w:rsidR="00D46E79" w:rsidRPr="00CB160F" w:rsidRDefault="008955FB" w:rsidP="00FB3AA3">
            <w:pPr>
              <w:pStyle w:val="translit"/>
            </w:pPr>
            <w:r>
              <w:t>ameeneka a</w:t>
            </w:r>
            <w:r w:rsidR="00144864">
              <w:t>’</w:t>
            </w:r>
            <w:r>
              <w:t>laa wahyeka</w:t>
            </w:r>
          </w:p>
        </w:tc>
        <w:tc>
          <w:tcPr>
            <w:tcW w:w="2233" w:type="dxa"/>
            <w:vAlign w:val="center"/>
          </w:tcPr>
          <w:p w:rsidR="00D46E79" w:rsidRDefault="00D46E79" w:rsidP="0082590E">
            <w:pPr>
              <w:pStyle w:val="normalTable"/>
            </w:pPr>
            <w:r>
              <w:t>entrusted by Thee with Thy revelation,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وَ نَجِيْبِكَ مِنْ خَلْقِكَ </w:t>
            </w:r>
          </w:p>
        </w:tc>
        <w:tc>
          <w:tcPr>
            <w:tcW w:w="2340" w:type="dxa"/>
            <w:vAlign w:val="center"/>
          </w:tcPr>
          <w:p w:rsidR="00D46E79" w:rsidRPr="00CB160F" w:rsidRDefault="008955FB" w:rsidP="00FB3AA3">
            <w:pPr>
              <w:pStyle w:val="translit"/>
            </w:pPr>
            <w:r>
              <w:t>wa najeebeka min khalqeka</w:t>
            </w:r>
          </w:p>
        </w:tc>
        <w:tc>
          <w:tcPr>
            <w:tcW w:w="2233" w:type="dxa"/>
            <w:vAlign w:val="center"/>
          </w:tcPr>
          <w:p w:rsidR="00D46E79" w:rsidRDefault="00D46E79" w:rsidP="0082590E">
            <w:pPr>
              <w:pStyle w:val="normalTable"/>
            </w:pPr>
            <w:r>
              <w:t>distinguished by Thee among Thy creatures,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صَفِيِّكَ مِنْ عِبَادِكَ </w:t>
            </w:r>
          </w:p>
        </w:tc>
        <w:tc>
          <w:tcPr>
            <w:tcW w:w="2340" w:type="dxa"/>
            <w:vAlign w:val="center"/>
          </w:tcPr>
          <w:p w:rsidR="00D46E79" w:rsidRPr="00CB160F" w:rsidRDefault="008955FB" w:rsidP="00FB3AA3">
            <w:pPr>
              <w:pStyle w:val="translit"/>
            </w:pPr>
            <w:r>
              <w:t>wa safiyyeka min e</w:t>
            </w:r>
            <w:r w:rsidR="00144864">
              <w:t>’</w:t>
            </w:r>
            <w:r>
              <w:t>baadeka</w:t>
            </w:r>
          </w:p>
        </w:tc>
        <w:tc>
          <w:tcPr>
            <w:tcW w:w="2233" w:type="dxa"/>
            <w:vAlign w:val="center"/>
          </w:tcPr>
          <w:p w:rsidR="00D46E79" w:rsidRDefault="00D46E79" w:rsidP="0082590E">
            <w:pPr>
              <w:pStyle w:val="normalTable"/>
            </w:pPr>
            <w:r>
              <w:t>devoted to Thee among Thy servants,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اِمَامِ الرَّحْمَةِ </w:t>
            </w:r>
          </w:p>
        </w:tc>
        <w:tc>
          <w:tcPr>
            <w:tcW w:w="2340" w:type="dxa"/>
            <w:vAlign w:val="center"/>
          </w:tcPr>
          <w:p w:rsidR="00D46E79" w:rsidRPr="00CB160F" w:rsidRDefault="008955FB" w:rsidP="00FB3AA3">
            <w:pPr>
              <w:pStyle w:val="translit"/>
            </w:pPr>
            <w:r>
              <w:t>emaamir rahmate</w:t>
            </w:r>
          </w:p>
        </w:tc>
        <w:tc>
          <w:tcPr>
            <w:tcW w:w="2233" w:type="dxa"/>
            <w:vAlign w:val="center"/>
          </w:tcPr>
          <w:p w:rsidR="00D46E79" w:rsidRDefault="00D46E79" w:rsidP="0082590E">
            <w:pPr>
              <w:pStyle w:val="normalTable"/>
            </w:pPr>
            <w:r>
              <w:t>the imam of mercy,</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قَآئِدِ الْخَيْرِ </w:t>
            </w:r>
          </w:p>
        </w:tc>
        <w:tc>
          <w:tcPr>
            <w:tcW w:w="2340" w:type="dxa"/>
            <w:vAlign w:val="center"/>
          </w:tcPr>
          <w:p w:rsidR="00D46E79" w:rsidRPr="00CB160F" w:rsidRDefault="008955FB" w:rsidP="00FB3AA3">
            <w:pPr>
              <w:pStyle w:val="translit"/>
            </w:pPr>
            <w:r>
              <w:t>wa qaaa-edil khayre</w:t>
            </w:r>
          </w:p>
        </w:tc>
        <w:tc>
          <w:tcPr>
            <w:tcW w:w="2233" w:type="dxa"/>
            <w:vAlign w:val="center"/>
          </w:tcPr>
          <w:p w:rsidR="00D46E79" w:rsidRDefault="00D46E79" w:rsidP="0082590E">
            <w:pPr>
              <w:pStyle w:val="normalTable"/>
            </w:pPr>
            <w:r>
              <w:t>the leader of good,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مِفْتَاحِ الْبَرَكَةِ </w:t>
            </w:r>
          </w:p>
        </w:tc>
        <w:tc>
          <w:tcPr>
            <w:tcW w:w="2340" w:type="dxa"/>
            <w:vAlign w:val="center"/>
          </w:tcPr>
          <w:p w:rsidR="00D46E79" w:rsidRPr="00CB160F" w:rsidRDefault="008955FB" w:rsidP="00FB3AA3">
            <w:pPr>
              <w:pStyle w:val="translit"/>
            </w:pPr>
            <w:r>
              <w:t>wa miftaahil barakate</w:t>
            </w:r>
          </w:p>
        </w:tc>
        <w:tc>
          <w:tcPr>
            <w:tcW w:w="2233" w:type="dxa"/>
            <w:vAlign w:val="center"/>
          </w:tcPr>
          <w:p w:rsidR="00D46E79" w:rsidRDefault="00D46E79" w:rsidP="0082590E">
            <w:pPr>
              <w:pStyle w:val="normalTable"/>
            </w:pPr>
            <w:r>
              <w:t>the key to blessing,</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كَمَا نَصَبَ لِاَمْرِكَ نَفْسَه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kamaa nasaba le-amreka nafsahu</w:t>
            </w:r>
          </w:p>
        </w:tc>
        <w:tc>
          <w:tcPr>
            <w:tcW w:w="2233" w:type="dxa"/>
            <w:vAlign w:val="center"/>
          </w:tcPr>
          <w:p w:rsidR="00D46E79" w:rsidRDefault="00D46E79" w:rsidP="0082590E">
            <w:pPr>
              <w:pStyle w:val="normalTable"/>
            </w:pPr>
            <w:r>
              <w:t>who wearied his soul for Thy affairs,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عَرَّضَ فِيْكَ لِلْمَكْرُوْهٖ بَدَنَه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a</w:t>
            </w:r>
            <w:r w:rsidR="00144864">
              <w:t>’</w:t>
            </w:r>
            <w:r>
              <w:t>rraza feeka lilmakroohe badanahu</w:t>
            </w:r>
          </w:p>
        </w:tc>
        <w:tc>
          <w:tcPr>
            <w:tcW w:w="2233" w:type="dxa"/>
            <w:vAlign w:val="center"/>
          </w:tcPr>
          <w:p w:rsidR="00D46E79" w:rsidRDefault="00D46E79" w:rsidP="0082590E">
            <w:pPr>
              <w:pStyle w:val="normalTable"/>
            </w:pPr>
            <w:r>
              <w:t>exposed his body to detested things for Thy sake,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كَاشَفَ فِى الدُّعَآءِ اِلَيْكَ حَامَّتَه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kaashafa fid-do-a</w:t>
            </w:r>
            <w:r w:rsidR="00144864">
              <w:t>’</w:t>
            </w:r>
            <w:r>
              <w:t>aa-e elayka haammatahu</w:t>
            </w:r>
          </w:p>
        </w:tc>
        <w:tc>
          <w:tcPr>
            <w:tcW w:w="2233" w:type="dxa"/>
            <w:vAlign w:val="center"/>
          </w:tcPr>
          <w:p w:rsidR="00D46E79" w:rsidRDefault="00D46E79" w:rsidP="0082590E">
            <w:pPr>
              <w:pStyle w:val="normalTable"/>
            </w:pPr>
            <w:r>
              <w:t>showed open enmity toward his next of kin by summoning to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حَارَبَ فِىْ رِضَاكَ اُسْرَتَه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haaraba fee rezaaka usratahu</w:t>
            </w:r>
          </w:p>
        </w:tc>
        <w:tc>
          <w:tcPr>
            <w:tcW w:w="2233" w:type="dxa"/>
            <w:vAlign w:val="center"/>
          </w:tcPr>
          <w:p w:rsidR="00D46E79" w:rsidRDefault="00D46E79" w:rsidP="0082590E">
            <w:pPr>
              <w:pStyle w:val="normalTable"/>
            </w:pPr>
            <w:r>
              <w:t>fought against his family for Thy good pleasure,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قَطَعَ فِىْ اِحْيَآءِ دِيْنِكَ رَحْمَه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qata-a</w:t>
            </w:r>
            <w:r w:rsidR="00144864">
              <w:t>’</w:t>
            </w:r>
            <w:r>
              <w:t xml:space="preserve"> fee ehyaaa-e deeneka rahmahu</w:t>
            </w:r>
          </w:p>
        </w:tc>
        <w:tc>
          <w:tcPr>
            <w:tcW w:w="2233" w:type="dxa"/>
            <w:vAlign w:val="center"/>
          </w:tcPr>
          <w:p w:rsidR="00D46E79" w:rsidRDefault="00D46E79" w:rsidP="0082590E">
            <w:pPr>
              <w:pStyle w:val="normalTable"/>
            </w:pPr>
            <w:r>
              <w:t>cut the ties of the womb in giving life to Thy religion,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اَقْصَى الْاَدْنَيْنَ عَلٰى جُحُوْدِهِمْ </w:t>
            </w:r>
          </w:p>
        </w:tc>
        <w:tc>
          <w:tcPr>
            <w:tcW w:w="2340" w:type="dxa"/>
            <w:vAlign w:val="center"/>
          </w:tcPr>
          <w:p w:rsidR="00D46E79" w:rsidRPr="00CB160F" w:rsidRDefault="008955FB" w:rsidP="00FB3AA3">
            <w:pPr>
              <w:pStyle w:val="translit"/>
            </w:pPr>
            <w:r>
              <w:t>wa aqsal adnayna a</w:t>
            </w:r>
            <w:r w:rsidR="00144864">
              <w:t>’</w:t>
            </w:r>
            <w:r>
              <w:t>laa johoodehim</w:t>
            </w:r>
          </w:p>
        </w:tc>
        <w:tc>
          <w:tcPr>
            <w:tcW w:w="2233" w:type="dxa"/>
            <w:vAlign w:val="center"/>
          </w:tcPr>
          <w:p w:rsidR="00D46E79" w:rsidRDefault="00D46E79" w:rsidP="0082590E">
            <w:pPr>
              <w:pStyle w:val="normalTable"/>
            </w:pPr>
            <w:r>
              <w:t>sent far those close because of their denial,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قَرَّبَ الْاَقْصَيْنَ عَلَى اسْتِجَابَتِهِمْ لَكَ </w:t>
            </w:r>
          </w:p>
        </w:tc>
        <w:tc>
          <w:tcPr>
            <w:tcW w:w="2340" w:type="dxa"/>
            <w:vAlign w:val="center"/>
          </w:tcPr>
          <w:p w:rsidR="00D46E79" w:rsidRPr="00CB160F" w:rsidRDefault="008955FB" w:rsidP="00FB3AA3">
            <w:pPr>
              <w:pStyle w:val="translit"/>
            </w:pPr>
            <w:r>
              <w:t>wa qarrabal aqsayna a</w:t>
            </w:r>
            <w:r w:rsidR="00144864">
              <w:t>’</w:t>
            </w:r>
            <w:r>
              <w:t>las tejaabatehim laka</w:t>
            </w:r>
          </w:p>
        </w:tc>
        <w:tc>
          <w:tcPr>
            <w:tcW w:w="2233" w:type="dxa"/>
            <w:vAlign w:val="center"/>
          </w:tcPr>
          <w:p w:rsidR="00D46E79" w:rsidRDefault="00D46E79" w:rsidP="0082590E">
            <w:pPr>
              <w:pStyle w:val="normalTable"/>
            </w:pPr>
            <w:r>
              <w:t>brought near those far because of their response to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وَالٰى فِيْكَ الْاَبْعَدِيْنَ </w:t>
            </w:r>
          </w:p>
        </w:tc>
        <w:tc>
          <w:tcPr>
            <w:tcW w:w="2340" w:type="dxa"/>
            <w:vAlign w:val="center"/>
          </w:tcPr>
          <w:p w:rsidR="00D46E79" w:rsidRPr="00CB160F" w:rsidRDefault="008955FB" w:rsidP="00FB3AA3">
            <w:pPr>
              <w:pStyle w:val="translit"/>
            </w:pPr>
            <w:r>
              <w:t>wa waalaa feekal ab-a</w:t>
            </w:r>
            <w:r w:rsidR="00144864">
              <w:t>’</w:t>
            </w:r>
            <w:r>
              <w:t>deena</w:t>
            </w:r>
          </w:p>
        </w:tc>
        <w:tc>
          <w:tcPr>
            <w:tcW w:w="2233" w:type="dxa"/>
            <w:vAlign w:val="center"/>
          </w:tcPr>
          <w:p w:rsidR="00D46E79" w:rsidRDefault="00D46E79" w:rsidP="0082590E">
            <w:pPr>
              <w:pStyle w:val="normalTable"/>
            </w:pPr>
            <w:r>
              <w:t>showed friendship to the most distant for Thy sake,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عَاد</w:t>
            </w:r>
            <w:r w:rsidR="008955FB" w:rsidRPr="002616C8">
              <w:rPr>
                <w:rFonts w:hint="cs"/>
                <w:sz w:val="36"/>
                <w:rtl/>
              </w:rPr>
              <w:t>ٰ</w:t>
            </w:r>
            <w:r w:rsidRPr="002616C8">
              <w:rPr>
                <w:sz w:val="36"/>
                <w:rtl/>
              </w:rPr>
              <w:t xml:space="preserve">ى فِيْكَ الْاَقْرَبِيْنَ </w:t>
            </w:r>
          </w:p>
        </w:tc>
        <w:tc>
          <w:tcPr>
            <w:tcW w:w="2340" w:type="dxa"/>
            <w:vAlign w:val="center"/>
          </w:tcPr>
          <w:p w:rsidR="00D46E79" w:rsidRPr="00CB160F" w:rsidRDefault="008955FB" w:rsidP="00FB3AA3">
            <w:pPr>
              <w:pStyle w:val="translit"/>
            </w:pPr>
            <w:r>
              <w:t>wa a</w:t>
            </w:r>
            <w:r w:rsidR="00144864">
              <w:t>’</w:t>
            </w:r>
            <w:r>
              <w:t>adaa feekal aqrabeena</w:t>
            </w:r>
          </w:p>
        </w:tc>
        <w:tc>
          <w:tcPr>
            <w:tcW w:w="2233" w:type="dxa"/>
            <w:vAlign w:val="center"/>
          </w:tcPr>
          <w:p w:rsidR="00D46E79" w:rsidRDefault="00D46E79" w:rsidP="0082590E">
            <w:pPr>
              <w:pStyle w:val="normalTable"/>
            </w:pPr>
            <w:r>
              <w:t>displayed enmity toward the nearest for Thy sake,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وَ اَدْاَبَ نَفْسَه</w:t>
            </w:r>
            <w:r w:rsidR="0076359F" w:rsidRPr="002616C8">
              <w:rPr>
                <w:sz w:val="36"/>
                <w:rtl/>
              </w:rPr>
              <w:t>ٗ</w:t>
            </w:r>
            <w:r w:rsidRPr="002616C8">
              <w:rPr>
                <w:sz w:val="36"/>
                <w:rtl/>
              </w:rPr>
              <w:t xml:space="preserve"> فِىْ تَبْلِيْغِ رِسَالَتِكَ </w:t>
            </w:r>
          </w:p>
        </w:tc>
        <w:tc>
          <w:tcPr>
            <w:tcW w:w="2340" w:type="dxa"/>
            <w:vAlign w:val="center"/>
          </w:tcPr>
          <w:p w:rsidR="00D46E79" w:rsidRPr="00CB160F" w:rsidRDefault="008955FB" w:rsidP="00FB3AA3">
            <w:pPr>
              <w:pStyle w:val="translit"/>
            </w:pPr>
            <w:r>
              <w:t>wa ad-a-ba nafsahu fee tableeghe resaalateka</w:t>
            </w:r>
          </w:p>
        </w:tc>
        <w:tc>
          <w:tcPr>
            <w:tcW w:w="2233" w:type="dxa"/>
            <w:vAlign w:val="center"/>
          </w:tcPr>
          <w:p w:rsidR="00D46E79" w:rsidRDefault="00D46E79" w:rsidP="0082590E">
            <w:pPr>
              <w:pStyle w:val="normalTable"/>
            </w:pPr>
            <w:r>
              <w:t>made his soul persevere in delivering Thy message,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اَتْعَبَهَا بِالدُّعَآءِ اِلٰى مِلَّتِكَ </w:t>
            </w:r>
          </w:p>
        </w:tc>
        <w:tc>
          <w:tcPr>
            <w:tcW w:w="2340" w:type="dxa"/>
            <w:vAlign w:val="center"/>
          </w:tcPr>
          <w:p w:rsidR="00D46E79" w:rsidRPr="00CB160F" w:rsidRDefault="008955FB" w:rsidP="00FB3AA3">
            <w:pPr>
              <w:pStyle w:val="translit"/>
            </w:pPr>
            <w:r>
              <w:t>wa at-a</w:t>
            </w:r>
            <w:r w:rsidR="00144864">
              <w:t>’</w:t>
            </w:r>
            <w:r>
              <w:t>bahaa bid-do-a</w:t>
            </w:r>
            <w:r w:rsidR="00144864">
              <w:t>’</w:t>
            </w:r>
            <w:r>
              <w:t>aa-e elaa millateka</w:t>
            </w:r>
          </w:p>
        </w:tc>
        <w:tc>
          <w:tcPr>
            <w:tcW w:w="2233" w:type="dxa"/>
            <w:vAlign w:val="center"/>
          </w:tcPr>
          <w:p w:rsidR="00D46E79" w:rsidRDefault="00D46E79" w:rsidP="0082590E">
            <w:pPr>
              <w:pStyle w:val="normalTable"/>
            </w:pPr>
            <w:r>
              <w:t>tired it in summoning to Thy creed,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شَغَلَهَا بِالنُّصْحِ لِاَهْلِ دَعْوَتِكَ </w:t>
            </w:r>
          </w:p>
        </w:tc>
        <w:tc>
          <w:tcPr>
            <w:tcW w:w="2340" w:type="dxa"/>
            <w:vAlign w:val="center"/>
          </w:tcPr>
          <w:p w:rsidR="00D46E79" w:rsidRPr="00CB160F" w:rsidRDefault="008955FB" w:rsidP="00FB3AA3">
            <w:pPr>
              <w:pStyle w:val="translit"/>
            </w:pPr>
            <w:r>
              <w:t>wa shaghalahaa bin-nushe le-ahle da</w:t>
            </w:r>
            <w:r w:rsidR="00144864">
              <w:t>’</w:t>
            </w:r>
            <w:r>
              <w:t>wateka</w:t>
            </w:r>
          </w:p>
        </w:tc>
        <w:tc>
          <w:tcPr>
            <w:tcW w:w="2233" w:type="dxa"/>
            <w:vAlign w:val="center"/>
          </w:tcPr>
          <w:p w:rsidR="00D46E79" w:rsidRDefault="00D46E79" w:rsidP="0082590E">
            <w:pPr>
              <w:pStyle w:val="normalTable"/>
            </w:pPr>
            <w:r>
              <w:t>busied it in counseling those worthy of Thy summons,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هَاجَرَ اِلٰى بِ</w:t>
            </w:r>
            <w:r w:rsidR="00372559" w:rsidRPr="002616C8">
              <w:rPr>
                <w:sz w:val="36"/>
                <w:rtl/>
              </w:rPr>
              <w:t>لَا</w:t>
            </w:r>
            <w:r w:rsidRPr="002616C8">
              <w:rPr>
                <w:sz w:val="36"/>
                <w:rtl/>
              </w:rPr>
              <w:t xml:space="preserve">دِ الْغُرْبَةِ وَ مَحَلِّ النَّاىِ عَنْ مَوْطِنِ رَحْلِهٖ وَ مَوْضِعِ رِجْلِهٖ وَ مَسْقَطِ رَاْسِهٖ وَ مَاْنَسِ نَفْسِهٖ </w:t>
            </w:r>
          </w:p>
        </w:tc>
        <w:tc>
          <w:tcPr>
            <w:tcW w:w="2340" w:type="dxa"/>
            <w:vAlign w:val="center"/>
          </w:tcPr>
          <w:p w:rsidR="00D46E79" w:rsidRPr="00CB160F" w:rsidRDefault="008955FB" w:rsidP="00FB3AA3">
            <w:pPr>
              <w:pStyle w:val="translit"/>
            </w:pPr>
            <w:r>
              <w:t>wa haajara elaa belaadil ghurbate wa mahallin naaye a</w:t>
            </w:r>
            <w:r w:rsidR="00144864">
              <w:t>’</w:t>
            </w:r>
            <w:r>
              <w:t>n maw-tene rahlehi wa mawze-e</w:t>
            </w:r>
            <w:r w:rsidR="00144864">
              <w:t>’</w:t>
            </w:r>
            <w:r>
              <w:t xml:space="preserve"> rijlehi wa masqate raasehi wa maanase nafsehi</w:t>
            </w:r>
          </w:p>
        </w:tc>
        <w:tc>
          <w:tcPr>
            <w:tcW w:w="2233" w:type="dxa"/>
            <w:vAlign w:val="center"/>
          </w:tcPr>
          <w:p w:rsidR="00D46E79" w:rsidRDefault="00D46E79" w:rsidP="0082590E">
            <w:pPr>
              <w:pStyle w:val="normalTable"/>
            </w:pPr>
            <w:r>
              <w:t>migrated to the land of exile and the place of remoteness from the home of his saddlebags, the walkway of his feet, the ground of his birth, and the intimate abode of his soul,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اِرَادَةً مِنْهُ لِاِعْزَازِ دِيْنِكَ </w:t>
            </w:r>
          </w:p>
        </w:tc>
        <w:tc>
          <w:tcPr>
            <w:tcW w:w="2340" w:type="dxa"/>
            <w:vAlign w:val="center"/>
          </w:tcPr>
          <w:p w:rsidR="00D46E79" w:rsidRPr="00CB160F" w:rsidRDefault="008955FB" w:rsidP="00FB3AA3">
            <w:pPr>
              <w:pStyle w:val="translit"/>
            </w:pPr>
            <w:r>
              <w:t>eraadatan minho le-ea</w:t>
            </w:r>
            <w:r w:rsidR="00144864">
              <w:t>’</w:t>
            </w:r>
            <w:r>
              <w:t>zaaze deeneka</w:t>
            </w:r>
          </w:p>
        </w:tc>
        <w:tc>
          <w:tcPr>
            <w:tcW w:w="2233" w:type="dxa"/>
            <w:vAlign w:val="center"/>
          </w:tcPr>
          <w:p w:rsidR="00D46E79" w:rsidRDefault="00D46E79" w:rsidP="0082590E">
            <w:pPr>
              <w:pStyle w:val="normalTable"/>
            </w:pPr>
            <w:r>
              <w:t>desiring to exalt Thy religion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اسْتِنْصَارًا عَلٰى اَهْلِ الْكُفْرِ بِكَ </w:t>
            </w:r>
          </w:p>
        </w:tc>
        <w:tc>
          <w:tcPr>
            <w:tcW w:w="2340" w:type="dxa"/>
            <w:vAlign w:val="center"/>
          </w:tcPr>
          <w:p w:rsidR="00D46E79" w:rsidRPr="00CB160F" w:rsidRDefault="008955FB" w:rsidP="00FB3AA3">
            <w:pPr>
              <w:pStyle w:val="translit"/>
            </w:pPr>
            <w:r>
              <w:t>was-tinsaaran a</w:t>
            </w:r>
            <w:r w:rsidR="00144864">
              <w:t>’</w:t>
            </w:r>
            <w:r>
              <w:t>laa ahlil kufre beka</w:t>
            </w:r>
          </w:p>
        </w:tc>
        <w:tc>
          <w:tcPr>
            <w:tcW w:w="2233" w:type="dxa"/>
            <w:vAlign w:val="center"/>
          </w:tcPr>
          <w:p w:rsidR="00D46E79" w:rsidRDefault="00D46E79" w:rsidP="0082590E">
            <w:pPr>
              <w:pStyle w:val="normalTable"/>
            </w:pPr>
            <w:r>
              <w:t>and seeking help against those who disbelieved in Thee,</w:t>
            </w:r>
          </w:p>
        </w:tc>
      </w:tr>
      <w:tr w:rsidR="00D46E79" w:rsidTr="0082590E">
        <w:tc>
          <w:tcPr>
            <w:tcW w:w="3388" w:type="dxa"/>
            <w:tcMar>
              <w:left w:w="58" w:type="dxa"/>
              <w:right w:w="58" w:type="dxa"/>
            </w:tcMar>
          </w:tcPr>
          <w:p w:rsidR="00D46E79" w:rsidRPr="002616C8" w:rsidRDefault="00D46E79" w:rsidP="00443910">
            <w:pPr>
              <w:pStyle w:val="arabic"/>
              <w:rPr>
                <w:rFonts w:hint="cs"/>
                <w:sz w:val="36"/>
                <w:rtl/>
              </w:rPr>
            </w:pPr>
            <w:r w:rsidRPr="002616C8">
              <w:rPr>
                <w:sz w:val="36"/>
                <w:rtl/>
              </w:rPr>
              <w:t>حَتَّى اسْتَتَبَّ لَه</w:t>
            </w:r>
            <w:r w:rsidR="0076359F" w:rsidRPr="002616C8">
              <w:rPr>
                <w:sz w:val="36"/>
                <w:rtl/>
              </w:rPr>
              <w:t>ٗ</w:t>
            </w:r>
            <w:r w:rsidRPr="002616C8">
              <w:rPr>
                <w:sz w:val="36"/>
                <w:rtl/>
              </w:rPr>
              <w:t xml:space="preserve"> مَا حَاوَلَ فِىْ اَعْدَآئِكَ </w:t>
            </w:r>
          </w:p>
        </w:tc>
        <w:tc>
          <w:tcPr>
            <w:tcW w:w="2340" w:type="dxa"/>
            <w:vAlign w:val="center"/>
          </w:tcPr>
          <w:p w:rsidR="00D46E79" w:rsidRPr="00CB160F" w:rsidRDefault="008955FB" w:rsidP="00FB3AA3">
            <w:pPr>
              <w:pStyle w:val="translit"/>
            </w:pPr>
            <w:r>
              <w:t>hattaas tatabba lahu maa haawala fee a-a</w:t>
            </w:r>
            <w:r w:rsidR="00144864">
              <w:t>’</w:t>
            </w:r>
            <w:r>
              <w:t>daaa-eka</w:t>
            </w:r>
          </w:p>
        </w:tc>
        <w:tc>
          <w:tcPr>
            <w:tcW w:w="2233" w:type="dxa"/>
            <w:vAlign w:val="center"/>
          </w:tcPr>
          <w:p w:rsidR="00D46E79" w:rsidRDefault="00D46E79" w:rsidP="0082590E">
            <w:pPr>
              <w:pStyle w:val="normalTable"/>
            </w:pPr>
            <w:r>
              <w:t>until what he attempted against Thy enemies went well with him</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وَاسْتَتَمَّ لَه</w:t>
            </w:r>
            <w:r w:rsidR="0076359F" w:rsidRPr="002616C8">
              <w:rPr>
                <w:sz w:val="36"/>
                <w:rtl/>
              </w:rPr>
              <w:t>ٗ</w:t>
            </w:r>
            <w:r w:rsidRPr="002616C8">
              <w:rPr>
                <w:sz w:val="36"/>
                <w:rtl/>
              </w:rPr>
              <w:t xml:space="preserve"> مَا دَبَّرَ فِى اَوْلِيَآئِكَ </w:t>
            </w:r>
          </w:p>
        </w:tc>
        <w:tc>
          <w:tcPr>
            <w:tcW w:w="2340" w:type="dxa"/>
            <w:vAlign w:val="center"/>
          </w:tcPr>
          <w:p w:rsidR="00D46E79" w:rsidRPr="00CB160F" w:rsidRDefault="008955FB" w:rsidP="00FB3AA3">
            <w:pPr>
              <w:pStyle w:val="translit"/>
            </w:pPr>
            <w:r>
              <w:t>was-tatamma lahu maa dabbara fee awleyaaa-eka</w:t>
            </w:r>
          </w:p>
        </w:tc>
        <w:tc>
          <w:tcPr>
            <w:tcW w:w="2233" w:type="dxa"/>
            <w:vAlign w:val="center"/>
          </w:tcPr>
          <w:p w:rsidR="00D46E79" w:rsidRDefault="00D46E79" w:rsidP="0082590E">
            <w:pPr>
              <w:pStyle w:val="normalTable"/>
            </w:pPr>
            <w:r>
              <w:t>and what he arranged for Thy friends was accomplished.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فَنَهَدَ اِلَيْهِمْ مُسْتَفْتِحًا بِعَوْنِكَ وَ مُتَقَوِّيًّا عَلٰى ضَعْفِهٖ بِنَصْرِكَ </w:t>
            </w:r>
          </w:p>
        </w:tc>
        <w:tc>
          <w:tcPr>
            <w:tcW w:w="2340" w:type="dxa"/>
            <w:vAlign w:val="center"/>
          </w:tcPr>
          <w:p w:rsidR="00D46E79" w:rsidRPr="00CB160F" w:rsidRDefault="008955FB" w:rsidP="00FB3AA3">
            <w:pPr>
              <w:pStyle w:val="translit"/>
            </w:pPr>
            <w:r>
              <w:t>fanahada elayhim mustaftehan be-a</w:t>
            </w:r>
            <w:r w:rsidR="00144864">
              <w:t>’</w:t>
            </w:r>
            <w:r>
              <w:t>wneka wa mo-taqawweyan a</w:t>
            </w:r>
            <w:r w:rsidR="00144864">
              <w:t>’</w:t>
            </w:r>
            <w:r>
              <w:t>laa za</w:t>
            </w:r>
            <w:r w:rsidR="00144864">
              <w:t>’</w:t>
            </w:r>
            <w:r>
              <w:t>fehi be-nasreka</w:t>
            </w:r>
          </w:p>
        </w:tc>
        <w:tc>
          <w:tcPr>
            <w:tcW w:w="2233" w:type="dxa"/>
            <w:vAlign w:val="center"/>
          </w:tcPr>
          <w:p w:rsidR="00D46E79" w:rsidRDefault="00D46E79" w:rsidP="0082590E">
            <w:pPr>
              <w:pStyle w:val="normalTable"/>
            </w:pPr>
            <w:r>
              <w:t>He rose up against them seeking victory through Thine aid, becoming strong in spite of his weakness with Thy help.</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فَغَزَاهُمْ فِىْ عُقْرِ دِيَارِهِمْ </w:t>
            </w:r>
          </w:p>
        </w:tc>
        <w:tc>
          <w:tcPr>
            <w:tcW w:w="2340" w:type="dxa"/>
            <w:vAlign w:val="center"/>
          </w:tcPr>
          <w:p w:rsidR="00D46E79" w:rsidRPr="00CB160F" w:rsidRDefault="008955FB" w:rsidP="00FB3AA3">
            <w:pPr>
              <w:pStyle w:val="translit"/>
            </w:pPr>
            <w:r>
              <w:t>fa-ghazaahum fee o</w:t>
            </w:r>
            <w:r w:rsidR="00144864">
              <w:t>’</w:t>
            </w:r>
            <w:r>
              <w:t>qre deyaarehim</w:t>
            </w:r>
          </w:p>
        </w:tc>
        <w:tc>
          <w:tcPr>
            <w:tcW w:w="2233" w:type="dxa"/>
            <w:vAlign w:val="center"/>
          </w:tcPr>
          <w:p w:rsidR="00D46E79" w:rsidRDefault="00D46E79" w:rsidP="0082590E">
            <w:pPr>
              <w:pStyle w:val="normalTable"/>
            </w:pPr>
            <w:r>
              <w:t>He fought against them in the centre of their cities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هَجَمَ عَلَيْهِمْ فِىْ بُحْبُوْحَةِ قَرَارِهِمْ </w:t>
            </w:r>
            <w:r w:rsidRPr="002616C8">
              <w:rPr>
                <w:sz w:val="36"/>
                <w:rtl/>
              </w:rPr>
              <w:lastRenderedPageBreak/>
              <w:t xml:space="preserve">حَتّٰى ظَهَرَ اَمْرُكَ وَ عَلَكْ كَلِمَتُكَ وَ لَوْ كَرِهَ الْمُشْرِكُوْنَ </w:t>
            </w:r>
          </w:p>
        </w:tc>
        <w:tc>
          <w:tcPr>
            <w:tcW w:w="2340" w:type="dxa"/>
            <w:vAlign w:val="center"/>
          </w:tcPr>
          <w:p w:rsidR="00D46E79" w:rsidRPr="00CB160F" w:rsidRDefault="008955FB" w:rsidP="002616C8">
            <w:pPr>
              <w:pStyle w:val="translit"/>
            </w:pPr>
            <w:r>
              <w:lastRenderedPageBreak/>
              <w:t>wa hajama a</w:t>
            </w:r>
            <w:r w:rsidR="00144864">
              <w:t>’</w:t>
            </w:r>
            <w:r>
              <w:t>layhim fee bohboohate qaraarehhim hattaa zahara amroka wa a</w:t>
            </w:r>
            <w:r w:rsidR="00144864">
              <w:t>’</w:t>
            </w:r>
            <w:r>
              <w:t xml:space="preserve">lak </w:t>
            </w:r>
            <w:r>
              <w:lastRenderedPageBreak/>
              <w:t>kalematoka wa law karehal mushrekoona</w:t>
            </w:r>
          </w:p>
        </w:tc>
        <w:tc>
          <w:tcPr>
            <w:tcW w:w="2233" w:type="dxa"/>
            <w:vAlign w:val="center"/>
          </w:tcPr>
          <w:p w:rsidR="00D46E79" w:rsidRDefault="00D46E79" w:rsidP="0082590E">
            <w:pPr>
              <w:pStyle w:val="normalTable"/>
            </w:pPr>
            <w:r>
              <w:lastRenderedPageBreak/>
              <w:t xml:space="preserve">and attacked them in the midst of their dwellings, until Thy command prevailed, and Thy word rose up, though the </w:t>
            </w:r>
            <w:r>
              <w:lastRenderedPageBreak/>
              <w:t>idolaters were averse.</w:t>
            </w:r>
            <w:r>
              <w:rPr>
                <w:rStyle w:val="FootnoteReference"/>
              </w:rPr>
              <w:footnoteReference w:id="111"/>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اَللّٰهُمَّ فَارْفَعْه</w:t>
            </w:r>
            <w:r w:rsidR="0076359F" w:rsidRPr="002616C8">
              <w:rPr>
                <w:sz w:val="36"/>
                <w:rtl/>
              </w:rPr>
              <w:t>ٗ</w:t>
            </w:r>
            <w:r w:rsidRPr="002616C8">
              <w:rPr>
                <w:sz w:val="36"/>
                <w:rtl/>
              </w:rPr>
              <w:t xml:space="preserve"> بِمَا كَدَحَ فِيْكَ اِلَى الدَّرَجَةِ الْعُلْيَا مِنْ جَنَّتِكَ حَتّٰى </w:t>
            </w:r>
          </w:p>
        </w:tc>
        <w:tc>
          <w:tcPr>
            <w:tcW w:w="2340" w:type="dxa"/>
            <w:vAlign w:val="center"/>
          </w:tcPr>
          <w:p w:rsidR="00D46E79" w:rsidRPr="00CB160F" w:rsidRDefault="008955FB" w:rsidP="00FB3AA3">
            <w:pPr>
              <w:pStyle w:val="translit"/>
            </w:pPr>
            <w:r>
              <w:t>allaahumma far-fa</w:t>
            </w:r>
            <w:r w:rsidR="00144864">
              <w:t>’</w:t>
            </w:r>
            <w:r>
              <w:t>hu bemaa kadaha feeka elad darajatil u</w:t>
            </w:r>
            <w:r w:rsidR="00144864">
              <w:t>’</w:t>
            </w:r>
            <w:r>
              <w:t>lyaa min jannateka hattaa</w:t>
            </w:r>
          </w:p>
        </w:tc>
        <w:tc>
          <w:tcPr>
            <w:tcW w:w="2233" w:type="dxa"/>
            <w:vAlign w:val="center"/>
          </w:tcPr>
          <w:p w:rsidR="00D46E79" w:rsidRDefault="00D46E79" w:rsidP="0082590E">
            <w:pPr>
              <w:pStyle w:val="normalTable"/>
            </w:pPr>
            <w:r>
              <w:t xml:space="preserve">O </w:t>
            </w:r>
            <w:r w:rsidR="00316F93">
              <w:t>Allah</w:t>
            </w:r>
            <w:r>
              <w:t>, so raise him, because of his labours for Thy sake, to the highest degree of Thy Garden,</w:t>
            </w:r>
            <w:r>
              <w:rPr>
                <w:rStyle w:val="FootnoteReference"/>
              </w:rPr>
              <w:footnoteReference w:id="112"/>
            </w:r>
          </w:p>
        </w:tc>
      </w:tr>
      <w:tr w:rsidR="00D46E79" w:rsidTr="0082590E">
        <w:tc>
          <w:tcPr>
            <w:tcW w:w="3388" w:type="dxa"/>
            <w:tcMar>
              <w:left w:w="58" w:type="dxa"/>
              <w:right w:w="58" w:type="dxa"/>
            </w:tcMar>
          </w:tcPr>
          <w:p w:rsidR="00D46E79" w:rsidRPr="002616C8" w:rsidRDefault="00372559" w:rsidP="002616C8">
            <w:pPr>
              <w:pStyle w:val="arabic"/>
              <w:rPr>
                <w:rFonts w:hint="cs"/>
                <w:sz w:val="36"/>
                <w:rtl/>
              </w:rPr>
            </w:pPr>
            <w:r w:rsidRPr="002616C8">
              <w:rPr>
                <w:sz w:val="36"/>
                <w:rtl/>
              </w:rPr>
              <w:t>لَا</w:t>
            </w:r>
            <w:r w:rsidR="00D46E79" w:rsidRPr="002616C8">
              <w:rPr>
                <w:sz w:val="36"/>
                <w:rtl/>
              </w:rPr>
              <w:t xml:space="preserve"> يُسَاوٰى فِىْ مَنْزِلَةٍ </w:t>
            </w:r>
          </w:p>
        </w:tc>
        <w:tc>
          <w:tcPr>
            <w:tcW w:w="2340" w:type="dxa"/>
            <w:vAlign w:val="center"/>
          </w:tcPr>
          <w:p w:rsidR="00D46E79" w:rsidRPr="00CB160F" w:rsidRDefault="008955FB" w:rsidP="00FB3AA3">
            <w:pPr>
              <w:pStyle w:val="translit"/>
            </w:pPr>
            <w:r>
              <w:t>laa yosaawaa fee manzelatin</w:t>
            </w:r>
          </w:p>
        </w:tc>
        <w:tc>
          <w:tcPr>
            <w:tcW w:w="2233" w:type="dxa"/>
            <w:vAlign w:val="center"/>
          </w:tcPr>
          <w:p w:rsidR="00D46E79" w:rsidRDefault="00D46E79" w:rsidP="0082590E">
            <w:pPr>
              <w:pStyle w:val="normalTable"/>
            </w:pPr>
            <w:r>
              <w:t>that none may equal him in station,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يُكَافَا فِىْ مَرْتَبَةٍ </w:t>
            </w:r>
          </w:p>
        </w:tc>
        <w:tc>
          <w:tcPr>
            <w:tcW w:w="2340" w:type="dxa"/>
            <w:vAlign w:val="center"/>
          </w:tcPr>
          <w:p w:rsidR="00D46E79" w:rsidRPr="00CB160F" w:rsidRDefault="008955FB" w:rsidP="00FB3AA3">
            <w:pPr>
              <w:pStyle w:val="translit"/>
            </w:pPr>
            <w:r>
              <w:t>wa laa yokaafaa fee martabatin</w:t>
            </w:r>
          </w:p>
        </w:tc>
        <w:tc>
          <w:tcPr>
            <w:tcW w:w="2233" w:type="dxa"/>
            <w:vAlign w:val="center"/>
          </w:tcPr>
          <w:p w:rsidR="00D46E79" w:rsidRDefault="00D46E79" w:rsidP="0082590E">
            <w:pPr>
              <w:pStyle w:val="normalTable"/>
            </w:pPr>
            <w:r>
              <w:t>none may match him in level,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يُوَازِيْهُ لَدَيْكَ مَلَكُ مُقَرَّبٌ وَ </w:t>
            </w:r>
            <w:r w:rsidR="00372559" w:rsidRPr="002616C8">
              <w:rPr>
                <w:sz w:val="36"/>
                <w:rtl/>
              </w:rPr>
              <w:t>لَا</w:t>
            </w:r>
            <w:r w:rsidRPr="002616C8">
              <w:rPr>
                <w:sz w:val="36"/>
                <w:rtl/>
              </w:rPr>
              <w:t xml:space="preserve"> نَبِىُّ مُرْسَلُ </w:t>
            </w:r>
          </w:p>
        </w:tc>
        <w:tc>
          <w:tcPr>
            <w:tcW w:w="2340" w:type="dxa"/>
            <w:vAlign w:val="center"/>
          </w:tcPr>
          <w:p w:rsidR="00D46E79" w:rsidRPr="00CB160F" w:rsidRDefault="008955FB" w:rsidP="00FB3AA3">
            <w:pPr>
              <w:pStyle w:val="translit"/>
            </w:pPr>
            <w:r>
              <w:t>wa laa yowaazeeho ladayka malako moqarrabun wa laa nabiyyo mursalo</w:t>
            </w:r>
          </w:p>
        </w:tc>
        <w:tc>
          <w:tcPr>
            <w:tcW w:w="2233" w:type="dxa"/>
            <w:vAlign w:val="center"/>
          </w:tcPr>
          <w:p w:rsidR="00D46E79" w:rsidRDefault="00D46E79" w:rsidP="0082590E">
            <w:pPr>
              <w:pStyle w:val="normalTable"/>
            </w:pPr>
            <w:r>
              <w:t>and no angel brought nigh or prophet sent out may parallel him in Thy sight.</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عَرِّفْهُ فِىْ اَهْلِهِ الطَّاهِرِيْنَ وَ اُمَّتِهِ الْمُوْئَمِنِيْنَ مِنْ حُسْنِ الشَّفَاعَةِ اَجَلَّ مَا وَعَدْتَه</w:t>
            </w:r>
            <w:r w:rsidR="0076359F" w:rsidRPr="002616C8">
              <w:rPr>
                <w:sz w:val="36"/>
                <w:rtl/>
              </w:rPr>
              <w:t>ٗ</w:t>
            </w:r>
            <w:r w:rsidRPr="002616C8">
              <w:rPr>
                <w:sz w:val="36"/>
                <w:rtl/>
              </w:rPr>
              <w:t xml:space="preserve"> </w:t>
            </w:r>
          </w:p>
        </w:tc>
        <w:tc>
          <w:tcPr>
            <w:tcW w:w="2340" w:type="dxa"/>
            <w:vAlign w:val="center"/>
          </w:tcPr>
          <w:p w:rsidR="00D46E79" w:rsidRPr="00CB160F" w:rsidRDefault="008955FB" w:rsidP="00FB3AA3">
            <w:pPr>
              <w:pStyle w:val="translit"/>
            </w:pPr>
            <w:r>
              <w:t>wa a</w:t>
            </w:r>
            <w:r w:rsidR="00144864">
              <w:t>’</w:t>
            </w:r>
            <w:r>
              <w:t>rrifho fee ahlehit taahereena wa ummatehil moa-tameneena min husnish shafaa-a</w:t>
            </w:r>
            <w:r w:rsidR="00144864">
              <w:t>’</w:t>
            </w:r>
            <w:r>
              <w:t>te ajalla maa wa-a</w:t>
            </w:r>
            <w:r w:rsidR="00144864">
              <w:t>’</w:t>
            </w:r>
            <w:r>
              <w:t>dtahu</w:t>
            </w:r>
          </w:p>
        </w:tc>
        <w:tc>
          <w:tcPr>
            <w:tcW w:w="2233" w:type="dxa"/>
            <w:vAlign w:val="center"/>
          </w:tcPr>
          <w:p w:rsidR="00D46E79" w:rsidRDefault="00D46E79" w:rsidP="0082590E">
            <w:pPr>
              <w:pStyle w:val="normalTable"/>
            </w:pPr>
            <w:r>
              <w:t>And inform him concerning his Household the pure and his community the faithful of an excellent intercession, greater than what Thou hast promised him!</w:t>
            </w:r>
            <w:r>
              <w:rPr>
                <w:rStyle w:val="FootnoteReference"/>
              </w:rPr>
              <w:footnoteReference w:id="113"/>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يَا نَافِذَ الْعِدَةِ يَا وَافِىَ الْقَولِ </w:t>
            </w:r>
          </w:p>
        </w:tc>
        <w:tc>
          <w:tcPr>
            <w:tcW w:w="2340" w:type="dxa"/>
            <w:vAlign w:val="center"/>
          </w:tcPr>
          <w:p w:rsidR="00D46E79" w:rsidRPr="00CB160F" w:rsidRDefault="008955FB" w:rsidP="00FB3AA3">
            <w:pPr>
              <w:pStyle w:val="translit"/>
            </w:pPr>
            <w:r>
              <w:t>yaa naafezal e</w:t>
            </w:r>
            <w:r w:rsidR="00144864">
              <w:t>’</w:t>
            </w:r>
            <w:r>
              <w:t>date yaa waafeyal qawle</w:t>
            </w:r>
          </w:p>
        </w:tc>
        <w:tc>
          <w:tcPr>
            <w:tcW w:w="2233" w:type="dxa"/>
            <w:vAlign w:val="center"/>
          </w:tcPr>
          <w:p w:rsidR="00D46E79" w:rsidRDefault="00D46E79" w:rsidP="0082590E">
            <w:pPr>
              <w:pStyle w:val="normalTable"/>
            </w:pPr>
            <w:r>
              <w:t>O Keeper of promises! O Faithful to Thy word!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يَا مُبَدِّلَ السَّيِّئٰاتِ بِاَضْعَافِهَا مِن</w:t>
            </w:r>
            <w:r w:rsidR="008955FB" w:rsidRPr="002616C8">
              <w:rPr>
                <w:rFonts w:hint="cs"/>
                <w:sz w:val="36"/>
                <w:rtl/>
              </w:rPr>
              <w:t>َ</w:t>
            </w:r>
            <w:r w:rsidRPr="002616C8">
              <w:rPr>
                <w:sz w:val="36"/>
                <w:rtl/>
              </w:rPr>
              <w:t xml:space="preserve"> الْحَسَنَاتِ </w:t>
            </w:r>
          </w:p>
        </w:tc>
        <w:tc>
          <w:tcPr>
            <w:tcW w:w="2340" w:type="dxa"/>
            <w:vAlign w:val="center"/>
          </w:tcPr>
          <w:p w:rsidR="00D46E79" w:rsidRPr="00CB160F" w:rsidRDefault="008955FB" w:rsidP="00FB3AA3">
            <w:pPr>
              <w:pStyle w:val="translit"/>
            </w:pPr>
            <w:r>
              <w:t>yaa mobaddelas sayye-aate be-az-a</w:t>
            </w:r>
            <w:r w:rsidR="00144864">
              <w:t>’</w:t>
            </w:r>
            <w:r>
              <w:t>afehaa menal hasanaate</w:t>
            </w:r>
          </w:p>
        </w:tc>
        <w:tc>
          <w:tcPr>
            <w:tcW w:w="2233" w:type="dxa"/>
            <w:vAlign w:val="center"/>
          </w:tcPr>
          <w:p w:rsidR="00D46E79" w:rsidRDefault="00D46E79" w:rsidP="0082590E">
            <w:pPr>
              <w:pStyle w:val="normalTable"/>
            </w:pPr>
            <w:r>
              <w:t>O He who changes evil deeds into manifold good deeds!</w:t>
            </w:r>
            <w:r>
              <w:rPr>
                <w:rStyle w:val="FootnoteReference"/>
              </w:rPr>
              <w:footnoteReference w:id="114"/>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t>اِنَّكَ ذُوْا الْفَضْلِ الْعَظِيْمِ</w:t>
            </w:r>
          </w:p>
        </w:tc>
        <w:tc>
          <w:tcPr>
            <w:tcW w:w="2340" w:type="dxa"/>
            <w:vAlign w:val="center"/>
          </w:tcPr>
          <w:p w:rsidR="00D46E79" w:rsidRPr="00CB160F" w:rsidRDefault="008955FB" w:rsidP="00FB3AA3">
            <w:pPr>
              <w:pStyle w:val="translit"/>
            </w:pPr>
            <w:r>
              <w:t>innaka zul fazlil a</w:t>
            </w:r>
            <w:r w:rsidR="00144864">
              <w:t>’</w:t>
            </w:r>
            <w:r>
              <w:t>zeem.</w:t>
            </w:r>
          </w:p>
        </w:tc>
        <w:tc>
          <w:tcPr>
            <w:tcW w:w="2233" w:type="dxa"/>
            <w:vAlign w:val="center"/>
          </w:tcPr>
          <w:p w:rsidR="00D46E79" w:rsidRDefault="00D46E79" w:rsidP="0082590E">
            <w:pPr>
              <w:pStyle w:val="normalTable"/>
            </w:pPr>
            <w:r>
              <w:t>Thou art of bounty abounding!</w:t>
            </w:r>
          </w:p>
        </w:tc>
      </w:tr>
    </w:tbl>
    <w:p w:rsidR="00D76C51" w:rsidRPr="00745BA9" w:rsidRDefault="00D76C51">
      <w:pPr>
        <w:rPr>
          <w:lang w:val="en-US"/>
        </w:rPr>
      </w:pPr>
    </w:p>
    <w:tbl>
      <w:tblPr>
        <w:tblW w:w="0" w:type="auto"/>
        <w:tblLook w:val="04A0" w:firstRow="1" w:lastRow="0" w:firstColumn="1" w:lastColumn="0" w:noHBand="0" w:noVBand="1"/>
      </w:tblPr>
      <w:tblGrid>
        <w:gridCol w:w="3388"/>
        <w:gridCol w:w="2340"/>
        <w:gridCol w:w="2233"/>
      </w:tblGrid>
      <w:tr w:rsidR="00D46E79" w:rsidRPr="00FB3AA3" w:rsidTr="0082590E">
        <w:trPr>
          <w:cantSplit/>
        </w:trPr>
        <w:tc>
          <w:tcPr>
            <w:tcW w:w="3388" w:type="dxa"/>
            <w:tcMar>
              <w:left w:w="58" w:type="dxa"/>
              <w:right w:w="58" w:type="dxa"/>
            </w:tcMar>
            <w:vAlign w:val="center"/>
          </w:tcPr>
          <w:p w:rsidR="00745BA9" w:rsidRDefault="002616C8" w:rsidP="0082590E">
            <w:pPr>
              <w:pStyle w:val="arabic"/>
              <w:jc w:val="center"/>
              <w:rPr>
                <w:rFonts w:hint="cs"/>
                <w:rtl/>
              </w:rPr>
            </w:pPr>
            <w:r w:rsidRPr="00745BA9">
              <w:rPr>
                <w:rStyle w:val="smallarabic"/>
                <w:rFonts w:hint="cs"/>
                <w:rtl/>
              </w:rPr>
              <w:t xml:space="preserve">وَ كَانَ مِنْ دُعَآئِهٖ </w:t>
            </w:r>
            <w:r w:rsidRPr="00745BA9">
              <w:rPr>
                <w:rStyle w:val="smallarabic"/>
                <w:rFonts w:hint="cs"/>
              </w:rPr>
              <w:t></w:t>
            </w:r>
          </w:p>
          <w:p w:rsidR="00D46E79" w:rsidRPr="002616C8" w:rsidRDefault="00FB3AA3" w:rsidP="0082590E">
            <w:pPr>
              <w:pStyle w:val="bombay"/>
              <w:rPr>
                <w:rFonts w:hint="cs"/>
              </w:rPr>
            </w:pPr>
            <w:r w:rsidRPr="002616C8">
              <w:rPr>
                <w:rFonts w:hint="cs"/>
                <w:rtl/>
              </w:rPr>
              <w:t>فِي</w:t>
            </w:r>
            <w:r w:rsidRPr="002616C8">
              <w:rPr>
                <w:rtl/>
              </w:rPr>
              <w:t xml:space="preserve"> </w:t>
            </w:r>
            <w:r w:rsidRPr="002616C8">
              <w:rPr>
                <w:rFonts w:hint="cs"/>
                <w:rtl/>
              </w:rPr>
              <w:t>الصَّلَاةِ</w:t>
            </w:r>
            <w:r w:rsidRPr="002616C8">
              <w:rPr>
                <w:rtl/>
              </w:rPr>
              <w:t xml:space="preserve"> </w:t>
            </w:r>
            <w:r w:rsidR="0061096E" w:rsidRPr="002616C8">
              <w:rPr>
                <w:rFonts w:hint="cs"/>
                <w:rtl/>
              </w:rPr>
              <w:t>عَلٰى</w:t>
            </w:r>
            <w:r w:rsidRPr="002616C8">
              <w:rPr>
                <w:rtl/>
              </w:rPr>
              <w:t xml:space="preserve"> </w:t>
            </w:r>
            <w:r w:rsidRPr="002616C8">
              <w:rPr>
                <w:rFonts w:hint="cs"/>
                <w:rtl/>
              </w:rPr>
              <w:t>حَمَلَةِ</w:t>
            </w:r>
            <w:r w:rsidRPr="002616C8">
              <w:rPr>
                <w:rtl/>
              </w:rPr>
              <w:t xml:space="preserve"> </w:t>
            </w:r>
            <w:r w:rsidRPr="002616C8">
              <w:rPr>
                <w:rFonts w:hint="cs"/>
                <w:rtl/>
              </w:rPr>
              <w:t>الْعَرْشِ</w:t>
            </w:r>
            <w:r w:rsidRPr="002616C8">
              <w:rPr>
                <w:rtl/>
              </w:rPr>
              <w:t xml:space="preserve"> </w:t>
            </w:r>
            <w:r w:rsidRPr="002616C8">
              <w:rPr>
                <w:rFonts w:hint="cs"/>
                <w:rtl/>
              </w:rPr>
              <w:t>وَ</w:t>
            </w:r>
            <w:r w:rsidRPr="002616C8">
              <w:rPr>
                <w:rtl/>
              </w:rPr>
              <w:t xml:space="preserve"> </w:t>
            </w:r>
            <w:r w:rsidRPr="002616C8">
              <w:rPr>
                <w:rFonts w:hint="cs"/>
                <w:rtl/>
              </w:rPr>
              <w:t>كُلِّ</w:t>
            </w:r>
            <w:r w:rsidRPr="002616C8">
              <w:rPr>
                <w:rtl/>
              </w:rPr>
              <w:t xml:space="preserve"> </w:t>
            </w:r>
            <w:r w:rsidRPr="002616C8">
              <w:rPr>
                <w:rFonts w:hint="cs"/>
                <w:rtl/>
              </w:rPr>
              <w:t>مَلَكٍ</w:t>
            </w:r>
            <w:r w:rsidRPr="002616C8">
              <w:rPr>
                <w:rtl/>
              </w:rPr>
              <w:t xml:space="preserve"> </w:t>
            </w:r>
            <w:r w:rsidRPr="002616C8">
              <w:rPr>
                <w:rFonts w:hint="cs"/>
                <w:rtl/>
              </w:rPr>
              <w:t>مُقَرَّبٍ</w:t>
            </w:r>
          </w:p>
        </w:tc>
        <w:tc>
          <w:tcPr>
            <w:tcW w:w="2340" w:type="dxa"/>
            <w:vAlign w:val="center"/>
          </w:tcPr>
          <w:p w:rsidR="00D46E79" w:rsidRPr="00692C1F" w:rsidRDefault="00692C1F" w:rsidP="00692C1F">
            <w:pPr>
              <w:pStyle w:val="duahead"/>
              <w:rPr>
                <w:lang w:val="en-US"/>
              </w:rPr>
            </w:pPr>
            <w:r w:rsidRPr="00120EE1">
              <w:t xml:space="preserve">wa kaana min dua’ehi (a.s.) </w:t>
            </w:r>
            <w:r>
              <w:rPr>
                <w:lang w:val="en-US"/>
              </w:rPr>
              <w:t>fis-salaate a’laa hamalatil a’rshe wa kulle malakin moqaarabin</w:t>
            </w:r>
          </w:p>
        </w:tc>
        <w:tc>
          <w:tcPr>
            <w:tcW w:w="2233" w:type="dxa"/>
            <w:vAlign w:val="center"/>
          </w:tcPr>
          <w:p w:rsidR="00D46E79" w:rsidRDefault="0082590E" w:rsidP="00C309D6">
            <w:pPr>
              <w:pStyle w:val="Heading3"/>
            </w:pPr>
            <w:bookmarkStart w:id="70" w:name="_Toc241722482"/>
            <w:r>
              <w:t>3</w:t>
            </w:r>
            <w:r w:rsidR="00C309D6">
              <w:t>.</w:t>
            </w:r>
            <w:r>
              <w:t xml:space="preserve"> </w:t>
            </w:r>
            <w:r w:rsidR="00D46E79">
              <w:t>A Supplication in Calling down Blessings upon the Bearers of the Throne and Every Angel Brought Nigh</w:t>
            </w:r>
            <w:bookmarkEnd w:id="70"/>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اَللّٰهُمَّ وَ حَمَلَةُ عَرْشِكَ الَّذِيْنَ </w:t>
            </w:r>
          </w:p>
        </w:tc>
        <w:tc>
          <w:tcPr>
            <w:tcW w:w="2340" w:type="dxa"/>
            <w:vAlign w:val="center"/>
          </w:tcPr>
          <w:p w:rsidR="00D46E79" w:rsidRPr="008E7A28" w:rsidRDefault="008E7A28" w:rsidP="00FB3AA3">
            <w:pPr>
              <w:pStyle w:val="translit"/>
              <w:rPr>
                <w:lang w:val="en-US"/>
              </w:rPr>
            </w:pPr>
            <w:r>
              <w:rPr>
                <w:lang w:val="en-US"/>
              </w:rPr>
              <w:t>allaahumma wa hamalato a</w:t>
            </w:r>
            <w:r w:rsidR="00144864">
              <w:rPr>
                <w:lang w:val="en-US"/>
              </w:rPr>
              <w:t>’</w:t>
            </w:r>
            <w:r>
              <w:rPr>
                <w:lang w:val="en-US"/>
              </w:rPr>
              <w:t xml:space="preserve">rshekal lazeena </w:t>
            </w:r>
          </w:p>
        </w:tc>
        <w:tc>
          <w:tcPr>
            <w:tcW w:w="2233" w:type="dxa"/>
            <w:vAlign w:val="center"/>
          </w:tcPr>
          <w:p w:rsidR="00D46E79" w:rsidRDefault="00D46E79" w:rsidP="0082590E">
            <w:pPr>
              <w:pStyle w:val="normalTable"/>
            </w:pPr>
            <w:r>
              <w:t xml:space="preserve">O </w:t>
            </w:r>
            <w:r w:rsidR="00316F93">
              <w:t>Allah</w:t>
            </w:r>
            <w:r>
              <w:t>, as for the Bearers of Thy Throne,</w:t>
            </w:r>
            <w:r>
              <w:rPr>
                <w:rStyle w:val="FootnoteReference"/>
              </w:rPr>
              <w:footnoteReference w:id="115"/>
            </w:r>
            <w:r>
              <w:t xml:space="preserve"> who</w:t>
            </w:r>
          </w:p>
        </w:tc>
      </w:tr>
      <w:tr w:rsidR="00D46E79" w:rsidTr="0082590E">
        <w:tc>
          <w:tcPr>
            <w:tcW w:w="3388" w:type="dxa"/>
            <w:tcMar>
              <w:left w:w="58" w:type="dxa"/>
              <w:right w:w="58" w:type="dxa"/>
            </w:tcMar>
          </w:tcPr>
          <w:p w:rsidR="00D46E79" w:rsidRPr="002616C8" w:rsidRDefault="00372559" w:rsidP="002616C8">
            <w:pPr>
              <w:pStyle w:val="arabic"/>
              <w:rPr>
                <w:rFonts w:hint="cs"/>
                <w:sz w:val="36"/>
                <w:rtl/>
              </w:rPr>
            </w:pPr>
            <w:r w:rsidRPr="002616C8">
              <w:rPr>
                <w:sz w:val="36"/>
                <w:rtl/>
              </w:rPr>
              <w:t>لَا</w:t>
            </w:r>
            <w:r w:rsidR="00D46E79" w:rsidRPr="002616C8">
              <w:rPr>
                <w:sz w:val="36"/>
                <w:rtl/>
              </w:rPr>
              <w:t xml:space="preserve"> يَفْتُرُوْنَ مِنْ تَسْبِيْحِكَ </w:t>
            </w:r>
          </w:p>
        </w:tc>
        <w:tc>
          <w:tcPr>
            <w:tcW w:w="2340" w:type="dxa"/>
            <w:vAlign w:val="center"/>
          </w:tcPr>
          <w:p w:rsidR="00D46E79" w:rsidRPr="00CB160F" w:rsidRDefault="008E7A28" w:rsidP="00FB3AA3">
            <w:pPr>
              <w:pStyle w:val="translit"/>
            </w:pPr>
            <w:r>
              <w:t>laa yaftoroona min tasbeeheka</w:t>
            </w:r>
          </w:p>
        </w:tc>
        <w:tc>
          <w:tcPr>
            <w:tcW w:w="2233" w:type="dxa"/>
            <w:vAlign w:val="center"/>
          </w:tcPr>
          <w:p w:rsidR="00D46E79" w:rsidRDefault="00D46E79" w:rsidP="0082590E">
            <w:pPr>
              <w:pStyle w:val="normalTable"/>
            </w:pPr>
            <w:r>
              <w:t>never flag in glorifying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يَسْ</w:t>
            </w:r>
            <w:r w:rsidR="0030553D" w:rsidRPr="002616C8">
              <w:rPr>
                <w:sz w:val="36"/>
                <w:rtl/>
              </w:rPr>
              <w:t>اَ</w:t>
            </w:r>
            <w:r w:rsidRPr="002616C8">
              <w:rPr>
                <w:sz w:val="36"/>
                <w:rtl/>
              </w:rPr>
              <w:t xml:space="preserve">مُوْنَ مِنْ تَقْدِيْسَكَ </w:t>
            </w:r>
          </w:p>
        </w:tc>
        <w:tc>
          <w:tcPr>
            <w:tcW w:w="2340" w:type="dxa"/>
            <w:vAlign w:val="center"/>
          </w:tcPr>
          <w:p w:rsidR="00D46E79" w:rsidRPr="00CB160F" w:rsidRDefault="008E7A28" w:rsidP="00FB3AA3">
            <w:pPr>
              <w:pStyle w:val="translit"/>
            </w:pPr>
            <w:r>
              <w:t>wa laa yas-amoona min taqdeeseka</w:t>
            </w:r>
          </w:p>
        </w:tc>
        <w:tc>
          <w:tcPr>
            <w:tcW w:w="2233" w:type="dxa"/>
            <w:vAlign w:val="center"/>
          </w:tcPr>
          <w:p w:rsidR="00D46E79" w:rsidRDefault="00D46E79" w:rsidP="0082590E">
            <w:pPr>
              <w:pStyle w:val="normalTable"/>
            </w:pPr>
            <w:r>
              <w:t>never become weary of calling Thee holy,</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يَسْتَحْسِرُوْنَ مِنْ عِبَادَتِكَ </w:t>
            </w:r>
          </w:p>
        </w:tc>
        <w:tc>
          <w:tcPr>
            <w:tcW w:w="2340" w:type="dxa"/>
            <w:vAlign w:val="center"/>
          </w:tcPr>
          <w:p w:rsidR="00D46E79" w:rsidRPr="00CB160F" w:rsidRDefault="008E7A28" w:rsidP="00FB3AA3">
            <w:pPr>
              <w:pStyle w:val="translit"/>
            </w:pPr>
            <w:r>
              <w:t>wa laa yastahseroona min e</w:t>
            </w:r>
            <w:r w:rsidR="00144864">
              <w:t>’</w:t>
            </w:r>
            <w:r>
              <w:t xml:space="preserve">baadateka </w:t>
            </w:r>
          </w:p>
        </w:tc>
        <w:tc>
          <w:tcPr>
            <w:tcW w:w="2233" w:type="dxa"/>
            <w:vAlign w:val="center"/>
          </w:tcPr>
          <w:p w:rsidR="00D46E79" w:rsidRDefault="00D46E79" w:rsidP="0082590E">
            <w:pPr>
              <w:pStyle w:val="normalTable"/>
            </w:pPr>
            <w:r>
              <w:t>never tire of worshipping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w:t>
            </w:r>
            <w:r w:rsidR="0088025B" w:rsidRPr="002616C8">
              <w:rPr>
                <w:sz w:val="36"/>
                <w:rtl/>
              </w:rPr>
              <w:t>ؤْ</w:t>
            </w:r>
            <w:r w:rsidRPr="002616C8">
              <w:rPr>
                <w:sz w:val="36"/>
                <w:rtl/>
              </w:rPr>
              <w:t xml:space="preserve">ثِرُوْنَ التَّقْصِيْرَ عَلَى الْجِدِّ فِىْ اَمْرِكَ </w:t>
            </w:r>
          </w:p>
        </w:tc>
        <w:tc>
          <w:tcPr>
            <w:tcW w:w="2340" w:type="dxa"/>
            <w:vAlign w:val="center"/>
          </w:tcPr>
          <w:p w:rsidR="00D46E79" w:rsidRPr="00CB160F" w:rsidRDefault="008E7A28" w:rsidP="00FB3AA3">
            <w:pPr>
              <w:pStyle w:val="translit"/>
            </w:pPr>
            <w:r>
              <w:t>wa laa yoaseroonat taqseera a</w:t>
            </w:r>
            <w:r w:rsidR="00144864">
              <w:t>’</w:t>
            </w:r>
            <w:r>
              <w:t>lal jidde fee amreka</w:t>
            </w:r>
          </w:p>
        </w:tc>
        <w:tc>
          <w:tcPr>
            <w:tcW w:w="2233" w:type="dxa"/>
            <w:vAlign w:val="center"/>
          </w:tcPr>
          <w:p w:rsidR="00D46E79" w:rsidRDefault="00D46E79" w:rsidP="0082590E">
            <w:pPr>
              <w:pStyle w:val="normalTable"/>
            </w:pPr>
            <w:r>
              <w:t>never prefer curtailment over diligence in Thy command,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يَغْفُلُوْنَ عَنِ الْوَلَهِ اِلَيْكَ </w:t>
            </w:r>
          </w:p>
        </w:tc>
        <w:tc>
          <w:tcPr>
            <w:tcW w:w="2340" w:type="dxa"/>
            <w:vAlign w:val="center"/>
          </w:tcPr>
          <w:p w:rsidR="00D46E79" w:rsidRPr="00CB160F" w:rsidRDefault="008E7A28" w:rsidP="00FB3AA3">
            <w:pPr>
              <w:pStyle w:val="translit"/>
            </w:pPr>
            <w:r>
              <w:t>wa laa yaghfoloona a</w:t>
            </w:r>
            <w:r w:rsidR="00144864">
              <w:t>’</w:t>
            </w:r>
            <w:r>
              <w:t>nil walahe elayka</w:t>
            </w:r>
          </w:p>
        </w:tc>
        <w:tc>
          <w:tcPr>
            <w:tcW w:w="2233" w:type="dxa"/>
            <w:vAlign w:val="center"/>
          </w:tcPr>
          <w:p w:rsidR="00D46E79" w:rsidRDefault="00D46E79" w:rsidP="0082590E">
            <w:pPr>
              <w:pStyle w:val="normalTable"/>
            </w:pPr>
            <w:r>
              <w:t>and are never heedless of passionate love for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وَ اِسْرَافِيْلُ صَاحِبُ الصُّوْرِ الشَّاخِصُ الَّذِىْ يَنْتَظِرُ مِنْكَ الْاِذْنَ وَ حُلُوْلَ الْاَمْرِ فَيُنَبِّهُ بِالنَّفْخَةِ صَرْعٰى رَهَائِنَ الْقُبُوْرِ </w:t>
            </w:r>
          </w:p>
        </w:tc>
        <w:tc>
          <w:tcPr>
            <w:tcW w:w="2340" w:type="dxa"/>
            <w:vAlign w:val="center"/>
          </w:tcPr>
          <w:p w:rsidR="00D46E79" w:rsidRPr="00CB160F" w:rsidRDefault="008E7A28" w:rsidP="00FB3AA3">
            <w:pPr>
              <w:pStyle w:val="translit"/>
            </w:pPr>
            <w:r>
              <w:t>wa israafeelo saahebus soorish shaakhesul lazee yantazero minkal izna wa holoolal amre fa-yonabbeho bin-nafkhate sar-a</w:t>
            </w:r>
            <w:r w:rsidR="00144864">
              <w:t>’</w:t>
            </w:r>
            <w:r>
              <w:t>a rahaa-enal qoboore</w:t>
            </w:r>
          </w:p>
        </w:tc>
        <w:tc>
          <w:tcPr>
            <w:tcW w:w="2233" w:type="dxa"/>
            <w:vAlign w:val="center"/>
          </w:tcPr>
          <w:p w:rsidR="00D46E79" w:rsidRDefault="00D46E79" w:rsidP="0082590E">
            <w:pPr>
              <w:pStyle w:val="normalTable"/>
            </w:pPr>
            <w:r>
              <w:t>Seraphiel, the Owner of the Trumpet, fixed in his gaze, awaiting Thy permission and the descent of the Command, that he may arouse through the Blast the hostages thrown down in the graves;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مِيْكَائِيْلُ ذُوالْجَاهِ عِنْدَكَ وَ الْمَكَانِ الرَّفِيْعِ مِنْ طَاعَتِكَ </w:t>
            </w:r>
          </w:p>
        </w:tc>
        <w:tc>
          <w:tcPr>
            <w:tcW w:w="2340" w:type="dxa"/>
            <w:vAlign w:val="center"/>
          </w:tcPr>
          <w:p w:rsidR="00D46E79" w:rsidRPr="00CB160F" w:rsidRDefault="001F289B" w:rsidP="00FB3AA3">
            <w:pPr>
              <w:pStyle w:val="translit"/>
            </w:pPr>
            <w:r>
              <w:t>wa meeqaa-eelo zul-jaahe i</w:t>
            </w:r>
            <w:r w:rsidR="00144864">
              <w:t>’</w:t>
            </w:r>
            <w:r>
              <w:t>ndaka wal makaanir rafee-e</w:t>
            </w:r>
            <w:r w:rsidR="00144864">
              <w:t>’</w:t>
            </w:r>
            <w:r>
              <w:t xml:space="preserve"> min taa-a</w:t>
            </w:r>
            <w:r w:rsidR="00144864">
              <w:t>’</w:t>
            </w:r>
            <w:r>
              <w:t>teka</w:t>
            </w:r>
          </w:p>
        </w:tc>
        <w:tc>
          <w:tcPr>
            <w:tcW w:w="2233" w:type="dxa"/>
            <w:vAlign w:val="center"/>
          </w:tcPr>
          <w:p w:rsidR="00D46E79" w:rsidRDefault="00D46E79" w:rsidP="0082590E">
            <w:pPr>
              <w:pStyle w:val="normalTable"/>
            </w:pPr>
            <w:r>
              <w:t>Michael, possessor of standing with Thee and a raised up place in Thy obedience;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جِبْرِيْلُ الْاَمِيْنُ عَلٰى وَحْيِكَ </w:t>
            </w:r>
          </w:p>
        </w:tc>
        <w:tc>
          <w:tcPr>
            <w:tcW w:w="2340" w:type="dxa"/>
            <w:vAlign w:val="center"/>
          </w:tcPr>
          <w:p w:rsidR="00D46E79" w:rsidRPr="00CB160F" w:rsidRDefault="001F289B" w:rsidP="00FB3AA3">
            <w:pPr>
              <w:pStyle w:val="translit"/>
            </w:pPr>
            <w:r>
              <w:t>wa jibreelul ameeno a</w:t>
            </w:r>
            <w:r w:rsidR="00144864">
              <w:t>’</w:t>
            </w:r>
            <w:r>
              <w:t>laa wahyekal</w:t>
            </w:r>
          </w:p>
        </w:tc>
        <w:tc>
          <w:tcPr>
            <w:tcW w:w="2233" w:type="dxa"/>
            <w:vAlign w:val="center"/>
          </w:tcPr>
          <w:p w:rsidR="00D46E79" w:rsidRDefault="00D46E79" w:rsidP="0082590E">
            <w:pPr>
              <w:pStyle w:val="normalTable"/>
            </w:pPr>
            <w:r>
              <w:t>Gabriel, entrusted with Thy revelation,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الْمُطَاعُ فِىْ اَهْلِ سَمٰوَاتِكَ </w:t>
            </w:r>
          </w:p>
        </w:tc>
        <w:tc>
          <w:tcPr>
            <w:tcW w:w="2340" w:type="dxa"/>
            <w:vAlign w:val="center"/>
          </w:tcPr>
          <w:p w:rsidR="00D46E79" w:rsidRPr="00CB160F" w:rsidRDefault="001F289B" w:rsidP="00FB3AA3">
            <w:pPr>
              <w:pStyle w:val="translit"/>
            </w:pPr>
            <w:r>
              <w:t>motaa-o</w:t>
            </w:r>
            <w:r w:rsidR="00144864">
              <w:t>’</w:t>
            </w:r>
            <w:r>
              <w:t xml:space="preserve"> fee ahle samaawaatekal</w:t>
            </w:r>
          </w:p>
        </w:tc>
        <w:tc>
          <w:tcPr>
            <w:tcW w:w="2233" w:type="dxa"/>
            <w:vAlign w:val="center"/>
          </w:tcPr>
          <w:p w:rsidR="00D46E79" w:rsidRDefault="00D46E79" w:rsidP="0082590E">
            <w:pPr>
              <w:pStyle w:val="normalTable"/>
            </w:pPr>
            <w:r>
              <w:t>obeyed by the inhabitants of Thy heavens,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الْمَكِيْنُ لَدَيْكَ الْمُقَرَّبُ عِنْدَكَ </w:t>
            </w:r>
          </w:p>
        </w:tc>
        <w:tc>
          <w:tcPr>
            <w:tcW w:w="2340" w:type="dxa"/>
            <w:vAlign w:val="center"/>
          </w:tcPr>
          <w:p w:rsidR="00D46E79" w:rsidRPr="00CB160F" w:rsidRDefault="001F289B" w:rsidP="00FB3AA3">
            <w:pPr>
              <w:pStyle w:val="translit"/>
            </w:pPr>
            <w:r>
              <w:t>makeeno ladaykal moqarrabo i</w:t>
            </w:r>
            <w:r w:rsidR="00144864">
              <w:t>’</w:t>
            </w:r>
            <w:r>
              <w:t>ndaka</w:t>
            </w:r>
          </w:p>
        </w:tc>
        <w:tc>
          <w:tcPr>
            <w:tcW w:w="2233" w:type="dxa"/>
            <w:vAlign w:val="center"/>
          </w:tcPr>
          <w:p w:rsidR="00D46E79" w:rsidRDefault="00D46E79" w:rsidP="0082590E">
            <w:pPr>
              <w:pStyle w:val="normalTable"/>
            </w:pPr>
            <w:r>
              <w:t>distinguished in Thy Presence,</w:t>
            </w:r>
            <w:r>
              <w:rPr>
                <w:rStyle w:val="FootnoteReference"/>
              </w:rPr>
              <w:footnoteReference w:id="116"/>
            </w:r>
            <w:r>
              <w:t xml:space="preserve"> brought nigh to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الرُّوْحُ الَّذِىْ هُوَ عَلٰى مَ</w:t>
            </w:r>
            <w:r w:rsidR="00372559" w:rsidRPr="002616C8">
              <w:rPr>
                <w:sz w:val="36"/>
                <w:rtl/>
              </w:rPr>
              <w:t>لَا</w:t>
            </w:r>
            <w:r w:rsidRPr="002616C8">
              <w:rPr>
                <w:sz w:val="36"/>
                <w:rtl/>
              </w:rPr>
              <w:t xml:space="preserve">ئِكَةِ الْحُجُبِ </w:t>
            </w:r>
          </w:p>
        </w:tc>
        <w:tc>
          <w:tcPr>
            <w:tcW w:w="2340" w:type="dxa"/>
            <w:vAlign w:val="center"/>
          </w:tcPr>
          <w:p w:rsidR="00D46E79" w:rsidRPr="00CB160F" w:rsidRDefault="001F289B" w:rsidP="00FB3AA3">
            <w:pPr>
              <w:pStyle w:val="translit"/>
            </w:pPr>
            <w:r>
              <w:t>war-roohul lazee howa a</w:t>
            </w:r>
            <w:r w:rsidR="00144864">
              <w:t>’</w:t>
            </w:r>
            <w:r>
              <w:t>laa malaaa-ekatil hojobe</w:t>
            </w:r>
          </w:p>
        </w:tc>
        <w:tc>
          <w:tcPr>
            <w:tcW w:w="2233" w:type="dxa"/>
            <w:vAlign w:val="center"/>
          </w:tcPr>
          <w:p w:rsidR="00D46E79" w:rsidRDefault="00D46E79" w:rsidP="0082590E">
            <w:pPr>
              <w:pStyle w:val="normalTable"/>
            </w:pPr>
            <w:r>
              <w:t>the spirit who is over the angels of the veils;</w:t>
            </w:r>
            <w:r>
              <w:rPr>
                <w:rStyle w:val="FootnoteReference"/>
              </w:rPr>
              <w:footnoteReference w:id="117"/>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الرُّوْحُ الَّذِىْ هُوَ مِنْ اَمْرِكَ </w:t>
            </w:r>
          </w:p>
        </w:tc>
        <w:tc>
          <w:tcPr>
            <w:tcW w:w="2340" w:type="dxa"/>
            <w:vAlign w:val="center"/>
          </w:tcPr>
          <w:p w:rsidR="00D46E79" w:rsidRPr="00CB160F" w:rsidRDefault="001F289B" w:rsidP="00FB3AA3">
            <w:pPr>
              <w:pStyle w:val="translit"/>
            </w:pPr>
            <w:r>
              <w:t>war-roohul lazee howa min amreka</w:t>
            </w:r>
          </w:p>
        </w:tc>
        <w:tc>
          <w:tcPr>
            <w:tcW w:w="2233" w:type="dxa"/>
            <w:vAlign w:val="center"/>
          </w:tcPr>
          <w:p w:rsidR="00D46E79" w:rsidRDefault="00D46E79" w:rsidP="0082590E">
            <w:pPr>
              <w:pStyle w:val="normalTable"/>
            </w:pPr>
            <w:r>
              <w:t>and the spirit who is of Thy command</w:t>
            </w:r>
            <w:r>
              <w:rPr>
                <w:rStyle w:val="FootnoteReference"/>
              </w:rPr>
              <w:footnoteReference w:id="118"/>
            </w:r>
            <w:r>
              <w:t xml:space="preserve"> -</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rFonts w:hint="cs"/>
                <w:sz w:val="36"/>
                <w:rtl/>
              </w:rPr>
              <w:t xml:space="preserve">اَللّٰهُمَّ </w:t>
            </w:r>
            <w:r w:rsidRPr="002616C8">
              <w:rPr>
                <w:sz w:val="36"/>
                <w:rtl/>
              </w:rPr>
              <w:t>فَصَل</w:t>
            </w:r>
            <w:r w:rsidRPr="002616C8">
              <w:rPr>
                <w:rFonts w:hint="cs"/>
                <w:sz w:val="36"/>
                <w:rtl/>
              </w:rPr>
              <w:t>ِّ</w:t>
            </w:r>
            <w:r w:rsidRPr="002616C8">
              <w:rPr>
                <w:sz w:val="36"/>
                <w:rtl/>
              </w:rPr>
              <w:t xml:space="preserve"> عَلَيْهِمْ وَ عَلٰى الْمَ</w:t>
            </w:r>
            <w:r w:rsidR="00372559" w:rsidRPr="002616C8">
              <w:rPr>
                <w:sz w:val="36"/>
                <w:rtl/>
              </w:rPr>
              <w:t>لَا</w:t>
            </w:r>
            <w:r w:rsidRPr="002616C8">
              <w:rPr>
                <w:sz w:val="36"/>
                <w:rtl/>
              </w:rPr>
              <w:t xml:space="preserve">ئِكَةِ </w:t>
            </w:r>
            <w:r w:rsidRPr="002616C8">
              <w:rPr>
                <w:sz w:val="36"/>
                <w:rtl/>
              </w:rPr>
              <w:lastRenderedPageBreak/>
              <w:t xml:space="preserve">الَّذِيْنَ مِنْ دُوْنِهِمْ </w:t>
            </w:r>
          </w:p>
        </w:tc>
        <w:tc>
          <w:tcPr>
            <w:tcW w:w="2340" w:type="dxa"/>
            <w:vAlign w:val="center"/>
          </w:tcPr>
          <w:p w:rsidR="00D46E79" w:rsidRPr="00CB160F" w:rsidRDefault="001F289B" w:rsidP="00FB3AA3">
            <w:pPr>
              <w:pStyle w:val="translit"/>
            </w:pPr>
            <w:r>
              <w:lastRenderedPageBreak/>
              <w:t>allaahumma fa-salle a</w:t>
            </w:r>
            <w:r w:rsidR="00144864">
              <w:t>’</w:t>
            </w:r>
            <w:r>
              <w:t>layhim wa a</w:t>
            </w:r>
            <w:r w:rsidR="00144864">
              <w:t>’</w:t>
            </w:r>
            <w:r>
              <w:t>lal malaaa-ekatil lazeena min doonehim</w:t>
            </w:r>
          </w:p>
        </w:tc>
        <w:tc>
          <w:tcPr>
            <w:tcW w:w="2233" w:type="dxa"/>
            <w:vAlign w:val="center"/>
          </w:tcPr>
          <w:p w:rsidR="00D46E79" w:rsidRDefault="00D46E79" w:rsidP="0082590E">
            <w:pPr>
              <w:pStyle w:val="normalTable"/>
            </w:pPr>
            <w:r>
              <w:t>bless them and the angels below them:</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مِنْ سُكَّانِ سَمٰوَاتِكَ </w:t>
            </w:r>
          </w:p>
        </w:tc>
        <w:tc>
          <w:tcPr>
            <w:tcW w:w="2340" w:type="dxa"/>
            <w:vAlign w:val="center"/>
          </w:tcPr>
          <w:p w:rsidR="00D46E79" w:rsidRPr="00CB160F" w:rsidRDefault="001F289B" w:rsidP="00FB3AA3">
            <w:pPr>
              <w:pStyle w:val="translit"/>
            </w:pPr>
            <w:r>
              <w:t>min sukkaane samaawaateka</w:t>
            </w:r>
          </w:p>
        </w:tc>
        <w:tc>
          <w:tcPr>
            <w:tcW w:w="2233" w:type="dxa"/>
            <w:vAlign w:val="center"/>
          </w:tcPr>
          <w:p w:rsidR="00D46E79" w:rsidRDefault="00D46E79" w:rsidP="0082590E">
            <w:pPr>
              <w:pStyle w:val="normalTable"/>
            </w:pPr>
            <w:r>
              <w:t>the residents in Thy heavens,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اَهْلِ الْاَمَانَةِ عَلٰى رِسَا</w:t>
            </w:r>
            <w:r w:rsidR="00372559" w:rsidRPr="002616C8">
              <w:rPr>
                <w:sz w:val="36"/>
                <w:rtl/>
              </w:rPr>
              <w:t>لَا</w:t>
            </w:r>
            <w:r w:rsidRPr="002616C8">
              <w:rPr>
                <w:sz w:val="36"/>
                <w:rtl/>
              </w:rPr>
              <w:t xml:space="preserve">تِكَ </w:t>
            </w:r>
          </w:p>
        </w:tc>
        <w:tc>
          <w:tcPr>
            <w:tcW w:w="2340" w:type="dxa"/>
            <w:vAlign w:val="center"/>
          </w:tcPr>
          <w:p w:rsidR="00D46E79" w:rsidRPr="00CB160F" w:rsidRDefault="001F289B" w:rsidP="00FB3AA3">
            <w:pPr>
              <w:pStyle w:val="translit"/>
            </w:pPr>
            <w:r>
              <w:t>wa ahlil amaanate a</w:t>
            </w:r>
            <w:r w:rsidR="00144864">
              <w:t>’</w:t>
            </w:r>
            <w:r>
              <w:t>laa resaalaateka</w:t>
            </w:r>
          </w:p>
        </w:tc>
        <w:tc>
          <w:tcPr>
            <w:tcW w:w="2233" w:type="dxa"/>
            <w:vAlign w:val="center"/>
          </w:tcPr>
          <w:p w:rsidR="00D46E79" w:rsidRDefault="00D46E79" w:rsidP="0082590E">
            <w:pPr>
              <w:pStyle w:val="normalTable"/>
            </w:pPr>
            <w:r>
              <w:t>those entrusted with Thy messages,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الَّذِيْنَ </w:t>
            </w:r>
            <w:r w:rsidR="00372559" w:rsidRPr="002616C8">
              <w:rPr>
                <w:sz w:val="36"/>
                <w:rtl/>
              </w:rPr>
              <w:t>لَا</w:t>
            </w:r>
            <w:r w:rsidRPr="002616C8">
              <w:rPr>
                <w:sz w:val="36"/>
                <w:rtl/>
              </w:rPr>
              <w:t xml:space="preserve"> تَدْخُلُهُمْ </w:t>
            </w:r>
          </w:p>
        </w:tc>
        <w:tc>
          <w:tcPr>
            <w:tcW w:w="2340" w:type="dxa"/>
            <w:vAlign w:val="center"/>
          </w:tcPr>
          <w:p w:rsidR="00D46E79" w:rsidRPr="00CB160F" w:rsidRDefault="001F289B" w:rsidP="00FB3AA3">
            <w:pPr>
              <w:pStyle w:val="translit"/>
            </w:pPr>
            <w:r>
              <w:t>wal-lazeena laa tadkholohum</w:t>
            </w:r>
          </w:p>
        </w:tc>
        <w:tc>
          <w:tcPr>
            <w:tcW w:w="2233" w:type="dxa"/>
            <w:vAlign w:val="center"/>
          </w:tcPr>
          <w:p w:rsidR="00D46E79" w:rsidRDefault="00D46E79" w:rsidP="0082590E">
            <w:pPr>
              <w:pStyle w:val="normalTable"/>
            </w:pPr>
            <w:r>
              <w:t>those who become not</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سَامَةٌ مِنْ دُ</w:t>
            </w:r>
            <w:r w:rsidR="001F289B" w:rsidRPr="002616C8">
              <w:rPr>
                <w:rFonts w:hint="cs"/>
                <w:sz w:val="36"/>
                <w:rtl/>
              </w:rPr>
              <w:t>ء</w:t>
            </w:r>
            <w:r w:rsidRPr="002616C8">
              <w:rPr>
                <w:sz w:val="36"/>
                <w:rtl/>
              </w:rPr>
              <w:t xml:space="preserve">ُوْبٍ </w:t>
            </w:r>
          </w:p>
        </w:tc>
        <w:tc>
          <w:tcPr>
            <w:tcW w:w="2340" w:type="dxa"/>
            <w:vAlign w:val="center"/>
          </w:tcPr>
          <w:p w:rsidR="00D46E79" w:rsidRPr="00CB160F" w:rsidRDefault="001F289B" w:rsidP="00FB3AA3">
            <w:pPr>
              <w:pStyle w:val="translit"/>
            </w:pPr>
            <w:r>
              <w:t>saamatun min do-oobin</w:t>
            </w:r>
          </w:p>
        </w:tc>
        <w:tc>
          <w:tcPr>
            <w:tcW w:w="2233" w:type="dxa"/>
            <w:vAlign w:val="center"/>
          </w:tcPr>
          <w:p w:rsidR="00D46E79" w:rsidRDefault="00D46E79" w:rsidP="0082590E">
            <w:pPr>
              <w:pStyle w:val="normalTable"/>
            </w:pPr>
            <w:r>
              <w:t>wearied by perseverance,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اِعْيَآءٌ مِنْ لُغُوْبٍ وَ </w:t>
            </w:r>
            <w:r w:rsidR="00372559" w:rsidRPr="002616C8">
              <w:rPr>
                <w:sz w:val="36"/>
                <w:rtl/>
              </w:rPr>
              <w:t>لَا</w:t>
            </w:r>
            <w:r w:rsidRPr="002616C8">
              <w:rPr>
                <w:sz w:val="36"/>
                <w:rtl/>
              </w:rPr>
              <w:t xml:space="preserve"> فُتُوْرٌ </w:t>
            </w:r>
          </w:p>
        </w:tc>
        <w:tc>
          <w:tcPr>
            <w:tcW w:w="2340" w:type="dxa"/>
            <w:vAlign w:val="center"/>
          </w:tcPr>
          <w:p w:rsidR="00D46E79" w:rsidRPr="00CB160F" w:rsidRDefault="001F289B" w:rsidP="00FB3AA3">
            <w:pPr>
              <w:pStyle w:val="translit"/>
            </w:pPr>
            <w:r>
              <w:t>wa laa e-a</w:t>
            </w:r>
            <w:r w:rsidR="00144864">
              <w:t>’</w:t>
            </w:r>
            <w:r>
              <w:t>yaaa-un min loghoobin wa laa fotoorun</w:t>
            </w:r>
          </w:p>
        </w:tc>
        <w:tc>
          <w:tcPr>
            <w:tcW w:w="2233" w:type="dxa"/>
            <w:vAlign w:val="center"/>
          </w:tcPr>
          <w:p w:rsidR="00D46E79" w:rsidRDefault="00D46E79" w:rsidP="0082590E">
            <w:pPr>
              <w:pStyle w:val="normalTable"/>
            </w:pPr>
            <w:r>
              <w:t>or exhausted and flagged by toil,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تَشْغَلُهُمْ عَنْ تَسْبِيْحِكَ الشَّهَوَاتُ </w:t>
            </w:r>
          </w:p>
        </w:tc>
        <w:tc>
          <w:tcPr>
            <w:tcW w:w="2340" w:type="dxa"/>
            <w:vAlign w:val="center"/>
          </w:tcPr>
          <w:p w:rsidR="00D46E79" w:rsidRPr="00CB160F" w:rsidRDefault="001F289B" w:rsidP="00FB3AA3">
            <w:pPr>
              <w:pStyle w:val="translit"/>
            </w:pPr>
            <w:r>
              <w:t>wa laa tash-ghalohum a</w:t>
            </w:r>
            <w:r w:rsidR="00144864">
              <w:t>’</w:t>
            </w:r>
            <w:r>
              <w:t>n tas-beehekash sha-hawaato</w:t>
            </w:r>
          </w:p>
        </w:tc>
        <w:tc>
          <w:tcPr>
            <w:tcW w:w="2233" w:type="dxa"/>
            <w:vAlign w:val="center"/>
          </w:tcPr>
          <w:p w:rsidR="00D46E79" w:rsidRDefault="00D46E79" w:rsidP="0082590E">
            <w:pPr>
              <w:pStyle w:val="normalTable"/>
            </w:pPr>
            <w:r>
              <w:t>whom passions distract not from glorifying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w:t>
            </w:r>
            <w:r w:rsidR="00372559" w:rsidRPr="002616C8">
              <w:rPr>
                <w:sz w:val="36"/>
                <w:rtl/>
              </w:rPr>
              <w:t>لَا</w:t>
            </w:r>
            <w:r w:rsidRPr="002616C8">
              <w:rPr>
                <w:sz w:val="36"/>
                <w:rtl/>
              </w:rPr>
              <w:t xml:space="preserve"> يَقْطَعْهُمْ عَنْ تَعْظِيْمِكَ سَهْوُ الْغَفَ</w:t>
            </w:r>
            <w:r w:rsidR="00372559" w:rsidRPr="002616C8">
              <w:rPr>
                <w:sz w:val="36"/>
                <w:rtl/>
              </w:rPr>
              <w:t>لَا</w:t>
            </w:r>
            <w:r w:rsidRPr="002616C8">
              <w:rPr>
                <w:sz w:val="36"/>
                <w:rtl/>
              </w:rPr>
              <w:t xml:space="preserve">تِ </w:t>
            </w:r>
          </w:p>
        </w:tc>
        <w:tc>
          <w:tcPr>
            <w:tcW w:w="2340" w:type="dxa"/>
            <w:vAlign w:val="center"/>
          </w:tcPr>
          <w:p w:rsidR="00D46E79" w:rsidRPr="00CB160F" w:rsidRDefault="001F289B" w:rsidP="00FB3AA3">
            <w:pPr>
              <w:pStyle w:val="translit"/>
            </w:pPr>
            <w:r>
              <w:t>wa laa yaqta</w:t>
            </w:r>
            <w:r w:rsidR="00144864">
              <w:t>’</w:t>
            </w:r>
            <w:r>
              <w:t>-hum a</w:t>
            </w:r>
            <w:r w:rsidR="00144864">
              <w:t>’</w:t>
            </w:r>
            <w:r>
              <w:t>n ta</w:t>
            </w:r>
            <w:r w:rsidR="00144864">
              <w:t>’</w:t>
            </w:r>
            <w:r>
              <w:t>zeemeka sahwul ghafalaatil</w:t>
            </w:r>
          </w:p>
        </w:tc>
        <w:tc>
          <w:tcPr>
            <w:tcW w:w="2233" w:type="dxa"/>
            <w:vAlign w:val="center"/>
          </w:tcPr>
          <w:p w:rsidR="00D46E79" w:rsidRDefault="00D46E79" w:rsidP="0082590E">
            <w:pPr>
              <w:pStyle w:val="normalTable"/>
            </w:pPr>
            <w:r>
              <w:t>and whose magnification of Thee is never cut off by the inattention of heedless moments;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الْخُشَّعُ الْاَبْصَارِ فَ</w:t>
            </w:r>
            <w:r w:rsidR="00372559" w:rsidRPr="002616C8">
              <w:rPr>
                <w:sz w:val="36"/>
                <w:rtl/>
              </w:rPr>
              <w:t>لَا</w:t>
            </w:r>
            <w:r w:rsidRPr="002616C8">
              <w:rPr>
                <w:sz w:val="36"/>
                <w:rtl/>
              </w:rPr>
              <w:t xml:space="preserve"> يَرُوْمُوْنَ النَّظَرَ اِلَيْكَ </w:t>
            </w:r>
          </w:p>
        </w:tc>
        <w:tc>
          <w:tcPr>
            <w:tcW w:w="2340" w:type="dxa"/>
            <w:vAlign w:val="center"/>
          </w:tcPr>
          <w:p w:rsidR="00D46E79" w:rsidRPr="00CB160F" w:rsidRDefault="001F289B" w:rsidP="00FB3AA3">
            <w:pPr>
              <w:pStyle w:val="translit"/>
            </w:pPr>
            <w:r>
              <w:t>khussa-u</w:t>
            </w:r>
            <w:r w:rsidR="00144864">
              <w:t>’</w:t>
            </w:r>
            <w:r>
              <w:t>l absaare falaa yaroomoonan nazara elaykan</w:t>
            </w:r>
          </w:p>
        </w:tc>
        <w:tc>
          <w:tcPr>
            <w:tcW w:w="2233" w:type="dxa"/>
            <w:vAlign w:val="center"/>
          </w:tcPr>
          <w:p w:rsidR="00D46E79" w:rsidRDefault="00D46E79" w:rsidP="0082590E">
            <w:pPr>
              <w:pStyle w:val="normalTable"/>
            </w:pPr>
            <w:r>
              <w:t>their eyes lowered, they do not attempt to look at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النَّوَاكِسُ الْاَذْقَانِ الَّذِيْنَ قَدْ طَالَتْ رَغْبَتُهُمْ فِيْمَا لَدَيْكَ </w:t>
            </w:r>
          </w:p>
        </w:tc>
        <w:tc>
          <w:tcPr>
            <w:tcW w:w="2340" w:type="dxa"/>
            <w:vAlign w:val="center"/>
          </w:tcPr>
          <w:p w:rsidR="00D46E79" w:rsidRPr="00CB160F" w:rsidRDefault="001F289B" w:rsidP="00FB3AA3">
            <w:pPr>
              <w:pStyle w:val="translit"/>
            </w:pPr>
            <w:r>
              <w:t>nawaakesul azqaanil lazeena qad taa-lat raghbatohum feemaa ladaykal</w:t>
            </w:r>
          </w:p>
        </w:tc>
        <w:tc>
          <w:tcPr>
            <w:tcW w:w="2233" w:type="dxa"/>
            <w:vAlign w:val="center"/>
          </w:tcPr>
          <w:p w:rsidR="00D46E79" w:rsidRDefault="00D46E79" w:rsidP="0082590E">
            <w:pPr>
              <w:pStyle w:val="normalTable"/>
            </w:pPr>
            <w:r>
              <w:t>their chins bowed, they have long desired what is with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الْمُسْتَهْزِ</w:t>
            </w:r>
            <w:r w:rsidR="001F289B" w:rsidRPr="002616C8">
              <w:rPr>
                <w:rFonts w:hint="cs"/>
                <w:sz w:val="36"/>
                <w:rtl/>
              </w:rPr>
              <w:t>ء</w:t>
            </w:r>
            <w:r w:rsidRPr="002616C8">
              <w:rPr>
                <w:sz w:val="36"/>
                <w:rtl/>
              </w:rPr>
              <w:t>ُوْنَ بِذِكْرِ آ</w:t>
            </w:r>
            <w:r w:rsidR="00372559" w:rsidRPr="002616C8">
              <w:rPr>
                <w:sz w:val="36"/>
                <w:rtl/>
              </w:rPr>
              <w:t>لَا</w:t>
            </w:r>
            <w:r w:rsidRPr="002616C8">
              <w:rPr>
                <w:sz w:val="36"/>
                <w:rtl/>
              </w:rPr>
              <w:t xml:space="preserve">ئِكَ </w:t>
            </w:r>
          </w:p>
        </w:tc>
        <w:tc>
          <w:tcPr>
            <w:tcW w:w="2340" w:type="dxa"/>
            <w:vAlign w:val="center"/>
          </w:tcPr>
          <w:p w:rsidR="00D46E79" w:rsidRPr="00CB160F" w:rsidRDefault="001F289B" w:rsidP="00FB3AA3">
            <w:pPr>
              <w:pStyle w:val="translit"/>
            </w:pPr>
            <w:r>
              <w:t>mustahzeoona be-zikre aalaa-eka</w:t>
            </w:r>
          </w:p>
        </w:tc>
        <w:tc>
          <w:tcPr>
            <w:tcW w:w="2233" w:type="dxa"/>
            <w:vAlign w:val="center"/>
          </w:tcPr>
          <w:p w:rsidR="00D46E79" w:rsidRDefault="00D46E79" w:rsidP="0082590E">
            <w:pPr>
              <w:pStyle w:val="normalTable"/>
            </w:pPr>
            <w:r>
              <w:t>unrestrained in mentioning Thy boons,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وَ الْمُتَوَاضِعُوْنَ دُوْنَ عَظْمَتِكَ وَ جَ</w:t>
            </w:r>
            <w:r w:rsidR="00372559" w:rsidRPr="002616C8">
              <w:rPr>
                <w:sz w:val="36"/>
                <w:rtl/>
              </w:rPr>
              <w:t>لَا</w:t>
            </w:r>
            <w:r w:rsidRPr="002616C8">
              <w:rPr>
                <w:sz w:val="36"/>
                <w:rtl/>
              </w:rPr>
              <w:t xml:space="preserve">لِ كِبْرِيَآئِكَ </w:t>
            </w:r>
          </w:p>
        </w:tc>
        <w:tc>
          <w:tcPr>
            <w:tcW w:w="2340" w:type="dxa"/>
            <w:vAlign w:val="center"/>
          </w:tcPr>
          <w:p w:rsidR="00D46E79" w:rsidRPr="001F289B" w:rsidRDefault="001F289B" w:rsidP="00FB3AA3">
            <w:pPr>
              <w:pStyle w:val="translit"/>
              <w:rPr>
                <w:lang w:val="en-US"/>
              </w:rPr>
            </w:pPr>
            <w:r>
              <w:rPr>
                <w:lang w:val="en-US"/>
              </w:rPr>
              <w:t>wal-motawaaze-o</w:t>
            </w:r>
            <w:r w:rsidR="00144864">
              <w:rPr>
                <w:lang w:val="en-US"/>
              </w:rPr>
              <w:t>’</w:t>
            </w:r>
            <w:r>
              <w:rPr>
                <w:lang w:val="en-US"/>
              </w:rPr>
              <w:t>ona doona a</w:t>
            </w:r>
            <w:r w:rsidR="00144864">
              <w:rPr>
                <w:lang w:val="en-US"/>
              </w:rPr>
              <w:t>’</w:t>
            </w:r>
            <w:r>
              <w:rPr>
                <w:lang w:val="en-US"/>
              </w:rPr>
              <w:t>zmateka wa jalaale  kibreyaaa-eka</w:t>
            </w:r>
          </w:p>
        </w:tc>
        <w:tc>
          <w:tcPr>
            <w:tcW w:w="2233" w:type="dxa"/>
            <w:vAlign w:val="center"/>
          </w:tcPr>
          <w:p w:rsidR="00D46E79" w:rsidRDefault="00D46E79" w:rsidP="0082590E">
            <w:pPr>
              <w:pStyle w:val="normalTable"/>
            </w:pPr>
            <w:r>
              <w:t>they remain humble before Thy mightiness and the majesty of Thy magnificence;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الَّذِيْنَ يَقُوْلُوْنَ اِذَا نَظَرُوْا اِلٰى جَهَنَّمَ تَزْف</w:t>
            </w:r>
            <w:r w:rsidR="001F289B" w:rsidRPr="002616C8">
              <w:rPr>
                <w:rFonts w:hint="cs"/>
                <w:sz w:val="36"/>
                <w:rtl/>
              </w:rPr>
              <w:t>ِ</w:t>
            </w:r>
            <w:r w:rsidRPr="002616C8">
              <w:rPr>
                <w:sz w:val="36"/>
                <w:rtl/>
              </w:rPr>
              <w:t xml:space="preserve">رُ عَلٰى اَهْلِ مَعْصِيَتِكَ سُبْحَانَكَ مَا عَبَدْنَاكَ حَقَّ عِبَادَتِكَ </w:t>
            </w:r>
          </w:p>
        </w:tc>
        <w:tc>
          <w:tcPr>
            <w:tcW w:w="2340" w:type="dxa"/>
            <w:vAlign w:val="center"/>
          </w:tcPr>
          <w:p w:rsidR="00D46E79" w:rsidRPr="00CB160F" w:rsidRDefault="001F289B" w:rsidP="00FB3AA3">
            <w:pPr>
              <w:pStyle w:val="translit"/>
            </w:pPr>
            <w:r>
              <w:t>wal-lazeena yaqooloona ezaa nazaroo elaa jahannama tazfero a</w:t>
            </w:r>
            <w:r w:rsidR="00144864">
              <w:t>’</w:t>
            </w:r>
            <w:r>
              <w:t>laa ahle ma</w:t>
            </w:r>
            <w:r w:rsidR="00144864">
              <w:t>’</w:t>
            </w:r>
            <w:r>
              <w:t>seyateka subhaanaka maa a</w:t>
            </w:r>
            <w:r w:rsidR="00144864">
              <w:t>’</w:t>
            </w:r>
            <w:r>
              <w:t>badnaaka haqqa e</w:t>
            </w:r>
            <w:r w:rsidR="00144864">
              <w:t>’</w:t>
            </w:r>
            <w:r>
              <w:t>baadateka</w:t>
            </w:r>
          </w:p>
        </w:tc>
        <w:tc>
          <w:tcPr>
            <w:tcW w:w="2233" w:type="dxa"/>
            <w:vAlign w:val="center"/>
          </w:tcPr>
          <w:p w:rsidR="00D46E79" w:rsidRDefault="00D46E79" w:rsidP="0082590E">
            <w:pPr>
              <w:pStyle w:val="normalTable"/>
            </w:pPr>
            <w:r>
              <w:t xml:space="preserve">those who say when they look upon Gehenna roaring over the people who disobeyed Thee: </w:t>
            </w:r>
            <w:r w:rsidR="00144864">
              <w:t>‘</w:t>
            </w:r>
            <w:r>
              <w:t>Glory be to Thee, we have not worshipped Thee with the worship Thou deservest!</w:t>
            </w:r>
            <w:r w:rsidR="00144864">
              <w:t>’</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فَصَلِّ عَلَيْهِمْ وَ عَلَى </w:t>
            </w:r>
          </w:p>
        </w:tc>
        <w:tc>
          <w:tcPr>
            <w:tcW w:w="2340" w:type="dxa"/>
            <w:vAlign w:val="center"/>
          </w:tcPr>
          <w:p w:rsidR="00D46E79" w:rsidRPr="00CB160F" w:rsidRDefault="001F289B" w:rsidP="00FB3AA3">
            <w:pPr>
              <w:pStyle w:val="translit"/>
            </w:pPr>
            <w:r>
              <w:t>fa-salle a</w:t>
            </w:r>
            <w:r w:rsidR="00144864">
              <w:t>’</w:t>
            </w:r>
            <w:r>
              <w:t>layhim wa a</w:t>
            </w:r>
            <w:r w:rsidR="00144864">
              <w:t>’</w:t>
            </w:r>
            <w:r>
              <w:t>lar</w:t>
            </w:r>
          </w:p>
        </w:tc>
        <w:tc>
          <w:tcPr>
            <w:tcW w:w="2233" w:type="dxa"/>
            <w:vAlign w:val="center"/>
          </w:tcPr>
          <w:p w:rsidR="00D46E79" w:rsidRDefault="00D46E79" w:rsidP="0082590E">
            <w:pPr>
              <w:pStyle w:val="normalTable"/>
            </w:pPr>
            <w:r>
              <w:t>Bless them,</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الرَّوْحَانِيِّيْنَ مِنْ مَ</w:t>
            </w:r>
            <w:r w:rsidR="00372559" w:rsidRPr="002616C8">
              <w:rPr>
                <w:sz w:val="36"/>
                <w:rtl/>
              </w:rPr>
              <w:t>لَا</w:t>
            </w:r>
            <w:r w:rsidRPr="002616C8">
              <w:rPr>
                <w:sz w:val="36"/>
                <w:rtl/>
              </w:rPr>
              <w:t xml:space="preserve">ئِكَتِكَ </w:t>
            </w:r>
          </w:p>
        </w:tc>
        <w:tc>
          <w:tcPr>
            <w:tcW w:w="2340" w:type="dxa"/>
            <w:vAlign w:val="center"/>
          </w:tcPr>
          <w:p w:rsidR="00D46E79" w:rsidRPr="00CB160F" w:rsidRDefault="001F289B" w:rsidP="00FB3AA3">
            <w:pPr>
              <w:pStyle w:val="translit"/>
            </w:pPr>
            <w:r>
              <w:t>rawhaaniyyeena min malaaa-ekateka</w:t>
            </w:r>
          </w:p>
        </w:tc>
        <w:tc>
          <w:tcPr>
            <w:tcW w:w="2233" w:type="dxa"/>
            <w:vAlign w:val="center"/>
          </w:tcPr>
          <w:p w:rsidR="00D46E79" w:rsidRDefault="00D46E79" w:rsidP="0082590E">
            <w:pPr>
              <w:pStyle w:val="normalTable"/>
            </w:pPr>
            <w:r>
              <w:t>and Thy angels who are the Reposeful,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اَهْلِ الزُّلْفَةِ عِنْدَكَ </w:t>
            </w:r>
          </w:p>
        </w:tc>
        <w:tc>
          <w:tcPr>
            <w:tcW w:w="2340" w:type="dxa"/>
            <w:vAlign w:val="center"/>
          </w:tcPr>
          <w:p w:rsidR="00D46E79" w:rsidRPr="00CB160F" w:rsidRDefault="001F289B" w:rsidP="00FB3AA3">
            <w:pPr>
              <w:pStyle w:val="translit"/>
            </w:pPr>
            <w:r>
              <w:t>wa ahliz zulfate i</w:t>
            </w:r>
            <w:r w:rsidR="00144864">
              <w:t>’</w:t>
            </w:r>
            <w:r>
              <w:t>ndaka</w:t>
            </w:r>
          </w:p>
        </w:tc>
        <w:tc>
          <w:tcPr>
            <w:tcW w:w="2233" w:type="dxa"/>
            <w:vAlign w:val="center"/>
          </w:tcPr>
          <w:p w:rsidR="00D46E79" w:rsidRDefault="00D46E79" w:rsidP="0082590E">
            <w:pPr>
              <w:pStyle w:val="normalTable"/>
            </w:pPr>
            <w:r>
              <w:t>those of proximity to Thee,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حُمَّالِ الْغَيْبِ اِلٰى رُسُلِكَ </w:t>
            </w:r>
          </w:p>
        </w:tc>
        <w:tc>
          <w:tcPr>
            <w:tcW w:w="2340" w:type="dxa"/>
            <w:vAlign w:val="center"/>
          </w:tcPr>
          <w:p w:rsidR="00D46E79" w:rsidRPr="00CB160F" w:rsidRDefault="001F289B" w:rsidP="00FB3AA3">
            <w:pPr>
              <w:pStyle w:val="translit"/>
            </w:pPr>
            <w:r>
              <w:t>wa hummaalil ghaybe elaa rosoleka</w:t>
            </w:r>
          </w:p>
        </w:tc>
        <w:tc>
          <w:tcPr>
            <w:tcW w:w="2233" w:type="dxa"/>
            <w:vAlign w:val="center"/>
          </w:tcPr>
          <w:p w:rsidR="00D46E79" w:rsidRDefault="00D46E79" w:rsidP="0082590E">
            <w:pPr>
              <w:pStyle w:val="normalTable"/>
            </w:pPr>
            <w:r>
              <w:t>those who carry the unseen to Thy messengers,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الْمُ</w:t>
            </w:r>
            <w:r w:rsidR="0088025B" w:rsidRPr="002616C8">
              <w:rPr>
                <w:sz w:val="36"/>
                <w:rtl/>
              </w:rPr>
              <w:t>ؤْ</w:t>
            </w:r>
            <w:r w:rsidRPr="002616C8">
              <w:rPr>
                <w:sz w:val="36"/>
                <w:rtl/>
              </w:rPr>
              <w:t xml:space="preserve">تَمِنِيْنَ عَلٰى وَحْيِكَ </w:t>
            </w:r>
          </w:p>
        </w:tc>
        <w:tc>
          <w:tcPr>
            <w:tcW w:w="2340" w:type="dxa"/>
            <w:vAlign w:val="center"/>
          </w:tcPr>
          <w:p w:rsidR="00D46E79" w:rsidRPr="00CB160F" w:rsidRDefault="001F289B" w:rsidP="00FB3AA3">
            <w:pPr>
              <w:pStyle w:val="translit"/>
            </w:pPr>
            <w:r>
              <w:t>wal-moa-tameneena a</w:t>
            </w:r>
            <w:r w:rsidR="00144864">
              <w:t>’</w:t>
            </w:r>
            <w:r>
              <w:t>laa wahyeka</w:t>
            </w:r>
          </w:p>
        </w:tc>
        <w:tc>
          <w:tcPr>
            <w:tcW w:w="2233" w:type="dxa"/>
            <w:vAlign w:val="center"/>
          </w:tcPr>
          <w:p w:rsidR="00D46E79" w:rsidRDefault="00D46E79" w:rsidP="0082590E">
            <w:pPr>
              <w:pStyle w:val="normalTable"/>
            </w:pPr>
            <w:r>
              <w:t>those entrusted with Thy revelation,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قَبَائِلِ الْمَ</w:t>
            </w:r>
            <w:r w:rsidR="00372559" w:rsidRPr="002616C8">
              <w:rPr>
                <w:sz w:val="36"/>
                <w:rtl/>
              </w:rPr>
              <w:t>لَا</w:t>
            </w:r>
            <w:r w:rsidRPr="002616C8">
              <w:rPr>
                <w:sz w:val="36"/>
                <w:rtl/>
              </w:rPr>
              <w:t xml:space="preserve">ئِكَةِ الَّذِيْنَ </w:t>
            </w:r>
          </w:p>
        </w:tc>
        <w:tc>
          <w:tcPr>
            <w:tcW w:w="2340" w:type="dxa"/>
            <w:vAlign w:val="center"/>
          </w:tcPr>
          <w:p w:rsidR="00D46E79" w:rsidRPr="00CB160F" w:rsidRDefault="001F289B" w:rsidP="00FB3AA3">
            <w:pPr>
              <w:pStyle w:val="translit"/>
            </w:pPr>
            <w:r>
              <w:t xml:space="preserve">wa qabaaelil malaaa-ekatil lazeenakh </w:t>
            </w:r>
          </w:p>
        </w:tc>
        <w:tc>
          <w:tcPr>
            <w:tcW w:w="2233" w:type="dxa"/>
            <w:vAlign w:val="center"/>
          </w:tcPr>
          <w:p w:rsidR="00D46E79" w:rsidRDefault="00D46E79" w:rsidP="0082590E">
            <w:pPr>
              <w:pStyle w:val="normalTable"/>
            </w:pPr>
            <w:r>
              <w:t>the tribes of angels whom Thou hast</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اخْتَصَصْتَهُمْ لِنَفْسِكَ </w:t>
            </w:r>
          </w:p>
        </w:tc>
        <w:tc>
          <w:tcPr>
            <w:tcW w:w="2340" w:type="dxa"/>
            <w:vAlign w:val="center"/>
          </w:tcPr>
          <w:p w:rsidR="00D46E79" w:rsidRPr="00CB160F" w:rsidRDefault="001F289B" w:rsidP="00FB3AA3">
            <w:pPr>
              <w:pStyle w:val="translit"/>
            </w:pPr>
            <w:r>
              <w:t>tasastahum le-nafseka</w:t>
            </w:r>
          </w:p>
        </w:tc>
        <w:tc>
          <w:tcPr>
            <w:tcW w:w="2233" w:type="dxa"/>
            <w:vAlign w:val="center"/>
          </w:tcPr>
          <w:p w:rsidR="00D46E79" w:rsidRDefault="00D46E79" w:rsidP="0082590E">
            <w:pPr>
              <w:pStyle w:val="normalTable"/>
            </w:pPr>
            <w:r>
              <w:t>singled out for Thyself,</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اَغْنَيْتَهُمْ عَنِ الطَّعَامِ وَ الشَّرَابِ بِتَقْدِيْسِكَ </w:t>
            </w:r>
          </w:p>
        </w:tc>
        <w:tc>
          <w:tcPr>
            <w:tcW w:w="2340" w:type="dxa"/>
            <w:vAlign w:val="center"/>
          </w:tcPr>
          <w:p w:rsidR="00D46E79" w:rsidRPr="00CB160F" w:rsidRDefault="001F289B" w:rsidP="00FB3AA3">
            <w:pPr>
              <w:pStyle w:val="translit"/>
            </w:pPr>
            <w:r>
              <w:t>wa aghnaytahum a</w:t>
            </w:r>
            <w:r w:rsidR="00144864">
              <w:t>’</w:t>
            </w:r>
            <w:r>
              <w:t>nit ta-a</w:t>
            </w:r>
            <w:r w:rsidR="00144864">
              <w:t>’</w:t>
            </w:r>
            <w:r>
              <w:t>ame wash-sharaabe betaqdeeseka</w:t>
            </w:r>
          </w:p>
        </w:tc>
        <w:tc>
          <w:tcPr>
            <w:tcW w:w="2233" w:type="dxa"/>
            <w:vAlign w:val="center"/>
          </w:tcPr>
          <w:p w:rsidR="00D46E79" w:rsidRDefault="00D46E79" w:rsidP="0082590E">
            <w:pPr>
              <w:pStyle w:val="normalTable"/>
            </w:pPr>
            <w:r>
              <w:t>freed from need for food and drink by their calling Thee holy,</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اَسْكَنْتَهُمْ بُطُوْنَ اَطَبَاقِ سَمٰوَاتِكَ </w:t>
            </w:r>
          </w:p>
        </w:tc>
        <w:tc>
          <w:tcPr>
            <w:tcW w:w="2340" w:type="dxa"/>
            <w:vAlign w:val="center"/>
          </w:tcPr>
          <w:p w:rsidR="00D46E79" w:rsidRPr="00CB160F" w:rsidRDefault="00466A4B" w:rsidP="00FB3AA3">
            <w:pPr>
              <w:pStyle w:val="translit"/>
            </w:pPr>
            <w:r>
              <w:t xml:space="preserve">wa askantahum botoona atabaaqe samaawaateka </w:t>
            </w:r>
          </w:p>
        </w:tc>
        <w:tc>
          <w:tcPr>
            <w:tcW w:w="2233" w:type="dxa"/>
            <w:vAlign w:val="center"/>
          </w:tcPr>
          <w:p w:rsidR="00D46E79" w:rsidRDefault="00D46E79" w:rsidP="0082590E">
            <w:pPr>
              <w:pStyle w:val="normalTable"/>
            </w:pPr>
            <w:r>
              <w:t>and made to dwell inside Thy heavens</w:t>
            </w:r>
            <w:r w:rsidR="00144864">
              <w:t>’</w:t>
            </w:r>
            <w:r>
              <w:t xml:space="preserve"> layers,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وَ الَّذِيْنَ عَلٰٓى اَرْجَآئِهَآ اِذَا اَنْزَلَ الْاَمْرُ بِتَمَامِ وَعْدَكَ </w:t>
            </w:r>
          </w:p>
        </w:tc>
        <w:tc>
          <w:tcPr>
            <w:tcW w:w="2340" w:type="dxa"/>
            <w:vAlign w:val="center"/>
          </w:tcPr>
          <w:p w:rsidR="00D46E79" w:rsidRPr="00CB160F" w:rsidRDefault="00466A4B" w:rsidP="00FB3AA3">
            <w:pPr>
              <w:pStyle w:val="translit"/>
            </w:pPr>
            <w:r>
              <w:t>wal-lazeena a</w:t>
            </w:r>
            <w:r w:rsidR="00144864">
              <w:t>’</w:t>
            </w:r>
            <w:r>
              <w:t>laa arjaaa-ehaaa ezaa anzalal amro betamaame wa</w:t>
            </w:r>
            <w:r w:rsidR="00144864">
              <w:t>’</w:t>
            </w:r>
            <w:r>
              <w:t>daka</w:t>
            </w:r>
          </w:p>
        </w:tc>
        <w:tc>
          <w:tcPr>
            <w:tcW w:w="2233" w:type="dxa"/>
            <w:vAlign w:val="center"/>
          </w:tcPr>
          <w:p w:rsidR="00D46E79" w:rsidRDefault="00D46E79" w:rsidP="0082590E">
            <w:pPr>
              <w:pStyle w:val="normalTable"/>
            </w:pPr>
            <w:r>
              <w:t>those who will stand upon the heavens</w:t>
            </w:r>
            <w:r w:rsidR="00144864">
              <w:t>’</w:t>
            </w:r>
            <w:r>
              <w:t xml:space="preserve"> borders</w:t>
            </w:r>
            <w:r>
              <w:rPr>
                <w:rStyle w:val="FootnoteReference"/>
              </w:rPr>
              <w:footnoteReference w:id="119"/>
            </w:r>
            <w:r>
              <w:t xml:space="preserve"> when the Command descends to complete Thy promise,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خُزَّانِ الْمَطَرِ وَ زَوَاجِرِ السَّحَابِ </w:t>
            </w:r>
          </w:p>
        </w:tc>
        <w:tc>
          <w:tcPr>
            <w:tcW w:w="2340" w:type="dxa"/>
            <w:vAlign w:val="center"/>
          </w:tcPr>
          <w:p w:rsidR="00D46E79" w:rsidRPr="00CB160F" w:rsidRDefault="00466A4B" w:rsidP="00FB3AA3">
            <w:pPr>
              <w:pStyle w:val="translit"/>
            </w:pPr>
            <w:r>
              <w:t>wa khuzzaanil matare wa zawaajeris sahaabe</w:t>
            </w:r>
          </w:p>
        </w:tc>
        <w:tc>
          <w:tcPr>
            <w:tcW w:w="2233" w:type="dxa"/>
            <w:vAlign w:val="center"/>
          </w:tcPr>
          <w:p w:rsidR="00D46E79" w:rsidRDefault="00D46E79" w:rsidP="0082590E">
            <w:pPr>
              <w:pStyle w:val="normalTable"/>
            </w:pPr>
            <w:r>
              <w:t>the keepers of the rain, the drivers of the clouds,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الَّذِىْ بِصَوْتِ زَجْرِهٖ يُسْمَعُ زَجَلُ الرَّعُوْدِ وَ اِذَا سَبَحَتْ بِهٖ حَفِيْفَةُ السَّحَابِ الْتَمَعَتْ صَوَ</w:t>
            </w:r>
            <w:r w:rsidR="00466A4B" w:rsidRPr="002616C8">
              <w:rPr>
                <w:rFonts w:hint="cs"/>
                <w:sz w:val="36"/>
                <w:rtl/>
              </w:rPr>
              <w:t>ا</w:t>
            </w:r>
            <w:r w:rsidRPr="002616C8">
              <w:rPr>
                <w:sz w:val="36"/>
                <w:rtl/>
              </w:rPr>
              <w:t xml:space="preserve">عِقُ الْبُرُوْقِ </w:t>
            </w:r>
          </w:p>
        </w:tc>
        <w:tc>
          <w:tcPr>
            <w:tcW w:w="2340" w:type="dxa"/>
            <w:vAlign w:val="center"/>
          </w:tcPr>
          <w:p w:rsidR="00D46E79" w:rsidRPr="00466A4B" w:rsidRDefault="00466A4B" w:rsidP="00FB3AA3">
            <w:pPr>
              <w:pStyle w:val="translit"/>
              <w:rPr>
                <w:lang w:val="en-US"/>
              </w:rPr>
            </w:pPr>
            <w:r>
              <w:t>wal lazee besawte zajrehi yus-ma-o</w:t>
            </w:r>
            <w:r w:rsidR="00144864">
              <w:t>’</w:t>
            </w:r>
            <w:r>
              <w:t xml:space="preserve"> zajalur ra-o</w:t>
            </w:r>
            <w:r w:rsidR="00144864">
              <w:t>’</w:t>
            </w:r>
            <w:r>
              <w:t>ode wa ezaa sabahat behi hafeefatus sahaabil tama-a</w:t>
            </w:r>
            <w:r w:rsidR="00144864">
              <w:t>’</w:t>
            </w:r>
            <w:r>
              <w:t>t sawaa</w:t>
            </w:r>
            <w:r>
              <w:rPr>
                <w:lang w:val="en-US"/>
              </w:rPr>
              <w:t>-e</w:t>
            </w:r>
            <w:r w:rsidR="00144864">
              <w:rPr>
                <w:lang w:val="en-US"/>
              </w:rPr>
              <w:t>’</w:t>
            </w:r>
            <w:r>
              <w:rPr>
                <w:lang w:val="en-US"/>
              </w:rPr>
              <w:t>qul borooqe</w:t>
            </w:r>
          </w:p>
        </w:tc>
        <w:tc>
          <w:tcPr>
            <w:tcW w:w="2233" w:type="dxa"/>
            <w:vAlign w:val="center"/>
          </w:tcPr>
          <w:p w:rsidR="00D46E79" w:rsidRDefault="00D46E79" w:rsidP="0082590E">
            <w:pPr>
              <w:pStyle w:val="normalTable"/>
            </w:pPr>
            <w:r>
              <w:t>him at whose driving</w:t>
            </w:r>
            <w:r w:rsidR="00144864">
              <w:t>’</w:t>
            </w:r>
            <w:r>
              <w:t>s sound is heard the rolling of thunder, and when the reverberating clouds swim before his driving, bolts of lightning flash;</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مُشَيِّعِىْ الثَّلْجِ وَ الْبَرَدِ </w:t>
            </w:r>
          </w:p>
        </w:tc>
        <w:tc>
          <w:tcPr>
            <w:tcW w:w="2340" w:type="dxa"/>
            <w:vAlign w:val="center"/>
          </w:tcPr>
          <w:p w:rsidR="00D46E79" w:rsidRPr="00CB160F" w:rsidRDefault="00466A4B" w:rsidP="00FB3AA3">
            <w:pPr>
              <w:pStyle w:val="translit"/>
            </w:pPr>
            <w:r>
              <w:t>wa moshayye-i</w:t>
            </w:r>
            <w:r w:rsidR="00144864">
              <w:t>’</w:t>
            </w:r>
            <w:r>
              <w:t>s salje wal-barade</w:t>
            </w:r>
          </w:p>
        </w:tc>
        <w:tc>
          <w:tcPr>
            <w:tcW w:w="2233" w:type="dxa"/>
            <w:vAlign w:val="center"/>
          </w:tcPr>
          <w:p w:rsidR="00D46E79" w:rsidRDefault="00D46E79" w:rsidP="0082590E">
            <w:pPr>
              <w:pStyle w:val="normalTable"/>
            </w:pPr>
            <w:r>
              <w:t>the escorts of snow and hail,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الْهَابِطِيْنَ مَعَ قَطْرِ الْمَطَرِ اِذَا نَزَلَ </w:t>
            </w:r>
          </w:p>
        </w:tc>
        <w:tc>
          <w:tcPr>
            <w:tcW w:w="2340" w:type="dxa"/>
            <w:vAlign w:val="center"/>
          </w:tcPr>
          <w:p w:rsidR="00D46E79" w:rsidRPr="00CB160F" w:rsidRDefault="00466A4B" w:rsidP="00FB3AA3">
            <w:pPr>
              <w:pStyle w:val="translit"/>
            </w:pPr>
            <w:r>
              <w:t>wal-haabedeena ma-a</w:t>
            </w:r>
            <w:r w:rsidR="00144864">
              <w:t>’</w:t>
            </w:r>
            <w:r>
              <w:t xml:space="preserve"> qatril matare ezaa nazala</w:t>
            </w:r>
          </w:p>
        </w:tc>
        <w:tc>
          <w:tcPr>
            <w:tcW w:w="2233" w:type="dxa"/>
            <w:vAlign w:val="center"/>
          </w:tcPr>
          <w:p w:rsidR="00D46E79" w:rsidRDefault="00D46E79" w:rsidP="0082590E">
            <w:pPr>
              <w:pStyle w:val="normalTable"/>
            </w:pPr>
            <w:r>
              <w:t>the descenders with the drops of rain when they fall,</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وَالْقُوَّامِ عَلٰى خَزَائِنِ الرِّيَاحِ </w:t>
            </w:r>
          </w:p>
        </w:tc>
        <w:tc>
          <w:tcPr>
            <w:tcW w:w="2340" w:type="dxa"/>
            <w:vAlign w:val="center"/>
          </w:tcPr>
          <w:p w:rsidR="00D46E79" w:rsidRPr="00CB160F" w:rsidRDefault="00466A4B" w:rsidP="00FB3AA3">
            <w:pPr>
              <w:pStyle w:val="translit"/>
            </w:pPr>
            <w:r>
              <w:t>wal-quwwaame a</w:t>
            </w:r>
            <w:r w:rsidR="00144864">
              <w:t>’</w:t>
            </w:r>
            <w:r>
              <w:t>laa khazaa-enir reyaahe</w:t>
            </w:r>
          </w:p>
        </w:tc>
        <w:tc>
          <w:tcPr>
            <w:tcW w:w="2233" w:type="dxa"/>
            <w:vAlign w:val="center"/>
          </w:tcPr>
          <w:p w:rsidR="00D46E79" w:rsidRDefault="00D46E79" w:rsidP="0082590E">
            <w:pPr>
              <w:pStyle w:val="normalTable"/>
            </w:pPr>
            <w:r>
              <w:t>the watchers over the treasuries of the winds,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الْمُوَكَّلِيْنَ بِالْجِبَالِ فَ</w:t>
            </w:r>
            <w:r w:rsidR="00372559" w:rsidRPr="002616C8">
              <w:rPr>
                <w:sz w:val="36"/>
                <w:rtl/>
              </w:rPr>
              <w:t>لَا</w:t>
            </w:r>
            <w:r w:rsidRPr="002616C8">
              <w:rPr>
                <w:sz w:val="36"/>
                <w:rtl/>
              </w:rPr>
              <w:t xml:space="preserve"> تَزُوْلُ</w:t>
            </w:r>
          </w:p>
        </w:tc>
        <w:tc>
          <w:tcPr>
            <w:tcW w:w="2340" w:type="dxa"/>
            <w:vAlign w:val="center"/>
          </w:tcPr>
          <w:p w:rsidR="00D46E79" w:rsidRPr="00CB160F" w:rsidRDefault="00466A4B" w:rsidP="00FB3AA3">
            <w:pPr>
              <w:pStyle w:val="translit"/>
            </w:pPr>
            <w:r>
              <w:t>wal-mowakeleena bil-jabale falaa tazoolo</w:t>
            </w:r>
          </w:p>
        </w:tc>
        <w:tc>
          <w:tcPr>
            <w:tcW w:w="2233" w:type="dxa"/>
            <w:vAlign w:val="center"/>
          </w:tcPr>
          <w:p w:rsidR="00D46E79" w:rsidRDefault="00D46E79" w:rsidP="0082590E">
            <w:pPr>
              <w:pStyle w:val="normalTable"/>
            </w:pPr>
            <w:r>
              <w:t>those charged with the mountains lest they disappear,</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الَّذِيْنَ عَرَّفْتَهُمْ مَثَاقِيْلَ الْمِيَاهِ وَ كَيْلَ مَا تَحْوِيْهِ لَوَاعِجُ الْاَمْطَارِ وَ عَوَالِجُهَا </w:t>
            </w:r>
          </w:p>
        </w:tc>
        <w:tc>
          <w:tcPr>
            <w:tcW w:w="2340" w:type="dxa"/>
            <w:vAlign w:val="center"/>
          </w:tcPr>
          <w:p w:rsidR="00D46E79" w:rsidRPr="00CB160F" w:rsidRDefault="00466A4B" w:rsidP="00FB3AA3">
            <w:pPr>
              <w:pStyle w:val="translit"/>
            </w:pPr>
            <w:r>
              <w:t>wal lazeena a</w:t>
            </w:r>
            <w:r w:rsidR="00144864">
              <w:t>’</w:t>
            </w:r>
            <w:r>
              <w:t>rraf-tahum masaaqeelal meyaahe wa keela maa tahweehe la-waa-e</w:t>
            </w:r>
            <w:r w:rsidR="00144864">
              <w:t>’</w:t>
            </w:r>
            <w:r>
              <w:t>jul amtaare wa a</w:t>
            </w:r>
            <w:r w:rsidR="00144864">
              <w:t>’</w:t>
            </w:r>
            <w:r>
              <w:t>waalejohaa</w:t>
            </w:r>
          </w:p>
        </w:tc>
        <w:tc>
          <w:tcPr>
            <w:tcW w:w="2233" w:type="dxa"/>
            <w:vAlign w:val="center"/>
          </w:tcPr>
          <w:p w:rsidR="00D46E79" w:rsidRDefault="00D46E79" w:rsidP="0082590E">
            <w:pPr>
              <w:pStyle w:val="normalTable"/>
            </w:pPr>
            <w:r>
              <w:t>those whom Thou hast taught the weights of the waters and the measures contained by torrents and masses of rain;</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رُسُلِكَ مِنَ الْمَ</w:t>
            </w:r>
            <w:r w:rsidR="00372559" w:rsidRPr="002616C8">
              <w:rPr>
                <w:sz w:val="36"/>
                <w:rtl/>
              </w:rPr>
              <w:t>لَا</w:t>
            </w:r>
            <w:r w:rsidRPr="002616C8">
              <w:rPr>
                <w:sz w:val="36"/>
                <w:rtl/>
              </w:rPr>
              <w:t>ئِكَةِ اِلٰٓى اَهْلِ الْاَرْضِ بِمَكْرُوْهِ مَا يَنْزِلُ مِنَ الْبَ</w:t>
            </w:r>
            <w:r w:rsidR="00372559" w:rsidRPr="002616C8">
              <w:rPr>
                <w:sz w:val="36"/>
                <w:rtl/>
              </w:rPr>
              <w:t>لَا</w:t>
            </w:r>
            <w:r w:rsidRPr="002616C8">
              <w:rPr>
                <w:sz w:val="36"/>
                <w:rtl/>
              </w:rPr>
              <w:t xml:space="preserve">ءِ </w:t>
            </w:r>
            <w:r w:rsidRPr="002616C8">
              <w:rPr>
                <w:sz w:val="36"/>
                <w:rtl/>
              </w:rPr>
              <w:lastRenderedPageBreak/>
              <w:t xml:space="preserve">وَ مَحْبُوْبِ الرَّخَاءِ </w:t>
            </w:r>
          </w:p>
        </w:tc>
        <w:tc>
          <w:tcPr>
            <w:tcW w:w="2340" w:type="dxa"/>
            <w:vAlign w:val="center"/>
          </w:tcPr>
          <w:p w:rsidR="00D46E79" w:rsidRPr="00CB160F" w:rsidRDefault="00466A4B" w:rsidP="00FB3AA3">
            <w:pPr>
              <w:pStyle w:val="translit"/>
            </w:pPr>
            <w:r>
              <w:lastRenderedPageBreak/>
              <w:t>wa rosoleka menal malaaa-ekate elaa ahlil arze be-makroohe maa yanzelo menal balaaa-e wa mahboobir rakhaa-e</w:t>
            </w:r>
          </w:p>
        </w:tc>
        <w:tc>
          <w:tcPr>
            <w:tcW w:w="2233" w:type="dxa"/>
            <w:vAlign w:val="center"/>
          </w:tcPr>
          <w:p w:rsidR="00D46E79" w:rsidRDefault="00D46E79" w:rsidP="0082590E">
            <w:pPr>
              <w:pStyle w:val="normalTable"/>
            </w:pPr>
            <w:r>
              <w:t>the angels who are Thy messengers to the people of the earth with the disliked affliction that comes down and the beloved ease;</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وَ السَّعَرَةِ الْكِرَامِ الْبَرَرَةِ </w:t>
            </w:r>
          </w:p>
        </w:tc>
        <w:tc>
          <w:tcPr>
            <w:tcW w:w="2340" w:type="dxa"/>
            <w:vAlign w:val="center"/>
          </w:tcPr>
          <w:p w:rsidR="00D46E79" w:rsidRPr="00CB160F" w:rsidRDefault="00466A4B" w:rsidP="00FB3AA3">
            <w:pPr>
              <w:pStyle w:val="translit"/>
            </w:pPr>
            <w:r>
              <w:t>was-sa-a</w:t>
            </w:r>
            <w:r w:rsidR="00144864">
              <w:t>’</w:t>
            </w:r>
            <w:r>
              <w:t>ratil keraamil bararate</w:t>
            </w:r>
          </w:p>
        </w:tc>
        <w:tc>
          <w:tcPr>
            <w:tcW w:w="2233" w:type="dxa"/>
            <w:vAlign w:val="center"/>
          </w:tcPr>
          <w:p w:rsidR="00D46E79" w:rsidRDefault="00D46E79" w:rsidP="0082590E">
            <w:pPr>
              <w:pStyle w:val="normalTable"/>
            </w:pPr>
            <w:r>
              <w:t>the devoted, noble scribes,</w:t>
            </w:r>
            <w:r>
              <w:rPr>
                <w:rStyle w:val="FootnoteReference"/>
              </w:rPr>
              <w:footnoteReference w:id="120"/>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الْحَفَظَةِ الْكِرَامِ الْكَاتِبِيْنَ </w:t>
            </w:r>
          </w:p>
        </w:tc>
        <w:tc>
          <w:tcPr>
            <w:tcW w:w="2340" w:type="dxa"/>
            <w:vAlign w:val="center"/>
          </w:tcPr>
          <w:p w:rsidR="00D46E79" w:rsidRPr="00CB160F" w:rsidRDefault="00466A4B" w:rsidP="00FB3AA3">
            <w:pPr>
              <w:pStyle w:val="translit"/>
            </w:pPr>
            <w:r>
              <w:t>wal-hafazatil keraamil kaatebeena</w:t>
            </w:r>
          </w:p>
        </w:tc>
        <w:tc>
          <w:tcPr>
            <w:tcW w:w="2233" w:type="dxa"/>
            <w:vAlign w:val="center"/>
          </w:tcPr>
          <w:p w:rsidR="00D46E79" w:rsidRDefault="00D46E79" w:rsidP="0082590E">
            <w:pPr>
              <w:pStyle w:val="normalTable"/>
            </w:pPr>
            <w:r>
              <w:t>the watchers, noble writers,</w:t>
            </w:r>
            <w:r>
              <w:rPr>
                <w:rStyle w:val="FootnoteReference"/>
              </w:rPr>
              <w:footnoteReference w:id="121"/>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مَلَكِ الْمَوْتِ وَ اَعْوَانِهٖ </w:t>
            </w:r>
          </w:p>
        </w:tc>
        <w:tc>
          <w:tcPr>
            <w:tcW w:w="2340" w:type="dxa"/>
            <w:vAlign w:val="center"/>
          </w:tcPr>
          <w:p w:rsidR="00D46E79" w:rsidRPr="00CB160F" w:rsidRDefault="00466A4B" w:rsidP="00FB3AA3">
            <w:pPr>
              <w:pStyle w:val="translit"/>
            </w:pPr>
            <w:r>
              <w:t>wa malakil mawte wa a-a</w:t>
            </w:r>
            <w:r w:rsidR="00144864">
              <w:t>’</w:t>
            </w:r>
            <w:r>
              <w:t>waanehi</w:t>
            </w:r>
          </w:p>
        </w:tc>
        <w:tc>
          <w:tcPr>
            <w:tcW w:w="2233" w:type="dxa"/>
            <w:vAlign w:val="center"/>
          </w:tcPr>
          <w:p w:rsidR="00D46E79" w:rsidRDefault="00D46E79" w:rsidP="0082590E">
            <w:pPr>
              <w:pStyle w:val="normalTable"/>
            </w:pPr>
            <w:r>
              <w:t>the angel of death and his helpers,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مُنْكَرٍ وَّ نَكِيْرٍ </w:t>
            </w:r>
          </w:p>
        </w:tc>
        <w:tc>
          <w:tcPr>
            <w:tcW w:w="2340" w:type="dxa"/>
            <w:vAlign w:val="center"/>
          </w:tcPr>
          <w:p w:rsidR="00D46E79" w:rsidRPr="00CB160F" w:rsidRDefault="00466A4B" w:rsidP="00FB3AA3">
            <w:pPr>
              <w:pStyle w:val="translit"/>
            </w:pPr>
            <w:r>
              <w:t>wa munkeriwn wa nakeeriwn</w:t>
            </w:r>
          </w:p>
        </w:tc>
        <w:tc>
          <w:tcPr>
            <w:tcW w:w="2233" w:type="dxa"/>
            <w:vAlign w:val="center"/>
          </w:tcPr>
          <w:p w:rsidR="00D46E79" w:rsidRDefault="00D46E79" w:rsidP="0082590E">
            <w:pPr>
              <w:pStyle w:val="normalTable"/>
            </w:pPr>
            <w:r>
              <w:t>Munkar and Nakir,</w:t>
            </w:r>
            <w:r>
              <w:rPr>
                <w:rStyle w:val="FootnoteReference"/>
              </w:rPr>
              <w:footnoteReference w:id="122"/>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رُوْمَانَ فَتَّانِ الْقُبُوْرِ </w:t>
            </w:r>
          </w:p>
        </w:tc>
        <w:tc>
          <w:tcPr>
            <w:tcW w:w="2340" w:type="dxa"/>
            <w:vAlign w:val="center"/>
          </w:tcPr>
          <w:p w:rsidR="00D46E79" w:rsidRPr="00CB160F" w:rsidRDefault="00466A4B" w:rsidP="00FB3AA3">
            <w:pPr>
              <w:pStyle w:val="translit"/>
            </w:pPr>
            <w:r>
              <w:t>wa roomaane fattaanil qoboore</w:t>
            </w:r>
          </w:p>
        </w:tc>
        <w:tc>
          <w:tcPr>
            <w:tcW w:w="2233" w:type="dxa"/>
            <w:vAlign w:val="center"/>
          </w:tcPr>
          <w:p w:rsidR="00D46E79" w:rsidRDefault="00D46E79" w:rsidP="0082590E">
            <w:pPr>
              <w:pStyle w:val="normalTable"/>
            </w:pPr>
            <w:r>
              <w:t>Rumaan, the tester in the graves,</w:t>
            </w:r>
            <w:r>
              <w:rPr>
                <w:rStyle w:val="FootnoteReference"/>
              </w:rPr>
              <w:footnoteReference w:id="123"/>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الطَّآئِفِيْنَ بِالْبَيْتِ الْمَعْمُوْرِ </w:t>
            </w:r>
          </w:p>
        </w:tc>
        <w:tc>
          <w:tcPr>
            <w:tcW w:w="2340" w:type="dxa"/>
            <w:vAlign w:val="center"/>
          </w:tcPr>
          <w:p w:rsidR="00D46E79" w:rsidRPr="00CB160F" w:rsidRDefault="00466A4B" w:rsidP="00FB3AA3">
            <w:pPr>
              <w:pStyle w:val="translit"/>
            </w:pPr>
            <w:r>
              <w:t>wat-taaa-efeena bil-baytil ma</w:t>
            </w:r>
            <w:r w:rsidR="00144864">
              <w:t>’</w:t>
            </w:r>
            <w:r>
              <w:t>moore</w:t>
            </w:r>
          </w:p>
        </w:tc>
        <w:tc>
          <w:tcPr>
            <w:tcW w:w="2233" w:type="dxa"/>
            <w:vAlign w:val="center"/>
          </w:tcPr>
          <w:p w:rsidR="00D46E79" w:rsidRDefault="00D46E79" w:rsidP="0082590E">
            <w:pPr>
              <w:pStyle w:val="normalTable"/>
            </w:pPr>
            <w:r>
              <w:t>the circlers of the Inhabited House,</w:t>
            </w:r>
            <w:r>
              <w:rPr>
                <w:rStyle w:val="FootnoteReference"/>
              </w:rPr>
              <w:footnoteReference w:id="124"/>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مَالِكٍ وَ الْخَزَنَةِ </w:t>
            </w:r>
          </w:p>
        </w:tc>
        <w:tc>
          <w:tcPr>
            <w:tcW w:w="2340" w:type="dxa"/>
            <w:vAlign w:val="center"/>
          </w:tcPr>
          <w:p w:rsidR="00D46E79" w:rsidRPr="00CB160F" w:rsidRDefault="00466A4B" w:rsidP="00FB3AA3">
            <w:pPr>
              <w:pStyle w:val="translit"/>
            </w:pPr>
            <w:r>
              <w:t>wa maalekin wal-khazanate</w:t>
            </w:r>
          </w:p>
        </w:tc>
        <w:tc>
          <w:tcPr>
            <w:tcW w:w="2233" w:type="dxa"/>
            <w:vAlign w:val="center"/>
          </w:tcPr>
          <w:p w:rsidR="00D46E79" w:rsidRDefault="00D46E79" w:rsidP="0082590E">
            <w:pPr>
              <w:pStyle w:val="normalTable"/>
            </w:pPr>
            <w:r>
              <w:t>Malik</w:t>
            </w:r>
            <w:r>
              <w:rPr>
                <w:rStyle w:val="FootnoteReference"/>
              </w:rPr>
              <w:footnoteReference w:id="125"/>
            </w:r>
            <w:r>
              <w:t xml:space="preserve"> and the guardians,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رِضْوَانَ وَ سَدَنَةِ الْجِنَانِ </w:t>
            </w:r>
          </w:p>
        </w:tc>
        <w:tc>
          <w:tcPr>
            <w:tcW w:w="2340" w:type="dxa"/>
            <w:vAlign w:val="center"/>
          </w:tcPr>
          <w:p w:rsidR="00D46E79" w:rsidRPr="00CB160F" w:rsidRDefault="00466A4B" w:rsidP="00FB3AA3">
            <w:pPr>
              <w:pStyle w:val="translit"/>
            </w:pPr>
            <w:r>
              <w:t>wa rizwaane wa sadanatil jenaane</w:t>
            </w:r>
          </w:p>
        </w:tc>
        <w:tc>
          <w:tcPr>
            <w:tcW w:w="2233" w:type="dxa"/>
            <w:vAlign w:val="center"/>
          </w:tcPr>
          <w:p w:rsidR="00D46E79" w:rsidRDefault="00D46E79" w:rsidP="0082590E">
            <w:pPr>
              <w:pStyle w:val="normalTable"/>
            </w:pPr>
            <w:r>
              <w:t>Ridwan</w:t>
            </w:r>
            <w:r>
              <w:rPr>
                <w:rStyle w:val="FootnoteReference"/>
              </w:rPr>
              <w:footnoteReference w:id="126"/>
            </w:r>
            <w:r>
              <w:t xml:space="preserve"> and the gatekeepers of the gardens,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الَّذِيْنَ </w:t>
            </w:r>
            <w:r w:rsidR="00372559" w:rsidRPr="002616C8">
              <w:rPr>
                <w:sz w:val="36"/>
                <w:rtl/>
              </w:rPr>
              <w:t>لَا</w:t>
            </w:r>
            <w:r w:rsidRPr="002616C8">
              <w:rPr>
                <w:sz w:val="36"/>
                <w:rtl/>
              </w:rPr>
              <w:t xml:space="preserve"> يَعْسُوْنَ اللهَ مَآ اَمَرَهُمْ وَ يَفْعَلُوْنَ مَا يُ</w:t>
            </w:r>
            <w:r w:rsidR="0088025B" w:rsidRPr="002616C8">
              <w:rPr>
                <w:sz w:val="36"/>
                <w:rtl/>
              </w:rPr>
              <w:t>ؤْ</w:t>
            </w:r>
            <w:r w:rsidRPr="002616C8">
              <w:rPr>
                <w:sz w:val="36"/>
                <w:rtl/>
              </w:rPr>
              <w:t xml:space="preserve">مَرُوْنَ </w:t>
            </w:r>
          </w:p>
        </w:tc>
        <w:tc>
          <w:tcPr>
            <w:tcW w:w="2340" w:type="dxa"/>
            <w:vAlign w:val="center"/>
          </w:tcPr>
          <w:p w:rsidR="00D46E79" w:rsidRPr="00CB160F" w:rsidRDefault="00466A4B" w:rsidP="00FB3AA3">
            <w:pPr>
              <w:pStyle w:val="translit"/>
            </w:pPr>
            <w:r>
              <w:t>wal-lazeena laa ya</w:t>
            </w:r>
            <w:r w:rsidR="00144864">
              <w:t>’</w:t>
            </w:r>
            <w:r>
              <w:t>soonal laaha maaa amarahum wa yaf-a</w:t>
            </w:r>
            <w:r w:rsidR="00144864">
              <w:t>’</w:t>
            </w:r>
            <w:r>
              <w:t>loona maa yoa-maroona</w:t>
            </w:r>
          </w:p>
        </w:tc>
        <w:tc>
          <w:tcPr>
            <w:tcW w:w="2233" w:type="dxa"/>
            <w:vAlign w:val="center"/>
          </w:tcPr>
          <w:p w:rsidR="00D46E79" w:rsidRDefault="00D46E79" w:rsidP="0082590E">
            <w:pPr>
              <w:pStyle w:val="normalTable"/>
            </w:pPr>
            <w:r>
              <w:t xml:space="preserve">those who disobey not </w:t>
            </w:r>
            <w:r w:rsidR="00316F93">
              <w:t>Allah</w:t>
            </w:r>
            <w:r>
              <w:t xml:space="preserve"> in What He commands them and do What they are commanded;</w:t>
            </w:r>
            <w:r>
              <w:rPr>
                <w:rStyle w:val="FootnoteReference"/>
              </w:rPr>
              <w:footnoteReference w:id="127"/>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الَّذِيْنَ يَقُوْلَوْنَ سَ</w:t>
            </w:r>
            <w:r w:rsidR="00372559" w:rsidRPr="002616C8">
              <w:rPr>
                <w:sz w:val="36"/>
                <w:rtl/>
              </w:rPr>
              <w:t>لَا</w:t>
            </w:r>
            <w:r w:rsidRPr="002616C8">
              <w:rPr>
                <w:sz w:val="36"/>
                <w:rtl/>
              </w:rPr>
              <w:t xml:space="preserve">مٌ عَلَيْكُمْ بِمَا </w:t>
            </w:r>
            <w:r w:rsidRPr="002616C8">
              <w:rPr>
                <w:sz w:val="36"/>
                <w:rtl/>
              </w:rPr>
              <w:lastRenderedPageBreak/>
              <w:t xml:space="preserve">صَبَرْتُمْ فَنِعْمَ عُقْبَى الدَّارِ </w:t>
            </w:r>
          </w:p>
        </w:tc>
        <w:tc>
          <w:tcPr>
            <w:tcW w:w="2340" w:type="dxa"/>
            <w:vAlign w:val="center"/>
          </w:tcPr>
          <w:p w:rsidR="00D46E79" w:rsidRPr="00CB160F" w:rsidRDefault="00466A4B" w:rsidP="00FB3AA3">
            <w:pPr>
              <w:pStyle w:val="translit"/>
            </w:pPr>
            <w:r>
              <w:lastRenderedPageBreak/>
              <w:t>wal lazeena yaqooloona salaamun a</w:t>
            </w:r>
            <w:r w:rsidR="00144864">
              <w:t>’</w:t>
            </w:r>
            <w:r>
              <w:t>laykum bemaa sabrtum fa-ne</w:t>
            </w:r>
            <w:r w:rsidR="00144864">
              <w:t>’</w:t>
            </w:r>
            <w:r>
              <w:t>ma u</w:t>
            </w:r>
            <w:r w:rsidR="00144864">
              <w:t>’</w:t>
            </w:r>
            <w:r>
              <w:t xml:space="preserve">qbad </w:t>
            </w:r>
            <w:r>
              <w:lastRenderedPageBreak/>
              <w:t>daare</w:t>
            </w:r>
          </w:p>
        </w:tc>
        <w:tc>
          <w:tcPr>
            <w:tcW w:w="2233" w:type="dxa"/>
            <w:vAlign w:val="center"/>
          </w:tcPr>
          <w:p w:rsidR="00D46E79" w:rsidRDefault="00D46E79" w:rsidP="0082590E">
            <w:pPr>
              <w:pStyle w:val="normalTable"/>
            </w:pPr>
            <w:r>
              <w:lastRenderedPageBreak/>
              <w:t>those who say, Peace be upon you, for that you were patient - and fair is the Ultimate Abode;</w:t>
            </w:r>
            <w:r>
              <w:rPr>
                <w:rStyle w:val="FootnoteReference"/>
              </w:rPr>
              <w:footnoteReference w:id="128"/>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lastRenderedPageBreak/>
              <w:t xml:space="preserve">وَ الزَّبَانِيَةِ الَّذِيْنَ اِذَا قِيْلَ لَهُمْ خُذُوْهُ فَغُلُّوْهُ ثُمَّ الْجَحِيْمَ صَلُّوْهُ ابْتَدَرُوْهُ سِرَاعًا وَ لَمْ يُنْظِرُوْهُ </w:t>
            </w:r>
          </w:p>
        </w:tc>
        <w:tc>
          <w:tcPr>
            <w:tcW w:w="2340" w:type="dxa"/>
            <w:vAlign w:val="center"/>
          </w:tcPr>
          <w:p w:rsidR="00D46E79" w:rsidRPr="00CB160F" w:rsidRDefault="00466A4B" w:rsidP="00FB3AA3">
            <w:pPr>
              <w:pStyle w:val="translit"/>
            </w:pPr>
            <w:r>
              <w:t>waz-zabaaneyatil lazeena ezaa qeela lahum khozooho fa-ghullooho summal jaheema salloohub tadarooho seraa-a</w:t>
            </w:r>
            <w:r w:rsidR="00144864">
              <w:t>’</w:t>
            </w:r>
            <w:r>
              <w:t>n wa lam yunzerooho</w:t>
            </w:r>
          </w:p>
        </w:tc>
        <w:tc>
          <w:tcPr>
            <w:tcW w:w="2233" w:type="dxa"/>
            <w:vAlign w:val="center"/>
          </w:tcPr>
          <w:p w:rsidR="00D46E79" w:rsidRDefault="00D46E79" w:rsidP="0082590E">
            <w:pPr>
              <w:pStyle w:val="normalTable"/>
            </w:pPr>
            <w:r>
              <w:t>the Zabaniya, who, when it is said to them, take him, and fetter him, then roast him in hell,</w:t>
            </w:r>
            <w:r>
              <w:rPr>
                <w:rStyle w:val="FootnoteReference"/>
              </w:rPr>
              <w:footnoteReference w:id="129"/>
            </w:r>
            <w:r>
              <w:t xml:space="preserve"> hasten to accomplish it, nor do they give him any respite;</w:t>
            </w:r>
            <w:r>
              <w:rPr>
                <w:rStyle w:val="FootnoteReference"/>
              </w:rPr>
              <w:footnoteReference w:id="130"/>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وَ مَنْ اَوْهَمْنَا ذِكْرَه</w:t>
            </w:r>
            <w:r w:rsidR="0076359F" w:rsidRPr="002616C8">
              <w:rPr>
                <w:sz w:val="36"/>
                <w:rtl/>
              </w:rPr>
              <w:t>ٗ</w:t>
            </w:r>
            <w:r w:rsidRPr="002616C8">
              <w:rPr>
                <w:sz w:val="36"/>
                <w:rtl/>
              </w:rPr>
              <w:t xml:space="preserve"> وَ لَمْ نَعْلَمْ مَكَانَه</w:t>
            </w:r>
            <w:r w:rsidR="0076359F" w:rsidRPr="002616C8">
              <w:rPr>
                <w:sz w:val="36"/>
                <w:rtl/>
              </w:rPr>
              <w:t>ٗ</w:t>
            </w:r>
            <w:r w:rsidRPr="002616C8">
              <w:rPr>
                <w:sz w:val="36"/>
                <w:rtl/>
              </w:rPr>
              <w:t xml:space="preserve"> مِنْكَ وَ بِاَىِّ اَمْرٍ وَكَّلْتَه</w:t>
            </w:r>
            <w:r w:rsidR="0076359F" w:rsidRPr="002616C8">
              <w:rPr>
                <w:sz w:val="36"/>
                <w:rtl/>
              </w:rPr>
              <w:t>ٗ</w:t>
            </w:r>
            <w:r w:rsidRPr="002616C8">
              <w:rPr>
                <w:sz w:val="36"/>
                <w:rtl/>
              </w:rPr>
              <w:t xml:space="preserve"> </w:t>
            </w:r>
          </w:p>
        </w:tc>
        <w:tc>
          <w:tcPr>
            <w:tcW w:w="2340" w:type="dxa"/>
            <w:vAlign w:val="center"/>
          </w:tcPr>
          <w:p w:rsidR="00D46E79" w:rsidRPr="00CB160F" w:rsidRDefault="00466A4B" w:rsidP="00FB3AA3">
            <w:pPr>
              <w:pStyle w:val="translit"/>
            </w:pPr>
            <w:r>
              <w:t>wa man awhamnaa zikrahu wa lam na</w:t>
            </w:r>
            <w:r w:rsidR="00144864">
              <w:t>’</w:t>
            </w:r>
            <w:r>
              <w:t>lam makaanahu minka wa be-ayye amrin wak-kaltahu</w:t>
            </w:r>
          </w:p>
        </w:tc>
        <w:tc>
          <w:tcPr>
            <w:tcW w:w="2233" w:type="dxa"/>
            <w:vAlign w:val="center"/>
          </w:tcPr>
          <w:p w:rsidR="00D46E79" w:rsidRDefault="00D46E79" w:rsidP="0082590E">
            <w:pPr>
              <w:pStyle w:val="normalTable"/>
            </w:pPr>
            <w:r>
              <w:t>him whom we have failed to mention, not knowing his place with Thee, nor with which command Thou hast charged him;</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سُكَّانِ الْهَوَآءِ وَ الْاَرْضِ وَ الْمَآءِ </w:t>
            </w:r>
          </w:p>
        </w:tc>
        <w:tc>
          <w:tcPr>
            <w:tcW w:w="2340" w:type="dxa"/>
            <w:vAlign w:val="center"/>
          </w:tcPr>
          <w:p w:rsidR="00D46E79" w:rsidRPr="00CB160F" w:rsidRDefault="00466A4B" w:rsidP="00FB3AA3">
            <w:pPr>
              <w:pStyle w:val="translit"/>
            </w:pPr>
            <w:r>
              <w:t>wa sukkaanil hawaaa-e wal-arze wal-maaa-e</w:t>
            </w:r>
          </w:p>
        </w:tc>
        <w:tc>
          <w:tcPr>
            <w:tcW w:w="2233" w:type="dxa"/>
            <w:vAlign w:val="center"/>
          </w:tcPr>
          <w:p w:rsidR="00D46E79" w:rsidRDefault="00D46E79" w:rsidP="0082590E">
            <w:pPr>
              <w:pStyle w:val="normalTable"/>
            </w:pPr>
            <w:r>
              <w:t>and the residents in the air, the earth, and the water,</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مَنْ مِنْهُمْ عَلَى الْخَلْقِ </w:t>
            </w:r>
          </w:p>
        </w:tc>
        <w:tc>
          <w:tcPr>
            <w:tcW w:w="2340" w:type="dxa"/>
            <w:vAlign w:val="center"/>
          </w:tcPr>
          <w:p w:rsidR="00D46E79" w:rsidRPr="002B46B5" w:rsidRDefault="00466A4B" w:rsidP="00FB3AA3">
            <w:pPr>
              <w:pStyle w:val="translit"/>
              <w:rPr>
                <w:lang w:val="en-US"/>
              </w:rPr>
            </w:pPr>
            <w:r>
              <w:t>wa man minhum a</w:t>
            </w:r>
            <w:r w:rsidR="00144864">
              <w:t>’</w:t>
            </w:r>
            <w:r>
              <w:t>lal khalqe</w:t>
            </w:r>
          </w:p>
        </w:tc>
        <w:tc>
          <w:tcPr>
            <w:tcW w:w="2233" w:type="dxa"/>
            <w:vAlign w:val="center"/>
          </w:tcPr>
          <w:p w:rsidR="00D46E79" w:rsidRDefault="00D46E79" w:rsidP="0082590E">
            <w:pPr>
              <w:pStyle w:val="normalTable"/>
            </w:pPr>
            <w:r>
              <w:t>and those of them charged over the creatures;</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فَصَلِّ عَلَيْهِمْ يَوْمَ يَاتِىْ كُلُّ نَفْسٍ مَعَهَا سَآئِقٌ وَ شَهِيْدٌ </w:t>
            </w:r>
          </w:p>
        </w:tc>
        <w:tc>
          <w:tcPr>
            <w:tcW w:w="2340" w:type="dxa"/>
            <w:vAlign w:val="center"/>
          </w:tcPr>
          <w:p w:rsidR="00D46E79" w:rsidRPr="00CB160F" w:rsidRDefault="002B46B5" w:rsidP="00FB3AA3">
            <w:pPr>
              <w:pStyle w:val="translit"/>
            </w:pPr>
            <w:r>
              <w:t>fa-salle a</w:t>
            </w:r>
            <w:r w:rsidR="00144864">
              <w:t>’</w:t>
            </w:r>
            <w:r>
              <w:t>layhim yawma yaatee kullo nafsin ma-a</w:t>
            </w:r>
            <w:r w:rsidR="00144864">
              <w:t>’</w:t>
            </w:r>
            <w:r>
              <w:t>haa saaa-equn wa shaheedun</w:t>
            </w:r>
          </w:p>
        </w:tc>
        <w:tc>
          <w:tcPr>
            <w:tcW w:w="2233" w:type="dxa"/>
            <w:vAlign w:val="center"/>
          </w:tcPr>
          <w:p w:rsidR="00D46E79" w:rsidRDefault="00D46E79" w:rsidP="0082590E">
            <w:pPr>
              <w:pStyle w:val="normalTable"/>
            </w:pPr>
            <w:r>
              <w:t>bless them on the day when every soul will come, with it a driver and a witness,</w:t>
            </w:r>
            <w:r>
              <w:rPr>
                <w:rStyle w:val="FootnoteReference"/>
              </w:rPr>
              <w:footnoteReference w:id="131"/>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صَلِّ عَلَيْهِمْ صَلٰوةً تَزِيْدُهُمْ </w:t>
            </w:r>
          </w:p>
        </w:tc>
        <w:tc>
          <w:tcPr>
            <w:tcW w:w="2340" w:type="dxa"/>
            <w:vAlign w:val="center"/>
          </w:tcPr>
          <w:p w:rsidR="00D46E79" w:rsidRPr="00CB160F" w:rsidRDefault="002B46B5" w:rsidP="00FB3AA3">
            <w:pPr>
              <w:pStyle w:val="translit"/>
            </w:pPr>
            <w:r>
              <w:t>wa salle a</w:t>
            </w:r>
            <w:r w:rsidR="00144864">
              <w:t>’</w:t>
            </w:r>
            <w:r>
              <w:t>layhim salaatan tazeedohum</w:t>
            </w:r>
          </w:p>
        </w:tc>
        <w:tc>
          <w:tcPr>
            <w:tcW w:w="2233" w:type="dxa"/>
            <w:vAlign w:val="center"/>
          </w:tcPr>
          <w:p w:rsidR="00D46E79" w:rsidRDefault="00D46E79" w:rsidP="0082590E">
            <w:pPr>
              <w:pStyle w:val="normalTable"/>
            </w:pPr>
            <w:r>
              <w:t>and bless them with a blessing that will add</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كَرَامَةً عَلٰى كَرَامَتِهِمْ </w:t>
            </w:r>
          </w:p>
        </w:tc>
        <w:tc>
          <w:tcPr>
            <w:tcW w:w="2340" w:type="dxa"/>
            <w:vAlign w:val="center"/>
          </w:tcPr>
          <w:p w:rsidR="00D46E79" w:rsidRPr="00CB160F" w:rsidRDefault="002B46B5" w:rsidP="00FB3AA3">
            <w:pPr>
              <w:pStyle w:val="translit"/>
            </w:pPr>
            <w:r>
              <w:t>karaamatan a</w:t>
            </w:r>
            <w:r w:rsidR="00144864">
              <w:t>’</w:t>
            </w:r>
            <w:r>
              <w:t>laa karaamatehim</w:t>
            </w:r>
          </w:p>
        </w:tc>
        <w:tc>
          <w:tcPr>
            <w:tcW w:w="2233" w:type="dxa"/>
            <w:vAlign w:val="center"/>
          </w:tcPr>
          <w:p w:rsidR="00D46E79" w:rsidRDefault="00D46E79" w:rsidP="0082590E">
            <w:pPr>
              <w:pStyle w:val="normalTable"/>
            </w:pPr>
            <w:r>
              <w:t>honour to their honour</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 xml:space="preserve">وَ طَهَارَةً عَلٰى طَهَارَتِهِمْ </w:t>
            </w:r>
          </w:p>
        </w:tc>
        <w:tc>
          <w:tcPr>
            <w:tcW w:w="2340" w:type="dxa"/>
            <w:vAlign w:val="center"/>
          </w:tcPr>
          <w:p w:rsidR="00D46E79" w:rsidRPr="00CB160F" w:rsidRDefault="002B46B5" w:rsidP="00FB3AA3">
            <w:pPr>
              <w:pStyle w:val="translit"/>
            </w:pPr>
            <w:r>
              <w:t>wa tahaaratan a</w:t>
            </w:r>
            <w:r w:rsidR="00144864">
              <w:t>’</w:t>
            </w:r>
            <w:r>
              <w:t>laa tahaaratehim</w:t>
            </w:r>
          </w:p>
        </w:tc>
        <w:tc>
          <w:tcPr>
            <w:tcW w:w="2233" w:type="dxa"/>
            <w:vAlign w:val="center"/>
          </w:tcPr>
          <w:p w:rsidR="00D46E79" w:rsidRDefault="00D46E79" w:rsidP="0082590E">
            <w:pPr>
              <w:pStyle w:val="normalTable"/>
            </w:pPr>
            <w:r>
              <w:t>and purity to their purity.</w:t>
            </w:r>
          </w:p>
        </w:tc>
      </w:tr>
      <w:tr w:rsidR="00D46E79" w:rsidTr="0082590E">
        <w:tc>
          <w:tcPr>
            <w:tcW w:w="3388" w:type="dxa"/>
            <w:tcMar>
              <w:left w:w="58" w:type="dxa"/>
              <w:right w:w="58" w:type="dxa"/>
            </w:tcMar>
          </w:tcPr>
          <w:p w:rsidR="00D46E79" w:rsidRPr="002616C8" w:rsidRDefault="00D46E79" w:rsidP="002616C8">
            <w:pPr>
              <w:pStyle w:val="arabic"/>
              <w:rPr>
                <w:rFonts w:hint="cs"/>
                <w:sz w:val="36"/>
                <w:rtl/>
              </w:rPr>
            </w:pPr>
            <w:r w:rsidRPr="002616C8">
              <w:rPr>
                <w:sz w:val="36"/>
                <w:rtl/>
              </w:rPr>
              <w:t>اَللّٰهُمَّ وَ اِذَا صَلَّيْتَ عَلٰى مَ</w:t>
            </w:r>
            <w:r w:rsidR="00372559" w:rsidRPr="002616C8">
              <w:rPr>
                <w:sz w:val="36"/>
                <w:rtl/>
              </w:rPr>
              <w:t>لَا</w:t>
            </w:r>
            <w:r w:rsidRPr="002616C8">
              <w:rPr>
                <w:sz w:val="36"/>
                <w:rtl/>
              </w:rPr>
              <w:t xml:space="preserve">ئِكَتِكَ وَ </w:t>
            </w:r>
            <w:r w:rsidRPr="002616C8">
              <w:rPr>
                <w:sz w:val="36"/>
                <w:rtl/>
              </w:rPr>
              <w:lastRenderedPageBreak/>
              <w:t xml:space="preserve">رُسُلِكَ وَ بَلَّغْتَهُمْ صَلٰوتَنَا عَلَيْهِمْ فَصَلِّ عَلَيْنَا بِمَا فَتَحْتَ لَنَا مِنْ حُسْنِ الْقَوْلِ فِيْهِمْ </w:t>
            </w:r>
          </w:p>
        </w:tc>
        <w:tc>
          <w:tcPr>
            <w:tcW w:w="2340" w:type="dxa"/>
            <w:vAlign w:val="center"/>
          </w:tcPr>
          <w:p w:rsidR="00D46E79" w:rsidRPr="00CB160F" w:rsidRDefault="002B46B5" w:rsidP="00FB3AA3">
            <w:pPr>
              <w:pStyle w:val="translit"/>
            </w:pPr>
            <w:r>
              <w:lastRenderedPageBreak/>
              <w:t>allaahumma wa ezaasallayta a</w:t>
            </w:r>
            <w:r w:rsidR="00144864">
              <w:t>’</w:t>
            </w:r>
            <w:r>
              <w:t xml:space="preserve">laa malaaa-ekateka wa rosoleka wa </w:t>
            </w:r>
            <w:r>
              <w:lastRenderedPageBreak/>
              <w:t>ballaghtahum salaatanaa a</w:t>
            </w:r>
            <w:r w:rsidR="00144864">
              <w:t>’</w:t>
            </w:r>
            <w:r>
              <w:t>layhim fa-salle a</w:t>
            </w:r>
            <w:r w:rsidR="00144864">
              <w:t>’</w:t>
            </w:r>
            <w:r>
              <w:t>laynaa bemaa fa-tahta lanaa min husnil qawle feehim</w:t>
            </w:r>
          </w:p>
        </w:tc>
        <w:tc>
          <w:tcPr>
            <w:tcW w:w="2233" w:type="dxa"/>
            <w:vAlign w:val="center"/>
          </w:tcPr>
          <w:p w:rsidR="00D46E79" w:rsidRDefault="00D46E79" w:rsidP="0082590E">
            <w:pPr>
              <w:pStyle w:val="normalTable"/>
            </w:pPr>
            <w:r>
              <w:lastRenderedPageBreak/>
              <w:t xml:space="preserve">O </w:t>
            </w:r>
            <w:r w:rsidR="00316F93">
              <w:t>Allah</w:t>
            </w:r>
            <w:r>
              <w:t xml:space="preserve">, and when Thou blessest Thy angels and Thy messengers and Thou extendest our blessings to them, bless us through the </w:t>
            </w:r>
            <w:r>
              <w:lastRenderedPageBreak/>
              <w:t>good words about them which Thou hast opened up for us!</w:t>
            </w:r>
          </w:p>
        </w:tc>
      </w:tr>
      <w:tr w:rsidR="00D46E79" w:rsidTr="0082590E">
        <w:tc>
          <w:tcPr>
            <w:tcW w:w="3388" w:type="dxa"/>
            <w:tcMar>
              <w:left w:w="58" w:type="dxa"/>
              <w:right w:w="58" w:type="dxa"/>
            </w:tcMar>
          </w:tcPr>
          <w:p w:rsidR="00D46E79" w:rsidRPr="002616C8" w:rsidRDefault="00D46E79" w:rsidP="002616C8">
            <w:pPr>
              <w:pStyle w:val="arabic"/>
              <w:rPr>
                <w:sz w:val="36"/>
                <w:rtl/>
              </w:rPr>
            </w:pPr>
            <w:r w:rsidRPr="002616C8">
              <w:rPr>
                <w:sz w:val="36"/>
                <w:rtl/>
              </w:rPr>
              <w:lastRenderedPageBreak/>
              <w:t>اِنَّكَ جَوَادٌ كَرِيْمٌ</w:t>
            </w:r>
          </w:p>
        </w:tc>
        <w:tc>
          <w:tcPr>
            <w:tcW w:w="2340" w:type="dxa"/>
            <w:vAlign w:val="center"/>
          </w:tcPr>
          <w:p w:rsidR="00D46E79" w:rsidRPr="00CB160F" w:rsidRDefault="002B46B5" w:rsidP="00FB3AA3">
            <w:pPr>
              <w:pStyle w:val="translit"/>
            </w:pPr>
            <w:r>
              <w:t>innaka jawaadun kareem.</w:t>
            </w:r>
          </w:p>
        </w:tc>
        <w:tc>
          <w:tcPr>
            <w:tcW w:w="2233" w:type="dxa"/>
            <w:vAlign w:val="center"/>
          </w:tcPr>
          <w:p w:rsidR="00D46E79" w:rsidRDefault="00D46E79" w:rsidP="0082590E">
            <w:pPr>
              <w:pStyle w:val="normalTable"/>
            </w:pPr>
            <w:r>
              <w:t>Thou art Munificent, Generous.</w:t>
            </w:r>
          </w:p>
        </w:tc>
      </w:tr>
    </w:tbl>
    <w:p w:rsidR="008E7A28" w:rsidRPr="00745BA9" w:rsidRDefault="008E7A28">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745BA9" w:rsidRPr="0045385D" w:rsidRDefault="002616C8" w:rsidP="0045385D">
            <w:pPr>
              <w:pStyle w:val="arabic"/>
              <w:jc w:val="center"/>
              <w:rPr>
                <w:rStyle w:val="smallarabic"/>
                <w:rtl/>
                <w:lang w:val="en-US"/>
              </w:rPr>
            </w:pPr>
            <w:r w:rsidRPr="00745BA9">
              <w:rPr>
                <w:rStyle w:val="smallarabic"/>
                <w:rtl/>
              </w:rPr>
              <w:t xml:space="preserve">وَ كَانَ مِنْ دُعَآئِهٖ </w:t>
            </w:r>
            <w:r w:rsidRPr="00745BA9">
              <w:rPr>
                <w:rStyle w:val="smallarabic"/>
              </w:rPr>
              <w:t></w:t>
            </w:r>
          </w:p>
          <w:p w:rsidR="00D46E79" w:rsidRPr="00745BA9" w:rsidRDefault="004B6E5A" w:rsidP="0045385D">
            <w:pPr>
              <w:pStyle w:val="bombay"/>
              <w:rPr>
                <w:rFonts w:hint="cs"/>
                <w:rtl/>
              </w:rPr>
            </w:pPr>
            <w:r w:rsidRPr="00745BA9">
              <w:rPr>
                <w:rFonts w:hint="cs"/>
                <w:rtl/>
              </w:rPr>
              <w:t>فِي</w:t>
            </w:r>
            <w:r w:rsidRPr="00745BA9">
              <w:rPr>
                <w:rtl/>
              </w:rPr>
              <w:t xml:space="preserve"> </w:t>
            </w:r>
            <w:r w:rsidRPr="00745BA9">
              <w:rPr>
                <w:rFonts w:hint="cs"/>
                <w:rtl/>
              </w:rPr>
              <w:t>الصَّلَاةِ</w:t>
            </w:r>
            <w:r w:rsidRPr="00745BA9">
              <w:rPr>
                <w:rtl/>
              </w:rPr>
              <w:t xml:space="preserve"> </w:t>
            </w:r>
            <w:r w:rsidR="0061096E" w:rsidRPr="00745BA9">
              <w:rPr>
                <w:rFonts w:hint="cs"/>
                <w:rtl/>
              </w:rPr>
              <w:t>عَلٰى</w:t>
            </w:r>
            <w:r w:rsidRPr="00745BA9">
              <w:rPr>
                <w:rtl/>
              </w:rPr>
              <w:t xml:space="preserve"> </w:t>
            </w:r>
            <w:r w:rsidR="0030553D" w:rsidRPr="00745BA9">
              <w:rPr>
                <w:rFonts w:hint="cs"/>
                <w:rtl/>
              </w:rPr>
              <w:t>اَ</w:t>
            </w:r>
            <w:r w:rsidRPr="00745BA9">
              <w:rPr>
                <w:rFonts w:hint="cs"/>
                <w:rtl/>
              </w:rPr>
              <w:t>تْبَاعِ</w:t>
            </w:r>
            <w:r w:rsidRPr="00745BA9">
              <w:rPr>
                <w:rtl/>
              </w:rPr>
              <w:t xml:space="preserve"> </w:t>
            </w:r>
            <w:r w:rsidRPr="00745BA9">
              <w:rPr>
                <w:rFonts w:hint="cs"/>
                <w:rtl/>
              </w:rPr>
              <w:t>الرُّسُلِ</w:t>
            </w:r>
            <w:r w:rsidRPr="00745BA9">
              <w:rPr>
                <w:rtl/>
              </w:rPr>
              <w:t xml:space="preserve"> </w:t>
            </w:r>
            <w:r w:rsidRPr="00745BA9">
              <w:rPr>
                <w:rFonts w:hint="cs"/>
                <w:rtl/>
              </w:rPr>
              <w:t>وَ</w:t>
            </w:r>
            <w:r w:rsidRPr="00745BA9">
              <w:rPr>
                <w:rtl/>
              </w:rPr>
              <w:t xml:space="preserve"> </w:t>
            </w:r>
            <w:r w:rsidRPr="00745BA9">
              <w:rPr>
                <w:rFonts w:hint="cs"/>
                <w:rtl/>
              </w:rPr>
              <w:t>مُصَدِّقِيهِمْ</w:t>
            </w:r>
          </w:p>
        </w:tc>
        <w:tc>
          <w:tcPr>
            <w:tcW w:w="2340" w:type="dxa"/>
            <w:vAlign w:val="center"/>
          </w:tcPr>
          <w:p w:rsidR="00D46E79" w:rsidRPr="00690125" w:rsidRDefault="00692C1F" w:rsidP="00692C1F">
            <w:pPr>
              <w:pStyle w:val="duahead"/>
              <w:rPr>
                <w:lang w:val="en-US"/>
              </w:rPr>
            </w:pPr>
            <w:r w:rsidRPr="00120EE1">
              <w:t xml:space="preserve">wa kaana min dua’ehi (a.s.) </w:t>
            </w:r>
            <w:r>
              <w:t>fis-salaate a’laa at-baa-i’r rosole wa mosaddeqeehim</w:t>
            </w:r>
          </w:p>
        </w:tc>
        <w:tc>
          <w:tcPr>
            <w:tcW w:w="2233" w:type="dxa"/>
            <w:vAlign w:val="center"/>
          </w:tcPr>
          <w:p w:rsidR="00D46E79" w:rsidRDefault="0082590E" w:rsidP="00C309D6">
            <w:pPr>
              <w:pStyle w:val="Heading3"/>
            </w:pPr>
            <w:bookmarkStart w:id="71" w:name="_Toc241722483"/>
            <w:r>
              <w:t>4</w:t>
            </w:r>
            <w:r w:rsidR="00C309D6">
              <w:t>.</w:t>
            </w:r>
            <w:r>
              <w:t xml:space="preserve"> </w:t>
            </w:r>
            <w:r w:rsidR="00D46E79">
              <w:t>His Supplication in Calling down Blessings upon the Followers of, and Attesters to, the Messengers</w:t>
            </w:r>
            <w:bookmarkEnd w:id="71"/>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اَللّٰهُمَّ وَ اَتْبَاعُ الرُّسُلِ وَ مُصَدِّقُوْهُمْ مِنْ اَهْلِ الْاَرْضِ بِالْغَيْبِ عِنْدَ مُعَارَضَةِ الْمُعَانِدِيْنَ لَهُمْ بِالتَّكْذِيْبِ </w:t>
            </w:r>
          </w:p>
        </w:tc>
        <w:tc>
          <w:tcPr>
            <w:tcW w:w="2340" w:type="dxa"/>
            <w:vAlign w:val="center"/>
          </w:tcPr>
          <w:p w:rsidR="00D46E79" w:rsidRPr="005768C2" w:rsidRDefault="004B634E" w:rsidP="00874103">
            <w:pPr>
              <w:pStyle w:val="translit"/>
              <w:rPr>
                <w:lang w:val="en-US"/>
              </w:rPr>
            </w:pPr>
            <w:r>
              <w:rPr>
                <w:lang w:val="en-US"/>
              </w:rPr>
              <w:t>allaahumma awa at-baa-u</w:t>
            </w:r>
            <w:r w:rsidR="00144864">
              <w:rPr>
                <w:lang w:val="en-US"/>
              </w:rPr>
              <w:t>’</w:t>
            </w:r>
            <w:r>
              <w:rPr>
                <w:lang w:val="en-US"/>
              </w:rPr>
              <w:t>r rosole wa mosaddeqoohum min ahlil arze bil-ghaybe i</w:t>
            </w:r>
            <w:r w:rsidR="00144864">
              <w:rPr>
                <w:lang w:val="en-US"/>
              </w:rPr>
              <w:t>’</w:t>
            </w:r>
            <w:r>
              <w:rPr>
                <w:lang w:val="en-US"/>
              </w:rPr>
              <w:t>nda mo-a</w:t>
            </w:r>
            <w:r w:rsidR="00144864">
              <w:rPr>
                <w:lang w:val="en-US"/>
              </w:rPr>
              <w:t>’</w:t>
            </w:r>
            <w:r>
              <w:rPr>
                <w:lang w:val="en-US"/>
              </w:rPr>
              <w:t>arazatil mo-a</w:t>
            </w:r>
            <w:r w:rsidR="00144864">
              <w:rPr>
                <w:lang w:val="en-US"/>
              </w:rPr>
              <w:t>’</w:t>
            </w:r>
            <w:r>
              <w:rPr>
                <w:lang w:val="en-US"/>
              </w:rPr>
              <w:t>anedeena lahum bit-takzeebe</w:t>
            </w:r>
          </w:p>
        </w:tc>
        <w:tc>
          <w:tcPr>
            <w:tcW w:w="2233" w:type="dxa"/>
            <w:vAlign w:val="center"/>
          </w:tcPr>
          <w:p w:rsidR="00D46E79" w:rsidRDefault="00D46E79" w:rsidP="0082590E">
            <w:pPr>
              <w:pStyle w:val="normalTable"/>
            </w:pPr>
            <w:r>
              <w:t xml:space="preserve">O </w:t>
            </w:r>
            <w:r w:rsidR="00316F93">
              <w:t>Allah</w:t>
            </w:r>
            <w:r>
              <w:t>, as for the followers of the messengers and those of the people of the earth who attested to them unseen (while the obstinate resisted them through crying lies) -</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وَالْاِشْتِيَاقِ اِلَى الْمُرْسَلِيْنَ بَحَقَائِقِ الْاِيْمَانِ </w:t>
            </w:r>
          </w:p>
        </w:tc>
        <w:tc>
          <w:tcPr>
            <w:tcW w:w="2340" w:type="dxa"/>
            <w:vAlign w:val="center"/>
          </w:tcPr>
          <w:p w:rsidR="00D46E79" w:rsidRPr="00CB160F" w:rsidRDefault="004B634E" w:rsidP="00874103">
            <w:pPr>
              <w:pStyle w:val="translit"/>
            </w:pPr>
            <w:r>
              <w:t>wal-ishteyaaqe elal mursaleena be-haqqekil eemaane</w:t>
            </w:r>
          </w:p>
        </w:tc>
        <w:tc>
          <w:tcPr>
            <w:tcW w:w="2233" w:type="dxa"/>
            <w:vAlign w:val="center"/>
          </w:tcPr>
          <w:p w:rsidR="00D46E79" w:rsidRDefault="00D46E79" w:rsidP="0082590E">
            <w:pPr>
              <w:pStyle w:val="normalTable"/>
            </w:pPr>
            <w:r>
              <w:t>they yearned for the emissaries through the realities of faith,</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فِىْ كُلِّ دَهْرٍ وَّ زَمَانٍ </w:t>
            </w:r>
          </w:p>
        </w:tc>
        <w:tc>
          <w:tcPr>
            <w:tcW w:w="2340" w:type="dxa"/>
            <w:vAlign w:val="center"/>
          </w:tcPr>
          <w:p w:rsidR="00D46E79" w:rsidRPr="00CB160F" w:rsidRDefault="004B634E" w:rsidP="00874103">
            <w:pPr>
              <w:pStyle w:val="translit"/>
            </w:pPr>
            <w:r>
              <w:t>fee kulle dahriwn wa zamaanin</w:t>
            </w:r>
          </w:p>
        </w:tc>
        <w:tc>
          <w:tcPr>
            <w:tcW w:w="2233" w:type="dxa"/>
            <w:vAlign w:val="center"/>
          </w:tcPr>
          <w:p w:rsidR="00D46E79" w:rsidRDefault="00D46E79" w:rsidP="0082590E">
            <w:pPr>
              <w:pStyle w:val="normalTable"/>
            </w:pPr>
            <w:r>
              <w:t>in every era and time in which Thou didst</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اَرْسَلْتَ فِيْهِ رَسُوْل</w:t>
            </w:r>
            <w:r w:rsidR="0061096E">
              <w:rPr>
                <w:sz w:val="36"/>
                <w:szCs w:val="36"/>
                <w:rtl/>
              </w:rPr>
              <w:t>ًا</w:t>
            </w:r>
            <w:r w:rsidRPr="00F81227">
              <w:rPr>
                <w:sz w:val="36"/>
                <w:szCs w:val="36"/>
                <w:rtl/>
              </w:rPr>
              <w:t xml:space="preserve"> </w:t>
            </w:r>
          </w:p>
        </w:tc>
        <w:tc>
          <w:tcPr>
            <w:tcW w:w="2340" w:type="dxa"/>
            <w:vAlign w:val="center"/>
          </w:tcPr>
          <w:p w:rsidR="00D46E79" w:rsidRPr="00CB160F" w:rsidRDefault="004B634E" w:rsidP="00874103">
            <w:pPr>
              <w:pStyle w:val="translit"/>
            </w:pPr>
            <w:r>
              <w:t>arsalta feehe rasoolawn</w:t>
            </w:r>
          </w:p>
        </w:tc>
        <w:tc>
          <w:tcPr>
            <w:tcW w:w="2233" w:type="dxa"/>
            <w:vAlign w:val="center"/>
          </w:tcPr>
          <w:p w:rsidR="00D46E79" w:rsidRDefault="00D46E79" w:rsidP="0082590E">
            <w:pPr>
              <w:pStyle w:val="normalTable"/>
            </w:pPr>
            <w:r>
              <w:t>send a messenger</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اَقَمْتَ لِاَهْلِهٖ دَلِيْل</w:t>
            </w:r>
            <w:r w:rsidR="0061096E">
              <w:rPr>
                <w:sz w:val="36"/>
                <w:szCs w:val="36"/>
                <w:rtl/>
              </w:rPr>
              <w:t>ًا</w:t>
            </w:r>
            <w:r w:rsidRPr="00F81227">
              <w:rPr>
                <w:sz w:val="36"/>
                <w:szCs w:val="36"/>
                <w:rtl/>
              </w:rPr>
              <w:t xml:space="preserve"> </w:t>
            </w:r>
          </w:p>
        </w:tc>
        <w:tc>
          <w:tcPr>
            <w:tcW w:w="2340" w:type="dxa"/>
            <w:vAlign w:val="center"/>
          </w:tcPr>
          <w:p w:rsidR="00D46E79" w:rsidRPr="00CB160F" w:rsidRDefault="004B634E" w:rsidP="00874103">
            <w:pPr>
              <w:pStyle w:val="translit"/>
            </w:pPr>
            <w:r>
              <w:t>wa aqamta le-ahlehi daleelam</w:t>
            </w:r>
          </w:p>
        </w:tc>
        <w:tc>
          <w:tcPr>
            <w:tcW w:w="2233" w:type="dxa"/>
            <w:vAlign w:val="center"/>
          </w:tcPr>
          <w:p w:rsidR="00D46E79" w:rsidRDefault="00D46E79" w:rsidP="0082590E">
            <w:pPr>
              <w:pStyle w:val="normalTable"/>
            </w:pPr>
            <w:r>
              <w:t>and set up for the people a director</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مِّنْ لَّدُنْ اٰدَمَ اِلٰى مُحَمَّدٍ صَلَّى اللهُ عَلَيْهِ </w:t>
            </w:r>
            <w:r w:rsidRPr="00F81227">
              <w:rPr>
                <w:sz w:val="36"/>
                <w:szCs w:val="36"/>
                <w:rtl/>
              </w:rPr>
              <w:lastRenderedPageBreak/>
              <w:t xml:space="preserve">وَ اٰلِهٖ وَ سَلَّمَ </w:t>
            </w:r>
          </w:p>
        </w:tc>
        <w:tc>
          <w:tcPr>
            <w:tcW w:w="2340" w:type="dxa"/>
            <w:vAlign w:val="center"/>
          </w:tcPr>
          <w:p w:rsidR="00D46E79" w:rsidRPr="00CB160F" w:rsidRDefault="004B634E" w:rsidP="00874103">
            <w:pPr>
              <w:pStyle w:val="translit"/>
            </w:pPr>
            <w:r>
              <w:lastRenderedPageBreak/>
              <w:t>mil ladun aadama elaa mohammadin sallal laaho a</w:t>
            </w:r>
            <w:r w:rsidR="00144864">
              <w:t>’</w:t>
            </w:r>
            <w:r>
              <w:t>layhe wa aalehi wa sallama</w:t>
            </w:r>
          </w:p>
        </w:tc>
        <w:tc>
          <w:tcPr>
            <w:tcW w:w="2233" w:type="dxa"/>
            <w:vAlign w:val="center"/>
          </w:tcPr>
          <w:p w:rsidR="00D46E79" w:rsidRDefault="00D46E79" w:rsidP="0082590E">
            <w:pPr>
              <w:pStyle w:val="normalTable"/>
            </w:pPr>
            <w:r>
              <w:t xml:space="preserve">from the period of Adam down to Muhammad </w:t>
            </w:r>
            <w:r w:rsidR="0088025B">
              <w:t>(s.a.w.a.)</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lastRenderedPageBreak/>
              <w:t xml:space="preserve">مِنْ اَئِمَّةِ الْهُدٰى </w:t>
            </w:r>
          </w:p>
        </w:tc>
        <w:tc>
          <w:tcPr>
            <w:tcW w:w="2340" w:type="dxa"/>
            <w:vAlign w:val="center"/>
          </w:tcPr>
          <w:p w:rsidR="00D46E79" w:rsidRPr="00CB160F" w:rsidRDefault="004B634E" w:rsidP="00874103">
            <w:pPr>
              <w:pStyle w:val="translit"/>
            </w:pPr>
            <w:r>
              <w:t>min a-immatil hodaa</w:t>
            </w:r>
          </w:p>
        </w:tc>
        <w:tc>
          <w:tcPr>
            <w:tcW w:w="2233" w:type="dxa"/>
            <w:vAlign w:val="center"/>
          </w:tcPr>
          <w:p w:rsidR="00D46E79" w:rsidRDefault="00D46E79" w:rsidP="0082590E">
            <w:pPr>
              <w:pStyle w:val="normalTable"/>
            </w:pPr>
            <w:r>
              <w:t>from among the imams of guidance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قَادَةِ اَهْلِ التُّقٰى </w:t>
            </w:r>
          </w:p>
        </w:tc>
        <w:tc>
          <w:tcPr>
            <w:tcW w:w="2340" w:type="dxa"/>
            <w:vAlign w:val="center"/>
          </w:tcPr>
          <w:p w:rsidR="00D46E79" w:rsidRPr="00CB160F" w:rsidRDefault="004B634E" w:rsidP="00874103">
            <w:pPr>
              <w:pStyle w:val="translit"/>
            </w:pPr>
            <w:r>
              <w:t>wa qaadate ahlit toqaa</w:t>
            </w:r>
          </w:p>
        </w:tc>
        <w:tc>
          <w:tcPr>
            <w:tcW w:w="2233" w:type="dxa"/>
            <w:vAlign w:val="center"/>
          </w:tcPr>
          <w:p w:rsidR="00D46E79" w:rsidRDefault="00D46E79" w:rsidP="0082590E">
            <w:pPr>
              <w:pStyle w:val="normalTable"/>
            </w:pPr>
            <w:r>
              <w:t>and the leaders of the godfearing</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عَلٰى جَمِيْعِهِمُ السَّ</w:t>
            </w:r>
            <w:r w:rsidR="00372559">
              <w:rPr>
                <w:sz w:val="36"/>
                <w:szCs w:val="36"/>
                <w:rtl/>
              </w:rPr>
              <w:t>لَا</w:t>
            </w:r>
            <w:r w:rsidRPr="00F81227">
              <w:rPr>
                <w:sz w:val="36"/>
                <w:szCs w:val="36"/>
                <w:rtl/>
              </w:rPr>
              <w:t xml:space="preserve">مُ </w:t>
            </w:r>
          </w:p>
        </w:tc>
        <w:tc>
          <w:tcPr>
            <w:tcW w:w="2340" w:type="dxa"/>
            <w:vAlign w:val="center"/>
          </w:tcPr>
          <w:p w:rsidR="00D46E79" w:rsidRPr="00CB160F" w:rsidRDefault="004B634E" w:rsidP="00874103">
            <w:pPr>
              <w:pStyle w:val="translit"/>
            </w:pPr>
            <w:r>
              <w:t>a</w:t>
            </w:r>
            <w:r w:rsidR="00144864">
              <w:t>’</w:t>
            </w:r>
            <w:r>
              <w:t>laa jamee-e</w:t>
            </w:r>
            <w:r w:rsidR="00144864">
              <w:t>’</w:t>
            </w:r>
            <w:r>
              <w:t>hehus salaamo</w:t>
            </w:r>
          </w:p>
        </w:tc>
        <w:tc>
          <w:tcPr>
            <w:tcW w:w="2233" w:type="dxa"/>
            <w:vAlign w:val="center"/>
          </w:tcPr>
          <w:p w:rsidR="00D46E79" w:rsidRDefault="0088025B" w:rsidP="0082590E">
            <w:pPr>
              <w:pStyle w:val="normalTable"/>
            </w:pPr>
            <w:r>
              <w:t>(a.s.)</w:t>
            </w:r>
            <w:r w:rsidR="00D46E79">
              <w:t xml:space="preserve"> -</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فَذْكُرْهُمْ مِنْكَ بِمَغْفِرَةٍ وَّ رِضْوَانٍ </w:t>
            </w:r>
          </w:p>
        </w:tc>
        <w:tc>
          <w:tcPr>
            <w:tcW w:w="2340" w:type="dxa"/>
            <w:vAlign w:val="center"/>
          </w:tcPr>
          <w:p w:rsidR="00D46E79" w:rsidRPr="00CB160F" w:rsidRDefault="004B634E" w:rsidP="00874103">
            <w:pPr>
              <w:pStyle w:val="translit"/>
            </w:pPr>
            <w:r>
              <w:t>fazkurhum minka be-maghferatiwn wa rizwaanin</w:t>
            </w:r>
          </w:p>
        </w:tc>
        <w:tc>
          <w:tcPr>
            <w:tcW w:w="2233" w:type="dxa"/>
            <w:vAlign w:val="center"/>
          </w:tcPr>
          <w:p w:rsidR="00D46E79" w:rsidRDefault="00D46E79" w:rsidP="0082590E">
            <w:pPr>
              <w:pStyle w:val="normalTable"/>
            </w:pPr>
            <w:r>
              <w:t>remember them with forgiveness and good pleasure!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اَللّٰهُمَّ وَ اَصْحَابُ مُحَمَّدٍ صَلَّى اللهُ عَلَيْهِ وَ اٰلِهٖ وَ سَلَّمَ خَآصَّةً </w:t>
            </w:r>
          </w:p>
        </w:tc>
        <w:tc>
          <w:tcPr>
            <w:tcW w:w="2340" w:type="dxa"/>
            <w:vAlign w:val="center"/>
          </w:tcPr>
          <w:p w:rsidR="00D46E79" w:rsidRPr="00CB160F" w:rsidRDefault="004B634E" w:rsidP="00874103">
            <w:pPr>
              <w:pStyle w:val="translit"/>
            </w:pPr>
            <w:r>
              <w:t>allaahumma wa ashaabo mohammadin sallal laaho a</w:t>
            </w:r>
            <w:r w:rsidR="00144864">
              <w:t>’</w:t>
            </w:r>
            <w:r>
              <w:t xml:space="preserve">layhe wa aalehi wa sallama khaaas-satal </w:t>
            </w:r>
          </w:p>
        </w:tc>
        <w:tc>
          <w:tcPr>
            <w:tcW w:w="2233" w:type="dxa"/>
            <w:vAlign w:val="center"/>
          </w:tcPr>
          <w:p w:rsidR="00D46E79" w:rsidRDefault="00D46E79" w:rsidP="0082590E">
            <w:pPr>
              <w:pStyle w:val="normalTable"/>
            </w:pPr>
            <w:r>
              <w:t xml:space="preserve">O </w:t>
            </w:r>
            <w:r w:rsidR="00316F93">
              <w:t>Allah</w:t>
            </w:r>
            <w:r>
              <w:t>, and as for the Companions of Muhammad specifically,</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الَّذِيْنَ اَحْسَنُوا الصَّحَابَةَ </w:t>
            </w:r>
          </w:p>
        </w:tc>
        <w:tc>
          <w:tcPr>
            <w:tcW w:w="2340" w:type="dxa"/>
            <w:vAlign w:val="center"/>
          </w:tcPr>
          <w:p w:rsidR="00D46E79" w:rsidRPr="00CB160F" w:rsidRDefault="004B634E" w:rsidP="00874103">
            <w:pPr>
              <w:pStyle w:val="translit"/>
            </w:pPr>
            <w:r>
              <w:t>lazeena ahsanus sahaabata</w:t>
            </w:r>
          </w:p>
        </w:tc>
        <w:tc>
          <w:tcPr>
            <w:tcW w:w="2233" w:type="dxa"/>
            <w:vAlign w:val="center"/>
          </w:tcPr>
          <w:p w:rsidR="00D46E79" w:rsidRDefault="00D46E79" w:rsidP="0082590E">
            <w:pPr>
              <w:pStyle w:val="normalTable"/>
            </w:pPr>
            <w:r>
              <w:t>those who did well in companionship,</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الَّذِيْنَ اَبْلَوُ الْبَ</w:t>
            </w:r>
            <w:r w:rsidR="00372559">
              <w:rPr>
                <w:sz w:val="36"/>
                <w:szCs w:val="36"/>
                <w:rtl/>
              </w:rPr>
              <w:t>لَا</w:t>
            </w:r>
            <w:r w:rsidRPr="00F81227">
              <w:rPr>
                <w:sz w:val="36"/>
                <w:szCs w:val="36"/>
                <w:rtl/>
              </w:rPr>
              <w:t xml:space="preserve">ءَ الْحَسَنَ فِىْ نَصْرِهٖ وَ كَانْفُوْهُ وَ اَسْرَعُوْا اِلٰى وِفَادَتِهٖ </w:t>
            </w:r>
          </w:p>
        </w:tc>
        <w:tc>
          <w:tcPr>
            <w:tcW w:w="2340" w:type="dxa"/>
            <w:vAlign w:val="center"/>
          </w:tcPr>
          <w:p w:rsidR="00D46E79" w:rsidRPr="00CB160F" w:rsidRDefault="00117F73" w:rsidP="00874103">
            <w:pPr>
              <w:pStyle w:val="translit"/>
            </w:pPr>
            <w:r>
              <w:t>wal-lazeena ablawul balaaa-al hasana fee nasrehi wa kanfooho wa asra-o</w:t>
            </w:r>
            <w:r w:rsidR="00144864">
              <w:t>’</w:t>
            </w:r>
            <w:r>
              <w:t>o elaa wefaadatehi</w:t>
            </w:r>
          </w:p>
        </w:tc>
        <w:tc>
          <w:tcPr>
            <w:tcW w:w="2233" w:type="dxa"/>
            <w:vAlign w:val="center"/>
          </w:tcPr>
          <w:p w:rsidR="00D46E79" w:rsidRDefault="00D46E79" w:rsidP="0082590E">
            <w:pPr>
              <w:pStyle w:val="normalTable"/>
            </w:pPr>
            <w:r>
              <w:t>who stood the good test in helping him,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سَابَقُوْا اِلٰى دَعْوَتِهٖ وَاسْتَجَابُوْا لَه</w:t>
            </w:r>
            <w:r w:rsidR="0076359F">
              <w:rPr>
                <w:sz w:val="36"/>
                <w:szCs w:val="36"/>
                <w:rtl/>
              </w:rPr>
              <w:t>ٗ</w:t>
            </w:r>
            <w:r w:rsidRPr="00F81227">
              <w:rPr>
                <w:sz w:val="36"/>
                <w:szCs w:val="36"/>
                <w:rtl/>
              </w:rPr>
              <w:t xml:space="preserve"> حَيْثُ اَسْمَعَهُمْ حُجَّةَ رِسَا</w:t>
            </w:r>
            <w:r w:rsidR="00372559">
              <w:rPr>
                <w:sz w:val="36"/>
                <w:szCs w:val="36"/>
                <w:rtl/>
              </w:rPr>
              <w:t>لَا</w:t>
            </w:r>
            <w:r w:rsidRPr="00F81227">
              <w:rPr>
                <w:sz w:val="36"/>
                <w:szCs w:val="36"/>
                <w:rtl/>
              </w:rPr>
              <w:t xml:space="preserve">تِهٖ </w:t>
            </w:r>
          </w:p>
        </w:tc>
        <w:tc>
          <w:tcPr>
            <w:tcW w:w="2340" w:type="dxa"/>
            <w:vAlign w:val="center"/>
          </w:tcPr>
          <w:p w:rsidR="00D46E79" w:rsidRPr="00CB160F" w:rsidRDefault="00117F73" w:rsidP="00874103">
            <w:pPr>
              <w:pStyle w:val="translit"/>
            </w:pPr>
            <w:r>
              <w:t>wa saabaqoo elaa da</w:t>
            </w:r>
            <w:r w:rsidR="00144864">
              <w:t>’</w:t>
            </w:r>
            <w:r>
              <w:t>watehi was-tajaaboo lahu hayso as-ma-a</w:t>
            </w:r>
            <w:r w:rsidR="00144864">
              <w:t>’</w:t>
            </w:r>
            <w:r>
              <w:t>hum hujjata resaalaatehi</w:t>
            </w:r>
          </w:p>
        </w:tc>
        <w:tc>
          <w:tcPr>
            <w:tcW w:w="2233" w:type="dxa"/>
            <w:vAlign w:val="center"/>
          </w:tcPr>
          <w:p w:rsidR="00D46E79" w:rsidRDefault="00D46E79" w:rsidP="0082590E">
            <w:pPr>
              <w:pStyle w:val="normalTable"/>
            </w:pPr>
            <w:r>
              <w:t>responded to him when he made them hear his messages</w:t>
            </w:r>
            <w:r w:rsidR="00144864">
              <w:t>’</w:t>
            </w:r>
            <w:r>
              <w:t xml:space="preserve"> argument,</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فَارَقُوا الْاَزْوَاجَ وَ الْاَوْ</w:t>
            </w:r>
            <w:r w:rsidR="00372559">
              <w:rPr>
                <w:sz w:val="36"/>
                <w:szCs w:val="36"/>
                <w:rtl/>
              </w:rPr>
              <w:t>لَا</w:t>
            </w:r>
            <w:r w:rsidRPr="00F81227">
              <w:rPr>
                <w:sz w:val="36"/>
                <w:szCs w:val="36"/>
                <w:rtl/>
              </w:rPr>
              <w:t xml:space="preserve">دَ فِىْ اِظْهَارِ كَلِمَتِهٖ </w:t>
            </w:r>
          </w:p>
        </w:tc>
        <w:tc>
          <w:tcPr>
            <w:tcW w:w="2340" w:type="dxa"/>
            <w:vAlign w:val="center"/>
          </w:tcPr>
          <w:p w:rsidR="00D46E79" w:rsidRPr="00CB160F" w:rsidRDefault="00117F73" w:rsidP="00874103">
            <w:pPr>
              <w:pStyle w:val="translit"/>
            </w:pPr>
            <w:r>
              <w:t>wa faaraqul azwaaja wal-awlaada fee izhaare kalematehi</w:t>
            </w:r>
          </w:p>
        </w:tc>
        <w:tc>
          <w:tcPr>
            <w:tcW w:w="2233" w:type="dxa"/>
            <w:vAlign w:val="center"/>
          </w:tcPr>
          <w:p w:rsidR="00D46E79" w:rsidRDefault="00D46E79" w:rsidP="0082590E">
            <w:pPr>
              <w:pStyle w:val="normalTable"/>
            </w:pPr>
            <w:r>
              <w:t>separated from mates and children in manifesting his word,</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قَاتَلُوا الْاٰبَآءَ وَ الْاَبْنَآءَ فِىْ تَثْبِيْتِ نُبُوَّتِهٖ وَ انْتَصَرُوْا بِهٖ </w:t>
            </w:r>
          </w:p>
        </w:tc>
        <w:tc>
          <w:tcPr>
            <w:tcW w:w="2340" w:type="dxa"/>
            <w:vAlign w:val="center"/>
          </w:tcPr>
          <w:p w:rsidR="00D46E79" w:rsidRPr="00CB160F" w:rsidRDefault="00117F73" w:rsidP="00874103">
            <w:pPr>
              <w:pStyle w:val="translit"/>
            </w:pPr>
            <w:r>
              <w:t>wa qaatalul aabaaa-a wal-abnaaa-a fee tasbeete nobuwwatehi wan-tasaroo behi</w:t>
            </w:r>
          </w:p>
        </w:tc>
        <w:tc>
          <w:tcPr>
            <w:tcW w:w="2233" w:type="dxa"/>
            <w:vAlign w:val="center"/>
          </w:tcPr>
          <w:p w:rsidR="00D46E79" w:rsidRDefault="00D46E79" w:rsidP="0082590E">
            <w:pPr>
              <w:pStyle w:val="normalTable"/>
            </w:pPr>
            <w:r>
              <w:t>fought against fathers and sons in strengthening his prophecy, and through him gained victory;</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مَنْ كَانُوْا مُنْطَوِيْنَ عَلٰى مَحَبَّتِهٖ يَرْجُوْنَ </w:t>
            </w:r>
            <w:r w:rsidRPr="00F81227">
              <w:rPr>
                <w:sz w:val="36"/>
                <w:szCs w:val="36"/>
                <w:rtl/>
              </w:rPr>
              <w:lastRenderedPageBreak/>
              <w:t xml:space="preserve">تِجَارَةً لَنْ تَبُوْرَ فِىْ مَوَدَّتِهٖ </w:t>
            </w:r>
          </w:p>
        </w:tc>
        <w:tc>
          <w:tcPr>
            <w:tcW w:w="2340" w:type="dxa"/>
            <w:vAlign w:val="center"/>
          </w:tcPr>
          <w:p w:rsidR="00D46E79" w:rsidRPr="00CB160F" w:rsidRDefault="00117F73" w:rsidP="00874103">
            <w:pPr>
              <w:pStyle w:val="translit"/>
            </w:pPr>
            <w:r>
              <w:lastRenderedPageBreak/>
              <w:t>wa man kaanoo muntaweena a</w:t>
            </w:r>
            <w:r w:rsidR="00144864">
              <w:t>’</w:t>
            </w:r>
            <w:r>
              <w:t xml:space="preserve">laa mahabbatehi yarjoona </w:t>
            </w:r>
            <w:r>
              <w:lastRenderedPageBreak/>
              <w:t>tejaaratan lan taboora fee mawaddatehi</w:t>
            </w:r>
          </w:p>
        </w:tc>
        <w:tc>
          <w:tcPr>
            <w:tcW w:w="2233" w:type="dxa"/>
            <w:vAlign w:val="center"/>
          </w:tcPr>
          <w:p w:rsidR="00D46E79" w:rsidRDefault="00D46E79" w:rsidP="0082590E">
            <w:pPr>
              <w:pStyle w:val="normalTable"/>
            </w:pPr>
            <w:r>
              <w:lastRenderedPageBreak/>
              <w:t xml:space="preserve">those who were wrapped in affection for him, hoping for a commerce that comes </w:t>
            </w:r>
            <w:r>
              <w:lastRenderedPageBreak/>
              <w:t>not to naught</w:t>
            </w:r>
            <w:r>
              <w:rPr>
                <w:rStyle w:val="FootnoteReference"/>
              </w:rPr>
              <w:footnoteReference w:id="132"/>
            </w:r>
            <w:r>
              <w:t xml:space="preserve"> in love for him;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lastRenderedPageBreak/>
              <w:t xml:space="preserve">وَ الَّذِيْنَ هَجَرَتْهُمُ الْعَشَآئِرُ اِذْ تَعَلَّقُوْا بِعُرْوَتِهٖ </w:t>
            </w:r>
          </w:p>
        </w:tc>
        <w:tc>
          <w:tcPr>
            <w:tcW w:w="2340" w:type="dxa"/>
            <w:vAlign w:val="center"/>
          </w:tcPr>
          <w:p w:rsidR="00D46E79" w:rsidRPr="00CB160F" w:rsidRDefault="00117F73" w:rsidP="00874103">
            <w:pPr>
              <w:pStyle w:val="translit"/>
            </w:pPr>
            <w:r>
              <w:t>wal-lazeena hajarathomul a</w:t>
            </w:r>
            <w:r w:rsidR="00144864">
              <w:t>’</w:t>
            </w:r>
            <w:r>
              <w:t>shaaa-ero iz ta-a</w:t>
            </w:r>
            <w:r w:rsidR="00144864">
              <w:t>’</w:t>
            </w:r>
            <w:r>
              <w:t>llaqoo be-u</w:t>
            </w:r>
            <w:r w:rsidR="00144864">
              <w:t>’</w:t>
            </w:r>
            <w:r>
              <w:t>rwatehi</w:t>
            </w:r>
          </w:p>
        </w:tc>
        <w:tc>
          <w:tcPr>
            <w:tcW w:w="2233" w:type="dxa"/>
            <w:vAlign w:val="center"/>
          </w:tcPr>
          <w:p w:rsidR="00D46E79" w:rsidRDefault="00D46E79" w:rsidP="0082590E">
            <w:pPr>
              <w:pStyle w:val="normalTable"/>
            </w:pPr>
            <w:r>
              <w:t>those who were left by their clans when they clung to his handhold</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انْتَفَتْ مِنْهُمُ الْقَرَابَاتُ اِذْ سَكَنُوْا فِىْ ظِلِّ قَرَابَتِهٖ </w:t>
            </w:r>
          </w:p>
        </w:tc>
        <w:tc>
          <w:tcPr>
            <w:tcW w:w="2340" w:type="dxa"/>
            <w:vAlign w:val="center"/>
          </w:tcPr>
          <w:p w:rsidR="00D46E79" w:rsidRPr="00CB160F" w:rsidRDefault="00117F73" w:rsidP="00874103">
            <w:pPr>
              <w:pStyle w:val="translit"/>
            </w:pPr>
            <w:r>
              <w:t>wan-ta-fat minhomul qaraabaato iz sakanoo fee zille qaraabatehi</w:t>
            </w:r>
          </w:p>
        </w:tc>
        <w:tc>
          <w:tcPr>
            <w:tcW w:w="2233" w:type="dxa"/>
            <w:vAlign w:val="center"/>
          </w:tcPr>
          <w:p w:rsidR="00D46E79" w:rsidRDefault="00D46E79" w:rsidP="0082590E">
            <w:pPr>
              <w:pStyle w:val="normalTable"/>
            </w:pPr>
            <w:r>
              <w:t>and denied by their kinsfolk when they rested in the shadow of his kinship;</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فَ</w:t>
            </w:r>
            <w:r w:rsidR="00372559">
              <w:rPr>
                <w:sz w:val="36"/>
                <w:szCs w:val="36"/>
                <w:rtl/>
              </w:rPr>
              <w:t>لَا</w:t>
            </w:r>
            <w:r w:rsidRPr="00F81227">
              <w:rPr>
                <w:sz w:val="36"/>
                <w:szCs w:val="36"/>
                <w:rtl/>
              </w:rPr>
              <w:t xml:space="preserve"> تَنْسَ لَهُمْ اَللّٰهُمَّ مَا تَرَكُوْا لَكَ وَ فِيْكَ </w:t>
            </w:r>
          </w:p>
        </w:tc>
        <w:tc>
          <w:tcPr>
            <w:tcW w:w="2340" w:type="dxa"/>
            <w:vAlign w:val="center"/>
          </w:tcPr>
          <w:p w:rsidR="00D46E79" w:rsidRPr="00CB160F" w:rsidRDefault="0048438D" w:rsidP="00874103">
            <w:pPr>
              <w:pStyle w:val="translit"/>
            </w:pPr>
            <w:r>
              <w:t xml:space="preserve">falaa tansa lahum allaahumma maa tarakoo laka wa feeka </w:t>
            </w:r>
          </w:p>
        </w:tc>
        <w:tc>
          <w:tcPr>
            <w:tcW w:w="2233" w:type="dxa"/>
            <w:vAlign w:val="center"/>
          </w:tcPr>
          <w:p w:rsidR="00D46E79" w:rsidRDefault="00D46E79" w:rsidP="0082590E">
            <w:pPr>
              <w:pStyle w:val="normalTable"/>
            </w:pPr>
            <w:r>
              <w:t xml:space="preserve">forget not, O </w:t>
            </w:r>
            <w:r w:rsidR="00316F93">
              <w:t>Allah</w:t>
            </w:r>
            <w:r>
              <w:t>, what they abandoned for Thee and in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اَرْضِهِمْ مِنْ رِضْوَانِكَ </w:t>
            </w:r>
          </w:p>
        </w:tc>
        <w:tc>
          <w:tcPr>
            <w:tcW w:w="2340" w:type="dxa"/>
            <w:vAlign w:val="center"/>
          </w:tcPr>
          <w:p w:rsidR="00D46E79" w:rsidRPr="00CB160F" w:rsidRDefault="0048438D" w:rsidP="00874103">
            <w:pPr>
              <w:pStyle w:val="translit"/>
            </w:pPr>
            <w:r>
              <w:t xml:space="preserve">wa arzehim min rizwaaneka </w:t>
            </w:r>
          </w:p>
        </w:tc>
        <w:tc>
          <w:tcPr>
            <w:tcW w:w="2233" w:type="dxa"/>
            <w:vAlign w:val="center"/>
          </w:tcPr>
          <w:p w:rsidR="00D46E79" w:rsidRDefault="00D46E79" w:rsidP="0082590E">
            <w:pPr>
              <w:pStyle w:val="normalTable"/>
            </w:pPr>
            <w:r>
              <w:t>and make them pleased with Thy good pleasure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بِمَا حَاشُوْا الْخَلْقَ عَلَيْكَ </w:t>
            </w:r>
          </w:p>
        </w:tc>
        <w:tc>
          <w:tcPr>
            <w:tcW w:w="2340" w:type="dxa"/>
            <w:vAlign w:val="center"/>
          </w:tcPr>
          <w:p w:rsidR="00D46E79" w:rsidRPr="00CB160F" w:rsidRDefault="0048438D" w:rsidP="00874103">
            <w:pPr>
              <w:pStyle w:val="translit"/>
            </w:pPr>
            <w:r>
              <w:t>wa bemaa haashul khalqa a</w:t>
            </w:r>
            <w:r w:rsidR="00144864">
              <w:t>’</w:t>
            </w:r>
            <w:r>
              <w:t>layka</w:t>
            </w:r>
          </w:p>
        </w:tc>
        <w:tc>
          <w:tcPr>
            <w:tcW w:w="2233" w:type="dxa"/>
            <w:vAlign w:val="center"/>
          </w:tcPr>
          <w:p w:rsidR="00D46E79" w:rsidRDefault="00D46E79" w:rsidP="0082590E">
            <w:pPr>
              <w:pStyle w:val="normalTable"/>
            </w:pPr>
            <w:r>
              <w:t>for the sake of the creatures they drove to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كَانُوْا مَعَ رَسُوْلِكَ دُعَاةً لَكَ اِلَيْكَ </w:t>
            </w:r>
          </w:p>
        </w:tc>
        <w:tc>
          <w:tcPr>
            <w:tcW w:w="2340" w:type="dxa"/>
            <w:vAlign w:val="center"/>
          </w:tcPr>
          <w:p w:rsidR="00D46E79" w:rsidRPr="00CB160F" w:rsidRDefault="0048438D" w:rsidP="00874103">
            <w:pPr>
              <w:pStyle w:val="translit"/>
            </w:pPr>
            <w:r>
              <w:t>wa kaanoo ma-a</w:t>
            </w:r>
            <w:r w:rsidR="00144864">
              <w:t>’</w:t>
            </w:r>
            <w:r>
              <w:t xml:space="preserve"> rasooleka do-a</w:t>
            </w:r>
            <w:r w:rsidR="00144864">
              <w:t>’</w:t>
            </w:r>
            <w:r>
              <w:t>atan laka elayka</w:t>
            </w:r>
          </w:p>
        </w:tc>
        <w:tc>
          <w:tcPr>
            <w:tcW w:w="2233" w:type="dxa"/>
            <w:vAlign w:val="center"/>
          </w:tcPr>
          <w:p w:rsidR="00D46E79" w:rsidRDefault="00D46E79" w:rsidP="0082590E">
            <w:pPr>
              <w:pStyle w:val="normalTable"/>
            </w:pPr>
            <w:r>
              <w:t>while they were with Thy Messenger, summoners to Thee for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وَاشْكُرْهُمْ عَلٰى </w:t>
            </w:r>
          </w:p>
        </w:tc>
        <w:tc>
          <w:tcPr>
            <w:tcW w:w="2340" w:type="dxa"/>
            <w:vAlign w:val="center"/>
          </w:tcPr>
          <w:p w:rsidR="00D46E79" w:rsidRPr="00CB160F" w:rsidRDefault="0048438D" w:rsidP="00874103">
            <w:pPr>
              <w:pStyle w:val="translit"/>
            </w:pPr>
            <w:r>
              <w:t>wash-kurhum a</w:t>
            </w:r>
            <w:r w:rsidR="00144864">
              <w:t>’</w:t>
            </w:r>
            <w:r>
              <w:t>laa</w:t>
            </w:r>
          </w:p>
        </w:tc>
        <w:tc>
          <w:tcPr>
            <w:tcW w:w="2233" w:type="dxa"/>
            <w:vAlign w:val="center"/>
          </w:tcPr>
          <w:p w:rsidR="00D46E79" w:rsidRDefault="00D46E79" w:rsidP="0082590E">
            <w:pPr>
              <w:pStyle w:val="normalTable"/>
            </w:pPr>
            <w:r>
              <w:t>Show gratitude to them for</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هِجْرِهِمْ فِيْكَ دِيَارَ قَوْمِهِمْ </w:t>
            </w:r>
          </w:p>
        </w:tc>
        <w:tc>
          <w:tcPr>
            <w:tcW w:w="2340" w:type="dxa"/>
            <w:vAlign w:val="center"/>
          </w:tcPr>
          <w:p w:rsidR="00D46E79" w:rsidRPr="00CB160F" w:rsidRDefault="0048438D" w:rsidP="00874103">
            <w:pPr>
              <w:pStyle w:val="translit"/>
            </w:pPr>
            <w:r>
              <w:t>hijrehim feeka wa deyaara qawmehim</w:t>
            </w:r>
          </w:p>
        </w:tc>
        <w:tc>
          <w:tcPr>
            <w:tcW w:w="2233" w:type="dxa"/>
            <w:vAlign w:val="center"/>
          </w:tcPr>
          <w:p w:rsidR="00D46E79" w:rsidRDefault="00D46E79" w:rsidP="0082590E">
            <w:pPr>
              <w:pStyle w:val="normalTable"/>
            </w:pPr>
            <w:r>
              <w:t>leaving the abodes of their people for Thy sake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خُرُوْجِهِمْ مِنْ سَعَةِ الْمَعَاشِ اِلٰى ضِيْقِهٖ </w:t>
            </w:r>
          </w:p>
        </w:tc>
        <w:tc>
          <w:tcPr>
            <w:tcW w:w="2340" w:type="dxa"/>
            <w:vAlign w:val="center"/>
          </w:tcPr>
          <w:p w:rsidR="00D46E79" w:rsidRPr="00CB160F" w:rsidRDefault="0048438D" w:rsidP="00874103">
            <w:pPr>
              <w:pStyle w:val="translit"/>
            </w:pPr>
            <w:r>
              <w:t>wa khoroojehim min sa-a</w:t>
            </w:r>
            <w:r w:rsidR="00144864">
              <w:t>’</w:t>
            </w:r>
            <w:r>
              <w:t>til ma-a</w:t>
            </w:r>
            <w:r w:rsidR="00144864">
              <w:t>’</w:t>
            </w:r>
            <w:r>
              <w:t>ashe elaa zeeqehi</w:t>
            </w:r>
          </w:p>
        </w:tc>
        <w:tc>
          <w:tcPr>
            <w:tcW w:w="2233" w:type="dxa"/>
            <w:vAlign w:val="center"/>
          </w:tcPr>
          <w:p w:rsidR="00D46E79" w:rsidRDefault="00D46E79" w:rsidP="0082590E">
            <w:pPr>
              <w:pStyle w:val="normalTable"/>
            </w:pPr>
            <w:r>
              <w:t>and going out from a plentiful livelihood to a narrow one,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مَنْ كَثَّرْتَ فِىْ اِعْزَازِ دِيْنِكَ مِنْ مَظْلُوْمِهِمْ </w:t>
            </w:r>
          </w:p>
        </w:tc>
        <w:tc>
          <w:tcPr>
            <w:tcW w:w="2340" w:type="dxa"/>
            <w:vAlign w:val="center"/>
          </w:tcPr>
          <w:p w:rsidR="00D46E79" w:rsidRPr="00CB160F" w:rsidRDefault="00BE0681" w:rsidP="00874103">
            <w:pPr>
              <w:pStyle w:val="translit"/>
            </w:pPr>
            <w:r>
              <w:t>wa man kassarta fee e-a</w:t>
            </w:r>
            <w:r w:rsidR="00144864">
              <w:t>’</w:t>
            </w:r>
            <w:r>
              <w:t>zaaze deeneka min mazloomehim</w:t>
            </w:r>
          </w:p>
        </w:tc>
        <w:tc>
          <w:tcPr>
            <w:tcW w:w="2233" w:type="dxa"/>
            <w:vAlign w:val="center"/>
          </w:tcPr>
          <w:p w:rsidR="00D46E79" w:rsidRDefault="00D46E79" w:rsidP="0082590E">
            <w:pPr>
              <w:pStyle w:val="normalTable"/>
            </w:pPr>
            <w:r>
              <w:t>and [show gratitude to] those of them who became objects of wrongdoing and whom Thou multiplied in exalting Thy religion.</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اَللّٰهُمَّ وَ اَوْصِلْ اِلَى التَّابِعِيْنَ لَهُمْ بِاِحْسَانِ الَّذِيْنَ </w:t>
            </w:r>
          </w:p>
        </w:tc>
        <w:tc>
          <w:tcPr>
            <w:tcW w:w="2340" w:type="dxa"/>
            <w:vAlign w:val="center"/>
          </w:tcPr>
          <w:p w:rsidR="00D46E79" w:rsidRPr="00CB160F" w:rsidRDefault="00BE0681" w:rsidP="00874103">
            <w:pPr>
              <w:pStyle w:val="translit"/>
            </w:pPr>
            <w:r>
              <w:t>allaahumma wa awsil elat taabe-e</w:t>
            </w:r>
            <w:r w:rsidR="00144864">
              <w:t>’</w:t>
            </w:r>
            <w:r>
              <w:t>ena lahum be-ehsaanil lazeena</w:t>
            </w:r>
          </w:p>
        </w:tc>
        <w:tc>
          <w:tcPr>
            <w:tcW w:w="2233" w:type="dxa"/>
            <w:vAlign w:val="center"/>
          </w:tcPr>
          <w:p w:rsidR="00D46E79" w:rsidRDefault="00D46E79" w:rsidP="0082590E">
            <w:pPr>
              <w:pStyle w:val="normalTable"/>
            </w:pPr>
            <w:r>
              <w:t xml:space="preserve">O </w:t>
            </w:r>
            <w:r w:rsidR="00316F93">
              <w:t>Allah</w:t>
            </w:r>
            <w:r>
              <w:t>, and give to those who have done well in following the Companions,</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lastRenderedPageBreak/>
              <w:t xml:space="preserve">يَقُوْلُوْنَ رَبَّنَا اغْفِرْ لَنَا وَ لِاِخْوَانِنَا الَّذِيْنَ سَبَقُوْنَا بِالْاِيْمَانِ خَيْرَ جَزَآئِكَ الَّذِيْنَ </w:t>
            </w:r>
          </w:p>
        </w:tc>
        <w:tc>
          <w:tcPr>
            <w:tcW w:w="2340" w:type="dxa"/>
            <w:vAlign w:val="center"/>
          </w:tcPr>
          <w:p w:rsidR="00D46E79" w:rsidRPr="00CB160F" w:rsidRDefault="00410403" w:rsidP="00874103">
            <w:pPr>
              <w:pStyle w:val="translit"/>
            </w:pPr>
            <w:r>
              <w:t>yaqooloona rabbanagh fir lanaa wa le-kihwaanenal lazeena sabaqoonaa bil-eemaane khayra ja-zaaa-ekal lazeena</w:t>
            </w:r>
          </w:p>
        </w:tc>
        <w:tc>
          <w:tcPr>
            <w:tcW w:w="2233" w:type="dxa"/>
            <w:vAlign w:val="center"/>
          </w:tcPr>
          <w:p w:rsidR="00D46E79" w:rsidRDefault="00D46E79" w:rsidP="0082590E">
            <w:pPr>
              <w:pStyle w:val="normalTable"/>
            </w:pPr>
            <w:r>
              <w:t>who say, Our Lord, forgive us and our brothers who went before us in faith,</w:t>
            </w:r>
            <w:r>
              <w:rPr>
                <w:rStyle w:val="FootnoteReference"/>
              </w:rPr>
              <w:footnoteReference w:id="133"/>
            </w:r>
            <w:r>
              <w:t xml:space="preserve"> Thy best reward;</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قَصَدُوْا سَمْتَهُمْ </w:t>
            </w:r>
          </w:p>
        </w:tc>
        <w:tc>
          <w:tcPr>
            <w:tcW w:w="2340" w:type="dxa"/>
            <w:vAlign w:val="center"/>
          </w:tcPr>
          <w:p w:rsidR="00D46E79" w:rsidRPr="00CB160F" w:rsidRDefault="00410403" w:rsidP="00874103">
            <w:pPr>
              <w:pStyle w:val="translit"/>
            </w:pPr>
            <w:r>
              <w:t>qasadoo sam-tahum</w:t>
            </w:r>
          </w:p>
        </w:tc>
        <w:tc>
          <w:tcPr>
            <w:tcW w:w="2233" w:type="dxa"/>
            <w:vAlign w:val="center"/>
          </w:tcPr>
          <w:p w:rsidR="00D46E79" w:rsidRDefault="00D46E79" w:rsidP="0082590E">
            <w:pPr>
              <w:pStyle w:val="normalTable"/>
            </w:pPr>
            <w:r>
              <w:t>those who went straight to the Companions</w:t>
            </w:r>
            <w:r w:rsidR="00144864">
              <w:t>’</w:t>
            </w:r>
            <w:r>
              <w:t xml:space="preserve"> road,</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تَحَرَّوْا وِجْهَتَهُمْ </w:t>
            </w:r>
          </w:p>
        </w:tc>
        <w:tc>
          <w:tcPr>
            <w:tcW w:w="2340" w:type="dxa"/>
            <w:vAlign w:val="center"/>
          </w:tcPr>
          <w:p w:rsidR="00D46E79" w:rsidRPr="00CB160F" w:rsidRDefault="00410403" w:rsidP="00874103">
            <w:pPr>
              <w:pStyle w:val="translit"/>
            </w:pPr>
            <w:r>
              <w:t>wa taharraw wijhatahum</w:t>
            </w:r>
          </w:p>
        </w:tc>
        <w:tc>
          <w:tcPr>
            <w:tcW w:w="2233" w:type="dxa"/>
            <w:vAlign w:val="center"/>
          </w:tcPr>
          <w:p w:rsidR="00D46E79" w:rsidRDefault="00D46E79" w:rsidP="0082590E">
            <w:pPr>
              <w:pStyle w:val="normalTable"/>
            </w:pPr>
            <w:r>
              <w:t>sought out their course,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مَضَوْا عَلٰى شَاكِلَتِهِمْ </w:t>
            </w:r>
          </w:p>
        </w:tc>
        <w:tc>
          <w:tcPr>
            <w:tcW w:w="2340" w:type="dxa"/>
            <w:vAlign w:val="center"/>
          </w:tcPr>
          <w:p w:rsidR="00D46E79" w:rsidRPr="00CB160F" w:rsidRDefault="00410403" w:rsidP="00874103">
            <w:pPr>
              <w:pStyle w:val="translit"/>
            </w:pPr>
            <w:r>
              <w:t>wa mazaw a</w:t>
            </w:r>
            <w:r w:rsidR="00144864">
              <w:t>’</w:t>
            </w:r>
            <w:r>
              <w:t>laa shaakelatehim</w:t>
            </w:r>
          </w:p>
        </w:tc>
        <w:tc>
          <w:tcPr>
            <w:tcW w:w="2233" w:type="dxa"/>
            <w:vAlign w:val="center"/>
          </w:tcPr>
          <w:p w:rsidR="00D46E79" w:rsidRDefault="00D46E79" w:rsidP="0082590E">
            <w:pPr>
              <w:pStyle w:val="normalTable"/>
            </w:pPr>
            <w:r>
              <w:t>and proceeded in their manner.</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لَمْ يَثْنِهِمْ رَيْبٌ فِىْ بَصِيْرَتِهِمْ </w:t>
            </w:r>
          </w:p>
        </w:tc>
        <w:tc>
          <w:tcPr>
            <w:tcW w:w="2340" w:type="dxa"/>
            <w:vAlign w:val="center"/>
          </w:tcPr>
          <w:p w:rsidR="00D46E79" w:rsidRPr="00CB160F" w:rsidRDefault="00410403" w:rsidP="00874103">
            <w:pPr>
              <w:pStyle w:val="translit"/>
            </w:pPr>
            <w:r>
              <w:t>lam yasnehim raybun fee baseeratehim</w:t>
            </w:r>
          </w:p>
        </w:tc>
        <w:tc>
          <w:tcPr>
            <w:tcW w:w="2233" w:type="dxa"/>
            <w:vAlign w:val="center"/>
          </w:tcPr>
          <w:p w:rsidR="00D46E79" w:rsidRDefault="00D46E79" w:rsidP="0082590E">
            <w:pPr>
              <w:pStyle w:val="normalTable"/>
            </w:pPr>
            <w:r>
              <w:t>No doubt concerning their sure insight diverted them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لَمْ يَخْتَلِجْهُمْ شَكٌّ فِىْ قَفْوِ اٰثَارِهِمْ وَ الْاِئْتِمَامِ بِهِدَايَةِ مَنَارِهِمْ </w:t>
            </w:r>
          </w:p>
        </w:tc>
        <w:tc>
          <w:tcPr>
            <w:tcW w:w="2340" w:type="dxa"/>
            <w:vAlign w:val="center"/>
          </w:tcPr>
          <w:p w:rsidR="00D46E79" w:rsidRPr="00CB160F" w:rsidRDefault="00410403" w:rsidP="00874103">
            <w:pPr>
              <w:pStyle w:val="translit"/>
            </w:pPr>
            <w:r>
              <w:t>wa lam yakhtalijhum shakkun fee qafwe aasaarehim wal-eatemaame behedaayate manaarehim</w:t>
            </w:r>
          </w:p>
        </w:tc>
        <w:tc>
          <w:tcPr>
            <w:tcW w:w="2233" w:type="dxa"/>
            <w:vAlign w:val="center"/>
          </w:tcPr>
          <w:p w:rsidR="00D46E79" w:rsidRDefault="00D46E79" w:rsidP="0082590E">
            <w:pPr>
              <w:pStyle w:val="normalTable"/>
            </w:pPr>
            <w:r>
              <w:t>and no uncertainty shook them from following in their tracks and being led by the guidance of their light.</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مُكَانِفِيْنَ وَ مَوَازِرِيْنَ لَهُمْ </w:t>
            </w:r>
          </w:p>
        </w:tc>
        <w:tc>
          <w:tcPr>
            <w:tcW w:w="2340" w:type="dxa"/>
            <w:vAlign w:val="center"/>
          </w:tcPr>
          <w:p w:rsidR="00D46E79" w:rsidRPr="00CB160F" w:rsidRDefault="00410403" w:rsidP="00874103">
            <w:pPr>
              <w:pStyle w:val="translit"/>
            </w:pPr>
            <w:r>
              <w:t>mokaanefeena mawaazereena lahum</w:t>
            </w:r>
          </w:p>
        </w:tc>
        <w:tc>
          <w:tcPr>
            <w:tcW w:w="2233" w:type="dxa"/>
            <w:vAlign w:val="center"/>
          </w:tcPr>
          <w:p w:rsidR="00D46E79" w:rsidRDefault="00D46E79" w:rsidP="0082590E">
            <w:pPr>
              <w:pStyle w:val="normalTable"/>
            </w:pPr>
            <w:r>
              <w:t>As their assistants and supporters,</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يَدِيْنُوْنَ بِدِيْنِهِمْ </w:t>
            </w:r>
          </w:p>
        </w:tc>
        <w:tc>
          <w:tcPr>
            <w:tcW w:w="2340" w:type="dxa"/>
            <w:vAlign w:val="center"/>
          </w:tcPr>
          <w:p w:rsidR="00D46E79" w:rsidRPr="00CB160F" w:rsidRDefault="00410403" w:rsidP="00874103">
            <w:pPr>
              <w:pStyle w:val="translit"/>
            </w:pPr>
            <w:r>
              <w:t>yadeenoona be-deenehim</w:t>
            </w:r>
          </w:p>
        </w:tc>
        <w:tc>
          <w:tcPr>
            <w:tcW w:w="2233" w:type="dxa"/>
            <w:vAlign w:val="center"/>
          </w:tcPr>
          <w:p w:rsidR="00D46E79" w:rsidRDefault="00D46E79" w:rsidP="0082590E">
            <w:pPr>
              <w:pStyle w:val="normalTable"/>
            </w:pPr>
            <w:r>
              <w:t>they professed their religion,</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يَهْتَدُوْنَ بِهَدْيِهِمْ </w:t>
            </w:r>
          </w:p>
        </w:tc>
        <w:tc>
          <w:tcPr>
            <w:tcW w:w="2340" w:type="dxa"/>
            <w:vAlign w:val="center"/>
          </w:tcPr>
          <w:p w:rsidR="00D46E79" w:rsidRPr="00CB160F" w:rsidRDefault="00410403" w:rsidP="00874103">
            <w:pPr>
              <w:pStyle w:val="translit"/>
            </w:pPr>
            <w:r>
              <w:t>wa yahtadoona be-hadyehim</w:t>
            </w:r>
          </w:p>
        </w:tc>
        <w:tc>
          <w:tcPr>
            <w:tcW w:w="2233" w:type="dxa"/>
            <w:vAlign w:val="center"/>
          </w:tcPr>
          <w:p w:rsidR="00D46E79" w:rsidRDefault="00D46E79" w:rsidP="0082590E">
            <w:pPr>
              <w:pStyle w:val="normalTable"/>
            </w:pPr>
            <w:r>
              <w:t>gained guidance through their guidance,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يَتَّفِقُوْنَ عَلَيْهِمْ </w:t>
            </w:r>
          </w:p>
        </w:tc>
        <w:tc>
          <w:tcPr>
            <w:tcW w:w="2340" w:type="dxa"/>
            <w:vAlign w:val="center"/>
          </w:tcPr>
          <w:p w:rsidR="00D46E79" w:rsidRPr="00CB160F" w:rsidRDefault="00410403" w:rsidP="00874103">
            <w:pPr>
              <w:pStyle w:val="translit"/>
            </w:pPr>
            <w:r>
              <w:t>yattafeqoona a</w:t>
            </w:r>
            <w:r w:rsidR="00144864">
              <w:t>’</w:t>
            </w:r>
            <w:r>
              <w:t>layhim</w:t>
            </w:r>
          </w:p>
        </w:tc>
        <w:tc>
          <w:tcPr>
            <w:tcW w:w="2233" w:type="dxa"/>
            <w:vAlign w:val="center"/>
          </w:tcPr>
          <w:p w:rsidR="00D46E79" w:rsidRDefault="00D46E79" w:rsidP="0082590E">
            <w:pPr>
              <w:pStyle w:val="normalTable"/>
            </w:pPr>
            <w:r>
              <w:t>came to agreement with them,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w:t>
            </w:r>
            <w:r w:rsidR="00372559">
              <w:rPr>
                <w:sz w:val="36"/>
                <w:szCs w:val="36"/>
                <w:rtl/>
              </w:rPr>
              <w:t>لَا</w:t>
            </w:r>
            <w:r w:rsidRPr="00F81227">
              <w:rPr>
                <w:sz w:val="36"/>
                <w:szCs w:val="36"/>
                <w:rtl/>
              </w:rPr>
              <w:t xml:space="preserve"> يَتَّهِمُوْنَهُمْ فِيْمَا اَدَّو</w:t>
            </w:r>
            <w:r w:rsidR="00A54B9A">
              <w:rPr>
                <w:rFonts w:hint="cs"/>
                <w:sz w:val="36"/>
                <w:szCs w:val="36"/>
                <w:rtl/>
              </w:rPr>
              <w:t>ْ</w:t>
            </w:r>
            <w:r w:rsidRPr="00F81227">
              <w:rPr>
                <w:sz w:val="36"/>
                <w:szCs w:val="36"/>
                <w:rtl/>
              </w:rPr>
              <w:t xml:space="preserve">ا اِلَيْهِمْ </w:t>
            </w:r>
          </w:p>
        </w:tc>
        <w:tc>
          <w:tcPr>
            <w:tcW w:w="2340" w:type="dxa"/>
            <w:vAlign w:val="center"/>
          </w:tcPr>
          <w:p w:rsidR="00D46E79" w:rsidRPr="00CB160F" w:rsidRDefault="00FB326F" w:rsidP="00874103">
            <w:pPr>
              <w:pStyle w:val="translit"/>
            </w:pPr>
            <w:r>
              <w:t xml:space="preserve">wa laa </w:t>
            </w:r>
            <w:r w:rsidR="00A54B9A">
              <w:t>yattahemoonahum feemaa addaw elayhim</w:t>
            </w:r>
          </w:p>
        </w:tc>
        <w:tc>
          <w:tcPr>
            <w:tcW w:w="2233" w:type="dxa"/>
            <w:vAlign w:val="center"/>
          </w:tcPr>
          <w:p w:rsidR="00D46E79" w:rsidRDefault="00D46E79" w:rsidP="0082590E">
            <w:pPr>
              <w:pStyle w:val="normalTable"/>
            </w:pPr>
            <w:r>
              <w:t>and never accused them in what they passed on to them.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اَللّٰهُمَّ وَ صَلِّ عَلَى التَّابِعِيْنَ مِنْ يَوْمِنَا هٰذَا اِلٰى يَوْمِ الدِّيْنِ </w:t>
            </w:r>
          </w:p>
        </w:tc>
        <w:tc>
          <w:tcPr>
            <w:tcW w:w="2340" w:type="dxa"/>
            <w:vAlign w:val="center"/>
          </w:tcPr>
          <w:p w:rsidR="00D46E79" w:rsidRPr="00891CE6" w:rsidRDefault="00A54B9A" w:rsidP="00874103">
            <w:pPr>
              <w:pStyle w:val="translit"/>
              <w:rPr>
                <w:lang w:val="en-US"/>
              </w:rPr>
            </w:pPr>
            <w:r>
              <w:t>allaahumma wa salle a</w:t>
            </w:r>
            <w:r w:rsidR="00144864">
              <w:t>’</w:t>
            </w:r>
            <w:r>
              <w:t>lat taabe-e</w:t>
            </w:r>
            <w:r w:rsidR="00144864">
              <w:t>’</w:t>
            </w:r>
            <w:r>
              <w:t>ena min yawmenaa haazaa elaa yawmid deene</w:t>
            </w:r>
          </w:p>
        </w:tc>
        <w:tc>
          <w:tcPr>
            <w:tcW w:w="2233" w:type="dxa"/>
            <w:vAlign w:val="center"/>
          </w:tcPr>
          <w:p w:rsidR="00D46E79" w:rsidRDefault="00D46E79" w:rsidP="0082590E">
            <w:pPr>
              <w:pStyle w:val="normalTable"/>
            </w:pPr>
            <w:r>
              <w:t xml:space="preserve">O </w:t>
            </w:r>
            <w:r w:rsidR="00316F93">
              <w:t>Allah</w:t>
            </w:r>
            <w:r>
              <w:t>, and bless the Followers, from this day of ours to the Day of Doom,</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عَلٰى اَزْوَاجِهِمْ </w:t>
            </w:r>
          </w:p>
        </w:tc>
        <w:tc>
          <w:tcPr>
            <w:tcW w:w="2340" w:type="dxa"/>
            <w:vAlign w:val="center"/>
          </w:tcPr>
          <w:p w:rsidR="00D46E79" w:rsidRPr="00CB160F" w:rsidRDefault="00891CE6" w:rsidP="00874103">
            <w:pPr>
              <w:pStyle w:val="translit"/>
            </w:pPr>
            <w:r>
              <w:t>wa a</w:t>
            </w:r>
            <w:r w:rsidR="00144864">
              <w:t>’</w:t>
            </w:r>
            <w:r>
              <w:t>laa azwaazehim</w:t>
            </w:r>
          </w:p>
        </w:tc>
        <w:tc>
          <w:tcPr>
            <w:tcW w:w="2233" w:type="dxa"/>
            <w:vAlign w:val="center"/>
          </w:tcPr>
          <w:p w:rsidR="00D46E79" w:rsidRDefault="00D46E79" w:rsidP="0082590E">
            <w:pPr>
              <w:pStyle w:val="normalTable"/>
            </w:pPr>
            <w:r>
              <w:t>their wives,</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lastRenderedPageBreak/>
              <w:t xml:space="preserve">وَ عَلٰى ذُرِّيَّاتِهِمْ </w:t>
            </w:r>
          </w:p>
        </w:tc>
        <w:tc>
          <w:tcPr>
            <w:tcW w:w="2340" w:type="dxa"/>
            <w:vAlign w:val="center"/>
          </w:tcPr>
          <w:p w:rsidR="00D46E79" w:rsidRPr="00CB160F" w:rsidRDefault="00891CE6" w:rsidP="00874103">
            <w:pPr>
              <w:pStyle w:val="translit"/>
            </w:pPr>
            <w:r>
              <w:t>wa a</w:t>
            </w:r>
            <w:r w:rsidR="00144864">
              <w:t>’</w:t>
            </w:r>
            <w:r>
              <w:t>laa zurriyyaatehim</w:t>
            </w:r>
          </w:p>
        </w:tc>
        <w:tc>
          <w:tcPr>
            <w:tcW w:w="2233" w:type="dxa"/>
            <w:vAlign w:val="center"/>
          </w:tcPr>
          <w:p w:rsidR="00D46E79" w:rsidRDefault="00D46E79" w:rsidP="0082590E">
            <w:pPr>
              <w:pStyle w:val="normalTable"/>
            </w:pPr>
            <w:r>
              <w:t>their offspring,</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عَلٰى مَنْ اَطَاعَكَ مِنْهُمْ </w:t>
            </w:r>
          </w:p>
        </w:tc>
        <w:tc>
          <w:tcPr>
            <w:tcW w:w="2340" w:type="dxa"/>
            <w:vAlign w:val="center"/>
          </w:tcPr>
          <w:p w:rsidR="00D46E79" w:rsidRPr="00CB160F" w:rsidRDefault="00891CE6" w:rsidP="00874103">
            <w:pPr>
              <w:pStyle w:val="translit"/>
            </w:pPr>
            <w:r>
              <w:t>wa a</w:t>
            </w:r>
            <w:r w:rsidR="00144864">
              <w:t>’</w:t>
            </w:r>
            <w:r>
              <w:t>laa man a-taa-a</w:t>
            </w:r>
            <w:r w:rsidR="00144864">
              <w:t>’</w:t>
            </w:r>
            <w:r>
              <w:t>ka minhum</w:t>
            </w:r>
          </w:p>
        </w:tc>
        <w:tc>
          <w:tcPr>
            <w:tcW w:w="2233" w:type="dxa"/>
            <w:vAlign w:val="center"/>
          </w:tcPr>
          <w:p w:rsidR="00D46E79" w:rsidRDefault="00D46E79" w:rsidP="0082590E">
            <w:pPr>
              <w:pStyle w:val="normalTable"/>
            </w:pPr>
            <w:r>
              <w:t>and those among them who obey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صَلٰوةً تَعْصِمُهُمْ بِهَا مِنْ مَعْصِيَتِكَ </w:t>
            </w:r>
          </w:p>
        </w:tc>
        <w:tc>
          <w:tcPr>
            <w:tcW w:w="2340" w:type="dxa"/>
            <w:vAlign w:val="center"/>
          </w:tcPr>
          <w:p w:rsidR="00D46E79" w:rsidRPr="00CB160F" w:rsidRDefault="00891CE6" w:rsidP="00874103">
            <w:pPr>
              <w:pStyle w:val="translit"/>
            </w:pPr>
            <w:r>
              <w:t>salaatan ta</w:t>
            </w:r>
            <w:r w:rsidR="00144864">
              <w:t>’</w:t>
            </w:r>
            <w:r>
              <w:t>semohum behaa min ma</w:t>
            </w:r>
            <w:r w:rsidR="00144864">
              <w:t>’</w:t>
            </w:r>
            <w:r>
              <w:t>seyateka</w:t>
            </w:r>
          </w:p>
        </w:tc>
        <w:tc>
          <w:tcPr>
            <w:tcW w:w="2233" w:type="dxa"/>
            <w:vAlign w:val="center"/>
          </w:tcPr>
          <w:p w:rsidR="00D46E79" w:rsidRDefault="00D46E79" w:rsidP="0082590E">
            <w:pPr>
              <w:pStyle w:val="normalTable"/>
            </w:pPr>
            <w:r>
              <w:t>with a blessing through which Thou wilt preserve them from disobeying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تَفْسَحُ لَهُمْ فِىْ رِيَاضِ جَنَّتِكَ </w:t>
            </w:r>
          </w:p>
        </w:tc>
        <w:tc>
          <w:tcPr>
            <w:tcW w:w="2340" w:type="dxa"/>
            <w:vAlign w:val="center"/>
          </w:tcPr>
          <w:p w:rsidR="00D46E79" w:rsidRPr="00CB160F" w:rsidRDefault="00891CE6" w:rsidP="00874103">
            <w:pPr>
              <w:pStyle w:val="translit"/>
            </w:pPr>
            <w:r>
              <w:t>wa tafsaho lahum fee reyaaze jannateka</w:t>
            </w:r>
          </w:p>
        </w:tc>
        <w:tc>
          <w:tcPr>
            <w:tcW w:w="2233" w:type="dxa"/>
            <w:vAlign w:val="center"/>
          </w:tcPr>
          <w:p w:rsidR="00D46E79" w:rsidRDefault="00D46E79" w:rsidP="0082590E">
            <w:pPr>
              <w:pStyle w:val="normalTable"/>
            </w:pPr>
            <w:r>
              <w:t>make room for them in the plots of Thy Garden,</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تَمْنَعُهُمْ بِهَا مِنْ كَيْدِ الشَّيْطَانِ </w:t>
            </w:r>
          </w:p>
        </w:tc>
        <w:tc>
          <w:tcPr>
            <w:tcW w:w="2340" w:type="dxa"/>
            <w:vAlign w:val="center"/>
          </w:tcPr>
          <w:p w:rsidR="00D46E79" w:rsidRPr="00CB160F" w:rsidRDefault="00891CE6" w:rsidP="00874103">
            <w:pPr>
              <w:pStyle w:val="translit"/>
            </w:pPr>
            <w:r>
              <w:t>wa tamna-o</w:t>
            </w:r>
            <w:r w:rsidR="00144864">
              <w:t>’</w:t>
            </w:r>
            <w:r>
              <w:t>hum behaa min kaydish shaytaane</w:t>
            </w:r>
          </w:p>
        </w:tc>
        <w:tc>
          <w:tcPr>
            <w:tcW w:w="2233" w:type="dxa"/>
            <w:vAlign w:val="center"/>
          </w:tcPr>
          <w:p w:rsidR="00D46E79" w:rsidRDefault="00D46E79" w:rsidP="0082590E">
            <w:pPr>
              <w:pStyle w:val="normalTable"/>
            </w:pPr>
            <w:r>
              <w:t>defend them from the trickery of Satan,</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تُعِيْنُهُمْ بِهَا عَلٰى مَا اسْتَعَانُوْكَ عَلَيْهِ مِنْ بِرٍّ </w:t>
            </w:r>
          </w:p>
        </w:tc>
        <w:tc>
          <w:tcPr>
            <w:tcW w:w="2340" w:type="dxa"/>
            <w:vAlign w:val="center"/>
          </w:tcPr>
          <w:p w:rsidR="00D46E79" w:rsidRPr="00CB160F" w:rsidRDefault="00891CE6" w:rsidP="00874103">
            <w:pPr>
              <w:pStyle w:val="translit"/>
            </w:pPr>
            <w:r>
              <w:t>wa to-e</w:t>
            </w:r>
            <w:r w:rsidR="00144864">
              <w:t>’</w:t>
            </w:r>
            <w:r>
              <w:t>enohum behaa a</w:t>
            </w:r>
            <w:r w:rsidR="00144864">
              <w:t>’</w:t>
            </w:r>
            <w:r>
              <w:t>laa mas ta-a</w:t>
            </w:r>
            <w:r w:rsidR="00144864">
              <w:t>’</w:t>
            </w:r>
            <w:r>
              <w:t>anooka a</w:t>
            </w:r>
            <w:r w:rsidR="00144864">
              <w:t>’</w:t>
            </w:r>
            <w:r>
              <w:t>layhe min birrin</w:t>
            </w:r>
          </w:p>
        </w:tc>
        <w:tc>
          <w:tcPr>
            <w:tcW w:w="2233" w:type="dxa"/>
            <w:vAlign w:val="center"/>
          </w:tcPr>
          <w:p w:rsidR="00D46E79" w:rsidRDefault="00D46E79" w:rsidP="0082590E">
            <w:pPr>
              <w:pStyle w:val="normalTable"/>
            </w:pPr>
            <w:r>
              <w:t>help them in the piety in which they seek help from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تَقِي</w:t>
            </w:r>
            <w:r w:rsidR="00891CE6">
              <w:rPr>
                <w:rFonts w:hint="cs"/>
                <w:sz w:val="36"/>
                <w:szCs w:val="36"/>
                <w:rtl/>
              </w:rPr>
              <w:t>ْ</w:t>
            </w:r>
            <w:r w:rsidRPr="00F81227">
              <w:rPr>
                <w:sz w:val="36"/>
                <w:szCs w:val="36"/>
                <w:rtl/>
              </w:rPr>
              <w:t xml:space="preserve">هِمْ طَوَارِقَ اللَّيْلِ وَ النَّهَارِ اِلاَّ طَارِقًا يَطْرُقُ بِخَيْرٍ </w:t>
            </w:r>
          </w:p>
        </w:tc>
        <w:tc>
          <w:tcPr>
            <w:tcW w:w="2340" w:type="dxa"/>
            <w:vAlign w:val="center"/>
          </w:tcPr>
          <w:p w:rsidR="00D46E79" w:rsidRPr="00891CE6" w:rsidRDefault="00891CE6" w:rsidP="00874103">
            <w:pPr>
              <w:pStyle w:val="translit"/>
              <w:rPr>
                <w:lang w:val="en-US"/>
              </w:rPr>
            </w:pPr>
            <w:r>
              <w:t>wa taqeehim</w:t>
            </w:r>
            <w:r>
              <w:rPr>
                <w:lang w:val="en-US"/>
              </w:rPr>
              <w:t xml:space="preserve"> tawaareqil layle wan-nahaare illaa taareqan yatroqo be-khayrin</w:t>
            </w:r>
          </w:p>
        </w:tc>
        <w:tc>
          <w:tcPr>
            <w:tcW w:w="2233" w:type="dxa"/>
            <w:vAlign w:val="center"/>
          </w:tcPr>
          <w:p w:rsidR="00D46E79" w:rsidRDefault="00D46E79" w:rsidP="0082590E">
            <w:pPr>
              <w:pStyle w:val="normalTable"/>
            </w:pPr>
            <w:r>
              <w:t>protect them from sudden events that come by night and day - except the events which come with good -</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تَبْعَ</w:t>
            </w:r>
            <w:r w:rsidR="00451077">
              <w:rPr>
                <w:rFonts w:hint="cs"/>
                <w:sz w:val="36"/>
                <w:szCs w:val="36"/>
                <w:rtl/>
              </w:rPr>
              <w:t>ث</w:t>
            </w:r>
            <w:r w:rsidRPr="00F81227">
              <w:rPr>
                <w:sz w:val="36"/>
                <w:szCs w:val="36"/>
                <w:rtl/>
              </w:rPr>
              <w:t xml:space="preserve">ُهُمْ بِهَا </w:t>
            </w:r>
            <w:r w:rsidR="0061096E">
              <w:rPr>
                <w:sz w:val="36"/>
                <w:szCs w:val="36"/>
                <w:rtl/>
              </w:rPr>
              <w:t>عَلٰى</w:t>
            </w:r>
            <w:r w:rsidRPr="00F81227">
              <w:rPr>
                <w:sz w:val="36"/>
                <w:szCs w:val="36"/>
                <w:rtl/>
              </w:rPr>
              <w:t xml:space="preserve"> </w:t>
            </w:r>
          </w:p>
        </w:tc>
        <w:tc>
          <w:tcPr>
            <w:tcW w:w="2340" w:type="dxa"/>
            <w:vAlign w:val="center"/>
          </w:tcPr>
          <w:p w:rsidR="00D46E79" w:rsidRPr="00CB160F" w:rsidRDefault="00891CE6" w:rsidP="00874103">
            <w:pPr>
              <w:pStyle w:val="translit"/>
            </w:pPr>
            <w:r>
              <w:t>wa tab-a</w:t>
            </w:r>
            <w:r w:rsidR="00144864">
              <w:t>’</w:t>
            </w:r>
            <w:r>
              <w:t>sohum behaa a</w:t>
            </w:r>
            <w:r w:rsidR="00144864">
              <w:t>’</w:t>
            </w:r>
            <w:r>
              <w:t>laa</w:t>
            </w:r>
            <w:r w:rsidR="00144864">
              <w:t>’</w:t>
            </w:r>
          </w:p>
        </w:tc>
        <w:tc>
          <w:tcPr>
            <w:tcW w:w="2233" w:type="dxa"/>
            <w:vAlign w:val="center"/>
          </w:tcPr>
          <w:p w:rsidR="00D46E79" w:rsidRDefault="00D46E79" w:rsidP="0082590E">
            <w:pPr>
              <w:pStyle w:val="normalTable"/>
            </w:pPr>
            <w:r>
              <w:t>and incite them to</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اعْتِقَادِ حُسْنِ الرَّجَا</w:t>
            </w:r>
            <w:r w:rsidR="00451077">
              <w:rPr>
                <w:rFonts w:hint="cs"/>
                <w:sz w:val="36"/>
                <w:szCs w:val="36"/>
                <w:rtl/>
              </w:rPr>
              <w:t>ءِ</w:t>
            </w:r>
            <w:r w:rsidRPr="00F81227">
              <w:rPr>
                <w:sz w:val="36"/>
                <w:szCs w:val="36"/>
                <w:rtl/>
              </w:rPr>
              <w:t xml:space="preserve"> لَكَ وَ الطَّمَعِ فِيْمَا عِنْدَكَ </w:t>
            </w:r>
          </w:p>
        </w:tc>
        <w:tc>
          <w:tcPr>
            <w:tcW w:w="2340" w:type="dxa"/>
            <w:vAlign w:val="center"/>
          </w:tcPr>
          <w:p w:rsidR="00D46E79" w:rsidRPr="00451077" w:rsidRDefault="00891CE6" w:rsidP="00874103">
            <w:pPr>
              <w:pStyle w:val="translit"/>
              <w:rPr>
                <w:lang w:val="en-US"/>
              </w:rPr>
            </w:pPr>
            <w:r>
              <w:t>teqaade husnir raja</w:t>
            </w:r>
            <w:r w:rsidR="00451077">
              <w:t>a</w:t>
            </w:r>
            <w:r>
              <w:t>-</w:t>
            </w:r>
            <w:r w:rsidR="00451077">
              <w:rPr>
                <w:lang w:val="en-US"/>
              </w:rPr>
              <w:t>e laka wat-tama-e</w:t>
            </w:r>
            <w:r w:rsidR="00144864">
              <w:rPr>
                <w:lang w:val="en-US"/>
              </w:rPr>
              <w:t>’</w:t>
            </w:r>
            <w:r w:rsidR="00451077">
              <w:rPr>
                <w:lang w:val="en-US"/>
              </w:rPr>
              <w:t xml:space="preserve"> feemaa i</w:t>
            </w:r>
            <w:r w:rsidR="00144864">
              <w:rPr>
                <w:lang w:val="en-US"/>
              </w:rPr>
              <w:t>’</w:t>
            </w:r>
            <w:r w:rsidR="00451077">
              <w:rPr>
                <w:lang w:val="en-US"/>
              </w:rPr>
              <w:t>ndaka</w:t>
            </w:r>
          </w:p>
        </w:tc>
        <w:tc>
          <w:tcPr>
            <w:tcW w:w="2233" w:type="dxa"/>
            <w:vAlign w:val="center"/>
          </w:tcPr>
          <w:p w:rsidR="00D46E79" w:rsidRDefault="00D46E79" w:rsidP="0082590E">
            <w:pPr>
              <w:pStyle w:val="normalTable"/>
            </w:pPr>
            <w:r>
              <w:t>tie firmly the knot of good hope in Thee, what is with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تَرَكِ التُّهْمَةِ فِيْمَا تَحْوِيْهِ اَيْدِى الْعِبَادِ </w:t>
            </w:r>
          </w:p>
        </w:tc>
        <w:tc>
          <w:tcPr>
            <w:tcW w:w="2340" w:type="dxa"/>
            <w:vAlign w:val="center"/>
          </w:tcPr>
          <w:p w:rsidR="00D46E79" w:rsidRPr="00CB160F" w:rsidRDefault="00451077" w:rsidP="00874103">
            <w:pPr>
              <w:pStyle w:val="translit"/>
            </w:pPr>
            <w:r>
              <w:t>wa tarakit tohmate feemaa tahweehe aydil e</w:t>
            </w:r>
            <w:r w:rsidR="00144864">
              <w:t>’</w:t>
            </w:r>
            <w:r>
              <w:t>baade</w:t>
            </w:r>
          </w:p>
        </w:tc>
        <w:tc>
          <w:tcPr>
            <w:tcW w:w="2233" w:type="dxa"/>
            <w:vAlign w:val="center"/>
          </w:tcPr>
          <w:p w:rsidR="00D46E79" w:rsidRDefault="00D46E79" w:rsidP="0082590E">
            <w:pPr>
              <w:pStyle w:val="normalTable"/>
            </w:pPr>
            <w:r>
              <w:t>and refrain from ill thoughts [toward Thee] because of what the hands of Thy servants</w:t>
            </w:r>
            <w:r w:rsidR="00144864">
              <w:t>’</w:t>
            </w:r>
            <w:r>
              <w:t xml:space="preserve"> hold.</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لِتَرُدَّهُمْ اِلَى الرَّغْبَةِ اِلَيْكَ وَ الرَّهْبَةِ مِنْكَ </w:t>
            </w:r>
          </w:p>
        </w:tc>
        <w:tc>
          <w:tcPr>
            <w:tcW w:w="2340" w:type="dxa"/>
            <w:vAlign w:val="center"/>
          </w:tcPr>
          <w:p w:rsidR="00D46E79" w:rsidRPr="00CB160F" w:rsidRDefault="00451077" w:rsidP="00874103">
            <w:pPr>
              <w:pStyle w:val="translit"/>
            </w:pPr>
            <w:r>
              <w:t xml:space="preserve">le-taruddahum elar raghbate elayka war-rahbate minka </w:t>
            </w:r>
          </w:p>
        </w:tc>
        <w:tc>
          <w:tcPr>
            <w:tcW w:w="2233" w:type="dxa"/>
            <w:vAlign w:val="center"/>
          </w:tcPr>
          <w:p w:rsidR="00D46E79" w:rsidRDefault="00D46E79" w:rsidP="0082590E">
            <w:pPr>
              <w:pStyle w:val="normalTable"/>
            </w:pPr>
            <w:r>
              <w:t>Thus Thou mayest restore them to beseeching Thee and fearing Thee,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تُزَهِّدَهُمْ فِىْ سَعَةِ الْعَاجِلِ </w:t>
            </w:r>
          </w:p>
        </w:tc>
        <w:tc>
          <w:tcPr>
            <w:tcW w:w="2340" w:type="dxa"/>
            <w:vAlign w:val="center"/>
          </w:tcPr>
          <w:p w:rsidR="00D46E79" w:rsidRPr="00CB160F" w:rsidRDefault="00451077" w:rsidP="00874103">
            <w:pPr>
              <w:pStyle w:val="translit"/>
            </w:pPr>
            <w:r>
              <w:t>wa tozahhedahum feesa-a</w:t>
            </w:r>
            <w:r w:rsidR="00144864">
              <w:t>’</w:t>
            </w:r>
            <w:r>
              <w:t>til a</w:t>
            </w:r>
            <w:r w:rsidR="00144864">
              <w:t>’</w:t>
            </w:r>
            <w:r>
              <w:t>ajele</w:t>
            </w:r>
          </w:p>
        </w:tc>
        <w:tc>
          <w:tcPr>
            <w:tcW w:w="2233" w:type="dxa"/>
            <w:vAlign w:val="center"/>
          </w:tcPr>
          <w:p w:rsidR="00D46E79" w:rsidRDefault="00D46E79" w:rsidP="0082590E">
            <w:pPr>
              <w:pStyle w:val="normalTable"/>
            </w:pPr>
            <w:r>
              <w:t>induce them to renounce the plenty of the immediate,</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تُحَبِّبَ اِلَيْهِمُ الْعَمَلَ لِلْاٰجِلِ وَ </w:t>
            </w:r>
            <w:r w:rsidRPr="00F81227">
              <w:rPr>
                <w:sz w:val="36"/>
                <w:szCs w:val="36"/>
                <w:rtl/>
              </w:rPr>
              <w:lastRenderedPageBreak/>
              <w:t xml:space="preserve">الْاِسْتِعْدَادَ لِمَا بَعْدَ الْمَوْتِ </w:t>
            </w:r>
          </w:p>
        </w:tc>
        <w:tc>
          <w:tcPr>
            <w:tcW w:w="2340" w:type="dxa"/>
            <w:vAlign w:val="center"/>
          </w:tcPr>
          <w:p w:rsidR="00D46E79" w:rsidRPr="00CB160F" w:rsidRDefault="00451077" w:rsidP="00874103">
            <w:pPr>
              <w:pStyle w:val="translit"/>
            </w:pPr>
            <w:r>
              <w:lastRenderedPageBreak/>
              <w:t>wa tohabbeba elayhemul a</w:t>
            </w:r>
            <w:r w:rsidR="00144864">
              <w:t>’</w:t>
            </w:r>
            <w:r>
              <w:t>mala lil-aajele wal-iste</w:t>
            </w:r>
            <w:r w:rsidR="00144864">
              <w:t>’</w:t>
            </w:r>
            <w:r>
              <w:t xml:space="preserve">daada </w:t>
            </w:r>
            <w:r>
              <w:lastRenderedPageBreak/>
              <w:t>lemaa ba</w:t>
            </w:r>
            <w:r w:rsidR="00144864">
              <w:t>’</w:t>
            </w:r>
            <w:r>
              <w:t>dal mawte</w:t>
            </w:r>
          </w:p>
        </w:tc>
        <w:tc>
          <w:tcPr>
            <w:tcW w:w="2233" w:type="dxa"/>
            <w:vAlign w:val="center"/>
          </w:tcPr>
          <w:p w:rsidR="00D46E79" w:rsidRDefault="00D46E79" w:rsidP="0082590E">
            <w:pPr>
              <w:pStyle w:val="normalTable"/>
            </w:pPr>
            <w:r>
              <w:lastRenderedPageBreak/>
              <w:t>make them love to work for the sake of the deferred and prepare for what comes after death,</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lastRenderedPageBreak/>
              <w:t>وَ تُهَوِّنَ عَلَيْهِمْ كُلَّ كَرْبٍ يَحِلُّ بِهِمْ يَوْمَ خُرُوْجِ الْاَنْفُسِ مِنْ اَبْدَا</w:t>
            </w:r>
            <w:r w:rsidR="00625096">
              <w:rPr>
                <w:rFonts w:hint="cs"/>
                <w:sz w:val="36"/>
                <w:szCs w:val="36"/>
                <w:rtl/>
              </w:rPr>
              <w:t>ن</w:t>
            </w:r>
            <w:r w:rsidRPr="00F81227">
              <w:rPr>
                <w:sz w:val="36"/>
                <w:szCs w:val="36"/>
                <w:rtl/>
              </w:rPr>
              <w:t xml:space="preserve">ِهَا </w:t>
            </w:r>
          </w:p>
        </w:tc>
        <w:tc>
          <w:tcPr>
            <w:tcW w:w="2340" w:type="dxa"/>
            <w:vAlign w:val="center"/>
          </w:tcPr>
          <w:p w:rsidR="00D46E79" w:rsidRPr="00CB160F" w:rsidRDefault="00625096" w:rsidP="00874103">
            <w:pPr>
              <w:pStyle w:val="translit"/>
            </w:pPr>
            <w:r>
              <w:t>wa tohawwena a</w:t>
            </w:r>
            <w:r w:rsidR="00144864">
              <w:t>’</w:t>
            </w:r>
            <w:r>
              <w:t>layhim kulla karbin yahillo behim yawma khoroojil anfose min abdaanehaa</w:t>
            </w:r>
          </w:p>
        </w:tc>
        <w:tc>
          <w:tcPr>
            <w:tcW w:w="2233" w:type="dxa"/>
            <w:vAlign w:val="center"/>
          </w:tcPr>
          <w:p w:rsidR="00D46E79" w:rsidRDefault="00D46E79" w:rsidP="0082590E">
            <w:pPr>
              <w:pStyle w:val="normalTable"/>
            </w:pPr>
            <w:r>
              <w:t>make easy for them every distress that comes to them on the day when souls take leave from bodies,</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 xml:space="preserve">وَ تُعَافِيَهُمْ مِمَّا تَقَعُ بِهٖ الْفِتْنَةُ مِنْ مَحْذُوْرَاتِهَا وَ كَبَّةِ النَّارِ وَ طُوْلِ الْخُلُوْدِ فِيْهَا </w:t>
            </w:r>
          </w:p>
        </w:tc>
        <w:tc>
          <w:tcPr>
            <w:tcW w:w="2340" w:type="dxa"/>
            <w:vAlign w:val="center"/>
          </w:tcPr>
          <w:p w:rsidR="00D46E79" w:rsidRPr="00CB160F" w:rsidRDefault="00874103" w:rsidP="00874103">
            <w:pPr>
              <w:pStyle w:val="translit"/>
            </w:pPr>
            <w:r>
              <w:t>wa to-a</w:t>
            </w:r>
            <w:r w:rsidR="00144864">
              <w:t>’</w:t>
            </w:r>
            <w:r>
              <w:t>afeyahum mimmaa taqa-o</w:t>
            </w:r>
            <w:r w:rsidR="00144864">
              <w:t>’</w:t>
            </w:r>
            <w:r>
              <w:t xml:space="preserve"> behil fitnato min mahzooraatehaa wa kabbatin naare wa toolil kholoode feehaa</w:t>
            </w:r>
          </w:p>
        </w:tc>
        <w:tc>
          <w:tcPr>
            <w:tcW w:w="2233" w:type="dxa"/>
            <w:vAlign w:val="center"/>
          </w:tcPr>
          <w:p w:rsidR="00D46E79" w:rsidRDefault="00D46E79" w:rsidP="0082590E">
            <w:pPr>
              <w:pStyle w:val="normalTable"/>
            </w:pPr>
            <w:r>
              <w:t>release them from that which brings about the perils of temptation and being thrown down in the Fire and staying forever within it,</w:t>
            </w:r>
          </w:p>
        </w:tc>
      </w:tr>
      <w:tr w:rsidR="00D46E79" w:rsidTr="0082590E">
        <w:tc>
          <w:tcPr>
            <w:tcW w:w="3388" w:type="dxa"/>
            <w:tcMar>
              <w:left w:w="58" w:type="dxa"/>
              <w:right w:w="58" w:type="dxa"/>
            </w:tcMar>
          </w:tcPr>
          <w:p w:rsidR="00D46E79" w:rsidRPr="00F81227" w:rsidRDefault="00D46E79" w:rsidP="0045385D">
            <w:pPr>
              <w:pStyle w:val="arabic"/>
              <w:rPr>
                <w:rFonts w:hint="cs"/>
                <w:sz w:val="36"/>
                <w:szCs w:val="36"/>
                <w:rtl/>
              </w:rPr>
            </w:pPr>
            <w:r w:rsidRPr="00F81227">
              <w:rPr>
                <w:sz w:val="36"/>
                <w:szCs w:val="36"/>
                <w:rtl/>
              </w:rPr>
              <w:t>وَ تُصَيِّرَهُمْ اِلٰى اَمْنٍ مِنْ مَقِيْلِ الْمُتَّقِيْنَ</w:t>
            </w:r>
          </w:p>
        </w:tc>
        <w:tc>
          <w:tcPr>
            <w:tcW w:w="2340" w:type="dxa"/>
            <w:vAlign w:val="center"/>
          </w:tcPr>
          <w:p w:rsidR="00D46E79" w:rsidRPr="00DB451F" w:rsidRDefault="00DB451F" w:rsidP="00874103">
            <w:pPr>
              <w:pStyle w:val="translit"/>
              <w:rPr>
                <w:lang w:val="en-US"/>
              </w:rPr>
            </w:pPr>
            <w:r>
              <w:rPr>
                <w:lang w:val="en-US"/>
              </w:rPr>
              <w:t>wa tosayyerahum elaa amnin min maqeelil muttaqeena.</w:t>
            </w:r>
          </w:p>
        </w:tc>
        <w:tc>
          <w:tcPr>
            <w:tcW w:w="2233" w:type="dxa"/>
            <w:vAlign w:val="center"/>
          </w:tcPr>
          <w:p w:rsidR="00D46E79" w:rsidRDefault="00D46E79" w:rsidP="0082590E">
            <w:pPr>
              <w:pStyle w:val="normalTable"/>
            </w:pPr>
            <w:r>
              <w:t>and take them to security, the resting place of the godfearing.</w:t>
            </w:r>
          </w:p>
        </w:tc>
      </w:tr>
    </w:tbl>
    <w:p w:rsidR="005768C2" w:rsidRPr="00745BA9" w:rsidRDefault="005768C2">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745BA9" w:rsidRPr="00745BA9" w:rsidRDefault="002616C8" w:rsidP="0082590E">
            <w:pPr>
              <w:bidi/>
              <w:jc w:val="center"/>
              <w:rPr>
                <w:rStyle w:val="smallarabic"/>
                <w:rFonts w:hint="cs"/>
                <w:rtl/>
              </w:rPr>
            </w:pPr>
            <w:r w:rsidRPr="00745BA9">
              <w:rPr>
                <w:rStyle w:val="smallarabic"/>
                <w:rFonts w:hint="cs"/>
                <w:rtl/>
              </w:rPr>
              <w:t xml:space="preserve">وَ كَانَ مِنْ دُعَآئِهٖ </w:t>
            </w:r>
            <w:r w:rsidRPr="00745BA9">
              <w:rPr>
                <w:rStyle w:val="smallarabic"/>
                <w:rFonts w:hint="cs"/>
              </w:rPr>
              <w:t></w:t>
            </w:r>
          </w:p>
          <w:p w:rsidR="00D46E79" w:rsidRPr="004B6E5A" w:rsidRDefault="004B6E5A" w:rsidP="0082590E">
            <w:pPr>
              <w:pStyle w:val="bombay"/>
              <w:rPr>
                <w:rFonts w:hint="cs"/>
                <w:rtl/>
                <w:lang w:val="en-US"/>
              </w:rPr>
            </w:pPr>
            <w:r w:rsidRPr="004B6E5A">
              <w:rPr>
                <w:rFonts w:hint="cs"/>
                <w:rtl/>
              </w:rPr>
              <w:t>لِنَفْسِهِ</w:t>
            </w:r>
            <w:r w:rsidRPr="004B6E5A">
              <w:rPr>
                <w:rtl/>
              </w:rPr>
              <w:t xml:space="preserve"> </w:t>
            </w:r>
            <w:r w:rsidRPr="004B6E5A">
              <w:rPr>
                <w:rFonts w:hint="cs"/>
                <w:rtl/>
              </w:rPr>
              <w:t>و</w:t>
            </w:r>
            <w:r w:rsidRPr="004B6E5A">
              <w:rPr>
                <w:rtl/>
              </w:rPr>
              <w:t xml:space="preserve"> </w:t>
            </w:r>
            <w:r w:rsidRPr="004B6E5A">
              <w:rPr>
                <w:rFonts w:hint="cs"/>
                <w:rtl/>
              </w:rPr>
              <w:t>لِ</w:t>
            </w:r>
            <w:r w:rsidR="0030553D">
              <w:rPr>
                <w:rFonts w:hint="cs"/>
                <w:rtl/>
              </w:rPr>
              <w:t>اَ</w:t>
            </w:r>
            <w:r w:rsidRPr="004B6E5A">
              <w:rPr>
                <w:rFonts w:hint="cs"/>
                <w:rtl/>
              </w:rPr>
              <w:t>هْلِ</w:t>
            </w:r>
            <w:r w:rsidRPr="004B6E5A">
              <w:rPr>
                <w:rtl/>
              </w:rPr>
              <w:t xml:space="preserve"> </w:t>
            </w:r>
            <w:r w:rsidRPr="004B6E5A">
              <w:rPr>
                <w:rFonts w:hint="cs"/>
                <w:rtl/>
              </w:rPr>
              <w:t>وَلَايَتِهِ</w:t>
            </w:r>
          </w:p>
        </w:tc>
        <w:tc>
          <w:tcPr>
            <w:tcW w:w="2340" w:type="dxa"/>
            <w:vAlign w:val="center"/>
          </w:tcPr>
          <w:p w:rsidR="00D46E79" w:rsidRPr="00CB160F" w:rsidRDefault="00690125" w:rsidP="00690125">
            <w:pPr>
              <w:pStyle w:val="duahead"/>
            </w:pPr>
            <w:r w:rsidRPr="00120EE1">
              <w:t xml:space="preserve">wa kaana min dua’ehi (a.s.) </w:t>
            </w:r>
            <w:r>
              <w:t>lenafsehi wa le-ahle welaayatehi</w:t>
            </w:r>
          </w:p>
        </w:tc>
        <w:tc>
          <w:tcPr>
            <w:tcW w:w="2233" w:type="dxa"/>
            <w:vAlign w:val="center"/>
          </w:tcPr>
          <w:p w:rsidR="00D46E79" w:rsidRDefault="0082590E" w:rsidP="00C309D6">
            <w:pPr>
              <w:pStyle w:val="Heading3"/>
            </w:pPr>
            <w:bookmarkStart w:id="72" w:name="_Toc241722484"/>
            <w:r>
              <w:t>5</w:t>
            </w:r>
            <w:r w:rsidR="00C309D6">
              <w:t>.</w:t>
            </w:r>
            <w:r>
              <w:t xml:space="preserve"> </w:t>
            </w:r>
            <w:r w:rsidR="00D46E79" w:rsidRPr="0095170C">
              <w:t>His Supplication for himself and the People under his Guardianship</w:t>
            </w:r>
            <w:bookmarkEnd w:id="72"/>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يَا مَنْ </w:t>
            </w:r>
            <w:r w:rsidR="00372559">
              <w:rPr>
                <w:sz w:val="36"/>
                <w:szCs w:val="36"/>
                <w:rtl/>
              </w:rPr>
              <w:t>لَا</w:t>
            </w:r>
            <w:r w:rsidRPr="00F81227">
              <w:rPr>
                <w:sz w:val="36"/>
                <w:szCs w:val="36"/>
                <w:rtl/>
              </w:rPr>
              <w:t xml:space="preserve"> تَنْقَضِىْ عَجَآئِبُ عَظَمَتِهٖ </w:t>
            </w:r>
          </w:p>
        </w:tc>
        <w:tc>
          <w:tcPr>
            <w:tcW w:w="2340" w:type="dxa"/>
            <w:vAlign w:val="center"/>
          </w:tcPr>
          <w:p w:rsidR="00D46E79" w:rsidRPr="00CB160F" w:rsidRDefault="00DB451F" w:rsidP="00DB451F">
            <w:pPr>
              <w:pStyle w:val="translit"/>
            </w:pPr>
            <w:r>
              <w:t>yaa man laa tanqazee a</w:t>
            </w:r>
            <w:r w:rsidR="00144864">
              <w:t>’</w:t>
            </w:r>
            <w:r>
              <w:t>jaaa-ebo a</w:t>
            </w:r>
            <w:r w:rsidR="00144864">
              <w:t>’</w:t>
            </w:r>
            <w:r>
              <w:t>zamatehi</w:t>
            </w:r>
          </w:p>
        </w:tc>
        <w:tc>
          <w:tcPr>
            <w:tcW w:w="2233" w:type="dxa"/>
            <w:vAlign w:val="center"/>
          </w:tcPr>
          <w:p w:rsidR="00D46E79" w:rsidRDefault="00D46E79" w:rsidP="0082590E">
            <w:pPr>
              <w:pStyle w:val="normalTable"/>
            </w:pPr>
            <w:r w:rsidRPr="0095170C">
              <w:t>O He the wonders of whose mightiness will never end!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صَلِّ عَلٰى مُحَمَّدٍ وَّ اٰلِهٖ وَ سَلَّمَ </w:t>
            </w:r>
          </w:p>
        </w:tc>
        <w:tc>
          <w:tcPr>
            <w:tcW w:w="2340" w:type="dxa"/>
            <w:vAlign w:val="center"/>
          </w:tcPr>
          <w:p w:rsidR="00D46E79" w:rsidRPr="00CB160F" w:rsidRDefault="00DB451F" w:rsidP="00DB451F">
            <w:pPr>
              <w:pStyle w:val="translit"/>
            </w:pPr>
            <w:r>
              <w:t>salle a</w:t>
            </w:r>
            <w:r w:rsidR="00144864">
              <w:t>’</w:t>
            </w:r>
            <w:r>
              <w:t>laa mohammadiwn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احْجُبْنَا عَنِ الْاِلْحَادِ فِىْ عَظَمَتِكَ </w:t>
            </w:r>
          </w:p>
        </w:tc>
        <w:tc>
          <w:tcPr>
            <w:tcW w:w="2340" w:type="dxa"/>
            <w:vAlign w:val="center"/>
          </w:tcPr>
          <w:p w:rsidR="00D46E79" w:rsidRPr="00CB160F" w:rsidRDefault="00DB451F" w:rsidP="00DB451F">
            <w:pPr>
              <w:pStyle w:val="translit"/>
            </w:pPr>
            <w:r>
              <w:t>wah-jubnaa a</w:t>
            </w:r>
            <w:r w:rsidR="00144864">
              <w:t>’</w:t>
            </w:r>
            <w:r>
              <w:t>nil ilhaade fee a</w:t>
            </w:r>
            <w:r w:rsidR="00144864">
              <w:t>’</w:t>
            </w:r>
            <w:r>
              <w:t>zamateka</w:t>
            </w:r>
          </w:p>
        </w:tc>
        <w:tc>
          <w:tcPr>
            <w:tcW w:w="2233" w:type="dxa"/>
            <w:vAlign w:val="center"/>
          </w:tcPr>
          <w:p w:rsidR="00D46E79" w:rsidRPr="0095170C" w:rsidRDefault="00D46E79" w:rsidP="0082590E">
            <w:pPr>
              <w:pStyle w:val="normalTable"/>
            </w:pPr>
            <w:r w:rsidRPr="0095170C">
              <w:t>and prevent us from deviation concerning Thy mightiness!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يَا مَنْ </w:t>
            </w:r>
            <w:r w:rsidR="00372559">
              <w:rPr>
                <w:sz w:val="36"/>
                <w:szCs w:val="36"/>
                <w:rtl/>
              </w:rPr>
              <w:t>لَا</w:t>
            </w:r>
            <w:r w:rsidRPr="00F81227">
              <w:rPr>
                <w:sz w:val="36"/>
                <w:szCs w:val="36"/>
                <w:rtl/>
              </w:rPr>
              <w:t xml:space="preserve"> تَنْتَهِىْ مُدَّةُ مُلْكِهٖ </w:t>
            </w:r>
          </w:p>
        </w:tc>
        <w:tc>
          <w:tcPr>
            <w:tcW w:w="2340" w:type="dxa"/>
            <w:vAlign w:val="center"/>
          </w:tcPr>
          <w:p w:rsidR="00D46E79" w:rsidRPr="00CB160F" w:rsidRDefault="00DB451F" w:rsidP="00DB451F">
            <w:pPr>
              <w:pStyle w:val="translit"/>
            </w:pPr>
            <w:r>
              <w:t>wa yaa man laa tantahee muddato mulkehi</w:t>
            </w:r>
          </w:p>
        </w:tc>
        <w:tc>
          <w:tcPr>
            <w:tcW w:w="2233" w:type="dxa"/>
            <w:vAlign w:val="center"/>
          </w:tcPr>
          <w:p w:rsidR="00D46E79" w:rsidRPr="0095170C" w:rsidRDefault="00D46E79" w:rsidP="0082590E">
            <w:pPr>
              <w:pStyle w:val="normalTable"/>
            </w:pPr>
            <w:r w:rsidRPr="0095170C">
              <w:t>O He the term of whose kingdom will never cease!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صَلِّ عَلٰى مُحَمَّدٍ وَ اٰلِهٖ وَ </w:t>
            </w:r>
            <w:r w:rsidRPr="00F81227">
              <w:rPr>
                <w:rFonts w:hint="cs"/>
                <w:sz w:val="36"/>
                <w:szCs w:val="36"/>
                <w:rtl/>
              </w:rPr>
              <w:t>س</w:t>
            </w:r>
            <w:r w:rsidRPr="00F81227">
              <w:rPr>
                <w:sz w:val="36"/>
                <w:szCs w:val="36"/>
                <w:rtl/>
              </w:rPr>
              <w:t xml:space="preserve">َلَّمَ </w:t>
            </w:r>
          </w:p>
        </w:tc>
        <w:tc>
          <w:tcPr>
            <w:tcW w:w="2340" w:type="dxa"/>
            <w:vAlign w:val="center"/>
          </w:tcPr>
          <w:p w:rsidR="00D46E79" w:rsidRPr="00CB160F" w:rsidRDefault="00DB451F" w:rsidP="00DB451F">
            <w:pPr>
              <w:pStyle w:val="translit"/>
            </w:pPr>
            <w:r>
              <w:t>salle a</w:t>
            </w:r>
            <w:r w:rsidR="00144864">
              <w:t>’</w:t>
            </w:r>
            <w:r>
              <w:t>laa mohammadin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اَعْتِقْ رِقَابَنَا مِنْ نِقَمَتِكَ </w:t>
            </w:r>
          </w:p>
        </w:tc>
        <w:tc>
          <w:tcPr>
            <w:tcW w:w="2340" w:type="dxa"/>
            <w:vAlign w:val="center"/>
          </w:tcPr>
          <w:p w:rsidR="00D46E79" w:rsidRPr="00CB160F" w:rsidRDefault="00DB451F" w:rsidP="00DB451F">
            <w:pPr>
              <w:pStyle w:val="translit"/>
            </w:pPr>
            <w:r>
              <w:t>wa a-a</w:t>
            </w:r>
            <w:r w:rsidR="00144864">
              <w:t>’</w:t>
            </w:r>
            <w:r>
              <w:t>tiq reqaabanaa min neqamateka</w:t>
            </w:r>
          </w:p>
        </w:tc>
        <w:tc>
          <w:tcPr>
            <w:tcW w:w="2233" w:type="dxa"/>
            <w:vAlign w:val="center"/>
          </w:tcPr>
          <w:p w:rsidR="00D46E79" w:rsidRPr="0095170C" w:rsidRDefault="00D46E79" w:rsidP="0082590E">
            <w:pPr>
              <w:pStyle w:val="normalTable"/>
            </w:pPr>
            <w:r w:rsidRPr="0095170C">
              <w:t>and release our necks from Thy vengeance!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يَا مَنْ </w:t>
            </w:r>
            <w:r w:rsidR="00372559">
              <w:rPr>
                <w:sz w:val="36"/>
                <w:szCs w:val="36"/>
                <w:rtl/>
              </w:rPr>
              <w:t>لَا</w:t>
            </w:r>
            <w:r w:rsidRPr="00F81227">
              <w:rPr>
                <w:sz w:val="36"/>
                <w:szCs w:val="36"/>
                <w:rtl/>
              </w:rPr>
              <w:t xml:space="preserve"> تَفْنٰى خَزَآئِنُ رَحْمَتِهٖ </w:t>
            </w:r>
          </w:p>
        </w:tc>
        <w:tc>
          <w:tcPr>
            <w:tcW w:w="2340" w:type="dxa"/>
            <w:vAlign w:val="center"/>
          </w:tcPr>
          <w:p w:rsidR="00D46E79" w:rsidRPr="00CB160F" w:rsidRDefault="00DB451F" w:rsidP="00DB451F">
            <w:pPr>
              <w:pStyle w:val="translit"/>
            </w:pPr>
            <w:r>
              <w:t>wa yaa man laa tafnaa khazaaa-eno rahmatehi</w:t>
            </w:r>
          </w:p>
        </w:tc>
        <w:tc>
          <w:tcPr>
            <w:tcW w:w="2233" w:type="dxa"/>
            <w:vAlign w:val="center"/>
          </w:tcPr>
          <w:p w:rsidR="00D46E79" w:rsidRPr="0095170C" w:rsidRDefault="00D46E79" w:rsidP="0082590E">
            <w:pPr>
              <w:pStyle w:val="normalTable"/>
            </w:pPr>
            <w:r w:rsidRPr="0095170C">
              <w:t>O He the treasuries of whose mercy will never be exhausted!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lastRenderedPageBreak/>
              <w:t xml:space="preserve">صَلِّ عَلٰى مُحَمَّدٍ وَّ اٰلِهٖ </w:t>
            </w:r>
          </w:p>
        </w:tc>
        <w:tc>
          <w:tcPr>
            <w:tcW w:w="2340" w:type="dxa"/>
            <w:vAlign w:val="center"/>
          </w:tcPr>
          <w:p w:rsidR="00D46E79" w:rsidRPr="00CB160F" w:rsidRDefault="00DB451F" w:rsidP="00DB451F">
            <w:pPr>
              <w:pStyle w:val="translit"/>
            </w:pPr>
            <w:r>
              <w:t>salle a</w:t>
            </w:r>
            <w:r w:rsidR="00144864">
              <w:t>’</w:t>
            </w:r>
            <w:r>
              <w:t>laa mohammadin wa aalehi</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اجْعَلْ لَنَا نَصِيْبًا فِىْ رَحْمَتِكَ </w:t>
            </w:r>
          </w:p>
        </w:tc>
        <w:tc>
          <w:tcPr>
            <w:tcW w:w="2340" w:type="dxa"/>
            <w:vAlign w:val="center"/>
          </w:tcPr>
          <w:p w:rsidR="00D46E79" w:rsidRPr="00CB160F" w:rsidRDefault="00DB451F" w:rsidP="00DB451F">
            <w:pPr>
              <w:pStyle w:val="translit"/>
            </w:pPr>
            <w:r>
              <w:t>waj-a</w:t>
            </w:r>
            <w:r w:rsidR="00144864">
              <w:t>’</w:t>
            </w:r>
            <w:r>
              <w:t>l lanaa naseeban fee rahmateka</w:t>
            </w:r>
          </w:p>
        </w:tc>
        <w:tc>
          <w:tcPr>
            <w:tcW w:w="2233" w:type="dxa"/>
            <w:vAlign w:val="center"/>
          </w:tcPr>
          <w:p w:rsidR="00D46E79" w:rsidRPr="0095170C" w:rsidRDefault="00D46E79" w:rsidP="0082590E">
            <w:pPr>
              <w:pStyle w:val="normalTable"/>
            </w:pPr>
            <w:r w:rsidRPr="0095170C">
              <w:t>and appoint for us a portion of Thy mercy!</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يَا مَنْ تَنْقَطِعُ دُوْنَ رُ</w:t>
            </w:r>
            <w:r w:rsidR="0088025B">
              <w:rPr>
                <w:sz w:val="36"/>
                <w:szCs w:val="36"/>
                <w:rtl/>
              </w:rPr>
              <w:t>ؤْ</w:t>
            </w:r>
            <w:r w:rsidRPr="00F81227">
              <w:rPr>
                <w:sz w:val="36"/>
                <w:szCs w:val="36"/>
                <w:rtl/>
              </w:rPr>
              <w:t>يَتِهِ الْاَبْصَارُ</w:t>
            </w:r>
            <w:r w:rsidRPr="00F81227">
              <w:rPr>
                <w:rFonts w:hint="cs"/>
                <w:sz w:val="36"/>
                <w:szCs w:val="36"/>
                <w:rtl/>
              </w:rPr>
              <w:t xml:space="preserve"> </w:t>
            </w:r>
          </w:p>
        </w:tc>
        <w:tc>
          <w:tcPr>
            <w:tcW w:w="2340" w:type="dxa"/>
            <w:vAlign w:val="center"/>
          </w:tcPr>
          <w:p w:rsidR="00D46E79" w:rsidRPr="00CB160F" w:rsidRDefault="00DB451F" w:rsidP="00DB451F">
            <w:pPr>
              <w:pStyle w:val="translit"/>
            </w:pPr>
            <w:r>
              <w:t>wa yaa man tanqate-o</w:t>
            </w:r>
            <w:r w:rsidR="00144864">
              <w:t>’</w:t>
            </w:r>
            <w:r>
              <w:t xml:space="preserve"> doona roa-yatehil absaaro</w:t>
            </w:r>
          </w:p>
        </w:tc>
        <w:tc>
          <w:tcPr>
            <w:tcW w:w="2233" w:type="dxa"/>
            <w:vAlign w:val="center"/>
          </w:tcPr>
          <w:p w:rsidR="00D46E79" w:rsidRPr="0095170C" w:rsidRDefault="00D46E79" w:rsidP="0082590E">
            <w:pPr>
              <w:pStyle w:val="normalTable"/>
            </w:pPr>
            <w:r w:rsidRPr="0095170C">
              <w:t>O He whom eyes fall short of seeing!</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صَلِّ عَلٰى مُحَمَّدٍ وَّ اٰلِهٖ وَ سَلَّمَ </w:t>
            </w:r>
          </w:p>
        </w:tc>
        <w:tc>
          <w:tcPr>
            <w:tcW w:w="2340" w:type="dxa"/>
            <w:vAlign w:val="center"/>
          </w:tcPr>
          <w:p w:rsidR="00D46E79" w:rsidRPr="00CB160F" w:rsidRDefault="00DB451F" w:rsidP="00DB451F">
            <w:pPr>
              <w:pStyle w:val="translit"/>
            </w:pPr>
            <w:r>
              <w:t>salle a</w:t>
            </w:r>
            <w:r w:rsidR="00144864">
              <w:t>’</w:t>
            </w:r>
            <w:r>
              <w:t>laa mohammadiwn wa aalehi wa sallama</w:t>
            </w:r>
          </w:p>
        </w:tc>
        <w:tc>
          <w:tcPr>
            <w:tcW w:w="2233" w:type="dxa"/>
            <w:vAlign w:val="center"/>
          </w:tcPr>
          <w:p w:rsidR="00D46E79" w:rsidRPr="0095170C" w:rsidRDefault="00D46E79" w:rsidP="0082590E">
            <w:pPr>
              <w:pStyle w:val="normalTable"/>
            </w:pPr>
            <w:r w:rsidRPr="0095170C">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اَدْ نِنَا اِلٰى قُرْبِكَ </w:t>
            </w:r>
          </w:p>
        </w:tc>
        <w:tc>
          <w:tcPr>
            <w:tcW w:w="2340" w:type="dxa"/>
            <w:vAlign w:val="center"/>
          </w:tcPr>
          <w:p w:rsidR="00D46E79" w:rsidRPr="00CB160F" w:rsidRDefault="00DB451F" w:rsidP="00DB451F">
            <w:pPr>
              <w:pStyle w:val="translit"/>
            </w:pPr>
            <w:r>
              <w:t>wa adnenaa elaa qurbeka</w:t>
            </w:r>
          </w:p>
        </w:tc>
        <w:tc>
          <w:tcPr>
            <w:tcW w:w="2233" w:type="dxa"/>
            <w:vAlign w:val="center"/>
          </w:tcPr>
          <w:p w:rsidR="00D46E79" w:rsidRPr="00FE002D" w:rsidRDefault="00D46E79" w:rsidP="0082590E">
            <w:pPr>
              <w:pStyle w:val="normalTable"/>
            </w:pPr>
            <w:r w:rsidRPr="00FE002D">
              <w:t>and bring us close to Thy nearness!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يَا مَنْ تَصْغُرُ عِنْدَ خَطَرَةِ الْاَخْطَارُ </w:t>
            </w:r>
          </w:p>
        </w:tc>
        <w:tc>
          <w:tcPr>
            <w:tcW w:w="2340" w:type="dxa"/>
            <w:vAlign w:val="center"/>
          </w:tcPr>
          <w:p w:rsidR="00D46E79" w:rsidRPr="00CB160F" w:rsidRDefault="00DB451F" w:rsidP="00DB451F">
            <w:pPr>
              <w:pStyle w:val="translit"/>
            </w:pPr>
            <w:r>
              <w:t>wa yaa man tas-ghoro i</w:t>
            </w:r>
            <w:r w:rsidR="00144864">
              <w:t>’</w:t>
            </w:r>
            <w:r>
              <w:t>nda khataratil akhtaaro</w:t>
            </w:r>
          </w:p>
        </w:tc>
        <w:tc>
          <w:tcPr>
            <w:tcW w:w="2233" w:type="dxa"/>
            <w:vAlign w:val="center"/>
          </w:tcPr>
          <w:p w:rsidR="00D46E79" w:rsidRPr="00FE002D" w:rsidRDefault="00D46E79" w:rsidP="0082590E">
            <w:pPr>
              <w:pStyle w:val="normalTable"/>
            </w:pPr>
            <w:r w:rsidRPr="00FE002D">
              <w:t>O He before whose greatness all great things are small!</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صَلِّ عَلٰى مُحَمَّدٍ وَّ اٰلِهٖ </w:t>
            </w:r>
          </w:p>
        </w:tc>
        <w:tc>
          <w:tcPr>
            <w:tcW w:w="2340" w:type="dxa"/>
            <w:vAlign w:val="center"/>
          </w:tcPr>
          <w:p w:rsidR="00D46E79" w:rsidRPr="00CB160F" w:rsidRDefault="00DB451F" w:rsidP="00DB451F">
            <w:pPr>
              <w:pStyle w:val="translit"/>
            </w:pPr>
            <w:r>
              <w:t>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كَرِّمْنَا عَلَيْكَ </w:t>
            </w:r>
          </w:p>
        </w:tc>
        <w:tc>
          <w:tcPr>
            <w:tcW w:w="2340" w:type="dxa"/>
            <w:vAlign w:val="center"/>
          </w:tcPr>
          <w:p w:rsidR="00D46E79" w:rsidRPr="00CB160F" w:rsidRDefault="00DB451F" w:rsidP="00DB451F">
            <w:pPr>
              <w:pStyle w:val="translit"/>
            </w:pPr>
            <w:r>
              <w:t>wa karrimnaa a</w:t>
            </w:r>
            <w:r w:rsidR="00144864">
              <w:t>’</w:t>
            </w:r>
            <w:r>
              <w:t>layka</w:t>
            </w:r>
          </w:p>
        </w:tc>
        <w:tc>
          <w:tcPr>
            <w:tcW w:w="2233" w:type="dxa"/>
            <w:vAlign w:val="center"/>
          </w:tcPr>
          <w:p w:rsidR="00D46E79" w:rsidRPr="00FE002D" w:rsidRDefault="00D46E79" w:rsidP="0082590E">
            <w:pPr>
              <w:pStyle w:val="normalTable"/>
            </w:pPr>
            <w:r w:rsidRPr="00FE002D">
              <w:t>and give us honour with Thee!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يَا مَنْ تَطْهَرُ عِنْدَه</w:t>
            </w:r>
            <w:r w:rsidR="0076359F">
              <w:rPr>
                <w:sz w:val="36"/>
                <w:szCs w:val="36"/>
                <w:rtl/>
              </w:rPr>
              <w:t>ٗ</w:t>
            </w:r>
            <w:r w:rsidRPr="00F81227">
              <w:rPr>
                <w:sz w:val="36"/>
                <w:szCs w:val="36"/>
                <w:rtl/>
              </w:rPr>
              <w:t xml:space="preserve"> بِوَاطِنُ الْاَخْبَارِ </w:t>
            </w:r>
          </w:p>
        </w:tc>
        <w:tc>
          <w:tcPr>
            <w:tcW w:w="2340" w:type="dxa"/>
            <w:vAlign w:val="center"/>
          </w:tcPr>
          <w:p w:rsidR="00D46E79" w:rsidRPr="00CB160F" w:rsidRDefault="00DB451F" w:rsidP="00DB451F">
            <w:pPr>
              <w:pStyle w:val="translit"/>
            </w:pPr>
            <w:r>
              <w:t>wa yaa man tat-haro i</w:t>
            </w:r>
            <w:r w:rsidR="00144864">
              <w:t>’</w:t>
            </w:r>
            <w:r>
              <w:t>ndahu be-waatenul akhbaare</w:t>
            </w:r>
          </w:p>
        </w:tc>
        <w:tc>
          <w:tcPr>
            <w:tcW w:w="2233" w:type="dxa"/>
            <w:vAlign w:val="center"/>
          </w:tcPr>
          <w:p w:rsidR="00D46E79" w:rsidRPr="00FE002D" w:rsidRDefault="00D46E79" w:rsidP="0082590E">
            <w:pPr>
              <w:pStyle w:val="normalTable"/>
            </w:pPr>
            <w:r w:rsidRPr="00FE002D">
              <w:t>O He to whom all hidden tidings are manifest!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صَلِّ عَلٰى مُحَمَّدٍ وَ اٰلِهٖ </w:t>
            </w:r>
          </w:p>
        </w:tc>
        <w:tc>
          <w:tcPr>
            <w:tcW w:w="2340" w:type="dxa"/>
            <w:vAlign w:val="center"/>
          </w:tcPr>
          <w:p w:rsidR="00D46E79" w:rsidRPr="00CB160F" w:rsidRDefault="00806269" w:rsidP="00806269">
            <w:pPr>
              <w:pStyle w:val="translit"/>
            </w:pPr>
            <w:r>
              <w:t>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w:t>
            </w:r>
            <w:r w:rsidR="00372559">
              <w:rPr>
                <w:sz w:val="36"/>
                <w:szCs w:val="36"/>
                <w:rtl/>
              </w:rPr>
              <w:t>لَا</w:t>
            </w:r>
            <w:r w:rsidRPr="00F81227">
              <w:rPr>
                <w:sz w:val="36"/>
                <w:szCs w:val="36"/>
                <w:rtl/>
              </w:rPr>
              <w:t xml:space="preserve"> تَفْضَحْنَا لَدَيْكَ </w:t>
            </w:r>
          </w:p>
        </w:tc>
        <w:tc>
          <w:tcPr>
            <w:tcW w:w="2340" w:type="dxa"/>
            <w:vAlign w:val="center"/>
          </w:tcPr>
          <w:p w:rsidR="00D46E79" w:rsidRPr="00CB160F" w:rsidRDefault="00806269" w:rsidP="00DB451F">
            <w:pPr>
              <w:pStyle w:val="translit"/>
            </w:pPr>
            <w:r>
              <w:t>wa laa tafzahnaa ladayka</w:t>
            </w:r>
          </w:p>
        </w:tc>
        <w:tc>
          <w:tcPr>
            <w:tcW w:w="2233" w:type="dxa"/>
            <w:vAlign w:val="center"/>
          </w:tcPr>
          <w:p w:rsidR="00D46E79" w:rsidRPr="00FE002D" w:rsidRDefault="00D46E79" w:rsidP="0082590E">
            <w:pPr>
              <w:pStyle w:val="normalTable"/>
            </w:pPr>
            <w:r w:rsidRPr="00FE002D">
              <w:t>and expose us not before Thee!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w:t>
            </w:r>
          </w:p>
        </w:tc>
        <w:tc>
          <w:tcPr>
            <w:tcW w:w="2340" w:type="dxa"/>
            <w:vAlign w:val="center"/>
          </w:tcPr>
          <w:p w:rsidR="00D46E79" w:rsidRPr="00CB160F" w:rsidRDefault="00806269" w:rsidP="00DB451F">
            <w:pPr>
              <w:pStyle w:val="translit"/>
            </w:pPr>
            <w:r>
              <w:t>allaahummagh</w:t>
            </w:r>
          </w:p>
        </w:tc>
        <w:tc>
          <w:tcPr>
            <w:tcW w:w="2233" w:type="dxa"/>
            <w:vAlign w:val="center"/>
          </w:tcPr>
          <w:p w:rsidR="00D46E79" w:rsidRPr="00FE002D" w:rsidRDefault="00D46E79" w:rsidP="0082590E">
            <w:pPr>
              <w:pStyle w:val="normalTable"/>
            </w:pPr>
            <w:r w:rsidRPr="00FE002D">
              <w:t xml:space="preserve">O </w:t>
            </w:r>
            <w:r w:rsidR="00316F93">
              <w:t>Allah</w:t>
            </w:r>
            <w:r w:rsidRPr="00FE002D">
              <w: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اغْنِنَا عَنْ هِبَةِ الْوَقَّابِيْنَ بِهِبَتِكَ </w:t>
            </w:r>
          </w:p>
        </w:tc>
        <w:tc>
          <w:tcPr>
            <w:tcW w:w="2340" w:type="dxa"/>
            <w:vAlign w:val="center"/>
          </w:tcPr>
          <w:p w:rsidR="00D46E79" w:rsidRPr="00CB160F" w:rsidRDefault="00806269" w:rsidP="00DB451F">
            <w:pPr>
              <w:pStyle w:val="translit"/>
            </w:pPr>
            <w:r>
              <w:t>nenaa a</w:t>
            </w:r>
            <w:r w:rsidR="00144864">
              <w:t>’</w:t>
            </w:r>
            <w:r>
              <w:t>n hebatil waqqaabeena be-hebateka</w:t>
            </w:r>
          </w:p>
        </w:tc>
        <w:tc>
          <w:tcPr>
            <w:tcW w:w="2233" w:type="dxa"/>
            <w:vAlign w:val="center"/>
          </w:tcPr>
          <w:p w:rsidR="00D46E79" w:rsidRPr="00FE002D" w:rsidRDefault="00D46E79" w:rsidP="0082590E">
            <w:pPr>
              <w:pStyle w:val="normalTable"/>
            </w:pPr>
            <w:r w:rsidRPr="00FE002D">
              <w:t>remove our need for the gifts of the givers through Thy gift,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اكْفِنَاوَا شَةِ الْقَاطِعِيْنَ بِصِلَتِكَ </w:t>
            </w:r>
          </w:p>
        </w:tc>
        <w:tc>
          <w:tcPr>
            <w:tcW w:w="2340" w:type="dxa"/>
            <w:vAlign w:val="center"/>
          </w:tcPr>
          <w:p w:rsidR="00D46E79" w:rsidRPr="00CB160F" w:rsidRDefault="00806269" w:rsidP="00DB451F">
            <w:pPr>
              <w:pStyle w:val="translit"/>
            </w:pPr>
            <w:r>
              <w:t>wak-fenaa waashatil qaa-te-e</w:t>
            </w:r>
            <w:r w:rsidR="00144864">
              <w:t>’</w:t>
            </w:r>
            <w:r>
              <w:t>ena be-selateka</w:t>
            </w:r>
          </w:p>
        </w:tc>
        <w:tc>
          <w:tcPr>
            <w:tcW w:w="2233" w:type="dxa"/>
            <w:vAlign w:val="center"/>
          </w:tcPr>
          <w:p w:rsidR="00D46E79" w:rsidRPr="00FE002D" w:rsidRDefault="00D46E79" w:rsidP="0082590E">
            <w:pPr>
              <w:pStyle w:val="normalTable"/>
            </w:pPr>
            <w:r w:rsidRPr="00FE002D">
              <w:t>spare us the loneliness of those who break off through Thy joining,</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حَتّٰى </w:t>
            </w:r>
            <w:r w:rsidR="00372559">
              <w:rPr>
                <w:sz w:val="36"/>
                <w:szCs w:val="36"/>
                <w:rtl/>
              </w:rPr>
              <w:t>لَا</w:t>
            </w:r>
            <w:r w:rsidRPr="00F81227">
              <w:rPr>
                <w:sz w:val="36"/>
                <w:szCs w:val="36"/>
                <w:rtl/>
              </w:rPr>
              <w:t xml:space="preserve"> نَرْغَبَ اِلٰى اَحَدٍ مَعَ بَذْلِكَ </w:t>
            </w:r>
          </w:p>
        </w:tc>
        <w:tc>
          <w:tcPr>
            <w:tcW w:w="2340" w:type="dxa"/>
            <w:vAlign w:val="center"/>
          </w:tcPr>
          <w:p w:rsidR="00D46E79" w:rsidRPr="00CB160F" w:rsidRDefault="00806269" w:rsidP="00DB451F">
            <w:pPr>
              <w:pStyle w:val="translit"/>
            </w:pPr>
            <w:r>
              <w:t>hattaa laa narghaba elaa ahadin ma-a</w:t>
            </w:r>
            <w:r w:rsidR="00144864">
              <w:t>’</w:t>
            </w:r>
            <w:r>
              <w:t xml:space="preserve"> bazleka</w:t>
            </w:r>
          </w:p>
        </w:tc>
        <w:tc>
          <w:tcPr>
            <w:tcW w:w="2233" w:type="dxa"/>
            <w:vAlign w:val="center"/>
          </w:tcPr>
          <w:p w:rsidR="00D46E79" w:rsidRPr="00FE002D" w:rsidRDefault="00D46E79" w:rsidP="0082590E">
            <w:pPr>
              <w:pStyle w:val="normalTable"/>
            </w:pPr>
            <w:r w:rsidRPr="00FE002D">
              <w:t>that we may beseech no one along with Thy free giving,</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w:t>
            </w:r>
            <w:r w:rsidR="00372559">
              <w:rPr>
                <w:sz w:val="36"/>
                <w:szCs w:val="36"/>
                <w:rtl/>
              </w:rPr>
              <w:t>لَا</w:t>
            </w:r>
            <w:r w:rsidRPr="00F81227">
              <w:rPr>
                <w:sz w:val="36"/>
                <w:szCs w:val="36"/>
                <w:rtl/>
              </w:rPr>
              <w:t xml:space="preserve"> نَسْتَوْحِشَ مِنْ اَحَدٍ مَعَ فَضْلِكَ </w:t>
            </w:r>
          </w:p>
        </w:tc>
        <w:tc>
          <w:tcPr>
            <w:tcW w:w="2340" w:type="dxa"/>
            <w:vAlign w:val="center"/>
          </w:tcPr>
          <w:p w:rsidR="00D46E79" w:rsidRPr="00CB160F" w:rsidRDefault="00806269" w:rsidP="00DB451F">
            <w:pPr>
              <w:pStyle w:val="translit"/>
            </w:pPr>
            <w:r>
              <w:t>wa laa nastawhesha min ahadin ma-a</w:t>
            </w:r>
            <w:r w:rsidR="00144864">
              <w:t>’</w:t>
            </w:r>
            <w:r>
              <w:t xml:space="preserve"> fazleka</w:t>
            </w:r>
          </w:p>
        </w:tc>
        <w:tc>
          <w:tcPr>
            <w:tcW w:w="2233" w:type="dxa"/>
            <w:vAlign w:val="center"/>
          </w:tcPr>
          <w:p w:rsidR="00D46E79" w:rsidRPr="00FE002D" w:rsidRDefault="00D46E79" w:rsidP="0082590E">
            <w:pPr>
              <w:pStyle w:val="normalTable"/>
            </w:pPr>
            <w:r w:rsidRPr="00FE002D">
              <w:t>that we may feel lonely at no one</w:t>
            </w:r>
            <w:r w:rsidR="00144864">
              <w:t>’</w:t>
            </w:r>
            <w:r w:rsidRPr="00FE002D">
              <w:t xml:space="preserve">s absence along </w:t>
            </w:r>
            <w:r w:rsidRPr="00FE002D">
              <w:lastRenderedPageBreak/>
              <w:t>with Thy bounty!</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lastRenderedPageBreak/>
              <w:t xml:space="preserve">اَللّٰهُمَّ فَصَلِّ عَلٰى مُحَمَّدٍ وَ اٰلِهٖ </w:t>
            </w:r>
          </w:p>
        </w:tc>
        <w:tc>
          <w:tcPr>
            <w:tcW w:w="2340" w:type="dxa"/>
            <w:vAlign w:val="center"/>
          </w:tcPr>
          <w:p w:rsidR="00D46E79" w:rsidRPr="00CB160F" w:rsidRDefault="00806269" w:rsidP="00806269">
            <w:pPr>
              <w:pStyle w:val="translit"/>
            </w:pPr>
            <w:r>
              <w:t>allaahumma fasalle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كِدْ لَنَا وَ </w:t>
            </w:r>
            <w:r w:rsidR="00372559">
              <w:rPr>
                <w:sz w:val="36"/>
                <w:szCs w:val="36"/>
                <w:rtl/>
              </w:rPr>
              <w:t>لَا</w:t>
            </w:r>
            <w:r w:rsidRPr="00F81227">
              <w:rPr>
                <w:sz w:val="36"/>
                <w:szCs w:val="36"/>
                <w:rtl/>
              </w:rPr>
              <w:t xml:space="preserve"> تَكِدْ عَلَيْنَا </w:t>
            </w:r>
          </w:p>
        </w:tc>
        <w:tc>
          <w:tcPr>
            <w:tcW w:w="2340" w:type="dxa"/>
            <w:vAlign w:val="center"/>
          </w:tcPr>
          <w:p w:rsidR="00D46E79" w:rsidRPr="00CB160F" w:rsidRDefault="00806269" w:rsidP="00DB451F">
            <w:pPr>
              <w:pStyle w:val="translit"/>
            </w:pPr>
            <w:r>
              <w:t>wa kid lnaa wa laa takid a</w:t>
            </w:r>
            <w:r w:rsidR="00144864">
              <w:t>’</w:t>
            </w:r>
            <w:r>
              <w:t>laynaa</w:t>
            </w:r>
          </w:p>
        </w:tc>
        <w:tc>
          <w:tcPr>
            <w:tcW w:w="2233" w:type="dxa"/>
            <w:vAlign w:val="center"/>
          </w:tcPr>
          <w:p w:rsidR="00D46E79" w:rsidRPr="00FE002D" w:rsidRDefault="00D46E79" w:rsidP="0082590E">
            <w:pPr>
              <w:pStyle w:val="normalTable"/>
            </w:pPr>
            <w:r w:rsidRPr="00FE002D">
              <w:t>scheme for us, not against us,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امْكُرْلَنَا وَ </w:t>
            </w:r>
            <w:r w:rsidR="00372559">
              <w:rPr>
                <w:sz w:val="36"/>
                <w:szCs w:val="36"/>
                <w:rtl/>
              </w:rPr>
              <w:t>لَا</w:t>
            </w:r>
            <w:r w:rsidRPr="00F81227">
              <w:rPr>
                <w:sz w:val="36"/>
                <w:szCs w:val="36"/>
                <w:rtl/>
              </w:rPr>
              <w:t xml:space="preserve"> تَمْكُرْبِنَا </w:t>
            </w:r>
          </w:p>
        </w:tc>
        <w:tc>
          <w:tcPr>
            <w:tcW w:w="2340" w:type="dxa"/>
            <w:vAlign w:val="center"/>
          </w:tcPr>
          <w:p w:rsidR="00D46E79" w:rsidRPr="00CB160F" w:rsidRDefault="00806269" w:rsidP="00DB451F">
            <w:pPr>
              <w:pStyle w:val="translit"/>
            </w:pPr>
            <w:r>
              <w:t>wam-kur lanaa wa laa tamkur benaa</w:t>
            </w:r>
          </w:p>
        </w:tc>
        <w:tc>
          <w:tcPr>
            <w:tcW w:w="2233" w:type="dxa"/>
            <w:vAlign w:val="center"/>
          </w:tcPr>
          <w:p w:rsidR="00D46E79" w:rsidRPr="00FE002D" w:rsidRDefault="00D46E79" w:rsidP="0082590E">
            <w:pPr>
              <w:pStyle w:val="normalTable"/>
            </w:pPr>
            <w:r w:rsidRPr="00FE002D">
              <w:t>devise to our benefit, not to our loss,</w:t>
            </w:r>
            <w:r>
              <w:rPr>
                <w:rStyle w:val="FootnoteReference"/>
              </w:rPr>
              <w:footnoteReference w:id="134"/>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اَدِلْ لَنَا وَ </w:t>
            </w:r>
            <w:r w:rsidR="00372559">
              <w:rPr>
                <w:sz w:val="36"/>
                <w:szCs w:val="36"/>
                <w:rtl/>
              </w:rPr>
              <w:t>لَا</w:t>
            </w:r>
            <w:r w:rsidRPr="00F81227">
              <w:rPr>
                <w:sz w:val="36"/>
                <w:szCs w:val="36"/>
                <w:rtl/>
              </w:rPr>
              <w:t xml:space="preserve">تُدِلْ مِنَّا </w:t>
            </w:r>
          </w:p>
        </w:tc>
        <w:tc>
          <w:tcPr>
            <w:tcW w:w="2340" w:type="dxa"/>
            <w:vAlign w:val="center"/>
          </w:tcPr>
          <w:p w:rsidR="00D46E79" w:rsidRPr="00CB160F" w:rsidRDefault="00806269" w:rsidP="00DB451F">
            <w:pPr>
              <w:pStyle w:val="translit"/>
            </w:pPr>
            <w:r>
              <w:t>wa adil lanaa wa laa todil minnaa</w:t>
            </w:r>
          </w:p>
        </w:tc>
        <w:tc>
          <w:tcPr>
            <w:tcW w:w="2233" w:type="dxa"/>
            <w:vAlign w:val="center"/>
          </w:tcPr>
          <w:p w:rsidR="00D46E79" w:rsidRPr="00FE002D" w:rsidRDefault="00D46E79" w:rsidP="0082590E">
            <w:pPr>
              <w:pStyle w:val="normalTable"/>
            </w:pPr>
            <w:r w:rsidRPr="00FE002D">
              <w:t>give the turn to prevail to us, not to others!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صَلِّ عَلٰى مُحَمَّدٍ وَ اٰلِهٖ </w:t>
            </w:r>
          </w:p>
        </w:tc>
        <w:tc>
          <w:tcPr>
            <w:tcW w:w="2340" w:type="dxa"/>
            <w:vAlign w:val="center"/>
          </w:tcPr>
          <w:p w:rsidR="00D46E79" w:rsidRPr="00CB160F" w:rsidRDefault="00806269" w:rsidP="00806269">
            <w:pPr>
              <w:pStyle w:val="translit"/>
            </w:pPr>
            <w:r>
              <w:t>allaahumma 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قِنَا مِنْكَ </w:t>
            </w:r>
          </w:p>
        </w:tc>
        <w:tc>
          <w:tcPr>
            <w:tcW w:w="2340" w:type="dxa"/>
            <w:vAlign w:val="center"/>
          </w:tcPr>
          <w:p w:rsidR="00D46E79" w:rsidRPr="00CB160F" w:rsidRDefault="00806269" w:rsidP="00DB451F">
            <w:pPr>
              <w:pStyle w:val="translit"/>
            </w:pPr>
            <w:r>
              <w:t>wa qenaa minkawah-</w:t>
            </w:r>
          </w:p>
        </w:tc>
        <w:tc>
          <w:tcPr>
            <w:tcW w:w="2233" w:type="dxa"/>
            <w:vAlign w:val="center"/>
          </w:tcPr>
          <w:p w:rsidR="00D46E79" w:rsidRPr="00FE002D" w:rsidRDefault="00D46E79" w:rsidP="0082590E">
            <w:pPr>
              <w:pStyle w:val="normalTable"/>
            </w:pPr>
            <w:r w:rsidRPr="00FE002D">
              <w:t>protect us from Thyself,</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اح</w:t>
            </w:r>
            <w:r w:rsidR="00806269">
              <w:rPr>
                <w:rFonts w:hint="cs"/>
                <w:sz w:val="36"/>
                <w:szCs w:val="36"/>
                <w:rtl/>
              </w:rPr>
              <w:t>ْ</w:t>
            </w:r>
            <w:r w:rsidRPr="00F81227">
              <w:rPr>
                <w:sz w:val="36"/>
                <w:szCs w:val="36"/>
                <w:rtl/>
              </w:rPr>
              <w:t xml:space="preserve">فَظْنَا بِكَ </w:t>
            </w:r>
          </w:p>
        </w:tc>
        <w:tc>
          <w:tcPr>
            <w:tcW w:w="2340" w:type="dxa"/>
            <w:vAlign w:val="center"/>
          </w:tcPr>
          <w:p w:rsidR="00D46E79" w:rsidRPr="00806269" w:rsidRDefault="00806269" w:rsidP="00806269">
            <w:pPr>
              <w:pStyle w:val="translit"/>
              <w:rPr>
                <w:lang w:val="en-US"/>
              </w:rPr>
            </w:pPr>
            <w:r>
              <w:rPr>
                <w:lang w:val="en-US"/>
              </w:rPr>
              <w:t>wah-faznaa beka</w:t>
            </w:r>
          </w:p>
        </w:tc>
        <w:tc>
          <w:tcPr>
            <w:tcW w:w="2233" w:type="dxa"/>
            <w:vAlign w:val="center"/>
          </w:tcPr>
          <w:p w:rsidR="00D46E79" w:rsidRPr="00FE002D" w:rsidRDefault="00D46E79" w:rsidP="0082590E">
            <w:pPr>
              <w:pStyle w:val="normalTable"/>
            </w:pPr>
            <w:r w:rsidRPr="00FE002D">
              <w:t>safeguard us through Thyself,</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اهْدِنَا اِلَيْكَ </w:t>
            </w:r>
          </w:p>
        </w:tc>
        <w:tc>
          <w:tcPr>
            <w:tcW w:w="2340" w:type="dxa"/>
            <w:vAlign w:val="center"/>
          </w:tcPr>
          <w:p w:rsidR="00D46E79" w:rsidRPr="00806269" w:rsidRDefault="00806269" w:rsidP="00DB451F">
            <w:pPr>
              <w:pStyle w:val="translit"/>
              <w:rPr>
                <w:lang w:val="en-US"/>
              </w:rPr>
            </w:pPr>
            <w:r>
              <w:rPr>
                <w:lang w:val="en-US"/>
              </w:rPr>
              <w:t>wah-denaa elayka</w:t>
            </w:r>
          </w:p>
        </w:tc>
        <w:tc>
          <w:tcPr>
            <w:tcW w:w="2233" w:type="dxa"/>
            <w:vAlign w:val="center"/>
          </w:tcPr>
          <w:p w:rsidR="00D46E79" w:rsidRPr="00FE002D" w:rsidRDefault="00D46E79" w:rsidP="0082590E">
            <w:pPr>
              <w:pStyle w:val="normalTable"/>
            </w:pPr>
            <w:r w:rsidRPr="00FE002D">
              <w:t>guide us to Thyself,</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w:t>
            </w:r>
            <w:r w:rsidR="00372559">
              <w:rPr>
                <w:sz w:val="36"/>
                <w:szCs w:val="36"/>
                <w:rtl/>
              </w:rPr>
              <w:t>لَا</w:t>
            </w:r>
            <w:r w:rsidRPr="00F81227">
              <w:rPr>
                <w:rFonts w:hint="cs"/>
                <w:sz w:val="36"/>
                <w:szCs w:val="36"/>
                <w:rtl/>
              </w:rPr>
              <w:t xml:space="preserve"> </w:t>
            </w:r>
            <w:r w:rsidRPr="00F81227">
              <w:rPr>
                <w:sz w:val="36"/>
                <w:szCs w:val="36"/>
                <w:rtl/>
              </w:rPr>
              <w:t xml:space="preserve">تُبَاعِدْنَا عَنْكَ </w:t>
            </w:r>
          </w:p>
        </w:tc>
        <w:tc>
          <w:tcPr>
            <w:tcW w:w="2340" w:type="dxa"/>
            <w:vAlign w:val="center"/>
          </w:tcPr>
          <w:p w:rsidR="00D46E79" w:rsidRPr="00CB160F" w:rsidRDefault="00806269" w:rsidP="00DB451F">
            <w:pPr>
              <w:pStyle w:val="translit"/>
            </w:pPr>
            <w:r>
              <w:t>wa laa tobaa-i</w:t>
            </w:r>
            <w:r w:rsidR="00144864">
              <w:t>’</w:t>
            </w:r>
            <w:r>
              <w:t>dnaa a</w:t>
            </w:r>
            <w:r w:rsidR="00144864">
              <w:t>’</w:t>
            </w:r>
            <w:r>
              <w:t>nka</w:t>
            </w:r>
          </w:p>
        </w:tc>
        <w:tc>
          <w:tcPr>
            <w:tcW w:w="2233" w:type="dxa"/>
            <w:vAlign w:val="center"/>
          </w:tcPr>
          <w:p w:rsidR="00D46E79" w:rsidRPr="00FE002D" w:rsidRDefault="00D46E79" w:rsidP="0082590E">
            <w:pPr>
              <w:pStyle w:val="normalTable"/>
            </w:pPr>
            <w:r w:rsidRPr="00FE002D">
              <w:t xml:space="preserve">and take us not far from </w:t>
            </w:r>
            <w:r>
              <w:t>Thyself!</w:t>
            </w:r>
            <w:r>
              <w:rPr>
                <w:rStyle w:val="FootnoteReference"/>
              </w:rPr>
              <w:footnoteReference w:id="135"/>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اِنَّ مَنْ تَقِهٖ يَسْلَمْ </w:t>
            </w:r>
          </w:p>
        </w:tc>
        <w:tc>
          <w:tcPr>
            <w:tcW w:w="2340" w:type="dxa"/>
            <w:vAlign w:val="center"/>
          </w:tcPr>
          <w:p w:rsidR="00D46E79" w:rsidRPr="00CB160F" w:rsidRDefault="00806269" w:rsidP="00DB451F">
            <w:pPr>
              <w:pStyle w:val="translit"/>
            </w:pPr>
            <w:r>
              <w:t>inna man taqehi yaslam</w:t>
            </w:r>
          </w:p>
        </w:tc>
        <w:tc>
          <w:tcPr>
            <w:tcW w:w="2233" w:type="dxa"/>
            <w:vAlign w:val="center"/>
          </w:tcPr>
          <w:p w:rsidR="00D46E79" w:rsidRPr="00FE002D" w:rsidRDefault="00D46E79" w:rsidP="0082590E">
            <w:pPr>
              <w:pStyle w:val="normalTable"/>
            </w:pPr>
            <w:r w:rsidRPr="00FE002D">
              <w:t>He whom Thou protectest stays safe,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مَنْ تَهْدِهٖ يَعْلَمْ </w:t>
            </w:r>
          </w:p>
        </w:tc>
        <w:tc>
          <w:tcPr>
            <w:tcW w:w="2340" w:type="dxa"/>
            <w:vAlign w:val="center"/>
          </w:tcPr>
          <w:p w:rsidR="00D46E79" w:rsidRPr="00CB160F" w:rsidRDefault="00806269" w:rsidP="00DB451F">
            <w:pPr>
              <w:pStyle w:val="translit"/>
            </w:pPr>
            <w:r>
              <w:t>wa man tahdehi ya</w:t>
            </w:r>
            <w:r w:rsidR="00144864">
              <w:t>’</w:t>
            </w:r>
            <w:r>
              <w:t>lam</w:t>
            </w:r>
          </w:p>
        </w:tc>
        <w:tc>
          <w:tcPr>
            <w:tcW w:w="2233" w:type="dxa"/>
            <w:vAlign w:val="center"/>
          </w:tcPr>
          <w:p w:rsidR="00D46E79" w:rsidRPr="00FE002D" w:rsidRDefault="00D46E79" w:rsidP="0082590E">
            <w:pPr>
              <w:pStyle w:val="normalTable"/>
            </w:pPr>
            <w:r w:rsidRPr="00FE002D">
              <w:t>He whom Thou guidest knows,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مَنْ تُقَرِّبْهُ اِلَيْكَ يَغْنَمْ </w:t>
            </w:r>
          </w:p>
        </w:tc>
        <w:tc>
          <w:tcPr>
            <w:tcW w:w="2340" w:type="dxa"/>
            <w:vAlign w:val="center"/>
          </w:tcPr>
          <w:p w:rsidR="00D46E79" w:rsidRPr="00CB160F" w:rsidRDefault="00806269" w:rsidP="00DB451F">
            <w:pPr>
              <w:pStyle w:val="translit"/>
            </w:pPr>
            <w:r>
              <w:t>wa man toqarribho elayka yaghnam</w:t>
            </w:r>
          </w:p>
        </w:tc>
        <w:tc>
          <w:tcPr>
            <w:tcW w:w="2233" w:type="dxa"/>
            <w:vAlign w:val="center"/>
          </w:tcPr>
          <w:p w:rsidR="00D46E79" w:rsidRPr="00FE002D" w:rsidRDefault="00D46E79" w:rsidP="0082590E">
            <w:pPr>
              <w:pStyle w:val="normalTable"/>
            </w:pPr>
            <w:r w:rsidRPr="00FE002D">
              <w:t>and He whom Thou bringest near Thyself takes the spoils.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صَلِّ عَلٰى مُحَمَّدٍ وَّ اٰلِهٖ </w:t>
            </w:r>
          </w:p>
        </w:tc>
        <w:tc>
          <w:tcPr>
            <w:tcW w:w="2340" w:type="dxa"/>
            <w:vAlign w:val="center"/>
          </w:tcPr>
          <w:p w:rsidR="00D46E79" w:rsidRPr="00CB160F" w:rsidRDefault="00806269" w:rsidP="00806269">
            <w:pPr>
              <w:pStyle w:val="translit"/>
            </w:pPr>
            <w:r>
              <w:t>allaahumma 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اكْفِنَا </w:t>
            </w:r>
          </w:p>
        </w:tc>
        <w:tc>
          <w:tcPr>
            <w:tcW w:w="2340" w:type="dxa"/>
            <w:vAlign w:val="center"/>
          </w:tcPr>
          <w:p w:rsidR="00D46E79" w:rsidRPr="00CB160F" w:rsidRDefault="00806269" w:rsidP="00DB451F">
            <w:pPr>
              <w:pStyle w:val="translit"/>
            </w:pPr>
            <w:r>
              <w:t>wak-fenaa</w:t>
            </w:r>
          </w:p>
        </w:tc>
        <w:tc>
          <w:tcPr>
            <w:tcW w:w="2233" w:type="dxa"/>
            <w:vAlign w:val="center"/>
          </w:tcPr>
          <w:p w:rsidR="00D46E79" w:rsidRPr="00FE002D" w:rsidRDefault="00D46E79" w:rsidP="0082590E">
            <w:pPr>
              <w:pStyle w:val="normalTable"/>
            </w:pPr>
            <w:r w:rsidRPr="00FE002D">
              <w:t>and spare us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lastRenderedPageBreak/>
              <w:t xml:space="preserve">حَدَّ نَوَآئِبِ الزَّمَانِ </w:t>
            </w:r>
          </w:p>
        </w:tc>
        <w:tc>
          <w:tcPr>
            <w:tcW w:w="2340" w:type="dxa"/>
            <w:vAlign w:val="center"/>
          </w:tcPr>
          <w:p w:rsidR="00D46E79" w:rsidRPr="00CB160F" w:rsidRDefault="00806269" w:rsidP="00DB451F">
            <w:pPr>
              <w:pStyle w:val="translit"/>
            </w:pPr>
            <w:r>
              <w:t>hadda nawaaa-ebiz zamaane</w:t>
            </w:r>
          </w:p>
        </w:tc>
        <w:tc>
          <w:tcPr>
            <w:tcW w:w="2233" w:type="dxa"/>
            <w:vAlign w:val="center"/>
          </w:tcPr>
          <w:p w:rsidR="00D46E79" w:rsidRPr="00FE002D" w:rsidRDefault="00D46E79" w:rsidP="0082590E">
            <w:pPr>
              <w:pStyle w:val="normalTable"/>
            </w:pPr>
            <w:r w:rsidRPr="00FE002D">
              <w:t>the cutting edge of time</w:t>
            </w:r>
            <w:r w:rsidR="00144864">
              <w:t>’</w:t>
            </w:r>
            <w:r w:rsidRPr="00FE002D">
              <w:t>s turning changes,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شَرَّ مَصَآئِدِ الشَّيْطٰنِ </w:t>
            </w:r>
          </w:p>
        </w:tc>
        <w:tc>
          <w:tcPr>
            <w:tcW w:w="2340" w:type="dxa"/>
            <w:vAlign w:val="center"/>
          </w:tcPr>
          <w:p w:rsidR="00D46E79" w:rsidRPr="00CB160F" w:rsidRDefault="00806269" w:rsidP="00DB451F">
            <w:pPr>
              <w:pStyle w:val="translit"/>
            </w:pPr>
            <w:r>
              <w:t>wa sharra masaaa-edish shaytaane</w:t>
            </w:r>
          </w:p>
        </w:tc>
        <w:tc>
          <w:tcPr>
            <w:tcW w:w="2233" w:type="dxa"/>
            <w:vAlign w:val="center"/>
          </w:tcPr>
          <w:p w:rsidR="00D46E79" w:rsidRPr="00FE002D" w:rsidRDefault="00D46E79" w:rsidP="0082590E">
            <w:pPr>
              <w:pStyle w:val="normalTable"/>
            </w:pPr>
            <w:r w:rsidRPr="00FE002D">
              <w:t>the evil of Satan</w:t>
            </w:r>
            <w:r w:rsidR="00144864">
              <w:t>’</w:t>
            </w:r>
            <w:r w:rsidRPr="00FE002D">
              <w:t>s snares,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مَرَارَةَ صَوْلَةِ السُّلْطَانِ </w:t>
            </w:r>
          </w:p>
        </w:tc>
        <w:tc>
          <w:tcPr>
            <w:tcW w:w="2340" w:type="dxa"/>
            <w:vAlign w:val="center"/>
          </w:tcPr>
          <w:p w:rsidR="00D46E79" w:rsidRPr="00CB160F" w:rsidRDefault="00806269" w:rsidP="00DB451F">
            <w:pPr>
              <w:pStyle w:val="translit"/>
            </w:pPr>
            <w:r>
              <w:t>wa maraarate sawlatis sultaane</w:t>
            </w:r>
          </w:p>
        </w:tc>
        <w:tc>
          <w:tcPr>
            <w:tcW w:w="2233" w:type="dxa"/>
            <w:vAlign w:val="center"/>
          </w:tcPr>
          <w:p w:rsidR="00D46E79" w:rsidRPr="00FE002D" w:rsidRDefault="00D46E79" w:rsidP="0082590E">
            <w:pPr>
              <w:pStyle w:val="normalTable"/>
            </w:pPr>
            <w:r w:rsidRPr="00FE002D">
              <w:t>and the bitterness of the sovereign</w:t>
            </w:r>
            <w:r w:rsidR="00144864">
              <w:t>’</w:t>
            </w:r>
            <w:r w:rsidRPr="00FE002D">
              <w:t>s aggression!</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اَللّٰهُمَّ اِنَّمَا يَكْتَفِى الْمُكْتَفُوْنَ بِفَض</w:t>
            </w:r>
            <w:r w:rsidR="00806269">
              <w:rPr>
                <w:rFonts w:hint="cs"/>
                <w:sz w:val="36"/>
                <w:szCs w:val="36"/>
                <w:rtl/>
              </w:rPr>
              <w:t>ْ</w:t>
            </w:r>
            <w:r w:rsidRPr="00F81227">
              <w:rPr>
                <w:sz w:val="36"/>
                <w:szCs w:val="36"/>
                <w:rtl/>
              </w:rPr>
              <w:t xml:space="preserve">لِ قُوَّتِكَ </w:t>
            </w:r>
          </w:p>
        </w:tc>
        <w:tc>
          <w:tcPr>
            <w:tcW w:w="2340" w:type="dxa"/>
            <w:vAlign w:val="center"/>
          </w:tcPr>
          <w:p w:rsidR="00D46E79" w:rsidRPr="00806269" w:rsidRDefault="00806269" w:rsidP="00DB451F">
            <w:pPr>
              <w:pStyle w:val="translit"/>
              <w:rPr>
                <w:rtl/>
                <w:lang w:val="en-US"/>
              </w:rPr>
            </w:pPr>
            <w:r>
              <w:rPr>
                <w:lang w:val="en-US"/>
              </w:rPr>
              <w:t>allaahumma innamaa yaktafil muktafoona be-fazle quwwateka</w:t>
            </w:r>
          </w:p>
        </w:tc>
        <w:tc>
          <w:tcPr>
            <w:tcW w:w="2233" w:type="dxa"/>
            <w:vAlign w:val="center"/>
          </w:tcPr>
          <w:p w:rsidR="00D46E79" w:rsidRPr="00FE002D" w:rsidRDefault="00D46E79" w:rsidP="0082590E">
            <w:pPr>
              <w:pStyle w:val="normalTable"/>
            </w:pPr>
            <w:r w:rsidRPr="00FE002D">
              <w:t xml:space="preserve">O </w:t>
            </w:r>
            <w:r w:rsidR="00316F93">
              <w:t>Allah</w:t>
            </w:r>
            <w:r w:rsidRPr="00FE002D">
              <w:t>, the spared are spared only through the bounty of Thy strength,</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فَصَلِّ عَلٰى مُحَمَّدٍ وَّ اٰلِهٖ وَ اكْفِنَا </w:t>
            </w:r>
          </w:p>
        </w:tc>
        <w:tc>
          <w:tcPr>
            <w:tcW w:w="2340" w:type="dxa"/>
            <w:vAlign w:val="center"/>
          </w:tcPr>
          <w:p w:rsidR="00D46E79" w:rsidRPr="00806269" w:rsidRDefault="00806269" w:rsidP="00806269">
            <w:pPr>
              <w:pStyle w:val="translit"/>
              <w:rPr>
                <w:lang w:val="en-US"/>
              </w:rPr>
            </w:pPr>
            <w:r>
              <w:t>fasalle a</w:t>
            </w:r>
            <w:r w:rsidR="00144864">
              <w:t>’</w:t>
            </w:r>
            <w:r>
              <w:t xml:space="preserve">laa mohammadiwn wa aalehi </w:t>
            </w:r>
            <w:r>
              <w:rPr>
                <w:lang w:val="en-US"/>
              </w:rPr>
              <w:t>wak-fenaa</w:t>
            </w:r>
          </w:p>
        </w:tc>
        <w:tc>
          <w:tcPr>
            <w:tcW w:w="2233" w:type="dxa"/>
            <w:vAlign w:val="center"/>
          </w:tcPr>
          <w:p w:rsidR="00D46E79" w:rsidRPr="00FE002D" w:rsidRDefault="00D46E79" w:rsidP="0082590E">
            <w:pPr>
              <w:pStyle w:val="normalTable"/>
            </w:pPr>
            <w:r w:rsidRPr="00FE002D">
              <w:t>so bless Muhammad and his Household and spare us!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اِنَّمَا يُعْطِى الْمُعْطُوْنَ مِنْ فَضْلِ جِدَتِكَ </w:t>
            </w:r>
          </w:p>
        </w:tc>
        <w:tc>
          <w:tcPr>
            <w:tcW w:w="2340" w:type="dxa"/>
            <w:vAlign w:val="center"/>
          </w:tcPr>
          <w:p w:rsidR="00D46E79" w:rsidRPr="00CB160F" w:rsidRDefault="00806269" w:rsidP="00DB451F">
            <w:pPr>
              <w:pStyle w:val="translit"/>
            </w:pPr>
            <w:r>
              <w:t>wa innamaa yo</w:t>
            </w:r>
            <w:r w:rsidR="00144864">
              <w:t>’</w:t>
            </w:r>
            <w:r>
              <w:t>til mo</w:t>
            </w:r>
            <w:r w:rsidR="00144864">
              <w:t>’</w:t>
            </w:r>
            <w:r>
              <w:t>toona min fazle jedateka</w:t>
            </w:r>
          </w:p>
        </w:tc>
        <w:tc>
          <w:tcPr>
            <w:tcW w:w="2233" w:type="dxa"/>
            <w:vAlign w:val="center"/>
          </w:tcPr>
          <w:p w:rsidR="00D46E79" w:rsidRPr="00FE002D" w:rsidRDefault="00D46E79" w:rsidP="0082590E">
            <w:pPr>
              <w:pStyle w:val="normalTable"/>
            </w:pPr>
            <w:r w:rsidRPr="00FE002D">
              <w:t>The givers give only through the bounty of Thy wealth,</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فَصَلِّ عَلٰى مُحَمَّدٍ وَ اٰلِهٖ وَ اَعْطِنَا </w:t>
            </w:r>
          </w:p>
        </w:tc>
        <w:tc>
          <w:tcPr>
            <w:tcW w:w="2340" w:type="dxa"/>
            <w:vAlign w:val="center"/>
          </w:tcPr>
          <w:p w:rsidR="00D46E79" w:rsidRPr="00CB160F" w:rsidRDefault="00806269" w:rsidP="00806269">
            <w:pPr>
              <w:pStyle w:val="translit"/>
            </w:pPr>
            <w:r>
              <w:t>fasalle a</w:t>
            </w:r>
            <w:r w:rsidR="00144864">
              <w:t>’</w:t>
            </w:r>
            <w:r>
              <w:t>laa mohammadiwn wa aalehi wa aa-a</w:t>
            </w:r>
            <w:r w:rsidR="00144864">
              <w:t>’</w:t>
            </w:r>
            <w:r>
              <w:t>tenaa</w:t>
            </w:r>
          </w:p>
        </w:tc>
        <w:tc>
          <w:tcPr>
            <w:tcW w:w="2233" w:type="dxa"/>
            <w:vAlign w:val="center"/>
          </w:tcPr>
          <w:p w:rsidR="00D46E79" w:rsidRPr="00FE002D" w:rsidRDefault="00D46E79" w:rsidP="0082590E">
            <w:pPr>
              <w:pStyle w:val="normalTable"/>
            </w:pPr>
            <w:r w:rsidRPr="00FE002D">
              <w:t>so bless Muhammad and his Household and give to us!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اِنَّمَا يَهْتَدِى الْمُهْتَدُوْنَ بِنُوْرِ وَجْهِكَ </w:t>
            </w:r>
          </w:p>
        </w:tc>
        <w:tc>
          <w:tcPr>
            <w:tcW w:w="2340" w:type="dxa"/>
            <w:vAlign w:val="center"/>
          </w:tcPr>
          <w:p w:rsidR="00D46E79" w:rsidRPr="00CB160F" w:rsidRDefault="00806269" w:rsidP="00DB451F">
            <w:pPr>
              <w:pStyle w:val="translit"/>
            </w:pPr>
            <w:r>
              <w:t>wa innamaa yahtadil mohtadoona be-noore wajheka</w:t>
            </w:r>
          </w:p>
        </w:tc>
        <w:tc>
          <w:tcPr>
            <w:tcW w:w="2233" w:type="dxa"/>
            <w:vAlign w:val="center"/>
          </w:tcPr>
          <w:p w:rsidR="00D46E79" w:rsidRPr="00FE002D" w:rsidRDefault="00D46E79" w:rsidP="0082590E">
            <w:pPr>
              <w:pStyle w:val="normalTable"/>
            </w:pPr>
            <w:r w:rsidRPr="00FE002D">
              <w:t>The guided are guided only by the light of Thy face,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فَصَلِّ عَلٰى مُحَمَّدٍ وَّ اٰلِهٖ وَ اهْدِنَا </w:t>
            </w:r>
          </w:p>
        </w:tc>
        <w:tc>
          <w:tcPr>
            <w:tcW w:w="2340" w:type="dxa"/>
            <w:vAlign w:val="center"/>
          </w:tcPr>
          <w:p w:rsidR="00D46E79" w:rsidRPr="00CB160F" w:rsidRDefault="00806269" w:rsidP="00806269">
            <w:pPr>
              <w:pStyle w:val="translit"/>
            </w:pPr>
            <w:r>
              <w:t>fasalle a</w:t>
            </w:r>
            <w:r w:rsidR="00144864">
              <w:t>’</w:t>
            </w:r>
            <w:r>
              <w:t>laa mohammadiwn wa aalehi wah-denaa</w:t>
            </w:r>
          </w:p>
        </w:tc>
        <w:tc>
          <w:tcPr>
            <w:tcW w:w="2233" w:type="dxa"/>
            <w:vAlign w:val="center"/>
          </w:tcPr>
          <w:p w:rsidR="00D46E79" w:rsidRPr="00FE002D" w:rsidRDefault="00D46E79" w:rsidP="0082590E">
            <w:pPr>
              <w:pStyle w:val="normalTable"/>
            </w:pPr>
            <w:r w:rsidRPr="00FE002D">
              <w:t>so bless Muhammad and his Household and guide us!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اِنَّكَ </w:t>
            </w:r>
          </w:p>
        </w:tc>
        <w:tc>
          <w:tcPr>
            <w:tcW w:w="2340" w:type="dxa"/>
            <w:vAlign w:val="center"/>
          </w:tcPr>
          <w:p w:rsidR="00D46E79" w:rsidRPr="00CB160F" w:rsidRDefault="00806269" w:rsidP="00DB451F">
            <w:pPr>
              <w:pStyle w:val="translit"/>
            </w:pPr>
            <w:r>
              <w:t>allaahumma innaka</w:t>
            </w:r>
          </w:p>
        </w:tc>
        <w:tc>
          <w:tcPr>
            <w:tcW w:w="2233" w:type="dxa"/>
            <w:vAlign w:val="center"/>
          </w:tcPr>
          <w:p w:rsidR="00D46E79" w:rsidRPr="00FE002D" w:rsidRDefault="00D46E79" w:rsidP="0082590E">
            <w:pPr>
              <w:pStyle w:val="normalTable"/>
            </w:pPr>
            <w:r w:rsidRPr="00FE002D">
              <w:t xml:space="preserve">O </w:t>
            </w:r>
            <w:r w:rsidR="00316F93">
              <w:t>Allah</w:t>
            </w:r>
            <w:r w:rsidRPr="00FE002D">
              <w: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مَنْ وَ الَيْتَ لَمْ يَضْرُرْهُ خِذْ</w:t>
            </w:r>
            <w:r w:rsidR="00372559">
              <w:rPr>
                <w:sz w:val="36"/>
                <w:szCs w:val="36"/>
                <w:rtl/>
              </w:rPr>
              <w:t>لَا</w:t>
            </w:r>
            <w:r w:rsidRPr="00F81227">
              <w:rPr>
                <w:sz w:val="36"/>
                <w:szCs w:val="36"/>
                <w:rtl/>
              </w:rPr>
              <w:t xml:space="preserve">نُ الْخَاذِلِيْنَ </w:t>
            </w:r>
          </w:p>
        </w:tc>
        <w:tc>
          <w:tcPr>
            <w:tcW w:w="2340" w:type="dxa"/>
            <w:vAlign w:val="center"/>
          </w:tcPr>
          <w:p w:rsidR="00D46E79" w:rsidRPr="00CB160F" w:rsidRDefault="00806269" w:rsidP="00DB451F">
            <w:pPr>
              <w:pStyle w:val="translit"/>
              <w:rPr>
                <w:rFonts w:hint="cs"/>
                <w:rtl/>
              </w:rPr>
            </w:pPr>
            <w:r>
              <w:t>man waalayta lam yazrur-ho kizlaanul khaazeleena</w:t>
            </w:r>
          </w:p>
        </w:tc>
        <w:tc>
          <w:tcPr>
            <w:tcW w:w="2233" w:type="dxa"/>
            <w:vAlign w:val="center"/>
          </w:tcPr>
          <w:p w:rsidR="00D46E79" w:rsidRPr="00FE002D" w:rsidRDefault="00D46E79" w:rsidP="0082590E">
            <w:pPr>
              <w:pStyle w:val="normalTable"/>
            </w:pPr>
            <w:r w:rsidRPr="00FE002D">
              <w:t>he whom Thou befriendest will not be injured by the abandonment of the abandoners,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مَنْ اَعْطَيْتَ لَمْ يَنْقُصْهُ مَنْعُ الْمَانِعِيْنَ </w:t>
            </w:r>
          </w:p>
        </w:tc>
        <w:tc>
          <w:tcPr>
            <w:tcW w:w="2340" w:type="dxa"/>
            <w:vAlign w:val="center"/>
          </w:tcPr>
          <w:p w:rsidR="00D46E79" w:rsidRPr="00CB160F" w:rsidRDefault="00806269" w:rsidP="00DB451F">
            <w:pPr>
              <w:pStyle w:val="translit"/>
            </w:pPr>
            <w:r>
              <w:t>wa man a-a</w:t>
            </w:r>
            <w:r w:rsidR="00144864">
              <w:t>’</w:t>
            </w:r>
            <w:r>
              <w:t>tayta lam yanqusho man-u</w:t>
            </w:r>
            <w:r w:rsidR="00144864">
              <w:t>’</w:t>
            </w:r>
            <w:r>
              <w:t>l maane-e</w:t>
            </w:r>
            <w:r w:rsidR="00144864">
              <w:t>’</w:t>
            </w:r>
            <w:r>
              <w:t>ena</w:t>
            </w:r>
          </w:p>
        </w:tc>
        <w:tc>
          <w:tcPr>
            <w:tcW w:w="2233" w:type="dxa"/>
            <w:vAlign w:val="center"/>
          </w:tcPr>
          <w:p w:rsidR="00D46E79" w:rsidRPr="00FE002D" w:rsidRDefault="00D46E79" w:rsidP="0082590E">
            <w:pPr>
              <w:pStyle w:val="normalTable"/>
            </w:pPr>
            <w:r w:rsidRPr="00FE002D">
              <w:t>he to whom Thou givest will not be diminished by the withholding of the withholders,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مَنْ هَدَيْتَ لَمْ يُغْوِهٖ اِضْ</w:t>
            </w:r>
            <w:r w:rsidR="00372559">
              <w:rPr>
                <w:sz w:val="36"/>
                <w:szCs w:val="36"/>
                <w:rtl/>
              </w:rPr>
              <w:t>لَا</w:t>
            </w:r>
            <w:r w:rsidRPr="00F81227">
              <w:rPr>
                <w:sz w:val="36"/>
                <w:szCs w:val="36"/>
                <w:rtl/>
              </w:rPr>
              <w:t xml:space="preserve">لُ الْمُضِلِّيْنَ </w:t>
            </w:r>
          </w:p>
        </w:tc>
        <w:tc>
          <w:tcPr>
            <w:tcW w:w="2340" w:type="dxa"/>
            <w:vAlign w:val="center"/>
          </w:tcPr>
          <w:p w:rsidR="00D46E79" w:rsidRPr="00CB160F" w:rsidRDefault="00806269" w:rsidP="00DB451F">
            <w:pPr>
              <w:pStyle w:val="translit"/>
            </w:pPr>
            <w:r>
              <w:t>wa man hadayta lam yughwehi izlaalul mozilleena</w:t>
            </w:r>
          </w:p>
        </w:tc>
        <w:tc>
          <w:tcPr>
            <w:tcW w:w="2233" w:type="dxa"/>
            <w:vAlign w:val="center"/>
          </w:tcPr>
          <w:p w:rsidR="00D46E79" w:rsidRPr="00FE002D" w:rsidRDefault="00D46E79" w:rsidP="0082590E">
            <w:pPr>
              <w:pStyle w:val="normalTable"/>
            </w:pPr>
            <w:r w:rsidRPr="00FE002D">
              <w:t>he whom Thou guidest will not be misled by the misguidance of the misguiders.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lastRenderedPageBreak/>
              <w:t xml:space="preserve">فَصَلِّ عَلٰى مُحَمَّدٍ وَّ اٰلِهٖ </w:t>
            </w:r>
          </w:p>
        </w:tc>
        <w:tc>
          <w:tcPr>
            <w:tcW w:w="2340" w:type="dxa"/>
            <w:vAlign w:val="center"/>
          </w:tcPr>
          <w:p w:rsidR="00D46E79" w:rsidRPr="00CB160F" w:rsidRDefault="00806269" w:rsidP="00806269">
            <w:pPr>
              <w:pStyle w:val="translit"/>
            </w:pPr>
            <w:r>
              <w:t>fasalle a</w:t>
            </w:r>
            <w:r w:rsidR="00144864">
              <w:t>’</w:t>
            </w:r>
            <w:r>
              <w:t xml:space="preserve">laa mohammadiwn wa aalehi </w:t>
            </w:r>
          </w:p>
        </w:tc>
        <w:tc>
          <w:tcPr>
            <w:tcW w:w="2233" w:type="dxa"/>
            <w:vAlign w:val="center"/>
          </w:tcPr>
          <w:p w:rsidR="00D46E79" w:rsidRPr="00FE002D" w:rsidRDefault="00D46E79" w:rsidP="0082590E">
            <w:pPr>
              <w:pStyle w:val="normalTable"/>
            </w:pPr>
            <w:r w:rsidRPr="00FE002D">
              <w:t>So bless Muhammad and his Household,</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امْنَعْنَا بِعِزِّكَ مِنْ عِبَادِكَ </w:t>
            </w:r>
          </w:p>
        </w:tc>
        <w:tc>
          <w:tcPr>
            <w:tcW w:w="2340" w:type="dxa"/>
            <w:vAlign w:val="center"/>
          </w:tcPr>
          <w:p w:rsidR="00D46E79" w:rsidRPr="00CB160F" w:rsidRDefault="00806269" w:rsidP="00DB451F">
            <w:pPr>
              <w:pStyle w:val="translit"/>
            </w:pPr>
            <w:r>
              <w:t>wam-na</w:t>
            </w:r>
            <w:r w:rsidR="00144864">
              <w:t>’</w:t>
            </w:r>
            <w:r>
              <w:t>naa be-i</w:t>
            </w:r>
            <w:r w:rsidR="00144864">
              <w:t>’</w:t>
            </w:r>
            <w:r>
              <w:t>zzeka min e</w:t>
            </w:r>
            <w:r w:rsidR="00144864">
              <w:t>’</w:t>
            </w:r>
            <w:r>
              <w:t>baadeka</w:t>
            </w:r>
          </w:p>
        </w:tc>
        <w:tc>
          <w:tcPr>
            <w:tcW w:w="2233" w:type="dxa"/>
            <w:vAlign w:val="center"/>
          </w:tcPr>
          <w:p w:rsidR="00D46E79" w:rsidRPr="00FE002D" w:rsidRDefault="00D46E79" w:rsidP="0082590E">
            <w:pPr>
              <w:pStyle w:val="normalTable"/>
            </w:pPr>
            <w:r w:rsidRPr="00FE002D">
              <w:t>defend us from Thy servants through Thy might,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اَغْنِنَا عَنْ غَيْرِكَ بِاِرْفَادِكَ </w:t>
            </w:r>
          </w:p>
        </w:tc>
        <w:tc>
          <w:tcPr>
            <w:tcW w:w="2340" w:type="dxa"/>
            <w:vAlign w:val="center"/>
          </w:tcPr>
          <w:p w:rsidR="00D46E79" w:rsidRPr="00CB160F" w:rsidRDefault="00806269" w:rsidP="00DB451F">
            <w:pPr>
              <w:pStyle w:val="translit"/>
            </w:pPr>
            <w:r>
              <w:t>wa aghnenaa a</w:t>
            </w:r>
            <w:r w:rsidR="00144864">
              <w:t>’</w:t>
            </w:r>
            <w:r>
              <w:t>n ghayreka be-irfaadeka</w:t>
            </w:r>
          </w:p>
        </w:tc>
        <w:tc>
          <w:tcPr>
            <w:tcW w:w="2233" w:type="dxa"/>
            <w:vAlign w:val="center"/>
          </w:tcPr>
          <w:p w:rsidR="00D46E79" w:rsidRPr="00FE002D" w:rsidRDefault="00D46E79" w:rsidP="0082590E">
            <w:pPr>
              <w:pStyle w:val="normalTable"/>
            </w:pPr>
            <w:r w:rsidRPr="00FE002D">
              <w:t>free us from need for other than Thee through Thy support,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اسْلُكْ بِنَا سَبِيْلَ الْحَقِّ بِاِرْشَادِكَ </w:t>
            </w:r>
          </w:p>
        </w:tc>
        <w:tc>
          <w:tcPr>
            <w:tcW w:w="2340" w:type="dxa"/>
            <w:vAlign w:val="center"/>
          </w:tcPr>
          <w:p w:rsidR="00D46E79" w:rsidRPr="00CB160F" w:rsidRDefault="00806269" w:rsidP="00DB451F">
            <w:pPr>
              <w:pStyle w:val="translit"/>
            </w:pPr>
            <w:r>
              <w:t>was-luk benaa sabeelal haqqe be-irshaadeka</w:t>
            </w:r>
          </w:p>
        </w:tc>
        <w:tc>
          <w:tcPr>
            <w:tcW w:w="2233" w:type="dxa"/>
            <w:vAlign w:val="center"/>
          </w:tcPr>
          <w:p w:rsidR="00D46E79" w:rsidRPr="00FE002D" w:rsidRDefault="00D46E79" w:rsidP="0082590E">
            <w:pPr>
              <w:pStyle w:val="normalTable"/>
            </w:pPr>
            <w:r w:rsidRPr="00FE002D">
              <w:t>and make us travel the path of the Truth through Thy right guidance!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صَلِّ عَلٰى مُحَمَّدٍ وَّ اٰلِهٖ وَ اجْعَلَ </w:t>
            </w:r>
          </w:p>
        </w:tc>
        <w:tc>
          <w:tcPr>
            <w:tcW w:w="2340" w:type="dxa"/>
            <w:vAlign w:val="center"/>
          </w:tcPr>
          <w:p w:rsidR="00D46E79" w:rsidRPr="00CB160F" w:rsidRDefault="00806269" w:rsidP="00806269">
            <w:pPr>
              <w:pStyle w:val="translit"/>
            </w:pPr>
            <w:r>
              <w:t>allaahumma salle a</w:t>
            </w:r>
            <w:r w:rsidR="00144864">
              <w:t>’</w:t>
            </w:r>
            <w:r>
              <w:t>laa mohammadiwn wa aalehi waj-a</w:t>
            </w:r>
            <w:r w:rsidR="00144864">
              <w:t>’</w:t>
            </w:r>
            <w:r>
              <w:t>la</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 and put</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سَ</w:t>
            </w:r>
            <w:r w:rsidR="00372559">
              <w:rPr>
                <w:sz w:val="36"/>
                <w:szCs w:val="36"/>
                <w:rtl/>
              </w:rPr>
              <w:t>لَا</w:t>
            </w:r>
            <w:r w:rsidRPr="00F81227">
              <w:rPr>
                <w:sz w:val="36"/>
                <w:szCs w:val="36"/>
                <w:rtl/>
              </w:rPr>
              <w:t xml:space="preserve">مَةَ قُلُوْبِنَا فِىْ ذِكْرِ عَظَمَتِكَ </w:t>
            </w:r>
          </w:p>
        </w:tc>
        <w:tc>
          <w:tcPr>
            <w:tcW w:w="2340" w:type="dxa"/>
            <w:vAlign w:val="center"/>
          </w:tcPr>
          <w:p w:rsidR="00D46E79" w:rsidRPr="00CB160F" w:rsidRDefault="00806269" w:rsidP="00DB451F">
            <w:pPr>
              <w:pStyle w:val="translit"/>
            </w:pPr>
            <w:r>
              <w:t>salaamta qoloobenaa fee zikre a</w:t>
            </w:r>
            <w:r w:rsidR="00144864">
              <w:t>’</w:t>
            </w:r>
            <w:r>
              <w:t>zamateka</w:t>
            </w:r>
          </w:p>
        </w:tc>
        <w:tc>
          <w:tcPr>
            <w:tcW w:w="2233" w:type="dxa"/>
            <w:vAlign w:val="center"/>
          </w:tcPr>
          <w:p w:rsidR="00D46E79" w:rsidRPr="00FE002D" w:rsidRDefault="00D46E79" w:rsidP="0082590E">
            <w:pPr>
              <w:pStyle w:val="normalTable"/>
            </w:pPr>
            <w:r w:rsidRPr="00FE002D">
              <w:t>the soundness of our hearts into the remembrance of Thy mightiness,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فَرَاغَ اَبْدَانِنَا فِىْ شُكْرِ نِعْمَتِكَ </w:t>
            </w:r>
          </w:p>
        </w:tc>
        <w:tc>
          <w:tcPr>
            <w:tcW w:w="2340" w:type="dxa"/>
            <w:vAlign w:val="center"/>
          </w:tcPr>
          <w:p w:rsidR="00D46E79" w:rsidRPr="00CB160F" w:rsidRDefault="00806269" w:rsidP="00DB451F">
            <w:pPr>
              <w:pStyle w:val="translit"/>
            </w:pPr>
            <w:r>
              <w:t>wa faraaghe abdaanenaa fee shukre nea</w:t>
            </w:r>
            <w:r w:rsidR="00144864">
              <w:t>’</w:t>
            </w:r>
            <w:r>
              <w:t>mateka</w:t>
            </w:r>
          </w:p>
        </w:tc>
        <w:tc>
          <w:tcPr>
            <w:tcW w:w="2233" w:type="dxa"/>
            <w:vAlign w:val="center"/>
          </w:tcPr>
          <w:p w:rsidR="00D46E79" w:rsidRPr="00FE002D" w:rsidRDefault="00D46E79" w:rsidP="0082590E">
            <w:pPr>
              <w:pStyle w:val="normalTable"/>
            </w:pPr>
            <w:r w:rsidRPr="00FE002D">
              <w:t>the idleness of our bodies into giving thanks for Thy favour,</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انْطِ</w:t>
            </w:r>
            <w:r w:rsidR="00372559">
              <w:rPr>
                <w:sz w:val="36"/>
                <w:szCs w:val="36"/>
                <w:rtl/>
              </w:rPr>
              <w:t>لَا</w:t>
            </w:r>
            <w:r w:rsidRPr="00F81227">
              <w:rPr>
                <w:sz w:val="36"/>
                <w:szCs w:val="36"/>
                <w:rtl/>
              </w:rPr>
              <w:t xml:space="preserve">قِى اَلْسِنَتِنَا فِىْ وَصْفِ مِنَّتِكَ </w:t>
            </w:r>
          </w:p>
        </w:tc>
        <w:tc>
          <w:tcPr>
            <w:tcW w:w="2340" w:type="dxa"/>
            <w:vAlign w:val="center"/>
          </w:tcPr>
          <w:p w:rsidR="00D46E79" w:rsidRPr="00CB160F" w:rsidRDefault="00806269" w:rsidP="00DB451F">
            <w:pPr>
              <w:pStyle w:val="translit"/>
            </w:pPr>
            <w:r>
              <w:t>wan-telaaqee alsenatenaa fee wasfe minnateka</w:t>
            </w:r>
          </w:p>
        </w:tc>
        <w:tc>
          <w:tcPr>
            <w:tcW w:w="2233" w:type="dxa"/>
            <w:vAlign w:val="center"/>
          </w:tcPr>
          <w:p w:rsidR="00D46E79" w:rsidRPr="00FE002D" w:rsidRDefault="00D46E79" w:rsidP="0082590E">
            <w:pPr>
              <w:pStyle w:val="normalTable"/>
            </w:pPr>
            <w:r w:rsidRPr="00FE002D">
              <w:t>and the flow of our tongues into the description of Thy kindness!</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اَللّٰهُمَّ صَلِّ عَلٰى مُحَمَّدٍ وَّ اٰلِهٖ وَ اجْعَلْنَا مِنْ </w:t>
            </w:r>
          </w:p>
        </w:tc>
        <w:tc>
          <w:tcPr>
            <w:tcW w:w="2340" w:type="dxa"/>
            <w:vAlign w:val="center"/>
          </w:tcPr>
          <w:p w:rsidR="00D46E79" w:rsidRPr="00CB160F" w:rsidRDefault="00806269" w:rsidP="00806269">
            <w:pPr>
              <w:pStyle w:val="translit"/>
              <w:rPr>
                <w:rFonts w:hint="cs"/>
                <w:rtl/>
              </w:rPr>
            </w:pPr>
            <w:r>
              <w:rPr>
                <w:lang w:val="en-US"/>
              </w:rPr>
              <w:t xml:space="preserve">allaahumma </w:t>
            </w:r>
            <w:r>
              <w:t>salle a</w:t>
            </w:r>
            <w:r w:rsidR="00144864">
              <w:t>’</w:t>
            </w:r>
            <w:r>
              <w:t>laa mohammadiwn wa aalehi waj-a</w:t>
            </w:r>
            <w:r w:rsidR="00144864">
              <w:t>’</w:t>
            </w:r>
            <w:r>
              <w:t>lnaa min</w:t>
            </w:r>
          </w:p>
        </w:tc>
        <w:tc>
          <w:tcPr>
            <w:tcW w:w="2233" w:type="dxa"/>
            <w:vAlign w:val="center"/>
          </w:tcPr>
          <w:p w:rsidR="00D46E79" w:rsidRPr="00FE002D" w:rsidRDefault="00D46E79" w:rsidP="0082590E">
            <w:pPr>
              <w:pStyle w:val="normalTable"/>
            </w:pPr>
            <w:r w:rsidRPr="00FE002D">
              <w:t xml:space="preserve">O </w:t>
            </w:r>
            <w:r w:rsidR="00316F93">
              <w:t>Allah</w:t>
            </w:r>
            <w:r w:rsidRPr="00FE002D">
              <w:t>, bless Muhammad and his Household and make us one of</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دُعَاتِكَ الدَّاعِيْنَ اِلَيْكَ </w:t>
            </w:r>
          </w:p>
        </w:tc>
        <w:tc>
          <w:tcPr>
            <w:tcW w:w="2340" w:type="dxa"/>
            <w:vAlign w:val="center"/>
          </w:tcPr>
          <w:p w:rsidR="00D46E79" w:rsidRPr="00CB160F" w:rsidRDefault="00806269" w:rsidP="00DB451F">
            <w:pPr>
              <w:pStyle w:val="translit"/>
            </w:pPr>
            <w:r>
              <w:t>do-a</w:t>
            </w:r>
            <w:r w:rsidR="00144864">
              <w:t>’</w:t>
            </w:r>
            <w:r>
              <w:t>a tekad daa-e</w:t>
            </w:r>
            <w:r w:rsidR="00144864">
              <w:t>’</w:t>
            </w:r>
            <w:r>
              <w:t>ena elayka</w:t>
            </w:r>
          </w:p>
        </w:tc>
        <w:tc>
          <w:tcPr>
            <w:tcW w:w="2233" w:type="dxa"/>
            <w:vAlign w:val="center"/>
          </w:tcPr>
          <w:p w:rsidR="00D46E79" w:rsidRPr="00FE002D" w:rsidRDefault="00D46E79" w:rsidP="0082590E">
            <w:pPr>
              <w:pStyle w:val="normalTable"/>
            </w:pPr>
            <w:r w:rsidRPr="00FE002D">
              <w:t>Thy summoners who summon to Thee,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وَ هُدَاتِكَ الدَّال</w:t>
            </w:r>
            <w:r w:rsidR="00806269">
              <w:rPr>
                <w:rFonts w:hint="cs"/>
                <w:sz w:val="36"/>
                <w:szCs w:val="36"/>
                <w:rtl/>
              </w:rPr>
              <w:t>ّ</w:t>
            </w:r>
            <w:r w:rsidRPr="00F81227">
              <w:rPr>
                <w:sz w:val="36"/>
                <w:szCs w:val="36"/>
                <w:rtl/>
              </w:rPr>
              <w:t>ِيْنَ عَلَيْك</w:t>
            </w:r>
            <w:r w:rsidR="00806269">
              <w:rPr>
                <w:rFonts w:hint="cs"/>
                <w:sz w:val="36"/>
                <w:szCs w:val="36"/>
                <w:rtl/>
              </w:rPr>
              <w:t>َ</w:t>
            </w:r>
            <w:r w:rsidRPr="00F81227">
              <w:rPr>
                <w:sz w:val="36"/>
                <w:szCs w:val="36"/>
                <w:rtl/>
              </w:rPr>
              <w:t xml:space="preserve"> </w:t>
            </w:r>
          </w:p>
        </w:tc>
        <w:tc>
          <w:tcPr>
            <w:tcW w:w="2340" w:type="dxa"/>
            <w:vAlign w:val="center"/>
          </w:tcPr>
          <w:p w:rsidR="00D46E79" w:rsidRPr="00806269" w:rsidRDefault="00806269" w:rsidP="00DB451F">
            <w:pPr>
              <w:pStyle w:val="translit"/>
              <w:rPr>
                <w:lang w:val="en-US"/>
              </w:rPr>
            </w:pPr>
            <w:r>
              <w:t>wa hodaatekad daalleena a</w:t>
            </w:r>
            <w:r w:rsidR="00144864">
              <w:t>’</w:t>
            </w:r>
            <w:r>
              <w:t>layka</w:t>
            </w:r>
          </w:p>
        </w:tc>
        <w:tc>
          <w:tcPr>
            <w:tcW w:w="2233" w:type="dxa"/>
            <w:vAlign w:val="center"/>
          </w:tcPr>
          <w:p w:rsidR="00D46E79" w:rsidRPr="00FE002D" w:rsidRDefault="00D46E79" w:rsidP="0082590E">
            <w:pPr>
              <w:pStyle w:val="normalTable"/>
            </w:pPr>
            <w:r w:rsidRPr="00FE002D">
              <w:t>Thy guiders who direct to Thee,</w:t>
            </w:r>
          </w:p>
        </w:tc>
      </w:tr>
      <w:tr w:rsidR="00D46E79" w:rsidTr="0082590E">
        <w:tc>
          <w:tcPr>
            <w:tcW w:w="3388" w:type="dxa"/>
            <w:tcMar>
              <w:left w:w="58" w:type="dxa"/>
              <w:right w:w="58" w:type="dxa"/>
            </w:tcMar>
          </w:tcPr>
          <w:p w:rsidR="00D46E79" w:rsidRPr="00F81227" w:rsidRDefault="00D46E79" w:rsidP="001E67BD">
            <w:pPr>
              <w:pStyle w:val="arabic"/>
              <w:rPr>
                <w:rFonts w:hint="cs"/>
                <w:sz w:val="36"/>
                <w:szCs w:val="36"/>
                <w:rtl/>
              </w:rPr>
            </w:pPr>
            <w:r w:rsidRPr="00F81227">
              <w:rPr>
                <w:sz w:val="36"/>
                <w:szCs w:val="36"/>
                <w:rtl/>
              </w:rPr>
              <w:t xml:space="preserve">وَ مِنْ خَاصَّتِكَ الْخَاصِّيْنَ لَدَيْكَ </w:t>
            </w:r>
          </w:p>
        </w:tc>
        <w:tc>
          <w:tcPr>
            <w:tcW w:w="2340" w:type="dxa"/>
            <w:vAlign w:val="center"/>
          </w:tcPr>
          <w:p w:rsidR="00D46E79" w:rsidRPr="00806269" w:rsidRDefault="00806269" w:rsidP="00DB451F">
            <w:pPr>
              <w:pStyle w:val="translit"/>
              <w:rPr>
                <w:lang w:val="en-US"/>
              </w:rPr>
            </w:pPr>
            <w:r>
              <w:rPr>
                <w:lang w:val="en-US"/>
              </w:rPr>
              <w:t>wa min khaas-satekal khaas-seena ladayka</w:t>
            </w:r>
          </w:p>
        </w:tc>
        <w:tc>
          <w:tcPr>
            <w:tcW w:w="2233" w:type="dxa"/>
            <w:vAlign w:val="center"/>
          </w:tcPr>
          <w:p w:rsidR="00D46E79" w:rsidRPr="00FE002D" w:rsidRDefault="00D46E79" w:rsidP="0082590E">
            <w:pPr>
              <w:pStyle w:val="normalTable"/>
            </w:pPr>
            <w:r w:rsidRPr="00FE002D">
              <w:t>and Thy special friends whom Thou hast singled out!</w:t>
            </w:r>
          </w:p>
        </w:tc>
      </w:tr>
      <w:tr w:rsidR="00D46E79" w:rsidTr="0082590E">
        <w:tc>
          <w:tcPr>
            <w:tcW w:w="3388" w:type="dxa"/>
            <w:tcMar>
              <w:left w:w="58" w:type="dxa"/>
              <w:right w:w="58" w:type="dxa"/>
            </w:tcMar>
          </w:tcPr>
          <w:p w:rsidR="00D46E79" w:rsidRPr="00722276" w:rsidRDefault="00D46E79" w:rsidP="001E67BD">
            <w:pPr>
              <w:pStyle w:val="arabic"/>
              <w:rPr>
                <w:rFonts w:cs="Times New Roman" w:hint="cs"/>
                <w:sz w:val="36"/>
                <w:szCs w:val="36"/>
                <w:rtl/>
              </w:rPr>
            </w:pPr>
            <w:r w:rsidRPr="00F81227">
              <w:rPr>
                <w:sz w:val="36"/>
                <w:szCs w:val="36"/>
                <w:rtl/>
              </w:rPr>
              <w:t>يَااَرَحَمَ الرَّاحِمِيْنَ</w:t>
            </w:r>
            <w:r w:rsidRPr="00F81227">
              <w:rPr>
                <w:rFonts w:cs="Times New Roman" w:hint="cs"/>
                <w:sz w:val="36"/>
                <w:szCs w:val="36"/>
                <w:rtl/>
              </w:rPr>
              <w:t>.</w:t>
            </w:r>
          </w:p>
        </w:tc>
        <w:tc>
          <w:tcPr>
            <w:tcW w:w="2340" w:type="dxa"/>
            <w:vAlign w:val="center"/>
          </w:tcPr>
          <w:p w:rsidR="00D46E79" w:rsidRPr="00CB160F" w:rsidRDefault="00806269" w:rsidP="00DB451F">
            <w:pPr>
              <w:pStyle w:val="translit"/>
            </w:pPr>
            <w:r>
              <w:t>yaa arhamar raahemeen.</w:t>
            </w:r>
          </w:p>
        </w:tc>
        <w:tc>
          <w:tcPr>
            <w:tcW w:w="2233" w:type="dxa"/>
            <w:vAlign w:val="center"/>
          </w:tcPr>
          <w:p w:rsidR="00D46E79" w:rsidRPr="0095170C" w:rsidRDefault="00D46E79" w:rsidP="0082590E">
            <w:pPr>
              <w:pStyle w:val="normalTable"/>
            </w:pPr>
            <w:r w:rsidRPr="00FE002D">
              <w:t>O Most Merciful of the merciful!</w:t>
            </w:r>
          </w:p>
        </w:tc>
      </w:tr>
    </w:tbl>
    <w:p w:rsidR="00DB451F" w:rsidRDefault="00DB451F"/>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745BA9" w:rsidRPr="00745BA9" w:rsidRDefault="005B18D9" w:rsidP="0082590E">
            <w:pPr>
              <w:bidi/>
              <w:jc w:val="center"/>
              <w:rPr>
                <w:rStyle w:val="smallarabic"/>
                <w:rFonts w:hint="cs"/>
                <w:rtl/>
              </w:rPr>
            </w:pPr>
            <w:r w:rsidRPr="00745BA9">
              <w:rPr>
                <w:rStyle w:val="smallarabic"/>
                <w:rFonts w:hint="cs"/>
                <w:rtl/>
              </w:rPr>
              <w:lastRenderedPageBreak/>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Pr="00745BA9">
              <w:rPr>
                <w:rStyle w:val="smallarabic"/>
                <w:rFonts w:hint="cs"/>
                <w:rtl/>
              </w:rPr>
              <w:t></w:t>
            </w:r>
          </w:p>
          <w:p w:rsidR="00D46E79" w:rsidRPr="005B18D9" w:rsidRDefault="005B18D9" w:rsidP="0082590E">
            <w:pPr>
              <w:pStyle w:val="bombay"/>
              <w:rPr>
                <w:rFonts w:hint="cs"/>
              </w:rPr>
            </w:pPr>
            <w:r w:rsidRPr="005B18D9">
              <w:rPr>
                <w:rFonts w:hint="cs"/>
                <w:rtl/>
              </w:rPr>
              <w:t>عِنْدَ</w:t>
            </w:r>
            <w:r w:rsidRPr="005B18D9">
              <w:rPr>
                <w:rtl/>
              </w:rPr>
              <w:t xml:space="preserve"> </w:t>
            </w:r>
            <w:r w:rsidRPr="005B18D9">
              <w:rPr>
                <w:rFonts w:hint="cs"/>
                <w:rtl/>
              </w:rPr>
              <w:t>الصَّبَاحِ</w:t>
            </w:r>
            <w:r w:rsidRPr="005B18D9">
              <w:rPr>
                <w:rtl/>
              </w:rPr>
              <w:t xml:space="preserve"> </w:t>
            </w:r>
            <w:r w:rsidRPr="005B18D9">
              <w:rPr>
                <w:rFonts w:hint="cs"/>
                <w:rtl/>
              </w:rPr>
              <w:t>وَ</w:t>
            </w:r>
            <w:r w:rsidRPr="005B18D9">
              <w:rPr>
                <w:rtl/>
              </w:rPr>
              <w:t xml:space="preserve"> </w:t>
            </w:r>
            <w:r w:rsidRPr="005B18D9">
              <w:rPr>
                <w:rFonts w:hint="cs"/>
                <w:rtl/>
              </w:rPr>
              <w:t>الْمَسَاءِ</w:t>
            </w:r>
          </w:p>
        </w:tc>
        <w:tc>
          <w:tcPr>
            <w:tcW w:w="2340" w:type="dxa"/>
            <w:vAlign w:val="center"/>
          </w:tcPr>
          <w:p w:rsidR="00D46E79" w:rsidRPr="00690125" w:rsidRDefault="00690125" w:rsidP="00690125">
            <w:pPr>
              <w:pStyle w:val="duahead"/>
            </w:pPr>
            <w:r w:rsidRPr="00120EE1">
              <w:t xml:space="preserve">wa kaana min dua’ehi (a.s.) </w:t>
            </w:r>
            <w:r>
              <w:t>i’ndas sabaahe wal-masaa-e</w:t>
            </w:r>
          </w:p>
        </w:tc>
        <w:tc>
          <w:tcPr>
            <w:tcW w:w="2233" w:type="dxa"/>
            <w:vAlign w:val="center"/>
          </w:tcPr>
          <w:p w:rsidR="00D46E79" w:rsidRPr="00FE002D" w:rsidRDefault="0082590E" w:rsidP="00C309D6">
            <w:pPr>
              <w:pStyle w:val="Heading3"/>
            </w:pPr>
            <w:bookmarkStart w:id="73" w:name="_Toc241722485"/>
            <w:r>
              <w:t>6</w:t>
            </w:r>
            <w:r w:rsidR="00C309D6">
              <w:t>.</w:t>
            </w:r>
            <w:r>
              <w:t xml:space="preserve"> </w:t>
            </w:r>
            <w:r w:rsidR="00D46E79">
              <w:t>His Supplication in the Morning and Evening</w:t>
            </w:r>
            <w:bookmarkEnd w:id="73"/>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اَلْحَمْدُ لِلّٰهِ الَّذِىْ </w:t>
            </w:r>
          </w:p>
        </w:tc>
        <w:tc>
          <w:tcPr>
            <w:tcW w:w="2340" w:type="dxa"/>
            <w:vAlign w:val="center"/>
          </w:tcPr>
          <w:p w:rsidR="00D46E79" w:rsidRPr="00CB160F" w:rsidRDefault="001E67BD" w:rsidP="00DB451F">
            <w:pPr>
              <w:pStyle w:val="translit"/>
            </w:pPr>
            <w:r>
              <w:t>al-hamdo lillaahil lazee</w:t>
            </w:r>
          </w:p>
        </w:tc>
        <w:tc>
          <w:tcPr>
            <w:tcW w:w="2233" w:type="dxa"/>
            <w:vAlign w:val="center"/>
          </w:tcPr>
          <w:p w:rsidR="00D46E79" w:rsidRPr="008A791F" w:rsidRDefault="00D46E79" w:rsidP="0082590E">
            <w:pPr>
              <w:pStyle w:val="normalTable"/>
            </w:pPr>
            <w:r w:rsidRPr="008A791F">
              <w:t xml:space="preserve">Praise belongs to </w:t>
            </w:r>
            <w:r w:rsidR="00316F93">
              <w:t>Allah</w:t>
            </w:r>
            <w:r w:rsidRPr="008A791F">
              <w: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خَلَقَ الَّيْلَ وَ النَّهَارَ بِقُوَّتِهٖ</w:t>
            </w:r>
            <w:r w:rsidRPr="00A97033">
              <w:t xml:space="preserve"> </w:t>
            </w:r>
          </w:p>
        </w:tc>
        <w:tc>
          <w:tcPr>
            <w:tcW w:w="2340" w:type="dxa"/>
            <w:vAlign w:val="center"/>
          </w:tcPr>
          <w:p w:rsidR="00D46E79" w:rsidRPr="00CB160F" w:rsidRDefault="001E67BD" w:rsidP="00DB451F">
            <w:pPr>
              <w:pStyle w:val="translit"/>
            </w:pPr>
            <w:r>
              <w:t>khalaqal layla wan-nahaara be-quwwatehi</w:t>
            </w:r>
          </w:p>
        </w:tc>
        <w:tc>
          <w:tcPr>
            <w:tcW w:w="2233" w:type="dxa"/>
            <w:vAlign w:val="center"/>
          </w:tcPr>
          <w:p w:rsidR="00D46E79" w:rsidRDefault="00D46E79" w:rsidP="0082590E">
            <w:pPr>
              <w:pStyle w:val="normalTable"/>
            </w:pPr>
            <w:r w:rsidRPr="008A791F">
              <w:t>who created night and day through His strength,</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مَيَّزَ بَيْنَهُمَا بِقُدْرَتِهٖ</w:t>
            </w:r>
            <w:r w:rsidRPr="00A97033">
              <w:t xml:space="preserve"> </w:t>
            </w:r>
          </w:p>
        </w:tc>
        <w:tc>
          <w:tcPr>
            <w:tcW w:w="2340" w:type="dxa"/>
            <w:vAlign w:val="center"/>
          </w:tcPr>
          <w:p w:rsidR="00D46E79" w:rsidRPr="00CB160F" w:rsidRDefault="001E67BD" w:rsidP="00DB451F">
            <w:pPr>
              <w:pStyle w:val="translit"/>
            </w:pPr>
            <w:r>
              <w:t xml:space="preserve">wa mayyaza banahomaa be-qudratehi </w:t>
            </w:r>
          </w:p>
        </w:tc>
        <w:tc>
          <w:tcPr>
            <w:tcW w:w="2233" w:type="dxa"/>
            <w:vAlign w:val="center"/>
          </w:tcPr>
          <w:p w:rsidR="00D46E79" w:rsidRPr="00737E1F" w:rsidRDefault="00D46E79" w:rsidP="0082590E">
            <w:pPr>
              <w:pStyle w:val="normalTable"/>
            </w:pPr>
            <w:r w:rsidRPr="00737E1F">
              <w:t>set them apart through His power,</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جَعَلَ لِكُلِّ وَاحِدٍ مِنْهُمَا حَدًّا مَحْدُوْدًا وَّ اَمَدًا مَّمْدُوْدًا </w:t>
            </w:r>
          </w:p>
        </w:tc>
        <w:tc>
          <w:tcPr>
            <w:tcW w:w="2340" w:type="dxa"/>
            <w:vAlign w:val="center"/>
          </w:tcPr>
          <w:p w:rsidR="00D46E79" w:rsidRPr="00CB160F" w:rsidRDefault="001E67BD" w:rsidP="00DB451F">
            <w:pPr>
              <w:pStyle w:val="translit"/>
            </w:pPr>
            <w:r>
              <w:t>wa ja-a</w:t>
            </w:r>
            <w:r w:rsidR="00144864">
              <w:t>’</w:t>
            </w:r>
            <w:r>
              <w:t>la le-kulle waahedin minhomaa haddan mahdoodawn wa amadam mamdoodan</w:t>
            </w:r>
          </w:p>
        </w:tc>
        <w:tc>
          <w:tcPr>
            <w:tcW w:w="2233" w:type="dxa"/>
            <w:vAlign w:val="center"/>
          </w:tcPr>
          <w:p w:rsidR="00D46E79" w:rsidRPr="00737E1F" w:rsidRDefault="00D46E79" w:rsidP="0082590E">
            <w:pPr>
              <w:pStyle w:val="normalTable"/>
            </w:pPr>
            <w:r w:rsidRPr="00737E1F">
              <w:t>and appointed for each a determined limit and a drawn-out period.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يُوْلِجُ كُلَّ وَاحِدٍ مِنْهُمَا فِىْ صَاحِبِهٖ</w:t>
            </w:r>
            <w:r w:rsidRPr="00A97033">
              <w:t xml:space="preserve"> </w:t>
            </w:r>
            <w:r w:rsidRPr="00A97033">
              <w:rPr>
                <w:rtl/>
              </w:rPr>
              <w:t>وَ يُوْلِجُ صَاحِبَه</w:t>
            </w:r>
            <w:r w:rsidR="0076359F">
              <w:rPr>
                <w:rtl/>
              </w:rPr>
              <w:t>ٗ</w:t>
            </w:r>
            <w:r w:rsidRPr="00A97033">
              <w:t xml:space="preserve"> </w:t>
            </w:r>
            <w:r w:rsidRPr="00A97033">
              <w:rPr>
                <w:rtl/>
              </w:rPr>
              <w:t xml:space="preserve">فِيْهِ </w:t>
            </w:r>
          </w:p>
        </w:tc>
        <w:tc>
          <w:tcPr>
            <w:tcW w:w="2340" w:type="dxa"/>
            <w:vAlign w:val="center"/>
          </w:tcPr>
          <w:p w:rsidR="00D46E79" w:rsidRPr="001E67BD" w:rsidRDefault="001E67BD" w:rsidP="00DB451F">
            <w:pPr>
              <w:pStyle w:val="translit"/>
              <w:rPr>
                <w:rtl/>
                <w:lang w:val="en-US"/>
              </w:rPr>
            </w:pPr>
            <w:r>
              <w:rPr>
                <w:lang w:val="en-US"/>
              </w:rPr>
              <w:t>yoolejo kulla waahedin minhomaa fee saahebehi wa yoolejo saahebahu feehe</w:t>
            </w:r>
          </w:p>
        </w:tc>
        <w:tc>
          <w:tcPr>
            <w:tcW w:w="2233" w:type="dxa"/>
            <w:vAlign w:val="center"/>
          </w:tcPr>
          <w:p w:rsidR="00D46E79" w:rsidRPr="00737E1F" w:rsidRDefault="00D46E79" w:rsidP="0082590E">
            <w:pPr>
              <w:pStyle w:val="normalTable"/>
            </w:pPr>
            <w:r w:rsidRPr="00737E1F">
              <w:t>He makes each of the two enter into its companion, and makes its companion enter into it,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بِتَقْدِيْرٍ مِنْهُ لِلْعِبَادِ فِيْمَا يَغْذُوْهُمْ بِهٖ</w:t>
            </w:r>
            <w:r w:rsidRPr="00A97033">
              <w:t xml:space="preserve"> </w:t>
            </w:r>
            <w:r w:rsidRPr="00A97033">
              <w:rPr>
                <w:rtl/>
              </w:rPr>
              <w:t xml:space="preserve">وَ يُنْشِئُهُمْ عَلَيْهِ </w:t>
            </w:r>
          </w:p>
        </w:tc>
        <w:tc>
          <w:tcPr>
            <w:tcW w:w="2340" w:type="dxa"/>
            <w:vAlign w:val="center"/>
          </w:tcPr>
          <w:p w:rsidR="00D46E79" w:rsidRPr="00CB160F" w:rsidRDefault="0048572F" w:rsidP="00DB451F">
            <w:pPr>
              <w:pStyle w:val="translit"/>
            </w:pPr>
            <w:r>
              <w:t>be-taqdeerin minho lil-e</w:t>
            </w:r>
            <w:r w:rsidR="00144864">
              <w:t>’</w:t>
            </w:r>
            <w:r>
              <w:t>baade feemaa yaghzoohum behi wa yunshe-o-hum a</w:t>
            </w:r>
            <w:r w:rsidR="00144864">
              <w:t>’</w:t>
            </w:r>
            <w:r>
              <w:t>layhe</w:t>
            </w:r>
          </w:p>
        </w:tc>
        <w:tc>
          <w:tcPr>
            <w:tcW w:w="2233" w:type="dxa"/>
            <w:vAlign w:val="center"/>
          </w:tcPr>
          <w:p w:rsidR="00D46E79" w:rsidRPr="00737E1F" w:rsidRDefault="00D46E79" w:rsidP="0082590E">
            <w:pPr>
              <w:pStyle w:val="normalTable"/>
            </w:pPr>
            <w:r w:rsidRPr="00737E1F">
              <w:t>as an ordainment from Him for His servants in that through which He feeds them and with which He makes them grow.</w:t>
            </w:r>
          </w:p>
        </w:tc>
      </w:tr>
      <w:tr w:rsidR="00D46E79" w:rsidRPr="0048572F"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فَخَلَقَ لَهُمُ اللَّيْلَ لِيَسْكُنُوْا فِيْهِ مِنْ حَرَكَاتِ التَّعَبِ وَ نَهَضَاتِ النَّصَبِ </w:t>
            </w:r>
          </w:p>
        </w:tc>
        <w:tc>
          <w:tcPr>
            <w:tcW w:w="2340" w:type="dxa"/>
            <w:vAlign w:val="center"/>
          </w:tcPr>
          <w:p w:rsidR="00D46E79" w:rsidRPr="00CB160F" w:rsidRDefault="009309A5" w:rsidP="00DB451F">
            <w:pPr>
              <w:pStyle w:val="translit"/>
            </w:pPr>
            <w:r>
              <w:t>fa-khalaqa lahomul layla le-yaskonoo feehe min harakaatit ta-a</w:t>
            </w:r>
            <w:r w:rsidR="00144864">
              <w:t>’</w:t>
            </w:r>
            <w:r>
              <w:t>be wa nahazaatin nasabe</w:t>
            </w:r>
          </w:p>
        </w:tc>
        <w:tc>
          <w:tcPr>
            <w:tcW w:w="2233" w:type="dxa"/>
            <w:vAlign w:val="center"/>
          </w:tcPr>
          <w:p w:rsidR="00D46E79" w:rsidRPr="00737E1F" w:rsidRDefault="00D46E79" w:rsidP="0082590E">
            <w:pPr>
              <w:pStyle w:val="normalTable"/>
            </w:pPr>
            <w:r w:rsidRPr="00737E1F">
              <w:t>He created for them the night, that they might rest in it</w:t>
            </w:r>
            <w:r w:rsidRPr="00737E1F">
              <w:rPr>
                <w:rStyle w:val="FootnoteReference"/>
              </w:rPr>
              <w:footnoteReference w:id="136"/>
            </w:r>
            <w:r w:rsidRPr="00737E1F">
              <w:t xml:space="preserve"> from tiring movements and wearisome exertions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جَعَلَه</w:t>
            </w:r>
            <w:r w:rsidR="0076359F">
              <w:rPr>
                <w:rtl/>
              </w:rPr>
              <w:t>ٗ</w:t>
            </w:r>
            <w:r w:rsidRPr="00A97033">
              <w:t xml:space="preserve"> </w:t>
            </w:r>
            <w:r w:rsidRPr="00A97033">
              <w:rPr>
                <w:rtl/>
              </w:rPr>
              <w:t>لِبَاسًا لِيَلْبَسُوْا مِنْ رَاحَتِهٖ</w:t>
            </w:r>
            <w:r w:rsidRPr="00A97033">
              <w:t xml:space="preserve"> </w:t>
            </w:r>
            <w:r w:rsidRPr="00A97033">
              <w:rPr>
                <w:rtl/>
              </w:rPr>
              <w:t>وَ مَنَامِهٖ</w:t>
            </w:r>
            <w:r w:rsidRPr="00A97033">
              <w:t xml:space="preserve"> </w:t>
            </w:r>
            <w:r w:rsidRPr="00A97033">
              <w:rPr>
                <w:rtl/>
              </w:rPr>
              <w:t xml:space="preserve">فَيَكُوْنَ ذٰلِكَ لَهُمْ جَمَامًا وَ </w:t>
            </w:r>
            <w:r w:rsidRPr="00A97033">
              <w:rPr>
                <w:rtl/>
              </w:rPr>
              <w:lastRenderedPageBreak/>
              <w:t>قُوَّةً وَ لِيَنَالُوْا بِهٖ</w:t>
            </w:r>
            <w:r w:rsidRPr="00A97033">
              <w:t xml:space="preserve"> </w:t>
            </w:r>
            <w:r w:rsidRPr="00A97033">
              <w:rPr>
                <w:rtl/>
              </w:rPr>
              <w:t xml:space="preserve">لَذَّةً وَ شَهْوَةً </w:t>
            </w:r>
          </w:p>
        </w:tc>
        <w:tc>
          <w:tcPr>
            <w:tcW w:w="2340" w:type="dxa"/>
            <w:vAlign w:val="center"/>
          </w:tcPr>
          <w:p w:rsidR="00D46E79" w:rsidRPr="00CB160F" w:rsidRDefault="009309A5" w:rsidP="00DB451F">
            <w:pPr>
              <w:pStyle w:val="translit"/>
              <w:rPr>
                <w:rFonts w:hint="cs"/>
                <w:rtl/>
              </w:rPr>
            </w:pPr>
            <w:r>
              <w:lastRenderedPageBreak/>
              <w:t>wa ja-a</w:t>
            </w:r>
            <w:r w:rsidR="00144864">
              <w:t>’</w:t>
            </w:r>
            <w:r>
              <w:t xml:space="preserve">lahu lebaasan le-yalbasoo min raahatehi wa manaamehi fayakoona zaaleka lahum jamaaman wa quwwatan wa leyanaaloo behi </w:t>
            </w:r>
            <w:r>
              <w:lastRenderedPageBreak/>
              <w:t>lazzatan wa shahwatan</w:t>
            </w:r>
          </w:p>
        </w:tc>
        <w:tc>
          <w:tcPr>
            <w:tcW w:w="2233" w:type="dxa"/>
            <w:vAlign w:val="center"/>
          </w:tcPr>
          <w:p w:rsidR="00D46E79" w:rsidRPr="00737E1F" w:rsidRDefault="00D46E79" w:rsidP="0082590E">
            <w:pPr>
              <w:pStyle w:val="normalTable"/>
            </w:pPr>
            <w:r w:rsidRPr="00737E1F">
              <w:lastRenderedPageBreak/>
              <w:t>and He made it a garment for them that they might be clothed in its ease and its sleep, that it might be for them refreshment and strength, that they might reach therein pleasure and passion.</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وَ خَلَقَ لَهُمُ النَّهَارَ مُبْصِرًا </w:t>
            </w:r>
          </w:p>
        </w:tc>
        <w:tc>
          <w:tcPr>
            <w:tcW w:w="2340" w:type="dxa"/>
            <w:vAlign w:val="center"/>
          </w:tcPr>
          <w:p w:rsidR="00D46E79" w:rsidRPr="00CB160F" w:rsidRDefault="009309A5" w:rsidP="00DB451F">
            <w:pPr>
              <w:pStyle w:val="translit"/>
            </w:pPr>
            <w:r>
              <w:t>wa khalaqa lahomun nahaara mubseran</w:t>
            </w:r>
          </w:p>
        </w:tc>
        <w:tc>
          <w:tcPr>
            <w:tcW w:w="2233" w:type="dxa"/>
            <w:vAlign w:val="center"/>
          </w:tcPr>
          <w:p w:rsidR="00D46E79" w:rsidRPr="00737E1F" w:rsidRDefault="00D46E79" w:rsidP="0082590E">
            <w:pPr>
              <w:pStyle w:val="normalTable"/>
            </w:pPr>
            <w:r w:rsidRPr="00737E1F">
              <w:t>He created for them the daytime, giving sight,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لِيَبْتَغُوْا فِيْهِ مِنْ فَضْلِهٖ</w:t>
            </w:r>
            <w:r w:rsidRPr="00A97033">
              <w:t xml:space="preserve"> </w:t>
            </w:r>
          </w:p>
        </w:tc>
        <w:tc>
          <w:tcPr>
            <w:tcW w:w="2340" w:type="dxa"/>
            <w:vAlign w:val="center"/>
          </w:tcPr>
          <w:p w:rsidR="00D46E79" w:rsidRPr="00CB160F" w:rsidRDefault="009309A5" w:rsidP="00DB451F">
            <w:pPr>
              <w:pStyle w:val="translit"/>
            </w:pPr>
            <w:r>
              <w:t>le-yabtaghoo feehe min fazlehi</w:t>
            </w:r>
          </w:p>
        </w:tc>
        <w:tc>
          <w:tcPr>
            <w:tcW w:w="2233" w:type="dxa"/>
            <w:vAlign w:val="center"/>
          </w:tcPr>
          <w:p w:rsidR="00D46E79" w:rsidRPr="00737E1F" w:rsidRDefault="00D46E79" w:rsidP="0082590E">
            <w:pPr>
              <w:pStyle w:val="normalTable"/>
            </w:pPr>
            <w:r w:rsidRPr="00737E1F">
              <w:t>that they might seek within it of His bounty,</w:t>
            </w:r>
            <w:r w:rsidRPr="00737E1F">
              <w:rPr>
                <w:rStyle w:val="FootnoteReference"/>
              </w:rPr>
              <w:footnoteReference w:id="137"/>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لِيَتَسَبَّبُوْا اِلٰى رِزْقِهٖ</w:t>
            </w:r>
            <w:r w:rsidRPr="00A97033">
              <w:t xml:space="preserve"> </w:t>
            </w:r>
          </w:p>
        </w:tc>
        <w:tc>
          <w:tcPr>
            <w:tcW w:w="2340" w:type="dxa"/>
            <w:vAlign w:val="center"/>
          </w:tcPr>
          <w:p w:rsidR="00D46E79" w:rsidRPr="00CB160F" w:rsidRDefault="009309A5" w:rsidP="00DB451F">
            <w:pPr>
              <w:pStyle w:val="translit"/>
            </w:pPr>
            <w:r>
              <w:t>wa leyatasabbaboo elaa rizqehi</w:t>
            </w:r>
          </w:p>
        </w:tc>
        <w:tc>
          <w:tcPr>
            <w:tcW w:w="2233" w:type="dxa"/>
            <w:vAlign w:val="center"/>
          </w:tcPr>
          <w:p w:rsidR="00D46E79" w:rsidRPr="00737E1F" w:rsidRDefault="00D46E79" w:rsidP="0082590E">
            <w:pPr>
              <w:pStyle w:val="normalTable"/>
            </w:pPr>
            <w:r w:rsidRPr="00737E1F">
              <w:t>find the means to His provision,</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يَسْرَحُوْا فِىْ اَرْضِهٖ</w:t>
            </w:r>
            <w:r w:rsidRPr="00A97033">
              <w:t xml:space="preserve"> </w:t>
            </w:r>
            <w:r w:rsidRPr="00A97033">
              <w:rPr>
                <w:rtl/>
              </w:rPr>
              <w:t xml:space="preserve">طَلَبًا لِمَا فِيْهِ </w:t>
            </w:r>
          </w:p>
        </w:tc>
        <w:tc>
          <w:tcPr>
            <w:tcW w:w="2340" w:type="dxa"/>
            <w:vAlign w:val="center"/>
          </w:tcPr>
          <w:p w:rsidR="00D46E79" w:rsidRPr="00CB160F" w:rsidRDefault="009309A5" w:rsidP="00DB451F">
            <w:pPr>
              <w:pStyle w:val="translit"/>
            </w:pPr>
            <w:r>
              <w:t>wa yasrahoo fee arzehi talaban lemaa feehe</w:t>
            </w:r>
          </w:p>
        </w:tc>
        <w:tc>
          <w:tcPr>
            <w:tcW w:w="2233" w:type="dxa"/>
            <w:vAlign w:val="center"/>
          </w:tcPr>
          <w:p w:rsidR="00D46E79" w:rsidRPr="00737E1F" w:rsidRDefault="00D46E79" w:rsidP="0082590E">
            <w:pPr>
              <w:pStyle w:val="normalTable"/>
            </w:pPr>
            <w:r w:rsidRPr="00737E1F">
              <w:t>and roam freely in His earth, searching for that through which</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نَيْلُ الْعَاجِلِ مِنْ دُنْيَاهُمْ </w:t>
            </w:r>
          </w:p>
        </w:tc>
        <w:tc>
          <w:tcPr>
            <w:tcW w:w="2340" w:type="dxa"/>
            <w:vAlign w:val="center"/>
          </w:tcPr>
          <w:p w:rsidR="00D46E79" w:rsidRPr="00CB160F" w:rsidRDefault="009309A5" w:rsidP="00DB451F">
            <w:pPr>
              <w:pStyle w:val="translit"/>
            </w:pPr>
            <w:r>
              <w:t>naylul a</w:t>
            </w:r>
            <w:r w:rsidR="00144864">
              <w:t>’</w:t>
            </w:r>
            <w:r>
              <w:t>ajele min dunyaahum</w:t>
            </w:r>
          </w:p>
        </w:tc>
        <w:tc>
          <w:tcPr>
            <w:tcW w:w="2233" w:type="dxa"/>
            <w:vAlign w:val="center"/>
          </w:tcPr>
          <w:p w:rsidR="00D46E79" w:rsidRPr="00737E1F" w:rsidRDefault="00D46E79" w:rsidP="0082590E">
            <w:pPr>
              <w:pStyle w:val="normalTable"/>
            </w:pPr>
            <w:r w:rsidRPr="00737E1F">
              <w:t>to attain the immediate in their life in this world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دَرَكُ الْاٰجِلِ فِىْ اُخْرٰيهُمْ </w:t>
            </w:r>
          </w:p>
        </w:tc>
        <w:tc>
          <w:tcPr>
            <w:tcW w:w="2340" w:type="dxa"/>
            <w:vAlign w:val="center"/>
          </w:tcPr>
          <w:p w:rsidR="00D46E79" w:rsidRPr="00CB160F" w:rsidRDefault="009309A5" w:rsidP="00DB451F">
            <w:pPr>
              <w:pStyle w:val="translit"/>
            </w:pPr>
            <w:r>
              <w:t>wa darakul aajele fee ukhraahum</w:t>
            </w:r>
          </w:p>
        </w:tc>
        <w:tc>
          <w:tcPr>
            <w:tcW w:w="2233" w:type="dxa"/>
            <w:vAlign w:val="center"/>
          </w:tcPr>
          <w:p w:rsidR="00D46E79" w:rsidRPr="00737E1F" w:rsidRDefault="00D46E79" w:rsidP="0082590E">
            <w:pPr>
              <w:pStyle w:val="normalTable"/>
            </w:pPr>
            <w:r w:rsidRPr="00737E1F">
              <w:t>and to achieve the deferred in their life to come.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بِكُ</w:t>
            </w:r>
            <w:r w:rsidR="009309A5">
              <w:rPr>
                <w:rFonts w:hint="cs"/>
                <w:rtl/>
              </w:rPr>
              <w:t>ـ</w:t>
            </w:r>
            <w:r w:rsidRPr="00A97033">
              <w:rPr>
                <w:rtl/>
              </w:rPr>
              <w:t xml:space="preserve">لِّ ذٰلِكَ </w:t>
            </w:r>
          </w:p>
        </w:tc>
        <w:tc>
          <w:tcPr>
            <w:tcW w:w="2340" w:type="dxa"/>
            <w:vAlign w:val="center"/>
          </w:tcPr>
          <w:p w:rsidR="00D46E79" w:rsidRPr="00CB160F" w:rsidRDefault="009309A5" w:rsidP="00DB451F">
            <w:pPr>
              <w:pStyle w:val="translit"/>
            </w:pPr>
            <w:r>
              <w:t>be-kulle zaaleka</w:t>
            </w:r>
          </w:p>
        </w:tc>
        <w:tc>
          <w:tcPr>
            <w:tcW w:w="2233" w:type="dxa"/>
            <w:vAlign w:val="center"/>
          </w:tcPr>
          <w:p w:rsidR="00D46E79" w:rsidRPr="00737E1F" w:rsidRDefault="00D46E79" w:rsidP="0082590E">
            <w:pPr>
              <w:pStyle w:val="normalTable"/>
            </w:pPr>
            <w:r w:rsidRPr="00737E1F">
              <w:t>Through all of this He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يُصْلِحُ شَأْنَهُمْ </w:t>
            </w:r>
          </w:p>
        </w:tc>
        <w:tc>
          <w:tcPr>
            <w:tcW w:w="2340" w:type="dxa"/>
            <w:vAlign w:val="center"/>
          </w:tcPr>
          <w:p w:rsidR="00D46E79" w:rsidRPr="009309A5" w:rsidRDefault="009309A5" w:rsidP="00DB451F">
            <w:pPr>
              <w:pStyle w:val="translit"/>
              <w:rPr>
                <w:lang w:val="en-US"/>
              </w:rPr>
            </w:pPr>
            <w:r>
              <w:rPr>
                <w:lang w:val="en-US"/>
              </w:rPr>
              <w:t>yusleho saanahum</w:t>
            </w:r>
          </w:p>
        </w:tc>
        <w:tc>
          <w:tcPr>
            <w:tcW w:w="2233" w:type="dxa"/>
            <w:vAlign w:val="center"/>
          </w:tcPr>
          <w:p w:rsidR="00D46E79" w:rsidRPr="00737E1F" w:rsidRDefault="00D46E79" w:rsidP="0082590E">
            <w:pPr>
              <w:pStyle w:val="normalTable"/>
            </w:pPr>
            <w:r w:rsidRPr="00737E1F">
              <w:t>sets right their situation,</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يَبْلُوْا اَخْبَارَهُمْ </w:t>
            </w:r>
          </w:p>
        </w:tc>
        <w:tc>
          <w:tcPr>
            <w:tcW w:w="2340" w:type="dxa"/>
            <w:vAlign w:val="center"/>
          </w:tcPr>
          <w:p w:rsidR="00D46E79" w:rsidRPr="00CB160F" w:rsidRDefault="008244F7" w:rsidP="00DB451F">
            <w:pPr>
              <w:pStyle w:val="translit"/>
            </w:pPr>
            <w:r>
              <w:t>wa yabloo akhbaarahum</w:t>
            </w:r>
          </w:p>
        </w:tc>
        <w:tc>
          <w:tcPr>
            <w:tcW w:w="2233" w:type="dxa"/>
            <w:vAlign w:val="center"/>
          </w:tcPr>
          <w:p w:rsidR="00D46E79" w:rsidRPr="00737E1F" w:rsidRDefault="00D46E79" w:rsidP="0082590E">
            <w:pPr>
              <w:pStyle w:val="normalTable"/>
            </w:pPr>
            <w:r w:rsidRPr="00737E1F">
              <w:t>tries their records,</w:t>
            </w:r>
            <w:r w:rsidRPr="00737E1F">
              <w:rPr>
                <w:rStyle w:val="FootnoteReference"/>
              </w:rPr>
              <w:footnoteReference w:id="138"/>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يَنْظُرُ كَيْفَ هُمْ </w:t>
            </w:r>
          </w:p>
        </w:tc>
        <w:tc>
          <w:tcPr>
            <w:tcW w:w="2340" w:type="dxa"/>
            <w:vAlign w:val="center"/>
          </w:tcPr>
          <w:p w:rsidR="00D46E79" w:rsidRPr="00CB160F" w:rsidRDefault="008244F7" w:rsidP="00DB451F">
            <w:pPr>
              <w:pStyle w:val="translit"/>
            </w:pPr>
            <w:r>
              <w:t>wa yanzoro kayfa hum</w:t>
            </w:r>
          </w:p>
        </w:tc>
        <w:tc>
          <w:tcPr>
            <w:tcW w:w="2233" w:type="dxa"/>
            <w:vAlign w:val="center"/>
          </w:tcPr>
          <w:p w:rsidR="00D46E79" w:rsidRPr="00737E1F" w:rsidRDefault="00D46E79" w:rsidP="0082590E">
            <w:pPr>
              <w:pStyle w:val="normalTable"/>
            </w:pPr>
            <w:r w:rsidRPr="00737E1F">
              <w:t>and watches their state in</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فِىْ اَوْقَاتِ طَاعَتِهٖ</w:t>
            </w:r>
            <w:r w:rsidRPr="00A97033">
              <w:t xml:space="preserve"> </w:t>
            </w:r>
          </w:p>
        </w:tc>
        <w:tc>
          <w:tcPr>
            <w:tcW w:w="2340" w:type="dxa"/>
            <w:vAlign w:val="center"/>
          </w:tcPr>
          <w:p w:rsidR="00D46E79" w:rsidRPr="00CB160F" w:rsidRDefault="008244F7" w:rsidP="00DB451F">
            <w:pPr>
              <w:pStyle w:val="translit"/>
            </w:pPr>
            <w:r>
              <w:t>fee awqaate ta-a</w:t>
            </w:r>
            <w:r w:rsidR="00144864">
              <w:t>’</w:t>
            </w:r>
            <w:r>
              <w:t>tehi</w:t>
            </w:r>
          </w:p>
        </w:tc>
        <w:tc>
          <w:tcPr>
            <w:tcW w:w="2233" w:type="dxa"/>
            <w:vAlign w:val="center"/>
          </w:tcPr>
          <w:p w:rsidR="00D46E79" w:rsidRPr="00737E1F" w:rsidRDefault="00D46E79" w:rsidP="0082590E">
            <w:pPr>
              <w:pStyle w:val="normalTable"/>
            </w:pPr>
            <w:r w:rsidRPr="00737E1F">
              <w:t>the times for obeying Him,</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مَنَازِلِ فُرُوْضِهٖ</w:t>
            </w:r>
            <w:r w:rsidRPr="00A97033">
              <w:t xml:space="preserve"> </w:t>
            </w:r>
          </w:p>
        </w:tc>
        <w:tc>
          <w:tcPr>
            <w:tcW w:w="2340" w:type="dxa"/>
            <w:vAlign w:val="center"/>
          </w:tcPr>
          <w:p w:rsidR="00D46E79" w:rsidRPr="00CB160F" w:rsidRDefault="008244F7" w:rsidP="00DB451F">
            <w:pPr>
              <w:pStyle w:val="translit"/>
            </w:pPr>
            <w:r>
              <w:t>wa manaazele foroozehi</w:t>
            </w:r>
          </w:p>
        </w:tc>
        <w:tc>
          <w:tcPr>
            <w:tcW w:w="2233" w:type="dxa"/>
            <w:vAlign w:val="center"/>
          </w:tcPr>
          <w:p w:rsidR="00D46E79" w:rsidRPr="00737E1F" w:rsidRDefault="00D46E79" w:rsidP="0082590E">
            <w:pPr>
              <w:pStyle w:val="normalTable"/>
            </w:pPr>
            <w:r w:rsidRPr="00737E1F">
              <w:t>the waystations of His obligations,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مَوَاقِعِ اَحْكَ</w:t>
            </w:r>
            <w:r w:rsidR="008244F7">
              <w:rPr>
                <w:rFonts w:hint="cs"/>
                <w:rtl/>
              </w:rPr>
              <w:t>ـ</w:t>
            </w:r>
            <w:r w:rsidRPr="00A97033">
              <w:rPr>
                <w:rtl/>
              </w:rPr>
              <w:t>امِهٖ</w:t>
            </w:r>
            <w:r w:rsidRPr="00A97033">
              <w:t xml:space="preserve"> </w:t>
            </w:r>
          </w:p>
        </w:tc>
        <w:tc>
          <w:tcPr>
            <w:tcW w:w="2340" w:type="dxa"/>
            <w:vAlign w:val="center"/>
          </w:tcPr>
          <w:p w:rsidR="00D46E79" w:rsidRPr="00CB160F" w:rsidRDefault="008244F7" w:rsidP="00DB451F">
            <w:pPr>
              <w:pStyle w:val="translit"/>
            </w:pPr>
            <w:r>
              <w:t>wa mawaa-qe-e</w:t>
            </w:r>
            <w:r w:rsidR="00144864">
              <w:t>’</w:t>
            </w:r>
            <w:r>
              <w:t xml:space="preserve"> ahkaamehi</w:t>
            </w:r>
          </w:p>
        </w:tc>
        <w:tc>
          <w:tcPr>
            <w:tcW w:w="2233" w:type="dxa"/>
            <w:vAlign w:val="center"/>
          </w:tcPr>
          <w:p w:rsidR="00D46E79" w:rsidRPr="00737E1F" w:rsidRDefault="00D46E79" w:rsidP="0082590E">
            <w:pPr>
              <w:pStyle w:val="normalTable"/>
            </w:pPr>
            <w:r w:rsidRPr="00737E1F">
              <w:t>and the places of His ordinances,</w:t>
            </w:r>
          </w:p>
        </w:tc>
      </w:tr>
      <w:tr w:rsidR="00D46E79" w:rsidTr="0082590E">
        <w:tc>
          <w:tcPr>
            <w:tcW w:w="3388" w:type="dxa"/>
            <w:tcMar>
              <w:left w:w="58" w:type="dxa"/>
              <w:right w:w="58" w:type="dxa"/>
            </w:tcMar>
          </w:tcPr>
          <w:p w:rsidR="00D46E79" w:rsidRPr="00A97033" w:rsidRDefault="00D46E79" w:rsidP="008244F7">
            <w:pPr>
              <w:pStyle w:val="arabic"/>
              <w:rPr>
                <w:rFonts w:hint="cs"/>
                <w:rtl/>
              </w:rPr>
            </w:pPr>
            <w:r w:rsidRPr="00A97033">
              <w:rPr>
                <w:rtl/>
              </w:rPr>
              <w:lastRenderedPageBreak/>
              <w:t>لِيَجْزِىَ الَّذِيَنْ اَسَا</w:t>
            </w:r>
            <w:r w:rsidR="008244F7">
              <w:rPr>
                <w:rFonts w:hint="cs"/>
                <w:rtl/>
              </w:rPr>
              <w:t>ء</w:t>
            </w:r>
            <w:r w:rsidRPr="00A97033">
              <w:rPr>
                <w:rtl/>
              </w:rPr>
              <w:t xml:space="preserve">ُوْا بِمَا عَمِلُوْا </w:t>
            </w:r>
          </w:p>
        </w:tc>
        <w:tc>
          <w:tcPr>
            <w:tcW w:w="2340" w:type="dxa"/>
            <w:vAlign w:val="center"/>
          </w:tcPr>
          <w:p w:rsidR="00D46E79" w:rsidRPr="008244F7" w:rsidRDefault="008244F7" w:rsidP="00DB451F">
            <w:pPr>
              <w:pStyle w:val="translit"/>
              <w:rPr>
                <w:lang w:val="en-US"/>
              </w:rPr>
            </w:pPr>
            <w:r>
              <w:rPr>
                <w:lang w:val="en-US"/>
              </w:rPr>
              <w:t>le-yajzeyal lazeena asaaa-oo bemaa a</w:t>
            </w:r>
            <w:r w:rsidR="00144864">
              <w:rPr>
                <w:lang w:val="en-US"/>
              </w:rPr>
              <w:t>’</w:t>
            </w:r>
            <w:r>
              <w:rPr>
                <w:lang w:val="en-US"/>
              </w:rPr>
              <w:t>meloo</w:t>
            </w:r>
          </w:p>
        </w:tc>
        <w:tc>
          <w:tcPr>
            <w:tcW w:w="2233" w:type="dxa"/>
            <w:vAlign w:val="center"/>
          </w:tcPr>
          <w:p w:rsidR="00D46E79" w:rsidRPr="00737E1F" w:rsidRDefault="00D46E79" w:rsidP="0082590E">
            <w:pPr>
              <w:pStyle w:val="normalTable"/>
            </w:pPr>
            <w:r w:rsidRPr="00737E1F">
              <w:t>that He may repay those who do evil with what they have done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يَجْزِىَ الَّذِيْنَ اَحْسَنُوْا بِالْحُسْنٰى </w:t>
            </w:r>
          </w:p>
        </w:tc>
        <w:tc>
          <w:tcPr>
            <w:tcW w:w="2340" w:type="dxa"/>
            <w:vAlign w:val="center"/>
          </w:tcPr>
          <w:p w:rsidR="00D46E79" w:rsidRPr="008244F7" w:rsidRDefault="008244F7" w:rsidP="00DB451F">
            <w:pPr>
              <w:pStyle w:val="translit"/>
              <w:rPr>
                <w:lang w:val="en-US"/>
              </w:rPr>
            </w:pPr>
            <w:r>
              <w:rPr>
                <w:lang w:val="en-US"/>
              </w:rPr>
              <w:t>wa yaj-zeyal lazeena ahsanoo bil-husnaa</w:t>
            </w:r>
          </w:p>
        </w:tc>
        <w:tc>
          <w:tcPr>
            <w:tcW w:w="2233" w:type="dxa"/>
            <w:vAlign w:val="center"/>
          </w:tcPr>
          <w:p w:rsidR="00D46E79" w:rsidRPr="00737E1F" w:rsidRDefault="00D46E79" w:rsidP="0082590E">
            <w:pPr>
              <w:pStyle w:val="normalTable"/>
            </w:pPr>
            <w:r w:rsidRPr="00737E1F">
              <w:t>and repay those who do good with goodness.</w:t>
            </w:r>
            <w:r w:rsidRPr="00737E1F">
              <w:rPr>
                <w:rStyle w:val="FootnoteReference"/>
              </w:rPr>
              <w:footnoteReference w:id="139"/>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اَللّٰهُمَّ فَلَكَ الْحَمْدُ عَلٰى مَا </w:t>
            </w:r>
          </w:p>
        </w:tc>
        <w:tc>
          <w:tcPr>
            <w:tcW w:w="2340" w:type="dxa"/>
            <w:vAlign w:val="center"/>
          </w:tcPr>
          <w:p w:rsidR="00D46E79" w:rsidRPr="00CB160F" w:rsidRDefault="008244F7" w:rsidP="00DB451F">
            <w:pPr>
              <w:pStyle w:val="translit"/>
            </w:pPr>
            <w:r>
              <w:t>allaahumma falakal hamdo a</w:t>
            </w:r>
            <w:r w:rsidR="00144864">
              <w:t>’</w:t>
            </w:r>
            <w:r>
              <w:t>laa maa</w:t>
            </w:r>
          </w:p>
        </w:tc>
        <w:tc>
          <w:tcPr>
            <w:tcW w:w="2233" w:type="dxa"/>
            <w:vAlign w:val="center"/>
          </w:tcPr>
          <w:p w:rsidR="00D46E79" w:rsidRPr="00737E1F" w:rsidRDefault="00D46E79" w:rsidP="0082590E">
            <w:pPr>
              <w:pStyle w:val="normalTable"/>
            </w:pPr>
            <w:r w:rsidRPr="00737E1F">
              <w:t xml:space="preserve">O </w:t>
            </w:r>
            <w:r w:rsidR="00316F93">
              <w:t>Allah</w:t>
            </w:r>
            <w:r w:rsidRPr="00737E1F">
              <w:t>, to Thee belongs praise for</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فَلَقْتَ لَنَا مِنَ الْاِصْبَاحِ </w:t>
            </w:r>
          </w:p>
        </w:tc>
        <w:tc>
          <w:tcPr>
            <w:tcW w:w="2340" w:type="dxa"/>
            <w:vAlign w:val="center"/>
          </w:tcPr>
          <w:p w:rsidR="00D46E79" w:rsidRPr="00CB160F" w:rsidRDefault="008244F7" w:rsidP="00DB451F">
            <w:pPr>
              <w:pStyle w:val="translit"/>
            </w:pPr>
            <w:r>
              <w:t>falaqta lanaa menal isbaahe</w:t>
            </w:r>
          </w:p>
        </w:tc>
        <w:tc>
          <w:tcPr>
            <w:tcW w:w="2233" w:type="dxa"/>
            <w:vAlign w:val="center"/>
          </w:tcPr>
          <w:p w:rsidR="00D46E79" w:rsidRPr="00737E1F" w:rsidRDefault="00D46E79" w:rsidP="0082590E">
            <w:pPr>
              <w:pStyle w:val="normalTable"/>
            </w:pPr>
            <w:r w:rsidRPr="00737E1F">
              <w:t>the sky Thou hast split into dawn for us,</w:t>
            </w:r>
            <w:r w:rsidRPr="00737E1F">
              <w:rPr>
                <w:rStyle w:val="FootnoteReference"/>
              </w:rPr>
              <w:footnoteReference w:id="140"/>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مَتَّعْتَنَا بِهٖ</w:t>
            </w:r>
            <w:r w:rsidRPr="00A97033">
              <w:t xml:space="preserve"> </w:t>
            </w:r>
            <w:r w:rsidRPr="00A97033">
              <w:rPr>
                <w:rtl/>
              </w:rPr>
              <w:t>مِنْ ضَوْ</w:t>
            </w:r>
            <w:r w:rsidR="008244F7" w:rsidRPr="004240B3">
              <w:rPr>
                <w:rStyle w:val="white"/>
                <w:rFonts w:hint="cs"/>
                <w:rtl/>
              </w:rPr>
              <w:t>ـ</w:t>
            </w:r>
            <w:r w:rsidRPr="00A97033">
              <w:rPr>
                <w:rtl/>
              </w:rPr>
              <w:t xml:space="preserve">ءِ النَّهَارِ </w:t>
            </w:r>
          </w:p>
        </w:tc>
        <w:tc>
          <w:tcPr>
            <w:tcW w:w="2340" w:type="dxa"/>
            <w:vAlign w:val="center"/>
          </w:tcPr>
          <w:p w:rsidR="00D46E79" w:rsidRPr="00CB160F" w:rsidRDefault="008244F7" w:rsidP="00DB451F">
            <w:pPr>
              <w:pStyle w:val="translit"/>
            </w:pPr>
            <w:r>
              <w:t>wa matta</w:t>
            </w:r>
            <w:r w:rsidR="00144864">
              <w:t>’</w:t>
            </w:r>
            <w:r>
              <w:t>-tanaa behi min zaw-in nahaare</w:t>
            </w:r>
          </w:p>
        </w:tc>
        <w:tc>
          <w:tcPr>
            <w:tcW w:w="2233" w:type="dxa"/>
            <w:vAlign w:val="center"/>
          </w:tcPr>
          <w:p w:rsidR="00D46E79" w:rsidRPr="00737E1F" w:rsidRDefault="00D46E79" w:rsidP="0082590E">
            <w:pPr>
              <w:pStyle w:val="normalTable"/>
            </w:pPr>
            <w:r w:rsidRPr="00737E1F">
              <w:t>giving us to enjoy thereby the brightness of daytime,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بَصَّرْتَنَا مِنْ مَطَالِبِ الْاَقْوَاتِ </w:t>
            </w:r>
          </w:p>
        </w:tc>
        <w:tc>
          <w:tcPr>
            <w:tcW w:w="2340" w:type="dxa"/>
            <w:vAlign w:val="center"/>
          </w:tcPr>
          <w:p w:rsidR="00D46E79" w:rsidRPr="00CB160F" w:rsidRDefault="008244F7" w:rsidP="008244F7">
            <w:pPr>
              <w:pStyle w:val="translit"/>
            </w:pPr>
            <w:r>
              <w:t>wa bassartanaa min mataalebil aqwaate</w:t>
            </w:r>
          </w:p>
        </w:tc>
        <w:tc>
          <w:tcPr>
            <w:tcW w:w="2233" w:type="dxa"/>
            <w:vAlign w:val="center"/>
          </w:tcPr>
          <w:p w:rsidR="00D46E79" w:rsidRPr="00737E1F" w:rsidRDefault="00D46E79" w:rsidP="0082590E">
            <w:pPr>
              <w:pStyle w:val="normalTable"/>
            </w:pPr>
            <w:r w:rsidRPr="00737E1F">
              <w:t>showing us sought-after nourishments,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وَقَيْتَنَا فِيْهٖ</w:t>
            </w:r>
            <w:r w:rsidRPr="00A97033">
              <w:t xml:space="preserve"> </w:t>
            </w:r>
            <w:r w:rsidRPr="00A97033">
              <w:rPr>
                <w:rtl/>
              </w:rPr>
              <w:t xml:space="preserve">مِنْ طَوَارِقِ الْآفَاتِ </w:t>
            </w:r>
          </w:p>
        </w:tc>
        <w:tc>
          <w:tcPr>
            <w:tcW w:w="2340" w:type="dxa"/>
            <w:vAlign w:val="center"/>
          </w:tcPr>
          <w:p w:rsidR="00D46E79" w:rsidRPr="00CB160F" w:rsidRDefault="008244F7" w:rsidP="00DB451F">
            <w:pPr>
              <w:pStyle w:val="translit"/>
            </w:pPr>
            <w:r>
              <w:t>wa waqaytanaa feehe min tawaareqil aafaate</w:t>
            </w:r>
          </w:p>
        </w:tc>
        <w:tc>
          <w:tcPr>
            <w:tcW w:w="2233" w:type="dxa"/>
            <w:vAlign w:val="center"/>
          </w:tcPr>
          <w:p w:rsidR="00D46E79" w:rsidRPr="00737E1F" w:rsidRDefault="00D46E79" w:rsidP="0082590E">
            <w:pPr>
              <w:pStyle w:val="normalTable"/>
            </w:pPr>
            <w:r w:rsidRPr="00737E1F">
              <w:t>and protecting us from the striking of blights.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اَصْبَحْنَا وَ اَصْبَحَتِ الْاَشْيَ</w:t>
            </w:r>
            <w:r w:rsidRPr="00A97033">
              <w:rPr>
                <w:rFonts w:hint="cs"/>
                <w:rtl/>
              </w:rPr>
              <w:t>آ</w:t>
            </w:r>
            <w:r w:rsidRPr="00A97033">
              <w:rPr>
                <w:rtl/>
              </w:rPr>
              <w:t xml:space="preserve">ءُ كُلُّهَا بِجُمْلَتِهَا لَكَ </w:t>
            </w:r>
          </w:p>
        </w:tc>
        <w:tc>
          <w:tcPr>
            <w:tcW w:w="2340" w:type="dxa"/>
            <w:vAlign w:val="center"/>
          </w:tcPr>
          <w:p w:rsidR="00D46E79" w:rsidRPr="00CB160F" w:rsidRDefault="008244F7" w:rsidP="00DB451F">
            <w:pPr>
              <w:pStyle w:val="translit"/>
            </w:pPr>
            <w:r>
              <w:t>asbahnaa wa asbahatil ashyaaa-o kullohaa be-jumlatehaa laka</w:t>
            </w:r>
          </w:p>
        </w:tc>
        <w:tc>
          <w:tcPr>
            <w:tcW w:w="2233" w:type="dxa"/>
            <w:vAlign w:val="center"/>
          </w:tcPr>
          <w:p w:rsidR="00D46E79" w:rsidRPr="00737E1F" w:rsidRDefault="00D46E79" w:rsidP="0082590E">
            <w:pPr>
              <w:pStyle w:val="normalTable"/>
            </w:pPr>
            <w:r w:rsidRPr="00737E1F">
              <w:t>In the morning we and all things, every one, rise for Thee,</w:t>
            </w:r>
          </w:p>
        </w:tc>
      </w:tr>
      <w:tr w:rsidR="00D46E79" w:rsidTr="0082590E">
        <w:tc>
          <w:tcPr>
            <w:tcW w:w="3388" w:type="dxa"/>
            <w:tcMar>
              <w:left w:w="58" w:type="dxa"/>
              <w:right w:w="58" w:type="dxa"/>
            </w:tcMar>
          </w:tcPr>
          <w:p w:rsidR="00D46E79" w:rsidRPr="00A97033" w:rsidRDefault="00D46E79" w:rsidP="0076359F">
            <w:pPr>
              <w:pStyle w:val="arabic"/>
              <w:rPr>
                <w:rFonts w:hint="cs"/>
                <w:rtl/>
              </w:rPr>
            </w:pPr>
            <w:r w:rsidRPr="00A97033">
              <w:rPr>
                <w:rtl/>
              </w:rPr>
              <w:t>سَمَآ</w:t>
            </w:r>
            <w:r w:rsidR="00231BC8">
              <w:rPr>
                <w:rtl/>
              </w:rPr>
              <w:t>ؤُ</w:t>
            </w:r>
            <w:r w:rsidRPr="00A97033">
              <w:rPr>
                <w:rtl/>
              </w:rPr>
              <w:t>هَ</w:t>
            </w:r>
            <w:r w:rsidR="0076359F">
              <w:rPr>
                <w:rFonts w:hint="cs"/>
                <w:rtl/>
              </w:rPr>
              <w:t>ا</w:t>
            </w:r>
            <w:r w:rsidRPr="00A97033">
              <w:rPr>
                <w:rtl/>
              </w:rPr>
              <w:t xml:space="preserve"> وَ اَرْضُهَا </w:t>
            </w:r>
          </w:p>
        </w:tc>
        <w:tc>
          <w:tcPr>
            <w:tcW w:w="2340" w:type="dxa"/>
            <w:vAlign w:val="center"/>
          </w:tcPr>
          <w:p w:rsidR="00D46E79" w:rsidRPr="00CB160F" w:rsidRDefault="008244F7" w:rsidP="00DB451F">
            <w:pPr>
              <w:pStyle w:val="translit"/>
            </w:pPr>
            <w:r>
              <w:t>samaaa-ohaa wa arzohaa</w:t>
            </w:r>
          </w:p>
        </w:tc>
        <w:tc>
          <w:tcPr>
            <w:tcW w:w="2233" w:type="dxa"/>
            <w:vAlign w:val="center"/>
          </w:tcPr>
          <w:p w:rsidR="00D46E79" w:rsidRPr="00737E1F" w:rsidRDefault="00D46E79" w:rsidP="0082590E">
            <w:pPr>
              <w:pStyle w:val="normalTable"/>
            </w:pPr>
            <w:r w:rsidRPr="00737E1F">
              <w:t>the heaven and the earth</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مَا بَثَثْتَ فِىْ كُلِّ وَاحِدٍ مِنْهُمَا </w:t>
            </w:r>
          </w:p>
        </w:tc>
        <w:tc>
          <w:tcPr>
            <w:tcW w:w="2340" w:type="dxa"/>
            <w:vAlign w:val="center"/>
          </w:tcPr>
          <w:p w:rsidR="00D46E79" w:rsidRPr="0076359F" w:rsidRDefault="0076359F" w:rsidP="00DB451F">
            <w:pPr>
              <w:pStyle w:val="translit"/>
              <w:rPr>
                <w:lang w:val="en-US"/>
              </w:rPr>
            </w:pPr>
            <w:r>
              <w:rPr>
                <w:lang w:val="en-US"/>
              </w:rPr>
              <w:t>wa maa basasta fee kulle waahedin minhomaa</w:t>
            </w:r>
          </w:p>
        </w:tc>
        <w:tc>
          <w:tcPr>
            <w:tcW w:w="2233" w:type="dxa"/>
            <w:vAlign w:val="center"/>
          </w:tcPr>
          <w:p w:rsidR="00D46E79" w:rsidRPr="00737E1F" w:rsidRDefault="00D46E79" w:rsidP="0082590E">
            <w:pPr>
              <w:pStyle w:val="normalTable"/>
            </w:pPr>
            <w:r w:rsidRPr="00737E1F">
              <w:t>and what Thou hast scattered in each,</w:t>
            </w:r>
          </w:p>
        </w:tc>
      </w:tr>
      <w:tr w:rsidR="00D46E79" w:rsidTr="0082590E">
        <w:tc>
          <w:tcPr>
            <w:tcW w:w="3388" w:type="dxa"/>
            <w:tcMar>
              <w:left w:w="58" w:type="dxa"/>
              <w:right w:w="58" w:type="dxa"/>
            </w:tcMar>
          </w:tcPr>
          <w:p w:rsidR="00D46E79" w:rsidRPr="0076359F" w:rsidRDefault="00D46E79" w:rsidP="0076359F">
            <w:pPr>
              <w:pStyle w:val="arabic"/>
              <w:rPr>
                <w:rFonts w:ascii="Times New Roman" w:hAnsi="Times New Roman" w:cs="Times New Roman"/>
                <w:lang w:val="en-US"/>
              </w:rPr>
            </w:pPr>
            <w:r w:rsidRPr="00A97033">
              <w:rPr>
                <w:rtl/>
              </w:rPr>
              <w:t>سَاكِنُه</w:t>
            </w:r>
            <w:r w:rsidR="0076359F">
              <w:rPr>
                <w:rFonts w:hint="cs"/>
                <w:rtl/>
              </w:rPr>
              <w:t xml:space="preserve">ٗ </w:t>
            </w:r>
            <w:r w:rsidRPr="00A97033">
              <w:rPr>
                <w:rtl/>
              </w:rPr>
              <w:t>وَ مُتَحَرِّكُه</w:t>
            </w:r>
            <w:r w:rsidR="0076359F">
              <w:rPr>
                <w:rFonts w:hint="cs"/>
                <w:rtl/>
              </w:rPr>
              <w:t>ٗ</w:t>
            </w:r>
          </w:p>
        </w:tc>
        <w:tc>
          <w:tcPr>
            <w:tcW w:w="2340" w:type="dxa"/>
            <w:vAlign w:val="center"/>
          </w:tcPr>
          <w:p w:rsidR="00D46E79" w:rsidRPr="00CB160F" w:rsidRDefault="0076359F" w:rsidP="00DB451F">
            <w:pPr>
              <w:pStyle w:val="translit"/>
            </w:pPr>
            <w:r>
              <w:t>saakenohu wa motaharrekohu</w:t>
            </w:r>
          </w:p>
        </w:tc>
        <w:tc>
          <w:tcPr>
            <w:tcW w:w="2233" w:type="dxa"/>
            <w:vAlign w:val="center"/>
          </w:tcPr>
          <w:p w:rsidR="00D46E79" w:rsidRPr="00737E1F" w:rsidRDefault="00D46E79" w:rsidP="0082590E">
            <w:pPr>
              <w:pStyle w:val="normalTable"/>
            </w:pPr>
            <w:r w:rsidRPr="00737E1F">
              <w:t>the still and the moving,</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مُقِيْمُه</w:t>
            </w:r>
            <w:r w:rsidR="0076359F">
              <w:rPr>
                <w:rtl/>
              </w:rPr>
              <w:t>ٗ</w:t>
            </w:r>
            <w:r w:rsidRPr="00A97033">
              <w:t xml:space="preserve"> </w:t>
            </w:r>
            <w:r w:rsidRPr="00A97033">
              <w:rPr>
                <w:rtl/>
              </w:rPr>
              <w:t>وَ شَاخِصُه</w:t>
            </w:r>
            <w:r w:rsidR="0076359F">
              <w:rPr>
                <w:rtl/>
              </w:rPr>
              <w:t>ٗ</w:t>
            </w:r>
            <w:r w:rsidRPr="00A97033">
              <w:t xml:space="preserve"> </w:t>
            </w:r>
          </w:p>
        </w:tc>
        <w:tc>
          <w:tcPr>
            <w:tcW w:w="2340" w:type="dxa"/>
            <w:vAlign w:val="center"/>
          </w:tcPr>
          <w:p w:rsidR="00D46E79" w:rsidRPr="0076359F" w:rsidRDefault="0076359F" w:rsidP="00DB451F">
            <w:pPr>
              <w:pStyle w:val="translit"/>
              <w:rPr>
                <w:lang w:val="en-US"/>
              </w:rPr>
            </w:pPr>
            <w:r>
              <w:rPr>
                <w:lang w:val="en-US"/>
              </w:rPr>
              <w:t xml:space="preserve">wa </w:t>
            </w:r>
            <w:r w:rsidR="002043BD">
              <w:rPr>
                <w:lang w:val="en-US"/>
              </w:rPr>
              <w:t>moqeemohu wa shaakhesohu</w:t>
            </w:r>
          </w:p>
        </w:tc>
        <w:tc>
          <w:tcPr>
            <w:tcW w:w="2233" w:type="dxa"/>
            <w:vAlign w:val="center"/>
          </w:tcPr>
          <w:p w:rsidR="00D46E79" w:rsidRPr="00737E1F" w:rsidRDefault="00D46E79" w:rsidP="0082590E">
            <w:pPr>
              <w:pStyle w:val="normalTable"/>
            </w:pPr>
            <w:r w:rsidRPr="00737E1F">
              <w:t>the resident and the journeying,</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مَا عَ</w:t>
            </w:r>
            <w:r w:rsidR="00372559">
              <w:rPr>
                <w:rtl/>
              </w:rPr>
              <w:t>لَا</w:t>
            </w:r>
            <w:r w:rsidRPr="00A97033">
              <w:rPr>
                <w:rtl/>
              </w:rPr>
              <w:t xml:space="preserve"> فِىْ الْهَوَآءِ </w:t>
            </w:r>
          </w:p>
        </w:tc>
        <w:tc>
          <w:tcPr>
            <w:tcW w:w="2340" w:type="dxa"/>
            <w:vAlign w:val="center"/>
          </w:tcPr>
          <w:p w:rsidR="00D46E79" w:rsidRPr="00CB160F" w:rsidRDefault="002043BD" w:rsidP="00DB451F">
            <w:pPr>
              <w:pStyle w:val="translit"/>
            </w:pPr>
            <w:r>
              <w:t>wa maa a</w:t>
            </w:r>
            <w:r w:rsidR="00144864">
              <w:t>’</w:t>
            </w:r>
            <w:r>
              <w:t>laa fil hawaaa-e</w:t>
            </w:r>
          </w:p>
        </w:tc>
        <w:tc>
          <w:tcPr>
            <w:tcW w:w="2233" w:type="dxa"/>
            <w:vAlign w:val="center"/>
          </w:tcPr>
          <w:p w:rsidR="00D46E79" w:rsidRPr="00737E1F" w:rsidRDefault="00D46E79" w:rsidP="0082590E">
            <w:pPr>
              <w:pStyle w:val="normalTable"/>
            </w:pPr>
            <w:r w:rsidRPr="00737E1F">
              <w:t>what towers up in the air</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وَ مَا كُنَّ تَحْتَ الثَّرٰى </w:t>
            </w:r>
          </w:p>
        </w:tc>
        <w:tc>
          <w:tcPr>
            <w:tcW w:w="2340" w:type="dxa"/>
            <w:vAlign w:val="center"/>
          </w:tcPr>
          <w:p w:rsidR="00D46E79" w:rsidRPr="00CB160F" w:rsidRDefault="002043BD" w:rsidP="00DB451F">
            <w:pPr>
              <w:pStyle w:val="translit"/>
            </w:pPr>
            <w:r>
              <w:t>ma maa kunna tahtas saraa</w:t>
            </w:r>
          </w:p>
        </w:tc>
        <w:tc>
          <w:tcPr>
            <w:tcW w:w="2233" w:type="dxa"/>
            <w:vAlign w:val="center"/>
          </w:tcPr>
          <w:p w:rsidR="00D46E79" w:rsidRPr="00737E1F" w:rsidRDefault="00D46E79" w:rsidP="0082590E">
            <w:pPr>
              <w:pStyle w:val="normalTable"/>
            </w:pPr>
            <w:r w:rsidRPr="00737E1F">
              <w:t>and what hides under the ground.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اَصْبَحْنَا فِىْ قَبْضَتِكَ </w:t>
            </w:r>
          </w:p>
        </w:tc>
        <w:tc>
          <w:tcPr>
            <w:tcW w:w="2340" w:type="dxa"/>
            <w:vAlign w:val="center"/>
          </w:tcPr>
          <w:p w:rsidR="00D46E79" w:rsidRPr="00CB160F" w:rsidRDefault="002043BD" w:rsidP="00DB451F">
            <w:pPr>
              <w:pStyle w:val="translit"/>
            </w:pPr>
            <w:r>
              <w:t>asbahnaa fee qabzateka</w:t>
            </w:r>
          </w:p>
        </w:tc>
        <w:tc>
          <w:tcPr>
            <w:tcW w:w="2233" w:type="dxa"/>
            <w:vAlign w:val="center"/>
          </w:tcPr>
          <w:p w:rsidR="00D46E79" w:rsidRPr="00737E1F" w:rsidRDefault="00D46E79" w:rsidP="0082590E">
            <w:pPr>
              <w:pStyle w:val="normalTable"/>
            </w:pPr>
            <w:r w:rsidRPr="00737E1F">
              <w:t>We rise in the morning in Thy grasp:</w:t>
            </w:r>
          </w:p>
        </w:tc>
      </w:tr>
      <w:tr w:rsidR="00D46E79" w:rsidTr="0082590E">
        <w:tc>
          <w:tcPr>
            <w:tcW w:w="3388" w:type="dxa"/>
            <w:tcMar>
              <w:left w:w="58" w:type="dxa"/>
              <w:right w:w="58" w:type="dxa"/>
            </w:tcMar>
          </w:tcPr>
          <w:p w:rsidR="00D46E79" w:rsidRPr="00A97033" w:rsidRDefault="00D46E79" w:rsidP="002043BD">
            <w:pPr>
              <w:pStyle w:val="arabic"/>
              <w:rPr>
                <w:rFonts w:hint="cs"/>
                <w:rtl/>
              </w:rPr>
            </w:pPr>
            <w:r w:rsidRPr="00A97033">
              <w:rPr>
                <w:rtl/>
              </w:rPr>
              <w:t>يَحْوِيْنَا مُلْكُكَ وَ سُلْطَان</w:t>
            </w:r>
            <w:r w:rsidR="002043BD">
              <w:rPr>
                <w:rFonts w:hint="cs"/>
                <w:rtl/>
              </w:rPr>
              <w:t>ُ</w:t>
            </w:r>
            <w:r w:rsidRPr="00A97033">
              <w:rPr>
                <w:rtl/>
              </w:rPr>
              <w:t xml:space="preserve">كَ </w:t>
            </w:r>
          </w:p>
        </w:tc>
        <w:tc>
          <w:tcPr>
            <w:tcW w:w="2340" w:type="dxa"/>
            <w:vAlign w:val="center"/>
          </w:tcPr>
          <w:p w:rsidR="00D46E79" w:rsidRPr="002043BD" w:rsidRDefault="002043BD" w:rsidP="002043BD">
            <w:pPr>
              <w:pStyle w:val="translit"/>
              <w:rPr>
                <w:lang w:val="en-US"/>
              </w:rPr>
            </w:pPr>
            <w:r>
              <w:t>yahweenaa mulkoka wa sultaanoka</w:t>
            </w:r>
          </w:p>
        </w:tc>
        <w:tc>
          <w:tcPr>
            <w:tcW w:w="2233" w:type="dxa"/>
            <w:vAlign w:val="center"/>
          </w:tcPr>
          <w:p w:rsidR="00D46E79" w:rsidRPr="00737E1F" w:rsidRDefault="00D46E79" w:rsidP="0082590E">
            <w:pPr>
              <w:pStyle w:val="normalTable"/>
            </w:pPr>
            <w:r w:rsidRPr="00737E1F">
              <w:t>Thy kingdom and authority contain us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تَضُمُّنَا مَشِيَّتُكَ </w:t>
            </w:r>
          </w:p>
        </w:tc>
        <w:tc>
          <w:tcPr>
            <w:tcW w:w="2340" w:type="dxa"/>
            <w:vAlign w:val="center"/>
          </w:tcPr>
          <w:p w:rsidR="00D46E79" w:rsidRPr="00CB160F" w:rsidRDefault="002043BD" w:rsidP="00DB451F">
            <w:pPr>
              <w:pStyle w:val="translit"/>
            </w:pPr>
            <w:r>
              <w:t>wa tazummonaa mashiyyatoka</w:t>
            </w:r>
          </w:p>
        </w:tc>
        <w:tc>
          <w:tcPr>
            <w:tcW w:w="2233" w:type="dxa"/>
            <w:vAlign w:val="center"/>
          </w:tcPr>
          <w:p w:rsidR="00D46E79" w:rsidRPr="00737E1F" w:rsidRDefault="00D46E79" w:rsidP="0082590E">
            <w:pPr>
              <w:pStyle w:val="normalTable"/>
            </w:pPr>
            <w:r w:rsidRPr="00737E1F">
              <w:t>and Thy will embraces us.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نَتَصَرَّفُ عَنْ اَمْرِكَ </w:t>
            </w:r>
          </w:p>
        </w:tc>
        <w:tc>
          <w:tcPr>
            <w:tcW w:w="2340" w:type="dxa"/>
            <w:vAlign w:val="center"/>
          </w:tcPr>
          <w:p w:rsidR="00D46E79" w:rsidRPr="00CB160F" w:rsidRDefault="002043BD" w:rsidP="00DB451F">
            <w:pPr>
              <w:pStyle w:val="translit"/>
            </w:pPr>
            <w:r>
              <w:t>wa natasarrafo a</w:t>
            </w:r>
            <w:r w:rsidR="00144864">
              <w:t>’</w:t>
            </w:r>
            <w:r>
              <w:t>n amreka</w:t>
            </w:r>
          </w:p>
        </w:tc>
        <w:tc>
          <w:tcPr>
            <w:tcW w:w="2233" w:type="dxa"/>
            <w:vAlign w:val="center"/>
          </w:tcPr>
          <w:p w:rsidR="00D46E79" w:rsidRPr="00737E1F" w:rsidRDefault="00D46E79" w:rsidP="0082590E">
            <w:pPr>
              <w:pStyle w:val="normalTable"/>
            </w:pPr>
            <w:r w:rsidRPr="00737E1F">
              <w:t>We move about by Thy command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نَتَقَلَّبُ فِىْ تَدْبِيْرِكَ </w:t>
            </w:r>
          </w:p>
        </w:tc>
        <w:tc>
          <w:tcPr>
            <w:tcW w:w="2340" w:type="dxa"/>
            <w:vAlign w:val="center"/>
          </w:tcPr>
          <w:p w:rsidR="00D46E79" w:rsidRPr="00CB160F" w:rsidRDefault="002043BD" w:rsidP="00DB451F">
            <w:pPr>
              <w:pStyle w:val="translit"/>
            </w:pPr>
            <w:r>
              <w:t>wa nataqallabo fee tadbeereka</w:t>
            </w:r>
          </w:p>
        </w:tc>
        <w:tc>
          <w:tcPr>
            <w:tcW w:w="2233" w:type="dxa"/>
            <w:vAlign w:val="center"/>
          </w:tcPr>
          <w:p w:rsidR="00D46E79" w:rsidRPr="00737E1F" w:rsidRDefault="00D46E79" w:rsidP="0082590E">
            <w:pPr>
              <w:pStyle w:val="normalTable"/>
            </w:pPr>
            <w:r w:rsidRPr="00737E1F">
              <w:t>and turn this way and that through Thy governing.</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لَيْسَ لَنَا مِنَ الْاَمْرِ اِلاَّ مَا قَضَيْتَ </w:t>
            </w:r>
          </w:p>
        </w:tc>
        <w:tc>
          <w:tcPr>
            <w:tcW w:w="2340" w:type="dxa"/>
            <w:vAlign w:val="center"/>
          </w:tcPr>
          <w:p w:rsidR="00D46E79" w:rsidRPr="00CB160F" w:rsidRDefault="002043BD" w:rsidP="00DB451F">
            <w:pPr>
              <w:pStyle w:val="translit"/>
            </w:pPr>
            <w:r>
              <w:t>laysa lanaa menal amre illaa maa qazayta</w:t>
            </w:r>
          </w:p>
        </w:tc>
        <w:tc>
          <w:tcPr>
            <w:tcW w:w="2233" w:type="dxa"/>
            <w:vAlign w:val="center"/>
          </w:tcPr>
          <w:p w:rsidR="00D46E79" w:rsidRPr="00737E1F" w:rsidRDefault="00D46E79" w:rsidP="0082590E">
            <w:pPr>
              <w:pStyle w:val="normalTable"/>
            </w:pPr>
            <w:r w:rsidRPr="00737E1F">
              <w:t>We own nothing of the affair except what Thou hast decreed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w:t>
            </w:r>
            <w:r w:rsidR="00372559">
              <w:rPr>
                <w:rtl/>
              </w:rPr>
              <w:t>لَا</w:t>
            </w:r>
            <w:r w:rsidRPr="00A97033">
              <w:rPr>
                <w:rtl/>
              </w:rPr>
              <w:t xml:space="preserve"> مِنَ الْخَيْرِ اِلاَّ مَا اَعْطَيْتَ </w:t>
            </w:r>
          </w:p>
        </w:tc>
        <w:tc>
          <w:tcPr>
            <w:tcW w:w="2340" w:type="dxa"/>
            <w:vAlign w:val="center"/>
          </w:tcPr>
          <w:p w:rsidR="00D46E79" w:rsidRPr="00CB160F" w:rsidRDefault="002043BD" w:rsidP="00DB451F">
            <w:pPr>
              <w:pStyle w:val="translit"/>
            </w:pPr>
            <w:r>
              <w:t>wa laa menal khayre illaa maa a-a</w:t>
            </w:r>
            <w:r w:rsidR="00144864">
              <w:t>’</w:t>
            </w:r>
            <w:r>
              <w:t>tayta</w:t>
            </w:r>
          </w:p>
        </w:tc>
        <w:tc>
          <w:tcPr>
            <w:tcW w:w="2233" w:type="dxa"/>
            <w:vAlign w:val="center"/>
          </w:tcPr>
          <w:p w:rsidR="00D46E79" w:rsidRPr="00737E1F" w:rsidRDefault="00D46E79" w:rsidP="0082590E">
            <w:pPr>
              <w:pStyle w:val="normalTable"/>
            </w:pPr>
            <w:r w:rsidRPr="00737E1F">
              <w:t>and nothing of the good except what Thou hast given.</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هٰذَا يَوْمٌ حَادِثٌ جَدِيْدٌ </w:t>
            </w:r>
          </w:p>
        </w:tc>
        <w:tc>
          <w:tcPr>
            <w:tcW w:w="2340" w:type="dxa"/>
            <w:vAlign w:val="center"/>
          </w:tcPr>
          <w:p w:rsidR="00D46E79" w:rsidRPr="00CB160F" w:rsidRDefault="002043BD" w:rsidP="00DB451F">
            <w:pPr>
              <w:pStyle w:val="translit"/>
            </w:pPr>
            <w:r>
              <w:t>wa haazaa yawmun haadesun jadeedun</w:t>
            </w:r>
          </w:p>
        </w:tc>
        <w:tc>
          <w:tcPr>
            <w:tcW w:w="2233" w:type="dxa"/>
            <w:vAlign w:val="center"/>
          </w:tcPr>
          <w:p w:rsidR="00D46E79" w:rsidRPr="00737E1F" w:rsidRDefault="00D46E79" w:rsidP="0082590E">
            <w:pPr>
              <w:pStyle w:val="normalTable"/>
            </w:pPr>
            <w:r w:rsidRPr="00737E1F">
              <w:t>This is a fresh, new day,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هُوَ عَلَيْنَا شَاهِدٌ عَتِيْدٌ </w:t>
            </w:r>
          </w:p>
        </w:tc>
        <w:tc>
          <w:tcPr>
            <w:tcW w:w="2340" w:type="dxa"/>
            <w:vAlign w:val="center"/>
          </w:tcPr>
          <w:p w:rsidR="00D46E79" w:rsidRPr="00CB160F" w:rsidRDefault="002043BD" w:rsidP="00DB451F">
            <w:pPr>
              <w:pStyle w:val="translit"/>
            </w:pPr>
            <w:r>
              <w:t>wa howa a</w:t>
            </w:r>
            <w:r w:rsidR="00144864">
              <w:t>’</w:t>
            </w:r>
            <w:r>
              <w:t>laynaa shaahedun a</w:t>
            </w:r>
            <w:r w:rsidR="00144864">
              <w:t>’</w:t>
            </w:r>
            <w:r>
              <w:t>teedun</w:t>
            </w:r>
          </w:p>
        </w:tc>
        <w:tc>
          <w:tcPr>
            <w:tcW w:w="2233" w:type="dxa"/>
            <w:vAlign w:val="center"/>
          </w:tcPr>
          <w:p w:rsidR="00D46E79" w:rsidRPr="00737E1F" w:rsidRDefault="00D46E79" w:rsidP="0082590E">
            <w:pPr>
              <w:pStyle w:val="normalTable"/>
            </w:pPr>
            <w:r w:rsidRPr="00737E1F">
              <w:t>over us a ready witness.</w:t>
            </w:r>
          </w:p>
        </w:tc>
      </w:tr>
      <w:tr w:rsidR="00D46E79" w:rsidTr="0082590E">
        <w:tc>
          <w:tcPr>
            <w:tcW w:w="3388" w:type="dxa"/>
            <w:tcMar>
              <w:left w:w="58" w:type="dxa"/>
              <w:right w:w="58" w:type="dxa"/>
            </w:tcMar>
          </w:tcPr>
          <w:p w:rsidR="00D46E79" w:rsidRPr="00A97033" w:rsidRDefault="00D46E79" w:rsidP="002043BD">
            <w:pPr>
              <w:pStyle w:val="arabic"/>
              <w:rPr>
                <w:rFonts w:hint="cs"/>
                <w:rtl/>
              </w:rPr>
            </w:pPr>
            <w:r w:rsidRPr="00A97033">
              <w:rPr>
                <w:rtl/>
              </w:rPr>
              <w:t>اِنْ اَحْسَنَّا وَدَّع</w:t>
            </w:r>
            <w:r w:rsidR="002043BD">
              <w:rPr>
                <w:rFonts w:hint="cs"/>
                <w:rtl/>
              </w:rPr>
              <w:t>َ</w:t>
            </w:r>
            <w:r w:rsidRPr="00A97033">
              <w:rPr>
                <w:rtl/>
              </w:rPr>
              <w:t xml:space="preserve">نَا بِحَمْدٍ </w:t>
            </w:r>
          </w:p>
        </w:tc>
        <w:tc>
          <w:tcPr>
            <w:tcW w:w="2340" w:type="dxa"/>
            <w:vAlign w:val="center"/>
          </w:tcPr>
          <w:p w:rsidR="00D46E79" w:rsidRPr="002043BD" w:rsidRDefault="002043BD" w:rsidP="00DB451F">
            <w:pPr>
              <w:pStyle w:val="translit"/>
              <w:rPr>
                <w:lang w:val="en-US"/>
              </w:rPr>
            </w:pPr>
            <w:r>
              <w:t>in ahsannaa wadda</w:t>
            </w:r>
            <w:r w:rsidR="00144864">
              <w:t>’</w:t>
            </w:r>
            <w:r>
              <w:t>-anaa</w:t>
            </w:r>
            <w:r>
              <w:rPr>
                <w:lang w:val="en-US"/>
              </w:rPr>
              <w:t xml:space="preserve"> be-hamdin</w:t>
            </w:r>
          </w:p>
        </w:tc>
        <w:tc>
          <w:tcPr>
            <w:tcW w:w="2233" w:type="dxa"/>
            <w:vAlign w:val="center"/>
          </w:tcPr>
          <w:p w:rsidR="00D46E79" w:rsidRPr="00737E1F" w:rsidRDefault="00D46E79" w:rsidP="0082590E">
            <w:pPr>
              <w:pStyle w:val="normalTable"/>
            </w:pPr>
            <w:r w:rsidRPr="00737E1F">
              <w:t>If we do good, it will take leave from us with praise,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اِنْ اَسَاْنَا فَارَقَنَا بِذَمٍّ </w:t>
            </w:r>
          </w:p>
        </w:tc>
        <w:tc>
          <w:tcPr>
            <w:tcW w:w="2340" w:type="dxa"/>
            <w:vAlign w:val="center"/>
          </w:tcPr>
          <w:p w:rsidR="00D46E79" w:rsidRPr="00CB160F" w:rsidRDefault="002043BD" w:rsidP="00DB451F">
            <w:pPr>
              <w:pStyle w:val="translit"/>
            </w:pPr>
            <w:r>
              <w:t>wa in a-saanaa faaraqanaa be-zammin</w:t>
            </w:r>
          </w:p>
        </w:tc>
        <w:tc>
          <w:tcPr>
            <w:tcW w:w="2233" w:type="dxa"/>
            <w:vAlign w:val="center"/>
          </w:tcPr>
          <w:p w:rsidR="00D46E79" w:rsidRPr="00737E1F" w:rsidRDefault="00D46E79" w:rsidP="0082590E">
            <w:pPr>
              <w:pStyle w:val="normalTable"/>
            </w:pPr>
            <w:r w:rsidRPr="00737E1F">
              <w:t>and if we do evil, it will part from us in blame.</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mohammadiwn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وَارْزُقْنَا حُسْنَ مُصَاحَبَتِهٖ</w:t>
            </w:r>
            <w:r w:rsidRPr="00A97033">
              <w:t xml:space="preserve"> </w:t>
            </w:r>
          </w:p>
        </w:tc>
        <w:tc>
          <w:tcPr>
            <w:tcW w:w="2340" w:type="dxa"/>
            <w:vAlign w:val="center"/>
          </w:tcPr>
          <w:p w:rsidR="00D46E79" w:rsidRPr="00CB160F" w:rsidRDefault="002043BD" w:rsidP="00DB451F">
            <w:pPr>
              <w:pStyle w:val="translit"/>
            </w:pPr>
            <w:r>
              <w:t>war-zuqnaa husna mosaahabatehi</w:t>
            </w:r>
          </w:p>
        </w:tc>
        <w:tc>
          <w:tcPr>
            <w:tcW w:w="2233" w:type="dxa"/>
            <w:vAlign w:val="center"/>
          </w:tcPr>
          <w:p w:rsidR="00D46E79" w:rsidRPr="00737E1F" w:rsidRDefault="00D46E79" w:rsidP="0082590E">
            <w:pPr>
              <w:pStyle w:val="normalTable"/>
            </w:pPr>
            <w:r w:rsidRPr="00737E1F">
              <w:t>provide us with the day</w:t>
            </w:r>
            <w:r w:rsidR="00144864">
              <w:t>’</w:t>
            </w:r>
            <w:r w:rsidRPr="00737E1F">
              <w:t>s good companionship</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وَاعْصِمْنَا مِنْ سُوْ</w:t>
            </w:r>
            <w:r w:rsidR="002043BD" w:rsidRPr="004240B3">
              <w:rPr>
                <w:rStyle w:val="white"/>
                <w:rFonts w:hint="cs"/>
                <w:rtl/>
              </w:rPr>
              <w:t>ـ</w:t>
            </w:r>
            <w:r w:rsidRPr="00A97033">
              <w:rPr>
                <w:rtl/>
              </w:rPr>
              <w:t>ءِ مُفَارَقَتِهٖ</w:t>
            </w:r>
            <w:r w:rsidRPr="00A97033">
              <w:t xml:space="preserve"> </w:t>
            </w:r>
          </w:p>
        </w:tc>
        <w:tc>
          <w:tcPr>
            <w:tcW w:w="2340" w:type="dxa"/>
            <w:vAlign w:val="center"/>
          </w:tcPr>
          <w:p w:rsidR="00D46E79" w:rsidRPr="00CB160F" w:rsidRDefault="002043BD" w:rsidP="00DB451F">
            <w:pPr>
              <w:pStyle w:val="translit"/>
            </w:pPr>
            <w:r>
              <w:t>wa-a</w:t>
            </w:r>
            <w:r w:rsidR="00144864">
              <w:t>’</w:t>
            </w:r>
            <w:r>
              <w:t>simnaa min soo-e mofaaraqatehi</w:t>
            </w:r>
          </w:p>
        </w:tc>
        <w:tc>
          <w:tcPr>
            <w:tcW w:w="2233" w:type="dxa"/>
            <w:vAlign w:val="center"/>
          </w:tcPr>
          <w:p w:rsidR="00D46E79" w:rsidRPr="00737E1F" w:rsidRDefault="00D46E79" w:rsidP="0082590E">
            <w:pPr>
              <w:pStyle w:val="normalTable"/>
            </w:pPr>
            <w:r w:rsidRPr="00737E1F">
              <w:t>and preserve us against parting from it badly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بِاِرْتِكَ</w:t>
            </w:r>
            <w:r w:rsidR="002043BD">
              <w:rPr>
                <w:rFonts w:hint="cs"/>
                <w:rtl/>
              </w:rPr>
              <w:t>ـ</w:t>
            </w:r>
            <w:r w:rsidRPr="00A97033">
              <w:rPr>
                <w:rtl/>
              </w:rPr>
              <w:t xml:space="preserve">ابِ جَرِيْرَةٍ </w:t>
            </w:r>
          </w:p>
        </w:tc>
        <w:tc>
          <w:tcPr>
            <w:tcW w:w="2340" w:type="dxa"/>
            <w:vAlign w:val="center"/>
          </w:tcPr>
          <w:p w:rsidR="00D46E79" w:rsidRPr="002043BD" w:rsidRDefault="002043BD" w:rsidP="00DB451F">
            <w:pPr>
              <w:pStyle w:val="translit"/>
              <w:rPr>
                <w:lang w:val="en-US"/>
              </w:rPr>
            </w:pPr>
            <w:r>
              <w:rPr>
                <w:lang w:val="en-US"/>
              </w:rPr>
              <w:t>be-irtekaabe jareeratin</w:t>
            </w:r>
          </w:p>
        </w:tc>
        <w:tc>
          <w:tcPr>
            <w:tcW w:w="2233" w:type="dxa"/>
            <w:vAlign w:val="center"/>
          </w:tcPr>
          <w:p w:rsidR="00D46E79" w:rsidRPr="00737E1F" w:rsidRDefault="00D46E79" w:rsidP="0082590E">
            <w:pPr>
              <w:pStyle w:val="normalTable"/>
            </w:pPr>
            <w:r w:rsidRPr="00737E1F">
              <w:t>by doing a misdeed</w:t>
            </w:r>
          </w:p>
        </w:tc>
      </w:tr>
      <w:tr w:rsidR="00D46E79" w:rsidTr="0082590E">
        <w:tc>
          <w:tcPr>
            <w:tcW w:w="3388" w:type="dxa"/>
            <w:tcMar>
              <w:left w:w="58" w:type="dxa"/>
              <w:right w:w="58" w:type="dxa"/>
            </w:tcMar>
          </w:tcPr>
          <w:p w:rsidR="00D46E79" w:rsidRPr="00A97033" w:rsidRDefault="00D46E79" w:rsidP="002043BD">
            <w:pPr>
              <w:pStyle w:val="arabic"/>
              <w:rPr>
                <w:rFonts w:hint="cs"/>
                <w:rtl/>
              </w:rPr>
            </w:pPr>
            <w:r w:rsidRPr="00A97033">
              <w:rPr>
                <w:rtl/>
              </w:rPr>
              <w:t>اَوِا</w:t>
            </w:r>
            <w:r w:rsidR="002043BD">
              <w:rPr>
                <w:rFonts w:hint="cs"/>
                <w:rtl/>
                <w:lang w:val="en-US" w:bidi="ur-PK"/>
              </w:rPr>
              <w:t xml:space="preserve"> قْتِ</w:t>
            </w:r>
            <w:r w:rsidR="002043BD">
              <w:rPr>
                <w:rFonts w:hint="cs"/>
                <w:rtl/>
                <w:lang w:val="en-US"/>
              </w:rPr>
              <w:t>ـ</w:t>
            </w:r>
            <w:r w:rsidR="002043BD">
              <w:rPr>
                <w:rFonts w:hint="cs"/>
                <w:rtl/>
                <w:lang w:val="en-US" w:bidi="ur-PK"/>
              </w:rPr>
              <w:t>رَافِ</w:t>
            </w:r>
            <w:r w:rsidRPr="00A97033">
              <w:rPr>
                <w:rtl/>
              </w:rPr>
              <w:t xml:space="preserve"> صَغِيْرَةٍ اَوْ كَبِيْرَةٍ </w:t>
            </w:r>
          </w:p>
        </w:tc>
        <w:tc>
          <w:tcPr>
            <w:tcW w:w="2340" w:type="dxa"/>
            <w:vAlign w:val="center"/>
          </w:tcPr>
          <w:p w:rsidR="00D46E79" w:rsidRPr="002043BD" w:rsidRDefault="002043BD" w:rsidP="00DB451F">
            <w:pPr>
              <w:pStyle w:val="translit"/>
              <w:rPr>
                <w:lang w:val="en-US"/>
              </w:rPr>
            </w:pPr>
            <w:r>
              <w:rPr>
                <w:lang w:val="en-US"/>
              </w:rPr>
              <w:t>awiq teraafe sagheeratin aw kabeeratin</w:t>
            </w:r>
          </w:p>
        </w:tc>
        <w:tc>
          <w:tcPr>
            <w:tcW w:w="2233" w:type="dxa"/>
            <w:vAlign w:val="center"/>
          </w:tcPr>
          <w:p w:rsidR="00D46E79" w:rsidRPr="00737E1F" w:rsidRDefault="00D46E79" w:rsidP="0082590E">
            <w:pPr>
              <w:pStyle w:val="normalTable"/>
            </w:pPr>
            <w:r w:rsidRPr="00737E1F">
              <w:t>or committing a sin, whether small or great!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اَجْزِلْ لَنَا فِيْهِ مِنَ الْحَسَانَاتِ </w:t>
            </w:r>
          </w:p>
        </w:tc>
        <w:tc>
          <w:tcPr>
            <w:tcW w:w="2340" w:type="dxa"/>
            <w:vAlign w:val="center"/>
          </w:tcPr>
          <w:p w:rsidR="00D46E79" w:rsidRPr="00CB160F" w:rsidRDefault="002043BD" w:rsidP="00DB451F">
            <w:pPr>
              <w:pStyle w:val="translit"/>
            </w:pPr>
            <w:r>
              <w:t>wa aj-zil lanaa feehe menal hasanaate</w:t>
            </w:r>
          </w:p>
        </w:tc>
        <w:tc>
          <w:tcPr>
            <w:tcW w:w="2233" w:type="dxa"/>
            <w:vAlign w:val="center"/>
          </w:tcPr>
          <w:p w:rsidR="00D46E79" w:rsidRPr="00737E1F" w:rsidRDefault="00D46E79" w:rsidP="0082590E">
            <w:pPr>
              <w:pStyle w:val="normalTable"/>
            </w:pPr>
            <w:r w:rsidRPr="00737E1F">
              <w:t>Make our good deeds within it plentiful</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اَخْلِنَا فِيْهِ مِنَ السَّيِّئٰاتِ </w:t>
            </w:r>
          </w:p>
        </w:tc>
        <w:tc>
          <w:tcPr>
            <w:tcW w:w="2340" w:type="dxa"/>
            <w:vAlign w:val="center"/>
          </w:tcPr>
          <w:p w:rsidR="00D46E79" w:rsidRPr="00CB160F" w:rsidRDefault="002043BD" w:rsidP="00DB451F">
            <w:pPr>
              <w:pStyle w:val="translit"/>
            </w:pPr>
            <w:r>
              <w:t>wa akhlenaa feehe menas sayye-aate</w:t>
            </w:r>
          </w:p>
        </w:tc>
        <w:tc>
          <w:tcPr>
            <w:tcW w:w="2233" w:type="dxa"/>
            <w:vAlign w:val="center"/>
          </w:tcPr>
          <w:p w:rsidR="00D46E79" w:rsidRPr="00737E1F" w:rsidRDefault="00D46E79" w:rsidP="0082590E">
            <w:pPr>
              <w:pStyle w:val="normalTable"/>
            </w:pPr>
            <w:r w:rsidRPr="00737E1F">
              <w:t>empty us therein of evil deeds,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وَامْلَأْ لَنَا مَا بَيْنَ طَرَفَيْهِ </w:t>
            </w:r>
          </w:p>
        </w:tc>
        <w:tc>
          <w:tcPr>
            <w:tcW w:w="2340" w:type="dxa"/>
            <w:vAlign w:val="center"/>
          </w:tcPr>
          <w:p w:rsidR="00D46E79" w:rsidRPr="00CB160F" w:rsidRDefault="002043BD" w:rsidP="00DB451F">
            <w:pPr>
              <w:pStyle w:val="translit"/>
            </w:pPr>
            <w:r>
              <w:t>wam-laa lanaa maa bayna tarafayhe</w:t>
            </w:r>
          </w:p>
        </w:tc>
        <w:tc>
          <w:tcPr>
            <w:tcW w:w="2233" w:type="dxa"/>
            <w:vAlign w:val="center"/>
          </w:tcPr>
          <w:p w:rsidR="00D46E79" w:rsidRPr="00737E1F" w:rsidRDefault="00D46E79" w:rsidP="0082590E">
            <w:pPr>
              <w:pStyle w:val="normalTable"/>
            </w:pPr>
            <w:r w:rsidRPr="00737E1F">
              <w:t>and fill what lies between its two sides for us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حَمْدًا وَ شُكْرًا </w:t>
            </w:r>
          </w:p>
        </w:tc>
        <w:tc>
          <w:tcPr>
            <w:tcW w:w="2340" w:type="dxa"/>
            <w:vAlign w:val="center"/>
          </w:tcPr>
          <w:p w:rsidR="00D46E79" w:rsidRPr="00CB160F" w:rsidRDefault="002043BD" w:rsidP="00DB451F">
            <w:pPr>
              <w:pStyle w:val="translit"/>
            </w:pPr>
            <w:r>
              <w:t>hamdan wa shukran</w:t>
            </w:r>
          </w:p>
        </w:tc>
        <w:tc>
          <w:tcPr>
            <w:tcW w:w="2233" w:type="dxa"/>
            <w:vAlign w:val="center"/>
          </w:tcPr>
          <w:p w:rsidR="00D46E79" w:rsidRPr="00737E1F" w:rsidRDefault="00D46E79" w:rsidP="0082590E">
            <w:pPr>
              <w:pStyle w:val="normalTable"/>
            </w:pPr>
            <w:r w:rsidRPr="00737E1F">
              <w:t>with praise and thanksgiving,</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اَجْرًا وَّ ذُخْرًا </w:t>
            </w:r>
          </w:p>
        </w:tc>
        <w:tc>
          <w:tcPr>
            <w:tcW w:w="2340" w:type="dxa"/>
            <w:vAlign w:val="center"/>
          </w:tcPr>
          <w:p w:rsidR="00D46E79" w:rsidRPr="00CB160F" w:rsidRDefault="002043BD" w:rsidP="00DB451F">
            <w:pPr>
              <w:pStyle w:val="translit"/>
            </w:pPr>
            <w:r>
              <w:t>wa ajrawn wa zukhran</w:t>
            </w:r>
          </w:p>
        </w:tc>
        <w:tc>
          <w:tcPr>
            <w:tcW w:w="2233" w:type="dxa"/>
            <w:vAlign w:val="center"/>
          </w:tcPr>
          <w:p w:rsidR="00D46E79" w:rsidRPr="00737E1F" w:rsidRDefault="00D46E79" w:rsidP="0082590E">
            <w:pPr>
              <w:pStyle w:val="normalTable"/>
            </w:pPr>
            <w:r w:rsidRPr="00737E1F">
              <w:t>wages and stores,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فَضْل</w:t>
            </w:r>
            <w:r w:rsidR="0061096E">
              <w:rPr>
                <w:rtl/>
              </w:rPr>
              <w:t>ًا</w:t>
            </w:r>
            <w:r w:rsidRPr="00A97033">
              <w:rPr>
                <w:rtl/>
              </w:rPr>
              <w:t xml:space="preserve"> وَ اِحْسَانًا </w:t>
            </w:r>
          </w:p>
        </w:tc>
        <w:tc>
          <w:tcPr>
            <w:tcW w:w="2340" w:type="dxa"/>
            <w:vAlign w:val="center"/>
          </w:tcPr>
          <w:p w:rsidR="00D46E79" w:rsidRPr="00CB160F" w:rsidRDefault="002043BD" w:rsidP="00DB451F">
            <w:pPr>
              <w:pStyle w:val="translit"/>
            </w:pPr>
            <w:r>
              <w:t>wa fazlan wa ehsaanan</w:t>
            </w:r>
          </w:p>
        </w:tc>
        <w:tc>
          <w:tcPr>
            <w:tcW w:w="2233" w:type="dxa"/>
            <w:vAlign w:val="center"/>
          </w:tcPr>
          <w:p w:rsidR="00D46E79" w:rsidRPr="00737E1F" w:rsidRDefault="00D46E79" w:rsidP="0082590E">
            <w:pPr>
              <w:pStyle w:val="normalTable"/>
            </w:pPr>
            <w:r w:rsidRPr="00737E1F">
              <w:t>bounty and beneficence!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اَللّٰهُمَّ يَسِّرْ عَلَى الْكِرَامِ الْكَاتِبِيْنَ مَ</w:t>
            </w:r>
            <w:r w:rsidR="00231BC8">
              <w:rPr>
                <w:rtl/>
              </w:rPr>
              <w:t>ؤُ</w:t>
            </w:r>
            <w:r w:rsidRPr="00A97033">
              <w:rPr>
                <w:rtl/>
              </w:rPr>
              <w:t xml:space="preserve">نَتَنَا </w:t>
            </w:r>
          </w:p>
        </w:tc>
        <w:tc>
          <w:tcPr>
            <w:tcW w:w="2340" w:type="dxa"/>
            <w:vAlign w:val="center"/>
          </w:tcPr>
          <w:p w:rsidR="00D46E79" w:rsidRPr="00CB160F" w:rsidRDefault="002043BD" w:rsidP="00DB451F">
            <w:pPr>
              <w:pStyle w:val="translit"/>
            </w:pPr>
            <w:r>
              <w:t>allaahumma yassir a</w:t>
            </w:r>
            <w:r w:rsidR="00144864">
              <w:t>’</w:t>
            </w:r>
            <w:r>
              <w:t>lal keraamil kaatebeena ma-oonatanaa</w:t>
            </w:r>
          </w:p>
        </w:tc>
        <w:tc>
          <w:tcPr>
            <w:tcW w:w="2233" w:type="dxa"/>
            <w:vAlign w:val="center"/>
          </w:tcPr>
          <w:p w:rsidR="00D46E79" w:rsidRPr="00737E1F" w:rsidRDefault="00D46E79" w:rsidP="0082590E">
            <w:pPr>
              <w:pStyle w:val="normalTable"/>
            </w:pPr>
            <w:r w:rsidRPr="00737E1F">
              <w:t xml:space="preserve">O </w:t>
            </w:r>
            <w:r w:rsidR="00316F93">
              <w:t>Allah</w:t>
            </w:r>
            <w:r w:rsidRPr="00737E1F">
              <w:t>, ease our burden on the Noble Writers,</w:t>
            </w:r>
            <w:r w:rsidRPr="00737E1F">
              <w:rPr>
                <w:rStyle w:val="FootnoteReference"/>
              </w:rPr>
              <w:footnoteReference w:id="141"/>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وَامْلَأْ لَنَا مِنْ حَسَنَاتِنَا صَحَائِفَنَا </w:t>
            </w:r>
          </w:p>
        </w:tc>
        <w:tc>
          <w:tcPr>
            <w:tcW w:w="2340" w:type="dxa"/>
            <w:vAlign w:val="center"/>
          </w:tcPr>
          <w:p w:rsidR="00D46E79" w:rsidRPr="00CB160F" w:rsidRDefault="002043BD" w:rsidP="00DB451F">
            <w:pPr>
              <w:pStyle w:val="translit"/>
            </w:pPr>
            <w:r>
              <w:t>wam-laa lanaa min hasanaatenaa sahaa-efanaa</w:t>
            </w:r>
          </w:p>
        </w:tc>
        <w:tc>
          <w:tcPr>
            <w:tcW w:w="2233" w:type="dxa"/>
            <w:vAlign w:val="center"/>
          </w:tcPr>
          <w:p w:rsidR="00D46E79" w:rsidRPr="00737E1F" w:rsidRDefault="00D46E79" w:rsidP="0082590E">
            <w:pPr>
              <w:pStyle w:val="normalTable"/>
            </w:pPr>
            <w:r w:rsidRPr="00737E1F">
              <w:t>fill our pages for us with our good deeds,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w:t>
            </w:r>
            <w:r w:rsidR="00372559">
              <w:rPr>
                <w:rtl/>
              </w:rPr>
              <w:t>لَا</w:t>
            </w:r>
            <w:r w:rsidRPr="00A97033">
              <w:rPr>
                <w:rtl/>
              </w:rPr>
              <w:t xml:space="preserve"> تُخْزِنَا عِنْدَهُمْ بِسُوْ</w:t>
            </w:r>
            <w:r w:rsidR="002043BD" w:rsidRPr="004240B3">
              <w:rPr>
                <w:rStyle w:val="white"/>
                <w:rFonts w:hint="cs"/>
                <w:rtl/>
              </w:rPr>
              <w:t>ـ</w:t>
            </w:r>
            <w:r w:rsidRPr="00A97033">
              <w:rPr>
                <w:rtl/>
              </w:rPr>
              <w:t xml:space="preserve">ءِ اَعْمَالِنَا </w:t>
            </w:r>
          </w:p>
        </w:tc>
        <w:tc>
          <w:tcPr>
            <w:tcW w:w="2340" w:type="dxa"/>
            <w:vAlign w:val="center"/>
          </w:tcPr>
          <w:p w:rsidR="00D46E79" w:rsidRPr="00CB160F" w:rsidRDefault="002043BD" w:rsidP="00DB451F">
            <w:pPr>
              <w:pStyle w:val="translit"/>
            </w:pPr>
            <w:r>
              <w:t>wa laa tukhzenaa i</w:t>
            </w:r>
            <w:r w:rsidR="00144864">
              <w:t>’</w:t>
            </w:r>
            <w:r>
              <w:t>ndahum be-soo-e a-a</w:t>
            </w:r>
            <w:r w:rsidR="00144864">
              <w:t>’</w:t>
            </w:r>
            <w:r>
              <w:t>maalenaa</w:t>
            </w:r>
          </w:p>
        </w:tc>
        <w:tc>
          <w:tcPr>
            <w:tcW w:w="2233" w:type="dxa"/>
            <w:vAlign w:val="center"/>
          </w:tcPr>
          <w:p w:rsidR="00D46E79" w:rsidRPr="00737E1F" w:rsidRDefault="00D46E79" w:rsidP="0082590E">
            <w:pPr>
              <w:pStyle w:val="normalTable"/>
            </w:pPr>
            <w:r w:rsidRPr="00737E1F">
              <w:t>and degrade us not before them with our evil works!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اجْعَلْ لَنَا فِىْ كُلِّ سَاعَةٍ مِنْ سَاعَاتِهٖ</w:t>
            </w:r>
            <w:r w:rsidRPr="00A97033">
              <w:t xml:space="preserve"> </w:t>
            </w:r>
          </w:p>
        </w:tc>
        <w:tc>
          <w:tcPr>
            <w:tcW w:w="2340" w:type="dxa"/>
            <w:vAlign w:val="center"/>
          </w:tcPr>
          <w:p w:rsidR="00D46E79" w:rsidRPr="002043BD" w:rsidRDefault="002043BD" w:rsidP="00DB451F">
            <w:pPr>
              <w:pStyle w:val="translit"/>
              <w:rPr>
                <w:lang w:val="en-US"/>
              </w:rPr>
            </w:pPr>
            <w:r>
              <w:rPr>
                <w:lang w:val="en-US"/>
              </w:rPr>
              <w:t>allaahummaj a</w:t>
            </w:r>
            <w:r w:rsidR="00144864">
              <w:rPr>
                <w:lang w:val="en-US"/>
              </w:rPr>
              <w:t>’</w:t>
            </w:r>
            <w:r>
              <w:rPr>
                <w:lang w:val="en-US"/>
              </w:rPr>
              <w:t>l lanaa fee kulle saa-a</w:t>
            </w:r>
            <w:r w:rsidR="00144864">
              <w:rPr>
                <w:lang w:val="en-US"/>
              </w:rPr>
              <w:t>’</w:t>
            </w:r>
            <w:r>
              <w:rPr>
                <w:lang w:val="en-US"/>
              </w:rPr>
              <w:t>tin min saa-a</w:t>
            </w:r>
            <w:r w:rsidR="00144864">
              <w:rPr>
                <w:lang w:val="en-US"/>
              </w:rPr>
              <w:t>’</w:t>
            </w:r>
            <w:r>
              <w:rPr>
                <w:lang w:val="en-US"/>
              </w:rPr>
              <w:t>atehi</w:t>
            </w:r>
          </w:p>
        </w:tc>
        <w:tc>
          <w:tcPr>
            <w:tcW w:w="2233" w:type="dxa"/>
            <w:vAlign w:val="center"/>
          </w:tcPr>
          <w:p w:rsidR="00D46E79" w:rsidRPr="00737E1F" w:rsidRDefault="00D46E79" w:rsidP="0082590E">
            <w:pPr>
              <w:pStyle w:val="normalTable"/>
            </w:pPr>
            <w:r w:rsidRPr="00737E1F">
              <w:t xml:space="preserve">O </w:t>
            </w:r>
            <w:r w:rsidR="00316F93">
              <w:t>Allah</w:t>
            </w:r>
            <w:r w:rsidRPr="00737E1F">
              <w:t>, appoint for us in each of the day</w:t>
            </w:r>
            <w:r w:rsidR="00144864">
              <w:t>’</w:t>
            </w:r>
            <w:r w:rsidRPr="00737E1F">
              <w:t>s hours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حَظًّا مِّنْ عِبَادِكَ </w:t>
            </w:r>
          </w:p>
        </w:tc>
        <w:tc>
          <w:tcPr>
            <w:tcW w:w="2340" w:type="dxa"/>
            <w:vAlign w:val="center"/>
          </w:tcPr>
          <w:p w:rsidR="00D46E79" w:rsidRPr="00CB160F" w:rsidRDefault="002043BD" w:rsidP="00DB451F">
            <w:pPr>
              <w:pStyle w:val="translit"/>
            </w:pPr>
            <w:r>
              <w:t>hazzam min e</w:t>
            </w:r>
            <w:r w:rsidR="00144864">
              <w:t>’</w:t>
            </w:r>
            <w:r>
              <w:t>baadeka</w:t>
            </w:r>
          </w:p>
        </w:tc>
        <w:tc>
          <w:tcPr>
            <w:tcW w:w="2233" w:type="dxa"/>
            <w:vAlign w:val="center"/>
          </w:tcPr>
          <w:p w:rsidR="00D46E79" w:rsidRPr="00737E1F" w:rsidRDefault="00D46E79" w:rsidP="0082590E">
            <w:pPr>
              <w:pStyle w:val="normalTable"/>
            </w:pPr>
            <w:r w:rsidRPr="00737E1F">
              <w:t>a share from Thy servants,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وَ نَصِيْبًا مِّنْ شُكْرِكَ </w:t>
            </w:r>
          </w:p>
        </w:tc>
        <w:tc>
          <w:tcPr>
            <w:tcW w:w="2340" w:type="dxa"/>
            <w:vAlign w:val="center"/>
          </w:tcPr>
          <w:p w:rsidR="00D46E79" w:rsidRPr="00CB160F" w:rsidRDefault="002043BD" w:rsidP="00DB451F">
            <w:pPr>
              <w:pStyle w:val="translit"/>
            </w:pPr>
            <w:r>
              <w:t>wa naseebam min shukreka</w:t>
            </w:r>
          </w:p>
        </w:tc>
        <w:tc>
          <w:tcPr>
            <w:tcW w:w="2233" w:type="dxa"/>
            <w:vAlign w:val="center"/>
          </w:tcPr>
          <w:p w:rsidR="00D46E79" w:rsidRPr="00737E1F" w:rsidRDefault="00D46E79" w:rsidP="0082590E">
            <w:pPr>
              <w:pStyle w:val="normalTable"/>
            </w:pPr>
            <w:r w:rsidRPr="00737E1F">
              <w:t>a portion of giving thanks to Thee,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شَاهِدَ صِدْقٍ مِّنْ مَ</w:t>
            </w:r>
            <w:r w:rsidR="00372559">
              <w:rPr>
                <w:rtl/>
              </w:rPr>
              <w:t>لَا</w:t>
            </w:r>
            <w:r w:rsidRPr="00A97033">
              <w:rPr>
                <w:rtl/>
              </w:rPr>
              <w:t xml:space="preserve">ئِكَتِكَ </w:t>
            </w:r>
          </w:p>
        </w:tc>
        <w:tc>
          <w:tcPr>
            <w:tcW w:w="2340" w:type="dxa"/>
            <w:vAlign w:val="center"/>
          </w:tcPr>
          <w:p w:rsidR="00D46E79" w:rsidRPr="00CB160F" w:rsidRDefault="002043BD" w:rsidP="00DB451F">
            <w:pPr>
              <w:pStyle w:val="translit"/>
            </w:pPr>
            <w:r>
              <w:t>wa shaaheda sidqim min malaaa-ekateka</w:t>
            </w:r>
          </w:p>
        </w:tc>
        <w:tc>
          <w:tcPr>
            <w:tcW w:w="2233" w:type="dxa"/>
            <w:vAlign w:val="center"/>
          </w:tcPr>
          <w:p w:rsidR="00D46E79" w:rsidRPr="00737E1F" w:rsidRDefault="00D46E79" w:rsidP="0082590E">
            <w:pPr>
              <w:pStyle w:val="normalTable"/>
            </w:pPr>
            <w:r w:rsidRPr="00737E1F">
              <w:t>and a truthful witness among Thy angels!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mohammadiwn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وَاحْفَظْنَا مِنْ ۢ</w:t>
            </w:r>
          </w:p>
        </w:tc>
        <w:tc>
          <w:tcPr>
            <w:tcW w:w="2340" w:type="dxa"/>
            <w:vAlign w:val="center"/>
          </w:tcPr>
          <w:p w:rsidR="00D46E79" w:rsidRPr="00CB160F" w:rsidRDefault="002043BD" w:rsidP="00DB451F">
            <w:pPr>
              <w:pStyle w:val="translit"/>
            </w:pPr>
            <w:r>
              <w:t>wah-faznaa mim</w:t>
            </w:r>
          </w:p>
        </w:tc>
        <w:tc>
          <w:tcPr>
            <w:tcW w:w="2233" w:type="dxa"/>
            <w:vAlign w:val="center"/>
          </w:tcPr>
          <w:p w:rsidR="00D46E79" w:rsidRPr="00737E1F" w:rsidRDefault="00D46E79" w:rsidP="0082590E">
            <w:pPr>
              <w:pStyle w:val="normalTable"/>
            </w:pPr>
            <w:r w:rsidRPr="00737E1F">
              <w:t>and safeguard us from</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بَيْنِ اَيْدِيْنَا وَ مِنْ خَلْفِنَا </w:t>
            </w:r>
          </w:p>
        </w:tc>
        <w:tc>
          <w:tcPr>
            <w:tcW w:w="2340" w:type="dxa"/>
            <w:vAlign w:val="center"/>
          </w:tcPr>
          <w:p w:rsidR="00D46E79" w:rsidRPr="00CB160F" w:rsidRDefault="002043BD" w:rsidP="00DB451F">
            <w:pPr>
              <w:pStyle w:val="translit"/>
            </w:pPr>
            <w:r>
              <w:t>bayne aydeenaa wa min khalfenaa</w:t>
            </w:r>
          </w:p>
        </w:tc>
        <w:tc>
          <w:tcPr>
            <w:tcW w:w="2233" w:type="dxa"/>
            <w:vAlign w:val="center"/>
          </w:tcPr>
          <w:p w:rsidR="00D46E79" w:rsidRPr="00737E1F" w:rsidRDefault="00D46E79" w:rsidP="0082590E">
            <w:pPr>
              <w:pStyle w:val="normalTable"/>
            </w:pPr>
            <w:r w:rsidRPr="00737E1F">
              <w:t>before us and behind us,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عَنْ اَيْمَانِنَا وَ عَنْ شَمَآئِلِنَا </w:t>
            </w:r>
          </w:p>
        </w:tc>
        <w:tc>
          <w:tcPr>
            <w:tcW w:w="2340" w:type="dxa"/>
            <w:vAlign w:val="center"/>
          </w:tcPr>
          <w:p w:rsidR="00D46E79" w:rsidRPr="00CB160F" w:rsidRDefault="002043BD" w:rsidP="00DB451F">
            <w:pPr>
              <w:pStyle w:val="translit"/>
            </w:pPr>
            <w:r>
              <w:t>wa a</w:t>
            </w:r>
            <w:r w:rsidR="00144864">
              <w:t>’</w:t>
            </w:r>
            <w:r>
              <w:t>n aymaanenaa wa a</w:t>
            </w:r>
            <w:r w:rsidR="00144864">
              <w:t>’</w:t>
            </w:r>
            <w:r>
              <w:t>n shamaaa-elenaa</w:t>
            </w:r>
          </w:p>
        </w:tc>
        <w:tc>
          <w:tcPr>
            <w:tcW w:w="2233" w:type="dxa"/>
            <w:vAlign w:val="center"/>
          </w:tcPr>
          <w:p w:rsidR="00D46E79" w:rsidRPr="00737E1F" w:rsidRDefault="00D46E79" w:rsidP="0082590E">
            <w:pPr>
              <w:pStyle w:val="normalTable"/>
            </w:pPr>
            <w:r w:rsidRPr="00737E1F">
              <w:t>from our right hands and our left hands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مِنْ جَمِيْعِ نَوَاحِيْنَا حِفْظًا </w:t>
            </w:r>
          </w:p>
        </w:tc>
        <w:tc>
          <w:tcPr>
            <w:tcW w:w="2340" w:type="dxa"/>
            <w:vAlign w:val="center"/>
          </w:tcPr>
          <w:p w:rsidR="00D46E79" w:rsidRPr="00CB160F" w:rsidRDefault="002043BD" w:rsidP="00DB451F">
            <w:pPr>
              <w:pStyle w:val="translit"/>
            </w:pPr>
            <w:r>
              <w:t>wa min jamee-e</w:t>
            </w:r>
            <w:r w:rsidR="00144864">
              <w:t>’</w:t>
            </w:r>
            <w:r>
              <w:t xml:space="preserve"> nawaa-heenaa hifzan</w:t>
            </w:r>
          </w:p>
        </w:tc>
        <w:tc>
          <w:tcPr>
            <w:tcW w:w="2233" w:type="dxa"/>
            <w:vAlign w:val="center"/>
          </w:tcPr>
          <w:p w:rsidR="00D46E79" w:rsidRPr="00737E1F" w:rsidRDefault="00D46E79" w:rsidP="0082590E">
            <w:pPr>
              <w:pStyle w:val="normalTable"/>
            </w:pPr>
            <w:r w:rsidRPr="00737E1F">
              <w:t>and from all our directions,</w:t>
            </w:r>
            <w:r w:rsidRPr="00737E1F">
              <w:rPr>
                <w:rStyle w:val="FootnoteReference"/>
              </w:rPr>
              <w:footnoteReference w:id="142"/>
            </w:r>
            <w:r w:rsidRPr="00737E1F">
              <w:t xml:space="preserve"> a safeguarding that will</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عَاصِمًا مِّنْ مَعْصِيَتِكَ </w:t>
            </w:r>
          </w:p>
        </w:tc>
        <w:tc>
          <w:tcPr>
            <w:tcW w:w="2340" w:type="dxa"/>
            <w:vAlign w:val="center"/>
          </w:tcPr>
          <w:p w:rsidR="00D46E79" w:rsidRPr="00CB160F" w:rsidRDefault="002043BD" w:rsidP="00DB451F">
            <w:pPr>
              <w:pStyle w:val="translit"/>
            </w:pPr>
            <w:r>
              <w:t>a</w:t>
            </w:r>
            <w:r w:rsidR="00144864">
              <w:t>’</w:t>
            </w:r>
            <w:r>
              <w:t>asemam min ma</w:t>
            </w:r>
            <w:r w:rsidR="00144864">
              <w:t>’</w:t>
            </w:r>
            <w:r>
              <w:t>seyateka</w:t>
            </w:r>
          </w:p>
        </w:tc>
        <w:tc>
          <w:tcPr>
            <w:tcW w:w="2233" w:type="dxa"/>
            <w:vAlign w:val="center"/>
          </w:tcPr>
          <w:p w:rsidR="00D46E79" w:rsidRPr="00737E1F" w:rsidRDefault="00D46E79" w:rsidP="0082590E">
            <w:pPr>
              <w:pStyle w:val="normalTable"/>
            </w:pPr>
            <w:r w:rsidRPr="00737E1F">
              <w:t>preserve from disobeying Thee,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هَادِيًا اِلٰى طَاعَتِكَ </w:t>
            </w:r>
          </w:p>
        </w:tc>
        <w:tc>
          <w:tcPr>
            <w:tcW w:w="2340" w:type="dxa"/>
            <w:vAlign w:val="center"/>
          </w:tcPr>
          <w:p w:rsidR="00D46E79" w:rsidRPr="00CB160F" w:rsidRDefault="002043BD" w:rsidP="00DB451F">
            <w:pPr>
              <w:pStyle w:val="translit"/>
            </w:pPr>
            <w:r>
              <w:t>haadeyan elaa ta-a</w:t>
            </w:r>
            <w:r w:rsidR="00144864">
              <w:t>’</w:t>
            </w:r>
            <w:r>
              <w:t>teka</w:t>
            </w:r>
          </w:p>
        </w:tc>
        <w:tc>
          <w:tcPr>
            <w:tcW w:w="2233" w:type="dxa"/>
            <w:vAlign w:val="center"/>
          </w:tcPr>
          <w:p w:rsidR="00D46E79" w:rsidRPr="00737E1F" w:rsidRDefault="00D46E79" w:rsidP="0082590E">
            <w:pPr>
              <w:pStyle w:val="normalTable"/>
            </w:pPr>
            <w:r w:rsidRPr="00737E1F">
              <w:t>guide to obeying Thee,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مُسْتَعْمِل</w:t>
            </w:r>
            <w:r w:rsidR="0061096E">
              <w:rPr>
                <w:rtl/>
              </w:rPr>
              <w:t>ًا</w:t>
            </w:r>
            <w:r w:rsidRPr="00A97033">
              <w:rPr>
                <w:rtl/>
              </w:rPr>
              <w:t xml:space="preserve"> لِمَحَبَّتِكَ </w:t>
            </w:r>
          </w:p>
        </w:tc>
        <w:tc>
          <w:tcPr>
            <w:tcW w:w="2340" w:type="dxa"/>
            <w:vAlign w:val="center"/>
          </w:tcPr>
          <w:p w:rsidR="00D46E79" w:rsidRPr="00CB160F" w:rsidRDefault="002043BD" w:rsidP="00DB451F">
            <w:pPr>
              <w:pStyle w:val="translit"/>
            </w:pPr>
            <w:r>
              <w:t>mus-ta</w:t>
            </w:r>
            <w:r w:rsidR="00144864">
              <w:t>’</w:t>
            </w:r>
            <w:r>
              <w:t>melan le-mahabbateka</w:t>
            </w:r>
          </w:p>
        </w:tc>
        <w:tc>
          <w:tcPr>
            <w:tcW w:w="2233" w:type="dxa"/>
            <w:vAlign w:val="center"/>
          </w:tcPr>
          <w:p w:rsidR="00D46E79" w:rsidRPr="00737E1F" w:rsidRDefault="00D46E79" w:rsidP="0082590E">
            <w:pPr>
              <w:pStyle w:val="normalTable"/>
            </w:pPr>
            <w:r w:rsidRPr="00737E1F">
              <w:t>and be employed for Thy love!</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اَللّٰهُمَّ صَلِّ عَلٰى مُحَمَّدٍ وَ اٰلِهٖ</w:t>
            </w:r>
            <w:r w:rsidRPr="00A97033">
              <w:t xml:space="preserve"> </w:t>
            </w:r>
          </w:p>
        </w:tc>
        <w:tc>
          <w:tcPr>
            <w:tcW w:w="2340" w:type="dxa"/>
            <w:vAlign w:val="center"/>
          </w:tcPr>
          <w:p w:rsidR="00D46E79" w:rsidRPr="00CB160F" w:rsidRDefault="002043BD" w:rsidP="00DB451F">
            <w:pPr>
              <w:pStyle w:val="translit"/>
            </w:pPr>
            <w:r>
              <w:t>allaahumma salle a</w:t>
            </w:r>
            <w:r w:rsidR="00144864">
              <w:t>’</w:t>
            </w:r>
            <w:r>
              <w:t>laa mohammadin wa aalehi</w:t>
            </w:r>
          </w:p>
        </w:tc>
        <w:tc>
          <w:tcPr>
            <w:tcW w:w="2233" w:type="dxa"/>
            <w:vAlign w:val="center"/>
          </w:tcPr>
          <w:p w:rsidR="00D46E79" w:rsidRPr="00737E1F" w:rsidRDefault="00D46E79" w:rsidP="0082590E">
            <w:pPr>
              <w:pStyle w:val="normalTable"/>
            </w:pPr>
            <w:r w:rsidRPr="00737E1F">
              <w:t xml:space="preserve">O </w:t>
            </w:r>
            <w:r w:rsidR="00316F93">
              <w:t>Allah</w:t>
            </w:r>
            <w:r w:rsidRPr="00737E1F">
              <w:t>,bless Muhammad and his Household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وَفِّقْنَا فِىْ يَوْمِنَا هٰذَا وَ لَيْلَتِنَا هٰذِهٖ</w:t>
            </w:r>
            <w:r w:rsidRPr="00A97033">
              <w:t xml:space="preserve"> </w:t>
            </w:r>
            <w:r w:rsidRPr="00A97033">
              <w:rPr>
                <w:rtl/>
              </w:rPr>
              <w:t xml:space="preserve">وَ فِىْ جَمِيْعِ اَيَّامِنَا </w:t>
            </w:r>
          </w:p>
        </w:tc>
        <w:tc>
          <w:tcPr>
            <w:tcW w:w="2340" w:type="dxa"/>
            <w:vAlign w:val="center"/>
          </w:tcPr>
          <w:p w:rsidR="00D46E79" w:rsidRPr="00CB160F" w:rsidRDefault="002043BD" w:rsidP="00DB451F">
            <w:pPr>
              <w:pStyle w:val="translit"/>
            </w:pPr>
            <w:r>
              <w:t>wa waffiqnaa fee yawmenaa haazaa wa laylatenaa haazehi wa fee jamee-e</w:t>
            </w:r>
            <w:r w:rsidR="00144864">
              <w:t>’</w:t>
            </w:r>
            <w:r>
              <w:t xml:space="preserve"> ayyaamenaa</w:t>
            </w:r>
          </w:p>
        </w:tc>
        <w:tc>
          <w:tcPr>
            <w:tcW w:w="2233" w:type="dxa"/>
            <w:vAlign w:val="center"/>
          </w:tcPr>
          <w:p w:rsidR="00D46E79" w:rsidRPr="00737E1F" w:rsidRDefault="00D46E79" w:rsidP="0082590E">
            <w:pPr>
              <w:pStyle w:val="normalTable"/>
            </w:pPr>
            <w:r w:rsidRPr="00737E1F">
              <w:t>and give us success in this day of ours, this night of ours, and in all our days,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لِاِسْتِعْمَالِ الْخَيْرِ </w:t>
            </w:r>
          </w:p>
        </w:tc>
        <w:tc>
          <w:tcPr>
            <w:tcW w:w="2340" w:type="dxa"/>
            <w:vAlign w:val="center"/>
          </w:tcPr>
          <w:p w:rsidR="00D46E79" w:rsidRPr="00CB160F" w:rsidRDefault="002043BD" w:rsidP="00DB451F">
            <w:pPr>
              <w:pStyle w:val="translit"/>
            </w:pPr>
            <w:r>
              <w:t>le-iste</w:t>
            </w:r>
            <w:r w:rsidR="00144864">
              <w:t>’</w:t>
            </w:r>
            <w:r>
              <w:t>maalil khayre</w:t>
            </w:r>
          </w:p>
        </w:tc>
        <w:tc>
          <w:tcPr>
            <w:tcW w:w="2233" w:type="dxa"/>
            <w:vAlign w:val="center"/>
          </w:tcPr>
          <w:p w:rsidR="00D46E79" w:rsidRPr="00737E1F" w:rsidRDefault="00D46E79" w:rsidP="0082590E">
            <w:pPr>
              <w:pStyle w:val="normalTable"/>
            </w:pPr>
            <w:r w:rsidRPr="00737E1F">
              <w:t>to employ the good,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هِجْرَانِ الشَّرِّ </w:t>
            </w:r>
          </w:p>
        </w:tc>
        <w:tc>
          <w:tcPr>
            <w:tcW w:w="2340" w:type="dxa"/>
            <w:vAlign w:val="center"/>
          </w:tcPr>
          <w:p w:rsidR="00D46E79" w:rsidRPr="00CB160F" w:rsidRDefault="002043BD" w:rsidP="00DB451F">
            <w:pPr>
              <w:pStyle w:val="translit"/>
            </w:pPr>
            <w:r>
              <w:t>wa hijraanish sharre</w:t>
            </w:r>
          </w:p>
        </w:tc>
        <w:tc>
          <w:tcPr>
            <w:tcW w:w="2233" w:type="dxa"/>
            <w:vAlign w:val="center"/>
          </w:tcPr>
          <w:p w:rsidR="00D46E79" w:rsidRPr="00737E1F" w:rsidRDefault="00D46E79" w:rsidP="0082590E">
            <w:pPr>
              <w:pStyle w:val="normalTable"/>
            </w:pPr>
            <w:r w:rsidRPr="00737E1F">
              <w:t>stay away from the evil,</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وَ شُكْرِ النِّعَمِ </w:t>
            </w:r>
          </w:p>
        </w:tc>
        <w:tc>
          <w:tcPr>
            <w:tcW w:w="2340" w:type="dxa"/>
            <w:vAlign w:val="center"/>
          </w:tcPr>
          <w:p w:rsidR="00D46E79" w:rsidRPr="00CB160F" w:rsidRDefault="002043BD" w:rsidP="00DB451F">
            <w:pPr>
              <w:pStyle w:val="translit"/>
            </w:pPr>
            <w:r>
              <w:t>wa shukrin ne-a</w:t>
            </w:r>
            <w:r w:rsidR="00144864">
              <w:t>’</w:t>
            </w:r>
            <w:r>
              <w:t>me</w:t>
            </w:r>
          </w:p>
        </w:tc>
        <w:tc>
          <w:tcPr>
            <w:tcW w:w="2233" w:type="dxa"/>
            <w:vAlign w:val="center"/>
          </w:tcPr>
          <w:p w:rsidR="00D46E79" w:rsidRPr="00737E1F" w:rsidRDefault="00D46E79" w:rsidP="0082590E">
            <w:pPr>
              <w:pStyle w:val="normalTable"/>
            </w:pPr>
            <w:r w:rsidRPr="00737E1F">
              <w:t>give thanks for favours,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وَاتِّبَاعِ السُّنَنِ </w:t>
            </w:r>
          </w:p>
        </w:tc>
        <w:tc>
          <w:tcPr>
            <w:tcW w:w="2340" w:type="dxa"/>
            <w:vAlign w:val="center"/>
          </w:tcPr>
          <w:p w:rsidR="00D46E79" w:rsidRPr="00CB160F" w:rsidRDefault="002043BD" w:rsidP="002043BD">
            <w:pPr>
              <w:pStyle w:val="translit"/>
            </w:pPr>
            <w:r>
              <w:t>wat-tebaa-i</w:t>
            </w:r>
            <w:r w:rsidR="00144864">
              <w:t>’</w:t>
            </w:r>
            <w:r>
              <w:t>s sonane</w:t>
            </w:r>
          </w:p>
        </w:tc>
        <w:tc>
          <w:tcPr>
            <w:tcW w:w="2233" w:type="dxa"/>
            <w:vAlign w:val="center"/>
          </w:tcPr>
          <w:p w:rsidR="00D46E79" w:rsidRPr="00737E1F" w:rsidRDefault="00D46E79" w:rsidP="0082590E">
            <w:pPr>
              <w:pStyle w:val="normalTable"/>
            </w:pPr>
            <w:r w:rsidRPr="00737E1F">
              <w:t>follow the Sunna</w:t>
            </w:r>
            <w:r w:rsidR="00144864">
              <w:t>’</w:t>
            </w:r>
            <w:r w:rsidRPr="00737E1F">
              <w:t>s norms,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مُجَانَبَةِ الْبِدَعِ </w:t>
            </w:r>
          </w:p>
        </w:tc>
        <w:tc>
          <w:tcPr>
            <w:tcW w:w="2340" w:type="dxa"/>
            <w:vAlign w:val="center"/>
          </w:tcPr>
          <w:p w:rsidR="00D46E79" w:rsidRPr="00CB160F" w:rsidRDefault="002043BD" w:rsidP="00DB451F">
            <w:pPr>
              <w:pStyle w:val="translit"/>
            </w:pPr>
            <w:r>
              <w:t>wa mojaanabatil be-da-e</w:t>
            </w:r>
            <w:r w:rsidR="00144864">
              <w:t>’</w:t>
            </w:r>
          </w:p>
        </w:tc>
        <w:tc>
          <w:tcPr>
            <w:tcW w:w="2233" w:type="dxa"/>
            <w:vAlign w:val="center"/>
          </w:tcPr>
          <w:p w:rsidR="00D46E79" w:rsidRPr="00737E1F" w:rsidRDefault="00D46E79" w:rsidP="0082590E">
            <w:pPr>
              <w:pStyle w:val="normalTable"/>
            </w:pPr>
            <w:r w:rsidRPr="00737E1F">
              <w:t>avoid innovations,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الْاَمْرِ بِالْمَعْرُوْفِ </w:t>
            </w:r>
          </w:p>
        </w:tc>
        <w:tc>
          <w:tcPr>
            <w:tcW w:w="2340" w:type="dxa"/>
            <w:vAlign w:val="center"/>
          </w:tcPr>
          <w:p w:rsidR="00D46E79" w:rsidRPr="00CB160F" w:rsidRDefault="002043BD" w:rsidP="00DB451F">
            <w:pPr>
              <w:pStyle w:val="translit"/>
            </w:pPr>
            <w:r>
              <w:t>wal-amre bil-ma</w:t>
            </w:r>
            <w:r w:rsidR="00144864">
              <w:t>’</w:t>
            </w:r>
            <w:r>
              <w:t>roofe</w:t>
            </w:r>
          </w:p>
        </w:tc>
        <w:tc>
          <w:tcPr>
            <w:tcW w:w="2233" w:type="dxa"/>
            <w:vAlign w:val="center"/>
          </w:tcPr>
          <w:p w:rsidR="00D46E79" w:rsidRPr="00737E1F" w:rsidRDefault="00D46E79" w:rsidP="0082590E">
            <w:pPr>
              <w:pStyle w:val="normalTable"/>
            </w:pPr>
            <w:r w:rsidRPr="00737E1F">
              <w:t>enjoin good behaviour,</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النَّهْىِ عَنِ الْمُنْكَرِ </w:t>
            </w:r>
          </w:p>
        </w:tc>
        <w:tc>
          <w:tcPr>
            <w:tcW w:w="2340" w:type="dxa"/>
            <w:vAlign w:val="center"/>
          </w:tcPr>
          <w:p w:rsidR="00D46E79" w:rsidRPr="00CB160F" w:rsidRDefault="002043BD" w:rsidP="00DB451F">
            <w:pPr>
              <w:pStyle w:val="translit"/>
            </w:pPr>
            <w:r>
              <w:t>wan-nahye a</w:t>
            </w:r>
            <w:r w:rsidR="00144864">
              <w:t>’</w:t>
            </w:r>
            <w:r>
              <w:t>nil munkare</w:t>
            </w:r>
          </w:p>
        </w:tc>
        <w:tc>
          <w:tcPr>
            <w:tcW w:w="2233" w:type="dxa"/>
            <w:vAlign w:val="center"/>
          </w:tcPr>
          <w:p w:rsidR="00D46E79" w:rsidRPr="00737E1F" w:rsidRDefault="00D46E79" w:rsidP="0082590E">
            <w:pPr>
              <w:pStyle w:val="normalTable"/>
            </w:pPr>
            <w:r w:rsidRPr="00737E1F">
              <w:t>forbid the disapproved,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حِيَاطَةِ الْاِسْ</w:t>
            </w:r>
            <w:r w:rsidR="00372559">
              <w:rPr>
                <w:rtl/>
              </w:rPr>
              <w:t>لَا</w:t>
            </w:r>
            <w:r w:rsidRPr="00A97033">
              <w:rPr>
                <w:rtl/>
              </w:rPr>
              <w:t xml:space="preserve">مِ </w:t>
            </w:r>
          </w:p>
        </w:tc>
        <w:tc>
          <w:tcPr>
            <w:tcW w:w="2340" w:type="dxa"/>
            <w:vAlign w:val="center"/>
          </w:tcPr>
          <w:p w:rsidR="00D46E79" w:rsidRPr="00CB160F" w:rsidRDefault="002043BD" w:rsidP="00DB451F">
            <w:pPr>
              <w:pStyle w:val="translit"/>
            </w:pPr>
            <w:r>
              <w:t>wa heyaatatil islaam</w:t>
            </w:r>
          </w:p>
        </w:tc>
        <w:tc>
          <w:tcPr>
            <w:tcW w:w="2233" w:type="dxa"/>
            <w:vAlign w:val="center"/>
          </w:tcPr>
          <w:p w:rsidR="00D46E79" w:rsidRPr="00737E1F" w:rsidRDefault="00D46E79" w:rsidP="0082590E">
            <w:pPr>
              <w:pStyle w:val="normalTable"/>
            </w:pPr>
            <w:r w:rsidRPr="00737E1F">
              <w:t>defend Islam,</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وَانْتِقَاصِ الْبَاطِلِ وَ اِذْ</w:t>
            </w:r>
            <w:r w:rsidR="00372559">
              <w:rPr>
                <w:rtl/>
              </w:rPr>
              <w:t>لَا</w:t>
            </w:r>
            <w:r w:rsidRPr="00A97033">
              <w:rPr>
                <w:rtl/>
              </w:rPr>
              <w:t>لِهٖ</w:t>
            </w:r>
            <w:r w:rsidRPr="00A97033">
              <w:t xml:space="preserve"> </w:t>
            </w:r>
          </w:p>
        </w:tc>
        <w:tc>
          <w:tcPr>
            <w:tcW w:w="2340" w:type="dxa"/>
            <w:vAlign w:val="center"/>
          </w:tcPr>
          <w:p w:rsidR="00D46E79" w:rsidRPr="00CB160F" w:rsidRDefault="002043BD" w:rsidP="00DB451F">
            <w:pPr>
              <w:pStyle w:val="translit"/>
            </w:pPr>
            <w:r>
              <w:t>wan-teqaasil baatele wa izlaalehi</w:t>
            </w:r>
          </w:p>
        </w:tc>
        <w:tc>
          <w:tcPr>
            <w:tcW w:w="2233" w:type="dxa"/>
            <w:vAlign w:val="center"/>
          </w:tcPr>
          <w:p w:rsidR="00D46E79" w:rsidRPr="00737E1F" w:rsidRDefault="00D46E79" w:rsidP="0082590E">
            <w:pPr>
              <w:pStyle w:val="normalTable"/>
            </w:pPr>
            <w:r w:rsidRPr="00737E1F">
              <w:t>diminish falsehood and abase it,</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 نُصْرَةِ الْحَقِّ وَ اِعْزَازِهٖ</w:t>
            </w:r>
            <w:r w:rsidRPr="00A97033">
              <w:t xml:space="preserve"> </w:t>
            </w:r>
          </w:p>
        </w:tc>
        <w:tc>
          <w:tcPr>
            <w:tcW w:w="2340" w:type="dxa"/>
            <w:vAlign w:val="center"/>
          </w:tcPr>
          <w:p w:rsidR="00D46E79" w:rsidRPr="00CB160F" w:rsidRDefault="002043BD" w:rsidP="00DB451F">
            <w:pPr>
              <w:pStyle w:val="translit"/>
            </w:pPr>
            <w:r>
              <w:t>wa nusratil haqqe wa e-a</w:t>
            </w:r>
            <w:r w:rsidR="00144864">
              <w:t>’</w:t>
            </w:r>
            <w:r>
              <w:t>zaazehi</w:t>
            </w:r>
          </w:p>
        </w:tc>
        <w:tc>
          <w:tcPr>
            <w:tcW w:w="2233" w:type="dxa"/>
            <w:vAlign w:val="center"/>
          </w:tcPr>
          <w:p w:rsidR="00D46E79" w:rsidRPr="00737E1F" w:rsidRDefault="00D46E79" w:rsidP="0082590E">
            <w:pPr>
              <w:pStyle w:val="normalTable"/>
            </w:pPr>
            <w:r w:rsidRPr="00737E1F">
              <w:t>help the truth and exalt it,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اِرْشَادِ الضَّ</w:t>
            </w:r>
            <w:r w:rsidRPr="00A97033">
              <w:rPr>
                <w:rFonts w:hint="cs"/>
                <w:rtl/>
              </w:rPr>
              <w:t>آ</w:t>
            </w:r>
            <w:r w:rsidRPr="00A97033">
              <w:rPr>
                <w:rtl/>
              </w:rPr>
              <w:t xml:space="preserve">لِ </w:t>
            </w:r>
          </w:p>
        </w:tc>
        <w:tc>
          <w:tcPr>
            <w:tcW w:w="2340" w:type="dxa"/>
            <w:vAlign w:val="center"/>
          </w:tcPr>
          <w:p w:rsidR="00D46E79" w:rsidRPr="00CB160F" w:rsidRDefault="002043BD" w:rsidP="00DB451F">
            <w:pPr>
              <w:pStyle w:val="translit"/>
            </w:pPr>
            <w:r>
              <w:t>wa irshaadiz zaaal-le</w:t>
            </w:r>
          </w:p>
        </w:tc>
        <w:tc>
          <w:tcPr>
            <w:tcW w:w="2233" w:type="dxa"/>
            <w:vAlign w:val="center"/>
          </w:tcPr>
          <w:p w:rsidR="00D46E79" w:rsidRPr="00737E1F" w:rsidRDefault="00D46E79" w:rsidP="0082590E">
            <w:pPr>
              <w:pStyle w:val="normalTable"/>
            </w:pPr>
            <w:r w:rsidRPr="00737E1F">
              <w:t>guide the misguided,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مُعَاوَنَةِ الضَّعِيْفِ </w:t>
            </w:r>
          </w:p>
        </w:tc>
        <w:tc>
          <w:tcPr>
            <w:tcW w:w="2340" w:type="dxa"/>
            <w:vAlign w:val="center"/>
          </w:tcPr>
          <w:p w:rsidR="00D46E79" w:rsidRPr="00CB160F" w:rsidRDefault="002043BD" w:rsidP="00DB451F">
            <w:pPr>
              <w:pStyle w:val="translit"/>
            </w:pPr>
            <w:r>
              <w:t>wa mo-a</w:t>
            </w:r>
            <w:r w:rsidR="00144864">
              <w:t>’</w:t>
            </w:r>
            <w:r>
              <w:t>awanatiz za-e</w:t>
            </w:r>
            <w:r w:rsidR="00144864">
              <w:t>’</w:t>
            </w:r>
            <w:r>
              <w:t>efe</w:t>
            </w:r>
          </w:p>
        </w:tc>
        <w:tc>
          <w:tcPr>
            <w:tcW w:w="2233" w:type="dxa"/>
            <w:vAlign w:val="center"/>
          </w:tcPr>
          <w:p w:rsidR="00D46E79" w:rsidRPr="00737E1F" w:rsidRDefault="00D46E79" w:rsidP="0082590E">
            <w:pPr>
              <w:pStyle w:val="normalTable"/>
            </w:pPr>
            <w:r w:rsidRPr="00737E1F">
              <w:t>assist the weak,</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اِدْرَاكِ اللَّهِيْفِ </w:t>
            </w:r>
          </w:p>
        </w:tc>
        <w:tc>
          <w:tcPr>
            <w:tcW w:w="2340" w:type="dxa"/>
            <w:vAlign w:val="center"/>
          </w:tcPr>
          <w:p w:rsidR="00D46E79" w:rsidRPr="00CB160F" w:rsidRDefault="002043BD" w:rsidP="00DB451F">
            <w:pPr>
              <w:pStyle w:val="translit"/>
            </w:pPr>
            <w:r>
              <w:t>wa idraakil laheefe</w:t>
            </w:r>
          </w:p>
        </w:tc>
        <w:tc>
          <w:tcPr>
            <w:tcW w:w="2233" w:type="dxa"/>
            <w:vAlign w:val="center"/>
          </w:tcPr>
          <w:p w:rsidR="00D46E79" w:rsidRPr="00737E1F" w:rsidRDefault="00D46E79" w:rsidP="0082590E">
            <w:pPr>
              <w:pStyle w:val="normalTable"/>
            </w:pPr>
            <w:r w:rsidRPr="00737E1F">
              <w:t xml:space="preserve"> and reach out to the troubled!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اَللّٰهُمَّ صَلِّ عَلٰى مُحَمَّدٍ وَ اٰلِهٖ</w:t>
            </w:r>
            <w:r w:rsidRPr="00A97033">
              <w:t xml:space="preserve"> </w:t>
            </w:r>
            <w:r w:rsidRPr="00A97033">
              <w:rPr>
                <w:rtl/>
              </w:rPr>
              <w:t xml:space="preserve">وَاجْعَلْهُ </w:t>
            </w:r>
          </w:p>
        </w:tc>
        <w:tc>
          <w:tcPr>
            <w:tcW w:w="2340" w:type="dxa"/>
            <w:vAlign w:val="center"/>
          </w:tcPr>
          <w:p w:rsidR="00D46E79" w:rsidRPr="00CB160F" w:rsidRDefault="002043BD" w:rsidP="00DB451F">
            <w:pPr>
              <w:pStyle w:val="translit"/>
            </w:pPr>
            <w:r>
              <w:t>allaahumma salle a</w:t>
            </w:r>
            <w:r w:rsidR="00144864">
              <w:t>’</w:t>
            </w:r>
            <w:r>
              <w:t>laa mohammadin wa aalehi waj-a</w:t>
            </w:r>
            <w:r w:rsidR="00144864">
              <w:t>’</w:t>
            </w:r>
            <w:r>
              <w:t>lho</w:t>
            </w:r>
          </w:p>
        </w:tc>
        <w:tc>
          <w:tcPr>
            <w:tcW w:w="2233" w:type="dxa"/>
            <w:vAlign w:val="center"/>
          </w:tcPr>
          <w:p w:rsidR="00D46E79" w:rsidRPr="00737E1F" w:rsidRDefault="00D46E79" w:rsidP="0082590E">
            <w:pPr>
              <w:pStyle w:val="normalTable"/>
            </w:pPr>
            <w:r w:rsidRPr="00737E1F">
              <w:t xml:space="preserve">O </w:t>
            </w:r>
            <w:r w:rsidR="00316F93">
              <w:t>Allah</w:t>
            </w:r>
            <w:r w:rsidRPr="00737E1F">
              <w:t>, bless Muhammad and his Household and make this (day)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اَيْمَنَ يَوْمٍ عَهِدْنَاهُ </w:t>
            </w:r>
          </w:p>
        </w:tc>
        <w:tc>
          <w:tcPr>
            <w:tcW w:w="2340" w:type="dxa"/>
            <w:vAlign w:val="center"/>
          </w:tcPr>
          <w:p w:rsidR="00D46E79" w:rsidRPr="00CB160F" w:rsidRDefault="002043BD" w:rsidP="00DB451F">
            <w:pPr>
              <w:pStyle w:val="translit"/>
            </w:pPr>
            <w:r>
              <w:t>aymana yawmin a</w:t>
            </w:r>
            <w:r w:rsidR="00144864">
              <w:t>’</w:t>
            </w:r>
            <w:r>
              <w:t>hidnaaho</w:t>
            </w:r>
          </w:p>
        </w:tc>
        <w:tc>
          <w:tcPr>
            <w:tcW w:w="2233" w:type="dxa"/>
            <w:vAlign w:val="center"/>
          </w:tcPr>
          <w:p w:rsidR="00D46E79" w:rsidRPr="00737E1F" w:rsidRDefault="00D46E79" w:rsidP="0082590E">
            <w:pPr>
              <w:pStyle w:val="normalTable"/>
            </w:pPr>
            <w:r w:rsidRPr="00737E1F">
              <w:t>the most fortunate day we have known,</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اَفْضَلَ صَاحِبٍ صَحِبْنَاهُ </w:t>
            </w:r>
          </w:p>
        </w:tc>
        <w:tc>
          <w:tcPr>
            <w:tcW w:w="2340" w:type="dxa"/>
            <w:vAlign w:val="center"/>
          </w:tcPr>
          <w:p w:rsidR="00D46E79" w:rsidRPr="00CB160F" w:rsidRDefault="002043BD" w:rsidP="00DB451F">
            <w:pPr>
              <w:pStyle w:val="translit"/>
            </w:pPr>
            <w:r>
              <w:t>wa afzala saahebin sa-hibnaaho</w:t>
            </w:r>
          </w:p>
        </w:tc>
        <w:tc>
          <w:tcPr>
            <w:tcW w:w="2233" w:type="dxa"/>
            <w:vAlign w:val="center"/>
          </w:tcPr>
          <w:p w:rsidR="00D46E79" w:rsidRPr="00737E1F" w:rsidRDefault="00D46E79" w:rsidP="0082590E">
            <w:pPr>
              <w:pStyle w:val="normalTable"/>
            </w:pPr>
            <w:r w:rsidRPr="00737E1F">
              <w:t>the most excellent companion we have accompanied,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خَيْرَ وَقْتٍ ظَلِلْنَا فِيْهِ </w:t>
            </w:r>
          </w:p>
        </w:tc>
        <w:tc>
          <w:tcPr>
            <w:tcW w:w="2340" w:type="dxa"/>
            <w:vAlign w:val="center"/>
          </w:tcPr>
          <w:p w:rsidR="00D46E79" w:rsidRPr="00CB160F" w:rsidRDefault="002043BD" w:rsidP="00DB451F">
            <w:pPr>
              <w:pStyle w:val="translit"/>
            </w:pPr>
            <w:r>
              <w:t>wa khayra waqtin zalilnaa feehe</w:t>
            </w:r>
          </w:p>
        </w:tc>
        <w:tc>
          <w:tcPr>
            <w:tcW w:w="2233" w:type="dxa"/>
            <w:vAlign w:val="center"/>
          </w:tcPr>
          <w:p w:rsidR="00D46E79" w:rsidRPr="00737E1F" w:rsidRDefault="00D46E79" w:rsidP="0082590E">
            <w:pPr>
              <w:pStyle w:val="normalTable"/>
            </w:pPr>
            <w:r w:rsidRPr="00737E1F">
              <w:t>and the best time in which we have lingered!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وَاجْعَلْنَا مِنْ </w:t>
            </w:r>
          </w:p>
        </w:tc>
        <w:tc>
          <w:tcPr>
            <w:tcW w:w="2340" w:type="dxa"/>
            <w:vAlign w:val="center"/>
          </w:tcPr>
          <w:p w:rsidR="00D46E79" w:rsidRPr="00CB160F" w:rsidRDefault="002043BD" w:rsidP="00DB451F">
            <w:pPr>
              <w:pStyle w:val="translit"/>
            </w:pPr>
            <w:r>
              <w:t>waj-a</w:t>
            </w:r>
            <w:r w:rsidR="00144864">
              <w:t>’</w:t>
            </w:r>
            <w:r>
              <w:t>lnaa min</w:t>
            </w:r>
          </w:p>
        </w:tc>
        <w:tc>
          <w:tcPr>
            <w:tcW w:w="2233" w:type="dxa"/>
            <w:vAlign w:val="center"/>
          </w:tcPr>
          <w:p w:rsidR="00D46E79" w:rsidRPr="00737E1F" w:rsidRDefault="00D46E79" w:rsidP="0082590E">
            <w:pPr>
              <w:pStyle w:val="normalTable"/>
            </w:pPr>
            <w:r w:rsidRPr="00737E1F">
              <w:t>Place us among</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اَرْضٰى مَنْ مَرَّ عَلَيْهِ اللَّيْلُ وَ النَّهَارُ مِنْ جُمْلَةِ خَلْقِكَ </w:t>
            </w:r>
          </w:p>
        </w:tc>
        <w:tc>
          <w:tcPr>
            <w:tcW w:w="2340" w:type="dxa"/>
            <w:vAlign w:val="center"/>
          </w:tcPr>
          <w:p w:rsidR="00D46E79" w:rsidRPr="00CB160F" w:rsidRDefault="002043BD" w:rsidP="00DB451F">
            <w:pPr>
              <w:pStyle w:val="translit"/>
            </w:pPr>
            <w:r>
              <w:t>arzaa man marra a</w:t>
            </w:r>
            <w:r w:rsidR="00144864">
              <w:t>’</w:t>
            </w:r>
            <w:r>
              <w:t>layhil laylo wan-nahaaro min jumlate khalqeka</w:t>
            </w:r>
          </w:p>
        </w:tc>
        <w:tc>
          <w:tcPr>
            <w:tcW w:w="2233" w:type="dxa"/>
            <w:vAlign w:val="center"/>
          </w:tcPr>
          <w:p w:rsidR="00D46E79" w:rsidRPr="00737E1F" w:rsidRDefault="00D46E79" w:rsidP="0082590E">
            <w:pPr>
              <w:pStyle w:val="normalTable"/>
            </w:pPr>
            <w:r w:rsidRPr="00737E1F">
              <w:t>the most satisfied of all Thy creatures whom night and day have passed by,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اَشْكَرَهُمْ لِمَا اَوْلَيْتَ مِنْ نِعَمِكَ </w:t>
            </w:r>
          </w:p>
        </w:tc>
        <w:tc>
          <w:tcPr>
            <w:tcW w:w="2340" w:type="dxa"/>
            <w:vAlign w:val="center"/>
          </w:tcPr>
          <w:p w:rsidR="00D46E79" w:rsidRPr="00CB160F" w:rsidRDefault="002043BD" w:rsidP="00DB451F">
            <w:pPr>
              <w:pStyle w:val="translit"/>
            </w:pPr>
            <w:r>
              <w:t>ash-karahum lemaa aw-layta min ne-a</w:t>
            </w:r>
            <w:r w:rsidR="00144864">
              <w:t>’</w:t>
            </w:r>
            <w:r>
              <w:t>meka</w:t>
            </w:r>
          </w:p>
        </w:tc>
        <w:tc>
          <w:tcPr>
            <w:tcW w:w="2233" w:type="dxa"/>
            <w:vAlign w:val="center"/>
          </w:tcPr>
          <w:p w:rsidR="00D46E79" w:rsidRPr="00737E1F" w:rsidRDefault="00D46E79" w:rsidP="0082590E">
            <w:pPr>
              <w:pStyle w:val="normalTable"/>
            </w:pPr>
            <w:r w:rsidRPr="00737E1F">
              <w:t>the most thankful of them for the favours Thou hast done,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اَقْوَمَهُمْ بِمَا شَرَعْتَ مِنْ شَرَآئِعِكَ </w:t>
            </w:r>
          </w:p>
        </w:tc>
        <w:tc>
          <w:tcPr>
            <w:tcW w:w="2340" w:type="dxa"/>
            <w:vAlign w:val="center"/>
          </w:tcPr>
          <w:p w:rsidR="00D46E79" w:rsidRPr="00CB160F" w:rsidRDefault="002043BD" w:rsidP="00DB451F">
            <w:pPr>
              <w:pStyle w:val="translit"/>
            </w:pPr>
            <w:r>
              <w:t>wa aqwaamahum bemaa sha-ra</w:t>
            </w:r>
            <w:r w:rsidR="00144864">
              <w:t>’</w:t>
            </w:r>
            <w:r>
              <w:t>ta min sharaaa-e-e</w:t>
            </w:r>
            <w:r w:rsidR="00144864">
              <w:t>’</w:t>
            </w:r>
            <w:r>
              <w:t>ka</w:t>
            </w:r>
          </w:p>
        </w:tc>
        <w:tc>
          <w:tcPr>
            <w:tcW w:w="2233" w:type="dxa"/>
            <w:vAlign w:val="center"/>
          </w:tcPr>
          <w:p w:rsidR="00D46E79" w:rsidRPr="00737E1F" w:rsidRDefault="00D46E79" w:rsidP="0082590E">
            <w:pPr>
              <w:pStyle w:val="normalTable"/>
            </w:pPr>
            <w:r w:rsidRPr="00737E1F">
              <w:t>the firmest of them in the laws Thou hast set down in the Shari</w:t>
            </w:r>
            <w:r w:rsidR="00144864">
              <w:t>’</w:t>
            </w:r>
            <w:r w:rsidRPr="00737E1F">
              <w:t>a,</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اَوْقَفَهُمْ عَمَّا حَذَّرْتَ مِنْ نَهْيِكَ </w:t>
            </w:r>
          </w:p>
        </w:tc>
        <w:tc>
          <w:tcPr>
            <w:tcW w:w="2340" w:type="dxa"/>
            <w:vAlign w:val="center"/>
          </w:tcPr>
          <w:p w:rsidR="00D46E79" w:rsidRPr="00CB160F" w:rsidRDefault="002043BD" w:rsidP="00DB451F">
            <w:pPr>
              <w:pStyle w:val="translit"/>
            </w:pPr>
            <w:r>
              <w:t>wa awqafahum a</w:t>
            </w:r>
            <w:r w:rsidR="00144864">
              <w:t>’</w:t>
            </w:r>
            <w:r>
              <w:t>mmaa hazzarta min nahyeka</w:t>
            </w:r>
          </w:p>
        </w:tc>
        <w:tc>
          <w:tcPr>
            <w:tcW w:w="2233" w:type="dxa"/>
            <w:vAlign w:val="center"/>
          </w:tcPr>
          <w:p w:rsidR="00D46E79" w:rsidRPr="00737E1F" w:rsidRDefault="00D46E79" w:rsidP="0082590E">
            <w:pPr>
              <w:pStyle w:val="normalTable"/>
            </w:pPr>
            <w:r w:rsidRPr="00737E1F">
              <w:t>and the most unyielding of them toward the prohibited acts against which Thou hast cautioned!</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اَللّٰهُمَّ اِنِّىْ اُشْهِدُكَ وَ كَفٰى بِكَ شَهِيْدًا </w:t>
            </w:r>
          </w:p>
        </w:tc>
        <w:tc>
          <w:tcPr>
            <w:tcW w:w="2340" w:type="dxa"/>
            <w:vAlign w:val="center"/>
          </w:tcPr>
          <w:p w:rsidR="00D46E79" w:rsidRPr="00CB160F" w:rsidRDefault="002043BD" w:rsidP="00DB451F">
            <w:pPr>
              <w:pStyle w:val="translit"/>
            </w:pPr>
            <w:r>
              <w:t>allaahumma innee ush-hedoka wa kafaa beka sha-heedan</w:t>
            </w:r>
          </w:p>
        </w:tc>
        <w:tc>
          <w:tcPr>
            <w:tcW w:w="2233" w:type="dxa"/>
            <w:vAlign w:val="center"/>
          </w:tcPr>
          <w:p w:rsidR="00D46E79" w:rsidRPr="00737E1F" w:rsidRDefault="00D46E79" w:rsidP="0082590E">
            <w:pPr>
              <w:pStyle w:val="normalTable"/>
            </w:pPr>
            <w:r w:rsidRPr="00737E1F">
              <w:t xml:space="preserve">O </w:t>
            </w:r>
            <w:r w:rsidR="00316F93">
              <w:t>Allah</w:t>
            </w:r>
            <w:r w:rsidRPr="00737E1F">
              <w:t>, I call Thee to witness - and Thou art sufficient witness -</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اُشْهِدُ سَمَائَكَ وَ اَرْضَكَ وَ مَنْ اَسْكَنْتَهُمَا مِنْ مَ</w:t>
            </w:r>
            <w:r w:rsidR="00372559">
              <w:rPr>
                <w:rtl/>
              </w:rPr>
              <w:t>لَا</w:t>
            </w:r>
            <w:r w:rsidRPr="00A97033">
              <w:rPr>
                <w:rtl/>
              </w:rPr>
              <w:t>ئِكَتِكَ وَ سَ</w:t>
            </w:r>
            <w:r w:rsidRPr="00A97033">
              <w:rPr>
                <w:rFonts w:hint="cs"/>
                <w:rtl/>
              </w:rPr>
              <w:t>آ</w:t>
            </w:r>
            <w:r w:rsidRPr="00A97033">
              <w:rPr>
                <w:rtl/>
              </w:rPr>
              <w:t xml:space="preserve">ئِرِ خَلْقِكَ </w:t>
            </w:r>
          </w:p>
        </w:tc>
        <w:tc>
          <w:tcPr>
            <w:tcW w:w="2340" w:type="dxa"/>
            <w:vAlign w:val="center"/>
          </w:tcPr>
          <w:p w:rsidR="00D46E79" w:rsidRPr="00CB160F" w:rsidRDefault="002043BD" w:rsidP="00DB451F">
            <w:pPr>
              <w:pStyle w:val="translit"/>
            </w:pPr>
            <w:r>
              <w:t>wa ush-hedo samaaa-aka wa arzaka wa man as-kantahomaa min malaaa-ekateka wa saaa-ere khalqeka</w:t>
            </w:r>
          </w:p>
        </w:tc>
        <w:tc>
          <w:tcPr>
            <w:tcW w:w="2233" w:type="dxa"/>
            <w:vAlign w:val="center"/>
          </w:tcPr>
          <w:p w:rsidR="00D46E79" w:rsidRPr="00737E1F" w:rsidRDefault="00D46E79" w:rsidP="0082590E">
            <w:pPr>
              <w:pStyle w:val="normalTable"/>
            </w:pPr>
            <w:r w:rsidRPr="00737E1F">
              <w:t>and I call Thy heaven and Thy earth to witness and Thy angels and Thy other creatures who inhabit them</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فِىْ يَوْمِىْ هٰذَا وَ سَاعَتِىْ هٰذِهٖ</w:t>
            </w:r>
            <w:r w:rsidRPr="00A97033">
              <w:t xml:space="preserve"> </w:t>
            </w:r>
            <w:r w:rsidRPr="00A97033">
              <w:rPr>
                <w:rtl/>
              </w:rPr>
              <w:t>وَ لَيْلَتِىْ هٰذِهٖ</w:t>
            </w:r>
            <w:r w:rsidRPr="00A97033">
              <w:t xml:space="preserve"> </w:t>
            </w:r>
            <w:r w:rsidRPr="00A97033">
              <w:rPr>
                <w:rtl/>
              </w:rPr>
              <w:t xml:space="preserve">وَ مُسْتَقَرِّىْ هٰذَا </w:t>
            </w:r>
          </w:p>
        </w:tc>
        <w:tc>
          <w:tcPr>
            <w:tcW w:w="2340" w:type="dxa"/>
            <w:vAlign w:val="center"/>
          </w:tcPr>
          <w:p w:rsidR="00D46E79" w:rsidRPr="00CB160F" w:rsidRDefault="002043BD" w:rsidP="00DB451F">
            <w:pPr>
              <w:pStyle w:val="translit"/>
            </w:pPr>
            <w:r>
              <w:t>fee yawmee haazaa wa saa-a</w:t>
            </w:r>
            <w:r w:rsidR="00144864">
              <w:t>’</w:t>
            </w:r>
            <w:r>
              <w:t>tee haazehi wa laylatee haazehi wa mustaqarree haazaa</w:t>
            </w:r>
          </w:p>
        </w:tc>
        <w:tc>
          <w:tcPr>
            <w:tcW w:w="2233" w:type="dxa"/>
            <w:vAlign w:val="center"/>
          </w:tcPr>
          <w:p w:rsidR="00D46E79" w:rsidRPr="00737E1F" w:rsidRDefault="00D46E79" w:rsidP="0082590E">
            <w:pPr>
              <w:pStyle w:val="normalTable"/>
            </w:pPr>
            <w:r w:rsidRPr="00737E1F">
              <w:t>in this my day, this my hour, this my night, and this my resting place,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اَنِّىْ اَشْهَدُ اَنَّكَ اَنْتَ اللهُ الَّذِىْ </w:t>
            </w:r>
          </w:p>
        </w:tc>
        <w:tc>
          <w:tcPr>
            <w:tcW w:w="2340" w:type="dxa"/>
            <w:vAlign w:val="center"/>
          </w:tcPr>
          <w:p w:rsidR="00D46E79" w:rsidRPr="00CB160F" w:rsidRDefault="002043BD" w:rsidP="00DB451F">
            <w:pPr>
              <w:pStyle w:val="translit"/>
            </w:pPr>
            <w:r>
              <w:t>annee ash-hado annaka antal laahul lazee</w:t>
            </w:r>
          </w:p>
        </w:tc>
        <w:tc>
          <w:tcPr>
            <w:tcW w:w="2233" w:type="dxa"/>
            <w:vAlign w:val="center"/>
          </w:tcPr>
          <w:p w:rsidR="00D46E79" w:rsidRPr="00737E1F" w:rsidRDefault="00D46E79" w:rsidP="0082590E">
            <w:pPr>
              <w:pStyle w:val="normalTable"/>
            </w:pPr>
            <w:r w:rsidRPr="00737E1F">
              <w:t xml:space="preserve">that I bear witness that Thou art </w:t>
            </w:r>
            <w:r w:rsidR="00316F93">
              <w:t>Allah</w:t>
            </w:r>
            <w:r w:rsidRPr="00737E1F">
              <w: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لَآ اِلٰهَ اِلاَّ اَنْتَ </w:t>
            </w:r>
          </w:p>
        </w:tc>
        <w:tc>
          <w:tcPr>
            <w:tcW w:w="2340" w:type="dxa"/>
            <w:vAlign w:val="center"/>
          </w:tcPr>
          <w:p w:rsidR="00D46E79" w:rsidRPr="00CB160F" w:rsidRDefault="00035561" w:rsidP="00DB451F">
            <w:pPr>
              <w:pStyle w:val="translit"/>
            </w:pPr>
            <w:r>
              <w:t>laa</w:t>
            </w:r>
            <w:r w:rsidR="00007F1B">
              <w:t xml:space="preserve"> elaaha illaa anta</w:t>
            </w:r>
          </w:p>
        </w:tc>
        <w:tc>
          <w:tcPr>
            <w:tcW w:w="2233" w:type="dxa"/>
            <w:vAlign w:val="center"/>
          </w:tcPr>
          <w:p w:rsidR="00D46E79" w:rsidRPr="00737E1F" w:rsidRDefault="00D46E79" w:rsidP="0082590E">
            <w:pPr>
              <w:pStyle w:val="normalTable"/>
            </w:pPr>
            <w:r w:rsidRPr="00737E1F">
              <w:t xml:space="preserve">other than whom there is no </w:t>
            </w:r>
            <w:r w:rsidR="00316F93">
              <w:t>Allah</w:t>
            </w:r>
            <w:r w:rsidRPr="00737E1F">
              <w: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قَآئِمٌۢ بِالْقِسْطِ </w:t>
            </w:r>
          </w:p>
        </w:tc>
        <w:tc>
          <w:tcPr>
            <w:tcW w:w="2340" w:type="dxa"/>
            <w:vAlign w:val="center"/>
          </w:tcPr>
          <w:p w:rsidR="00D46E79" w:rsidRPr="00CB160F" w:rsidRDefault="00007F1B" w:rsidP="00DB451F">
            <w:pPr>
              <w:pStyle w:val="translit"/>
            </w:pPr>
            <w:r>
              <w:t>qaaa-emum bil-qiste</w:t>
            </w:r>
          </w:p>
        </w:tc>
        <w:tc>
          <w:tcPr>
            <w:tcW w:w="2233" w:type="dxa"/>
            <w:vAlign w:val="center"/>
          </w:tcPr>
          <w:p w:rsidR="00D46E79" w:rsidRPr="00737E1F" w:rsidRDefault="00D46E79" w:rsidP="0082590E">
            <w:pPr>
              <w:pStyle w:val="normalTable"/>
            </w:pPr>
            <w:r w:rsidRPr="00737E1F">
              <w:t>Upholding justice,</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عَدْلٌ فى الْحُكْمِ </w:t>
            </w:r>
          </w:p>
        </w:tc>
        <w:tc>
          <w:tcPr>
            <w:tcW w:w="2340" w:type="dxa"/>
            <w:vAlign w:val="center"/>
          </w:tcPr>
          <w:p w:rsidR="00D46E79" w:rsidRPr="00CB160F" w:rsidRDefault="00007F1B" w:rsidP="00DB451F">
            <w:pPr>
              <w:pStyle w:val="translit"/>
            </w:pPr>
            <w:r>
              <w:t>a</w:t>
            </w:r>
            <w:r w:rsidR="00144864">
              <w:t>’</w:t>
            </w:r>
            <w:r>
              <w:t>dlun fil hukme</w:t>
            </w:r>
          </w:p>
        </w:tc>
        <w:tc>
          <w:tcPr>
            <w:tcW w:w="2233" w:type="dxa"/>
            <w:vAlign w:val="center"/>
          </w:tcPr>
          <w:p w:rsidR="00D46E79" w:rsidRPr="00737E1F" w:rsidRDefault="00D46E79" w:rsidP="0082590E">
            <w:pPr>
              <w:pStyle w:val="normalTable"/>
            </w:pPr>
            <w:r w:rsidRPr="00737E1F">
              <w:t>Equitable in judgement,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رَ</w:t>
            </w:r>
            <w:r w:rsidR="00231BC8">
              <w:rPr>
                <w:rtl/>
              </w:rPr>
              <w:t>ؤُ</w:t>
            </w:r>
            <w:r w:rsidRPr="00A97033">
              <w:rPr>
                <w:rtl/>
              </w:rPr>
              <w:t>وْفٌ</w:t>
            </w:r>
            <w:r w:rsidR="00007F1B">
              <w:rPr>
                <w:rtl/>
              </w:rPr>
              <w:t>ۢ</w:t>
            </w:r>
            <w:r w:rsidRPr="00A97033">
              <w:rPr>
                <w:rtl/>
              </w:rPr>
              <w:t xml:space="preserve"> بِالْعِبَادِ </w:t>
            </w:r>
          </w:p>
        </w:tc>
        <w:tc>
          <w:tcPr>
            <w:tcW w:w="2340" w:type="dxa"/>
            <w:vAlign w:val="center"/>
          </w:tcPr>
          <w:p w:rsidR="00D46E79" w:rsidRPr="00007F1B" w:rsidRDefault="00007F1B" w:rsidP="00DB451F">
            <w:pPr>
              <w:pStyle w:val="translit"/>
              <w:rPr>
                <w:lang w:val="en-US"/>
              </w:rPr>
            </w:pPr>
            <w:r>
              <w:t>ra-oofum</w:t>
            </w:r>
            <w:r>
              <w:rPr>
                <w:lang w:val="en-US"/>
              </w:rPr>
              <w:t xml:space="preserve"> bil-e</w:t>
            </w:r>
            <w:r w:rsidR="00144864">
              <w:rPr>
                <w:lang w:val="en-US"/>
              </w:rPr>
              <w:t>’</w:t>
            </w:r>
            <w:r>
              <w:rPr>
                <w:lang w:val="en-US"/>
              </w:rPr>
              <w:t>baade</w:t>
            </w:r>
          </w:p>
        </w:tc>
        <w:tc>
          <w:tcPr>
            <w:tcW w:w="2233" w:type="dxa"/>
            <w:vAlign w:val="center"/>
          </w:tcPr>
          <w:p w:rsidR="00D46E79" w:rsidRPr="00737E1F" w:rsidRDefault="00D46E79" w:rsidP="0082590E">
            <w:pPr>
              <w:pStyle w:val="normalTable"/>
            </w:pPr>
            <w:r w:rsidRPr="00737E1F">
              <w:t>Clement to the servants,</w:t>
            </w:r>
            <w:r w:rsidRPr="00737E1F">
              <w:rPr>
                <w:rStyle w:val="FootnoteReference"/>
              </w:rPr>
              <w:footnoteReference w:id="143"/>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مَالِكُ الْمُلْكِ </w:t>
            </w:r>
          </w:p>
        </w:tc>
        <w:tc>
          <w:tcPr>
            <w:tcW w:w="2340" w:type="dxa"/>
            <w:vAlign w:val="center"/>
          </w:tcPr>
          <w:p w:rsidR="00D46E79" w:rsidRPr="00CB160F" w:rsidRDefault="00007F1B" w:rsidP="00DB451F">
            <w:pPr>
              <w:pStyle w:val="translit"/>
            </w:pPr>
            <w:r>
              <w:t>maalekul mulke</w:t>
            </w:r>
          </w:p>
        </w:tc>
        <w:tc>
          <w:tcPr>
            <w:tcW w:w="2233" w:type="dxa"/>
            <w:vAlign w:val="center"/>
          </w:tcPr>
          <w:p w:rsidR="00D46E79" w:rsidRPr="00737E1F" w:rsidRDefault="00D46E79" w:rsidP="0082590E">
            <w:pPr>
              <w:pStyle w:val="normalTable"/>
            </w:pPr>
            <w:r w:rsidRPr="00737E1F">
              <w:t>Master of the kingdom,</w:t>
            </w:r>
            <w:r w:rsidRPr="00737E1F">
              <w:rPr>
                <w:rStyle w:val="FootnoteReference"/>
              </w:rPr>
              <w:footnoteReference w:id="144"/>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رَحِيْمٌ</w:t>
            </w:r>
            <w:r w:rsidR="00007F1B">
              <w:rPr>
                <w:rtl/>
              </w:rPr>
              <w:t>ۢ</w:t>
            </w:r>
            <w:r w:rsidRPr="00A97033">
              <w:rPr>
                <w:rtl/>
              </w:rPr>
              <w:t xml:space="preserve"> بِالْخَلْقِ </w:t>
            </w:r>
          </w:p>
        </w:tc>
        <w:tc>
          <w:tcPr>
            <w:tcW w:w="2340" w:type="dxa"/>
            <w:vAlign w:val="center"/>
          </w:tcPr>
          <w:p w:rsidR="00D46E79" w:rsidRPr="00CB160F" w:rsidRDefault="00007F1B" w:rsidP="00DB451F">
            <w:pPr>
              <w:pStyle w:val="translit"/>
            </w:pPr>
            <w:r>
              <w:t>raheemum bil-khalqe</w:t>
            </w:r>
          </w:p>
        </w:tc>
        <w:tc>
          <w:tcPr>
            <w:tcW w:w="2233" w:type="dxa"/>
            <w:vAlign w:val="center"/>
          </w:tcPr>
          <w:p w:rsidR="00D46E79" w:rsidRPr="00737E1F" w:rsidRDefault="00D46E79" w:rsidP="0082590E">
            <w:pPr>
              <w:pStyle w:val="normalTable"/>
            </w:pPr>
            <w:r w:rsidRPr="00737E1F">
              <w:t>Compassionate to the creatures,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اَنَّ مُحَمَّدًا عَبْدُكَ وَ رَسُوْلُكَ </w:t>
            </w:r>
          </w:p>
        </w:tc>
        <w:tc>
          <w:tcPr>
            <w:tcW w:w="2340" w:type="dxa"/>
            <w:vAlign w:val="center"/>
          </w:tcPr>
          <w:p w:rsidR="00D46E79" w:rsidRPr="00CB160F" w:rsidRDefault="00007F1B" w:rsidP="00DB451F">
            <w:pPr>
              <w:pStyle w:val="translit"/>
            </w:pPr>
            <w:r>
              <w:t>wa anna mohammadan a</w:t>
            </w:r>
            <w:r w:rsidR="00144864">
              <w:t>’</w:t>
            </w:r>
            <w:r>
              <w:t>bdoka wa rasooloka</w:t>
            </w:r>
          </w:p>
        </w:tc>
        <w:tc>
          <w:tcPr>
            <w:tcW w:w="2233" w:type="dxa"/>
            <w:vAlign w:val="center"/>
          </w:tcPr>
          <w:p w:rsidR="00D46E79" w:rsidRPr="00737E1F" w:rsidRDefault="00D46E79" w:rsidP="0082590E">
            <w:pPr>
              <w:pStyle w:val="normalTable"/>
            </w:pPr>
            <w:r w:rsidRPr="00737E1F">
              <w:t>and that Muhammad is Thy servant and Thy messenger,</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خِيَرَتُكَ مِنْ خَلْقِكَ </w:t>
            </w:r>
          </w:p>
        </w:tc>
        <w:tc>
          <w:tcPr>
            <w:tcW w:w="2340" w:type="dxa"/>
            <w:vAlign w:val="center"/>
          </w:tcPr>
          <w:p w:rsidR="00D46E79" w:rsidRPr="00CB160F" w:rsidRDefault="00007F1B" w:rsidP="00DB451F">
            <w:pPr>
              <w:pStyle w:val="translit"/>
            </w:pPr>
            <w:r>
              <w:t>wa kheyaratoka min khalqeka</w:t>
            </w:r>
          </w:p>
        </w:tc>
        <w:tc>
          <w:tcPr>
            <w:tcW w:w="2233" w:type="dxa"/>
            <w:vAlign w:val="center"/>
          </w:tcPr>
          <w:p w:rsidR="00D46E79" w:rsidRPr="00737E1F" w:rsidRDefault="00D46E79" w:rsidP="0082590E">
            <w:pPr>
              <w:pStyle w:val="normalTable"/>
            </w:pPr>
            <w:r w:rsidRPr="00737E1F">
              <w:t>Thy chosen from among Thy creatures.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حَمَّلْتَه</w:t>
            </w:r>
            <w:r w:rsidR="0076359F">
              <w:rPr>
                <w:rtl/>
              </w:rPr>
              <w:t>ٗ</w:t>
            </w:r>
            <w:r w:rsidRPr="00A97033">
              <w:t xml:space="preserve"> </w:t>
            </w:r>
            <w:r w:rsidRPr="00A97033">
              <w:rPr>
                <w:rtl/>
              </w:rPr>
              <w:t xml:space="preserve">رِسَالَتَكَ فَاَدَّهَا </w:t>
            </w:r>
          </w:p>
        </w:tc>
        <w:tc>
          <w:tcPr>
            <w:tcW w:w="2340" w:type="dxa"/>
            <w:vAlign w:val="center"/>
          </w:tcPr>
          <w:p w:rsidR="00D46E79" w:rsidRPr="00CB160F" w:rsidRDefault="00007F1B" w:rsidP="00DB451F">
            <w:pPr>
              <w:pStyle w:val="translit"/>
            </w:pPr>
            <w:r>
              <w:t>hammaltahu resaalataka fa-addahaa</w:t>
            </w:r>
          </w:p>
        </w:tc>
        <w:tc>
          <w:tcPr>
            <w:tcW w:w="2233" w:type="dxa"/>
            <w:vAlign w:val="center"/>
          </w:tcPr>
          <w:p w:rsidR="00D46E79" w:rsidRPr="00737E1F" w:rsidRDefault="00D46E79" w:rsidP="0082590E">
            <w:pPr>
              <w:pStyle w:val="normalTable"/>
            </w:pPr>
            <w:r w:rsidRPr="00737E1F">
              <w:t>Thou didst charge him with Thy message and he delivered it;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اَمَرْتَه</w:t>
            </w:r>
            <w:r w:rsidR="0076359F">
              <w:rPr>
                <w:rtl/>
              </w:rPr>
              <w:t>ٗ</w:t>
            </w:r>
            <w:r w:rsidRPr="00A97033">
              <w:t xml:space="preserve"> </w:t>
            </w:r>
            <w:r w:rsidRPr="00A97033">
              <w:rPr>
                <w:rtl/>
              </w:rPr>
              <w:t>بِالنُّصْحِ لِاُمَّتِهٖ</w:t>
            </w:r>
            <w:r w:rsidRPr="00A97033">
              <w:t xml:space="preserve"> </w:t>
            </w:r>
            <w:r w:rsidRPr="00A97033">
              <w:rPr>
                <w:rtl/>
              </w:rPr>
              <w:t xml:space="preserve">فَنَصَحَ لَهَا </w:t>
            </w:r>
          </w:p>
        </w:tc>
        <w:tc>
          <w:tcPr>
            <w:tcW w:w="2340" w:type="dxa"/>
            <w:vAlign w:val="center"/>
          </w:tcPr>
          <w:p w:rsidR="00D46E79" w:rsidRPr="00CB160F" w:rsidRDefault="00007F1B" w:rsidP="00DB451F">
            <w:pPr>
              <w:pStyle w:val="translit"/>
            </w:pPr>
            <w:r>
              <w:t>wa amartahu bin-nushe le-ummatehi fa-nasaha lahaa</w:t>
            </w:r>
          </w:p>
        </w:tc>
        <w:tc>
          <w:tcPr>
            <w:tcW w:w="2233" w:type="dxa"/>
            <w:vAlign w:val="center"/>
          </w:tcPr>
          <w:p w:rsidR="00D46E79" w:rsidRPr="00737E1F" w:rsidRDefault="00D46E79" w:rsidP="0082590E">
            <w:pPr>
              <w:pStyle w:val="normalTable"/>
            </w:pPr>
            <w:r w:rsidRPr="00737E1F">
              <w:t>Thou didst command him to counsel his community and he counselled it.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اَللّٰهُمَّ فَصَلِّ عَلٰى مُحَمَّدٍ وَ اٰلِهٖ</w:t>
            </w:r>
            <w:r w:rsidRPr="00A97033">
              <w:t xml:space="preserve"> </w:t>
            </w:r>
            <w:r w:rsidRPr="00A97033">
              <w:rPr>
                <w:rtl/>
              </w:rPr>
              <w:t xml:space="preserve">اَكْثَرَ مَا صَلَّيْتَ عَلٰٓى اَحَدٍ مِّنْ خَلْقِكَ </w:t>
            </w:r>
          </w:p>
        </w:tc>
        <w:tc>
          <w:tcPr>
            <w:tcW w:w="2340" w:type="dxa"/>
            <w:vAlign w:val="center"/>
          </w:tcPr>
          <w:p w:rsidR="00D46E79" w:rsidRPr="00CB160F" w:rsidRDefault="00007F1B" w:rsidP="00DB451F">
            <w:pPr>
              <w:pStyle w:val="translit"/>
            </w:pPr>
            <w:r>
              <w:t>allaahumma fasalle a</w:t>
            </w:r>
            <w:r w:rsidR="00144864">
              <w:t>’</w:t>
            </w:r>
            <w:r>
              <w:t>laa mohammadin wa aalehi aksara maa sallayta a</w:t>
            </w:r>
            <w:r w:rsidR="00144864">
              <w:t>’</w:t>
            </w:r>
            <w:r>
              <w:t>laa ahadim min khalqeka</w:t>
            </w:r>
          </w:p>
        </w:tc>
        <w:tc>
          <w:tcPr>
            <w:tcW w:w="2233" w:type="dxa"/>
            <w:vAlign w:val="center"/>
          </w:tcPr>
          <w:p w:rsidR="00D46E79" w:rsidRPr="00737E1F" w:rsidRDefault="00D46E79" w:rsidP="0082590E">
            <w:pPr>
              <w:pStyle w:val="normalTable"/>
            </w:pPr>
            <w:r w:rsidRPr="00737E1F">
              <w:t xml:space="preserve">O </w:t>
            </w:r>
            <w:r w:rsidR="00316F93">
              <w:t>Allah</w:t>
            </w:r>
            <w:r w:rsidRPr="00737E1F">
              <w:t>, so bless Muhammad and his Household more than Thou hast blessed any of Thy creatures!</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وَ آتِهٖ</w:t>
            </w:r>
            <w:r w:rsidRPr="00A97033">
              <w:t xml:space="preserve"> </w:t>
            </w:r>
            <w:r w:rsidRPr="00A97033">
              <w:rPr>
                <w:rtl/>
              </w:rPr>
              <w:t xml:space="preserve">عَنَّا اَفْضَلَ مَا آتَيْتَ اَحَدًا مِنْ عِبَادِكَ </w:t>
            </w:r>
          </w:p>
        </w:tc>
        <w:tc>
          <w:tcPr>
            <w:tcW w:w="2340" w:type="dxa"/>
            <w:vAlign w:val="center"/>
          </w:tcPr>
          <w:p w:rsidR="00D46E79" w:rsidRPr="00CB160F" w:rsidRDefault="00007F1B" w:rsidP="00DB451F">
            <w:pPr>
              <w:pStyle w:val="translit"/>
            </w:pPr>
            <w:r>
              <w:t>wa aatehi a</w:t>
            </w:r>
            <w:r w:rsidR="00144864">
              <w:t>’</w:t>
            </w:r>
            <w:r>
              <w:t>nnaa afzala maa aatayta ahadin min e</w:t>
            </w:r>
            <w:r w:rsidR="00144864">
              <w:t>’</w:t>
            </w:r>
            <w:r>
              <w:t xml:space="preserve">baadeka </w:t>
            </w:r>
          </w:p>
        </w:tc>
        <w:tc>
          <w:tcPr>
            <w:tcW w:w="2233" w:type="dxa"/>
            <w:vAlign w:val="center"/>
          </w:tcPr>
          <w:p w:rsidR="00D46E79" w:rsidRPr="00737E1F" w:rsidRDefault="00D46E79" w:rsidP="0082590E">
            <w:pPr>
              <w:pStyle w:val="normalTable"/>
            </w:pPr>
            <w:r w:rsidRPr="00737E1F">
              <w:t>Give him for our sake the best Thou hast given any of Thy servants,</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وَاجْزِهٖ</w:t>
            </w:r>
            <w:r w:rsidRPr="00A97033">
              <w:t xml:space="preserve"> </w:t>
            </w:r>
            <w:r w:rsidRPr="00A97033">
              <w:rPr>
                <w:rtl/>
              </w:rPr>
              <w:t>عَنَّا اَفْضَلَ وَ اَكْرَمَ مَا جَزَيْتَ اَحَدًا مِنْ اَنْبِيَآئِكَ عَنْ اُمَّتِهٖ</w:t>
            </w:r>
            <w:r w:rsidRPr="00A97033">
              <w:t xml:space="preserve"> </w:t>
            </w:r>
          </w:p>
        </w:tc>
        <w:tc>
          <w:tcPr>
            <w:tcW w:w="2340" w:type="dxa"/>
            <w:vAlign w:val="center"/>
          </w:tcPr>
          <w:p w:rsidR="00D46E79" w:rsidRPr="00CB160F" w:rsidRDefault="00007F1B" w:rsidP="00007F1B">
            <w:pPr>
              <w:pStyle w:val="translit"/>
            </w:pPr>
            <w:r>
              <w:t>waj-zehi a</w:t>
            </w:r>
            <w:r w:rsidR="00144864">
              <w:t>’</w:t>
            </w:r>
            <w:r>
              <w:t>nnaa afzala wa akrama maa jazayta ahadan min ambeyaaa-eka a</w:t>
            </w:r>
            <w:r w:rsidR="00144864">
              <w:t>’</w:t>
            </w:r>
            <w:r>
              <w:t>n ummatehi</w:t>
            </w:r>
          </w:p>
        </w:tc>
        <w:tc>
          <w:tcPr>
            <w:tcW w:w="2233" w:type="dxa"/>
            <w:vAlign w:val="center"/>
          </w:tcPr>
          <w:p w:rsidR="00D46E79" w:rsidRPr="00737E1F" w:rsidRDefault="00D46E79" w:rsidP="0082590E">
            <w:pPr>
              <w:pStyle w:val="normalTable"/>
            </w:pPr>
            <w:r w:rsidRPr="00737E1F">
              <w:t>and repay him on our behalf better and more generously than Thou hast repaid any of Thy prophets on behalf of his community!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lastRenderedPageBreak/>
              <w:t xml:space="preserve">اِنَّكَ اَنْتَ الْمَنَّانُ بِالْجَسِيْمِ </w:t>
            </w:r>
          </w:p>
        </w:tc>
        <w:tc>
          <w:tcPr>
            <w:tcW w:w="2340" w:type="dxa"/>
            <w:vAlign w:val="center"/>
          </w:tcPr>
          <w:p w:rsidR="00D46E79" w:rsidRPr="00CB160F" w:rsidRDefault="00007F1B" w:rsidP="00DB451F">
            <w:pPr>
              <w:pStyle w:val="translit"/>
            </w:pPr>
            <w:r>
              <w:t>innaka antal mannaano bil-jaseemil</w:t>
            </w:r>
          </w:p>
        </w:tc>
        <w:tc>
          <w:tcPr>
            <w:tcW w:w="2233" w:type="dxa"/>
            <w:vAlign w:val="center"/>
          </w:tcPr>
          <w:p w:rsidR="00D46E79" w:rsidRPr="00737E1F" w:rsidRDefault="00D46E79" w:rsidP="0082590E">
            <w:pPr>
              <w:pStyle w:val="normalTable"/>
            </w:pPr>
            <w:r w:rsidRPr="00737E1F">
              <w:t>Thou art All-kind with immensity,</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الْغَافِرُ لِلْعَظِيْمِ </w:t>
            </w:r>
          </w:p>
        </w:tc>
        <w:tc>
          <w:tcPr>
            <w:tcW w:w="2340" w:type="dxa"/>
            <w:vAlign w:val="center"/>
          </w:tcPr>
          <w:p w:rsidR="00D46E79" w:rsidRPr="00CB160F" w:rsidRDefault="00007F1B" w:rsidP="00DB451F">
            <w:pPr>
              <w:pStyle w:val="translit"/>
            </w:pPr>
            <w:r>
              <w:t>ghaafero lil-a</w:t>
            </w:r>
            <w:r w:rsidR="00144864">
              <w:t>’</w:t>
            </w:r>
            <w:r>
              <w:t>zeeme</w:t>
            </w:r>
          </w:p>
        </w:tc>
        <w:tc>
          <w:tcPr>
            <w:tcW w:w="2233" w:type="dxa"/>
            <w:vAlign w:val="center"/>
          </w:tcPr>
          <w:p w:rsidR="00D46E79" w:rsidRPr="00737E1F" w:rsidRDefault="00D46E79" w:rsidP="0082590E">
            <w:pPr>
              <w:pStyle w:val="normalTable"/>
            </w:pPr>
            <w:r w:rsidRPr="00737E1F">
              <w:t>the Forgiver of the great,</w:t>
            </w:r>
          </w:p>
        </w:tc>
      </w:tr>
      <w:tr w:rsidR="00D46E79" w:rsidTr="0082590E">
        <w:tc>
          <w:tcPr>
            <w:tcW w:w="3388" w:type="dxa"/>
            <w:tcMar>
              <w:left w:w="58" w:type="dxa"/>
              <w:right w:w="58" w:type="dxa"/>
            </w:tcMar>
          </w:tcPr>
          <w:p w:rsidR="00D46E79" w:rsidRPr="00A97033" w:rsidRDefault="00D46E79" w:rsidP="00104633">
            <w:pPr>
              <w:pStyle w:val="arabic"/>
              <w:rPr>
                <w:rFonts w:hint="cs"/>
                <w:rtl/>
              </w:rPr>
            </w:pPr>
            <w:r w:rsidRPr="00A97033">
              <w:rPr>
                <w:rtl/>
              </w:rPr>
              <w:t xml:space="preserve">وَ اَنْتَ اَرْحَمُ مِنْ كُلِّ رَحِيْمٍ </w:t>
            </w:r>
          </w:p>
        </w:tc>
        <w:tc>
          <w:tcPr>
            <w:tcW w:w="2340" w:type="dxa"/>
            <w:vAlign w:val="center"/>
          </w:tcPr>
          <w:p w:rsidR="00D46E79" w:rsidRPr="00CB160F" w:rsidRDefault="00007F1B" w:rsidP="00DB451F">
            <w:pPr>
              <w:pStyle w:val="translit"/>
            </w:pPr>
            <w:r>
              <w:t>wa anta arhamo min kulle raheemin.</w:t>
            </w:r>
          </w:p>
        </w:tc>
        <w:tc>
          <w:tcPr>
            <w:tcW w:w="2233" w:type="dxa"/>
            <w:vAlign w:val="center"/>
          </w:tcPr>
          <w:p w:rsidR="00D46E79" w:rsidRPr="00737E1F" w:rsidRDefault="00D46E79" w:rsidP="0082590E">
            <w:pPr>
              <w:pStyle w:val="normalTable"/>
            </w:pPr>
            <w:r w:rsidRPr="00737E1F">
              <w:t>and Thou art more merciful than every possessor of mercy!</w:t>
            </w:r>
          </w:p>
        </w:tc>
      </w:tr>
      <w:tr w:rsidR="00D46E79" w:rsidTr="0082590E">
        <w:tc>
          <w:tcPr>
            <w:tcW w:w="3388" w:type="dxa"/>
            <w:tcMar>
              <w:left w:w="58" w:type="dxa"/>
              <w:right w:w="58" w:type="dxa"/>
            </w:tcMar>
          </w:tcPr>
          <w:p w:rsidR="00D46E79" w:rsidRPr="00A97033" w:rsidRDefault="00D46E79" w:rsidP="00104633">
            <w:pPr>
              <w:pStyle w:val="arabic"/>
            </w:pPr>
            <w:r w:rsidRPr="00A97033">
              <w:rPr>
                <w:rtl/>
              </w:rPr>
              <w:t>فَصَلِّ عَلٰى مُحَمَّدٍ وَّ اٰلِهٖ</w:t>
            </w:r>
            <w:r w:rsidRPr="00A97033">
              <w:t xml:space="preserve"> </w:t>
            </w:r>
            <w:r w:rsidRPr="00A97033">
              <w:rPr>
                <w:rtl/>
              </w:rPr>
              <w:t>الطَّيِّبِيْنَ الطَّهِرِيْنَ الْاَخْيَارِ الْاَنْجَبِيْنَ</w:t>
            </w:r>
          </w:p>
        </w:tc>
        <w:tc>
          <w:tcPr>
            <w:tcW w:w="2340" w:type="dxa"/>
            <w:vAlign w:val="center"/>
          </w:tcPr>
          <w:p w:rsidR="00D46E79" w:rsidRPr="00CB160F" w:rsidRDefault="00007F1B" w:rsidP="00DB451F">
            <w:pPr>
              <w:pStyle w:val="translit"/>
            </w:pPr>
            <w:r>
              <w:t>fasalle a</w:t>
            </w:r>
            <w:r w:rsidR="00144864">
              <w:t>’</w:t>
            </w:r>
            <w:r>
              <w:t>laa mohammadin wa aalehit tayyebeenat taahereenal akhyaaril anjabeena.</w:t>
            </w:r>
          </w:p>
        </w:tc>
        <w:tc>
          <w:tcPr>
            <w:tcW w:w="2233" w:type="dxa"/>
            <w:vAlign w:val="center"/>
          </w:tcPr>
          <w:p w:rsidR="00D46E79" w:rsidRPr="0095170C" w:rsidRDefault="00D46E79" w:rsidP="0082590E">
            <w:pPr>
              <w:pStyle w:val="normalTable"/>
            </w:pPr>
            <w:r w:rsidRPr="00737E1F">
              <w:t>So bless Muhammad and his Household, the good, the pure, the chosen, the most distinguished!</w:t>
            </w:r>
          </w:p>
        </w:tc>
      </w:tr>
    </w:tbl>
    <w:p w:rsidR="00E55BA8" w:rsidRPr="00745BA9" w:rsidRDefault="00E55BA8">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745BA9" w:rsidRPr="00745BA9" w:rsidRDefault="000D7DB3" w:rsidP="0082590E">
            <w:pPr>
              <w:pStyle w:val="arabic"/>
              <w:jc w:val="center"/>
              <w:rPr>
                <w:rStyle w:val="smallarabic"/>
                <w:rFonts w:hint="cs"/>
                <w:rtl/>
              </w:rPr>
            </w:pPr>
            <w:r w:rsidRPr="00745BA9">
              <w:rPr>
                <w:rStyle w:val="smallarabic"/>
                <w:rFonts w:hint="cs"/>
                <w:rtl/>
              </w:rPr>
              <w:t>وَ</w:t>
            </w:r>
            <w:r w:rsidRPr="00745BA9">
              <w:rPr>
                <w:rStyle w:val="smallarabic"/>
                <w:rtl/>
              </w:rPr>
              <w:t xml:space="preserve"> </w:t>
            </w:r>
            <w:r w:rsidRPr="00745BA9">
              <w:rPr>
                <w:rStyle w:val="smallarabic"/>
                <w:rFonts w:hint="cs"/>
                <w:rtl/>
              </w:rPr>
              <w:t>كَانَ</w:t>
            </w:r>
            <w:r w:rsidRPr="00745BA9">
              <w:rPr>
                <w:rStyle w:val="smallarabic"/>
                <w:rtl/>
              </w:rPr>
              <w:t xml:space="preserve"> </w:t>
            </w:r>
            <w:r w:rsidRPr="00745BA9">
              <w:rPr>
                <w:rStyle w:val="smallarabic"/>
                <w:rFonts w:hint="cs"/>
                <w:rtl/>
              </w:rPr>
              <w:t>مِنْ</w:t>
            </w:r>
            <w:r w:rsidRPr="00745BA9">
              <w:rPr>
                <w:rStyle w:val="smallarabic"/>
                <w:rtl/>
              </w:rPr>
              <w:t xml:space="preserve"> </w:t>
            </w:r>
            <w:r w:rsidR="002616C8" w:rsidRPr="00745BA9">
              <w:rPr>
                <w:rStyle w:val="smallarabic"/>
                <w:rFonts w:hint="cs"/>
                <w:rtl/>
              </w:rPr>
              <w:t>دُعَآئِهٖ</w:t>
            </w:r>
            <w:r w:rsidRPr="00745BA9">
              <w:rPr>
                <w:rStyle w:val="smallarabic"/>
                <w:rtl/>
              </w:rPr>
              <w:t xml:space="preserve"> </w:t>
            </w:r>
            <w:r w:rsidRPr="00745BA9">
              <w:rPr>
                <w:rStyle w:val="smallarabic"/>
                <w:rFonts w:hint="cs"/>
                <w:rtl/>
              </w:rPr>
              <w:t></w:t>
            </w:r>
          </w:p>
          <w:p w:rsidR="00D46E79" w:rsidRPr="000D7DB3" w:rsidRDefault="00095261" w:rsidP="001E234F">
            <w:pPr>
              <w:pStyle w:val="bombay"/>
              <w:rPr>
                <w:rFonts w:hint="cs"/>
                <w:rtl/>
                <w:lang w:val="en-US"/>
              </w:rPr>
            </w:pPr>
            <w:r>
              <w:rPr>
                <w:rFonts w:hint="cs"/>
                <w:rtl/>
              </w:rPr>
              <w:t>اِ</w:t>
            </w:r>
            <w:r w:rsidR="000D7DB3" w:rsidRPr="000D7DB3">
              <w:rPr>
                <w:rFonts w:hint="cs"/>
                <w:rtl/>
              </w:rPr>
              <w:t>ذَا</w:t>
            </w:r>
            <w:r w:rsidR="000D7DB3" w:rsidRPr="000D7DB3">
              <w:rPr>
                <w:rtl/>
              </w:rPr>
              <w:t xml:space="preserve"> </w:t>
            </w:r>
            <w:r w:rsidR="000D7DB3" w:rsidRPr="000D7DB3">
              <w:rPr>
                <w:rFonts w:hint="cs"/>
                <w:rtl/>
              </w:rPr>
              <w:t>عَرَضَتْ</w:t>
            </w:r>
            <w:r w:rsidR="000D7DB3" w:rsidRPr="000D7DB3">
              <w:rPr>
                <w:rtl/>
              </w:rPr>
              <w:t xml:space="preserve"> </w:t>
            </w:r>
            <w:r w:rsidR="000D7DB3">
              <w:rPr>
                <w:rFonts w:hint="cs"/>
                <w:rtl/>
              </w:rPr>
              <w:t>لَهٗ</w:t>
            </w:r>
            <w:r w:rsidR="000D7DB3" w:rsidRPr="000D7DB3">
              <w:rPr>
                <w:rtl/>
              </w:rPr>
              <w:t xml:space="preserve"> </w:t>
            </w:r>
            <w:r w:rsidR="000D7DB3" w:rsidRPr="000D7DB3">
              <w:rPr>
                <w:rFonts w:hint="cs"/>
                <w:rtl/>
              </w:rPr>
              <w:t>مُهِمَّةٌ</w:t>
            </w:r>
            <w:r w:rsidR="000D7DB3" w:rsidRPr="000D7DB3">
              <w:rPr>
                <w:rtl/>
              </w:rPr>
              <w:t xml:space="preserve"> </w:t>
            </w:r>
            <w:r w:rsidR="0030553D">
              <w:rPr>
                <w:rFonts w:hint="cs"/>
                <w:rtl/>
              </w:rPr>
              <w:t>اَ</w:t>
            </w:r>
            <w:r w:rsidR="000D7DB3" w:rsidRPr="000D7DB3">
              <w:rPr>
                <w:rFonts w:hint="cs"/>
                <w:rtl/>
              </w:rPr>
              <w:t>وْ</w:t>
            </w:r>
            <w:r w:rsidR="000D7DB3" w:rsidRPr="000D7DB3">
              <w:rPr>
                <w:rtl/>
              </w:rPr>
              <w:t xml:space="preserve"> </w:t>
            </w:r>
            <w:r w:rsidR="000D7DB3" w:rsidRPr="000D7DB3">
              <w:rPr>
                <w:rFonts w:hint="cs"/>
                <w:rtl/>
              </w:rPr>
              <w:t>نَزَلَتْ</w:t>
            </w:r>
            <w:r w:rsidR="000D7DB3" w:rsidRPr="000D7DB3">
              <w:rPr>
                <w:rtl/>
              </w:rPr>
              <w:t xml:space="preserve"> </w:t>
            </w:r>
            <w:r w:rsidR="000D7DB3">
              <w:rPr>
                <w:rFonts w:hint="cs"/>
                <w:rtl/>
              </w:rPr>
              <w:t>بِهٖ</w:t>
            </w:r>
            <w:r w:rsidR="000D7DB3" w:rsidRPr="000D7DB3">
              <w:rPr>
                <w:rtl/>
              </w:rPr>
              <w:t xml:space="preserve"> </w:t>
            </w:r>
            <w:r w:rsidR="000D7DB3" w:rsidRPr="000D7DB3">
              <w:rPr>
                <w:rFonts w:hint="cs"/>
                <w:rtl/>
              </w:rPr>
              <w:t>مُلِمَّةٌ</w:t>
            </w:r>
            <w:r w:rsidR="000D7DB3" w:rsidRPr="000D7DB3">
              <w:rPr>
                <w:rtl/>
              </w:rPr>
              <w:t xml:space="preserve"> </w:t>
            </w:r>
            <w:r w:rsidR="000D7DB3" w:rsidRPr="000D7DB3">
              <w:rPr>
                <w:rFonts w:hint="cs"/>
                <w:rtl/>
              </w:rPr>
              <w:t>وَ</w:t>
            </w:r>
            <w:r w:rsidR="000D7DB3" w:rsidRPr="000D7DB3">
              <w:rPr>
                <w:rtl/>
              </w:rPr>
              <w:t xml:space="preserve"> </w:t>
            </w:r>
            <w:r w:rsidR="000D7DB3" w:rsidRPr="000D7DB3">
              <w:rPr>
                <w:rFonts w:hint="cs"/>
                <w:rtl/>
              </w:rPr>
              <w:t>عِنْدَ</w:t>
            </w:r>
            <w:r w:rsidR="000D7DB3" w:rsidRPr="000D7DB3">
              <w:rPr>
                <w:rtl/>
              </w:rPr>
              <w:t xml:space="preserve"> </w:t>
            </w:r>
            <w:r w:rsidR="000D7DB3" w:rsidRPr="000D7DB3">
              <w:rPr>
                <w:rFonts w:hint="cs"/>
                <w:rtl/>
              </w:rPr>
              <w:t>الْكَرْبِ</w:t>
            </w:r>
          </w:p>
        </w:tc>
        <w:tc>
          <w:tcPr>
            <w:tcW w:w="2340" w:type="dxa"/>
            <w:vAlign w:val="center"/>
          </w:tcPr>
          <w:p w:rsidR="00D46E79" w:rsidRPr="00690125" w:rsidRDefault="00690125" w:rsidP="00690125">
            <w:pPr>
              <w:pStyle w:val="duahead"/>
            </w:pPr>
            <w:r w:rsidRPr="00120EE1">
              <w:t xml:space="preserve">wa kaana min dua’ehi (a.s.) </w:t>
            </w:r>
            <w:r>
              <w:t>ezaa a’ra-zat alhu mohimmatun, aw nazalat behi molimmato, wa i’ndal karbe</w:t>
            </w:r>
          </w:p>
        </w:tc>
        <w:tc>
          <w:tcPr>
            <w:tcW w:w="2233" w:type="dxa"/>
            <w:vAlign w:val="center"/>
          </w:tcPr>
          <w:p w:rsidR="00D46E79" w:rsidRPr="00737E1F" w:rsidRDefault="0082590E" w:rsidP="00C309D6">
            <w:pPr>
              <w:pStyle w:val="Heading3"/>
            </w:pPr>
            <w:bookmarkStart w:id="74" w:name="_Toc241722486"/>
            <w:r>
              <w:t>7</w:t>
            </w:r>
            <w:r w:rsidR="00C309D6">
              <w:t>.</w:t>
            </w:r>
            <w:r>
              <w:t xml:space="preserve"> </w:t>
            </w:r>
            <w:r w:rsidR="00D46E79">
              <w:t>His Supplication when Faced with a Worrisome Task or when Misfortune Descended and at the Time of Distress</w:t>
            </w:r>
            <w:bookmarkEnd w:id="74"/>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يَا مَنْ تُحَلُّ بِهٖ عُقَدُ الْمَكَ</w:t>
            </w:r>
            <w:r w:rsidR="00BD6D30">
              <w:rPr>
                <w:rFonts w:hint="cs"/>
                <w:rtl/>
              </w:rPr>
              <w:t>ـ</w:t>
            </w:r>
            <w:r w:rsidRPr="00471360">
              <w:rPr>
                <w:rtl/>
              </w:rPr>
              <w:t xml:space="preserve">ارِهٖ </w:t>
            </w:r>
          </w:p>
        </w:tc>
        <w:tc>
          <w:tcPr>
            <w:tcW w:w="2340" w:type="dxa"/>
            <w:vAlign w:val="center"/>
          </w:tcPr>
          <w:p w:rsidR="00D46E79" w:rsidRPr="00537D2F" w:rsidRDefault="00537D2F" w:rsidP="00DB451F">
            <w:pPr>
              <w:pStyle w:val="translit"/>
              <w:rPr>
                <w:lang w:val="en-US"/>
              </w:rPr>
            </w:pPr>
            <w:r>
              <w:rPr>
                <w:lang w:val="en-US"/>
              </w:rPr>
              <w:t>yaa man tohallo behi o</w:t>
            </w:r>
            <w:r w:rsidR="00144864">
              <w:rPr>
                <w:lang w:val="en-US"/>
              </w:rPr>
              <w:t>’</w:t>
            </w:r>
            <w:r>
              <w:rPr>
                <w:lang w:val="en-US"/>
              </w:rPr>
              <w:t>qadul makaarehi</w:t>
            </w:r>
          </w:p>
        </w:tc>
        <w:tc>
          <w:tcPr>
            <w:tcW w:w="2233" w:type="dxa"/>
            <w:vAlign w:val="center"/>
          </w:tcPr>
          <w:p w:rsidR="00D46E79" w:rsidRPr="00FC3577" w:rsidRDefault="00D46E79" w:rsidP="0082590E">
            <w:pPr>
              <w:pStyle w:val="normalTable"/>
            </w:pPr>
            <w:r w:rsidRPr="00FC3577">
              <w:t>O He through whom the knots of detested things are untied!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وَ يَا مَنْ يُفْثَئُا بِهٖ حَدُّ الشَّدَ</w:t>
            </w:r>
            <w:r w:rsidRPr="00471360">
              <w:rPr>
                <w:rFonts w:hint="cs"/>
                <w:rtl/>
              </w:rPr>
              <w:t>آ</w:t>
            </w:r>
            <w:r w:rsidRPr="00471360">
              <w:rPr>
                <w:rtl/>
              </w:rPr>
              <w:t xml:space="preserve">ئِدِ </w:t>
            </w:r>
          </w:p>
        </w:tc>
        <w:tc>
          <w:tcPr>
            <w:tcW w:w="2340" w:type="dxa"/>
            <w:vAlign w:val="center"/>
          </w:tcPr>
          <w:p w:rsidR="00D46E79" w:rsidRPr="00CB160F" w:rsidRDefault="00537D2F" w:rsidP="00DB451F">
            <w:pPr>
              <w:pStyle w:val="translit"/>
            </w:pPr>
            <w:r>
              <w:t>wa yaa man yuf-sa-o behi haddush shadaaa-ede</w:t>
            </w:r>
          </w:p>
        </w:tc>
        <w:tc>
          <w:tcPr>
            <w:tcW w:w="2233" w:type="dxa"/>
            <w:vAlign w:val="center"/>
          </w:tcPr>
          <w:p w:rsidR="00D46E79" w:rsidRPr="00FC3577" w:rsidRDefault="00D46E79" w:rsidP="0082590E">
            <w:pPr>
              <w:pStyle w:val="normalTable"/>
            </w:pPr>
            <w:r w:rsidRPr="00FC3577">
              <w:t>O He through whom the cutting edge of hardships is blunted!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يَا مَنْ يُلْتَمَسُ مِنْهُ الْمَخْرَجُ اِلٰى رَوْحِ الْفَرَجِ </w:t>
            </w:r>
          </w:p>
        </w:tc>
        <w:tc>
          <w:tcPr>
            <w:tcW w:w="2340" w:type="dxa"/>
            <w:vAlign w:val="center"/>
          </w:tcPr>
          <w:p w:rsidR="00D46E79" w:rsidRPr="00CB160F" w:rsidRDefault="00537D2F" w:rsidP="00DB451F">
            <w:pPr>
              <w:pStyle w:val="translit"/>
            </w:pPr>
            <w:r>
              <w:t>wa yaa man yultamaso minhul makhrajo elaa roohil faraje</w:t>
            </w:r>
          </w:p>
        </w:tc>
        <w:tc>
          <w:tcPr>
            <w:tcW w:w="2233" w:type="dxa"/>
            <w:vAlign w:val="center"/>
          </w:tcPr>
          <w:p w:rsidR="00D46E79" w:rsidRPr="00FC3577" w:rsidRDefault="00D46E79" w:rsidP="0082590E">
            <w:pPr>
              <w:pStyle w:val="normalTable"/>
            </w:pPr>
            <w:r w:rsidRPr="00FC3577">
              <w:t>O He from whom is begged the outlet to the freshness of relief!</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ذَلَّتْ لِقُدْرَتِكَ الصِّعَابُ </w:t>
            </w:r>
          </w:p>
        </w:tc>
        <w:tc>
          <w:tcPr>
            <w:tcW w:w="2340" w:type="dxa"/>
            <w:vAlign w:val="center"/>
          </w:tcPr>
          <w:p w:rsidR="00D46E79" w:rsidRPr="00CB160F" w:rsidRDefault="00537D2F" w:rsidP="00DB451F">
            <w:pPr>
              <w:pStyle w:val="translit"/>
            </w:pPr>
            <w:r>
              <w:t>dallat le-qudratekas se-a</w:t>
            </w:r>
            <w:r w:rsidR="00144864">
              <w:t>’</w:t>
            </w:r>
            <w:r>
              <w:t>abo</w:t>
            </w:r>
          </w:p>
        </w:tc>
        <w:tc>
          <w:tcPr>
            <w:tcW w:w="2233" w:type="dxa"/>
            <w:vAlign w:val="center"/>
          </w:tcPr>
          <w:p w:rsidR="00D46E79" w:rsidRPr="00FC3577" w:rsidRDefault="00D46E79" w:rsidP="0082590E">
            <w:pPr>
              <w:pStyle w:val="normalTable"/>
            </w:pPr>
            <w:r w:rsidRPr="00FC3577">
              <w:t>Intractable affairs yield to Thy power,</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تَسَبَّبَتْ بِلُطْفِكَ الْاَسْبَابُ </w:t>
            </w:r>
          </w:p>
        </w:tc>
        <w:tc>
          <w:tcPr>
            <w:tcW w:w="2340" w:type="dxa"/>
            <w:vAlign w:val="center"/>
          </w:tcPr>
          <w:p w:rsidR="00D46E79" w:rsidRPr="00CB160F" w:rsidRDefault="00537D2F" w:rsidP="00DB451F">
            <w:pPr>
              <w:pStyle w:val="translit"/>
            </w:pPr>
            <w:r>
              <w:t>wa tasabba-bat be-lutfekal asbaabo</w:t>
            </w:r>
          </w:p>
        </w:tc>
        <w:tc>
          <w:tcPr>
            <w:tcW w:w="2233" w:type="dxa"/>
            <w:vAlign w:val="center"/>
          </w:tcPr>
          <w:p w:rsidR="00D46E79" w:rsidRPr="00FC3577" w:rsidRDefault="00D46E79" w:rsidP="0082590E">
            <w:pPr>
              <w:pStyle w:val="normalTable"/>
            </w:pPr>
            <w:r w:rsidRPr="00FC3577">
              <w:t>means are made ready by Thy gentleness,</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جَرٰى بِقُدْرَتِكَ الْقَضَآءُ </w:t>
            </w:r>
          </w:p>
        </w:tc>
        <w:tc>
          <w:tcPr>
            <w:tcW w:w="2340" w:type="dxa"/>
            <w:vAlign w:val="center"/>
          </w:tcPr>
          <w:p w:rsidR="00D46E79" w:rsidRPr="00CB160F" w:rsidRDefault="00537D2F" w:rsidP="00DB451F">
            <w:pPr>
              <w:pStyle w:val="translit"/>
            </w:pPr>
            <w:r>
              <w:t>wa jaraa be-qudratekal qazaaa-o</w:t>
            </w:r>
          </w:p>
        </w:tc>
        <w:tc>
          <w:tcPr>
            <w:tcW w:w="2233" w:type="dxa"/>
            <w:vAlign w:val="center"/>
          </w:tcPr>
          <w:p w:rsidR="00D46E79" w:rsidRPr="00FC3577" w:rsidRDefault="00D46E79" w:rsidP="0082590E">
            <w:pPr>
              <w:pStyle w:val="normalTable"/>
            </w:pPr>
            <w:r w:rsidRPr="00FC3577">
              <w:t>the decree goes into effect through Thy power,</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lastRenderedPageBreak/>
              <w:t xml:space="preserve">وَ مَضَتْ عَلٰى اِرَادَتِكَ الْاَشْيَآءُ فَهِىَ </w:t>
            </w:r>
          </w:p>
        </w:tc>
        <w:tc>
          <w:tcPr>
            <w:tcW w:w="2340" w:type="dxa"/>
            <w:vAlign w:val="center"/>
          </w:tcPr>
          <w:p w:rsidR="00D46E79" w:rsidRPr="00CB160F" w:rsidRDefault="00537D2F" w:rsidP="00DB451F">
            <w:pPr>
              <w:pStyle w:val="translit"/>
            </w:pPr>
            <w:r>
              <w:t>wa mazat</w:t>
            </w:r>
            <w:r w:rsidR="007C0554">
              <w:t xml:space="preserve"> a</w:t>
            </w:r>
            <w:r w:rsidR="00144864">
              <w:t>’</w:t>
            </w:r>
            <w:r w:rsidR="007C0554">
              <w:t>la eraadatekal ash-yaaa-o faheya</w:t>
            </w:r>
          </w:p>
        </w:tc>
        <w:tc>
          <w:tcPr>
            <w:tcW w:w="2233" w:type="dxa"/>
            <w:vAlign w:val="center"/>
          </w:tcPr>
          <w:p w:rsidR="00D46E79" w:rsidRPr="00FC3577" w:rsidRDefault="00D46E79" w:rsidP="0082590E">
            <w:pPr>
              <w:pStyle w:val="normalTable"/>
            </w:pPr>
            <w:r w:rsidRPr="00FC3577">
              <w:t>and all things proceed according to Thy desire.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بِمَشِيَّتِكَ دُوْنَ قَوْلِكَ مُ</w:t>
            </w:r>
            <w:r w:rsidR="0088025B">
              <w:rPr>
                <w:rtl/>
              </w:rPr>
              <w:t>ؤْ</w:t>
            </w:r>
            <w:r w:rsidRPr="00471360">
              <w:rPr>
                <w:rtl/>
              </w:rPr>
              <w:t xml:space="preserve">تَمِرَةٌ </w:t>
            </w:r>
          </w:p>
        </w:tc>
        <w:tc>
          <w:tcPr>
            <w:tcW w:w="2340" w:type="dxa"/>
            <w:vAlign w:val="center"/>
          </w:tcPr>
          <w:p w:rsidR="00D46E79" w:rsidRPr="00CB160F" w:rsidRDefault="007C0554" w:rsidP="00DB451F">
            <w:pPr>
              <w:pStyle w:val="translit"/>
            </w:pPr>
            <w:r>
              <w:t>bemashiyyateka doona qawleka moa-tameratun</w:t>
            </w:r>
          </w:p>
        </w:tc>
        <w:tc>
          <w:tcPr>
            <w:tcW w:w="2233" w:type="dxa"/>
            <w:vAlign w:val="center"/>
          </w:tcPr>
          <w:p w:rsidR="00D46E79" w:rsidRPr="00FC3577" w:rsidRDefault="00D46E79" w:rsidP="0082590E">
            <w:pPr>
              <w:pStyle w:val="normalTable"/>
            </w:pPr>
            <w:r w:rsidRPr="00FC3577">
              <w:t>By Thy desire they follow Thy command without Thy word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بِاِرَادَتِكَ دُوْنَ نَهْيِكَ مُنْزَجِرَةٌ </w:t>
            </w:r>
          </w:p>
        </w:tc>
        <w:tc>
          <w:tcPr>
            <w:tcW w:w="2340" w:type="dxa"/>
            <w:vAlign w:val="center"/>
          </w:tcPr>
          <w:p w:rsidR="00D46E79" w:rsidRPr="00CB160F" w:rsidRDefault="007C0554" w:rsidP="00DB451F">
            <w:pPr>
              <w:pStyle w:val="translit"/>
            </w:pPr>
            <w:r>
              <w:t>wa be-eraadateka doona nahyeka munzajeratun</w:t>
            </w:r>
          </w:p>
        </w:tc>
        <w:tc>
          <w:tcPr>
            <w:tcW w:w="2233" w:type="dxa"/>
            <w:vAlign w:val="center"/>
          </w:tcPr>
          <w:p w:rsidR="00D46E79" w:rsidRPr="00FC3577" w:rsidRDefault="00D46E79" w:rsidP="0082590E">
            <w:pPr>
              <w:pStyle w:val="normalTable"/>
            </w:pPr>
            <w:r w:rsidRPr="00FC3577">
              <w:t>and by Thy will they obey Thy bans without Thy prohibition.</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اَنْتَ الْمَدْعُوُّ لِلْمُهِمَّاتِ </w:t>
            </w:r>
          </w:p>
        </w:tc>
        <w:tc>
          <w:tcPr>
            <w:tcW w:w="2340" w:type="dxa"/>
            <w:vAlign w:val="center"/>
          </w:tcPr>
          <w:p w:rsidR="00D46E79" w:rsidRPr="00CB160F" w:rsidRDefault="007C0554" w:rsidP="00DB451F">
            <w:pPr>
              <w:pStyle w:val="translit"/>
            </w:pPr>
            <w:r>
              <w:t>antal mad-o</w:t>
            </w:r>
            <w:r w:rsidR="00144864">
              <w:t>’</w:t>
            </w:r>
            <w:r>
              <w:t>wwo lil-mohimmaate</w:t>
            </w:r>
          </w:p>
        </w:tc>
        <w:tc>
          <w:tcPr>
            <w:tcW w:w="2233" w:type="dxa"/>
            <w:vAlign w:val="center"/>
          </w:tcPr>
          <w:p w:rsidR="00D46E79" w:rsidRPr="00FC3577" w:rsidRDefault="00D46E79" w:rsidP="0082590E">
            <w:pPr>
              <w:pStyle w:val="normalTable"/>
            </w:pPr>
            <w:r w:rsidRPr="00FC3577">
              <w:t>Thou art the supplicated in worries</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اَنْتَ الْمَفْزَعُ فِى الْمُلِمَّاتِ </w:t>
            </w:r>
          </w:p>
        </w:tc>
        <w:tc>
          <w:tcPr>
            <w:tcW w:w="2340" w:type="dxa"/>
            <w:vAlign w:val="center"/>
          </w:tcPr>
          <w:p w:rsidR="00D46E79" w:rsidRPr="00CB160F" w:rsidRDefault="007C0554" w:rsidP="00DB451F">
            <w:pPr>
              <w:pStyle w:val="translit"/>
            </w:pPr>
            <w:r>
              <w:t>wa antal mafza-o</w:t>
            </w:r>
            <w:r w:rsidR="00144864">
              <w:t>’</w:t>
            </w:r>
            <w:r>
              <w:t xml:space="preserve"> fil-molimmaate</w:t>
            </w:r>
          </w:p>
        </w:tc>
        <w:tc>
          <w:tcPr>
            <w:tcW w:w="2233" w:type="dxa"/>
            <w:vAlign w:val="center"/>
          </w:tcPr>
          <w:p w:rsidR="00D46E79" w:rsidRPr="00FC3577" w:rsidRDefault="00D46E79" w:rsidP="0082590E">
            <w:pPr>
              <w:pStyle w:val="normalTable"/>
            </w:pPr>
            <w:r w:rsidRPr="00FC3577">
              <w:t>and the place of flight in misfortunes;</w:t>
            </w:r>
          </w:p>
        </w:tc>
      </w:tr>
      <w:tr w:rsidR="00D46E79" w:rsidTr="0082590E">
        <w:tc>
          <w:tcPr>
            <w:tcW w:w="3388" w:type="dxa"/>
            <w:tcMar>
              <w:left w:w="58" w:type="dxa"/>
              <w:right w:w="58" w:type="dxa"/>
            </w:tcMar>
          </w:tcPr>
          <w:p w:rsidR="00D46E79" w:rsidRPr="00471360" w:rsidRDefault="00372559" w:rsidP="00BD6D30">
            <w:pPr>
              <w:pStyle w:val="arabic"/>
              <w:rPr>
                <w:rFonts w:hint="cs"/>
                <w:rtl/>
              </w:rPr>
            </w:pPr>
            <w:r>
              <w:rPr>
                <w:rtl/>
              </w:rPr>
              <w:t>لَا</w:t>
            </w:r>
            <w:r w:rsidR="00D46E79" w:rsidRPr="00471360">
              <w:rPr>
                <w:rtl/>
              </w:rPr>
              <w:t xml:space="preserve"> يَنْدَفِعُ مِنْهَا اِلاَّ مَا دَفَعْتَ </w:t>
            </w:r>
          </w:p>
        </w:tc>
        <w:tc>
          <w:tcPr>
            <w:tcW w:w="2340" w:type="dxa"/>
            <w:vAlign w:val="center"/>
          </w:tcPr>
          <w:p w:rsidR="00D46E79" w:rsidRPr="00CB160F" w:rsidRDefault="007C0554" w:rsidP="00DB451F">
            <w:pPr>
              <w:pStyle w:val="translit"/>
            </w:pPr>
            <w:r>
              <w:t>laa yandafe-o</w:t>
            </w:r>
            <w:r w:rsidR="00144864">
              <w:t>’</w:t>
            </w:r>
            <w:r>
              <w:t xml:space="preserve"> minhaa illaa maa da-fa</w:t>
            </w:r>
            <w:r w:rsidR="00144864">
              <w:t>’</w:t>
            </w:r>
            <w:r>
              <w:t>ta</w:t>
            </w:r>
          </w:p>
        </w:tc>
        <w:tc>
          <w:tcPr>
            <w:tcW w:w="2233" w:type="dxa"/>
            <w:vAlign w:val="center"/>
          </w:tcPr>
          <w:p w:rsidR="00D46E79" w:rsidRPr="00FC3577" w:rsidRDefault="00D46E79" w:rsidP="0082590E">
            <w:pPr>
              <w:pStyle w:val="normalTable"/>
            </w:pPr>
            <w:r w:rsidRPr="00FC3577">
              <w:t>none of them is repelled unless Thou repellest,</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يَنْكَشِفُ مِنْهَا اِلاَّ مَا كَشَفْتَ </w:t>
            </w:r>
          </w:p>
        </w:tc>
        <w:tc>
          <w:tcPr>
            <w:tcW w:w="2340" w:type="dxa"/>
            <w:vAlign w:val="center"/>
          </w:tcPr>
          <w:p w:rsidR="00D46E79" w:rsidRPr="00CB160F" w:rsidRDefault="007C0554" w:rsidP="00DB451F">
            <w:pPr>
              <w:pStyle w:val="translit"/>
            </w:pPr>
            <w:r>
              <w:t>wa laa yankashefo minhaa illaa maa kashafta</w:t>
            </w:r>
          </w:p>
        </w:tc>
        <w:tc>
          <w:tcPr>
            <w:tcW w:w="2233" w:type="dxa"/>
            <w:vAlign w:val="center"/>
          </w:tcPr>
          <w:p w:rsidR="00D46E79" w:rsidRPr="00FC3577" w:rsidRDefault="00D46E79" w:rsidP="0082590E">
            <w:pPr>
              <w:pStyle w:val="normalTable"/>
            </w:pPr>
            <w:r w:rsidRPr="00FC3577">
              <w:t>none is removed unless Thou removest.</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وَ قَدْ نَزَلَ بِىْ يَا رَبِّ مَا قَدْ تَكَاَدَّنِىْ ثِقْلُه</w:t>
            </w:r>
            <w:r w:rsidR="0076359F">
              <w:rPr>
                <w:rtl/>
              </w:rPr>
              <w:t>ٗ</w:t>
            </w:r>
            <w:r w:rsidRPr="00471360">
              <w:rPr>
                <w:rtl/>
              </w:rPr>
              <w:t xml:space="preserve"> </w:t>
            </w:r>
          </w:p>
        </w:tc>
        <w:tc>
          <w:tcPr>
            <w:tcW w:w="2340" w:type="dxa"/>
            <w:vAlign w:val="center"/>
          </w:tcPr>
          <w:p w:rsidR="00D46E79" w:rsidRPr="00CB160F" w:rsidRDefault="007C0554" w:rsidP="00DB451F">
            <w:pPr>
              <w:pStyle w:val="translit"/>
            </w:pPr>
            <w:r>
              <w:t>wa qad nazala bee yaa rabbe maa qad taka-ad-danee siqlohu</w:t>
            </w:r>
          </w:p>
        </w:tc>
        <w:tc>
          <w:tcPr>
            <w:tcW w:w="2233" w:type="dxa"/>
            <w:vAlign w:val="center"/>
          </w:tcPr>
          <w:p w:rsidR="00D46E79" w:rsidRPr="00FC3577" w:rsidRDefault="00D46E79" w:rsidP="0082590E">
            <w:pPr>
              <w:pStyle w:val="normalTable"/>
            </w:pPr>
            <w:r w:rsidRPr="00FC3577">
              <w:t>Upon me has come down, My Lord, something whose weight burdens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وَ اَلَّمَ بِىْ مَا قَدْ بَهَظَنِىْ حَمْلُه</w:t>
            </w:r>
            <w:r w:rsidR="0076359F">
              <w:rPr>
                <w:rtl/>
              </w:rPr>
              <w:t>ٗ</w:t>
            </w:r>
            <w:r w:rsidRPr="00471360">
              <w:rPr>
                <w:rtl/>
              </w:rPr>
              <w:t xml:space="preserve"> </w:t>
            </w:r>
          </w:p>
        </w:tc>
        <w:tc>
          <w:tcPr>
            <w:tcW w:w="2340" w:type="dxa"/>
            <w:vAlign w:val="center"/>
          </w:tcPr>
          <w:p w:rsidR="00D46E79" w:rsidRPr="00CB160F" w:rsidRDefault="007C0554" w:rsidP="00DB451F">
            <w:pPr>
              <w:pStyle w:val="translit"/>
            </w:pPr>
            <w:r>
              <w:t>wa allama bee maa qad baha-zanee hamlohu</w:t>
            </w:r>
          </w:p>
        </w:tc>
        <w:tc>
          <w:tcPr>
            <w:tcW w:w="2233" w:type="dxa"/>
            <w:vAlign w:val="center"/>
          </w:tcPr>
          <w:p w:rsidR="00D46E79" w:rsidRPr="00FC3577" w:rsidRDefault="00D46E79" w:rsidP="0082590E">
            <w:pPr>
              <w:pStyle w:val="normalTable"/>
            </w:pPr>
            <w:r w:rsidRPr="00FC3577">
              <w:t>and upon me has fallen something whose carrying oppresses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وَ بِقُدْرَتِكَ اَوْرَدْتَه</w:t>
            </w:r>
            <w:r w:rsidR="0076359F">
              <w:rPr>
                <w:rtl/>
              </w:rPr>
              <w:t>ٗ</w:t>
            </w:r>
            <w:r w:rsidRPr="00471360">
              <w:rPr>
                <w:rtl/>
              </w:rPr>
              <w:t xml:space="preserve"> عَلَىَّ </w:t>
            </w:r>
          </w:p>
        </w:tc>
        <w:tc>
          <w:tcPr>
            <w:tcW w:w="2340" w:type="dxa"/>
            <w:vAlign w:val="center"/>
          </w:tcPr>
          <w:p w:rsidR="00D46E79" w:rsidRPr="00CB160F" w:rsidRDefault="007C0554" w:rsidP="00DB451F">
            <w:pPr>
              <w:pStyle w:val="translit"/>
            </w:pPr>
            <w:r>
              <w:t>wa be-qudrateka awrad-tahu a</w:t>
            </w:r>
            <w:r w:rsidR="00144864">
              <w:t>’</w:t>
            </w:r>
            <w:r>
              <w:t>layya</w:t>
            </w:r>
          </w:p>
        </w:tc>
        <w:tc>
          <w:tcPr>
            <w:tcW w:w="2233" w:type="dxa"/>
            <w:vAlign w:val="center"/>
          </w:tcPr>
          <w:p w:rsidR="00D46E79" w:rsidRPr="00FC3577" w:rsidRDefault="00D46E79" w:rsidP="0082590E">
            <w:pPr>
              <w:pStyle w:val="normalTable"/>
            </w:pPr>
            <w:r w:rsidRPr="00FC3577">
              <w:t>Through Thy power Thou hast brought it down upon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وَ بِسُلْطَانِكَ وَجَّهْتَه</w:t>
            </w:r>
            <w:r w:rsidR="0076359F">
              <w:rPr>
                <w:rtl/>
              </w:rPr>
              <w:t>ٗ</w:t>
            </w:r>
            <w:r w:rsidRPr="00471360">
              <w:rPr>
                <w:rtl/>
              </w:rPr>
              <w:t xml:space="preserve"> اِلَىَّ </w:t>
            </w:r>
          </w:p>
        </w:tc>
        <w:tc>
          <w:tcPr>
            <w:tcW w:w="2340" w:type="dxa"/>
            <w:vAlign w:val="center"/>
          </w:tcPr>
          <w:p w:rsidR="00D46E79" w:rsidRPr="00CB160F" w:rsidRDefault="007C0554" w:rsidP="00DB451F">
            <w:pPr>
              <w:pStyle w:val="translit"/>
            </w:pPr>
            <w:r>
              <w:t>wa be-sultaaneka wajjahtahu elayya</w:t>
            </w:r>
          </w:p>
        </w:tc>
        <w:tc>
          <w:tcPr>
            <w:tcW w:w="2233" w:type="dxa"/>
            <w:vAlign w:val="center"/>
          </w:tcPr>
          <w:p w:rsidR="00D46E79" w:rsidRPr="00FC3577" w:rsidRDefault="00D46E79" w:rsidP="0082590E">
            <w:pPr>
              <w:pStyle w:val="normalTable"/>
            </w:pPr>
            <w:r w:rsidRPr="00FC3577">
              <w:t>and through Thy authority Thou hast turned it toward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فَ</w:t>
            </w:r>
            <w:r w:rsidR="00372559">
              <w:rPr>
                <w:rtl/>
              </w:rPr>
              <w:t>لَا</w:t>
            </w:r>
            <w:r w:rsidRPr="00471360">
              <w:rPr>
                <w:rtl/>
              </w:rPr>
              <w:t xml:space="preserve"> مُصْدِرَ لِمَآ اَوْرَدْتَ </w:t>
            </w:r>
          </w:p>
        </w:tc>
        <w:tc>
          <w:tcPr>
            <w:tcW w:w="2340" w:type="dxa"/>
            <w:vAlign w:val="center"/>
          </w:tcPr>
          <w:p w:rsidR="00D46E79" w:rsidRPr="00CB160F" w:rsidRDefault="007C0554" w:rsidP="00DB451F">
            <w:pPr>
              <w:pStyle w:val="translit"/>
            </w:pPr>
            <w:r>
              <w:t>falaa musdera lemaaa aw-radta</w:t>
            </w:r>
          </w:p>
        </w:tc>
        <w:tc>
          <w:tcPr>
            <w:tcW w:w="2233" w:type="dxa"/>
            <w:vAlign w:val="center"/>
          </w:tcPr>
          <w:p w:rsidR="00D46E79" w:rsidRPr="00FC3577" w:rsidRDefault="00D46E79" w:rsidP="0082590E">
            <w:pPr>
              <w:pStyle w:val="normalTable"/>
            </w:pPr>
            <w:r w:rsidRPr="00FC3577">
              <w:t>None can send away what Thou hast brought,</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صَارِفَ لِمَا وَجَّهْتَ </w:t>
            </w:r>
          </w:p>
        </w:tc>
        <w:tc>
          <w:tcPr>
            <w:tcW w:w="2340" w:type="dxa"/>
            <w:vAlign w:val="center"/>
          </w:tcPr>
          <w:p w:rsidR="00D46E79" w:rsidRPr="00CB160F" w:rsidRDefault="007C0554" w:rsidP="00DB451F">
            <w:pPr>
              <w:pStyle w:val="translit"/>
            </w:pPr>
            <w:r>
              <w:t>wa laa saarefa lemaa wajjahta</w:t>
            </w:r>
          </w:p>
        </w:tc>
        <w:tc>
          <w:tcPr>
            <w:tcW w:w="2233" w:type="dxa"/>
            <w:vAlign w:val="center"/>
          </w:tcPr>
          <w:p w:rsidR="00D46E79" w:rsidRPr="00FC3577" w:rsidRDefault="00D46E79" w:rsidP="0082590E">
            <w:pPr>
              <w:pStyle w:val="normalTable"/>
            </w:pPr>
            <w:r w:rsidRPr="00FC3577">
              <w:t>none can deflect what Thou hast turned,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فَاتِحَ لِمَا اَغْلَقْتَ </w:t>
            </w:r>
          </w:p>
        </w:tc>
        <w:tc>
          <w:tcPr>
            <w:tcW w:w="2340" w:type="dxa"/>
            <w:vAlign w:val="center"/>
          </w:tcPr>
          <w:p w:rsidR="00D46E79" w:rsidRPr="00CB160F" w:rsidRDefault="007C0554" w:rsidP="00DB451F">
            <w:pPr>
              <w:pStyle w:val="translit"/>
            </w:pPr>
            <w:r>
              <w:t>wa laa faateha lemaa aghlaqta</w:t>
            </w:r>
          </w:p>
        </w:tc>
        <w:tc>
          <w:tcPr>
            <w:tcW w:w="2233" w:type="dxa"/>
            <w:vAlign w:val="center"/>
          </w:tcPr>
          <w:p w:rsidR="00D46E79" w:rsidRPr="00FC3577" w:rsidRDefault="00D46E79" w:rsidP="0082590E">
            <w:pPr>
              <w:pStyle w:val="normalTable"/>
            </w:pPr>
            <w:r w:rsidRPr="00FC3577">
              <w:t>none can open what Thou hast closed,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lastRenderedPageBreak/>
              <w:t xml:space="preserve">وَ </w:t>
            </w:r>
            <w:r w:rsidR="00372559">
              <w:rPr>
                <w:rtl/>
              </w:rPr>
              <w:t>لَا</w:t>
            </w:r>
            <w:r w:rsidRPr="00471360">
              <w:rPr>
                <w:rtl/>
              </w:rPr>
              <w:t xml:space="preserve"> مُغْلِقَ لِمَا فَتَحْتَ </w:t>
            </w:r>
          </w:p>
        </w:tc>
        <w:tc>
          <w:tcPr>
            <w:tcW w:w="2340" w:type="dxa"/>
            <w:vAlign w:val="center"/>
          </w:tcPr>
          <w:p w:rsidR="00D46E79" w:rsidRPr="00CB160F" w:rsidRDefault="007C0554" w:rsidP="00DB451F">
            <w:pPr>
              <w:pStyle w:val="translit"/>
            </w:pPr>
            <w:r>
              <w:t>wa laa mughleqa lemaa fa-tahta</w:t>
            </w:r>
          </w:p>
        </w:tc>
        <w:tc>
          <w:tcPr>
            <w:tcW w:w="2233" w:type="dxa"/>
            <w:vAlign w:val="center"/>
          </w:tcPr>
          <w:p w:rsidR="00D46E79" w:rsidRPr="00FC3577" w:rsidRDefault="00D46E79" w:rsidP="0082590E">
            <w:pPr>
              <w:pStyle w:val="normalTable"/>
            </w:pPr>
            <w:r w:rsidRPr="00FC3577">
              <w:t>none can close what Thou hast opened,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مُيَسِّرَ لِمَا عَسَّرْتَ </w:t>
            </w:r>
          </w:p>
        </w:tc>
        <w:tc>
          <w:tcPr>
            <w:tcW w:w="2340" w:type="dxa"/>
            <w:vAlign w:val="center"/>
          </w:tcPr>
          <w:p w:rsidR="00D46E79" w:rsidRPr="00CB160F" w:rsidRDefault="007C0554" w:rsidP="00DB451F">
            <w:pPr>
              <w:pStyle w:val="translit"/>
            </w:pPr>
            <w:r>
              <w:t>wa laa moyassera lemaa a</w:t>
            </w:r>
            <w:r w:rsidR="00144864">
              <w:t>’</w:t>
            </w:r>
            <w:r>
              <w:t>ssarta</w:t>
            </w:r>
          </w:p>
        </w:tc>
        <w:tc>
          <w:tcPr>
            <w:tcW w:w="2233" w:type="dxa"/>
            <w:vAlign w:val="center"/>
          </w:tcPr>
          <w:p w:rsidR="00D46E79" w:rsidRPr="00FC3577" w:rsidRDefault="00D46E79" w:rsidP="0082590E">
            <w:pPr>
              <w:pStyle w:val="normalTable"/>
            </w:pPr>
            <w:r w:rsidRPr="00FC3577">
              <w:t>none can make easy what Thou hast made difficult,</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نَاصِرَ لِمَنْ خَذَلْتَ </w:t>
            </w:r>
          </w:p>
        </w:tc>
        <w:tc>
          <w:tcPr>
            <w:tcW w:w="2340" w:type="dxa"/>
            <w:vAlign w:val="center"/>
          </w:tcPr>
          <w:p w:rsidR="00D46E79" w:rsidRPr="00CB160F" w:rsidRDefault="007C0554" w:rsidP="00DB451F">
            <w:pPr>
              <w:pStyle w:val="translit"/>
            </w:pPr>
            <w:r>
              <w:t>wa laa naasera leman khazalta</w:t>
            </w:r>
          </w:p>
        </w:tc>
        <w:tc>
          <w:tcPr>
            <w:tcW w:w="2233" w:type="dxa"/>
            <w:vAlign w:val="center"/>
          </w:tcPr>
          <w:p w:rsidR="00D46E79" w:rsidRPr="00FC3577" w:rsidRDefault="00D46E79" w:rsidP="0082590E">
            <w:pPr>
              <w:pStyle w:val="normalTable"/>
            </w:pPr>
            <w:r w:rsidRPr="00FC3577">
              <w:t>none can help him whom Thou hast abandoned.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فَصَلِّ عَلٰى مُحَمَّدٍ وَ اٰلِهٖ </w:t>
            </w:r>
          </w:p>
        </w:tc>
        <w:tc>
          <w:tcPr>
            <w:tcW w:w="2340" w:type="dxa"/>
            <w:vAlign w:val="center"/>
          </w:tcPr>
          <w:p w:rsidR="00D46E79" w:rsidRPr="00CB160F" w:rsidRDefault="007C0554" w:rsidP="00DB451F">
            <w:pPr>
              <w:pStyle w:val="translit"/>
            </w:pPr>
            <w:r>
              <w:t>fasalle a</w:t>
            </w:r>
            <w:r w:rsidR="00144864">
              <w:t>’</w:t>
            </w:r>
            <w:r>
              <w:t>laa mohammadin wa aalehi</w:t>
            </w:r>
          </w:p>
        </w:tc>
        <w:tc>
          <w:tcPr>
            <w:tcW w:w="2233" w:type="dxa"/>
            <w:vAlign w:val="center"/>
          </w:tcPr>
          <w:p w:rsidR="00D46E79" w:rsidRPr="00FC3577" w:rsidRDefault="00D46E79" w:rsidP="0082590E">
            <w:pPr>
              <w:pStyle w:val="normalTable"/>
            </w:pPr>
            <w:r w:rsidRPr="00FC3577">
              <w:t>So bless Muhammad and his Household,</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افْتَحْ لِىْ يَا رَبِّ بَابَ الْفَرَجِ بِطَوْلِكَ </w:t>
            </w:r>
          </w:p>
        </w:tc>
        <w:tc>
          <w:tcPr>
            <w:tcW w:w="2340" w:type="dxa"/>
            <w:vAlign w:val="center"/>
          </w:tcPr>
          <w:p w:rsidR="00D46E79" w:rsidRPr="00CB160F" w:rsidRDefault="007C0554" w:rsidP="00DB451F">
            <w:pPr>
              <w:pStyle w:val="translit"/>
            </w:pPr>
            <w:r>
              <w:t>waf-tah lee yaa rabbe baabal faraje be-tawleka</w:t>
            </w:r>
          </w:p>
        </w:tc>
        <w:tc>
          <w:tcPr>
            <w:tcW w:w="2233" w:type="dxa"/>
            <w:vAlign w:val="center"/>
          </w:tcPr>
          <w:p w:rsidR="00D46E79" w:rsidRPr="00FC3577" w:rsidRDefault="00D46E79" w:rsidP="0082590E">
            <w:pPr>
              <w:pStyle w:val="normalTable"/>
            </w:pPr>
            <w:r w:rsidRPr="00FC3577">
              <w:t>open for me, my Lord, the door of relief through Thy graciousness,</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وَاكْسِرْ عَنِّىْ سُلْطَانَ الْهَمِّ بِحَوْلِكَ </w:t>
            </w:r>
          </w:p>
        </w:tc>
        <w:tc>
          <w:tcPr>
            <w:tcW w:w="2340" w:type="dxa"/>
            <w:vAlign w:val="center"/>
          </w:tcPr>
          <w:p w:rsidR="00D46E79" w:rsidRPr="00CB160F" w:rsidRDefault="007C0554" w:rsidP="00DB451F">
            <w:pPr>
              <w:pStyle w:val="translit"/>
            </w:pPr>
            <w:r>
              <w:t>wak-sir a</w:t>
            </w:r>
            <w:r w:rsidR="00144864">
              <w:t>’</w:t>
            </w:r>
            <w:r>
              <w:t>nnee sultaanal hamme be-hawleka</w:t>
            </w:r>
          </w:p>
        </w:tc>
        <w:tc>
          <w:tcPr>
            <w:tcW w:w="2233" w:type="dxa"/>
            <w:vAlign w:val="center"/>
          </w:tcPr>
          <w:p w:rsidR="00D46E79" w:rsidRPr="00FC3577" w:rsidRDefault="00D46E79" w:rsidP="0082590E">
            <w:pPr>
              <w:pStyle w:val="normalTable"/>
            </w:pPr>
            <w:r w:rsidRPr="00FC3577">
              <w:t>break from me the authority of worry by Thy strength,</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اَنِلْنِىْ حُسْنَ النَّظَرِ فِيْمَا شَكَوْتُ </w:t>
            </w:r>
          </w:p>
        </w:tc>
        <w:tc>
          <w:tcPr>
            <w:tcW w:w="2340" w:type="dxa"/>
            <w:vAlign w:val="center"/>
          </w:tcPr>
          <w:p w:rsidR="00D46E79" w:rsidRPr="00CB160F" w:rsidRDefault="007C0554" w:rsidP="00DB451F">
            <w:pPr>
              <w:pStyle w:val="translit"/>
            </w:pPr>
            <w:r>
              <w:t>wa anilnee husnan nazare feemaa shakawto</w:t>
            </w:r>
          </w:p>
        </w:tc>
        <w:tc>
          <w:tcPr>
            <w:tcW w:w="2233" w:type="dxa"/>
            <w:vAlign w:val="center"/>
          </w:tcPr>
          <w:p w:rsidR="00D46E79" w:rsidRPr="00FC3577" w:rsidRDefault="00D46E79" w:rsidP="0082590E">
            <w:pPr>
              <w:pStyle w:val="normalTable"/>
            </w:pPr>
            <w:r w:rsidRPr="00FC3577">
              <w:t>confer the beauty of Thy gaze upon my complaint,</w:t>
            </w:r>
          </w:p>
        </w:tc>
      </w:tr>
      <w:tr w:rsidR="00D46E79" w:rsidTr="0082590E">
        <w:tc>
          <w:tcPr>
            <w:tcW w:w="3388" w:type="dxa"/>
            <w:tcMar>
              <w:left w:w="58" w:type="dxa"/>
              <w:right w:w="58" w:type="dxa"/>
            </w:tcMar>
          </w:tcPr>
          <w:p w:rsidR="00D46E79" w:rsidRPr="00471360" w:rsidRDefault="00D46E79" w:rsidP="007C0554">
            <w:pPr>
              <w:pStyle w:val="arabic"/>
              <w:rPr>
                <w:rFonts w:hint="cs"/>
                <w:rtl/>
              </w:rPr>
            </w:pPr>
            <w:r w:rsidRPr="00471360">
              <w:rPr>
                <w:rtl/>
              </w:rPr>
              <w:t xml:space="preserve">وَ اَذِقْنِىْ </w:t>
            </w:r>
            <w:r w:rsidR="007C0554">
              <w:rPr>
                <w:rFonts w:hint="cs"/>
                <w:rtl/>
              </w:rPr>
              <w:t>ح</w:t>
            </w:r>
            <w:r w:rsidRPr="00471360">
              <w:rPr>
                <w:rtl/>
              </w:rPr>
              <w:t>َ</w:t>
            </w:r>
            <w:r w:rsidR="00372559">
              <w:rPr>
                <w:rtl/>
              </w:rPr>
              <w:t>لَا</w:t>
            </w:r>
            <w:r w:rsidRPr="00471360">
              <w:rPr>
                <w:rtl/>
              </w:rPr>
              <w:t xml:space="preserve">وَةَ الصُّنْعِ فِيْمَا سَاَلْتُ </w:t>
            </w:r>
          </w:p>
        </w:tc>
        <w:tc>
          <w:tcPr>
            <w:tcW w:w="2340" w:type="dxa"/>
            <w:vAlign w:val="center"/>
          </w:tcPr>
          <w:p w:rsidR="00D46E79" w:rsidRPr="007C0554" w:rsidRDefault="007C0554" w:rsidP="007C0554">
            <w:pPr>
              <w:pStyle w:val="translit"/>
              <w:rPr>
                <w:lang w:val="en-US"/>
              </w:rPr>
            </w:pPr>
            <w:r>
              <w:t>wa aziqnee halaawatas sun-e</w:t>
            </w:r>
            <w:r w:rsidR="00144864">
              <w:t>’</w:t>
            </w:r>
            <w:r>
              <w:t xml:space="preserve"> feemaa sa-alto</w:t>
            </w:r>
          </w:p>
        </w:tc>
        <w:tc>
          <w:tcPr>
            <w:tcW w:w="2233" w:type="dxa"/>
            <w:vAlign w:val="center"/>
          </w:tcPr>
          <w:p w:rsidR="00D46E79" w:rsidRPr="00FC3577" w:rsidRDefault="00D46E79" w:rsidP="0082590E">
            <w:pPr>
              <w:pStyle w:val="normalTable"/>
            </w:pPr>
            <w:r w:rsidRPr="00FC3577">
              <w:t>let me taste the sweetness of benefaction in what I ask,</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هَبْ لِىْ مِنْ لَّدُنْكَ رَحْمَةً وَ فَرَجًا هَنِيْئًا </w:t>
            </w:r>
          </w:p>
        </w:tc>
        <w:tc>
          <w:tcPr>
            <w:tcW w:w="2340" w:type="dxa"/>
            <w:vAlign w:val="center"/>
          </w:tcPr>
          <w:p w:rsidR="00D46E79" w:rsidRPr="007C0554" w:rsidRDefault="007C0554" w:rsidP="00DB451F">
            <w:pPr>
              <w:pStyle w:val="translit"/>
              <w:rPr>
                <w:rtl/>
                <w:lang w:val="en-US"/>
              </w:rPr>
            </w:pPr>
            <w:r>
              <w:rPr>
                <w:lang w:val="en-US"/>
              </w:rPr>
              <w:t>wa hab lee mil ladunka rahmatan wa farajan hanee-an</w:t>
            </w:r>
          </w:p>
        </w:tc>
        <w:tc>
          <w:tcPr>
            <w:tcW w:w="2233" w:type="dxa"/>
            <w:vAlign w:val="center"/>
          </w:tcPr>
          <w:p w:rsidR="00D46E79" w:rsidRPr="00FC3577" w:rsidRDefault="00D46E79" w:rsidP="0082590E">
            <w:pPr>
              <w:pStyle w:val="normalTable"/>
            </w:pPr>
            <w:r w:rsidRPr="00FC3577">
              <w:t>give me from Thyself mercy and wholesome relief,</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اجْعَلْ لِىْ مِنْ عِنْدِكَ مَخْرَجًا وَ حَيًّا </w:t>
            </w:r>
          </w:p>
        </w:tc>
        <w:tc>
          <w:tcPr>
            <w:tcW w:w="2340" w:type="dxa"/>
            <w:vAlign w:val="center"/>
          </w:tcPr>
          <w:p w:rsidR="00D46E79" w:rsidRPr="00CB160F" w:rsidRDefault="007C0554" w:rsidP="00DB451F">
            <w:pPr>
              <w:pStyle w:val="translit"/>
            </w:pPr>
            <w:r>
              <w:t>waj-a</w:t>
            </w:r>
            <w:r w:rsidR="00144864">
              <w:t>’</w:t>
            </w:r>
            <w:r>
              <w:t>l lee min i</w:t>
            </w:r>
            <w:r w:rsidR="00144864">
              <w:t>’</w:t>
            </w:r>
            <w:r>
              <w:t>ndeka makhrajan wa hayyan</w:t>
            </w:r>
          </w:p>
        </w:tc>
        <w:tc>
          <w:tcPr>
            <w:tcW w:w="2233" w:type="dxa"/>
            <w:vAlign w:val="center"/>
          </w:tcPr>
          <w:p w:rsidR="00D46E79" w:rsidRPr="00FC3577" w:rsidRDefault="00D46E79" w:rsidP="0082590E">
            <w:pPr>
              <w:pStyle w:val="normalTable"/>
            </w:pPr>
            <w:r w:rsidRPr="00FC3577">
              <w:t>and appoint for me from Thyself a quick way out!</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w:t>
            </w:r>
            <w:r w:rsidR="00372559">
              <w:rPr>
                <w:rtl/>
              </w:rPr>
              <w:t>لَا</w:t>
            </w:r>
            <w:r w:rsidRPr="00471360">
              <w:rPr>
                <w:rtl/>
              </w:rPr>
              <w:t xml:space="preserve"> تَشْغَلْنِىْ بِالْاِهْتِمَامِ عَنْ </w:t>
            </w:r>
          </w:p>
        </w:tc>
        <w:tc>
          <w:tcPr>
            <w:tcW w:w="2340" w:type="dxa"/>
            <w:vAlign w:val="center"/>
          </w:tcPr>
          <w:p w:rsidR="00D46E79" w:rsidRPr="00CB160F" w:rsidRDefault="007C0554" w:rsidP="00DB451F">
            <w:pPr>
              <w:pStyle w:val="translit"/>
            </w:pPr>
            <w:r>
              <w:t>wa laa tash-ghalnee bil-ehtemaame a</w:t>
            </w:r>
            <w:r w:rsidR="00144864">
              <w:t>’</w:t>
            </w:r>
            <w:r>
              <w:t>n</w:t>
            </w:r>
          </w:p>
        </w:tc>
        <w:tc>
          <w:tcPr>
            <w:tcW w:w="2233" w:type="dxa"/>
            <w:vAlign w:val="center"/>
          </w:tcPr>
          <w:p w:rsidR="00D46E79" w:rsidRPr="00FC3577" w:rsidRDefault="00D46E79" w:rsidP="0082590E">
            <w:pPr>
              <w:pStyle w:val="normalTable"/>
            </w:pPr>
            <w:r w:rsidRPr="00FC3577">
              <w:t>Distract me not through worry</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تَعَاهُدِ فَرُوْضِكَ </w:t>
            </w:r>
          </w:p>
        </w:tc>
        <w:tc>
          <w:tcPr>
            <w:tcW w:w="2340" w:type="dxa"/>
            <w:vAlign w:val="center"/>
          </w:tcPr>
          <w:p w:rsidR="00D46E79" w:rsidRPr="00CB160F" w:rsidRDefault="007C0554" w:rsidP="00DB451F">
            <w:pPr>
              <w:pStyle w:val="translit"/>
            </w:pPr>
            <w:r>
              <w:t>ta-a</w:t>
            </w:r>
            <w:r w:rsidR="00144864">
              <w:t>’</w:t>
            </w:r>
            <w:r>
              <w:t>a-hoda faroozeka</w:t>
            </w:r>
          </w:p>
        </w:tc>
        <w:tc>
          <w:tcPr>
            <w:tcW w:w="2233" w:type="dxa"/>
            <w:vAlign w:val="center"/>
          </w:tcPr>
          <w:p w:rsidR="00D46E79" w:rsidRPr="00FC3577" w:rsidRDefault="00D46E79" w:rsidP="0082590E">
            <w:pPr>
              <w:pStyle w:val="normalTable"/>
            </w:pPr>
            <w:r w:rsidRPr="00FC3577">
              <w:t>from observing Thy obligations</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وَاسْتِعْمَالِ سُنَّتِكَ </w:t>
            </w:r>
          </w:p>
        </w:tc>
        <w:tc>
          <w:tcPr>
            <w:tcW w:w="2340" w:type="dxa"/>
            <w:vAlign w:val="center"/>
          </w:tcPr>
          <w:p w:rsidR="00D46E79" w:rsidRPr="00CB160F" w:rsidRDefault="007C0554" w:rsidP="00DB451F">
            <w:pPr>
              <w:pStyle w:val="translit"/>
            </w:pPr>
            <w:r>
              <w:t>was-tea</w:t>
            </w:r>
            <w:r w:rsidR="00144864">
              <w:t>’</w:t>
            </w:r>
            <w:r>
              <w:t>maale sunnateka</w:t>
            </w:r>
          </w:p>
        </w:tc>
        <w:tc>
          <w:tcPr>
            <w:tcW w:w="2233" w:type="dxa"/>
            <w:vAlign w:val="center"/>
          </w:tcPr>
          <w:p w:rsidR="00D46E79" w:rsidRPr="00FC3577" w:rsidRDefault="00D46E79" w:rsidP="0082590E">
            <w:pPr>
              <w:pStyle w:val="normalTable"/>
            </w:pPr>
            <w:r w:rsidRPr="00FC3577">
              <w:t>and acting in accordance with Thy prescriptions.</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فَقَدْ ضِقْتُ لِمَا نَزَلَ بِىْ يَا رَبِّ ذَرْعًا </w:t>
            </w:r>
          </w:p>
        </w:tc>
        <w:tc>
          <w:tcPr>
            <w:tcW w:w="2340" w:type="dxa"/>
            <w:vAlign w:val="center"/>
          </w:tcPr>
          <w:p w:rsidR="00D46E79" w:rsidRPr="00CB160F" w:rsidRDefault="007C0554" w:rsidP="00DB451F">
            <w:pPr>
              <w:pStyle w:val="translit"/>
            </w:pPr>
            <w:r>
              <w:t>faqad ziqto lemaa nazala bee yaa rabbe zar-a</w:t>
            </w:r>
            <w:r w:rsidR="00144864">
              <w:t>’</w:t>
            </w:r>
            <w:r>
              <w:t>n</w:t>
            </w:r>
          </w:p>
        </w:tc>
        <w:tc>
          <w:tcPr>
            <w:tcW w:w="2233" w:type="dxa"/>
            <w:vAlign w:val="center"/>
          </w:tcPr>
          <w:p w:rsidR="00D46E79" w:rsidRPr="00FC3577" w:rsidRDefault="00D46E79" w:rsidP="0082590E">
            <w:pPr>
              <w:pStyle w:val="normalTable"/>
            </w:pPr>
            <w:r w:rsidRPr="00FC3577">
              <w:t>My capacity has been straitened, my Lord, by what has come down on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lastRenderedPageBreak/>
              <w:t xml:space="preserve">وَ امْتَلَأْتُ بِحَمْلِ مَا حَدَثَ عَلَىَّ هَمًّا </w:t>
            </w:r>
          </w:p>
        </w:tc>
        <w:tc>
          <w:tcPr>
            <w:tcW w:w="2340" w:type="dxa"/>
            <w:vAlign w:val="center"/>
          </w:tcPr>
          <w:p w:rsidR="00D46E79" w:rsidRPr="00CB160F" w:rsidRDefault="007C0554" w:rsidP="00DB451F">
            <w:pPr>
              <w:pStyle w:val="translit"/>
            </w:pPr>
            <w:r>
              <w:t>wam-ta-laato be-hamle maa hadasa a</w:t>
            </w:r>
            <w:r w:rsidR="00144864">
              <w:t>’</w:t>
            </w:r>
            <w:r>
              <w:t>layya hamman</w:t>
            </w:r>
          </w:p>
        </w:tc>
        <w:tc>
          <w:tcPr>
            <w:tcW w:w="2233" w:type="dxa"/>
            <w:vAlign w:val="center"/>
          </w:tcPr>
          <w:p w:rsidR="00D46E79" w:rsidRPr="00FC3577" w:rsidRDefault="00D46E79" w:rsidP="0082590E">
            <w:pPr>
              <w:pStyle w:val="normalTable"/>
            </w:pPr>
            <w:r w:rsidRPr="00FC3577">
              <w:t>and I am filled with worry by carrying what has happened to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اَنْتَ الْقَادِرُ عَلٰى </w:t>
            </w:r>
          </w:p>
        </w:tc>
        <w:tc>
          <w:tcPr>
            <w:tcW w:w="2340" w:type="dxa"/>
            <w:vAlign w:val="center"/>
          </w:tcPr>
          <w:p w:rsidR="00D46E79" w:rsidRPr="00CB160F" w:rsidRDefault="007C0554" w:rsidP="00DB451F">
            <w:pPr>
              <w:pStyle w:val="translit"/>
            </w:pPr>
            <w:r>
              <w:t>wa antal qaadero a</w:t>
            </w:r>
            <w:r w:rsidR="00144864">
              <w:t>’</w:t>
            </w:r>
            <w:r>
              <w:t>laa</w:t>
            </w:r>
          </w:p>
        </w:tc>
        <w:tc>
          <w:tcPr>
            <w:tcW w:w="2233" w:type="dxa"/>
            <w:vAlign w:val="center"/>
          </w:tcPr>
          <w:p w:rsidR="00D46E79" w:rsidRPr="00FC3577" w:rsidRDefault="00D46E79" w:rsidP="0082590E">
            <w:pPr>
              <w:pStyle w:val="normalTable"/>
            </w:pPr>
            <w:r w:rsidRPr="00FC3577">
              <w:t>while Thou hast power</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كَشْفِ مَا مُنِيْتُ بِهٖ </w:t>
            </w:r>
          </w:p>
        </w:tc>
        <w:tc>
          <w:tcPr>
            <w:tcW w:w="2340" w:type="dxa"/>
            <w:vAlign w:val="center"/>
          </w:tcPr>
          <w:p w:rsidR="00D46E79" w:rsidRPr="00CB160F" w:rsidRDefault="007C0554" w:rsidP="00DB451F">
            <w:pPr>
              <w:pStyle w:val="translit"/>
            </w:pPr>
            <w:r>
              <w:t>kashfe maa moneeto behi</w:t>
            </w:r>
          </w:p>
        </w:tc>
        <w:tc>
          <w:tcPr>
            <w:tcW w:w="2233" w:type="dxa"/>
            <w:vAlign w:val="center"/>
          </w:tcPr>
          <w:p w:rsidR="00D46E79" w:rsidRPr="00FC3577" w:rsidRDefault="00D46E79" w:rsidP="0082590E">
            <w:pPr>
              <w:pStyle w:val="normalTable"/>
            </w:pPr>
            <w:r w:rsidRPr="00FC3577">
              <w:t>to remove what has afflicted me</w:t>
            </w:r>
          </w:p>
        </w:tc>
      </w:tr>
      <w:tr w:rsidR="00D46E79" w:rsidTr="0082590E">
        <w:tc>
          <w:tcPr>
            <w:tcW w:w="3388" w:type="dxa"/>
            <w:tcMar>
              <w:left w:w="58" w:type="dxa"/>
              <w:right w:w="58" w:type="dxa"/>
            </w:tcMar>
          </w:tcPr>
          <w:p w:rsidR="00D46E79" w:rsidRPr="00471360" w:rsidRDefault="00D46E79" w:rsidP="00BD6D30">
            <w:pPr>
              <w:pStyle w:val="arabic"/>
              <w:rPr>
                <w:rFonts w:hint="cs"/>
                <w:rtl/>
              </w:rPr>
            </w:pPr>
            <w:r w:rsidRPr="00471360">
              <w:rPr>
                <w:rtl/>
              </w:rPr>
              <w:t xml:space="preserve">وَ دَفْعِ مَا وَقَعْتُ فِيْهِ </w:t>
            </w:r>
          </w:p>
        </w:tc>
        <w:tc>
          <w:tcPr>
            <w:tcW w:w="2340" w:type="dxa"/>
            <w:vAlign w:val="center"/>
          </w:tcPr>
          <w:p w:rsidR="00D46E79" w:rsidRPr="00CB160F" w:rsidRDefault="007C0554" w:rsidP="00DB451F">
            <w:pPr>
              <w:pStyle w:val="translit"/>
            </w:pPr>
            <w:r>
              <w:t>wa daf-e</w:t>
            </w:r>
            <w:r w:rsidR="00144864">
              <w:t>’</w:t>
            </w:r>
            <w:r>
              <w:t xml:space="preserve"> maa wa-qa</w:t>
            </w:r>
            <w:r w:rsidR="00144864">
              <w:t>’</w:t>
            </w:r>
            <w:r>
              <w:t>to feehe</w:t>
            </w:r>
          </w:p>
        </w:tc>
        <w:tc>
          <w:tcPr>
            <w:tcW w:w="2233" w:type="dxa"/>
            <w:vAlign w:val="center"/>
          </w:tcPr>
          <w:p w:rsidR="00D46E79" w:rsidRPr="00FC3577" w:rsidRDefault="00D46E79" w:rsidP="0082590E">
            <w:pPr>
              <w:pStyle w:val="normalTable"/>
            </w:pPr>
            <w:r w:rsidRPr="00FC3577">
              <w:t>and to repel that into which I have fallen.</w:t>
            </w:r>
          </w:p>
        </w:tc>
      </w:tr>
      <w:tr w:rsidR="00D46E79" w:rsidTr="0082590E">
        <w:tc>
          <w:tcPr>
            <w:tcW w:w="3388" w:type="dxa"/>
            <w:tcMar>
              <w:left w:w="58" w:type="dxa"/>
              <w:right w:w="58" w:type="dxa"/>
            </w:tcMar>
          </w:tcPr>
          <w:p w:rsidR="00D46E79" w:rsidRPr="00B222EA" w:rsidRDefault="00D46E79" w:rsidP="00BD6D30">
            <w:pPr>
              <w:pStyle w:val="arabic"/>
              <w:rPr>
                <w:rtl/>
              </w:rPr>
            </w:pPr>
            <w:r w:rsidRPr="00471360">
              <w:rPr>
                <w:rtl/>
              </w:rPr>
              <w:t>فَافْعَل بِىْ ذٰلِكَ وَ اِنْ لَمْ اَسْتَوْجِبْهُ مِنْكَ يَا ذَا الْعَرْشِ الْعَظِيْمِ</w:t>
            </w:r>
          </w:p>
        </w:tc>
        <w:tc>
          <w:tcPr>
            <w:tcW w:w="2340" w:type="dxa"/>
            <w:vAlign w:val="center"/>
          </w:tcPr>
          <w:p w:rsidR="00D46E79" w:rsidRPr="00CB160F" w:rsidRDefault="00325BCE" w:rsidP="00DB451F">
            <w:pPr>
              <w:pStyle w:val="translit"/>
            </w:pPr>
            <w:r>
              <w:t>faf-a</w:t>
            </w:r>
            <w:r w:rsidR="00144864">
              <w:t>’</w:t>
            </w:r>
            <w:r>
              <w:t>l bee zaaleka wa in lam astawjibho minka yaa zal-a</w:t>
            </w:r>
            <w:r w:rsidR="00144864">
              <w:t>’</w:t>
            </w:r>
            <w:r>
              <w:t>rshil a</w:t>
            </w:r>
            <w:r w:rsidR="00144864">
              <w:t>’</w:t>
            </w:r>
            <w:r>
              <w:t>zeeme</w:t>
            </w:r>
          </w:p>
        </w:tc>
        <w:tc>
          <w:tcPr>
            <w:tcW w:w="2233" w:type="dxa"/>
            <w:vAlign w:val="center"/>
          </w:tcPr>
          <w:p w:rsidR="00D46E79" w:rsidRPr="0095170C" w:rsidRDefault="00D46E79" w:rsidP="0082590E">
            <w:pPr>
              <w:pStyle w:val="normalTable"/>
            </w:pPr>
            <w:r w:rsidRPr="00FC3577">
              <w:t>So do that for me though I merit it not from Thee, O Possessor of the Mighty Throne!</w:t>
            </w:r>
          </w:p>
        </w:tc>
      </w:tr>
    </w:tbl>
    <w:p w:rsidR="00BD6D30" w:rsidRDefault="00BD6D30"/>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BD6D30" w:rsidP="0082590E">
            <w:pPr>
              <w:pStyle w:val="arabic"/>
              <w:jc w:val="center"/>
              <w:rPr>
                <w:rStyle w:val="smallarabic"/>
                <w:rFonts w:hint="cs"/>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BD6D30" w:rsidP="0082590E">
            <w:pPr>
              <w:pStyle w:val="bombay"/>
              <w:rPr>
                <w:rFonts w:hint="cs"/>
              </w:rPr>
            </w:pPr>
            <w:r w:rsidRPr="00BD6D30">
              <w:rPr>
                <w:rFonts w:hint="cs"/>
                <w:rtl/>
              </w:rPr>
              <w:t>فِي</w:t>
            </w:r>
            <w:r w:rsidRPr="00BD6D30">
              <w:rPr>
                <w:rtl/>
              </w:rPr>
              <w:t xml:space="preserve"> </w:t>
            </w:r>
            <w:r w:rsidRPr="00BD6D30">
              <w:rPr>
                <w:rFonts w:hint="cs"/>
                <w:rtl/>
              </w:rPr>
              <w:t>ال</w:t>
            </w:r>
            <w:r>
              <w:rPr>
                <w:rFonts w:hint="cs"/>
                <w:rtl/>
              </w:rPr>
              <w:t>ْ</w:t>
            </w:r>
            <w:r w:rsidRPr="00BD6D30">
              <w:rPr>
                <w:rFonts w:hint="cs"/>
                <w:rtl/>
              </w:rPr>
              <w:t>ا</w:t>
            </w:r>
            <w:r>
              <w:rPr>
                <w:rFonts w:hint="cs"/>
                <w:rtl/>
              </w:rPr>
              <w:t>ِ</w:t>
            </w:r>
            <w:r w:rsidRPr="00BD6D30">
              <w:rPr>
                <w:rFonts w:hint="cs"/>
                <w:rtl/>
              </w:rPr>
              <w:t>سْتِعَاذَةِ</w:t>
            </w:r>
            <w:r w:rsidRPr="00BD6D30">
              <w:rPr>
                <w:rtl/>
              </w:rPr>
              <w:t xml:space="preserve"> </w:t>
            </w:r>
            <w:r w:rsidRPr="00BD6D30">
              <w:rPr>
                <w:rFonts w:hint="cs"/>
                <w:rtl/>
              </w:rPr>
              <w:t>مِنَ</w:t>
            </w:r>
            <w:r w:rsidRPr="00BD6D30">
              <w:rPr>
                <w:rtl/>
              </w:rPr>
              <w:t xml:space="preserve"> </w:t>
            </w:r>
            <w:r w:rsidRPr="00BD6D30">
              <w:rPr>
                <w:rFonts w:hint="cs"/>
                <w:rtl/>
              </w:rPr>
              <w:t>الْمَكَ</w:t>
            </w:r>
            <w:r>
              <w:rPr>
                <w:rFonts w:hint="cs"/>
                <w:rtl/>
              </w:rPr>
              <w:t>ـارِهِ</w:t>
            </w:r>
            <w:r w:rsidRPr="00BD6D30">
              <w:rPr>
                <w:rtl/>
              </w:rPr>
              <w:t xml:space="preserve"> </w:t>
            </w:r>
            <w:r w:rsidRPr="00BD6D30">
              <w:rPr>
                <w:rFonts w:hint="cs"/>
                <w:rtl/>
              </w:rPr>
              <w:t>وَ</w:t>
            </w:r>
            <w:r w:rsidRPr="00BD6D30">
              <w:rPr>
                <w:rtl/>
              </w:rPr>
              <w:t xml:space="preserve"> </w:t>
            </w:r>
            <w:r w:rsidRPr="00BD6D30">
              <w:rPr>
                <w:rFonts w:hint="cs"/>
                <w:rtl/>
              </w:rPr>
              <w:t>سَيِّئِ</w:t>
            </w:r>
            <w:r w:rsidRPr="00BD6D30">
              <w:rPr>
                <w:rtl/>
              </w:rPr>
              <w:t xml:space="preserve"> </w:t>
            </w:r>
            <w:r w:rsidRPr="00BD6D30">
              <w:rPr>
                <w:rFonts w:hint="cs"/>
                <w:rtl/>
              </w:rPr>
              <w:t>الْ</w:t>
            </w:r>
            <w:r w:rsidR="0030553D">
              <w:rPr>
                <w:rFonts w:hint="cs"/>
                <w:rtl/>
              </w:rPr>
              <w:t>اَ</w:t>
            </w:r>
            <w:r w:rsidRPr="00BD6D30">
              <w:rPr>
                <w:rFonts w:hint="cs"/>
                <w:rtl/>
              </w:rPr>
              <w:t>خْلَاقِ</w:t>
            </w:r>
            <w:r w:rsidRPr="00BD6D30">
              <w:rPr>
                <w:rtl/>
              </w:rPr>
              <w:t xml:space="preserve"> </w:t>
            </w:r>
            <w:r w:rsidRPr="00BD6D30">
              <w:rPr>
                <w:rFonts w:hint="cs"/>
                <w:rtl/>
              </w:rPr>
              <w:t>وَ</w:t>
            </w:r>
            <w:r w:rsidRPr="00BD6D30">
              <w:rPr>
                <w:rtl/>
              </w:rPr>
              <w:t xml:space="preserve"> </w:t>
            </w:r>
            <w:r w:rsidRPr="00BD6D30">
              <w:rPr>
                <w:rFonts w:hint="cs"/>
                <w:rtl/>
              </w:rPr>
              <w:t>مَذَامِّ</w:t>
            </w:r>
            <w:r w:rsidRPr="00BD6D30">
              <w:rPr>
                <w:rtl/>
              </w:rPr>
              <w:t xml:space="preserve"> </w:t>
            </w:r>
            <w:r w:rsidRPr="00BD6D30">
              <w:rPr>
                <w:rFonts w:hint="cs"/>
                <w:rtl/>
              </w:rPr>
              <w:t>الْ</w:t>
            </w:r>
            <w:r w:rsidR="0030553D">
              <w:rPr>
                <w:rFonts w:hint="cs"/>
                <w:rtl/>
              </w:rPr>
              <w:t>اَ</w:t>
            </w:r>
            <w:r w:rsidRPr="00BD6D30">
              <w:rPr>
                <w:rFonts w:hint="cs"/>
                <w:rtl/>
              </w:rPr>
              <w:t>فْعَالِ</w:t>
            </w:r>
          </w:p>
        </w:tc>
        <w:tc>
          <w:tcPr>
            <w:tcW w:w="2340" w:type="dxa"/>
            <w:vAlign w:val="center"/>
          </w:tcPr>
          <w:p w:rsidR="00D46E79" w:rsidRPr="00CB160F" w:rsidRDefault="00690125" w:rsidP="00690125">
            <w:pPr>
              <w:pStyle w:val="duahead"/>
            </w:pPr>
            <w:r w:rsidRPr="00120EE1">
              <w:t xml:space="preserve">wa kaana min dua’ehi (a.s.) </w:t>
            </w:r>
            <w:r>
              <w:t>fil iste-a’azate menal makaarehe wa sayye-il akhlaaqe wa mazaammil af-a’ale</w:t>
            </w:r>
          </w:p>
        </w:tc>
        <w:tc>
          <w:tcPr>
            <w:tcW w:w="2233" w:type="dxa"/>
            <w:vAlign w:val="center"/>
          </w:tcPr>
          <w:p w:rsidR="00D46E79" w:rsidRPr="00FC3577" w:rsidRDefault="0082590E" w:rsidP="00C309D6">
            <w:pPr>
              <w:pStyle w:val="Heading3"/>
            </w:pPr>
            <w:bookmarkStart w:id="75" w:name="_Toc241722487"/>
            <w:r>
              <w:t>8</w:t>
            </w:r>
            <w:r w:rsidR="00C309D6">
              <w:t>.</w:t>
            </w:r>
            <w:r>
              <w:t xml:space="preserve"> </w:t>
            </w:r>
            <w:r w:rsidR="00D46E79">
              <w:t>His Supplication in Seeking Refuge from Hateful Things, Bad Moral Qualities, and Blameworthy Acts</w:t>
            </w:r>
            <w:bookmarkEnd w:id="75"/>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اِنِّىْ اَعُوْذُ بِكَ مِنْ </w:t>
            </w:r>
          </w:p>
        </w:tc>
        <w:tc>
          <w:tcPr>
            <w:tcW w:w="2340" w:type="dxa"/>
            <w:vAlign w:val="center"/>
          </w:tcPr>
          <w:p w:rsidR="00D46E79" w:rsidRPr="00A929D2" w:rsidRDefault="00A929D2" w:rsidP="00DB451F">
            <w:pPr>
              <w:pStyle w:val="translit"/>
              <w:rPr>
                <w:lang w:val="en-US"/>
              </w:rPr>
            </w:pPr>
            <w:r>
              <w:rPr>
                <w:lang w:val="en-US"/>
              </w:rPr>
              <w:t>allaahumma innee a-o</w:t>
            </w:r>
            <w:r w:rsidR="00144864">
              <w:rPr>
                <w:lang w:val="en-US"/>
              </w:rPr>
              <w:t>’</w:t>
            </w:r>
            <w:r>
              <w:rPr>
                <w:lang w:val="en-US"/>
              </w:rPr>
              <w:t>ozo beka min</w:t>
            </w:r>
          </w:p>
        </w:tc>
        <w:tc>
          <w:tcPr>
            <w:tcW w:w="2233" w:type="dxa"/>
            <w:vAlign w:val="center"/>
          </w:tcPr>
          <w:p w:rsidR="00D46E79" w:rsidRPr="00FC3577" w:rsidRDefault="00D46E79" w:rsidP="0082590E">
            <w:pPr>
              <w:pStyle w:val="normalTable"/>
            </w:pPr>
            <w:r w:rsidRPr="00FC3577">
              <w:t xml:space="preserve">O </w:t>
            </w:r>
            <w:r w:rsidR="00316F93">
              <w:t>Allah</w:t>
            </w:r>
            <w:r w:rsidRPr="00FC3577">
              <w:t>, I seek refuge in Thee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هَيَجَانِ الْحِرْصِ </w:t>
            </w:r>
          </w:p>
        </w:tc>
        <w:tc>
          <w:tcPr>
            <w:tcW w:w="2340" w:type="dxa"/>
            <w:vAlign w:val="center"/>
          </w:tcPr>
          <w:p w:rsidR="00D46E79" w:rsidRPr="00CB160F" w:rsidRDefault="00A929D2" w:rsidP="00DB451F">
            <w:pPr>
              <w:pStyle w:val="translit"/>
            </w:pPr>
            <w:r>
              <w:t>hayajaanil hirse</w:t>
            </w:r>
          </w:p>
        </w:tc>
        <w:tc>
          <w:tcPr>
            <w:tcW w:w="2233" w:type="dxa"/>
            <w:vAlign w:val="center"/>
          </w:tcPr>
          <w:p w:rsidR="00D46E79" w:rsidRPr="00FC3577" w:rsidRDefault="00D46E79" w:rsidP="0082590E">
            <w:pPr>
              <w:pStyle w:val="normalTable"/>
            </w:pPr>
            <w:r w:rsidRPr="00FC3577">
              <w:t>from the agitation of craving,</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سَوْرَةِ الْغَضَبِ </w:t>
            </w:r>
          </w:p>
        </w:tc>
        <w:tc>
          <w:tcPr>
            <w:tcW w:w="2340" w:type="dxa"/>
            <w:vAlign w:val="center"/>
          </w:tcPr>
          <w:p w:rsidR="00D46E79" w:rsidRPr="00CB160F" w:rsidRDefault="00A929D2" w:rsidP="00DB451F">
            <w:pPr>
              <w:pStyle w:val="translit"/>
            </w:pPr>
            <w:r>
              <w:t>wa sawratil ghazabe</w:t>
            </w:r>
          </w:p>
        </w:tc>
        <w:tc>
          <w:tcPr>
            <w:tcW w:w="2233" w:type="dxa"/>
            <w:vAlign w:val="center"/>
          </w:tcPr>
          <w:p w:rsidR="00D46E79" w:rsidRPr="00FC3577" w:rsidRDefault="00D46E79" w:rsidP="0082590E">
            <w:pPr>
              <w:pStyle w:val="normalTable"/>
            </w:pPr>
            <w:r w:rsidRPr="00FC3577">
              <w:t>the violence of wrath,</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غَلَبَةِ الْحَسَدِ </w:t>
            </w:r>
          </w:p>
        </w:tc>
        <w:tc>
          <w:tcPr>
            <w:tcW w:w="2340" w:type="dxa"/>
            <w:vAlign w:val="center"/>
          </w:tcPr>
          <w:p w:rsidR="00D46E79" w:rsidRPr="00CB160F" w:rsidRDefault="00A929D2" w:rsidP="00DB451F">
            <w:pPr>
              <w:pStyle w:val="translit"/>
            </w:pPr>
            <w:r>
              <w:t>wa ghalabatil hasade</w:t>
            </w:r>
          </w:p>
        </w:tc>
        <w:tc>
          <w:tcPr>
            <w:tcW w:w="2233" w:type="dxa"/>
            <w:vAlign w:val="center"/>
          </w:tcPr>
          <w:p w:rsidR="00D46E79" w:rsidRPr="00FC3577" w:rsidRDefault="00D46E79" w:rsidP="0082590E">
            <w:pPr>
              <w:pStyle w:val="normalTable"/>
            </w:pPr>
            <w:r w:rsidRPr="00FC3577">
              <w:t>the domination of envy,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ضَعْفِ الصَّبْرِ </w:t>
            </w:r>
          </w:p>
        </w:tc>
        <w:tc>
          <w:tcPr>
            <w:tcW w:w="2340" w:type="dxa"/>
            <w:vAlign w:val="center"/>
          </w:tcPr>
          <w:p w:rsidR="00D46E79" w:rsidRPr="00CB160F" w:rsidRDefault="00A929D2" w:rsidP="00DB451F">
            <w:pPr>
              <w:pStyle w:val="translit"/>
            </w:pPr>
            <w:r>
              <w:t>wa za</w:t>
            </w:r>
            <w:r w:rsidR="00144864">
              <w:t>’</w:t>
            </w:r>
            <w:r>
              <w:t>fis sabre</w:t>
            </w:r>
          </w:p>
        </w:tc>
        <w:tc>
          <w:tcPr>
            <w:tcW w:w="2233" w:type="dxa"/>
            <w:vAlign w:val="center"/>
          </w:tcPr>
          <w:p w:rsidR="00D46E79" w:rsidRPr="00FC3577" w:rsidRDefault="00D46E79" w:rsidP="0082590E">
            <w:pPr>
              <w:pStyle w:val="normalTable"/>
            </w:pPr>
            <w:r w:rsidRPr="00FC3577">
              <w:t>the frailty of patience,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قِلَّةِ الْقَنَاعَةِ </w:t>
            </w:r>
          </w:p>
        </w:tc>
        <w:tc>
          <w:tcPr>
            <w:tcW w:w="2340" w:type="dxa"/>
            <w:vAlign w:val="center"/>
          </w:tcPr>
          <w:p w:rsidR="00D46E79" w:rsidRPr="00CB160F" w:rsidRDefault="00A929D2" w:rsidP="00DB451F">
            <w:pPr>
              <w:pStyle w:val="translit"/>
            </w:pPr>
            <w:r>
              <w:t>wa qillatil qanaa-a</w:t>
            </w:r>
            <w:r w:rsidR="00144864">
              <w:t>’</w:t>
            </w:r>
            <w:r>
              <w:t>te</w:t>
            </w:r>
          </w:p>
        </w:tc>
        <w:tc>
          <w:tcPr>
            <w:tcW w:w="2233" w:type="dxa"/>
            <w:vAlign w:val="center"/>
          </w:tcPr>
          <w:p w:rsidR="00D46E79" w:rsidRPr="00FC3577" w:rsidRDefault="00D46E79" w:rsidP="0082590E">
            <w:pPr>
              <w:pStyle w:val="normalTable"/>
            </w:pPr>
            <w:r w:rsidRPr="00FC3577">
              <w:t>the lack of contentment,</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lastRenderedPageBreak/>
              <w:t xml:space="preserve">وَ شَكَاسَةِ الْخُلْقِ </w:t>
            </w:r>
          </w:p>
        </w:tc>
        <w:tc>
          <w:tcPr>
            <w:tcW w:w="2340" w:type="dxa"/>
            <w:vAlign w:val="center"/>
          </w:tcPr>
          <w:p w:rsidR="00D46E79" w:rsidRPr="00CB160F" w:rsidRDefault="00A929D2" w:rsidP="00DB451F">
            <w:pPr>
              <w:pStyle w:val="translit"/>
            </w:pPr>
            <w:r>
              <w:t>wa shakasatil khulqe</w:t>
            </w:r>
          </w:p>
        </w:tc>
        <w:tc>
          <w:tcPr>
            <w:tcW w:w="2233" w:type="dxa"/>
            <w:vAlign w:val="center"/>
          </w:tcPr>
          <w:p w:rsidR="00D46E79" w:rsidRPr="00FC3577" w:rsidRDefault="00D46E79" w:rsidP="0082590E">
            <w:pPr>
              <w:pStyle w:val="normalTable"/>
            </w:pPr>
            <w:r w:rsidRPr="00FC3577">
              <w:t>surliness of character,</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اِلْحَاحِ الشَّهْوَةِ </w:t>
            </w:r>
          </w:p>
        </w:tc>
        <w:tc>
          <w:tcPr>
            <w:tcW w:w="2340" w:type="dxa"/>
            <w:vAlign w:val="center"/>
          </w:tcPr>
          <w:p w:rsidR="00D46E79" w:rsidRPr="00CB160F" w:rsidRDefault="00A929D2" w:rsidP="00DB451F">
            <w:pPr>
              <w:pStyle w:val="translit"/>
            </w:pPr>
            <w:r>
              <w:t>wa il-haahish shawate</w:t>
            </w:r>
          </w:p>
        </w:tc>
        <w:tc>
          <w:tcPr>
            <w:tcW w:w="2233" w:type="dxa"/>
            <w:vAlign w:val="center"/>
          </w:tcPr>
          <w:p w:rsidR="00D46E79" w:rsidRPr="00FC3577" w:rsidRDefault="00D46E79" w:rsidP="0082590E">
            <w:pPr>
              <w:pStyle w:val="normalTable"/>
            </w:pPr>
            <w:r w:rsidRPr="00FC3577">
              <w:t>urgency of passion,</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مَلَكَةِ الْحَمِيَّةِ </w:t>
            </w:r>
          </w:p>
        </w:tc>
        <w:tc>
          <w:tcPr>
            <w:tcW w:w="2340" w:type="dxa"/>
            <w:vAlign w:val="center"/>
          </w:tcPr>
          <w:p w:rsidR="00D46E79" w:rsidRPr="00CB160F" w:rsidRDefault="00A929D2" w:rsidP="00DB451F">
            <w:pPr>
              <w:pStyle w:val="translit"/>
            </w:pPr>
            <w:r>
              <w:t>wa malakatil hamiyyate</w:t>
            </w:r>
          </w:p>
        </w:tc>
        <w:tc>
          <w:tcPr>
            <w:tcW w:w="2233" w:type="dxa"/>
            <w:vAlign w:val="center"/>
          </w:tcPr>
          <w:p w:rsidR="00D46E79" w:rsidRPr="00FC3577" w:rsidRDefault="00D46E79" w:rsidP="0082590E">
            <w:pPr>
              <w:pStyle w:val="normalTable"/>
            </w:pPr>
            <w:r w:rsidRPr="00FC3577">
              <w:t>the disposition to vehemence,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مُتَابَعَةِ الْهَوٰى </w:t>
            </w:r>
          </w:p>
        </w:tc>
        <w:tc>
          <w:tcPr>
            <w:tcW w:w="2340" w:type="dxa"/>
            <w:vAlign w:val="center"/>
          </w:tcPr>
          <w:p w:rsidR="00D46E79" w:rsidRPr="00CB160F" w:rsidRDefault="00A929D2" w:rsidP="00DB451F">
            <w:pPr>
              <w:pStyle w:val="translit"/>
            </w:pPr>
            <w:r>
              <w:t>wa motaa-ba-a</w:t>
            </w:r>
            <w:r w:rsidR="00144864">
              <w:t>’</w:t>
            </w:r>
            <w:r>
              <w:t>til hawaa</w:t>
            </w:r>
          </w:p>
        </w:tc>
        <w:tc>
          <w:tcPr>
            <w:tcW w:w="2233" w:type="dxa"/>
            <w:vAlign w:val="center"/>
          </w:tcPr>
          <w:p w:rsidR="00D46E79" w:rsidRPr="00FC3577" w:rsidRDefault="00D46E79" w:rsidP="0082590E">
            <w:pPr>
              <w:pStyle w:val="normalTable"/>
            </w:pPr>
            <w:r w:rsidRPr="00FC3577">
              <w:t>following caprice,</w:t>
            </w:r>
            <w:r w:rsidRPr="00FC3577">
              <w:rPr>
                <w:rStyle w:val="FootnoteReference"/>
              </w:rPr>
              <w:footnoteReference w:id="145"/>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مُخَالَفَةِ الْهُدٰى </w:t>
            </w:r>
          </w:p>
        </w:tc>
        <w:tc>
          <w:tcPr>
            <w:tcW w:w="2340" w:type="dxa"/>
            <w:vAlign w:val="center"/>
          </w:tcPr>
          <w:p w:rsidR="00D46E79" w:rsidRPr="00CB160F" w:rsidRDefault="00A929D2" w:rsidP="00DB451F">
            <w:pPr>
              <w:pStyle w:val="translit"/>
            </w:pPr>
            <w:r>
              <w:t>wa mokhaalatafil hodaa</w:t>
            </w:r>
          </w:p>
        </w:tc>
        <w:tc>
          <w:tcPr>
            <w:tcW w:w="2233" w:type="dxa"/>
            <w:vAlign w:val="center"/>
          </w:tcPr>
          <w:p w:rsidR="00D46E79" w:rsidRPr="00FC3577" w:rsidRDefault="00D46E79" w:rsidP="0082590E">
            <w:pPr>
              <w:pStyle w:val="normalTable"/>
            </w:pPr>
            <w:r w:rsidRPr="00FC3577">
              <w:t>opposing guidance,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سِنَةِ الْغَفْلَةِ </w:t>
            </w:r>
          </w:p>
        </w:tc>
        <w:tc>
          <w:tcPr>
            <w:tcW w:w="2340" w:type="dxa"/>
            <w:vAlign w:val="center"/>
          </w:tcPr>
          <w:p w:rsidR="00D46E79" w:rsidRPr="00CB160F" w:rsidRDefault="00A929D2" w:rsidP="00DB451F">
            <w:pPr>
              <w:pStyle w:val="translit"/>
            </w:pPr>
            <w:r>
              <w:t>wa senatil ghaflate</w:t>
            </w:r>
          </w:p>
        </w:tc>
        <w:tc>
          <w:tcPr>
            <w:tcW w:w="2233" w:type="dxa"/>
            <w:vAlign w:val="center"/>
          </w:tcPr>
          <w:p w:rsidR="00D46E79" w:rsidRPr="00FC3577" w:rsidRDefault="00D46E79" w:rsidP="0082590E">
            <w:pPr>
              <w:pStyle w:val="normalTable"/>
            </w:pPr>
            <w:r w:rsidRPr="00FC3577">
              <w:t>the sleep of heedlessness,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تَعَاطِىْ الْكُلْفَةِ </w:t>
            </w:r>
          </w:p>
        </w:tc>
        <w:tc>
          <w:tcPr>
            <w:tcW w:w="2340" w:type="dxa"/>
            <w:vAlign w:val="center"/>
          </w:tcPr>
          <w:p w:rsidR="00D46E79" w:rsidRPr="00CB160F" w:rsidRDefault="00A929D2" w:rsidP="00DB451F">
            <w:pPr>
              <w:pStyle w:val="translit"/>
            </w:pPr>
            <w:r>
              <w:t>wa ta-a</w:t>
            </w:r>
            <w:r w:rsidR="00144864">
              <w:t>’</w:t>
            </w:r>
            <w:r>
              <w:t>atil kulfate</w:t>
            </w:r>
          </w:p>
        </w:tc>
        <w:tc>
          <w:tcPr>
            <w:tcW w:w="2233" w:type="dxa"/>
            <w:vAlign w:val="center"/>
          </w:tcPr>
          <w:p w:rsidR="00D46E79" w:rsidRPr="00FC3577" w:rsidRDefault="00D46E79" w:rsidP="0082590E">
            <w:pPr>
              <w:pStyle w:val="normalTable"/>
            </w:pPr>
            <w:r w:rsidRPr="00FC3577">
              <w:t>undertaking the toilsome,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اِيْثَارِ الْبَاطِلِ عَلَى الْحَقِّ </w:t>
            </w:r>
          </w:p>
        </w:tc>
        <w:tc>
          <w:tcPr>
            <w:tcW w:w="2340" w:type="dxa"/>
            <w:vAlign w:val="center"/>
          </w:tcPr>
          <w:p w:rsidR="00D46E79" w:rsidRPr="00CB160F" w:rsidRDefault="00A929D2" w:rsidP="00DB451F">
            <w:pPr>
              <w:pStyle w:val="translit"/>
            </w:pPr>
            <w:r>
              <w:t>wa eesaaril baatele a</w:t>
            </w:r>
            <w:r w:rsidR="00144864">
              <w:t>’</w:t>
            </w:r>
            <w:r>
              <w:t>lal haqqe</w:t>
            </w:r>
          </w:p>
        </w:tc>
        <w:tc>
          <w:tcPr>
            <w:tcW w:w="2233" w:type="dxa"/>
            <w:vAlign w:val="center"/>
          </w:tcPr>
          <w:p w:rsidR="00D46E79" w:rsidRPr="00FC3577" w:rsidRDefault="00D46E79" w:rsidP="0082590E">
            <w:pPr>
              <w:pStyle w:val="normalTable"/>
            </w:pPr>
            <w:r w:rsidRPr="00FC3577">
              <w:t>preferring falsehood over truth,</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الْاِصْرَارِ عَلَى الْمَاثَمِ </w:t>
            </w:r>
          </w:p>
        </w:tc>
        <w:tc>
          <w:tcPr>
            <w:tcW w:w="2340" w:type="dxa"/>
            <w:vAlign w:val="center"/>
          </w:tcPr>
          <w:p w:rsidR="00D46E79" w:rsidRPr="00CB160F" w:rsidRDefault="00A929D2" w:rsidP="00DB451F">
            <w:pPr>
              <w:pStyle w:val="translit"/>
            </w:pPr>
            <w:r>
              <w:t>wal-israare a</w:t>
            </w:r>
            <w:r w:rsidR="00144864">
              <w:t>’</w:t>
            </w:r>
            <w:r>
              <w:t>lal maasame</w:t>
            </w:r>
          </w:p>
        </w:tc>
        <w:tc>
          <w:tcPr>
            <w:tcW w:w="2233" w:type="dxa"/>
            <w:vAlign w:val="center"/>
          </w:tcPr>
          <w:p w:rsidR="00D46E79" w:rsidRPr="00FC3577" w:rsidRDefault="00D46E79" w:rsidP="0082590E">
            <w:pPr>
              <w:pStyle w:val="normalTable"/>
            </w:pPr>
            <w:r w:rsidRPr="00FC3577">
              <w:t>persisting in sin,</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اِسْتِسْغَارِ الْمَعْصِيْةِ </w:t>
            </w:r>
          </w:p>
        </w:tc>
        <w:tc>
          <w:tcPr>
            <w:tcW w:w="2340" w:type="dxa"/>
            <w:vAlign w:val="center"/>
          </w:tcPr>
          <w:p w:rsidR="00D46E79" w:rsidRPr="00CB160F" w:rsidRDefault="00A929D2" w:rsidP="00DB451F">
            <w:pPr>
              <w:pStyle w:val="translit"/>
            </w:pPr>
            <w:r>
              <w:t>wa istisghaaril ma</w:t>
            </w:r>
            <w:r w:rsidR="00144864">
              <w:t>’</w:t>
            </w:r>
            <w:r>
              <w:t>seyate</w:t>
            </w:r>
          </w:p>
        </w:tc>
        <w:tc>
          <w:tcPr>
            <w:tcW w:w="2233" w:type="dxa"/>
            <w:vAlign w:val="center"/>
          </w:tcPr>
          <w:p w:rsidR="00D46E79" w:rsidRPr="00FC3577" w:rsidRDefault="00D46E79" w:rsidP="0082590E">
            <w:pPr>
              <w:pStyle w:val="normalTable"/>
            </w:pPr>
            <w:r w:rsidRPr="00FC3577">
              <w:t>making little of disobedience,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اسْتِكْبَارِ الطَّاعَةِ </w:t>
            </w:r>
          </w:p>
        </w:tc>
        <w:tc>
          <w:tcPr>
            <w:tcW w:w="2340" w:type="dxa"/>
            <w:vAlign w:val="center"/>
          </w:tcPr>
          <w:p w:rsidR="00D46E79" w:rsidRPr="00CB160F" w:rsidRDefault="00A929D2" w:rsidP="00DB451F">
            <w:pPr>
              <w:pStyle w:val="translit"/>
            </w:pPr>
            <w:r>
              <w:t>was-tikbaarit taa-a</w:t>
            </w:r>
            <w:r w:rsidR="00144864">
              <w:t>’</w:t>
            </w:r>
            <w:r>
              <w:t>te</w:t>
            </w:r>
          </w:p>
        </w:tc>
        <w:tc>
          <w:tcPr>
            <w:tcW w:w="2233" w:type="dxa"/>
            <w:vAlign w:val="center"/>
          </w:tcPr>
          <w:p w:rsidR="00D46E79" w:rsidRPr="00FC3577" w:rsidRDefault="00D46E79" w:rsidP="0082590E">
            <w:pPr>
              <w:pStyle w:val="normalTable"/>
            </w:pPr>
            <w:r w:rsidRPr="00FC3577">
              <w:t>making much of obedience,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مُبَاهَاةِ الْمُكْثِرِيْنَ </w:t>
            </w:r>
          </w:p>
        </w:tc>
        <w:tc>
          <w:tcPr>
            <w:tcW w:w="2340" w:type="dxa"/>
            <w:vAlign w:val="center"/>
          </w:tcPr>
          <w:p w:rsidR="00D46E79" w:rsidRPr="00CB160F" w:rsidRDefault="00A929D2" w:rsidP="00DB451F">
            <w:pPr>
              <w:pStyle w:val="translit"/>
            </w:pPr>
            <w:r>
              <w:t>wa mobaahaatil muksereena</w:t>
            </w:r>
          </w:p>
        </w:tc>
        <w:tc>
          <w:tcPr>
            <w:tcW w:w="2233" w:type="dxa"/>
            <w:vAlign w:val="center"/>
          </w:tcPr>
          <w:p w:rsidR="00D46E79" w:rsidRPr="00FC3577" w:rsidRDefault="00D46E79" w:rsidP="0082590E">
            <w:pPr>
              <w:pStyle w:val="normalTable"/>
            </w:pPr>
            <w:r w:rsidRPr="00FC3577">
              <w:t>vying with the wealthy,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الْاِزْرَاءِ بِالْمُقِلِّيْنَ </w:t>
            </w:r>
          </w:p>
        </w:tc>
        <w:tc>
          <w:tcPr>
            <w:tcW w:w="2340" w:type="dxa"/>
            <w:vAlign w:val="center"/>
          </w:tcPr>
          <w:p w:rsidR="00D46E79" w:rsidRPr="00CB160F" w:rsidRDefault="00A929D2" w:rsidP="00DB451F">
            <w:pPr>
              <w:pStyle w:val="translit"/>
            </w:pPr>
            <w:r>
              <w:t>wal-izraa-e bil-moqilleena</w:t>
            </w:r>
          </w:p>
        </w:tc>
        <w:tc>
          <w:tcPr>
            <w:tcW w:w="2233" w:type="dxa"/>
            <w:vAlign w:val="center"/>
          </w:tcPr>
          <w:p w:rsidR="00D46E79" w:rsidRPr="00FC3577" w:rsidRDefault="00D46E79" w:rsidP="0082590E">
            <w:pPr>
              <w:pStyle w:val="normalTable"/>
            </w:pPr>
            <w:r w:rsidRPr="00FC3577">
              <w:t>disparaging the poor,</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وَ سُوْٓ</w:t>
            </w:r>
            <w:r w:rsidR="00A929D2" w:rsidRPr="004240B3">
              <w:rPr>
                <w:rStyle w:val="white"/>
                <w:rFonts w:hint="cs"/>
                <w:rtl/>
              </w:rPr>
              <w:t>ـ</w:t>
            </w:r>
            <w:r w:rsidRPr="00095A76">
              <w:rPr>
                <w:rtl/>
              </w:rPr>
              <w:t>ءِ الْوِ</w:t>
            </w:r>
            <w:r w:rsidR="00372559">
              <w:rPr>
                <w:rtl/>
              </w:rPr>
              <w:t>لَا</w:t>
            </w:r>
            <w:r w:rsidRPr="00095A76">
              <w:rPr>
                <w:rtl/>
              </w:rPr>
              <w:t xml:space="preserve">يَةِ لِمَنْ تَحْتَ اَيْدِيْنَا </w:t>
            </w:r>
          </w:p>
        </w:tc>
        <w:tc>
          <w:tcPr>
            <w:tcW w:w="2340" w:type="dxa"/>
            <w:vAlign w:val="center"/>
          </w:tcPr>
          <w:p w:rsidR="00D46E79" w:rsidRPr="00CB160F" w:rsidRDefault="00A929D2" w:rsidP="00DB451F">
            <w:pPr>
              <w:pStyle w:val="translit"/>
            </w:pPr>
            <w:r>
              <w:t>wa sooo-il welaayate leman tahta aydeenaa</w:t>
            </w:r>
          </w:p>
        </w:tc>
        <w:tc>
          <w:tcPr>
            <w:tcW w:w="2233" w:type="dxa"/>
            <w:vAlign w:val="center"/>
          </w:tcPr>
          <w:p w:rsidR="00D46E79" w:rsidRPr="00FC3577" w:rsidRDefault="00D46E79" w:rsidP="0082590E">
            <w:pPr>
              <w:pStyle w:val="normalTable"/>
            </w:pPr>
            <w:r w:rsidRPr="00FC3577">
              <w:t>guarding badly over those in our hands,</w:t>
            </w:r>
          </w:p>
        </w:tc>
      </w:tr>
      <w:tr w:rsidR="00D46E79" w:rsidTr="0082590E">
        <w:tc>
          <w:tcPr>
            <w:tcW w:w="3388" w:type="dxa"/>
            <w:tcMar>
              <w:left w:w="58" w:type="dxa"/>
              <w:right w:w="58" w:type="dxa"/>
            </w:tcMar>
          </w:tcPr>
          <w:p w:rsidR="00D46E79" w:rsidRPr="00104633" w:rsidRDefault="00D46E79" w:rsidP="00104633">
            <w:pPr>
              <w:pStyle w:val="arabic"/>
              <w:rPr>
                <w:rFonts w:hint="cs"/>
                <w:rtl/>
              </w:rPr>
            </w:pPr>
            <w:r w:rsidRPr="00104633">
              <w:rPr>
                <w:rtl/>
              </w:rPr>
              <w:lastRenderedPageBreak/>
              <w:t xml:space="preserve">وَ تَرْكِ الشُّكْرِ لِمَنِ اسْطَنَعَ الْعَارِفَةَ عِنْدَنَا </w:t>
            </w:r>
          </w:p>
        </w:tc>
        <w:tc>
          <w:tcPr>
            <w:tcW w:w="2340" w:type="dxa"/>
            <w:vAlign w:val="center"/>
          </w:tcPr>
          <w:p w:rsidR="00D46E79" w:rsidRPr="00A929D2" w:rsidRDefault="00A929D2" w:rsidP="00DB451F">
            <w:pPr>
              <w:pStyle w:val="translit"/>
              <w:rPr>
                <w:lang w:val="en-US"/>
              </w:rPr>
            </w:pPr>
            <w:r>
              <w:rPr>
                <w:lang w:val="en-US"/>
              </w:rPr>
              <w:t>wa tarkish shukre lemanis ta-na-a</w:t>
            </w:r>
            <w:r w:rsidR="00144864">
              <w:rPr>
                <w:lang w:val="en-US"/>
              </w:rPr>
              <w:t>’</w:t>
            </w:r>
            <w:r>
              <w:rPr>
                <w:lang w:val="en-US"/>
              </w:rPr>
              <w:t>l a</w:t>
            </w:r>
            <w:r w:rsidR="00144864">
              <w:rPr>
                <w:lang w:val="en-US"/>
              </w:rPr>
              <w:t>’</w:t>
            </w:r>
            <w:r>
              <w:rPr>
                <w:lang w:val="en-US"/>
              </w:rPr>
              <w:t>arefate i</w:t>
            </w:r>
            <w:r w:rsidR="00144864">
              <w:rPr>
                <w:lang w:val="en-US"/>
              </w:rPr>
              <w:t>’</w:t>
            </w:r>
            <w:r>
              <w:rPr>
                <w:lang w:val="en-US"/>
              </w:rPr>
              <w:t>ndanaa</w:t>
            </w:r>
          </w:p>
        </w:tc>
        <w:tc>
          <w:tcPr>
            <w:tcW w:w="2233" w:type="dxa"/>
            <w:vAlign w:val="center"/>
          </w:tcPr>
          <w:p w:rsidR="00D46E79" w:rsidRPr="00FC3577" w:rsidRDefault="00D46E79" w:rsidP="0082590E">
            <w:pPr>
              <w:pStyle w:val="normalTable"/>
            </w:pPr>
            <w:r w:rsidRPr="00FC3577">
              <w:t>failing to thank those who have done good to us,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اَوْ اَنْ نَعْضُدَ ظَالِمًا </w:t>
            </w:r>
          </w:p>
        </w:tc>
        <w:tc>
          <w:tcPr>
            <w:tcW w:w="2340" w:type="dxa"/>
            <w:vAlign w:val="center"/>
          </w:tcPr>
          <w:p w:rsidR="00D46E79" w:rsidRPr="00CB160F" w:rsidRDefault="00A929D2" w:rsidP="00DB451F">
            <w:pPr>
              <w:pStyle w:val="translit"/>
            </w:pPr>
            <w:r>
              <w:t>aw an na</w:t>
            </w:r>
            <w:r w:rsidR="00144864">
              <w:t>’</w:t>
            </w:r>
            <w:r>
              <w:t>zoda zaaleman</w:t>
            </w:r>
          </w:p>
        </w:tc>
        <w:tc>
          <w:tcPr>
            <w:tcW w:w="2233" w:type="dxa"/>
            <w:vAlign w:val="center"/>
          </w:tcPr>
          <w:p w:rsidR="00D46E79" w:rsidRPr="00FC3577" w:rsidRDefault="00D46E79" w:rsidP="0082590E">
            <w:pPr>
              <w:pStyle w:val="normalTable"/>
            </w:pPr>
            <w:r w:rsidRPr="00FC3577">
              <w:t>aiding a wrongdoer,</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اَوْ نَخْذُلَ مَلْهُوْفًا </w:t>
            </w:r>
          </w:p>
        </w:tc>
        <w:tc>
          <w:tcPr>
            <w:tcW w:w="2340" w:type="dxa"/>
            <w:vAlign w:val="center"/>
          </w:tcPr>
          <w:p w:rsidR="00D46E79" w:rsidRPr="00CB160F" w:rsidRDefault="00A929D2" w:rsidP="00DB451F">
            <w:pPr>
              <w:pStyle w:val="translit"/>
            </w:pPr>
            <w:r>
              <w:t>aw nakhzola malhoofan</w:t>
            </w:r>
          </w:p>
        </w:tc>
        <w:tc>
          <w:tcPr>
            <w:tcW w:w="2233" w:type="dxa"/>
            <w:vAlign w:val="center"/>
          </w:tcPr>
          <w:p w:rsidR="00D46E79" w:rsidRPr="00FC3577" w:rsidRDefault="00D46E79" w:rsidP="0082590E">
            <w:pPr>
              <w:pStyle w:val="normalTable"/>
            </w:pPr>
            <w:r w:rsidRPr="00FC3577">
              <w:t>abandoning someone troubled,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اَوْ نَرُوْمَ مَا لَيْسَ لَنَا بِحَقٍّ </w:t>
            </w:r>
          </w:p>
        </w:tc>
        <w:tc>
          <w:tcPr>
            <w:tcW w:w="2340" w:type="dxa"/>
            <w:vAlign w:val="center"/>
          </w:tcPr>
          <w:p w:rsidR="00D46E79" w:rsidRPr="00CB160F" w:rsidRDefault="00A929D2" w:rsidP="00DB451F">
            <w:pPr>
              <w:pStyle w:val="translit"/>
            </w:pPr>
            <w:r>
              <w:t>aw narooma maa laysa lanaa behaqqin</w:t>
            </w:r>
          </w:p>
        </w:tc>
        <w:tc>
          <w:tcPr>
            <w:tcW w:w="2233" w:type="dxa"/>
            <w:vAlign w:val="center"/>
          </w:tcPr>
          <w:p w:rsidR="00D46E79" w:rsidRPr="00FC3577" w:rsidRDefault="00D46E79" w:rsidP="0082590E">
            <w:pPr>
              <w:pStyle w:val="normalTable"/>
            </w:pPr>
            <w:r w:rsidRPr="00FC3577">
              <w:t>wanting what is not rightfully ours,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اَوْ نَقُوْلَ فِى الْعِلْمِ بِغَيْرِ عِلْمٍ </w:t>
            </w:r>
          </w:p>
        </w:tc>
        <w:tc>
          <w:tcPr>
            <w:tcW w:w="2340" w:type="dxa"/>
            <w:vAlign w:val="center"/>
          </w:tcPr>
          <w:p w:rsidR="00D46E79" w:rsidRPr="00CB160F" w:rsidRDefault="00A929D2" w:rsidP="00DB451F">
            <w:pPr>
              <w:pStyle w:val="translit"/>
            </w:pPr>
            <w:r>
              <w:t>aw naqoola fil i</w:t>
            </w:r>
            <w:r w:rsidR="00144864">
              <w:t>’</w:t>
            </w:r>
            <w:r>
              <w:t>lme beghayre i</w:t>
            </w:r>
            <w:r w:rsidR="00144864">
              <w:t>’</w:t>
            </w:r>
            <w:r>
              <w:t>lmin</w:t>
            </w:r>
          </w:p>
        </w:tc>
        <w:tc>
          <w:tcPr>
            <w:tcW w:w="2233" w:type="dxa"/>
            <w:vAlign w:val="center"/>
          </w:tcPr>
          <w:p w:rsidR="00D46E79" w:rsidRPr="00FC3577" w:rsidRDefault="00D46E79" w:rsidP="0082590E">
            <w:pPr>
              <w:pStyle w:val="normalTable"/>
            </w:pPr>
            <w:r w:rsidRPr="00FC3577">
              <w:t>and speaking about knowledge without knowing.</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اَنْ نَنْطَوِىَ عَلٰى غِشِّ اَحَدٍ </w:t>
            </w:r>
          </w:p>
        </w:tc>
        <w:tc>
          <w:tcPr>
            <w:tcW w:w="2340" w:type="dxa"/>
            <w:vAlign w:val="center"/>
          </w:tcPr>
          <w:p w:rsidR="00D46E79" w:rsidRPr="00CB160F" w:rsidRDefault="00A929D2" w:rsidP="00DB451F">
            <w:pPr>
              <w:pStyle w:val="translit"/>
            </w:pPr>
            <w:r>
              <w:t>an nantaweya a</w:t>
            </w:r>
            <w:r w:rsidR="00144864">
              <w:t>’</w:t>
            </w:r>
            <w:r>
              <w:t>laa ghishshe a-hadin</w:t>
            </w:r>
          </w:p>
        </w:tc>
        <w:tc>
          <w:tcPr>
            <w:tcW w:w="2233" w:type="dxa"/>
            <w:vAlign w:val="center"/>
          </w:tcPr>
          <w:p w:rsidR="00D46E79" w:rsidRPr="00FC3577" w:rsidRDefault="00D46E79" w:rsidP="0082590E">
            <w:pPr>
              <w:pStyle w:val="normalTable"/>
            </w:pPr>
            <w:r w:rsidRPr="00FC3577">
              <w:t>harbouring dishonesty toward anyone,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اَنْ نُعْجِبَ بِاَعْمَالِنَا </w:t>
            </w:r>
          </w:p>
        </w:tc>
        <w:tc>
          <w:tcPr>
            <w:tcW w:w="2340" w:type="dxa"/>
            <w:vAlign w:val="center"/>
          </w:tcPr>
          <w:p w:rsidR="00D46E79" w:rsidRPr="00CB160F" w:rsidRDefault="00A929D2" w:rsidP="00DB451F">
            <w:pPr>
              <w:pStyle w:val="translit"/>
            </w:pPr>
            <w:r>
              <w:t>wa an noa</w:t>
            </w:r>
            <w:r w:rsidR="00144864">
              <w:t>’</w:t>
            </w:r>
            <w:r>
              <w:t>jeba be-a-a</w:t>
            </w:r>
            <w:r w:rsidR="00144864">
              <w:t>’</w:t>
            </w:r>
            <w:r>
              <w:t>maalenaa</w:t>
            </w:r>
          </w:p>
        </w:tc>
        <w:tc>
          <w:tcPr>
            <w:tcW w:w="2233" w:type="dxa"/>
            <w:vAlign w:val="center"/>
          </w:tcPr>
          <w:p w:rsidR="00D46E79" w:rsidRPr="00FC3577" w:rsidRDefault="00D46E79" w:rsidP="0082590E">
            <w:pPr>
              <w:pStyle w:val="normalTable"/>
            </w:pPr>
            <w:r w:rsidRPr="00FC3577">
              <w:t>being pleased with our works,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نَمُدَّ فِىْ اٰمَالِنَا </w:t>
            </w:r>
          </w:p>
        </w:tc>
        <w:tc>
          <w:tcPr>
            <w:tcW w:w="2340" w:type="dxa"/>
            <w:vAlign w:val="center"/>
          </w:tcPr>
          <w:p w:rsidR="00D46E79" w:rsidRPr="00CB160F" w:rsidRDefault="00A929D2" w:rsidP="00DB451F">
            <w:pPr>
              <w:pStyle w:val="translit"/>
            </w:pPr>
            <w:r>
              <w:t>wa namudda fee aamaalenaa</w:t>
            </w:r>
          </w:p>
        </w:tc>
        <w:tc>
          <w:tcPr>
            <w:tcW w:w="2233" w:type="dxa"/>
            <w:vAlign w:val="center"/>
          </w:tcPr>
          <w:p w:rsidR="00D46E79" w:rsidRPr="00FC3577" w:rsidRDefault="00D46E79" w:rsidP="0082590E">
            <w:pPr>
              <w:pStyle w:val="normalTable"/>
            </w:pPr>
            <w:r w:rsidRPr="00FC3577">
              <w:t>and stretching out our expectations.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 xml:space="preserve">ozo beka </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مِنْ سُوْٓ</w:t>
            </w:r>
            <w:r w:rsidR="00A929D2" w:rsidRPr="004240B3">
              <w:rPr>
                <w:rStyle w:val="white"/>
                <w:rFonts w:hint="cs"/>
                <w:rtl/>
              </w:rPr>
              <w:t>ـ</w:t>
            </w:r>
            <w:r w:rsidRPr="00095A76">
              <w:rPr>
                <w:rtl/>
              </w:rPr>
              <w:t xml:space="preserve">ءِ السَّرِيْرَةِ </w:t>
            </w:r>
          </w:p>
        </w:tc>
        <w:tc>
          <w:tcPr>
            <w:tcW w:w="2340" w:type="dxa"/>
            <w:vAlign w:val="center"/>
          </w:tcPr>
          <w:p w:rsidR="00D46E79" w:rsidRPr="00CB160F" w:rsidRDefault="00A929D2" w:rsidP="00DB451F">
            <w:pPr>
              <w:pStyle w:val="translit"/>
            </w:pPr>
            <w:r>
              <w:t>min sooo-is sareerate</w:t>
            </w:r>
          </w:p>
        </w:tc>
        <w:tc>
          <w:tcPr>
            <w:tcW w:w="2233" w:type="dxa"/>
            <w:vAlign w:val="center"/>
          </w:tcPr>
          <w:p w:rsidR="00D46E79" w:rsidRPr="00FC3577" w:rsidRDefault="00D46E79" w:rsidP="0082590E">
            <w:pPr>
              <w:pStyle w:val="normalTable"/>
            </w:pPr>
            <w:r w:rsidRPr="00FC3577">
              <w:t>ill-mindedness,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وَاحْتِقَارِ الصَّغِيْرَةِ </w:t>
            </w:r>
          </w:p>
        </w:tc>
        <w:tc>
          <w:tcPr>
            <w:tcW w:w="2340" w:type="dxa"/>
            <w:vAlign w:val="center"/>
          </w:tcPr>
          <w:p w:rsidR="00D46E79" w:rsidRPr="00A929D2" w:rsidRDefault="00A929D2" w:rsidP="00DB451F">
            <w:pPr>
              <w:pStyle w:val="translit"/>
              <w:rPr>
                <w:lang w:val="en-US"/>
              </w:rPr>
            </w:pPr>
            <w:r>
              <w:rPr>
                <w:lang w:val="en-US"/>
              </w:rPr>
              <w:t>wah-teqaaris sagheerate</w:t>
            </w:r>
          </w:p>
        </w:tc>
        <w:tc>
          <w:tcPr>
            <w:tcW w:w="2233" w:type="dxa"/>
            <w:vAlign w:val="center"/>
          </w:tcPr>
          <w:p w:rsidR="00D46E79" w:rsidRPr="00FC3577" w:rsidRDefault="00D46E79" w:rsidP="0082590E">
            <w:pPr>
              <w:pStyle w:val="normalTable"/>
            </w:pPr>
            <w:r w:rsidRPr="00FC3577">
              <w:t>looking down on the small,</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اَنْ يَسْتَحْوِذَ عَلَيْنَا الشَّيْطَانُ </w:t>
            </w:r>
          </w:p>
        </w:tc>
        <w:tc>
          <w:tcPr>
            <w:tcW w:w="2340" w:type="dxa"/>
            <w:vAlign w:val="center"/>
          </w:tcPr>
          <w:p w:rsidR="00D46E79" w:rsidRPr="00CB160F" w:rsidRDefault="00A929D2" w:rsidP="00DB451F">
            <w:pPr>
              <w:pStyle w:val="translit"/>
            </w:pPr>
            <w:r>
              <w:t>wa an yastahwezo a</w:t>
            </w:r>
            <w:r w:rsidR="00144864">
              <w:t>’</w:t>
            </w:r>
            <w:r>
              <w:t>laynash shaytaano</w:t>
            </w:r>
          </w:p>
        </w:tc>
        <w:tc>
          <w:tcPr>
            <w:tcW w:w="2233" w:type="dxa"/>
            <w:vAlign w:val="center"/>
          </w:tcPr>
          <w:p w:rsidR="00D46E79" w:rsidRPr="00FC3577" w:rsidRDefault="00D46E79" w:rsidP="0082590E">
            <w:pPr>
              <w:pStyle w:val="normalTable"/>
            </w:pPr>
            <w:r w:rsidRPr="00FC3577">
              <w:t>Satan</w:t>
            </w:r>
            <w:r w:rsidR="00144864">
              <w:t>’</w:t>
            </w:r>
            <w:r w:rsidRPr="00FC3577">
              <w:t>s gaining mastery over us,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اَوْ يَنْكُبَنَا الزَّ مَانُ </w:t>
            </w:r>
          </w:p>
        </w:tc>
        <w:tc>
          <w:tcPr>
            <w:tcW w:w="2340" w:type="dxa"/>
            <w:vAlign w:val="center"/>
          </w:tcPr>
          <w:p w:rsidR="00D46E79" w:rsidRPr="00CB160F" w:rsidRDefault="00A929D2" w:rsidP="00DB451F">
            <w:pPr>
              <w:pStyle w:val="translit"/>
            </w:pPr>
            <w:r>
              <w:t>aw yankobanaz zamaano</w:t>
            </w:r>
          </w:p>
        </w:tc>
        <w:tc>
          <w:tcPr>
            <w:tcW w:w="2233" w:type="dxa"/>
            <w:vAlign w:val="center"/>
          </w:tcPr>
          <w:p w:rsidR="00D46E79" w:rsidRPr="00FC3577" w:rsidRDefault="00D46E79" w:rsidP="0082590E">
            <w:pPr>
              <w:pStyle w:val="normalTable"/>
            </w:pPr>
            <w:r w:rsidRPr="00FC3577">
              <w:t>time</w:t>
            </w:r>
            <w:r w:rsidR="00144864">
              <w:t>’</w:t>
            </w:r>
            <w:r w:rsidRPr="00FC3577">
              <w:t>s afflicting us,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lastRenderedPageBreak/>
              <w:t xml:space="preserve">اَوْ يَتَهَضَّمْنَا السُّلْطَانُ </w:t>
            </w:r>
          </w:p>
        </w:tc>
        <w:tc>
          <w:tcPr>
            <w:tcW w:w="2340" w:type="dxa"/>
            <w:vAlign w:val="center"/>
          </w:tcPr>
          <w:p w:rsidR="00D46E79" w:rsidRPr="00CB160F" w:rsidRDefault="00A929D2" w:rsidP="00DB451F">
            <w:pPr>
              <w:pStyle w:val="translit"/>
            </w:pPr>
            <w:r>
              <w:t>aw yatahazzamnas sultaano</w:t>
            </w:r>
          </w:p>
        </w:tc>
        <w:tc>
          <w:tcPr>
            <w:tcW w:w="2233" w:type="dxa"/>
            <w:vAlign w:val="center"/>
          </w:tcPr>
          <w:p w:rsidR="00D46E79" w:rsidRPr="00FC3577" w:rsidRDefault="00D46E79" w:rsidP="0082590E">
            <w:pPr>
              <w:pStyle w:val="normalTable"/>
            </w:pPr>
            <w:r w:rsidRPr="00FC3577">
              <w:t>and the sovereign</w:t>
            </w:r>
            <w:r w:rsidR="00144864">
              <w:t>’</w:t>
            </w:r>
            <w:r w:rsidRPr="00FC3577">
              <w:t>s oppressing us.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مِنْ تَنَاوُلِ الْاِسْرَافِ </w:t>
            </w:r>
          </w:p>
        </w:tc>
        <w:tc>
          <w:tcPr>
            <w:tcW w:w="2340" w:type="dxa"/>
            <w:vAlign w:val="center"/>
          </w:tcPr>
          <w:p w:rsidR="00D46E79" w:rsidRPr="00CB160F" w:rsidRDefault="00A929D2" w:rsidP="00DB451F">
            <w:pPr>
              <w:pStyle w:val="translit"/>
            </w:pPr>
            <w:r>
              <w:t>min tanaawoll asraafe</w:t>
            </w:r>
          </w:p>
        </w:tc>
        <w:tc>
          <w:tcPr>
            <w:tcW w:w="2233" w:type="dxa"/>
            <w:vAlign w:val="center"/>
          </w:tcPr>
          <w:p w:rsidR="00D46E79" w:rsidRPr="00FC3577" w:rsidRDefault="00D46E79" w:rsidP="0082590E">
            <w:pPr>
              <w:pStyle w:val="normalTable"/>
            </w:pPr>
            <w:r w:rsidRPr="00FC3577">
              <w:t>acting with prodigality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مِنْ فِقْدَانِ الْكَفَاْفِ </w:t>
            </w:r>
          </w:p>
        </w:tc>
        <w:tc>
          <w:tcPr>
            <w:tcW w:w="2340" w:type="dxa"/>
            <w:vAlign w:val="center"/>
          </w:tcPr>
          <w:p w:rsidR="00D46E79" w:rsidRPr="00CB160F" w:rsidRDefault="00A929D2" w:rsidP="00DB451F">
            <w:pPr>
              <w:pStyle w:val="translit"/>
            </w:pPr>
            <w:r>
              <w:t>wa min fiqdaanil kafaafe</w:t>
            </w:r>
          </w:p>
        </w:tc>
        <w:tc>
          <w:tcPr>
            <w:tcW w:w="2233" w:type="dxa"/>
            <w:vAlign w:val="center"/>
          </w:tcPr>
          <w:p w:rsidR="00D46E79" w:rsidRPr="00FC3577" w:rsidRDefault="00D46E79" w:rsidP="0082590E">
            <w:pPr>
              <w:pStyle w:val="normalTable"/>
            </w:pPr>
            <w:r w:rsidRPr="00FC3577">
              <w:t>and not having sufficiency.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نَعُوْذُ بِكَ </w:t>
            </w:r>
          </w:p>
        </w:tc>
        <w:tc>
          <w:tcPr>
            <w:tcW w:w="2340" w:type="dxa"/>
            <w:vAlign w:val="center"/>
          </w:tcPr>
          <w:p w:rsidR="00D46E79" w:rsidRPr="00CB160F" w:rsidRDefault="00A929D2" w:rsidP="00DB451F">
            <w:pPr>
              <w:pStyle w:val="translit"/>
            </w:pPr>
            <w:r>
              <w:t>wa na-o</w:t>
            </w:r>
            <w:r w:rsidR="00144864">
              <w:t>’</w:t>
            </w:r>
            <w:r>
              <w:t>ozo beka</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مِنْ شَمَاتَةِ الْاَعْدَآءِ </w:t>
            </w:r>
          </w:p>
        </w:tc>
        <w:tc>
          <w:tcPr>
            <w:tcW w:w="2340" w:type="dxa"/>
            <w:vAlign w:val="center"/>
          </w:tcPr>
          <w:p w:rsidR="00D46E79" w:rsidRPr="00CB160F" w:rsidRDefault="00A929D2" w:rsidP="00DB451F">
            <w:pPr>
              <w:pStyle w:val="translit"/>
            </w:pPr>
            <w:r>
              <w:t>min shamaatatil a-a</w:t>
            </w:r>
            <w:r w:rsidR="00144864">
              <w:t>’</w:t>
            </w:r>
            <w:r>
              <w:t>daaa-e</w:t>
            </w:r>
          </w:p>
        </w:tc>
        <w:tc>
          <w:tcPr>
            <w:tcW w:w="2233" w:type="dxa"/>
            <w:vAlign w:val="center"/>
          </w:tcPr>
          <w:p w:rsidR="00D46E79" w:rsidRPr="00FC3577" w:rsidRDefault="00D46E79" w:rsidP="0082590E">
            <w:pPr>
              <w:pStyle w:val="normalTable"/>
            </w:pPr>
            <w:r w:rsidRPr="00FC3577">
              <w:t>the gloating of enemies,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وَ مِنَ الْفَقْرِ اِلَى الْاَكْفَ</w:t>
            </w:r>
            <w:r w:rsidRPr="00095A76">
              <w:rPr>
                <w:rFonts w:hint="cs"/>
                <w:rtl/>
              </w:rPr>
              <w:t>آ</w:t>
            </w:r>
            <w:r w:rsidRPr="00095A76">
              <w:rPr>
                <w:rtl/>
              </w:rPr>
              <w:t xml:space="preserve">ءِ </w:t>
            </w:r>
          </w:p>
        </w:tc>
        <w:tc>
          <w:tcPr>
            <w:tcW w:w="2340" w:type="dxa"/>
            <w:vAlign w:val="center"/>
          </w:tcPr>
          <w:p w:rsidR="00D46E79" w:rsidRPr="00CB160F" w:rsidRDefault="00A929D2" w:rsidP="00DB451F">
            <w:pPr>
              <w:pStyle w:val="translit"/>
            </w:pPr>
            <w:r>
              <w:t>wa menal faqre elal akfaaa-e</w:t>
            </w:r>
          </w:p>
        </w:tc>
        <w:tc>
          <w:tcPr>
            <w:tcW w:w="2233" w:type="dxa"/>
            <w:vAlign w:val="center"/>
          </w:tcPr>
          <w:p w:rsidR="00D46E79" w:rsidRPr="00FC3577" w:rsidRDefault="00D46E79" w:rsidP="0082590E">
            <w:pPr>
              <w:pStyle w:val="normalTable"/>
            </w:pPr>
            <w:r w:rsidRPr="00FC3577">
              <w:t>indigent need for equals,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مِنْ مَعِيْشَةٍ فِىْ شِدَّةٍ </w:t>
            </w:r>
          </w:p>
        </w:tc>
        <w:tc>
          <w:tcPr>
            <w:tcW w:w="2340" w:type="dxa"/>
            <w:vAlign w:val="center"/>
          </w:tcPr>
          <w:p w:rsidR="00D46E79" w:rsidRPr="00CB160F" w:rsidRDefault="00A929D2" w:rsidP="00DB451F">
            <w:pPr>
              <w:pStyle w:val="translit"/>
            </w:pPr>
            <w:r>
              <w:t>wa min ma-e</w:t>
            </w:r>
            <w:r w:rsidR="00144864">
              <w:t>’</w:t>
            </w:r>
            <w:r>
              <w:t>esatin fee shiddatin</w:t>
            </w:r>
          </w:p>
        </w:tc>
        <w:tc>
          <w:tcPr>
            <w:tcW w:w="2233" w:type="dxa"/>
            <w:vAlign w:val="center"/>
          </w:tcPr>
          <w:p w:rsidR="00D46E79" w:rsidRPr="00FC3577" w:rsidRDefault="00D46E79" w:rsidP="0082590E">
            <w:pPr>
              <w:pStyle w:val="normalTable"/>
            </w:pPr>
            <w:r w:rsidRPr="00FC3577">
              <w:t>living in hardship,</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مِيْتَةٍ عَلٰى غَيْرِ عُدَّةٍ </w:t>
            </w:r>
          </w:p>
        </w:tc>
        <w:tc>
          <w:tcPr>
            <w:tcW w:w="2340" w:type="dxa"/>
            <w:vAlign w:val="center"/>
          </w:tcPr>
          <w:p w:rsidR="00D46E79" w:rsidRPr="00CB160F" w:rsidRDefault="00A929D2" w:rsidP="00DB451F">
            <w:pPr>
              <w:pStyle w:val="translit"/>
            </w:pPr>
            <w:r>
              <w:t>wa meetatin a</w:t>
            </w:r>
            <w:r w:rsidR="00144864">
              <w:t>’</w:t>
            </w:r>
            <w:r>
              <w:t>laa ghayre u</w:t>
            </w:r>
            <w:r w:rsidR="00144864">
              <w:t>’</w:t>
            </w:r>
            <w:r>
              <w:t>ddatin</w:t>
            </w:r>
          </w:p>
        </w:tc>
        <w:tc>
          <w:tcPr>
            <w:tcW w:w="2233" w:type="dxa"/>
            <w:vAlign w:val="center"/>
          </w:tcPr>
          <w:p w:rsidR="00D46E79" w:rsidRPr="00FC3577" w:rsidRDefault="00D46E79" w:rsidP="0082590E">
            <w:pPr>
              <w:pStyle w:val="normalTable"/>
            </w:pPr>
            <w:r w:rsidRPr="00FC3577">
              <w:t>and dying without readiness.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نَعُوْذُ بِكَ مِنَ </w:t>
            </w:r>
          </w:p>
        </w:tc>
        <w:tc>
          <w:tcPr>
            <w:tcW w:w="2340" w:type="dxa"/>
            <w:vAlign w:val="center"/>
          </w:tcPr>
          <w:p w:rsidR="00D46E79" w:rsidRPr="00CB160F" w:rsidRDefault="00A929D2" w:rsidP="00DB451F">
            <w:pPr>
              <w:pStyle w:val="translit"/>
            </w:pPr>
            <w:r>
              <w:t>wa na-o</w:t>
            </w:r>
            <w:r w:rsidR="00144864">
              <w:t>’</w:t>
            </w:r>
            <w:r>
              <w:t>ozo beka menal</w:t>
            </w:r>
          </w:p>
        </w:tc>
        <w:tc>
          <w:tcPr>
            <w:tcW w:w="2233" w:type="dxa"/>
            <w:vAlign w:val="center"/>
          </w:tcPr>
          <w:p w:rsidR="00D46E79" w:rsidRPr="00FC3577" w:rsidRDefault="00D46E79" w:rsidP="0082590E">
            <w:pPr>
              <w:pStyle w:val="normalTable"/>
            </w:pPr>
            <w:r w:rsidRPr="00FC3577">
              <w:t>We seek refuge in Thee from</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الْحَسْرَةِ الْعُظْمٰى </w:t>
            </w:r>
          </w:p>
        </w:tc>
        <w:tc>
          <w:tcPr>
            <w:tcW w:w="2340" w:type="dxa"/>
            <w:vAlign w:val="center"/>
          </w:tcPr>
          <w:p w:rsidR="00D46E79" w:rsidRPr="00CB160F" w:rsidRDefault="00A929D2" w:rsidP="00DB451F">
            <w:pPr>
              <w:pStyle w:val="translit"/>
            </w:pPr>
            <w:r>
              <w:t>hasratil u</w:t>
            </w:r>
            <w:r w:rsidR="00144864">
              <w:t>’</w:t>
            </w:r>
            <w:r>
              <w:t>zmaa</w:t>
            </w:r>
          </w:p>
        </w:tc>
        <w:tc>
          <w:tcPr>
            <w:tcW w:w="2233" w:type="dxa"/>
            <w:vAlign w:val="center"/>
          </w:tcPr>
          <w:p w:rsidR="00D46E79" w:rsidRPr="00FC3577" w:rsidRDefault="00D46E79" w:rsidP="0082590E">
            <w:pPr>
              <w:pStyle w:val="normalTable"/>
            </w:pPr>
            <w:r w:rsidRPr="00FC3577">
              <w:t>the most dreadful remorse,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الْمُصِيْبَةِ الْكُبْرٰى </w:t>
            </w:r>
          </w:p>
        </w:tc>
        <w:tc>
          <w:tcPr>
            <w:tcW w:w="2340" w:type="dxa"/>
            <w:vAlign w:val="center"/>
          </w:tcPr>
          <w:p w:rsidR="00D46E79" w:rsidRPr="00CB160F" w:rsidRDefault="00A929D2" w:rsidP="00DB451F">
            <w:pPr>
              <w:pStyle w:val="translit"/>
            </w:pPr>
            <w:r>
              <w:t>wal-moseebatil kubraa</w:t>
            </w:r>
          </w:p>
        </w:tc>
        <w:tc>
          <w:tcPr>
            <w:tcW w:w="2233" w:type="dxa"/>
            <w:vAlign w:val="center"/>
          </w:tcPr>
          <w:p w:rsidR="00D46E79" w:rsidRPr="00FC3577" w:rsidRDefault="00D46E79" w:rsidP="0082590E">
            <w:pPr>
              <w:pStyle w:val="normalTable"/>
            </w:pPr>
            <w:r w:rsidRPr="00FC3577">
              <w:t>the greatest affliction,</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اَشْقَى السَّقَاءِ </w:t>
            </w:r>
          </w:p>
        </w:tc>
        <w:tc>
          <w:tcPr>
            <w:tcW w:w="2340" w:type="dxa"/>
            <w:vAlign w:val="center"/>
          </w:tcPr>
          <w:p w:rsidR="00D46E79" w:rsidRPr="00CB160F" w:rsidRDefault="00A929D2" w:rsidP="00DB451F">
            <w:pPr>
              <w:pStyle w:val="translit"/>
            </w:pPr>
            <w:r>
              <w:t>wa ashqas saqaa-e</w:t>
            </w:r>
          </w:p>
        </w:tc>
        <w:tc>
          <w:tcPr>
            <w:tcW w:w="2233" w:type="dxa"/>
            <w:vAlign w:val="center"/>
          </w:tcPr>
          <w:p w:rsidR="00D46E79" w:rsidRPr="00FC3577" w:rsidRDefault="00D46E79" w:rsidP="0082590E">
            <w:pPr>
              <w:pStyle w:val="normalTable"/>
            </w:pPr>
            <w:r w:rsidRPr="00FC3577">
              <w:t>the most wretched wretchedness,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وَ سُوْٓ</w:t>
            </w:r>
            <w:r w:rsidR="00A929D2" w:rsidRPr="004240B3">
              <w:rPr>
                <w:rStyle w:val="white"/>
                <w:rFonts w:hint="cs"/>
                <w:rtl/>
              </w:rPr>
              <w:t>ـ</w:t>
            </w:r>
            <w:r w:rsidRPr="00095A76">
              <w:rPr>
                <w:rtl/>
              </w:rPr>
              <w:t xml:space="preserve">ءِ الْمَاٰبِ </w:t>
            </w:r>
          </w:p>
        </w:tc>
        <w:tc>
          <w:tcPr>
            <w:tcW w:w="2340" w:type="dxa"/>
            <w:vAlign w:val="center"/>
          </w:tcPr>
          <w:p w:rsidR="00D46E79" w:rsidRPr="00CB160F" w:rsidRDefault="00A929D2" w:rsidP="00DB451F">
            <w:pPr>
              <w:pStyle w:val="translit"/>
            </w:pPr>
            <w:r>
              <w:t>wa sooo-il ma-aabe</w:t>
            </w:r>
          </w:p>
        </w:tc>
        <w:tc>
          <w:tcPr>
            <w:tcW w:w="2233" w:type="dxa"/>
            <w:vAlign w:val="center"/>
          </w:tcPr>
          <w:p w:rsidR="00D46E79" w:rsidRPr="00FC3577" w:rsidRDefault="00D46E79" w:rsidP="0082590E">
            <w:pPr>
              <w:pStyle w:val="normalTable"/>
            </w:pPr>
            <w:r w:rsidRPr="00FC3577">
              <w:t>the evil end to the journey,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حِرْمَانِ الثَّوَابِ </w:t>
            </w:r>
          </w:p>
        </w:tc>
        <w:tc>
          <w:tcPr>
            <w:tcW w:w="2340" w:type="dxa"/>
            <w:vAlign w:val="center"/>
          </w:tcPr>
          <w:p w:rsidR="00D46E79" w:rsidRPr="00A929D2" w:rsidRDefault="00A929D2" w:rsidP="00DB451F">
            <w:pPr>
              <w:pStyle w:val="translit"/>
              <w:rPr>
                <w:lang w:val="en-US"/>
              </w:rPr>
            </w:pPr>
            <w:r>
              <w:rPr>
                <w:lang w:val="en-US"/>
              </w:rPr>
              <w:t>wa hirmaanis sawaabe</w:t>
            </w:r>
          </w:p>
        </w:tc>
        <w:tc>
          <w:tcPr>
            <w:tcW w:w="2233" w:type="dxa"/>
            <w:vAlign w:val="center"/>
          </w:tcPr>
          <w:p w:rsidR="00D46E79" w:rsidRPr="00FC3577" w:rsidRDefault="00D46E79" w:rsidP="0082590E">
            <w:pPr>
              <w:pStyle w:val="normalTable"/>
            </w:pPr>
            <w:r w:rsidRPr="00FC3577">
              <w:t>the deprivation of reward,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lastRenderedPageBreak/>
              <w:t xml:space="preserve">وَ حُلُوْلِ الْعِقَابِ </w:t>
            </w:r>
          </w:p>
        </w:tc>
        <w:tc>
          <w:tcPr>
            <w:tcW w:w="2340" w:type="dxa"/>
            <w:vAlign w:val="center"/>
          </w:tcPr>
          <w:p w:rsidR="00D46E79" w:rsidRPr="00CB160F" w:rsidRDefault="00A929D2" w:rsidP="00DB451F">
            <w:pPr>
              <w:pStyle w:val="translit"/>
            </w:pPr>
            <w:r>
              <w:t>wa holoolil e</w:t>
            </w:r>
            <w:r w:rsidR="00144864">
              <w:t>’</w:t>
            </w:r>
            <w:r>
              <w:t>qaabe</w:t>
            </w:r>
          </w:p>
        </w:tc>
        <w:tc>
          <w:tcPr>
            <w:tcW w:w="2233" w:type="dxa"/>
            <w:vAlign w:val="center"/>
          </w:tcPr>
          <w:p w:rsidR="00D46E79" w:rsidRPr="00FC3577" w:rsidRDefault="00D46E79" w:rsidP="0082590E">
            <w:pPr>
              <w:pStyle w:val="normalTable"/>
            </w:pPr>
            <w:r w:rsidRPr="00FC3577">
              <w:t>and the advent of punishment.</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صَلِّ عَلٰى مُحَمَّدٍ وَ اٰلِهٖ </w:t>
            </w:r>
          </w:p>
        </w:tc>
        <w:tc>
          <w:tcPr>
            <w:tcW w:w="2340" w:type="dxa"/>
            <w:vAlign w:val="center"/>
          </w:tcPr>
          <w:p w:rsidR="00D46E79" w:rsidRPr="00CB160F" w:rsidRDefault="00A929D2" w:rsidP="00DB451F">
            <w:pPr>
              <w:pStyle w:val="translit"/>
            </w:pPr>
            <w:r>
              <w:t>allaahumma salle a</w:t>
            </w:r>
            <w:r w:rsidR="00144864">
              <w:t>’</w:t>
            </w:r>
            <w:r>
              <w:t>laa mohammadin wa aalehi</w:t>
            </w:r>
          </w:p>
        </w:tc>
        <w:tc>
          <w:tcPr>
            <w:tcW w:w="2233" w:type="dxa"/>
            <w:vAlign w:val="center"/>
          </w:tcPr>
          <w:p w:rsidR="00D46E79" w:rsidRPr="00FC3577" w:rsidRDefault="00D46E79" w:rsidP="0082590E">
            <w:pPr>
              <w:pStyle w:val="normalTable"/>
            </w:pPr>
            <w:r w:rsidRPr="00FC3577">
              <w:t xml:space="preserve">O </w:t>
            </w:r>
            <w:r w:rsidR="00316F93">
              <w:t>Allah</w:t>
            </w:r>
            <w:r w:rsidRPr="00FC3577">
              <w:t>, bless Muhammad and his Household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وَ اَعِذْنِىْ مِنْ كُلِّ ذٰلِكَ بِرَحْمَتِكَ وَ جَمِيْعَ الْمُ</w:t>
            </w:r>
            <w:r w:rsidR="0088025B">
              <w:rPr>
                <w:rtl/>
              </w:rPr>
              <w:t>ؤْ</w:t>
            </w:r>
            <w:r w:rsidRPr="00095A76">
              <w:rPr>
                <w:rtl/>
              </w:rPr>
              <w:t>مِنِيْنَ وَ الْمُ</w:t>
            </w:r>
            <w:r w:rsidR="0088025B">
              <w:rPr>
                <w:rtl/>
              </w:rPr>
              <w:t>ؤْ</w:t>
            </w:r>
            <w:r w:rsidRPr="00095A76">
              <w:rPr>
                <w:rtl/>
              </w:rPr>
              <w:t xml:space="preserve">مِنَاتِ </w:t>
            </w:r>
          </w:p>
        </w:tc>
        <w:tc>
          <w:tcPr>
            <w:tcW w:w="2340" w:type="dxa"/>
            <w:vAlign w:val="center"/>
          </w:tcPr>
          <w:p w:rsidR="00D46E79" w:rsidRPr="00CB160F" w:rsidRDefault="00A929D2" w:rsidP="00DB451F">
            <w:pPr>
              <w:pStyle w:val="translit"/>
            </w:pPr>
            <w:r>
              <w:t>wa a-i</w:t>
            </w:r>
            <w:r w:rsidR="00144864">
              <w:t>’</w:t>
            </w:r>
            <w:r>
              <w:t>znee min kulle zaaleka be-rahmateka wa jamee-i</w:t>
            </w:r>
            <w:r w:rsidR="00144864">
              <w:t>’</w:t>
            </w:r>
            <w:r>
              <w:t>l moameneena</w:t>
            </w:r>
            <w:r w:rsidR="00F72B1F">
              <w:t xml:space="preserve"> wal moamenaate</w:t>
            </w:r>
          </w:p>
        </w:tc>
        <w:tc>
          <w:tcPr>
            <w:tcW w:w="2233" w:type="dxa"/>
            <w:vAlign w:val="center"/>
          </w:tcPr>
          <w:p w:rsidR="00D46E79" w:rsidRPr="00FC3577" w:rsidRDefault="00D46E79" w:rsidP="0082590E">
            <w:pPr>
              <w:pStyle w:val="normalTable"/>
            </w:pPr>
            <w:r w:rsidRPr="00FC3577">
              <w:t>and through Thy mercy, give to me refuge from all of that, and to all the faithful, both men and women!</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t>يَآ اَرْحَمَ الرَّاحِمِيْنَ</w:t>
            </w:r>
          </w:p>
        </w:tc>
        <w:tc>
          <w:tcPr>
            <w:tcW w:w="2340" w:type="dxa"/>
            <w:vAlign w:val="center"/>
          </w:tcPr>
          <w:p w:rsidR="00D46E79" w:rsidRPr="00CB160F" w:rsidRDefault="00F72B1F" w:rsidP="00DB451F">
            <w:pPr>
              <w:pStyle w:val="translit"/>
            </w:pPr>
            <w:r>
              <w:t>yaa arhamar raahemeen</w:t>
            </w:r>
          </w:p>
        </w:tc>
        <w:tc>
          <w:tcPr>
            <w:tcW w:w="2233" w:type="dxa"/>
            <w:vAlign w:val="center"/>
          </w:tcPr>
          <w:p w:rsidR="00D46E79" w:rsidRPr="0095170C" w:rsidRDefault="00D46E79" w:rsidP="0082590E">
            <w:pPr>
              <w:pStyle w:val="normalTable"/>
            </w:pPr>
            <w:r w:rsidRPr="00FC3577">
              <w:t>O Most Merciful of the merciful!</w:t>
            </w:r>
          </w:p>
        </w:tc>
      </w:tr>
    </w:tbl>
    <w:p w:rsidR="00A929D2" w:rsidRDefault="00A929D2"/>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F72B1F" w:rsidP="0082590E">
            <w:pPr>
              <w:pStyle w:val="arabic"/>
              <w:jc w:val="center"/>
              <w:rPr>
                <w:rStyle w:val="smallarabic"/>
                <w:rFonts w:hint="cs"/>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F72B1F" w:rsidP="0082590E">
            <w:pPr>
              <w:pStyle w:val="bombay"/>
              <w:rPr>
                <w:rFonts w:hint="cs"/>
              </w:rPr>
            </w:pPr>
            <w:r w:rsidRPr="00F72B1F">
              <w:rPr>
                <w:rFonts w:hint="cs"/>
                <w:rtl/>
              </w:rPr>
              <w:t>فِي</w:t>
            </w:r>
            <w:r w:rsidRPr="00F72B1F">
              <w:rPr>
                <w:rtl/>
              </w:rPr>
              <w:t xml:space="preserve"> </w:t>
            </w:r>
            <w:r w:rsidRPr="00F72B1F">
              <w:rPr>
                <w:rFonts w:hint="cs"/>
                <w:rtl/>
              </w:rPr>
              <w:t>ال</w:t>
            </w:r>
            <w:r>
              <w:rPr>
                <w:rFonts w:hint="cs"/>
                <w:rtl/>
              </w:rPr>
              <w:t>ْ</w:t>
            </w:r>
            <w:r w:rsidRPr="00F72B1F">
              <w:rPr>
                <w:rFonts w:hint="cs"/>
                <w:rtl/>
              </w:rPr>
              <w:t>ا</w:t>
            </w:r>
            <w:r>
              <w:rPr>
                <w:rFonts w:hint="cs"/>
                <w:rtl/>
              </w:rPr>
              <w:t>ِ</w:t>
            </w:r>
            <w:r w:rsidRPr="00F72B1F">
              <w:rPr>
                <w:rFonts w:hint="cs"/>
                <w:rtl/>
              </w:rPr>
              <w:t>شْتِيَاقِ</w:t>
            </w:r>
            <w:r w:rsidRPr="00F72B1F">
              <w:rPr>
                <w:rtl/>
              </w:rPr>
              <w:t xml:space="preserve"> </w:t>
            </w:r>
            <w:r>
              <w:rPr>
                <w:rFonts w:hint="cs"/>
                <w:rtl/>
              </w:rPr>
              <w:t>اِلٰ</w:t>
            </w:r>
            <w:r w:rsidRPr="00F72B1F">
              <w:rPr>
                <w:rFonts w:hint="cs"/>
                <w:rtl/>
              </w:rPr>
              <w:t>ى</w:t>
            </w:r>
            <w:r w:rsidRPr="00F72B1F">
              <w:rPr>
                <w:rtl/>
              </w:rPr>
              <w:t xml:space="preserve"> </w:t>
            </w:r>
            <w:r w:rsidRPr="00F72B1F">
              <w:rPr>
                <w:rFonts w:hint="cs"/>
                <w:rtl/>
              </w:rPr>
              <w:t>طَلَبِ</w:t>
            </w:r>
            <w:r w:rsidRPr="00F72B1F">
              <w:rPr>
                <w:rtl/>
              </w:rPr>
              <w:t xml:space="preserve"> </w:t>
            </w:r>
            <w:r w:rsidRPr="00F72B1F">
              <w:rPr>
                <w:rFonts w:hint="cs"/>
                <w:rtl/>
              </w:rPr>
              <w:t>الْمَغْفِرَةِ</w:t>
            </w:r>
            <w:r w:rsidRPr="00F72B1F">
              <w:rPr>
                <w:rtl/>
              </w:rPr>
              <w:t xml:space="preserve"> </w:t>
            </w:r>
            <w:r w:rsidRPr="00F72B1F">
              <w:rPr>
                <w:rFonts w:hint="cs"/>
                <w:rtl/>
              </w:rPr>
              <w:t>مِنَ</w:t>
            </w:r>
            <w:r w:rsidRPr="00F72B1F">
              <w:rPr>
                <w:rtl/>
              </w:rPr>
              <w:t xml:space="preserve"> </w:t>
            </w:r>
            <w:r w:rsidRPr="00F72B1F">
              <w:rPr>
                <w:rFonts w:hint="cs"/>
                <w:rtl/>
              </w:rPr>
              <w:t>اللَّهِ</w:t>
            </w:r>
            <w:r w:rsidRPr="00F72B1F">
              <w:rPr>
                <w:rtl/>
              </w:rPr>
              <w:t xml:space="preserve"> </w:t>
            </w:r>
            <w:r w:rsidRPr="00F72B1F">
              <w:rPr>
                <w:rFonts w:hint="cs"/>
                <w:rtl/>
              </w:rPr>
              <w:t>جَلَّ</w:t>
            </w:r>
            <w:r w:rsidRPr="00F72B1F">
              <w:rPr>
                <w:rtl/>
              </w:rPr>
              <w:t xml:space="preserve"> </w:t>
            </w:r>
            <w:r>
              <w:rPr>
                <w:rFonts w:hint="cs"/>
                <w:rtl/>
              </w:rPr>
              <w:t>جَلَالُهٗ</w:t>
            </w:r>
          </w:p>
        </w:tc>
        <w:tc>
          <w:tcPr>
            <w:tcW w:w="2340" w:type="dxa"/>
            <w:vAlign w:val="center"/>
          </w:tcPr>
          <w:p w:rsidR="00D46E79" w:rsidRPr="008C72CB" w:rsidRDefault="008C72CB" w:rsidP="008C72CB">
            <w:pPr>
              <w:pStyle w:val="duahead"/>
            </w:pPr>
            <w:r w:rsidRPr="00120EE1">
              <w:t xml:space="preserve">wa kaana min dua’ehi (a.s.) </w:t>
            </w:r>
            <w:r>
              <w:t>fil isteyaaqe elaa talabil maghferate menal laahe (jalla jalaalahu)</w:t>
            </w:r>
          </w:p>
        </w:tc>
        <w:tc>
          <w:tcPr>
            <w:tcW w:w="2233" w:type="dxa"/>
            <w:vAlign w:val="center"/>
          </w:tcPr>
          <w:p w:rsidR="00D46E79" w:rsidRPr="00FC3577" w:rsidRDefault="0082590E" w:rsidP="00C309D6">
            <w:pPr>
              <w:pStyle w:val="Heading3"/>
            </w:pPr>
            <w:bookmarkStart w:id="76" w:name="_Toc241722488"/>
            <w:r>
              <w:t>9</w:t>
            </w:r>
            <w:r w:rsidR="00C309D6">
              <w:t>.</w:t>
            </w:r>
            <w:r>
              <w:t xml:space="preserve"> </w:t>
            </w:r>
            <w:r w:rsidR="00D46E79">
              <w:t xml:space="preserve">His Supplication in Yearning to Ask Forgiveness from </w:t>
            </w:r>
            <w:r w:rsidR="00316F93">
              <w:t>Allah</w:t>
            </w:r>
            <w:r w:rsidR="00D46E79">
              <w:t xml:space="preserve"> (Mighty and Majestic is He)</w:t>
            </w:r>
            <w:bookmarkEnd w:id="76"/>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صَلِّ عَلٰى مُحَمَّدٍ وَّ اٰلِهٖ </w:t>
            </w:r>
          </w:p>
        </w:tc>
        <w:tc>
          <w:tcPr>
            <w:tcW w:w="2340" w:type="dxa"/>
            <w:vAlign w:val="center"/>
          </w:tcPr>
          <w:p w:rsidR="00D46E79" w:rsidRPr="00F72B1F" w:rsidRDefault="00EE6C60" w:rsidP="00DB451F">
            <w:pPr>
              <w:pStyle w:val="translit"/>
              <w:rPr>
                <w:lang w:val="en-US"/>
              </w:rPr>
            </w:pPr>
            <w:r>
              <w:rPr>
                <w:lang w:val="en-US"/>
              </w:rPr>
              <w:t>allaahumma salle a</w:t>
            </w:r>
            <w:r w:rsidR="00144864">
              <w:rPr>
                <w:lang w:val="en-US"/>
              </w:rPr>
              <w:t>’</w:t>
            </w:r>
            <w:r>
              <w:rPr>
                <w:lang w:val="en-US"/>
              </w:rPr>
              <w:t>laa mohammadiwn wa aalehi</w:t>
            </w:r>
          </w:p>
        </w:tc>
        <w:tc>
          <w:tcPr>
            <w:tcW w:w="2233" w:type="dxa"/>
            <w:vAlign w:val="center"/>
          </w:tcPr>
          <w:p w:rsidR="00D46E79" w:rsidRPr="0094490A" w:rsidRDefault="00D46E79" w:rsidP="0082590E">
            <w:pPr>
              <w:pStyle w:val="normalTable"/>
            </w:pPr>
            <w:r w:rsidRPr="0094490A">
              <w:t xml:space="preserve">O </w:t>
            </w:r>
            <w:r w:rsidR="00316F93">
              <w:t>Allah</w:t>
            </w:r>
            <w:r w:rsidRPr="0094490A">
              <w:t>, bless Muhammad and his Household,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صَيِّرْنَا اِلٰى مَحْبُوْبِكَ مِنَ التَّوْبَةِ </w:t>
            </w:r>
          </w:p>
        </w:tc>
        <w:tc>
          <w:tcPr>
            <w:tcW w:w="2340" w:type="dxa"/>
            <w:vAlign w:val="center"/>
          </w:tcPr>
          <w:p w:rsidR="00D46E79" w:rsidRPr="00CB160F" w:rsidRDefault="00EE6C60" w:rsidP="00DB451F">
            <w:pPr>
              <w:pStyle w:val="translit"/>
            </w:pPr>
            <w:r>
              <w:t xml:space="preserve">wa sayyirnaa elaa mahboobeka menat tawbate </w:t>
            </w:r>
          </w:p>
        </w:tc>
        <w:tc>
          <w:tcPr>
            <w:tcW w:w="2233" w:type="dxa"/>
            <w:vAlign w:val="center"/>
          </w:tcPr>
          <w:p w:rsidR="00D46E79" w:rsidRPr="0094490A" w:rsidRDefault="00D46E79" w:rsidP="0082590E">
            <w:pPr>
              <w:pStyle w:val="normalTable"/>
            </w:pPr>
            <w:r w:rsidRPr="0094490A">
              <w:t>make us go to the repentance that Thou lovest</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اَزِلْنَا عَنْ مَكْرُوْهِكَ مِنَ الْاِصْرَارِ </w:t>
            </w:r>
          </w:p>
        </w:tc>
        <w:tc>
          <w:tcPr>
            <w:tcW w:w="2340" w:type="dxa"/>
            <w:vAlign w:val="center"/>
          </w:tcPr>
          <w:p w:rsidR="00D46E79" w:rsidRPr="00CB160F" w:rsidRDefault="00EE6C60" w:rsidP="00DB451F">
            <w:pPr>
              <w:pStyle w:val="translit"/>
            </w:pPr>
            <w:r>
              <w:t>wa azilnaa a</w:t>
            </w:r>
            <w:r w:rsidR="00144864">
              <w:t>’</w:t>
            </w:r>
            <w:r>
              <w:t>n makrooheka menal israare</w:t>
            </w:r>
          </w:p>
        </w:tc>
        <w:tc>
          <w:tcPr>
            <w:tcW w:w="2233" w:type="dxa"/>
            <w:vAlign w:val="center"/>
          </w:tcPr>
          <w:p w:rsidR="00D46E79" w:rsidRPr="0094490A" w:rsidRDefault="00D46E79" w:rsidP="0082590E">
            <w:pPr>
              <w:pStyle w:val="normalTable"/>
            </w:pPr>
            <w:r w:rsidRPr="0094490A">
              <w:t>and make us leave the persistence that Thou hatest!</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وَ مَتٰى وَقَفْنَا بَيْنَ نَقْصَيْنَ فِىْ دِيْنٍ اَوْ دُنْيَا </w:t>
            </w:r>
          </w:p>
        </w:tc>
        <w:tc>
          <w:tcPr>
            <w:tcW w:w="2340" w:type="dxa"/>
            <w:vAlign w:val="center"/>
          </w:tcPr>
          <w:p w:rsidR="00D46E79" w:rsidRPr="00CB160F" w:rsidRDefault="00EE6C60" w:rsidP="00DB451F">
            <w:pPr>
              <w:pStyle w:val="translit"/>
            </w:pPr>
            <w:r>
              <w:t>allaahumma wa mataa waqafnaa bayna naqsayne fee deenin aw dunyaa</w:t>
            </w:r>
          </w:p>
        </w:tc>
        <w:tc>
          <w:tcPr>
            <w:tcW w:w="2233" w:type="dxa"/>
            <w:vAlign w:val="center"/>
          </w:tcPr>
          <w:p w:rsidR="00D46E79" w:rsidRPr="0094490A" w:rsidRDefault="00D46E79" w:rsidP="0082590E">
            <w:pPr>
              <w:pStyle w:val="normalTable"/>
            </w:pPr>
            <w:r w:rsidRPr="0094490A">
              <w:t xml:space="preserve">O </w:t>
            </w:r>
            <w:r w:rsidR="00316F93">
              <w:t>Allah</w:t>
            </w:r>
            <w:r w:rsidRPr="0094490A">
              <w:t>, when we halt before two decreases, in religion or in this world,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فَاَوْقِعِ النَّقْصَ بِاَسْرَعِهِمَا فَنَاءً </w:t>
            </w:r>
          </w:p>
        </w:tc>
        <w:tc>
          <w:tcPr>
            <w:tcW w:w="2340" w:type="dxa"/>
            <w:vAlign w:val="center"/>
          </w:tcPr>
          <w:p w:rsidR="00D46E79" w:rsidRPr="00CB160F" w:rsidRDefault="00EE6C60" w:rsidP="00DB451F">
            <w:pPr>
              <w:pStyle w:val="translit"/>
            </w:pPr>
            <w:r>
              <w:t>fa-awqe-i</w:t>
            </w:r>
            <w:r w:rsidR="00144864">
              <w:t>’</w:t>
            </w:r>
            <w:r>
              <w:t>n naqse be-asra-e</w:t>
            </w:r>
            <w:r w:rsidR="00144864">
              <w:t>’</w:t>
            </w:r>
            <w:r>
              <w:t>hemaa fanaa-an</w:t>
            </w:r>
          </w:p>
        </w:tc>
        <w:tc>
          <w:tcPr>
            <w:tcW w:w="2233" w:type="dxa"/>
            <w:vAlign w:val="center"/>
          </w:tcPr>
          <w:p w:rsidR="00D46E79" w:rsidRPr="0094490A" w:rsidRDefault="00D46E79" w:rsidP="0082590E">
            <w:pPr>
              <w:pStyle w:val="normalTable"/>
            </w:pPr>
            <w:r w:rsidRPr="0094490A">
              <w:t>let the decrease fall upon that which passes quickly</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وَاجْعَلِ ال</w:t>
            </w:r>
            <w:r w:rsidR="00EE6C60">
              <w:rPr>
                <w:rFonts w:hint="cs"/>
                <w:rtl/>
              </w:rPr>
              <w:t>ت</w:t>
            </w:r>
            <w:r w:rsidRPr="00095A76">
              <w:rPr>
                <w:rtl/>
              </w:rPr>
              <w:t xml:space="preserve">َّوْبَةَ فِىْ اَطْوَلِهِمَا بَقَاءً </w:t>
            </w:r>
          </w:p>
        </w:tc>
        <w:tc>
          <w:tcPr>
            <w:tcW w:w="2340" w:type="dxa"/>
            <w:vAlign w:val="center"/>
          </w:tcPr>
          <w:p w:rsidR="00D46E79" w:rsidRPr="00EE6C60" w:rsidRDefault="00EE6C60" w:rsidP="00DB451F">
            <w:pPr>
              <w:pStyle w:val="translit"/>
              <w:rPr>
                <w:lang w:val="en-US"/>
              </w:rPr>
            </w:pPr>
            <w:r>
              <w:t>waj-a</w:t>
            </w:r>
            <w:r w:rsidR="00144864">
              <w:t>’</w:t>
            </w:r>
            <w:r>
              <w:t>lit tawbata fee atwalehemaa baqaa-an</w:t>
            </w:r>
          </w:p>
        </w:tc>
        <w:tc>
          <w:tcPr>
            <w:tcW w:w="2233" w:type="dxa"/>
            <w:vAlign w:val="center"/>
          </w:tcPr>
          <w:p w:rsidR="00D46E79" w:rsidRPr="0094490A" w:rsidRDefault="00D46E79" w:rsidP="0082590E">
            <w:pPr>
              <w:pStyle w:val="normalTable"/>
            </w:pPr>
            <w:r w:rsidRPr="0094490A">
              <w:t>and relent in that which lasts the longer!</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lastRenderedPageBreak/>
              <w:t xml:space="preserve">وَ اِذَا هَمَمْنَا بِهَمَّيْنِ يُرْضِيْكَ اَحَدُهُمَا عَنَّا وَ يُسْخِطُكَ الْاٰخَرُ عَلَيْنَا </w:t>
            </w:r>
          </w:p>
        </w:tc>
        <w:tc>
          <w:tcPr>
            <w:tcW w:w="2340" w:type="dxa"/>
            <w:vAlign w:val="center"/>
          </w:tcPr>
          <w:p w:rsidR="00D46E79" w:rsidRPr="00CB160F" w:rsidRDefault="00EE6C60" w:rsidP="00DB451F">
            <w:pPr>
              <w:pStyle w:val="translit"/>
            </w:pPr>
            <w:r>
              <w:t xml:space="preserve">wa ezaa hamamnaa be-hammayne </w:t>
            </w:r>
            <w:r w:rsidR="009E3B2B">
              <w:t>yurzeeka ahadohomaa a</w:t>
            </w:r>
            <w:r w:rsidR="00144864">
              <w:t>’</w:t>
            </w:r>
            <w:r w:rsidR="009E3B2B">
              <w:t>nnaa wa yuskhetokal aakharo a</w:t>
            </w:r>
            <w:r w:rsidR="00144864">
              <w:t>’</w:t>
            </w:r>
            <w:r w:rsidR="009E3B2B">
              <w:t>laynaa</w:t>
            </w:r>
          </w:p>
        </w:tc>
        <w:tc>
          <w:tcPr>
            <w:tcW w:w="2233" w:type="dxa"/>
            <w:vAlign w:val="center"/>
          </w:tcPr>
          <w:p w:rsidR="00D46E79" w:rsidRPr="0094490A" w:rsidRDefault="00D46E79" w:rsidP="0082590E">
            <w:pPr>
              <w:pStyle w:val="normalTable"/>
            </w:pPr>
            <w:r w:rsidRPr="0094490A">
              <w:t>When we set out after two concerns, one of which makes Thee pleased with us and the other of which displeases Thee,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فَمِلْ بِنَا اِلٰى مَا يُرْضِيْكَ عَمَّا </w:t>
            </w:r>
          </w:p>
        </w:tc>
        <w:tc>
          <w:tcPr>
            <w:tcW w:w="2340" w:type="dxa"/>
            <w:vAlign w:val="center"/>
          </w:tcPr>
          <w:p w:rsidR="00D46E79" w:rsidRPr="00CB160F" w:rsidRDefault="009E3B2B" w:rsidP="00DB451F">
            <w:pPr>
              <w:pStyle w:val="translit"/>
            </w:pPr>
            <w:r>
              <w:t>fa</w:t>
            </w:r>
            <w:r w:rsidR="00445306">
              <w:t>-mil benaa elaa maa yurzeeka a</w:t>
            </w:r>
            <w:r w:rsidR="00144864">
              <w:t>’</w:t>
            </w:r>
            <w:r w:rsidR="00445306">
              <w:t>mmaa</w:t>
            </w:r>
          </w:p>
        </w:tc>
        <w:tc>
          <w:tcPr>
            <w:tcW w:w="2233" w:type="dxa"/>
            <w:vAlign w:val="center"/>
          </w:tcPr>
          <w:p w:rsidR="00D46E79" w:rsidRPr="0094490A" w:rsidRDefault="00D46E79" w:rsidP="0082590E">
            <w:pPr>
              <w:pStyle w:val="normalTable"/>
            </w:pPr>
            <w:r w:rsidRPr="0094490A">
              <w:t>incline us toward that which makes Thee pleased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اَوْهِنْ قُوَّتَنَا عَمَّا يُسْخِطُكَ عَلَيْنَا </w:t>
            </w:r>
          </w:p>
        </w:tc>
        <w:tc>
          <w:tcPr>
            <w:tcW w:w="2340" w:type="dxa"/>
            <w:vAlign w:val="center"/>
          </w:tcPr>
          <w:p w:rsidR="00D46E79" w:rsidRPr="00CB160F" w:rsidRDefault="00445306" w:rsidP="00DB451F">
            <w:pPr>
              <w:pStyle w:val="translit"/>
            </w:pPr>
            <w:r>
              <w:t>wa awhin quwwatanaa a</w:t>
            </w:r>
            <w:r w:rsidR="00144864">
              <w:t>’</w:t>
            </w:r>
            <w:r>
              <w:t>mmaa yuskhetoka a</w:t>
            </w:r>
            <w:r w:rsidR="00144864">
              <w:t>’</w:t>
            </w:r>
            <w:r>
              <w:t>laynaa</w:t>
            </w:r>
          </w:p>
        </w:tc>
        <w:tc>
          <w:tcPr>
            <w:tcW w:w="2233" w:type="dxa"/>
            <w:vAlign w:val="center"/>
          </w:tcPr>
          <w:p w:rsidR="00D46E79" w:rsidRPr="0094490A" w:rsidRDefault="00D46E79" w:rsidP="0082590E">
            <w:pPr>
              <w:pStyle w:val="normalTable"/>
            </w:pPr>
            <w:r w:rsidRPr="0094490A">
              <w:t>and weaken our strength in that which displeases Thee!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w:t>
            </w:r>
            <w:r w:rsidR="00372559">
              <w:rPr>
                <w:rtl/>
              </w:rPr>
              <w:t>لَا</w:t>
            </w:r>
            <w:r w:rsidRPr="00095A76">
              <w:rPr>
                <w:rtl/>
              </w:rPr>
              <w:t xml:space="preserve"> تُخَلِّ فِىْ ذٰلِكَ بَيْنَ نُفُوْسِنَا وَاخْتِيَارِهَا فَاِنَّهَا </w:t>
            </w:r>
          </w:p>
        </w:tc>
        <w:tc>
          <w:tcPr>
            <w:tcW w:w="2340" w:type="dxa"/>
            <w:vAlign w:val="center"/>
          </w:tcPr>
          <w:p w:rsidR="00D46E79" w:rsidRPr="00CB160F" w:rsidRDefault="00445306" w:rsidP="00DB451F">
            <w:pPr>
              <w:pStyle w:val="translit"/>
            </w:pPr>
            <w:r>
              <w:t>wa laa tokhilla fee zaaleka bayna nofoosenaa wakh-teyaarehaa fa-innahaa</w:t>
            </w:r>
          </w:p>
        </w:tc>
        <w:tc>
          <w:tcPr>
            <w:tcW w:w="2233" w:type="dxa"/>
            <w:vAlign w:val="center"/>
          </w:tcPr>
          <w:p w:rsidR="00D46E79" w:rsidRPr="0094490A" w:rsidRDefault="00D46E79" w:rsidP="0082590E">
            <w:pPr>
              <w:pStyle w:val="normalTable"/>
            </w:pPr>
            <w:r w:rsidRPr="0094490A">
              <w:t>Leave not our souls alone to choose in that,</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مُخْتَارَةٌ لِلْبَاطِلِ اِلاَّ مَا وَفَّقْتَ </w:t>
            </w:r>
          </w:p>
        </w:tc>
        <w:tc>
          <w:tcPr>
            <w:tcW w:w="2340" w:type="dxa"/>
            <w:vAlign w:val="center"/>
          </w:tcPr>
          <w:p w:rsidR="00D46E79" w:rsidRPr="00CB160F" w:rsidRDefault="00445306" w:rsidP="00DB451F">
            <w:pPr>
              <w:pStyle w:val="translit"/>
            </w:pPr>
            <w:r>
              <w:t>mukhtaaratun lil-baatele illaa maa waffaqta</w:t>
            </w:r>
          </w:p>
        </w:tc>
        <w:tc>
          <w:tcPr>
            <w:tcW w:w="2233" w:type="dxa"/>
            <w:vAlign w:val="center"/>
          </w:tcPr>
          <w:p w:rsidR="00D46E79" w:rsidRPr="0094490A" w:rsidRDefault="00D46E79" w:rsidP="0082590E">
            <w:pPr>
              <w:pStyle w:val="normalTable"/>
            </w:pPr>
            <w:r w:rsidRPr="0094490A">
              <w:t>for they choose falsehood except inasmuch as Thou givest success,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اَمَّارَةٌ بِالسُّوْٓ</w:t>
            </w:r>
            <w:r w:rsidR="00445306" w:rsidRPr="004240B3">
              <w:rPr>
                <w:rStyle w:val="white"/>
                <w:rFonts w:hint="cs"/>
                <w:rtl/>
              </w:rPr>
              <w:t>ـ</w:t>
            </w:r>
            <w:r w:rsidRPr="00095A76">
              <w:rPr>
                <w:rtl/>
              </w:rPr>
              <w:t xml:space="preserve">ءِ اِلاَّ مَا رَحِمْتَ </w:t>
            </w:r>
          </w:p>
        </w:tc>
        <w:tc>
          <w:tcPr>
            <w:tcW w:w="2340" w:type="dxa"/>
            <w:vAlign w:val="center"/>
          </w:tcPr>
          <w:p w:rsidR="00D46E79" w:rsidRPr="00445306" w:rsidRDefault="00445306" w:rsidP="00DB451F">
            <w:pPr>
              <w:pStyle w:val="translit"/>
              <w:rPr>
                <w:lang w:val="en-US"/>
              </w:rPr>
            </w:pPr>
            <w:r>
              <w:t>ammaaratun bis-sooo-e</w:t>
            </w:r>
            <w:r>
              <w:rPr>
                <w:lang w:val="en-US"/>
              </w:rPr>
              <w:t xml:space="preserve"> illaa maa rahimta</w:t>
            </w:r>
          </w:p>
        </w:tc>
        <w:tc>
          <w:tcPr>
            <w:tcW w:w="2233" w:type="dxa"/>
            <w:vAlign w:val="center"/>
          </w:tcPr>
          <w:p w:rsidR="00D46E79" w:rsidRPr="0094490A" w:rsidRDefault="00D46E79" w:rsidP="0082590E">
            <w:pPr>
              <w:pStyle w:val="normalTable"/>
            </w:pPr>
            <w:r w:rsidRPr="0094490A">
              <w:t>and they command to evil except inasmuch as Thou hast mercy!</w:t>
            </w:r>
            <w:r w:rsidRPr="0094490A">
              <w:rPr>
                <w:rStyle w:val="FootnoteReference"/>
              </w:rPr>
              <w:footnoteReference w:id="146"/>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وَ اِنَّكَ </w:t>
            </w:r>
          </w:p>
        </w:tc>
        <w:tc>
          <w:tcPr>
            <w:tcW w:w="2340" w:type="dxa"/>
            <w:vAlign w:val="center"/>
          </w:tcPr>
          <w:p w:rsidR="00D46E79" w:rsidRPr="00CB160F" w:rsidRDefault="00445306" w:rsidP="00DB451F">
            <w:pPr>
              <w:pStyle w:val="translit"/>
            </w:pPr>
            <w:r>
              <w:t>allaahumma wa innaka</w:t>
            </w:r>
          </w:p>
        </w:tc>
        <w:tc>
          <w:tcPr>
            <w:tcW w:w="2233" w:type="dxa"/>
            <w:vAlign w:val="center"/>
          </w:tcPr>
          <w:p w:rsidR="00D46E79" w:rsidRPr="0094490A" w:rsidRDefault="00D46E79" w:rsidP="0082590E">
            <w:pPr>
              <w:pStyle w:val="normalTable"/>
            </w:pPr>
            <w:r w:rsidRPr="0094490A">
              <w:t xml:space="preserve">O </w:t>
            </w:r>
            <w:r w:rsidR="00316F93">
              <w:t>Allah</w:t>
            </w:r>
            <w:r w:rsidRPr="0094490A">
              <w:t>, thou</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مِنَ الضُّعْفِ خَلَقْتَنَا </w:t>
            </w:r>
          </w:p>
        </w:tc>
        <w:tc>
          <w:tcPr>
            <w:tcW w:w="2340" w:type="dxa"/>
            <w:vAlign w:val="center"/>
          </w:tcPr>
          <w:p w:rsidR="00D46E79" w:rsidRPr="00CB160F" w:rsidRDefault="00445306" w:rsidP="00DB451F">
            <w:pPr>
              <w:pStyle w:val="translit"/>
            </w:pPr>
            <w:r>
              <w:t>menaz zoa</w:t>
            </w:r>
            <w:r w:rsidR="00144864">
              <w:t>’</w:t>
            </w:r>
            <w:r>
              <w:t>fe khalaqtanaa</w:t>
            </w:r>
          </w:p>
        </w:tc>
        <w:tc>
          <w:tcPr>
            <w:tcW w:w="2233" w:type="dxa"/>
            <w:vAlign w:val="center"/>
          </w:tcPr>
          <w:p w:rsidR="00D46E79" w:rsidRPr="0094490A" w:rsidRDefault="00D46E79" w:rsidP="0082590E">
            <w:pPr>
              <w:pStyle w:val="normalTable"/>
            </w:pPr>
            <w:r w:rsidRPr="0094490A">
              <w:t>created us from frailty,</w:t>
            </w:r>
            <w:r w:rsidRPr="0094490A">
              <w:rPr>
                <w:rStyle w:val="FootnoteReference"/>
              </w:rPr>
              <w:footnoteReference w:id="147"/>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عَلٰى الْوَهْنِ بَنَيْتَنَا </w:t>
            </w:r>
          </w:p>
        </w:tc>
        <w:tc>
          <w:tcPr>
            <w:tcW w:w="2340" w:type="dxa"/>
            <w:vAlign w:val="center"/>
          </w:tcPr>
          <w:p w:rsidR="00D46E79" w:rsidRPr="00CB160F" w:rsidRDefault="00445306" w:rsidP="00DB451F">
            <w:pPr>
              <w:pStyle w:val="translit"/>
            </w:pPr>
            <w:r>
              <w:t>wa a</w:t>
            </w:r>
            <w:r w:rsidR="00144864">
              <w:t>’</w:t>
            </w:r>
            <w:r>
              <w:t>lal wahne banaytanaa</w:t>
            </w:r>
          </w:p>
        </w:tc>
        <w:tc>
          <w:tcPr>
            <w:tcW w:w="2233" w:type="dxa"/>
            <w:vAlign w:val="center"/>
          </w:tcPr>
          <w:p w:rsidR="00D46E79" w:rsidRPr="0094490A" w:rsidRDefault="00D46E79" w:rsidP="0082590E">
            <w:pPr>
              <w:pStyle w:val="normalTable"/>
            </w:pPr>
            <w:r w:rsidRPr="0094490A">
              <w:t xml:space="preserve"> built us up from feebleness,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مِنْ مَآءٍ مَهِيْنٍ ابْتَدَاْتَنَا </w:t>
            </w:r>
          </w:p>
        </w:tc>
        <w:tc>
          <w:tcPr>
            <w:tcW w:w="2340" w:type="dxa"/>
            <w:vAlign w:val="center"/>
          </w:tcPr>
          <w:p w:rsidR="00D46E79" w:rsidRPr="00CB160F" w:rsidRDefault="00445306" w:rsidP="00DB451F">
            <w:pPr>
              <w:pStyle w:val="translit"/>
            </w:pPr>
            <w:r>
              <w:t>wa min maaa-in maheenib tadaatanaa</w:t>
            </w:r>
          </w:p>
        </w:tc>
        <w:tc>
          <w:tcPr>
            <w:tcW w:w="2233" w:type="dxa"/>
            <w:vAlign w:val="center"/>
          </w:tcPr>
          <w:p w:rsidR="00D46E79" w:rsidRPr="0094490A" w:rsidRDefault="00D46E79" w:rsidP="0082590E">
            <w:pPr>
              <w:pStyle w:val="normalTable"/>
            </w:pPr>
            <w:r w:rsidRPr="0094490A">
              <w:t xml:space="preserve"> and began us from a mean water;</w:t>
            </w:r>
            <w:r w:rsidRPr="0094490A">
              <w:rPr>
                <w:rStyle w:val="FootnoteReference"/>
              </w:rPr>
              <w:footnoteReference w:id="148"/>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فَ</w:t>
            </w:r>
            <w:r w:rsidR="00372559">
              <w:rPr>
                <w:rtl/>
              </w:rPr>
              <w:t>لَا</w:t>
            </w:r>
            <w:r w:rsidRPr="00095A76">
              <w:rPr>
                <w:rtl/>
              </w:rPr>
              <w:t xml:space="preserve"> حَوْلَ لَنَا اِلاَّ بِقُوَّتِكَ </w:t>
            </w:r>
          </w:p>
        </w:tc>
        <w:tc>
          <w:tcPr>
            <w:tcW w:w="2340" w:type="dxa"/>
            <w:vAlign w:val="center"/>
          </w:tcPr>
          <w:p w:rsidR="00D46E79" w:rsidRPr="00CB160F" w:rsidRDefault="00445306" w:rsidP="00DB451F">
            <w:pPr>
              <w:pStyle w:val="translit"/>
            </w:pPr>
            <w:r>
              <w:t>falaa hawla lanaa illaa be-quwwateka</w:t>
            </w:r>
          </w:p>
        </w:tc>
        <w:tc>
          <w:tcPr>
            <w:tcW w:w="2233" w:type="dxa"/>
            <w:vAlign w:val="center"/>
          </w:tcPr>
          <w:p w:rsidR="00D46E79" w:rsidRPr="0094490A" w:rsidRDefault="00D46E79" w:rsidP="0082590E">
            <w:pPr>
              <w:pStyle w:val="normalTable"/>
            </w:pPr>
            <w:r w:rsidRPr="0094490A">
              <w:t xml:space="preserve"> we have no force except through Thy strength</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w:t>
            </w:r>
            <w:r w:rsidR="00372559">
              <w:rPr>
                <w:rtl/>
              </w:rPr>
              <w:t>لَا</w:t>
            </w:r>
            <w:r w:rsidRPr="00095A76">
              <w:rPr>
                <w:rtl/>
              </w:rPr>
              <w:t xml:space="preserve"> قُوَّةَ لَنَا اِلاَّ بِعَوْنِكَ </w:t>
            </w:r>
          </w:p>
        </w:tc>
        <w:tc>
          <w:tcPr>
            <w:tcW w:w="2340" w:type="dxa"/>
            <w:vAlign w:val="center"/>
          </w:tcPr>
          <w:p w:rsidR="00D46E79" w:rsidRPr="00CB160F" w:rsidRDefault="00445306" w:rsidP="00DB451F">
            <w:pPr>
              <w:pStyle w:val="translit"/>
            </w:pPr>
            <w:r>
              <w:t>wa laa quwwata lanaa illaa be-a</w:t>
            </w:r>
            <w:r w:rsidR="00144864">
              <w:t>’</w:t>
            </w:r>
            <w:r>
              <w:t>wneka</w:t>
            </w:r>
          </w:p>
        </w:tc>
        <w:tc>
          <w:tcPr>
            <w:tcW w:w="2233" w:type="dxa"/>
            <w:vAlign w:val="center"/>
          </w:tcPr>
          <w:p w:rsidR="00D46E79" w:rsidRPr="0094490A" w:rsidRDefault="00D46E79" w:rsidP="0082590E">
            <w:pPr>
              <w:pStyle w:val="normalTable"/>
            </w:pPr>
            <w:r w:rsidRPr="0094490A">
              <w:t xml:space="preserve"> and no strength except through Thy help.</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lastRenderedPageBreak/>
              <w:t xml:space="preserve">فَاَيِّدْنَا بِتَوْفِيْقِكَ </w:t>
            </w:r>
          </w:p>
        </w:tc>
        <w:tc>
          <w:tcPr>
            <w:tcW w:w="2340" w:type="dxa"/>
            <w:vAlign w:val="center"/>
          </w:tcPr>
          <w:p w:rsidR="00D46E79" w:rsidRPr="00CB160F" w:rsidRDefault="00445306" w:rsidP="00DB451F">
            <w:pPr>
              <w:pStyle w:val="translit"/>
            </w:pPr>
            <w:r>
              <w:t>fa-ayyidnaa be-tawfeeqaka</w:t>
            </w:r>
          </w:p>
        </w:tc>
        <w:tc>
          <w:tcPr>
            <w:tcW w:w="2233" w:type="dxa"/>
            <w:vAlign w:val="center"/>
          </w:tcPr>
          <w:p w:rsidR="00D46E79" w:rsidRPr="0094490A" w:rsidRDefault="00D46E79" w:rsidP="0082590E">
            <w:pPr>
              <w:pStyle w:val="normalTable"/>
            </w:pPr>
            <w:r w:rsidRPr="0094490A">
              <w:t>So confirm us by giving us success,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سَدِّدْنَا بِتَسْدِيْدِكَ </w:t>
            </w:r>
          </w:p>
        </w:tc>
        <w:tc>
          <w:tcPr>
            <w:tcW w:w="2340" w:type="dxa"/>
            <w:vAlign w:val="center"/>
          </w:tcPr>
          <w:p w:rsidR="00D46E79" w:rsidRPr="00CB160F" w:rsidRDefault="00445306" w:rsidP="00DB451F">
            <w:pPr>
              <w:pStyle w:val="translit"/>
            </w:pPr>
            <w:r>
              <w:t>wa saddidnaa be-tasdeedeka</w:t>
            </w:r>
          </w:p>
        </w:tc>
        <w:tc>
          <w:tcPr>
            <w:tcW w:w="2233" w:type="dxa"/>
            <w:vAlign w:val="center"/>
          </w:tcPr>
          <w:p w:rsidR="00D46E79" w:rsidRPr="0094490A" w:rsidRDefault="00D46E79" w:rsidP="0082590E">
            <w:pPr>
              <w:pStyle w:val="normalTable"/>
            </w:pPr>
            <w:r w:rsidRPr="0094490A">
              <w:t>point us the right way by Thy pointing,</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اَعْمِ اَبْصَارَ قُلُوْبِنَا عَمَّا خَالَفَ مَحَبَّتَكَ </w:t>
            </w:r>
          </w:p>
        </w:tc>
        <w:tc>
          <w:tcPr>
            <w:tcW w:w="2340" w:type="dxa"/>
            <w:vAlign w:val="center"/>
          </w:tcPr>
          <w:p w:rsidR="00D46E79" w:rsidRPr="00CB160F" w:rsidRDefault="00445306" w:rsidP="00DB451F">
            <w:pPr>
              <w:pStyle w:val="translit"/>
            </w:pPr>
            <w:r>
              <w:t>wa –a</w:t>
            </w:r>
            <w:r w:rsidR="00542CD7">
              <w:t>-a</w:t>
            </w:r>
            <w:r w:rsidR="00144864">
              <w:t>’</w:t>
            </w:r>
            <w:r>
              <w:t>me</w:t>
            </w:r>
            <w:r w:rsidR="00542CD7">
              <w:t xml:space="preserve"> absaara qoloobenaa a</w:t>
            </w:r>
            <w:r w:rsidR="00144864">
              <w:t>’</w:t>
            </w:r>
            <w:r w:rsidR="00542CD7">
              <w:t>mmaa khaalafa mahabbataka</w:t>
            </w:r>
          </w:p>
        </w:tc>
        <w:tc>
          <w:tcPr>
            <w:tcW w:w="2233" w:type="dxa"/>
            <w:vAlign w:val="center"/>
          </w:tcPr>
          <w:p w:rsidR="00D46E79" w:rsidRPr="0094490A" w:rsidRDefault="00D46E79" w:rsidP="0082590E">
            <w:pPr>
              <w:pStyle w:val="normalTable"/>
            </w:pPr>
            <w:r w:rsidRPr="0094490A">
              <w:t>blind the eyes of our hearts toward everything opposed to Thy love,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w:t>
            </w:r>
            <w:r w:rsidR="00372559">
              <w:rPr>
                <w:rtl/>
              </w:rPr>
              <w:t>لَا</w:t>
            </w:r>
            <w:r w:rsidRPr="00095A76">
              <w:rPr>
                <w:rtl/>
              </w:rPr>
              <w:t xml:space="preserve"> تَجْعَلْ لِشَىْءٍ مِّنْ جَوَارِحِنَا نُفُوْذًا فِىْ مَعْصِيَتِكَ </w:t>
            </w:r>
          </w:p>
        </w:tc>
        <w:tc>
          <w:tcPr>
            <w:tcW w:w="2340" w:type="dxa"/>
            <w:vAlign w:val="center"/>
          </w:tcPr>
          <w:p w:rsidR="00D46E79" w:rsidRPr="00CB160F" w:rsidRDefault="00542CD7" w:rsidP="00DB451F">
            <w:pPr>
              <w:pStyle w:val="translit"/>
            </w:pPr>
            <w:r>
              <w:t>wa laa taj-a</w:t>
            </w:r>
            <w:r w:rsidR="00144864">
              <w:t>’</w:t>
            </w:r>
            <w:r>
              <w:t>l le-shay-im min jawaarehenaa nofoozan fee ma</w:t>
            </w:r>
            <w:r w:rsidR="00144864">
              <w:t>’</w:t>
            </w:r>
            <w:r>
              <w:t>seyateka</w:t>
            </w:r>
          </w:p>
        </w:tc>
        <w:tc>
          <w:tcPr>
            <w:tcW w:w="2233" w:type="dxa"/>
            <w:vAlign w:val="center"/>
          </w:tcPr>
          <w:p w:rsidR="00D46E79" w:rsidRPr="0094490A" w:rsidRDefault="00D46E79" w:rsidP="0082590E">
            <w:pPr>
              <w:pStyle w:val="normalTable"/>
            </w:pPr>
            <w:r w:rsidRPr="0094490A">
              <w:t>and set not in any of our limbs passage to disobeying Thee!</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اَللّٰهُمَّ فَصَلِّ عَلٰى مُحَمَّدٍ وَ اٰلِهٖ وَاجْعَلْ </w:t>
            </w:r>
          </w:p>
        </w:tc>
        <w:tc>
          <w:tcPr>
            <w:tcW w:w="2340" w:type="dxa"/>
            <w:vAlign w:val="center"/>
          </w:tcPr>
          <w:p w:rsidR="00D46E79" w:rsidRPr="00CB160F" w:rsidRDefault="00542CD7" w:rsidP="00DB451F">
            <w:pPr>
              <w:pStyle w:val="translit"/>
            </w:pPr>
            <w:r>
              <w:t>allaahumma fasalle a</w:t>
            </w:r>
            <w:r w:rsidR="00144864">
              <w:t>’</w:t>
            </w:r>
            <w:r>
              <w:t>laa mohammadin wa aalehi waj-a</w:t>
            </w:r>
            <w:r w:rsidR="00144864">
              <w:t>’</w:t>
            </w:r>
            <w:r>
              <w:t>l</w:t>
            </w:r>
          </w:p>
        </w:tc>
        <w:tc>
          <w:tcPr>
            <w:tcW w:w="2233" w:type="dxa"/>
            <w:vAlign w:val="center"/>
          </w:tcPr>
          <w:p w:rsidR="00D46E79" w:rsidRPr="0094490A" w:rsidRDefault="00D46E79" w:rsidP="0082590E">
            <w:pPr>
              <w:pStyle w:val="normalTable"/>
            </w:pPr>
            <w:r w:rsidRPr="0094490A">
              <w:t xml:space="preserve">O </w:t>
            </w:r>
            <w:r w:rsidR="00316F93">
              <w:t>Allah</w:t>
            </w:r>
            <w:r w:rsidRPr="0094490A">
              <w:t>, bless Muhammad and his Household and assign</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هَمَسَاتِ قُلُوْبِنَا </w:t>
            </w:r>
          </w:p>
        </w:tc>
        <w:tc>
          <w:tcPr>
            <w:tcW w:w="2340" w:type="dxa"/>
            <w:vAlign w:val="center"/>
          </w:tcPr>
          <w:p w:rsidR="00D46E79" w:rsidRPr="00CB160F" w:rsidRDefault="00542CD7" w:rsidP="00DB451F">
            <w:pPr>
              <w:pStyle w:val="translit"/>
            </w:pPr>
            <w:r>
              <w:t>hamasaate qoloobenaa</w:t>
            </w:r>
          </w:p>
        </w:tc>
        <w:tc>
          <w:tcPr>
            <w:tcW w:w="2233" w:type="dxa"/>
            <w:vAlign w:val="center"/>
          </w:tcPr>
          <w:p w:rsidR="00D46E79" w:rsidRPr="0094490A" w:rsidRDefault="00D46E79" w:rsidP="0082590E">
            <w:pPr>
              <w:pStyle w:val="normalTable"/>
            </w:pPr>
            <w:r w:rsidRPr="0094490A">
              <w:t>the whisperings of our hearts,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حَرَكَاتِ اَعْضَائِنَا </w:t>
            </w:r>
          </w:p>
        </w:tc>
        <w:tc>
          <w:tcPr>
            <w:tcW w:w="2340" w:type="dxa"/>
            <w:vAlign w:val="center"/>
          </w:tcPr>
          <w:p w:rsidR="00D46E79" w:rsidRPr="00CB160F" w:rsidRDefault="00542CD7" w:rsidP="00DB451F">
            <w:pPr>
              <w:pStyle w:val="translit"/>
            </w:pPr>
            <w:r>
              <w:t>wa harakaate a-a</w:t>
            </w:r>
            <w:r w:rsidR="00144864">
              <w:t>’</w:t>
            </w:r>
            <w:r>
              <w:t>zaa-enaa</w:t>
            </w:r>
          </w:p>
        </w:tc>
        <w:tc>
          <w:tcPr>
            <w:tcW w:w="2233" w:type="dxa"/>
            <w:vAlign w:val="center"/>
          </w:tcPr>
          <w:p w:rsidR="00D46E79" w:rsidRPr="0094490A" w:rsidRDefault="00D46E79" w:rsidP="0082590E">
            <w:pPr>
              <w:pStyle w:val="normalTable"/>
            </w:pPr>
            <w:r w:rsidRPr="0094490A">
              <w:t>the movements of our members,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لَمَحَاتِ اَعْيُنِنَا </w:t>
            </w:r>
          </w:p>
        </w:tc>
        <w:tc>
          <w:tcPr>
            <w:tcW w:w="2340" w:type="dxa"/>
            <w:vAlign w:val="center"/>
          </w:tcPr>
          <w:p w:rsidR="00D46E79" w:rsidRPr="00CB160F" w:rsidRDefault="00542CD7" w:rsidP="00DB451F">
            <w:pPr>
              <w:pStyle w:val="translit"/>
            </w:pPr>
            <w:r>
              <w:t>wa lamahaate a-a</w:t>
            </w:r>
            <w:r w:rsidR="00144864">
              <w:t>’</w:t>
            </w:r>
            <w:r>
              <w:t>yonenaa</w:t>
            </w:r>
          </w:p>
        </w:tc>
        <w:tc>
          <w:tcPr>
            <w:tcW w:w="2233" w:type="dxa"/>
            <w:vAlign w:val="center"/>
          </w:tcPr>
          <w:p w:rsidR="00D46E79" w:rsidRPr="0094490A" w:rsidRDefault="00D46E79" w:rsidP="0082590E">
            <w:pPr>
              <w:pStyle w:val="normalTable"/>
            </w:pPr>
            <w:r w:rsidRPr="0094490A">
              <w:t>the glances of our eyes,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وَ لَهَجَاتِ اَلْسِنَتِنَا </w:t>
            </w:r>
          </w:p>
        </w:tc>
        <w:tc>
          <w:tcPr>
            <w:tcW w:w="2340" w:type="dxa"/>
            <w:vAlign w:val="center"/>
          </w:tcPr>
          <w:p w:rsidR="00D46E79" w:rsidRPr="00CB160F" w:rsidRDefault="00542CD7" w:rsidP="00DB451F">
            <w:pPr>
              <w:pStyle w:val="translit"/>
            </w:pPr>
            <w:r>
              <w:t>wa lahajaate alsenatenaa</w:t>
            </w:r>
          </w:p>
        </w:tc>
        <w:tc>
          <w:tcPr>
            <w:tcW w:w="2233" w:type="dxa"/>
            <w:vAlign w:val="center"/>
          </w:tcPr>
          <w:p w:rsidR="00D46E79" w:rsidRPr="0094490A" w:rsidRDefault="00D46E79" w:rsidP="0082590E">
            <w:pPr>
              <w:pStyle w:val="normalTable"/>
            </w:pPr>
            <w:r w:rsidRPr="0094490A">
              <w:t>and the idioms of our tongues,</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فِىْ مُوْجِبَاتِ ثَوَابِكَ </w:t>
            </w:r>
          </w:p>
        </w:tc>
        <w:tc>
          <w:tcPr>
            <w:tcW w:w="2340" w:type="dxa"/>
            <w:vAlign w:val="center"/>
          </w:tcPr>
          <w:p w:rsidR="00D46E79" w:rsidRPr="00CB160F" w:rsidRDefault="00542CD7" w:rsidP="00DB451F">
            <w:pPr>
              <w:pStyle w:val="translit"/>
            </w:pPr>
            <w:r>
              <w:t>fee moojebaate sawaabeka</w:t>
            </w:r>
          </w:p>
        </w:tc>
        <w:tc>
          <w:tcPr>
            <w:tcW w:w="2233" w:type="dxa"/>
            <w:vAlign w:val="center"/>
          </w:tcPr>
          <w:p w:rsidR="00D46E79" w:rsidRPr="0094490A" w:rsidRDefault="00D46E79" w:rsidP="0082590E">
            <w:pPr>
              <w:pStyle w:val="normalTable"/>
            </w:pPr>
            <w:r w:rsidRPr="0094490A">
              <w:t>to that which makes incumbent Thy reward,</w:t>
            </w:r>
          </w:p>
        </w:tc>
      </w:tr>
      <w:tr w:rsidR="00D46E79" w:rsidTr="0082590E">
        <w:tc>
          <w:tcPr>
            <w:tcW w:w="3388" w:type="dxa"/>
            <w:tcMar>
              <w:left w:w="58" w:type="dxa"/>
              <w:right w:w="58" w:type="dxa"/>
            </w:tcMar>
          </w:tcPr>
          <w:p w:rsidR="00D46E79" w:rsidRPr="00095A76" w:rsidRDefault="00D46E79" w:rsidP="00104633">
            <w:pPr>
              <w:pStyle w:val="arabic"/>
              <w:rPr>
                <w:rFonts w:hint="cs"/>
                <w:rtl/>
              </w:rPr>
            </w:pPr>
            <w:r w:rsidRPr="00095A76">
              <w:rPr>
                <w:rtl/>
              </w:rPr>
              <w:t xml:space="preserve">حَتّٰى </w:t>
            </w:r>
            <w:r w:rsidR="00372559">
              <w:rPr>
                <w:rtl/>
              </w:rPr>
              <w:t>لَا</w:t>
            </w:r>
            <w:r w:rsidRPr="00095A76">
              <w:rPr>
                <w:rtl/>
              </w:rPr>
              <w:t xml:space="preserve"> تَفُوْتَنَا حَسَنَةٌ نَسْتَحِقُّ بِهَا جَزَآئِكَ </w:t>
            </w:r>
          </w:p>
        </w:tc>
        <w:tc>
          <w:tcPr>
            <w:tcW w:w="2340" w:type="dxa"/>
            <w:vAlign w:val="center"/>
          </w:tcPr>
          <w:p w:rsidR="00D46E79" w:rsidRPr="00CB160F" w:rsidRDefault="00542CD7" w:rsidP="00DB451F">
            <w:pPr>
              <w:pStyle w:val="translit"/>
            </w:pPr>
            <w:r>
              <w:t>hattaa laa tafootanaa hasanatun nastahiqqo behaa jazaaa-eka</w:t>
            </w:r>
          </w:p>
        </w:tc>
        <w:tc>
          <w:tcPr>
            <w:tcW w:w="2233" w:type="dxa"/>
            <w:vAlign w:val="center"/>
          </w:tcPr>
          <w:p w:rsidR="00D46E79" w:rsidRPr="0094490A" w:rsidRDefault="00D46E79" w:rsidP="0082590E">
            <w:pPr>
              <w:pStyle w:val="normalTable"/>
            </w:pPr>
            <w:r w:rsidRPr="0094490A">
              <w:t>lest a good deed slip by us, through which we might deserve Thy repayment,</w:t>
            </w:r>
          </w:p>
        </w:tc>
      </w:tr>
      <w:tr w:rsidR="00D46E79" w:rsidTr="0082590E">
        <w:tc>
          <w:tcPr>
            <w:tcW w:w="3388" w:type="dxa"/>
            <w:tcMar>
              <w:left w:w="58" w:type="dxa"/>
              <w:right w:w="58" w:type="dxa"/>
            </w:tcMar>
          </w:tcPr>
          <w:p w:rsidR="00D46E79" w:rsidRPr="00095A76" w:rsidRDefault="00D46E79" w:rsidP="00104633">
            <w:pPr>
              <w:pStyle w:val="arabic"/>
              <w:rPr>
                <w:rtl/>
              </w:rPr>
            </w:pPr>
            <w:r w:rsidRPr="00095A76">
              <w:rPr>
                <w:rtl/>
              </w:rPr>
              <w:lastRenderedPageBreak/>
              <w:t xml:space="preserve">وَ </w:t>
            </w:r>
            <w:r w:rsidR="00372559">
              <w:rPr>
                <w:rtl/>
              </w:rPr>
              <w:t>لَا</w:t>
            </w:r>
            <w:r w:rsidRPr="00095A76">
              <w:rPr>
                <w:rtl/>
              </w:rPr>
              <w:t xml:space="preserve"> تَبْقٰى لَنَا سَيِّئَةٌ نَسْتَوْجِبُ بِهَا عِقَابَكَ</w:t>
            </w:r>
          </w:p>
        </w:tc>
        <w:tc>
          <w:tcPr>
            <w:tcW w:w="2340" w:type="dxa"/>
            <w:vAlign w:val="center"/>
          </w:tcPr>
          <w:p w:rsidR="00D46E79" w:rsidRPr="00CB160F" w:rsidRDefault="00542CD7" w:rsidP="00DB451F">
            <w:pPr>
              <w:pStyle w:val="translit"/>
            </w:pPr>
            <w:r>
              <w:t>wa laa tabqaa lanaa sayy</w:t>
            </w:r>
            <w:r w:rsidR="00A41170">
              <w:t>e-atun nastawjebo behaa e</w:t>
            </w:r>
            <w:r w:rsidR="00144864">
              <w:t>’</w:t>
            </w:r>
            <w:r w:rsidR="00A41170">
              <w:t>qaabeka</w:t>
            </w:r>
          </w:p>
        </w:tc>
        <w:tc>
          <w:tcPr>
            <w:tcW w:w="2233" w:type="dxa"/>
            <w:vAlign w:val="center"/>
          </w:tcPr>
          <w:p w:rsidR="00D46E79" w:rsidRPr="0095170C" w:rsidRDefault="00D46E79" w:rsidP="0082590E">
            <w:pPr>
              <w:pStyle w:val="normalTable"/>
            </w:pPr>
            <w:r w:rsidRPr="0094490A">
              <w:t>or an evil deed remain with us, by which we might merit Thy punishment!</w:t>
            </w:r>
          </w:p>
        </w:tc>
      </w:tr>
    </w:tbl>
    <w:p w:rsidR="00F72B1F" w:rsidRPr="00EF1328" w:rsidRDefault="00F72B1F">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EF1328" w:rsidP="0082590E">
            <w:pPr>
              <w:pStyle w:val="arabic"/>
              <w:jc w:val="center"/>
              <w:rPr>
                <w:rStyle w:val="smallarabic"/>
                <w:rFonts w:hint="cs"/>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50469E" w:rsidRDefault="00EF1328" w:rsidP="0082590E">
            <w:pPr>
              <w:pStyle w:val="bombay"/>
              <w:rPr>
                <w:rFonts w:hint="cs"/>
              </w:rPr>
            </w:pPr>
            <w:r w:rsidRPr="00EF1328">
              <w:rPr>
                <w:rFonts w:hint="cs"/>
                <w:rtl/>
              </w:rPr>
              <w:t>فِي</w:t>
            </w:r>
            <w:r w:rsidRPr="00EF1328">
              <w:rPr>
                <w:rtl/>
              </w:rPr>
              <w:t xml:space="preserve"> </w:t>
            </w:r>
            <w:r w:rsidRPr="00EF1328">
              <w:rPr>
                <w:rFonts w:hint="cs"/>
                <w:rtl/>
              </w:rPr>
              <w:t>اللَّجَ</w:t>
            </w:r>
            <w:r w:rsidR="00095261">
              <w:rPr>
                <w:rFonts w:hint="cs"/>
                <w:rtl/>
              </w:rPr>
              <w:t>اِ</w:t>
            </w:r>
            <w:r w:rsidRPr="00EF1328">
              <w:rPr>
                <w:rtl/>
              </w:rPr>
              <w:t xml:space="preserve"> </w:t>
            </w:r>
            <w:r w:rsidR="003F144D">
              <w:rPr>
                <w:rFonts w:hint="cs"/>
                <w:rtl/>
              </w:rPr>
              <w:t>اِلَى</w:t>
            </w:r>
            <w:r w:rsidRPr="00EF1328">
              <w:rPr>
                <w:rtl/>
              </w:rPr>
              <w:t xml:space="preserve"> </w:t>
            </w:r>
            <w:r w:rsidRPr="00EF1328">
              <w:rPr>
                <w:rFonts w:hint="cs"/>
                <w:rtl/>
              </w:rPr>
              <w:t>اللَّهِ</w:t>
            </w:r>
            <w:r w:rsidRPr="00EF1328">
              <w:rPr>
                <w:rtl/>
              </w:rPr>
              <w:t xml:space="preserve"> </w:t>
            </w:r>
            <w:r>
              <w:rPr>
                <w:rFonts w:hint="cs"/>
                <w:rtl/>
              </w:rPr>
              <w:t>تَعَالٰ</w:t>
            </w:r>
            <w:r w:rsidRPr="00EF1328">
              <w:rPr>
                <w:rFonts w:hint="cs"/>
                <w:rtl/>
              </w:rPr>
              <w:t>ى</w:t>
            </w:r>
          </w:p>
        </w:tc>
        <w:tc>
          <w:tcPr>
            <w:tcW w:w="2340" w:type="dxa"/>
            <w:vAlign w:val="center"/>
          </w:tcPr>
          <w:p w:rsidR="00D46E79" w:rsidRPr="00F177B2" w:rsidRDefault="00F177B2" w:rsidP="00F177B2">
            <w:pPr>
              <w:pStyle w:val="duahead"/>
            </w:pPr>
            <w:r w:rsidRPr="00120EE1">
              <w:t xml:space="preserve">wa kaana min dua’ehi (a.s.) </w:t>
            </w:r>
            <w:r>
              <w:t>fil laja-e elal laahe ta-a’alaa</w:t>
            </w:r>
          </w:p>
        </w:tc>
        <w:tc>
          <w:tcPr>
            <w:tcW w:w="2233" w:type="dxa"/>
            <w:vAlign w:val="center"/>
          </w:tcPr>
          <w:p w:rsidR="00D46E79" w:rsidRPr="0094490A" w:rsidRDefault="0082590E" w:rsidP="00F177B2">
            <w:pPr>
              <w:pStyle w:val="Heading3"/>
            </w:pPr>
            <w:bookmarkStart w:id="77" w:name="_Toc241722489"/>
            <w:r>
              <w:t>10</w:t>
            </w:r>
            <w:r w:rsidR="00F177B2">
              <w:t>.</w:t>
            </w:r>
            <w:r>
              <w:t xml:space="preserve"> </w:t>
            </w:r>
            <w:r w:rsidR="00D46E79">
              <w:t xml:space="preserve">His Supplication in Seeking Asylum with </w:t>
            </w:r>
            <w:r w:rsidR="00316F93">
              <w:t>Allah</w:t>
            </w:r>
            <w:r w:rsidR="00D46E79">
              <w:t xml:space="preserve"> (Exalted is He)</w:t>
            </w:r>
            <w:bookmarkEnd w:id="77"/>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اَللّٰهُمَّ </w:t>
            </w:r>
          </w:p>
        </w:tc>
        <w:tc>
          <w:tcPr>
            <w:tcW w:w="2340" w:type="dxa"/>
            <w:vAlign w:val="center"/>
          </w:tcPr>
          <w:p w:rsidR="00D46E79" w:rsidRPr="00EF1328" w:rsidRDefault="00AF1279" w:rsidP="00DB451F">
            <w:pPr>
              <w:pStyle w:val="translit"/>
              <w:rPr>
                <w:lang w:val="en-US"/>
              </w:rPr>
            </w:pPr>
            <w:r>
              <w:rPr>
                <w:lang w:val="en-US"/>
              </w:rPr>
              <w:t>allaahumma</w:t>
            </w:r>
          </w:p>
        </w:tc>
        <w:tc>
          <w:tcPr>
            <w:tcW w:w="2233" w:type="dxa"/>
            <w:vAlign w:val="center"/>
          </w:tcPr>
          <w:p w:rsidR="00D46E79" w:rsidRPr="0094490A" w:rsidRDefault="00D46E79" w:rsidP="0082590E">
            <w:pPr>
              <w:pStyle w:val="normalTable"/>
            </w:pPr>
            <w:r w:rsidRPr="0094490A">
              <w:t xml:space="preserve">O </w:t>
            </w:r>
            <w:r w:rsidR="00316F93">
              <w:t>Allah</w:t>
            </w:r>
            <w:r w:rsidRPr="0094490A">
              <w:t>,</w:t>
            </w:r>
          </w:p>
        </w:tc>
      </w:tr>
      <w:tr w:rsidR="00D46E79" w:rsidTr="0082590E">
        <w:tc>
          <w:tcPr>
            <w:tcW w:w="3388" w:type="dxa"/>
            <w:tcMar>
              <w:left w:w="58" w:type="dxa"/>
              <w:right w:w="58" w:type="dxa"/>
            </w:tcMar>
          </w:tcPr>
          <w:p w:rsidR="00D46E79" w:rsidRPr="00C64677" w:rsidRDefault="00D46E79" w:rsidP="00AF1279">
            <w:pPr>
              <w:pStyle w:val="arabic"/>
              <w:rPr>
                <w:rFonts w:hint="cs"/>
                <w:rtl/>
              </w:rPr>
            </w:pPr>
            <w:r w:rsidRPr="00C64677">
              <w:rPr>
                <w:rtl/>
              </w:rPr>
              <w:t>اِنْ تَشَاْ تَعْفُ عَنَّا فَ</w:t>
            </w:r>
            <w:r w:rsidR="00AF1279">
              <w:rPr>
                <w:rFonts w:hint="cs"/>
                <w:rtl/>
              </w:rPr>
              <w:t>ب</w:t>
            </w:r>
            <w:r w:rsidRPr="00C64677">
              <w:rPr>
                <w:rtl/>
              </w:rPr>
              <w:t xml:space="preserve">ِفَضْلِكَ </w:t>
            </w:r>
          </w:p>
        </w:tc>
        <w:tc>
          <w:tcPr>
            <w:tcW w:w="2340" w:type="dxa"/>
            <w:vAlign w:val="center"/>
          </w:tcPr>
          <w:p w:rsidR="00D46E79" w:rsidRPr="00AF1279" w:rsidRDefault="00AF1279" w:rsidP="00AF1279">
            <w:pPr>
              <w:pStyle w:val="translit"/>
              <w:rPr>
                <w:lang w:val="en-US"/>
              </w:rPr>
            </w:pPr>
            <w:r>
              <w:t>in tashaa ta</w:t>
            </w:r>
            <w:r w:rsidR="00144864">
              <w:t>’</w:t>
            </w:r>
            <w:r>
              <w:t>fo a</w:t>
            </w:r>
            <w:r w:rsidR="00144864">
              <w:t>’</w:t>
            </w:r>
            <w:r>
              <w:t>nnaa fa-befazleka</w:t>
            </w:r>
          </w:p>
        </w:tc>
        <w:tc>
          <w:tcPr>
            <w:tcW w:w="2233" w:type="dxa"/>
            <w:vAlign w:val="center"/>
          </w:tcPr>
          <w:p w:rsidR="00D46E79" w:rsidRPr="0094490A" w:rsidRDefault="00D46E79" w:rsidP="0082590E">
            <w:pPr>
              <w:pStyle w:val="normalTable"/>
            </w:pPr>
            <w:r w:rsidRPr="0094490A">
              <w:t xml:space="preserve"> if Thou willest, Thou wilt pardon us through Thy bounty</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وَاِنْ تَشَاْ تُعَذِّبْنَا فَبِعَدْلِكَ </w:t>
            </w:r>
          </w:p>
        </w:tc>
        <w:tc>
          <w:tcPr>
            <w:tcW w:w="2340" w:type="dxa"/>
            <w:vAlign w:val="center"/>
          </w:tcPr>
          <w:p w:rsidR="00D46E79" w:rsidRPr="00CB160F" w:rsidRDefault="007E0485" w:rsidP="00DB451F">
            <w:pPr>
              <w:pStyle w:val="translit"/>
            </w:pPr>
            <w:r>
              <w:t>wa in ta-shaa to-a</w:t>
            </w:r>
            <w:r w:rsidR="00144864">
              <w:t>’</w:t>
            </w:r>
            <w:r>
              <w:t>zzibnaa fa-be-a</w:t>
            </w:r>
            <w:r w:rsidR="00144864">
              <w:t>’</w:t>
            </w:r>
            <w:r>
              <w:t>dleka</w:t>
            </w:r>
          </w:p>
        </w:tc>
        <w:tc>
          <w:tcPr>
            <w:tcW w:w="2233" w:type="dxa"/>
            <w:vAlign w:val="center"/>
          </w:tcPr>
          <w:p w:rsidR="00D46E79" w:rsidRPr="0094490A" w:rsidRDefault="00D46E79" w:rsidP="0082590E">
            <w:pPr>
              <w:pStyle w:val="normalTable"/>
            </w:pPr>
            <w:r w:rsidRPr="0094490A">
              <w:t>and if Thou willest, Thou wilt chastise us through Thy justice.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فَسَهِّلْ لَنَا عَفْوَكَ بِمَنِّكَ </w:t>
            </w:r>
          </w:p>
        </w:tc>
        <w:tc>
          <w:tcPr>
            <w:tcW w:w="2340" w:type="dxa"/>
            <w:vAlign w:val="center"/>
          </w:tcPr>
          <w:p w:rsidR="00D46E79" w:rsidRPr="00CB160F" w:rsidRDefault="007E0485" w:rsidP="00DB451F">
            <w:pPr>
              <w:pStyle w:val="translit"/>
            </w:pPr>
            <w:r>
              <w:t>fa-sahhil lanaa a</w:t>
            </w:r>
            <w:r w:rsidR="00144864">
              <w:t>’</w:t>
            </w:r>
            <w:r>
              <w:t>fweka bemanneka</w:t>
            </w:r>
          </w:p>
        </w:tc>
        <w:tc>
          <w:tcPr>
            <w:tcW w:w="2233" w:type="dxa"/>
            <w:vAlign w:val="center"/>
          </w:tcPr>
          <w:p w:rsidR="00D46E79" w:rsidRPr="0094490A" w:rsidRDefault="00D46E79" w:rsidP="0082590E">
            <w:pPr>
              <w:pStyle w:val="normalTable"/>
            </w:pPr>
            <w:r w:rsidRPr="0094490A">
              <w:t>So make our ways smooth to Thy pardon through Thy kindness</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وَ اَجِرْنَا مِنْ عَذَابِكَ بِتَجَاوُزِكَ فَاِنَّه</w:t>
            </w:r>
            <w:r w:rsidR="0076359F">
              <w:rPr>
                <w:rtl/>
              </w:rPr>
              <w:t>ٗ</w:t>
            </w:r>
            <w:r w:rsidRPr="00C64677">
              <w:rPr>
                <w:rtl/>
              </w:rPr>
              <w:t xml:space="preserve"> </w:t>
            </w:r>
            <w:r w:rsidR="00372559">
              <w:rPr>
                <w:rtl/>
              </w:rPr>
              <w:t>لَا</w:t>
            </w:r>
            <w:r w:rsidRPr="00C64677">
              <w:rPr>
                <w:rtl/>
              </w:rPr>
              <w:t xml:space="preserve"> طَاقَةَ لَنَا بِعَدْلِكَ </w:t>
            </w:r>
          </w:p>
        </w:tc>
        <w:tc>
          <w:tcPr>
            <w:tcW w:w="2340" w:type="dxa"/>
            <w:vAlign w:val="center"/>
          </w:tcPr>
          <w:p w:rsidR="00D46E79" w:rsidRPr="00CB160F" w:rsidRDefault="007E0485" w:rsidP="00DB451F">
            <w:pPr>
              <w:pStyle w:val="translit"/>
            </w:pPr>
            <w:r>
              <w:t>wa ajirnaa min a</w:t>
            </w:r>
            <w:r w:rsidR="00144864">
              <w:t>’</w:t>
            </w:r>
            <w:r>
              <w:t>zaabeka be-tajaawozeka fa-innahu laa taaqata lanaa be-a</w:t>
            </w:r>
            <w:r w:rsidR="00144864">
              <w:t>’</w:t>
            </w:r>
            <w:r>
              <w:t>dleka</w:t>
            </w:r>
          </w:p>
        </w:tc>
        <w:tc>
          <w:tcPr>
            <w:tcW w:w="2233" w:type="dxa"/>
            <w:vAlign w:val="center"/>
          </w:tcPr>
          <w:p w:rsidR="00D46E79" w:rsidRPr="0094490A" w:rsidRDefault="00D46E79" w:rsidP="0082590E">
            <w:pPr>
              <w:pStyle w:val="normalTable"/>
            </w:pPr>
            <w:r w:rsidRPr="0094490A">
              <w:t>and grant us sanctuary from Thy chastisement through Thy forbearance, for none of us has the endurance for Thy justice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w:t>
            </w:r>
            <w:r w:rsidR="00372559">
              <w:rPr>
                <w:rtl/>
              </w:rPr>
              <w:t>لَا</w:t>
            </w:r>
            <w:r w:rsidRPr="00C64677">
              <w:rPr>
                <w:rtl/>
              </w:rPr>
              <w:t xml:space="preserve"> نَجَاةَ لِاَحَدٍ مِنَّا دُوْنَ عَفْوِكَ </w:t>
            </w:r>
          </w:p>
        </w:tc>
        <w:tc>
          <w:tcPr>
            <w:tcW w:w="2340" w:type="dxa"/>
            <w:vAlign w:val="center"/>
          </w:tcPr>
          <w:p w:rsidR="00D46E79" w:rsidRPr="00CB160F" w:rsidRDefault="007E0485" w:rsidP="00DB451F">
            <w:pPr>
              <w:pStyle w:val="translit"/>
            </w:pPr>
            <w:r>
              <w:t>wa laa najaata le-ahadin minnaa doona a</w:t>
            </w:r>
            <w:r w:rsidR="00144864">
              <w:t>’</w:t>
            </w:r>
            <w:r>
              <w:t>fweka</w:t>
            </w:r>
          </w:p>
        </w:tc>
        <w:tc>
          <w:tcPr>
            <w:tcW w:w="2233" w:type="dxa"/>
            <w:vAlign w:val="center"/>
          </w:tcPr>
          <w:p w:rsidR="00D46E79" w:rsidRPr="0094490A" w:rsidRDefault="00D46E79" w:rsidP="0082590E">
            <w:pPr>
              <w:pStyle w:val="normalTable"/>
            </w:pPr>
            <w:r w:rsidRPr="0094490A">
              <w:t>and none of us can reach deliverance without Thy pardon!</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يَا غَنِىَّ الْاَغْنِيَآءِ </w:t>
            </w:r>
          </w:p>
        </w:tc>
        <w:tc>
          <w:tcPr>
            <w:tcW w:w="2340" w:type="dxa"/>
            <w:vAlign w:val="center"/>
          </w:tcPr>
          <w:p w:rsidR="00D46E79" w:rsidRPr="00CB160F" w:rsidRDefault="007E0485" w:rsidP="00DB451F">
            <w:pPr>
              <w:pStyle w:val="translit"/>
            </w:pPr>
            <w:r>
              <w:t>yaa ghaniyyal aghneyaaa-e</w:t>
            </w:r>
          </w:p>
        </w:tc>
        <w:tc>
          <w:tcPr>
            <w:tcW w:w="2233" w:type="dxa"/>
            <w:vAlign w:val="center"/>
          </w:tcPr>
          <w:p w:rsidR="00D46E79" w:rsidRPr="0094490A" w:rsidRDefault="00D46E79" w:rsidP="0082590E">
            <w:pPr>
              <w:pStyle w:val="normalTable"/>
            </w:pPr>
            <w:r w:rsidRPr="0094490A">
              <w:t>O Richest of the rich!</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هَا نَحْنُ عِبَادُكَ بَيْنَ يَدَيْكَ </w:t>
            </w:r>
          </w:p>
        </w:tc>
        <w:tc>
          <w:tcPr>
            <w:tcW w:w="2340" w:type="dxa"/>
            <w:vAlign w:val="center"/>
          </w:tcPr>
          <w:p w:rsidR="00D46E79" w:rsidRPr="00CB160F" w:rsidRDefault="007E0485" w:rsidP="00DB451F">
            <w:pPr>
              <w:pStyle w:val="translit"/>
            </w:pPr>
            <w:r>
              <w:t>haa nahno e</w:t>
            </w:r>
            <w:r w:rsidR="00144864">
              <w:t>’</w:t>
            </w:r>
            <w:r>
              <w:t>baadoka bayna yadayka</w:t>
            </w:r>
          </w:p>
        </w:tc>
        <w:tc>
          <w:tcPr>
            <w:tcW w:w="2233" w:type="dxa"/>
            <w:vAlign w:val="center"/>
          </w:tcPr>
          <w:p w:rsidR="00D46E79" w:rsidRPr="0094490A" w:rsidRDefault="00D46E79" w:rsidP="0082590E">
            <w:pPr>
              <w:pStyle w:val="normalTable"/>
            </w:pPr>
            <w:r w:rsidRPr="0094490A">
              <w:t>Here we are, Thy servants, before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اَنَا اَفْقَرُ الْفُقَرَآءِ اِلَيْكَ </w:t>
            </w:r>
          </w:p>
        </w:tc>
        <w:tc>
          <w:tcPr>
            <w:tcW w:w="2340" w:type="dxa"/>
            <w:vAlign w:val="center"/>
          </w:tcPr>
          <w:p w:rsidR="00D46E79" w:rsidRPr="00CB160F" w:rsidRDefault="007E0485" w:rsidP="00DB451F">
            <w:pPr>
              <w:pStyle w:val="translit"/>
            </w:pPr>
            <w:r>
              <w:t>wa anaa afqarul foqaraaa-e elayka</w:t>
            </w:r>
          </w:p>
        </w:tc>
        <w:tc>
          <w:tcPr>
            <w:tcW w:w="2233" w:type="dxa"/>
            <w:vAlign w:val="center"/>
          </w:tcPr>
          <w:p w:rsidR="00D46E79" w:rsidRPr="0094490A" w:rsidRDefault="00D46E79" w:rsidP="0082590E">
            <w:pPr>
              <w:pStyle w:val="normalTable"/>
            </w:pPr>
            <w:r w:rsidRPr="0094490A">
              <w:t>I am the neediest of the needy toward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فَاجْبُرْ فَاقَتَنَا بِوُسْعِكَ </w:t>
            </w:r>
          </w:p>
        </w:tc>
        <w:tc>
          <w:tcPr>
            <w:tcW w:w="2340" w:type="dxa"/>
            <w:vAlign w:val="center"/>
          </w:tcPr>
          <w:p w:rsidR="00D46E79" w:rsidRPr="00CB160F" w:rsidRDefault="007E0485" w:rsidP="00DB451F">
            <w:pPr>
              <w:pStyle w:val="translit"/>
            </w:pPr>
            <w:r>
              <w:t>fajbur faaqatanaa be-wus-e</w:t>
            </w:r>
            <w:r w:rsidR="00144864">
              <w:t>’</w:t>
            </w:r>
            <w:r>
              <w:t>ka</w:t>
            </w:r>
          </w:p>
        </w:tc>
        <w:tc>
          <w:tcPr>
            <w:tcW w:w="2233" w:type="dxa"/>
            <w:vAlign w:val="center"/>
          </w:tcPr>
          <w:p w:rsidR="00D46E79" w:rsidRPr="0094490A" w:rsidRDefault="00D46E79" w:rsidP="0082590E">
            <w:pPr>
              <w:pStyle w:val="normalTable"/>
            </w:pPr>
            <w:r w:rsidRPr="0094490A">
              <w:t>so redress our neediness through Thy plenty</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lastRenderedPageBreak/>
              <w:t xml:space="preserve">وَ </w:t>
            </w:r>
            <w:r w:rsidR="00372559">
              <w:rPr>
                <w:rtl/>
              </w:rPr>
              <w:t>لَا</w:t>
            </w:r>
            <w:r w:rsidRPr="00C64677">
              <w:rPr>
                <w:rtl/>
              </w:rPr>
              <w:t xml:space="preserve"> تَقْطَعْ رَجَائَنَا بِمَنْعِكَ فَتَكُوْنَ </w:t>
            </w:r>
          </w:p>
        </w:tc>
        <w:tc>
          <w:tcPr>
            <w:tcW w:w="2340" w:type="dxa"/>
            <w:vAlign w:val="center"/>
          </w:tcPr>
          <w:p w:rsidR="00D46E79" w:rsidRPr="00CB160F" w:rsidRDefault="007E0485" w:rsidP="00DB451F">
            <w:pPr>
              <w:pStyle w:val="translit"/>
            </w:pPr>
            <w:r>
              <w:t>wa laa taqta</w:t>
            </w:r>
            <w:r w:rsidR="00144864">
              <w:t>’</w:t>
            </w:r>
            <w:r>
              <w:t xml:space="preserve"> rajaa-anaa be-man-e</w:t>
            </w:r>
            <w:r w:rsidR="00144864">
              <w:t>’</w:t>
            </w:r>
            <w:r>
              <w:t>ka fa-takoona</w:t>
            </w:r>
          </w:p>
        </w:tc>
        <w:tc>
          <w:tcPr>
            <w:tcW w:w="2233" w:type="dxa"/>
            <w:vAlign w:val="center"/>
          </w:tcPr>
          <w:p w:rsidR="00D46E79" w:rsidRPr="0094490A" w:rsidRDefault="00D46E79" w:rsidP="0082590E">
            <w:pPr>
              <w:pStyle w:val="normalTable"/>
            </w:pPr>
            <w:r w:rsidRPr="0094490A">
              <w:t>and cut us not off from our hopes through Thy withholding, lest Thou</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قَدْ اَشْقَيْتَ مَنِ اسْتَسْعَدَ بِكَ </w:t>
            </w:r>
          </w:p>
        </w:tc>
        <w:tc>
          <w:tcPr>
            <w:tcW w:w="2340" w:type="dxa"/>
            <w:vAlign w:val="center"/>
          </w:tcPr>
          <w:p w:rsidR="00D46E79" w:rsidRPr="00CB160F" w:rsidRDefault="007E0485" w:rsidP="00DB451F">
            <w:pPr>
              <w:pStyle w:val="translit"/>
            </w:pPr>
            <w:r>
              <w:t>qad ashqayta manis tas-a</w:t>
            </w:r>
            <w:r w:rsidR="00144864">
              <w:t>’</w:t>
            </w:r>
            <w:r>
              <w:t>da beka</w:t>
            </w:r>
          </w:p>
        </w:tc>
        <w:tc>
          <w:tcPr>
            <w:tcW w:w="2233" w:type="dxa"/>
            <w:vAlign w:val="center"/>
          </w:tcPr>
          <w:p w:rsidR="00D46E79" w:rsidRPr="0094490A" w:rsidRDefault="00D46E79" w:rsidP="0082590E">
            <w:pPr>
              <w:pStyle w:val="normalTable"/>
            </w:pPr>
            <w:r w:rsidRPr="0094490A">
              <w:t>makest wretched him who seeks felicity through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حَرَمْتَ مَنِ اسْتَرْفَدَ فَضْلَكَ </w:t>
            </w:r>
          </w:p>
        </w:tc>
        <w:tc>
          <w:tcPr>
            <w:tcW w:w="2340" w:type="dxa"/>
            <w:vAlign w:val="center"/>
          </w:tcPr>
          <w:p w:rsidR="00D46E79" w:rsidRPr="00CB160F" w:rsidRDefault="007E0485" w:rsidP="00DB451F">
            <w:pPr>
              <w:pStyle w:val="translit"/>
            </w:pPr>
            <w:r>
              <w:t>wa haramta manis tarfada fazlaka</w:t>
            </w:r>
          </w:p>
        </w:tc>
        <w:tc>
          <w:tcPr>
            <w:tcW w:w="2233" w:type="dxa"/>
            <w:vAlign w:val="center"/>
          </w:tcPr>
          <w:p w:rsidR="00D46E79" w:rsidRPr="0094490A" w:rsidRDefault="00D46E79" w:rsidP="0082590E">
            <w:pPr>
              <w:pStyle w:val="normalTable"/>
            </w:pPr>
            <w:r w:rsidRPr="0094490A">
              <w:t>and deprivest him who seeks help from Thy bounty!</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فَاِلٰى مَنْ حِيْنَئِذٍ مُنْقَلِبُنَا عَنْكَ </w:t>
            </w:r>
          </w:p>
        </w:tc>
        <w:tc>
          <w:tcPr>
            <w:tcW w:w="2340" w:type="dxa"/>
            <w:vAlign w:val="center"/>
          </w:tcPr>
          <w:p w:rsidR="00D46E79" w:rsidRPr="00CB160F" w:rsidRDefault="007E0485" w:rsidP="00DB451F">
            <w:pPr>
              <w:pStyle w:val="translit"/>
            </w:pPr>
            <w:r>
              <w:t>fa-elaa man heena-ezin munqalebonaa a</w:t>
            </w:r>
            <w:r w:rsidR="00144864">
              <w:t>’</w:t>
            </w:r>
            <w:r>
              <w:t>nka</w:t>
            </w:r>
          </w:p>
        </w:tc>
        <w:tc>
          <w:tcPr>
            <w:tcW w:w="2233" w:type="dxa"/>
            <w:vAlign w:val="center"/>
          </w:tcPr>
          <w:p w:rsidR="00D46E79" w:rsidRPr="0094490A" w:rsidRDefault="00D46E79" w:rsidP="0082590E">
            <w:pPr>
              <w:pStyle w:val="normalTable"/>
            </w:pPr>
            <w:r w:rsidRPr="0094490A">
              <w:t>Then to whom would we return after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اِلٰى اَيْنَ مَذْهَبُنَا عَنْ بَابِكَ </w:t>
            </w:r>
          </w:p>
        </w:tc>
        <w:tc>
          <w:tcPr>
            <w:tcW w:w="2340" w:type="dxa"/>
            <w:vAlign w:val="center"/>
          </w:tcPr>
          <w:p w:rsidR="00D46E79" w:rsidRPr="00CB160F" w:rsidRDefault="007E0485" w:rsidP="00DB451F">
            <w:pPr>
              <w:pStyle w:val="translit"/>
            </w:pPr>
            <w:r>
              <w:t>wa elaa ayna mazhabonaa a</w:t>
            </w:r>
            <w:r w:rsidR="00144864">
              <w:t>’</w:t>
            </w:r>
            <w:r>
              <w:t>n baabeka</w:t>
            </w:r>
          </w:p>
        </w:tc>
        <w:tc>
          <w:tcPr>
            <w:tcW w:w="2233" w:type="dxa"/>
            <w:vAlign w:val="center"/>
          </w:tcPr>
          <w:p w:rsidR="00D46E79" w:rsidRPr="0094490A" w:rsidRDefault="00D46E79" w:rsidP="0082590E">
            <w:pPr>
              <w:pStyle w:val="normalTable"/>
            </w:pPr>
            <w:r w:rsidRPr="0094490A">
              <w:t>Where would we go from Thy gate?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سُبْحَانَكَ نَحْنُ </w:t>
            </w:r>
          </w:p>
        </w:tc>
        <w:tc>
          <w:tcPr>
            <w:tcW w:w="2340" w:type="dxa"/>
            <w:vAlign w:val="center"/>
          </w:tcPr>
          <w:p w:rsidR="00D46E79" w:rsidRPr="00CB160F" w:rsidRDefault="007E0485" w:rsidP="00DB451F">
            <w:pPr>
              <w:pStyle w:val="translit"/>
            </w:pPr>
            <w:r>
              <w:t>subhaanaka nahnul</w:t>
            </w:r>
          </w:p>
        </w:tc>
        <w:tc>
          <w:tcPr>
            <w:tcW w:w="2233" w:type="dxa"/>
            <w:vAlign w:val="center"/>
          </w:tcPr>
          <w:p w:rsidR="00D46E79" w:rsidRPr="0094490A" w:rsidRDefault="00D46E79" w:rsidP="0082590E">
            <w:pPr>
              <w:pStyle w:val="normalTable"/>
            </w:pPr>
            <w:r w:rsidRPr="0094490A">
              <w:t>Glory be to Thee! We are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الْمُضْطَرُّوْنَ الَّذِيْنَ اَوْجَبْتَ اِجَابَتَهُمْ </w:t>
            </w:r>
          </w:p>
        </w:tc>
        <w:tc>
          <w:tcPr>
            <w:tcW w:w="2340" w:type="dxa"/>
            <w:vAlign w:val="center"/>
          </w:tcPr>
          <w:p w:rsidR="00D46E79" w:rsidRPr="00CB160F" w:rsidRDefault="007E0485" w:rsidP="00DB451F">
            <w:pPr>
              <w:pStyle w:val="translit"/>
            </w:pPr>
            <w:r>
              <w:t>muztarroonal lazeena awjabta ejaabatahum</w:t>
            </w:r>
          </w:p>
        </w:tc>
        <w:tc>
          <w:tcPr>
            <w:tcW w:w="2233" w:type="dxa"/>
            <w:vAlign w:val="center"/>
          </w:tcPr>
          <w:p w:rsidR="00D46E79" w:rsidRPr="0094490A" w:rsidRDefault="00D46E79" w:rsidP="0082590E">
            <w:pPr>
              <w:pStyle w:val="normalTable"/>
            </w:pPr>
            <w:r w:rsidRPr="0094490A">
              <w:t>the distressed, the response to whom Thou hast made incumbent,</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وَ اَهْلُ السُّوْ</w:t>
            </w:r>
            <w:r w:rsidR="00E66FC6">
              <w:rPr>
                <w:rtl/>
              </w:rPr>
              <w:t>ٓ</w:t>
            </w:r>
            <w:r w:rsidR="007E0485" w:rsidRPr="004240B3">
              <w:rPr>
                <w:rStyle w:val="white"/>
                <w:rFonts w:hint="cs"/>
                <w:rtl/>
              </w:rPr>
              <w:t>ـ</w:t>
            </w:r>
            <w:r w:rsidRPr="00C64677">
              <w:rPr>
                <w:rtl/>
              </w:rPr>
              <w:t xml:space="preserve">ءِ الَّذِيْنَ وَعَدْتَ الْكَشْفَ عَنْهُمْ </w:t>
            </w:r>
          </w:p>
        </w:tc>
        <w:tc>
          <w:tcPr>
            <w:tcW w:w="2340" w:type="dxa"/>
            <w:vAlign w:val="center"/>
          </w:tcPr>
          <w:p w:rsidR="00D46E79" w:rsidRPr="00E66FC6" w:rsidRDefault="007E0485" w:rsidP="00DB451F">
            <w:pPr>
              <w:pStyle w:val="translit"/>
              <w:rPr>
                <w:lang w:val="en-US"/>
              </w:rPr>
            </w:pPr>
            <w:r>
              <w:t>wa ahlus sooo-il lazeena wa-a</w:t>
            </w:r>
            <w:r w:rsidR="00144864">
              <w:t>’</w:t>
            </w:r>
            <w:r>
              <w:t>dtal kashfa</w:t>
            </w:r>
            <w:r w:rsidR="00E66FC6">
              <w:rPr>
                <w:lang w:val="en-US"/>
              </w:rPr>
              <w:t xml:space="preserve"> a</w:t>
            </w:r>
            <w:r w:rsidR="00144864">
              <w:rPr>
                <w:lang w:val="en-US"/>
              </w:rPr>
              <w:t>’</w:t>
            </w:r>
            <w:r w:rsidR="00E66FC6">
              <w:rPr>
                <w:lang w:val="en-US"/>
              </w:rPr>
              <w:t>nhum</w:t>
            </w:r>
          </w:p>
        </w:tc>
        <w:tc>
          <w:tcPr>
            <w:tcW w:w="2233" w:type="dxa"/>
            <w:vAlign w:val="center"/>
          </w:tcPr>
          <w:p w:rsidR="00D46E79" w:rsidRPr="0094490A" w:rsidRDefault="00D46E79" w:rsidP="0082590E">
            <w:pPr>
              <w:pStyle w:val="normalTable"/>
            </w:pPr>
            <w:r w:rsidRPr="0094490A">
              <w:t>the people from whom Thou hast promised to remove the evil.</w:t>
            </w:r>
            <w:r w:rsidRPr="0094490A">
              <w:rPr>
                <w:rStyle w:val="FootnoteReference"/>
              </w:rPr>
              <w:footnoteReference w:id="149"/>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اَشْبَهُ الْاَشْيَآءِ بِمَشِيَّتِكَ </w:t>
            </w:r>
          </w:p>
        </w:tc>
        <w:tc>
          <w:tcPr>
            <w:tcW w:w="2340" w:type="dxa"/>
            <w:vAlign w:val="center"/>
          </w:tcPr>
          <w:p w:rsidR="00D46E79" w:rsidRPr="00CB160F" w:rsidRDefault="00E66FC6" w:rsidP="00DB451F">
            <w:pPr>
              <w:pStyle w:val="translit"/>
            </w:pPr>
            <w:r>
              <w:t>wa ash-bahul ash-yaaa-e be-mashiyyateka</w:t>
            </w:r>
          </w:p>
        </w:tc>
        <w:tc>
          <w:tcPr>
            <w:tcW w:w="2233" w:type="dxa"/>
            <w:vAlign w:val="center"/>
          </w:tcPr>
          <w:p w:rsidR="00D46E79" w:rsidRPr="0094490A" w:rsidRDefault="00D46E79" w:rsidP="0082590E">
            <w:pPr>
              <w:pStyle w:val="normalTable"/>
            </w:pPr>
            <w:r w:rsidRPr="0094490A">
              <w:t>That thing most resembling Thy will</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اَوْلَى الْاُمُوْرِ بِكَ فِىْ عَظَمَتِكَ </w:t>
            </w:r>
          </w:p>
        </w:tc>
        <w:tc>
          <w:tcPr>
            <w:tcW w:w="2340" w:type="dxa"/>
            <w:vAlign w:val="center"/>
          </w:tcPr>
          <w:p w:rsidR="00D46E79" w:rsidRPr="00CB160F" w:rsidRDefault="00E66FC6" w:rsidP="00DB451F">
            <w:pPr>
              <w:pStyle w:val="translit"/>
            </w:pPr>
            <w:r>
              <w:t>wa awlal omoore beka fee a</w:t>
            </w:r>
            <w:r w:rsidR="00144864">
              <w:t>’</w:t>
            </w:r>
            <w:r>
              <w:t>zamateka</w:t>
            </w:r>
          </w:p>
        </w:tc>
        <w:tc>
          <w:tcPr>
            <w:tcW w:w="2233" w:type="dxa"/>
            <w:vAlign w:val="center"/>
          </w:tcPr>
          <w:p w:rsidR="00D46E79" w:rsidRPr="0094490A" w:rsidRDefault="00D46E79" w:rsidP="0082590E">
            <w:pPr>
              <w:pStyle w:val="normalTable"/>
            </w:pPr>
            <w:r w:rsidRPr="0094490A">
              <w:t>and that affair most worthy for Thee in Thy mightiness is</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رَحْمَةُ مَنِ اسْتَرْحَمَكَ </w:t>
            </w:r>
          </w:p>
        </w:tc>
        <w:tc>
          <w:tcPr>
            <w:tcW w:w="2340" w:type="dxa"/>
            <w:vAlign w:val="center"/>
          </w:tcPr>
          <w:p w:rsidR="00D46E79" w:rsidRPr="00CB160F" w:rsidRDefault="00E66FC6" w:rsidP="00DB451F">
            <w:pPr>
              <w:pStyle w:val="translit"/>
            </w:pPr>
            <w:r>
              <w:t>rahmato manis tarhamaka</w:t>
            </w:r>
          </w:p>
        </w:tc>
        <w:tc>
          <w:tcPr>
            <w:tcW w:w="2233" w:type="dxa"/>
            <w:vAlign w:val="center"/>
          </w:tcPr>
          <w:p w:rsidR="00D46E79" w:rsidRPr="0094490A" w:rsidRDefault="00D46E79" w:rsidP="0082590E">
            <w:pPr>
              <w:pStyle w:val="normalTable"/>
            </w:pPr>
            <w:r w:rsidRPr="0094490A">
              <w:t>showing mercy to him who asks Thee for mercy</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غَوْثُ مَنِ اسْتَغَاثَ بِكَ </w:t>
            </w:r>
          </w:p>
        </w:tc>
        <w:tc>
          <w:tcPr>
            <w:tcW w:w="2340" w:type="dxa"/>
            <w:vAlign w:val="center"/>
          </w:tcPr>
          <w:p w:rsidR="00D46E79" w:rsidRPr="00CB160F" w:rsidRDefault="00E66FC6" w:rsidP="00DB451F">
            <w:pPr>
              <w:pStyle w:val="translit"/>
            </w:pPr>
            <w:r>
              <w:t>wa ghawso manis taghaasa beka</w:t>
            </w:r>
          </w:p>
        </w:tc>
        <w:tc>
          <w:tcPr>
            <w:tcW w:w="2233" w:type="dxa"/>
            <w:vAlign w:val="center"/>
          </w:tcPr>
          <w:p w:rsidR="00D46E79" w:rsidRPr="0094490A" w:rsidRDefault="00D46E79" w:rsidP="0082590E">
            <w:pPr>
              <w:pStyle w:val="normalTable"/>
            </w:pPr>
            <w:r w:rsidRPr="0094490A">
              <w:t>and helping him who seeks help from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فَارْحَمْ تَضَرُّعَنَا اِلَيْكَ </w:t>
            </w:r>
          </w:p>
        </w:tc>
        <w:tc>
          <w:tcPr>
            <w:tcW w:w="2340" w:type="dxa"/>
            <w:vAlign w:val="center"/>
          </w:tcPr>
          <w:p w:rsidR="00D46E79" w:rsidRPr="00CB160F" w:rsidRDefault="00E66FC6" w:rsidP="00DB451F">
            <w:pPr>
              <w:pStyle w:val="translit"/>
            </w:pPr>
            <w:r>
              <w:t>far-ham tazarro a</w:t>
            </w:r>
            <w:r w:rsidR="00144864">
              <w:t>’</w:t>
            </w:r>
            <w:r>
              <w:t>nnaa elayka</w:t>
            </w:r>
          </w:p>
        </w:tc>
        <w:tc>
          <w:tcPr>
            <w:tcW w:w="2233" w:type="dxa"/>
            <w:vAlign w:val="center"/>
          </w:tcPr>
          <w:p w:rsidR="00D46E79" w:rsidRPr="0094490A" w:rsidRDefault="00D46E79" w:rsidP="0082590E">
            <w:pPr>
              <w:pStyle w:val="normalTable"/>
            </w:pPr>
            <w:r w:rsidRPr="0094490A">
              <w:t>So show mercy upon our pleading with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وَ اَغْنِنَا اِذْ طَرَحْنَا اَنْفُسَنَا بَيْنَ يَدَيْكَ</w:t>
            </w:r>
          </w:p>
        </w:tc>
        <w:tc>
          <w:tcPr>
            <w:tcW w:w="2340" w:type="dxa"/>
            <w:vAlign w:val="center"/>
          </w:tcPr>
          <w:p w:rsidR="00D46E79" w:rsidRPr="00CB160F" w:rsidRDefault="00E66FC6" w:rsidP="00DB451F">
            <w:pPr>
              <w:pStyle w:val="translit"/>
            </w:pPr>
            <w:r>
              <w:t>wa aghnenaa iz tarahnaa anfosanaa bayna yadayka</w:t>
            </w:r>
          </w:p>
        </w:tc>
        <w:tc>
          <w:tcPr>
            <w:tcW w:w="2233" w:type="dxa"/>
            <w:vAlign w:val="center"/>
          </w:tcPr>
          <w:p w:rsidR="00D46E79" w:rsidRPr="0094490A" w:rsidRDefault="00D46E79" w:rsidP="0082590E">
            <w:pPr>
              <w:pStyle w:val="normalTable"/>
            </w:pPr>
            <w:r w:rsidRPr="0094490A">
              <w:t>and free us from need when we throw ourselves before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lastRenderedPageBreak/>
              <w:t>اَللّٰهُمَّ اِنَّ الشَّيْطَانَ قَدْ شَمِتَ بِنَا اِذْ شَايَعْنَاهُ عَلٰى مَعْصِيَتِكَ</w:t>
            </w:r>
          </w:p>
        </w:tc>
        <w:tc>
          <w:tcPr>
            <w:tcW w:w="2340" w:type="dxa"/>
            <w:vAlign w:val="center"/>
          </w:tcPr>
          <w:p w:rsidR="00D46E79" w:rsidRPr="00CB160F" w:rsidRDefault="00E66FC6" w:rsidP="00DB451F">
            <w:pPr>
              <w:pStyle w:val="translit"/>
            </w:pPr>
            <w:r>
              <w:t>allaahumma innash shaytaana qad shamate benaa iz shaaya</w:t>
            </w:r>
            <w:r w:rsidR="00144864">
              <w:t>’</w:t>
            </w:r>
            <w:r>
              <w:t>naaho a</w:t>
            </w:r>
            <w:r w:rsidR="00144864">
              <w:t>’</w:t>
            </w:r>
            <w:r>
              <w:t>laa ma</w:t>
            </w:r>
            <w:r w:rsidR="00144864">
              <w:t>’</w:t>
            </w:r>
            <w:r>
              <w:t>seyateka</w:t>
            </w:r>
          </w:p>
        </w:tc>
        <w:tc>
          <w:tcPr>
            <w:tcW w:w="2233" w:type="dxa"/>
            <w:vAlign w:val="center"/>
          </w:tcPr>
          <w:p w:rsidR="00D46E79" w:rsidRPr="0094490A" w:rsidRDefault="00D46E79" w:rsidP="0082590E">
            <w:pPr>
              <w:pStyle w:val="normalTable"/>
            </w:pPr>
            <w:r w:rsidRPr="0094490A">
              <w:t xml:space="preserve">O </w:t>
            </w:r>
            <w:r w:rsidR="00316F93">
              <w:t>Allah</w:t>
            </w:r>
            <w:r w:rsidRPr="0094490A">
              <w:t>, Satan will gloat over us if we follow him in disobeying Thee,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فَصَلِّ عَلٰى مُحَمَّدٍ وَّ اٰلِهٖ </w:t>
            </w:r>
          </w:p>
        </w:tc>
        <w:tc>
          <w:tcPr>
            <w:tcW w:w="2340" w:type="dxa"/>
            <w:vAlign w:val="center"/>
          </w:tcPr>
          <w:p w:rsidR="00D46E79" w:rsidRPr="00CB160F" w:rsidRDefault="00E66FC6" w:rsidP="00DB451F">
            <w:pPr>
              <w:pStyle w:val="translit"/>
            </w:pPr>
            <w:r>
              <w:t>fasalle a</w:t>
            </w:r>
            <w:r w:rsidR="00144864">
              <w:t>’</w:t>
            </w:r>
            <w:r>
              <w:t>laa mohammadiwn wa aalehi</w:t>
            </w:r>
          </w:p>
        </w:tc>
        <w:tc>
          <w:tcPr>
            <w:tcW w:w="2233" w:type="dxa"/>
            <w:vAlign w:val="center"/>
          </w:tcPr>
          <w:p w:rsidR="00D46E79" w:rsidRPr="0094490A" w:rsidRDefault="00D46E79" w:rsidP="0082590E">
            <w:pPr>
              <w:pStyle w:val="normalTable"/>
            </w:pPr>
            <w:r w:rsidRPr="0094490A">
              <w:t>so bless Muhammad and his Household</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وَ </w:t>
            </w:r>
            <w:r w:rsidR="00372559">
              <w:rPr>
                <w:rtl/>
              </w:rPr>
              <w:t>لَا</w:t>
            </w:r>
            <w:r w:rsidRPr="00C64677">
              <w:rPr>
                <w:rtl/>
              </w:rPr>
              <w:t xml:space="preserve"> تُشْمِتْهُ بِنَا بَعْدَ </w:t>
            </w:r>
          </w:p>
        </w:tc>
        <w:tc>
          <w:tcPr>
            <w:tcW w:w="2340" w:type="dxa"/>
            <w:vAlign w:val="center"/>
          </w:tcPr>
          <w:p w:rsidR="00D46E79" w:rsidRPr="00CB160F" w:rsidRDefault="00E66FC6" w:rsidP="00DB451F">
            <w:pPr>
              <w:pStyle w:val="translit"/>
            </w:pPr>
            <w:r>
              <w:t>wa laa tush-mit-ho benaa ba</w:t>
            </w:r>
            <w:r w:rsidR="00144864">
              <w:t>’</w:t>
            </w:r>
            <w:r>
              <w:t>da</w:t>
            </w:r>
          </w:p>
        </w:tc>
        <w:tc>
          <w:tcPr>
            <w:tcW w:w="2233" w:type="dxa"/>
            <w:vAlign w:val="center"/>
          </w:tcPr>
          <w:p w:rsidR="00D46E79" w:rsidRPr="0094490A" w:rsidRDefault="00D46E79" w:rsidP="0082590E">
            <w:pPr>
              <w:pStyle w:val="normalTable"/>
            </w:pPr>
            <w:r w:rsidRPr="0094490A">
              <w:t>and let him not gloat over us after we have</w:t>
            </w:r>
          </w:p>
        </w:tc>
      </w:tr>
      <w:tr w:rsidR="00D46E79" w:rsidTr="0082590E">
        <w:tc>
          <w:tcPr>
            <w:tcW w:w="3388" w:type="dxa"/>
            <w:tcMar>
              <w:left w:w="58" w:type="dxa"/>
              <w:right w:w="58" w:type="dxa"/>
            </w:tcMar>
          </w:tcPr>
          <w:p w:rsidR="00D46E79" w:rsidRPr="00C64677" w:rsidRDefault="00D46E79" w:rsidP="00D47FBE">
            <w:pPr>
              <w:pStyle w:val="arabic"/>
              <w:rPr>
                <w:rFonts w:hint="cs"/>
                <w:rtl/>
              </w:rPr>
            </w:pPr>
            <w:r w:rsidRPr="00C64677">
              <w:rPr>
                <w:rtl/>
              </w:rPr>
              <w:t xml:space="preserve">تَرْكِنَا اِيَّاهُ لَكَ </w:t>
            </w:r>
          </w:p>
        </w:tc>
        <w:tc>
          <w:tcPr>
            <w:tcW w:w="2340" w:type="dxa"/>
            <w:vAlign w:val="center"/>
          </w:tcPr>
          <w:p w:rsidR="00D46E79" w:rsidRPr="00CB160F" w:rsidRDefault="00E66FC6" w:rsidP="00DB451F">
            <w:pPr>
              <w:pStyle w:val="translit"/>
            </w:pPr>
            <w:r>
              <w:t>tarkenaa iyyaaho laka</w:t>
            </w:r>
          </w:p>
        </w:tc>
        <w:tc>
          <w:tcPr>
            <w:tcW w:w="2233" w:type="dxa"/>
            <w:vAlign w:val="center"/>
          </w:tcPr>
          <w:p w:rsidR="00D46E79" w:rsidRPr="0094490A" w:rsidRDefault="00D46E79" w:rsidP="0082590E">
            <w:pPr>
              <w:pStyle w:val="normalTable"/>
            </w:pPr>
            <w:r w:rsidRPr="0094490A">
              <w:t>renounced him for Thee</w:t>
            </w:r>
          </w:p>
        </w:tc>
      </w:tr>
      <w:tr w:rsidR="00D46E79" w:rsidTr="0082590E">
        <w:tc>
          <w:tcPr>
            <w:tcW w:w="3388" w:type="dxa"/>
            <w:tcMar>
              <w:left w:w="58" w:type="dxa"/>
              <w:right w:w="58" w:type="dxa"/>
            </w:tcMar>
          </w:tcPr>
          <w:p w:rsidR="00D46E79" w:rsidRPr="00B222EA" w:rsidRDefault="00D46E79" w:rsidP="00D47FBE">
            <w:pPr>
              <w:pStyle w:val="arabic"/>
              <w:rPr>
                <w:rtl/>
              </w:rPr>
            </w:pPr>
            <w:r w:rsidRPr="00C64677">
              <w:rPr>
                <w:rtl/>
              </w:rPr>
              <w:t>وَ رَغْبَتِنَا عَنْهُ اِلَيْكَ</w:t>
            </w:r>
          </w:p>
        </w:tc>
        <w:tc>
          <w:tcPr>
            <w:tcW w:w="2340" w:type="dxa"/>
            <w:vAlign w:val="center"/>
          </w:tcPr>
          <w:p w:rsidR="00D46E79" w:rsidRPr="00CB160F" w:rsidRDefault="00E66FC6" w:rsidP="00DB451F">
            <w:pPr>
              <w:pStyle w:val="translit"/>
            </w:pPr>
            <w:r>
              <w:t>wa raghbatenaa a</w:t>
            </w:r>
            <w:r w:rsidR="00144864">
              <w:t>’</w:t>
            </w:r>
            <w:r>
              <w:t>nho elayka.</w:t>
            </w:r>
          </w:p>
        </w:tc>
        <w:tc>
          <w:tcPr>
            <w:tcW w:w="2233" w:type="dxa"/>
            <w:vAlign w:val="center"/>
          </w:tcPr>
          <w:p w:rsidR="00D46E79" w:rsidRDefault="00D46E79" w:rsidP="0082590E">
            <w:pPr>
              <w:pStyle w:val="normalTable"/>
            </w:pPr>
            <w:r w:rsidRPr="0094490A">
              <w:t>and beseeched Thee against him!</w:t>
            </w:r>
          </w:p>
        </w:tc>
      </w:tr>
    </w:tbl>
    <w:p w:rsidR="00EF1328" w:rsidRPr="003D7B86" w:rsidRDefault="00EF1328">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3D7B86" w:rsidP="0082590E">
            <w:pPr>
              <w:pStyle w:val="arabic"/>
              <w:jc w:val="center"/>
              <w:rPr>
                <w:rStyle w:val="smallarabic"/>
                <w:rFonts w:hint="cs"/>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002616C8" w:rsidRPr="000042AF">
              <w:rPr>
                <w:rStyle w:val="smallarabic"/>
                <w:rFonts w:hint="cs"/>
                <w:rtl/>
              </w:rPr>
              <w:t>دُعَآئِهٖ</w:t>
            </w:r>
            <w:r w:rsidRPr="000042AF">
              <w:rPr>
                <w:rStyle w:val="smallarabic"/>
                <w:rtl/>
              </w:rPr>
              <w:t xml:space="preserve"> </w:t>
            </w:r>
            <w:r w:rsidRPr="000042AF">
              <w:rPr>
                <w:rStyle w:val="smallarabic"/>
                <w:rFonts w:hint="cs"/>
                <w:rtl/>
              </w:rPr>
              <w:t></w:t>
            </w:r>
          </w:p>
          <w:p w:rsidR="00D46E79" w:rsidRPr="0094490A" w:rsidRDefault="003D7B86" w:rsidP="0082590E">
            <w:pPr>
              <w:pStyle w:val="bombay"/>
              <w:rPr>
                <w:rFonts w:hint="cs"/>
              </w:rPr>
            </w:pPr>
            <w:r w:rsidRPr="003D7B86">
              <w:rPr>
                <w:rFonts w:hint="cs"/>
                <w:rtl/>
              </w:rPr>
              <w:t>بِخَوَاتِمِ</w:t>
            </w:r>
            <w:r w:rsidRPr="003D7B86">
              <w:rPr>
                <w:rtl/>
              </w:rPr>
              <w:t xml:space="preserve"> </w:t>
            </w:r>
            <w:r w:rsidRPr="003D7B86">
              <w:rPr>
                <w:rFonts w:hint="cs"/>
                <w:rtl/>
              </w:rPr>
              <w:t>الْخَيْرِ</w:t>
            </w:r>
          </w:p>
        </w:tc>
        <w:tc>
          <w:tcPr>
            <w:tcW w:w="2340" w:type="dxa"/>
            <w:vAlign w:val="center"/>
          </w:tcPr>
          <w:p w:rsidR="00D46E79" w:rsidRPr="00CB160F" w:rsidRDefault="00F04724" w:rsidP="00F04724">
            <w:pPr>
              <w:pStyle w:val="duahead"/>
            </w:pPr>
            <w:r w:rsidRPr="00120EE1">
              <w:t xml:space="preserve">wa kaana min dua’ehi (a.s.) </w:t>
            </w:r>
            <w:r>
              <w:t>be-khawaatemil khayre</w:t>
            </w:r>
          </w:p>
        </w:tc>
        <w:tc>
          <w:tcPr>
            <w:tcW w:w="2233" w:type="dxa"/>
            <w:vAlign w:val="center"/>
          </w:tcPr>
          <w:p w:rsidR="00D46E79" w:rsidRPr="0094490A" w:rsidRDefault="0082590E" w:rsidP="00F04724">
            <w:pPr>
              <w:pStyle w:val="Heading3"/>
            </w:pPr>
            <w:bookmarkStart w:id="78" w:name="_Toc241722490"/>
            <w:r>
              <w:t>11</w:t>
            </w:r>
            <w:r w:rsidR="00F04724">
              <w:t>.</w:t>
            </w:r>
            <w:r>
              <w:t xml:space="preserve"> </w:t>
            </w:r>
            <w:r w:rsidR="00D46E79" w:rsidRPr="00BB39A7">
              <w:t>His Supplication for Good Outcomes</w:t>
            </w:r>
            <w:bookmarkEnd w:id="78"/>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يَا مَنْ ذِكْرُه</w:t>
            </w:r>
            <w:r w:rsidR="0076359F">
              <w:rPr>
                <w:rtl/>
              </w:rPr>
              <w:t>ٗ</w:t>
            </w:r>
            <w:r w:rsidRPr="00BD3E9F">
              <w:rPr>
                <w:rtl/>
              </w:rPr>
              <w:t xml:space="preserve"> شَرَفٌ لِلذَّاكِرِيْنَ </w:t>
            </w:r>
          </w:p>
        </w:tc>
        <w:tc>
          <w:tcPr>
            <w:tcW w:w="2340" w:type="dxa"/>
            <w:vAlign w:val="center"/>
          </w:tcPr>
          <w:p w:rsidR="00D46E79" w:rsidRPr="003D7B86" w:rsidRDefault="00505EFB" w:rsidP="00DB451F">
            <w:pPr>
              <w:pStyle w:val="translit"/>
              <w:rPr>
                <w:lang w:val="en-US"/>
              </w:rPr>
            </w:pPr>
            <w:r>
              <w:rPr>
                <w:lang w:val="en-US"/>
              </w:rPr>
              <w:t>yaa man zikrohu sharafun liz-zaakereena</w:t>
            </w:r>
          </w:p>
        </w:tc>
        <w:tc>
          <w:tcPr>
            <w:tcW w:w="2233" w:type="dxa"/>
            <w:vAlign w:val="center"/>
          </w:tcPr>
          <w:p w:rsidR="00D46E79" w:rsidRPr="00BB39A7" w:rsidRDefault="00D46E79" w:rsidP="0082590E">
            <w:pPr>
              <w:pStyle w:val="normalTable"/>
            </w:pPr>
            <w:r w:rsidRPr="00BB39A7">
              <w:t>O He remembering whom brings honourto those who remember!</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وَ يَا مَنْ شُكْرُه</w:t>
            </w:r>
            <w:r w:rsidR="0076359F">
              <w:rPr>
                <w:rtl/>
              </w:rPr>
              <w:t>ٗ</w:t>
            </w:r>
            <w:r w:rsidRPr="00BD3E9F">
              <w:rPr>
                <w:rtl/>
              </w:rPr>
              <w:t xml:space="preserve"> فَوْزٌ لِلشَّاكِرِيْنَ </w:t>
            </w:r>
          </w:p>
        </w:tc>
        <w:tc>
          <w:tcPr>
            <w:tcW w:w="2340" w:type="dxa"/>
            <w:vAlign w:val="center"/>
          </w:tcPr>
          <w:p w:rsidR="00D46E79" w:rsidRPr="00CB160F" w:rsidRDefault="00505EFB" w:rsidP="00DB451F">
            <w:pPr>
              <w:pStyle w:val="translit"/>
            </w:pPr>
            <w:r>
              <w:t>wa yaa man shukrohu fawzun lish-shaakereena</w:t>
            </w:r>
          </w:p>
        </w:tc>
        <w:tc>
          <w:tcPr>
            <w:tcW w:w="2233" w:type="dxa"/>
            <w:vAlign w:val="center"/>
          </w:tcPr>
          <w:p w:rsidR="00D46E79" w:rsidRPr="00BB39A7" w:rsidRDefault="00D46E79" w:rsidP="0082590E">
            <w:pPr>
              <w:pStyle w:val="normalTable"/>
            </w:pPr>
            <w:r w:rsidRPr="00BB39A7">
              <w:t>O He thanking whom brings triumph to those who give thanks!</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وَ يَا مَنْ طَاعَتُه</w:t>
            </w:r>
            <w:r w:rsidR="0076359F">
              <w:rPr>
                <w:rtl/>
              </w:rPr>
              <w:t>ٗ</w:t>
            </w:r>
            <w:r w:rsidRPr="00BD3E9F">
              <w:rPr>
                <w:rtl/>
              </w:rPr>
              <w:t xml:space="preserve"> نَجَاةٌ لِلْمُطِيْعِيْنَ </w:t>
            </w:r>
          </w:p>
        </w:tc>
        <w:tc>
          <w:tcPr>
            <w:tcW w:w="2340" w:type="dxa"/>
            <w:vAlign w:val="center"/>
          </w:tcPr>
          <w:p w:rsidR="00D46E79" w:rsidRPr="00CB160F" w:rsidRDefault="00505EFB" w:rsidP="00DB451F">
            <w:pPr>
              <w:pStyle w:val="translit"/>
            </w:pPr>
            <w:r>
              <w:t>wa yaa man taa-a</w:t>
            </w:r>
            <w:r w:rsidR="00144864">
              <w:t>’</w:t>
            </w:r>
            <w:r>
              <w:t>tohu najaatun lil-motee-e</w:t>
            </w:r>
            <w:r w:rsidR="00144864">
              <w:t>’</w:t>
            </w:r>
            <w:r>
              <w:t>ena</w:t>
            </w:r>
          </w:p>
        </w:tc>
        <w:tc>
          <w:tcPr>
            <w:tcW w:w="2233" w:type="dxa"/>
            <w:vAlign w:val="center"/>
          </w:tcPr>
          <w:p w:rsidR="00D46E79" w:rsidRPr="00BB39A7" w:rsidRDefault="00D46E79" w:rsidP="0082590E">
            <w:pPr>
              <w:pStyle w:val="normalTable"/>
            </w:pPr>
            <w:r w:rsidRPr="00BB39A7">
              <w:t>O He obeying whom brings deliverance to those who obey!</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صَلِّ عَلٰى مُحَمَّدٍ وَّاٰلِهٖ وَاشْغَلْ </w:t>
            </w:r>
          </w:p>
        </w:tc>
        <w:tc>
          <w:tcPr>
            <w:tcW w:w="2340" w:type="dxa"/>
            <w:vAlign w:val="center"/>
          </w:tcPr>
          <w:p w:rsidR="00D46E79" w:rsidRPr="00CB160F" w:rsidRDefault="00505EFB" w:rsidP="00DB451F">
            <w:pPr>
              <w:pStyle w:val="translit"/>
            </w:pPr>
            <w:r>
              <w:t>salle a</w:t>
            </w:r>
            <w:r w:rsidR="00144864">
              <w:t>’</w:t>
            </w:r>
            <w:r>
              <w:t>laa mohammadiwn wa aalehi wash-ghal</w:t>
            </w:r>
          </w:p>
        </w:tc>
        <w:tc>
          <w:tcPr>
            <w:tcW w:w="2233" w:type="dxa"/>
            <w:vAlign w:val="center"/>
          </w:tcPr>
          <w:p w:rsidR="00D46E79" w:rsidRPr="00BB39A7" w:rsidRDefault="00D46E79" w:rsidP="0082590E">
            <w:pPr>
              <w:pStyle w:val="normalTable"/>
            </w:pPr>
            <w:r w:rsidRPr="00BB39A7">
              <w:t>Bless Muhammad and his Household, and divert</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قُلُوْبَنَا بِذِكْرِكَ عَنْ كُلِّ ذِكْرٍ </w:t>
            </w:r>
          </w:p>
        </w:tc>
        <w:tc>
          <w:tcPr>
            <w:tcW w:w="2340" w:type="dxa"/>
            <w:vAlign w:val="center"/>
          </w:tcPr>
          <w:p w:rsidR="00D46E79" w:rsidRPr="00CB160F" w:rsidRDefault="00505EFB" w:rsidP="00DB451F">
            <w:pPr>
              <w:pStyle w:val="translit"/>
            </w:pPr>
            <w:r>
              <w:t>qoloobanaa be-zikreka a</w:t>
            </w:r>
            <w:r w:rsidR="00144864">
              <w:t>’</w:t>
            </w:r>
            <w:r>
              <w:t>n kulle zikrin</w:t>
            </w:r>
          </w:p>
        </w:tc>
        <w:tc>
          <w:tcPr>
            <w:tcW w:w="2233" w:type="dxa"/>
            <w:vAlign w:val="center"/>
          </w:tcPr>
          <w:p w:rsidR="00D46E79" w:rsidRPr="00BB39A7" w:rsidRDefault="00D46E79" w:rsidP="0082590E">
            <w:pPr>
              <w:pStyle w:val="normalTable"/>
            </w:pPr>
            <w:r w:rsidRPr="00BB39A7">
              <w:t>our hearts through remembering Thee from every act of remembrance,</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وَاَلْسِنَتَنَا بِشُكْرِكَ عَنْ كُلِّ شُكْرٍ </w:t>
            </w:r>
          </w:p>
        </w:tc>
        <w:tc>
          <w:tcPr>
            <w:tcW w:w="2340" w:type="dxa"/>
            <w:vAlign w:val="center"/>
          </w:tcPr>
          <w:p w:rsidR="00D46E79" w:rsidRPr="00CB160F" w:rsidRDefault="00505EFB" w:rsidP="00DB451F">
            <w:pPr>
              <w:pStyle w:val="translit"/>
            </w:pPr>
            <w:r>
              <w:t>wa alsenatanaa be-shukreka a</w:t>
            </w:r>
            <w:r w:rsidR="00144864">
              <w:t>’</w:t>
            </w:r>
            <w:r>
              <w:t>n kulle shukrin</w:t>
            </w:r>
          </w:p>
        </w:tc>
        <w:tc>
          <w:tcPr>
            <w:tcW w:w="2233" w:type="dxa"/>
            <w:vAlign w:val="center"/>
          </w:tcPr>
          <w:p w:rsidR="00D46E79" w:rsidRPr="00BB39A7" w:rsidRDefault="00D46E79" w:rsidP="0082590E">
            <w:pPr>
              <w:pStyle w:val="normalTable"/>
            </w:pPr>
            <w:r w:rsidRPr="00BB39A7">
              <w:t>our tongues through thanking Thee from every act of thanksgiving,</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 جَوَارِحَنَا بِطَاعَتِكَ عَنْ كُلِّ طَاعَةٍ </w:t>
            </w:r>
          </w:p>
        </w:tc>
        <w:tc>
          <w:tcPr>
            <w:tcW w:w="2340" w:type="dxa"/>
            <w:vAlign w:val="center"/>
          </w:tcPr>
          <w:p w:rsidR="00D46E79" w:rsidRPr="00CB160F" w:rsidRDefault="00505EFB" w:rsidP="00DB451F">
            <w:pPr>
              <w:pStyle w:val="translit"/>
            </w:pPr>
            <w:r>
              <w:t>wa jawaarehanaa be-taa-a</w:t>
            </w:r>
            <w:r w:rsidR="00144864">
              <w:t>’</w:t>
            </w:r>
            <w:r>
              <w:t>teka a</w:t>
            </w:r>
            <w:r w:rsidR="00144864">
              <w:t>’</w:t>
            </w:r>
            <w:r>
              <w:t>n kulle taa-a</w:t>
            </w:r>
            <w:r w:rsidR="00144864">
              <w:t>’</w:t>
            </w:r>
            <w:r>
              <w:t>tin</w:t>
            </w:r>
          </w:p>
        </w:tc>
        <w:tc>
          <w:tcPr>
            <w:tcW w:w="2233" w:type="dxa"/>
            <w:vAlign w:val="center"/>
          </w:tcPr>
          <w:p w:rsidR="00D46E79" w:rsidRPr="00BB39A7" w:rsidRDefault="00D46E79" w:rsidP="0082590E">
            <w:pPr>
              <w:pStyle w:val="normalTable"/>
            </w:pPr>
            <w:r w:rsidRPr="00BB39A7">
              <w:t>our limbs through obeying Thee from every act of obedience!</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lastRenderedPageBreak/>
              <w:t>فَاِنْ قَدَّرْتَ لَنَا فَرَاغًا مِنْ شُغْلٍ فَاجْعَلْهُ فَرَاغَ سَ</w:t>
            </w:r>
            <w:r w:rsidR="00372559">
              <w:rPr>
                <w:rtl/>
              </w:rPr>
              <w:t>لَا</w:t>
            </w:r>
            <w:r w:rsidRPr="00BD3E9F">
              <w:rPr>
                <w:rtl/>
              </w:rPr>
              <w:t xml:space="preserve">مَةٍ </w:t>
            </w:r>
          </w:p>
        </w:tc>
        <w:tc>
          <w:tcPr>
            <w:tcW w:w="2340" w:type="dxa"/>
            <w:vAlign w:val="center"/>
          </w:tcPr>
          <w:p w:rsidR="00D46E79" w:rsidRPr="00CB160F" w:rsidRDefault="00505EFB" w:rsidP="00DB451F">
            <w:pPr>
              <w:pStyle w:val="translit"/>
            </w:pPr>
            <w:r>
              <w:t>fa-in qaddarta lanaa faraaghan min shuglin faj-a</w:t>
            </w:r>
            <w:r w:rsidR="00144864">
              <w:t>’</w:t>
            </w:r>
            <w:r>
              <w:t>lho faraagha salaamatin</w:t>
            </w:r>
          </w:p>
        </w:tc>
        <w:tc>
          <w:tcPr>
            <w:tcW w:w="2233" w:type="dxa"/>
            <w:vAlign w:val="center"/>
          </w:tcPr>
          <w:p w:rsidR="00D46E79" w:rsidRPr="00BB39A7" w:rsidRDefault="00D46E79" w:rsidP="0082590E">
            <w:pPr>
              <w:pStyle w:val="normalTable"/>
            </w:pPr>
            <w:r w:rsidRPr="00BB39A7">
              <w:t>If Thou hast ordained for us idleness from these occupations, make it an idleness of safety, within which</w:t>
            </w:r>
          </w:p>
        </w:tc>
      </w:tr>
      <w:tr w:rsidR="00D46E79" w:rsidTr="0082590E">
        <w:tc>
          <w:tcPr>
            <w:tcW w:w="3388" w:type="dxa"/>
            <w:tcMar>
              <w:left w:w="58" w:type="dxa"/>
              <w:right w:w="58" w:type="dxa"/>
            </w:tcMar>
          </w:tcPr>
          <w:p w:rsidR="00D46E79" w:rsidRPr="00BD3E9F" w:rsidRDefault="00372559" w:rsidP="00AB799E">
            <w:pPr>
              <w:pStyle w:val="arabic"/>
              <w:rPr>
                <w:rFonts w:hint="cs"/>
                <w:rtl/>
              </w:rPr>
            </w:pPr>
            <w:r>
              <w:rPr>
                <w:rtl/>
              </w:rPr>
              <w:t>لَا</w:t>
            </w:r>
            <w:r w:rsidR="00D46E79" w:rsidRPr="00BD3E9F">
              <w:rPr>
                <w:rtl/>
              </w:rPr>
              <w:t xml:space="preserve"> تُدْرِكُنَا فِيْهِ تَبِعَةٌ </w:t>
            </w:r>
          </w:p>
        </w:tc>
        <w:tc>
          <w:tcPr>
            <w:tcW w:w="2340" w:type="dxa"/>
            <w:vAlign w:val="center"/>
          </w:tcPr>
          <w:p w:rsidR="00D46E79" w:rsidRPr="00CB160F" w:rsidRDefault="00505EFB" w:rsidP="00DB451F">
            <w:pPr>
              <w:pStyle w:val="translit"/>
            </w:pPr>
            <w:r>
              <w:t>laa yudrekonaa feehe tabe-a</w:t>
            </w:r>
            <w:r w:rsidR="00144864">
              <w:t>’</w:t>
            </w:r>
            <w:r>
              <w:t>tun</w:t>
            </w:r>
          </w:p>
        </w:tc>
        <w:tc>
          <w:tcPr>
            <w:tcW w:w="2233" w:type="dxa"/>
            <w:vAlign w:val="center"/>
          </w:tcPr>
          <w:p w:rsidR="00D46E79" w:rsidRPr="00BB39A7" w:rsidRDefault="00D46E79" w:rsidP="0082590E">
            <w:pPr>
              <w:pStyle w:val="normalTable"/>
            </w:pPr>
            <w:r w:rsidRPr="00BB39A7">
              <w:t>no ill consequence visits us</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 </w:t>
            </w:r>
            <w:r w:rsidR="00372559">
              <w:rPr>
                <w:rtl/>
              </w:rPr>
              <w:t>لَا</w:t>
            </w:r>
            <w:r w:rsidRPr="00BD3E9F">
              <w:rPr>
                <w:rtl/>
              </w:rPr>
              <w:t xml:space="preserve"> تَلْحَقُنَا فِيْهِ سَاْمَةٌ حَتّٰى </w:t>
            </w:r>
          </w:p>
        </w:tc>
        <w:tc>
          <w:tcPr>
            <w:tcW w:w="2340" w:type="dxa"/>
            <w:vAlign w:val="center"/>
          </w:tcPr>
          <w:p w:rsidR="00D46E79" w:rsidRPr="00CB160F" w:rsidRDefault="00505EFB" w:rsidP="00DB451F">
            <w:pPr>
              <w:pStyle w:val="translit"/>
            </w:pPr>
            <w:r>
              <w:t>wa laa talhaqonaa feehe saamatun hattaa</w:t>
            </w:r>
          </w:p>
        </w:tc>
        <w:tc>
          <w:tcPr>
            <w:tcW w:w="2233" w:type="dxa"/>
            <w:vAlign w:val="center"/>
          </w:tcPr>
          <w:p w:rsidR="00D46E79" w:rsidRPr="00BB39A7" w:rsidRDefault="00D46E79" w:rsidP="0082590E">
            <w:pPr>
              <w:pStyle w:val="normalTable"/>
            </w:pPr>
            <w:r w:rsidRPr="00BB39A7">
              <w:t>or weariness overtakes us!</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يَنْصَرِفَ عَنَّا كُتَّابُ السَّيِّئَاتِ بِصَحِيْفَةٍ خَالِيَةً مِنْ ذِكْرِ سَيِّاٰتِنَا </w:t>
            </w:r>
          </w:p>
        </w:tc>
        <w:tc>
          <w:tcPr>
            <w:tcW w:w="2340" w:type="dxa"/>
            <w:vAlign w:val="center"/>
          </w:tcPr>
          <w:p w:rsidR="00D46E79" w:rsidRPr="00CB160F" w:rsidRDefault="00505EFB" w:rsidP="00DB451F">
            <w:pPr>
              <w:pStyle w:val="translit"/>
            </w:pPr>
            <w:r>
              <w:t>yansarefa a</w:t>
            </w:r>
            <w:r w:rsidR="00144864">
              <w:t>’</w:t>
            </w:r>
            <w:r>
              <w:t>nnaa kuttaabus sayye-aate be-saheefatin khaaleyatin min zikre sayye-aatenaa</w:t>
            </w:r>
          </w:p>
        </w:tc>
        <w:tc>
          <w:tcPr>
            <w:tcW w:w="2233" w:type="dxa"/>
            <w:vAlign w:val="center"/>
          </w:tcPr>
          <w:p w:rsidR="00D46E79" w:rsidRPr="00BB39A7" w:rsidRDefault="00D46E79" w:rsidP="0082590E">
            <w:pPr>
              <w:pStyle w:val="normalTable"/>
            </w:pPr>
            <w:r w:rsidRPr="00BB39A7">
              <w:t>Then the writers of evil deeds may depart from us with a page empty of the mention of our evil deeds,</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 يَتَوَلّٰى كُتَّابُ الْحَسَنَاتِ عَنَّا مَسْرُوْرِيْنَ بِمَا كَتَبُوْا مِنْ حَسَنَاتِنَا </w:t>
            </w:r>
          </w:p>
        </w:tc>
        <w:tc>
          <w:tcPr>
            <w:tcW w:w="2340" w:type="dxa"/>
            <w:vAlign w:val="center"/>
          </w:tcPr>
          <w:p w:rsidR="00D46E79" w:rsidRPr="00CB160F" w:rsidRDefault="00505EFB" w:rsidP="00DB451F">
            <w:pPr>
              <w:pStyle w:val="translit"/>
            </w:pPr>
            <w:r>
              <w:t>wa yatawallaa kuttaabul hasanaate a</w:t>
            </w:r>
            <w:r w:rsidR="00144864">
              <w:t>’</w:t>
            </w:r>
            <w:r>
              <w:t>nnaa masrooreena bemaa kataboo min hasanaatenaa</w:t>
            </w:r>
          </w:p>
        </w:tc>
        <w:tc>
          <w:tcPr>
            <w:tcW w:w="2233" w:type="dxa"/>
            <w:vAlign w:val="center"/>
          </w:tcPr>
          <w:p w:rsidR="00D46E79" w:rsidRPr="00BB39A7" w:rsidRDefault="00D46E79" w:rsidP="0082590E">
            <w:pPr>
              <w:pStyle w:val="normalTable"/>
            </w:pPr>
            <w:r w:rsidRPr="00BB39A7">
              <w:t>and the writers of good deeds may turn away from us happy with the good deeds of ours which they have written.</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وَاِذَا انْقَضَتْ اَيَّامُ حَيٰوتِنَا </w:t>
            </w:r>
          </w:p>
        </w:tc>
        <w:tc>
          <w:tcPr>
            <w:tcW w:w="2340" w:type="dxa"/>
            <w:vAlign w:val="center"/>
          </w:tcPr>
          <w:p w:rsidR="00D46E79" w:rsidRPr="00CB160F" w:rsidRDefault="00505EFB" w:rsidP="00DB451F">
            <w:pPr>
              <w:pStyle w:val="translit"/>
            </w:pPr>
            <w:r>
              <w:t>wa ezan qazat ayyaamo hayaatenaa</w:t>
            </w:r>
          </w:p>
        </w:tc>
        <w:tc>
          <w:tcPr>
            <w:tcW w:w="2233" w:type="dxa"/>
            <w:vAlign w:val="center"/>
          </w:tcPr>
          <w:p w:rsidR="00D46E79" w:rsidRPr="00BB39A7" w:rsidRDefault="00D46E79" w:rsidP="0082590E">
            <w:pPr>
              <w:pStyle w:val="normalTable"/>
            </w:pPr>
            <w:r w:rsidRPr="00BB39A7">
              <w:t>And when the days of our life have passed by,</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وَتَصَرَّمَتْ مُدَدُ اَعْمَارِنَا </w:t>
            </w:r>
          </w:p>
        </w:tc>
        <w:tc>
          <w:tcPr>
            <w:tcW w:w="2340" w:type="dxa"/>
            <w:vAlign w:val="center"/>
          </w:tcPr>
          <w:p w:rsidR="00D46E79" w:rsidRPr="00CB160F" w:rsidRDefault="00505EFB" w:rsidP="00DB451F">
            <w:pPr>
              <w:pStyle w:val="translit"/>
            </w:pPr>
            <w:r>
              <w:t>wa tasarramat modaado a-a</w:t>
            </w:r>
            <w:r w:rsidR="00144864">
              <w:t>’</w:t>
            </w:r>
            <w:r>
              <w:t>maarenaa</w:t>
            </w:r>
          </w:p>
        </w:tc>
        <w:tc>
          <w:tcPr>
            <w:tcW w:w="2233" w:type="dxa"/>
            <w:vAlign w:val="center"/>
          </w:tcPr>
          <w:p w:rsidR="00D46E79" w:rsidRPr="00BB39A7" w:rsidRDefault="00D46E79" w:rsidP="0082590E">
            <w:pPr>
              <w:pStyle w:val="normalTable"/>
            </w:pPr>
            <w:r w:rsidRPr="00BB39A7">
              <w:t>the terms of our lifetimes have elapsed,</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وَاسْتَحْضَرَتْنَا دَعْوَتُكَ الَّتِىْ </w:t>
            </w:r>
            <w:r w:rsidR="00372559">
              <w:rPr>
                <w:rtl/>
              </w:rPr>
              <w:t>لَا</w:t>
            </w:r>
            <w:r w:rsidRPr="00BD3E9F">
              <w:rPr>
                <w:rtl/>
              </w:rPr>
              <w:t xml:space="preserve"> بُدَّ مِنْهَا وَ مِنْ اِجَابَتِهَا </w:t>
            </w:r>
          </w:p>
        </w:tc>
        <w:tc>
          <w:tcPr>
            <w:tcW w:w="2340" w:type="dxa"/>
            <w:vAlign w:val="center"/>
          </w:tcPr>
          <w:p w:rsidR="00D46E79" w:rsidRPr="00CB160F" w:rsidRDefault="00505EFB" w:rsidP="00DB451F">
            <w:pPr>
              <w:pStyle w:val="translit"/>
            </w:pPr>
            <w:r>
              <w:t>was-tahzaratnaa da</w:t>
            </w:r>
            <w:r w:rsidR="00144864">
              <w:t>’</w:t>
            </w:r>
            <w:r>
              <w:t>watokal latee laa budda minhaa</w:t>
            </w:r>
            <w:r w:rsidR="00C7006D">
              <w:t xml:space="preserve"> wa min ejaabatehaa</w:t>
            </w:r>
          </w:p>
        </w:tc>
        <w:tc>
          <w:tcPr>
            <w:tcW w:w="2233" w:type="dxa"/>
            <w:vAlign w:val="center"/>
          </w:tcPr>
          <w:p w:rsidR="00D46E79" w:rsidRPr="00BB39A7" w:rsidRDefault="00D46E79" w:rsidP="0082590E">
            <w:pPr>
              <w:pStyle w:val="normalTable"/>
            </w:pPr>
            <w:r w:rsidRPr="00BB39A7">
              <w:t>and Thy call, which must come and be answered, summons us forth,</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فَصَلِّ عَلٰى مُحَمَّدٍ وَاٰلِهٖ </w:t>
            </w:r>
          </w:p>
        </w:tc>
        <w:tc>
          <w:tcPr>
            <w:tcW w:w="2340" w:type="dxa"/>
            <w:vAlign w:val="center"/>
          </w:tcPr>
          <w:p w:rsidR="00D46E79" w:rsidRPr="00CB160F" w:rsidRDefault="00C7006D" w:rsidP="00DB451F">
            <w:pPr>
              <w:pStyle w:val="translit"/>
            </w:pPr>
            <w:r>
              <w:t>fasalle a</w:t>
            </w:r>
            <w:r w:rsidR="00144864">
              <w:t>’</w:t>
            </w:r>
            <w:r>
              <w:t>laa mohammadin wa aalehi</w:t>
            </w:r>
          </w:p>
        </w:tc>
        <w:tc>
          <w:tcPr>
            <w:tcW w:w="2233" w:type="dxa"/>
            <w:vAlign w:val="center"/>
          </w:tcPr>
          <w:p w:rsidR="00D46E79" w:rsidRPr="00BB39A7" w:rsidRDefault="00D46E79" w:rsidP="0082590E">
            <w:pPr>
              <w:pStyle w:val="normalTable"/>
            </w:pPr>
            <w:r w:rsidRPr="00BB39A7">
              <w:t>then bless Muhammad and his Household</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وَاجْعَلْ خِتَامَ مَا تُحْصٰىْ عَلَيْنَا كَتَبَةُ اَعْمَالِنَا تَوْبَةً مَقْبُوْلَةً </w:t>
            </w:r>
            <w:r w:rsidR="00372559">
              <w:rPr>
                <w:rtl/>
              </w:rPr>
              <w:t>لَا</w:t>
            </w:r>
            <w:r w:rsidRPr="00BD3E9F">
              <w:rPr>
                <w:rtl/>
              </w:rPr>
              <w:t xml:space="preserve"> تُوْقِفُنَا </w:t>
            </w:r>
            <w:r w:rsidRPr="00BD3E9F">
              <w:rPr>
                <w:rtl/>
              </w:rPr>
              <w:lastRenderedPageBreak/>
              <w:t xml:space="preserve">بَعْدَهَا عَلٰى </w:t>
            </w:r>
          </w:p>
        </w:tc>
        <w:tc>
          <w:tcPr>
            <w:tcW w:w="2340" w:type="dxa"/>
            <w:vAlign w:val="center"/>
          </w:tcPr>
          <w:p w:rsidR="00D46E79" w:rsidRPr="00CB160F" w:rsidRDefault="00C7006D" w:rsidP="00DB451F">
            <w:pPr>
              <w:pStyle w:val="translit"/>
            </w:pPr>
            <w:r>
              <w:lastRenderedPageBreak/>
              <w:t>waj-a</w:t>
            </w:r>
            <w:r w:rsidR="00144864">
              <w:t>’</w:t>
            </w:r>
            <w:r>
              <w:t>l khetaama maa tohsaa a</w:t>
            </w:r>
            <w:r w:rsidR="00144864">
              <w:t>’</w:t>
            </w:r>
            <w:r>
              <w:t>laynaa katabato a-a</w:t>
            </w:r>
            <w:r w:rsidR="00144864">
              <w:t>’</w:t>
            </w:r>
            <w:r>
              <w:t>maalenaa tawbatan maqboolatan laa tooqefonaa ba</w:t>
            </w:r>
            <w:r w:rsidR="00144864">
              <w:t>’</w:t>
            </w:r>
            <w:r>
              <w:t>dahaa a</w:t>
            </w:r>
            <w:r w:rsidR="00144864">
              <w:t>’</w:t>
            </w:r>
            <w:r>
              <w:t>laa</w:t>
            </w:r>
          </w:p>
        </w:tc>
        <w:tc>
          <w:tcPr>
            <w:tcW w:w="2233" w:type="dxa"/>
            <w:vAlign w:val="center"/>
          </w:tcPr>
          <w:p w:rsidR="00D46E79" w:rsidRPr="00BB39A7" w:rsidRDefault="00D46E79" w:rsidP="0082590E">
            <w:pPr>
              <w:pStyle w:val="normalTable"/>
            </w:pPr>
            <w:r w:rsidRPr="00BB39A7">
              <w:t>and make the outcome of what the writers of our works count against us an accepted repentance, which afterwards gave us no rest in</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lastRenderedPageBreak/>
              <w:t xml:space="preserve">ذَنْۢبٍ اِجْتَرَحْنَاهُ </w:t>
            </w:r>
          </w:p>
        </w:tc>
        <w:tc>
          <w:tcPr>
            <w:tcW w:w="2340" w:type="dxa"/>
            <w:vAlign w:val="center"/>
          </w:tcPr>
          <w:p w:rsidR="00D46E79" w:rsidRPr="00CB160F" w:rsidRDefault="00C7006D" w:rsidP="00DB451F">
            <w:pPr>
              <w:pStyle w:val="translit"/>
            </w:pPr>
            <w:r>
              <w:t>zambin ijtarahnaaho</w:t>
            </w:r>
          </w:p>
        </w:tc>
        <w:tc>
          <w:tcPr>
            <w:tcW w:w="2233" w:type="dxa"/>
            <w:vAlign w:val="center"/>
          </w:tcPr>
          <w:p w:rsidR="00D46E79" w:rsidRPr="00BB39A7" w:rsidRDefault="00D46E79" w:rsidP="0082590E">
            <w:pPr>
              <w:pStyle w:val="normalTable"/>
            </w:pPr>
            <w:r w:rsidRPr="00BB39A7">
              <w:t>a sin that we committed</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 </w:t>
            </w:r>
            <w:r w:rsidR="00372559">
              <w:rPr>
                <w:rtl/>
              </w:rPr>
              <w:t>لَا</w:t>
            </w:r>
            <w:r w:rsidRPr="00BD3E9F">
              <w:rPr>
                <w:rtl/>
              </w:rPr>
              <w:t xml:space="preserve"> مَعْصِيَةً اِقْتَرَفْنَاهَا </w:t>
            </w:r>
          </w:p>
        </w:tc>
        <w:tc>
          <w:tcPr>
            <w:tcW w:w="2340" w:type="dxa"/>
            <w:vAlign w:val="center"/>
          </w:tcPr>
          <w:p w:rsidR="00D46E79" w:rsidRPr="00CB160F" w:rsidRDefault="00C7006D" w:rsidP="00DB451F">
            <w:pPr>
              <w:pStyle w:val="translit"/>
            </w:pPr>
            <w:r>
              <w:t>wa laa ma</w:t>
            </w:r>
            <w:r w:rsidR="00144864">
              <w:t>’</w:t>
            </w:r>
            <w:r>
              <w:t>seyatin iqtarafnaahaa</w:t>
            </w:r>
          </w:p>
        </w:tc>
        <w:tc>
          <w:tcPr>
            <w:tcW w:w="2233" w:type="dxa"/>
            <w:vAlign w:val="center"/>
          </w:tcPr>
          <w:p w:rsidR="00D46E79" w:rsidRPr="00BB39A7" w:rsidRDefault="00D46E79" w:rsidP="0082590E">
            <w:pPr>
              <w:pStyle w:val="normalTable"/>
            </w:pPr>
            <w:r w:rsidRPr="00BB39A7">
              <w:t>or an act of disobedience that we performed!</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وَ </w:t>
            </w:r>
            <w:r w:rsidR="00372559">
              <w:rPr>
                <w:rtl/>
              </w:rPr>
              <w:t>لَا</w:t>
            </w:r>
            <w:r w:rsidRPr="00BD3E9F">
              <w:rPr>
                <w:rtl/>
              </w:rPr>
              <w:t xml:space="preserve"> تَكْشِفْ عَنَّا سِتْرًا سَتَرْتَه</w:t>
            </w:r>
            <w:r w:rsidR="0076359F">
              <w:rPr>
                <w:rtl/>
              </w:rPr>
              <w:t>ٗ</w:t>
            </w:r>
            <w:r w:rsidRPr="00BD3E9F">
              <w:rPr>
                <w:rtl/>
              </w:rPr>
              <w:t xml:space="preserve"> عَلٰى رُ</w:t>
            </w:r>
            <w:r w:rsidR="00231BC8">
              <w:rPr>
                <w:rtl/>
              </w:rPr>
              <w:t>ؤُ</w:t>
            </w:r>
            <w:r w:rsidRPr="00BD3E9F">
              <w:rPr>
                <w:rtl/>
              </w:rPr>
              <w:t xml:space="preserve">وْسِ الْاَشْهَادِ يَوْمَ تَبْلُوْا اَخْبَارَ عِبَادِكَ </w:t>
            </w:r>
          </w:p>
        </w:tc>
        <w:tc>
          <w:tcPr>
            <w:tcW w:w="2340" w:type="dxa"/>
            <w:vAlign w:val="center"/>
          </w:tcPr>
          <w:p w:rsidR="00D46E79" w:rsidRPr="00CB160F" w:rsidRDefault="00C7006D" w:rsidP="00DB451F">
            <w:pPr>
              <w:pStyle w:val="translit"/>
            </w:pPr>
            <w:r>
              <w:t>wa laa takshif a</w:t>
            </w:r>
            <w:r w:rsidR="00144864">
              <w:t>’</w:t>
            </w:r>
            <w:r>
              <w:t>nna sitran satartahu a</w:t>
            </w:r>
            <w:r w:rsidR="00144864">
              <w:t>’</w:t>
            </w:r>
            <w:r>
              <w:t>laa ro-oosil ash-haade yawma tabloo akhbaara e</w:t>
            </w:r>
            <w:r w:rsidR="00144864">
              <w:t>’</w:t>
            </w:r>
            <w:r>
              <w:t>baadeka</w:t>
            </w:r>
          </w:p>
        </w:tc>
        <w:tc>
          <w:tcPr>
            <w:tcW w:w="2233" w:type="dxa"/>
            <w:vAlign w:val="center"/>
          </w:tcPr>
          <w:p w:rsidR="00D46E79" w:rsidRPr="00BB39A7" w:rsidRDefault="00D46E79" w:rsidP="0082590E">
            <w:pPr>
              <w:pStyle w:val="normalTable"/>
            </w:pPr>
            <w:r w:rsidRPr="00BB39A7">
              <w:t>Remove not from us any covering with which Thou hast covered over the heads of the witnesses on the day when the records of Thy servants are tried!</w:t>
            </w:r>
          </w:p>
        </w:tc>
      </w:tr>
      <w:tr w:rsidR="00D46E79" w:rsidTr="0082590E">
        <w:tc>
          <w:tcPr>
            <w:tcW w:w="3388" w:type="dxa"/>
            <w:tcMar>
              <w:left w:w="58" w:type="dxa"/>
              <w:right w:w="58" w:type="dxa"/>
            </w:tcMar>
          </w:tcPr>
          <w:p w:rsidR="00D46E79" w:rsidRPr="00BD3E9F" w:rsidRDefault="00D46E79" w:rsidP="00AB799E">
            <w:pPr>
              <w:pStyle w:val="arabic"/>
              <w:rPr>
                <w:rFonts w:hint="cs"/>
                <w:rtl/>
              </w:rPr>
            </w:pPr>
            <w:r w:rsidRPr="00BD3E9F">
              <w:rPr>
                <w:rtl/>
              </w:rPr>
              <w:t xml:space="preserve">اِنَّكَ رَحِيْمٌ بِمَنْ دَعَاكَ </w:t>
            </w:r>
          </w:p>
        </w:tc>
        <w:tc>
          <w:tcPr>
            <w:tcW w:w="2340" w:type="dxa"/>
            <w:vAlign w:val="center"/>
          </w:tcPr>
          <w:p w:rsidR="00D46E79" w:rsidRPr="00CB160F" w:rsidRDefault="00C7006D" w:rsidP="00DB451F">
            <w:pPr>
              <w:pStyle w:val="translit"/>
            </w:pPr>
            <w:r>
              <w:t>innaka raheemun beman da-a</w:t>
            </w:r>
            <w:r w:rsidR="00144864">
              <w:t>’</w:t>
            </w:r>
            <w:r>
              <w:t>aka</w:t>
            </w:r>
          </w:p>
        </w:tc>
        <w:tc>
          <w:tcPr>
            <w:tcW w:w="2233" w:type="dxa"/>
            <w:vAlign w:val="center"/>
          </w:tcPr>
          <w:p w:rsidR="00D46E79" w:rsidRPr="00BB39A7" w:rsidRDefault="00D46E79" w:rsidP="0082590E">
            <w:pPr>
              <w:pStyle w:val="normalTable"/>
            </w:pPr>
            <w:r w:rsidRPr="00BB39A7">
              <w:t>Verily Thou art compassionate to him who supplicates Thee,</w:t>
            </w:r>
          </w:p>
        </w:tc>
      </w:tr>
      <w:tr w:rsidR="00D46E79" w:rsidTr="0082590E">
        <w:tc>
          <w:tcPr>
            <w:tcW w:w="3388" w:type="dxa"/>
            <w:tcMar>
              <w:left w:w="58" w:type="dxa"/>
              <w:right w:w="58" w:type="dxa"/>
            </w:tcMar>
          </w:tcPr>
          <w:p w:rsidR="00D46E79" w:rsidRPr="00BD3E9F" w:rsidRDefault="00D46E79" w:rsidP="00AB799E">
            <w:pPr>
              <w:pStyle w:val="arabic"/>
              <w:rPr>
                <w:rtl/>
              </w:rPr>
            </w:pPr>
            <w:r w:rsidRPr="00BD3E9F">
              <w:rPr>
                <w:rtl/>
              </w:rPr>
              <w:t>وَ مُسْتَجِيْبٌ لِمَنْ نَادَاكَ</w:t>
            </w:r>
          </w:p>
        </w:tc>
        <w:tc>
          <w:tcPr>
            <w:tcW w:w="2340" w:type="dxa"/>
            <w:vAlign w:val="center"/>
          </w:tcPr>
          <w:p w:rsidR="00D46E79" w:rsidRPr="00CB160F" w:rsidRDefault="00C7006D" w:rsidP="00DB451F">
            <w:pPr>
              <w:pStyle w:val="translit"/>
            </w:pPr>
            <w:r>
              <w:t>wa mustajeebun leman naadaaka.</w:t>
            </w:r>
          </w:p>
        </w:tc>
        <w:tc>
          <w:tcPr>
            <w:tcW w:w="2233" w:type="dxa"/>
            <w:vAlign w:val="center"/>
          </w:tcPr>
          <w:p w:rsidR="00D46E79" w:rsidRPr="00BB39A7" w:rsidRDefault="00D46E79" w:rsidP="0082590E">
            <w:pPr>
              <w:pStyle w:val="normalTable"/>
            </w:pPr>
            <w:r w:rsidRPr="00BB39A7">
              <w:t>the responder to him who calls upon Thee!</w:t>
            </w:r>
          </w:p>
        </w:tc>
      </w:tr>
    </w:tbl>
    <w:p w:rsidR="00C7006D" w:rsidRPr="00BD6030" w:rsidRDefault="00C7006D">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Fonts w:hint="cs"/>
                <w:lang w:val="en-US"/>
              </w:rPr>
            </w:pPr>
            <w:r w:rsidRPr="000042AF">
              <w:rPr>
                <w:rStyle w:val="smallarabic"/>
                <w:rFonts w:hint="cs"/>
                <w:rtl/>
              </w:rPr>
              <w:t xml:space="preserve">وَ كَانَ مِنْ دُعَآئِهٖ </w:t>
            </w:r>
            <w:r w:rsidRPr="000042AF">
              <w:rPr>
                <w:rStyle w:val="smallarabic"/>
                <w:rFonts w:hint="cs"/>
              </w:rPr>
              <w:t></w:t>
            </w:r>
          </w:p>
          <w:p w:rsidR="00D46E79" w:rsidRPr="0094490A" w:rsidRDefault="00BD6030" w:rsidP="0082590E">
            <w:pPr>
              <w:pStyle w:val="bombay"/>
              <w:rPr>
                <w:rFonts w:hint="cs"/>
              </w:rPr>
            </w:pPr>
            <w:r w:rsidRPr="00BD6030">
              <w:rPr>
                <w:rFonts w:hint="cs"/>
                <w:rtl/>
              </w:rPr>
              <w:t>فِي</w:t>
            </w:r>
            <w:r w:rsidRPr="00BD6030">
              <w:rPr>
                <w:rtl/>
              </w:rPr>
              <w:t xml:space="preserve"> </w:t>
            </w:r>
            <w:r w:rsidRPr="00BD6030">
              <w:rPr>
                <w:rFonts w:hint="cs"/>
                <w:rtl/>
              </w:rPr>
              <w:t>الِاعْتِرَافِ</w:t>
            </w:r>
            <w:r w:rsidRPr="00BD6030">
              <w:rPr>
                <w:rtl/>
              </w:rPr>
              <w:t xml:space="preserve"> </w:t>
            </w:r>
            <w:r w:rsidRPr="00BD6030">
              <w:rPr>
                <w:rFonts w:hint="cs"/>
                <w:rtl/>
              </w:rPr>
              <w:t>وَ</w:t>
            </w:r>
            <w:r w:rsidRPr="00BD6030">
              <w:rPr>
                <w:rtl/>
              </w:rPr>
              <w:t xml:space="preserve"> </w:t>
            </w:r>
            <w:r w:rsidRPr="00BD6030">
              <w:rPr>
                <w:rFonts w:hint="cs"/>
                <w:rtl/>
              </w:rPr>
              <w:t>طَلَبِ</w:t>
            </w:r>
            <w:r w:rsidRPr="00BD6030">
              <w:rPr>
                <w:rtl/>
              </w:rPr>
              <w:t xml:space="preserve"> </w:t>
            </w:r>
            <w:r w:rsidRPr="00BD6030">
              <w:rPr>
                <w:rFonts w:hint="cs"/>
                <w:rtl/>
              </w:rPr>
              <w:t>التَّوْبَةِ</w:t>
            </w:r>
            <w:r w:rsidRPr="00BD6030">
              <w:rPr>
                <w:rtl/>
              </w:rPr>
              <w:t xml:space="preserve"> </w:t>
            </w:r>
            <w:r w:rsidRPr="00BD6030">
              <w:rPr>
                <w:rFonts w:hint="cs"/>
                <w:rtl/>
              </w:rPr>
              <w:t>إِلَى</w:t>
            </w:r>
            <w:r w:rsidRPr="00BD6030">
              <w:rPr>
                <w:rtl/>
              </w:rPr>
              <w:t xml:space="preserve"> </w:t>
            </w:r>
            <w:r w:rsidRPr="00BD6030">
              <w:rPr>
                <w:rFonts w:hint="cs"/>
                <w:rtl/>
              </w:rPr>
              <w:t>اللَّهِ</w:t>
            </w:r>
            <w:r w:rsidRPr="00BD6030">
              <w:rPr>
                <w:rtl/>
              </w:rPr>
              <w:t xml:space="preserve"> </w:t>
            </w:r>
            <w:r w:rsidRPr="00BD6030">
              <w:rPr>
                <w:rFonts w:hint="cs"/>
                <w:rtl/>
              </w:rPr>
              <w:t>تَعَالَى</w:t>
            </w:r>
          </w:p>
        </w:tc>
        <w:tc>
          <w:tcPr>
            <w:tcW w:w="2340" w:type="dxa"/>
            <w:vAlign w:val="center"/>
          </w:tcPr>
          <w:p w:rsidR="00D46E79" w:rsidRPr="00F04724" w:rsidRDefault="00F04724" w:rsidP="00F04724">
            <w:pPr>
              <w:pStyle w:val="duahead"/>
            </w:pPr>
            <w:r w:rsidRPr="00120EE1">
              <w:t xml:space="preserve">wa kaana min dua’ehi (a.s.) </w:t>
            </w:r>
            <w:r>
              <w:t>fil e-a’teraafe wa talabit tawbate elal laahe ta-a’alaa</w:t>
            </w:r>
          </w:p>
        </w:tc>
        <w:tc>
          <w:tcPr>
            <w:tcW w:w="2233" w:type="dxa"/>
            <w:vAlign w:val="center"/>
          </w:tcPr>
          <w:p w:rsidR="00D46E79" w:rsidRPr="00BB39A7" w:rsidRDefault="0082590E" w:rsidP="00F04724">
            <w:pPr>
              <w:pStyle w:val="Heading3"/>
            </w:pPr>
            <w:bookmarkStart w:id="79" w:name="_Toc241722491"/>
            <w:r>
              <w:t>12</w:t>
            </w:r>
            <w:r w:rsidR="00F04724">
              <w:t>.</w:t>
            </w:r>
            <w:r>
              <w:t xml:space="preserve"> </w:t>
            </w:r>
            <w:r w:rsidR="00D46E79">
              <w:t xml:space="preserve">His Supplication in Confession and in Seeking Repentance toward </w:t>
            </w:r>
            <w:r w:rsidR="00316F93">
              <w:t>Allah</w:t>
            </w:r>
            <w:r w:rsidR="00D46E79">
              <w:t xml:space="preserve"> (Exalted is He)</w:t>
            </w:r>
            <w:bookmarkEnd w:id="79"/>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اَللّٰهُمَّ اِنَّه</w:t>
            </w:r>
            <w:r w:rsidRPr="00387F44">
              <w:t></w:t>
            </w:r>
            <w:r w:rsidRPr="00387F44">
              <w:rPr>
                <w:rtl/>
              </w:rPr>
              <w:t xml:space="preserve"> يَحْجُبُنِىْ عَنْ مَسْئَلَتِكَ خِ</w:t>
            </w:r>
            <w:r w:rsidR="00372559">
              <w:rPr>
                <w:rtl/>
              </w:rPr>
              <w:t>لَا</w:t>
            </w:r>
            <w:r w:rsidRPr="00387F44">
              <w:rPr>
                <w:rtl/>
              </w:rPr>
              <w:t>لٌ ثَ</w:t>
            </w:r>
            <w:r w:rsidR="00372559">
              <w:rPr>
                <w:rtl/>
              </w:rPr>
              <w:t>لَا</w:t>
            </w:r>
            <w:r w:rsidRPr="00387F44">
              <w:rPr>
                <w:rtl/>
              </w:rPr>
              <w:t xml:space="preserve">ثٌ وَ تَحْدُوْنِىْ عَلَيْهَا خَلَّةٌ وَاحِدَةٌ </w:t>
            </w:r>
          </w:p>
        </w:tc>
        <w:tc>
          <w:tcPr>
            <w:tcW w:w="2340" w:type="dxa"/>
            <w:vAlign w:val="center"/>
          </w:tcPr>
          <w:p w:rsidR="005E7181" w:rsidRPr="00CB160F" w:rsidRDefault="00E32293" w:rsidP="00DB451F">
            <w:pPr>
              <w:pStyle w:val="translit"/>
            </w:pPr>
            <w:r>
              <w:t>allaahumma innahu yahjobonee a</w:t>
            </w:r>
            <w:r w:rsidR="00144864">
              <w:t>’</w:t>
            </w:r>
            <w:r>
              <w:t>n mas-alateka khelaahun salaasun wa tahdoonee a</w:t>
            </w:r>
            <w:r w:rsidR="00144864">
              <w:t>’</w:t>
            </w:r>
            <w:r>
              <w:t>layhaa khallatun waahedun</w:t>
            </w:r>
          </w:p>
        </w:tc>
        <w:tc>
          <w:tcPr>
            <w:tcW w:w="2233" w:type="dxa"/>
            <w:vAlign w:val="center"/>
          </w:tcPr>
          <w:p w:rsidR="005E7181" w:rsidRPr="00782550" w:rsidRDefault="005E7181" w:rsidP="0082590E">
            <w:pPr>
              <w:pStyle w:val="normalTable"/>
            </w:pPr>
            <w:r w:rsidRPr="00782550">
              <w:t xml:space="preserve">O </w:t>
            </w:r>
            <w:r>
              <w:t>Allah</w:t>
            </w:r>
            <w:r w:rsidRPr="00782550">
              <w:t>, three traits have prevented me from asking Thee and one trait has urged me 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يَحْجُبُنِىْ </w:t>
            </w:r>
          </w:p>
        </w:tc>
        <w:tc>
          <w:tcPr>
            <w:tcW w:w="2340" w:type="dxa"/>
            <w:vAlign w:val="center"/>
          </w:tcPr>
          <w:p w:rsidR="005E7181" w:rsidRPr="00CB160F" w:rsidRDefault="00E32293" w:rsidP="00DB451F">
            <w:pPr>
              <w:pStyle w:val="translit"/>
            </w:pPr>
            <w:r>
              <w:t>yahjobonee</w:t>
            </w:r>
          </w:p>
        </w:tc>
        <w:tc>
          <w:tcPr>
            <w:tcW w:w="2233" w:type="dxa"/>
            <w:vAlign w:val="center"/>
          </w:tcPr>
          <w:p w:rsidR="005E7181" w:rsidRPr="00782550" w:rsidRDefault="005E7181" w:rsidP="0082590E">
            <w:pPr>
              <w:pStyle w:val="normalTable"/>
            </w:pPr>
            <w:r w:rsidRPr="00782550">
              <w:t>I am prevented by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اَمْرٌ اَمَرْتَ بِهٖ فَاَبْطَئْاتُ عَنْهُ </w:t>
            </w:r>
          </w:p>
        </w:tc>
        <w:tc>
          <w:tcPr>
            <w:tcW w:w="2340" w:type="dxa"/>
            <w:vAlign w:val="center"/>
          </w:tcPr>
          <w:p w:rsidR="005E7181" w:rsidRPr="00CB160F" w:rsidRDefault="00E32293" w:rsidP="00DB451F">
            <w:pPr>
              <w:pStyle w:val="translit"/>
            </w:pPr>
            <w:r>
              <w:t>amrun amarta behi fa-abtaa-to a</w:t>
            </w:r>
            <w:r w:rsidR="00144864">
              <w:t>’</w:t>
            </w:r>
            <w:r>
              <w:t>nho</w:t>
            </w:r>
          </w:p>
        </w:tc>
        <w:tc>
          <w:tcPr>
            <w:tcW w:w="2233" w:type="dxa"/>
            <w:vAlign w:val="center"/>
          </w:tcPr>
          <w:p w:rsidR="005E7181" w:rsidRPr="00782550" w:rsidRDefault="005E7181" w:rsidP="0082590E">
            <w:pPr>
              <w:pStyle w:val="normalTable"/>
            </w:pPr>
            <w:r w:rsidRPr="00782550">
              <w:t>a command Thou hast commanded in which I have been slow,</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نَهْىٌ نَهْيَتَنِىْ عَنْهُ فَاَسْرَعْتُ اِلَيْهِ </w:t>
            </w:r>
          </w:p>
        </w:tc>
        <w:tc>
          <w:tcPr>
            <w:tcW w:w="2340" w:type="dxa"/>
            <w:vAlign w:val="center"/>
          </w:tcPr>
          <w:p w:rsidR="005E7181" w:rsidRPr="00CB160F" w:rsidRDefault="00E32293" w:rsidP="00DB451F">
            <w:pPr>
              <w:pStyle w:val="translit"/>
            </w:pPr>
            <w:r>
              <w:t>wa nahyun nahyatanee a</w:t>
            </w:r>
            <w:r w:rsidR="00144864">
              <w:t>’</w:t>
            </w:r>
            <w:r>
              <w:t>nho fa-as-ra</w:t>
            </w:r>
            <w:r w:rsidR="00144864">
              <w:t>’</w:t>
            </w:r>
            <w:r>
              <w:t>to elayhe</w:t>
            </w:r>
          </w:p>
        </w:tc>
        <w:tc>
          <w:tcPr>
            <w:tcW w:w="2233" w:type="dxa"/>
            <w:vAlign w:val="center"/>
          </w:tcPr>
          <w:p w:rsidR="005E7181" w:rsidRPr="00782550" w:rsidRDefault="005E7181" w:rsidP="0082590E">
            <w:pPr>
              <w:pStyle w:val="normalTable"/>
            </w:pPr>
            <w:r w:rsidRPr="00782550">
              <w:t>a prohibition Thou hast prohibited toward which I have hurried,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نِعْمَةٌ اَنْعَمْتَ بَهَا عَلَىَّ فَقَصَّرْتُ فِىْ شُكْرِهَا </w:t>
            </w:r>
          </w:p>
        </w:tc>
        <w:tc>
          <w:tcPr>
            <w:tcW w:w="2340" w:type="dxa"/>
            <w:vAlign w:val="center"/>
          </w:tcPr>
          <w:p w:rsidR="005E7181" w:rsidRPr="00CB160F" w:rsidRDefault="00E32293" w:rsidP="00DB451F">
            <w:pPr>
              <w:pStyle w:val="translit"/>
            </w:pPr>
            <w:r>
              <w:t>wa nea</w:t>
            </w:r>
            <w:r w:rsidR="00144864">
              <w:t>’</w:t>
            </w:r>
            <w:r>
              <w:t>matun an-a</w:t>
            </w:r>
            <w:r w:rsidR="00144864">
              <w:t>’</w:t>
            </w:r>
            <w:r>
              <w:t>mta behaa a</w:t>
            </w:r>
            <w:r w:rsidR="00144864">
              <w:t>’</w:t>
            </w:r>
            <w:r>
              <w:t>layya faqassarto fee shukrehaa</w:t>
            </w:r>
          </w:p>
        </w:tc>
        <w:tc>
          <w:tcPr>
            <w:tcW w:w="2233" w:type="dxa"/>
            <w:vAlign w:val="center"/>
          </w:tcPr>
          <w:p w:rsidR="005E7181" w:rsidRPr="00782550" w:rsidRDefault="005E7181" w:rsidP="0082590E">
            <w:pPr>
              <w:pStyle w:val="normalTable"/>
            </w:pPr>
            <w:r w:rsidRPr="00782550">
              <w:t>and a favour through which Thou hast favoured for which I have not given sufficient thanks.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يَحْدُوْنِىْ عَلٰى مَسْئَلَتِكَ تَفَضُّلُكَ عَلٰى مَنْ </w:t>
            </w:r>
          </w:p>
        </w:tc>
        <w:tc>
          <w:tcPr>
            <w:tcW w:w="2340" w:type="dxa"/>
            <w:vAlign w:val="center"/>
          </w:tcPr>
          <w:p w:rsidR="005E7181" w:rsidRPr="00CB160F" w:rsidRDefault="00E32293" w:rsidP="00DB451F">
            <w:pPr>
              <w:pStyle w:val="translit"/>
            </w:pPr>
            <w:r>
              <w:t>wa yahdoonee a</w:t>
            </w:r>
            <w:r w:rsidR="00144864">
              <w:t>’</w:t>
            </w:r>
            <w:r>
              <w:t>laa mas-alateka tafazzoloka a</w:t>
            </w:r>
            <w:r w:rsidR="00144864">
              <w:t>’</w:t>
            </w:r>
            <w:r>
              <w:t>laa man</w:t>
            </w:r>
          </w:p>
        </w:tc>
        <w:tc>
          <w:tcPr>
            <w:tcW w:w="2233" w:type="dxa"/>
            <w:vAlign w:val="center"/>
          </w:tcPr>
          <w:p w:rsidR="005E7181" w:rsidRPr="00782550" w:rsidRDefault="005E7181" w:rsidP="0082590E">
            <w:pPr>
              <w:pStyle w:val="normalTable"/>
            </w:pPr>
            <w:r w:rsidRPr="00782550">
              <w:t>I am urged to ask Thee by Thy gratuitous bounty upon him who</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اَقْبَلَ بِوَجْهِهٖ اِلَيْكَ </w:t>
            </w:r>
          </w:p>
        </w:tc>
        <w:tc>
          <w:tcPr>
            <w:tcW w:w="2340" w:type="dxa"/>
            <w:vAlign w:val="center"/>
          </w:tcPr>
          <w:p w:rsidR="005E7181" w:rsidRPr="00CB160F" w:rsidRDefault="00E32293" w:rsidP="00DB451F">
            <w:pPr>
              <w:pStyle w:val="translit"/>
            </w:pPr>
            <w:r>
              <w:t>aqbala be-wajhehi elayka</w:t>
            </w:r>
          </w:p>
        </w:tc>
        <w:tc>
          <w:tcPr>
            <w:tcW w:w="2233" w:type="dxa"/>
            <w:vAlign w:val="center"/>
          </w:tcPr>
          <w:p w:rsidR="005E7181" w:rsidRPr="00782550" w:rsidRDefault="005E7181" w:rsidP="0082590E">
            <w:pPr>
              <w:pStyle w:val="normalTable"/>
            </w:pPr>
            <w:r w:rsidRPr="00782550">
              <w:t>turns his face toward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وَفَدَ بِحُسْنِ ظَنِّهٖ اِلَيْكَ </w:t>
            </w:r>
          </w:p>
        </w:tc>
        <w:tc>
          <w:tcPr>
            <w:tcW w:w="2340" w:type="dxa"/>
            <w:vAlign w:val="center"/>
          </w:tcPr>
          <w:p w:rsidR="005E7181" w:rsidRPr="00CB160F" w:rsidRDefault="00E32293" w:rsidP="00DB451F">
            <w:pPr>
              <w:pStyle w:val="translit"/>
            </w:pPr>
            <w:r>
              <w:t>wa wafada be-husne zannehi elayka</w:t>
            </w:r>
          </w:p>
        </w:tc>
        <w:tc>
          <w:tcPr>
            <w:tcW w:w="2233" w:type="dxa"/>
            <w:vAlign w:val="center"/>
          </w:tcPr>
          <w:p w:rsidR="005E7181" w:rsidRPr="00782550" w:rsidRDefault="005E7181" w:rsidP="0082590E">
            <w:pPr>
              <w:pStyle w:val="normalTable"/>
            </w:pPr>
            <w:r w:rsidRPr="00782550">
              <w:t>and comes to Thee with a good opinion,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اِذْ جَمِيْعُ اِحْسَانِكَ تَفَضُّلٌ </w:t>
            </w:r>
          </w:p>
        </w:tc>
        <w:tc>
          <w:tcPr>
            <w:tcW w:w="2340" w:type="dxa"/>
            <w:vAlign w:val="center"/>
          </w:tcPr>
          <w:p w:rsidR="005E7181" w:rsidRPr="00CB160F" w:rsidRDefault="00E32293" w:rsidP="00DB451F">
            <w:pPr>
              <w:pStyle w:val="translit"/>
            </w:pPr>
            <w:r>
              <w:t>iz jamee-o</w:t>
            </w:r>
            <w:r w:rsidR="00144864">
              <w:t>’</w:t>
            </w:r>
            <w:r>
              <w:t xml:space="preserve"> ehsaaneka tafazzolun</w:t>
            </w:r>
          </w:p>
        </w:tc>
        <w:tc>
          <w:tcPr>
            <w:tcW w:w="2233" w:type="dxa"/>
            <w:vAlign w:val="center"/>
          </w:tcPr>
          <w:p w:rsidR="005E7181" w:rsidRPr="00782550" w:rsidRDefault="005E7181" w:rsidP="0082590E">
            <w:pPr>
              <w:pStyle w:val="normalTable"/>
            </w:pPr>
            <w:r w:rsidRPr="00782550">
              <w:t>since all Thy beneficence is gratuitous bounty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وَاِذْ كُلُّ نِعَمَكَ ابْتِدَاءٌ </w:t>
            </w:r>
          </w:p>
        </w:tc>
        <w:tc>
          <w:tcPr>
            <w:tcW w:w="2340" w:type="dxa"/>
            <w:vAlign w:val="center"/>
          </w:tcPr>
          <w:p w:rsidR="005E7181" w:rsidRPr="00CB160F" w:rsidRDefault="00E32293" w:rsidP="00DB451F">
            <w:pPr>
              <w:pStyle w:val="translit"/>
            </w:pPr>
            <w:r>
              <w:t>wa iz kullo ne-a</w:t>
            </w:r>
            <w:r w:rsidR="00144864">
              <w:t>’</w:t>
            </w:r>
            <w:r>
              <w:t>makab tedaa-un</w:t>
            </w:r>
          </w:p>
        </w:tc>
        <w:tc>
          <w:tcPr>
            <w:tcW w:w="2233" w:type="dxa"/>
            <w:vAlign w:val="center"/>
          </w:tcPr>
          <w:p w:rsidR="005E7181" w:rsidRPr="00782550" w:rsidRDefault="005E7181" w:rsidP="0082590E">
            <w:pPr>
              <w:pStyle w:val="normalTable"/>
            </w:pPr>
            <w:r w:rsidRPr="00782550">
              <w:t>and every one of Thy favours a new beginning!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فَهَ</w:t>
            </w:r>
            <w:r w:rsidRPr="00387F44">
              <w:rPr>
                <w:rFonts w:hint="cs"/>
                <w:rtl/>
              </w:rPr>
              <w:t>آ</w:t>
            </w:r>
            <w:r w:rsidRPr="00387F44">
              <w:rPr>
                <w:rtl/>
              </w:rPr>
              <w:t xml:space="preserve"> اَنَا ذَا يَا اِلٰهِىْ </w:t>
            </w:r>
          </w:p>
        </w:tc>
        <w:tc>
          <w:tcPr>
            <w:tcW w:w="2340" w:type="dxa"/>
            <w:vAlign w:val="center"/>
          </w:tcPr>
          <w:p w:rsidR="005E7181" w:rsidRPr="00CB160F" w:rsidRDefault="00E32293" w:rsidP="00DB451F">
            <w:pPr>
              <w:pStyle w:val="translit"/>
            </w:pPr>
            <w:r>
              <w:t>fa-haaa anaa zaa yaa elaahi</w:t>
            </w:r>
          </w:p>
        </w:tc>
        <w:tc>
          <w:tcPr>
            <w:tcW w:w="2233" w:type="dxa"/>
            <w:vAlign w:val="center"/>
          </w:tcPr>
          <w:p w:rsidR="005E7181" w:rsidRPr="00782550" w:rsidRDefault="005E7181" w:rsidP="0082590E">
            <w:pPr>
              <w:pStyle w:val="normalTable"/>
            </w:pPr>
            <w:r w:rsidRPr="00782550">
              <w:t xml:space="preserve">So here I am, my </w:t>
            </w:r>
            <w:r>
              <w:t>Allah</w:t>
            </w:r>
            <w:r w:rsidRPr="00782550">
              <w: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وَاقِفٌۢ بِبَابِ عِزِّكَ وُقُوْفَ الْمُسْتَسْلِمِ الذَّلِيْلِ </w:t>
            </w:r>
          </w:p>
        </w:tc>
        <w:tc>
          <w:tcPr>
            <w:tcW w:w="2340" w:type="dxa"/>
            <w:vAlign w:val="center"/>
          </w:tcPr>
          <w:p w:rsidR="005E7181" w:rsidRPr="00CB160F" w:rsidRDefault="00E32293" w:rsidP="00DB451F">
            <w:pPr>
              <w:pStyle w:val="translit"/>
            </w:pPr>
            <w:r>
              <w:t>waaqefum be-baabe i</w:t>
            </w:r>
            <w:r w:rsidR="00144864">
              <w:t>’</w:t>
            </w:r>
            <w:r>
              <w:t>zzeka woqoofal mustaslemiz zaleele</w:t>
            </w:r>
          </w:p>
        </w:tc>
        <w:tc>
          <w:tcPr>
            <w:tcW w:w="2233" w:type="dxa"/>
            <w:vAlign w:val="center"/>
          </w:tcPr>
          <w:p w:rsidR="005E7181" w:rsidRPr="00782550" w:rsidRDefault="005E7181" w:rsidP="0082590E">
            <w:pPr>
              <w:pStyle w:val="normalTable"/>
            </w:pPr>
            <w:r w:rsidRPr="00782550">
              <w:t>standing at the gate of Thy might, the standing of the lowly, the surrendered,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وَسَآئِلُكَ عَلَى الْحَيَآءِ مِنِّىْ سَوَالَ الْبَائِسِ الْمُعِيْلِ </w:t>
            </w:r>
          </w:p>
        </w:tc>
        <w:tc>
          <w:tcPr>
            <w:tcW w:w="2340" w:type="dxa"/>
            <w:vAlign w:val="center"/>
          </w:tcPr>
          <w:p w:rsidR="005E7181" w:rsidRPr="00CB160F" w:rsidRDefault="00E32293" w:rsidP="00DB451F">
            <w:pPr>
              <w:pStyle w:val="translit"/>
            </w:pPr>
            <w:r>
              <w:t>wa saaa-eloka a</w:t>
            </w:r>
            <w:r w:rsidR="00144864">
              <w:t>’</w:t>
            </w:r>
            <w:r>
              <w:t>lal hayaaa-e minnee sawaalal baa-esil mo-e</w:t>
            </w:r>
            <w:r w:rsidR="00144864">
              <w:t>’</w:t>
            </w:r>
            <w:r>
              <w:t>ele</w:t>
            </w:r>
          </w:p>
        </w:tc>
        <w:tc>
          <w:tcPr>
            <w:tcW w:w="2233" w:type="dxa"/>
            <w:vAlign w:val="center"/>
          </w:tcPr>
          <w:p w:rsidR="005E7181" w:rsidRPr="00782550" w:rsidRDefault="005E7181" w:rsidP="0082590E">
            <w:pPr>
              <w:pStyle w:val="normalTable"/>
            </w:pPr>
            <w:r w:rsidRPr="00782550">
              <w:t>asking Thee in my shame, the asking of the destitute, the pitiful,</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مُقِرٌّ لَكَ بِاَنِّىْ </w:t>
            </w:r>
          </w:p>
        </w:tc>
        <w:tc>
          <w:tcPr>
            <w:tcW w:w="2340" w:type="dxa"/>
            <w:vAlign w:val="center"/>
          </w:tcPr>
          <w:p w:rsidR="005E7181" w:rsidRPr="00CB160F" w:rsidRDefault="00E32293" w:rsidP="00DB451F">
            <w:pPr>
              <w:pStyle w:val="translit"/>
            </w:pPr>
            <w:r>
              <w:t>moqirrun laka be-annee</w:t>
            </w:r>
          </w:p>
        </w:tc>
        <w:tc>
          <w:tcPr>
            <w:tcW w:w="2233" w:type="dxa"/>
            <w:vAlign w:val="center"/>
          </w:tcPr>
          <w:p w:rsidR="005E7181" w:rsidRPr="00782550" w:rsidRDefault="005E7181" w:rsidP="0082590E">
            <w:pPr>
              <w:pStyle w:val="normalTable"/>
            </w:pPr>
            <w:r w:rsidRPr="00782550">
              <w:t>admitting to Thee that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لَمْ اَسْتَسْلِمْ وَقْتَ اِحْسَانِكَ اِلاَّ بِالْاِقْ</w:t>
            </w:r>
            <w:r w:rsidR="00372559">
              <w:rPr>
                <w:rtl/>
              </w:rPr>
              <w:t>لَا</w:t>
            </w:r>
            <w:r w:rsidRPr="00387F44">
              <w:rPr>
                <w:rtl/>
              </w:rPr>
              <w:t xml:space="preserve">عِ عَنْ عِصْيَانِكَ </w:t>
            </w:r>
          </w:p>
        </w:tc>
        <w:tc>
          <w:tcPr>
            <w:tcW w:w="2340" w:type="dxa"/>
            <w:vAlign w:val="center"/>
          </w:tcPr>
          <w:p w:rsidR="005E7181" w:rsidRPr="00CB160F" w:rsidRDefault="00E32293" w:rsidP="00DB451F">
            <w:pPr>
              <w:pStyle w:val="translit"/>
            </w:pPr>
            <w:r>
              <w:t>lam as-taslim waqta ehsaaneka illaa bil-iqlaa-e</w:t>
            </w:r>
            <w:r w:rsidR="00144864">
              <w:t>’</w:t>
            </w:r>
            <w:r>
              <w:t xml:space="preserve"> a</w:t>
            </w:r>
            <w:r w:rsidR="00144864">
              <w:t>’</w:t>
            </w:r>
            <w:r>
              <w:t>n i</w:t>
            </w:r>
            <w:r w:rsidR="00144864">
              <w:t>’</w:t>
            </w:r>
            <w:r>
              <w:t>syaaneka</w:t>
            </w:r>
          </w:p>
        </w:tc>
        <w:tc>
          <w:tcPr>
            <w:tcW w:w="2233" w:type="dxa"/>
            <w:vAlign w:val="center"/>
          </w:tcPr>
          <w:p w:rsidR="005E7181" w:rsidRPr="00782550" w:rsidRDefault="005E7181" w:rsidP="0082590E">
            <w:pPr>
              <w:pStyle w:val="normalTable"/>
            </w:pPr>
            <w:r w:rsidRPr="00782550">
              <w:t>at the time of Thy beneficence I surrendered not save through abstaining from disobedience toward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لَمْ اَخْلُ فِىْ الْحَا</w:t>
            </w:r>
            <w:r w:rsidR="00372559">
              <w:rPr>
                <w:rtl/>
              </w:rPr>
              <w:t>لَا</w:t>
            </w:r>
            <w:r w:rsidRPr="00387F44">
              <w:rPr>
                <w:rtl/>
              </w:rPr>
              <w:t xml:space="preserve">تِ كُلِّهَا مَنْ اِمْتِنَانِكَ </w:t>
            </w:r>
          </w:p>
        </w:tc>
        <w:tc>
          <w:tcPr>
            <w:tcW w:w="2340" w:type="dxa"/>
            <w:vAlign w:val="center"/>
          </w:tcPr>
          <w:p w:rsidR="005E7181" w:rsidRPr="00CB160F" w:rsidRDefault="00E32293" w:rsidP="00DB451F">
            <w:pPr>
              <w:pStyle w:val="translit"/>
            </w:pPr>
            <w:r>
              <w:t>wa lam akh-lo fil haalaate kullehaa man imtenaaneka</w:t>
            </w:r>
          </w:p>
        </w:tc>
        <w:tc>
          <w:tcPr>
            <w:tcW w:w="2233" w:type="dxa"/>
            <w:vAlign w:val="center"/>
          </w:tcPr>
          <w:p w:rsidR="005E7181" w:rsidRPr="00782550" w:rsidRDefault="005E7181" w:rsidP="0082590E">
            <w:pPr>
              <w:pStyle w:val="normalTable"/>
            </w:pPr>
            <w:r w:rsidRPr="00782550">
              <w:t>and in none of my states was I ever without Thy Kindness.</w:t>
            </w:r>
          </w:p>
        </w:tc>
      </w:tr>
      <w:tr w:rsidR="005E7181" w:rsidTr="0082590E">
        <w:tc>
          <w:tcPr>
            <w:tcW w:w="3388" w:type="dxa"/>
            <w:tcMar>
              <w:left w:w="58" w:type="dxa"/>
              <w:right w:w="58" w:type="dxa"/>
            </w:tcMar>
          </w:tcPr>
          <w:p w:rsidR="005E7181" w:rsidRPr="00387F44" w:rsidRDefault="005E7181" w:rsidP="00E32293">
            <w:pPr>
              <w:pStyle w:val="arabic"/>
              <w:rPr>
                <w:rFonts w:hint="cs"/>
                <w:rtl/>
              </w:rPr>
            </w:pPr>
            <w:r w:rsidRPr="00387F44">
              <w:rPr>
                <w:rtl/>
              </w:rPr>
              <w:t>فَهَلْ يَنْفَعُنِىْ يَا اِلٰهِىْ اِقْرَارِىْ عِنْدَكَ بِسُوْ</w:t>
            </w:r>
            <w:r w:rsidR="00E32293" w:rsidRPr="00387F44">
              <w:rPr>
                <w:rtl/>
              </w:rPr>
              <w:t>ٓ</w:t>
            </w:r>
            <w:r w:rsidR="00E32293" w:rsidRPr="00E32293">
              <w:rPr>
                <w:rStyle w:val="white"/>
                <w:rFonts w:hint="cs"/>
                <w:rtl/>
              </w:rPr>
              <w:t>ـ</w:t>
            </w:r>
            <w:r w:rsidRPr="00387F44">
              <w:rPr>
                <w:rtl/>
              </w:rPr>
              <w:t xml:space="preserve">ءِ مَا اكْتَسَبْتُ </w:t>
            </w:r>
          </w:p>
        </w:tc>
        <w:tc>
          <w:tcPr>
            <w:tcW w:w="2340" w:type="dxa"/>
            <w:vAlign w:val="center"/>
          </w:tcPr>
          <w:p w:rsidR="005E7181" w:rsidRPr="00CB160F" w:rsidRDefault="00E32293" w:rsidP="00E32293">
            <w:pPr>
              <w:pStyle w:val="translit"/>
            </w:pPr>
            <w:r>
              <w:t>fahal yanfa-o</w:t>
            </w:r>
            <w:r w:rsidR="00144864">
              <w:t>’</w:t>
            </w:r>
            <w:r>
              <w:t>nee yaa elaahee iqraaree i</w:t>
            </w:r>
            <w:r w:rsidR="00144864">
              <w:t>’</w:t>
            </w:r>
            <w:r>
              <w:t>ndaka be-sooo-e mak-tasabto</w:t>
            </w:r>
          </w:p>
        </w:tc>
        <w:tc>
          <w:tcPr>
            <w:tcW w:w="2233" w:type="dxa"/>
            <w:vAlign w:val="center"/>
          </w:tcPr>
          <w:p w:rsidR="005E7181" w:rsidRPr="00782550" w:rsidRDefault="005E7181" w:rsidP="0082590E">
            <w:pPr>
              <w:pStyle w:val="normalTable"/>
            </w:pPr>
            <w:r w:rsidRPr="00782550">
              <w:t xml:space="preserve">Will it profit me, my </w:t>
            </w:r>
            <w:r>
              <w:t>Allah</w:t>
            </w:r>
            <w:r w:rsidRPr="00782550">
              <w:t>, to admit to Thee the evil of what I have earned?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هَلْ يُنْجِيْنِى مِنْكَ اعْتِرَافِىْ لَكَ بِقَبِيْحِ مَا ارْتَكَبْتُ </w:t>
            </w:r>
          </w:p>
        </w:tc>
        <w:tc>
          <w:tcPr>
            <w:tcW w:w="2340" w:type="dxa"/>
            <w:vAlign w:val="center"/>
          </w:tcPr>
          <w:p w:rsidR="005E7181" w:rsidRPr="005E7181" w:rsidRDefault="00E32293" w:rsidP="00DB451F">
            <w:pPr>
              <w:pStyle w:val="translit"/>
              <w:rPr>
                <w:lang w:val="en-US"/>
              </w:rPr>
            </w:pPr>
            <w:r>
              <w:rPr>
                <w:lang w:val="en-US"/>
              </w:rPr>
              <w:t>wa hal yunjeenee minka</w:t>
            </w:r>
            <w:r w:rsidR="00144864">
              <w:rPr>
                <w:lang w:val="en-US"/>
              </w:rPr>
              <w:t>’</w:t>
            </w:r>
            <w:r>
              <w:rPr>
                <w:lang w:val="en-US"/>
              </w:rPr>
              <w:t xml:space="preserve"> taraafee laka be-qabeehe mar-takabto</w:t>
            </w:r>
          </w:p>
        </w:tc>
        <w:tc>
          <w:tcPr>
            <w:tcW w:w="2233" w:type="dxa"/>
            <w:vAlign w:val="center"/>
          </w:tcPr>
          <w:p w:rsidR="005E7181" w:rsidRPr="00782550" w:rsidRDefault="005E7181" w:rsidP="0082590E">
            <w:pPr>
              <w:pStyle w:val="normalTable"/>
            </w:pPr>
            <w:r w:rsidRPr="00782550">
              <w:t>Will it save me from Thee to confess the ugliness of what I have done?</w:t>
            </w:r>
          </w:p>
        </w:tc>
      </w:tr>
      <w:tr w:rsidR="005E7181" w:rsidTr="0082590E">
        <w:tc>
          <w:tcPr>
            <w:tcW w:w="3388" w:type="dxa"/>
            <w:tcMar>
              <w:left w:w="58" w:type="dxa"/>
              <w:right w:w="58" w:type="dxa"/>
            </w:tcMar>
          </w:tcPr>
          <w:p w:rsidR="005E7181" w:rsidRPr="005E7181" w:rsidRDefault="005E7181" w:rsidP="005E7181">
            <w:pPr>
              <w:pStyle w:val="arabic"/>
              <w:rPr>
                <w:rFonts w:cs="Times New Roman" w:hint="cs"/>
                <w:rtl/>
              </w:rPr>
            </w:pPr>
            <w:r>
              <w:rPr>
                <w:rFonts w:hint="cs"/>
                <w:rtl/>
              </w:rPr>
              <w:t>اَمْ اَوْجَبْتَ لِيْ فِيْ مَقَامِي هٰذَا سُخْطَكَ</w:t>
            </w:r>
          </w:p>
        </w:tc>
        <w:tc>
          <w:tcPr>
            <w:tcW w:w="2340" w:type="dxa"/>
            <w:vAlign w:val="center"/>
          </w:tcPr>
          <w:p w:rsidR="005E7181" w:rsidRPr="00CB160F" w:rsidRDefault="00E32293" w:rsidP="00DB451F">
            <w:pPr>
              <w:pStyle w:val="translit"/>
            </w:pPr>
            <w:r>
              <w:t>am aw-jabta lee fee maqaamee haazaa sukhtaka</w:t>
            </w:r>
          </w:p>
        </w:tc>
        <w:tc>
          <w:tcPr>
            <w:tcW w:w="2233" w:type="dxa"/>
            <w:vAlign w:val="center"/>
          </w:tcPr>
          <w:p w:rsidR="005E7181" w:rsidRPr="00782550" w:rsidRDefault="005E7181" w:rsidP="0082590E">
            <w:pPr>
              <w:pStyle w:val="normalTable"/>
            </w:pPr>
            <w:r w:rsidRPr="00782550">
              <w:t>Or wilt Thou impose upon me in this my station Thy displeasure?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اَمْ لَزِمَنِىْ فِىْ وَقْتِ دُعَاىَ مَقْتُكَ </w:t>
            </w:r>
          </w:p>
        </w:tc>
        <w:tc>
          <w:tcPr>
            <w:tcW w:w="2340" w:type="dxa"/>
            <w:vAlign w:val="center"/>
          </w:tcPr>
          <w:p w:rsidR="005E7181" w:rsidRPr="00CB160F" w:rsidRDefault="00E32293" w:rsidP="00DB451F">
            <w:pPr>
              <w:pStyle w:val="translit"/>
            </w:pPr>
            <w:r>
              <w:t>am lazemanee fee waqte do-a</w:t>
            </w:r>
            <w:r w:rsidR="00144864">
              <w:t>’</w:t>
            </w:r>
            <w:r>
              <w:t>a-ya maqtoka</w:t>
            </w:r>
          </w:p>
        </w:tc>
        <w:tc>
          <w:tcPr>
            <w:tcW w:w="2233" w:type="dxa"/>
            <w:vAlign w:val="center"/>
          </w:tcPr>
          <w:p w:rsidR="005E7181" w:rsidRPr="00782550" w:rsidRDefault="005E7181" w:rsidP="0082590E">
            <w:pPr>
              <w:pStyle w:val="normalTable"/>
            </w:pPr>
            <w:r w:rsidRPr="00782550">
              <w:t>Will Thy hate hold fast to me in the time of my supplication?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سُبْحَانَكَ </w:t>
            </w:r>
          </w:p>
        </w:tc>
        <w:tc>
          <w:tcPr>
            <w:tcW w:w="2340" w:type="dxa"/>
            <w:vAlign w:val="center"/>
          </w:tcPr>
          <w:p w:rsidR="005E7181" w:rsidRPr="00CB160F" w:rsidRDefault="00E32293" w:rsidP="00DB451F">
            <w:pPr>
              <w:pStyle w:val="translit"/>
            </w:pPr>
            <w:r>
              <w:t>subhaanaka</w:t>
            </w:r>
          </w:p>
        </w:tc>
        <w:tc>
          <w:tcPr>
            <w:tcW w:w="2233" w:type="dxa"/>
            <w:vAlign w:val="center"/>
          </w:tcPr>
          <w:p w:rsidR="005E7181" w:rsidRPr="00782550" w:rsidRDefault="005E7181" w:rsidP="0082590E">
            <w:pPr>
              <w:pStyle w:val="normalTable"/>
            </w:pPr>
            <w:r w:rsidRPr="00782550">
              <w:t>Glory be to Thee!</w:t>
            </w:r>
          </w:p>
        </w:tc>
      </w:tr>
      <w:tr w:rsidR="005E7181" w:rsidTr="0082590E">
        <w:tc>
          <w:tcPr>
            <w:tcW w:w="3388" w:type="dxa"/>
            <w:tcMar>
              <w:left w:w="58" w:type="dxa"/>
              <w:right w:w="58" w:type="dxa"/>
            </w:tcMar>
          </w:tcPr>
          <w:p w:rsidR="005E7181" w:rsidRPr="00387F44" w:rsidRDefault="00372559" w:rsidP="005E7181">
            <w:pPr>
              <w:pStyle w:val="arabic"/>
              <w:rPr>
                <w:rFonts w:hint="cs"/>
                <w:rtl/>
              </w:rPr>
            </w:pPr>
            <w:r>
              <w:rPr>
                <w:rtl/>
              </w:rPr>
              <w:t>لَا</w:t>
            </w:r>
            <w:r w:rsidR="005E7181" w:rsidRPr="00387F44">
              <w:rPr>
                <w:rtl/>
              </w:rPr>
              <w:t xml:space="preserve"> اَيْئَسُ مِنْكَ وَ قَدْ فَتَحْتَ لِىْ بَابَ التَّوْبَةِ اِلَيْكَ </w:t>
            </w:r>
          </w:p>
        </w:tc>
        <w:tc>
          <w:tcPr>
            <w:tcW w:w="2340" w:type="dxa"/>
            <w:vAlign w:val="center"/>
          </w:tcPr>
          <w:p w:rsidR="005E7181" w:rsidRPr="00CB160F" w:rsidRDefault="00E32293" w:rsidP="00DB451F">
            <w:pPr>
              <w:pStyle w:val="translit"/>
            </w:pPr>
            <w:r>
              <w:t>laa ay-aso minka wa qad fatahta lee babat tawbate elayka</w:t>
            </w:r>
          </w:p>
        </w:tc>
        <w:tc>
          <w:tcPr>
            <w:tcW w:w="2233" w:type="dxa"/>
            <w:vAlign w:val="center"/>
          </w:tcPr>
          <w:p w:rsidR="005E7181" w:rsidRPr="00782550" w:rsidRDefault="005E7181" w:rsidP="0082590E">
            <w:pPr>
              <w:pStyle w:val="normalTable"/>
            </w:pPr>
            <w:r w:rsidRPr="00782550">
              <w:t>I do not despair of Thee, for Thou hast opened the door of repentance toward Thyself.</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بَلْ اَقُوْلُ مَقَالَ الْعَبْدِ الذَّلِيْلِ </w:t>
            </w:r>
          </w:p>
        </w:tc>
        <w:tc>
          <w:tcPr>
            <w:tcW w:w="2340" w:type="dxa"/>
            <w:vAlign w:val="center"/>
          </w:tcPr>
          <w:p w:rsidR="005E7181" w:rsidRPr="00CB160F" w:rsidRDefault="00E32293" w:rsidP="00DB451F">
            <w:pPr>
              <w:pStyle w:val="translit"/>
            </w:pPr>
            <w:r>
              <w:t>bal aqoolo maqaalal a</w:t>
            </w:r>
            <w:r w:rsidR="00144864">
              <w:t>’</w:t>
            </w:r>
            <w:r>
              <w:t>bdiz zaleeliz</w:t>
            </w:r>
          </w:p>
        </w:tc>
        <w:tc>
          <w:tcPr>
            <w:tcW w:w="2233" w:type="dxa"/>
            <w:vAlign w:val="center"/>
          </w:tcPr>
          <w:p w:rsidR="005E7181" w:rsidRPr="00782550" w:rsidRDefault="005E7181" w:rsidP="0082590E">
            <w:pPr>
              <w:pStyle w:val="normalTable"/>
            </w:pPr>
            <w:r w:rsidRPr="00782550">
              <w:t>Rather, I say, the words of a lowly servant,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الظَّالِمِ لِنَفْسِهٖ </w:t>
            </w:r>
          </w:p>
        </w:tc>
        <w:tc>
          <w:tcPr>
            <w:tcW w:w="2340" w:type="dxa"/>
            <w:vAlign w:val="center"/>
          </w:tcPr>
          <w:p w:rsidR="005E7181" w:rsidRPr="00CB160F" w:rsidRDefault="00E32293" w:rsidP="00DB451F">
            <w:pPr>
              <w:pStyle w:val="translit"/>
            </w:pPr>
            <w:r>
              <w:t>zaaleme le-nafsehil</w:t>
            </w:r>
          </w:p>
        </w:tc>
        <w:tc>
          <w:tcPr>
            <w:tcW w:w="2233" w:type="dxa"/>
            <w:vAlign w:val="center"/>
          </w:tcPr>
          <w:p w:rsidR="005E7181" w:rsidRPr="00782550" w:rsidRDefault="005E7181" w:rsidP="0082590E">
            <w:pPr>
              <w:pStyle w:val="normalTable"/>
            </w:pPr>
            <w:r w:rsidRPr="00782550">
              <w:t>having wronged himself</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الْمُسْتَخِفِّ بِحُرْمَةِ رَبِّهٖ </w:t>
            </w:r>
          </w:p>
        </w:tc>
        <w:tc>
          <w:tcPr>
            <w:tcW w:w="2340" w:type="dxa"/>
            <w:vAlign w:val="center"/>
          </w:tcPr>
          <w:p w:rsidR="005E7181" w:rsidRPr="00CB160F" w:rsidRDefault="00E32293" w:rsidP="00DB451F">
            <w:pPr>
              <w:pStyle w:val="translit"/>
            </w:pPr>
            <w:r>
              <w:t>mustakhiffe be-hurmate rabbehil</w:t>
            </w:r>
          </w:p>
        </w:tc>
        <w:tc>
          <w:tcPr>
            <w:tcW w:w="2233" w:type="dxa"/>
            <w:vAlign w:val="center"/>
          </w:tcPr>
          <w:p w:rsidR="005E7181" w:rsidRPr="00782550" w:rsidRDefault="005E7181" w:rsidP="0082590E">
            <w:pPr>
              <w:pStyle w:val="normalTable"/>
            </w:pPr>
            <w:r w:rsidRPr="00782550">
              <w:t>and made light of his Lord</w:t>
            </w:r>
            <w:r w:rsidR="00144864">
              <w:t>’</w:t>
            </w:r>
            <w:r w:rsidRPr="00782550">
              <w:t>s inviolability,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الَّذِىْ عَظُمَتْ ذُنُوْبُه</w:t>
            </w:r>
            <w:r w:rsidRPr="00387F44">
              <w:t></w:t>
            </w:r>
            <w:r w:rsidRPr="00387F44">
              <w:rPr>
                <w:rtl/>
              </w:rPr>
              <w:t xml:space="preserve"> فَجَلَّتْ </w:t>
            </w:r>
          </w:p>
        </w:tc>
        <w:tc>
          <w:tcPr>
            <w:tcW w:w="2340" w:type="dxa"/>
            <w:vAlign w:val="center"/>
          </w:tcPr>
          <w:p w:rsidR="005E7181" w:rsidRPr="00CB160F" w:rsidRDefault="00E32293" w:rsidP="00DB451F">
            <w:pPr>
              <w:pStyle w:val="translit"/>
            </w:pPr>
            <w:r>
              <w:t>lazee a</w:t>
            </w:r>
            <w:r w:rsidR="00144864">
              <w:t>’</w:t>
            </w:r>
            <w:r>
              <w:t>zomat zonoobohu fa-jallat</w:t>
            </w:r>
          </w:p>
        </w:tc>
        <w:tc>
          <w:tcPr>
            <w:tcW w:w="2233" w:type="dxa"/>
            <w:vAlign w:val="center"/>
          </w:tcPr>
          <w:p w:rsidR="005E7181" w:rsidRPr="00782550" w:rsidRDefault="005E7181" w:rsidP="0082590E">
            <w:pPr>
              <w:pStyle w:val="normalTable"/>
            </w:pPr>
            <w:r w:rsidRPr="00782550">
              <w:t>and whose sins are dreadful, great,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اَدْبَرَتْ اَيَّامُه</w:t>
            </w:r>
            <w:r w:rsidRPr="00387F44">
              <w:t></w:t>
            </w:r>
            <w:r w:rsidRPr="00387F44">
              <w:rPr>
                <w:rtl/>
              </w:rPr>
              <w:t xml:space="preserve"> فَوَلَّتْ </w:t>
            </w:r>
          </w:p>
        </w:tc>
        <w:tc>
          <w:tcPr>
            <w:tcW w:w="2340" w:type="dxa"/>
            <w:vAlign w:val="center"/>
          </w:tcPr>
          <w:p w:rsidR="005E7181" w:rsidRPr="00CB160F" w:rsidRDefault="00E32293" w:rsidP="00DB451F">
            <w:pPr>
              <w:pStyle w:val="translit"/>
            </w:pPr>
            <w:r>
              <w:t>wa adbarat ayyaamohu fawallat</w:t>
            </w:r>
          </w:p>
        </w:tc>
        <w:tc>
          <w:tcPr>
            <w:tcW w:w="2233" w:type="dxa"/>
            <w:vAlign w:val="center"/>
          </w:tcPr>
          <w:p w:rsidR="005E7181" w:rsidRPr="00782550" w:rsidRDefault="005E7181" w:rsidP="0082590E">
            <w:pPr>
              <w:pStyle w:val="normalTable"/>
            </w:pPr>
            <w:r w:rsidRPr="00782550">
              <w:t>whose days have parted, fled,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حَتّٰى اِذَا رَا</w:t>
            </w:r>
            <w:r w:rsidR="007D68D3">
              <w:rPr>
                <w:rtl/>
              </w:rPr>
              <w:t>ٰى</w:t>
            </w:r>
            <w:r w:rsidRPr="00387F44">
              <w:rPr>
                <w:rtl/>
              </w:rPr>
              <w:t xml:space="preserve"> </w:t>
            </w:r>
          </w:p>
        </w:tc>
        <w:tc>
          <w:tcPr>
            <w:tcW w:w="2340" w:type="dxa"/>
            <w:vAlign w:val="center"/>
          </w:tcPr>
          <w:p w:rsidR="005E7181" w:rsidRPr="00CB160F" w:rsidRDefault="00E32293" w:rsidP="00DB451F">
            <w:pPr>
              <w:pStyle w:val="translit"/>
            </w:pPr>
            <w:r>
              <w:t>hattaa ezaa ra-aa</w:t>
            </w:r>
          </w:p>
        </w:tc>
        <w:tc>
          <w:tcPr>
            <w:tcW w:w="2233" w:type="dxa"/>
            <w:vAlign w:val="center"/>
          </w:tcPr>
          <w:p w:rsidR="005E7181" w:rsidRPr="00782550" w:rsidRDefault="005E7181" w:rsidP="0082590E">
            <w:pPr>
              <w:pStyle w:val="normalTable"/>
            </w:pPr>
            <w:r w:rsidRPr="00782550">
              <w:t>until, when he sees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مُدَّةَ الْعَمَلِ قَدِ انْقَضَتْ </w:t>
            </w:r>
          </w:p>
        </w:tc>
        <w:tc>
          <w:tcPr>
            <w:tcW w:w="2340" w:type="dxa"/>
            <w:vAlign w:val="center"/>
          </w:tcPr>
          <w:p w:rsidR="005E7181" w:rsidRPr="00CB160F" w:rsidRDefault="00E32293" w:rsidP="00DB451F">
            <w:pPr>
              <w:pStyle w:val="translit"/>
            </w:pPr>
            <w:r>
              <w:t>muddatal a</w:t>
            </w:r>
            <w:r w:rsidR="00144864">
              <w:t>’</w:t>
            </w:r>
            <w:r>
              <w:t>male qadin qazat</w:t>
            </w:r>
          </w:p>
        </w:tc>
        <w:tc>
          <w:tcPr>
            <w:tcW w:w="2233" w:type="dxa"/>
            <w:vAlign w:val="center"/>
          </w:tcPr>
          <w:p w:rsidR="005E7181" w:rsidRPr="00782550" w:rsidRDefault="005E7181" w:rsidP="0082590E">
            <w:pPr>
              <w:pStyle w:val="normalTable"/>
            </w:pPr>
            <w:r w:rsidRPr="00782550">
              <w:t>the term of his works expired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غَايَةَ الْعُمُرِ قَدِ انْتَهَتْ </w:t>
            </w:r>
          </w:p>
        </w:tc>
        <w:tc>
          <w:tcPr>
            <w:tcW w:w="2340" w:type="dxa"/>
            <w:vAlign w:val="center"/>
          </w:tcPr>
          <w:p w:rsidR="005E7181" w:rsidRPr="00CB160F" w:rsidRDefault="00E32293" w:rsidP="00DB451F">
            <w:pPr>
              <w:pStyle w:val="translit"/>
            </w:pPr>
            <w:r>
              <w:t>wa ghaayatal o</w:t>
            </w:r>
            <w:r w:rsidR="00144864">
              <w:t>’</w:t>
            </w:r>
            <w:r>
              <w:t>more qadin tahat</w:t>
            </w:r>
          </w:p>
        </w:tc>
        <w:tc>
          <w:tcPr>
            <w:tcW w:w="2233" w:type="dxa"/>
            <w:vAlign w:val="center"/>
          </w:tcPr>
          <w:p w:rsidR="005E7181" w:rsidRPr="00782550" w:rsidRDefault="005E7181" w:rsidP="0082590E">
            <w:pPr>
              <w:pStyle w:val="normalTable"/>
            </w:pPr>
            <w:r w:rsidRPr="00782550">
              <w:t>and the limit of his lifetime reached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اَيْقَنَ اَنَّه</w:t>
            </w:r>
            <w:r w:rsidRPr="00387F44">
              <w:t></w:t>
            </w:r>
            <w:r w:rsidRPr="00387F44">
              <w:rPr>
                <w:rtl/>
              </w:rPr>
              <w:t xml:space="preserve"> </w:t>
            </w:r>
          </w:p>
        </w:tc>
        <w:tc>
          <w:tcPr>
            <w:tcW w:w="2340" w:type="dxa"/>
            <w:vAlign w:val="center"/>
          </w:tcPr>
          <w:p w:rsidR="005E7181" w:rsidRPr="00CB160F" w:rsidRDefault="00E32293" w:rsidP="00DB451F">
            <w:pPr>
              <w:pStyle w:val="translit"/>
            </w:pPr>
            <w:r>
              <w:t>wa ayqana annahu</w:t>
            </w:r>
          </w:p>
        </w:tc>
        <w:tc>
          <w:tcPr>
            <w:tcW w:w="2233" w:type="dxa"/>
            <w:vAlign w:val="center"/>
          </w:tcPr>
          <w:p w:rsidR="005E7181" w:rsidRPr="00782550" w:rsidRDefault="005E7181" w:rsidP="0082590E">
            <w:pPr>
              <w:pStyle w:val="normalTable"/>
            </w:pPr>
            <w:r w:rsidRPr="00782550">
              <w:t>and knows with certainty that he has</w:t>
            </w:r>
          </w:p>
        </w:tc>
      </w:tr>
      <w:tr w:rsidR="005E7181" w:rsidTr="0082590E">
        <w:tc>
          <w:tcPr>
            <w:tcW w:w="3388" w:type="dxa"/>
            <w:tcMar>
              <w:left w:w="58" w:type="dxa"/>
              <w:right w:w="58" w:type="dxa"/>
            </w:tcMar>
          </w:tcPr>
          <w:p w:rsidR="005E7181" w:rsidRPr="00387F44" w:rsidRDefault="00372559" w:rsidP="005E7181">
            <w:pPr>
              <w:pStyle w:val="arabic"/>
              <w:rPr>
                <w:rFonts w:hint="cs"/>
                <w:rtl/>
              </w:rPr>
            </w:pPr>
            <w:r>
              <w:rPr>
                <w:rtl/>
              </w:rPr>
              <w:t>لَا</w:t>
            </w:r>
            <w:r w:rsidR="005E7181" w:rsidRPr="00387F44">
              <w:rPr>
                <w:rtl/>
              </w:rPr>
              <w:t xml:space="preserve"> مَحِيْصَ لَه</w:t>
            </w:r>
            <w:r w:rsidR="005E7181" w:rsidRPr="00387F44">
              <w:t></w:t>
            </w:r>
            <w:r w:rsidR="005E7181" w:rsidRPr="00387F44">
              <w:rPr>
                <w:rtl/>
              </w:rPr>
              <w:t xml:space="preserve"> مِنْكَ </w:t>
            </w:r>
          </w:p>
        </w:tc>
        <w:tc>
          <w:tcPr>
            <w:tcW w:w="2340" w:type="dxa"/>
            <w:vAlign w:val="center"/>
          </w:tcPr>
          <w:p w:rsidR="005E7181" w:rsidRPr="00CB160F" w:rsidRDefault="00E32293" w:rsidP="00DB451F">
            <w:pPr>
              <w:pStyle w:val="translit"/>
            </w:pPr>
            <w:r>
              <w:t>laa maheesa lahu minka</w:t>
            </w:r>
          </w:p>
        </w:tc>
        <w:tc>
          <w:tcPr>
            <w:tcW w:w="2233" w:type="dxa"/>
            <w:vAlign w:val="center"/>
          </w:tcPr>
          <w:p w:rsidR="005E7181" w:rsidRPr="00782550" w:rsidRDefault="005E7181" w:rsidP="0082590E">
            <w:pPr>
              <w:pStyle w:val="normalTable"/>
            </w:pPr>
            <w:r w:rsidRPr="00782550">
              <w:t>no escape from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مَهْرَبَ لَه</w:t>
            </w:r>
            <w:r w:rsidRPr="00387F44">
              <w:t></w:t>
            </w:r>
            <w:r w:rsidRPr="00387F44">
              <w:rPr>
                <w:rtl/>
              </w:rPr>
              <w:t xml:space="preserve"> عَنْكَ </w:t>
            </w:r>
          </w:p>
        </w:tc>
        <w:tc>
          <w:tcPr>
            <w:tcW w:w="2340" w:type="dxa"/>
            <w:vAlign w:val="center"/>
          </w:tcPr>
          <w:p w:rsidR="005E7181" w:rsidRPr="00CB160F" w:rsidRDefault="00E32293" w:rsidP="00DB451F">
            <w:pPr>
              <w:pStyle w:val="translit"/>
            </w:pPr>
            <w:r>
              <w:t>wa laa mahraba lahu a</w:t>
            </w:r>
            <w:r w:rsidR="00144864">
              <w:t>’</w:t>
            </w:r>
            <w:r>
              <w:t>nka</w:t>
            </w:r>
          </w:p>
        </w:tc>
        <w:tc>
          <w:tcPr>
            <w:tcW w:w="2233" w:type="dxa"/>
            <w:vAlign w:val="center"/>
          </w:tcPr>
          <w:p w:rsidR="005E7181" w:rsidRPr="00782550" w:rsidRDefault="005E7181" w:rsidP="0082590E">
            <w:pPr>
              <w:pStyle w:val="normalTable"/>
            </w:pPr>
            <w:r w:rsidRPr="00782550">
              <w:t>no place to flee from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تَلَقَّاكَ بِلْاِنَابَةِ </w:t>
            </w:r>
          </w:p>
        </w:tc>
        <w:tc>
          <w:tcPr>
            <w:tcW w:w="2340" w:type="dxa"/>
            <w:vAlign w:val="center"/>
          </w:tcPr>
          <w:p w:rsidR="005E7181" w:rsidRPr="00CB160F" w:rsidRDefault="00E32293" w:rsidP="00DB451F">
            <w:pPr>
              <w:pStyle w:val="translit"/>
            </w:pPr>
            <w:r>
              <w:t>talaqqaaka bil-enaabate</w:t>
            </w:r>
          </w:p>
        </w:tc>
        <w:tc>
          <w:tcPr>
            <w:tcW w:w="2233" w:type="dxa"/>
            <w:vAlign w:val="center"/>
          </w:tcPr>
          <w:p w:rsidR="005E7181" w:rsidRPr="00782550" w:rsidRDefault="005E7181" w:rsidP="0082590E">
            <w:pPr>
              <w:pStyle w:val="normalTable"/>
            </w:pPr>
            <w:r w:rsidRPr="00782550">
              <w:t>he turns his face toward Thee in repeated turning,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اَخْلَصَ لَكَ التَّوْبَةَ </w:t>
            </w:r>
          </w:p>
        </w:tc>
        <w:tc>
          <w:tcPr>
            <w:tcW w:w="2340" w:type="dxa"/>
            <w:vAlign w:val="center"/>
          </w:tcPr>
          <w:p w:rsidR="005E7181" w:rsidRPr="00CB160F" w:rsidRDefault="00E32293" w:rsidP="00DB451F">
            <w:pPr>
              <w:pStyle w:val="translit"/>
            </w:pPr>
            <w:r>
              <w:t>wa akhlasa lakat tawbata</w:t>
            </w:r>
          </w:p>
        </w:tc>
        <w:tc>
          <w:tcPr>
            <w:tcW w:w="2233" w:type="dxa"/>
            <w:vAlign w:val="center"/>
          </w:tcPr>
          <w:p w:rsidR="005E7181" w:rsidRPr="00782550" w:rsidRDefault="005E7181" w:rsidP="0082590E">
            <w:pPr>
              <w:pStyle w:val="normalTable"/>
            </w:pPr>
            <w:r w:rsidRPr="00782550">
              <w:t>makes his repentance toward Thee sincere,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فَقَامَ اِلَيْكَ بِقَلْبٍ طَاهِرٍ نَقِىٍّ </w:t>
            </w:r>
          </w:p>
        </w:tc>
        <w:tc>
          <w:tcPr>
            <w:tcW w:w="2340" w:type="dxa"/>
            <w:vAlign w:val="center"/>
          </w:tcPr>
          <w:p w:rsidR="005E7181" w:rsidRPr="00CB160F" w:rsidRDefault="00E32293" w:rsidP="00DB451F">
            <w:pPr>
              <w:pStyle w:val="translit"/>
            </w:pPr>
            <w:r>
              <w:t>fa-qaaama elayka be-qalbin taaherin naqiyyin</w:t>
            </w:r>
          </w:p>
        </w:tc>
        <w:tc>
          <w:tcPr>
            <w:tcW w:w="2233" w:type="dxa"/>
            <w:vAlign w:val="center"/>
          </w:tcPr>
          <w:p w:rsidR="005E7181" w:rsidRPr="00782550" w:rsidRDefault="005E7181" w:rsidP="0082590E">
            <w:pPr>
              <w:pStyle w:val="normalTable"/>
            </w:pPr>
            <w:r w:rsidRPr="00782550">
              <w:t>stands before Thee with a pure and purified heart,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ثُمَّ دَعَاكَ بِصَوْتٍ حَآئِلٍ خَفِىٍّ </w:t>
            </w:r>
          </w:p>
        </w:tc>
        <w:tc>
          <w:tcPr>
            <w:tcW w:w="2340" w:type="dxa"/>
            <w:vAlign w:val="center"/>
          </w:tcPr>
          <w:p w:rsidR="005E7181" w:rsidRPr="00CB160F" w:rsidRDefault="00E32293" w:rsidP="00DB451F">
            <w:pPr>
              <w:pStyle w:val="translit"/>
            </w:pPr>
            <w:r>
              <w:t>summa da-a</w:t>
            </w:r>
            <w:r w:rsidR="00144864">
              <w:t>’</w:t>
            </w:r>
            <w:r>
              <w:t>aka besawtin haaa-elin khafiyyin</w:t>
            </w:r>
          </w:p>
        </w:tc>
        <w:tc>
          <w:tcPr>
            <w:tcW w:w="2233" w:type="dxa"/>
            <w:vAlign w:val="center"/>
          </w:tcPr>
          <w:p w:rsidR="005E7181" w:rsidRPr="00782550" w:rsidRDefault="005E7181" w:rsidP="0082590E">
            <w:pPr>
              <w:pStyle w:val="normalTable"/>
            </w:pPr>
            <w:r w:rsidRPr="00782550">
              <w:t>then supplicates Thee with a feeble, quiet voice.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قَدْ تَطَاْ طَاَ لَكَ فَانْحَنٰى </w:t>
            </w:r>
          </w:p>
        </w:tc>
        <w:tc>
          <w:tcPr>
            <w:tcW w:w="2340" w:type="dxa"/>
            <w:vAlign w:val="center"/>
          </w:tcPr>
          <w:p w:rsidR="005E7181" w:rsidRPr="00CB160F" w:rsidRDefault="00E32293" w:rsidP="00DB451F">
            <w:pPr>
              <w:pStyle w:val="translit"/>
            </w:pPr>
            <w:r>
              <w:t>qad ta-taa-ta-a laka fan-hanaa</w:t>
            </w:r>
          </w:p>
        </w:tc>
        <w:tc>
          <w:tcPr>
            <w:tcW w:w="2233" w:type="dxa"/>
            <w:vAlign w:val="center"/>
          </w:tcPr>
          <w:p w:rsidR="005E7181" w:rsidRPr="00782550" w:rsidRDefault="005E7181" w:rsidP="0082590E">
            <w:pPr>
              <w:pStyle w:val="normalTable"/>
            </w:pPr>
            <w:r w:rsidRPr="00782550">
              <w:t>He is bowed before Thee, bent,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وَنَكَّسَ رَاْسَه</w:t>
            </w:r>
            <w:r w:rsidRPr="00387F44">
              <w:t></w:t>
            </w:r>
            <w:r w:rsidRPr="00387F44">
              <w:rPr>
                <w:rtl/>
              </w:rPr>
              <w:t xml:space="preserve"> فَاَن</w:t>
            </w:r>
            <w:r w:rsidRPr="00387F44">
              <w:rPr>
                <w:rFonts w:hint="cs"/>
                <w:rtl/>
              </w:rPr>
              <w:t>ْ</w:t>
            </w:r>
            <w:r w:rsidRPr="00387F44">
              <w:rPr>
                <w:rtl/>
              </w:rPr>
              <w:t>ث</w:t>
            </w:r>
            <w:r w:rsidRPr="00387F44">
              <w:rPr>
                <w:rFonts w:hint="cs"/>
                <w:rtl/>
              </w:rPr>
              <w:t>َ</w:t>
            </w:r>
            <w:r w:rsidRPr="00387F44">
              <w:rPr>
                <w:rtl/>
              </w:rPr>
              <w:t>ن</w:t>
            </w:r>
            <w:r w:rsidRPr="00387F44">
              <w:rPr>
                <w:rFonts w:hint="cs"/>
                <w:rtl/>
              </w:rPr>
              <w:t>ٰ</w:t>
            </w:r>
            <w:r w:rsidRPr="00387F44">
              <w:rPr>
                <w:rtl/>
              </w:rPr>
              <w:t xml:space="preserve">ى </w:t>
            </w:r>
          </w:p>
        </w:tc>
        <w:tc>
          <w:tcPr>
            <w:tcW w:w="2340" w:type="dxa"/>
            <w:vAlign w:val="center"/>
          </w:tcPr>
          <w:p w:rsidR="005E7181" w:rsidRPr="00CB160F" w:rsidRDefault="00E32293" w:rsidP="00DB451F">
            <w:pPr>
              <w:pStyle w:val="translit"/>
            </w:pPr>
            <w:r>
              <w:t>wa nakkasa raasahu fa-ansanaa</w:t>
            </w:r>
          </w:p>
        </w:tc>
        <w:tc>
          <w:tcPr>
            <w:tcW w:w="2233" w:type="dxa"/>
            <w:vAlign w:val="center"/>
          </w:tcPr>
          <w:p w:rsidR="005E7181" w:rsidRPr="00782550" w:rsidRDefault="005E7181" w:rsidP="0082590E">
            <w:pPr>
              <w:pStyle w:val="normalTable"/>
            </w:pPr>
            <w:r w:rsidRPr="00782550">
              <w:t>his head lowered, thrown down,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قَدْ اَرْعَشَتْ خَشْيَتُه</w:t>
            </w:r>
            <w:r w:rsidRPr="00387F44">
              <w:t></w:t>
            </w:r>
            <w:r w:rsidRPr="00387F44">
              <w:rPr>
                <w:rtl/>
              </w:rPr>
              <w:t xml:space="preserve"> رِجْلَيْهِ </w:t>
            </w:r>
          </w:p>
        </w:tc>
        <w:tc>
          <w:tcPr>
            <w:tcW w:w="2340" w:type="dxa"/>
            <w:vAlign w:val="center"/>
          </w:tcPr>
          <w:p w:rsidR="005E7181" w:rsidRPr="00CB160F" w:rsidRDefault="00E32293" w:rsidP="00E32293">
            <w:pPr>
              <w:pStyle w:val="translit"/>
            </w:pPr>
            <w:r>
              <w:t>qad ar-a</w:t>
            </w:r>
            <w:r w:rsidR="00144864">
              <w:t>’</w:t>
            </w:r>
            <w:r>
              <w:t>shat khashyatohu rijlayhe</w:t>
            </w:r>
          </w:p>
        </w:tc>
        <w:tc>
          <w:tcPr>
            <w:tcW w:w="2233" w:type="dxa"/>
            <w:vAlign w:val="center"/>
          </w:tcPr>
          <w:p w:rsidR="005E7181" w:rsidRPr="00782550" w:rsidRDefault="005E7181" w:rsidP="0082590E">
            <w:pPr>
              <w:pStyle w:val="normalTable"/>
            </w:pPr>
            <w:r w:rsidRPr="00782550">
              <w:t>his legs shaking in fear,</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غَرَّقَتْ دُمُوْعُه</w:t>
            </w:r>
            <w:r w:rsidRPr="00387F44">
              <w:t></w:t>
            </w:r>
            <w:r w:rsidRPr="00387F44">
              <w:rPr>
                <w:rtl/>
              </w:rPr>
              <w:t xml:space="preserve"> خَدَّيْهِ </w:t>
            </w:r>
          </w:p>
        </w:tc>
        <w:tc>
          <w:tcPr>
            <w:tcW w:w="2340" w:type="dxa"/>
            <w:vAlign w:val="center"/>
          </w:tcPr>
          <w:p w:rsidR="005E7181" w:rsidRPr="00CB160F" w:rsidRDefault="00E32293" w:rsidP="00DB451F">
            <w:pPr>
              <w:pStyle w:val="translit"/>
            </w:pPr>
            <w:r>
              <w:t>wa gharraqat domoo-o</w:t>
            </w:r>
            <w:r w:rsidR="00144864">
              <w:t>’</w:t>
            </w:r>
            <w:r>
              <w:t>hu khaddayhe</w:t>
            </w:r>
          </w:p>
        </w:tc>
        <w:tc>
          <w:tcPr>
            <w:tcW w:w="2233" w:type="dxa"/>
            <w:vAlign w:val="center"/>
          </w:tcPr>
          <w:p w:rsidR="005E7181" w:rsidRPr="00782550" w:rsidRDefault="005E7181" w:rsidP="0082590E">
            <w:pPr>
              <w:pStyle w:val="normalTable"/>
            </w:pPr>
            <w:r w:rsidRPr="00782550">
              <w:t>his tears flooding his cheeks.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يَدْعُوْكَ بِيَا اَرْحَمَ الرَّاحِمِيْنَ </w:t>
            </w:r>
          </w:p>
        </w:tc>
        <w:tc>
          <w:tcPr>
            <w:tcW w:w="2340" w:type="dxa"/>
            <w:vAlign w:val="center"/>
          </w:tcPr>
          <w:p w:rsidR="005E7181" w:rsidRPr="00CB160F" w:rsidRDefault="00E32293" w:rsidP="00DB451F">
            <w:pPr>
              <w:pStyle w:val="translit"/>
            </w:pPr>
            <w:r>
              <w:t>yad-o</w:t>
            </w:r>
            <w:r w:rsidR="00144864">
              <w:t>’</w:t>
            </w:r>
            <w:r>
              <w:t>oka beyaa arhamar raahemeena</w:t>
            </w:r>
          </w:p>
        </w:tc>
        <w:tc>
          <w:tcPr>
            <w:tcW w:w="2233" w:type="dxa"/>
            <w:vAlign w:val="center"/>
          </w:tcPr>
          <w:p w:rsidR="005E7181" w:rsidRPr="00782550" w:rsidRDefault="005E7181" w:rsidP="0082590E">
            <w:pPr>
              <w:pStyle w:val="normalTable"/>
            </w:pPr>
            <w:r w:rsidRPr="00782550">
              <w:t>He supplicates Thee: O Most Merciful of the merciful!</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اَرْحَمَ مَنِ انْتَابَهُ الْمُسْتَرْحِمُوْنَ </w:t>
            </w:r>
          </w:p>
        </w:tc>
        <w:tc>
          <w:tcPr>
            <w:tcW w:w="2340" w:type="dxa"/>
            <w:vAlign w:val="center"/>
          </w:tcPr>
          <w:p w:rsidR="005E7181" w:rsidRPr="00CB160F" w:rsidRDefault="00E32293" w:rsidP="00DB451F">
            <w:pPr>
              <w:pStyle w:val="translit"/>
            </w:pPr>
            <w:r>
              <w:t>wa yaa arhama manin tabahul mustarhemoona</w:t>
            </w:r>
          </w:p>
        </w:tc>
        <w:tc>
          <w:tcPr>
            <w:tcW w:w="2233" w:type="dxa"/>
            <w:vAlign w:val="center"/>
          </w:tcPr>
          <w:p w:rsidR="005E7181" w:rsidRPr="00782550" w:rsidRDefault="005E7181" w:rsidP="0082590E">
            <w:pPr>
              <w:pStyle w:val="normalTable"/>
            </w:pPr>
            <w:r w:rsidRPr="00782550">
              <w:t>O Most Merciful of those toward whom seekers of mercy keep on turning!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اَعْطَفَ مَنْ اَطَافَ بِهِ الْمُسْتَغْفِرُوْنَ </w:t>
            </w:r>
          </w:p>
        </w:tc>
        <w:tc>
          <w:tcPr>
            <w:tcW w:w="2340" w:type="dxa"/>
            <w:vAlign w:val="center"/>
          </w:tcPr>
          <w:p w:rsidR="005E7181" w:rsidRPr="00CB160F" w:rsidRDefault="00E32293" w:rsidP="00DB451F">
            <w:pPr>
              <w:pStyle w:val="translit"/>
            </w:pPr>
            <w:r>
              <w:t>wa yaa a-a</w:t>
            </w:r>
            <w:r w:rsidR="00144864">
              <w:t>’</w:t>
            </w:r>
            <w:r>
              <w:t>tafa man ataafa behil mustaghferoona</w:t>
            </w:r>
          </w:p>
        </w:tc>
        <w:tc>
          <w:tcPr>
            <w:tcW w:w="2233" w:type="dxa"/>
            <w:vAlign w:val="center"/>
          </w:tcPr>
          <w:p w:rsidR="005E7181" w:rsidRPr="00782550" w:rsidRDefault="005E7181" w:rsidP="0082590E">
            <w:pPr>
              <w:pStyle w:val="normalTable"/>
            </w:pPr>
            <w:r w:rsidRPr="00782550">
              <w:t>O Tenderest of those around whom run seekers of forgiveness!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يَا مَنْ عَفْوُه</w:t>
            </w:r>
            <w:r w:rsidRPr="00387F44">
              <w:t></w:t>
            </w:r>
            <w:r w:rsidRPr="00387F44">
              <w:rPr>
                <w:rtl/>
              </w:rPr>
              <w:t xml:space="preserve"> اَكْثَرُ مِنْ نَقِمَتِهٖ </w:t>
            </w:r>
          </w:p>
        </w:tc>
        <w:tc>
          <w:tcPr>
            <w:tcW w:w="2340" w:type="dxa"/>
            <w:vAlign w:val="center"/>
          </w:tcPr>
          <w:p w:rsidR="005E7181" w:rsidRPr="00CB160F" w:rsidRDefault="00E32293" w:rsidP="00DB451F">
            <w:pPr>
              <w:pStyle w:val="translit"/>
            </w:pPr>
            <w:r>
              <w:t>wa yaa a</w:t>
            </w:r>
            <w:r w:rsidR="00144864">
              <w:t>’</w:t>
            </w:r>
            <w:r>
              <w:t>fwohu aksaro min naqematehi</w:t>
            </w:r>
          </w:p>
        </w:tc>
        <w:tc>
          <w:tcPr>
            <w:tcW w:w="2233" w:type="dxa"/>
            <w:vAlign w:val="center"/>
          </w:tcPr>
          <w:p w:rsidR="005E7181" w:rsidRPr="00782550" w:rsidRDefault="005E7181" w:rsidP="0082590E">
            <w:pPr>
              <w:pStyle w:val="normalTable"/>
            </w:pPr>
            <w:r w:rsidRPr="00782550">
              <w:t>O He whose pardon is greater than His vengeance!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رِضَاهُ اَوْفَرُ مِنْ سَخَطِهٖ </w:t>
            </w:r>
          </w:p>
        </w:tc>
        <w:tc>
          <w:tcPr>
            <w:tcW w:w="2340" w:type="dxa"/>
            <w:vAlign w:val="center"/>
          </w:tcPr>
          <w:p w:rsidR="005E7181" w:rsidRPr="00CB160F" w:rsidRDefault="00E32293" w:rsidP="00DB451F">
            <w:pPr>
              <w:pStyle w:val="translit"/>
            </w:pPr>
            <w:r>
              <w:t>wa yaa man rezaaho awfaro man sakhatehi</w:t>
            </w:r>
          </w:p>
        </w:tc>
        <w:tc>
          <w:tcPr>
            <w:tcW w:w="2233" w:type="dxa"/>
            <w:vAlign w:val="center"/>
          </w:tcPr>
          <w:p w:rsidR="005E7181" w:rsidRPr="00782550" w:rsidRDefault="005E7181" w:rsidP="0082590E">
            <w:pPr>
              <w:pStyle w:val="normalTable"/>
            </w:pPr>
            <w:r w:rsidRPr="00782550">
              <w:t>O He whose good pleasure is more abundant</w:t>
            </w:r>
            <w:r>
              <w:t xml:space="preserve"> </w:t>
            </w:r>
            <w:r w:rsidRPr="00782550">
              <w:t>than His anger!</w:t>
            </w:r>
            <w:r w:rsidRPr="00782550">
              <w:rPr>
                <w:rStyle w:val="FootnoteReference"/>
              </w:rPr>
              <w:footnoteReference w:id="150"/>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تَحَمَّدَ اِلٰى خَلْقِهٖ بِحُسْنِ التَّجَاوُرِ </w:t>
            </w:r>
          </w:p>
        </w:tc>
        <w:tc>
          <w:tcPr>
            <w:tcW w:w="2340" w:type="dxa"/>
            <w:vAlign w:val="center"/>
          </w:tcPr>
          <w:p w:rsidR="005E7181" w:rsidRPr="00CB160F" w:rsidRDefault="00E32293" w:rsidP="00DB451F">
            <w:pPr>
              <w:pStyle w:val="translit"/>
            </w:pPr>
            <w:r>
              <w:t>wa yaa man tahammada elaa khalqehi be-husnit tajaa-wore</w:t>
            </w:r>
          </w:p>
        </w:tc>
        <w:tc>
          <w:tcPr>
            <w:tcW w:w="2233" w:type="dxa"/>
            <w:vAlign w:val="center"/>
          </w:tcPr>
          <w:p w:rsidR="005E7181" w:rsidRPr="00782550" w:rsidRDefault="005E7181" w:rsidP="0082590E">
            <w:pPr>
              <w:pStyle w:val="normalTable"/>
            </w:pPr>
            <w:r w:rsidRPr="00782550">
              <w:t>O He who seeks His creatures</w:t>
            </w:r>
            <w:r w:rsidR="00144864">
              <w:t>’</w:t>
            </w:r>
            <w:r w:rsidRPr="00782550">
              <w:t xml:space="preserve"> praise with excellent forbearance!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يَا مَنْ عَوَّدَ عِبَادَه</w:t>
            </w:r>
            <w:r w:rsidRPr="00387F44">
              <w:t></w:t>
            </w:r>
            <w:r w:rsidRPr="00387F44">
              <w:rPr>
                <w:rtl/>
              </w:rPr>
              <w:t xml:space="preserve"> قَبُوْلَ الْاِنَابَةِ </w:t>
            </w:r>
          </w:p>
        </w:tc>
        <w:tc>
          <w:tcPr>
            <w:tcW w:w="2340" w:type="dxa"/>
            <w:vAlign w:val="center"/>
          </w:tcPr>
          <w:p w:rsidR="005E7181" w:rsidRPr="00CB160F" w:rsidRDefault="00E32293" w:rsidP="00DB451F">
            <w:pPr>
              <w:pStyle w:val="translit"/>
            </w:pPr>
            <w:r>
              <w:t>wa yaa man a</w:t>
            </w:r>
            <w:r w:rsidR="00144864">
              <w:t>’</w:t>
            </w:r>
            <w:r>
              <w:t>wwada e</w:t>
            </w:r>
            <w:r w:rsidR="00144864">
              <w:t>’</w:t>
            </w:r>
            <w:r>
              <w:t>baadahu qaboolal enaabate</w:t>
            </w:r>
          </w:p>
        </w:tc>
        <w:tc>
          <w:tcPr>
            <w:tcW w:w="2233" w:type="dxa"/>
            <w:vAlign w:val="center"/>
          </w:tcPr>
          <w:p w:rsidR="005E7181" w:rsidRPr="00782550" w:rsidRDefault="005E7181" w:rsidP="0082590E">
            <w:pPr>
              <w:pStyle w:val="normalTable"/>
            </w:pPr>
            <w:r w:rsidRPr="00782550">
              <w:t>O He who has accustomed His servants to the acceptance of their repeated turning!</w:t>
            </w:r>
            <w:r w:rsidRPr="00782550">
              <w:rPr>
                <w:rStyle w:val="FootnoteReference"/>
              </w:rPr>
              <w:footnoteReference w:id="151"/>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اسْتَصْلَحَ فَاسِدَهُمْ بِالتَّوْبَةِ </w:t>
            </w:r>
          </w:p>
        </w:tc>
        <w:tc>
          <w:tcPr>
            <w:tcW w:w="2340" w:type="dxa"/>
            <w:vAlign w:val="center"/>
          </w:tcPr>
          <w:p w:rsidR="005E7181" w:rsidRPr="00CB160F" w:rsidRDefault="00E32293" w:rsidP="00DB451F">
            <w:pPr>
              <w:pStyle w:val="translit"/>
            </w:pPr>
            <w:r>
              <w:t>wa yaa manis tas-laha faasedahum bit-tawbate</w:t>
            </w:r>
          </w:p>
        </w:tc>
        <w:tc>
          <w:tcPr>
            <w:tcW w:w="2233" w:type="dxa"/>
            <w:vAlign w:val="center"/>
          </w:tcPr>
          <w:p w:rsidR="005E7181" w:rsidRPr="00782550" w:rsidRDefault="005E7181" w:rsidP="0082590E">
            <w:pPr>
              <w:pStyle w:val="normalTable"/>
            </w:pPr>
            <w:r w:rsidRPr="00782550">
              <w:t>O He who seeks to heal their corruption through repentance!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رَضِىَ مِنْ فِعْلِهِمْ بِالْيَسِيْرِ </w:t>
            </w:r>
          </w:p>
        </w:tc>
        <w:tc>
          <w:tcPr>
            <w:tcW w:w="2340" w:type="dxa"/>
            <w:vAlign w:val="center"/>
          </w:tcPr>
          <w:p w:rsidR="005E7181" w:rsidRPr="00CB160F" w:rsidRDefault="005B3301" w:rsidP="00DB451F">
            <w:pPr>
              <w:pStyle w:val="translit"/>
            </w:pPr>
            <w:r>
              <w:t>wa yaa man razeya min fe-a</w:t>
            </w:r>
            <w:r w:rsidR="00144864">
              <w:t>’</w:t>
            </w:r>
            <w:r>
              <w:t>lehim bil-yaseere</w:t>
            </w:r>
          </w:p>
        </w:tc>
        <w:tc>
          <w:tcPr>
            <w:tcW w:w="2233" w:type="dxa"/>
            <w:vAlign w:val="center"/>
          </w:tcPr>
          <w:p w:rsidR="005E7181" w:rsidRPr="00782550" w:rsidRDefault="005E7181" w:rsidP="0082590E">
            <w:pPr>
              <w:pStyle w:val="normalTable"/>
            </w:pPr>
            <w:r w:rsidRPr="00782550">
              <w:t>O He who is pleased with the easy of their acts!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 يَا مَنْ كَافٰى قَلِيْلَهُمْ بِالْكَثِيْرِ </w:t>
            </w:r>
          </w:p>
        </w:tc>
        <w:tc>
          <w:tcPr>
            <w:tcW w:w="2340" w:type="dxa"/>
            <w:vAlign w:val="center"/>
          </w:tcPr>
          <w:p w:rsidR="005E7181" w:rsidRPr="00CB160F" w:rsidRDefault="005B3301" w:rsidP="00DB451F">
            <w:pPr>
              <w:pStyle w:val="translit"/>
            </w:pPr>
            <w:r>
              <w:t>wa yaa man kafaa qaleelahum bil-kaseere</w:t>
            </w:r>
          </w:p>
        </w:tc>
        <w:tc>
          <w:tcPr>
            <w:tcW w:w="2233" w:type="dxa"/>
            <w:vAlign w:val="center"/>
          </w:tcPr>
          <w:p w:rsidR="005E7181" w:rsidRPr="00782550" w:rsidRDefault="005E7181" w:rsidP="0082590E">
            <w:pPr>
              <w:pStyle w:val="normalTable"/>
            </w:pPr>
            <w:r w:rsidRPr="00782550">
              <w:t>O He who recompenses with the much their little!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ضَمِنَ لَهُمْ اِجَابَةً الدُّعَآءِ </w:t>
            </w:r>
          </w:p>
        </w:tc>
        <w:tc>
          <w:tcPr>
            <w:tcW w:w="2340" w:type="dxa"/>
            <w:vAlign w:val="center"/>
          </w:tcPr>
          <w:p w:rsidR="005E7181" w:rsidRPr="00CB160F" w:rsidRDefault="005B3301" w:rsidP="00DB451F">
            <w:pPr>
              <w:pStyle w:val="translit"/>
            </w:pPr>
            <w:r>
              <w:t>wa yaa man zamena lahum ejaabatad do-a</w:t>
            </w:r>
            <w:r w:rsidR="00144864">
              <w:t>’</w:t>
            </w:r>
            <w:r>
              <w:t>aa-e</w:t>
            </w:r>
          </w:p>
        </w:tc>
        <w:tc>
          <w:tcPr>
            <w:tcW w:w="2233" w:type="dxa"/>
            <w:vAlign w:val="center"/>
          </w:tcPr>
          <w:p w:rsidR="005E7181" w:rsidRPr="00782550" w:rsidRDefault="005E7181" w:rsidP="0082590E">
            <w:pPr>
              <w:pStyle w:val="normalTable"/>
            </w:pPr>
            <w:r w:rsidRPr="00782550">
              <w:t>O He who has made himself accountable to them to respond to supplication!</w:t>
            </w:r>
            <w:r w:rsidRPr="00782550">
              <w:rPr>
                <w:rStyle w:val="FootnoteReference"/>
              </w:rPr>
              <w:footnoteReference w:id="152"/>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وَعَدَهُمْ عَلٰى نَفْسِهٖ بِتَفَضُّلِهٖ حُسْنَ الْجَزَآءِ </w:t>
            </w:r>
          </w:p>
        </w:tc>
        <w:tc>
          <w:tcPr>
            <w:tcW w:w="2340" w:type="dxa"/>
            <w:vAlign w:val="center"/>
          </w:tcPr>
          <w:p w:rsidR="005E7181" w:rsidRPr="00CB160F" w:rsidRDefault="005B3301" w:rsidP="00DB451F">
            <w:pPr>
              <w:pStyle w:val="translit"/>
            </w:pPr>
            <w:r>
              <w:t>wa yaa man wa-a</w:t>
            </w:r>
            <w:r w:rsidR="00144864">
              <w:t>’</w:t>
            </w:r>
            <w:r>
              <w:t>dahum a</w:t>
            </w:r>
            <w:r w:rsidR="00144864">
              <w:t>’</w:t>
            </w:r>
            <w:r>
              <w:t>laa nafsehi be-tafazzolehi husnal jazaaa-e</w:t>
            </w:r>
          </w:p>
        </w:tc>
        <w:tc>
          <w:tcPr>
            <w:tcW w:w="2233" w:type="dxa"/>
            <w:vAlign w:val="center"/>
          </w:tcPr>
          <w:p w:rsidR="005E7181" w:rsidRPr="00782550" w:rsidRDefault="005E7181" w:rsidP="0082590E">
            <w:pPr>
              <w:pStyle w:val="normalTable"/>
            </w:pPr>
            <w:r w:rsidRPr="00782550">
              <w:t>O He who pledged Himself by His gratuitous bounty to give them excellent repayment!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مَا اَنَا بِاَعْصٰى مَنْ عَصَاكَ فَغَفَرْتَ لَه</w:t>
            </w:r>
            <w:r w:rsidRPr="00387F44">
              <w:t></w:t>
            </w:r>
            <w:r w:rsidRPr="00387F44">
              <w:rPr>
                <w:rtl/>
              </w:rPr>
              <w:t xml:space="preserve"> </w:t>
            </w:r>
          </w:p>
        </w:tc>
        <w:tc>
          <w:tcPr>
            <w:tcW w:w="2340" w:type="dxa"/>
            <w:vAlign w:val="center"/>
          </w:tcPr>
          <w:p w:rsidR="005E7181" w:rsidRPr="00CB160F" w:rsidRDefault="005B3301" w:rsidP="00DB451F">
            <w:pPr>
              <w:pStyle w:val="translit"/>
            </w:pPr>
            <w:r>
              <w:t>maa anaa be-a-a</w:t>
            </w:r>
            <w:r w:rsidR="00144864">
              <w:t>’</w:t>
            </w:r>
            <w:r>
              <w:t>saa man a</w:t>
            </w:r>
            <w:r w:rsidR="00144864">
              <w:t>’</w:t>
            </w:r>
            <w:r>
              <w:t>saaka fa-ghafarta lahu</w:t>
            </w:r>
          </w:p>
        </w:tc>
        <w:tc>
          <w:tcPr>
            <w:tcW w:w="2233" w:type="dxa"/>
            <w:vAlign w:val="center"/>
          </w:tcPr>
          <w:p w:rsidR="005E7181" w:rsidRPr="00782550" w:rsidRDefault="005E7181" w:rsidP="0082590E">
            <w:pPr>
              <w:pStyle w:val="normalTable"/>
            </w:pPr>
            <w:r w:rsidRPr="00782550">
              <w:t>I am not the most disobedient of those who have disobeyed Thee and whom Thou hast forgiven,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مَا اَنَا بِاَلْوَمِ مَنِ اعْتَذَرَ اِلَيْكَ فَقَبِلْتَ مِنْهُ </w:t>
            </w:r>
          </w:p>
        </w:tc>
        <w:tc>
          <w:tcPr>
            <w:tcW w:w="2340" w:type="dxa"/>
            <w:vAlign w:val="center"/>
          </w:tcPr>
          <w:p w:rsidR="005E7181" w:rsidRPr="005B3301" w:rsidRDefault="005B3301" w:rsidP="00DB451F">
            <w:pPr>
              <w:pStyle w:val="translit"/>
              <w:rPr>
                <w:rtl/>
                <w:lang w:val="en-US"/>
              </w:rPr>
            </w:pPr>
            <w:r>
              <w:rPr>
                <w:lang w:val="en-US"/>
              </w:rPr>
              <w:t>wa maa anaa be-alwame manea</w:t>
            </w:r>
            <w:r w:rsidR="00144864">
              <w:rPr>
                <w:lang w:val="en-US"/>
              </w:rPr>
              <w:t>’</w:t>
            </w:r>
            <w:r>
              <w:rPr>
                <w:lang w:val="en-US"/>
              </w:rPr>
              <w:t>-tazara elayka fa-qabilta minho</w:t>
            </w:r>
          </w:p>
        </w:tc>
        <w:tc>
          <w:tcPr>
            <w:tcW w:w="2233" w:type="dxa"/>
            <w:vAlign w:val="center"/>
          </w:tcPr>
          <w:p w:rsidR="005E7181" w:rsidRPr="00782550" w:rsidRDefault="005E7181" w:rsidP="0082590E">
            <w:pPr>
              <w:pStyle w:val="normalTable"/>
            </w:pPr>
            <w:r w:rsidRPr="00782550">
              <w:t>nor am I the most blameworthy to offer excuses which Thou hast accepted,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مَا اَنَا بِاَظْلَمِ مَنْ تَابَ اِلَيْكَ فَعُدْتَ عَلَيْهِ </w:t>
            </w:r>
          </w:p>
        </w:tc>
        <w:tc>
          <w:tcPr>
            <w:tcW w:w="2340" w:type="dxa"/>
            <w:vAlign w:val="center"/>
          </w:tcPr>
          <w:p w:rsidR="005E7181" w:rsidRPr="00CB160F" w:rsidRDefault="005B3301" w:rsidP="00DB451F">
            <w:pPr>
              <w:pStyle w:val="translit"/>
              <w:rPr>
                <w:rFonts w:hint="cs"/>
                <w:rtl/>
              </w:rPr>
            </w:pPr>
            <w:r>
              <w:t>wa maa anaa be-azlame man taaba elayka fa-u</w:t>
            </w:r>
            <w:r w:rsidR="00144864">
              <w:t>’</w:t>
            </w:r>
            <w:r>
              <w:t>dta a</w:t>
            </w:r>
            <w:r w:rsidR="00144864">
              <w:t>’</w:t>
            </w:r>
            <w:r>
              <w:t>layhe</w:t>
            </w:r>
          </w:p>
        </w:tc>
        <w:tc>
          <w:tcPr>
            <w:tcW w:w="2233" w:type="dxa"/>
            <w:vAlign w:val="center"/>
          </w:tcPr>
          <w:p w:rsidR="005E7181" w:rsidRPr="00782550" w:rsidRDefault="005E7181" w:rsidP="0082590E">
            <w:pPr>
              <w:pStyle w:val="normalTable"/>
            </w:pPr>
            <w:r w:rsidRPr="00782550">
              <w:t>nor am I the most wrongdoing of those who have repented to Thee, and to whom Thou hast returned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اَتُوْبُ اِلَيْكَ فِىْ مَقَامِىْ هٰذَا تَوْبَةً </w:t>
            </w:r>
          </w:p>
        </w:tc>
        <w:tc>
          <w:tcPr>
            <w:tcW w:w="2340" w:type="dxa"/>
            <w:vAlign w:val="center"/>
          </w:tcPr>
          <w:p w:rsidR="005E7181" w:rsidRPr="005B3301" w:rsidRDefault="005B3301" w:rsidP="00DB451F">
            <w:pPr>
              <w:pStyle w:val="translit"/>
              <w:rPr>
                <w:lang w:val="en-US"/>
              </w:rPr>
            </w:pPr>
            <w:r>
              <w:rPr>
                <w:lang w:val="en-US"/>
              </w:rPr>
              <w:t>atoobo elayka fee maqaamee haazaa tawbatan</w:t>
            </w:r>
          </w:p>
        </w:tc>
        <w:tc>
          <w:tcPr>
            <w:tcW w:w="2233" w:type="dxa"/>
            <w:vAlign w:val="center"/>
          </w:tcPr>
          <w:p w:rsidR="005E7181" w:rsidRPr="00782550" w:rsidRDefault="005E7181" w:rsidP="0082590E">
            <w:pPr>
              <w:pStyle w:val="normalTable"/>
            </w:pPr>
            <w:r w:rsidRPr="00782550">
              <w:t>I repent to Thee in this my station, the repentance of one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نَادِمٍ عَلٰى مَا فَرَطَ مِنْهُ </w:t>
            </w:r>
          </w:p>
        </w:tc>
        <w:tc>
          <w:tcPr>
            <w:tcW w:w="2340" w:type="dxa"/>
            <w:vAlign w:val="center"/>
          </w:tcPr>
          <w:p w:rsidR="005E7181" w:rsidRPr="005B3301" w:rsidRDefault="005B3301" w:rsidP="00DB451F">
            <w:pPr>
              <w:pStyle w:val="translit"/>
              <w:rPr>
                <w:lang w:val="en-US"/>
              </w:rPr>
            </w:pPr>
            <w:r>
              <w:t>naademin a</w:t>
            </w:r>
            <w:r w:rsidR="00144864">
              <w:t>’</w:t>
            </w:r>
            <w:r>
              <w:t>laa maa farata minho</w:t>
            </w:r>
          </w:p>
        </w:tc>
        <w:tc>
          <w:tcPr>
            <w:tcW w:w="2233" w:type="dxa"/>
            <w:vAlign w:val="center"/>
          </w:tcPr>
          <w:p w:rsidR="005E7181" w:rsidRPr="00782550" w:rsidRDefault="005E7181" w:rsidP="0082590E">
            <w:pPr>
              <w:pStyle w:val="normalTable"/>
            </w:pPr>
            <w:r w:rsidRPr="00782550">
              <w:t>remorseful over what preceded from him hastily,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مُشْفِقٍ مِمَّا اجْتَمَعَ عَلَيْهِ </w:t>
            </w:r>
          </w:p>
        </w:tc>
        <w:tc>
          <w:tcPr>
            <w:tcW w:w="2340" w:type="dxa"/>
            <w:vAlign w:val="center"/>
          </w:tcPr>
          <w:p w:rsidR="005E7181" w:rsidRPr="00CB160F" w:rsidRDefault="005B3301" w:rsidP="00DB451F">
            <w:pPr>
              <w:pStyle w:val="translit"/>
              <w:rPr>
                <w:rFonts w:hint="cs"/>
                <w:rtl/>
              </w:rPr>
            </w:pPr>
            <w:r>
              <w:t>mushfeqin mimmaj tama-a</w:t>
            </w:r>
            <w:r w:rsidR="00144864">
              <w:t>’</w:t>
            </w:r>
            <w:r>
              <w:t xml:space="preserve"> a</w:t>
            </w:r>
            <w:r w:rsidR="00144864">
              <w:t>’</w:t>
            </w:r>
            <w:r>
              <w:t>layhe</w:t>
            </w:r>
          </w:p>
        </w:tc>
        <w:tc>
          <w:tcPr>
            <w:tcW w:w="2233" w:type="dxa"/>
            <w:vAlign w:val="center"/>
          </w:tcPr>
          <w:p w:rsidR="005E7181" w:rsidRPr="00782550" w:rsidRDefault="005E7181" w:rsidP="0082590E">
            <w:pPr>
              <w:pStyle w:val="normalTable"/>
            </w:pPr>
            <w:r w:rsidRPr="00782550">
              <w:t>apprehensive of what has gathered around him,</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خَالِصِ الْحَيَآءِ مِمَّا وَقَعَ فِيْهِ </w:t>
            </w:r>
          </w:p>
        </w:tc>
        <w:tc>
          <w:tcPr>
            <w:tcW w:w="2340" w:type="dxa"/>
            <w:vAlign w:val="center"/>
          </w:tcPr>
          <w:p w:rsidR="005E7181" w:rsidRPr="00CB160F" w:rsidRDefault="005B3301" w:rsidP="00DB451F">
            <w:pPr>
              <w:pStyle w:val="translit"/>
            </w:pPr>
            <w:r>
              <w:t>khaalesil hayaaa-e mimmaa waqa-a</w:t>
            </w:r>
            <w:r w:rsidR="00144864">
              <w:t>’</w:t>
            </w:r>
            <w:r>
              <w:t xml:space="preserve"> feehe</w:t>
            </w:r>
          </w:p>
        </w:tc>
        <w:tc>
          <w:tcPr>
            <w:tcW w:w="2233" w:type="dxa"/>
            <w:vAlign w:val="center"/>
          </w:tcPr>
          <w:p w:rsidR="005E7181" w:rsidRPr="00782550" w:rsidRDefault="005E7181" w:rsidP="0082590E">
            <w:pPr>
              <w:pStyle w:val="normalTable"/>
            </w:pPr>
            <w:r w:rsidRPr="00782550">
              <w:t>pure in shame for that into which he has fallen,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عَالِمَ </w:t>
            </w:r>
          </w:p>
        </w:tc>
        <w:tc>
          <w:tcPr>
            <w:tcW w:w="2340" w:type="dxa"/>
            <w:vAlign w:val="center"/>
          </w:tcPr>
          <w:p w:rsidR="005E7181" w:rsidRPr="00CB160F" w:rsidRDefault="005B3301" w:rsidP="00DB451F">
            <w:pPr>
              <w:pStyle w:val="translit"/>
            </w:pPr>
            <w:r>
              <w:t>aalema</w:t>
            </w:r>
          </w:p>
        </w:tc>
        <w:tc>
          <w:tcPr>
            <w:tcW w:w="2233" w:type="dxa"/>
            <w:vAlign w:val="center"/>
          </w:tcPr>
          <w:p w:rsidR="005E7181" w:rsidRPr="00782550" w:rsidRDefault="005E7181" w:rsidP="0082590E">
            <w:pPr>
              <w:pStyle w:val="normalTable"/>
            </w:pPr>
            <w:r w:rsidRPr="00782550">
              <w:t>knowing that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بِاَنَّ الْعَفْوَ عَنِ الذَّنْبِ الْعَظِيْمِ </w:t>
            </w:r>
            <w:r w:rsidR="00372559">
              <w:rPr>
                <w:rtl/>
              </w:rPr>
              <w:t>لَا</w:t>
            </w:r>
            <w:r w:rsidRPr="00387F44">
              <w:rPr>
                <w:rtl/>
              </w:rPr>
              <w:t xml:space="preserve"> يَتَعَاظَمُكَ </w:t>
            </w:r>
          </w:p>
        </w:tc>
        <w:tc>
          <w:tcPr>
            <w:tcW w:w="2340" w:type="dxa"/>
            <w:vAlign w:val="center"/>
          </w:tcPr>
          <w:p w:rsidR="005E7181" w:rsidRPr="00CB160F" w:rsidRDefault="005B3301" w:rsidP="00DB451F">
            <w:pPr>
              <w:pStyle w:val="translit"/>
            </w:pPr>
            <w:r>
              <w:t>be-annal a</w:t>
            </w:r>
            <w:r w:rsidR="00144864">
              <w:t>’</w:t>
            </w:r>
            <w:r>
              <w:t>fwa a</w:t>
            </w:r>
            <w:r w:rsidR="00144864">
              <w:t>’</w:t>
            </w:r>
            <w:r>
              <w:t>niz zambil a</w:t>
            </w:r>
            <w:r w:rsidR="00144864">
              <w:t>’</w:t>
            </w:r>
            <w:r>
              <w:t>zeeme laa yata-a</w:t>
            </w:r>
            <w:r w:rsidR="00144864">
              <w:t>’</w:t>
            </w:r>
            <w:r>
              <w:t>azamoka</w:t>
            </w:r>
          </w:p>
        </w:tc>
        <w:tc>
          <w:tcPr>
            <w:tcW w:w="2233" w:type="dxa"/>
            <w:vAlign w:val="center"/>
          </w:tcPr>
          <w:p w:rsidR="005E7181" w:rsidRPr="00782550" w:rsidRDefault="005E7181" w:rsidP="0082590E">
            <w:pPr>
              <w:pStyle w:val="normalTable"/>
            </w:pPr>
            <w:r w:rsidRPr="00782550">
              <w:t>pardoning great sins is nothing great for Thee.</w:t>
            </w:r>
            <w:r w:rsidRPr="00782550">
              <w:rPr>
                <w:rStyle w:val="FootnoteReference"/>
              </w:rPr>
              <w:footnoteReference w:id="153"/>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التَّجَاوُزَ عَنِ الْاِثْمِ الْجَلِيْلِ </w:t>
            </w:r>
            <w:r w:rsidR="00372559">
              <w:rPr>
                <w:rtl/>
              </w:rPr>
              <w:t>لَا</w:t>
            </w:r>
            <w:r w:rsidRPr="00387F44">
              <w:rPr>
                <w:rtl/>
              </w:rPr>
              <w:t xml:space="preserve"> يَسْتَصْعِبُكَ </w:t>
            </w:r>
          </w:p>
        </w:tc>
        <w:tc>
          <w:tcPr>
            <w:tcW w:w="2340" w:type="dxa"/>
            <w:vAlign w:val="center"/>
          </w:tcPr>
          <w:p w:rsidR="005E7181" w:rsidRPr="00CB160F" w:rsidRDefault="005B3301" w:rsidP="00DB451F">
            <w:pPr>
              <w:pStyle w:val="translit"/>
            </w:pPr>
            <w:r>
              <w:t>wa annat tajaawoza a</w:t>
            </w:r>
            <w:r w:rsidR="00144864">
              <w:t>’</w:t>
            </w:r>
            <w:r>
              <w:t>nil ismil jaleele laa yastas-e</w:t>
            </w:r>
            <w:r w:rsidR="00144864">
              <w:t>’</w:t>
            </w:r>
            <w:r>
              <w:t>boka</w:t>
            </w:r>
          </w:p>
        </w:tc>
        <w:tc>
          <w:tcPr>
            <w:tcW w:w="2233" w:type="dxa"/>
            <w:vAlign w:val="center"/>
          </w:tcPr>
          <w:p w:rsidR="005E7181" w:rsidRPr="00782550" w:rsidRDefault="005E7181" w:rsidP="0082590E">
            <w:pPr>
              <w:pStyle w:val="normalTable"/>
            </w:pPr>
            <w:r w:rsidRPr="00782550">
              <w:t>overlooking enormous misdeeds is not difficult for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احْتِمَالَ الْجِنَايَاتِ الْفَاحِشَةِ </w:t>
            </w:r>
            <w:r w:rsidR="00372559">
              <w:rPr>
                <w:rtl/>
              </w:rPr>
              <w:t>لَا</w:t>
            </w:r>
            <w:r w:rsidR="005B3301">
              <w:rPr>
                <w:rFonts w:hint="cs"/>
                <w:rtl/>
              </w:rPr>
              <w:t xml:space="preserve"> </w:t>
            </w:r>
            <w:r w:rsidRPr="00387F44">
              <w:rPr>
                <w:rtl/>
              </w:rPr>
              <w:t xml:space="preserve">يَتَكَاَدُكَ </w:t>
            </w:r>
          </w:p>
        </w:tc>
        <w:tc>
          <w:tcPr>
            <w:tcW w:w="2340" w:type="dxa"/>
            <w:vAlign w:val="center"/>
          </w:tcPr>
          <w:p w:rsidR="005E7181" w:rsidRPr="00CB160F" w:rsidRDefault="005B3301" w:rsidP="00DB451F">
            <w:pPr>
              <w:pStyle w:val="translit"/>
              <w:rPr>
                <w:rFonts w:hint="cs"/>
                <w:rtl/>
              </w:rPr>
            </w:pPr>
            <w:r>
              <w:t>wa annah temaalil jenaayaatil faahesate laa yata-ka-adoka</w:t>
            </w:r>
          </w:p>
        </w:tc>
        <w:tc>
          <w:tcPr>
            <w:tcW w:w="2233" w:type="dxa"/>
            <w:vAlign w:val="center"/>
          </w:tcPr>
          <w:p w:rsidR="005E7181" w:rsidRPr="00782550" w:rsidRDefault="005E7181" w:rsidP="0082590E">
            <w:pPr>
              <w:pStyle w:val="normalTable"/>
            </w:pPr>
            <w:r w:rsidRPr="00782550">
              <w:t>putting up with indecent crimes does not trouble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اَحَبَّ عِبَادِكَ اِلَيْكَ مَنْ </w:t>
            </w:r>
          </w:p>
        </w:tc>
        <w:tc>
          <w:tcPr>
            <w:tcW w:w="2340" w:type="dxa"/>
            <w:vAlign w:val="center"/>
          </w:tcPr>
          <w:p w:rsidR="005E7181" w:rsidRPr="005B3301" w:rsidRDefault="005B3301" w:rsidP="00DB451F">
            <w:pPr>
              <w:pStyle w:val="translit"/>
              <w:rPr>
                <w:lang w:val="en-US"/>
              </w:rPr>
            </w:pPr>
            <w:r>
              <w:rPr>
                <w:lang w:val="en-US"/>
              </w:rPr>
              <w:t>wa anna ahabba e</w:t>
            </w:r>
            <w:r w:rsidR="00144864">
              <w:rPr>
                <w:lang w:val="en-US"/>
              </w:rPr>
              <w:t>’</w:t>
            </w:r>
            <w:r>
              <w:rPr>
                <w:lang w:val="en-US"/>
              </w:rPr>
              <w:t>baadeka elayka man</w:t>
            </w:r>
          </w:p>
        </w:tc>
        <w:tc>
          <w:tcPr>
            <w:tcW w:w="2233" w:type="dxa"/>
            <w:vAlign w:val="center"/>
          </w:tcPr>
          <w:p w:rsidR="005E7181" w:rsidRPr="00782550" w:rsidRDefault="005E7181" w:rsidP="0082590E">
            <w:pPr>
              <w:pStyle w:val="normalTable"/>
            </w:pPr>
            <w:r w:rsidRPr="00782550">
              <w:t>and the most beloved of Thy servants to Thee is he who</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تَرَكَ الْاِسْتِكْبَارَ عَلَيْكَ </w:t>
            </w:r>
          </w:p>
        </w:tc>
        <w:tc>
          <w:tcPr>
            <w:tcW w:w="2340" w:type="dxa"/>
            <w:vAlign w:val="center"/>
          </w:tcPr>
          <w:p w:rsidR="005E7181" w:rsidRPr="00CB160F" w:rsidRDefault="005B3301" w:rsidP="00DB451F">
            <w:pPr>
              <w:pStyle w:val="translit"/>
            </w:pPr>
            <w:r>
              <w:t>tarakal istikbaara a</w:t>
            </w:r>
            <w:r w:rsidR="00144864">
              <w:t>’</w:t>
            </w:r>
            <w:r>
              <w:t>layka</w:t>
            </w:r>
          </w:p>
        </w:tc>
        <w:tc>
          <w:tcPr>
            <w:tcW w:w="2233" w:type="dxa"/>
            <w:vAlign w:val="center"/>
          </w:tcPr>
          <w:p w:rsidR="005E7181" w:rsidRPr="00782550" w:rsidRDefault="005E7181" w:rsidP="0082590E">
            <w:pPr>
              <w:pStyle w:val="normalTable"/>
            </w:pPr>
            <w:r w:rsidRPr="00782550">
              <w:t>refrains from arrogance before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جَانَبَ الْاِصْرَارَ </w:t>
            </w:r>
          </w:p>
        </w:tc>
        <w:tc>
          <w:tcPr>
            <w:tcW w:w="2340" w:type="dxa"/>
            <w:vAlign w:val="center"/>
          </w:tcPr>
          <w:p w:rsidR="005E7181" w:rsidRPr="00CB160F" w:rsidRDefault="005B3301" w:rsidP="00DB451F">
            <w:pPr>
              <w:pStyle w:val="translit"/>
            </w:pPr>
            <w:r>
              <w:t>wa jaanabal israara</w:t>
            </w:r>
          </w:p>
        </w:tc>
        <w:tc>
          <w:tcPr>
            <w:tcW w:w="2233" w:type="dxa"/>
            <w:vAlign w:val="center"/>
          </w:tcPr>
          <w:p w:rsidR="005E7181" w:rsidRPr="00782550" w:rsidRDefault="005E7181" w:rsidP="0082590E">
            <w:pPr>
              <w:pStyle w:val="normalTable"/>
            </w:pPr>
            <w:r w:rsidRPr="00782550">
              <w:t>pulls aside from persistence,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لَزِمَ الْاِسْتِغْفَارَ </w:t>
            </w:r>
          </w:p>
        </w:tc>
        <w:tc>
          <w:tcPr>
            <w:tcW w:w="2340" w:type="dxa"/>
            <w:vAlign w:val="center"/>
          </w:tcPr>
          <w:p w:rsidR="005E7181" w:rsidRPr="00CB160F" w:rsidRDefault="005B3301" w:rsidP="00DB451F">
            <w:pPr>
              <w:pStyle w:val="translit"/>
            </w:pPr>
            <w:r>
              <w:t>wa lazemal isteghfaara</w:t>
            </w:r>
          </w:p>
        </w:tc>
        <w:tc>
          <w:tcPr>
            <w:tcW w:w="2233" w:type="dxa"/>
            <w:vAlign w:val="center"/>
          </w:tcPr>
          <w:p w:rsidR="005E7181" w:rsidRPr="00782550" w:rsidRDefault="005E7181" w:rsidP="0082590E">
            <w:pPr>
              <w:pStyle w:val="normalTable"/>
            </w:pPr>
            <w:r w:rsidRPr="00782550">
              <w:t>and holds fast to praying forgiveness!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اَنَا اَبْرَءُ اِلَيْكَ مِنْ اَنْ اَسْتَكْبِرَ </w:t>
            </w:r>
          </w:p>
        </w:tc>
        <w:tc>
          <w:tcPr>
            <w:tcW w:w="2340" w:type="dxa"/>
            <w:vAlign w:val="center"/>
          </w:tcPr>
          <w:p w:rsidR="005E7181" w:rsidRPr="00CB160F" w:rsidRDefault="005B3301" w:rsidP="00DB451F">
            <w:pPr>
              <w:pStyle w:val="translit"/>
            </w:pPr>
            <w:r>
              <w:t>wa anaa abra-o elayka min an astakbera</w:t>
            </w:r>
          </w:p>
        </w:tc>
        <w:tc>
          <w:tcPr>
            <w:tcW w:w="2233" w:type="dxa"/>
            <w:vAlign w:val="center"/>
          </w:tcPr>
          <w:p w:rsidR="005E7181" w:rsidRPr="00782550" w:rsidRDefault="005E7181" w:rsidP="0082590E">
            <w:pPr>
              <w:pStyle w:val="normalTable"/>
            </w:pPr>
            <w:r w:rsidRPr="00782550">
              <w:t>I am clear before Thee of arrogance,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اَعُوْذُبِكَ مِنْ اَنْ اُصِرَّ </w:t>
            </w:r>
          </w:p>
        </w:tc>
        <w:tc>
          <w:tcPr>
            <w:tcW w:w="2340" w:type="dxa"/>
            <w:vAlign w:val="center"/>
          </w:tcPr>
          <w:p w:rsidR="005E7181" w:rsidRPr="00CB160F" w:rsidRDefault="005B3301" w:rsidP="00DB451F">
            <w:pPr>
              <w:pStyle w:val="translit"/>
            </w:pPr>
            <w:r>
              <w:t>wa a-o</w:t>
            </w:r>
            <w:r w:rsidR="00144864">
              <w:t>’</w:t>
            </w:r>
            <w:r>
              <w:t>ozo beka min an osirra</w:t>
            </w:r>
          </w:p>
        </w:tc>
        <w:tc>
          <w:tcPr>
            <w:tcW w:w="2233" w:type="dxa"/>
            <w:vAlign w:val="center"/>
          </w:tcPr>
          <w:p w:rsidR="005E7181" w:rsidRPr="00782550" w:rsidRDefault="005E7181" w:rsidP="0082590E">
            <w:pPr>
              <w:pStyle w:val="normalTable"/>
            </w:pPr>
            <w:r w:rsidRPr="00782550">
              <w:t>I seek refuge in Thee from persistence,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وَاَسْتَغْفِرُكَ لِمَا قَصَّرْتُ فِيْهِ </w:t>
            </w:r>
          </w:p>
        </w:tc>
        <w:tc>
          <w:tcPr>
            <w:tcW w:w="2340" w:type="dxa"/>
            <w:vAlign w:val="center"/>
          </w:tcPr>
          <w:p w:rsidR="005E7181" w:rsidRPr="00CB160F" w:rsidRDefault="005B3301" w:rsidP="00DB451F">
            <w:pPr>
              <w:pStyle w:val="translit"/>
            </w:pPr>
            <w:r>
              <w:t>wa as-taghferoka lema qassarto feehe</w:t>
            </w:r>
          </w:p>
        </w:tc>
        <w:tc>
          <w:tcPr>
            <w:tcW w:w="2233" w:type="dxa"/>
            <w:vAlign w:val="center"/>
          </w:tcPr>
          <w:p w:rsidR="005E7181" w:rsidRPr="00782550" w:rsidRDefault="005E7181" w:rsidP="0082590E">
            <w:pPr>
              <w:pStyle w:val="normalTable"/>
            </w:pPr>
            <w:r w:rsidRPr="00782550">
              <w:t>I pray forgiveness from Thee for shortcomings,</w:t>
            </w:r>
          </w:p>
        </w:tc>
      </w:tr>
      <w:tr w:rsidR="005E7181" w:rsidTr="0082590E">
        <w:tc>
          <w:tcPr>
            <w:tcW w:w="3388" w:type="dxa"/>
            <w:tcMar>
              <w:left w:w="58" w:type="dxa"/>
              <w:right w:w="58" w:type="dxa"/>
            </w:tcMar>
          </w:tcPr>
          <w:p w:rsidR="005E7181" w:rsidRPr="00387F44" w:rsidRDefault="005E7181" w:rsidP="005B3301">
            <w:pPr>
              <w:pStyle w:val="arabic"/>
              <w:rPr>
                <w:rFonts w:hint="cs"/>
                <w:rtl/>
              </w:rPr>
            </w:pPr>
            <w:r w:rsidRPr="00387F44">
              <w:rPr>
                <w:rtl/>
              </w:rPr>
              <w:t>وَاَسْتَعِيْنُ بِكَ ع</w:t>
            </w:r>
            <w:r w:rsidR="005B3301">
              <w:rPr>
                <w:rFonts w:hint="cs"/>
                <w:rtl/>
              </w:rPr>
              <w:t>َ</w:t>
            </w:r>
            <w:r w:rsidRPr="00387F44">
              <w:rPr>
                <w:rtl/>
              </w:rPr>
              <w:t xml:space="preserve">لٰى مَا عَجَزْتُ عَنْهُ </w:t>
            </w:r>
          </w:p>
        </w:tc>
        <w:tc>
          <w:tcPr>
            <w:tcW w:w="2340" w:type="dxa"/>
            <w:vAlign w:val="center"/>
          </w:tcPr>
          <w:p w:rsidR="005E7181" w:rsidRPr="00CB160F" w:rsidRDefault="005B3301" w:rsidP="00DB451F">
            <w:pPr>
              <w:pStyle w:val="translit"/>
            </w:pPr>
            <w:r>
              <w:t>wa asta-e</w:t>
            </w:r>
            <w:r w:rsidR="00144864">
              <w:t>’</w:t>
            </w:r>
            <w:r>
              <w:t>eno beka a</w:t>
            </w:r>
            <w:r w:rsidR="00144864">
              <w:t>’</w:t>
            </w:r>
            <w:r>
              <w:t>laa maa a</w:t>
            </w:r>
            <w:r w:rsidR="00144864">
              <w:t>’</w:t>
            </w:r>
            <w:r>
              <w:t>jazto a</w:t>
            </w:r>
            <w:r w:rsidR="00144864">
              <w:t>’</w:t>
            </w:r>
            <w:r>
              <w:t>nho</w:t>
            </w:r>
          </w:p>
        </w:tc>
        <w:tc>
          <w:tcPr>
            <w:tcW w:w="2233" w:type="dxa"/>
            <w:vAlign w:val="center"/>
          </w:tcPr>
          <w:p w:rsidR="005E7181" w:rsidRPr="00782550" w:rsidRDefault="005E7181" w:rsidP="0082590E">
            <w:pPr>
              <w:pStyle w:val="normalTable"/>
            </w:pPr>
            <w:r w:rsidRPr="00782550">
              <w:t>I seek help from Thee in incapacity!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اَللّٰهُمَّ صَلِّ عَلٰى مُحَمَّدٍ وَّ اٰلِهٖ </w:t>
            </w:r>
          </w:p>
        </w:tc>
        <w:tc>
          <w:tcPr>
            <w:tcW w:w="2340" w:type="dxa"/>
            <w:vAlign w:val="center"/>
          </w:tcPr>
          <w:p w:rsidR="005E7181" w:rsidRPr="005B3301" w:rsidRDefault="005B3301" w:rsidP="00DB451F">
            <w:pPr>
              <w:pStyle w:val="translit"/>
              <w:rPr>
                <w:lang w:val="en-US"/>
              </w:rPr>
            </w:pPr>
            <w:r>
              <w:rPr>
                <w:lang w:val="en-US"/>
              </w:rPr>
              <w:t>allaahumma salle a</w:t>
            </w:r>
            <w:r w:rsidR="00144864">
              <w:rPr>
                <w:lang w:val="en-US"/>
              </w:rPr>
              <w:t>’</w:t>
            </w:r>
            <w:r>
              <w:rPr>
                <w:lang w:val="en-US"/>
              </w:rPr>
              <w:t>laa mohammadiwn wa aalehi</w:t>
            </w:r>
          </w:p>
        </w:tc>
        <w:tc>
          <w:tcPr>
            <w:tcW w:w="2233" w:type="dxa"/>
            <w:vAlign w:val="center"/>
          </w:tcPr>
          <w:p w:rsidR="005E7181" w:rsidRPr="00782550" w:rsidRDefault="005E7181" w:rsidP="0082590E">
            <w:pPr>
              <w:pStyle w:val="normalTable"/>
            </w:pPr>
            <w:r w:rsidRPr="00782550">
              <w:t xml:space="preserve">O </w:t>
            </w:r>
            <w:r>
              <w:t>Allah</w:t>
            </w:r>
            <w:r w:rsidRPr="00782550">
              <w:t>,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هَبْ لِىْ مَا يَجِبُ عَلَىَّ لَكَ </w:t>
            </w:r>
          </w:p>
        </w:tc>
        <w:tc>
          <w:tcPr>
            <w:tcW w:w="2340" w:type="dxa"/>
            <w:vAlign w:val="center"/>
          </w:tcPr>
          <w:p w:rsidR="005E7181" w:rsidRPr="00CB160F" w:rsidRDefault="005B3301" w:rsidP="00DB451F">
            <w:pPr>
              <w:pStyle w:val="translit"/>
            </w:pPr>
            <w:r>
              <w:t>ua hab lee maa yajebo a</w:t>
            </w:r>
            <w:r w:rsidR="00144864">
              <w:t>’</w:t>
            </w:r>
            <w:r>
              <w:t>layya laka</w:t>
            </w:r>
          </w:p>
        </w:tc>
        <w:tc>
          <w:tcPr>
            <w:tcW w:w="2233" w:type="dxa"/>
            <w:vAlign w:val="center"/>
          </w:tcPr>
          <w:p w:rsidR="005E7181" w:rsidRPr="00782550" w:rsidRDefault="005E7181" w:rsidP="0082590E">
            <w:pPr>
              <w:pStyle w:val="normalTable"/>
            </w:pPr>
            <w:r w:rsidRPr="00782550">
              <w:t>dispense with what is incumbent upon me toward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عَافِنِىْ مِمَّا اَسْتَوْجِبُه</w:t>
            </w:r>
            <w:r w:rsidRPr="00387F44">
              <w:t></w:t>
            </w:r>
            <w:r w:rsidRPr="00387F44">
              <w:rPr>
                <w:rtl/>
              </w:rPr>
              <w:t xml:space="preserve"> مِنْكَ </w:t>
            </w:r>
          </w:p>
        </w:tc>
        <w:tc>
          <w:tcPr>
            <w:tcW w:w="2340" w:type="dxa"/>
            <w:vAlign w:val="center"/>
          </w:tcPr>
          <w:p w:rsidR="005E7181" w:rsidRPr="00CB160F" w:rsidRDefault="005B3301" w:rsidP="00DB451F">
            <w:pPr>
              <w:pStyle w:val="translit"/>
            </w:pPr>
            <w:r>
              <w:t>wa a</w:t>
            </w:r>
            <w:r w:rsidR="00144864">
              <w:t>’</w:t>
            </w:r>
            <w:r>
              <w:t>afenee mimmaa astawjebohu minka</w:t>
            </w:r>
          </w:p>
        </w:tc>
        <w:tc>
          <w:tcPr>
            <w:tcW w:w="2233" w:type="dxa"/>
            <w:vAlign w:val="center"/>
          </w:tcPr>
          <w:p w:rsidR="005E7181" w:rsidRPr="00782550" w:rsidRDefault="005E7181" w:rsidP="0082590E">
            <w:pPr>
              <w:pStyle w:val="normalTable"/>
            </w:pPr>
            <w:r w:rsidRPr="00782550">
              <w:t>release me from what I merit from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اَجِرْنِىْ مِمَّا يَخَافُه</w:t>
            </w:r>
            <w:r w:rsidRPr="00387F44">
              <w:t></w:t>
            </w:r>
            <w:r w:rsidRPr="00387F44">
              <w:rPr>
                <w:rtl/>
              </w:rPr>
              <w:t xml:space="preserve"> اَهْلُ الْاِسَائَةِ </w:t>
            </w:r>
          </w:p>
        </w:tc>
        <w:tc>
          <w:tcPr>
            <w:tcW w:w="2340" w:type="dxa"/>
            <w:vAlign w:val="center"/>
          </w:tcPr>
          <w:p w:rsidR="005E7181" w:rsidRPr="00CB160F" w:rsidRDefault="005B3301" w:rsidP="00DB451F">
            <w:pPr>
              <w:pStyle w:val="translit"/>
            </w:pPr>
            <w:r>
              <w:t>wa ajirnee mimmaa yakhaafohu ahlul esaa-ate</w:t>
            </w:r>
          </w:p>
        </w:tc>
        <w:tc>
          <w:tcPr>
            <w:tcW w:w="2233" w:type="dxa"/>
            <w:vAlign w:val="center"/>
          </w:tcPr>
          <w:p w:rsidR="005E7181" w:rsidRPr="00782550" w:rsidRDefault="005E7181" w:rsidP="0082590E">
            <w:pPr>
              <w:pStyle w:val="normalTable"/>
            </w:pPr>
            <w:r w:rsidRPr="00782550">
              <w:t>and grant me sanctuary from what the evildoers fear!</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فَاِنَّكَ مَلِى</w:t>
            </w:r>
            <w:r w:rsidR="00EA3CF4">
              <w:rPr>
                <w:rFonts w:hint="cs"/>
                <w:rtl/>
              </w:rPr>
              <w:t>ْ</w:t>
            </w:r>
            <w:r w:rsidRPr="00387F44">
              <w:rPr>
                <w:rtl/>
              </w:rPr>
              <w:t xml:space="preserve">ءٌّ بِالْعَفْوِ </w:t>
            </w:r>
          </w:p>
        </w:tc>
        <w:tc>
          <w:tcPr>
            <w:tcW w:w="2340" w:type="dxa"/>
            <w:vAlign w:val="center"/>
          </w:tcPr>
          <w:p w:rsidR="005E7181" w:rsidRPr="00CB160F" w:rsidRDefault="005B3301" w:rsidP="00EA3CF4">
            <w:pPr>
              <w:pStyle w:val="translit"/>
            </w:pPr>
            <w:r>
              <w:t>fa-innaka mal</w:t>
            </w:r>
            <w:r w:rsidR="00EA3CF4">
              <w:t>ee-un bil-a</w:t>
            </w:r>
            <w:r w:rsidR="00144864">
              <w:t>’</w:t>
            </w:r>
            <w:r w:rsidR="00EA3CF4">
              <w:t>fwe</w:t>
            </w:r>
          </w:p>
        </w:tc>
        <w:tc>
          <w:tcPr>
            <w:tcW w:w="2233" w:type="dxa"/>
            <w:vAlign w:val="center"/>
          </w:tcPr>
          <w:p w:rsidR="005E7181" w:rsidRPr="00782550" w:rsidRDefault="005E7181" w:rsidP="0082590E">
            <w:pPr>
              <w:pStyle w:val="normalTable"/>
            </w:pPr>
            <w:r w:rsidRPr="00782550">
              <w:t>For Thou art full of pardon,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مَرْجُوٌّ لِلْمَغْفِرَةِ </w:t>
            </w:r>
          </w:p>
        </w:tc>
        <w:tc>
          <w:tcPr>
            <w:tcW w:w="2340" w:type="dxa"/>
            <w:vAlign w:val="center"/>
          </w:tcPr>
          <w:p w:rsidR="005E7181" w:rsidRPr="00EA3CF4" w:rsidRDefault="00EA3CF4" w:rsidP="00DB451F">
            <w:pPr>
              <w:pStyle w:val="translit"/>
              <w:rPr>
                <w:lang w:val="en-US"/>
              </w:rPr>
            </w:pPr>
            <w:r>
              <w:rPr>
                <w:lang w:val="en-US"/>
              </w:rPr>
              <w:t>marjuwwun lil-maghferate</w:t>
            </w:r>
          </w:p>
        </w:tc>
        <w:tc>
          <w:tcPr>
            <w:tcW w:w="2233" w:type="dxa"/>
            <w:vAlign w:val="center"/>
          </w:tcPr>
          <w:p w:rsidR="005E7181" w:rsidRPr="00782550" w:rsidRDefault="005E7181" w:rsidP="0082590E">
            <w:pPr>
              <w:pStyle w:val="normalTable"/>
            </w:pPr>
            <w:r w:rsidRPr="00782550">
              <w:t>the hoped-for source of forgiveness,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مَعْرُوْفٌ بِالتَّجَاوُزِ </w:t>
            </w:r>
          </w:p>
        </w:tc>
        <w:tc>
          <w:tcPr>
            <w:tcW w:w="2340" w:type="dxa"/>
            <w:vAlign w:val="center"/>
          </w:tcPr>
          <w:p w:rsidR="005E7181" w:rsidRPr="00CB160F" w:rsidRDefault="00EA3CF4" w:rsidP="00DB451F">
            <w:pPr>
              <w:pStyle w:val="translit"/>
            </w:pPr>
            <w:r>
              <w:t>wa ma</w:t>
            </w:r>
            <w:r w:rsidR="00144864">
              <w:t>’</w:t>
            </w:r>
            <w:r>
              <w:t>roofun bit-tajaawoze</w:t>
            </w:r>
          </w:p>
        </w:tc>
        <w:tc>
          <w:tcPr>
            <w:tcW w:w="2233" w:type="dxa"/>
            <w:vAlign w:val="center"/>
          </w:tcPr>
          <w:p w:rsidR="005E7181" w:rsidRPr="00782550" w:rsidRDefault="005E7181" w:rsidP="0082590E">
            <w:pPr>
              <w:pStyle w:val="normalTable"/>
            </w:pPr>
            <w:r w:rsidRPr="00782550">
              <w:t>well known for Thy forbearance.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لَيْسَ لِحَاجَتِىْ مَطْلَبٌ سِوَاكَ </w:t>
            </w:r>
          </w:p>
        </w:tc>
        <w:tc>
          <w:tcPr>
            <w:tcW w:w="2340" w:type="dxa"/>
            <w:vAlign w:val="center"/>
          </w:tcPr>
          <w:p w:rsidR="005E7181" w:rsidRPr="00CB160F" w:rsidRDefault="00EA3CF4" w:rsidP="00DB451F">
            <w:pPr>
              <w:pStyle w:val="translit"/>
            </w:pPr>
            <w:r>
              <w:t>laysa le-haajatee matlabun sewaak</w:t>
            </w:r>
          </w:p>
        </w:tc>
        <w:tc>
          <w:tcPr>
            <w:tcW w:w="2233" w:type="dxa"/>
            <w:vAlign w:val="center"/>
          </w:tcPr>
          <w:p w:rsidR="005E7181" w:rsidRPr="00782550" w:rsidRDefault="005E7181" w:rsidP="0082590E">
            <w:pPr>
              <w:pStyle w:val="normalTable"/>
            </w:pPr>
            <w:r w:rsidRPr="00782550">
              <w:t>My need has no object but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لِذَنْبِىْ غَافِرٌ غَيْرُكَ </w:t>
            </w:r>
          </w:p>
        </w:tc>
        <w:tc>
          <w:tcPr>
            <w:tcW w:w="2340" w:type="dxa"/>
            <w:vAlign w:val="center"/>
          </w:tcPr>
          <w:p w:rsidR="005E7181" w:rsidRPr="00CB160F" w:rsidRDefault="00EA3CF4" w:rsidP="00DB451F">
            <w:pPr>
              <w:pStyle w:val="translit"/>
            </w:pPr>
            <w:r>
              <w:t>wa laa le-zambee ghaaferun ghayroka</w:t>
            </w:r>
          </w:p>
        </w:tc>
        <w:tc>
          <w:tcPr>
            <w:tcW w:w="2233" w:type="dxa"/>
            <w:vAlign w:val="center"/>
          </w:tcPr>
          <w:p w:rsidR="005E7181" w:rsidRPr="00782550" w:rsidRDefault="005E7181" w:rsidP="0082590E">
            <w:pPr>
              <w:pStyle w:val="normalTable"/>
            </w:pPr>
            <w:r w:rsidRPr="00782550">
              <w:t>my sin no forgiver other than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حَاشَاكَ </w:t>
            </w:r>
          </w:p>
        </w:tc>
        <w:tc>
          <w:tcPr>
            <w:tcW w:w="2340" w:type="dxa"/>
            <w:vAlign w:val="center"/>
          </w:tcPr>
          <w:p w:rsidR="005E7181" w:rsidRPr="00CB160F" w:rsidRDefault="00EA3CF4" w:rsidP="00DB451F">
            <w:pPr>
              <w:pStyle w:val="translit"/>
            </w:pPr>
            <w:r>
              <w:t>haashaaka</w:t>
            </w:r>
          </w:p>
        </w:tc>
        <w:tc>
          <w:tcPr>
            <w:tcW w:w="2233" w:type="dxa"/>
            <w:vAlign w:val="center"/>
          </w:tcPr>
          <w:p w:rsidR="005E7181" w:rsidRPr="00782550" w:rsidRDefault="005E7181" w:rsidP="0082590E">
            <w:pPr>
              <w:pStyle w:val="normalTable"/>
            </w:pPr>
            <w:r w:rsidRPr="00782550">
              <w:t xml:space="preserve"> - could that be possible?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اَخَافُ عَلٰى نَفْسِىْ اِلاَّ اِيَّاكَ </w:t>
            </w:r>
          </w:p>
        </w:tc>
        <w:tc>
          <w:tcPr>
            <w:tcW w:w="2340" w:type="dxa"/>
            <w:vAlign w:val="center"/>
          </w:tcPr>
          <w:p w:rsidR="005E7181" w:rsidRPr="00CB160F" w:rsidRDefault="00EA3CF4" w:rsidP="00DB451F">
            <w:pPr>
              <w:pStyle w:val="translit"/>
            </w:pPr>
            <w:r>
              <w:t>wa laa akhaafo a</w:t>
            </w:r>
            <w:r w:rsidR="00144864">
              <w:t>’</w:t>
            </w:r>
            <w:r>
              <w:t>laa nafsee illaa iyyaaka</w:t>
            </w:r>
          </w:p>
        </w:tc>
        <w:tc>
          <w:tcPr>
            <w:tcW w:w="2233" w:type="dxa"/>
            <w:vAlign w:val="center"/>
          </w:tcPr>
          <w:p w:rsidR="005E7181" w:rsidRPr="00782550" w:rsidRDefault="005E7181" w:rsidP="0082590E">
            <w:pPr>
              <w:pStyle w:val="normalTable"/>
            </w:pPr>
            <w:r w:rsidRPr="00782550">
              <w:t>I have no fear for myself except from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اِنَّكَ اَهْلُ التَّقْوٰى وَ اَهْلُ الْمَغْفِرَةِ </w:t>
            </w:r>
          </w:p>
        </w:tc>
        <w:tc>
          <w:tcPr>
            <w:tcW w:w="2340" w:type="dxa"/>
            <w:vAlign w:val="center"/>
          </w:tcPr>
          <w:p w:rsidR="005E7181" w:rsidRPr="00CB160F" w:rsidRDefault="00EA3CF4" w:rsidP="00DB451F">
            <w:pPr>
              <w:pStyle w:val="translit"/>
            </w:pPr>
            <w:r>
              <w:t>innaka ahlut taqwaa wa ahlul maghferate</w:t>
            </w:r>
          </w:p>
        </w:tc>
        <w:tc>
          <w:tcPr>
            <w:tcW w:w="2233" w:type="dxa"/>
            <w:vAlign w:val="center"/>
          </w:tcPr>
          <w:p w:rsidR="005E7181" w:rsidRPr="00782550" w:rsidRDefault="005E7181" w:rsidP="0082590E">
            <w:pPr>
              <w:pStyle w:val="normalTable"/>
            </w:pPr>
            <w:r w:rsidRPr="00782550">
              <w:t>Thou art worthy of reverential fear, and worthy to forgive!</w:t>
            </w:r>
            <w:r w:rsidRPr="00782550">
              <w:rPr>
                <w:rStyle w:val="FootnoteReference"/>
              </w:rPr>
              <w:footnoteReference w:id="154"/>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صَلِّ عَلٰى مُحَمَّدٍ وَّاٰلِ مُحَمَّدٍ </w:t>
            </w:r>
          </w:p>
        </w:tc>
        <w:tc>
          <w:tcPr>
            <w:tcW w:w="2340" w:type="dxa"/>
            <w:vAlign w:val="center"/>
          </w:tcPr>
          <w:p w:rsidR="005E7181" w:rsidRPr="00CB160F" w:rsidRDefault="00EA3CF4" w:rsidP="00DB451F">
            <w:pPr>
              <w:pStyle w:val="translit"/>
            </w:pPr>
            <w:r>
              <w:t>salle a</w:t>
            </w:r>
            <w:r w:rsidR="00144864">
              <w:t>’</w:t>
            </w:r>
            <w:r>
              <w:t>laa mohammadiwn wa aale mohammadin</w:t>
            </w:r>
          </w:p>
        </w:tc>
        <w:tc>
          <w:tcPr>
            <w:tcW w:w="2233" w:type="dxa"/>
            <w:vAlign w:val="center"/>
          </w:tcPr>
          <w:p w:rsidR="005E7181" w:rsidRPr="00782550" w:rsidRDefault="005E7181" w:rsidP="0082590E">
            <w:pPr>
              <w:pStyle w:val="normalTable"/>
            </w:pPr>
            <w:r w:rsidRPr="00782550">
              <w:t>Bless Muhammad and his Household,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وَاقْضِ حَاجَتِىْ </w:t>
            </w:r>
          </w:p>
        </w:tc>
        <w:tc>
          <w:tcPr>
            <w:tcW w:w="2340" w:type="dxa"/>
            <w:vAlign w:val="center"/>
          </w:tcPr>
          <w:p w:rsidR="005E7181" w:rsidRPr="00CB160F" w:rsidRDefault="00EA3CF4" w:rsidP="00DB451F">
            <w:pPr>
              <w:pStyle w:val="translit"/>
            </w:pPr>
            <w:r>
              <w:t>waq-ze haajatee</w:t>
            </w:r>
          </w:p>
        </w:tc>
        <w:tc>
          <w:tcPr>
            <w:tcW w:w="2233" w:type="dxa"/>
            <w:vAlign w:val="center"/>
          </w:tcPr>
          <w:p w:rsidR="005E7181" w:rsidRPr="00782550" w:rsidRDefault="005E7181" w:rsidP="0082590E">
            <w:pPr>
              <w:pStyle w:val="normalTable"/>
            </w:pPr>
            <w:r w:rsidRPr="00782550">
              <w:t>grant my need,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وَاَنْجِحْ طَلِبَتِىْ </w:t>
            </w:r>
          </w:p>
        </w:tc>
        <w:tc>
          <w:tcPr>
            <w:tcW w:w="2340" w:type="dxa"/>
            <w:vAlign w:val="center"/>
          </w:tcPr>
          <w:p w:rsidR="005E7181" w:rsidRPr="00CB160F" w:rsidRDefault="00EA3CF4" w:rsidP="00DB451F">
            <w:pPr>
              <w:pStyle w:val="translit"/>
            </w:pPr>
            <w:r>
              <w:t>wa anjeh talebatee</w:t>
            </w:r>
          </w:p>
        </w:tc>
        <w:tc>
          <w:tcPr>
            <w:tcW w:w="2233" w:type="dxa"/>
            <w:vAlign w:val="center"/>
          </w:tcPr>
          <w:p w:rsidR="005E7181" w:rsidRPr="00782550" w:rsidRDefault="005E7181" w:rsidP="0082590E">
            <w:pPr>
              <w:pStyle w:val="normalTable"/>
            </w:pPr>
            <w:r w:rsidRPr="00782550">
              <w:t>answer my request favourably,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وَاغْفِرْ ذَنْبِىْ </w:t>
            </w:r>
          </w:p>
        </w:tc>
        <w:tc>
          <w:tcPr>
            <w:tcW w:w="2340" w:type="dxa"/>
            <w:vAlign w:val="center"/>
          </w:tcPr>
          <w:p w:rsidR="005E7181" w:rsidRPr="00CB160F" w:rsidRDefault="00EA3CF4" w:rsidP="00DB451F">
            <w:pPr>
              <w:pStyle w:val="translit"/>
            </w:pPr>
            <w:r>
              <w:t>wagh-fir zambee</w:t>
            </w:r>
          </w:p>
        </w:tc>
        <w:tc>
          <w:tcPr>
            <w:tcW w:w="2233" w:type="dxa"/>
            <w:vAlign w:val="center"/>
          </w:tcPr>
          <w:p w:rsidR="005E7181" w:rsidRPr="00782550" w:rsidRDefault="005E7181" w:rsidP="0082590E">
            <w:pPr>
              <w:pStyle w:val="normalTable"/>
            </w:pPr>
            <w:r w:rsidRPr="00782550">
              <w:t>forgive my sin,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اٰمِنْ خَوْفَ نَفْسِىْ </w:t>
            </w:r>
          </w:p>
        </w:tc>
        <w:tc>
          <w:tcPr>
            <w:tcW w:w="2340" w:type="dxa"/>
            <w:vAlign w:val="center"/>
          </w:tcPr>
          <w:p w:rsidR="005E7181" w:rsidRPr="00CB160F" w:rsidRDefault="00EA3CF4" w:rsidP="00DB451F">
            <w:pPr>
              <w:pStyle w:val="translit"/>
            </w:pPr>
            <w:r>
              <w:t>wa aamin khawfa nafsee</w:t>
            </w:r>
          </w:p>
        </w:tc>
        <w:tc>
          <w:tcPr>
            <w:tcW w:w="2233" w:type="dxa"/>
            <w:vAlign w:val="center"/>
          </w:tcPr>
          <w:p w:rsidR="005E7181" w:rsidRPr="00782550" w:rsidRDefault="005E7181" w:rsidP="0082590E">
            <w:pPr>
              <w:pStyle w:val="normalTable"/>
            </w:pPr>
            <w:r w:rsidRPr="00782550">
              <w:t>and give me security from fear for myself!</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اِنَّكَ عَلٰى كُلِّ شَىْ</w:t>
            </w:r>
            <w:r w:rsidRPr="00387F44">
              <w:rPr>
                <w:rFonts w:hint="cs"/>
                <w:rtl/>
              </w:rPr>
              <w:t>ءٍ</w:t>
            </w:r>
            <w:r w:rsidRPr="00387F44">
              <w:rPr>
                <w:rtl/>
              </w:rPr>
              <w:t xml:space="preserve"> قَدِيْرٌ </w:t>
            </w:r>
          </w:p>
        </w:tc>
        <w:tc>
          <w:tcPr>
            <w:tcW w:w="2340" w:type="dxa"/>
            <w:vAlign w:val="center"/>
          </w:tcPr>
          <w:p w:rsidR="005E7181" w:rsidRPr="00CB160F" w:rsidRDefault="00EA3CF4" w:rsidP="00DB451F">
            <w:pPr>
              <w:pStyle w:val="translit"/>
            </w:pPr>
            <w:r>
              <w:t>innaka a</w:t>
            </w:r>
            <w:r w:rsidR="00144864">
              <w:t>’</w:t>
            </w:r>
            <w:r>
              <w:t>laa kulle shay-in qadeer</w:t>
            </w:r>
          </w:p>
        </w:tc>
        <w:tc>
          <w:tcPr>
            <w:tcW w:w="2233" w:type="dxa"/>
            <w:vAlign w:val="center"/>
          </w:tcPr>
          <w:p w:rsidR="005E7181" w:rsidRPr="00782550" w:rsidRDefault="005E7181" w:rsidP="0082590E">
            <w:pPr>
              <w:pStyle w:val="normalTable"/>
            </w:pPr>
            <w:r w:rsidRPr="00782550">
              <w:t>Thou art powerful over everything,</w:t>
            </w:r>
            <w:r w:rsidRPr="00782550">
              <w:rPr>
                <w:rStyle w:val="FootnoteReference"/>
              </w:rPr>
              <w:footnoteReference w:id="155"/>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ذٰلِكَ عَلَيْكَ يَسِيْرٌ </w:t>
            </w:r>
          </w:p>
        </w:tc>
        <w:tc>
          <w:tcPr>
            <w:tcW w:w="2340" w:type="dxa"/>
            <w:vAlign w:val="center"/>
          </w:tcPr>
          <w:p w:rsidR="005E7181" w:rsidRPr="00CB160F" w:rsidRDefault="00EA3CF4" w:rsidP="00DB451F">
            <w:pPr>
              <w:pStyle w:val="translit"/>
            </w:pPr>
            <w:r>
              <w:t>wa zaaleka a</w:t>
            </w:r>
            <w:r w:rsidR="00144864">
              <w:t>’</w:t>
            </w:r>
            <w:r>
              <w:t>layka yaseerun</w:t>
            </w:r>
          </w:p>
        </w:tc>
        <w:tc>
          <w:tcPr>
            <w:tcW w:w="2233" w:type="dxa"/>
            <w:vAlign w:val="center"/>
          </w:tcPr>
          <w:p w:rsidR="005E7181" w:rsidRPr="00782550" w:rsidRDefault="005E7181" w:rsidP="0082590E">
            <w:pPr>
              <w:pStyle w:val="normalTable"/>
            </w:pPr>
            <w:r w:rsidRPr="00782550">
              <w:t>and that is easy for Thee.</w:t>
            </w:r>
          </w:p>
        </w:tc>
      </w:tr>
      <w:tr w:rsidR="005E7181" w:rsidTr="0082590E">
        <w:tc>
          <w:tcPr>
            <w:tcW w:w="3388" w:type="dxa"/>
            <w:tcMar>
              <w:left w:w="58" w:type="dxa"/>
              <w:right w:w="58" w:type="dxa"/>
            </w:tcMar>
          </w:tcPr>
          <w:p w:rsidR="005E7181" w:rsidRPr="00A61103" w:rsidRDefault="005E7181" w:rsidP="005E7181">
            <w:pPr>
              <w:pStyle w:val="arabic"/>
              <w:rPr>
                <w:rFonts w:cs="Times New Roman"/>
                <w:rtl/>
              </w:rPr>
            </w:pPr>
            <w:r w:rsidRPr="00387F44">
              <w:rPr>
                <w:rtl/>
              </w:rPr>
              <w:t>اٰمِيْنَ يَا رَبِّ الْعٰلَمِيْنَ</w:t>
            </w:r>
            <w:r w:rsidRPr="00387F44">
              <w:rPr>
                <w:rFonts w:cs="Times New Roman" w:hint="cs"/>
                <w:rtl/>
              </w:rPr>
              <w:t>.</w:t>
            </w:r>
          </w:p>
        </w:tc>
        <w:tc>
          <w:tcPr>
            <w:tcW w:w="2340" w:type="dxa"/>
            <w:vAlign w:val="center"/>
          </w:tcPr>
          <w:p w:rsidR="005E7181" w:rsidRPr="00CB160F" w:rsidRDefault="00EA3CF4" w:rsidP="00DB451F">
            <w:pPr>
              <w:pStyle w:val="translit"/>
            </w:pPr>
            <w:r>
              <w:t>aameena rabbal a</w:t>
            </w:r>
            <w:r w:rsidR="00144864">
              <w:t>’</w:t>
            </w:r>
            <w:r>
              <w:t>alameen</w:t>
            </w:r>
            <w:r w:rsidR="00701663">
              <w:t>.</w:t>
            </w:r>
          </w:p>
        </w:tc>
        <w:tc>
          <w:tcPr>
            <w:tcW w:w="2233" w:type="dxa"/>
            <w:vAlign w:val="center"/>
          </w:tcPr>
          <w:p w:rsidR="005E7181" w:rsidRPr="00BB39A7" w:rsidRDefault="005E7181" w:rsidP="0082590E">
            <w:pPr>
              <w:pStyle w:val="normalTable"/>
            </w:pPr>
            <w:r w:rsidRPr="00782550">
              <w:t>Amen, Lord of the worlds!</w:t>
            </w:r>
          </w:p>
        </w:tc>
      </w:tr>
    </w:tbl>
    <w:p w:rsidR="000E3F09" w:rsidRDefault="000E3F09"/>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bidi/>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E53342" w:rsidRDefault="00E53342" w:rsidP="0082590E">
            <w:pPr>
              <w:pStyle w:val="bombay"/>
              <w:rPr>
                <w:rFonts w:hint="cs"/>
                <w:rtl/>
              </w:rPr>
            </w:pPr>
            <w:r w:rsidRPr="00E53342">
              <w:rPr>
                <w:rFonts w:hint="cs"/>
                <w:rtl/>
              </w:rPr>
              <w:t>فِي</w:t>
            </w:r>
            <w:r w:rsidRPr="00E53342">
              <w:rPr>
                <w:rtl/>
              </w:rPr>
              <w:t xml:space="preserve"> </w:t>
            </w:r>
            <w:r w:rsidRPr="00E53342">
              <w:rPr>
                <w:rFonts w:hint="cs"/>
                <w:rtl/>
              </w:rPr>
              <w:t>طَلَبِ</w:t>
            </w:r>
            <w:r w:rsidRPr="00E53342">
              <w:rPr>
                <w:rtl/>
              </w:rPr>
              <w:t xml:space="preserve"> </w:t>
            </w:r>
            <w:r w:rsidRPr="00E53342">
              <w:rPr>
                <w:rFonts w:hint="cs"/>
                <w:rtl/>
              </w:rPr>
              <w:t>الْحَوَائِجِ</w:t>
            </w:r>
            <w:r w:rsidRPr="00E53342">
              <w:rPr>
                <w:rtl/>
              </w:rPr>
              <w:t xml:space="preserve"> </w:t>
            </w:r>
            <w:r w:rsidRPr="00E53342">
              <w:rPr>
                <w:rFonts w:hint="cs"/>
                <w:rtl/>
              </w:rPr>
              <w:t>إِلَى</w:t>
            </w:r>
            <w:r w:rsidRPr="00E53342">
              <w:rPr>
                <w:rtl/>
              </w:rPr>
              <w:t xml:space="preserve"> </w:t>
            </w:r>
            <w:r w:rsidRPr="00E53342">
              <w:rPr>
                <w:rFonts w:hint="cs"/>
                <w:rtl/>
              </w:rPr>
              <w:t>اللَّهِ</w:t>
            </w:r>
            <w:r w:rsidRPr="00E53342">
              <w:rPr>
                <w:rtl/>
              </w:rPr>
              <w:t xml:space="preserve"> </w:t>
            </w:r>
            <w:r w:rsidRPr="00E53342">
              <w:rPr>
                <w:rFonts w:hint="cs"/>
                <w:rtl/>
              </w:rPr>
              <w:t>تَعَالَى</w:t>
            </w:r>
            <w:r w:rsidRPr="00E53342">
              <w:rPr>
                <w:rFonts w:ascii="Times New Roman" w:hAnsi="Times New Roman" w:cs="Times New Roman" w:hint="cs"/>
                <w:rtl/>
              </w:rPr>
              <w:t>‏</w:t>
            </w:r>
          </w:p>
        </w:tc>
        <w:tc>
          <w:tcPr>
            <w:tcW w:w="2340" w:type="dxa"/>
            <w:vAlign w:val="center"/>
          </w:tcPr>
          <w:p w:rsidR="00D46E79" w:rsidRPr="00CB160F" w:rsidRDefault="00593132" w:rsidP="00593132">
            <w:pPr>
              <w:pStyle w:val="duahead"/>
            </w:pPr>
            <w:r w:rsidRPr="00120EE1">
              <w:t xml:space="preserve">wa kaana min dua’ehi (a.s.) </w:t>
            </w:r>
            <w:r>
              <w:t>fee talabil hawaa-eje elal laahe ta-a’alaa</w:t>
            </w:r>
          </w:p>
        </w:tc>
        <w:tc>
          <w:tcPr>
            <w:tcW w:w="2233" w:type="dxa"/>
            <w:vAlign w:val="center"/>
          </w:tcPr>
          <w:p w:rsidR="00D46E79" w:rsidRPr="00782550" w:rsidRDefault="0082590E" w:rsidP="0082590E">
            <w:pPr>
              <w:pStyle w:val="Heading3"/>
            </w:pPr>
            <w:bookmarkStart w:id="80" w:name="_Toc241722492"/>
            <w:r>
              <w:t xml:space="preserve">13. </w:t>
            </w:r>
            <w:r w:rsidR="00D46E79">
              <w:t xml:space="preserve">His Supplication in Seeking Needs from </w:t>
            </w:r>
            <w:r w:rsidR="00316F93">
              <w:t>Allah</w:t>
            </w:r>
            <w:r w:rsidR="00D46E79">
              <w:t xml:space="preserve"> (exalted is He)</w:t>
            </w:r>
            <w:bookmarkEnd w:id="80"/>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اَللّٰهُمْ </w:t>
            </w:r>
          </w:p>
        </w:tc>
        <w:tc>
          <w:tcPr>
            <w:tcW w:w="2340" w:type="dxa"/>
            <w:vAlign w:val="center"/>
          </w:tcPr>
          <w:p w:rsidR="005E7181" w:rsidRPr="005E7181" w:rsidRDefault="00821D72" w:rsidP="00DB451F">
            <w:pPr>
              <w:pStyle w:val="translit"/>
              <w:rPr>
                <w:lang w:val="en-US"/>
              </w:rPr>
            </w:pPr>
            <w:r>
              <w:rPr>
                <w:lang w:val="en-US"/>
              </w:rPr>
              <w:t>allaahumma</w:t>
            </w:r>
          </w:p>
        </w:tc>
        <w:tc>
          <w:tcPr>
            <w:tcW w:w="2233" w:type="dxa"/>
            <w:vAlign w:val="center"/>
          </w:tcPr>
          <w:p w:rsidR="005E7181" w:rsidRPr="005B7EE4" w:rsidRDefault="005E7181" w:rsidP="0082590E">
            <w:pPr>
              <w:pStyle w:val="normalTable"/>
            </w:pPr>
            <w:r w:rsidRPr="005B7EE4">
              <w:t xml:space="preserve">O </w:t>
            </w:r>
            <w:r>
              <w:t>Allah</w:t>
            </w:r>
            <w:r w:rsidRPr="005B7EE4">
              <w: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يَا مُنْتَهٰى مَطْلَبِ الْحَاجَاتِ </w:t>
            </w:r>
          </w:p>
        </w:tc>
        <w:tc>
          <w:tcPr>
            <w:tcW w:w="2340" w:type="dxa"/>
            <w:vAlign w:val="center"/>
          </w:tcPr>
          <w:p w:rsidR="005E7181" w:rsidRPr="00CB160F" w:rsidRDefault="00821D72" w:rsidP="00DB451F">
            <w:pPr>
              <w:pStyle w:val="translit"/>
            </w:pPr>
            <w:r>
              <w:t>yaa muntahaa matlabil haajaate</w:t>
            </w:r>
          </w:p>
        </w:tc>
        <w:tc>
          <w:tcPr>
            <w:tcW w:w="2233" w:type="dxa"/>
            <w:vAlign w:val="center"/>
          </w:tcPr>
          <w:p w:rsidR="005E7181" w:rsidRPr="005B7EE4" w:rsidRDefault="005E7181" w:rsidP="0082590E">
            <w:pPr>
              <w:pStyle w:val="normalTable"/>
            </w:pPr>
            <w:r w:rsidRPr="005B7EE4">
              <w:t>O ultimate object of needs!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يَا مَنْ عِنْدَه</w:t>
            </w:r>
            <w:r w:rsidRPr="00387F44">
              <w:t></w:t>
            </w:r>
            <w:r w:rsidRPr="00387F44">
              <w:rPr>
                <w:rtl/>
              </w:rPr>
              <w:t xml:space="preserve"> نَيْلُ الطَّلِبَاتِ </w:t>
            </w:r>
          </w:p>
        </w:tc>
        <w:tc>
          <w:tcPr>
            <w:tcW w:w="2340" w:type="dxa"/>
            <w:vAlign w:val="center"/>
          </w:tcPr>
          <w:p w:rsidR="005E7181" w:rsidRPr="00CB160F" w:rsidRDefault="00821D72" w:rsidP="00DB451F">
            <w:pPr>
              <w:pStyle w:val="translit"/>
            </w:pPr>
            <w:r>
              <w:t>wa yaa man i</w:t>
            </w:r>
            <w:r w:rsidR="00144864">
              <w:t>’</w:t>
            </w:r>
            <w:r>
              <w:t>ndahu naylut talebaate</w:t>
            </w:r>
          </w:p>
        </w:tc>
        <w:tc>
          <w:tcPr>
            <w:tcW w:w="2233" w:type="dxa"/>
            <w:vAlign w:val="center"/>
          </w:tcPr>
          <w:p w:rsidR="005E7181" w:rsidRPr="005B7EE4" w:rsidRDefault="005E7181" w:rsidP="0082590E">
            <w:pPr>
              <w:pStyle w:val="normalTable"/>
            </w:pPr>
            <w:r w:rsidRPr="005B7EE4">
              <w:t>O He through whom requests are attained!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يَبِيْعُ نِعَمَه</w:t>
            </w:r>
            <w:r w:rsidRPr="00387F44">
              <w:t></w:t>
            </w:r>
            <w:r w:rsidRPr="00387F44">
              <w:rPr>
                <w:rtl/>
              </w:rPr>
              <w:t xml:space="preserve"> بِالْاَثْمَانِ </w:t>
            </w:r>
          </w:p>
        </w:tc>
        <w:tc>
          <w:tcPr>
            <w:tcW w:w="2340" w:type="dxa"/>
            <w:vAlign w:val="center"/>
          </w:tcPr>
          <w:p w:rsidR="005E7181" w:rsidRPr="00CB160F" w:rsidRDefault="00EC1B30" w:rsidP="00DB451F">
            <w:pPr>
              <w:pStyle w:val="translit"/>
            </w:pPr>
            <w:r>
              <w:t>wa yaa man laa yabee-o</w:t>
            </w:r>
            <w:r w:rsidR="00144864">
              <w:t>’</w:t>
            </w:r>
            <w:r>
              <w:t xml:space="preserve"> ne-a</w:t>
            </w:r>
            <w:r w:rsidR="00144864">
              <w:t>’</w:t>
            </w:r>
            <w:r>
              <w:t>mahu bil-asmaane</w:t>
            </w:r>
          </w:p>
        </w:tc>
        <w:tc>
          <w:tcPr>
            <w:tcW w:w="2233" w:type="dxa"/>
            <w:vAlign w:val="center"/>
          </w:tcPr>
          <w:p w:rsidR="005E7181" w:rsidRPr="005B7EE4" w:rsidRDefault="005E7181" w:rsidP="0082590E">
            <w:pPr>
              <w:pStyle w:val="normalTable"/>
            </w:pPr>
            <w:r w:rsidRPr="005B7EE4">
              <w:t>O He whose favours are not bought by prices!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يُكَدِّرُ عَطَايَاهُ بِالْاِمْتِنَانِ </w:t>
            </w:r>
          </w:p>
        </w:tc>
        <w:tc>
          <w:tcPr>
            <w:tcW w:w="2340" w:type="dxa"/>
            <w:vAlign w:val="center"/>
          </w:tcPr>
          <w:p w:rsidR="005E7181" w:rsidRPr="00CB160F" w:rsidRDefault="00EC1B30" w:rsidP="00DB451F">
            <w:pPr>
              <w:pStyle w:val="translit"/>
            </w:pPr>
            <w:r>
              <w:t>wa yaa man laa yokaddero a</w:t>
            </w:r>
            <w:r w:rsidR="00144864">
              <w:t>’</w:t>
            </w:r>
            <w:r>
              <w:t>taa-yaaho bil-imtenaane</w:t>
            </w:r>
          </w:p>
        </w:tc>
        <w:tc>
          <w:tcPr>
            <w:tcW w:w="2233" w:type="dxa"/>
            <w:vAlign w:val="center"/>
          </w:tcPr>
          <w:p w:rsidR="005E7181" w:rsidRPr="005B7EE4" w:rsidRDefault="005E7181" w:rsidP="0082590E">
            <w:pPr>
              <w:pStyle w:val="normalTable"/>
            </w:pPr>
            <w:r w:rsidRPr="005B7EE4">
              <w:t>O He who does not muddy His gifts by the imposition of obligations!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يُسْتَغْنٰى بِهٖ وَ </w:t>
            </w:r>
            <w:r w:rsidR="00372559">
              <w:rPr>
                <w:rtl/>
              </w:rPr>
              <w:t>لَا</w:t>
            </w:r>
            <w:r w:rsidRPr="00387F44">
              <w:rPr>
                <w:rtl/>
              </w:rPr>
              <w:t xml:space="preserve"> يُسْتَغْنٰى عَنْهُ </w:t>
            </w:r>
          </w:p>
        </w:tc>
        <w:tc>
          <w:tcPr>
            <w:tcW w:w="2340" w:type="dxa"/>
            <w:vAlign w:val="center"/>
          </w:tcPr>
          <w:p w:rsidR="005E7181" w:rsidRPr="00EC1B30" w:rsidRDefault="00EC1B30" w:rsidP="00DB451F">
            <w:pPr>
              <w:pStyle w:val="translit"/>
              <w:rPr>
                <w:rtl/>
                <w:lang w:val="en-US"/>
              </w:rPr>
            </w:pPr>
            <w:r>
              <w:t>wa yaa man yustaghnaa behi wa laa yustaghnaa a</w:t>
            </w:r>
            <w:r w:rsidR="00144864">
              <w:t>’</w:t>
            </w:r>
            <w:r>
              <w:t>nho</w:t>
            </w:r>
          </w:p>
        </w:tc>
        <w:tc>
          <w:tcPr>
            <w:tcW w:w="2233" w:type="dxa"/>
            <w:vAlign w:val="center"/>
          </w:tcPr>
          <w:p w:rsidR="005E7181" w:rsidRPr="005B7EE4" w:rsidRDefault="005E7181" w:rsidP="0082590E">
            <w:pPr>
              <w:pStyle w:val="normalTable"/>
            </w:pPr>
            <w:r w:rsidRPr="005B7EE4">
              <w:t>O He along with whom nothing is needed and without whom nothing can be done!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 يَا مَنْ يُرْغَبُ اِلَيْهِ وَ </w:t>
            </w:r>
            <w:r w:rsidR="00372559">
              <w:rPr>
                <w:rtl/>
              </w:rPr>
              <w:t>لَا</w:t>
            </w:r>
            <w:r w:rsidRPr="00387F44">
              <w:rPr>
                <w:rtl/>
              </w:rPr>
              <w:t xml:space="preserve"> يُرْغَبُ عَنْهُ </w:t>
            </w:r>
          </w:p>
        </w:tc>
        <w:tc>
          <w:tcPr>
            <w:tcW w:w="2340" w:type="dxa"/>
            <w:vAlign w:val="center"/>
          </w:tcPr>
          <w:p w:rsidR="005E7181" w:rsidRPr="00CB160F" w:rsidRDefault="008B7B35" w:rsidP="00DB451F">
            <w:pPr>
              <w:pStyle w:val="translit"/>
            </w:pPr>
            <w:r>
              <w:t>wa yaa man yarghabo elayhe wa laa yarghabo a</w:t>
            </w:r>
            <w:r w:rsidR="00144864">
              <w:t>’</w:t>
            </w:r>
            <w:r>
              <w:t>nho</w:t>
            </w:r>
          </w:p>
        </w:tc>
        <w:tc>
          <w:tcPr>
            <w:tcW w:w="2233" w:type="dxa"/>
            <w:vAlign w:val="center"/>
          </w:tcPr>
          <w:p w:rsidR="005E7181" w:rsidRPr="005B7EE4" w:rsidRDefault="005E7181" w:rsidP="0082590E">
            <w:pPr>
              <w:pStyle w:val="normalTable"/>
            </w:pPr>
            <w:r w:rsidRPr="005B7EE4">
              <w:t>O He toward whom desire is ever directed and never turned away!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تُفْنِىْ خَزَآئِنَهُ الْمَسَآئِلُ </w:t>
            </w:r>
          </w:p>
        </w:tc>
        <w:tc>
          <w:tcPr>
            <w:tcW w:w="2340" w:type="dxa"/>
            <w:vAlign w:val="center"/>
          </w:tcPr>
          <w:p w:rsidR="005E7181" w:rsidRPr="00CB160F" w:rsidRDefault="008B7B35" w:rsidP="00DB451F">
            <w:pPr>
              <w:pStyle w:val="translit"/>
            </w:pPr>
            <w:r>
              <w:t>wa yaa man laa tufnee khazaaa-enahul masaaa-elo</w:t>
            </w:r>
          </w:p>
        </w:tc>
        <w:tc>
          <w:tcPr>
            <w:tcW w:w="2233" w:type="dxa"/>
            <w:vAlign w:val="center"/>
          </w:tcPr>
          <w:p w:rsidR="005E7181" w:rsidRPr="005B7EE4" w:rsidRDefault="005E7181" w:rsidP="0082590E">
            <w:pPr>
              <w:pStyle w:val="normalTable"/>
            </w:pPr>
            <w:r w:rsidRPr="005B7EE4">
              <w:t>O He whose treasuries cannot be exhausted by demands!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تُبَدِّلُ حِكْمَتَهُ الْوَسَآئِلُ </w:t>
            </w:r>
          </w:p>
        </w:tc>
        <w:tc>
          <w:tcPr>
            <w:tcW w:w="2340" w:type="dxa"/>
            <w:vAlign w:val="center"/>
          </w:tcPr>
          <w:p w:rsidR="005E7181" w:rsidRPr="00CB160F" w:rsidRDefault="0021397E" w:rsidP="00DB451F">
            <w:pPr>
              <w:pStyle w:val="translit"/>
            </w:pPr>
            <w:r>
              <w:t>wa yaa man laa tobaddelo hikmatahul wasaaa-elo</w:t>
            </w:r>
          </w:p>
        </w:tc>
        <w:tc>
          <w:tcPr>
            <w:tcW w:w="2233" w:type="dxa"/>
            <w:vAlign w:val="center"/>
          </w:tcPr>
          <w:p w:rsidR="005E7181" w:rsidRPr="005B7EE4" w:rsidRDefault="005E7181" w:rsidP="0082590E">
            <w:pPr>
              <w:pStyle w:val="normalTable"/>
            </w:pPr>
            <w:r w:rsidRPr="005B7EE4">
              <w:t>O He whose wisdom cannot be altered by any means!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تَنْقَطِعُ عَنْهُ حَوَآئِجُ الْمُحْتَاجِيْنَ </w:t>
            </w:r>
          </w:p>
        </w:tc>
        <w:tc>
          <w:tcPr>
            <w:tcW w:w="2340" w:type="dxa"/>
            <w:vAlign w:val="center"/>
          </w:tcPr>
          <w:p w:rsidR="005E7181" w:rsidRPr="00CB160F" w:rsidRDefault="00325BCE" w:rsidP="00DB451F">
            <w:pPr>
              <w:pStyle w:val="translit"/>
            </w:pPr>
            <w:r>
              <w:t>wa yaa man laa tanqate-o</w:t>
            </w:r>
            <w:r w:rsidR="00144864">
              <w:t>’</w:t>
            </w:r>
            <w:r>
              <w:t xml:space="preserve"> a</w:t>
            </w:r>
            <w:r w:rsidR="00144864">
              <w:t>’</w:t>
            </w:r>
            <w:r>
              <w:t>nho hawaaa-ejul mohtaajeena</w:t>
            </w:r>
          </w:p>
        </w:tc>
        <w:tc>
          <w:tcPr>
            <w:tcW w:w="2233" w:type="dxa"/>
            <w:vAlign w:val="center"/>
          </w:tcPr>
          <w:p w:rsidR="005E7181" w:rsidRPr="005B7EE4" w:rsidRDefault="005E7181" w:rsidP="0082590E">
            <w:pPr>
              <w:pStyle w:val="normalTable"/>
            </w:pPr>
            <w:r w:rsidRPr="005B7EE4">
              <w:t>O He from whom the needs of the needy are never cut off!</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يَا مَنْ </w:t>
            </w:r>
            <w:r w:rsidR="00372559">
              <w:rPr>
                <w:rtl/>
              </w:rPr>
              <w:t>لَا</w:t>
            </w:r>
            <w:r w:rsidRPr="00387F44">
              <w:rPr>
                <w:rtl/>
              </w:rPr>
              <w:t xml:space="preserve"> يُعَنِّيْهِ دُعَآءُ الدَّاعِيْنَ </w:t>
            </w:r>
          </w:p>
        </w:tc>
        <w:tc>
          <w:tcPr>
            <w:tcW w:w="2340" w:type="dxa"/>
            <w:vAlign w:val="center"/>
          </w:tcPr>
          <w:p w:rsidR="005E7181" w:rsidRPr="00CB160F" w:rsidRDefault="00325BCE" w:rsidP="00DB451F">
            <w:pPr>
              <w:pStyle w:val="translit"/>
            </w:pPr>
            <w:r>
              <w:t>wa yaa man laa yo-a</w:t>
            </w:r>
            <w:r w:rsidR="00144864">
              <w:t>’</w:t>
            </w:r>
            <w:r>
              <w:t>nneehe do-aaa</w:t>
            </w:r>
            <w:r w:rsidR="00144864">
              <w:t>’</w:t>
            </w:r>
            <w:r>
              <w:t>-ud daa-e</w:t>
            </w:r>
            <w:r w:rsidR="00144864">
              <w:t>’</w:t>
            </w:r>
            <w:r>
              <w:t>ena</w:t>
            </w:r>
          </w:p>
        </w:tc>
        <w:tc>
          <w:tcPr>
            <w:tcW w:w="2233" w:type="dxa"/>
            <w:vAlign w:val="center"/>
          </w:tcPr>
          <w:p w:rsidR="005E7181" w:rsidRPr="005B7EE4" w:rsidRDefault="005E7181" w:rsidP="0082590E">
            <w:pPr>
              <w:pStyle w:val="normalTable"/>
            </w:pPr>
            <w:r w:rsidRPr="005B7EE4">
              <w:t>O He who is not distressed by the supplications of the supplicators!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تَمَدَّحْتَ بِالْغَنَآءِ عَنْ خَلْقِكَ </w:t>
            </w:r>
          </w:p>
        </w:tc>
        <w:tc>
          <w:tcPr>
            <w:tcW w:w="2340" w:type="dxa"/>
            <w:vAlign w:val="center"/>
          </w:tcPr>
          <w:p w:rsidR="005E7181" w:rsidRPr="00CB160F" w:rsidRDefault="00325BCE" w:rsidP="00DB451F">
            <w:pPr>
              <w:pStyle w:val="translit"/>
            </w:pPr>
            <w:r>
              <w:t>tamaddahta bil-ghanaaa-e a</w:t>
            </w:r>
            <w:r w:rsidR="00144864">
              <w:t>’</w:t>
            </w:r>
            <w:r>
              <w:t>n khalqeka</w:t>
            </w:r>
          </w:p>
        </w:tc>
        <w:tc>
          <w:tcPr>
            <w:tcW w:w="2233" w:type="dxa"/>
            <w:vAlign w:val="center"/>
          </w:tcPr>
          <w:p w:rsidR="005E7181" w:rsidRPr="005B7EE4" w:rsidRDefault="005E7181" w:rsidP="0082590E">
            <w:pPr>
              <w:pStyle w:val="normalTable"/>
            </w:pPr>
            <w:r w:rsidRPr="005B7EE4">
              <w:t>Thou hast lauded Thyself for having no need for Thy creatures,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وَاَنْتَ اَهْلُ الْغِنٰى عَنْهُمْ </w:t>
            </w:r>
          </w:p>
        </w:tc>
        <w:tc>
          <w:tcPr>
            <w:tcW w:w="2340" w:type="dxa"/>
            <w:vAlign w:val="center"/>
          </w:tcPr>
          <w:p w:rsidR="005E7181" w:rsidRPr="00CB160F" w:rsidRDefault="00325BCE" w:rsidP="00DB451F">
            <w:pPr>
              <w:pStyle w:val="translit"/>
            </w:pPr>
            <w:r>
              <w:t>wa anta ahlul ghenaa a</w:t>
            </w:r>
            <w:r w:rsidR="00144864">
              <w:t>’</w:t>
            </w:r>
            <w:r>
              <w:t>nhum</w:t>
            </w:r>
          </w:p>
        </w:tc>
        <w:tc>
          <w:tcPr>
            <w:tcW w:w="2233" w:type="dxa"/>
            <w:vAlign w:val="center"/>
          </w:tcPr>
          <w:p w:rsidR="005E7181" w:rsidRPr="005B7EE4" w:rsidRDefault="005E7181" w:rsidP="0082590E">
            <w:pPr>
              <w:pStyle w:val="normalTable"/>
            </w:pPr>
            <w:r w:rsidRPr="005B7EE4">
              <w:t>and it suits Thee to have no need for them,</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نَسَبْتَهُمْ اِلَى الْفَقْرِ </w:t>
            </w:r>
          </w:p>
        </w:tc>
        <w:tc>
          <w:tcPr>
            <w:tcW w:w="2340" w:type="dxa"/>
            <w:vAlign w:val="center"/>
          </w:tcPr>
          <w:p w:rsidR="005E7181" w:rsidRPr="00CB160F" w:rsidRDefault="00325BCE" w:rsidP="00DB451F">
            <w:pPr>
              <w:pStyle w:val="translit"/>
            </w:pPr>
            <w:r>
              <w:t>wa nasabtahum elal faqre</w:t>
            </w:r>
          </w:p>
        </w:tc>
        <w:tc>
          <w:tcPr>
            <w:tcW w:w="2233" w:type="dxa"/>
            <w:vAlign w:val="center"/>
          </w:tcPr>
          <w:p w:rsidR="005E7181" w:rsidRPr="005B7EE4" w:rsidRDefault="005E7181" w:rsidP="0082590E">
            <w:pPr>
              <w:pStyle w:val="normalTable"/>
            </w:pPr>
            <w:r w:rsidRPr="005B7EE4">
              <w:t>and Thou hast attributed to them poverty,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هُمْ اَهْلُ الْفَقْرِ اِلَيْكَ </w:t>
            </w:r>
          </w:p>
        </w:tc>
        <w:tc>
          <w:tcPr>
            <w:tcW w:w="2340" w:type="dxa"/>
            <w:vAlign w:val="center"/>
          </w:tcPr>
          <w:p w:rsidR="005E7181" w:rsidRPr="00CB160F" w:rsidRDefault="00325BCE" w:rsidP="00DB451F">
            <w:pPr>
              <w:pStyle w:val="translit"/>
            </w:pPr>
            <w:r>
              <w:t>wa hum ahlul faqre elayka</w:t>
            </w:r>
          </w:p>
        </w:tc>
        <w:tc>
          <w:tcPr>
            <w:tcW w:w="2233" w:type="dxa"/>
            <w:vAlign w:val="center"/>
          </w:tcPr>
          <w:p w:rsidR="005E7181" w:rsidRPr="005B7EE4" w:rsidRDefault="005E7181" w:rsidP="0082590E">
            <w:pPr>
              <w:pStyle w:val="normalTable"/>
            </w:pPr>
            <w:r w:rsidRPr="005B7EE4">
              <w:t>and it suits them to be poor toward Thee.</w:t>
            </w:r>
            <w:r w:rsidRPr="005B7EE4">
              <w:rPr>
                <w:rStyle w:val="FootnoteReference"/>
              </w:rPr>
              <w:footnoteReference w:id="156"/>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فَمَنْ حَاوَلَ سَدَّ خَلَّتِهٖ مِنْ عِنْدِكَ </w:t>
            </w:r>
          </w:p>
        </w:tc>
        <w:tc>
          <w:tcPr>
            <w:tcW w:w="2340" w:type="dxa"/>
            <w:vAlign w:val="center"/>
          </w:tcPr>
          <w:p w:rsidR="005E7181" w:rsidRPr="00CB160F" w:rsidRDefault="00325BCE" w:rsidP="00DB451F">
            <w:pPr>
              <w:pStyle w:val="translit"/>
            </w:pPr>
            <w:r>
              <w:t>fa-man haawala sadda khallatehi min i</w:t>
            </w:r>
            <w:r w:rsidR="00144864">
              <w:t>’</w:t>
            </w:r>
            <w:r>
              <w:t>ndeka</w:t>
            </w:r>
          </w:p>
        </w:tc>
        <w:tc>
          <w:tcPr>
            <w:tcW w:w="2233" w:type="dxa"/>
            <w:vAlign w:val="center"/>
          </w:tcPr>
          <w:p w:rsidR="005E7181" w:rsidRPr="005B7EE4" w:rsidRDefault="005E7181" w:rsidP="0082590E">
            <w:pPr>
              <w:pStyle w:val="normalTable"/>
            </w:pPr>
            <w:r w:rsidRPr="005B7EE4">
              <w:t>So he who strives to remedy his lack through what is with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رَامَ صَرْفَ الْفَقْرِ عَنْ نَفْسِهٖ بِكَ </w:t>
            </w:r>
          </w:p>
        </w:tc>
        <w:tc>
          <w:tcPr>
            <w:tcW w:w="2340" w:type="dxa"/>
            <w:vAlign w:val="center"/>
          </w:tcPr>
          <w:p w:rsidR="005E7181" w:rsidRPr="00CB160F" w:rsidRDefault="00325BCE" w:rsidP="00DB451F">
            <w:pPr>
              <w:pStyle w:val="translit"/>
            </w:pPr>
            <w:r>
              <w:t>wa raama sarfal faqre a</w:t>
            </w:r>
            <w:r w:rsidR="00144864">
              <w:t>’</w:t>
            </w:r>
            <w:r>
              <w:t>n nafsehi beka</w:t>
            </w:r>
          </w:p>
        </w:tc>
        <w:tc>
          <w:tcPr>
            <w:tcW w:w="2233" w:type="dxa"/>
            <w:vAlign w:val="center"/>
          </w:tcPr>
          <w:p w:rsidR="005E7181" w:rsidRPr="005B7EE4" w:rsidRDefault="005E7181" w:rsidP="0082590E">
            <w:pPr>
              <w:pStyle w:val="normalTable"/>
            </w:pPr>
            <w:r w:rsidRPr="005B7EE4">
              <w:t>and wishes to turn poverty away from himself through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فَقَدْ طَلَبَ حَاجَتَه</w:t>
            </w:r>
            <w:r w:rsidRPr="00387F44">
              <w:t></w:t>
            </w:r>
            <w:r w:rsidRPr="00387F44">
              <w:rPr>
                <w:rtl/>
              </w:rPr>
              <w:t xml:space="preserve"> فِىْ مَظَآنِّهَا </w:t>
            </w:r>
          </w:p>
        </w:tc>
        <w:tc>
          <w:tcPr>
            <w:tcW w:w="2340" w:type="dxa"/>
            <w:vAlign w:val="center"/>
          </w:tcPr>
          <w:p w:rsidR="005E7181" w:rsidRPr="00CB160F" w:rsidRDefault="00325BCE" w:rsidP="00DB451F">
            <w:pPr>
              <w:pStyle w:val="translit"/>
            </w:pPr>
            <w:r>
              <w:t>faqad talaba haajatahu fee mazaaa-nnehaa</w:t>
            </w:r>
          </w:p>
        </w:tc>
        <w:tc>
          <w:tcPr>
            <w:tcW w:w="2233" w:type="dxa"/>
            <w:vAlign w:val="center"/>
          </w:tcPr>
          <w:p w:rsidR="005E7181" w:rsidRPr="005B7EE4" w:rsidRDefault="005E7181" w:rsidP="0082590E">
            <w:pPr>
              <w:pStyle w:val="normalTable"/>
            </w:pPr>
            <w:r w:rsidRPr="005B7EE4">
              <w:t>has sought his need in the most likely place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اَتٰى طَلِبَتَه</w:t>
            </w:r>
            <w:r w:rsidRPr="00387F44">
              <w:t></w:t>
            </w:r>
            <w:r w:rsidRPr="00387F44">
              <w:rPr>
                <w:rtl/>
              </w:rPr>
              <w:t xml:space="preserve"> مِنْ وَجْهِهَا </w:t>
            </w:r>
          </w:p>
        </w:tc>
        <w:tc>
          <w:tcPr>
            <w:tcW w:w="2340" w:type="dxa"/>
            <w:vAlign w:val="center"/>
          </w:tcPr>
          <w:p w:rsidR="005E7181" w:rsidRPr="00CB160F" w:rsidRDefault="00325BCE" w:rsidP="00DB451F">
            <w:pPr>
              <w:pStyle w:val="translit"/>
            </w:pPr>
            <w:r>
              <w:t>wa ataa talabatahu min wajhehaa</w:t>
            </w:r>
          </w:p>
        </w:tc>
        <w:tc>
          <w:tcPr>
            <w:tcW w:w="2233" w:type="dxa"/>
            <w:vAlign w:val="center"/>
          </w:tcPr>
          <w:p w:rsidR="005E7181" w:rsidRPr="005B7EE4" w:rsidRDefault="005E7181" w:rsidP="0082590E">
            <w:pPr>
              <w:pStyle w:val="normalTable"/>
            </w:pPr>
            <w:r w:rsidRPr="005B7EE4">
              <w:t>and come to his request from the right quarter.</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 مَنْ تَوَجَّهَ بِحَاجَتِهٖ اِلٰى اَحَدٍ مِنْ خَلْقِكَ </w:t>
            </w:r>
          </w:p>
        </w:tc>
        <w:tc>
          <w:tcPr>
            <w:tcW w:w="2340" w:type="dxa"/>
            <w:vAlign w:val="center"/>
          </w:tcPr>
          <w:p w:rsidR="005E7181" w:rsidRPr="00CB160F" w:rsidRDefault="00325BCE" w:rsidP="00DB451F">
            <w:pPr>
              <w:pStyle w:val="translit"/>
            </w:pPr>
            <w:r>
              <w:t>wa man tawajjaha be-haajatehi elaa ahadin min khalqeka</w:t>
            </w:r>
          </w:p>
        </w:tc>
        <w:tc>
          <w:tcPr>
            <w:tcW w:w="2233" w:type="dxa"/>
            <w:vAlign w:val="center"/>
          </w:tcPr>
          <w:p w:rsidR="005E7181" w:rsidRPr="005B7EE4" w:rsidRDefault="005E7181" w:rsidP="0082590E">
            <w:pPr>
              <w:pStyle w:val="normalTable"/>
            </w:pPr>
            <w:r w:rsidRPr="005B7EE4">
              <w:t>But he who turns in his need toward one of Thy creatures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اَوْ جَعَلَه</w:t>
            </w:r>
            <w:r w:rsidRPr="00387F44">
              <w:t></w:t>
            </w:r>
            <w:r w:rsidRPr="00387F44">
              <w:rPr>
                <w:rtl/>
              </w:rPr>
              <w:t xml:space="preserve"> سَبَبَ نُجْحِهَا دُوْنَكَ </w:t>
            </w:r>
          </w:p>
        </w:tc>
        <w:tc>
          <w:tcPr>
            <w:tcW w:w="2340" w:type="dxa"/>
            <w:vAlign w:val="center"/>
          </w:tcPr>
          <w:p w:rsidR="005E7181" w:rsidRPr="00CB160F" w:rsidRDefault="00325BCE" w:rsidP="00DB451F">
            <w:pPr>
              <w:pStyle w:val="translit"/>
            </w:pPr>
            <w:r>
              <w:t>aw ja-a</w:t>
            </w:r>
            <w:r w:rsidR="00144864">
              <w:t>’</w:t>
            </w:r>
            <w:r>
              <w:t>lahu sababa nujhehaa doonaka</w:t>
            </w:r>
          </w:p>
        </w:tc>
        <w:tc>
          <w:tcPr>
            <w:tcW w:w="2233" w:type="dxa"/>
            <w:vAlign w:val="center"/>
          </w:tcPr>
          <w:p w:rsidR="005E7181" w:rsidRPr="005B7EE4" w:rsidRDefault="005E7181" w:rsidP="0082590E">
            <w:pPr>
              <w:pStyle w:val="normalTable"/>
            </w:pPr>
            <w:r w:rsidRPr="005B7EE4">
              <w:t>or assigns the cause of its being granted to other than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فَقَدْ تَعَرَّضَ لِلْحِرْمَانِ </w:t>
            </w:r>
          </w:p>
        </w:tc>
        <w:tc>
          <w:tcPr>
            <w:tcW w:w="2340" w:type="dxa"/>
            <w:vAlign w:val="center"/>
          </w:tcPr>
          <w:p w:rsidR="005E7181" w:rsidRPr="00CB160F" w:rsidRDefault="00325BCE" w:rsidP="00DB451F">
            <w:pPr>
              <w:pStyle w:val="translit"/>
            </w:pPr>
            <w:r>
              <w:t>faqad ta-a</w:t>
            </w:r>
            <w:r w:rsidR="00144864">
              <w:t>’</w:t>
            </w:r>
            <w:r>
              <w:t>rraza lil-hirmaane</w:t>
            </w:r>
          </w:p>
        </w:tc>
        <w:tc>
          <w:tcPr>
            <w:tcW w:w="2233" w:type="dxa"/>
            <w:vAlign w:val="center"/>
          </w:tcPr>
          <w:p w:rsidR="005E7181" w:rsidRPr="005B7EE4" w:rsidRDefault="005E7181" w:rsidP="0082590E">
            <w:pPr>
              <w:pStyle w:val="normalTable"/>
            </w:pPr>
            <w:r w:rsidRPr="005B7EE4">
              <w:t>has exposed himself to deprivation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وَاسْتَحَقَّ مِنْ عِنْدِكَ فَوْتَ الْاِحْسَانِ </w:t>
            </w:r>
          </w:p>
        </w:tc>
        <w:tc>
          <w:tcPr>
            <w:tcW w:w="2340" w:type="dxa"/>
            <w:vAlign w:val="center"/>
          </w:tcPr>
          <w:p w:rsidR="005E7181" w:rsidRPr="00CB160F" w:rsidRDefault="00325BCE" w:rsidP="00DB451F">
            <w:pPr>
              <w:pStyle w:val="translit"/>
            </w:pPr>
            <w:r>
              <w:t>was-tahaqqa min i</w:t>
            </w:r>
            <w:r w:rsidR="00144864">
              <w:t>’</w:t>
            </w:r>
            <w:r>
              <w:t>ndeka fawtal ehsaane</w:t>
            </w:r>
          </w:p>
        </w:tc>
        <w:tc>
          <w:tcPr>
            <w:tcW w:w="2233" w:type="dxa"/>
            <w:vAlign w:val="center"/>
          </w:tcPr>
          <w:p w:rsidR="005E7181" w:rsidRPr="005B7EE4" w:rsidRDefault="005E7181" w:rsidP="0082590E">
            <w:pPr>
              <w:pStyle w:val="normalTable"/>
            </w:pPr>
            <w:r w:rsidRPr="005B7EE4">
              <w:t>and deserves to miss Thy beneficence.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اَللّٰهُمَّ وَلِىْ اِلَيْكَ حَاجَةٌ </w:t>
            </w:r>
          </w:p>
        </w:tc>
        <w:tc>
          <w:tcPr>
            <w:tcW w:w="2340" w:type="dxa"/>
            <w:vAlign w:val="center"/>
          </w:tcPr>
          <w:p w:rsidR="005E7181" w:rsidRPr="00CB160F" w:rsidRDefault="00325BCE" w:rsidP="00DB451F">
            <w:pPr>
              <w:pStyle w:val="translit"/>
            </w:pPr>
            <w:r>
              <w:t>allaahumma walee elayka haajatun</w:t>
            </w:r>
          </w:p>
        </w:tc>
        <w:tc>
          <w:tcPr>
            <w:tcW w:w="2233" w:type="dxa"/>
            <w:vAlign w:val="center"/>
          </w:tcPr>
          <w:p w:rsidR="005E7181" w:rsidRPr="005B7EE4" w:rsidRDefault="005E7181" w:rsidP="0082590E">
            <w:pPr>
              <w:pStyle w:val="normalTable"/>
            </w:pPr>
            <w:r w:rsidRPr="005B7EE4">
              <w:t xml:space="preserve">O </w:t>
            </w:r>
            <w:r>
              <w:t>Allah</w:t>
            </w:r>
            <w:r w:rsidRPr="005B7EE4">
              <w:t>, I have a need of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قَدْ قَصَّرَ عَنْهَا جُهْدِىْ </w:t>
            </w:r>
          </w:p>
        </w:tc>
        <w:tc>
          <w:tcPr>
            <w:tcW w:w="2340" w:type="dxa"/>
            <w:vAlign w:val="center"/>
          </w:tcPr>
          <w:p w:rsidR="005E7181" w:rsidRPr="00CB160F" w:rsidRDefault="00325BCE" w:rsidP="00DB451F">
            <w:pPr>
              <w:pStyle w:val="translit"/>
            </w:pPr>
            <w:r>
              <w:t>qad qassara a</w:t>
            </w:r>
            <w:r w:rsidR="00144864">
              <w:t>’</w:t>
            </w:r>
            <w:r>
              <w:t>nhaa johdee</w:t>
            </w:r>
          </w:p>
        </w:tc>
        <w:tc>
          <w:tcPr>
            <w:tcW w:w="2233" w:type="dxa"/>
            <w:vAlign w:val="center"/>
          </w:tcPr>
          <w:p w:rsidR="005E7181" w:rsidRPr="005B7EE4" w:rsidRDefault="005E7181" w:rsidP="0082590E">
            <w:pPr>
              <w:pStyle w:val="normalTable"/>
            </w:pPr>
            <w:r w:rsidRPr="005B7EE4">
              <w:t>My exertion has fallen short of it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تَقَطَّعَتْ دُوْنَهَا حِيَلِىْ </w:t>
            </w:r>
          </w:p>
        </w:tc>
        <w:tc>
          <w:tcPr>
            <w:tcW w:w="2340" w:type="dxa"/>
            <w:vAlign w:val="center"/>
          </w:tcPr>
          <w:p w:rsidR="005E7181" w:rsidRPr="00CB160F" w:rsidRDefault="00325BCE" w:rsidP="00DB451F">
            <w:pPr>
              <w:pStyle w:val="translit"/>
            </w:pPr>
            <w:r>
              <w:t>wa taqatta-a</w:t>
            </w:r>
            <w:r w:rsidR="00144864">
              <w:t>’</w:t>
            </w:r>
            <w:r>
              <w:t>t doonahaa heyalee</w:t>
            </w:r>
          </w:p>
        </w:tc>
        <w:tc>
          <w:tcPr>
            <w:tcW w:w="2233" w:type="dxa"/>
            <w:vAlign w:val="center"/>
          </w:tcPr>
          <w:p w:rsidR="005E7181" w:rsidRPr="005B7EE4" w:rsidRDefault="005E7181" w:rsidP="0082590E">
            <w:pPr>
              <w:pStyle w:val="normalTable"/>
            </w:pPr>
            <w:r w:rsidRPr="005B7EE4">
              <w:t>and my stratagems have been cut back before reaching it.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سَوَّلَتْ لِىْ نَفْسِىْ رَفْعَهَا اِلٰى مَنْ </w:t>
            </w:r>
          </w:p>
        </w:tc>
        <w:tc>
          <w:tcPr>
            <w:tcW w:w="2340" w:type="dxa"/>
            <w:vAlign w:val="center"/>
          </w:tcPr>
          <w:p w:rsidR="005E7181" w:rsidRPr="00CB160F" w:rsidRDefault="00325BCE" w:rsidP="00DB451F">
            <w:pPr>
              <w:pStyle w:val="translit"/>
            </w:pPr>
            <w:r>
              <w:t>wa sawwalat lee nafsee raf-a</w:t>
            </w:r>
            <w:r w:rsidR="00144864">
              <w:t>’</w:t>
            </w:r>
            <w:r>
              <w:t>haa elaa man</w:t>
            </w:r>
          </w:p>
        </w:tc>
        <w:tc>
          <w:tcPr>
            <w:tcW w:w="2233" w:type="dxa"/>
            <w:vAlign w:val="center"/>
          </w:tcPr>
          <w:p w:rsidR="005E7181" w:rsidRPr="005B7EE4" w:rsidRDefault="005E7181" w:rsidP="0082590E">
            <w:pPr>
              <w:pStyle w:val="normalTable"/>
            </w:pPr>
            <w:r w:rsidRPr="005B7EE4">
              <w:t>My soul induced me to present it to him who</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يَرْفَعُ حَوَآئِجَه</w:t>
            </w:r>
            <w:r w:rsidRPr="00387F44">
              <w:t></w:t>
            </w:r>
            <w:r w:rsidRPr="00387F44">
              <w:rPr>
                <w:rtl/>
              </w:rPr>
              <w:t xml:space="preserve"> اِلَيْكَ </w:t>
            </w:r>
          </w:p>
        </w:tc>
        <w:tc>
          <w:tcPr>
            <w:tcW w:w="2340" w:type="dxa"/>
            <w:vAlign w:val="center"/>
          </w:tcPr>
          <w:p w:rsidR="005E7181" w:rsidRPr="00CB160F" w:rsidRDefault="00325BCE" w:rsidP="00DB451F">
            <w:pPr>
              <w:pStyle w:val="translit"/>
            </w:pPr>
            <w:r>
              <w:t>yarfa-o</w:t>
            </w:r>
            <w:r w:rsidR="00144864">
              <w:t>’</w:t>
            </w:r>
            <w:r>
              <w:t xml:space="preserve"> hawaaa-ejahu elayka</w:t>
            </w:r>
          </w:p>
        </w:tc>
        <w:tc>
          <w:tcPr>
            <w:tcW w:w="2233" w:type="dxa"/>
            <w:vAlign w:val="center"/>
          </w:tcPr>
          <w:p w:rsidR="005E7181" w:rsidRPr="005B7EE4" w:rsidRDefault="005E7181" w:rsidP="0082590E">
            <w:pPr>
              <w:pStyle w:val="normalTable"/>
            </w:pPr>
            <w:r w:rsidRPr="005B7EE4">
              <w:t>presents his needs to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يَسْتَغْنِىْ فِىْ طَلِبَاتِهٖ عَنْكَ وَ هِىَ </w:t>
            </w:r>
          </w:p>
        </w:tc>
        <w:tc>
          <w:tcPr>
            <w:tcW w:w="2340" w:type="dxa"/>
            <w:vAlign w:val="center"/>
          </w:tcPr>
          <w:p w:rsidR="005E7181" w:rsidRPr="00CB160F" w:rsidRDefault="00325BCE" w:rsidP="00DB451F">
            <w:pPr>
              <w:pStyle w:val="translit"/>
            </w:pPr>
            <w:r>
              <w:t>wa laa yastaghnee fee talabatehi a</w:t>
            </w:r>
            <w:r w:rsidR="00144864">
              <w:t>’</w:t>
            </w:r>
            <w:r>
              <w:t>nka wa heya</w:t>
            </w:r>
          </w:p>
        </w:tc>
        <w:tc>
          <w:tcPr>
            <w:tcW w:w="2233" w:type="dxa"/>
            <w:vAlign w:val="center"/>
          </w:tcPr>
          <w:p w:rsidR="005E7181" w:rsidRPr="005B7EE4" w:rsidRDefault="005E7181" w:rsidP="0082590E">
            <w:pPr>
              <w:pStyle w:val="normalTable"/>
            </w:pPr>
            <w:r w:rsidRPr="005B7EE4">
              <w:t>and can do nothing without Thee in his requests, but this is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زَلَّةٌ مِّنْ زَلَلِ الْخَاطِئِيْنَ </w:t>
            </w:r>
          </w:p>
        </w:tc>
        <w:tc>
          <w:tcPr>
            <w:tcW w:w="2340" w:type="dxa"/>
            <w:vAlign w:val="center"/>
          </w:tcPr>
          <w:p w:rsidR="005E7181" w:rsidRPr="00CB160F" w:rsidRDefault="00325BCE" w:rsidP="00DB451F">
            <w:pPr>
              <w:pStyle w:val="translit"/>
            </w:pPr>
            <w:r>
              <w:t>zallatum min zalalil khaa-te-eena</w:t>
            </w:r>
          </w:p>
        </w:tc>
        <w:tc>
          <w:tcPr>
            <w:tcW w:w="2233" w:type="dxa"/>
            <w:vAlign w:val="center"/>
          </w:tcPr>
          <w:p w:rsidR="005E7181" w:rsidRPr="005B7EE4" w:rsidRDefault="005E7181" w:rsidP="0082590E">
            <w:pPr>
              <w:pStyle w:val="normalTable"/>
            </w:pPr>
            <w:r w:rsidRPr="005B7EE4">
              <w:t>one of the slips of the offenders,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عَثْرَتٌ مِّنْ عَثَرَاتِ الْمُذْنِبِيْنَ </w:t>
            </w:r>
          </w:p>
        </w:tc>
        <w:tc>
          <w:tcPr>
            <w:tcW w:w="2340" w:type="dxa"/>
            <w:vAlign w:val="center"/>
          </w:tcPr>
          <w:p w:rsidR="005E7181" w:rsidRPr="00CB160F" w:rsidRDefault="00325BCE" w:rsidP="00DB451F">
            <w:pPr>
              <w:pStyle w:val="translit"/>
            </w:pPr>
            <w:r>
              <w:t>wa a</w:t>
            </w:r>
            <w:r w:rsidR="00144864">
              <w:t>’</w:t>
            </w:r>
            <w:r>
              <w:t>sratum min a</w:t>
            </w:r>
            <w:r w:rsidR="00144864">
              <w:t>’</w:t>
            </w:r>
            <w:r>
              <w:t>saraatil muznebeena</w:t>
            </w:r>
          </w:p>
        </w:tc>
        <w:tc>
          <w:tcPr>
            <w:tcW w:w="2233" w:type="dxa"/>
            <w:vAlign w:val="center"/>
          </w:tcPr>
          <w:p w:rsidR="005E7181" w:rsidRPr="005B7EE4" w:rsidRDefault="005E7181" w:rsidP="0082590E">
            <w:pPr>
              <w:pStyle w:val="normalTable"/>
            </w:pPr>
            <w:r w:rsidRPr="005B7EE4">
              <w:t>one of the stumbles of the sinners!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ثُمَّ انْتَبَهْتُ بِتَذْكِرِيْرِكَ لِىْ مِنْ غَفْلَتِىْ </w:t>
            </w:r>
          </w:p>
        </w:tc>
        <w:tc>
          <w:tcPr>
            <w:tcW w:w="2340" w:type="dxa"/>
            <w:vAlign w:val="center"/>
          </w:tcPr>
          <w:p w:rsidR="005E7181" w:rsidRPr="00CB160F" w:rsidRDefault="00325BCE" w:rsidP="00DB451F">
            <w:pPr>
              <w:pStyle w:val="translit"/>
            </w:pPr>
            <w:r>
              <w:t>summan tabahto be-tazkeereka lee min ghaflatee</w:t>
            </w:r>
          </w:p>
        </w:tc>
        <w:tc>
          <w:tcPr>
            <w:tcW w:w="2233" w:type="dxa"/>
            <w:vAlign w:val="center"/>
          </w:tcPr>
          <w:p w:rsidR="005E7181" w:rsidRPr="005B7EE4" w:rsidRDefault="005E7181" w:rsidP="0082590E">
            <w:pPr>
              <w:pStyle w:val="normalTable"/>
            </w:pPr>
            <w:r w:rsidRPr="005B7EE4">
              <w:t>Then through Thy reminding me, I was aroused from my heedlessness,</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 نَهَضْتُ بِتَوْفِيْقِكَ مِنْ زَلَّتِىْ </w:t>
            </w:r>
          </w:p>
        </w:tc>
        <w:tc>
          <w:tcPr>
            <w:tcW w:w="2340" w:type="dxa"/>
            <w:vAlign w:val="center"/>
          </w:tcPr>
          <w:p w:rsidR="005E7181" w:rsidRPr="00CB160F" w:rsidRDefault="00325BCE" w:rsidP="00DB451F">
            <w:pPr>
              <w:pStyle w:val="translit"/>
            </w:pPr>
            <w:r>
              <w:t>wa na</w:t>
            </w:r>
            <w:r w:rsidR="00DC03D0">
              <w:t>hazto be-tawfeeqeka min zallatee</w:t>
            </w:r>
          </w:p>
        </w:tc>
        <w:tc>
          <w:tcPr>
            <w:tcW w:w="2233" w:type="dxa"/>
            <w:vAlign w:val="center"/>
          </w:tcPr>
          <w:p w:rsidR="005E7181" w:rsidRPr="005B7EE4" w:rsidRDefault="005E7181" w:rsidP="0082590E">
            <w:pPr>
              <w:pStyle w:val="normalTable"/>
            </w:pPr>
            <w:r w:rsidRPr="005B7EE4">
              <w:t>through Thy giving success, I stood up from my slip,</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رَجَعْتُ وَ نَكَصْتُ بِتَسْدِيْدِكَ عَنْ عَثْرَتِىْ </w:t>
            </w:r>
          </w:p>
        </w:tc>
        <w:tc>
          <w:tcPr>
            <w:tcW w:w="2340" w:type="dxa"/>
            <w:vAlign w:val="center"/>
          </w:tcPr>
          <w:p w:rsidR="005E7181" w:rsidRPr="00CB160F" w:rsidRDefault="00DC03D0" w:rsidP="00DB451F">
            <w:pPr>
              <w:pStyle w:val="translit"/>
            </w:pPr>
            <w:r>
              <w:t>wa raja</w:t>
            </w:r>
            <w:r w:rsidR="00144864">
              <w:t>’</w:t>
            </w:r>
            <w:r>
              <w:t xml:space="preserve">to wa nakasto be-tasdeedeka </w:t>
            </w:r>
            <w:r w:rsidR="00BD13EC">
              <w:t>a</w:t>
            </w:r>
            <w:r w:rsidR="00144864">
              <w:t>’</w:t>
            </w:r>
            <w:r w:rsidR="00BD13EC">
              <w:t>n a</w:t>
            </w:r>
            <w:r w:rsidR="00144864">
              <w:t>’</w:t>
            </w:r>
            <w:r w:rsidR="00BD13EC">
              <w:t>sratee</w:t>
            </w:r>
          </w:p>
        </w:tc>
        <w:tc>
          <w:tcPr>
            <w:tcW w:w="2233" w:type="dxa"/>
            <w:vAlign w:val="center"/>
          </w:tcPr>
          <w:p w:rsidR="005E7181" w:rsidRPr="005B7EE4" w:rsidRDefault="005E7181" w:rsidP="0082590E">
            <w:pPr>
              <w:pStyle w:val="normalTable"/>
            </w:pPr>
            <w:r w:rsidRPr="005B7EE4">
              <w:t>and through Thy pointing the way, I returned and withdrew from my stumble.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قُلْتُ سُبْحَانَ رَبِّىْ </w:t>
            </w:r>
          </w:p>
        </w:tc>
        <w:tc>
          <w:tcPr>
            <w:tcW w:w="2340" w:type="dxa"/>
            <w:vAlign w:val="center"/>
          </w:tcPr>
          <w:p w:rsidR="005E7181" w:rsidRPr="00CB160F" w:rsidRDefault="00BD13EC" w:rsidP="00DB451F">
            <w:pPr>
              <w:pStyle w:val="translit"/>
            </w:pPr>
            <w:r>
              <w:t>wa qulto subhaana rabbee</w:t>
            </w:r>
          </w:p>
        </w:tc>
        <w:tc>
          <w:tcPr>
            <w:tcW w:w="2233" w:type="dxa"/>
            <w:vAlign w:val="center"/>
          </w:tcPr>
          <w:p w:rsidR="005E7181" w:rsidRPr="005B7EE4" w:rsidRDefault="005E7181" w:rsidP="0082590E">
            <w:pPr>
              <w:pStyle w:val="normalTable"/>
            </w:pPr>
            <w:r w:rsidRPr="005B7EE4">
              <w:t>I said: Glory to my Lord!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كَيْفَ يَسْئَلُ مُحْتَاجٌ مُحْتَاجًا </w:t>
            </w:r>
          </w:p>
        </w:tc>
        <w:tc>
          <w:tcPr>
            <w:tcW w:w="2340" w:type="dxa"/>
            <w:vAlign w:val="center"/>
          </w:tcPr>
          <w:p w:rsidR="005E7181" w:rsidRPr="00CB160F" w:rsidRDefault="00BD13EC" w:rsidP="00DB451F">
            <w:pPr>
              <w:pStyle w:val="translit"/>
            </w:pPr>
            <w:r>
              <w:t>kayfa yas-alo mohtaajun mohtaajan</w:t>
            </w:r>
          </w:p>
        </w:tc>
        <w:tc>
          <w:tcPr>
            <w:tcW w:w="2233" w:type="dxa"/>
            <w:vAlign w:val="center"/>
          </w:tcPr>
          <w:p w:rsidR="005E7181" w:rsidRPr="005B7EE4" w:rsidRDefault="005E7181" w:rsidP="0082590E">
            <w:pPr>
              <w:pStyle w:val="normalTable"/>
            </w:pPr>
            <w:r w:rsidRPr="005B7EE4">
              <w:t>How can the needy ask from the needy?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اَنّٰى يَرْغَبُ مُعْدِمٌ اِلٰى مُعْدِمٍ </w:t>
            </w:r>
          </w:p>
        </w:tc>
        <w:tc>
          <w:tcPr>
            <w:tcW w:w="2340" w:type="dxa"/>
            <w:vAlign w:val="center"/>
          </w:tcPr>
          <w:p w:rsidR="005E7181" w:rsidRPr="00CB160F" w:rsidRDefault="00BD13EC" w:rsidP="00DB451F">
            <w:pPr>
              <w:pStyle w:val="translit"/>
            </w:pPr>
            <w:r>
              <w:t>wa annaa yarghabo moa</w:t>
            </w:r>
            <w:r w:rsidR="00144864">
              <w:t>’</w:t>
            </w:r>
            <w:r>
              <w:t>demun elaa moa</w:t>
            </w:r>
            <w:r w:rsidR="00144864">
              <w:t>’</w:t>
            </w:r>
            <w:r>
              <w:t>demin</w:t>
            </w:r>
          </w:p>
        </w:tc>
        <w:tc>
          <w:tcPr>
            <w:tcW w:w="2233" w:type="dxa"/>
            <w:vAlign w:val="center"/>
          </w:tcPr>
          <w:p w:rsidR="005E7181" w:rsidRPr="005B7EE4" w:rsidRDefault="005E7181" w:rsidP="0082590E">
            <w:pPr>
              <w:pStyle w:val="normalTable"/>
            </w:pPr>
            <w:r w:rsidRPr="005B7EE4">
              <w:t>How can the destitute beseech the destitute?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فَقَصَدْتُكَ يَا اِلٰهِىْ بِالرَّغْبَةِ </w:t>
            </w:r>
          </w:p>
        </w:tc>
        <w:tc>
          <w:tcPr>
            <w:tcW w:w="2340" w:type="dxa"/>
            <w:vAlign w:val="center"/>
          </w:tcPr>
          <w:p w:rsidR="005E7181" w:rsidRPr="00CB160F" w:rsidRDefault="00BD13EC" w:rsidP="00DB451F">
            <w:pPr>
              <w:pStyle w:val="translit"/>
            </w:pPr>
            <w:r>
              <w:t>faqasad-toka yaa elaahi bir-raghbate</w:t>
            </w:r>
          </w:p>
        </w:tc>
        <w:tc>
          <w:tcPr>
            <w:tcW w:w="2233" w:type="dxa"/>
            <w:vAlign w:val="center"/>
          </w:tcPr>
          <w:p w:rsidR="005E7181" w:rsidRPr="005B7EE4" w:rsidRDefault="005E7181" w:rsidP="0082590E">
            <w:pPr>
              <w:pStyle w:val="normalTable"/>
            </w:pPr>
            <w:r w:rsidRPr="005B7EE4">
              <w:t xml:space="preserve">So I went straight to Thee, my </w:t>
            </w:r>
            <w:r>
              <w:t>Allah</w:t>
            </w:r>
            <w:r w:rsidRPr="005B7EE4">
              <w:t>, in beseeching,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اَوْفَدْتُ عَلَيْكَ رَجَآئِىْ بِالثِّقَةِ بِكَ </w:t>
            </w:r>
          </w:p>
        </w:tc>
        <w:tc>
          <w:tcPr>
            <w:tcW w:w="2340" w:type="dxa"/>
            <w:vAlign w:val="center"/>
          </w:tcPr>
          <w:p w:rsidR="005E7181" w:rsidRPr="00CB160F" w:rsidRDefault="00BD13EC" w:rsidP="00DB451F">
            <w:pPr>
              <w:pStyle w:val="translit"/>
            </w:pPr>
            <w:r>
              <w:t>wa awfad-to a</w:t>
            </w:r>
            <w:r w:rsidR="00144864">
              <w:t>’</w:t>
            </w:r>
            <w:r>
              <w:t>layka rajaaa-ee bis-seqate beka</w:t>
            </w:r>
          </w:p>
        </w:tc>
        <w:tc>
          <w:tcPr>
            <w:tcW w:w="2233" w:type="dxa"/>
            <w:vAlign w:val="center"/>
          </w:tcPr>
          <w:p w:rsidR="005E7181" w:rsidRPr="005B7EE4" w:rsidRDefault="005E7181" w:rsidP="0082590E">
            <w:pPr>
              <w:pStyle w:val="normalTable"/>
            </w:pPr>
            <w:r w:rsidRPr="005B7EE4">
              <w:t>and I sent Thee my hope with trust in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Pr>
                <w:rtl/>
              </w:rPr>
              <w:t>وَ عَلِمْتُ</w:t>
            </w:r>
          </w:p>
        </w:tc>
        <w:tc>
          <w:tcPr>
            <w:tcW w:w="2340" w:type="dxa"/>
            <w:vAlign w:val="center"/>
          </w:tcPr>
          <w:p w:rsidR="005E7181" w:rsidRPr="005E7181" w:rsidRDefault="00BD13EC" w:rsidP="00DB451F">
            <w:pPr>
              <w:pStyle w:val="translit"/>
              <w:rPr>
                <w:lang w:val="en-US"/>
              </w:rPr>
            </w:pPr>
            <w:r>
              <w:rPr>
                <w:lang w:val="en-US"/>
              </w:rPr>
              <w:t>wa a</w:t>
            </w:r>
            <w:r w:rsidR="00144864">
              <w:rPr>
                <w:lang w:val="en-US"/>
              </w:rPr>
              <w:t>’</w:t>
            </w:r>
            <w:r>
              <w:rPr>
                <w:lang w:val="en-US"/>
              </w:rPr>
              <w:t>limto</w:t>
            </w:r>
          </w:p>
        </w:tc>
        <w:tc>
          <w:tcPr>
            <w:tcW w:w="2233" w:type="dxa"/>
            <w:vAlign w:val="center"/>
          </w:tcPr>
          <w:p w:rsidR="005E7181" w:rsidRPr="005B7EE4" w:rsidRDefault="005E7181" w:rsidP="0082590E">
            <w:pPr>
              <w:pStyle w:val="normalTable"/>
            </w:pPr>
            <w:r w:rsidRPr="005B7EE4">
              <w:t>I came to know that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اَنَّ كَثِيْرُ مَا اَسْئَلُكَ يَسِيْرٌ فِىْ وُجْدِكَ </w:t>
            </w:r>
          </w:p>
        </w:tc>
        <w:tc>
          <w:tcPr>
            <w:tcW w:w="2340" w:type="dxa"/>
            <w:vAlign w:val="center"/>
          </w:tcPr>
          <w:p w:rsidR="005E7181" w:rsidRPr="00CB160F" w:rsidRDefault="00BD13EC" w:rsidP="00DB451F">
            <w:pPr>
              <w:pStyle w:val="translit"/>
            </w:pPr>
            <w:r>
              <w:t>anna kaseero maa as-aloka yaseerun fee wujdeka</w:t>
            </w:r>
          </w:p>
        </w:tc>
        <w:tc>
          <w:tcPr>
            <w:tcW w:w="2233" w:type="dxa"/>
            <w:vAlign w:val="center"/>
          </w:tcPr>
          <w:p w:rsidR="005E7181" w:rsidRPr="005B7EE4" w:rsidRDefault="005E7181" w:rsidP="0082590E">
            <w:pPr>
              <w:pStyle w:val="normalTable"/>
            </w:pPr>
            <w:r w:rsidRPr="005B7EE4">
              <w:t>the many I request from Thee are few before Thy wealth,</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خَطِيْرَ مَا اَسْتَوْهِبُكَ حَقِيْرٌ فِىْ وُسْعِكَ </w:t>
            </w:r>
          </w:p>
        </w:tc>
        <w:tc>
          <w:tcPr>
            <w:tcW w:w="2340" w:type="dxa"/>
            <w:vAlign w:val="center"/>
          </w:tcPr>
          <w:p w:rsidR="005E7181" w:rsidRPr="00CB160F" w:rsidRDefault="00BD13EC" w:rsidP="00DB451F">
            <w:pPr>
              <w:pStyle w:val="translit"/>
            </w:pPr>
            <w:r>
              <w:t>wa anna khadeera maa as-tawheboka haqeerun fee wus-e</w:t>
            </w:r>
            <w:r w:rsidR="00144864">
              <w:t>’</w:t>
            </w:r>
            <w:r>
              <w:t>ka</w:t>
            </w:r>
          </w:p>
        </w:tc>
        <w:tc>
          <w:tcPr>
            <w:tcW w:w="2233" w:type="dxa"/>
            <w:vAlign w:val="center"/>
          </w:tcPr>
          <w:p w:rsidR="005E7181" w:rsidRPr="005B7EE4" w:rsidRDefault="005E7181" w:rsidP="0082590E">
            <w:pPr>
              <w:pStyle w:val="normalTable"/>
            </w:pPr>
            <w:r w:rsidRPr="005B7EE4">
              <w:t>the weighty I ask from Thee is vile before Thy plenty;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كَرَمَكَ </w:t>
            </w:r>
            <w:r w:rsidR="00372559">
              <w:rPr>
                <w:rtl/>
              </w:rPr>
              <w:t>لَا</w:t>
            </w:r>
            <w:r w:rsidRPr="00387F44">
              <w:rPr>
                <w:rtl/>
              </w:rPr>
              <w:t xml:space="preserve"> يُضِيْقُ عَنْ سُوَالِ اَحَدٍ </w:t>
            </w:r>
          </w:p>
        </w:tc>
        <w:tc>
          <w:tcPr>
            <w:tcW w:w="2340" w:type="dxa"/>
            <w:vAlign w:val="center"/>
          </w:tcPr>
          <w:p w:rsidR="005E7181" w:rsidRPr="00CB160F" w:rsidRDefault="00BD13EC" w:rsidP="00DB451F">
            <w:pPr>
              <w:pStyle w:val="translit"/>
            </w:pPr>
            <w:r>
              <w:t>wa anna karamaka laa yozeeqo a</w:t>
            </w:r>
            <w:r w:rsidR="00144864">
              <w:t>’</w:t>
            </w:r>
            <w:r>
              <w:t>n sowaale ahadin</w:t>
            </w:r>
          </w:p>
        </w:tc>
        <w:tc>
          <w:tcPr>
            <w:tcW w:w="2233" w:type="dxa"/>
            <w:vAlign w:val="center"/>
          </w:tcPr>
          <w:p w:rsidR="005E7181" w:rsidRPr="005B7EE4" w:rsidRDefault="005E7181" w:rsidP="0082590E">
            <w:pPr>
              <w:pStyle w:val="normalTable"/>
            </w:pPr>
            <w:r w:rsidRPr="005B7EE4">
              <w:t>Thy generosity is not constrained by anyone</w:t>
            </w:r>
            <w:r w:rsidR="00144864">
              <w:t>’</w:t>
            </w:r>
            <w:r w:rsidRPr="005B7EE4">
              <w:t>s asking,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اَنَّ يَدَكَ بِالْعَطَايَا اَعْلٰى مِنْ كُلِّ يَدٍ </w:t>
            </w:r>
          </w:p>
        </w:tc>
        <w:tc>
          <w:tcPr>
            <w:tcW w:w="2340" w:type="dxa"/>
            <w:vAlign w:val="center"/>
          </w:tcPr>
          <w:p w:rsidR="005E7181" w:rsidRPr="00CB160F" w:rsidRDefault="00BD13EC" w:rsidP="00DB451F">
            <w:pPr>
              <w:pStyle w:val="translit"/>
            </w:pPr>
            <w:r>
              <w:t>wa anna yadaka bil-a</w:t>
            </w:r>
            <w:r w:rsidR="00144864">
              <w:t>’</w:t>
            </w:r>
            <w:r>
              <w:t>taayaa a-a</w:t>
            </w:r>
            <w:r w:rsidR="00144864">
              <w:t>’</w:t>
            </w:r>
            <w:r>
              <w:t>laa min kulle yadin</w:t>
            </w:r>
          </w:p>
        </w:tc>
        <w:tc>
          <w:tcPr>
            <w:tcW w:w="2233" w:type="dxa"/>
            <w:vAlign w:val="center"/>
          </w:tcPr>
          <w:p w:rsidR="005E7181" w:rsidRPr="005B7EE4" w:rsidRDefault="005E7181" w:rsidP="0082590E">
            <w:pPr>
              <w:pStyle w:val="normalTable"/>
            </w:pPr>
            <w:r w:rsidRPr="005B7EE4">
              <w:t>Thy hand is higher in bestowing gifts than every hand!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اَللّٰهُمَّ فَصَلِّ عَلٰى مُحَمَّدٍ وَّ اٰلِهٖ </w:t>
            </w:r>
          </w:p>
        </w:tc>
        <w:tc>
          <w:tcPr>
            <w:tcW w:w="2340" w:type="dxa"/>
            <w:vAlign w:val="center"/>
          </w:tcPr>
          <w:p w:rsidR="005E7181" w:rsidRPr="00CB160F" w:rsidRDefault="00BD13EC" w:rsidP="00DB451F">
            <w:pPr>
              <w:pStyle w:val="translit"/>
            </w:pPr>
            <w:r>
              <w:t>allaahumma fasalle a</w:t>
            </w:r>
            <w:r w:rsidR="00144864">
              <w:t>’</w:t>
            </w:r>
            <w:r>
              <w:t>laa mohammadiwn wa aalehi</w:t>
            </w:r>
          </w:p>
        </w:tc>
        <w:tc>
          <w:tcPr>
            <w:tcW w:w="2233" w:type="dxa"/>
            <w:vAlign w:val="center"/>
          </w:tcPr>
          <w:p w:rsidR="005E7181" w:rsidRPr="005B7EE4" w:rsidRDefault="005E7181" w:rsidP="0082590E">
            <w:pPr>
              <w:pStyle w:val="normalTable"/>
            </w:pPr>
            <w:r w:rsidRPr="005B7EE4">
              <w:t xml:space="preserve">O </w:t>
            </w:r>
            <w:r>
              <w:t>Allah</w:t>
            </w:r>
            <w:r w:rsidRPr="005B7EE4">
              <w:t>, so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وَاحْمِلْنِىْ بِكَرَمِكَ عَلَى التَّفَضُّلِ </w:t>
            </w:r>
          </w:p>
        </w:tc>
        <w:tc>
          <w:tcPr>
            <w:tcW w:w="2340" w:type="dxa"/>
            <w:vAlign w:val="center"/>
          </w:tcPr>
          <w:p w:rsidR="005E7181" w:rsidRPr="00CB160F" w:rsidRDefault="00BD13EC" w:rsidP="00DB451F">
            <w:pPr>
              <w:pStyle w:val="translit"/>
            </w:pPr>
            <w:r>
              <w:t>wah-milnee bekarameka a</w:t>
            </w:r>
            <w:r w:rsidR="00144864">
              <w:t>’</w:t>
            </w:r>
            <w:r>
              <w:t>lat tafazzole</w:t>
            </w:r>
          </w:p>
        </w:tc>
        <w:tc>
          <w:tcPr>
            <w:tcW w:w="2233" w:type="dxa"/>
            <w:vAlign w:val="center"/>
          </w:tcPr>
          <w:p w:rsidR="005E7181" w:rsidRPr="005B7EE4" w:rsidRDefault="005E7181" w:rsidP="0082590E">
            <w:pPr>
              <w:pStyle w:val="normalTable"/>
            </w:pPr>
            <w:r w:rsidRPr="005B7EE4">
              <w:t>take me through Thy generosity to Thy gratuitous bounty</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تَحْمِلْنِىْ بِعَدْلِكَ عَلَى الْاِسْتِحْقَاقِ </w:t>
            </w:r>
          </w:p>
        </w:tc>
        <w:tc>
          <w:tcPr>
            <w:tcW w:w="2340" w:type="dxa"/>
            <w:vAlign w:val="center"/>
          </w:tcPr>
          <w:p w:rsidR="005E7181" w:rsidRPr="00CB160F" w:rsidRDefault="00BD13EC" w:rsidP="00DB451F">
            <w:pPr>
              <w:pStyle w:val="translit"/>
              <w:rPr>
                <w:rFonts w:hint="cs"/>
                <w:rtl/>
              </w:rPr>
            </w:pPr>
            <w:r>
              <w:t>wa laa tahmilnee be-a</w:t>
            </w:r>
            <w:r w:rsidR="00144864">
              <w:t>’</w:t>
            </w:r>
            <w:r>
              <w:t>dleka a</w:t>
            </w:r>
            <w:r w:rsidR="00144864">
              <w:t>’</w:t>
            </w:r>
            <w:r>
              <w:t>lal istehqaaqe</w:t>
            </w:r>
          </w:p>
        </w:tc>
        <w:tc>
          <w:tcPr>
            <w:tcW w:w="2233" w:type="dxa"/>
            <w:vAlign w:val="center"/>
          </w:tcPr>
          <w:p w:rsidR="005E7181" w:rsidRPr="005B7EE4" w:rsidRDefault="005E7181" w:rsidP="0082590E">
            <w:pPr>
              <w:pStyle w:val="normalTable"/>
            </w:pPr>
            <w:r w:rsidRPr="005B7EE4">
              <w:t>and take me not through Thy justice to what I deserve!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فَمَا اَنَا بِاَوَّلِ رَاغِبٍ رَغِبَ اِلَيْكَ فَاَعْطَيْتَه</w:t>
            </w:r>
            <w:r w:rsidRPr="00387F44">
              <w:t></w:t>
            </w:r>
            <w:r w:rsidRPr="00387F44">
              <w:rPr>
                <w:rtl/>
              </w:rPr>
              <w:t xml:space="preserve"> وَ هُوَ يَسْتَحِقُّ الْمَنْعَ </w:t>
            </w:r>
          </w:p>
        </w:tc>
        <w:tc>
          <w:tcPr>
            <w:tcW w:w="2340" w:type="dxa"/>
            <w:vAlign w:val="center"/>
          </w:tcPr>
          <w:p w:rsidR="005E7181" w:rsidRPr="00CB160F" w:rsidRDefault="00BD13EC" w:rsidP="00DB451F">
            <w:pPr>
              <w:pStyle w:val="translit"/>
            </w:pPr>
            <w:r>
              <w:t>famaa anaa be-awwale raaghebin ragheba elayka fa-a-a</w:t>
            </w:r>
            <w:r w:rsidR="00144864">
              <w:t>’</w:t>
            </w:r>
            <w:r>
              <w:t>taytahu wa howa yastahiqqul man-a</w:t>
            </w:r>
            <w:r w:rsidR="00144864">
              <w:t>’</w:t>
            </w:r>
          </w:p>
        </w:tc>
        <w:tc>
          <w:tcPr>
            <w:tcW w:w="2233" w:type="dxa"/>
            <w:vAlign w:val="center"/>
          </w:tcPr>
          <w:p w:rsidR="005E7181" w:rsidRPr="005B7EE4" w:rsidRDefault="005E7181" w:rsidP="0082590E">
            <w:pPr>
              <w:pStyle w:val="normalTable"/>
            </w:pPr>
            <w:r w:rsidRPr="005B7EE4">
              <w:t>I am not the first beseecher to beseech Thee and Thou bestowed upon him while he deserved withholding,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بِاَوَّلِ سَآئِلٍ سَاَلَكَ فَاَفْضَلْتَ عَلَيْهِ وَ هُوَ يَسْتَوْجِبُ الْحَرْمَانَ </w:t>
            </w:r>
          </w:p>
        </w:tc>
        <w:tc>
          <w:tcPr>
            <w:tcW w:w="2340" w:type="dxa"/>
            <w:vAlign w:val="center"/>
          </w:tcPr>
          <w:p w:rsidR="005E7181" w:rsidRPr="00CB160F" w:rsidRDefault="00BD13EC" w:rsidP="00DB451F">
            <w:pPr>
              <w:pStyle w:val="translit"/>
            </w:pPr>
            <w:r>
              <w:t>wa laa be-awwale saaa-elin sa-alaka fa-afzalta a</w:t>
            </w:r>
            <w:r w:rsidR="00144864">
              <w:t>’</w:t>
            </w:r>
            <w:r>
              <w:t>layhe wa howa yastawjebul harmaana</w:t>
            </w:r>
          </w:p>
        </w:tc>
        <w:tc>
          <w:tcPr>
            <w:tcW w:w="2233" w:type="dxa"/>
            <w:vAlign w:val="center"/>
          </w:tcPr>
          <w:p w:rsidR="005E7181" w:rsidRPr="005B7EE4" w:rsidRDefault="005E7181" w:rsidP="0082590E">
            <w:pPr>
              <w:pStyle w:val="normalTable"/>
            </w:pPr>
            <w:r w:rsidRPr="005B7EE4">
              <w:t>nor am I the first to ask from Thee and Thou wast bounteous toward him while he merited deprivation.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ا</w:t>
            </w:r>
            <w:r w:rsidR="00BD13EC">
              <w:rPr>
                <w:rFonts w:hint="cs"/>
                <w:rtl/>
              </w:rPr>
              <w:t>َ</w:t>
            </w:r>
            <w:r w:rsidRPr="00387F44">
              <w:rPr>
                <w:rtl/>
              </w:rPr>
              <w:t xml:space="preserve">للّٰهُمَّ صَلِّ عَلٰى مُحَمَّدٍ وَ اٰلِهٖ </w:t>
            </w:r>
          </w:p>
        </w:tc>
        <w:tc>
          <w:tcPr>
            <w:tcW w:w="2340" w:type="dxa"/>
            <w:vAlign w:val="center"/>
          </w:tcPr>
          <w:p w:rsidR="005E7181" w:rsidRPr="00BD13EC" w:rsidRDefault="00B729B6"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5E7181" w:rsidRPr="005B7EE4" w:rsidRDefault="005E7181" w:rsidP="0082590E">
            <w:pPr>
              <w:pStyle w:val="normalTable"/>
            </w:pPr>
            <w:r w:rsidRPr="005B7EE4">
              <w:t xml:space="preserve">O </w:t>
            </w:r>
            <w:r>
              <w:t>Allah</w:t>
            </w:r>
            <w:r w:rsidRPr="005B7EE4">
              <w:t>, bless Muhammad and his Household,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كُنْ لِدُعَائِىْ مُجِيْبًا </w:t>
            </w:r>
          </w:p>
        </w:tc>
        <w:tc>
          <w:tcPr>
            <w:tcW w:w="2340" w:type="dxa"/>
            <w:vAlign w:val="center"/>
          </w:tcPr>
          <w:p w:rsidR="005E7181" w:rsidRPr="00CB160F" w:rsidRDefault="00B729B6" w:rsidP="00DB451F">
            <w:pPr>
              <w:pStyle w:val="translit"/>
            </w:pPr>
            <w:r>
              <w:t>wa kun le-do-a</w:t>
            </w:r>
            <w:r w:rsidR="00144864">
              <w:t>’</w:t>
            </w:r>
            <w:r>
              <w:t>a-ee mojeeban</w:t>
            </w:r>
          </w:p>
        </w:tc>
        <w:tc>
          <w:tcPr>
            <w:tcW w:w="2233" w:type="dxa"/>
            <w:vAlign w:val="center"/>
          </w:tcPr>
          <w:p w:rsidR="005E7181" w:rsidRPr="005B7EE4" w:rsidRDefault="005E7181" w:rsidP="0082590E">
            <w:pPr>
              <w:pStyle w:val="normalTable"/>
            </w:pPr>
            <w:r w:rsidRPr="005B7EE4">
              <w:t>respond to my supplication,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مِنْ نِدَائِىْ قَرِيْبًا </w:t>
            </w:r>
          </w:p>
        </w:tc>
        <w:tc>
          <w:tcPr>
            <w:tcW w:w="2340" w:type="dxa"/>
            <w:vAlign w:val="center"/>
          </w:tcPr>
          <w:p w:rsidR="005E7181" w:rsidRPr="00CB160F" w:rsidRDefault="00B729B6" w:rsidP="00DB451F">
            <w:pPr>
              <w:pStyle w:val="translit"/>
            </w:pPr>
            <w:r>
              <w:t>wa min nedaa-ee qareeban</w:t>
            </w:r>
          </w:p>
        </w:tc>
        <w:tc>
          <w:tcPr>
            <w:tcW w:w="2233" w:type="dxa"/>
            <w:vAlign w:val="center"/>
          </w:tcPr>
          <w:p w:rsidR="005E7181" w:rsidRPr="005B7EE4" w:rsidRDefault="005E7181" w:rsidP="0082590E">
            <w:pPr>
              <w:pStyle w:val="normalTable"/>
            </w:pPr>
            <w:r w:rsidRPr="005B7EE4">
              <w:t>come near my call,</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لِتَضَرُّعِىْ رَاحِمًا </w:t>
            </w:r>
          </w:p>
        </w:tc>
        <w:tc>
          <w:tcPr>
            <w:tcW w:w="2340" w:type="dxa"/>
            <w:vAlign w:val="center"/>
          </w:tcPr>
          <w:p w:rsidR="005E7181" w:rsidRPr="00CB160F" w:rsidRDefault="00B729B6" w:rsidP="00DB451F">
            <w:pPr>
              <w:pStyle w:val="translit"/>
            </w:pPr>
            <w:r>
              <w:t>wa le-tazarro-e</w:t>
            </w:r>
            <w:r w:rsidR="00144864">
              <w:t>’</w:t>
            </w:r>
            <w:r>
              <w:t>e raaheman</w:t>
            </w:r>
          </w:p>
        </w:tc>
        <w:tc>
          <w:tcPr>
            <w:tcW w:w="2233" w:type="dxa"/>
            <w:vAlign w:val="center"/>
          </w:tcPr>
          <w:p w:rsidR="005E7181" w:rsidRPr="005B7EE4" w:rsidRDefault="005E7181" w:rsidP="0082590E">
            <w:pPr>
              <w:pStyle w:val="normalTable"/>
            </w:pPr>
            <w:r w:rsidRPr="005B7EE4">
              <w:t>have mercy on my pleading,</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لِصَوْتِىْ سَامِعًا </w:t>
            </w:r>
          </w:p>
        </w:tc>
        <w:tc>
          <w:tcPr>
            <w:tcW w:w="2340" w:type="dxa"/>
            <w:vAlign w:val="center"/>
          </w:tcPr>
          <w:p w:rsidR="005E7181" w:rsidRPr="00CB160F" w:rsidRDefault="00B729B6" w:rsidP="00DB451F">
            <w:pPr>
              <w:pStyle w:val="translit"/>
            </w:pPr>
            <w:r>
              <w:t>wa le-sawtee saame-a</w:t>
            </w:r>
            <w:r w:rsidR="00144864">
              <w:t>’</w:t>
            </w:r>
            <w:r>
              <w:t>n</w:t>
            </w:r>
          </w:p>
        </w:tc>
        <w:tc>
          <w:tcPr>
            <w:tcW w:w="2233" w:type="dxa"/>
            <w:vAlign w:val="center"/>
          </w:tcPr>
          <w:p w:rsidR="005E7181" w:rsidRPr="005B7EE4" w:rsidRDefault="005E7181" w:rsidP="0082590E">
            <w:pPr>
              <w:pStyle w:val="normalTable"/>
            </w:pPr>
            <w:r w:rsidRPr="005B7EE4">
              <w:t>listen to my voice,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تَقْطَعْ رَجَائِىْ عَنْكَ </w:t>
            </w:r>
          </w:p>
        </w:tc>
        <w:tc>
          <w:tcPr>
            <w:tcW w:w="2340" w:type="dxa"/>
            <w:vAlign w:val="center"/>
          </w:tcPr>
          <w:p w:rsidR="005E7181" w:rsidRPr="00CB160F" w:rsidRDefault="00B729B6" w:rsidP="00DB451F">
            <w:pPr>
              <w:pStyle w:val="translit"/>
            </w:pPr>
            <w:r>
              <w:t>wa laa taqta</w:t>
            </w:r>
            <w:r w:rsidR="00144864">
              <w:t>’</w:t>
            </w:r>
            <w:r>
              <w:t xml:space="preserve"> rajaa-ee a</w:t>
            </w:r>
            <w:r w:rsidR="00144864">
              <w:t>’</w:t>
            </w:r>
            <w:r>
              <w:t>nka</w:t>
            </w:r>
          </w:p>
        </w:tc>
        <w:tc>
          <w:tcPr>
            <w:tcW w:w="2233" w:type="dxa"/>
            <w:vAlign w:val="center"/>
          </w:tcPr>
          <w:p w:rsidR="005E7181" w:rsidRPr="005B7EE4" w:rsidRDefault="005E7181" w:rsidP="0082590E">
            <w:pPr>
              <w:pStyle w:val="normalTable"/>
            </w:pPr>
            <w:r w:rsidRPr="005B7EE4">
              <w:t>cut not short my hope for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تَبُتَّ سَبَبِىْ مِنْكَ </w:t>
            </w:r>
          </w:p>
        </w:tc>
        <w:tc>
          <w:tcPr>
            <w:tcW w:w="2340" w:type="dxa"/>
            <w:vAlign w:val="center"/>
          </w:tcPr>
          <w:p w:rsidR="005E7181" w:rsidRPr="00CB160F" w:rsidRDefault="00B729B6" w:rsidP="00DB451F">
            <w:pPr>
              <w:pStyle w:val="translit"/>
            </w:pPr>
            <w:r>
              <w:t>wa laa tabutta sababee minka</w:t>
            </w:r>
          </w:p>
        </w:tc>
        <w:tc>
          <w:tcPr>
            <w:tcW w:w="2233" w:type="dxa"/>
            <w:vAlign w:val="center"/>
          </w:tcPr>
          <w:p w:rsidR="005E7181" w:rsidRPr="005B7EE4" w:rsidRDefault="005E7181" w:rsidP="0082590E">
            <w:pPr>
              <w:pStyle w:val="normalTable"/>
            </w:pPr>
            <w:r w:rsidRPr="005B7EE4">
              <w:t>sever not my thread to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وَ </w:t>
            </w:r>
            <w:r w:rsidR="00372559">
              <w:rPr>
                <w:rtl/>
              </w:rPr>
              <w:t>لَا</w:t>
            </w:r>
            <w:r w:rsidRPr="00387F44">
              <w:rPr>
                <w:rtl/>
              </w:rPr>
              <w:t xml:space="preserve"> تُوَجِّهْنِىْ فِىْ حَاجَتِىْ هٰذِهٖ وَ غَيْرِهَا اِلٰى سِوَاكَ </w:t>
            </w:r>
          </w:p>
        </w:tc>
        <w:tc>
          <w:tcPr>
            <w:tcW w:w="2340" w:type="dxa"/>
            <w:vAlign w:val="center"/>
          </w:tcPr>
          <w:p w:rsidR="005E7181" w:rsidRPr="00CB160F" w:rsidRDefault="00B729B6" w:rsidP="00DB451F">
            <w:pPr>
              <w:pStyle w:val="translit"/>
            </w:pPr>
            <w:r>
              <w:t>wa laa towajjehnee fee haajatee haazehi wa ghayrehaa elaa sewaaka</w:t>
            </w:r>
          </w:p>
        </w:tc>
        <w:tc>
          <w:tcPr>
            <w:tcW w:w="2233" w:type="dxa"/>
            <w:vAlign w:val="center"/>
          </w:tcPr>
          <w:p w:rsidR="005E7181" w:rsidRPr="005B7EE4" w:rsidRDefault="005E7181" w:rsidP="0082590E">
            <w:pPr>
              <w:pStyle w:val="normalTable"/>
            </w:pPr>
            <w:r w:rsidRPr="005B7EE4">
              <w:t>turn not my face in this my need, and other needs, away from Thee,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تَوَلَّنِىْ </w:t>
            </w:r>
          </w:p>
        </w:tc>
        <w:tc>
          <w:tcPr>
            <w:tcW w:w="2340" w:type="dxa"/>
            <w:vAlign w:val="center"/>
          </w:tcPr>
          <w:p w:rsidR="005E7181" w:rsidRPr="00CB160F" w:rsidRDefault="00B729B6" w:rsidP="00DB451F">
            <w:pPr>
              <w:pStyle w:val="translit"/>
            </w:pPr>
            <w:r>
              <w:t>wa tawallaanee</w:t>
            </w:r>
          </w:p>
        </w:tc>
        <w:tc>
          <w:tcPr>
            <w:tcW w:w="2233" w:type="dxa"/>
            <w:vAlign w:val="center"/>
          </w:tcPr>
          <w:p w:rsidR="005E7181" w:rsidRPr="005B7EE4" w:rsidRDefault="005E7181" w:rsidP="0082590E">
            <w:pPr>
              <w:pStyle w:val="normalTable"/>
            </w:pPr>
            <w:r w:rsidRPr="005B7EE4">
              <w:t>attend for my sake to</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بِنُجْحِ طَلِبَتِىْ </w:t>
            </w:r>
          </w:p>
        </w:tc>
        <w:tc>
          <w:tcPr>
            <w:tcW w:w="2340" w:type="dxa"/>
            <w:vAlign w:val="center"/>
          </w:tcPr>
          <w:p w:rsidR="005E7181" w:rsidRPr="00CB160F" w:rsidRDefault="00B729B6" w:rsidP="00DB451F">
            <w:pPr>
              <w:pStyle w:val="translit"/>
            </w:pPr>
            <w:r>
              <w:t>be-nujhe talebatee</w:t>
            </w:r>
          </w:p>
        </w:tc>
        <w:tc>
          <w:tcPr>
            <w:tcW w:w="2233" w:type="dxa"/>
            <w:vAlign w:val="center"/>
          </w:tcPr>
          <w:p w:rsidR="005E7181" w:rsidRPr="005B7EE4" w:rsidRDefault="005E7181" w:rsidP="0082590E">
            <w:pPr>
              <w:pStyle w:val="normalTable"/>
            </w:pPr>
            <w:r w:rsidRPr="005B7EE4">
              <w:t>the fulfilment of my request,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قَضَاءِ حَاجَتِىْ </w:t>
            </w:r>
          </w:p>
        </w:tc>
        <w:tc>
          <w:tcPr>
            <w:tcW w:w="2340" w:type="dxa"/>
            <w:vAlign w:val="center"/>
          </w:tcPr>
          <w:p w:rsidR="005E7181" w:rsidRPr="00CB160F" w:rsidRDefault="00B729B6" w:rsidP="00DB451F">
            <w:pPr>
              <w:pStyle w:val="translit"/>
            </w:pPr>
            <w:r>
              <w:t>wa qazaa-e haajatee</w:t>
            </w:r>
          </w:p>
        </w:tc>
        <w:tc>
          <w:tcPr>
            <w:tcW w:w="2233" w:type="dxa"/>
            <w:vAlign w:val="center"/>
          </w:tcPr>
          <w:p w:rsidR="005E7181" w:rsidRPr="005B7EE4" w:rsidRDefault="005E7181" w:rsidP="0082590E">
            <w:pPr>
              <w:pStyle w:val="normalTable"/>
            </w:pPr>
            <w:r w:rsidRPr="005B7EE4">
              <w:t>the granting of my need,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وَ نَيْلِ سُ</w:t>
            </w:r>
            <w:r w:rsidR="00B729B6">
              <w:rPr>
                <w:rtl/>
              </w:rPr>
              <w:t>ؤْ</w:t>
            </w:r>
            <w:r w:rsidRPr="00387F44">
              <w:rPr>
                <w:rtl/>
              </w:rPr>
              <w:t xml:space="preserve">لِىْ </w:t>
            </w:r>
          </w:p>
        </w:tc>
        <w:tc>
          <w:tcPr>
            <w:tcW w:w="2340" w:type="dxa"/>
            <w:vAlign w:val="center"/>
          </w:tcPr>
          <w:p w:rsidR="005E7181" w:rsidRPr="00CB160F" w:rsidRDefault="00B729B6" w:rsidP="00DB451F">
            <w:pPr>
              <w:pStyle w:val="translit"/>
            </w:pPr>
            <w:r>
              <w:t>wa nayle soa-lee</w:t>
            </w:r>
          </w:p>
        </w:tc>
        <w:tc>
          <w:tcPr>
            <w:tcW w:w="2233" w:type="dxa"/>
            <w:vAlign w:val="center"/>
          </w:tcPr>
          <w:p w:rsidR="005E7181" w:rsidRPr="005B7EE4" w:rsidRDefault="005E7181" w:rsidP="0082590E">
            <w:pPr>
              <w:pStyle w:val="normalTable"/>
            </w:pPr>
            <w:r w:rsidRPr="005B7EE4">
              <w:t>and the attainment of what I have asked</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قَبْلِ زَوَالِىْ عَنْ مَوْقِفِىْ هٰذَا </w:t>
            </w:r>
          </w:p>
        </w:tc>
        <w:tc>
          <w:tcPr>
            <w:tcW w:w="2340" w:type="dxa"/>
            <w:vAlign w:val="center"/>
          </w:tcPr>
          <w:p w:rsidR="005E7181" w:rsidRPr="00B729B6" w:rsidRDefault="00B729B6" w:rsidP="00DB451F">
            <w:pPr>
              <w:pStyle w:val="translit"/>
              <w:rPr>
                <w:lang w:val="en-US"/>
              </w:rPr>
            </w:pPr>
            <w:r>
              <w:rPr>
                <w:lang w:val="en-US"/>
              </w:rPr>
              <w:t>qable zawaalee a</w:t>
            </w:r>
            <w:r w:rsidR="00144864">
              <w:rPr>
                <w:lang w:val="en-US"/>
              </w:rPr>
              <w:t>’</w:t>
            </w:r>
            <w:r>
              <w:rPr>
                <w:lang w:val="en-US"/>
              </w:rPr>
              <w:t>n mawqefee haazaa</w:t>
            </w:r>
          </w:p>
        </w:tc>
        <w:tc>
          <w:tcPr>
            <w:tcW w:w="2233" w:type="dxa"/>
            <w:vAlign w:val="center"/>
          </w:tcPr>
          <w:p w:rsidR="005E7181" w:rsidRPr="005B7EE4" w:rsidRDefault="005E7181" w:rsidP="0082590E">
            <w:pPr>
              <w:pStyle w:val="normalTable"/>
            </w:pPr>
            <w:r w:rsidRPr="005B7EE4">
              <w:t>before I leave this place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بِتَيْسِيْرِكَ اِلَى الْعَسِيْرِ </w:t>
            </w:r>
          </w:p>
        </w:tc>
        <w:tc>
          <w:tcPr>
            <w:tcW w:w="2340" w:type="dxa"/>
            <w:vAlign w:val="center"/>
          </w:tcPr>
          <w:p w:rsidR="005E7181" w:rsidRPr="00CB160F" w:rsidRDefault="00B729B6" w:rsidP="00DB451F">
            <w:pPr>
              <w:pStyle w:val="translit"/>
            </w:pPr>
            <w:r>
              <w:t>be-tayseereka elal a</w:t>
            </w:r>
            <w:r w:rsidR="00144864">
              <w:t>’</w:t>
            </w:r>
            <w:r>
              <w:t>seere</w:t>
            </w:r>
          </w:p>
        </w:tc>
        <w:tc>
          <w:tcPr>
            <w:tcW w:w="2233" w:type="dxa"/>
            <w:vAlign w:val="center"/>
          </w:tcPr>
          <w:p w:rsidR="005E7181" w:rsidRPr="005B7EE4" w:rsidRDefault="005E7181" w:rsidP="0082590E">
            <w:pPr>
              <w:pStyle w:val="normalTable"/>
            </w:pPr>
            <w:r w:rsidRPr="005B7EE4">
              <w:t>through Thy making easy for me the difficult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حُسْنِ تَقْدِيْرِكَ لِىْ فِىْ جَمِيْعَ الْاُمُوْرِ </w:t>
            </w:r>
          </w:p>
        </w:tc>
        <w:tc>
          <w:tcPr>
            <w:tcW w:w="2340" w:type="dxa"/>
            <w:vAlign w:val="center"/>
          </w:tcPr>
          <w:p w:rsidR="005E7181" w:rsidRPr="00CB160F" w:rsidRDefault="00B729B6" w:rsidP="00DB451F">
            <w:pPr>
              <w:pStyle w:val="translit"/>
            </w:pPr>
            <w:r>
              <w:t>wa husne taqdeerek lee fee jamee-a</w:t>
            </w:r>
            <w:r w:rsidR="00144864">
              <w:t>’</w:t>
            </w:r>
            <w:r>
              <w:t>l omoore</w:t>
            </w:r>
          </w:p>
        </w:tc>
        <w:tc>
          <w:tcPr>
            <w:tcW w:w="2233" w:type="dxa"/>
            <w:vAlign w:val="center"/>
          </w:tcPr>
          <w:p w:rsidR="005E7181" w:rsidRPr="005B7EE4" w:rsidRDefault="005E7181" w:rsidP="0082590E">
            <w:pPr>
              <w:pStyle w:val="normalTable"/>
            </w:pPr>
            <w:r w:rsidRPr="005B7EE4">
              <w:t>and Thy excellent ordainment for me in all affairs!</w:t>
            </w:r>
          </w:p>
        </w:tc>
      </w:tr>
      <w:tr w:rsidR="005E7181" w:rsidTr="0082590E">
        <w:tc>
          <w:tcPr>
            <w:tcW w:w="3388" w:type="dxa"/>
            <w:tcMar>
              <w:left w:w="58" w:type="dxa"/>
              <w:right w:w="58" w:type="dxa"/>
            </w:tcMar>
          </w:tcPr>
          <w:p w:rsidR="005E7181" w:rsidRPr="00387F44" w:rsidRDefault="005E7181" w:rsidP="00B729B6">
            <w:pPr>
              <w:pStyle w:val="arabic"/>
              <w:rPr>
                <w:rFonts w:hint="cs"/>
                <w:rtl/>
              </w:rPr>
            </w:pPr>
            <w:r w:rsidRPr="00387F44">
              <w:rPr>
                <w:rtl/>
              </w:rPr>
              <w:t>وَ صَلِّ ع</w:t>
            </w:r>
            <w:r w:rsidR="00B729B6">
              <w:rPr>
                <w:rFonts w:hint="cs"/>
                <w:rtl/>
              </w:rPr>
              <w:t>َ</w:t>
            </w:r>
            <w:r w:rsidRPr="00387F44">
              <w:rPr>
                <w:rtl/>
              </w:rPr>
              <w:t xml:space="preserve">لٰى مُحَمَّدٍ وَ اٰلِهٖ </w:t>
            </w:r>
          </w:p>
        </w:tc>
        <w:tc>
          <w:tcPr>
            <w:tcW w:w="2340" w:type="dxa"/>
            <w:vAlign w:val="center"/>
          </w:tcPr>
          <w:p w:rsidR="005E7181" w:rsidRPr="00B729B6" w:rsidRDefault="00B729B6" w:rsidP="00DB451F">
            <w:pPr>
              <w:pStyle w:val="translit"/>
              <w:rPr>
                <w:lang w:val="en-US"/>
              </w:rPr>
            </w:pPr>
            <w:r>
              <w:t>wa salle a</w:t>
            </w:r>
            <w:r w:rsidR="00144864">
              <w:t>’</w:t>
            </w:r>
            <w:r>
              <w:t>laa mohamm</w:t>
            </w:r>
            <w:r>
              <w:rPr>
                <w:lang w:val="en-US"/>
              </w:rPr>
              <w:t>adin wa aalehi</w:t>
            </w:r>
          </w:p>
        </w:tc>
        <w:tc>
          <w:tcPr>
            <w:tcW w:w="2233" w:type="dxa"/>
            <w:vAlign w:val="center"/>
          </w:tcPr>
          <w:p w:rsidR="005E7181" w:rsidRPr="005B7EE4" w:rsidRDefault="005E7181" w:rsidP="0082590E">
            <w:pPr>
              <w:pStyle w:val="normalTable"/>
            </w:pPr>
            <w:r w:rsidRPr="005B7EE4">
              <w:t>Bless Muhammad and his Household</w:t>
            </w:r>
          </w:p>
        </w:tc>
      </w:tr>
      <w:tr w:rsidR="005E7181" w:rsidTr="0082590E">
        <w:tc>
          <w:tcPr>
            <w:tcW w:w="3388" w:type="dxa"/>
            <w:tcMar>
              <w:left w:w="58" w:type="dxa"/>
              <w:right w:w="58" w:type="dxa"/>
            </w:tcMar>
          </w:tcPr>
          <w:p w:rsidR="005E7181" w:rsidRPr="00387F44" w:rsidRDefault="005E7181" w:rsidP="00B729B6">
            <w:pPr>
              <w:pStyle w:val="arabic"/>
              <w:rPr>
                <w:rFonts w:hint="cs"/>
                <w:rtl/>
              </w:rPr>
            </w:pPr>
            <w:r w:rsidRPr="00387F44">
              <w:rPr>
                <w:rtl/>
              </w:rPr>
              <w:t>صَلٰوةً دَا</w:t>
            </w:r>
            <w:r w:rsidR="00B729B6" w:rsidRPr="00387F44">
              <w:rPr>
                <w:rtl/>
              </w:rPr>
              <w:t>ٓ</w:t>
            </w:r>
            <w:r w:rsidRPr="00387F44">
              <w:rPr>
                <w:rtl/>
              </w:rPr>
              <w:t xml:space="preserve">ئِمَةً نَامِيَةً </w:t>
            </w:r>
          </w:p>
        </w:tc>
        <w:tc>
          <w:tcPr>
            <w:tcW w:w="2340" w:type="dxa"/>
            <w:vAlign w:val="center"/>
          </w:tcPr>
          <w:p w:rsidR="005E7181" w:rsidRPr="00B729B6" w:rsidRDefault="00B729B6" w:rsidP="00DB451F">
            <w:pPr>
              <w:pStyle w:val="translit"/>
              <w:rPr>
                <w:lang w:val="en-US"/>
              </w:rPr>
            </w:pPr>
            <w:r>
              <w:t>salaatan daaa-ematan</w:t>
            </w:r>
            <w:r>
              <w:rPr>
                <w:lang w:val="en-US"/>
              </w:rPr>
              <w:t xml:space="preserve"> naameyatan</w:t>
            </w:r>
          </w:p>
        </w:tc>
        <w:tc>
          <w:tcPr>
            <w:tcW w:w="2233" w:type="dxa"/>
            <w:vAlign w:val="center"/>
          </w:tcPr>
          <w:p w:rsidR="005E7181" w:rsidRPr="005B7EE4" w:rsidRDefault="005E7181" w:rsidP="0082590E">
            <w:pPr>
              <w:pStyle w:val="normalTable"/>
            </w:pPr>
            <w:r w:rsidRPr="005B7EE4">
              <w:t>with a permanent, ever-growing blessing,</w:t>
            </w:r>
          </w:p>
        </w:tc>
      </w:tr>
      <w:tr w:rsidR="005E7181" w:rsidTr="0082590E">
        <w:tc>
          <w:tcPr>
            <w:tcW w:w="3388" w:type="dxa"/>
            <w:tcMar>
              <w:left w:w="58" w:type="dxa"/>
              <w:right w:w="58" w:type="dxa"/>
            </w:tcMar>
          </w:tcPr>
          <w:p w:rsidR="005E7181" w:rsidRPr="00387F44" w:rsidRDefault="00372559" w:rsidP="005E7181">
            <w:pPr>
              <w:pStyle w:val="arabic"/>
              <w:rPr>
                <w:rFonts w:hint="cs"/>
                <w:rtl/>
              </w:rPr>
            </w:pPr>
            <w:r>
              <w:rPr>
                <w:rtl/>
              </w:rPr>
              <w:t>لَا</w:t>
            </w:r>
            <w:r w:rsidR="005E7181" w:rsidRPr="00387F44">
              <w:rPr>
                <w:rtl/>
              </w:rPr>
              <w:t xml:space="preserve">انْقِطَاعَ لِاَبَدِهَا </w:t>
            </w:r>
          </w:p>
        </w:tc>
        <w:tc>
          <w:tcPr>
            <w:tcW w:w="2340" w:type="dxa"/>
            <w:vAlign w:val="center"/>
          </w:tcPr>
          <w:p w:rsidR="005E7181" w:rsidRPr="00CB160F" w:rsidRDefault="00B729B6" w:rsidP="00DB451F">
            <w:pPr>
              <w:pStyle w:val="translit"/>
            </w:pPr>
            <w:r>
              <w:t>lan-qetaa-a</w:t>
            </w:r>
            <w:r w:rsidR="00144864">
              <w:t>’</w:t>
            </w:r>
            <w:r>
              <w:t xml:space="preserve"> le-abadehaa</w:t>
            </w:r>
          </w:p>
        </w:tc>
        <w:tc>
          <w:tcPr>
            <w:tcW w:w="2233" w:type="dxa"/>
            <w:vAlign w:val="center"/>
          </w:tcPr>
          <w:p w:rsidR="005E7181" w:rsidRPr="005B7EE4" w:rsidRDefault="005E7181" w:rsidP="0082590E">
            <w:pPr>
              <w:pStyle w:val="normalTable"/>
            </w:pPr>
            <w:r w:rsidRPr="005B7EE4">
              <w:t>whose perpetuity has no cutting off</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 </w:t>
            </w:r>
            <w:r w:rsidR="00372559">
              <w:rPr>
                <w:rtl/>
              </w:rPr>
              <w:t>لَا</w:t>
            </w:r>
            <w:r w:rsidRPr="00387F44">
              <w:rPr>
                <w:rtl/>
              </w:rPr>
              <w:t xml:space="preserve"> مُنْتَهٰى لِاَمَدِهَا </w:t>
            </w:r>
          </w:p>
        </w:tc>
        <w:tc>
          <w:tcPr>
            <w:tcW w:w="2340" w:type="dxa"/>
            <w:vAlign w:val="center"/>
          </w:tcPr>
          <w:p w:rsidR="005E7181" w:rsidRPr="00CB160F" w:rsidRDefault="00B729B6" w:rsidP="00DB451F">
            <w:pPr>
              <w:pStyle w:val="translit"/>
            </w:pPr>
            <w:r>
              <w:t>wa laa muntahaa le-amadehaa</w:t>
            </w:r>
          </w:p>
        </w:tc>
        <w:tc>
          <w:tcPr>
            <w:tcW w:w="2233" w:type="dxa"/>
            <w:vAlign w:val="center"/>
          </w:tcPr>
          <w:p w:rsidR="005E7181" w:rsidRPr="005B7EE4" w:rsidRDefault="005E7181" w:rsidP="0082590E">
            <w:pPr>
              <w:pStyle w:val="normalTable"/>
            </w:pPr>
            <w:r w:rsidRPr="005B7EE4">
              <w:t>and whose term knows no limit,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وَاجْعَلْ ذٰلِكَ عَوْنًا لِىْ </w:t>
            </w:r>
          </w:p>
        </w:tc>
        <w:tc>
          <w:tcPr>
            <w:tcW w:w="2340" w:type="dxa"/>
            <w:vAlign w:val="center"/>
          </w:tcPr>
          <w:p w:rsidR="005E7181" w:rsidRPr="00CB160F" w:rsidRDefault="00B729B6" w:rsidP="00DB451F">
            <w:pPr>
              <w:pStyle w:val="translit"/>
            </w:pPr>
            <w:r>
              <w:t>waj-a</w:t>
            </w:r>
            <w:r w:rsidR="00144864">
              <w:t>’</w:t>
            </w:r>
            <w:r>
              <w:t>l zaaleka a</w:t>
            </w:r>
            <w:r w:rsidR="00144864">
              <w:t>’</w:t>
            </w:r>
            <w:r>
              <w:t>wnan lee</w:t>
            </w:r>
          </w:p>
        </w:tc>
        <w:tc>
          <w:tcPr>
            <w:tcW w:w="2233" w:type="dxa"/>
            <w:vAlign w:val="center"/>
          </w:tcPr>
          <w:p w:rsidR="005E7181" w:rsidRPr="005B7EE4" w:rsidRDefault="005E7181" w:rsidP="0082590E">
            <w:pPr>
              <w:pStyle w:val="normalTable"/>
            </w:pPr>
            <w:r w:rsidRPr="005B7EE4">
              <w:t>and make that a help to me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وَسَبَبًا لِنَجَاحِ طَلِبَتِىْ </w:t>
            </w:r>
          </w:p>
        </w:tc>
        <w:tc>
          <w:tcPr>
            <w:tcW w:w="2340" w:type="dxa"/>
            <w:vAlign w:val="center"/>
          </w:tcPr>
          <w:p w:rsidR="005E7181" w:rsidRPr="00CB160F" w:rsidRDefault="00B729B6" w:rsidP="00DB451F">
            <w:pPr>
              <w:pStyle w:val="translit"/>
            </w:pPr>
            <w:r>
              <w:t>wa sababan le-najaahe talebatee</w:t>
            </w:r>
          </w:p>
        </w:tc>
        <w:tc>
          <w:tcPr>
            <w:tcW w:w="2233" w:type="dxa"/>
            <w:vAlign w:val="center"/>
          </w:tcPr>
          <w:p w:rsidR="005E7181" w:rsidRPr="005B7EE4" w:rsidRDefault="005E7181" w:rsidP="0082590E">
            <w:pPr>
              <w:pStyle w:val="normalTable"/>
            </w:pPr>
            <w:r w:rsidRPr="005B7EE4">
              <w:t>and a cause for the granting of my request!</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lastRenderedPageBreak/>
              <w:t xml:space="preserve">اِنَّكَ وَاسِعٌ كَرِيْمٌ </w:t>
            </w:r>
          </w:p>
        </w:tc>
        <w:tc>
          <w:tcPr>
            <w:tcW w:w="2340" w:type="dxa"/>
            <w:vAlign w:val="center"/>
          </w:tcPr>
          <w:p w:rsidR="005E7181" w:rsidRPr="00CB160F" w:rsidRDefault="00B729B6" w:rsidP="00DB451F">
            <w:pPr>
              <w:pStyle w:val="translit"/>
            </w:pPr>
            <w:r>
              <w:t>innaka waase-u</w:t>
            </w:r>
            <w:r w:rsidR="00144864">
              <w:t>’</w:t>
            </w:r>
            <w:r>
              <w:t>n kareem</w:t>
            </w:r>
          </w:p>
        </w:tc>
        <w:tc>
          <w:tcPr>
            <w:tcW w:w="2233" w:type="dxa"/>
            <w:vAlign w:val="center"/>
          </w:tcPr>
          <w:p w:rsidR="005E7181" w:rsidRPr="005B7EE4" w:rsidRDefault="005E7181" w:rsidP="0082590E">
            <w:pPr>
              <w:pStyle w:val="normalTable"/>
            </w:pPr>
            <w:r w:rsidRPr="005B7EE4">
              <w:t>Thou art Boundless, Generous!</w:t>
            </w:r>
          </w:p>
        </w:tc>
      </w:tr>
      <w:tr w:rsidR="005E7181" w:rsidTr="0082590E">
        <w:tc>
          <w:tcPr>
            <w:tcW w:w="3388" w:type="dxa"/>
            <w:tcMar>
              <w:left w:w="58" w:type="dxa"/>
              <w:right w:w="58" w:type="dxa"/>
            </w:tcMar>
          </w:tcPr>
          <w:p w:rsidR="005E7181" w:rsidRPr="00387F44" w:rsidRDefault="005E7181" w:rsidP="005E7181">
            <w:pPr>
              <w:pStyle w:val="arabic"/>
            </w:pPr>
            <w:r w:rsidRPr="00387F44">
              <w:rPr>
                <w:rtl/>
              </w:rPr>
              <w:t>وَ مِنْ حَاجَتِىْ يَا رَبِّ كَذَا وَكَذَا</w:t>
            </w:r>
          </w:p>
        </w:tc>
        <w:tc>
          <w:tcPr>
            <w:tcW w:w="2340" w:type="dxa"/>
            <w:vAlign w:val="center"/>
          </w:tcPr>
          <w:p w:rsidR="005E7181" w:rsidRPr="00CB160F" w:rsidRDefault="00B729B6" w:rsidP="00DB451F">
            <w:pPr>
              <w:pStyle w:val="translit"/>
            </w:pPr>
            <w:r>
              <w:t>wa min haajatee yaa rabbe kazaa wa kazaa</w:t>
            </w:r>
          </w:p>
        </w:tc>
        <w:tc>
          <w:tcPr>
            <w:tcW w:w="2233" w:type="dxa"/>
            <w:vAlign w:val="center"/>
          </w:tcPr>
          <w:p w:rsidR="005E7181" w:rsidRPr="005B7EE4" w:rsidRDefault="005E7181" w:rsidP="0082590E">
            <w:pPr>
              <w:pStyle w:val="normalTable"/>
            </w:pPr>
            <w:r w:rsidRPr="005B7EE4">
              <w:t>And of my needs, My Lord, are such and such.</w:t>
            </w:r>
          </w:p>
        </w:tc>
      </w:tr>
      <w:tr w:rsidR="005E7181" w:rsidTr="0082590E">
        <w:tc>
          <w:tcPr>
            <w:tcW w:w="3388" w:type="dxa"/>
            <w:tcMar>
              <w:left w:w="58" w:type="dxa"/>
              <w:right w:w="58" w:type="dxa"/>
            </w:tcMar>
          </w:tcPr>
          <w:p w:rsidR="005E7181" w:rsidRPr="002467E3" w:rsidRDefault="005E7181" w:rsidP="005E7181">
            <w:pPr>
              <w:pStyle w:val="arabic"/>
              <w:rPr>
                <w:rStyle w:val="smallarabic"/>
              </w:rPr>
            </w:pPr>
            <w:r w:rsidRPr="002467E3">
              <w:rPr>
                <w:rStyle w:val="smallarabic"/>
                <w:rFonts w:hint="cs"/>
                <w:rtl/>
              </w:rPr>
              <w:t>وَ تَذْكُرُ حَاجَتَكَ ثُمَّ تَسْجُدُ وَ تَقُولُ فِي سُجُوْدِكَ</w:t>
            </w:r>
          </w:p>
        </w:tc>
        <w:tc>
          <w:tcPr>
            <w:tcW w:w="2340" w:type="dxa"/>
            <w:vAlign w:val="center"/>
          </w:tcPr>
          <w:p w:rsidR="005E7181" w:rsidRPr="00CB160F" w:rsidRDefault="00B729B6" w:rsidP="00DB451F">
            <w:pPr>
              <w:pStyle w:val="translit"/>
            </w:pPr>
            <w:r>
              <w:t>wa tazkoro haajataka summa tasjodo wa taqoolo fee sojoodeka</w:t>
            </w:r>
          </w:p>
        </w:tc>
        <w:tc>
          <w:tcPr>
            <w:tcW w:w="2233" w:type="dxa"/>
            <w:vAlign w:val="center"/>
          </w:tcPr>
          <w:p w:rsidR="005E7181" w:rsidRPr="005B7EE4" w:rsidRDefault="005E7181" w:rsidP="0082590E">
            <w:pPr>
              <w:pStyle w:val="normalTable"/>
            </w:pPr>
            <w:r w:rsidRPr="005B7EE4">
              <w:t>HERE YOU SHOULD STATE YOUR NEEDS, THEN PROSTRATE YOURSELF, AND SAY IN YOUR PROSTRATION</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فَضْلُكَ اٰنَسَنِىْ </w:t>
            </w:r>
          </w:p>
        </w:tc>
        <w:tc>
          <w:tcPr>
            <w:tcW w:w="2340" w:type="dxa"/>
            <w:vAlign w:val="center"/>
          </w:tcPr>
          <w:p w:rsidR="005E7181" w:rsidRPr="00CB160F" w:rsidRDefault="002467E3" w:rsidP="00DB451F">
            <w:pPr>
              <w:pStyle w:val="translit"/>
            </w:pPr>
            <w:r>
              <w:t>fazloka aanasanee</w:t>
            </w:r>
          </w:p>
        </w:tc>
        <w:tc>
          <w:tcPr>
            <w:tcW w:w="2233" w:type="dxa"/>
            <w:vAlign w:val="center"/>
          </w:tcPr>
          <w:p w:rsidR="005E7181" w:rsidRPr="005B7EE4" w:rsidRDefault="005E7181" w:rsidP="0082590E">
            <w:pPr>
              <w:pStyle w:val="normalTable"/>
            </w:pPr>
            <w:r w:rsidRPr="005B7EE4">
              <w:t>Thy bounty has comforted me</w:t>
            </w:r>
          </w:p>
        </w:tc>
      </w:tr>
      <w:tr w:rsidR="005E7181" w:rsidTr="0082590E">
        <w:tc>
          <w:tcPr>
            <w:tcW w:w="3388" w:type="dxa"/>
            <w:tcMar>
              <w:left w:w="58" w:type="dxa"/>
              <w:right w:w="58" w:type="dxa"/>
            </w:tcMar>
          </w:tcPr>
          <w:p w:rsidR="005E7181" w:rsidRPr="00387F44" w:rsidRDefault="005E7181" w:rsidP="005E7181">
            <w:pPr>
              <w:pStyle w:val="arabic"/>
              <w:rPr>
                <w:rFonts w:hint="cs"/>
                <w:rtl/>
              </w:rPr>
            </w:pPr>
            <w:r w:rsidRPr="00387F44">
              <w:rPr>
                <w:rtl/>
              </w:rPr>
              <w:t xml:space="preserve">وَاِحْسَانُكَ دَلَّنِىْ </w:t>
            </w:r>
          </w:p>
        </w:tc>
        <w:tc>
          <w:tcPr>
            <w:tcW w:w="2340" w:type="dxa"/>
            <w:vAlign w:val="center"/>
          </w:tcPr>
          <w:p w:rsidR="005E7181" w:rsidRPr="00CB160F" w:rsidRDefault="002467E3" w:rsidP="00DB451F">
            <w:pPr>
              <w:pStyle w:val="translit"/>
            </w:pPr>
            <w:r>
              <w:t>wa ehsaanoka dallanee</w:t>
            </w:r>
          </w:p>
        </w:tc>
        <w:tc>
          <w:tcPr>
            <w:tcW w:w="2233" w:type="dxa"/>
            <w:vAlign w:val="center"/>
          </w:tcPr>
          <w:p w:rsidR="005E7181" w:rsidRPr="005B7EE4" w:rsidRDefault="005E7181" w:rsidP="0082590E">
            <w:pPr>
              <w:pStyle w:val="normalTable"/>
            </w:pPr>
            <w:r w:rsidRPr="005B7EE4">
              <w:t>and Thy beneficence has shown the way,</w:t>
            </w:r>
          </w:p>
        </w:tc>
      </w:tr>
      <w:tr w:rsidR="005E7181" w:rsidTr="0082590E">
        <w:tc>
          <w:tcPr>
            <w:tcW w:w="3388" w:type="dxa"/>
            <w:tcMar>
              <w:left w:w="58" w:type="dxa"/>
              <w:right w:w="58" w:type="dxa"/>
            </w:tcMar>
          </w:tcPr>
          <w:p w:rsidR="005E7181" w:rsidRPr="00B222EA" w:rsidRDefault="005E7181" w:rsidP="005E7181">
            <w:pPr>
              <w:pStyle w:val="arabic"/>
              <w:rPr>
                <w:rtl/>
              </w:rPr>
            </w:pPr>
            <w:r w:rsidRPr="00387F44">
              <w:rPr>
                <w:rtl/>
              </w:rPr>
              <w:t xml:space="preserve">فَاَسْئَلُكَ بِكَ وَ بِمُحَمَّدٍ وَ اٰلِهٖ صَلَوَاتُكَ عَلَيْهِمْ اَنْ </w:t>
            </w:r>
            <w:r w:rsidR="00372559">
              <w:rPr>
                <w:rtl/>
              </w:rPr>
              <w:t>لَا</w:t>
            </w:r>
            <w:r w:rsidRPr="00387F44">
              <w:rPr>
                <w:rtl/>
              </w:rPr>
              <w:t xml:space="preserve"> تَرُدَّنِىْ خَآئِبًا</w:t>
            </w:r>
          </w:p>
        </w:tc>
        <w:tc>
          <w:tcPr>
            <w:tcW w:w="2340" w:type="dxa"/>
            <w:vAlign w:val="center"/>
          </w:tcPr>
          <w:p w:rsidR="005E7181" w:rsidRPr="00CB160F" w:rsidRDefault="002467E3" w:rsidP="00DB451F">
            <w:pPr>
              <w:pStyle w:val="translit"/>
            </w:pPr>
            <w:r>
              <w:t>fa-as-aloka beka wa be-mohammadin wa aalehi salawaatoka a</w:t>
            </w:r>
            <w:r w:rsidR="00144864">
              <w:t>’</w:t>
            </w:r>
            <w:r>
              <w:t>layhim an laa taruddanee khaaa-eban</w:t>
            </w:r>
          </w:p>
        </w:tc>
        <w:tc>
          <w:tcPr>
            <w:tcW w:w="2233" w:type="dxa"/>
            <w:vAlign w:val="center"/>
          </w:tcPr>
          <w:p w:rsidR="005E7181" w:rsidRPr="00BB39A7" w:rsidRDefault="005E7181" w:rsidP="0082590E">
            <w:pPr>
              <w:pStyle w:val="normalTable"/>
            </w:pPr>
            <w:r w:rsidRPr="005B7EE4">
              <w:t>So I ask Thee by Thee and by Muhammad and his Household (Thy blessings be upon them) that Thou sendest me not back in disappointment!</w:t>
            </w:r>
          </w:p>
        </w:tc>
      </w:tr>
    </w:tbl>
    <w:p w:rsidR="006E42A6" w:rsidRPr="000042AF" w:rsidRDefault="006E42A6">
      <w:pPr>
        <w:rPr>
          <w:lang w:val="en-US"/>
        </w:rPr>
      </w:pPr>
    </w:p>
    <w:tbl>
      <w:tblPr>
        <w:tblW w:w="0" w:type="auto"/>
        <w:tblLook w:val="04A0" w:firstRow="1" w:lastRow="0" w:firstColumn="1" w:lastColumn="0" w:noHBand="0" w:noVBand="1"/>
      </w:tblPr>
      <w:tblGrid>
        <w:gridCol w:w="3388"/>
        <w:gridCol w:w="2340"/>
        <w:gridCol w:w="2233"/>
      </w:tblGrid>
      <w:tr w:rsidR="00D46E79" w:rsidTr="006E42A6">
        <w:trPr>
          <w:cantSplit/>
        </w:trPr>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rPr>
                <w:rFonts w:hint="cs"/>
              </w:rPr>
            </w:pPr>
            <w:r w:rsidRPr="00E53342">
              <w:rPr>
                <w:rFonts w:hint="cs"/>
                <w:rtl/>
              </w:rPr>
              <w:t>إِذَا</w:t>
            </w:r>
            <w:r w:rsidRPr="00E53342">
              <w:rPr>
                <w:rtl/>
              </w:rPr>
              <w:t xml:space="preserve"> </w:t>
            </w:r>
            <w:r w:rsidRPr="00E53342">
              <w:rPr>
                <w:rFonts w:hint="cs"/>
                <w:rtl/>
              </w:rPr>
              <w:t>اعْتُدِيَ</w:t>
            </w:r>
            <w:r w:rsidRPr="00E53342">
              <w:rPr>
                <w:rtl/>
              </w:rPr>
              <w:t xml:space="preserve"> </w:t>
            </w:r>
            <w:r w:rsidRPr="00E53342">
              <w:rPr>
                <w:rFonts w:hint="cs"/>
                <w:rtl/>
              </w:rPr>
              <w:t>عَلَيْهِ</w:t>
            </w:r>
            <w:r w:rsidRPr="00E53342">
              <w:rPr>
                <w:rtl/>
              </w:rPr>
              <w:t xml:space="preserve"> </w:t>
            </w:r>
            <w:r w:rsidRPr="00E53342">
              <w:rPr>
                <w:rFonts w:hint="cs"/>
                <w:rtl/>
              </w:rPr>
              <w:t>أَوْ</w:t>
            </w:r>
            <w:r w:rsidRPr="00E53342">
              <w:rPr>
                <w:rtl/>
              </w:rPr>
              <w:t xml:space="preserve"> </w:t>
            </w:r>
            <w:r w:rsidRPr="00E53342">
              <w:rPr>
                <w:rFonts w:hint="cs"/>
                <w:rtl/>
              </w:rPr>
              <w:t>رَأَى</w:t>
            </w:r>
            <w:r w:rsidRPr="00E53342">
              <w:rPr>
                <w:rtl/>
              </w:rPr>
              <w:t xml:space="preserve"> </w:t>
            </w:r>
            <w:r w:rsidRPr="00E53342">
              <w:rPr>
                <w:rFonts w:hint="cs"/>
                <w:rtl/>
              </w:rPr>
              <w:t>مِنَ</w:t>
            </w:r>
            <w:r w:rsidRPr="00E53342">
              <w:rPr>
                <w:rtl/>
              </w:rPr>
              <w:t xml:space="preserve"> </w:t>
            </w:r>
            <w:r w:rsidRPr="00E53342">
              <w:rPr>
                <w:rFonts w:hint="cs"/>
                <w:rtl/>
              </w:rPr>
              <w:t>الظَّالِمِينَ</w:t>
            </w:r>
            <w:r w:rsidRPr="00E53342">
              <w:rPr>
                <w:rtl/>
              </w:rPr>
              <w:t xml:space="preserve"> </w:t>
            </w:r>
            <w:r w:rsidRPr="00E53342">
              <w:rPr>
                <w:rFonts w:hint="cs"/>
                <w:rtl/>
              </w:rPr>
              <w:t>مَا</w:t>
            </w:r>
            <w:r w:rsidRPr="00E53342">
              <w:rPr>
                <w:rtl/>
              </w:rPr>
              <w:t xml:space="preserve"> </w:t>
            </w:r>
            <w:r w:rsidRPr="00E53342">
              <w:rPr>
                <w:rFonts w:hint="cs"/>
                <w:rtl/>
              </w:rPr>
              <w:t>لَا</w:t>
            </w:r>
            <w:r w:rsidRPr="00E53342">
              <w:rPr>
                <w:rtl/>
              </w:rPr>
              <w:t xml:space="preserve"> </w:t>
            </w:r>
            <w:r w:rsidRPr="00E53342">
              <w:rPr>
                <w:rFonts w:hint="cs"/>
                <w:rtl/>
              </w:rPr>
              <w:t>يُحِبُّ</w:t>
            </w:r>
          </w:p>
        </w:tc>
        <w:tc>
          <w:tcPr>
            <w:tcW w:w="2340" w:type="dxa"/>
            <w:vAlign w:val="center"/>
          </w:tcPr>
          <w:p w:rsidR="00D46E79" w:rsidRPr="00CB160F" w:rsidRDefault="00593132" w:rsidP="00593132">
            <w:pPr>
              <w:pStyle w:val="duahead"/>
            </w:pPr>
            <w:r w:rsidRPr="00120EE1">
              <w:t xml:space="preserve">wa kaana min dua’ehi (a.s.) </w:t>
            </w:r>
            <w:r>
              <w:t>ezaa o-a’todeya a’layhe aw raaya menaz zaalemeena maa laa yohibbo</w:t>
            </w:r>
          </w:p>
        </w:tc>
        <w:tc>
          <w:tcPr>
            <w:tcW w:w="2233" w:type="dxa"/>
            <w:vAlign w:val="center"/>
          </w:tcPr>
          <w:p w:rsidR="00D46E79" w:rsidRPr="005B7EE4" w:rsidRDefault="0082590E" w:rsidP="0082590E">
            <w:pPr>
              <w:pStyle w:val="Heading3"/>
            </w:pPr>
            <w:bookmarkStart w:id="81" w:name="_Toc241722493"/>
            <w:r>
              <w:t xml:space="preserve">14. </w:t>
            </w:r>
            <w:r w:rsidR="00D46E79">
              <w:t>His Supplication when Hostility was Shown to Him or when he Saw what he did not Like in Wrongdoers</w:t>
            </w:r>
            <w:r w:rsidR="00D46E79">
              <w:rPr>
                <w:rStyle w:val="FootnoteReference"/>
              </w:rPr>
              <w:footnoteReference w:id="157"/>
            </w:r>
            <w:bookmarkEnd w:id="81"/>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 xml:space="preserve">يَا مَنْ </w:t>
            </w:r>
            <w:r w:rsidR="00372559">
              <w:rPr>
                <w:rtl/>
              </w:rPr>
              <w:t>لَا</w:t>
            </w:r>
            <w:r w:rsidRPr="00387F44">
              <w:rPr>
                <w:rtl/>
              </w:rPr>
              <w:t xml:space="preserve"> يَخْفٰى عَلَيْهِ اَنْبَآءُ الْمُتَظَلِّمِيْنَ </w:t>
            </w:r>
          </w:p>
        </w:tc>
        <w:tc>
          <w:tcPr>
            <w:tcW w:w="2340" w:type="dxa"/>
            <w:vAlign w:val="center"/>
          </w:tcPr>
          <w:p w:rsidR="005A46D5" w:rsidRPr="00CB160F" w:rsidRDefault="007325D3" w:rsidP="00DB451F">
            <w:pPr>
              <w:pStyle w:val="translit"/>
            </w:pPr>
            <w:r>
              <w:t>yaa man laa yakhfaa a</w:t>
            </w:r>
            <w:r w:rsidR="00144864">
              <w:t>’</w:t>
            </w:r>
            <w:r>
              <w:t>layhe anbaaa-ul motazallemeena</w:t>
            </w:r>
          </w:p>
        </w:tc>
        <w:tc>
          <w:tcPr>
            <w:tcW w:w="2233" w:type="dxa"/>
            <w:vAlign w:val="center"/>
          </w:tcPr>
          <w:p w:rsidR="005A46D5" w:rsidRPr="00FD071C" w:rsidRDefault="005A46D5" w:rsidP="0082590E">
            <w:pPr>
              <w:pStyle w:val="normalTable"/>
            </w:pPr>
            <w:r w:rsidRPr="00FD071C">
              <w:t>O He from whom is not concealed news of the aggrieved!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يَا مَنْ </w:t>
            </w:r>
            <w:r w:rsidR="00372559">
              <w:rPr>
                <w:rtl/>
              </w:rPr>
              <w:t>لَا</w:t>
            </w:r>
            <w:r w:rsidRPr="00387F44">
              <w:rPr>
                <w:rtl/>
              </w:rPr>
              <w:t xml:space="preserve"> يَحْتَاجُ فِىْ قَصَصِهِمْ اِلٰى شَهَادَاتِ الشَّاهِدِيْنَ </w:t>
            </w:r>
          </w:p>
        </w:tc>
        <w:tc>
          <w:tcPr>
            <w:tcW w:w="2340" w:type="dxa"/>
            <w:vAlign w:val="center"/>
          </w:tcPr>
          <w:p w:rsidR="005A46D5" w:rsidRPr="00CB160F" w:rsidRDefault="007325D3" w:rsidP="00DB451F">
            <w:pPr>
              <w:pStyle w:val="translit"/>
              <w:rPr>
                <w:rFonts w:hint="cs"/>
                <w:rtl/>
              </w:rPr>
            </w:pPr>
            <w:r>
              <w:t>wa yaa man laa yahtaajo fee qasasehim elaa shahaadaatish shaahedeena</w:t>
            </w:r>
          </w:p>
        </w:tc>
        <w:tc>
          <w:tcPr>
            <w:tcW w:w="2233" w:type="dxa"/>
            <w:vAlign w:val="center"/>
          </w:tcPr>
          <w:p w:rsidR="005A46D5" w:rsidRPr="00FD071C" w:rsidRDefault="005A46D5" w:rsidP="0082590E">
            <w:pPr>
              <w:pStyle w:val="normalTable"/>
            </w:pPr>
            <w:r w:rsidRPr="00FD071C">
              <w:t>O He who has no need to be told about them by the witnessing of the witnesses!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 يَا مَنْ قَرُبَتْ نُصْرَتُه</w:t>
            </w:r>
            <w:r w:rsidRPr="00387F44">
              <w:t></w:t>
            </w:r>
            <w:r w:rsidRPr="00387F44">
              <w:rPr>
                <w:rtl/>
              </w:rPr>
              <w:t xml:space="preserve"> مِنَ الْمَظْلُوْمِيْنَ </w:t>
            </w:r>
          </w:p>
        </w:tc>
        <w:tc>
          <w:tcPr>
            <w:tcW w:w="2340" w:type="dxa"/>
            <w:vAlign w:val="center"/>
          </w:tcPr>
          <w:p w:rsidR="005A46D5" w:rsidRPr="00CB160F" w:rsidRDefault="007325D3" w:rsidP="00DB451F">
            <w:pPr>
              <w:pStyle w:val="translit"/>
            </w:pPr>
            <w:r>
              <w:t>wa yaa man qarobat nusratohu menal mazloomeena</w:t>
            </w:r>
          </w:p>
        </w:tc>
        <w:tc>
          <w:tcPr>
            <w:tcW w:w="2233" w:type="dxa"/>
            <w:vAlign w:val="center"/>
          </w:tcPr>
          <w:p w:rsidR="005A46D5" w:rsidRPr="00FD071C" w:rsidRDefault="005A46D5" w:rsidP="0082590E">
            <w:pPr>
              <w:pStyle w:val="normalTable"/>
            </w:pPr>
            <w:r w:rsidRPr="00FD071C">
              <w:t>O He who whose help is near to the wronged!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 يَا مَنْ بَعُدَ عَوْنُه</w:t>
            </w:r>
            <w:r w:rsidRPr="00387F44">
              <w:t></w:t>
            </w:r>
            <w:r w:rsidRPr="00387F44">
              <w:rPr>
                <w:rtl/>
              </w:rPr>
              <w:t xml:space="preserve"> عَنِ الظَّالِمِيْنَ </w:t>
            </w:r>
          </w:p>
        </w:tc>
        <w:tc>
          <w:tcPr>
            <w:tcW w:w="2340" w:type="dxa"/>
            <w:vAlign w:val="center"/>
          </w:tcPr>
          <w:p w:rsidR="005A46D5" w:rsidRPr="00CB160F" w:rsidRDefault="007325D3" w:rsidP="00DB451F">
            <w:pPr>
              <w:pStyle w:val="translit"/>
            </w:pPr>
            <w:r>
              <w:t>wa yaa man ba-o</w:t>
            </w:r>
            <w:r w:rsidR="00144864">
              <w:t>’</w:t>
            </w:r>
            <w:r>
              <w:t>da a</w:t>
            </w:r>
            <w:r w:rsidR="00144864">
              <w:t>’</w:t>
            </w:r>
            <w:r>
              <w:t>wnohu a</w:t>
            </w:r>
            <w:r w:rsidR="00144864">
              <w:t>’</w:t>
            </w:r>
            <w:r>
              <w:t>niz zaalemeen</w:t>
            </w:r>
          </w:p>
        </w:tc>
        <w:tc>
          <w:tcPr>
            <w:tcW w:w="2233" w:type="dxa"/>
            <w:vAlign w:val="center"/>
          </w:tcPr>
          <w:p w:rsidR="005A46D5" w:rsidRPr="00FD071C" w:rsidRDefault="005A46D5" w:rsidP="0082590E">
            <w:pPr>
              <w:pStyle w:val="normalTable"/>
            </w:pPr>
            <w:r w:rsidRPr="00FD071C">
              <w:t>O He whose aid is far from the wrongdoers!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Pr>
                <w:rtl/>
              </w:rPr>
              <w:t>قَدْ عَلِمَتْ يَا اِلٰهِىْ</w:t>
            </w:r>
          </w:p>
        </w:tc>
        <w:tc>
          <w:tcPr>
            <w:tcW w:w="2340" w:type="dxa"/>
            <w:vAlign w:val="center"/>
          </w:tcPr>
          <w:p w:rsidR="005A46D5" w:rsidRPr="007325D3" w:rsidRDefault="007325D3" w:rsidP="00DB451F">
            <w:pPr>
              <w:pStyle w:val="translit"/>
              <w:rPr>
                <w:lang w:val="en-US"/>
              </w:rPr>
            </w:pPr>
            <w:r>
              <w:t>qad a</w:t>
            </w:r>
            <w:r w:rsidR="00144864">
              <w:t>’</w:t>
            </w:r>
            <w:r>
              <w:t>lemat yaa elaahee</w:t>
            </w:r>
          </w:p>
        </w:tc>
        <w:tc>
          <w:tcPr>
            <w:tcW w:w="2233" w:type="dxa"/>
            <w:vAlign w:val="center"/>
          </w:tcPr>
          <w:p w:rsidR="005A46D5" w:rsidRPr="00FD071C" w:rsidRDefault="005A46D5" w:rsidP="0082590E">
            <w:pPr>
              <w:pStyle w:val="normalTable"/>
            </w:pPr>
            <w:r w:rsidRPr="00FD071C">
              <w:t xml:space="preserve">Thou knowest, my </w:t>
            </w:r>
            <w:r>
              <w:t>Allah</w:t>
            </w:r>
            <w:r w:rsidRPr="00FD071C">
              <w:t>,</w:t>
            </w:r>
          </w:p>
        </w:tc>
      </w:tr>
      <w:tr w:rsidR="005A46D5" w:rsidTr="0082590E">
        <w:tc>
          <w:tcPr>
            <w:tcW w:w="3388" w:type="dxa"/>
            <w:tcMar>
              <w:left w:w="58" w:type="dxa"/>
              <w:right w:w="58" w:type="dxa"/>
            </w:tcMar>
          </w:tcPr>
          <w:p w:rsidR="005A46D5" w:rsidRPr="00387F44" w:rsidRDefault="005A46D5" w:rsidP="0073704A">
            <w:pPr>
              <w:pStyle w:val="arabic"/>
              <w:rPr>
                <w:rFonts w:hint="cs"/>
                <w:rtl/>
              </w:rPr>
            </w:pPr>
            <w:r w:rsidRPr="00387F44">
              <w:rPr>
                <w:rtl/>
              </w:rPr>
              <w:t>مَا نَالَنِىْ مِنْ فُ</w:t>
            </w:r>
            <w:r w:rsidR="00372559">
              <w:rPr>
                <w:rtl/>
              </w:rPr>
              <w:t>لَا</w:t>
            </w:r>
            <w:r w:rsidRPr="00387F44">
              <w:rPr>
                <w:rtl/>
              </w:rPr>
              <w:t>نِ ابْنِ فُ</w:t>
            </w:r>
            <w:r w:rsidR="00372559">
              <w:rPr>
                <w:rtl/>
              </w:rPr>
              <w:t>لَا</w:t>
            </w:r>
            <w:r w:rsidRPr="00387F44">
              <w:rPr>
                <w:rtl/>
              </w:rPr>
              <w:t>نٍ مِمَّا حَظَرْتَ وَانْتَهَكَه</w:t>
            </w:r>
            <w:r w:rsidRPr="00387F44">
              <w:t></w:t>
            </w:r>
            <w:r w:rsidRPr="00387F44">
              <w:rPr>
                <w:rtl/>
              </w:rPr>
              <w:t xml:space="preserve"> مِنِّىْ مِمَّا حَجَزْتَ عَلَيْهِ </w:t>
            </w:r>
          </w:p>
        </w:tc>
        <w:tc>
          <w:tcPr>
            <w:tcW w:w="2340" w:type="dxa"/>
            <w:vAlign w:val="center"/>
          </w:tcPr>
          <w:p w:rsidR="005A46D5" w:rsidRPr="0073704A" w:rsidRDefault="007325D3" w:rsidP="00DB451F">
            <w:pPr>
              <w:pStyle w:val="translit"/>
              <w:rPr>
                <w:rFonts w:hint="cs"/>
                <w:rtl/>
                <w:lang w:val="en-US"/>
              </w:rPr>
            </w:pPr>
            <w:r>
              <w:t>maa naalanee min folaan ibne folaanin mimmaa khatara wan-tahaka</w:t>
            </w:r>
            <w:r w:rsidR="0073704A">
              <w:rPr>
                <w:lang w:val="en-US"/>
              </w:rPr>
              <w:t>hu minnee mimmaa hajazta a</w:t>
            </w:r>
            <w:r w:rsidR="00144864">
              <w:rPr>
                <w:lang w:val="en-US"/>
              </w:rPr>
              <w:t>’</w:t>
            </w:r>
            <w:r w:rsidR="0073704A">
              <w:rPr>
                <w:lang w:val="en-US"/>
              </w:rPr>
              <w:t>layhe</w:t>
            </w:r>
          </w:p>
        </w:tc>
        <w:tc>
          <w:tcPr>
            <w:tcW w:w="2233" w:type="dxa"/>
            <w:vAlign w:val="center"/>
          </w:tcPr>
          <w:p w:rsidR="005A46D5" w:rsidRPr="00FD071C" w:rsidRDefault="005A46D5" w:rsidP="0082590E">
            <w:pPr>
              <w:pStyle w:val="normalTable"/>
            </w:pPr>
            <w:r w:rsidRPr="00FD071C">
              <w:t>how so-and-so, son of so-and-so, has harmed me in that which Thou hast forbidden, and how he has violated me in that which Thou hast prohibited,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بَطَرًا فِىْ نِعْمَتِكَ عِنْدَه</w:t>
            </w:r>
            <w:r w:rsidRPr="00387F44">
              <w:t></w:t>
            </w:r>
            <w:r w:rsidRPr="00387F44">
              <w:rPr>
                <w:rtl/>
              </w:rPr>
              <w:t xml:space="preserve"> </w:t>
            </w:r>
          </w:p>
        </w:tc>
        <w:tc>
          <w:tcPr>
            <w:tcW w:w="2340" w:type="dxa"/>
            <w:vAlign w:val="center"/>
          </w:tcPr>
          <w:p w:rsidR="005A46D5" w:rsidRPr="00CB160F" w:rsidRDefault="0073704A" w:rsidP="00DB451F">
            <w:pPr>
              <w:pStyle w:val="translit"/>
            </w:pPr>
            <w:r>
              <w:t>bataran fee nea</w:t>
            </w:r>
            <w:r w:rsidR="00144864">
              <w:t>’</w:t>
            </w:r>
            <w:r>
              <w:t>mateka i</w:t>
            </w:r>
            <w:r w:rsidR="00144864">
              <w:t>’</w:t>
            </w:r>
            <w:r>
              <w:t>ndahu</w:t>
            </w:r>
          </w:p>
        </w:tc>
        <w:tc>
          <w:tcPr>
            <w:tcW w:w="2233" w:type="dxa"/>
            <w:vAlign w:val="center"/>
          </w:tcPr>
          <w:p w:rsidR="005A46D5" w:rsidRPr="00FD071C" w:rsidRDefault="005A46D5" w:rsidP="0082590E">
            <w:pPr>
              <w:pStyle w:val="normalTable"/>
            </w:pPr>
            <w:r w:rsidRPr="00FD071C">
              <w:t>showing thereby ingratitude toward Thy favour upon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وَاغْتِرَارًا بِنَكِيْرِكَ عَلَيْهِ </w:t>
            </w:r>
          </w:p>
        </w:tc>
        <w:tc>
          <w:tcPr>
            <w:tcW w:w="2340" w:type="dxa"/>
            <w:vAlign w:val="center"/>
          </w:tcPr>
          <w:p w:rsidR="005A46D5" w:rsidRPr="00CB160F" w:rsidRDefault="0073704A" w:rsidP="00DB451F">
            <w:pPr>
              <w:pStyle w:val="translit"/>
            </w:pPr>
            <w:r>
              <w:t>wagh-taraaran be-nakeereka a</w:t>
            </w:r>
            <w:r w:rsidR="00144864">
              <w:t>’</w:t>
            </w:r>
            <w:r>
              <w:t>layhe</w:t>
            </w:r>
          </w:p>
        </w:tc>
        <w:tc>
          <w:tcPr>
            <w:tcW w:w="2233" w:type="dxa"/>
            <w:vAlign w:val="center"/>
          </w:tcPr>
          <w:p w:rsidR="005A46D5" w:rsidRPr="00FD071C" w:rsidRDefault="005A46D5" w:rsidP="0082590E">
            <w:pPr>
              <w:pStyle w:val="normalTable"/>
            </w:pPr>
            <w:r w:rsidRPr="00FD071C">
              <w:t>and delusion concerning what Thou hast denied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فَصَلِّ عَلٰى مُحَمَّدٍ وَّاٰلِهٖ </w:t>
            </w:r>
          </w:p>
        </w:tc>
        <w:tc>
          <w:tcPr>
            <w:tcW w:w="2340" w:type="dxa"/>
            <w:vAlign w:val="center"/>
          </w:tcPr>
          <w:p w:rsidR="005A46D5" w:rsidRPr="0073704A" w:rsidRDefault="0073704A" w:rsidP="00DB451F">
            <w:pPr>
              <w:pStyle w:val="translit"/>
              <w:rPr>
                <w:lang w:val="en-US"/>
              </w:rPr>
            </w:pPr>
            <w:r>
              <w:t>allaahumma fasalle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so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خُذْ ظَالِمِىْ وَ عَدُوِّىْ عَنْ ظُلْمِىْ بِقُوَّتِكَ </w:t>
            </w:r>
          </w:p>
        </w:tc>
        <w:tc>
          <w:tcPr>
            <w:tcW w:w="2340" w:type="dxa"/>
            <w:vAlign w:val="center"/>
          </w:tcPr>
          <w:p w:rsidR="005A46D5" w:rsidRPr="00CB160F" w:rsidRDefault="0073704A" w:rsidP="00DB451F">
            <w:pPr>
              <w:pStyle w:val="translit"/>
              <w:rPr>
                <w:rFonts w:hint="cs"/>
                <w:rtl/>
              </w:rPr>
            </w:pPr>
            <w:r>
              <w:t>wa khuz zaalemee wa a</w:t>
            </w:r>
            <w:r w:rsidR="00144864">
              <w:t>’</w:t>
            </w:r>
            <w:r>
              <w:t>duwwee a</w:t>
            </w:r>
            <w:r w:rsidR="00144864">
              <w:t>’</w:t>
            </w:r>
            <w:r>
              <w:t>n zulmee be-quwwateka</w:t>
            </w:r>
          </w:p>
        </w:tc>
        <w:tc>
          <w:tcPr>
            <w:tcW w:w="2233" w:type="dxa"/>
            <w:vAlign w:val="center"/>
          </w:tcPr>
          <w:p w:rsidR="005A46D5" w:rsidRPr="00FD071C" w:rsidRDefault="005A46D5" w:rsidP="0082590E">
            <w:pPr>
              <w:pStyle w:val="normalTable"/>
            </w:pPr>
            <w:r w:rsidRPr="00FD071C">
              <w:t>keep my wrongdoing enemy from wronging me through Thy strength,</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وَافْلُلْ حَدَّه</w:t>
            </w:r>
            <w:r w:rsidRPr="00387F44">
              <w:t></w:t>
            </w:r>
            <w:r w:rsidRPr="00387F44">
              <w:rPr>
                <w:rtl/>
              </w:rPr>
              <w:t xml:space="preserve"> عَنِّىْ بِقُدْرَتِكَ </w:t>
            </w:r>
          </w:p>
        </w:tc>
        <w:tc>
          <w:tcPr>
            <w:tcW w:w="2340" w:type="dxa"/>
            <w:vAlign w:val="center"/>
          </w:tcPr>
          <w:p w:rsidR="005A46D5" w:rsidRPr="00CB160F" w:rsidRDefault="0073704A" w:rsidP="00DB451F">
            <w:pPr>
              <w:pStyle w:val="translit"/>
            </w:pPr>
            <w:r>
              <w:t>waf-lul haddahu a</w:t>
            </w:r>
            <w:r w:rsidR="00144864">
              <w:t>’</w:t>
            </w:r>
            <w:r>
              <w:t>nnee be-qudrateka</w:t>
            </w:r>
          </w:p>
        </w:tc>
        <w:tc>
          <w:tcPr>
            <w:tcW w:w="2233" w:type="dxa"/>
            <w:vAlign w:val="center"/>
          </w:tcPr>
          <w:p w:rsidR="005A46D5" w:rsidRPr="00FD071C" w:rsidRDefault="005A46D5" w:rsidP="0082590E">
            <w:pPr>
              <w:pStyle w:val="normalTable"/>
            </w:pPr>
            <w:r w:rsidRPr="00FD071C">
              <w:t>blunt his blade toward me through Thy power,</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وَاجْعَلْ لَه</w:t>
            </w:r>
            <w:r w:rsidRPr="00387F44">
              <w:t></w:t>
            </w:r>
            <w:r w:rsidRPr="00387F44">
              <w:rPr>
                <w:rtl/>
              </w:rPr>
              <w:t xml:space="preserve"> شُغْل</w:t>
            </w:r>
            <w:r w:rsidR="0061096E">
              <w:rPr>
                <w:rtl/>
              </w:rPr>
              <w:t>ًا</w:t>
            </w:r>
            <w:r w:rsidRPr="00387F44">
              <w:rPr>
                <w:rtl/>
              </w:rPr>
              <w:t xml:space="preserve"> فِيْمَا يَلِيْهِ </w:t>
            </w:r>
          </w:p>
        </w:tc>
        <w:tc>
          <w:tcPr>
            <w:tcW w:w="2340" w:type="dxa"/>
            <w:vAlign w:val="center"/>
          </w:tcPr>
          <w:p w:rsidR="005A46D5" w:rsidRPr="00CB160F" w:rsidRDefault="0073704A" w:rsidP="00DB451F">
            <w:pPr>
              <w:pStyle w:val="translit"/>
            </w:pPr>
            <w:r>
              <w:t>waj-a</w:t>
            </w:r>
            <w:r w:rsidR="00144864">
              <w:t>’</w:t>
            </w:r>
            <w:r>
              <w:t>l lahu shughlan feemaa yaleehe</w:t>
            </w:r>
          </w:p>
        </w:tc>
        <w:tc>
          <w:tcPr>
            <w:tcW w:w="2233" w:type="dxa"/>
            <w:vAlign w:val="center"/>
          </w:tcPr>
          <w:p w:rsidR="005A46D5" w:rsidRPr="00FD071C" w:rsidRDefault="005A46D5" w:rsidP="0082590E">
            <w:pPr>
              <w:pStyle w:val="normalTable"/>
            </w:pPr>
            <w:r w:rsidRPr="00FD071C">
              <w:t>and assign to him a diversion in that which is close to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وَعَجْزًا عَمَّا يُنَاوِيْهِ </w:t>
            </w:r>
          </w:p>
        </w:tc>
        <w:tc>
          <w:tcPr>
            <w:tcW w:w="2340" w:type="dxa"/>
            <w:vAlign w:val="center"/>
          </w:tcPr>
          <w:p w:rsidR="005A46D5" w:rsidRPr="00CB160F" w:rsidRDefault="0073704A" w:rsidP="00DB451F">
            <w:pPr>
              <w:pStyle w:val="translit"/>
            </w:pPr>
            <w:r>
              <w:t>wa a</w:t>
            </w:r>
            <w:r w:rsidR="00144864">
              <w:t>’</w:t>
            </w:r>
            <w:r>
              <w:t>jzan a</w:t>
            </w:r>
            <w:r w:rsidR="00144864">
              <w:t>’</w:t>
            </w:r>
            <w:r>
              <w:t>mmaa yonaaweehe</w:t>
            </w:r>
          </w:p>
        </w:tc>
        <w:tc>
          <w:tcPr>
            <w:tcW w:w="2233" w:type="dxa"/>
            <w:vAlign w:val="center"/>
          </w:tcPr>
          <w:p w:rsidR="005A46D5" w:rsidRPr="00FD071C" w:rsidRDefault="005A46D5" w:rsidP="0082590E">
            <w:pPr>
              <w:pStyle w:val="normalTable"/>
            </w:pPr>
            <w:r w:rsidRPr="00FD071C">
              <w:t>and the inability to reach his enemy!</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وَ صَلِّ عَلٰى مُحَمَّدٍ وَّ اٰلِهٖ </w:t>
            </w:r>
          </w:p>
        </w:tc>
        <w:tc>
          <w:tcPr>
            <w:tcW w:w="2340" w:type="dxa"/>
            <w:vAlign w:val="center"/>
          </w:tcPr>
          <w:p w:rsidR="005A46D5" w:rsidRPr="00CB160F" w:rsidRDefault="0073704A" w:rsidP="00DB451F">
            <w:pPr>
              <w:pStyle w:val="translit"/>
            </w:pPr>
            <w:r>
              <w:t>allaahumma wa 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w:t>
            </w:r>
            <w:r w:rsidR="00372559">
              <w:rPr>
                <w:rtl/>
              </w:rPr>
              <w:t>لَا</w:t>
            </w:r>
            <w:r w:rsidRPr="00387F44">
              <w:rPr>
                <w:rtl/>
              </w:rPr>
              <w:t xml:space="preserve"> تُسَوِّغْ لَه</w:t>
            </w:r>
            <w:r w:rsidRPr="00387F44">
              <w:t></w:t>
            </w:r>
            <w:r w:rsidRPr="00387F44">
              <w:rPr>
                <w:rtl/>
              </w:rPr>
              <w:t xml:space="preserve"> ظُلْمِىْ </w:t>
            </w:r>
          </w:p>
        </w:tc>
        <w:tc>
          <w:tcPr>
            <w:tcW w:w="2340" w:type="dxa"/>
            <w:vAlign w:val="center"/>
          </w:tcPr>
          <w:p w:rsidR="005A46D5" w:rsidRPr="00CB160F" w:rsidRDefault="0073704A" w:rsidP="00DB451F">
            <w:pPr>
              <w:pStyle w:val="translit"/>
            </w:pPr>
            <w:r>
              <w:t>wa laa tosawwigh lahu zulmee</w:t>
            </w:r>
          </w:p>
        </w:tc>
        <w:tc>
          <w:tcPr>
            <w:tcW w:w="2233" w:type="dxa"/>
            <w:vAlign w:val="center"/>
          </w:tcPr>
          <w:p w:rsidR="005A46D5" w:rsidRPr="00FD071C" w:rsidRDefault="005A46D5" w:rsidP="0082590E">
            <w:pPr>
              <w:pStyle w:val="normalTable"/>
            </w:pPr>
            <w:r w:rsidRPr="00FD071C">
              <w:t>let the wrongdoer not find it easy to wrong me,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اَحْسِنْ عَلَيْهِ عَوْنِىْ </w:t>
            </w:r>
          </w:p>
        </w:tc>
        <w:tc>
          <w:tcPr>
            <w:tcW w:w="2340" w:type="dxa"/>
            <w:vAlign w:val="center"/>
          </w:tcPr>
          <w:p w:rsidR="005A46D5" w:rsidRPr="00CB160F" w:rsidRDefault="0073704A" w:rsidP="00DB451F">
            <w:pPr>
              <w:pStyle w:val="translit"/>
            </w:pPr>
            <w:r>
              <w:t>wa ahsin a</w:t>
            </w:r>
            <w:r w:rsidR="00144864">
              <w:t>’</w:t>
            </w:r>
            <w:r>
              <w:t>layhe a</w:t>
            </w:r>
            <w:r w:rsidR="00144864">
              <w:t>’</w:t>
            </w:r>
            <w:r>
              <w:t>wnee</w:t>
            </w:r>
          </w:p>
        </w:tc>
        <w:tc>
          <w:tcPr>
            <w:tcW w:w="2233" w:type="dxa"/>
            <w:vAlign w:val="center"/>
          </w:tcPr>
          <w:p w:rsidR="005A46D5" w:rsidRPr="00FD071C" w:rsidRDefault="005A46D5" w:rsidP="0082590E">
            <w:pPr>
              <w:pStyle w:val="normalTable"/>
            </w:pPr>
            <w:r w:rsidRPr="00FD071C">
              <w:t>give me good help against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وَاعْصِمْنِىْ مِنْ مِثْلِ اَفْعَالِهٖ </w:t>
            </w:r>
          </w:p>
        </w:tc>
        <w:tc>
          <w:tcPr>
            <w:tcW w:w="2340" w:type="dxa"/>
            <w:vAlign w:val="center"/>
          </w:tcPr>
          <w:p w:rsidR="005A46D5" w:rsidRPr="00CB160F" w:rsidRDefault="0073704A" w:rsidP="00DB451F">
            <w:pPr>
              <w:pStyle w:val="translit"/>
            </w:pPr>
            <w:r>
              <w:t>wa</w:t>
            </w:r>
            <w:r w:rsidR="00144864">
              <w:t>’</w:t>
            </w:r>
            <w:r>
              <w:t>simnee min misle af-a</w:t>
            </w:r>
            <w:r w:rsidR="00144864">
              <w:t>’</w:t>
            </w:r>
            <w:r>
              <w:t>alehi</w:t>
            </w:r>
          </w:p>
        </w:tc>
        <w:tc>
          <w:tcPr>
            <w:tcW w:w="2233" w:type="dxa"/>
            <w:vAlign w:val="center"/>
          </w:tcPr>
          <w:p w:rsidR="005A46D5" w:rsidRPr="00FD071C" w:rsidRDefault="005A46D5" w:rsidP="0082590E">
            <w:pPr>
              <w:pStyle w:val="normalTable"/>
            </w:pPr>
            <w:r w:rsidRPr="00FD071C">
              <w:t>preserve me from the like of his acts,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w:t>
            </w:r>
            <w:r w:rsidR="00372559">
              <w:rPr>
                <w:rtl/>
              </w:rPr>
              <w:t>لَا</w:t>
            </w:r>
            <w:r w:rsidRPr="00387F44">
              <w:rPr>
                <w:rtl/>
              </w:rPr>
              <w:t xml:space="preserve"> تَجْعَلْنِىْ فِىْ مِثْلِ حَالِهٖ </w:t>
            </w:r>
          </w:p>
        </w:tc>
        <w:tc>
          <w:tcPr>
            <w:tcW w:w="2340" w:type="dxa"/>
            <w:vAlign w:val="center"/>
          </w:tcPr>
          <w:p w:rsidR="005A46D5" w:rsidRPr="00CB160F" w:rsidRDefault="0073704A" w:rsidP="00DB451F">
            <w:pPr>
              <w:pStyle w:val="translit"/>
            </w:pPr>
            <w:r>
              <w:t>wa laa taj-a</w:t>
            </w:r>
            <w:r w:rsidR="00144864">
              <w:t>’</w:t>
            </w:r>
            <w:r>
              <w:t>lnee fee misle haalehi</w:t>
            </w:r>
          </w:p>
        </w:tc>
        <w:tc>
          <w:tcPr>
            <w:tcW w:w="2233" w:type="dxa"/>
            <w:vAlign w:val="center"/>
          </w:tcPr>
          <w:p w:rsidR="005A46D5" w:rsidRPr="00FD071C" w:rsidRDefault="005A46D5" w:rsidP="0082590E">
            <w:pPr>
              <w:pStyle w:val="normalTable"/>
            </w:pPr>
            <w:r w:rsidRPr="00FD071C">
              <w:t>and place me not in the like of his situation!</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صَلِّ عَلٰى مُحَمَّدٍ وَّاٰلِهٖ </w:t>
            </w:r>
          </w:p>
        </w:tc>
        <w:tc>
          <w:tcPr>
            <w:tcW w:w="2340" w:type="dxa"/>
            <w:vAlign w:val="center"/>
          </w:tcPr>
          <w:p w:rsidR="005A46D5" w:rsidRPr="00CB160F" w:rsidRDefault="0073704A" w:rsidP="00DB451F">
            <w:pPr>
              <w:pStyle w:val="translit"/>
            </w:pPr>
            <w:r>
              <w:t>allaahumma salle a</w:t>
            </w:r>
            <w:r w:rsidR="00144864">
              <w:t>’</w:t>
            </w:r>
            <w: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اَعِدْنِىْ عَلَيْهِ عَدْوٰى حَاضِرَةً تَكُوْنُ </w:t>
            </w:r>
          </w:p>
        </w:tc>
        <w:tc>
          <w:tcPr>
            <w:tcW w:w="2340" w:type="dxa"/>
            <w:vAlign w:val="center"/>
          </w:tcPr>
          <w:p w:rsidR="005A46D5" w:rsidRPr="00CB160F" w:rsidRDefault="0073704A" w:rsidP="00DB451F">
            <w:pPr>
              <w:pStyle w:val="translit"/>
            </w:pPr>
            <w:r>
              <w:t>wa a-i</w:t>
            </w:r>
            <w:r w:rsidR="00144864">
              <w:t>’</w:t>
            </w:r>
            <w:r>
              <w:t>dnee a</w:t>
            </w:r>
            <w:r w:rsidR="00144864">
              <w:t>’</w:t>
            </w:r>
            <w:r>
              <w:t>layhe a</w:t>
            </w:r>
            <w:r w:rsidR="00144864">
              <w:t>’</w:t>
            </w:r>
            <w:r>
              <w:t>dwaa haazeratan takoono</w:t>
            </w:r>
          </w:p>
        </w:tc>
        <w:tc>
          <w:tcPr>
            <w:tcW w:w="2233" w:type="dxa"/>
            <w:vAlign w:val="center"/>
          </w:tcPr>
          <w:p w:rsidR="005A46D5" w:rsidRPr="00FD071C" w:rsidRDefault="005A46D5" w:rsidP="0082590E">
            <w:pPr>
              <w:pStyle w:val="normalTable"/>
            </w:pPr>
            <w:r w:rsidRPr="00FD071C">
              <w:t>and assist me with an immediate assistance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مِنْ غَيْطِىْ بِهٖ شِفَ</w:t>
            </w:r>
            <w:r w:rsidRPr="00387F44">
              <w:rPr>
                <w:rFonts w:hint="cs"/>
                <w:rtl/>
              </w:rPr>
              <w:t>آ</w:t>
            </w:r>
            <w:r w:rsidRPr="00387F44">
              <w:rPr>
                <w:rtl/>
              </w:rPr>
              <w:t xml:space="preserve">ءً </w:t>
            </w:r>
          </w:p>
        </w:tc>
        <w:tc>
          <w:tcPr>
            <w:tcW w:w="2340" w:type="dxa"/>
            <w:vAlign w:val="center"/>
          </w:tcPr>
          <w:p w:rsidR="005A46D5" w:rsidRPr="00CB160F" w:rsidRDefault="0073704A" w:rsidP="00DB451F">
            <w:pPr>
              <w:pStyle w:val="translit"/>
            </w:pPr>
            <w:r>
              <w:t>min ghaytee behi she-faaa-an</w:t>
            </w:r>
          </w:p>
        </w:tc>
        <w:tc>
          <w:tcPr>
            <w:tcW w:w="2233" w:type="dxa"/>
            <w:vAlign w:val="center"/>
          </w:tcPr>
          <w:p w:rsidR="005A46D5" w:rsidRPr="00FD071C" w:rsidRDefault="005A46D5" w:rsidP="0082590E">
            <w:pPr>
              <w:pStyle w:val="normalTable"/>
            </w:pPr>
            <w:r w:rsidRPr="00FD071C">
              <w:t>that will heal my rage toward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 مِنْ حَنَقِىْ عَلَيْهِ وَفَ</w:t>
            </w:r>
            <w:r w:rsidRPr="00387F44">
              <w:rPr>
                <w:rFonts w:hint="cs"/>
                <w:rtl/>
              </w:rPr>
              <w:t>آ</w:t>
            </w:r>
            <w:r w:rsidRPr="00387F44">
              <w:rPr>
                <w:rtl/>
              </w:rPr>
              <w:t xml:space="preserve">ءً </w:t>
            </w:r>
          </w:p>
        </w:tc>
        <w:tc>
          <w:tcPr>
            <w:tcW w:w="2340" w:type="dxa"/>
            <w:vAlign w:val="center"/>
          </w:tcPr>
          <w:p w:rsidR="005A46D5" w:rsidRPr="00CB160F" w:rsidRDefault="0073704A" w:rsidP="00DB451F">
            <w:pPr>
              <w:pStyle w:val="translit"/>
            </w:pPr>
            <w:r>
              <w:t>wa min hanaqee a</w:t>
            </w:r>
            <w:r w:rsidR="00144864">
              <w:t>’</w:t>
            </w:r>
            <w:r>
              <w:t>layhe wa-faaa-an</w:t>
            </w:r>
          </w:p>
        </w:tc>
        <w:tc>
          <w:tcPr>
            <w:tcW w:w="2233" w:type="dxa"/>
            <w:vAlign w:val="center"/>
          </w:tcPr>
          <w:p w:rsidR="005A46D5" w:rsidRPr="00FD071C" w:rsidRDefault="005A46D5" w:rsidP="0082590E">
            <w:pPr>
              <w:pStyle w:val="normalTable"/>
            </w:pPr>
            <w:r w:rsidRPr="00FD071C">
              <w:t>and redeem my fury toward him!</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ا</w:t>
            </w:r>
            <w:r w:rsidR="0073704A">
              <w:rPr>
                <w:rFonts w:hint="cs"/>
                <w:rtl/>
              </w:rPr>
              <w:t>َ</w:t>
            </w:r>
            <w:r w:rsidRPr="00387F44">
              <w:rPr>
                <w:rtl/>
              </w:rPr>
              <w:t xml:space="preserve">للّٰهُمَّ صَلِّ عَلٰى مُحَمَّدٍ وَّاٰلِهٖ </w:t>
            </w:r>
          </w:p>
        </w:tc>
        <w:tc>
          <w:tcPr>
            <w:tcW w:w="2340" w:type="dxa"/>
            <w:vAlign w:val="center"/>
          </w:tcPr>
          <w:p w:rsidR="005A46D5" w:rsidRPr="0073704A" w:rsidRDefault="0073704A" w:rsidP="00DB451F">
            <w:pPr>
              <w:pStyle w:val="translit"/>
              <w:rPr>
                <w:lang w:val="en-US"/>
              </w:rPr>
            </w:pPr>
            <w:r>
              <w:t>allaahumma</w:t>
            </w:r>
            <w:r>
              <w:rPr>
                <w:lang w:val="en-US"/>
              </w:rPr>
              <w:t xml:space="preserve"> salle a</w:t>
            </w:r>
            <w:r w:rsidR="00144864">
              <w:rPr>
                <w:lang w:val="en-US"/>
              </w:rPr>
              <w:t>’</w:t>
            </w:r>
            <w:r>
              <w:rPr>
                <w:lang w:val="en-US"/>
              </w:rPr>
              <w:t>laa mohammadiwn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وَعَوِّضْنِىْ مِنْ ظُلْمِهٖ لِىْ عَفْوَكَ </w:t>
            </w:r>
          </w:p>
        </w:tc>
        <w:tc>
          <w:tcPr>
            <w:tcW w:w="2340" w:type="dxa"/>
            <w:vAlign w:val="center"/>
          </w:tcPr>
          <w:p w:rsidR="005A46D5" w:rsidRPr="00CB160F" w:rsidRDefault="0073704A" w:rsidP="00DB451F">
            <w:pPr>
              <w:pStyle w:val="translit"/>
            </w:pPr>
            <w:r>
              <w:t>wa a</w:t>
            </w:r>
            <w:r w:rsidR="00144864">
              <w:t>’</w:t>
            </w:r>
            <w:r>
              <w:t>wwiznee min zulmehi lee a</w:t>
            </w:r>
            <w:r w:rsidR="00144864">
              <w:t>’</w:t>
            </w:r>
            <w:r>
              <w:t>fwaka</w:t>
            </w:r>
          </w:p>
        </w:tc>
        <w:tc>
          <w:tcPr>
            <w:tcW w:w="2233" w:type="dxa"/>
            <w:vAlign w:val="center"/>
          </w:tcPr>
          <w:p w:rsidR="005A46D5" w:rsidRPr="00FD071C" w:rsidRDefault="005A46D5" w:rsidP="0082590E">
            <w:pPr>
              <w:pStyle w:val="normalTable"/>
            </w:pPr>
            <w:r w:rsidRPr="00FD071C">
              <w:t>compensate me for his wronging me with Thy pardon</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 اَبْدِلْنِىْ بِسُوْ</w:t>
            </w:r>
            <w:r w:rsidR="0073704A">
              <w:rPr>
                <w:rFonts w:hint="cs"/>
                <w:rtl/>
              </w:rPr>
              <w:t xml:space="preserve"> </w:t>
            </w:r>
            <w:r w:rsidRPr="00387F44">
              <w:rPr>
                <w:rtl/>
              </w:rPr>
              <w:t xml:space="preserve">ءٍ صَنِيْعِهٖ بِىْ رَحْمَتَكَ </w:t>
            </w:r>
          </w:p>
        </w:tc>
        <w:tc>
          <w:tcPr>
            <w:tcW w:w="2340" w:type="dxa"/>
            <w:vAlign w:val="center"/>
          </w:tcPr>
          <w:p w:rsidR="005A46D5" w:rsidRPr="0073704A" w:rsidRDefault="0073704A" w:rsidP="00DB451F">
            <w:pPr>
              <w:pStyle w:val="translit"/>
              <w:rPr>
                <w:lang w:val="en-US"/>
              </w:rPr>
            </w:pPr>
            <w:r>
              <w:t>wa abdilnee be-soo-in</w:t>
            </w:r>
            <w:r>
              <w:rPr>
                <w:lang w:val="en-US"/>
              </w:rPr>
              <w:t xml:space="preserve"> sanee-e</w:t>
            </w:r>
            <w:r w:rsidR="00144864">
              <w:rPr>
                <w:lang w:val="en-US"/>
              </w:rPr>
              <w:t>’</w:t>
            </w:r>
            <w:r>
              <w:rPr>
                <w:lang w:val="en-US"/>
              </w:rPr>
              <w:t>hi bee rahmataka</w:t>
            </w:r>
          </w:p>
        </w:tc>
        <w:tc>
          <w:tcPr>
            <w:tcW w:w="2233" w:type="dxa"/>
            <w:vAlign w:val="center"/>
          </w:tcPr>
          <w:p w:rsidR="005A46D5" w:rsidRPr="00FD071C" w:rsidRDefault="005A46D5" w:rsidP="0082590E">
            <w:pPr>
              <w:pStyle w:val="normalTable"/>
            </w:pPr>
            <w:r w:rsidRPr="00FD071C">
              <w:t>and replace his evil action toward me with Thy mercy,</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فَكُلُّ مَكْرُوْهٍ جَلَلٌ دُوْنَ سَخَطِكَ </w:t>
            </w:r>
          </w:p>
        </w:tc>
        <w:tc>
          <w:tcPr>
            <w:tcW w:w="2340" w:type="dxa"/>
            <w:vAlign w:val="center"/>
          </w:tcPr>
          <w:p w:rsidR="005A46D5" w:rsidRPr="00CB160F" w:rsidRDefault="0073704A" w:rsidP="00DB451F">
            <w:pPr>
              <w:pStyle w:val="translit"/>
            </w:pPr>
            <w:r>
              <w:t>fa-kullo makroohin jalalun doona sakhateka</w:t>
            </w:r>
          </w:p>
        </w:tc>
        <w:tc>
          <w:tcPr>
            <w:tcW w:w="2233" w:type="dxa"/>
            <w:vAlign w:val="center"/>
          </w:tcPr>
          <w:p w:rsidR="005A46D5" w:rsidRPr="00FD071C" w:rsidRDefault="005A46D5" w:rsidP="0082590E">
            <w:pPr>
              <w:pStyle w:val="normalTable"/>
            </w:pPr>
            <w:r w:rsidRPr="00FD071C">
              <w:t>for every detested thing less than Thy anger is slight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كُلُّ مَرْزِئَةٍ سَوَاءٌ مَعَ مَوْجِدَتِكَ </w:t>
            </w:r>
          </w:p>
        </w:tc>
        <w:tc>
          <w:tcPr>
            <w:tcW w:w="2340" w:type="dxa"/>
            <w:vAlign w:val="center"/>
          </w:tcPr>
          <w:p w:rsidR="005A46D5" w:rsidRPr="00CB160F" w:rsidRDefault="0073704A" w:rsidP="00DB451F">
            <w:pPr>
              <w:pStyle w:val="translit"/>
            </w:pPr>
            <w:r>
              <w:t>wa kullo marze-a-tin sawaa-un ma-a</w:t>
            </w:r>
            <w:r w:rsidR="00144864">
              <w:t>’</w:t>
            </w:r>
            <w:r>
              <w:t xml:space="preserve"> mawjedateka</w:t>
            </w:r>
          </w:p>
        </w:tc>
        <w:tc>
          <w:tcPr>
            <w:tcW w:w="2233" w:type="dxa"/>
            <w:vAlign w:val="center"/>
          </w:tcPr>
          <w:p w:rsidR="005A46D5" w:rsidRPr="00FD071C" w:rsidRDefault="005A46D5" w:rsidP="0082590E">
            <w:pPr>
              <w:pStyle w:val="normalTable"/>
            </w:pPr>
            <w:r w:rsidRPr="00FD071C">
              <w:t>and every disaster next to Thy rancour indifferent!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فَكَمَا كَرَّهْتَ اِلَىَّ اَنْ اُظْلَمَ فَقِنِىْ مِنْ اَنْ اَظْلِمَ </w:t>
            </w:r>
          </w:p>
        </w:tc>
        <w:tc>
          <w:tcPr>
            <w:tcW w:w="2340" w:type="dxa"/>
            <w:vAlign w:val="center"/>
          </w:tcPr>
          <w:p w:rsidR="005A46D5" w:rsidRPr="00CB160F" w:rsidRDefault="0073704A" w:rsidP="00DB451F">
            <w:pPr>
              <w:pStyle w:val="translit"/>
            </w:pPr>
            <w:r>
              <w:t>fakamaa karrahta elayya an uzlama faqenee min an azlema</w:t>
            </w:r>
          </w:p>
        </w:tc>
        <w:tc>
          <w:tcPr>
            <w:tcW w:w="2233" w:type="dxa"/>
            <w:vAlign w:val="center"/>
          </w:tcPr>
          <w:p w:rsidR="005A46D5" w:rsidRPr="00FD071C" w:rsidRDefault="005A46D5" w:rsidP="0082590E">
            <w:pPr>
              <w:pStyle w:val="normalTable"/>
            </w:pPr>
            <w:r w:rsidRPr="00FD071C">
              <w:t>just as Thou hast made me detest being wronged, so also protect me from doing wrong!</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372559" w:rsidP="005A46D5">
            <w:pPr>
              <w:pStyle w:val="arabic"/>
              <w:rPr>
                <w:rFonts w:hint="cs"/>
                <w:rtl/>
              </w:rPr>
            </w:pPr>
            <w:r>
              <w:rPr>
                <w:rtl/>
              </w:rPr>
              <w:t>لَا</w:t>
            </w:r>
            <w:r w:rsidR="005A46D5" w:rsidRPr="00387F44">
              <w:rPr>
                <w:rtl/>
              </w:rPr>
              <w:t xml:space="preserve"> اَشْكُوْا اِلٰى اَحَدٍ سِوَاكَ </w:t>
            </w:r>
          </w:p>
        </w:tc>
        <w:tc>
          <w:tcPr>
            <w:tcW w:w="2340" w:type="dxa"/>
            <w:vAlign w:val="center"/>
          </w:tcPr>
          <w:p w:rsidR="005A46D5" w:rsidRPr="00CB160F" w:rsidRDefault="0073704A" w:rsidP="00DB451F">
            <w:pPr>
              <w:pStyle w:val="translit"/>
            </w:pPr>
            <w:r>
              <w:t>laa ashkoo elaa ahadin sewaaka</w:t>
            </w:r>
          </w:p>
        </w:tc>
        <w:tc>
          <w:tcPr>
            <w:tcW w:w="2233" w:type="dxa"/>
            <w:vAlign w:val="center"/>
          </w:tcPr>
          <w:p w:rsidR="005A46D5" w:rsidRPr="00FD071C" w:rsidRDefault="005A46D5" w:rsidP="0082590E">
            <w:pPr>
              <w:pStyle w:val="normalTable"/>
            </w:pPr>
            <w:r w:rsidRPr="00FD071C">
              <w:t>I complain to no one but Thee,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w:t>
            </w:r>
            <w:r w:rsidR="00372559">
              <w:rPr>
                <w:rtl/>
              </w:rPr>
              <w:t>لَا</w:t>
            </w:r>
            <w:r w:rsidRPr="00387F44">
              <w:rPr>
                <w:rtl/>
              </w:rPr>
              <w:t xml:space="preserve"> اَ</w:t>
            </w:r>
            <w:r w:rsidRPr="00387F44">
              <w:rPr>
                <w:rFonts w:hint="cs"/>
                <w:rtl/>
              </w:rPr>
              <w:t>س</w:t>
            </w:r>
            <w:r w:rsidRPr="00387F44">
              <w:rPr>
                <w:rtl/>
              </w:rPr>
              <w:t xml:space="preserve">ْتَعِيْنُ بِحَاكِمٍ غَيْرِكَ </w:t>
            </w:r>
          </w:p>
        </w:tc>
        <w:tc>
          <w:tcPr>
            <w:tcW w:w="2340" w:type="dxa"/>
            <w:vAlign w:val="center"/>
          </w:tcPr>
          <w:p w:rsidR="005A46D5" w:rsidRPr="00CB160F" w:rsidRDefault="0073704A" w:rsidP="00DB451F">
            <w:pPr>
              <w:pStyle w:val="translit"/>
            </w:pPr>
            <w:r>
              <w:t>wa laa as-ta-e</w:t>
            </w:r>
            <w:r w:rsidR="00144864">
              <w:t>’</w:t>
            </w:r>
            <w:r>
              <w:t>eno be-haakemin ghayreka</w:t>
            </w:r>
          </w:p>
        </w:tc>
        <w:tc>
          <w:tcPr>
            <w:tcW w:w="2233" w:type="dxa"/>
            <w:vAlign w:val="center"/>
          </w:tcPr>
          <w:p w:rsidR="005A46D5" w:rsidRPr="00FD071C" w:rsidRDefault="005A46D5" w:rsidP="0082590E">
            <w:pPr>
              <w:pStyle w:val="normalTable"/>
            </w:pPr>
            <w:r w:rsidRPr="00FD071C">
              <w:t>and I seek help from no ruler other than Thee -</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حَاشَاكَ </w:t>
            </w:r>
          </w:p>
        </w:tc>
        <w:tc>
          <w:tcPr>
            <w:tcW w:w="2340" w:type="dxa"/>
            <w:vAlign w:val="center"/>
          </w:tcPr>
          <w:p w:rsidR="005A46D5" w:rsidRPr="00CB160F" w:rsidRDefault="0073704A" w:rsidP="00DB451F">
            <w:pPr>
              <w:pStyle w:val="translit"/>
            </w:pPr>
            <w:r>
              <w:t>haashaaka</w:t>
            </w:r>
          </w:p>
        </w:tc>
        <w:tc>
          <w:tcPr>
            <w:tcW w:w="2233" w:type="dxa"/>
            <w:vAlign w:val="center"/>
          </w:tcPr>
          <w:p w:rsidR="005A46D5" w:rsidRPr="00FD071C" w:rsidRDefault="005A46D5" w:rsidP="0082590E">
            <w:pPr>
              <w:pStyle w:val="normalTable"/>
            </w:pPr>
            <w:r w:rsidRPr="00FD071C">
              <w:t>how could I?</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فَصَلِّ عَلٰى مُحَمَّدٍ وَّ اٰلِهٖ </w:t>
            </w:r>
          </w:p>
        </w:tc>
        <w:tc>
          <w:tcPr>
            <w:tcW w:w="2340" w:type="dxa"/>
            <w:vAlign w:val="center"/>
          </w:tcPr>
          <w:p w:rsidR="005A46D5" w:rsidRPr="00CB160F" w:rsidRDefault="0073704A" w:rsidP="00DB451F">
            <w:pPr>
              <w:pStyle w:val="translit"/>
            </w:pPr>
            <w:r>
              <w:t>fasalle a</w:t>
            </w:r>
            <w:r w:rsidR="00144864">
              <w:t>’</w:t>
            </w:r>
            <w:r>
              <w:t>laa mohammadiwn wa aalehi</w:t>
            </w:r>
          </w:p>
        </w:tc>
        <w:tc>
          <w:tcPr>
            <w:tcW w:w="2233" w:type="dxa"/>
            <w:vAlign w:val="center"/>
          </w:tcPr>
          <w:p w:rsidR="005A46D5" w:rsidRPr="00FD071C" w:rsidRDefault="005A46D5" w:rsidP="0082590E">
            <w:pPr>
              <w:pStyle w:val="normalTable"/>
            </w:pPr>
            <w:r w:rsidRPr="00FD071C">
              <w:t>So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 xml:space="preserve">وَ صِلْ دُعَائِىْ بِالْاِجَابَةِ </w:t>
            </w:r>
          </w:p>
        </w:tc>
        <w:tc>
          <w:tcPr>
            <w:tcW w:w="2340" w:type="dxa"/>
            <w:vAlign w:val="center"/>
          </w:tcPr>
          <w:p w:rsidR="005A46D5" w:rsidRPr="00CB160F" w:rsidRDefault="0073704A" w:rsidP="00DB451F">
            <w:pPr>
              <w:pStyle w:val="translit"/>
            </w:pPr>
            <w:r>
              <w:t>wa sil do-a</w:t>
            </w:r>
            <w:r w:rsidR="00144864">
              <w:t>’</w:t>
            </w:r>
            <w:r>
              <w:t>aa-ee bil-ejaabate</w:t>
            </w:r>
          </w:p>
        </w:tc>
        <w:tc>
          <w:tcPr>
            <w:tcW w:w="2233" w:type="dxa"/>
            <w:vAlign w:val="center"/>
          </w:tcPr>
          <w:p w:rsidR="005A46D5" w:rsidRPr="00FD071C" w:rsidRDefault="005A46D5" w:rsidP="0082590E">
            <w:pPr>
              <w:pStyle w:val="normalTable"/>
            </w:pPr>
            <w:r w:rsidRPr="00FD071C">
              <w:t>join my supplication to response,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وَاقْرِنْ شِكَايَتِىْ بِالتَّغْيِيْرِ </w:t>
            </w:r>
          </w:p>
        </w:tc>
        <w:tc>
          <w:tcPr>
            <w:tcW w:w="2340" w:type="dxa"/>
            <w:vAlign w:val="center"/>
          </w:tcPr>
          <w:p w:rsidR="005A46D5" w:rsidRPr="00CB160F" w:rsidRDefault="0073704A" w:rsidP="00DB451F">
            <w:pPr>
              <w:pStyle w:val="translit"/>
            </w:pPr>
            <w:r>
              <w:t>waq-rin shekaayatee bit-taghyeere</w:t>
            </w:r>
          </w:p>
        </w:tc>
        <w:tc>
          <w:tcPr>
            <w:tcW w:w="2233" w:type="dxa"/>
            <w:vAlign w:val="center"/>
          </w:tcPr>
          <w:p w:rsidR="005A46D5" w:rsidRPr="00FD071C" w:rsidRDefault="005A46D5" w:rsidP="0082590E">
            <w:pPr>
              <w:pStyle w:val="normalTable"/>
            </w:pPr>
            <w:r w:rsidRPr="00FD071C">
              <w:t>and unite my complaint with change!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w:t>
            </w:r>
          </w:p>
        </w:tc>
        <w:tc>
          <w:tcPr>
            <w:tcW w:w="2340" w:type="dxa"/>
            <w:vAlign w:val="center"/>
          </w:tcPr>
          <w:p w:rsidR="005A46D5" w:rsidRPr="00CB160F" w:rsidRDefault="0073704A"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372559" w:rsidP="005A46D5">
            <w:pPr>
              <w:pStyle w:val="arabic"/>
              <w:rPr>
                <w:rFonts w:hint="cs"/>
                <w:rtl/>
              </w:rPr>
            </w:pPr>
            <w:r>
              <w:rPr>
                <w:rtl/>
              </w:rPr>
              <w:t>لَا</w:t>
            </w:r>
            <w:r w:rsidR="005A46D5" w:rsidRPr="00387F44">
              <w:rPr>
                <w:rtl/>
              </w:rPr>
              <w:t xml:space="preserve"> تَفْتِنِّىْ بِالْقُنُوْطِ مِنْ اِنْصَافِكَ </w:t>
            </w:r>
          </w:p>
        </w:tc>
        <w:tc>
          <w:tcPr>
            <w:tcW w:w="2340" w:type="dxa"/>
            <w:vAlign w:val="center"/>
          </w:tcPr>
          <w:p w:rsidR="005A46D5" w:rsidRPr="00CB160F" w:rsidRDefault="0073704A" w:rsidP="00DB451F">
            <w:pPr>
              <w:pStyle w:val="translit"/>
            </w:pPr>
            <w:r>
              <w:t>laa taftinnee bil-qonoote min insaafeka</w:t>
            </w:r>
          </w:p>
        </w:tc>
        <w:tc>
          <w:tcPr>
            <w:tcW w:w="2233" w:type="dxa"/>
            <w:vAlign w:val="center"/>
          </w:tcPr>
          <w:p w:rsidR="005A46D5" w:rsidRPr="00FD071C" w:rsidRDefault="005A46D5" w:rsidP="0082590E">
            <w:pPr>
              <w:pStyle w:val="normalTable"/>
            </w:pPr>
            <w:r w:rsidRPr="00FD071C">
              <w:t>tempt me not with despair of Thy just treatment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w:t>
            </w:r>
            <w:r w:rsidR="00372559">
              <w:rPr>
                <w:rtl/>
              </w:rPr>
              <w:t>لَا</w:t>
            </w:r>
            <w:r w:rsidRPr="00387F44">
              <w:rPr>
                <w:rtl/>
              </w:rPr>
              <w:t xml:space="preserve"> تَفْتِنْهُ بِالْاَمْنِ مِنْ اِنْكَارِكَ </w:t>
            </w:r>
          </w:p>
        </w:tc>
        <w:tc>
          <w:tcPr>
            <w:tcW w:w="2340" w:type="dxa"/>
            <w:vAlign w:val="center"/>
          </w:tcPr>
          <w:p w:rsidR="005A46D5" w:rsidRPr="00CB160F" w:rsidRDefault="0073704A" w:rsidP="00DB451F">
            <w:pPr>
              <w:pStyle w:val="translit"/>
            </w:pPr>
            <w:r>
              <w:t>wa laa taftinho bil-amne min inkaareka</w:t>
            </w:r>
          </w:p>
        </w:tc>
        <w:tc>
          <w:tcPr>
            <w:tcW w:w="2233" w:type="dxa"/>
            <w:vAlign w:val="center"/>
          </w:tcPr>
          <w:p w:rsidR="005A46D5" w:rsidRPr="00FD071C" w:rsidRDefault="005A46D5" w:rsidP="0082590E">
            <w:pPr>
              <w:pStyle w:val="normalTable"/>
            </w:pPr>
            <w:r w:rsidRPr="00FD071C">
              <w:t>and tempt him not with feeling secure from Thy disapproval,</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فَيُصِرَّ عَلٰى ظُلْمِىْ </w:t>
            </w:r>
          </w:p>
        </w:tc>
        <w:tc>
          <w:tcPr>
            <w:tcW w:w="2340" w:type="dxa"/>
            <w:vAlign w:val="center"/>
          </w:tcPr>
          <w:p w:rsidR="005A46D5" w:rsidRPr="00CB160F" w:rsidRDefault="0073704A" w:rsidP="00DB451F">
            <w:pPr>
              <w:pStyle w:val="translit"/>
            </w:pPr>
            <w:r>
              <w:t>fa-yosirra a</w:t>
            </w:r>
            <w:r w:rsidR="00144864">
              <w:t>’</w:t>
            </w:r>
            <w:r>
              <w:t>laa zulmee</w:t>
            </w:r>
          </w:p>
        </w:tc>
        <w:tc>
          <w:tcPr>
            <w:tcW w:w="2233" w:type="dxa"/>
            <w:vAlign w:val="center"/>
          </w:tcPr>
          <w:p w:rsidR="005A46D5" w:rsidRPr="00FD071C" w:rsidRDefault="005A46D5" w:rsidP="0082590E">
            <w:pPr>
              <w:pStyle w:val="normalTable"/>
            </w:pPr>
            <w:r w:rsidRPr="00FD071C">
              <w:t>lest he persist in wronging me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وَ يُحَاضِرَنِىْ بِحَقِ</w:t>
            </w:r>
            <w:r w:rsidR="007B2C13">
              <w:rPr>
                <w:rFonts w:hint="cs"/>
                <w:rtl/>
              </w:rPr>
              <w:t>ّ</w:t>
            </w:r>
            <w:r w:rsidRPr="00387F44">
              <w:rPr>
                <w:rtl/>
              </w:rPr>
              <w:t xml:space="preserve">ىْ </w:t>
            </w:r>
          </w:p>
        </w:tc>
        <w:tc>
          <w:tcPr>
            <w:tcW w:w="2340" w:type="dxa"/>
            <w:vAlign w:val="center"/>
          </w:tcPr>
          <w:p w:rsidR="005A46D5" w:rsidRPr="007B2C13" w:rsidRDefault="0073704A" w:rsidP="00DB451F">
            <w:pPr>
              <w:pStyle w:val="translit"/>
              <w:rPr>
                <w:lang w:val="en-US"/>
              </w:rPr>
            </w:pPr>
            <w:r>
              <w:t>wa yohaazeranee be-haqqee</w:t>
            </w:r>
          </w:p>
        </w:tc>
        <w:tc>
          <w:tcPr>
            <w:tcW w:w="2233" w:type="dxa"/>
            <w:vAlign w:val="center"/>
          </w:tcPr>
          <w:p w:rsidR="005A46D5" w:rsidRPr="00FD071C" w:rsidRDefault="005A46D5" w:rsidP="0082590E">
            <w:pPr>
              <w:pStyle w:val="normalTable"/>
            </w:pPr>
            <w:r w:rsidRPr="00FD071C">
              <w:t>and constrain me in my rights.</w:t>
            </w:r>
            <w:r w:rsidRPr="00FD071C">
              <w:rPr>
                <w:rStyle w:val="FootnoteReference"/>
              </w:rPr>
              <w:footnoteReference w:id="158"/>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عَرِّفْهُ عَمَّا قَلِيْلٍ مَّا اَوْعَدْتَ الظَّالِمِيْنَ </w:t>
            </w:r>
          </w:p>
        </w:tc>
        <w:tc>
          <w:tcPr>
            <w:tcW w:w="2340" w:type="dxa"/>
            <w:vAlign w:val="center"/>
          </w:tcPr>
          <w:p w:rsidR="005A46D5" w:rsidRPr="00CB160F" w:rsidRDefault="007B2C13" w:rsidP="00DB451F">
            <w:pPr>
              <w:pStyle w:val="translit"/>
            </w:pPr>
            <w:r>
              <w:t>wa a</w:t>
            </w:r>
            <w:r w:rsidR="00144864">
              <w:t>’</w:t>
            </w:r>
            <w:r>
              <w:t>rrifho a</w:t>
            </w:r>
            <w:r w:rsidR="00144864">
              <w:t>’</w:t>
            </w:r>
            <w:r>
              <w:t>mmaa qaleelim maa aw-a</w:t>
            </w:r>
            <w:r w:rsidR="00144864">
              <w:t>’</w:t>
            </w:r>
            <w:r>
              <w:t>dtaz zaalemeena</w:t>
            </w:r>
          </w:p>
        </w:tc>
        <w:tc>
          <w:tcPr>
            <w:tcW w:w="2233" w:type="dxa"/>
            <w:vAlign w:val="center"/>
          </w:tcPr>
          <w:p w:rsidR="005A46D5" w:rsidRPr="00FD071C" w:rsidRDefault="005A46D5" w:rsidP="0082590E">
            <w:pPr>
              <w:pStyle w:val="normalTable"/>
            </w:pPr>
            <w:r w:rsidRPr="00FD071C">
              <w:t xml:space="preserve"> Let him soon recognize what Thou hast promised the wrongdoers</w:t>
            </w:r>
            <w:r w:rsidRPr="00FD071C">
              <w:rPr>
                <w:rStyle w:val="FootnoteReference"/>
              </w:rPr>
              <w:footnoteReference w:id="159"/>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عَرِّفْنِىْ مَا وَعَدْتَ مِنْ اِجَابَةِ الْمُضْطَرِّيْنَ </w:t>
            </w:r>
          </w:p>
        </w:tc>
        <w:tc>
          <w:tcPr>
            <w:tcW w:w="2340" w:type="dxa"/>
            <w:vAlign w:val="center"/>
          </w:tcPr>
          <w:p w:rsidR="005A46D5" w:rsidRPr="00CB160F" w:rsidRDefault="007B2C13" w:rsidP="00DB451F">
            <w:pPr>
              <w:pStyle w:val="translit"/>
            </w:pPr>
            <w:r>
              <w:t>wa a</w:t>
            </w:r>
            <w:r w:rsidR="00144864">
              <w:t>’</w:t>
            </w:r>
            <w:r>
              <w:t>rrifnee maa wa-a</w:t>
            </w:r>
            <w:r w:rsidR="00144864">
              <w:t>’</w:t>
            </w:r>
            <w:r>
              <w:t>dta min ejaabatil muztarreena</w:t>
            </w:r>
          </w:p>
        </w:tc>
        <w:tc>
          <w:tcPr>
            <w:tcW w:w="2233" w:type="dxa"/>
            <w:vAlign w:val="center"/>
          </w:tcPr>
          <w:p w:rsidR="005A46D5" w:rsidRPr="00FD071C" w:rsidRDefault="005A46D5" w:rsidP="0082590E">
            <w:pPr>
              <w:pStyle w:val="normalTable"/>
            </w:pPr>
            <w:r w:rsidRPr="00FD071C">
              <w:t xml:space="preserve"> and let me recognize Thy promised response to the distressed!</w:t>
            </w:r>
            <w:r w:rsidRPr="00FD071C">
              <w:rPr>
                <w:rStyle w:val="FootnoteReference"/>
              </w:rPr>
              <w:footnoteReference w:id="160"/>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صَلِّ عَلٰى مَحَمَّدٍ وَ اٰلِهٖ </w:t>
            </w:r>
          </w:p>
        </w:tc>
        <w:tc>
          <w:tcPr>
            <w:tcW w:w="2340" w:type="dxa"/>
            <w:vAlign w:val="center"/>
          </w:tcPr>
          <w:p w:rsidR="005A46D5" w:rsidRPr="00CB160F" w:rsidRDefault="007B2C13" w:rsidP="00DB451F">
            <w:pPr>
              <w:pStyle w:val="translit"/>
            </w:pPr>
            <w:r>
              <w:t>allaahumma salle a</w:t>
            </w:r>
            <w:r w:rsidR="00144864">
              <w:t>’</w:t>
            </w:r>
            <w:r>
              <w:t>laa mohammadin wa aalehi</w:t>
            </w:r>
          </w:p>
        </w:tc>
        <w:tc>
          <w:tcPr>
            <w:tcW w:w="2233" w:type="dxa"/>
            <w:vAlign w:val="center"/>
          </w:tcPr>
          <w:p w:rsidR="005A46D5" w:rsidRPr="00FD071C" w:rsidRDefault="005A46D5" w:rsidP="0082590E">
            <w:pPr>
              <w:pStyle w:val="normalTable"/>
            </w:pPr>
            <w:r w:rsidRPr="00FD071C">
              <w:t xml:space="preserve">O </w:t>
            </w:r>
            <w:r>
              <w:t>Allah</w:t>
            </w:r>
            <w:r w:rsidRPr="00FD071C">
              <w:t>,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وَفِّقْنِىْ لِقَبُوْلِ مَا قَضَيْتَ لِىْ وَ عَلَىَّ </w:t>
            </w:r>
          </w:p>
        </w:tc>
        <w:tc>
          <w:tcPr>
            <w:tcW w:w="2340" w:type="dxa"/>
            <w:vAlign w:val="center"/>
          </w:tcPr>
          <w:p w:rsidR="005A46D5" w:rsidRPr="00CB160F" w:rsidRDefault="007B2C13" w:rsidP="00DB451F">
            <w:pPr>
              <w:pStyle w:val="translit"/>
            </w:pPr>
            <w:r>
              <w:t>wa waffiqnee le-qaboole maa qazayta lee wa a</w:t>
            </w:r>
            <w:r w:rsidR="00144864">
              <w:t>’</w:t>
            </w:r>
            <w:r>
              <w:t>layya</w:t>
            </w:r>
          </w:p>
        </w:tc>
        <w:tc>
          <w:tcPr>
            <w:tcW w:w="2233" w:type="dxa"/>
            <w:vAlign w:val="center"/>
          </w:tcPr>
          <w:p w:rsidR="005A46D5" w:rsidRPr="00FD071C" w:rsidRDefault="005A46D5" w:rsidP="0082590E">
            <w:pPr>
              <w:pStyle w:val="normalTable"/>
            </w:pPr>
            <w:r w:rsidRPr="00FD071C">
              <w:t>give me success in accepting Thy decrees for me and against me,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رَضِّنِىْ بِمَا اَخَذْتَ لِىْ وَ مِنِّىْ </w:t>
            </w:r>
          </w:p>
        </w:tc>
        <w:tc>
          <w:tcPr>
            <w:tcW w:w="2340" w:type="dxa"/>
            <w:vAlign w:val="center"/>
          </w:tcPr>
          <w:p w:rsidR="005A46D5" w:rsidRPr="00CB160F" w:rsidRDefault="007B2C13" w:rsidP="00DB451F">
            <w:pPr>
              <w:pStyle w:val="translit"/>
            </w:pPr>
            <w:r>
              <w:t>wa razzenee bemaa akhazta lee wa minnee</w:t>
            </w:r>
          </w:p>
        </w:tc>
        <w:tc>
          <w:tcPr>
            <w:tcW w:w="2233" w:type="dxa"/>
            <w:vAlign w:val="center"/>
          </w:tcPr>
          <w:p w:rsidR="005A46D5" w:rsidRPr="00FD071C" w:rsidRDefault="005A46D5" w:rsidP="0082590E">
            <w:pPr>
              <w:pStyle w:val="normalTable"/>
            </w:pPr>
            <w:r w:rsidRPr="00FD071C">
              <w:t>make me pleased with what Thou takest for me and from me,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 xml:space="preserve">وَاهْدِنِىْ لِلَّتِىْ هِىَ اَقْوَمُ </w:t>
            </w:r>
          </w:p>
        </w:tc>
        <w:tc>
          <w:tcPr>
            <w:tcW w:w="2340" w:type="dxa"/>
            <w:vAlign w:val="center"/>
          </w:tcPr>
          <w:p w:rsidR="005A46D5" w:rsidRPr="00CB160F" w:rsidRDefault="007B2C13" w:rsidP="00DB451F">
            <w:pPr>
              <w:pStyle w:val="translit"/>
            </w:pPr>
            <w:r>
              <w:t>wah-denee lillatee heya aqwamo</w:t>
            </w:r>
          </w:p>
        </w:tc>
        <w:tc>
          <w:tcPr>
            <w:tcW w:w="2233" w:type="dxa"/>
            <w:vAlign w:val="center"/>
          </w:tcPr>
          <w:p w:rsidR="005A46D5" w:rsidRPr="00FD071C" w:rsidRDefault="005A46D5" w:rsidP="0082590E">
            <w:pPr>
              <w:pStyle w:val="normalTable"/>
            </w:pPr>
            <w:r w:rsidRPr="00FD071C">
              <w:t>guide me to that which is most upright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اسْتَعْمِلْنِىْ بِمَا هُوَ اَسْلَمُ </w:t>
            </w:r>
          </w:p>
        </w:tc>
        <w:tc>
          <w:tcPr>
            <w:tcW w:w="2340" w:type="dxa"/>
            <w:vAlign w:val="center"/>
          </w:tcPr>
          <w:p w:rsidR="005A46D5" w:rsidRPr="00CB160F" w:rsidRDefault="007B2C13" w:rsidP="00DB451F">
            <w:pPr>
              <w:pStyle w:val="translit"/>
            </w:pPr>
            <w:r>
              <w:t>was-ta</w:t>
            </w:r>
            <w:r w:rsidR="00144864">
              <w:t>’</w:t>
            </w:r>
            <w:r>
              <w:t>milnee bemaa howa aslamo</w:t>
            </w:r>
          </w:p>
        </w:tc>
        <w:tc>
          <w:tcPr>
            <w:tcW w:w="2233" w:type="dxa"/>
            <w:vAlign w:val="center"/>
          </w:tcPr>
          <w:p w:rsidR="005A46D5" w:rsidRPr="00FD071C" w:rsidRDefault="005A46D5" w:rsidP="0082590E">
            <w:pPr>
              <w:pStyle w:val="normalTable"/>
            </w:pPr>
            <w:r w:rsidRPr="00FD071C">
              <w:t>and employ me in that which is safest!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اَللّٰهُمَّ </w:t>
            </w:r>
          </w:p>
        </w:tc>
        <w:tc>
          <w:tcPr>
            <w:tcW w:w="2340" w:type="dxa"/>
            <w:vAlign w:val="center"/>
          </w:tcPr>
          <w:p w:rsidR="005A46D5" w:rsidRPr="00CB160F" w:rsidRDefault="007B2C13" w:rsidP="00DB451F">
            <w:pPr>
              <w:pStyle w:val="translit"/>
            </w:pPr>
            <w:r>
              <w:t>allaahumma</w:t>
            </w:r>
          </w:p>
        </w:tc>
        <w:tc>
          <w:tcPr>
            <w:tcW w:w="2233" w:type="dxa"/>
            <w:vAlign w:val="center"/>
          </w:tcPr>
          <w:p w:rsidR="005A46D5" w:rsidRPr="00FD071C" w:rsidRDefault="005A46D5" w:rsidP="0082590E">
            <w:pPr>
              <w:pStyle w:val="normalTable"/>
            </w:pPr>
            <w:r w:rsidRPr="00FD071C">
              <w:t xml:space="preserve">O </w:t>
            </w:r>
            <w:r>
              <w:t>Allah</w:t>
            </w:r>
            <w:r w:rsidRPr="00FD071C">
              <w: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اِنْ كَانَتِ الْخِيَرَةُ لِىْ عِنْدَكَ </w:t>
            </w:r>
          </w:p>
        </w:tc>
        <w:tc>
          <w:tcPr>
            <w:tcW w:w="2340" w:type="dxa"/>
            <w:vAlign w:val="center"/>
          </w:tcPr>
          <w:p w:rsidR="005A46D5" w:rsidRPr="00CB160F" w:rsidRDefault="007B2C13" w:rsidP="00DB451F">
            <w:pPr>
              <w:pStyle w:val="translit"/>
            </w:pPr>
            <w:r>
              <w:t>wa in kaanatil kheyarato lee i</w:t>
            </w:r>
            <w:r w:rsidR="00144864">
              <w:t>’</w:t>
            </w:r>
            <w:r>
              <w:t>ndaka</w:t>
            </w:r>
          </w:p>
        </w:tc>
        <w:tc>
          <w:tcPr>
            <w:tcW w:w="2233" w:type="dxa"/>
            <w:vAlign w:val="center"/>
          </w:tcPr>
          <w:p w:rsidR="005A46D5" w:rsidRPr="00FD071C" w:rsidRDefault="005A46D5" w:rsidP="0082590E">
            <w:pPr>
              <w:pStyle w:val="normalTable"/>
            </w:pPr>
            <w:r w:rsidRPr="00FD071C">
              <w:t>if the best for me with Thee lies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فِىْ تَاخِيْرِ الْاَخْذِ لِىْ </w:t>
            </w:r>
          </w:p>
        </w:tc>
        <w:tc>
          <w:tcPr>
            <w:tcW w:w="2340" w:type="dxa"/>
            <w:vAlign w:val="center"/>
          </w:tcPr>
          <w:p w:rsidR="005A46D5" w:rsidRPr="00CB160F" w:rsidRDefault="007B2C13" w:rsidP="00DB451F">
            <w:pPr>
              <w:pStyle w:val="translit"/>
            </w:pPr>
            <w:r>
              <w:t>fee taakheeril akhze lee</w:t>
            </w:r>
          </w:p>
        </w:tc>
        <w:tc>
          <w:tcPr>
            <w:tcW w:w="2233" w:type="dxa"/>
            <w:vAlign w:val="center"/>
          </w:tcPr>
          <w:p w:rsidR="005A46D5" w:rsidRPr="00FD071C" w:rsidRDefault="005A46D5" w:rsidP="0082590E">
            <w:pPr>
              <w:pStyle w:val="normalTable"/>
            </w:pPr>
            <w:r w:rsidRPr="00FD071C">
              <w:t>in delaying the taking to task for my sake of him who has wronged me</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تَرْكِ الْاِنْتِقَامِ مِمَّنْ ظَلَمَنِىْ اِلٰى يَوْمِ الْفَصْلِ وَ مَجْمَعِ الْخَصْمِ </w:t>
            </w:r>
          </w:p>
        </w:tc>
        <w:tc>
          <w:tcPr>
            <w:tcW w:w="2340" w:type="dxa"/>
            <w:vAlign w:val="center"/>
          </w:tcPr>
          <w:p w:rsidR="005A46D5" w:rsidRPr="00CB160F" w:rsidRDefault="007B2C13" w:rsidP="00DB451F">
            <w:pPr>
              <w:pStyle w:val="translit"/>
            </w:pPr>
            <w:r>
              <w:t>wa tarkil inteqaame mimman zalamanee elaa yawmil fasle wa maj-ma-i</w:t>
            </w:r>
            <w:r w:rsidR="00144864">
              <w:t>’</w:t>
            </w:r>
            <w:r>
              <w:t>l khasme</w:t>
            </w:r>
          </w:p>
        </w:tc>
        <w:tc>
          <w:tcPr>
            <w:tcW w:w="2233" w:type="dxa"/>
            <w:vAlign w:val="center"/>
          </w:tcPr>
          <w:p w:rsidR="005A46D5" w:rsidRPr="00FD071C" w:rsidRDefault="005A46D5" w:rsidP="0082590E">
            <w:pPr>
              <w:pStyle w:val="normalTable"/>
            </w:pPr>
            <w:r w:rsidRPr="00FD071C">
              <w:t>and in refraining from vengeance toward him until the Day of Decision and the Gathering of Disputants,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فَصَلِّ عَلٰى مُحَمَّدٍ وَّ اٰلِهٖ </w:t>
            </w:r>
          </w:p>
        </w:tc>
        <w:tc>
          <w:tcPr>
            <w:tcW w:w="2340" w:type="dxa"/>
            <w:vAlign w:val="center"/>
          </w:tcPr>
          <w:p w:rsidR="005A46D5" w:rsidRPr="00CB160F" w:rsidRDefault="007B2C13" w:rsidP="00DB451F">
            <w:pPr>
              <w:pStyle w:val="translit"/>
            </w:pPr>
            <w:r>
              <w:t>fa-salle a</w:t>
            </w:r>
            <w:r w:rsidR="00144864">
              <w:t>’</w:t>
            </w:r>
            <w:r>
              <w:t>laa mohammadiwn wa aalehi</w:t>
            </w:r>
          </w:p>
        </w:tc>
        <w:tc>
          <w:tcPr>
            <w:tcW w:w="2233" w:type="dxa"/>
            <w:vAlign w:val="center"/>
          </w:tcPr>
          <w:p w:rsidR="005A46D5" w:rsidRPr="00FD071C" w:rsidRDefault="005A46D5" w:rsidP="0082590E">
            <w:pPr>
              <w:pStyle w:val="normalTable"/>
            </w:pPr>
            <w:r w:rsidRPr="00FD071C">
              <w:t>then bless Muhammad and his Household,</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اَيِّدْنِىْ مِنْكَ بِنِيَّةٍ صَادِقَةٍ وَ صَبْرٍ دَائِمٍ </w:t>
            </w:r>
          </w:p>
        </w:tc>
        <w:tc>
          <w:tcPr>
            <w:tcW w:w="2340" w:type="dxa"/>
            <w:vAlign w:val="center"/>
          </w:tcPr>
          <w:p w:rsidR="005A46D5" w:rsidRPr="00CB160F" w:rsidRDefault="007B2C13" w:rsidP="00DB451F">
            <w:pPr>
              <w:pStyle w:val="translit"/>
              <w:rPr>
                <w:rFonts w:hint="cs"/>
                <w:rtl/>
              </w:rPr>
            </w:pPr>
            <w:r>
              <w:t>wa ayyidnee minka be-niyyatin saadeqatin wa sabrin daa-emin</w:t>
            </w:r>
          </w:p>
        </w:tc>
        <w:tc>
          <w:tcPr>
            <w:tcW w:w="2233" w:type="dxa"/>
            <w:vAlign w:val="center"/>
          </w:tcPr>
          <w:p w:rsidR="005A46D5" w:rsidRPr="00FD071C" w:rsidRDefault="005A46D5" w:rsidP="0082590E">
            <w:pPr>
              <w:pStyle w:val="normalTable"/>
            </w:pPr>
            <w:r w:rsidRPr="00FD071C">
              <w:t>strengthen me from Thee with true intention and lasting patience,</w:t>
            </w:r>
          </w:p>
        </w:tc>
      </w:tr>
      <w:tr w:rsidR="005A46D5" w:rsidTr="0082590E">
        <w:tc>
          <w:tcPr>
            <w:tcW w:w="3388" w:type="dxa"/>
            <w:tcMar>
              <w:left w:w="58" w:type="dxa"/>
              <w:right w:w="58" w:type="dxa"/>
            </w:tcMar>
          </w:tcPr>
          <w:p w:rsidR="005A46D5" w:rsidRPr="00387F44" w:rsidRDefault="005A46D5" w:rsidP="007B2C13">
            <w:pPr>
              <w:pStyle w:val="arabic"/>
              <w:rPr>
                <w:rFonts w:hint="cs"/>
                <w:rtl/>
              </w:rPr>
            </w:pPr>
            <w:r w:rsidRPr="00387F44">
              <w:rPr>
                <w:rtl/>
              </w:rPr>
              <w:t>وَ اَعِذْنِىْ مِنْ سُوْ</w:t>
            </w:r>
            <w:r w:rsidR="007B2C13" w:rsidRPr="00387F44">
              <w:rPr>
                <w:rtl/>
              </w:rPr>
              <w:t>ٓ</w:t>
            </w:r>
            <w:r w:rsidR="007B2C13">
              <w:rPr>
                <w:rFonts w:hint="cs"/>
                <w:rtl/>
              </w:rPr>
              <w:t xml:space="preserve"> </w:t>
            </w:r>
            <w:r w:rsidRPr="00387F44">
              <w:rPr>
                <w:rtl/>
              </w:rPr>
              <w:t xml:space="preserve">ءِ الرَّغْبَةِ وَ هَلَعِ اَهْلِ الْحِرْصِ </w:t>
            </w:r>
          </w:p>
        </w:tc>
        <w:tc>
          <w:tcPr>
            <w:tcW w:w="2340" w:type="dxa"/>
            <w:vAlign w:val="center"/>
          </w:tcPr>
          <w:p w:rsidR="005A46D5" w:rsidRPr="007B2C13" w:rsidRDefault="007B2C13" w:rsidP="00DB451F">
            <w:pPr>
              <w:pStyle w:val="translit"/>
              <w:rPr>
                <w:lang w:val="en-US"/>
              </w:rPr>
            </w:pPr>
            <w:r>
              <w:t>wa a-i</w:t>
            </w:r>
            <w:r w:rsidR="00144864">
              <w:t>’</w:t>
            </w:r>
            <w:r>
              <w:t>dnee min sooo-ir raghbate wa hala-e</w:t>
            </w:r>
            <w:r w:rsidR="00144864">
              <w:t>’</w:t>
            </w:r>
            <w:r>
              <w:t xml:space="preserve"> ahlil hirse</w:t>
            </w:r>
          </w:p>
        </w:tc>
        <w:tc>
          <w:tcPr>
            <w:tcW w:w="2233" w:type="dxa"/>
            <w:vAlign w:val="center"/>
          </w:tcPr>
          <w:p w:rsidR="005A46D5" w:rsidRPr="00FD071C" w:rsidRDefault="005A46D5" w:rsidP="0082590E">
            <w:pPr>
              <w:pStyle w:val="normalTable"/>
            </w:pPr>
            <w:r w:rsidRPr="00FD071C">
              <w:t>give me refuge from evil desire and the impatience of the greedy,</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وَ صَوِّرْ فِىْ قَلْبِىْ مِثَالَ مَا ادَّخَرْتَ لِىْ مِنْ ثَوَابِكَ وَ اَعْدَدْتَ لِخَصْمِىْ مِنْ جَزَآئِكَ وَ عِقَابِكَ </w:t>
            </w:r>
          </w:p>
        </w:tc>
        <w:tc>
          <w:tcPr>
            <w:tcW w:w="2340" w:type="dxa"/>
            <w:vAlign w:val="center"/>
          </w:tcPr>
          <w:p w:rsidR="005A46D5" w:rsidRPr="007B2C13" w:rsidRDefault="007B2C13" w:rsidP="00DB451F">
            <w:pPr>
              <w:pStyle w:val="translit"/>
              <w:rPr>
                <w:lang w:val="en-US"/>
              </w:rPr>
            </w:pPr>
            <w:r>
              <w:t>wa sawwir fee qalbee mesaala mad-dakharta lee min sawaabeka wa a-a</w:t>
            </w:r>
            <w:r w:rsidR="00144864">
              <w:t>’</w:t>
            </w:r>
            <w:r>
              <w:t>dadta le-khasmee min jazaaa-eka wa e</w:t>
            </w:r>
            <w:r w:rsidR="00144864">
              <w:t>’</w:t>
            </w:r>
            <w:r>
              <w:t>qaabeka</w:t>
            </w:r>
          </w:p>
        </w:tc>
        <w:tc>
          <w:tcPr>
            <w:tcW w:w="2233" w:type="dxa"/>
            <w:vAlign w:val="center"/>
          </w:tcPr>
          <w:p w:rsidR="005A46D5" w:rsidRPr="00FD071C" w:rsidRDefault="005A46D5" w:rsidP="0082590E">
            <w:pPr>
              <w:pStyle w:val="normalTable"/>
            </w:pPr>
            <w:r w:rsidRPr="00FD071C">
              <w:t>and form in my heart the image of Thy reward which Thou hast stored away for me and the repayment and punishment which Thou has prepared for my disputant!</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lastRenderedPageBreak/>
              <w:t xml:space="preserve">وَاجْعَلْ ذٰلِكَ سَبَبًا لِقَنَاعَتِىْ بِمَا قَضَيْتَ وَ ثِقَتِىْ بِمَا تَخَيَّرْتَ </w:t>
            </w:r>
          </w:p>
        </w:tc>
        <w:tc>
          <w:tcPr>
            <w:tcW w:w="2340" w:type="dxa"/>
            <w:vAlign w:val="center"/>
          </w:tcPr>
          <w:p w:rsidR="005A46D5" w:rsidRPr="00CB160F" w:rsidRDefault="007B2C13" w:rsidP="00DB451F">
            <w:pPr>
              <w:pStyle w:val="translit"/>
              <w:rPr>
                <w:rFonts w:hint="cs"/>
                <w:rtl/>
              </w:rPr>
            </w:pPr>
            <w:r>
              <w:t>waj-a</w:t>
            </w:r>
            <w:r w:rsidR="00144864">
              <w:t>’</w:t>
            </w:r>
            <w:r>
              <w:t>l zaaleka sababan leqanaa-a</w:t>
            </w:r>
            <w:r w:rsidR="00144864">
              <w:t>’</w:t>
            </w:r>
            <w:r>
              <w:t>tee bemaa qazayta wa seqatee bemaa takhayyarta</w:t>
            </w:r>
          </w:p>
        </w:tc>
        <w:tc>
          <w:tcPr>
            <w:tcW w:w="2233" w:type="dxa"/>
            <w:vAlign w:val="center"/>
          </w:tcPr>
          <w:p w:rsidR="005A46D5" w:rsidRPr="00FD071C" w:rsidRDefault="005A46D5" w:rsidP="0082590E">
            <w:pPr>
              <w:pStyle w:val="normalTable"/>
            </w:pPr>
            <w:r w:rsidRPr="00FD071C">
              <w:t>Make this a cause of my contentment with what Thou hast decreed and my trust in what Thou hast chosen!</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آمِيْنَ يَا رَبَّ الْعٰلَمِيْنَ </w:t>
            </w:r>
          </w:p>
        </w:tc>
        <w:tc>
          <w:tcPr>
            <w:tcW w:w="2340" w:type="dxa"/>
            <w:vAlign w:val="center"/>
          </w:tcPr>
          <w:p w:rsidR="005A46D5" w:rsidRPr="00CB160F" w:rsidRDefault="007B2C13" w:rsidP="00DB451F">
            <w:pPr>
              <w:pStyle w:val="translit"/>
            </w:pPr>
            <w:r>
              <w:t>aameena yaa rabbal a</w:t>
            </w:r>
            <w:r w:rsidR="00144864">
              <w:t>’</w:t>
            </w:r>
            <w:r>
              <w:t>alameena</w:t>
            </w:r>
          </w:p>
        </w:tc>
        <w:tc>
          <w:tcPr>
            <w:tcW w:w="2233" w:type="dxa"/>
            <w:vAlign w:val="center"/>
          </w:tcPr>
          <w:p w:rsidR="005A46D5" w:rsidRPr="00FD071C" w:rsidRDefault="005A46D5" w:rsidP="0082590E">
            <w:pPr>
              <w:pStyle w:val="normalTable"/>
            </w:pPr>
            <w:r w:rsidRPr="00FD071C">
              <w:t>Amen, Lord of the worlds!</w:t>
            </w:r>
          </w:p>
        </w:tc>
      </w:tr>
      <w:tr w:rsidR="005A46D5" w:rsidTr="0082590E">
        <w:tc>
          <w:tcPr>
            <w:tcW w:w="3388" w:type="dxa"/>
            <w:tcMar>
              <w:left w:w="58" w:type="dxa"/>
              <w:right w:w="58" w:type="dxa"/>
            </w:tcMar>
          </w:tcPr>
          <w:p w:rsidR="005A46D5" w:rsidRPr="00387F44" w:rsidRDefault="005A46D5" w:rsidP="005A46D5">
            <w:pPr>
              <w:pStyle w:val="arabic"/>
              <w:rPr>
                <w:rFonts w:hint="cs"/>
                <w:rtl/>
              </w:rPr>
            </w:pPr>
            <w:r w:rsidRPr="00387F44">
              <w:rPr>
                <w:rtl/>
              </w:rPr>
              <w:t xml:space="preserve">اِنَّكَ ذُوالْفَضْلِ الْعَظِيْمِ </w:t>
            </w:r>
          </w:p>
        </w:tc>
        <w:tc>
          <w:tcPr>
            <w:tcW w:w="2340" w:type="dxa"/>
            <w:vAlign w:val="center"/>
          </w:tcPr>
          <w:p w:rsidR="005A46D5" w:rsidRPr="00CB160F" w:rsidRDefault="007B2C13" w:rsidP="00DB451F">
            <w:pPr>
              <w:pStyle w:val="translit"/>
            </w:pPr>
            <w:r>
              <w:t>innaka zul fazlil a</w:t>
            </w:r>
            <w:r w:rsidR="00144864">
              <w:t>’</w:t>
            </w:r>
            <w:r>
              <w:t>zeeme</w:t>
            </w:r>
          </w:p>
        </w:tc>
        <w:tc>
          <w:tcPr>
            <w:tcW w:w="2233" w:type="dxa"/>
            <w:vAlign w:val="center"/>
          </w:tcPr>
          <w:p w:rsidR="005A46D5" w:rsidRPr="00FD071C" w:rsidRDefault="005A46D5" w:rsidP="0082590E">
            <w:pPr>
              <w:pStyle w:val="normalTable"/>
            </w:pPr>
            <w:r w:rsidRPr="00FD071C">
              <w:t>Thou art of bounty abounding</w:t>
            </w:r>
          </w:p>
        </w:tc>
      </w:tr>
      <w:tr w:rsidR="005A46D5" w:rsidTr="0082590E">
        <w:tc>
          <w:tcPr>
            <w:tcW w:w="3388" w:type="dxa"/>
            <w:tcMar>
              <w:left w:w="58" w:type="dxa"/>
              <w:right w:w="58" w:type="dxa"/>
            </w:tcMar>
          </w:tcPr>
          <w:p w:rsidR="005A46D5" w:rsidRPr="00B222EA" w:rsidRDefault="005A46D5" w:rsidP="005A46D5">
            <w:pPr>
              <w:pStyle w:val="arabic"/>
              <w:rPr>
                <w:rtl/>
              </w:rPr>
            </w:pPr>
            <w:r w:rsidRPr="00387F44">
              <w:rPr>
                <w:rtl/>
              </w:rPr>
              <w:t>وَ اَنْتَ عَلٰى كُلِّ شَىْءٍ قَدِيْرٌ</w:t>
            </w:r>
          </w:p>
        </w:tc>
        <w:tc>
          <w:tcPr>
            <w:tcW w:w="2340" w:type="dxa"/>
            <w:vAlign w:val="center"/>
          </w:tcPr>
          <w:p w:rsidR="005A46D5" w:rsidRPr="00CB160F" w:rsidRDefault="007B2C13" w:rsidP="00DB451F">
            <w:pPr>
              <w:pStyle w:val="translit"/>
            </w:pPr>
            <w:r>
              <w:t>wa anta a</w:t>
            </w:r>
            <w:r w:rsidR="00144864">
              <w:t>’</w:t>
            </w:r>
            <w:r>
              <w:t>laa kulle shay-in qadeer.</w:t>
            </w:r>
          </w:p>
        </w:tc>
        <w:tc>
          <w:tcPr>
            <w:tcW w:w="2233" w:type="dxa"/>
            <w:vAlign w:val="center"/>
          </w:tcPr>
          <w:p w:rsidR="005A46D5" w:rsidRPr="00BB39A7" w:rsidRDefault="005A46D5" w:rsidP="0082590E">
            <w:pPr>
              <w:pStyle w:val="normalTable"/>
            </w:pPr>
            <w:r w:rsidRPr="00FD071C">
              <w:t>and Thou art powerful over everything.</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725BB6" w:rsidRDefault="00E53342" w:rsidP="0082590E">
            <w:pPr>
              <w:pStyle w:val="bombay"/>
              <w:rPr>
                <w:rFonts w:hint="cs"/>
              </w:rPr>
            </w:pPr>
            <w:r w:rsidRPr="00E53342">
              <w:rPr>
                <w:rFonts w:hint="cs"/>
                <w:rtl/>
              </w:rPr>
              <w:t>إِذَا</w:t>
            </w:r>
            <w:r w:rsidRPr="00E53342">
              <w:rPr>
                <w:rtl/>
              </w:rPr>
              <w:t xml:space="preserve"> </w:t>
            </w:r>
            <w:r w:rsidRPr="00E53342">
              <w:rPr>
                <w:rFonts w:hint="cs"/>
                <w:rtl/>
              </w:rPr>
              <w:t>مَرِضَ</w:t>
            </w:r>
            <w:r w:rsidRPr="00E53342">
              <w:rPr>
                <w:rtl/>
              </w:rPr>
              <w:t xml:space="preserve"> </w:t>
            </w:r>
            <w:r w:rsidRPr="00E53342">
              <w:rPr>
                <w:rFonts w:hint="cs"/>
                <w:rtl/>
              </w:rPr>
              <w:t>أَوْ</w:t>
            </w:r>
            <w:r w:rsidRPr="00E53342">
              <w:rPr>
                <w:rtl/>
              </w:rPr>
              <w:t xml:space="preserve"> </w:t>
            </w:r>
            <w:r w:rsidRPr="00E53342">
              <w:rPr>
                <w:rFonts w:hint="cs"/>
                <w:rtl/>
              </w:rPr>
              <w:t>نَزَلَ</w:t>
            </w:r>
            <w:r w:rsidRPr="00E53342">
              <w:rPr>
                <w:rtl/>
              </w:rPr>
              <w:t xml:space="preserve"> </w:t>
            </w:r>
            <w:r w:rsidR="00034943">
              <w:rPr>
                <w:rFonts w:hint="cs"/>
                <w:rtl/>
              </w:rPr>
              <w:t>بِهٖ</w:t>
            </w:r>
            <w:r w:rsidRPr="00E53342">
              <w:rPr>
                <w:rtl/>
              </w:rPr>
              <w:t xml:space="preserve"> </w:t>
            </w:r>
            <w:r w:rsidRPr="00E53342">
              <w:rPr>
                <w:rFonts w:hint="cs"/>
                <w:rtl/>
              </w:rPr>
              <w:t>كَرْبٌ</w:t>
            </w:r>
            <w:r w:rsidRPr="00E53342">
              <w:rPr>
                <w:rtl/>
              </w:rPr>
              <w:t xml:space="preserve"> </w:t>
            </w:r>
            <w:r w:rsidRPr="00E53342">
              <w:rPr>
                <w:rFonts w:hint="cs"/>
                <w:rtl/>
              </w:rPr>
              <w:t>أَوْ</w:t>
            </w:r>
            <w:r w:rsidRPr="00E53342">
              <w:rPr>
                <w:rtl/>
              </w:rPr>
              <w:t xml:space="preserve"> </w:t>
            </w:r>
            <w:r w:rsidRPr="00E53342">
              <w:rPr>
                <w:rFonts w:hint="cs"/>
                <w:rtl/>
              </w:rPr>
              <w:t>بَلِيَّةٌ</w:t>
            </w:r>
          </w:p>
        </w:tc>
        <w:tc>
          <w:tcPr>
            <w:tcW w:w="2340" w:type="dxa"/>
            <w:vAlign w:val="center"/>
          </w:tcPr>
          <w:p w:rsidR="00D46E79" w:rsidRPr="00CB160F" w:rsidRDefault="00066817" w:rsidP="00066817">
            <w:pPr>
              <w:pStyle w:val="duahead"/>
            </w:pPr>
            <w:r w:rsidRPr="00120EE1">
              <w:t xml:space="preserve">wa kaana min dua’ehi (a.s.) </w:t>
            </w:r>
            <w:r>
              <w:t>ezaa maraza aw nazala behi karba aw baliyyah</w:t>
            </w:r>
          </w:p>
        </w:tc>
        <w:tc>
          <w:tcPr>
            <w:tcW w:w="2233" w:type="dxa"/>
            <w:vAlign w:val="center"/>
          </w:tcPr>
          <w:p w:rsidR="00D46E79" w:rsidRPr="00FD071C" w:rsidRDefault="0082590E" w:rsidP="0082590E">
            <w:pPr>
              <w:pStyle w:val="Heading3"/>
            </w:pPr>
            <w:bookmarkStart w:id="82" w:name="_Toc241722494"/>
            <w:r>
              <w:t xml:space="preserve">15. </w:t>
            </w:r>
            <w:r w:rsidR="00D46E79">
              <w:t>His Supplication when Sick or Visited by Distress or an Affliction</w:t>
            </w:r>
            <w:bookmarkEnd w:id="82"/>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اَللّٰهُمَّ لَكَ الْحَمْدُ عَلٰى مَا لَمْ اَزَلْ </w:t>
            </w:r>
            <w:r>
              <w:rPr>
                <w:rFonts w:hint="cs"/>
                <w:rtl/>
              </w:rPr>
              <w:t xml:space="preserve"> </w:t>
            </w:r>
            <w:r w:rsidRPr="00725BB6">
              <w:rPr>
                <w:rtl/>
              </w:rPr>
              <w:t>اَتَصَرَّفُ فِيْهِ مِنْ سَ</w:t>
            </w:r>
            <w:r w:rsidR="00372559">
              <w:rPr>
                <w:rtl/>
              </w:rPr>
              <w:t>لَا</w:t>
            </w:r>
            <w:r w:rsidRPr="00725BB6">
              <w:rPr>
                <w:rtl/>
              </w:rPr>
              <w:t>مَةِ بَدَنِىْ</w:t>
            </w:r>
          </w:p>
        </w:tc>
        <w:tc>
          <w:tcPr>
            <w:tcW w:w="2340" w:type="dxa"/>
            <w:vAlign w:val="center"/>
          </w:tcPr>
          <w:p w:rsidR="00725BB6" w:rsidRPr="00D75006" w:rsidRDefault="00D75006" w:rsidP="00DB451F">
            <w:pPr>
              <w:pStyle w:val="translit"/>
              <w:rPr>
                <w:lang w:val="en-US"/>
              </w:rPr>
            </w:pPr>
            <w:r>
              <w:rPr>
                <w:lang w:val="en-US"/>
              </w:rPr>
              <w:t>allaahumma lakal hamdo a</w:t>
            </w:r>
            <w:r w:rsidR="00144864">
              <w:rPr>
                <w:lang w:val="en-US"/>
              </w:rPr>
              <w:t>’</w:t>
            </w:r>
            <w:r>
              <w:rPr>
                <w:lang w:val="en-US"/>
              </w:rPr>
              <w:t>laa maa lam ajal atasarrafo feehe min salaamate badanee</w:t>
            </w:r>
          </w:p>
        </w:tc>
        <w:tc>
          <w:tcPr>
            <w:tcW w:w="2233" w:type="dxa"/>
            <w:vAlign w:val="center"/>
          </w:tcPr>
          <w:p w:rsidR="00725BB6" w:rsidRPr="00980A13" w:rsidRDefault="00725BB6" w:rsidP="0082590E">
            <w:pPr>
              <w:pStyle w:val="normalTable"/>
            </w:pPr>
            <w:r w:rsidRPr="00980A13">
              <w:t xml:space="preserve">O </w:t>
            </w:r>
            <w:r>
              <w:t>Allah</w:t>
            </w:r>
            <w:r w:rsidRPr="00980A13">
              <w:t>, to Thee belongs praise for the good health of my body which lets me move about,</w:t>
            </w:r>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وَ لَكَ الْحَمْدُ عَلٰى مَا اَحْدَثْتَ بِىْ مِنْ عِلَّةٍ فِىْ جَسَدِىْ </w:t>
            </w:r>
          </w:p>
        </w:tc>
        <w:tc>
          <w:tcPr>
            <w:tcW w:w="2340" w:type="dxa"/>
            <w:vAlign w:val="center"/>
          </w:tcPr>
          <w:p w:rsidR="00725BB6" w:rsidRPr="00CB160F" w:rsidRDefault="00D75006" w:rsidP="00DB451F">
            <w:pPr>
              <w:pStyle w:val="translit"/>
            </w:pPr>
            <w:r>
              <w:t>wa lakal hamdo a</w:t>
            </w:r>
            <w:r w:rsidR="00144864">
              <w:t>’</w:t>
            </w:r>
            <w:r>
              <w:t>laa maa ah-dasta bee min i</w:t>
            </w:r>
            <w:r w:rsidR="00144864">
              <w:t>’</w:t>
            </w:r>
            <w:r>
              <w:t>llatin fee jasadee</w:t>
            </w:r>
          </w:p>
        </w:tc>
        <w:tc>
          <w:tcPr>
            <w:tcW w:w="2233" w:type="dxa"/>
            <w:vAlign w:val="center"/>
          </w:tcPr>
          <w:p w:rsidR="00725BB6" w:rsidRPr="00980A13" w:rsidRDefault="00725BB6" w:rsidP="0082590E">
            <w:pPr>
              <w:pStyle w:val="normalTable"/>
            </w:pPr>
            <w:r w:rsidRPr="00980A13">
              <w:t>and to Thee belongs praise, for the ailments which Thou causest to arise in my flesh!</w:t>
            </w:r>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فَمَا اَدْرِىْ يَا اِلٰهِىْ </w:t>
            </w:r>
          </w:p>
        </w:tc>
        <w:tc>
          <w:tcPr>
            <w:tcW w:w="2340" w:type="dxa"/>
            <w:vAlign w:val="center"/>
          </w:tcPr>
          <w:p w:rsidR="00725BB6" w:rsidRPr="00CB160F" w:rsidRDefault="00D75006" w:rsidP="00DB451F">
            <w:pPr>
              <w:pStyle w:val="translit"/>
            </w:pPr>
            <w:r>
              <w:t>famaa adree yaa elaahi</w:t>
            </w:r>
          </w:p>
        </w:tc>
        <w:tc>
          <w:tcPr>
            <w:tcW w:w="2233" w:type="dxa"/>
            <w:vAlign w:val="center"/>
          </w:tcPr>
          <w:p w:rsidR="00725BB6" w:rsidRPr="00980A13" w:rsidRDefault="00725BB6" w:rsidP="0082590E">
            <w:pPr>
              <w:pStyle w:val="normalTable"/>
            </w:pPr>
            <w:r w:rsidRPr="00980A13">
              <w:t xml:space="preserve">For I know not, my </w:t>
            </w:r>
            <w:r>
              <w:t>Allah</w:t>
            </w:r>
            <w:r w:rsidRPr="00980A13">
              <w:t>,</w:t>
            </w:r>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اَىُّ الْحَالَيْنِ اَحَقُّ بِالشُّكْرِ لَكَ </w:t>
            </w:r>
          </w:p>
        </w:tc>
        <w:tc>
          <w:tcPr>
            <w:tcW w:w="2340" w:type="dxa"/>
            <w:vAlign w:val="center"/>
          </w:tcPr>
          <w:p w:rsidR="00725BB6" w:rsidRPr="00CB160F" w:rsidRDefault="00D75006" w:rsidP="00DB451F">
            <w:pPr>
              <w:pStyle w:val="translit"/>
            </w:pPr>
            <w:r>
              <w:t>ayyul haalayne a-haqqo bish-shukre laka</w:t>
            </w:r>
          </w:p>
        </w:tc>
        <w:tc>
          <w:tcPr>
            <w:tcW w:w="2233" w:type="dxa"/>
            <w:vAlign w:val="center"/>
          </w:tcPr>
          <w:p w:rsidR="00725BB6" w:rsidRPr="00980A13" w:rsidRDefault="00725BB6" w:rsidP="0082590E">
            <w:pPr>
              <w:pStyle w:val="normalTable"/>
            </w:pPr>
            <w:r w:rsidRPr="00980A13">
              <w:t>which of the two states deserves more my thanking Thee</w:t>
            </w:r>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وَ اَىُّ الْوَقْتَيْنِ اَوْلٰى بِالْحَمْدِ لَكَ </w:t>
            </w:r>
          </w:p>
        </w:tc>
        <w:tc>
          <w:tcPr>
            <w:tcW w:w="2340" w:type="dxa"/>
            <w:vAlign w:val="center"/>
          </w:tcPr>
          <w:p w:rsidR="00725BB6" w:rsidRPr="00CB160F" w:rsidRDefault="00D75006" w:rsidP="00DB451F">
            <w:pPr>
              <w:pStyle w:val="translit"/>
            </w:pPr>
            <w:r>
              <w:t>wa ayyul waqtayne awlaa bil-hamde laka</w:t>
            </w:r>
          </w:p>
        </w:tc>
        <w:tc>
          <w:tcPr>
            <w:tcW w:w="2233" w:type="dxa"/>
            <w:vAlign w:val="center"/>
          </w:tcPr>
          <w:p w:rsidR="00725BB6" w:rsidRPr="00980A13" w:rsidRDefault="00725BB6" w:rsidP="0082590E">
            <w:pPr>
              <w:pStyle w:val="normalTable"/>
            </w:pPr>
            <w:r w:rsidRPr="00980A13">
              <w:t>and which of the two times is more worthy for my praise of Thee:</w:t>
            </w:r>
          </w:p>
        </w:tc>
      </w:tr>
      <w:tr w:rsidR="00725BB6" w:rsidTr="0082590E">
        <w:tc>
          <w:tcPr>
            <w:tcW w:w="3388" w:type="dxa"/>
            <w:tcMar>
              <w:left w:w="58" w:type="dxa"/>
              <w:right w:w="58" w:type="dxa"/>
            </w:tcMar>
          </w:tcPr>
          <w:p w:rsidR="00725BB6" w:rsidRPr="00725BB6" w:rsidRDefault="00725BB6" w:rsidP="00725BB6">
            <w:pPr>
              <w:pStyle w:val="arabic"/>
              <w:rPr>
                <w:rFonts w:hint="cs"/>
                <w:rtl/>
              </w:rPr>
            </w:pPr>
            <w:r w:rsidRPr="00725BB6">
              <w:rPr>
                <w:rtl/>
              </w:rPr>
              <w:t xml:space="preserve">اَوَقْتُ الصِّحَّةِ الَّتِىْ </w:t>
            </w:r>
          </w:p>
        </w:tc>
        <w:tc>
          <w:tcPr>
            <w:tcW w:w="2340" w:type="dxa"/>
            <w:vAlign w:val="center"/>
          </w:tcPr>
          <w:p w:rsidR="00725BB6" w:rsidRPr="00CB160F" w:rsidRDefault="00D75006" w:rsidP="00DB451F">
            <w:pPr>
              <w:pStyle w:val="translit"/>
            </w:pPr>
            <w:r>
              <w:t>a-waqtus sehhatil latee</w:t>
            </w:r>
          </w:p>
        </w:tc>
        <w:tc>
          <w:tcPr>
            <w:tcW w:w="2233" w:type="dxa"/>
            <w:vAlign w:val="center"/>
          </w:tcPr>
          <w:p w:rsidR="00725BB6" w:rsidRPr="000562DB" w:rsidRDefault="00725BB6" w:rsidP="0082590E">
            <w:pPr>
              <w:pStyle w:val="normalTable"/>
              <w:rPr>
                <w:lang w:val="en-US"/>
              </w:rPr>
            </w:pPr>
            <w:r w:rsidRPr="00980A13">
              <w:t xml:space="preserve">the time of health, </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lastRenderedPageBreak/>
              <w:t xml:space="preserve">هَنَّاْتَنِىْ فِيْهَا طَيِّبَاتِ رِزْقِكَ </w:t>
            </w:r>
          </w:p>
        </w:tc>
        <w:tc>
          <w:tcPr>
            <w:tcW w:w="2340" w:type="dxa"/>
            <w:vAlign w:val="center"/>
          </w:tcPr>
          <w:p w:rsidR="000562DB" w:rsidRPr="00CB160F" w:rsidRDefault="00D75006" w:rsidP="00DB451F">
            <w:pPr>
              <w:pStyle w:val="translit"/>
            </w:pPr>
            <w:r>
              <w:t>hannaa-tanee feehaa fayyebaate rizqeka</w:t>
            </w:r>
          </w:p>
        </w:tc>
        <w:tc>
          <w:tcPr>
            <w:tcW w:w="2233" w:type="dxa"/>
            <w:vAlign w:val="center"/>
          </w:tcPr>
          <w:p w:rsidR="000562DB" w:rsidRPr="00980A13" w:rsidRDefault="000562DB" w:rsidP="0082590E">
            <w:pPr>
              <w:pStyle w:val="normalTable"/>
            </w:pPr>
            <w:r>
              <w:t>within which Thou makest me delight in the agreeable things of Thy provision,</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نَشَّطْتَنِىْ بِهَا لِاِبْتِغَآءِ مَرْضَاتِكَ وَ فَضْلِكَ </w:t>
            </w:r>
          </w:p>
        </w:tc>
        <w:tc>
          <w:tcPr>
            <w:tcW w:w="2340" w:type="dxa"/>
            <w:vAlign w:val="center"/>
          </w:tcPr>
          <w:p w:rsidR="000562DB" w:rsidRPr="00CB160F" w:rsidRDefault="00D75006" w:rsidP="00DB451F">
            <w:pPr>
              <w:pStyle w:val="translit"/>
              <w:rPr>
                <w:rFonts w:hint="cs"/>
                <w:rtl/>
              </w:rPr>
            </w:pPr>
            <w:r>
              <w:t>wa nash-shat-tanee behaa le-ibteghaaa-e marzaateka wa fazleka</w:t>
            </w:r>
          </w:p>
        </w:tc>
        <w:tc>
          <w:tcPr>
            <w:tcW w:w="2233" w:type="dxa"/>
            <w:vAlign w:val="center"/>
          </w:tcPr>
          <w:p w:rsidR="000562DB" w:rsidRPr="00980A13" w:rsidRDefault="000562DB" w:rsidP="0082590E">
            <w:pPr>
              <w:pStyle w:val="normalTable"/>
            </w:pPr>
            <w:r w:rsidRPr="00980A13">
              <w:t>through which Thou givest me the joy to seek the means to Thy good pleasure and bounty,</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قَوَّيْتَنِىْ مَعَهَا عَلٰى مَا وَفَّقْتَنِىْ لَه</w:t>
            </w:r>
            <w:r w:rsidRPr="00725BB6">
              <w:t></w:t>
            </w:r>
            <w:r w:rsidRPr="00725BB6">
              <w:rPr>
                <w:rtl/>
              </w:rPr>
              <w:t xml:space="preserve"> مِنْ طَاعَتِكَ </w:t>
            </w:r>
          </w:p>
        </w:tc>
        <w:tc>
          <w:tcPr>
            <w:tcW w:w="2340" w:type="dxa"/>
            <w:vAlign w:val="center"/>
          </w:tcPr>
          <w:p w:rsidR="000562DB" w:rsidRPr="00CB160F" w:rsidRDefault="000363F5" w:rsidP="00DB451F">
            <w:pPr>
              <w:pStyle w:val="translit"/>
              <w:rPr>
                <w:rFonts w:hint="cs"/>
                <w:rtl/>
              </w:rPr>
            </w:pPr>
            <w:r>
              <w:t>wa qawwaytanee ma-a</w:t>
            </w:r>
            <w:r w:rsidR="00144864">
              <w:t>’</w:t>
            </w:r>
            <w:r>
              <w:t>haa a</w:t>
            </w:r>
            <w:r w:rsidR="00144864">
              <w:t>’</w:t>
            </w:r>
            <w:r>
              <w:t>laa maa waffaqtanee lahu min taa-a</w:t>
            </w:r>
            <w:r w:rsidR="00144864">
              <w:t>’</w:t>
            </w:r>
            <w:r>
              <w:t>teka</w:t>
            </w:r>
          </w:p>
        </w:tc>
        <w:tc>
          <w:tcPr>
            <w:tcW w:w="2233" w:type="dxa"/>
            <w:vAlign w:val="center"/>
          </w:tcPr>
          <w:p w:rsidR="000562DB" w:rsidRPr="00980A13" w:rsidRDefault="000562DB" w:rsidP="0082590E">
            <w:pPr>
              <w:pStyle w:val="normalTable"/>
            </w:pPr>
            <w:r w:rsidRPr="00980A13">
              <w:t>and by which Thou strengthenest me for the acts of obedience which Thou hast given me success to accomplish;</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اَمْ وَقْتُ الْعِلَّةِ الَّتِىْ مَحَّصْتَنِىْ بِهَا </w:t>
            </w:r>
          </w:p>
        </w:tc>
        <w:tc>
          <w:tcPr>
            <w:tcW w:w="2340" w:type="dxa"/>
            <w:vAlign w:val="center"/>
          </w:tcPr>
          <w:p w:rsidR="000562DB" w:rsidRPr="00CB160F" w:rsidRDefault="000363F5" w:rsidP="00DB451F">
            <w:pPr>
              <w:pStyle w:val="translit"/>
            </w:pPr>
            <w:r>
              <w:t>am waqtul i</w:t>
            </w:r>
            <w:r w:rsidR="00144864">
              <w:t>’</w:t>
            </w:r>
            <w:r>
              <w:t>llatil latee mahhastanee behaa</w:t>
            </w:r>
          </w:p>
        </w:tc>
        <w:tc>
          <w:tcPr>
            <w:tcW w:w="2233" w:type="dxa"/>
            <w:vAlign w:val="center"/>
          </w:tcPr>
          <w:p w:rsidR="000562DB" w:rsidRPr="00980A13" w:rsidRDefault="000562DB" w:rsidP="0082590E">
            <w:pPr>
              <w:pStyle w:val="normalTable"/>
            </w:pPr>
            <w:r w:rsidRPr="00980A13">
              <w:t>or the time of illness through which Thou puttest me to the test</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النِّعَمِ الَّتِىْ اَتْحَفْتَنِىْ بِهَا </w:t>
            </w:r>
          </w:p>
        </w:tc>
        <w:tc>
          <w:tcPr>
            <w:tcW w:w="2340" w:type="dxa"/>
            <w:vAlign w:val="center"/>
          </w:tcPr>
          <w:p w:rsidR="000562DB" w:rsidRPr="00CB160F" w:rsidRDefault="000363F5" w:rsidP="00DB451F">
            <w:pPr>
              <w:pStyle w:val="translit"/>
            </w:pPr>
            <w:r>
              <w:t>wan-ne-a</w:t>
            </w:r>
            <w:r w:rsidR="00144864">
              <w:t>’</w:t>
            </w:r>
            <w:r>
              <w:t>mil latee athaftanee behaa</w:t>
            </w:r>
          </w:p>
        </w:tc>
        <w:tc>
          <w:tcPr>
            <w:tcW w:w="2233" w:type="dxa"/>
            <w:vAlign w:val="center"/>
          </w:tcPr>
          <w:p w:rsidR="000562DB" w:rsidRPr="00980A13" w:rsidRDefault="000562DB" w:rsidP="0082590E">
            <w:pPr>
              <w:pStyle w:val="normalTable"/>
            </w:pPr>
            <w:r w:rsidRPr="00980A13">
              <w:t>and bestowest upon me favours:</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تَخْفِيْفًا لِمَا ثَقُلَ بِهٖ عَلٰى ظَهْرِىْ مِنَ الْخَطِيْئٰاتِ </w:t>
            </w:r>
          </w:p>
        </w:tc>
        <w:tc>
          <w:tcPr>
            <w:tcW w:w="2340" w:type="dxa"/>
            <w:vAlign w:val="center"/>
          </w:tcPr>
          <w:p w:rsidR="000562DB" w:rsidRPr="00CB160F" w:rsidRDefault="000363F5" w:rsidP="00DB451F">
            <w:pPr>
              <w:pStyle w:val="translit"/>
            </w:pPr>
            <w:r>
              <w:t>takhfeefan lemaa saqola behi a</w:t>
            </w:r>
            <w:r w:rsidR="00144864">
              <w:t>’</w:t>
            </w:r>
            <w:r>
              <w:t>laa zahree menal khatee-aate</w:t>
            </w:r>
          </w:p>
        </w:tc>
        <w:tc>
          <w:tcPr>
            <w:tcW w:w="2233" w:type="dxa"/>
            <w:vAlign w:val="center"/>
          </w:tcPr>
          <w:p w:rsidR="000562DB" w:rsidRPr="00980A13" w:rsidRDefault="000562DB" w:rsidP="0082590E">
            <w:pPr>
              <w:pStyle w:val="normalTable"/>
            </w:pPr>
            <w:r w:rsidRPr="00980A13">
              <w:t>lightening of the offenses that weigh down my back,</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تَطْهِيْرًا لِمَا اَنْغَمَسْتُ فِيْهِ مِنَ السَّيِّئٰاتِ </w:t>
            </w:r>
          </w:p>
        </w:tc>
        <w:tc>
          <w:tcPr>
            <w:tcW w:w="2340" w:type="dxa"/>
            <w:vAlign w:val="center"/>
          </w:tcPr>
          <w:p w:rsidR="000562DB" w:rsidRPr="00CB160F" w:rsidRDefault="000363F5" w:rsidP="00DB451F">
            <w:pPr>
              <w:pStyle w:val="translit"/>
            </w:pPr>
            <w:r>
              <w:t>wa tatheeran lemaa anghamasto feehe menas sayye-aate</w:t>
            </w:r>
          </w:p>
        </w:tc>
        <w:tc>
          <w:tcPr>
            <w:tcW w:w="2233" w:type="dxa"/>
            <w:vAlign w:val="center"/>
          </w:tcPr>
          <w:p w:rsidR="000562DB" w:rsidRPr="00980A13" w:rsidRDefault="000562DB" w:rsidP="0082590E">
            <w:pPr>
              <w:pStyle w:val="normalTable"/>
            </w:pPr>
            <w:r w:rsidRPr="00980A13">
              <w:t>purification of the evil deeds into which I have plunged,</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تَنْۢبِيْهًا لِتَنَاوُلِ التَّوْبَةِ </w:t>
            </w:r>
          </w:p>
        </w:tc>
        <w:tc>
          <w:tcPr>
            <w:tcW w:w="2340" w:type="dxa"/>
            <w:vAlign w:val="center"/>
          </w:tcPr>
          <w:p w:rsidR="000562DB" w:rsidRPr="00CB160F" w:rsidRDefault="000363F5" w:rsidP="00DB451F">
            <w:pPr>
              <w:pStyle w:val="translit"/>
            </w:pPr>
            <w:r>
              <w:t>wa tambeehan letanaawolit tawbate</w:t>
            </w:r>
          </w:p>
        </w:tc>
        <w:tc>
          <w:tcPr>
            <w:tcW w:w="2233" w:type="dxa"/>
            <w:vAlign w:val="center"/>
          </w:tcPr>
          <w:p w:rsidR="000562DB" w:rsidRPr="00980A13" w:rsidRDefault="000562DB" w:rsidP="0082590E">
            <w:pPr>
              <w:pStyle w:val="normalTable"/>
            </w:pPr>
            <w:r w:rsidRPr="00980A13">
              <w:t>incitement to reach for repentance,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تَذْكِيْرًا لِمَحْوِ الْحَوْبَةِ بِقَدِيْمِ النِّعْمَةِ </w:t>
            </w:r>
          </w:p>
        </w:tc>
        <w:tc>
          <w:tcPr>
            <w:tcW w:w="2340" w:type="dxa"/>
            <w:vAlign w:val="center"/>
          </w:tcPr>
          <w:p w:rsidR="000562DB" w:rsidRPr="00CB160F" w:rsidRDefault="000363F5" w:rsidP="00DB451F">
            <w:pPr>
              <w:pStyle w:val="translit"/>
            </w:pPr>
            <w:r>
              <w:t>wa tazkeeran le-mahwil hawbate be-qadeemin nea</w:t>
            </w:r>
            <w:r w:rsidR="00144864">
              <w:t>’</w:t>
            </w:r>
            <w:r>
              <w:t>mate</w:t>
            </w:r>
          </w:p>
        </w:tc>
        <w:tc>
          <w:tcPr>
            <w:tcW w:w="2233" w:type="dxa"/>
            <w:vAlign w:val="center"/>
          </w:tcPr>
          <w:p w:rsidR="000562DB" w:rsidRPr="00980A13" w:rsidRDefault="000562DB" w:rsidP="0082590E">
            <w:pPr>
              <w:pStyle w:val="normalTable"/>
            </w:pPr>
            <w:r w:rsidRPr="00980A13">
              <w:t>reminder of the erasure of misdeeds through ancient favour;</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فِىْ خِ</w:t>
            </w:r>
            <w:r w:rsidR="00372559">
              <w:rPr>
                <w:rtl/>
              </w:rPr>
              <w:t>لَا</w:t>
            </w:r>
            <w:r w:rsidRPr="00725BB6">
              <w:rPr>
                <w:rtl/>
              </w:rPr>
              <w:t xml:space="preserve">لِ ذٰلِكَ مَا كَتَبْتَ لِىَ </w:t>
            </w:r>
            <w:r w:rsidRPr="00725BB6">
              <w:rPr>
                <w:rtl/>
              </w:rPr>
              <w:lastRenderedPageBreak/>
              <w:t xml:space="preserve">الْكَاتِبَانِ مِنْ زَكِىِّ الْاَعْمَالِ </w:t>
            </w:r>
          </w:p>
        </w:tc>
        <w:tc>
          <w:tcPr>
            <w:tcW w:w="2340" w:type="dxa"/>
            <w:vAlign w:val="center"/>
          </w:tcPr>
          <w:p w:rsidR="000562DB" w:rsidRPr="00CB160F" w:rsidRDefault="000363F5" w:rsidP="00DB451F">
            <w:pPr>
              <w:pStyle w:val="translit"/>
            </w:pPr>
            <w:r>
              <w:lastRenderedPageBreak/>
              <w:t>wa fee khelaale zaaleka maa katabta leyal kaatebaane min zakiyyil a-a</w:t>
            </w:r>
            <w:r w:rsidR="00144864">
              <w:t>’</w:t>
            </w:r>
            <w:r>
              <w:t>maale</w:t>
            </w:r>
          </w:p>
        </w:tc>
        <w:tc>
          <w:tcPr>
            <w:tcW w:w="2233" w:type="dxa"/>
            <w:vAlign w:val="center"/>
          </w:tcPr>
          <w:p w:rsidR="000562DB" w:rsidRPr="00980A13" w:rsidRDefault="000562DB" w:rsidP="0082590E">
            <w:pPr>
              <w:pStyle w:val="normalTable"/>
            </w:pPr>
            <w:r w:rsidRPr="00980A13">
              <w:t>and, through all that, what the two writers write for me: blameless acts,</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lastRenderedPageBreak/>
              <w:t xml:space="preserve">مَا </w:t>
            </w:r>
            <w:r w:rsidR="00372559">
              <w:rPr>
                <w:rtl/>
              </w:rPr>
              <w:t>لَا</w:t>
            </w:r>
            <w:r w:rsidRPr="00725BB6">
              <w:rPr>
                <w:rtl/>
              </w:rPr>
              <w:t xml:space="preserve"> قَلْبٌ فَكَّرَ فِيْهِ </w:t>
            </w:r>
          </w:p>
        </w:tc>
        <w:tc>
          <w:tcPr>
            <w:tcW w:w="2340" w:type="dxa"/>
            <w:vAlign w:val="center"/>
          </w:tcPr>
          <w:p w:rsidR="000562DB" w:rsidRPr="000363F5" w:rsidRDefault="000363F5" w:rsidP="00DB451F">
            <w:pPr>
              <w:pStyle w:val="translit"/>
              <w:rPr>
                <w:lang w:val="en-US"/>
              </w:rPr>
            </w:pPr>
            <w:r>
              <w:rPr>
                <w:lang w:val="en-US"/>
              </w:rPr>
              <w:t>maa laa qalbun fakkara feehe</w:t>
            </w:r>
          </w:p>
        </w:tc>
        <w:tc>
          <w:tcPr>
            <w:tcW w:w="2233" w:type="dxa"/>
            <w:vAlign w:val="center"/>
          </w:tcPr>
          <w:p w:rsidR="000562DB" w:rsidRPr="00980A13" w:rsidRDefault="000562DB" w:rsidP="0082590E">
            <w:pPr>
              <w:pStyle w:val="normalTable"/>
            </w:pPr>
            <w:r w:rsidRPr="00980A13">
              <w:t>which no heart had thought,</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w:t>
            </w:r>
            <w:r w:rsidR="00372559">
              <w:rPr>
                <w:rtl/>
              </w:rPr>
              <w:t>لَا</w:t>
            </w:r>
            <w:r w:rsidRPr="00725BB6">
              <w:rPr>
                <w:rtl/>
              </w:rPr>
              <w:t xml:space="preserve"> لِسَانٌ نَطَقَ بِهٖ </w:t>
            </w:r>
          </w:p>
        </w:tc>
        <w:tc>
          <w:tcPr>
            <w:tcW w:w="2340" w:type="dxa"/>
            <w:vAlign w:val="center"/>
          </w:tcPr>
          <w:p w:rsidR="000562DB" w:rsidRPr="00CB160F" w:rsidRDefault="000363F5" w:rsidP="00DB451F">
            <w:pPr>
              <w:pStyle w:val="translit"/>
            </w:pPr>
            <w:r>
              <w:t>wa laa lesaanun nataqa behi</w:t>
            </w:r>
          </w:p>
        </w:tc>
        <w:tc>
          <w:tcPr>
            <w:tcW w:w="2233" w:type="dxa"/>
            <w:vAlign w:val="center"/>
          </w:tcPr>
          <w:p w:rsidR="000562DB" w:rsidRPr="00980A13" w:rsidRDefault="000562DB" w:rsidP="0082590E">
            <w:pPr>
              <w:pStyle w:val="normalTable"/>
            </w:pPr>
            <w:r w:rsidRPr="00980A13">
              <w:t>no tongue had uttered,</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w:t>
            </w:r>
            <w:r w:rsidR="00372559">
              <w:rPr>
                <w:rtl/>
              </w:rPr>
              <w:t>لَا</w:t>
            </w:r>
            <w:r w:rsidRPr="00725BB6">
              <w:rPr>
                <w:rtl/>
              </w:rPr>
              <w:t xml:space="preserve"> جَارِحَةٌ تَكَلَّفَتْهُ </w:t>
            </w:r>
          </w:p>
        </w:tc>
        <w:tc>
          <w:tcPr>
            <w:tcW w:w="2340" w:type="dxa"/>
            <w:vAlign w:val="center"/>
          </w:tcPr>
          <w:p w:rsidR="000562DB" w:rsidRPr="00CB160F" w:rsidRDefault="000363F5" w:rsidP="00DB451F">
            <w:pPr>
              <w:pStyle w:val="translit"/>
            </w:pPr>
            <w:r>
              <w:t>wa laa jaarehatun takallabatho</w:t>
            </w:r>
          </w:p>
        </w:tc>
        <w:tc>
          <w:tcPr>
            <w:tcW w:w="2233" w:type="dxa"/>
            <w:vAlign w:val="center"/>
          </w:tcPr>
          <w:p w:rsidR="000562DB" w:rsidRPr="00980A13" w:rsidRDefault="000562DB" w:rsidP="0082590E">
            <w:pPr>
              <w:pStyle w:val="normalTable"/>
            </w:pPr>
            <w:r w:rsidRPr="00980A13">
              <w:t>and no limb had undertaken,</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بَلْ اِفْضَال</w:t>
            </w:r>
            <w:r w:rsidR="0061096E">
              <w:rPr>
                <w:rtl/>
              </w:rPr>
              <w:t>ًا</w:t>
            </w:r>
            <w:r w:rsidRPr="00725BB6">
              <w:rPr>
                <w:rtl/>
              </w:rPr>
              <w:t xml:space="preserve"> مِنْكَ عَلَىَّ </w:t>
            </w:r>
          </w:p>
        </w:tc>
        <w:tc>
          <w:tcPr>
            <w:tcW w:w="2340" w:type="dxa"/>
            <w:vAlign w:val="center"/>
          </w:tcPr>
          <w:p w:rsidR="000562DB" w:rsidRPr="00CB160F" w:rsidRDefault="000363F5" w:rsidP="00DB451F">
            <w:pPr>
              <w:pStyle w:val="translit"/>
            </w:pPr>
            <w:r>
              <w:t>bal ifsaalan minka a</w:t>
            </w:r>
            <w:r w:rsidR="00144864">
              <w:t>’</w:t>
            </w:r>
            <w:r>
              <w:t>layya</w:t>
            </w:r>
          </w:p>
        </w:tc>
        <w:tc>
          <w:tcPr>
            <w:tcW w:w="2233" w:type="dxa"/>
            <w:vAlign w:val="center"/>
          </w:tcPr>
          <w:p w:rsidR="000562DB" w:rsidRPr="00980A13" w:rsidRDefault="000562DB" w:rsidP="0082590E">
            <w:pPr>
              <w:pStyle w:val="normalTable"/>
            </w:pPr>
            <w:r w:rsidRPr="00980A13">
              <w:t>rather, as Thy bestowal of bounty upon me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اِحْسَانًا مِنْ صَنِيْعِكَ اِلَىَّ</w:t>
            </w:r>
          </w:p>
        </w:tc>
        <w:tc>
          <w:tcPr>
            <w:tcW w:w="2340" w:type="dxa"/>
            <w:vAlign w:val="center"/>
          </w:tcPr>
          <w:p w:rsidR="000562DB" w:rsidRPr="00CB160F" w:rsidRDefault="000363F5" w:rsidP="00DB451F">
            <w:pPr>
              <w:pStyle w:val="translit"/>
            </w:pPr>
            <w:r>
              <w:t>wa ehsaanan min sanee-e</w:t>
            </w:r>
            <w:r w:rsidR="00144864">
              <w:t>’</w:t>
            </w:r>
            <w:r>
              <w:t>ka elayya</w:t>
            </w:r>
          </w:p>
        </w:tc>
        <w:tc>
          <w:tcPr>
            <w:tcW w:w="2233" w:type="dxa"/>
            <w:vAlign w:val="center"/>
          </w:tcPr>
          <w:p w:rsidR="000562DB" w:rsidRPr="00980A13" w:rsidRDefault="000562DB" w:rsidP="0082590E">
            <w:pPr>
              <w:pStyle w:val="normalTable"/>
            </w:pPr>
            <w:r w:rsidRPr="00980A13">
              <w:t>and the beneficence of Thy benefaction toward me.</w:t>
            </w:r>
            <w:r w:rsidRPr="00980A13">
              <w:rPr>
                <w:rStyle w:val="FootnoteReference"/>
              </w:rPr>
              <w:footnoteReference w:id="161"/>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اَللّٰهُمَّ فَصَلِّ عَلٰى مُحَمَّدٍ وَ اٰلِهٖ </w:t>
            </w:r>
          </w:p>
        </w:tc>
        <w:tc>
          <w:tcPr>
            <w:tcW w:w="2340" w:type="dxa"/>
            <w:vAlign w:val="center"/>
          </w:tcPr>
          <w:p w:rsidR="000562DB" w:rsidRPr="00CB160F" w:rsidRDefault="000363F5" w:rsidP="00DB451F">
            <w:pPr>
              <w:pStyle w:val="translit"/>
            </w:pPr>
            <w:r>
              <w:t>allaahumma fa-salle a</w:t>
            </w:r>
            <w:r w:rsidR="00144864">
              <w:t>’</w:t>
            </w:r>
            <w:r>
              <w:t>laa mohammadin wa aalehi</w:t>
            </w:r>
          </w:p>
        </w:tc>
        <w:tc>
          <w:tcPr>
            <w:tcW w:w="2233" w:type="dxa"/>
            <w:vAlign w:val="center"/>
          </w:tcPr>
          <w:p w:rsidR="000562DB" w:rsidRPr="00980A13" w:rsidRDefault="000562DB" w:rsidP="0082590E">
            <w:pPr>
              <w:pStyle w:val="normalTable"/>
            </w:pPr>
            <w:r w:rsidRPr="00980A13">
              <w:t xml:space="preserve">O </w:t>
            </w:r>
            <w:r>
              <w:t>Allah</w:t>
            </w:r>
            <w:r w:rsidRPr="00980A13">
              <w:t>, bless Muhammad and his Household,</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حَبِّبْ اِلَىَّ مَا رَضِيْتَ لِىْ </w:t>
            </w:r>
          </w:p>
        </w:tc>
        <w:tc>
          <w:tcPr>
            <w:tcW w:w="2340" w:type="dxa"/>
            <w:vAlign w:val="center"/>
          </w:tcPr>
          <w:p w:rsidR="000562DB" w:rsidRPr="00CB160F" w:rsidRDefault="000363F5" w:rsidP="00DB451F">
            <w:pPr>
              <w:pStyle w:val="translit"/>
            </w:pPr>
            <w:r>
              <w:t>wa habbib elayya maa razeeta lee</w:t>
            </w:r>
          </w:p>
        </w:tc>
        <w:tc>
          <w:tcPr>
            <w:tcW w:w="2233" w:type="dxa"/>
            <w:vAlign w:val="center"/>
          </w:tcPr>
          <w:p w:rsidR="000562DB" w:rsidRPr="00980A13" w:rsidRDefault="000562DB" w:rsidP="0082590E">
            <w:pPr>
              <w:pStyle w:val="normalTable"/>
            </w:pPr>
            <w:r w:rsidRPr="00980A13">
              <w:t>make me love what Thou hast approved for me,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يَسِّرْ لِىْ مَا اَحْلَلْتَ بِىْ </w:t>
            </w:r>
          </w:p>
        </w:tc>
        <w:tc>
          <w:tcPr>
            <w:tcW w:w="2340" w:type="dxa"/>
            <w:vAlign w:val="center"/>
          </w:tcPr>
          <w:p w:rsidR="000562DB" w:rsidRPr="00CB160F" w:rsidRDefault="000363F5" w:rsidP="00DB451F">
            <w:pPr>
              <w:pStyle w:val="translit"/>
            </w:pPr>
            <w:r>
              <w:t>wa yassir lee maa ahlalta bee</w:t>
            </w:r>
          </w:p>
        </w:tc>
        <w:tc>
          <w:tcPr>
            <w:tcW w:w="2233" w:type="dxa"/>
            <w:vAlign w:val="center"/>
          </w:tcPr>
          <w:p w:rsidR="000562DB" w:rsidRPr="00980A13" w:rsidRDefault="000562DB" w:rsidP="0082590E">
            <w:pPr>
              <w:pStyle w:val="normalTable"/>
            </w:pPr>
            <w:r w:rsidRPr="00980A13">
              <w:t>make easy for me what Thou hast sent down upon me,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طَهِّرْنِىْ مِنْ دَنَسِ مَا اَسْلَفْتُ </w:t>
            </w:r>
          </w:p>
        </w:tc>
        <w:tc>
          <w:tcPr>
            <w:tcW w:w="2340" w:type="dxa"/>
            <w:vAlign w:val="center"/>
          </w:tcPr>
          <w:p w:rsidR="000562DB" w:rsidRPr="00CB160F" w:rsidRDefault="000363F5" w:rsidP="00DB451F">
            <w:pPr>
              <w:pStyle w:val="translit"/>
            </w:pPr>
            <w:r>
              <w:t>wa tahhir-nee min danase maa aslafto</w:t>
            </w:r>
          </w:p>
        </w:tc>
        <w:tc>
          <w:tcPr>
            <w:tcW w:w="2233" w:type="dxa"/>
            <w:vAlign w:val="center"/>
          </w:tcPr>
          <w:p w:rsidR="000562DB" w:rsidRPr="00980A13" w:rsidRDefault="000562DB" w:rsidP="0082590E">
            <w:pPr>
              <w:pStyle w:val="normalTable"/>
            </w:pPr>
            <w:r w:rsidRPr="00980A13">
              <w:t>purify me of the defilement of what I have sent ahead,</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وَامْحُ عَنِّىْ شَرَّ مَا قَدَّمْتُ </w:t>
            </w:r>
          </w:p>
        </w:tc>
        <w:tc>
          <w:tcPr>
            <w:tcW w:w="2340" w:type="dxa"/>
            <w:vAlign w:val="center"/>
          </w:tcPr>
          <w:p w:rsidR="000562DB" w:rsidRPr="00CB160F" w:rsidRDefault="000363F5" w:rsidP="00DB451F">
            <w:pPr>
              <w:pStyle w:val="translit"/>
            </w:pPr>
            <w:r>
              <w:t>wam-ho a</w:t>
            </w:r>
            <w:r w:rsidR="00144864">
              <w:t>’</w:t>
            </w:r>
            <w:r>
              <w:t>nnee sharra maa qaddamto</w:t>
            </w:r>
          </w:p>
        </w:tc>
        <w:tc>
          <w:tcPr>
            <w:tcW w:w="2233" w:type="dxa"/>
            <w:vAlign w:val="center"/>
          </w:tcPr>
          <w:p w:rsidR="000562DB" w:rsidRPr="00980A13" w:rsidRDefault="000562DB" w:rsidP="0082590E">
            <w:pPr>
              <w:pStyle w:val="normalTable"/>
            </w:pPr>
            <w:r w:rsidRPr="00980A13">
              <w:t>erase the evil of what I have done beforehand,</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اَوْجِدْنِىْ حَ</w:t>
            </w:r>
            <w:r w:rsidR="00372559">
              <w:rPr>
                <w:rtl/>
              </w:rPr>
              <w:t>لَا</w:t>
            </w:r>
            <w:r w:rsidRPr="00725BB6">
              <w:rPr>
                <w:rtl/>
              </w:rPr>
              <w:t xml:space="preserve">وَةَ الْعَافِيَةِ </w:t>
            </w:r>
          </w:p>
        </w:tc>
        <w:tc>
          <w:tcPr>
            <w:tcW w:w="2340" w:type="dxa"/>
            <w:vAlign w:val="center"/>
          </w:tcPr>
          <w:p w:rsidR="000562DB" w:rsidRPr="00CB160F" w:rsidRDefault="000363F5" w:rsidP="00DB451F">
            <w:pPr>
              <w:pStyle w:val="translit"/>
            </w:pPr>
            <w:r>
              <w:t>wa awjidnee halaawatal a</w:t>
            </w:r>
            <w:r w:rsidR="00144864">
              <w:t>’</w:t>
            </w:r>
            <w:r>
              <w:t>afeyate</w:t>
            </w:r>
          </w:p>
        </w:tc>
        <w:tc>
          <w:tcPr>
            <w:tcW w:w="2233" w:type="dxa"/>
            <w:vAlign w:val="center"/>
          </w:tcPr>
          <w:p w:rsidR="000562DB" w:rsidRPr="00980A13" w:rsidRDefault="000562DB" w:rsidP="0082590E">
            <w:pPr>
              <w:pStyle w:val="normalTable"/>
            </w:pPr>
            <w:r w:rsidRPr="00980A13">
              <w:t>let me find the sweetness of well-being,</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اَذِقْنِىْ بَرْدَ السَّ</w:t>
            </w:r>
            <w:r w:rsidR="00372559">
              <w:rPr>
                <w:rtl/>
              </w:rPr>
              <w:t>لَا</w:t>
            </w:r>
            <w:r w:rsidRPr="00725BB6">
              <w:rPr>
                <w:rtl/>
              </w:rPr>
              <w:t xml:space="preserve">مَةِ </w:t>
            </w:r>
          </w:p>
        </w:tc>
        <w:tc>
          <w:tcPr>
            <w:tcW w:w="2340" w:type="dxa"/>
            <w:vAlign w:val="center"/>
          </w:tcPr>
          <w:p w:rsidR="000562DB" w:rsidRPr="00CB160F" w:rsidRDefault="000363F5" w:rsidP="00DB451F">
            <w:pPr>
              <w:pStyle w:val="translit"/>
            </w:pPr>
            <w:r>
              <w:t>wa aziqnee bardas salaamate</w:t>
            </w:r>
          </w:p>
        </w:tc>
        <w:tc>
          <w:tcPr>
            <w:tcW w:w="2233" w:type="dxa"/>
            <w:vAlign w:val="center"/>
          </w:tcPr>
          <w:p w:rsidR="000562DB" w:rsidRPr="00980A13" w:rsidRDefault="000562DB" w:rsidP="0082590E">
            <w:pPr>
              <w:pStyle w:val="normalTable"/>
            </w:pPr>
            <w:r w:rsidRPr="00980A13">
              <w:t>let me taste the coolness of safety,</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وَاجْعَلْ </w:t>
            </w:r>
          </w:p>
        </w:tc>
        <w:tc>
          <w:tcPr>
            <w:tcW w:w="2340" w:type="dxa"/>
            <w:vAlign w:val="center"/>
          </w:tcPr>
          <w:p w:rsidR="000562DB" w:rsidRPr="00CB160F" w:rsidRDefault="000363F5" w:rsidP="00DB451F">
            <w:pPr>
              <w:pStyle w:val="translit"/>
            </w:pPr>
            <w:r>
              <w:t>waj-a</w:t>
            </w:r>
            <w:r w:rsidR="00144864">
              <w:t>’</w:t>
            </w:r>
            <w:r>
              <w:t>l</w:t>
            </w:r>
          </w:p>
        </w:tc>
        <w:tc>
          <w:tcPr>
            <w:tcW w:w="2233" w:type="dxa"/>
            <w:vAlign w:val="center"/>
          </w:tcPr>
          <w:p w:rsidR="000562DB" w:rsidRPr="00980A13" w:rsidRDefault="000562DB" w:rsidP="0082590E">
            <w:pPr>
              <w:pStyle w:val="normalTable"/>
            </w:pPr>
            <w:r w:rsidRPr="00980A13">
              <w:t>and appoint for me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lastRenderedPageBreak/>
              <w:t xml:space="preserve">مَخْرَجِىْ عَنْ عِلَّتِىْ اِلٰى عَفْوِكَ </w:t>
            </w:r>
          </w:p>
        </w:tc>
        <w:tc>
          <w:tcPr>
            <w:tcW w:w="2340" w:type="dxa"/>
            <w:vAlign w:val="center"/>
          </w:tcPr>
          <w:p w:rsidR="000562DB" w:rsidRPr="00CB160F" w:rsidRDefault="000363F5" w:rsidP="00DB451F">
            <w:pPr>
              <w:pStyle w:val="translit"/>
            </w:pPr>
            <w:r>
              <w:t>makhrajee a</w:t>
            </w:r>
            <w:r w:rsidR="00144864">
              <w:t>’</w:t>
            </w:r>
            <w:r>
              <w:t>n i</w:t>
            </w:r>
            <w:r w:rsidR="00144864">
              <w:t>’</w:t>
            </w:r>
            <w:r>
              <w:t>llatee elaa a</w:t>
            </w:r>
            <w:r w:rsidR="00144864">
              <w:t>’</w:t>
            </w:r>
            <w:r>
              <w:t>fweka</w:t>
            </w:r>
          </w:p>
        </w:tc>
        <w:tc>
          <w:tcPr>
            <w:tcW w:w="2233" w:type="dxa"/>
            <w:vAlign w:val="center"/>
          </w:tcPr>
          <w:p w:rsidR="000562DB" w:rsidRPr="00980A13" w:rsidRDefault="000562DB" w:rsidP="0082590E">
            <w:pPr>
              <w:pStyle w:val="normalTable"/>
            </w:pPr>
            <w:r w:rsidRPr="00980A13">
              <w:t>a way out from my illness to Thy pardon,</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وَ مُتَحَوَّلِىْ عَنْ صَرْعَتِىْ اِلٰى تَجَاوُزِكَ </w:t>
            </w:r>
          </w:p>
        </w:tc>
        <w:tc>
          <w:tcPr>
            <w:tcW w:w="2340" w:type="dxa"/>
            <w:vAlign w:val="center"/>
          </w:tcPr>
          <w:p w:rsidR="000562DB" w:rsidRPr="00CB160F" w:rsidRDefault="000363F5" w:rsidP="00DB451F">
            <w:pPr>
              <w:pStyle w:val="translit"/>
            </w:pPr>
            <w:r>
              <w:t>wa motahawwalee a</w:t>
            </w:r>
            <w:r w:rsidR="00144864">
              <w:t>’</w:t>
            </w:r>
            <w:r>
              <w:t>n sar-a</w:t>
            </w:r>
            <w:r w:rsidR="00144864">
              <w:t>’</w:t>
            </w:r>
            <w:r>
              <w:t>tee elaa tajaawozeka</w:t>
            </w:r>
          </w:p>
        </w:tc>
        <w:tc>
          <w:tcPr>
            <w:tcW w:w="2233" w:type="dxa"/>
            <w:vAlign w:val="center"/>
          </w:tcPr>
          <w:p w:rsidR="000562DB" w:rsidRPr="00980A13" w:rsidRDefault="000562DB" w:rsidP="0082590E">
            <w:pPr>
              <w:pStyle w:val="normalTable"/>
            </w:pPr>
            <w:r w:rsidRPr="00980A13">
              <w:t>transformation of my infirmity into Thy forbearance,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خَ</w:t>
            </w:r>
            <w:r w:rsidR="00372559">
              <w:rPr>
                <w:rtl/>
              </w:rPr>
              <w:t>لَا</w:t>
            </w:r>
            <w:r w:rsidRPr="00725BB6">
              <w:rPr>
                <w:rtl/>
              </w:rPr>
              <w:t xml:space="preserve">صِىْ مِنْ كَرْبِىْ اِلٰى رَوْحِكَ </w:t>
            </w:r>
          </w:p>
        </w:tc>
        <w:tc>
          <w:tcPr>
            <w:tcW w:w="2340" w:type="dxa"/>
            <w:vAlign w:val="center"/>
          </w:tcPr>
          <w:p w:rsidR="000562DB" w:rsidRPr="00CB160F" w:rsidRDefault="000363F5" w:rsidP="00DB451F">
            <w:pPr>
              <w:pStyle w:val="translit"/>
            </w:pPr>
            <w:r>
              <w:t>wa khalaasee min karbee elaa rawheka</w:t>
            </w:r>
          </w:p>
        </w:tc>
        <w:tc>
          <w:tcPr>
            <w:tcW w:w="2233" w:type="dxa"/>
            <w:vAlign w:val="center"/>
          </w:tcPr>
          <w:p w:rsidR="000562DB" w:rsidRPr="00980A13" w:rsidRDefault="000562DB" w:rsidP="0082590E">
            <w:pPr>
              <w:pStyle w:val="normalTable"/>
            </w:pPr>
            <w:r w:rsidRPr="00980A13">
              <w:t>escape from my distress to Thy refreshment,</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وَ سَ</w:t>
            </w:r>
            <w:r w:rsidR="00372559">
              <w:rPr>
                <w:rtl/>
              </w:rPr>
              <w:t>لَا</w:t>
            </w:r>
            <w:r w:rsidRPr="00725BB6">
              <w:rPr>
                <w:rtl/>
              </w:rPr>
              <w:t xml:space="preserve">مَتِىْ مِنْ هٰذِهِ الشِّدَّةِ اِلٰى فَرَجِكَ </w:t>
            </w:r>
          </w:p>
        </w:tc>
        <w:tc>
          <w:tcPr>
            <w:tcW w:w="2340" w:type="dxa"/>
            <w:vAlign w:val="center"/>
          </w:tcPr>
          <w:p w:rsidR="000562DB" w:rsidRPr="00CB160F" w:rsidRDefault="000363F5" w:rsidP="00DB451F">
            <w:pPr>
              <w:pStyle w:val="translit"/>
            </w:pPr>
            <w:r>
              <w:t>wa salaamatee min haazehish shiddate elaa farajeka</w:t>
            </w:r>
          </w:p>
        </w:tc>
        <w:tc>
          <w:tcPr>
            <w:tcW w:w="2233" w:type="dxa"/>
            <w:vAlign w:val="center"/>
          </w:tcPr>
          <w:p w:rsidR="000562DB" w:rsidRPr="00980A13" w:rsidRDefault="000562DB" w:rsidP="0082590E">
            <w:pPr>
              <w:pStyle w:val="normalTable"/>
            </w:pPr>
            <w:r w:rsidRPr="00980A13">
              <w:t>and safety from this hardship in Thy relief!</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اِنَّكَ الْمُتَفَضِّلُ بِالْاِحْسَانِ </w:t>
            </w:r>
          </w:p>
        </w:tc>
        <w:tc>
          <w:tcPr>
            <w:tcW w:w="2340" w:type="dxa"/>
            <w:vAlign w:val="center"/>
          </w:tcPr>
          <w:p w:rsidR="000562DB" w:rsidRPr="00CB160F" w:rsidRDefault="000363F5" w:rsidP="00DB451F">
            <w:pPr>
              <w:pStyle w:val="translit"/>
            </w:pPr>
            <w:r>
              <w:t>innakal motafazzelo bil-ehsaanil</w:t>
            </w:r>
          </w:p>
        </w:tc>
        <w:tc>
          <w:tcPr>
            <w:tcW w:w="2233" w:type="dxa"/>
            <w:vAlign w:val="center"/>
          </w:tcPr>
          <w:p w:rsidR="000562DB" w:rsidRPr="00980A13" w:rsidRDefault="000562DB" w:rsidP="0082590E">
            <w:pPr>
              <w:pStyle w:val="normalTable"/>
            </w:pPr>
            <w:r w:rsidRPr="00980A13">
              <w:t>Thou art gratuitously bountiful in beneficence,</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الْمُتَطَوِّلُ بِالْاِمْتِنَانِ </w:t>
            </w:r>
          </w:p>
        </w:tc>
        <w:tc>
          <w:tcPr>
            <w:tcW w:w="2340" w:type="dxa"/>
            <w:vAlign w:val="center"/>
          </w:tcPr>
          <w:p w:rsidR="000562DB" w:rsidRPr="00CB160F" w:rsidRDefault="000363F5" w:rsidP="000363F5">
            <w:pPr>
              <w:pStyle w:val="translit"/>
            </w:pPr>
            <w:r>
              <w:t xml:space="preserve">mota-tawwelo bil-imtenaanil </w:t>
            </w:r>
          </w:p>
        </w:tc>
        <w:tc>
          <w:tcPr>
            <w:tcW w:w="2233" w:type="dxa"/>
            <w:vAlign w:val="center"/>
          </w:tcPr>
          <w:p w:rsidR="000562DB" w:rsidRPr="00980A13" w:rsidRDefault="000562DB" w:rsidP="0082590E">
            <w:pPr>
              <w:pStyle w:val="normalTable"/>
            </w:pPr>
            <w:r w:rsidRPr="00980A13">
              <w:t>ever gracious in kindness,</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 xml:space="preserve">الْوَهَّابُ الْكَرِيْمُ </w:t>
            </w:r>
          </w:p>
        </w:tc>
        <w:tc>
          <w:tcPr>
            <w:tcW w:w="2340" w:type="dxa"/>
            <w:vAlign w:val="center"/>
          </w:tcPr>
          <w:p w:rsidR="000562DB" w:rsidRPr="00CB160F" w:rsidRDefault="000363F5" w:rsidP="00DB451F">
            <w:pPr>
              <w:pStyle w:val="translit"/>
            </w:pPr>
            <w:r>
              <w:t>wahhaabul kareemo</w:t>
            </w:r>
          </w:p>
        </w:tc>
        <w:tc>
          <w:tcPr>
            <w:tcW w:w="2233" w:type="dxa"/>
            <w:vAlign w:val="center"/>
          </w:tcPr>
          <w:p w:rsidR="000562DB" w:rsidRPr="00980A13" w:rsidRDefault="000562DB" w:rsidP="0082590E">
            <w:pPr>
              <w:pStyle w:val="normalTable"/>
            </w:pPr>
            <w:r w:rsidRPr="00980A13">
              <w:t>the Generous, the Giver,</w:t>
            </w:r>
          </w:p>
        </w:tc>
      </w:tr>
      <w:tr w:rsidR="000562DB" w:rsidTr="0082590E">
        <w:tc>
          <w:tcPr>
            <w:tcW w:w="3388" w:type="dxa"/>
            <w:tcMar>
              <w:left w:w="58" w:type="dxa"/>
              <w:right w:w="58" w:type="dxa"/>
            </w:tcMar>
          </w:tcPr>
          <w:p w:rsidR="000562DB" w:rsidRPr="00725BB6" w:rsidRDefault="000562DB" w:rsidP="00725BB6">
            <w:pPr>
              <w:pStyle w:val="arabic"/>
              <w:rPr>
                <w:rFonts w:hint="cs"/>
                <w:rtl/>
              </w:rPr>
            </w:pPr>
            <w:r w:rsidRPr="00725BB6">
              <w:rPr>
                <w:rtl/>
              </w:rPr>
              <w:t>ذُوالْجَ</w:t>
            </w:r>
            <w:r w:rsidR="00372559">
              <w:rPr>
                <w:rtl/>
              </w:rPr>
              <w:t>لَا</w:t>
            </w:r>
            <w:r w:rsidRPr="00725BB6">
              <w:rPr>
                <w:rtl/>
              </w:rPr>
              <w:t>لِ وَ الْاِكْرَامِ</w:t>
            </w:r>
          </w:p>
        </w:tc>
        <w:tc>
          <w:tcPr>
            <w:tcW w:w="2340" w:type="dxa"/>
            <w:vAlign w:val="center"/>
          </w:tcPr>
          <w:p w:rsidR="000562DB" w:rsidRPr="00CB160F" w:rsidRDefault="000363F5" w:rsidP="00DB451F">
            <w:pPr>
              <w:pStyle w:val="translit"/>
            </w:pPr>
            <w:r>
              <w:t>zul-jalaale wal-ikraame.</w:t>
            </w:r>
          </w:p>
        </w:tc>
        <w:tc>
          <w:tcPr>
            <w:tcW w:w="2233" w:type="dxa"/>
            <w:vAlign w:val="center"/>
          </w:tcPr>
          <w:p w:rsidR="000562DB" w:rsidRPr="00BB39A7" w:rsidRDefault="000562DB" w:rsidP="0082590E">
            <w:pPr>
              <w:pStyle w:val="normalTable"/>
            </w:pPr>
            <w:r w:rsidRPr="00980A13">
              <w:t>Possessor of majesty and munificence!</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6D1D00">
            <w:pPr>
              <w:pStyle w:val="bombay"/>
              <w:rPr>
                <w:rFonts w:hint="cs"/>
              </w:rPr>
            </w:pPr>
            <w:r w:rsidRPr="00E53342">
              <w:rPr>
                <w:rFonts w:hint="cs"/>
                <w:rtl/>
              </w:rPr>
              <w:t>إِذَا</w:t>
            </w:r>
            <w:r w:rsidRPr="00E53342">
              <w:rPr>
                <w:rtl/>
              </w:rPr>
              <w:t xml:space="preserve"> </w:t>
            </w:r>
            <w:r w:rsidRPr="00E53342">
              <w:rPr>
                <w:rFonts w:hint="cs"/>
                <w:rtl/>
              </w:rPr>
              <w:t>اسْتَقَالَ</w:t>
            </w:r>
            <w:r w:rsidRPr="00E53342">
              <w:rPr>
                <w:rtl/>
              </w:rPr>
              <w:t xml:space="preserve"> </w:t>
            </w:r>
            <w:r w:rsidRPr="00E53342">
              <w:rPr>
                <w:rFonts w:hint="cs"/>
                <w:rtl/>
              </w:rPr>
              <w:t>مِنْ</w:t>
            </w:r>
            <w:r w:rsidRPr="00E53342">
              <w:rPr>
                <w:rtl/>
              </w:rPr>
              <w:t xml:space="preserve"> </w:t>
            </w:r>
            <w:r w:rsidRPr="00E53342">
              <w:rPr>
                <w:rFonts w:hint="cs"/>
                <w:rtl/>
              </w:rPr>
              <w:t>ذُنُوبِهِ</w:t>
            </w:r>
            <w:r w:rsidRPr="00E53342">
              <w:rPr>
                <w:rtl/>
              </w:rPr>
              <w:t xml:space="preserve"> </w:t>
            </w:r>
            <w:r w:rsidRPr="00E53342">
              <w:rPr>
                <w:rFonts w:hint="cs"/>
                <w:rtl/>
              </w:rPr>
              <w:t>أَوْ</w:t>
            </w:r>
            <w:r w:rsidRPr="00E53342">
              <w:rPr>
                <w:rtl/>
              </w:rPr>
              <w:t xml:space="preserve"> </w:t>
            </w:r>
            <w:r w:rsidRPr="00E53342">
              <w:rPr>
                <w:rFonts w:hint="cs"/>
                <w:rtl/>
              </w:rPr>
              <w:t>تَضَرَّعَ</w:t>
            </w:r>
            <w:r w:rsidRPr="00E53342">
              <w:rPr>
                <w:rtl/>
              </w:rPr>
              <w:t xml:space="preserve"> </w:t>
            </w:r>
            <w:r w:rsidRPr="00E53342">
              <w:rPr>
                <w:rFonts w:hint="cs"/>
                <w:rtl/>
              </w:rPr>
              <w:t>فِي</w:t>
            </w:r>
            <w:r w:rsidRPr="00E53342">
              <w:rPr>
                <w:rtl/>
              </w:rPr>
              <w:t xml:space="preserve"> </w:t>
            </w:r>
            <w:r w:rsidRPr="00E53342">
              <w:rPr>
                <w:rFonts w:hint="cs"/>
                <w:rtl/>
              </w:rPr>
              <w:t>طَلَبِ</w:t>
            </w:r>
            <w:r w:rsidRPr="00E53342">
              <w:rPr>
                <w:rtl/>
              </w:rPr>
              <w:t xml:space="preserve"> </w:t>
            </w:r>
            <w:r w:rsidRPr="00E53342">
              <w:rPr>
                <w:rFonts w:hint="cs"/>
                <w:rtl/>
              </w:rPr>
              <w:t>الْعَفْوِ</w:t>
            </w:r>
            <w:r w:rsidRPr="00E53342">
              <w:rPr>
                <w:rtl/>
              </w:rPr>
              <w:t xml:space="preserve"> </w:t>
            </w:r>
            <w:r w:rsidRPr="00E53342">
              <w:rPr>
                <w:rFonts w:hint="cs"/>
                <w:rtl/>
              </w:rPr>
              <w:t>عَنْ</w:t>
            </w:r>
            <w:r w:rsidRPr="00E53342">
              <w:rPr>
                <w:rtl/>
              </w:rPr>
              <w:t xml:space="preserve"> </w:t>
            </w:r>
            <w:r w:rsidRPr="00E53342">
              <w:rPr>
                <w:rFonts w:hint="cs"/>
                <w:rtl/>
              </w:rPr>
              <w:t>عُيُوبِهِ</w:t>
            </w:r>
          </w:p>
        </w:tc>
        <w:tc>
          <w:tcPr>
            <w:tcW w:w="2340" w:type="dxa"/>
            <w:vAlign w:val="center"/>
          </w:tcPr>
          <w:p w:rsidR="00D46E79" w:rsidRPr="00CB160F" w:rsidRDefault="00066817" w:rsidP="00066817">
            <w:pPr>
              <w:pStyle w:val="duahead"/>
            </w:pPr>
            <w:r w:rsidRPr="00120EE1">
              <w:t xml:space="preserve">wa kaana min dua’ehi (a.s.) </w:t>
            </w:r>
            <w:r>
              <w:t>ezaa isteqaale min zonoobehi aw tazarra-a’ fee talabil a’fwe a’n o’yoobehi</w:t>
            </w:r>
          </w:p>
        </w:tc>
        <w:tc>
          <w:tcPr>
            <w:tcW w:w="2233" w:type="dxa"/>
            <w:vAlign w:val="center"/>
          </w:tcPr>
          <w:p w:rsidR="00D46E79" w:rsidRPr="00980A13" w:rsidRDefault="0082590E" w:rsidP="0082590E">
            <w:pPr>
              <w:pStyle w:val="Heading3"/>
            </w:pPr>
            <w:bookmarkStart w:id="83" w:name="_Toc241722495"/>
            <w:r>
              <w:t xml:space="preserve">16. </w:t>
            </w:r>
            <w:r w:rsidR="00D46E79">
              <w:t>His Supplication when he Asked Release from his Sins or Pleaded in Seeking Pardon for his Defects</w:t>
            </w:r>
            <w:bookmarkEnd w:id="83"/>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5F09EC" w:rsidP="00DB451F">
            <w:pPr>
              <w:pStyle w:val="translit"/>
            </w:pPr>
            <w:r>
              <w:t>allaahumma</w:t>
            </w:r>
          </w:p>
        </w:tc>
        <w:tc>
          <w:tcPr>
            <w:tcW w:w="2233" w:type="dxa"/>
            <w:vAlign w:val="center"/>
          </w:tcPr>
          <w:p w:rsidR="001D1599" w:rsidRPr="00BA023D" w:rsidRDefault="001D1599" w:rsidP="0082590E">
            <w:pPr>
              <w:pStyle w:val="normalTable"/>
            </w:pPr>
            <w:r w:rsidRPr="00BA023D">
              <w:t xml:space="preserve">O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يَا مَنْ بِرَحْمَتِهٖ يَسْتَغِيْثُ الْمُذْنِبُوْنَ </w:t>
            </w:r>
          </w:p>
        </w:tc>
        <w:tc>
          <w:tcPr>
            <w:tcW w:w="2340" w:type="dxa"/>
            <w:vAlign w:val="center"/>
          </w:tcPr>
          <w:p w:rsidR="001D1599" w:rsidRPr="00CB160F" w:rsidRDefault="005F09EC" w:rsidP="00DB451F">
            <w:pPr>
              <w:pStyle w:val="translit"/>
            </w:pPr>
            <w:r>
              <w:t>yaa man be-rahmatehi yastagheesul muzneboona</w:t>
            </w:r>
          </w:p>
        </w:tc>
        <w:tc>
          <w:tcPr>
            <w:tcW w:w="2233" w:type="dxa"/>
            <w:vAlign w:val="center"/>
          </w:tcPr>
          <w:p w:rsidR="001D1599" w:rsidRPr="00BA023D" w:rsidRDefault="001D1599" w:rsidP="0082590E">
            <w:pPr>
              <w:pStyle w:val="normalTable"/>
            </w:pPr>
            <w:r w:rsidRPr="00BA023D">
              <w:t>O He through whose Mercy sinners seek aid!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يَا مَنْ اِلٰى ذِكْرِ اِحْسَانِهٖ يَفْزَعُ </w:t>
            </w:r>
            <w:r w:rsidRPr="00A86481">
              <w:rPr>
                <w:rtl/>
              </w:rPr>
              <w:lastRenderedPageBreak/>
              <w:t xml:space="preserve">الْمُضْطَرُّوْنَ </w:t>
            </w:r>
          </w:p>
        </w:tc>
        <w:tc>
          <w:tcPr>
            <w:tcW w:w="2340" w:type="dxa"/>
            <w:vAlign w:val="center"/>
          </w:tcPr>
          <w:p w:rsidR="001D1599" w:rsidRPr="00CB160F" w:rsidRDefault="005F09EC" w:rsidP="00DB451F">
            <w:pPr>
              <w:pStyle w:val="translit"/>
            </w:pPr>
            <w:r>
              <w:lastRenderedPageBreak/>
              <w:t>wa yaa man elaa zikre ehsaanehi yafza-u</w:t>
            </w:r>
            <w:r w:rsidR="00144864">
              <w:t>’</w:t>
            </w:r>
            <w:r>
              <w:t>l muztarroona</w:t>
            </w:r>
          </w:p>
        </w:tc>
        <w:tc>
          <w:tcPr>
            <w:tcW w:w="2233" w:type="dxa"/>
            <w:vAlign w:val="center"/>
          </w:tcPr>
          <w:p w:rsidR="001D1599" w:rsidRPr="00BA023D" w:rsidRDefault="001D1599" w:rsidP="0082590E">
            <w:pPr>
              <w:pStyle w:val="normalTable"/>
            </w:pPr>
            <w:r w:rsidRPr="00BA023D">
              <w:t>O He to the remembrance of whose beneficence the distressed flee!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يَا مَنْ لِخِيْفَتِهٖ يَنْتَحِبُ الْخَاطِئُوْنَ </w:t>
            </w:r>
          </w:p>
        </w:tc>
        <w:tc>
          <w:tcPr>
            <w:tcW w:w="2340" w:type="dxa"/>
            <w:vAlign w:val="center"/>
          </w:tcPr>
          <w:p w:rsidR="001D1599" w:rsidRPr="00CB160F" w:rsidRDefault="005F09EC" w:rsidP="00DB451F">
            <w:pPr>
              <w:pStyle w:val="translit"/>
            </w:pPr>
            <w:r>
              <w:t>wa yaa man le-kheefatehi yantahebul khaa-te-oona</w:t>
            </w:r>
          </w:p>
        </w:tc>
        <w:tc>
          <w:tcPr>
            <w:tcW w:w="2233" w:type="dxa"/>
            <w:vAlign w:val="center"/>
          </w:tcPr>
          <w:p w:rsidR="001D1599" w:rsidRPr="00BA023D" w:rsidRDefault="001D1599" w:rsidP="0082590E">
            <w:pPr>
              <w:pStyle w:val="normalTable"/>
            </w:pPr>
            <w:r w:rsidRPr="00BA023D">
              <w:t>O He in fear of whom the offenders weep!</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يَا اُنْسَ كُلِّ مُسْتَوْحِشِ غَرِيْبٍ </w:t>
            </w:r>
          </w:p>
        </w:tc>
        <w:tc>
          <w:tcPr>
            <w:tcW w:w="2340" w:type="dxa"/>
            <w:vAlign w:val="center"/>
          </w:tcPr>
          <w:p w:rsidR="001D1599" w:rsidRPr="00CB160F" w:rsidRDefault="005F09EC" w:rsidP="00DB451F">
            <w:pPr>
              <w:pStyle w:val="translit"/>
            </w:pPr>
            <w:r>
              <w:t>yaa unsa kulle mustawheshe ghareebin</w:t>
            </w:r>
          </w:p>
        </w:tc>
        <w:tc>
          <w:tcPr>
            <w:tcW w:w="2233" w:type="dxa"/>
            <w:vAlign w:val="center"/>
          </w:tcPr>
          <w:p w:rsidR="001D1599" w:rsidRPr="00BA023D" w:rsidRDefault="001D1599" w:rsidP="0082590E">
            <w:pPr>
              <w:pStyle w:val="normalTable"/>
            </w:pPr>
            <w:r w:rsidRPr="00BA023D">
              <w:t>O Comfort of every lonely stranger!</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يَا فَرَجَ كُلِّ مَكْرُوْبٍ كَئِيْبٍ </w:t>
            </w:r>
          </w:p>
        </w:tc>
        <w:tc>
          <w:tcPr>
            <w:tcW w:w="2340" w:type="dxa"/>
            <w:vAlign w:val="center"/>
          </w:tcPr>
          <w:p w:rsidR="001D1599" w:rsidRPr="00CB160F" w:rsidRDefault="005F09EC" w:rsidP="00DB451F">
            <w:pPr>
              <w:pStyle w:val="translit"/>
            </w:pPr>
            <w:r>
              <w:t>wa yaa faraja kulle makroobin ka-eebin</w:t>
            </w:r>
          </w:p>
        </w:tc>
        <w:tc>
          <w:tcPr>
            <w:tcW w:w="2233" w:type="dxa"/>
            <w:vAlign w:val="center"/>
          </w:tcPr>
          <w:p w:rsidR="001D1599" w:rsidRPr="00BA023D" w:rsidRDefault="001D1599" w:rsidP="0082590E">
            <w:pPr>
              <w:pStyle w:val="normalTable"/>
            </w:pPr>
            <w:r w:rsidRPr="00BA023D">
              <w:t>O Relief of all who are downcast and distressed!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يَا غَوْثَ كُلِّ مَخْذُوْلٍ فَرِيْدٍ </w:t>
            </w:r>
          </w:p>
        </w:tc>
        <w:tc>
          <w:tcPr>
            <w:tcW w:w="2340" w:type="dxa"/>
            <w:vAlign w:val="center"/>
          </w:tcPr>
          <w:p w:rsidR="001D1599" w:rsidRPr="00CB160F" w:rsidRDefault="005F09EC" w:rsidP="00DB451F">
            <w:pPr>
              <w:pStyle w:val="translit"/>
            </w:pPr>
            <w:r>
              <w:t>wa yaa ghawsa kulle makhzoolin fareedeen</w:t>
            </w:r>
          </w:p>
        </w:tc>
        <w:tc>
          <w:tcPr>
            <w:tcW w:w="2233" w:type="dxa"/>
            <w:vAlign w:val="center"/>
          </w:tcPr>
          <w:p w:rsidR="001D1599" w:rsidRPr="00BA023D" w:rsidRDefault="001D1599" w:rsidP="0082590E">
            <w:pPr>
              <w:pStyle w:val="normalTable"/>
            </w:pPr>
            <w:r w:rsidRPr="00BA023D">
              <w:t>O Aid of everyone abandoned and alone!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يَا عَضُدَ كُلِّ مُحْتَاجٍ طَرِيْدٍ </w:t>
            </w:r>
          </w:p>
        </w:tc>
        <w:tc>
          <w:tcPr>
            <w:tcW w:w="2340" w:type="dxa"/>
            <w:vAlign w:val="center"/>
          </w:tcPr>
          <w:p w:rsidR="001D1599" w:rsidRPr="00CB160F" w:rsidRDefault="005F09EC" w:rsidP="00DB451F">
            <w:pPr>
              <w:pStyle w:val="translit"/>
            </w:pPr>
            <w:r>
              <w:t>wa yaa a</w:t>
            </w:r>
            <w:r w:rsidR="00144864">
              <w:t>’</w:t>
            </w:r>
            <w:r>
              <w:t>zoda kulle mohtaajin tareedin</w:t>
            </w:r>
          </w:p>
        </w:tc>
        <w:tc>
          <w:tcPr>
            <w:tcW w:w="2233" w:type="dxa"/>
            <w:vAlign w:val="center"/>
          </w:tcPr>
          <w:p w:rsidR="001D1599" w:rsidRPr="00BA023D" w:rsidRDefault="001D1599" w:rsidP="0082590E">
            <w:pPr>
              <w:pStyle w:val="normalTable"/>
            </w:pPr>
            <w:r w:rsidRPr="00BA023D">
              <w:t>O Support of every needy outcast!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اَنْتَ الَّذِىْ وَسِعْتَ كُلَّ شَىْءٍ رَحْمَةً وَ عِلْمًا </w:t>
            </w:r>
          </w:p>
        </w:tc>
        <w:tc>
          <w:tcPr>
            <w:tcW w:w="2340" w:type="dxa"/>
            <w:vAlign w:val="center"/>
          </w:tcPr>
          <w:p w:rsidR="001D1599" w:rsidRPr="00CB160F" w:rsidRDefault="005F09EC" w:rsidP="00DB451F">
            <w:pPr>
              <w:pStyle w:val="translit"/>
            </w:pPr>
            <w:r>
              <w:t>antal lazee wa-se-a</w:t>
            </w:r>
            <w:r w:rsidR="00144864">
              <w:t>’</w:t>
            </w:r>
            <w:r>
              <w:t>t kulla shay-in rahmatan wa i</w:t>
            </w:r>
            <w:r w:rsidR="00144864">
              <w:t>’</w:t>
            </w:r>
            <w:r>
              <w:t>lman</w:t>
            </w:r>
          </w:p>
        </w:tc>
        <w:tc>
          <w:tcPr>
            <w:tcW w:w="2233" w:type="dxa"/>
            <w:vAlign w:val="center"/>
          </w:tcPr>
          <w:p w:rsidR="001D1599" w:rsidRPr="00BA023D" w:rsidRDefault="001D1599" w:rsidP="0082590E">
            <w:pPr>
              <w:pStyle w:val="normalTable"/>
            </w:pPr>
            <w:r w:rsidRPr="00BA023D">
              <w:t>Thou art He who embracest everything in mercy and knowledge!</w:t>
            </w:r>
            <w:r w:rsidRPr="00BA023D">
              <w:rPr>
                <w:rStyle w:val="FootnoteReference"/>
              </w:rPr>
              <w:footnoteReference w:id="162"/>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اَنْتَ الَّذِىْ جَعَلْتَ لِكُلِّ مَخْلُوْقٍ فِىْ نِعَمِكَ سَهْمًا </w:t>
            </w:r>
          </w:p>
        </w:tc>
        <w:tc>
          <w:tcPr>
            <w:tcW w:w="2340" w:type="dxa"/>
            <w:vAlign w:val="center"/>
          </w:tcPr>
          <w:p w:rsidR="001D1599" w:rsidRPr="00CB160F" w:rsidRDefault="005F09EC" w:rsidP="00DB451F">
            <w:pPr>
              <w:pStyle w:val="translit"/>
            </w:pPr>
            <w:r>
              <w:t>wa antal lazee ja-a</w:t>
            </w:r>
            <w:r w:rsidR="00144864">
              <w:t>’</w:t>
            </w:r>
            <w:r>
              <w:t>lta le-kulle makhlooqin fee ne-a</w:t>
            </w:r>
            <w:r w:rsidR="00144864">
              <w:t>’</w:t>
            </w:r>
            <w:r>
              <w:t>meka sahman</w:t>
            </w:r>
          </w:p>
        </w:tc>
        <w:tc>
          <w:tcPr>
            <w:tcW w:w="2233" w:type="dxa"/>
            <w:vAlign w:val="center"/>
          </w:tcPr>
          <w:p w:rsidR="001D1599" w:rsidRPr="00BA023D" w:rsidRDefault="001D1599" w:rsidP="0082590E">
            <w:pPr>
              <w:pStyle w:val="normalTable"/>
            </w:pPr>
            <w:r w:rsidRPr="00BA023D">
              <w:t>Thou art He who hast appointed for each creature a share of Thy favours!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اَنْتَ الَّذِىْ عَفْوُه</w:t>
            </w:r>
            <w:r w:rsidRPr="00A86481">
              <w:t></w:t>
            </w:r>
            <w:r w:rsidRPr="00A86481">
              <w:rPr>
                <w:rtl/>
              </w:rPr>
              <w:t xml:space="preserve"> اَعْلٰى مِنْ عِقَابِهٖ </w:t>
            </w:r>
          </w:p>
        </w:tc>
        <w:tc>
          <w:tcPr>
            <w:tcW w:w="2340" w:type="dxa"/>
            <w:vAlign w:val="center"/>
          </w:tcPr>
          <w:p w:rsidR="001D1599" w:rsidRPr="00CB160F" w:rsidRDefault="005F09EC" w:rsidP="00DB451F">
            <w:pPr>
              <w:pStyle w:val="translit"/>
            </w:pPr>
            <w:r>
              <w:t>wa antal lazee a</w:t>
            </w:r>
            <w:r w:rsidR="00144864">
              <w:t>’</w:t>
            </w:r>
            <w:r>
              <w:t>fwohu a-a</w:t>
            </w:r>
            <w:r w:rsidR="00144864">
              <w:t>’</w:t>
            </w:r>
            <w:r>
              <w:t>laa min e</w:t>
            </w:r>
            <w:r w:rsidR="00144864">
              <w:t>’</w:t>
            </w:r>
            <w:r>
              <w:t>qaabehi</w:t>
            </w:r>
          </w:p>
        </w:tc>
        <w:tc>
          <w:tcPr>
            <w:tcW w:w="2233" w:type="dxa"/>
            <w:vAlign w:val="center"/>
          </w:tcPr>
          <w:p w:rsidR="001D1599" w:rsidRPr="00BA023D" w:rsidRDefault="001D1599" w:rsidP="0082590E">
            <w:pPr>
              <w:pStyle w:val="normalTable"/>
            </w:pPr>
            <w:r w:rsidRPr="00BA023D">
              <w:t>Thou art He whose pardon is higher than His punishment!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اَنْتَ الَّذِىْ تَسْعٰى رَحْمَتُه</w:t>
            </w:r>
            <w:r w:rsidRPr="00A86481">
              <w:t></w:t>
            </w:r>
            <w:r w:rsidRPr="00A86481">
              <w:rPr>
                <w:rtl/>
              </w:rPr>
              <w:t xml:space="preserve"> اَمَامَ غَضَبِهٖ </w:t>
            </w:r>
          </w:p>
        </w:tc>
        <w:tc>
          <w:tcPr>
            <w:tcW w:w="2340" w:type="dxa"/>
            <w:vAlign w:val="center"/>
          </w:tcPr>
          <w:p w:rsidR="001D1599" w:rsidRPr="00CB160F" w:rsidRDefault="005F09EC" w:rsidP="00DB451F">
            <w:pPr>
              <w:pStyle w:val="translit"/>
            </w:pPr>
            <w:r>
              <w:t>wa antal lazee tas-a</w:t>
            </w:r>
            <w:r w:rsidR="00144864">
              <w:t>’</w:t>
            </w:r>
            <w:r>
              <w:t>a rahmatohu amaama ghazabehi</w:t>
            </w:r>
          </w:p>
        </w:tc>
        <w:tc>
          <w:tcPr>
            <w:tcW w:w="2233" w:type="dxa"/>
            <w:vAlign w:val="center"/>
          </w:tcPr>
          <w:p w:rsidR="001D1599" w:rsidRPr="00BA023D" w:rsidRDefault="001D1599" w:rsidP="0082590E">
            <w:pPr>
              <w:pStyle w:val="normalTable"/>
            </w:pPr>
            <w:r w:rsidRPr="00BA023D">
              <w:t>Thou art He whose mercy runs before His wrath!</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اَنْتَ الَّذِىْ عَطَآ</w:t>
            </w:r>
            <w:r w:rsidR="005F09EC">
              <w:rPr>
                <w:rtl/>
              </w:rPr>
              <w:t>ؤُ</w:t>
            </w:r>
            <w:r w:rsidRPr="00A86481">
              <w:rPr>
                <w:rtl/>
              </w:rPr>
              <w:t>ه</w:t>
            </w:r>
            <w:r w:rsidRPr="00A86481">
              <w:t></w:t>
            </w:r>
            <w:r w:rsidRPr="00A86481">
              <w:rPr>
                <w:rtl/>
              </w:rPr>
              <w:t xml:space="preserve"> اَكْثَرُ مِنْ مَنْعِهٖ </w:t>
            </w:r>
          </w:p>
        </w:tc>
        <w:tc>
          <w:tcPr>
            <w:tcW w:w="2340" w:type="dxa"/>
            <w:vAlign w:val="center"/>
          </w:tcPr>
          <w:p w:rsidR="001D1599" w:rsidRPr="005F09EC" w:rsidRDefault="005F09EC" w:rsidP="00DB451F">
            <w:pPr>
              <w:pStyle w:val="translit"/>
              <w:rPr>
                <w:lang w:val="en-US"/>
              </w:rPr>
            </w:pPr>
            <w:r>
              <w:t xml:space="preserve">wa antal lazee </w:t>
            </w:r>
            <w:r>
              <w:rPr>
                <w:lang w:val="en-US"/>
              </w:rPr>
              <w:t>a</w:t>
            </w:r>
            <w:r w:rsidR="00144864">
              <w:rPr>
                <w:lang w:val="en-US"/>
              </w:rPr>
              <w:t>’</w:t>
            </w:r>
            <w:r>
              <w:rPr>
                <w:lang w:val="en-US"/>
              </w:rPr>
              <w:t>taaa-ohu aksaro min man-e</w:t>
            </w:r>
            <w:r w:rsidR="00144864">
              <w:rPr>
                <w:lang w:val="en-US"/>
              </w:rPr>
              <w:t>’</w:t>
            </w:r>
            <w:r>
              <w:rPr>
                <w:lang w:val="en-US"/>
              </w:rPr>
              <w:t>hi</w:t>
            </w:r>
          </w:p>
        </w:tc>
        <w:tc>
          <w:tcPr>
            <w:tcW w:w="2233" w:type="dxa"/>
            <w:vAlign w:val="center"/>
          </w:tcPr>
          <w:p w:rsidR="001D1599" w:rsidRPr="00BA023D" w:rsidRDefault="001D1599" w:rsidP="0082590E">
            <w:pPr>
              <w:pStyle w:val="normalTable"/>
            </w:pPr>
            <w:r w:rsidRPr="00BA023D">
              <w:t>Thou art He whose bestowal is greater than His withholding!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اَنْتَ الَّذِىْ اتَّسَعَ الْخَلَآئِقُ كُلُّهُمْ </w:t>
            </w:r>
            <w:r w:rsidRPr="00A86481">
              <w:rPr>
                <w:rtl/>
              </w:rPr>
              <w:lastRenderedPageBreak/>
              <w:t xml:space="preserve">فِىْ وُسْعِهٖ </w:t>
            </w:r>
          </w:p>
        </w:tc>
        <w:tc>
          <w:tcPr>
            <w:tcW w:w="2340" w:type="dxa"/>
            <w:vAlign w:val="center"/>
          </w:tcPr>
          <w:p w:rsidR="001D1599" w:rsidRPr="00CB160F" w:rsidRDefault="005F09EC" w:rsidP="00DB451F">
            <w:pPr>
              <w:pStyle w:val="translit"/>
            </w:pPr>
            <w:r>
              <w:lastRenderedPageBreak/>
              <w:t>wa antal lazis tasa-a</w:t>
            </w:r>
            <w:r w:rsidR="00144864">
              <w:t>’</w:t>
            </w:r>
            <w:r>
              <w:t>l khalaaa-eqo kullohum fee wus-e</w:t>
            </w:r>
            <w:r w:rsidR="00144864">
              <w:t>’</w:t>
            </w:r>
            <w:r>
              <w:t>hi</w:t>
            </w:r>
          </w:p>
        </w:tc>
        <w:tc>
          <w:tcPr>
            <w:tcW w:w="2233" w:type="dxa"/>
            <w:vAlign w:val="center"/>
          </w:tcPr>
          <w:p w:rsidR="001D1599" w:rsidRPr="00BA023D" w:rsidRDefault="001D1599" w:rsidP="0082590E">
            <w:pPr>
              <w:pStyle w:val="normalTable"/>
            </w:pPr>
            <w:r w:rsidRPr="00BA023D">
              <w:t>Thou art He by whose mercy all creatures are embraced!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اَنْتَ الَّذِىْ </w:t>
            </w:r>
            <w:r w:rsidR="00372559">
              <w:rPr>
                <w:rtl/>
              </w:rPr>
              <w:t>لَا</w:t>
            </w:r>
            <w:r w:rsidRPr="00A86481">
              <w:rPr>
                <w:rtl/>
              </w:rPr>
              <w:t xml:space="preserve"> يَرْغَبُ فِىْ جَزَآءِ مَنْ اَعْطَاهُ </w:t>
            </w:r>
          </w:p>
        </w:tc>
        <w:tc>
          <w:tcPr>
            <w:tcW w:w="2340" w:type="dxa"/>
            <w:vAlign w:val="center"/>
          </w:tcPr>
          <w:p w:rsidR="001D1599" w:rsidRPr="00CB160F" w:rsidRDefault="005F09EC" w:rsidP="00DB451F">
            <w:pPr>
              <w:pStyle w:val="translit"/>
            </w:pPr>
            <w:r>
              <w:t>wa antal lazee laa yarghabo fee ja-zaaa-e man a-a</w:t>
            </w:r>
            <w:r w:rsidR="00144864">
              <w:t>’</w:t>
            </w:r>
            <w:r>
              <w:t>taa-ho</w:t>
            </w:r>
          </w:p>
        </w:tc>
        <w:tc>
          <w:tcPr>
            <w:tcW w:w="2233" w:type="dxa"/>
            <w:vAlign w:val="center"/>
          </w:tcPr>
          <w:p w:rsidR="001D1599" w:rsidRPr="00BA023D" w:rsidRDefault="001D1599" w:rsidP="0082590E">
            <w:pPr>
              <w:pStyle w:val="normalTable"/>
            </w:pPr>
            <w:r w:rsidRPr="00BA023D">
              <w:t>Thou art He who desires no repayment by him upon whom He bestows!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اَنْتَ الَّذِىْ </w:t>
            </w:r>
            <w:r w:rsidR="00372559">
              <w:rPr>
                <w:rtl/>
              </w:rPr>
              <w:t>لَا</w:t>
            </w:r>
            <w:r w:rsidRPr="00A86481">
              <w:rPr>
                <w:rtl/>
              </w:rPr>
              <w:t xml:space="preserve"> يُفْرِطُ فِىْ عِقَابِ مَنْ عَصَاهُ </w:t>
            </w:r>
          </w:p>
        </w:tc>
        <w:tc>
          <w:tcPr>
            <w:tcW w:w="2340" w:type="dxa"/>
            <w:vAlign w:val="center"/>
          </w:tcPr>
          <w:p w:rsidR="001D1599" w:rsidRPr="00CB160F" w:rsidRDefault="007C0E33" w:rsidP="00DB451F">
            <w:pPr>
              <w:pStyle w:val="translit"/>
            </w:pPr>
            <w:r>
              <w:t>wa antal lazee laa yufreto fee e</w:t>
            </w:r>
            <w:r w:rsidR="00144864">
              <w:t>’</w:t>
            </w:r>
            <w:r>
              <w:t>qaabe man a</w:t>
            </w:r>
            <w:r w:rsidR="00144864">
              <w:t>’</w:t>
            </w:r>
            <w:r>
              <w:t>saaho</w:t>
            </w:r>
          </w:p>
        </w:tc>
        <w:tc>
          <w:tcPr>
            <w:tcW w:w="2233" w:type="dxa"/>
            <w:vAlign w:val="center"/>
          </w:tcPr>
          <w:p w:rsidR="001D1599" w:rsidRPr="00BA023D" w:rsidRDefault="001D1599" w:rsidP="0082590E">
            <w:pPr>
              <w:pStyle w:val="normalTable"/>
            </w:pPr>
            <w:r w:rsidRPr="00BA023D">
              <w:t>Thou art He who does not overdo the punishment of him who disobeys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اَنَا يَا اِلٰهِىْ عَبْدُكَ الَّذِىْ اَمَرْتَه</w:t>
            </w:r>
            <w:r w:rsidRPr="00A86481">
              <w:t></w:t>
            </w:r>
            <w:r w:rsidRPr="00A86481">
              <w:rPr>
                <w:rtl/>
              </w:rPr>
              <w:t xml:space="preserve"> بِالدُّعَآءِ فَقَالَ </w:t>
            </w:r>
          </w:p>
        </w:tc>
        <w:tc>
          <w:tcPr>
            <w:tcW w:w="2340" w:type="dxa"/>
            <w:vAlign w:val="center"/>
          </w:tcPr>
          <w:p w:rsidR="001D1599" w:rsidRPr="00CB160F" w:rsidRDefault="007C0E33" w:rsidP="00DB451F">
            <w:pPr>
              <w:pStyle w:val="translit"/>
            </w:pPr>
            <w:r>
              <w:t>wa anaa yaa elaahee a</w:t>
            </w:r>
            <w:r w:rsidR="00144864">
              <w:t>’</w:t>
            </w:r>
            <w:r>
              <w:t>bdokal lazee</w:t>
            </w:r>
            <w:r w:rsidR="00E7327C">
              <w:t xml:space="preserve"> amartahu bid-do-a</w:t>
            </w:r>
            <w:r w:rsidR="00144864">
              <w:t>’</w:t>
            </w:r>
            <w:r w:rsidR="00E7327C">
              <w:t>aa-e faqaala</w:t>
            </w:r>
          </w:p>
        </w:tc>
        <w:tc>
          <w:tcPr>
            <w:tcW w:w="2233" w:type="dxa"/>
            <w:vAlign w:val="center"/>
          </w:tcPr>
          <w:p w:rsidR="001D1599" w:rsidRPr="00BA023D" w:rsidRDefault="001D1599" w:rsidP="0082590E">
            <w:pPr>
              <w:pStyle w:val="normalTable"/>
            </w:pPr>
            <w:r w:rsidRPr="00BA023D">
              <w:t xml:space="preserve">And I, my </w:t>
            </w:r>
            <w:r>
              <w:t>Allah</w:t>
            </w:r>
            <w:r w:rsidRPr="00BA023D">
              <w:t>, am Thy servant whom Thou commanded to supplicate and who said: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لَبَّيْكَ وَ سَعْدَيْكَ </w:t>
            </w:r>
          </w:p>
        </w:tc>
        <w:tc>
          <w:tcPr>
            <w:tcW w:w="2340" w:type="dxa"/>
            <w:vAlign w:val="center"/>
          </w:tcPr>
          <w:p w:rsidR="001D1599" w:rsidRPr="00CB160F" w:rsidRDefault="00E7327C" w:rsidP="00DB451F">
            <w:pPr>
              <w:pStyle w:val="translit"/>
            </w:pPr>
            <w:r>
              <w:t>labbayka wa sa</w:t>
            </w:r>
            <w:r w:rsidR="00144864">
              <w:t>’</w:t>
            </w:r>
            <w:r>
              <w:t>dayka</w:t>
            </w:r>
          </w:p>
        </w:tc>
        <w:tc>
          <w:tcPr>
            <w:tcW w:w="2233" w:type="dxa"/>
            <w:vAlign w:val="center"/>
          </w:tcPr>
          <w:p w:rsidR="001D1599" w:rsidRPr="00BA023D" w:rsidRDefault="001D1599" w:rsidP="0082590E">
            <w:pPr>
              <w:pStyle w:val="normalTable"/>
            </w:pPr>
            <w:r w:rsidRPr="00BA023D">
              <w:t>I am at Thy service and disposal!</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هَا اَنَا ذَا يَا رَبِّ مَطْرُوْحٌۢ بَيْنَ يَدَيْكَ </w:t>
            </w:r>
          </w:p>
        </w:tc>
        <w:tc>
          <w:tcPr>
            <w:tcW w:w="2340" w:type="dxa"/>
            <w:vAlign w:val="center"/>
          </w:tcPr>
          <w:p w:rsidR="001D1599" w:rsidRPr="00CB160F" w:rsidRDefault="00AB102B" w:rsidP="00DB451F">
            <w:pPr>
              <w:pStyle w:val="translit"/>
            </w:pPr>
            <w:r>
              <w:t>haa anaa zaa yaa rabbe matroohum bayna yadayka</w:t>
            </w:r>
          </w:p>
        </w:tc>
        <w:tc>
          <w:tcPr>
            <w:tcW w:w="2233" w:type="dxa"/>
            <w:vAlign w:val="center"/>
          </w:tcPr>
          <w:p w:rsidR="001D1599" w:rsidRPr="00BA023D" w:rsidRDefault="001D1599" w:rsidP="0082590E">
            <w:pPr>
              <w:pStyle w:val="normalTable"/>
            </w:pPr>
            <w:r w:rsidRPr="00BA023D">
              <w:t>Here am I, my Lord, thrown down before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اَنَا الَّذِىْ اَوْقَرْتَ الْخَطَايَا ظَهْرَه</w:t>
            </w:r>
            <w:r w:rsidRPr="00A86481">
              <w:t></w:t>
            </w:r>
            <w:r w:rsidRPr="00A86481">
              <w:rPr>
                <w:rtl/>
              </w:rPr>
              <w:t xml:space="preserve"> </w:t>
            </w:r>
          </w:p>
        </w:tc>
        <w:tc>
          <w:tcPr>
            <w:tcW w:w="2340" w:type="dxa"/>
            <w:vAlign w:val="center"/>
          </w:tcPr>
          <w:p w:rsidR="001D1599" w:rsidRPr="00CB160F" w:rsidRDefault="00AB102B" w:rsidP="00DB451F">
            <w:pPr>
              <w:pStyle w:val="translit"/>
            </w:pPr>
            <w:r>
              <w:t>anal lazee awqartal khataayaa zahrahu</w:t>
            </w:r>
          </w:p>
        </w:tc>
        <w:tc>
          <w:tcPr>
            <w:tcW w:w="2233" w:type="dxa"/>
            <w:vAlign w:val="center"/>
          </w:tcPr>
          <w:p w:rsidR="001D1599" w:rsidRPr="00BA023D" w:rsidRDefault="001D1599" w:rsidP="0082590E">
            <w:pPr>
              <w:pStyle w:val="normalTable"/>
            </w:pPr>
            <w:r w:rsidRPr="00BA023D">
              <w:t>I am he whose back offenses have weighed down!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اَنَا الَّذِىْ اَفَلْتَ الْذُّنُوْبُ عُمْرَه</w:t>
            </w:r>
            <w:r w:rsidRPr="00A86481">
              <w:t></w:t>
            </w:r>
            <w:r w:rsidRPr="00A86481">
              <w:rPr>
                <w:rtl/>
              </w:rPr>
              <w:t xml:space="preserve"> </w:t>
            </w:r>
          </w:p>
        </w:tc>
        <w:tc>
          <w:tcPr>
            <w:tcW w:w="2340" w:type="dxa"/>
            <w:vAlign w:val="center"/>
          </w:tcPr>
          <w:p w:rsidR="001D1599" w:rsidRPr="00CB160F" w:rsidRDefault="00AB102B" w:rsidP="00DB451F">
            <w:pPr>
              <w:pStyle w:val="translit"/>
            </w:pPr>
            <w:r>
              <w:t>wa anal lazee afaltaz zonoobo u</w:t>
            </w:r>
            <w:r w:rsidR="00144864">
              <w:t>’</w:t>
            </w:r>
            <w:r>
              <w:t>mrahu</w:t>
            </w:r>
          </w:p>
        </w:tc>
        <w:tc>
          <w:tcPr>
            <w:tcW w:w="2233" w:type="dxa"/>
            <w:vAlign w:val="center"/>
          </w:tcPr>
          <w:p w:rsidR="001D1599" w:rsidRPr="00BA023D" w:rsidRDefault="001D1599" w:rsidP="0082590E">
            <w:pPr>
              <w:pStyle w:val="normalTable"/>
            </w:pPr>
            <w:r w:rsidRPr="00BA023D">
              <w:t>I am he whose lifetime sins have consumed!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 الَّذِىْ بِجَهْلِهٖ عَصَاكَ </w:t>
            </w:r>
          </w:p>
        </w:tc>
        <w:tc>
          <w:tcPr>
            <w:tcW w:w="2340" w:type="dxa"/>
            <w:vAlign w:val="center"/>
          </w:tcPr>
          <w:p w:rsidR="001D1599" w:rsidRPr="00CB160F" w:rsidRDefault="00AB102B" w:rsidP="00DB451F">
            <w:pPr>
              <w:pStyle w:val="translit"/>
            </w:pPr>
            <w:r>
              <w:t>wa anal lazee be-jahlehi a</w:t>
            </w:r>
            <w:r w:rsidR="00144864">
              <w:t>’</w:t>
            </w:r>
            <w:r>
              <w:t>saaka</w:t>
            </w:r>
          </w:p>
        </w:tc>
        <w:tc>
          <w:tcPr>
            <w:tcW w:w="2233" w:type="dxa"/>
            <w:vAlign w:val="center"/>
          </w:tcPr>
          <w:p w:rsidR="001D1599" w:rsidRPr="00BA023D" w:rsidRDefault="001D1599" w:rsidP="0082590E">
            <w:pPr>
              <w:pStyle w:val="normalTable"/>
            </w:pPr>
            <w:r w:rsidRPr="00BA023D">
              <w:t>I am he who was disobedient in his ignorance,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لَمْ نَكُنْ اَهْل</w:t>
            </w:r>
            <w:r w:rsidR="0061096E">
              <w:rPr>
                <w:rtl/>
              </w:rPr>
              <w:t>ًا</w:t>
            </w:r>
            <w:r w:rsidRPr="00A86481">
              <w:rPr>
                <w:rtl/>
              </w:rPr>
              <w:t xml:space="preserve"> مِنْهُ لِذَاكَ </w:t>
            </w:r>
          </w:p>
        </w:tc>
        <w:tc>
          <w:tcPr>
            <w:tcW w:w="2340" w:type="dxa"/>
            <w:vAlign w:val="center"/>
          </w:tcPr>
          <w:p w:rsidR="001D1599" w:rsidRPr="00CB160F" w:rsidRDefault="00AB102B" w:rsidP="00DB451F">
            <w:pPr>
              <w:pStyle w:val="translit"/>
            </w:pPr>
            <w:r>
              <w:t>wa lam nakun ahlan minho le-zaaleka</w:t>
            </w:r>
          </w:p>
        </w:tc>
        <w:tc>
          <w:tcPr>
            <w:tcW w:w="2233" w:type="dxa"/>
            <w:vAlign w:val="center"/>
          </w:tcPr>
          <w:p w:rsidR="001D1599" w:rsidRPr="00BA023D" w:rsidRDefault="001D1599" w:rsidP="0082590E">
            <w:pPr>
              <w:pStyle w:val="normalTable"/>
            </w:pPr>
            <w:r w:rsidRPr="00BA023D">
              <w:t>while Thou didst not deserve that from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هَلْ اَنْتَ يَا اِلٰهِىْ </w:t>
            </w:r>
          </w:p>
        </w:tc>
        <w:tc>
          <w:tcPr>
            <w:tcW w:w="2340" w:type="dxa"/>
            <w:vAlign w:val="center"/>
          </w:tcPr>
          <w:p w:rsidR="001D1599" w:rsidRPr="00CB160F" w:rsidRDefault="00AB102B" w:rsidP="00DB451F">
            <w:pPr>
              <w:pStyle w:val="translit"/>
            </w:pPr>
            <w:r>
              <w:t>hal anta yaa elaahee</w:t>
            </w:r>
          </w:p>
        </w:tc>
        <w:tc>
          <w:tcPr>
            <w:tcW w:w="2233" w:type="dxa"/>
            <w:vAlign w:val="center"/>
          </w:tcPr>
          <w:p w:rsidR="001D1599" w:rsidRPr="00BA023D" w:rsidRDefault="001D1599" w:rsidP="0082590E">
            <w:pPr>
              <w:pStyle w:val="normalTable"/>
            </w:pPr>
            <w:r w:rsidRPr="00BA023D">
              <w:t xml:space="preserve">Wilt Thou, my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رَاحِمٌ مَنْ دَعَاكَ فَاُبْلِغَ فِى الدُّعَآءِ اَمْ </w:t>
            </w:r>
            <w:r w:rsidRPr="00A86481">
              <w:rPr>
                <w:rtl/>
              </w:rPr>
              <w:lastRenderedPageBreak/>
              <w:t xml:space="preserve">اَنْتَ </w:t>
            </w:r>
          </w:p>
        </w:tc>
        <w:tc>
          <w:tcPr>
            <w:tcW w:w="2340" w:type="dxa"/>
            <w:vAlign w:val="center"/>
          </w:tcPr>
          <w:p w:rsidR="001D1599" w:rsidRPr="00AB102B" w:rsidRDefault="00AB102B" w:rsidP="00AB102B">
            <w:pPr>
              <w:pStyle w:val="translit"/>
              <w:rPr>
                <w:lang w:val="en-US"/>
              </w:rPr>
            </w:pPr>
            <w:r>
              <w:lastRenderedPageBreak/>
              <w:t>raahemun man da-a</w:t>
            </w:r>
            <w:r w:rsidR="00144864">
              <w:t>’</w:t>
            </w:r>
            <w:r>
              <w:t>aka fa-ublegha fid do-a</w:t>
            </w:r>
            <w:r w:rsidR="00144864">
              <w:t>’</w:t>
            </w:r>
            <w:r>
              <w:t>aa-e am anta</w:t>
            </w:r>
          </w:p>
        </w:tc>
        <w:tc>
          <w:tcPr>
            <w:tcW w:w="2233" w:type="dxa"/>
            <w:vAlign w:val="center"/>
          </w:tcPr>
          <w:p w:rsidR="001D1599" w:rsidRPr="00BA023D" w:rsidRDefault="001D1599" w:rsidP="0082590E">
            <w:pPr>
              <w:pStyle w:val="normalTable"/>
            </w:pPr>
            <w:r w:rsidRPr="00BA023D">
              <w:t>be merciful toward him who supplicates Thee, that I should bring my supplication before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غَافِرٌ لِمَنْ بَكَاكَ فَاُسْرِعَ فِى الْبُكَآءِ اَمْ اَنْتَ </w:t>
            </w:r>
          </w:p>
        </w:tc>
        <w:tc>
          <w:tcPr>
            <w:tcW w:w="2340" w:type="dxa"/>
            <w:vAlign w:val="center"/>
          </w:tcPr>
          <w:p w:rsidR="001D1599" w:rsidRPr="00CB160F" w:rsidRDefault="00AB102B" w:rsidP="00DB451F">
            <w:pPr>
              <w:pStyle w:val="translit"/>
              <w:rPr>
                <w:rFonts w:hint="cs"/>
                <w:rtl/>
              </w:rPr>
            </w:pPr>
            <w:r>
              <w:t>ghaaferun leman bakaaka fa-usre-a</w:t>
            </w:r>
            <w:r w:rsidR="00144864">
              <w:t>’</w:t>
            </w:r>
            <w:r>
              <w:t xml:space="preserve"> fil bokaaa-e am anta</w:t>
            </w:r>
          </w:p>
        </w:tc>
        <w:tc>
          <w:tcPr>
            <w:tcW w:w="2233" w:type="dxa"/>
            <w:vAlign w:val="center"/>
          </w:tcPr>
          <w:p w:rsidR="001D1599" w:rsidRPr="00BA023D" w:rsidRDefault="001D1599" w:rsidP="0082590E">
            <w:pPr>
              <w:pStyle w:val="normalTable"/>
            </w:pPr>
            <w:r w:rsidRPr="00BA023D">
              <w:t>Wilt Thou forgive him who weeps to Thee that I should hurry to weep?</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مُتَجَاوِزٌ عَمَّنْ عَفَّرَ لَكَ وَجْهَه</w:t>
            </w:r>
            <w:r w:rsidRPr="00A86481">
              <w:t></w:t>
            </w:r>
            <w:r w:rsidRPr="00A86481">
              <w:rPr>
                <w:rtl/>
              </w:rPr>
              <w:t xml:space="preserve"> تَذَلُّل</w:t>
            </w:r>
            <w:r w:rsidR="0061096E">
              <w:rPr>
                <w:rtl/>
              </w:rPr>
              <w:t>ًا</w:t>
            </w:r>
            <w:r w:rsidRPr="00A86481">
              <w:rPr>
                <w:rtl/>
              </w:rPr>
              <w:t xml:space="preserve"> اَمْ اَنْتَ </w:t>
            </w:r>
          </w:p>
        </w:tc>
        <w:tc>
          <w:tcPr>
            <w:tcW w:w="2340" w:type="dxa"/>
            <w:vAlign w:val="center"/>
          </w:tcPr>
          <w:p w:rsidR="001D1599" w:rsidRPr="00CB160F" w:rsidRDefault="00AB102B" w:rsidP="00DB451F">
            <w:pPr>
              <w:pStyle w:val="translit"/>
            </w:pPr>
            <w:r>
              <w:t>motajaawezun a</w:t>
            </w:r>
            <w:r w:rsidR="00144864">
              <w:t>’</w:t>
            </w:r>
            <w:r>
              <w:t>mman a</w:t>
            </w:r>
            <w:r w:rsidR="00144864">
              <w:t>’</w:t>
            </w:r>
            <w:r>
              <w:t>ffara laka wajhahu tazallolan am anta</w:t>
            </w:r>
          </w:p>
        </w:tc>
        <w:tc>
          <w:tcPr>
            <w:tcW w:w="2233" w:type="dxa"/>
            <w:vAlign w:val="center"/>
          </w:tcPr>
          <w:p w:rsidR="001D1599" w:rsidRPr="00BA023D" w:rsidRDefault="001D1599" w:rsidP="0082590E">
            <w:pPr>
              <w:pStyle w:val="normalTable"/>
            </w:pPr>
            <w:r w:rsidRPr="00BA023D">
              <w:t>Wilt Thou show forbearance toward him who puts his face in the dust before Thee in lowliness?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مُغْنٍ مَنْ شَكَا اِلَيْكَ فَقْرَه</w:t>
            </w:r>
            <w:r w:rsidRPr="00A86481">
              <w:t></w:t>
            </w:r>
            <w:r w:rsidRPr="00A86481">
              <w:rPr>
                <w:rtl/>
              </w:rPr>
              <w:t xml:space="preserve"> تَوَكُّل</w:t>
            </w:r>
            <w:r w:rsidR="0061096E">
              <w:rPr>
                <w:rtl/>
              </w:rPr>
              <w:t>ًا</w:t>
            </w:r>
            <w:r w:rsidRPr="00A86481">
              <w:rPr>
                <w:rtl/>
              </w:rPr>
              <w:t xml:space="preserve"> </w:t>
            </w:r>
          </w:p>
        </w:tc>
        <w:tc>
          <w:tcPr>
            <w:tcW w:w="2340" w:type="dxa"/>
            <w:vAlign w:val="center"/>
          </w:tcPr>
          <w:p w:rsidR="001D1599" w:rsidRPr="00CB160F" w:rsidRDefault="00AB102B" w:rsidP="00DB451F">
            <w:pPr>
              <w:pStyle w:val="translit"/>
            </w:pPr>
            <w:r>
              <w:t>mughnin man shakaa elayka faqrahu tawakkolan</w:t>
            </w:r>
          </w:p>
        </w:tc>
        <w:tc>
          <w:tcPr>
            <w:tcW w:w="2233" w:type="dxa"/>
            <w:vAlign w:val="center"/>
          </w:tcPr>
          <w:p w:rsidR="001D1599" w:rsidRPr="00BA023D" w:rsidRDefault="001D1599" w:rsidP="0082590E">
            <w:pPr>
              <w:pStyle w:val="normalTable"/>
            </w:pPr>
            <w:r w:rsidRPr="00BA023D">
              <w:t>Wilt Thou free from need him who complains to Thee of his indigent need with confidence?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اِلٰهِىْ </w:t>
            </w:r>
          </w:p>
        </w:tc>
        <w:tc>
          <w:tcPr>
            <w:tcW w:w="2340" w:type="dxa"/>
            <w:vAlign w:val="center"/>
          </w:tcPr>
          <w:p w:rsidR="001D1599" w:rsidRPr="00CB160F" w:rsidRDefault="00AB102B" w:rsidP="00DB451F">
            <w:pPr>
              <w:pStyle w:val="translit"/>
            </w:pPr>
            <w:r>
              <w:t>elaahee</w:t>
            </w:r>
          </w:p>
        </w:tc>
        <w:tc>
          <w:tcPr>
            <w:tcW w:w="2233" w:type="dxa"/>
            <w:vAlign w:val="center"/>
          </w:tcPr>
          <w:p w:rsidR="001D1599" w:rsidRPr="00BA023D" w:rsidRDefault="001D1599" w:rsidP="0082590E">
            <w:pPr>
              <w:pStyle w:val="normalTable"/>
            </w:pPr>
            <w:r w:rsidRPr="00BA023D">
              <w:t xml:space="preserve">My </w:t>
            </w:r>
            <w:r>
              <w:t>Allah</w:t>
            </w:r>
            <w:r w:rsidRPr="00BA023D">
              <w:t>,</w:t>
            </w:r>
          </w:p>
        </w:tc>
      </w:tr>
      <w:tr w:rsidR="001D1599" w:rsidTr="0082590E">
        <w:tc>
          <w:tcPr>
            <w:tcW w:w="3388" w:type="dxa"/>
            <w:tcMar>
              <w:left w:w="58" w:type="dxa"/>
              <w:right w:w="58" w:type="dxa"/>
            </w:tcMar>
          </w:tcPr>
          <w:p w:rsidR="001D1599" w:rsidRPr="00A86481" w:rsidRDefault="00372559" w:rsidP="001D1599">
            <w:pPr>
              <w:pStyle w:val="arabic"/>
              <w:rPr>
                <w:rFonts w:hint="cs"/>
                <w:rtl/>
              </w:rPr>
            </w:pPr>
            <w:r>
              <w:rPr>
                <w:rtl/>
              </w:rPr>
              <w:t>لَا</w:t>
            </w:r>
            <w:r w:rsidR="001D1599" w:rsidRPr="00A86481">
              <w:rPr>
                <w:rtl/>
              </w:rPr>
              <w:t xml:space="preserve"> تُخَيِّبُ مَنْ </w:t>
            </w:r>
            <w:r>
              <w:rPr>
                <w:rtl/>
              </w:rPr>
              <w:t>لَا</w:t>
            </w:r>
            <w:r w:rsidR="001D1599" w:rsidRPr="00A86481">
              <w:rPr>
                <w:rtl/>
              </w:rPr>
              <w:t xml:space="preserve"> يَجِدُ مُعْطِيًا غَيْرَكَ </w:t>
            </w:r>
          </w:p>
        </w:tc>
        <w:tc>
          <w:tcPr>
            <w:tcW w:w="2340" w:type="dxa"/>
            <w:vAlign w:val="center"/>
          </w:tcPr>
          <w:p w:rsidR="001D1599" w:rsidRPr="00CB160F" w:rsidRDefault="00AB102B" w:rsidP="00DB451F">
            <w:pPr>
              <w:pStyle w:val="translit"/>
            </w:pPr>
            <w:r>
              <w:t>laa tokhayyebo man laa yajedo moa</w:t>
            </w:r>
            <w:r w:rsidR="00144864">
              <w:t>’</w:t>
            </w:r>
            <w:r>
              <w:t xml:space="preserve">teyan </w:t>
            </w:r>
            <w:r w:rsidR="003071D9">
              <w:t>ghayraka</w:t>
            </w:r>
          </w:p>
        </w:tc>
        <w:tc>
          <w:tcPr>
            <w:tcW w:w="2233" w:type="dxa"/>
            <w:vAlign w:val="center"/>
          </w:tcPr>
          <w:p w:rsidR="001D1599" w:rsidRPr="00BA023D" w:rsidRDefault="001D1599" w:rsidP="0082590E">
            <w:pPr>
              <w:pStyle w:val="normalTable"/>
            </w:pPr>
            <w:r w:rsidRPr="00BA023D">
              <w:t>disappoint not him who finds no bestower other than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تَخْذُلْ مَنْ </w:t>
            </w:r>
            <w:r w:rsidR="00372559">
              <w:rPr>
                <w:rtl/>
              </w:rPr>
              <w:t>لَا</w:t>
            </w:r>
            <w:r w:rsidRPr="00A86481">
              <w:rPr>
                <w:rtl/>
              </w:rPr>
              <w:t xml:space="preserve"> يَسْتَغْنِىْ عَنْكَ بِاَحَدٍ دُوْنَكَ </w:t>
            </w:r>
          </w:p>
        </w:tc>
        <w:tc>
          <w:tcPr>
            <w:tcW w:w="2340" w:type="dxa"/>
            <w:vAlign w:val="center"/>
          </w:tcPr>
          <w:p w:rsidR="001D1599" w:rsidRPr="00CB160F" w:rsidRDefault="003071D9" w:rsidP="00DB451F">
            <w:pPr>
              <w:pStyle w:val="translit"/>
            </w:pPr>
            <w:r>
              <w:t>wa laa takhzul man laa yas-taghnee a</w:t>
            </w:r>
            <w:r w:rsidR="00144864">
              <w:t>’</w:t>
            </w:r>
            <w:r>
              <w:t>nka be-ahadin doonaka</w:t>
            </w:r>
          </w:p>
        </w:tc>
        <w:tc>
          <w:tcPr>
            <w:tcW w:w="2233" w:type="dxa"/>
            <w:vAlign w:val="center"/>
          </w:tcPr>
          <w:p w:rsidR="001D1599" w:rsidRPr="00BA023D" w:rsidRDefault="001D1599" w:rsidP="0082590E">
            <w:pPr>
              <w:pStyle w:val="normalTable"/>
            </w:pPr>
            <w:r w:rsidRPr="00BA023D">
              <w:t>and abandon not him who cannot be freed from his need for Thee through less than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اِلٰهِىْ فَصِلِّ عَلٰى مُحَمَّدٍ وَ اٰلِهٖ </w:t>
            </w:r>
          </w:p>
        </w:tc>
        <w:tc>
          <w:tcPr>
            <w:tcW w:w="2340" w:type="dxa"/>
            <w:vAlign w:val="center"/>
          </w:tcPr>
          <w:p w:rsidR="001D1599" w:rsidRPr="00CB160F" w:rsidRDefault="003071D9" w:rsidP="00DB451F">
            <w:pPr>
              <w:pStyle w:val="translit"/>
            </w:pPr>
            <w:r>
              <w:t>elaahee fasalle a</w:t>
            </w:r>
            <w:r w:rsidR="00144864">
              <w:t>’</w:t>
            </w:r>
            <w:r>
              <w:t>laa mohammadin wa aalehi</w:t>
            </w:r>
          </w:p>
        </w:tc>
        <w:tc>
          <w:tcPr>
            <w:tcW w:w="2233" w:type="dxa"/>
            <w:vAlign w:val="center"/>
          </w:tcPr>
          <w:p w:rsidR="001D1599" w:rsidRPr="00BA023D" w:rsidRDefault="001D1599" w:rsidP="0082590E">
            <w:pPr>
              <w:pStyle w:val="normalTable"/>
            </w:pPr>
            <w:r w:rsidRPr="00BA023D">
              <w:t xml:space="preserve">My </w:t>
            </w:r>
            <w:r>
              <w:t>Allah</w:t>
            </w:r>
            <w:r w:rsidRPr="00BA023D">
              <w:t>, so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تُعْرِضْ عَنِّىْ وَ قَدْ اَقْبَلْتُ عَلَيْكَ </w:t>
            </w:r>
          </w:p>
        </w:tc>
        <w:tc>
          <w:tcPr>
            <w:tcW w:w="2340" w:type="dxa"/>
            <w:vAlign w:val="center"/>
          </w:tcPr>
          <w:p w:rsidR="001D1599" w:rsidRPr="00CB160F" w:rsidRDefault="003071D9" w:rsidP="00DB451F">
            <w:pPr>
              <w:pStyle w:val="translit"/>
            </w:pPr>
            <w:r>
              <w:t>wa laa toa</w:t>
            </w:r>
            <w:r w:rsidR="00144864">
              <w:t>’</w:t>
            </w:r>
            <w:r>
              <w:t>riz a</w:t>
            </w:r>
            <w:r w:rsidR="00144864">
              <w:t>’</w:t>
            </w:r>
            <w:r>
              <w:t>nnee wa qad aqbalto a</w:t>
            </w:r>
            <w:r w:rsidR="00144864">
              <w:t>’</w:t>
            </w:r>
            <w:r>
              <w:t>layka</w:t>
            </w:r>
          </w:p>
        </w:tc>
        <w:tc>
          <w:tcPr>
            <w:tcW w:w="2233" w:type="dxa"/>
            <w:vAlign w:val="center"/>
          </w:tcPr>
          <w:p w:rsidR="001D1599" w:rsidRPr="00BA023D" w:rsidRDefault="001D1599" w:rsidP="0082590E">
            <w:pPr>
              <w:pStyle w:val="normalTable"/>
            </w:pPr>
            <w:r w:rsidRPr="00BA023D">
              <w:t>turn not away from me when I have turned my face toward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w:t>
            </w:r>
            <w:r w:rsidR="00372559">
              <w:rPr>
                <w:rtl/>
              </w:rPr>
              <w:t>لَا</w:t>
            </w:r>
            <w:r w:rsidRPr="00A86481">
              <w:rPr>
                <w:rtl/>
              </w:rPr>
              <w:t xml:space="preserve"> تَحْرِمْنِىْ وَ قَدْ رَغِيْتُ اِلَيْكَ </w:t>
            </w:r>
          </w:p>
        </w:tc>
        <w:tc>
          <w:tcPr>
            <w:tcW w:w="2340" w:type="dxa"/>
            <w:vAlign w:val="center"/>
          </w:tcPr>
          <w:p w:rsidR="001D1599" w:rsidRPr="00CB160F" w:rsidRDefault="003071D9" w:rsidP="00DB451F">
            <w:pPr>
              <w:pStyle w:val="translit"/>
            </w:pPr>
            <w:r>
              <w:t>wa laa tahrimnee wa qad raghibto elayka</w:t>
            </w:r>
          </w:p>
        </w:tc>
        <w:tc>
          <w:tcPr>
            <w:tcW w:w="2233" w:type="dxa"/>
            <w:vAlign w:val="center"/>
          </w:tcPr>
          <w:p w:rsidR="001D1599" w:rsidRPr="00BA023D" w:rsidRDefault="001D1599" w:rsidP="0082590E">
            <w:pPr>
              <w:pStyle w:val="normalTable"/>
            </w:pPr>
            <w:r w:rsidRPr="00BA023D">
              <w:t>deprive me not when I have besought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تَجْبَهْنِىْ بِالرَّدِّ وَ قَدِ انْتَصَبْتُ بَيْنَ يَدَيْكَ </w:t>
            </w:r>
          </w:p>
        </w:tc>
        <w:tc>
          <w:tcPr>
            <w:tcW w:w="2340" w:type="dxa"/>
            <w:vAlign w:val="center"/>
          </w:tcPr>
          <w:p w:rsidR="001D1599" w:rsidRPr="00CB160F" w:rsidRDefault="003071D9" w:rsidP="00DB451F">
            <w:pPr>
              <w:pStyle w:val="translit"/>
            </w:pPr>
            <w:r>
              <w:t>wa laa taj-bahnee bir-radde wa qadin tasabto bayna yadayka</w:t>
            </w:r>
          </w:p>
        </w:tc>
        <w:tc>
          <w:tcPr>
            <w:tcW w:w="2233" w:type="dxa"/>
            <w:vAlign w:val="center"/>
          </w:tcPr>
          <w:p w:rsidR="001D1599" w:rsidRPr="00BA023D" w:rsidRDefault="001D1599" w:rsidP="0082590E">
            <w:pPr>
              <w:pStyle w:val="normalTable"/>
            </w:pPr>
            <w:r w:rsidRPr="00BA023D">
              <w:t>and slap not my brow with rejection when I have stood before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اَنْتَ الَّذِىْ وَصَفْتَ نَفْسَكَ بِالرَّحْمَةِ فَصَلِّ عَلٰى مُحَمَّدٍ وَّ اٰلِهٖ وَارْحَمْنِىْ </w:t>
            </w:r>
          </w:p>
        </w:tc>
        <w:tc>
          <w:tcPr>
            <w:tcW w:w="2340" w:type="dxa"/>
            <w:vAlign w:val="center"/>
          </w:tcPr>
          <w:p w:rsidR="001D1599" w:rsidRPr="00CB160F" w:rsidRDefault="003071D9" w:rsidP="00DB451F">
            <w:pPr>
              <w:pStyle w:val="translit"/>
            </w:pPr>
            <w:r>
              <w:t>antal lazee wasafta nafsaka bir-rahmate fa-salle a</w:t>
            </w:r>
            <w:r w:rsidR="00144864">
              <w:t>’</w:t>
            </w:r>
            <w:r>
              <w:t>laa mohammadiwn wa aalehi war-hamnee</w:t>
            </w:r>
          </w:p>
        </w:tc>
        <w:tc>
          <w:tcPr>
            <w:tcW w:w="2233" w:type="dxa"/>
            <w:vAlign w:val="center"/>
          </w:tcPr>
          <w:p w:rsidR="001D1599" w:rsidRPr="00BA023D" w:rsidRDefault="001D1599" w:rsidP="0082590E">
            <w:pPr>
              <w:pStyle w:val="normalTable"/>
            </w:pPr>
            <w:r w:rsidRPr="00BA023D">
              <w:t>Thou art He who has described Himself by mercy, so bless Muhammad and his Household and have mercy upon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اَنْتَ الَّذِىْ سَمَّيْتَ نَفْسَكَ بِالْعَفْوِ فَاعْفُ عَنِّىْ </w:t>
            </w:r>
          </w:p>
        </w:tc>
        <w:tc>
          <w:tcPr>
            <w:tcW w:w="2340" w:type="dxa"/>
            <w:vAlign w:val="center"/>
          </w:tcPr>
          <w:p w:rsidR="001D1599" w:rsidRPr="00CB160F" w:rsidRDefault="003071D9" w:rsidP="00DB451F">
            <w:pPr>
              <w:pStyle w:val="translit"/>
            </w:pPr>
            <w:r>
              <w:t>wa antal lazee sammayta nafsaka bil-a</w:t>
            </w:r>
            <w:r w:rsidR="00144864">
              <w:t>’</w:t>
            </w:r>
            <w:r>
              <w:t>fwe fa</w:t>
            </w:r>
            <w:r w:rsidR="00144864">
              <w:t>’</w:t>
            </w:r>
            <w:r>
              <w:t>fo a</w:t>
            </w:r>
            <w:r w:rsidR="00144864">
              <w:t>’</w:t>
            </w:r>
            <w:r>
              <w:t xml:space="preserve">nnee </w:t>
            </w:r>
          </w:p>
        </w:tc>
        <w:tc>
          <w:tcPr>
            <w:tcW w:w="2233" w:type="dxa"/>
            <w:vAlign w:val="center"/>
          </w:tcPr>
          <w:p w:rsidR="001D1599" w:rsidRPr="00BA023D" w:rsidRDefault="001D1599" w:rsidP="0082590E">
            <w:pPr>
              <w:pStyle w:val="normalTable"/>
            </w:pPr>
            <w:r w:rsidRPr="00BA023D">
              <w:t>Thou art He who has named Himself by pardon, so pardon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قَدْ تَرٰى يَا اِلٰهِىْ </w:t>
            </w:r>
          </w:p>
        </w:tc>
        <w:tc>
          <w:tcPr>
            <w:tcW w:w="2340" w:type="dxa"/>
            <w:vAlign w:val="center"/>
          </w:tcPr>
          <w:p w:rsidR="001D1599" w:rsidRPr="00CB160F" w:rsidRDefault="003071D9" w:rsidP="00DB451F">
            <w:pPr>
              <w:pStyle w:val="translit"/>
            </w:pPr>
            <w:r>
              <w:t>qad taraa yaa elaahee</w:t>
            </w:r>
          </w:p>
        </w:tc>
        <w:tc>
          <w:tcPr>
            <w:tcW w:w="2233" w:type="dxa"/>
            <w:vAlign w:val="center"/>
          </w:tcPr>
          <w:p w:rsidR="001D1599" w:rsidRPr="00BA023D" w:rsidRDefault="001D1599" w:rsidP="0082590E">
            <w:pPr>
              <w:pStyle w:val="normalTable"/>
            </w:pPr>
            <w:r w:rsidRPr="00BA023D">
              <w:t xml:space="preserve">Thou hast seen, my </w:t>
            </w:r>
            <w:r>
              <w:t>Allah</w:t>
            </w:r>
            <w:r w:rsidRPr="00BA023D">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فَيْضَ دَمْعِىْ مِنْ خِيْفَتِكَ </w:t>
            </w:r>
          </w:p>
        </w:tc>
        <w:tc>
          <w:tcPr>
            <w:tcW w:w="2340" w:type="dxa"/>
            <w:vAlign w:val="center"/>
          </w:tcPr>
          <w:p w:rsidR="001D1599" w:rsidRPr="00CB160F" w:rsidRDefault="003071D9" w:rsidP="00DB451F">
            <w:pPr>
              <w:pStyle w:val="translit"/>
            </w:pPr>
            <w:r>
              <w:t>fayza dam-e</w:t>
            </w:r>
            <w:r w:rsidR="00144864">
              <w:t>’</w:t>
            </w:r>
            <w:r>
              <w:t>e min kheefateka</w:t>
            </w:r>
          </w:p>
        </w:tc>
        <w:tc>
          <w:tcPr>
            <w:tcW w:w="2233" w:type="dxa"/>
            <w:vAlign w:val="center"/>
          </w:tcPr>
          <w:p w:rsidR="001D1599" w:rsidRPr="00BA023D" w:rsidRDefault="001D1599" w:rsidP="0082590E">
            <w:pPr>
              <w:pStyle w:val="normalTable"/>
            </w:pPr>
            <w:r w:rsidRPr="00BA023D">
              <w:t>the flow of my tears in fear of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وَجِيْبَ قَلْبِىْ مِنْ خَشْيَتِكَ </w:t>
            </w:r>
          </w:p>
        </w:tc>
        <w:tc>
          <w:tcPr>
            <w:tcW w:w="2340" w:type="dxa"/>
            <w:vAlign w:val="center"/>
          </w:tcPr>
          <w:p w:rsidR="001D1599" w:rsidRPr="00CB160F" w:rsidRDefault="003071D9" w:rsidP="00DB451F">
            <w:pPr>
              <w:pStyle w:val="translit"/>
            </w:pPr>
            <w:r>
              <w:t>wa wajeeba qalbee min khasyateka wan-teqaaza jawaarehi min haybateka</w:t>
            </w:r>
          </w:p>
        </w:tc>
        <w:tc>
          <w:tcPr>
            <w:tcW w:w="2233" w:type="dxa"/>
            <w:vAlign w:val="center"/>
          </w:tcPr>
          <w:p w:rsidR="001D1599" w:rsidRPr="00BA023D" w:rsidRDefault="001D1599" w:rsidP="0082590E">
            <w:pPr>
              <w:pStyle w:val="normalTable"/>
            </w:pPr>
            <w:r w:rsidRPr="00BA023D">
              <w:t>the throbbing of my heart in dread of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وَانْتِقَاضَ جَوَارِحِىْ مِنْ هَيْبَتِكَ </w:t>
            </w:r>
          </w:p>
        </w:tc>
        <w:tc>
          <w:tcPr>
            <w:tcW w:w="2340" w:type="dxa"/>
            <w:vAlign w:val="center"/>
          </w:tcPr>
          <w:p w:rsidR="001D1599" w:rsidRPr="00CB160F" w:rsidRDefault="003C302C" w:rsidP="00DB451F">
            <w:pPr>
              <w:pStyle w:val="translit"/>
            </w:pPr>
            <w:r>
              <w:t>wanteqaaza jawaarehee min haybateka</w:t>
            </w:r>
          </w:p>
        </w:tc>
        <w:tc>
          <w:tcPr>
            <w:tcW w:w="2233" w:type="dxa"/>
            <w:vAlign w:val="center"/>
          </w:tcPr>
          <w:p w:rsidR="001D1599" w:rsidRPr="00BA023D" w:rsidRDefault="001D1599" w:rsidP="0082590E">
            <w:pPr>
              <w:pStyle w:val="normalTable"/>
            </w:pPr>
            <w:r w:rsidRPr="00BA023D">
              <w:t>and the infirmity of my limbs in awe of Thee.</w:t>
            </w:r>
          </w:p>
        </w:tc>
      </w:tr>
      <w:tr w:rsidR="001D1599" w:rsidTr="0082590E">
        <w:tc>
          <w:tcPr>
            <w:tcW w:w="3388" w:type="dxa"/>
            <w:tcMar>
              <w:left w:w="58" w:type="dxa"/>
              <w:right w:w="58" w:type="dxa"/>
            </w:tcMar>
          </w:tcPr>
          <w:p w:rsidR="001D1599" w:rsidRPr="00A86481" w:rsidRDefault="001D1599" w:rsidP="003C302C">
            <w:pPr>
              <w:pStyle w:val="arabic"/>
              <w:rPr>
                <w:rFonts w:hint="cs"/>
                <w:rtl/>
              </w:rPr>
            </w:pPr>
            <w:r w:rsidRPr="00A86481">
              <w:rPr>
                <w:rtl/>
              </w:rPr>
              <w:t>كُلُّ ذٰلِكَ حَيَآءً مِّنْكَ لِسُوْ</w:t>
            </w:r>
            <w:r w:rsidR="003C302C" w:rsidRPr="00A86481">
              <w:rPr>
                <w:rtl/>
              </w:rPr>
              <w:t>ٓ</w:t>
            </w:r>
            <w:r w:rsidR="003C302C" w:rsidRPr="003C302C">
              <w:rPr>
                <w:rStyle w:val="white"/>
                <w:rFonts w:hint="cs"/>
                <w:rtl/>
              </w:rPr>
              <w:t>ـ</w:t>
            </w:r>
            <w:r w:rsidRPr="00A86481">
              <w:rPr>
                <w:rtl/>
              </w:rPr>
              <w:t xml:space="preserve">ءِ عَمَلِىْ وَ لِذَاكَ </w:t>
            </w:r>
          </w:p>
        </w:tc>
        <w:tc>
          <w:tcPr>
            <w:tcW w:w="2340" w:type="dxa"/>
            <w:vAlign w:val="center"/>
          </w:tcPr>
          <w:p w:rsidR="001D1599" w:rsidRPr="003C302C" w:rsidRDefault="003C302C" w:rsidP="00DB451F">
            <w:pPr>
              <w:pStyle w:val="translit"/>
              <w:rPr>
                <w:lang w:val="en-US"/>
              </w:rPr>
            </w:pPr>
            <w:r>
              <w:t>kullo zaaleka hayaaa-am minka le-sooo-e a</w:t>
            </w:r>
            <w:r w:rsidR="00144864">
              <w:t>’</w:t>
            </w:r>
            <w:r>
              <w:t>malee wa lezaaka</w:t>
            </w:r>
          </w:p>
        </w:tc>
        <w:tc>
          <w:tcPr>
            <w:tcW w:w="2233" w:type="dxa"/>
            <w:vAlign w:val="center"/>
          </w:tcPr>
          <w:p w:rsidR="001D1599" w:rsidRPr="00BA023D" w:rsidRDefault="001D1599" w:rsidP="0082590E">
            <w:pPr>
              <w:pStyle w:val="normalTable"/>
            </w:pPr>
            <w:r w:rsidRPr="00BA023D">
              <w:t>All this from my shame before Thee because of my evil works!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خَمَدَ سَوْتِىْ عَنِ الْجَارِ اِلَيْكَ </w:t>
            </w:r>
          </w:p>
        </w:tc>
        <w:tc>
          <w:tcPr>
            <w:tcW w:w="2340" w:type="dxa"/>
            <w:vAlign w:val="center"/>
          </w:tcPr>
          <w:p w:rsidR="001D1599" w:rsidRPr="00CB160F" w:rsidRDefault="003C302C" w:rsidP="00DB451F">
            <w:pPr>
              <w:pStyle w:val="translit"/>
            </w:pPr>
            <w:r>
              <w:t>khamada sawtee a</w:t>
            </w:r>
            <w:r w:rsidR="00144864">
              <w:t>’</w:t>
            </w:r>
            <w:r>
              <w:t>nil jaare elayka</w:t>
            </w:r>
          </w:p>
        </w:tc>
        <w:tc>
          <w:tcPr>
            <w:tcW w:w="2233" w:type="dxa"/>
            <w:vAlign w:val="center"/>
          </w:tcPr>
          <w:p w:rsidR="001D1599" w:rsidRPr="00BA023D" w:rsidRDefault="001D1599" w:rsidP="0082590E">
            <w:pPr>
              <w:pStyle w:val="normalTable"/>
            </w:pPr>
            <w:r w:rsidRPr="00BA023D">
              <w:t>So my voice has become silent, no longer crying to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كَلَّ لِسَانِىْ عَنْ مُنَاجَاتِكَ </w:t>
            </w:r>
          </w:p>
        </w:tc>
        <w:tc>
          <w:tcPr>
            <w:tcW w:w="2340" w:type="dxa"/>
            <w:vAlign w:val="center"/>
          </w:tcPr>
          <w:p w:rsidR="001D1599" w:rsidRPr="00CB160F" w:rsidRDefault="003C302C" w:rsidP="00DB451F">
            <w:pPr>
              <w:pStyle w:val="translit"/>
            </w:pPr>
            <w:r>
              <w:t>wa kalla lesaanee a</w:t>
            </w:r>
            <w:r w:rsidR="00144864">
              <w:t>’</w:t>
            </w:r>
            <w:r>
              <w:t>n mo-naajaateka</w:t>
            </w:r>
          </w:p>
        </w:tc>
        <w:tc>
          <w:tcPr>
            <w:tcW w:w="2233" w:type="dxa"/>
            <w:vAlign w:val="center"/>
          </w:tcPr>
          <w:p w:rsidR="001D1599" w:rsidRPr="00BA023D" w:rsidRDefault="001D1599" w:rsidP="0082590E">
            <w:pPr>
              <w:pStyle w:val="normalTable"/>
            </w:pPr>
            <w:r w:rsidRPr="00BA023D">
              <w:t>and my tongue has gone dumb, no longer whispering in prayer.</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يَا اِلٰهِىْ فَلَكَ الْحَمْدُ </w:t>
            </w:r>
          </w:p>
        </w:tc>
        <w:tc>
          <w:tcPr>
            <w:tcW w:w="2340" w:type="dxa"/>
            <w:vAlign w:val="center"/>
          </w:tcPr>
          <w:p w:rsidR="001D1599" w:rsidRPr="00CB160F" w:rsidRDefault="003C302C" w:rsidP="00DB451F">
            <w:pPr>
              <w:pStyle w:val="translit"/>
            </w:pPr>
            <w:r>
              <w:t>yaa elaahee falakal hamdo</w:t>
            </w:r>
          </w:p>
        </w:tc>
        <w:tc>
          <w:tcPr>
            <w:tcW w:w="2233" w:type="dxa"/>
            <w:vAlign w:val="center"/>
          </w:tcPr>
          <w:p w:rsidR="001D1599" w:rsidRPr="00BA023D" w:rsidRDefault="001D1599" w:rsidP="0082590E">
            <w:pPr>
              <w:pStyle w:val="normalTable"/>
            </w:pPr>
            <w:r w:rsidRPr="00BA023D">
              <w:t xml:space="preserve">My </w:t>
            </w:r>
            <w:r>
              <w:t>Allah</w:t>
            </w:r>
            <w:r w:rsidRPr="00BA023D">
              <w:t>, so to Thee belongs praise!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فَكَمْ مِنْ عَائِبَةٍ سَتَرْتَهَا عَلَىَّ فَلَمْ تَفْضَحْنِىْ </w:t>
            </w:r>
          </w:p>
        </w:tc>
        <w:tc>
          <w:tcPr>
            <w:tcW w:w="2340" w:type="dxa"/>
            <w:vAlign w:val="center"/>
          </w:tcPr>
          <w:p w:rsidR="001D1599" w:rsidRPr="003C302C" w:rsidRDefault="003C302C" w:rsidP="00DB451F">
            <w:pPr>
              <w:pStyle w:val="translit"/>
              <w:rPr>
                <w:rtl/>
                <w:lang w:val="en-US"/>
              </w:rPr>
            </w:pPr>
            <w:r>
              <w:rPr>
                <w:lang w:val="en-US"/>
              </w:rPr>
              <w:t>fakam min a</w:t>
            </w:r>
            <w:r w:rsidR="00144864">
              <w:rPr>
                <w:lang w:val="en-US"/>
              </w:rPr>
              <w:t>’</w:t>
            </w:r>
            <w:r>
              <w:rPr>
                <w:lang w:val="en-US"/>
              </w:rPr>
              <w:t>a-ebatin satartahaa a</w:t>
            </w:r>
            <w:r w:rsidR="00144864">
              <w:rPr>
                <w:lang w:val="en-US"/>
              </w:rPr>
              <w:t>’</w:t>
            </w:r>
            <w:r>
              <w:rPr>
                <w:lang w:val="en-US"/>
              </w:rPr>
              <w:t>layya falam tafzahnee</w:t>
            </w:r>
          </w:p>
        </w:tc>
        <w:tc>
          <w:tcPr>
            <w:tcW w:w="2233" w:type="dxa"/>
            <w:vAlign w:val="center"/>
          </w:tcPr>
          <w:p w:rsidR="001D1599" w:rsidRPr="00BA023D" w:rsidRDefault="001D1599" w:rsidP="0082590E">
            <w:pPr>
              <w:pStyle w:val="normalTable"/>
            </w:pPr>
            <w:r w:rsidRPr="00BA023D">
              <w:t>How many of my haws Thou hast covered over without exposing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وَ كَمْ مِنْ ذَنْبٍ غَطَّيْتَه</w:t>
            </w:r>
            <w:r w:rsidRPr="00A86481">
              <w:t></w:t>
            </w:r>
            <w:r w:rsidRPr="00A86481">
              <w:rPr>
                <w:rtl/>
              </w:rPr>
              <w:t xml:space="preserve"> عَلَىَّ فَلَمْ تَشْهَرْنِىْ </w:t>
            </w:r>
          </w:p>
        </w:tc>
        <w:tc>
          <w:tcPr>
            <w:tcW w:w="2340" w:type="dxa"/>
            <w:vAlign w:val="center"/>
          </w:tcPr>
          <w:p w:rsidR="001D1599" w:rsidRPr="00CB160F" w:rsidRDefault="003C302C" w:rsidP="005C31B8">
            <w:pPr>
              <w:pStyle w:val="translit"/>
              <w:rPr>
                <w:rFonts w:hint="cs"/>
                <w:rtl/>
              </w:rPr>
            </w:pPr>
            <w:r>
              <w:t xml:space="preserve">wa kam min zambin </w:t>
            </w:r>
            <w:r w:rsidR="005C31B8">
              <w:t>ghattaytahu a</w:t>
            </w:r>
            <w:r w:rsidR="00144864">
              <w:t>’</w:t>
            </w:r>
            <w:r w:rsidR="005C31B8">
              <w:t>layya falam tash-harnee</w:t>
            </w:r>
          </w:p>
        </w:tc>
        <w:tc>
          <w:tcPr>
            <w:tcW w:w="2233" w:type="dxa"/>
            <w:vAlign w:val="center"/>
          </w:tcPr>
          <w:p w:rsidR="001D1599" w:rsidRPr="00BA023D" w:rsidRDefault="001D1599" w:rsidP="0082590E">
            <w:pPr>
              <w:pStyle w:val="normalTable"/>
            </w:pPr>
            <w:r w:rsidRPr="00BA023D">
              <w:t>How many of my sins Thou hast cloaked without making me notorious!</w:t>
            </w:r>
          </w:p>
        </w:tc>
      </w:tr>
      <w:tr w:rsidR="001D1599" w:rsidTr="0082590E">
        <w:tc>
          <w:tcPr>
            <w:tcW w:w="3388" w:type="dxa"/>
            <w:tcMar>
              <w:left w:w="58" w:type="dxa"/>
              <w:right w:w="58" w:type="dxa"/>
            </w:tcMar>
          </w:tcPr>
          <w:p w:rsidR="001D1599" w:rsidRPr="00A86481" w:rsidRDefault="001D1599" w:rsidP="005C31B8">
            <w:pPr>
              <w:pStyle w:val="arabic"/>
              <w:rPr>
                <w:rFonts w:hint="cs"/>
                <w:rtl/>
              </w:rPr>
            </w:pPr>
            <w:r w:rsidRPr="00A86481">
              <w:rPr>
                <w:rtl/>
              </w:rPr>
              <w:t xml:space="preserve">وَ كَمْ مِّنْ شَائِبَةِ الْمَمْتُ بِهَا </w:t>
            </w:r>
          </w:p>
        </w:tc>
        <w:tc>
          <w:tcPr>
            <w:tcW w:w="2340" w:type="dxa"/>
            <w:vAlign w:val="center"/>
          </w:tcPr>
          <w:p w:rsidR="001D1599" w:rsidRPr="005C31B8" w:rsidRDefault="005C31B8" w:rsidP="00DB451F">
            <w:pPr>
              <w:pStyle w:val="translit"/>
              <w:rPr>
                <w:lang w:val="en-US"/>
              </w:rPr>
            </w:pPr>
            <w:r>
              <w:t xml:space="preserve">wa kam min shaa-ebatil mamto behaa </w:t>
            </w:r>
          </w:p>
        </w:tc>
        <w:tc>
          <w:tcPr>
            <w:tcW w:w="2233" w:type="dxa"/>
            <w:vAlign w:val="center"/>
          </w:tcPr>
          <w:p w:rsidR="001D1599" w:rsidRPr="00BA023D" w:rsidRDefault="001D1599" w:rsidP="0082590E">
            <w:pPr>
              <w:pStyle w:val="normalTable"/>
            </w:pPr>
            <w:r w:rsidRPr="00BA023D">
              <w:t>How many faults I have committed, yet Thou didst not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فَلَمْ تَهْتِكَ عَنِّىْ سِتْرَهَا </w:t>
            </w:r>
          </w:p>
        </w:tc>
        <w:tc>
          <w:tcPr>
            <w:tcW w:w="2340" w:type="dxa"/>
            <w:vAlign w:val="center"/>
          </w:tcPr>
          <w:p w:rsidR="001D1599" w:rsidRPr="00CB160F" w:rsidRDefault="005C31B8" w:rsidP="00DB451F">
            <w:pPr>
              <w:pStyle w:val="translit"/>
            </w:pPr>
            <w:r>
              <w:t>falam tahteka a</w:t>
            </w:r>
            <w:r w:rsidR="00144864">
              <w:t>’</w:t>
            </w:r>
            <w:r>
              <w:t>nnee sitrahaa</w:t>
            </w:r>
          </w:p>
        </w:tc>
        <w:tc>
          <w:tcPr>
            <w:tcW w:w="2233" w:type="dxa"/>
            <w:vAlign w:val="center"/>
          </w:tcPr>
          <w:p w:rsidR="001D1599" w:rsidRPr="00BA023D" w:rsidRDefault="001D1599" w:rsidP="0082590E">
            <w:pPr>
              <w:pStyle w:val="normalTable"/>
            </w:pPr>
            <w:r w:rsidRPr="00BA023D">
              <w:t>tear away from me their covering,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لَمْ تُقَلِّدْنِىْ مَكْرُوْهَ شَنَاٰرِهَا </w:t>
            </w:r>
          </w:p>
        </w:tc>
        <w:tc>
          <w:tcPr>
            <w:tcW w:w="2340" w:type="dxa"/>
            <w:vAlign w:val="center"/>
          </w:tcPr>
          <w:p w:rsidR="001D1599" w:rsidRPr="00CB160F" w:rsidRDefault="005C31B8" w:rsidP="00DB451F">
            <w:pPr>
              <w:pStyle w:val="translit"/>
            </w:pPr>
            <w:r>
              <w:t>wa lam toqallidnee makroohe shana-aarehaa</w:t>
            </w:r>
          </w:p>
        </w:tc>
        <w:tc>
          <w:tcPr>
            <w:tcW w:w="2233" w:type="dxa"/>
            <w:vAlign w:val="center"/>
          </w:tcPr>
          <w:p w:rsidR="001D1599" w:rsidRPr="00BA023D" w:rsidRDefault="001D1599" w:rsidP="0082590E">
            <w:pPr>
              <w:pStyle w:val="normalTable"/>
            </w:pPr>
            <w:r w:rsidRPr="00BA023D">
              <w:t>collar me with their detested disgrace,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لَمْ تُبْدِ سَوْاٰتِهَا لِمَنْ يَلْتَمِسُ مَعَائِبِىْ مِنْ جِيْرَتِىْ وَ حَسَدَةِ نِعْمَتِكَ عِنْدِىْ </w:t>
            </w:r>
          </w:p>
        </w:tc>
        <w:tc>
          <w:tcPr>
            <w:tcW w:w="2340" w:type="dxa"/>
            <w:vAlign w:val="center"/>
          </w:tcPr>
          <w:p w:rsidR="001D1599" w:rsidRPr="00CB160F" w:rsidRDefault="005C31B8" w:rsidP="00DB451F">
            <w:pPr>
              <w:pStyle w:val="translit"/>
            </w:pPr>
            <w:r>
              <w:t>wa lam tubde saw-aatehaa leman yaltameso ma-a</w:t>
            </w:r>
            <w:r w:rsidR="00144864">
              <w:t>’</w:t>
            </w:r>
            <w:r>
              <w:t>a-ebee min jeeratee wa hasadate nea</w:t>
            </w:r>
            <w:r w:rsidR="00144864">
              <w:t>’</w:t>
            </w:r>
            <w:r>
              <w:t>mateka i</w:t>
            </w:r>
            <w:r w:rsidR="00144864">
              <w:t>’</w:t>
            </w:r>
            <w:r>
              <w:t>ndee</w:t>
            </w:r>
          </w:p>
        </w:tc>
        <w:tc>
          <w:tcPr>
            <w:tcW w:w="2233" w:type="dxa"/>
            <w:vAlign w:val="center"/>
          </w:tcPr>
          <w:p w:rsidR="001D1599" w:rsidRPr="00BA023D" w:rsidRDefault="001D1599" w:rsidP="0082590E">
            <w:pPr>
              <w:pStyle w:val="normalTable"/>
            </w:pPr>
            <w:r w:rsidRPr="00BA023D">
              <w:t>or make their dishonour plain to those of my neighbours who search for my defects and to those who envy Thy favour toward me!</w:t>
            </w:r>
          </w:p>
        </w:tc>
      </w:tr>
      <w:tr w:rsidR="001D1599" w:rsidTr="0082590E">
        <w:tc>
          <w:tcPr>
            <w:tcW w:w="3388" w:type="dxa"/>
            <w:tcMar>
              <w:left w:w="58" w:type="dxa"/>
              <w:right w:w="58" w:type="dxa"/>
            </w:tcMar>
          </w:tcPr>
          <w:p w:rsidR="001D1599" w:rsidRPr="00A86481" w:rsidRDefault="001D1599" w:rsidP="005C31B8">
            <w:pPr>
              <w:pStyle w:val="arabic"/>
              <w:rPr>
                <w:rFonts w:hint="cs"/>
                <w:rtl/>
              </w:rPr>
            </w:pPr>
            <w:r w:rsidRPr="00A86481">
              <w:rPr>
                <w:rtl/>
              </w:rPr>
              <w:t>ثُمَّ لَمْ يَنْهَنِىْ ذٰلِكَ عَنْ اَنْ جَرَيْتُ اِلٰى سُوْ</w:t>
            </w:r>
            <w:r w:rsidR="005C31B8" w:rsidRPr="00A86481">
              <w:rPr>
                <w:rtl/>
              </w:rPr>
              <w:t>ٓ</w:t>
            </w:r>
            <w:r w:rsidR="005C31B8" w:rsidRPr="005C31B8">
              <w:rPr>
                <w:rStyle w:val="white"/>
                <w:rFonts w:hint="cs"/>
                <w:rtl/>
              </w:rPr>
              <w:t>ـ</w:t>
            </w:r>
            <w:r w:rsidRPr="00A86481">
              <w:rPr>
                <w:rtl/>
              </w:rPr>
              <w:t xml:space="preserve">ءِ مَا عَهِدْتَ مِنِّىْ </w:t>
            </w:r>
          </w:p>
        </w:tc>
        <w:tc>
          <w:tcPr>
            <w:tcW w:w="2340" w:type="dxa"/>
            <w:vAlign w:val="center"/>
          </w:tcPr>
          <w:p w:rsidR="001D1599" w:rsidRPr="005C31B8" w:rsidRDefault="005C31B8" w:rsidP="00DB451F">
            <w:pPr>
              <w:pStyle w:val="translit"/>
              <w:rPr>
                <w:lang w:val="en-US"/>
              </w:rPr>
            </w:pPr>
            <w:r>
              <w:t>summa lam yanhanee zaaleka a</w:t>
            </w:r>
            <w:r w:rsidR="00144864">
              <w:t>’</w:t>
            </w:r>
            <w:r>
              <w:t>n an jarayto elaa sooo-e</w:t>
            </w:r>
            <w:r>
              <w:rPr>
                <w:lang w:val="en-US"/>
              </w:rPr>
              <w:t xml:space="preserve"> maa a</w:t>
            </w:r>
            <w:r w:rsidR="00144864">
              <w:rPr>
                <w:lang w:val="en-US"/>
              </w:rPr>
              <w:t>’</w:t>
            </w:r>
            <w:r>
              <w:rPr>
                <w:lang w:val="en-US"/>
              </w:rPr>
              <w:t>hidta minnee</w:t>
            </w:r>
          </w:p>
        </w:tc>
        <w:tc>
          <w:tcPr>
            <w:tcW w:w="2233" w:type="dxa"/>
            <w:vAlign w:val="center"/>
          </w:tcPr>
          <w:p w:rsidR="001D1599" w:rsidRPr="00BA023D" w:rsidRDefault="001D1599" w:rsidP="0082590E">
            <w:pPr>
              <w:pStyle w:val="normalTable"/>
            </w:pPr>
            <w:r w:rsidRPr="00BA023D">
              <w:t>But that did not prevent me from passing on to the evil that Thou knowest from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فَمَنْ اَجْهَلُ مِنِّىْ يَا اِلٰهِىْ بِرُشْدِهٖ </w:t>
            </w:r>
          </w:p>
        </w:tc>
        <w:tc>
          <w:tcPr>
            <w:tcW w:w="2340" w:type="dxa"/>
            <w:vAlign w:val="center"/>
          </w:tcPr>
          <w:p w:rsidR="001D1599" w:rsidRPr="00CB160F" w:rsidRDefault="005C31B8" w:rsidP="00DB451F">
            <w:pPr>
              <w:pStyle w:val="translit"/>
            </w:pPr>
            <w:r>
              <w:t xml:space="preserve">faman ajhalo minnee yaa elaahee </w:t>
            </w:r>
            <w:r w:rsidR="00523E95">
              <w:t>berushdehi</w:t>
            </w:r>
          </w:p>
        </w:tc>
        <w:tc>
          <w:tcPr>
            <w:tcW w:w="2233" w:type="dxa"/>
            <w:vAlign w:val="center"/>
          </w:tcPr>
          <w:p w:rsidR="001D1599" w:rsidRPr="00BA023D" w:rsidRDefault="001D1599" w:rsidP="0082590E">
            <w:pPr>
              <w:pStyle w:val="normalTable"/>
            </w:pPr>
            <w:r w:rsidRPr="00BA023D">
              <w:t xml:space="preserve">So who is more ignorant than I, my </w:t>
            </w:r>
            <w:r>
              <w:t>Allah</w:t>
            </w:r>
            <w:r w:rsidRPr="00BA023D">
              <w:t>, of his own right conduct?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مَنْ اَغْفَلُ مِنِّىْ عَنْ حَظِّهٖ </w:t>
            </w:r>
          </w:p>
        </w:tc>
        <w:tc>
          <w:tcPr>
            <w:tcW w:w="2340" w:type="dxa"/>
            <w:vAlign w:val="center"/>
          </w:tcPr>
          <w:p w:rsidR="001D1599" w:rsidRPr="00CB160F" w:rsidRDefault="00523E95" w:rsidP="00DB451F">
            <w:pPr>
              <w:pStyle w:val="translit"/>
            </w:pPr>
            <w:r>
              <w:t>wa man aghfalo minnee a</w:t>
            </w:r>
            <w:r w:rsidR="00144864">
              <w:t>’</w:t>
            </w:r>
            <w:r>
              <w:t>n hazzehi</w:t>
            </w:r>
          </w:p>
        </w:tc>
        <w:tc>
          <w:tcPr>
            <w:tcW w:w="2233" w:type="dxa"/>
            <w:vAlign w:val="center"/>
          </w:tcPr>
          <w:p w:rsidR="001D1599" w:rsidRPr="00BA023D" w:rsidRDefault="001D1599" w:rsidP="0082590E">
            <w:pPr>
              <w:pStyle w:val="normalTable"/>
            </w:pPr>
            <w:r w:rsidRPr="00BA023D">
              <w:t>Who is more heedless than I of his own good fortune?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مَنْ اَبْعَدُ مِنِّىْ مِنِ اسْتِصْ</w:t>
            </w:r>
            <w:r w:rsidR="00372559">
              <w:rPr>
                <w:rtl/>
              </w:rPr>
              <w:t>لَا</w:t>
            </w:r>
            <w:r w:rsidRPr="00A86481">
              <w:rPr>
                <w:rtl/>
              </w:rPr>
              <w:t xml:space="preserve">حِ نَفْسِهٖ </w:t>
            </w:r>
          </w:p>
        </w:tc>
        <w:tc>
          <w:tcPr>
            <w:tcW w:w="2340" w:type="dxa"/>
            <w:vAlign w:val="center"/>
          </w:tcPr>
          <w:p w:rsidR="001D1599" w:rsidRPr="00CB160F" w:rsidRDefault="00523E95" w:rsidP="00DB451F">
            <w:pPr>
              <w:pStyle w:val="translit"/>
              <w:rPr>
                <w:rFonts w:hint="cs"/>
                <w:rtl/>
              </w:rPr>
            </w:pPr>
            <w:r>
              <w:t>wa man ab-a</w:t>
            </w:r>
            <w:r w:rsidR="00144864">
              <w:t>’</w:t>
            </w:r>
            <w:r>
              <w:t>do minnee minis tislaahe nafsehi</w:t>
            </w:r>
          </w:p>
        </w:tc>
        <w:tc>
          <w:tcPr>
            <w:tcW w:w="2233" w:type="dxa"/>
            <w:vAlign w:val="center"/>
          </w:tcPr>
          <w:p w:rsidR="001D1599" w:rsidRPr="00BA023D" w:rsidRDefault="001D1599" w:rsidP="0082590E">
            <w:pPr>
              <w:pStyle w:val="normalTable"/>
            </w:pPr>
            <w:r w:rsidRPr="00BA023D">
              <w:t>Who is further than I from seeking to set himself right?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حِيْنَ اُنْفِقُ مَا اَجْرَيْتَ عَلَىَّ مِنْ </w:t>
            </w:r>
            <w:r w:rsidRPr="00A86481">
              <w:rPr>
                <w:rtl/>
              </w:rPr>
              <w:lastRenderedPageBreak/>
              <w:t xml:space="preserve">رِزْقِكَ فِيْمَا نَهَيْتَنِىْ عَنْهُ مِنْ مَعْصِيَتِكَ </w:t>
            </w:r>
          </w:p>
        </w:tc>
        <w:tc>
          <w:tcPr>
            <w:tcW w:w="2340" w:type="dxa"/>
            <w:vAlign w:val="center"/>
          </w:tcPr>
          <w:p w:rsidR="001D1599" w:rsidRPr="00CB160F" w:rsidRDefault="00523E95" w:rsidP="00DB451F">
            <w:pPr>
              <w:pStyle w:val="translit"/>
            </w:pPr>
            <w:r>
              <w:lastRenderedPageBreak/>
              <w:t>heena unfeqo maa ajrayta a</w:t>
            </w:r>
            <w:r w:rsidR="00144864">
              <w:t>’</w:t>
            </w:r>
            <w:r>
              <w:t>layya min rizqekafeemaa nahaytanee a</w:t>
            </w:r>
            <w:r w:rsidR="00144864">
              <w:t>’</w:t>
            </w:r>
            <w:r>
              <w:t xml:space="preserve">nho min </w:t>
            </w:r>
            <w:r>
              <w:lastRenderedPageBreak/>
              <w:t>ma</w:t>
            </w:r>
            <w:r w:rsidR="00144864">
              <w:t>’</w:t>
            </w:r>
            <w:r>
              <w:t>seyateka</w:t>
            </w:r>
          </w:p>
        </w:tc>
        <w:tc>
          <w:tcPr>
            <w:tcW w:w="2233" w:type="dxa"/>
            <w:vAlign w:val="center"/>
          </w:tcPr>
          <w:p w:rsidR="001D1599" w:rsidRPr="00BA023D" w:rsidRDefault="001D1599" w:rsidP="0082590E">
            <w:pPr>
              <w:pStyle w:val="normalTable"/>
            </w:pPr>
            <w:r w:rsidRPr="00BA023D">
              <w:lastRenderedPageBreak/>
              <w:t>For I spend the provision Thou deliverest to me in the disobedience Thou hast prohibited to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مَنْ اَبْعَدُ غَوْرًا فِى الْبَاطِلَ </w:t>
            </w:r>
          </w:p>
        </w:tc>
        <w:tc>
          <w:tcPr>
            <w:tcW w:w="2340" w:type="dxa"/>
            <w:vAlign w:val="center"/>
          </w:tcPr>
          <w:p w:rsidR="001D1599" w:rsidRPr="00CB160F" w:rsidRDefault="00523E95" w:rsidP="00DB451F">
            <w:pPr>
              <w:pStyle w:val="translit"/>
            </w:pPr>
            <w:r>
              <w:t>wa man ab-a</w:t>
            </w:r>
            <w:r w:rsidR="00144864">
              <w:t>’</w:t>
            </w:r>
            <w:r>
              <w:t>do ghayran fil baatele</w:t>
            </w:r>
          </w:p>
        </w:tc>
        <w:tc>
          <w:tcPr>
            <w:tcW w:w="2233" w:type="dxa"/>
            <w:vAlign w:val="center"/>
          </w:tcPr>
          <w:p w:rsidR="001D1599" w:rsidRPr="00BA023D" w:rsidRDefault="001D1599" w:rsidP="0082590E">
            <w:pPr>
              <w:pStyle w:val="normalTable"/>
            </w:pPr>
            <w:r w:rsidRPr="00BA023D">
              <w:t>Who sinks more deeply into falsehood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اَشَدُّ اِقْدَامًا عَلَى السُّوْ</w:t>
            </w:r>
            <w:r w:rsidR="00523E95" w:rsidRPr="00523E95">
              <w:rPr>
                <w:rStyle w:val="white"/>
                <w:rFonts w:hint="cs"/>
                <w:rtl/>
              </w:rPr>
              <w:t>ـ</w:t>
            </w:r>
            <w:r w:rsidRPr="00A86481">
              <w:rPr>
                <w:rtl/>
              </w:rPr>
              <w:t xml:space="preserve">ءِ مِنِّىْ </w:t>
            </w:r>
          </w:p>
        </w:tc>
        <w:tc>
          <w:tcPr>
            <w:tcW w:w="2340" w:type="dxa"/>
            <w:vAlign w:val="center"/>
          </w:tcPr>
          <w:p w:rsidR="001D1599" w:rsidRPr="00CB160F" w:rsidRDefault="00523E95" w:rsidP="00DB451F">
            <w:pPr>
              <w:pStyle w:val="translit"/>
            </w:pPr>
            <w:r>
              <w:t>wa ashaddo iqdaaman a</w:t>
            </w:r>
            <w:r w:rsidR="00144864">
              <w:t>’</w:t>
            </w:r>
            <w:r>
              <w:t>las sooo-e minnee</w:t>
            </w:r>
          </w:p>
        </w:tc>
        <w:tc>
          <w:tcPr>
            <w:tcW w:w="2233" w:type="dxa"/>
            <w:vAlign w:val="center"/>
          </w:tcPr>
          <w:p w:rsidR="001D1599" w:rsidRPr="00BA023D" w:rsidRDefault="001D1599" w:rsidP="0082590E">
            <w:pPr>
              <w:pStyle w:val="normalTable"/>
            </w:pPr>
            <w:r w:rsidRPr="00BA023D">
              <w:t>and is more intensely audacious in evil than I?</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حِيْنَ اَقِفُ بَيْنَ دَعْوَتِكَ وَ دَعْوَةِ الشَّيْطٰنِ فَاَتَّبِعُ دَعْوَتَه</w:t>
            </w:r>
            <w:r w:rsidRPr="00A86481">
              <w:t></w:t>
            </w:r>
            <w:r w:rsidRPr="00A86481">
              <w:rPr>
                <w:rtl/>
              </w:rPr>
              <w:t xml:space="preserve"> عَلٰى غَيْرِ </w:t>
            </w:r>
          </w:p>
        </w:tc>
        <w:tc>
          <w:tcPr>
            <w:tcW w:w="2340" w:type="dxa"/>
            <w:vAlign w:val="center"/>
          </w:tcPr>
          <w:p w:rsidR="001D1599" w:rsidRPr="00523E95" w:rsidRDefault="00523E95" w:rsidP="00DB451F">
            <w:pPr>
              <w:pStyle w:val="translit"/>
              <w:rPr>
                <w:lang w:val="en-US"/>
              </w:rPr>
            </w:pPr>
            <w:r>
              <w:rPr>
                <w:lang w:val="en-US"/>
              </w:rPr>
              <w:t>heena aqefo bayna da</w:t>
            </w:r>
            <w:r w:rsidR="00144864">
              <w:rPr>
                <w:lang w:val="en-US"/>
              </w:rPr>
              <w:t>’</w:t>
            </w:r>
            <w:r>
              <w:rPr>
                <w:lang w:val="en-US"/>
              </w:rPr>
              <w:t>wateka wa da</w:t>
            </w:r>
            <w:r w:rsidR="00144864">
              <w:rPr>
                <w:lang w:val="en-US"/>
              </w:rPr>
              <w:t>’</w:t>
            </w:r>
            <w:r>
              <w:rPr>
                <w:lang w:val="en-US"/>
              </w:rPr>
              <w:t>watish shaytaane fa-attabe-o</w:t>
            </w:r>
            <w:r w:rsidR="00144864">
              <w:rPr>
                <w:lang w:val="en-US"/>
              </w:rPr>
              <w:t>’</w:t>
            </w:r>
            <w:r>
              <w:rPr>
                <w:lang w:val="en-US"/>
              </w:rPr>
              <w:t xml:space="preserve"> da</w:t>
            </w:r>
            <w:r w:rsidR="00144864">
              <w:rPr>
                <w:lang w:val="en-US"/>
              </w:rPr>
              <w:t>’</w:t>
            </w:r>
            <w:r>
              <w:rPr>
                <w:lang w:val="en-US"/>
              </w:rPr>
              <w:t>watahu a</w:t>
            </w:r>
            <w:r w:rsidR="00144864">
              <w:rPr>
                <w:lang w:val="en-US"/>
              </w:rPr>
              <w:t>’</w:t>
            </w:r>
            <w:r>
              <w:rPr>
                <w:lang w:val="en-US"/>
              </w:rPr>
              <w:t>laa ghayre</w:t>
            </w:r>
          </w:p>
        </w:tc>
        <w:tc>
          <w:tcPr>
            <w:tcW w:w="2233" w:type="dxa"/>
            <w:vAlign w:val="center"/>
          </w:tcPr>
          <w:p w:rsidR="001D1599" w:rsidRPr="00BA023D" w:rsidRDefault="001D1599" w:rsidP="0082590E">
            <w:pPr>
              <w:pStyle w:val="normalTable"/>
            </w:pPr>
            <w:r w:rsidRPr="00BA023D">
              <w:t>For I hesitate between Thy call and the call of Satan and then follow his call without being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عَمًى مِنِّىْ فِىْ مَعْرِفَةٍ بِهٖ </w:t>
            </w:r>
          </w:p>
        </w:tc>
        <w:tc>
          <w:tcPr>
            <w:tcW w:w="2340" w:type="dxa"/>
            <w:vAlign w:val="center"/>
          </w:tcPr>
          <w:p w:rsidR="001D1599" w:rsidRPr="00CB160F" w:rsidRDefault="00523E95" w:rsidP="00DB451F">
            <w:pPr>
              <w:pStyle w:val="translit"/>
            </w:pPr>
            <w:r>
              <w:t>a</w:t>
            </w:r>
            <w:r w:rsidR="00144864">
              <w:t>’</w:t>
            </w:r>
            <w:r>
              <w:t>man minnee fee ma</w:t>
            </w:r>
            <w:r w:rsidR="00144864">
              <w:t>’</w:t>
            </w:r>
            <w:r>
              <w:t>refatin behi</w:t>
            </w:r>
          </w:p>
        </w:tc>
        <w:tc>
          <w:tcPr>
            <w:tcW w:w="2233" w:type="dxa"/>
            <w:vAlign w:val="center"/>
          </w:tcPr>
          <w:p w:rsidR="001D1599" w:rsidRPr="00BA023D" w:rsidRDefault="001D1599" w:rsidP="0082590E">
            <w:pPr>
              <w:pStyle w:val="normalTable"/>
            </w:pPr>
            <w:r w:rsidRPr="00BA023D">
              <w:t>blind in my knowledge of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نِسْيَانٍ مِنْ حِفْظِىْ لَه</w:t>
            </w:r>
            <w:r w:rsidRPr="00A86481">
              <w:t></w:t>
            </w:r>
            <w:r w:rsidRPr="00A86481">
              <w:rPr>
                <w:rtl/>
              </w:rPr>
              <w:t xml:space="preserve"> </w:t>
            </w:r>
          </w:p>
        </w:tc>
        <w:tc>
          <w:tcPr>
            <w:tcW w:w="2340" w:type="dxa"/>
            <w:vAlign w:val="center"/>
          </w:tcPr>
          <w:p w:rsidR="001D1599" w:rsidRPr="00CB160F" w:rsidRDefault="00523E95" w:rsidP="00DB451F">
            <w:pPr>
              <w:pStyle w:val="translit"/>
            </w:pPr>
            <w:r>
              <w:t>wa laa nisyaanin min hifzee lahu</w:t>
            </w:r>
          </w:p>
        </w:tc>
        <w:tc>
          <w:tcPr>
            <w:tcW w:w="2233" w:type="dxa"/>
            <w:vAlign w:val="center"/>
          </w:tcPr>
          <w:p w:rsidR="001D1599" w:rsidRPr="00BA023D" w:rsidRDefault="001D1599" w:rsidP="0082590E">
            <w:pPr>
              <w:pStyle w:val="normalTable"/>
            </w:pPr>
            <w:r w:rsidRPr="00BA023D">
              <w:t>or forgetful in my memory of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اَنَا حِيْنَئِذٍ مُوْقِنٌ بِاَنَّ </w:t>
            </w:r>
          </w:p>
        </w:tc>
        <w:tc>
          <w:tcPr>
            <w:tcW w:w="2340" w:type="dxa"/>
            <w:vAlign w:val="center"/>
          </w:tcPr>
          <w:p w:rsidR="001D1599" w:rsidRPr="00CB160F" w:rsidRDefault="00523E95" w:rsidP="00DB451F">
            <w:pPr>
              <w:pStyle w:val="translit"/>
            </w:pPr>
            <w:r>
              <w:t>wa anaa heena-ezin mooqenun be-anna</w:t>
            </w:r>
          </w:p>
        </w:tc>
        <w:tc>
          <w:tcPr>
            <w:tcW w:w="2233" w:type="dxa"/>
            <w:vAlign w:val="center"/>
          </w:tcPr>
          <w:p w:rsidR="001D1599" w:rsidRPr="00BA023D" w:rsidRDefault="001D1599" w:rsidP="0082590E">
            <w:pPr>
              <w:pStyle w:val="normalTable"/>
            </w:pPr>
            <w:r w:rsidRPr="00BA023D">
              <w:t>while I am certain that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مُنْتَهٰى دَعْوَتِكَ اِلَى الْجَنَّةِ </w:t>
            </w:r>
          </w:p>
        </w:tc>
        <w:tc>
          <w:tcPr>
            <w:tcW w:w="2340" w:type="dxa"/>
            <w:vAlign w:val="center"/>
          </w:tcPr>
          <w:p w:rsidR="001D1599" w:rsidRPr="00CB160F" w:rsidRDefault="00523E95" w:rsidP="00DB451F">
            <w:pPr>
              <w:pStyle w:val="translit"/>
            </w:pPr>
            <w:r>
              <w:t>muntahaa da</w:t>
            </w:r>
            <w:r w:rsidR="00144864">
              <w:t>’</w:t>
            </w:r>
            <w:r>
              <w:t>wateka elal jannate</w:t>
            </w:r>
          </w:p>
        </w:tc>
        <w:tc>
          <w:tcPr>
            <w:tcW w:w="2233" w:type="dxa"/>
            <w:vAlign w:val="center"/>
          </w:tcPr>
          <w:p w:rsidR="001D1599" w:rsidRPr="00BA023D" w:rsidRDefault="001D1599" w:rsidP="0082590E">
            <w:pPr>
              <w:pStyle w:val="normalTable"/>
            </w:pPr>
            <w:r w:rsidRPr="00BA023D">
              <w:t>Thy call takes to the Garden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مُنْتَهٰى دَعْوَتِهٖ اِلَى النَّارَ </w:t>
            </w:r>
          </w:p>
        </w:tc>
        <w:tc>
          <w:tcPr>
            <w:tcW w:w="2340" w:type="dxa"/>
            <w:vAlign w:val="center"/>
          </w:tcPr>
          <w:p w:rsidR="001D1599" w:rsidRPr="00CB160F" w:rsidRDefault="00523E95" w:rsidP="00DB451F">
            <w:pPr>
              <w:pStyle w:val="translit"/>
            </w:pPr>
            <w:r>
              <w:t>wa mintahaa da</w:t>
            </w:r>
            <w:r w:rsidR="00144864">
              <w:t>’</w:t>
            </w:r>
            <w:r>
              <w:t>watehi elan naare</w:t>
            </w:r>
          </w:p>
        </w:tc>
        <w:tc>
          <w:tcPr>
            <w:tcW w:w="2233" w:type="dxa"/>
            <w:vAlign w:val="center"/>
          </w:tcPr>
          <w:p w:rsidR="001D1599" w:rsidRPr="00BA023D" w:rsidRDefault="001D1599" w:rsidP="0082590E">
            <w:pPr>
              <w:pStyle w:val="normalTable"/>
            </w:pPr>
            <w:r w:rsidRPr="00BA023D">
              <w:t>and his call takes to the Fire!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سُبْحَانَكَ مَا </w:t>
            </w:r>
          </w:p>
        </w:tc>
        <w:tc>
          <w:tcPr>
            <w:tcW w:w="2340" w:type="dxa"/>
            <w:vAlign w:val="center"/>
          </w:tcPr>
          <w:p w:rsidR="001D1599" w:rsidRPr="00523E95" w:rsidRDefault="00523E95" w:rsidP="00DB451F">
            <w:pPr>
              <w:pStyle w:val="translit"/>
              <w:rPr>
                <w:lang w:val="en-US"/>
              </w:rPr>
            </w:pPr>
            <w:r>
              <w:t>subhaanaka maa</w:t>
            </w:r>
          </w:p>
        </w:tc>
        <w:tc>
          <w:tcPr>
            <w:tcW w:w="2233" w:type="dxa"/>
            <w:vAlign w:val="center"/>
          </w:tcPr>
          <w:p w:rsidR="001D1599" w:rsidRPr="00BA023D" w:rsidRDefault="001D1599" w:rsidP="0082590E">
            <w:pPr>
              <w:pStyle w:val="normalTable"/>
            </w:pPr>
            <w:r w:rsidRPr="00BA023D">
              <w:t>Glory be to Thee! How</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اَعْجَبَ مَا اَشْهَدُ بِهٖ عَلٰى نَفْسِىْ وَ اُعَدِّدُه</w:t>
            </w:r>
            <w:r w:rsidRPr="00A86481">
              <w:t></w:t>
            </w:r>
            <w:r w:rsidRPr="00A86481">
              <w:rPr>
                <w:rtl/>
              </w:rPr>
              <w:t xml:space="preserve"> مِنْ مَكْتُوْمٍ اَمْرِىْ </w:t>
            </w:r>
          </w:p>
        </w:tc>
        <w:tc>
          <w:tcPr>
            <w:tcW w:w="2340" w:type="dxa"/>
            <w:vAlign w:val="center"/>
          </w:tcPr>
          <w:p w:rsidR="001D1599" w:rsidRPr="00523E95" w:rsidRDefault="00523E95" w:rsidP="00DB451F">
            <w:pPr>
              <w:pStyle w:val="translit"/>
              <w:rPr>
                <w:rtl/>
                <w:lang w:val="en-US"/>
              </w:rPr>
            </w:pPr>
            <w:r>
              <w:t>a-a</w:t>
            </w:r>
            <w:r w:rsidR="00144864">
              <w:t>’</w:t>
            </w:r>
            <w:r>
              <w:t>jaba maa ash-hado behi a</w:t>
            </w:r>
            <w:r w:rsidR="00144864">
              <w:t>’</w:t>
            </w:r>
            <w:r>
              <w:t>laa nafsee wa o-a</w:t>
            </w:r>
            <w:r w:rsidR="00144864">
              <w:t>’</w:t>
            </w:r>
            <w:r>
              <w:t>ddedohu min maktoomin amree</w:t>
            </w:r>
          </w:p>
        </w:tc>
        <w:tc>
          <w:tcPr>
            <w:tcW w:w="2233" w:type="dxa"/>
            <w:vAlign w:val="center"/>
          </w:tcPr>
          <w:p w:rsidR="001D1599" w:rsidRPr="00BA023D" w:rsidRDefault="001D1599" w:rsidP="0082590E">
            <w:pPr>
              <w:pStyle w:val="normalTable"/>
            </w:pPr>
            <w:r w:rsidRPr="00BA023D">
              <w:t>marvellous the witness I bear against my own soul and the enumeration of my own hidden affairs!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اَعْجَبُ مِنْ ذٰلِكَ اَنَاتُكَ عَنِّىْ وَ </w:t>
            </w:r>
            <w:r w:rsidRPr="00A86481">
              <w:rPr>
                <w:rtl/>
              </w:rPr>
              <w:lastRenderedPageBreak/>
              <w:t>اِبْطَآ</w:t>
            </w:r>
            <w:r w:rsidR="005F09EC">
              <w:rPr>
                <w:rtl/>
              </w:rPr>
              <w:t>ؤُ</w:t>
            </w:r>
            <w:r w:rsidRPr="00A86481">
              <w:rPr>
                <w:rtl/>
              </w:rPr>
              <w:t xml:space="preserve">كَ عَنْ مُعَاجَلَتِىْ </w:t>
            </w:r>
          </w:p>
        </w:tc>
        <w:tc>
          <w:tcPr>
            <w:tcW w:w="2340" w:type="dxa"/>
            <w:vAlign w:val="center"/>
          </w:tcPr>
          <w:p w:rsidR="001D1599" w:rsidRPr="00CB160F" w:rsidRDefault="00523E95" w:rsidP="00DB451F">
            <w:pPr>
              <w:pStyle w:val="translit"/>
            </w:pPr>
            <w:r>
              <w:lastRenderedPageBreak/>
              <w:t>wa a-a</w:t>
            </w:r>
            <w:r w:rsidR="00144864">
              <w:t>’</w:t>
            </w:r>
            <w:r>
              <w:t>jabo min zaaleka anaatoka a</w:t>
            </w:r>
            <w:r w:rsidR="00144864">
              <w:t>’</w:t>
            </w:r>
            <w:r>
              <w:t>nnee wa ibtaaa-oka a</w:t>
            </w:r>
            <w:r w:rsidR="00144864">
              <w:t>’</w:t>
            </w:r>
            <w:r>
              <w:t>n mo-a</w:t>
            </w:r>
            <w:r w:rsidR="00144864">
              <w:t>’</w:t>
            </w:r>
            <w:r>
              <w:t>ajalatee</w:t>
            </w:r>
          </w:p>
        </w:tc>
        <w:tc>
          <w:tcPr>
            <w:tcW w:w="2233" w:type="dxa"/>
            <w:vAlign w:val="center"/>
          </w:tcPr>
          <w:p w:rsidR="001D1599" w:rsidRPr="00BA023D" w:rsidRDefault="001D1599" w:rsidP="0082590E">
            <w:pPr>
              <w:pStyle w:val="normalTable"/>
            </w:pPr>
            <w:r w:rsidRPr="00BA023D">
              <w:t>And more marvellous than that is Thy lack of haste with me, Thy slowness in attending to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لَيْسَ ذٰلِكَ مِنْ كَرَمِىْ عَلَيْكَ بَلْ </w:t>
            </w:r>
          </w:p>
        </w:tc>
        <w:tc>
          <w:tcPr>
            <w:tcW w:w="2340" w:type="dxa"/>
            <w:vAlign w:val="center"/>
          </w:tcPr>
          <w:p w:rsidR="001D1599" w:rsidRPr="00CB160F" w:rsidRDefault="00523E95" w:rsidP="00DB451F">
            <w:pPr>
              <w:pStyle w:val="translit"/>
            </w:pPr>
            <w:r>
              <w:t>wa laysa zaaleka min karamee a</w:t>
            </w:r>
            <w:r w:rsidR="00144864">
              <w:t>’</w:t>
            </w:r>
            <w:r>
              <w:t>layka bal</w:t>
            </w:r>
          </w:p>
        </w:tc>
        <w:tc>
          <w:tcPr>
            <w:tcW w:w="2233" w:type="dxa"/>
            <w:vAlign w:val="center"/>
          </w:tcPr>
          <w:p w:rsidR="001D1599" w:rsidRPr="00BA023D" w:rsidRDefault="001D1599" w:rsidP="0082590E">
            <w:pPr>
              <w:pStyle w:val="normalTable"/>
            </w:pPr>
            <w:r w:rsidRPr="00BA023D">
              <w:t>That is not because I possess honour with Thee, but because Thou</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تَاَنِّيًا مِنْكَ لِىْ </w:t>
            </w:r>
          </w:p>
        </w:tc>
        <w:tc>
          <w:tcPr>
            <w:tcW w:w="2340" w:type="dxa"/>
            <w:vAlign w:val="center"/>
          </w:tcPr>
          <w:p w:rsidR="001D1599" w:rsidRPr="00CB160F" w:rsidRDefault="00523E95" w:rsidP="00DB451F">
            <w:pPr>
              <w:pStyle w:val="translit"/>
            </w:pPr>
            <w:r>
              <w:t>ta-anneyan minka lee</w:t>
            </w:r>
          </w:p>
        </w:tc>
        <w:tc>
          <w:tcPr>
            <w:tcW w:w="2233" w:type="dxa"/>
            <w:vAlign w:val="center"/>
          </w:tcPr>
          <w:p w:rsidR="001D1599" w:rsidRPr="00BA023D" w:rsidRDefault="001D1599" w:rsidP="0082590E">
            <w:pPr>
              <w:pStyle w:val="normalTable"/>
            </w:pPr>
            <w:r w:rsidRPr="00BA023D">
              <w:t>waitest patiently for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تَفَضُّل</w:t>
            </w:r>
            <w:r w:rsidR="0061096E">
              <w:rPr>
                <w:rtl/>
              </w:rPr>
              <w:t>ًا</w:t>
            </w:r>
            <w:r w:rsidRPr="00A86481">
              <w:rPr>
                <w:rtl/>
              </w:rPr>
              <w:t xml:space="preserve"> مِنْكَ عَلَىَّ لِاَنْ </w:t>
            </w:r>
          </w:p>
        </w:tc>
        <w:tc>
          <w:tcPr>
            <w:tcW w:w="2340" w:type="dxa"/>
            <w:vAlign w:val="center"/>
          </w:tcPr>
          <w:p w:rsidR="001D1599" w:rsidRPr="00CB160F" w:rsidRDefault="00523E95" w:rsidP="00DB451F">
            <w:pPr>
              <w:pStyle w:val="translit"/>
            </w:pPr>
            <w:r>
              <w:t>wa tafazzolan minka a</w:t>
            </w:r>
            <w:r w:rsidR="00144864">
              <w:t>’</w:t>
            </w:r>
            <w:r>
              <w:t>layya le-an</w:t>
            </w:r>
          </w:p>
        </w:tc>
        <w:tc>
          <w:tcPr>
            <w:tcW w:w="2233" w:type="dxa"/>
            <w:vAlign w:val="center"/>
          </w:tcPr>
          <w:p w:rsidR="001D1599" w:rsidRPr="00BA023D" w:rsidRDefault="001D1599" w:rsidP="0082590E">
            <w:pPr>
              <w:pStyle w:val="normalTable"/>
            </w:pPr>
            <w:r w:rsidRPr="00BA023D">
              <w:t>and art bountiful toward me that I may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اَرْتَدِعَ عَنْ مَعْصِيَتِكَ الْمُسْخِطَةِ </w:t>
            </w:r>
          </w:p>
        </w:tc>
        <w:tc>
          <w:tcPr>
            <w:tcW w:w="2340" w:type="dxa"/>
            <w:vAlign w:val="center"/>
          </w:tcPr>
          <w:p w:rsidR="001D1599" w:rsidRPr="00CB160F" w:rsidRDefault="00523E95" w:rsidP="00DB451F">
            <w:pPr>
              <w:pStyle w:val="translit"/>
            </w:pPr>
            <w:r>
              <w:t>arta-de-o</w:t>
            </w:r>
            <w:r w:rsidR="00144864">
              <w:t>’</w:t>
            </w:r>
            <w:r>
              <w:t xml:space="preserve"> a</w:t>
            </w:r>
            <w:r w:rsidR="00144864">
              <w:t>’</w:t>
            </w:r>
            <w:r>
              <w:t>n ma</w:t>
            </w:r>
            <w:r w:rsidR="00144864">
              <w:t>’</w:t>
            </w:r>
            <w:r>
              <w:t>seyatekal muskhetate</w:t>
            </w:r>
          </w:p>
        </w:tc>
        <w:tc>
          <w:tcPr>
            <w:tcW w:w="2233" w:type="dxa"/>
            <w:vAlign w:val="center"/>
          </w:tcPr>
          <w:p w:rsidR="001D1599" w:rsidRPr="00BA023D" w:rsidRDefault="001D1599" w:rsidP="0082590E">
            <w:pPr>
              <w:pStyle w:val="normalTable"/>
            </w:pPr>
            <w:r w:rsidRPr="00BA023D">
              <w:t>refrain from disobedience displeasing to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اُقْلِعَ عَنْ سَيِّئٰاتِى الْمُخْلِقَةِ </w:t>
            </w:r>
          </w:p>
        </w:tc>
        <w:tc>
          <w:tcPr>
            <w:tcW w:w="2340" w:type="dxa"/>
            <w:vAlign w:val="center"/>
          </w:tcPr>
          <w:p w:rsidR="001D1599" w:rsidRPr="00CB160F" w:rsidRDefault="00523E95" w:rsidP="00DB451F">
            <w:pPr>
              <w:pStyle w:val="translit"/>
            </w:pPr>
            <w:r>
              <w:t>wa uqle-a</w:t>
            </w:r>
            <w:r w:rsidR="00144864">
              <w:t>’</w:t>
            </w:r>
            <w:r>
              <w:t xml:space="preserve"> a</w:t>
            </w:r>
            <w:r w:rsidR="00144864">
              <w:t>’</w:t>
            </w:r>
            <w:r>
              <w:t>n sayye-aatil mukhleqate</w:t>
            </w:r>
          </w:p>
        </w:tc>
        <w:tc>
          <w:tcPr>
            <w:tcW w:w="2233" w:type="dxa"/>
            <w:vAlign w:val="center"/>
          </w:tcPr>
          <w:p w:rsidR="001D1599" w:rsidRPr="00BA023D" w:rsidRDefault="001D1599" w:rsidP="0082590E">
            <w:pPr>
              <w:pStyle w:val="normalTable"/>
            </w:pPr>
            <w:r w:rsidRPr="00BA023D">
              <w:t>and abstain from evil deeds that disgrace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لِاَنَّ عَفْوَكَ عَنِّىْ اَحَبُّ اِلَيْكَ مِنْ عُقُوْبَتِىْ </w:t>
            </w:r>
          </w:p>
        </w:tc>
        <w:tc>
          <w:tcPr>
            <w:tcW w:w="2340" w:type="dxa"/>
            <w:vAlign w:val="center"/>
          </w:tcPr>
          <w:p w:rsidR="001D1599" w:rsidRPr="00CB160F" w:rsidRDefault="00523E95" w:rsidP="00DB451F">
            <w:pPr>
              <w:pStyle w:val="translit"/>
            </w:pPr>
            <w:r>
              <w:t>wa le-anna a</w:t>
            </w:r>
            <w:r w:rsidR="00144864">
              <w:t>’</w:t>
            </w:r>
            <w:r>
              <w:t>fwaka a</w:t>
            </w:r>
            <w:r w:rsidR="00144864">
              <w:t>’</w:t>
            </w:r>
            <w:r>
              <w:t>nnee ahabbo elayka min o</w:t>
            </w:r>
            <w:r w:rsidR="00144864">
              <w:t>’</w:t>
            </w:r>
            <w:r>
              <w:t>qoobatee</w:t>
            </w:r>
          </w:p>
        </w:tc>
        <w:tc>
          <w:tcPr>
            <w:tcW w:w="2233" w:type="dxa"/>
            <w:vAlign w:val="center"/>
          </w:tcPr>
          <w:p w:rsidR="001D1599" w:rsidRPr="00BA023D" w:rsidRDefault="001D1599" w:rsidP="0082590E">
            <w:pPr>
              <w:pStyle w:val="normalTable"/>
            </w:pPr>
            <w:r w:rsidRPr="00BA023D">
              <w:t>and because Thou lovest to pardon me more than to punish!</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بَلْ اَنَا يَا اِلٰهِى</w:t>
            </w:r>
            <w:r w:rsidR="00523E95">
              <w:rPr>
                <w:rFonts w:hint="cs"/>
                <w:rtl/>
              </w:rPr>
              <w:t>ْ</w:t>
            </w:r>
            <w:r w:rsidRPr="00A86481">
              <w:rPr>
                <w:rtl/>
              </w:rPr>
              <w:t xml:space="preserve"> </w:t>
            </w:r>
          </w:p>
        </w:tc>
        <w:tc>
          <w:tcPr>
            <w:tcW w:w="2340" w:type="dxa"/>
            <w:vAlign w:val="center"/>
          </w:tcPr>
          <w:p w:rsidR="001D1599" w:rsidRPr="00CB160F" w:rsidRDefault="00523E95" w:rsidP="00DB451F">
            <w:pPr>
              <w:pStyle w:val="translit"/>
            </w:pPr>
            <w:r>
              <w:t>bal anaa yaa elaahee</w:t>
            </w:r>
          </w:p>
        </w:tc>
        <w:tc>
          <w:tcPr>
            <w:tcW w:w="2233" w:type="dxa"/>
            <w:vAlign w:val="center"/>
          </w:tcPr>
          <w:p w:rsidR="001D1599" w:rsidRPr="00BA023D" w:rsidRDefault="001D1599" w:rsidP="0082590E">
            <w:pPr>
              <w:pStyle w:val="normalTable"/>
            </w:pPr>
            <w:r w:rsidRPr="00BA023D">
              <w:t xml:space="preserve">But I, my </w:t>
            </w:r>
            <w:r>
              <w:t>Allah</w:t>
            </w:r>
            <w:r w:rsidRPr="00BA023D">
              <w:t>, am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اَكْثَرُ ذُنُوْبًا </w:t>
            </w:r>
          </w:p>
        </w:tc>
        <w:tc>
          <w:tcPr>
            <w:tcW w:w="2340" w:type="dxa"/>
            <w:vAlign w:val="center"/>
          </w:tcPr>
          <w:p w:rsidR="001D1599" w:rsidRPr="00523E95" w:rsidRDefault="00523E95" w:rsidP="00DB451F">
            <w:pPr>
              <w:pStyle w:val="translit"/>
              <w:rPr>
                <w:lang w:val="en-US"/>
              </w:rPr>
            </w:pPr>
            <w:r>
              <w:rPr>
                <w:lang w:val="en-US"/>
              </w:rPr>
              <w:t>aksaro zonooban</w:t>
            </w:r>
          </w:p>
        </w:tc>
        <w:tc>
          <w:tcPr>
            <w:tcW w:w="2233" w:type="dxa"/>
            <w:vAlign w:val="center"/>
          </w:tcPr>
          <w:p w:rsidR="001D1599" w:rsidRPr="00BA023D" w:rsidRDefault="001D1599" w:rsidP="0082590E">
            <w:pPr>
              <w:pStyle w:val="normalTable"/>
            </w:pPr>
            <w:r w:rsidRPr="00BA023D">
              <w:t>more numerous in sins,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اَقْبَحُ اٰثَارًا </w:t>
            </w:r>
          </w:p>
        </w:tc>
        <w:tc>
          <w:tcPr>
            <w:tcW w:w="2340" w:type="dxa"/>
            <w:vAlign w:val="center"/>
          </w:tcPr>
          <w:p w:rsidR="001D1599" w:rsidRPr="00CB160F" w:rsidRDefault="00523E95" w:rsidP="00DB451F">
            <w:pPr>
              <w:pStyle w:val="translit"/>
            </w:pPr>
            <w:r>
              <w:t>wa aq-baho aasaaran</w:t>
            </w:r>
          </w:p>
        </w:tc>
        <w:tc>
          <w:tcPr>
            <w:tcW w:w="2233" w:type="dxa"/>
            <w:vAlign w:val="center"/>
          </w:tcPr>
          <w:p w:rsidR="001D1599" w:rsidRPr="00BA023D" w:rsidRDefault="001D1599" w:rsidP="0082590E">
            <w:pPr>
              <w:pStyle w:val="normalTable"/>
            </w:pPr>
            <w:r w:rsidRPr="00BA023D">
              <w:t>uglier in footsteps,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اَشْنَعُ اَفْعَال</w:t>
            </w:r>
            <w:r w:rsidR="0061096E">
              <w:rPr>
                <w:rtl/>
              </w:rPr>
              <w:t>ًا</w:t>
            </w:r>
            <w:r w:rsidRPr="00A86481">
              <w:rPr>
                <w:rtl/>
              </w:rPr>
              <w:t xml:space="preserve"> </w:t>
            </w:r>
          </w:p>
        </w:tc>
        <w:tc>
          <w:tcPr>
            <w:tcW w:w="2340" w:type="dxa"/>
            <w:vAlign w:val="center"/>
          </w:tcPr>
          <w:p w:rsidR="001D1599" w:rsidRPr="00CB160F" w:rsidRDefault="00523E95" w:rsidP="00DB451F">
            <w:pPr>
              <w:pStyle w:val="translit"/>
            </w:pPr>
            <w:r>
              <w:t>wa ashna-o</w:t>
            </w:r>
            <w:r w:rsidR="00144864">
              <w:t>’</w:t>
            </w:r>
            <w:r>
              <w:t xml:space="preserve"> af-a</w:t>
            </w:r>
            <w:r w:rsidR="00144864">
              <w:t>’</w:t>
            </w:r>
            <w:r>
              <w:t>alan</w:t>
            </w:r>
          </w:p>
        </w:tc>
        <w:tc>
          <w:tcPr>
            <w:tcW w:w="2233" w:type="dxa"/>
            <w:vAlign w:val="center"/>
          </w:tcPr>
          <w:p w:rsidR="001D1599" w:rsidRPr="00BA023D" w:rsidRDefault="001D1599" w:rsidP="0082590E">
            <w:pPr>
              <w:pStyle w:val="normalTable"/>
            </w:pPr>
            <w:r w:rsidRPr="00BA023D">
              <w:t>more repulsive in acts,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اَشَدُّ فِى الْبَاطِلِ تَهَوُّرًا </w:t>
            </w:r>
          </w:p>
        </w:tc>
        <w:tc>
          <w:tcPr>
            <w:tcW w:w="2340" w:type="dxa"/>
            <w:vAlign w:val="center"/>
          </w:tcPr>
          <w:p w:rsidR="001D1599" w:rsidRPr="00CB160F" w:rsidRDefault="00523E95" w:rsidP="00DB451F">
            <w:pPr>
              <w:pStyle w:val="translit"/>
            </w:pPr>
            <w:r>
              <w:t>wa ashaddo fil baatele tahawworan</w:t>
            </w:r>
          </w:p>
        </w:tc>
        <w:tc>
          <w:tcPr>
            <w:tcW w:w="2233" w:type="dxa"/>
            <w:vAlign w:val="center"/>
          </w:tcPr>
          <w:p w:rsidR="001D1599" w:rsidRPr="00BA023D" w:rsidRDefault="001D1599" w:rsidP="0082590E">
            <w:pPr>
              <w:pStyle w:val="normalTable"/>
            </w:pPr>
            <w:r w:rsidRPr="00BA023D">
              <w:t>more reckless in rushing into falsehood,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اَضْعَفُ عِنْدَ طَاعَتِكَ تَيَقُّظًا </w:t>
            </w:r>
          </w:p>
        </w:tc>
        <w:tc>
          <w:tcPr>
            <w:tcW w:w="2340" w:type="dxa"/>
            <w:vAlign w:val="center"/>
          </w:tcPr>
          <w:p w:rsidR="001D1599" w:rsidRPr="00CB160F" w:rsidRDefault="00523E95" w:rsidP="00DB451F">
            <w:pPr>
              <w:pStyle w:val="translit"/>
            </w:pPr>
            <w:r>
              <w:t>wa az-a</w:t>
            </w:r>
            <w:r w:rsidR="00144864">
              <w:t>’</w:t>
            </w:r>
            <w:r>
              <w:t>fo i</w:t>
            </w:r>
            <w:r w:rsidR="00144864">
              <w:t>’</w:t>
            </w:r>
            <w:r>
              <w:t>nda taa-a</w:t>
            </w:r>
            <w:r w:rsidR="00144864">
              <w:t>’</w:t>
            </w:r>
            <w:r>
              <w:t>teka tayaqqozan</w:t>
            </w:r>
          </w:p>
        </w:tc>
        <w:tc>
          <w:tcPr>
            <w:tcW w:w="2233" w:type="dxa"/>
            <w:vAlign w:val="center"/>
          </w:tcPr>
          <w:p w:rsidR="001D1599" w:rsidRPr="00BA023D" w:rsidRDefault="001D1599" w:rsidP="0082590E">
            <w:pPr>
              <w:pStyle w:val="normalTable"/>
            </w:pPr>
            <w:r w:rsidRPr="00BA023D">
              <w:t>weaker in awakening to Thy obedience,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اَقَلُّ لِوَعِيْدِكَ انْتِبَاهًا وَارْتِقَابًا </w:t>
            </w:r>
          </w:p>
        </w:tc>
        <w:tc>
          <w:tcPr>
            <w:tcW w:w="2340" w:type="dxa"/>
            <w:vAlign w:val="center"/>
          </w:tcPr>
          <w:p w:rsidR="001D1599" w:rsidRPr="00CB160F" w:rsidRDefault="009256A9" w:rsidP="00DB451F">
            <w:pPr>
              <w:pStyle w:val="translit"/>
            </w:pPr>
            <w:r>
              <w:t>wa aqallo le-wa-e</w:t>
            </w:r>
            <w:r w:rsidR="00144864">
              <w:t>’</w:t>
            </w:r>
            <w:r>
              <w:t>edekan tebaahan war-teqaaban</w:t>
            </w:r>
          </w:p>
        </w:tc>
        <w:tc>
          <w:tcPr>
            <w:tcW w:w="2233" w:type="dxa"/>
            <w:vAlign w:val="center"/>
          </w:tcPr>
          <w:p w:rsidR="001D1599" w:rsidRPr="00BA023D" w:rsidRDefault="001D1599" w:rsidP="0082590E">
            <w:pPr>
              <w:pStyle w:val="normalTable"/>
            </w:pPr>
            <w:r w:rsidRPr="00BA023D">
              <w:t>and less attentive and heedful toward Thy threats,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مِنْ اَنْ اُحْصِىَ لَكَ عُيُوْبِىْ </w:t>
            </w:r>
          </w:p>
        </w:tc>
        <w:tc>
          <w:tcPr>
            <w:tcW w:w="2340" w:type="dxa"/>
            <w:vAlign w:val="center"/>
          </w:tcPr>
          <w:p w:rsidR="001D1599" w:rsidRPr="00CB160F" w:rsidRDefault="009256A9" w:rsidP="00DB451F">
            <w:pPr>
              <w:pStyle w:val="translit"/>
            </w:pPr>
            <w:r>
              <w:t>min an ohseya laka o</w:t>
            </w:r>
            <w:r w:rsidR="00144864">
              <w:t>’</w:t>
            </w:r>
            <w:r>
              <w:t>yoobee</w:t>
            </w:r>
          </w:p>
        </w:tc>
        <w:tc>
          <w:tcPr>
            <w:tcW w:w="2233" w:type="dxa"/>
            <w:vAlign w:val="center"/>
          </w:tcPr>
          <w:p w:rsidR="001D1599" w:rsidRPr="00BA023D" w:rsidRDefault="001D1599" w:rsidP="0082590E">
            <w:pPr>
              <w:pStyle w:val="normalTable"/>
            </w:pPr>
            <w:r w:rsidRPr="00BA023D">
              <w:t>than that I could number for Thee my faults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اَوْ اَقْدِرَ عَلٰى ذِكْرِ ذُنُوْبِىْ </w:t>
            </w:r>
          </w:p>
        </w:tc>
        <w:tc>
          <w:tcPr>
            <w:tcW w:w="2340" w:type="dxa"/>
            <w:vAlign w:val="center"/>
          </w:tcPr>
          <w:p w:rsidR="001D1599" w:rsidRPr="00CB160F" w:rsidRDefault="009256A9" w:rsidP="00DB451F">
            <w:pPr>
              <w:pStyle w:val="translit"/>
            </w:pPr>
            <w:r>
              <w:t>aw aqdera a</w:t>
            </w:r>
            <w:r w:rsidR="00144864">
              <w:t>’</w:t>
            </w:r>
            <w:r>
              <w:t>laa zikre zonoobee</w:t>
            </w:r>
          </w:p>
        </w:tc>
        <w:tc>
          <w:tcPr>
            <w:tcW w:w="2233" w:type="dxa"/>
            <w:vAlign w:val="center"/>
          </w:tcPr>
          <w:p w:rsidR="001D1599" w:rsidRPr="00BA023D" w:rsidRDefault="001D1599" w:rsidP="0082590E">
            <w:pPr>
              <w:pStyle w:val="normalTable"/>
            </w:pPr>
            <w:r w:rsidRPr="00BA023D">
              <w:t>or have the power to recount my sins.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اِنَّمَا اُوَجِّخُ بِهٰذَا نَفْسِىْ </w:t>
            </w:r>
          </w:p>
        </w:tc>
        <w:tc>
          <w:tcPr>
            <w:tcW w:w="2340" w:type="dxa"/>
            <w:vAlign w:val="center"/>
          </w:tcPr>
          <w:p w:rsidR="001D1599" w:rsidRPr="00CB160F" w:rsidRDefault="009256A9" w:rsidP="00DB451F">
            <w:pPr>
              <w:pStyle w:val="translit"/>
            </w:pPr>
            <w:r>
              <w:t>wa innamaa owajjekho be-haazaa nafsee</w:t>
            </w:r>
          </w:p>
        </w:tc>
        <w:tc>
          <w:tcPr>
            <w:tcW w:w="2233" w:type="dxa"/>
            <w:vAlign w:val="center"/>
          </w:tcPr>
          <w:p w:rsidR="001D1599" w:rsidRPr="00BA023D" w:rsidRDefault="001D1599" w:rsidP="0082590E">
            <w:pPr>
              <w:pStyle w:val="normalTable"/>
            </w:pPr>
            <w:r w:rsidRPr="00BA023D">
              <w:t>I only scold my own soul,</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طَمَعًا فِىْ رَأْفَتِكَ الَّتِىْ بِهَا صَ</w:t>
            </w:r>
            <w:r w:rsidR="00372559">
              <w:rPr>
                <w:rtl/>
              </w:rPr>
              <w:t>لَا</w:t>
            </w:r>
            <w:r w:rsidRPr="00A86481">
              <w:rPr>
                <w:rtl/>
              </w:rPr>
              <w:t xml:space="preserve">حُ اَمْرِ الْمُذْنِبِيْنَ </w:t>
            </w:r>
          </w:p>
        </w:tc>
        <w:tc>
          <w:tcPr>
            <w:tcW w:w="2340" w:type="dxa"/>
            <w:vAlign w:val="center"/>
          </w:tcPr>
          <w:p w:rsidR="001D1599" w:rsidRPr="00CB160F" w:rsidRDefault="009256A9" w:rsidP="00DB451F">
            <w:pPr>
              <w:pStyle w:val="translit"/>
            </w:pPr>
            <w:r>
              <w:t>ta-ma-a</w:t>
            </w:r>
            <w:r w:rsidR="00144864">
              <w:t>’</w:t>
            </w:r>
            <w:r>
              <w:t>n fee raafatekal latee behaa salaaho amril muznebeena</w:t>
            </w:r>
          </w:p>
        </w:tc>
        <w:tc>
          <w:tcPr>
            <w:tcW w:w="2233" w:type="dxa"/>
            <w:vAlign w:val="center"/>
          </w:tcPr>
          <w:p w:rsidR="001D1599" w:rsidRPr="00BA023D" w:rsidRDefault="001D1599" w:rsidP="0082590E">
            <w:pPr>
              <w:pStyle w:val="normalTable"/>
            </w:pPr>
            <w:r w:rsidRPr="00BA023D">
              <w:t>craving Thy gentleness, through which the affairs of sinners are set right,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رَجَآءً لِرَحْمَتِكَ الَّتِىْ بِهَا فَكَاكُ رِقَابِ الْخَاطِئِيْنَ</w:t>
            </w:r>
          </w:p>
        </w:tc>
        <w:tc>
          <w:tcPr>
            <w:tcW w:w="2340" w:type="dxa"/>
            <w:vAlign w:val="center"/>
          </w:tcPr>
          <w:p w:rsidR="001D1599" w:rsidRPr="00CB160F" w:rsidRDefault="009256A9" w:rsidP="00DB451F">
            <w:pPr>
              <w:pStyle w:val="translit"/>
            </w:pPr>
            <w:r>
              <w:t>wa rajaaa-an le-rahmatekal latee behaa fakaako reqaabil khaa-te-eena</w:t>
            </w:r>
          </w:p>
        </w:tc>
        <w:tc>
          <w:tcPr>
            <w:tcW w:w="2233" w:type="dxa"/>
            <w:vAlign w:val="center"/>
          </w:tcPr>
          <w:p w:rsidR="001D1599" w:rsidRPr="00BA023D" w:rsidRDefault="001D1599" w:rsidP="0082590E">
            <w:pPr>
              <w:pStyle w:val="normalTable"/>
            </w:pPr>
            <w:r w:rsidRPr="00BA023D">
              <w:t>and hoping for Thy mercy, through which the necks of the offenders are freed.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وَ هٰذِهٖ رَقْبَتِىْ قَدْ اَرَقَّتْهَا الذُّنُوْبُ فَصَلِّ عَلٰى مُحَمَّدٍ وَ اٰلِهٖ وَ اَعْتِقْهَا بِعَفْوِكَ </w:t>
            </w:r>
          </w:p>
        </w:tc>
        <w:tc>
          <w:tcPr>
            <w:tcW w:w="2340" w:type="dxa"/>
            <w:vAlign w:val="center"/>
          </w:tcPr>
          <w:p w:rsidR="001D1599" w:rsidRPr="009256A9" w:rsidRDefault="009256A9" w:rsidP="00DB451F">
            <w:pPr>
              <w:pStyle w:val="translit"/>
              <w:rPr>
                <w:lang w:val="en-US"/>
              </w:rPr>
            </w:pPr>
            <w:r>
              <w:t>allaahumma wa haazehi raqbatee qad araqqathaz zonoobo fa-salle a</w:t>
            </w:r>
            <w:r w:rsidR="00144864">
              <w:t>’</w:t>
            </w:r>
            <w:r>
              <w:t>laa mohammadin wa aalehi wa a-a</w:t>
            </w:r>
            <w:r w:rsidR="00144864">
              <w:t>’</w:t>
            </w:r>
            <w:r>
              <w:t>tiqhaa be-a</w:t>
            </w:r>
            <w:r w:rsidR="00144864">
              <w:t>’</w:t>
            </w:r>
            <w:r>
              <w:t>fweka</w:t>
            </w:r>
          </w:p>
        </w:tc>
        <w:tc>
          <w:tcPr>
            <w:tcW w:w="2233" w:type="dxa"/>
            <w:vAlign w:val="center"/>
          </w:tcPr>
          <w:p w:rsidR="001D1599" w:rsidRPr="00BA023D" w:rsidRDefault="001D1599" w:rsidP="0082590E">
            <w:pPr>
              <w:pStyle w:val="normalTable"/>
            </w:pPr>
            <w:r w:rsidRPr="00BA023D">
              <w:t xml:space="preserve">O </w:t>
            </w:r>
            <w:r>
              <w:t>Allah</w:t>
            </w:r>
            <w:r w:rsidRPr="00BA023D">
              <w:t>, this is my neck, enslaved by sins, bless Muhammad and his Household and release it through Thy pardon!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هٰذَا ظَهْرِىْ قَدْ اَثْقَلَتْهُ الْخَطَاىَ فَصَلِّ عَلٰى مُحَمَّدٍ وَ اٰلِهٖ وَ خَفِّفْ عَنْهُ بِمَنِّكَ </w:t>
            </w:r>
          </w:p>
        </w:tc>
        <w:tc>
          <w:tcPr>
            <w:tcW w:w="2340" w:type="dxa"/>
            <w:vAlign w:val="center"/>
          </w:tcPr>
          <w:p w:rsidR="001D1599" w:rsidRPr="00CB160F" w:rsidRDefault="009256A9" w:rsidP="00DB451F">
            <w:pPr>
              <w:pStyle w:val="translit"/>
              <w:rPr>
                <w:rFonts w:hint="cs"/>
                <w:rtl/>
              </w:rPr>
            </w:pPr>
            <w:r>
              <w:t>wa haazaa zahree qad asqalathul khataaya fasalle a</w:t>
            </w:r>
            <w:r w:rsidR="00144864">
              <w:t>’</w:t>
            </w:r>
            <w:r>
              <w:t>laa mohammadin wa aalehi wa khaffif a</w:t>
            </w:r>
            <w:r w:rsidR="00144864">
              <w:t>’</w:t>
            </w:r>
            <w:r>
              <w:t>nho bemanneka</w:t>
            </w:r>
          </w:p>
        </w:tc>
        <w:tc>
          <w:tcPr>
            <w:tcW w:w="2233" w:type="dxa"/>
            <w:vAlign w:val="center"/>
          </w:tcPr>
          <w:p w:rsidR="001D1599" w:rsidRPr="00BA023D" w:rsidRDefault="001D1599" w:rsidP="0082590E">
            <w:pPr>
              <w:pStyle w:val="normalTable"/>
            </w:pPr>
            <w:r w:rsidRPr="00BA023D">
              <w:t>This is my back, weighed down by offenses, bless Muhammad and his Household and lighten it through Thy kindness!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يَا اِلٰهِىْ لَوْ </w:t>
            </w:r>
          </w:p>
        </w:tc>
        <w:tc>
          <w:tcPr>
            <w:tcW w:w="2340" w:type="dxa"/>
            <w:vAlign w:val="center"/>
          </w:tcPr>
          <w:p w:rsidR="001D1599" w:rsidRPr="009256A9" w:rsidRDefault="009256A9" w:rsidP="00DB451F">
            <w:pPr>
              <w:pStyle w:val="translit"/>
              <w:rPr>
                <w:lang w:val="en-US"/>
              </w:rPr>
            </w:pPr>
            <w:r>
              <w:t>yaa elaahee law</w:t>
            </w:r>
          </w:p>
        </w:tc>
        <w:tc>
          <w:tcPr>
            <w:tcW w:w="2233" w:type="dxa"/>
            <w:vAlign w:val="center"/>
          </w:tcPr>
          <w:p w:rsidR="001D1599" w:rsidRPr="00BA023D" w:rsidRDefault="001D1599" w:rsidP="0082590E">
            <w:pPr>
              <w:pStyle w:val="normalTable"/>
            </w:pPr>
            <w:r w:rsidRPr="00BA023D">
              <w:t xml:space="preserve">My </w:t>
            </w:r>
            <w:r>
              <w:t>Allah</w:t>
            </w:r>
            <w:r w:rsidRPr="00BA023D">
              <w:t>, were I to</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بَكَيْتُ اِلَيْكَ حَتّٰى تَسْقُطَ اَشْفَارُ </w:t>
            </w:r>
            <w:r w:rsidRPr="00A86481">
              <w:rPr>
                <w:rtl/>
              </w:rPr>
              <w:lastRenderedPageBreak/>
              <w:t xml:space="preserve">عَيْنَىَّ </w:t>
            </w:r>
          </w:p>
        </w:tc>
        <w:tc>
          <w:tcPr>
            <w:tcW w:w="2340" w:type="dxa"/>
            <w:vAlign w:val="center"/>
          </w:tcPr>
          <w:p w:rsidR="001D1599" w:rsidRPr="00CB160F" w:rsidRDefault="009256A9" w:rsidP="00DB451F">
            <w:pPr>
              <w:pStyle w:val="translit"/>
              <w:rPr>
                <w:rFonts w:hint="cs"/>
                <w:rtl/>
              </w:rPr>
            </w:pPr>
            <w:r>
              <w:lastRenderedPageBreak/>
              <w:t>bakayto elayka hattaa tasqota ashfaaro a</w:t>
            </w:r>
            <w:r w:rsidR="00144864">
              <w:t>’</w:t>
            </w:r>
            <w:r>
              <w:t>ynayya</w:t>
            </w:r>
          </w:p>
        </w:tc>
        <w:tc>
          <w:tcPr>
            <w:tcW w:w="2233" w:type="dxa"/>
            <w:vAlign w:val="center"/>
          </w:tcPr>
          <w:p w:rsidR="001D1599" w:rsidRPr="00BA023D" w:rsidRDefault="001D1599" w:rsidP="0082590E">
            <w:pPr>
              <w:pStyle w:val="normalTable"/>
            </w:pPr>
            <w:r w:rsidRPr="00BA023D">
              <w:t>weep to Thee until my eyelids drop off,</w:t>
            </w:r>
          </w:p>
        </w:tc>
      </w:tr>
      <w:tr w:rsidR="001D1599" w:rsidTr="0082590E">
        <w:tc>
          <w:tcPr>
            <w:tcW w:w="3388" w:type="dxa"/>
            <w:tcMar>
              <w:left w:w="58" w:type="dxa"/>
              <w:right w:w="58" w:type="dxa"/>
            </w:tcMar>
          </w:tcPr>
          <w:p w:rsidR="001D1599" w:rsidRPr="00A86481" w:rsidRDefault="001D1599" w:rsidP="009256A9">
            <w:pPr>
              <w:pStyle w:val="arabic"/>
              <w:rPr>
                <w:rFonts w:hint="cs"/>
                <w:rtl/>
              </w:rPr>
            </w:pPr>
            <w:r w:rsidRPr="00A86481">
              <w:rPr>
                <w:rtl/>
              </w:rPr>
              <w:lastRenderedPageBreak/>
              <w:t>وَان</w:t>
            </w:r>
            <w:r w:rsidR="009256A9">
              <w:rPr>
                <w:rFonts w:hint="cs"/>
                <w:rtl/>
              </w:rPr>
              <w:t>ْ</w:t>
            </w:r>
            <w:r w:rsidRPr="00A86481">
              <w:rPr>
                <w:rtl/>
              </w:rPr>
              <w:t xml:space="preserve">تَحَبْتُ حَتّٰى يَنْقَطِعُ صَوْتِىْ </w:t>
            </w:r>
          </w:p>
        </w:tc>
        <w:tc>
          <w:tcPr>
            <w:tcW w:w="2340" w:type="dxa"/>
            <w:vAlign w:val="center"/>
          </w:tcPr>
          <w:p w:rsidR="001D1599" w:rsidRPr="009256A9" w:rsidRDefault="009256A9" w:rsidP="00DB451F">
            <w:pPr>
              <w:pStyle w:val="translit"/>
              <w:rPr>
                <w:lang w:val="en-US"/>
              </w:rPr>
            </w:pPr>
            <w:r>
              <w:t>wan</w:t>
            </w:r>
            <w:r>
              <w:rPr>
                <w:lang w:val="en-US"/>
              </w:rPr>
              <w:t>-tahabto hattaa yanqate-o</w:t>
            </w:r>
            <w:r w:rsidR="00144864">
              <w:rPr>
                <w:lang w:val="en-US"/>
              </w:rPr>
              <w:t>’</w:t>
            </w:r>
            <w:r>
              <w:rPr>
                <w:lang w:val="en-US"/>
              </w:rPr>
              <w:t xml:space="preserve"> sawtee</w:t>
            </w:r>
          </w:p>
        </w:tc>
        <w:tc>
          <w:tcPr>
            <w:tcW w:w="2233" w:type="dxa"/>
            <w:vAlign w:val="center"/>
          </w:tcPr>
          <w:p w:rsidR="001D1599" w:rsidRPr="00BA023D" w:rsidRDefault="001D1599" w:rsidP="0082590E">
            <w:pPr>
              <w:pStyle w:val="normalTable"/>
            </w:pPr>
            <w:r w:rsidRPr="00BA023D">
              <w:t>wail until my voice wears out,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قُمْتُ لَكَ حَتّٰى تَتَنَشَّرَ قَدَمٰاىَ </w:t>
            </w:r>
          </w:p>
        </w:tc>
        <w:tc>
          <w:tcPr>
            <w:tcW w:w="2340" w:type="dxa"/>
            <w:vAlign w:val="center"/>
          </w:tcPr>
          <w:p w:rsidR="001D1599" w:rsidRPr="00CB160F" w:rsidRDefault="009256A9" w:rsidP="00DB451F">
            <w:pPr>
              <w:pStyle w:val="translit"/>
            </w:pPr>
            <w:r>
              <w:t>wa qumto laka hattaa tatanash-shara qadmaaya</w:t>
            </w:r>
          </w:p>
        </w:tc>
        <w:tc>
          <w:tcPr>
            <w:tcW w:w="2233" w:type="dxa"/>
            <w:vAlign w:val="center"/>
          </w:tcPr>
          <w:p w:rsidR="001D1599" w:rsidRPr="00BA023D" w:rsidRDefault="001D1599" w:rsidP="0082590E">
            <w:pPr>
              <w:pStyle w:val="normalTable"/>
            </w:pPr>
            <w:r w:rsidRPr="00BA023D">
              <w:t>stand before Thee until my feet swell up,</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رَكَعْتُ لَكَ حَتّٰى يَنْخَلِعَ صُلْبِىْ </w:t>
            </w:r>
          </w:p>
        </w:tc>
        <w:tc>
          <w:tcPr>
            <w:tcW w:w="2340" w:type="dxa"/>
            <w:vAlign w:val="center"/>
          </w:tcPr>
          <w:p w:rsidR="001D1599" w:rsidRPr="00CB160F" w:rsidRDefault="009256A9" w:rsidP="00DB451F">
            <w:pPr>
              <w:pStyle w:val="translit"/>
            </w:pPr>
            <w:r>
              <w:t>wa raka</w:t>
            </w:r>
            <w:r w:rsidR="00144864">
              <w:t>’</w:t>
            </w:r>
            <w:r>
              <w:t>to laka hattaa yankhale-a</w:t>
            </w:r>
            <w:r w:rsidR="00144864">
              <w:t>’</w:t>
            </w:r>
            <w:r>
              <w:t xml:space="preserve"> sulbee</w:t>
            </w:r>
          </w:p>
        </w:tc>
        <w:tc>
          <w:tcPr>
            <w:tcW w:w="2233" w:type="dxa"/>
            <w:vAlign w:val="center"/>
          </w:tcPr>
          <w:p w:rsidR="001D1599" w:rsidRPr="00BA023D" w:rsidRDefault="001D1599" w:rsidP="0082590E">
            <w:pPr>
              <w:pStyle w:val="normalTable"/>
            </w:pPr>
            <w:r w:rsidRPr="00BA023D">
              <w:t>bow to Thee until my backbone is thrown out of joint,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سَجَدْتُ لَكَ حَتّٰى تَتَفَقَّا حَدَقَتَاىَ </w:t>
            </w:r>
          </w:p>
        </w:tc>
        <w:tc>
          <w:tcPr>
            <w:tcW w:w="2340" w:type="dxa"/>
            <w:vAlign w:val="center"/>
          </w:tcPr>
          <w:p w:rsidR="001D1599" w:rsidRPr="00CB160F" w:rsidRDefault="009256A9" w:rsidP="00DB451F">
            <w:pPr>
              <w:pStyle w:val="translit"/>
            </w:pPr>
            <w:r>
              <w:t>wa sajadto laka hattaa tatafaqqaa</w:t>
            </w:r>
            <w:r w:rsidR="00C133F9">
              <w:t xml:space="preserve"> hadaqataaya</w:t>
            </w:r>
          </w:p>
        </w:tc>
        <w:tc>
          <w:tcPr>
            <w:tcW w:w="2233" w:type="dxa"/>
            <w:vAlign w:val="center"/>
          </w:tcPr>
          <w:p w:rsidR="001D1599" w:rsidRPr="00BA023D" w:rsidRDefault="001D1599" w:rsidP="0082590E">
            <w:pPr>
              <w:pStyle w:val="normalTable"/>
            </w:pPr>
            <w:r w:rsidRPr="00BA023D">
              <w:t>prostrate to Thee until my eyeballs fall out,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اَكَلْتُ تُرَابَ الْاَرْضِ طُوْلِ عُمْرِىْ </w:t>
            </w:r>
          </w:p>
        </w:tc>
        <w:tc>
          <w:tcPr>
            <w:tcW w:w="2340" w:type="dxa"/>
            <w:vAlign w:val="center"/>
          </w:tcPr>
          <w:p w:rsidR="001D1599" w:rsidRPr="00CB160F" w:rsidRDefault="00C133F9" w:rsidP="00DB451F">
            <w:pPr>
              <w:pStyle w:val="translit"/>
            </w:pPr>
            <w:r>
              <w:t>wa akalto toraabal arze toole u</w:t>
            </w:r>
            <w:r w:rsidR="00144864">
              <w:t>’</w:t>
            </w:r>
            <w:r>
              <w:t>mree</w:t>
            </w:r>
          </w:p>
        </w:tc>
        <w:tc>
          <w:tcPr>
            <w:tcW w:w="2233" w:type="dxa"/>
            <w:vAlign w:val="center"/>
          </w:tcPr>
          <w:p w:rsidR="001D1599" w:rsidRPr="00BA023D" w:rsidRDefault="001D1599" w:rsidP="0082590E">
            <w:pPr>
              <w:pStyle w:val="normalTable"/>
            </w:pPr>
            <w:r w:rsidRPr="00BA023D">
              <w:t>eat the dirt of the earth for my whole life,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شَرِبْتُ مَآءَ الرَّمَادِ اٰخَرَ دَهْرِىْ </w:t>
            </w:r>
          </w:p>
        </w:tc>
        <w:tc>
          <w:tcPr>
            <w:tcW w:w="2340" w:type="dxa"/>
            <w:vAlign w:val="center"/>
          </w:tcPr>
          <w:p w:rsidR="001D1599" w:rsidRPr="00C133F9" w:rsidRDefault="00C133F9" w:rsidP="00DB451F">
            <w:pPr>
              <w:pStyle w:val="translit"/>
              <w:rPr>
                <w:lang w:val="en-US"/>
              </w:rPr>
            </w:pPr>
            <w:r>
              <w:t>wa sharibto maaa-ar ramaade aakhara dahree</w:t>
            </w:r>
          </w:p>
        </w:tc>
        <w:tc>
          <w:tcPr>
            <w:tcW w:w="2233" w:type="dxa"/>
            <w:vAlign w:val="center"/>
          </w:tcPr>
          <w:p w:rsidR="001D1599" w:rsidRPr="00BA023D" w:rsidRDefault="001D1599" w:rsidP="0082590E">
            <w:pPr>
              <w:pStyle w:val="normalTable"/>
            </w:pPr>
            <w:r w:rsidRPr="00BA023D">
              <w:t>drink the water of ashes till the end of my days,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ذَكَرْتُكَ فِىْ خِ</w:t>
            </w:r>
            <w:r w:rsidR="00372559">
              <w:rPr>
                <w:rtl/>
              </w:rPr>
              <w:t>لَا</w:t>
            </w:r>
            <w:r w:rsidRPr="00A86481">
              <w:rPr>
                <w:rtl/>
              </w:rPr>
              <w:t xml:space="preserve">لِ ذٰلِكَ حَتّٰى يَكِلَّ لِسَانِىْ ثُمَّ لَمْ اَرْفَعْ طَرْفِىْ اِلٰى اٰفَاقِ السَّمَآءِ اسْتِحْيَآءً مِنْكَ </w:t>
            </w:r>
          </w:p>
        </w:tc>
        <w:tc>
          <w:tcPr>
            <w:tcW w:w="2340" w:type="dxa"/>
            <w:vAlign w:val="center"/>
          </w:tcPr>
          <w:p w:rsidR="001D1599" w:rsidRPr="00CB160F" w:rsidRDefault="00C133F9" w:rsidP="00DB451F">
            <w:pPr>
              <w:pStyle w:val="translit"/>
              <w:rPr>
                <w:rFonts w:hint="cs"/>
                <w:rtl/>
              </w:rPr>
            </w:pPr>
            <w:r>
              <w:t>wa zakartoka fee khelaale zaaleka hattaa yakilla lesaanee summa lam ar-fa</w:t>
            </w:r>
            <w:r w:rsidR="00144864">
              <w:t>’</w:t>
            </w:r>
            <w:r>
              <w:t xml:space="preserve"> tarfee elaa afaaqis samaaa-is tehyaaa-an minka</w:t>
            </w:r>
          </w:p>
        </w:tc>
        <w:tc>
          <w:tcPr>
            <w:tcW w:w="2233" w:type="dxa"/>
            <w:vAlign w:val="center"/>
          </w:tcPr>
          <w:p w:rsidR="001D1599" w:rsidRPr="00BA023D" w:rsidRDefault="001D1599" w:rsidP="0082590E">
            <w:pPr>
              <w:pStyle w:val="normalTable"/>
            </w:pPr>
            <w:r w:rsidRPr="00BA023D">
              <w:t>mention Thee through all of that until my tongue fails, and not lift my glance to the sky</w:t>
            </w:r>
            <w:r w:rsidR="00144864">
              <w:t>’</w:t>
            </w:r>
            <w:r w:rsidRPr="00BA023D">
              <w:t>s horizons in shame before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مَا اسْتَوْجَبْتُ بِذٰلِكَ مَحْوَ سَيِّئَةٍ وَاحِدَةٍ مِنْ سَيِّئٰاتِىْ وَاِنْ كُنْتَ </w:t>
            </w:r>
          </w:p>
        </w:tc>
        <w:tc>
          <w:tcPr>
            <w:tcW w:w="2340" w:type="dxa"/>
            <w:vAlign w:val="center"/>
          </w:tcPr>
          <w:p w:rsidR="001D1599" w:rsidRPr="00CB160F" w:rsidRDefault="00C133F9" w:rsidP="00DB451F">
            <w:pPr>
              <w:pStyle w:val="translit"/>
            </w:pPr>
            <w:r>
              <w:t>mas-tawjabto be-zaaleka mahwa sayye-atin waahedatin min sayye-aatee wa in kunta</w:t>
            </w:r>
          </w:p>
        </w:tc>
        <w:tc>
          <w:tcPr>
            <w:tcW w:w="2233" w:type="dxa"/>
            <w:vAlign w:val="center"/>
          </w:tcPr>
          <w:p w:rsidR="001D1599" w:rsidRPr="00BA023D" w:rsidRDefault="001D1599" w:rsidP="0082590E">
            <w:pPr>
              <w:pStyle w:val="normalTable"/>
            </w:pPr>
            <w:r w:rsidRPr="00BA023D">
              <w:t xml:space="preserve">yet would I not merit through all of that the erasing of a single one of my evil deeds! Though Thou </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تَغْفِرُلِىْ حَيْنَ اَسْتَوْجِبُ مَغْفِرَتَكَ </w:t>
            </w:r>
          </w:p>
        </w:tc>
        <w:tc>
          <w:tcPr>
            <w:tcW w:w="2340" w:type="dxa"/>
            <w:vAlign w:val="center"/>
          </w:tcPr>
          <w:p w:rsidR="001D1599" w:rsidRPr="00CB160F" w:rsidRDefault="00C133F9" w:rsidP="00DB451F">
            <w:pPr>
              <w:pStyle w:val="translit"/>
            </w:pPr>
            <w:r>
              <w:t>taghfero lee heena astawjebo maghferataka</w:t>
            </w:r>
          </w:p>
        </w:tc>
        <w:tc>
          <w:tcPr>
            <w:tcW w:w="2233" w:type="dxa"/>
            <w:vAlign w:val="center"/>
          </w:tcPr>
          <w:p w:rsidR="001D1599" w:rsidRPr="00BA023D" w:rsidRDefault="001D1599" w:rsidP="0082590E">
            <w:pPr>
              <w:pStyle w:val="normalTable"/>
            </w:pPr>
            <w:r w:rsidRPr="00BA023D">
              <w:t>forgivest me when I merit Thy forgiveness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وَتَعْفُوْ عَنِّىْ حِيْنَ اَسْتَحِقُّ عَفْوَكَ </w:t>
            </w:r>
          </w:p>
        </w:tc>
        <w:tc>
          <w:tcPr>
            <w:tcW w:w="2340" w:type="dxa"/>
            <w:vAlign w:val="center"/>
          </w:tcPr>
          <w:p w:rsidR="001D1599" w:rsidRPr="00CB160F" w:rsidRDefault="00C133F9" w:rsidP="00DB451F">
            <w:pPr>
              <w:pStyle w:val="translit"/>
            </w:pPr>
            <w:r>
              <w:t>wa ta</w:t>
            </w:r>
            <w:r w:rsidR="00144864">
              <w:t>’</w:t>
            </w:r>
            <w:r>
              <w:t>foo a</w:t>
            </w:r>
            <w:r w:rsidR="00144864">
              <w:t>’</w:t>
            </w:r>
            <w:r>
              <w:t>nnee heena astahiqqo a</w:t>
            </w:r>
            <w:r w:rsidR="00144864">
              <w:t>’</w:t>
            </w:r>
            <w:r>
              <w:t>fwaka</w:t>
            </w:r>
          </w:p>
        </w:tc>
        <w:tc>
          <w:tcPr>
            <w:tcW w:w="2233" w:type="dxa"/>
            <w:vAlign w:val="center"/>
          </w:tcPr>
          <w:p w:rsidR="001D1599" w:rsidRPr="00BA023D" w:rsidRDefault="001D1599" w:rsidP="0082590E">
            <w:pPr>
              <w:pStyle w:val="normalTable"/>
            </w:pPr>
            <w:r w:rsidRPr="00BA023D">
              <w:t>and pardonest me when I deserve Thy pardon,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فَاِنَّ ذٰلِكَ غَيْرُ وَاجِبٍ لِىْ بِاسْتِحْقَاقٍ </w:t>
            </w:r>
            <w:r w:rsidRPr="00A86481">
              <w:rPr>
                <w:rtl/>
              </w:rPr>
              <w:lastRenderedPageBreak/>
              <w:t>وَ</w:t>
            </w:r>
            <w:r w:rsidR="00372559">
              <w:rPr>
                <w:rtl/>
              </w:rPr>
              <w:t>لَا</w:t>
            </w:r>
            <w:r w:rsidRPr="00A86481">
              <w:rPr>
                <w:rtl/>
              </w:rPr>
              <w:t xml:space="preserve"> اَنَا اَهْلٌ لَه</w:t>
            </w:r>
            <w:r w:rsidRPr="00A86481">
              <w:t></w:t>
            </w:r>
            <w:r w:rsidRPr="00A86481">
              <w:rPr>
                <w:rtl/>
              </w:rPr>
              <w:t xml:space="preserve"> بِاِسْتِيْجَابٍ </w:t>
            </w:r>
          </w:p>
        </w:tc>
        <w:tc>
          <w:tcPr>
            <w:tcW w:w="2340" w:type="dxa"/>
            <w:vAlign w:val="center"/>
          </w:tcPr>
          <w:p w:rsidR="001D1599" w:rsidRPr="00CB160F" w:rsidRDefault="00C133F9" w:rsidP="00DB451F">
            <w:pPr>
              <w:pStyle w:val="translit"/>
              <w:rPr>
                <w:rFonts w:hint="cs"/>
                <w:rtl/>
              </w:rPr>
            </w:pPr>
            <w:r>
              <w:lastRenderedPageBreak/>
              <w:t xml:space="preserve">fa-inna zaaleka ghayro waajebin bis-tehqaaqin wa laa anaa ahlun lahu </w:t>
            </w:r>
            <w:r>
              <w:lastRenderedPageBreak/>
              <w:t>be-istee-jaabe</w:t>
            </w:r>
          </w:p>
        </w:tc>
        <w:tc>
          <w:tcPr>
            <w:tcW w:w="2233" w:type="dxa"/>
            <w:vAlign w:val="center"/>
          </w:tcPr>
          <w:p w:rsidR="001D1599" w:rsidRPr="00BA023D" w:rsidRDefault="001D1599" w:rsidP="0082590E">
            <w:pPr>
              <w:pStyle w:val="normalTable"/>
            </w:pPr>
            <w:r w:rsidRPr="00BA023D">
              <w:lastRenderedPageBreak/>
              <w:t>yet I have no title to that through what I deserve, nor am I worthy of it through merit,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اِذْ كَانَ جَزَائِىْ مِنْكَ فِىْ اَوَّلِ مَا عَصَيْتُكَ النَّارُ </w:t>
            </w:r>
          </w:p>
        </w:tc>
        <w:tc>
          <w:tcPr>
            <w:tcW w:w="2340" w:type="dxa"/>
            <w:vAlign w:val="center"/>
          </w:tcPr>
          <w:p w:rsidR="001D1599" w:rsidRPr="00CB160F" w:rsidRDefault="00C133F9" w:rsidP="00DB451F">
            <w:pPr>
              <w:pStyle w:val="translit"/>
            </w:pPr>
            <w:r>
              <w:t>iz kaana ja-zaa-ee minka fee awwale maa a</w:t>
            </w:r>
            <w:r w:rsidR="00144864">
              <w:t>’</w:t>
            </w:r>
            <w:r>
              <w:t>saytokan naaro</w:t>
            </w:r>
          </w:p>
        </w:tc>
        <w:tc>
          <w:tcPr>
            <w:tcW w:w="2233" w:type="dxa"/>
            <w:vAlign w:val="center"/>
          </w:tcPr>
          <w:p w:rsidR="001D1599" w:rsidRPr="00BA023D" w:rsidRDefault="001D1599" w:rsidP="0082590E">
            <w:pPr>
              <w:pStyle w:val="normalTable"/>
            </w:pPr>
            <w:r w:rsidRPr="00BA023D">
              <w:t>since my repayment from Thee from the first that I disobeyed Thee is the Fire!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فَاِنْ تُعَذِّبْنِىْ فَاَنْتَ غَيْرُ ظَالِمٍ لِىْ </w:t>
            </w:r>
          </w:p>
        </w:tc>
        <w:tc>
          <w:tcPr>
            <w:tcW w:w="2340" w:type="dxa"/>
            <w:vAlign w:val="center"/>
          </w:tcPr>
          <w:p w:rsidR="001D1599" w:rsidRPr="00CB160F" w:rsidRDefault="00C133F9" w:rsidP="00DB451F">
            <w:pPr>
              <w:pStyle w:val="translit"/>
            </w:pPr>
            <w:r>
              <w:t>fa-in to-a</w:t>
            </w:r>
            <w:r w:rsidR="00144864">
              <w:t>’</w:t>
            </w:r>
            <w:r>
              <w:t>zzibnee fa-anta ghayro zaalemin lee</w:t>
            </w:r>
          </w:p>
        </w:tc>
        <w:tc>
          <w:tcPr>
            <w:tcW w:w="2233" w:type="dxa"/>
            <w:vAlign w:val="center"/>
          </w:tcPr>
          <w:p w:rsidR="001D1599" w:rsidRPr="00BA023D" w:rsidRDefault="001D1599" w:rsidP="0082590E">
            <w:pPr>
              <w:pStyle w:val="normalTable"/>
            </w:pPr>
            <w:r w:rsidRPr="00BA023D">
              <w:t>So if Thou punishest me, Thou dost me no wrong.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اِلٰهِىْ فَاِذْ قَدْ </w:t>
            </w:r>
          </w:p>
        </w:tc>
        <w:tc>
          <w:tcPr>
            <w:tcW w:w="2340" w:type="dxa"/>
            <w:vAlign w:val="center"/>
          </w:tcPr>
          <w:p w:rsidR="001D1599" w:rsidRPr="00CB160F" w:rsidRDefault="00C133F9" w:rsidP="00DB451F">
            <w:pPr>
              <w:pStyle w:val="translit"/>
            </w:pPr>
            <w:r>
              <w:t>elaahee fa-iz qad</w:t>
            </w:r>
          </w:p>
        </w:tc>
        <w:tc>
          <w:tcPr>
            <w:tcW w:w="2233" w:type="dxa"/>
            <w:vAlign w:val="center"/>
          </w:tcPr>
          <w:p w:rsidR="001D1599" w:rsidRPr="00BA023D" w:rsidRDefault="001D1599" w:rsidP="0082590E">
            <w:pPr>
              <w:pStyle w:val="normalTable"/>
            </w:pPr>
            <w:r w:rsidRPr="00BA023D">
              <w:t xml:space="preserve">My </w:t>
            </w:r>
            <w:r>
              <w:t>Allah</w:t>
            </w:r>
            <w:r w:rsidRPr="00BA023D">
              <w:t>, since Thou hast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تَغَمَّدْتَنِىْ بِسِتْرِكَ فَلَمْ تَف</w:t>
            </w:r>
            <w:r w:rsidR="00C133F9">
              <w:rPr>
                <w:rFonts w:hint="cs"/>
                <w:rtl/>
              </w:rPr>
              <w:t>ْ</w:t>
            </w:r>
            <w:r w:rsidRPr="00A86481">
              <w:rPr>
                <w:rtl/>
              </w:rPr>
              <w:t xml:space="preserve">ضَحْنِىْ </w:t>
            </w:r>
          </w:p>
        </w:tc>
        <w:tc>
          <w:tcPr>
            <w:tcW w:w="2340" w:type="dxa"/>
            <w:vAlign w:val="center"/>
          </w:tcPr>
          <w:p w:rsidR="001D1599" w:rsidRPr="00CB160F" w:rsidRDefault="00C133F9" w:rsidP="00DB451F">
            <w:pPr>
              <w:pStyle w:val="translit"/>
            </w:pPr>
            <w:r>
              <w:t>ta-ghammad-tanee be-sitreka falam tafzahnee</w:t>
            </w:r>
          </w:p>
        </w:tc>
        <w:tc>
          <w:tcPr>
            <w:tcW w:w="2233" w:type="dxa"/>
            <w:vAlign w:val="center"/>
          </w:tcPr>
          <w:p w:rsidR="001D1599" w:rsidRPr="00BA023D" w:rsidRDefault="001D1599" w:rsidP="0082590E">
            <w:pPr>
              <w:pStyle w:val="normalTable"/>
            </w:pPr>
            <w:r w:rsidRPr="00BA023D">
              <w:t>shielded me with Thy covering and not exposed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تَاَنَّيْتَنِىْ بِكَرَمِكَ فَلَمْ تُعَاجِلْنِىْ </w:t>
            </w:r>
          </w:p>
        </w:tc>
        <w:tc>
          <w:tcPr>
            <w:tcW w:w="2340" w:type="dxa"/>
            <w:vAlign w:val="center"/>
          </w:tcPr>
          <w:p w:rsidR="001D1599" w:rsidRPr="00CB160F" w:rsidRDefault="00C133F9" w:rsidP="00DB451F">
            <w:pPr>
              <w:pStyle w:val="translit"/>
            </w:pPr>
            <w:r>
              <w:t>wa ta-annaytanee bekarameka falam to-a</w:t>
            </w:r>
            <w:r w:rsidR="00144864">
              <w:t>’</w:t>
            </w:r>
            <w:r>
              <w:t>ajilnee</w:t>
            </w:r>
          </w:p>
        </w:tc>
        <w:tc>
          <w:tcPr>
            <w:tcW w:w="2233" w:type="dxa"/>
            <w:vAlign w:val="center"/>
          </w:tcPr>
          <w:p w:rsidR="001D1599" w:rsidRPr="00BA023D" w:rsidRDefault="001D1599" w:rsidP="0082590E">
            <w:pPr>
              <w:pStyle w:val="normalTable"/>
            </w:pPr>
            <w:r w:rsidRPr="00BA023D">
              <w:t>waited patiently for me through Thy generosity, and not hurried me to punishment,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حَلُمْتَ عَنِّىْ بِتَفَضُّلِكَ فَلَمْ تُغَيِّرْ نِعْمَتَكَ عَلَىَّ وَ لَمْ تُكَدِّرْ مَعْرُوْفَكَ عِنْدِىْ </w:t>
            </w:r>
          </w:p>
        </w:tc>
        <w:tc>
          <w:tcPr>
            <w:tcW w:w="2340" w:type="dxa"/>
            <w:vAlign w:val="center"/>
          </w:tcPr>
          <w:p w:rsidR="001D1599" w:rsidRPr="00CB160F" w:rsidRDefault="00C133F9" w:rsidP="00DB451F">
            <w:pPr>
              <w:pStyle w:val="translit"/>
              <w:rPr>
                <w:rFonts w:hint="cs"/>
                <w:rtl/>
              </w:rPr>
            </w:pPr>
            <w:r>
              <w:t>wa halumta a</w:t>
            </w:r>
            <w:r w:rsidR="00144864">
              <w:t>’</w:t>
            </w:r>
            <w:r>
              <w:t>nnee be-tafazzoleka falam toghayyir nea</w:t>
            </w:r>
            <w:r w:rsidR="00144864">
              <w:t>’</w:t>
            </w:r>
            <w:r>
              <w:t>mataka a</w:t>
            </w:r>
            <w:r w:rsidR="00144864">
              <w:t>’</w:t>
            </w:r>
            <w:r>
              <w:t>layya wa lam tokaddir ma</w:t>
            </w:r>
            <w:r w:rsidR="00144864">
              <w:t>’</w:t>
            </w:r>
            <w:r>
              <w:t>roofaka i</w:t>
            </w:r>
            <w:r w:rsidR="00144864">
              <w:t>’</w:t>
            </w:r>
            <w:r>
              <w:t>ndee</w:t>
            </w:r>
          </w:p>
        </w:tc>
        <w:tc>
          <w:tcPr>
            <w:tcW w:w="2233" w:type="dxa"/>
            <w:vAlign w:val="center"/>
          </w:tcPr>
          <w:p w:rsidR="001D1599" w:rsidRPr="00BA023D" w:rsidRDefault="001D1599" w:rsidP="0082590E">
            <w:pPr>
              <w:pStyle w:val="normalTable"/>
            </w:pPr>
            <w:r w:rsidRPr="00BA023D">
              <w:t>and shown me clemency through Thy bounty, and not changed Thy favour upon me or muddied Thy kindly acts toward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فَارْحَمْ </w:t>
            </w:r>
          </w:p>
        </w:tc>
        <w:tc>
          <w:tcPr>
            <w:tcW w:w="2340" w:type="dxa"/>
            <w:vAlign w:val="center"/>
          </w:tcPr>
          <w:p w:rsidR="001D1599" w:rsidRPr="00CB160F" w:rsidRDefault="00C133F9" w:rsidP="00DB451F">
            <w:pPr>
              <w:pStyle w:val="translit"/>
            </w:pPr>
            <w:r>
              <w:t>far-ham</w:t>
            </w:r>
          </w:p>
        </w:tc>
        <w:tc>
          <w:tcPr>
            <w:tcW w:w="2233" w:type="dxa"/>
            <w:vAlign w:val="center"/>
          </w:tcPr>
          <w:p w:rsidR="001D1599" w:rsidRPr="00BA023D" w:rsidRDefault="001D1599" w:rsidP="0082590E">
            <w:pPr>
              <w:pStyle w:val="normalTable"/>
            </w:pPr>
            <w:r w:rsidRPr="00BA023D">
              <w:t>have mercy 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طُوْلَ تَضَرُّعِىْ </w:t>
            </w:r>
          </w:p>
        </w:tc>
        <w:tc>
          <w:tcPr>
            <w:tcW w:w="2340" w:type="dxa"/>
            <w:vAlign w:val="center"/>
          </w:tcPr>
          <w:p w:rsidR="001D1599" w:rsidRPr="00CB160F" w:rsidRDefault="00C133F9" w:rsidP="00DB451F">
            <w:pPr>
              <w:pStyle w:val="translit"/>
            </w:pPr>
            <w:r>
              <w:t>toola tazarro-e</w:t>
            </w:r>
            <w:r w:rsidR="00144864">
              <w:t>’</w:t>
            </w:r>
            <w:r>
              <w:t>e</w:t>
            </w:r>
          </w:p>
        </w:tc>
        <w:tc>
          <w:tcPr>
            <w:tcW w:w="2233" w:type="dxa"/>
            <w:vAlign w:val="center"/>
          </w:tcPr>
          <w:p w:rsidR="001D1599" w:rsidRPr="00BA023D" w:rsidRDefault="001D1599" w:rsidP="0082590E">
            <w:pPr>
              <w:pStyle w:val="normalTable"/>
            </w:pPr>
            <w:r w:rsidRPr="00BA023D">
              <w:t>my drawn out pleading,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شِدَّةَ مَسْكَنَتِىْ </w:t>
            </w:r>
          </w:p>
        </w:tc>
        <w:tc>
          <w:tcPr>
            <w:tcW w:w="2340" w:type="dxa"/>
            <w:vAlign w:val="center"/>
          </w:tcPr>
          <w:p w:rsidR="001D1599" w:rsidRPr="00CB160F" w:rsidRDefault="00C133F9" w:rsidP="00DB451F">
            <w:pPr>
              <w:pStyle w:val="translit"/>
            </w:pPr>
            <w:r>
              <w:t>wa shiddata maskanatee</w:t>
            </w:r>
          </w:p>
        </w:tc>
        <w:tc>
          <w:tcPr>
            <w:tcW w:w="2233" w:type="dxa"/>
            <w:vAlign w:val="center"/>
          </w:tcPr>
          <w:p w:rsidR="001D1599" w:rsidRPr="00BA023D" w:rsidRDefault="001D1599" w:rsidP="0082590E">
            <w:pPr>
              <w:pStyle w:val="normalTable"/>
            </w:pPr>
            <w:r w:rsidRPr="00BA023D">
              <w:t>my intense misery,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سُوْ</w:t>
            </w:r>
            <w:r w:rsidR="008D1DBB">
              <w:rPr>
                <w:rStyle w:val="white"/>
                <w:rFonts w:hint="cs"/>
                <w:rtl/>
              </w:rPr>
              <w:t xml:space="preserve"> </w:t>
            </w:r>
            <w:r w:rsidR="008D1DBB">
              <w:rPr>
                <w:rtl/>
              </w:rPr>
              <w:t>ءَ م</w:t>
            </w:r>
            <w:r w:rsidR="008D1DBB">
              <w:rPr>
                <w:rFonts w:hint="cs"/>
                <w:rtl/>
              </w:rPr>
              <w:t>َ</w:t>
            </w:r>
            <w:r w:rsidRPr="00A86481">
              <w:rPr>
                <w:rtl/>
              </w:rPr>
              <w:t xml:space="preserve">وْقِفِىْ </w:t>
            </w:r>
          </w:p>
        </w:tc>
        <w:tc>
          <w:tcPr>
            <w:tcW w:w="2340" w:type="dxa"/>
            <w:vAlign w:val="center"/>
          </w:tcPr>
          <w:p w:rsidR="001D1599" w:rsidRPr="008D1DBB" w:rsidRDefault="00C133F9" w:rsidP="008D1DBB">
            <w:pPr>
              <w:pStyle w:val="translit"/>
              <w:rPr>
                <w:lang w:val="en-US"/>
              </w:rPr>
            </w:pPr>
            <w:r>
              <w:t>wa soo-a m</w:t>
            </w:r>
            <w:r w:rsidR="008D1DBB">
              <w:t>aw</w:t>
            </w:r>
            <w:r>
              <w:t>qefee</w:t>
            </w:r>
          </w:p>
        </w:tc>
        <w:tc>
          <w:tcPr>
            <w:tcW w:w="2233" w:type="dxa"/>
            <w:vAlign w:val="center"/>
          </w:tcPr>
          <w:p w:rsidR="001D1599" w:rsidRPr="00BA023D" w:rsidRDefault="001D1599" w:rsidP="0082590E">
            <w:pPr>
              <w:pStyle w:val="normalTable"/>
            </w:pPr>
            <w:r w:rsidRPr="00BA023D">
              <w:t>and my evil situation!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اٰلِهٖ </w:t>
            </w:r>
          </w:p>
        </w:tc>
        <w:tc>
          <w:tcPr>
            <w:tcW w:w="2340" w:type="dxa"/>
            <w:vAlign w:val="center"/>
          </w:tcPr>
          <w:p w:rsidR="001D1599" w:rsidRPr="008D1DBB" w:rsidRDefault="008D1DBB" w:rsidP="00DB451F">
            <w:pPr>
              <w:pStyle w:val="translit"/>
              <w:rPr>
                <w:lang w:val="en-US"/>
              </w:rPr>
            </w:pPr>
            <w:r>
              <w:t>allaahumma salle</w:t>
            </w:r>
            <w:r>
              <w:rPr>
                <w:lang w:val="en-US"/>
              </w:rPr>
              <w:t xml:space="preserve"> a</w:t>
            </w:r>
            <w:r w:rsidR="00144864">
              <w:rPr>
                <w:lang w:val="en-US"/>
              </w:rPr>
              <w:t>’</w:t>
            </w:r>
            <w:r>
              <w:rPr>
                <w:lang w:val="en-US"/>
              </w:rPr>
              <w:t>laa mohammadin wa aalehi</w:t>
            </w:r>
          </w:p>
        </w:tc>
        <w:tc>
          <w:tcPr>
            <w:tcW w:w="2233" w:type="dxa"/>
            <w:vAlign w:val="center"/>
          </w:tcPr>
          <w:p w:rsidR="001D1599" w:rsidRPr="00BA023D" w:rsidRDefault="001D1599" w:rsidP="0082590E">
            <w:pPr>
              <w:pStyle w:val="normalTable"/>
            </w:pPr>
            <w:r w:rsidRPr="00BA023D">
              <w:t xml:space="preserve">O </w:t>
            </w:r>
            <w:r>
              <w:t>Allah</w:t>
            </w:r>
            <w:r w:rsidRPr="00BA023D">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قِنِىْ مِنَ الْمَعَاصِىْ </w:t>
            </w:r>
          </w:p>
        </w:tc>
        <w:tc>
          <w:tcPr>
            <w:tcW w:w="2340" w:type="dxa"/>
            <w:vAlign w:val="center"/>
          </w:tcPr>
          <w:p w:rsidR="001D1599" w:rsidRPr="00CB160F" w:rsidRDefault="008D1DBB" w:rsidP="00DB451F">
            <w:pPr>
              <w:pStyle w:val="translit"/>
            </w:pPr>
            <w:r>
              <w:t>wa qenee menal ma-a</w:t>
            </w:r>
            <w:r w:rsidR="00144864">
              <w:t>’</w:t>
            </w:r>
            <w:r>
              <w:t>asee</w:t>
            </w:r>
          </w:p>
        </w:tc>
        <w:tc>
          <w:tcPr>
            <w:tcW w:w="2233" w:type="dxa"/>
            <w:vAlign w:val="center"/>
          </w:tcPr>
          <w:p w:rsidR="001D1599" w:rsidRPr="00BA023D" w:rsidRDefault="001D1599" w:rsidP="0082590E">
            <w:pPr>
              <w:pStyle w:val="normalTable"/>
            </w:pPr>
            <w:r w:rsidRPr="00BA023D">
              <w:t>protect me from acts of disobedience,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وَاسْتَعْمِلْنِىْ بِالطَّاعَةِ </w:t>
            </w:r>
          </w:p>
        </w:tc>
        <w:tc>
          <w:tcPr>
            <w:tcW w:w="2340" w:type="dxa"/>
            <w:vAlign w:val="center"/>
          </w:tcPr>
          <w:p w:rsidR="001D1599" w:rsidRPr="00CB160F" w:rsidRDefault="008D1DBB" w:rsidP="00DB451F">
            <w:pPr>
              <w:pStyle w:val="translit"/>
            </w:pPr>
            <w:r>
              <w:t>was-ta</w:t>
            </w:r>
            <w:r w:rsidR="00144864">
              <w:t>’</w:t>
            </w:r>
            <w:r>
              <w:t>milnee bit-taa-a</w:t>
            </w:r>
            <w:r w:rsidR="00144864">
              <w:t>’</w:t>
            </w:r>
            <w:r>
              <w:t>te</w:t>
            </w:r>
          </w:p>
        </w:tc>
        <w:tc>
          <w:tcPr>
            <w:tcW w:w="2233" w:type="dxa"/>
            <w:vAlign w:val="center"/>
          </w:tcPr>
          <w:p w:rsidR="001D1599" w:rsidRPr="00BA023D" w:rsidRDefault="001D1599" w:rsidP="0082590E">
            <w:pPr>
              <w:pStyle w:val="normalTable"/>
            </w:pPr>
            <w:r w:rsidRPr="00BA023D">
              <w:t>employ me in obedience,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وَارْزُقْنِىْ حُسْنَ الْاِنَابَةِ </w:t>
            </w:r>
          </w:p>
        </w:tc>
        <w:tc>
          <w:tcPr>
            <w:tcW w:w="2340" w:type="dxa"/>
            <w:vAlign w:val="center"/>
          </w:tcPr>
          <w:p w:rsidR="001D1599" w:rsidRPr="00CB160F" w:rsidRDefault="008D1DBB" w:rsidP="00DB451F">
            <w:pPr>
              <w:pStyle w:val="translit"/>
            </w:pPr>
            <w:r>
              <w:t>war-zuqnee husnal enaabate</w:t>
            </w:r>
          </w:p>
        </w:tc>
        <w:tc>
          <w:tcPr>
            <w:tcW w:w="2233" w:type="dxa"/>
            <w:vAlign w:val="center"/>
          </w:tcPr>
          <w:p w:rsidR="001D1599" w:rsidRPr="00BA023D" w:rsidRDefault="001D1599" w:rsidP="0082590E">
            <w:pPr>
              <w:pStyle w:val="normalTable"/>
            </w:pPr>
            <w:r w:rsidRPr="00BA023D">
              <w:t>provide me with excellent turning back [to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طَهِّرْنِىْ بِالتَّوْبَةِ </w:t>
            </w:r>
          </w:p>
        </w:tc>
        <w:tc>
          <w:tcPr>
            <w:tcW w:w="2340" w:type="dxa"/>
            <w:vAlign w:val="center"/>
          </w:tcPr>
          <w:p w:rsidR="001D1599" w:rsidRPr="00CB160F" w:rsidRDefault="008D1DBB" w:rsidP="00DB451F">
            <w:pPr>
              <w:pStyle w:val="translit"/>
            </w:pPr>
            <w:r>
              <w:t>wa tahhirnee bit-tawbate</w:t>
            </w:r>
          </w:p>
        </w:tc>
        <w:tc>
          <w:tcPr>
            <w:tcW w:w="2233" w:type="dxa"/>
            <w:vAlign w:val="center"/>
          </w:tcPr>
          <w:p w:rsidR="001D1599" w:rsidRPr="00BA023D" w:rsidRDefault="001D1599" w:rsidP="0082590E">
            <w:pPr>
              <w:pStyle w:val="normalTable"/>
            </w:pPr>
            <w:r w:rsidRPr="00BA023D">
              <w:t>purify me through repentance,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اَيِّدْنِىْ بِالْعِصْمَةِ </w:t>
            </w:r>
          </w:p>
        </w:tc>
        <w:tc>
          <w:tcPr>
            <w:tcW w:w="2340" w:type="dxa"/>
            <w:vAlign w:val="center"/>
          </w:tcPr>
          <w:p w:rsidR="001D1599" w:rsidRPr="00CB160F" w:rsidRDefault="008D1DBB" w:rsidP="00DB451F">
            <w:pPr>
              <w:pStyle w:val="translit"/>
            </w:pPr>
            <w:r>
              <w:t>wa ayyidnee bil-i</w:t>
            </w:r>
            <w:r w:rsidR="00144864">
              <w:t>’</w:t>
            </w:r>
            <w:r>
              <w:t>smate</w:t>
            </w:r>
          </w:p>
        </w:tc>
        <w:tc>
          <w:tcPr>
            <w:tcW w:w="2233" w:type="dxa"/>
            <w:vAlign w:val="center"/>
          </w:tcPr>
          <w:p w:rsidR="001D1599" w:rsidRPr="00BA023D" w:rsidRDefault="001D1599" w:rsidP="0082590E">
            <w:pPr>
              <w:pStyle w:val="normalTable"/>
            </w:pPr>
            <w:r w:rsidRPr="00BA023D">
              <w:t>strengthen me through preservation from sin,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وَاسْتَصْلِحْنِىْ بِالْعَافِيَةِ </w:t>
            </w:r>
          </w:p>
        </w:tc>
        <w:tc>
          <w:tcPr>
            <w:tcW w:w="2340" w:type="dxa"/>
            <w:vAlign w:val="center"/>
          </w:tcPr>
          <w:p w:rsidR="001D1599" w:rsidRPr="00CB160F" w:rsidRDefault="008D1DBB" w:rsidP="00DB451F">
            <w:pPr>
              <w:pStyle w:val="translit"/>
            </w:pPr>
            <w:r>
              <w:t>was-taslehnee bil-a</w:t>
            </w:r>
            <w:r w:rsidR="00144864">
              <w:t>’</w:t>
            </w:r>
            <w:r>
              <w:t>afeyate</w:t>
            </w:r>
          </w:p>
        </w:tc>
        <w:tc>
          <w:tcPr>
            <w:tcW w:w="2233" w:type="dxa"/>
            <w:vAlign w:val="center"/>
          </w:tcPr>
          <w:p w:rsidR="001D1599" w:rsidRPr="00BA023D" w:rsidRDefault="001D1599" w:rsidP="0082590E">
            <w:pPr>
              <w:pStyle w:val="normalTable"/>
            </w:pPr>
            <w:r w:rsidRPr="00BA023D">
              <w:t>set me right through well being,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اَذِقْنِىْ حَ</w:t>
            </w:r>
            <w:r w:rsidR="00372559">
              <w:rPr>
                <w:rtl/>
              </w:rPr>
              <w:t>لَا</w:t>
            </w:r>
            <w:r w:rsidRPr="00A86481">
              <w:rPr>
                <w:rtl/>
              </w:rPr>
              <w:t xml:space="preserve">وَةَ الْمَغْفِرَةِ </w:t>
            </w:r>
          </w:p>
        </w:tc>
        <w:tc>
          <w:tcPr>
            <w:tcW w:w="2340" w:type="dxa"/>
            <w:vAlign w:val="center"/>
          </w:tcPr>
          <w:p w:rsidR="001D1599" w:rsidRPr="00CB160F" w:rsidRDefault="008D1DBB" w:rsidP="00DB451F">
            <w:pPr>
              <w:pStyle w:val="translit"/>
            </w:pPr>
            <w:r>
              <w:t>wa aziqnee halaawatal maghferate</w:t>
            </w:r>
          </w:p>
        </w:tc>
        <w:tc>
          <w:tcPr>
            <w:tcW w:w="2233" w:type="dxa"/>
            <w:vAlign w:val="center"/>
          </w:tcPr>
          <w:p w:rsidR="001D1599" w:rsidRPr="00BA023D" w:rsidRDefault="001D1599" w:rsidP="0082590E">
            <w:pPr>
              <w:pStyle w:val="normalTable"/>
            </w:pPr>
            <w:r w:rsidRPr="00BA023D">
              <w:t>let me taste the sweetness of forgiveness,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وَاجْعَلْنِىْ طَلِيْقَ عَفْوِكَ وَ عَتِيْقَ رَحْمَتِكَ </w:t>
            </w:r>
          </w:p>
        </w:tc>
        <w:tc>
          <w:tcPr>
            <w:tcW w:w="2340" w:type="dxa"/>
            <w:vAlign w:val="center"/>
          </w:tcPr>
          <w:p w:rsidR="001D1599" w:rsidRPr="00CB160F" w:rsidRDefault="008D1DBB" w:rsidP="00DB451F">
            <w:pPr>
              <w:pStyle w:val="translit"/>
            </w:pPr>
            <w:r>
              <w:t>waj-a</w:t>
            </w:r>
            <w:r w:rsidR="00144864">
              <w:t>’</w:t>
            </w:r>
            <w:r>
              <w:t>lnee taleeqa a</w:t>
            </w:r>
            <w:r w:rsidR="00144864">
              <w:t>’</w:t>
            </w:r>
            <w:r>
              <w:t>fweka wa a</w:t>
            </w:r>
            <w:r w:rsidR="00144864">
              <w:t>’</w:t>
            </w:r>
            <w:r>
              <w:t>teeqa rahmateka</w:t>
            </w:r>
          </w:p>
        </w:tc>
        <w:tc>
          <w:tcPr>
            <w:tcW w:w="2233" w:type="dxa"/>
            <w:vAlign w:val="center"/>
          </w:tcPr>
          <w:p w:rsidR="001D1599" w:rsidRPr="00BA023D" w:rsidRDefault="001D1599" w:rsidP="0082590E">
            <w:pPr>
              <w:pStyle w:val="normalTable"/>
            </w:pPr>
            <w:r w:rsidRPr="00BA023D">
              <w:t>make me the freedman of Thy pardon and the slave released by Thy mercy,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وَاكْتُبْ لِىْ اَمَانًا مِنْ سُخْطِكَ </w:t>
            </w:r>
          </w:p>
        </w:tc>
        <w:tc>
          <w:tcPr>
            <w:tcW w:w="2340" w:type="dxa"/>
            <w:vAlign w:val="center"/>
          </w:tcPr>
          <w:p w:rsidR="001D1599" w:rsidRPr="00CB160F" w:rsidRDefault="008D1DBB" w:rsidP="00DB451F">
            <w:pPr>
              <w:pStyle w:val="translit"/>
            </w:pPr>
            <w:r>
              <w:t>wak-tub lee amaanan min sukhteka</w:t>
            </w:r>
          </w:p>
        </w:tc>
        <w:tc>
          <w:tcPr>
            <w:tcW w:w="2233" w:type="dxa"/>
            <w:vAlign w:val="center"/>
          </w:tcPr>
          <w:p w:rsidR="001D1599" w:rsidRPr="00BA023D" w:rsidRDefault="001D1599" w:rsidP="0082590E">
            <w:pPr>
              <w:pStyle w:val="normalTable"/>
            </w:pPr>
            <w:r w:rsidRPr="00BA023D">
              <w:t>and write for me a security from Thy displeasure!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بَشِّرْنِىْ بِذٰلِكَ فِى الْعَاجِلِ دُوْنَ الْاٰجِلِ بُشْرٰى اَعْرِفُهَا </w:t>
            </w:r>
          </w:p>
        </w:tc>
        <w:tc>
          <w:tcPr>
            <w:tcW w:w="2340" w:type="dxa"/>
            <w:vAlign w:val="center"/>
          </w:tcPr>
          <w:p w:rsidR="001D1599" w:rsidRPr="008D1DBB" w:rsidRDefault="008D1DBB" w:rsidP="00DB451F">
            <w:pPr>
              <w:pStyle w:val="translit"/>
              <w:rPr>
                <w:rtl/>
                <w:lang w:val="en-US"/>
              </w:rPr>
            </w:pPr>
            <w:r>
              <w:rPr>
                <w:lang w:val="en-US"/>
              </w:rPr>
              <w:t>wa bash-shirnee be-zaaleka f</w:t>
            </w:r>
            <w:r w:rsidR="00291080">
              <w:rPr>
                <w:lang w:val="en-US"/>
              </w:rPr>
              <w:t>il a</w:t>
            </w:r>
            <w:r w:rsidR="00144864">
              <w:rPr>
                <w:lang w:val="en-US"/>
              </w:rPr>
              <w:t>’</w:t>
            </w:r>
            <w:r w:rsidR="00291080">
              <w:rPr>
                <w:lang w:val="en-US"/>
              </w:rPr>
              <w:t>ajele doonal aajele bushraa a-a</w:t>
            </w:r>
            <w:r w:rsidR="00144864">
              <w:rPr>
                <w:lang w:val="en-US"/>
              </w:rPr>
              <w:t>’</w:t>
            </w:r>
            <w:r w:rsidR="00291080">
              <w:rPr>
                <w:lang w:val="en-US"/>
              </w:rPr>
              <w:t>refohaa</w:t>
            </w:r>
          </w:p>
        </w:tc>
        <w:tc>
          <w:tcPr>
            <w:tcW w:w="2233" w:type="dxa"/>
            <w:vAlign w:val="center"/>
          </w:tcPr>
          <w:p w:rsidR="001D1599" w:rsidRPr="00BA023D" w:rsidRDefault="001D1599" w:rsidP="0082590E">
            <w:pPr>
              <w:pStyle w:val="normalTable"/>
            </w:pPr>
            <w:r w:rsidRPr="00BA023D">
              <w:t>Give me the good news of that in the immediate, not the deferred - a good news I recognize -</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عَرِّفْنِىْ فِيْهِ عَ</w:t>
            </w:r>
            <w:r w:rsidR="00372559">
              <w:rPr>
                <w:rtl/>
              </w:rPr>
              <w:t>لَا</w:t>
            </w:r>
            <w:r w:rsidRPr="00A86481">
              <w:rPr>
                <w:rtl/>
              </w:rPr>
              <w:t xml:space="preserve">مَةً اَتَبَيَّنُهَا </w:t>
            </w:r>
          </w:p>
        </w:tc>
        <w:tc>
          <w:tcPr>
            <w:tcW w:w="2340" w:type="dxa"/>
            <w:vAlign w:val="center"/>
          </w:tcPr>
          <w:p w:rsidR="001D1599" w:rsidRPr="00CB160F" w:rsidRDefault="00291080" w:rsidP="00DB451F">
            <w:pPr>
              <w:pStyle w:val="translit"/>
            </w:pPr>
            <w:r>
              <w:t>wa a</w:t>
            </w:r>
            <w:r w:rsidR="00144864">
              <w:t>’</w:t>
            </w:r>
            <w:r>
              <w:t>rrifnee feehe a</w:t>
            </w:r>
            <w:r w:rsidR="00144864">
              <w:t>’</w:t>
            </w:r>
            <w:r>
              <w:t>laamatan atabayyanohaa</w:t>
            </w:r>
          </w:p>
        </w:tc>
        <w:tc>
          <w:tcPr>
            <w:tcW w:w="2233" w:type="dxa"/>
            <w:vAlign w:val="center"/>
          </w:tcPr>
          <w:p w:rsidR="001D1599" w:rsidRPr="00BA023D" w:rsidRDefault="001D1599" w:rsidP="0082590E">
            <w:pPr>
              <w:pStyle w:val="normalTable"/>
            </w:pPr>
            <w:r w:rsidRPr="00BA023D">
              <w:t>and make known to me therein a sign which I may clearly see!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اِنَّ ذٰلِكَ </w:t>
            </w:r>
          </w:p>
        </w:tc>
        <w:tc>
          <w:tcPr>
            <w:tcW w:w="2340" w:type="dxa"/>
            <w:vAlign w:val="center"/>
          </w:tcPr>
          <w:p w:rsidR="001D1599" w:rsidRPr="00CB160F" w:rsidRDefault="00291080" w:rsidP="00DB451F">
            <w:pPr>
              <w:pStyle w:val="translit"/>
            </w:pPr>
            <w:r>
              <w:t>inna zaaleka</w:t>
            </w:r>
          </w:p>
        </w:tc>
        <w:tc>
          <w:tcPr>
            <w:tcW w:w="2233" w:type="dxa"/>
            <w:vAlign w:val="center"/>
          </w:tcPr>
          <w:p w:rsidR="001D1599" w:rsidRPr="00BA023D" w:rsidRDefault="001D1599" w:rsidP="0082590E">
            <w:pPr>
              <w:pStyle w:val="normalTable"/>
            </w:pPr>
            <w:r w:rsidRPr="00BA023D">
              <w:t>That will not</w:t>
            </w:r>
          </w:p>
        </w:tc>
      </w:tr>
      <w:tr w:rsidR="001D1599" w:rsidTr="0082590E">
        <w:tc>
          <w:tcPr>
            <w:tcW w:w="3388" w:type="dxa"/>
            <w:tcMar>
              <w:left w:w="58" w:type="dxa"/>
              <w:right w:w="58" w:type="dxa"/>
            </w:tcMar>
          </w:tcPr>
          <w:p w:rsidR="001D1599" w:rsidRPr="00A86481" w:rsidRDefault="00372559" w:rsidP="001D1599">
            <w:pPr>
              <w:pStyle w:val="arabic"/>
              <w:rPr>
                <w:rFonts w:hint="cs"/>
                <w:rtl/>
              </w:rPr>
            </w:pPr>
            <w:r>
              <w:rPr>
                <w:rtl/>
              </w:rPr>
              <w:t>لَا</w:t>
            </w:r>
            <w:r w:rsidR="001D1599" w:rsidRPr="00A86481">
              <w:rPr>
                <w:rtl/>
              </w:rPr>
              <w:t xml:space="preserve"> يَضِيْقُ عَلَيْكَ فِىْ وُسْعِكَ </w:t>
            </w:r>
          </w:p>
        </w:tc>
        <w:tc>
          <w:tcPr>
            <w:tcW w:w="2340" w:type="dxa"/>
            <w:vAlign w:val="center"/>
          </w:tcPr>
          <w:p w:rsidR="001D1599" w:rsidRPr="00CB160F" w:rsidRDefault="00291080" w:rsidP="00DB451F">
            <w:pPr>
              <w:pStyle w:val="translit"/>
            </w:pPr>
            <w:r>
              <w:t>laa yazeeqo a</w:t>
            </w:r>
            <w:r w:rsidR="00144864">
              <w:t>’</w:t>
            </w:r>
            <w:r>
              <w:t>layka fee wus-e</w:t>
            </w:r>
            <w:r w:rsidR="00144864">
              <w:t>’</w:t>
            </w:r>
            <w:r>
              <w:t>ka</w:t>
            </w:r>
          </w:p>
        </w:tc>
        <w:tc>
          <w:tcPr>
            <w:tcW w:w="2233" w:type="dxa"/>
            <w:vAlign w:val="center"/>
          </w:tcPr>
          <w:p w:rsidR="001D1599" w:rsidRPr="00BA023D" w:rsidRDefault="001D1599" w:rsidP="0082590E">
            <w:pPr>
              <w:pStyle w:val="normalTable"/>
            </w:pPr>
            <w:r w:rsidRPr="00BA023D">
              <w:t>constrain Thee in Thy plenty,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وَ</w:t>
            </w:r>
            <w:r w:rsidR="00372559">
              <w:rPr>
                <w:rtl/>
              </w:rPr>
              <w:t>لَا</w:t>
            </w:r>
            <w:r w:rsidRPr="00A86481">
              <w:rPr>
                <w:rtl/>
              </w:rPr>
              <w:t xml:space="preserve"> يَتَكَاَّدُكَ فِىْ قُدْرَتِكَ </w:t>
            </w:r>
          </w:p>
        </w:tc>
        <w:tc>
          <w:tcPr>
            <w:tcW w:w="2340" w:type="dxa"/>
            <w:vAlign w:val="center"/>
          </w:tcPr>
          <w:p w:rsidR="001D1599" w:rsidRPr="00CB160F" w:rsidRDefault="00291080" w:rsidP="00DB451F">
            <w:pPr>
              <w:pStyle w:val="translit"/>
            </w:pPr>
            <w:r>
              <w:t>wa</w:t>
            </w:r>
            <w:r w:rsidR="003015B6">
              <w:t xml:space="preserve"> laa yataka-adoka fee qudrateka</w:t>
            </w:r>
          </w:p>
        </w:tc>
        <w:tc>
          <w:tcPr>
            <w:tcW w:w="2233" w:type="dxa"/>
            <w:vAlign w:val="center"/>
          </w:tcPr>
          <w:p w:rsidR="001D1599" w:rsidRPr="00BA023D" w:rsidRDefault="001D1599" w:rsidP="0082590E">
            <w:pPr>
              <w:pStyle w:val="normalTable"/>
            </w:pPr>
            <w:r w:rsidRPr="00BA023D">
              <w:t>distress Thee in Thy power,</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لَا يَتَصَعَّدُكَ فِي </w:t>
            </w:r>
            <w:r w:rsidR="0030553D">
              <w:rPr>
                <w:rtl/>
              </w:rPr>
              <w:t>اَ</w:t>
            </w:r>
            <w:r w:rsidRPr="00A86481">
              <w:rPr>
                <w:rtl/>
              </w:rPr>
              <w:t xml:space="preserve">نَاتِكَ، </w:t>
            </w:r>
          </w:p>
        </w:tc>
        <w:tc>
          <w:tcPr>
            <w:tcW w:w="2340" w:type="dxa"/>
            <w:vAlign w:val="center"/>
          </w:tcPr>
          <w:p w:rsidR="001D1599" w:rsidRPr="00CB160F" w:rsidRDefault="003015B6" w:rsidP="00DB451F">
            <w:pPr>
              <w:pStyle w:val="translit"/>
            </w:pPr>
            <w:r>
              <w:t>wa laa yatasa</w:t>
            </w:r>
            <w:r w:rsidR="00144864">
              <w:t>’</w:t>
            </w:r>
            <w:r>
              <w:t>-a</w:t>
            </w:r>
            <w:r w:rsidR="00144864">
              <w:t>’</w:t>
            </w:r>
            <w:r>
              <w:t>doka fee anaateka</w:t>
            </w:r>
          </w:p>
        </w:tc>
        <w:tc>
          <w:tcPr>
            <w:tcW w:w="2233" w:type="dxa"/>
            <w:vAlign w:val="center"/>
          </w:tcPr>
          <w:p w:rsidR="001D1599" w:rsidRPr="00BA023D" w:rsidRDefault="001D1599" w:rsidP="0082590E">
            <w:pPr>
              <w:pStyle w:val="normalTable"/>
            </w:pPr>
            <w:r w:rsidRPr="00BA023D">
              <w:t>ascend beyond Thy lack of haste,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لَا يَ</w:t>
            </w:r>
            <w:r w:rsidRPr="00A86481">
              <w:rPr>
                <w:rFonts w:hint="cs"/>
                <w:rtl/>
              </w:rPr>
              <w:t>ؤ</w:t>
            </w:r>
            <w:r w:rsidRPr="00A86481">
              <w:rPr>
                <w:rtl/>
              </w:rPr>
              <w:t>ُدُكَ فِي جَزِي</w:t>
            </w:r>
            <w:r w:rsidR="003015B6">
              <w:rPr>
                <w:rFonts w:hint="cs"/>
                <w:rtl/>
              </w:rPr>
              <w:t>ْ</w:t>
            </w:r>
            <w:r w:rsidRPr="00A86481">
              <w:rPr>
                <w:rtl/>
              </w:rPr>
              <w:t>لِ هِبَاتِكَ الَّتِي</w:t>
            </w:r>
            <w:r w:rsidR="003015B6">
              <w:rPr>
                <w:rFonts w:hint="cs"/>
                <w:rtl/>
              </w:rPr>
              <w:t>ْ</w:t>
            </w:r>
            <w:r w:rsidRPr="00A86481">
              <w:rPr>
                <w:rtl/>
              </w:rPr>
              <w:t xml:space="preserve"> دَلَّتْ عَلَيْهَا آيَاتُكَ، </w:t>
            </w:r>
          </w:p>
        </w:tc>
        <w:tc>
          <w:tcPr>
            <w:tcW w:w="2340" w:type="dxa"/>
            <w:vAlign w:val="center"/>
          </w:tcPr>
          <w:p w:rsidR="001D1599" w:rsidRPr="00CB160F" w:rsidRDefault="003015B6" w:rsidP="00DB451F">
            <w:pPr>
              <w:pStyle w:val="translit"/>
              <w:rPr>
                <w:rFonts w:hint="cs"/>
                <w:rtl/>
              </w:rPr>
            </w:pPr>
            <w:r>
              <w:t>wa laa ya-oodoka fee jazeele hebaatekal latee dallat a</w:t>
            </w:r>
            <w:r w:rsidR="00144864">
              <w:t>’</w:t>
            </w:r>
            <w:r>
              <w:t>layhaa aayaatoka</w:t>
            </w:r>
          </w:p>
        </w:tc>
        <w:tc>
          <w:tcPr>
            <w:tcW w:w="2233" w:type="dxa"/>
            <w:vAlign w:val="center"/>
          </w:tcPr>
          <w:p w:rsidR="001D1599" w:rsidRPr="00BA023D" w:rsidRDefault="001D1599" w:rsidP="0082590E">
            <w:pPr>
              <w:pStyle w:val="normalTable"/>
            </w:pPr>
            <w:r w:rsidRPr="00BA023D">
              <w:t>or tire Thee in Thy great gifts, which are pointed to by Thy signs.</w:t>
            </w:r>
          </w:p>
        </w:tc>
      </w:tr>
      <w:tr w:rsidR="001D1599" w:rsidTr="0082590E">
        <w:tc>
          <w:tcPr>
            <w:tcW w:w="3388" w:type="dxa"/>
            <w:tcMar>
              <w:left w:w="58" w:type="dxa"/>
              <w:right w:w="58" w:type="dxa"/>
            </w:tcMar>
          </w:tcPr>
          <w:p w:rsidR="001D1599" w:rsidRPr="00A86481" w:rsidRDefault="00095261" w:rsidP="001D1599">
            <w:pPr>
              <w:pStyle w:val="arabic"/>
              <w:rPr>
                <w:rFonts w:hint="cs"/>
                <w:rtl/>
              </w:rPr>
            </w:pPr>
            <w:r>
              <w:rPr>
                <w:rtl/>
              </w:rPr>
              <w:t>اِ</w:t>
            </w:r>
            <w:r w:rsidR="001D1599" w:rsidRPr="00A86481">
              <w:rPr>
                <w:rtl/>
              </w:rPr>
              <w:t xml:space="preserve">نَّكَ تَفْعَلُ مَا تَشَاءُ، </w:t>
            </w:r>
          </w:p>
        </w:tc>
        <w:tc>
          <w:tcPr>
            <w:tcW w:w="2340" w:type="dxa"/>
            <w:vAlign w:val="center"/>
          </w:tcPr>
          <w:p w:rsidR="001D1599" w:rsidRPr="003015B6" w:rsidRDefault="003015B6" w:rsidP="00DB451F">
            <w:pPr>
              <w:pStyle w:val="translit"/>
              <w:rPr>
                <w:lang w:val="en-US"/>
              </w:rPr>
            </w:pPr>
            <w:r>
              <w:rPr>
                <w:lang w:val="en-US"/>
              </w:rPr>
              <w:t>innaka taf-a</w:t>
            </w:r>
            <w:r w:rsidR="00144864">
              <w:rPr>
                <w:lang w:val="en-US"/>
              </w:rPr>
              <w:t>’</w:t>
            </w:r>
            <w:r>
              <w:rPr>
                <w:lang w:val="en-US"/>
              </w:rPr>
              <w:t>lo maa tashaaa-o</w:t>
            </w:r>
          </w:p>
        </w:tc>
        <w:tc>
          <w:tcPr>
            <w:tcW w:w="2233" w:type="dxa"/>
            <w:vAlign w:val="center"/>
          </w:tcPr>
          <w:p w:rsidR="001D1599" w:rsidRPr="00BA023D" w:rsidRDefault="001D1599" w:rsidP="0082590E">
            <w:pPr>
              <w:pStyle w:val="normalTable"/>
            </w:pPr>
            <w:r w:rsidRPr="00BA023D">
              <w:t>Verily Thou dost what Thou wilt,</w:t>
            </w:r>
          </w:p>
        </w:tc>
      </w:tr>
      <w:tr w:rsidR="001D1599" w:rsidTr="0082590E">
        <w:tc>
          <w:tcPr>
            <w:tcW w:w="3388" w:type="dxa"/>
            <w:tcMar>
              <w:left w:w="58" w:type="dxa"/>
              <w:right w:w="58" w:type="dxa"/>
            </w:tcMar>
          </w:tcPr>
          <w:p w:rsidR="001D1599" w:rsidRPr="00A86481" w:rsidRDefault="001D1599" w:rsidP="001D1599">
            <w:pPr>
              <w:pStyle w:val="arabic"/>
              <w:rPr>
                <w:rtl/>
              </w:rPr>
            </w:pPr>
            <w:r w:rsidRPr="00A86481">
              <w:rPr>
                <w:rtl/>
              </w:rPr>
              <w:t>وَ تَحْكُمُ مَا تُرِي</w:t>
            </w:r>
            <w:r w:rsidR="003015B6">
              <w:rPr>
                <w:rFonts w:hint="cs"/>
                <w:rtl/>
              </w:rPr>
              <w:t>ْ</w:t>
            </w:r>
            <w:r w:rsidRPr="00A86481">
              <w:rPr>
                <w:rtl/>
              </w:rPr>
              <w:t>دُ،</w:t>
            </w:r>
          </w:p>
        </w:tc>
        <w:tc>
          <w:tcPr>
            <w:tcW w:w="2340" w:type="dxa"/>
            <w:vAlign w:val="center"/>
          </w:tcPr>
          <w:p w:rsidR="001D1599" w:rsidRPr="00CB160F" w:rsidRDefault="003015B6" w:rsidP="00DB451F">
            <w:pPr>
              <w:pStyle w:val="translit"/>
            </w:pPr>
            <w:r>
              <w:t>wa tahkomo maa toreedo</w:t>
            </w:r>
          </w:p>
        </w:tc>
        <w:tc>
          <w:tcPr>
            <w:tcW w:w="2233" w:type="dxa"/>
            <w:vAlign w:val="center"/>
          </w:tcPr>
          <w:p w:rsidR="001D1599" w:rsidRPr="00BA023D" w:rsidRDefault="001D1599" w:rsidP="0082590E">
            <w:pPr>
              <w:pStyle w:val="normalTable"/>
            </w:pPr>
            <w:r w:rsidRPr="00BA023D">
              <w:t>Thou decreest what Thou desirest.</w:t>
            </w:r>
          </w:p>
        </w:tc>
      </w:tr>
      <w:tr w:rsidR="001D1599" w:rsidTr="0082590E">
        <w:tc>
          <w:tcPr>
            <w:tcW w:w="3388" w:type="dxa"/>
            <w:tcMar>
              <w:left w:w="58" w:type="dxa"/>
              <w:right w:w="58" w:type="dxa"/>
            </w:tcMar>
          </w:tcPr>
          <w:p w:rsidR="001D1599" w:rsidRPr="00633BC3" w:rsidRDefault="001D1599" w:rsidP="001D1599">
            <w:pPr>
              <w:pStyle w:val="arabic"/>
              <w:rPr>
                <w:rtl/>
              </w:rPr>
            </w:pPr>
            <w:r w:rsidRPr="00A86481">
              <w:rPr>
                <w:rtl/>
              </w:rPr>
              <w:t>اِنَّكَ عَلٰى كُلِّ شَىْءٍ قَدِيْرٌ</w:t>
            </w:r>
          </w:p>
        </w:tc>
        <w:tc>
          <w:tcPr>
            <w:tcW w:w="2340" w:type="dxa"/>
            <w:vAlign w:val="center"/>
          </w:tcPr>
          <w:p w:rsidR="001D1599" w:rsidRPr="003015B6" w:rsidRDefault="003015B6" w:rsidP="00DB451F">
            <w:pPr>
              <w:pStyle w:val="translit"/>
              <w:rPr>
                <w:lang w:val="en-US"/>
              </w:rPr>
            </w:pPr>
            <w:r>
              <w:rPr>
                <w:lang w:val="en-US"/>
              </w:rPr>
              <w:t>innaka a</w:t>
            </w:r>
            <w:r w:rsidR="00144864">
              <w:rPr>
                <w:lang w:val="en-US"/>
              </w:rPr>
              <w:t>’</w:t>
            </w:r>
            <w:r>
              <w:rPr>
                <w:lang w:val="en-US"/>
              </w:rPr>
              <w:t>laa kulle shay-in qadeer</w:t>
            </w:r>
          </w:p>
        </w:tc>
        <w:tc>
          <w:tcPr>
            <w:tcW w:w="2233" w:type="dxa"/>
            <w:vAlign w:val="center"/>
          </w:tcPr>
          <w:p w:rsidR="001D1599" w:rsidRPr="00BB39A7" w:rsidRDefault="001D1599" w:rsidP="0082590E">
            <w:pPr>
              <w:pStyle w:val="normalTable"/>
            </w:pPr>
            <w:r w:rsidRPr="00BA023D">
              <w:t>Thou art powerful over everything.</w:t>
            </w:r>
            <w:r w:rsidRPr="00BA023D">
              <w:rPr>
                <w:rStyle w:val="FootnoteReference"/>
              </w:rPr>
              <w:footnoteReference w:id="163"/>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rPr>
                <w:rFonts w:hint="cs"/>
              </w:rPr>
            </w:pPr>
            <w:r w:rsidRPr="00E53342">
              <w:rPr>
                <w:rFonts w:hint="cs"/>
                <w:rtl/>
              </w:rPr>
              <w:t>إِذَا</w:t>
            </w:r>
            <w:r w:rsidRPr="00E53342">
              <w:rPr>
                <w:rtl/>
              </w:rPr>
              <w:t xml:space="preserve"> </w:t>
            </w:r>
            <w:r w:rsidRPr="00E53342">
              <w:rPr>
                <w:rFonts w:hint="cs"/>
                <w:rtl/>
              </w:rPr>
              <w:t>ذُكِرَ</w:t>
            </w:r>
            <w:r w:rsidRPr="00E53342">
              <w:rPr>
                <w:rtl/>
              </w:rPr>
              <w:t xml:space="preserve"> </w:t>
            </w:r>
            <w:r w:rsidRPr="00E53342">
              <w:rPr>
                <w:rFonts w:hint="cs"/>
                <w:rtl/>
              </w:rPr>
              <w:t>الشَّيْطَانُ</w:t>
            </w:r>
            <w:r w:rsidRPr="00E53342">
              <w:rPr>
                <w:rtl/>
              </w:rPr>
              <w:t xml:space="preserve"> </w:t>
            </w:r>
            <w:r w:rsidRPr="00E53342">
              <w:rPr>
                <w:rFonts w:hint="cs"/>
                <w:rtl/>
              </w:rPr>
              <w:t>فَاسْتَعَاذَ</w:t>
            </w:r>
            <w:r w:rsidRPr="00E53342">
              <w:rPr>
                <w:rtl/>
              </w:rPr>
              <w:t xml:space="preserve"> </w:t>
            </w:r>
            <w:r w:rsidRPr="00E53342">
              <w:rPr>
                <w:rFonts w:hint="cs"/>
                <w:rtl/>
              </w:rPr>
              <w:t>مِنْهُ</w:t>
            </w:r>
            <w:r w:rsidRPr="00E53342">
              <w:rPr>
                <w:rtl/>
              </w:rPr>
              <w:t xml:space="preserve"> </w:t>
            </w:r>
            <w:r w:rsidRPr="00E53342">
              <w:rPr>
                <w:rFonts w:hint="cs"/>
                <w:rtl/>
              </w:rPr>
              <w:t>وَ</w:t>
            </w:r>
            <w:r w:rsidRPr="00E53342">
              <w:rPr>
                <w:rtl/>
              </w:rPr>
              <w:t xml:space="preserve"> </w:t>
            </w:r>
            <w:r w:rsidRPr="00E53342">
              <w:rPr>
                <w:rFonts w:hint="cs"/>
                <w:rtl/>
              </w:rPr>
              <w:t>مِنْ</w:t>
            </w:r>
            <w:r w:rsidRPr="00E53342">
              <w:rPr>
                <w:rtl/>
              </w:rPr>
              <w:t xml:space="preserve"> </w:t>
            </w:r>
            <w:r w:rsidRPr="00E53342">
              <w:rPr>
                <w:rFonts w:hint="cs"/>
                <w:rtl/>
              </w:rPr>
              <w:t>عَدَاوَتِهِ</w:t>
            </w:r>
            <w:r w:rsidRPr="00E53342">
              <w:rPr>
                <w:rtl/>
              </w:rPr>
              <w:t xml:space="preserve"> </w:t>
            </w:r>
            <w:r w:rsidRPr="00E53342">
              <w:rPr>
                <w:rFonts w:hint="cs"/>
                <w:rtl/>
              </w:rPr>
              <w:t>وَ</w:t>
            </w:r>
            <w:r w:rsidRPr="00E53342">
              <w:rPr>
                <w:rtl/>
              </w:rPr>
              <w:t xml:space="preserve"> </w:t>
            </w:r>
            <w:r w:rsidRPr="00E53342">
              <w:rPr>
                <w:rFonts w:hint="cs"/>
                <w:rtl/>
              </w:rPr>
              <w:t>كَيْدِهِ</w:t>
            </w:r>
          </w:p>
        </w:tc>
        <w:tc>
          <w:tcPr>
            <w:tcW w:w="2340" w:type="dxa"/>
            <w:vAlign w:val="center"/>
          </w:tcPr>
          <w:p w:rsidR="00D46E79" w:rsidRPr="00CB160F" w:rsidRDefault="00066817" w:rsidP="00066817">
            <w:pPr>
              <w:pStyle w:val="duahead"/>
            </w:pPr>
            <w:r w:rsidRPr="00120EE1">
              <w:t xml:space="preserve">wa kaana min dua’ehi (a.s.) </w:t>
            </w:r>
            <w:r>
              <w:t>ezaa zakarash shaytaane fas-ta-a’aza minho wa min a’daawatehi wa kaydehi</w:t>
            </w:r>
          </w:p>
        </w:tc>
        <w:tc>
          <w:tcPr>
            <w:tcW w:w="2233" w:type="dxa"/>
            <w:vAlign w:val="center"/>
          </w:tcPr>
          <w:p w:rsidR="00D46E79" w:rsidRPr="00BA023D" w:rsidRDefault="0082590E" w:rsidP="0082590E">
            <w:pPr>
              <w:pStyle w:val="Heading3"/>
            </w:pPr>
            <w:bookmarkStart w:id="84" w:name="_Toc241722496"/>
            <w:r>
              <w:t xml:space="preserve">17. </w:t>
            </w:r>
            <w:r w:rsidR="00D46E79">
              <w:t>His Supplication when he Mentioned Satan and Sought Refuge from him and from his Enmity and Trickery</w:t>
            </w:r>
            <w:bookmarkEnd w:id="84"/>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اَللّٰهُمَّ</w:t>
            </w:r>
            <w:r w:rsidRPr="00A86481">
              <w:rPr>
                <w:rtl/>
              </w:rPr>
              <w:t xml:space="preserve"> </w:t>
            </w:r>
            <w:r w:rsidRPr="00A86481">
              <w:rPr>
                <w:rFonts w:hint="cs"/>
                <w:rtl/>
              </w:rPr>
              <w:t>اِنَّا</w:t>
            </w:r>
            <w:r w:rsidRPr="00A86481">
              <w:rPr>
                <w:rtl/>
              </w:rPr>
              <w:t xml:space="preserve"> </w:t>
            </w:r>
            <w:r w:rsidRPr="00A86481">
              <w:rPr>
                <w:rFonts w:hint="cs"/>
                <w:rtl/>
              </w:rPr>
              <w:t>نَعُوْذُ</w:t>
            </w:r>
            <w:r w:rsidRPr="00A86481">
              <w:rPr>
                <w:rtl/>
              </w:rPr>
              <w:t xml:space="preserve"> </w:t>
            </w:r>
            <w:r w:rsidRPr="00A86481">
              <w:rPr>
                <w:rFonts w:hint="cs"/>
                <w:rtl/>
              </w:rPr>
              <w:t>بِكَ</w:t>
            </w:r>
            <w:r w:rsidRPr="00A86481">
              <w:rPr>
                <w:rtl/>
              </w:rPr>
              <w:t xml:space="preserve"> </w:t>
            </w:r>
            <w:r w:rsidRPr="00A86481">
              <w:rPr>
                <w:rFonts w:hint="cs"/>
                <w:rtl/>
              </w:rPr>
              <w:t>مِنْ</w:t>
            </w:r>
            <w:r w:rsidRPr="00A86481">
              <w:rPr>
                <w:rtl/>
              </w:rPr>
              <w:t xml:space="preserve"> </w:t>
            </w:r>
          </w:p>
        </w:tc>
        <w:tc>
          <w:tcPr>
            <w:tcW w:w="2340" w:type="dxa"/>
            <w:vAlign w:val="center"/>
          </w:tcPr>
          <w:p w:rsidR="001D1599" w:rsidRPr="00CB160F" w:rsidRDefault="00216AE3" w:rsidP="00216AE3">
            <w:pPr>
              <w:pStyle w:val="translit"/>
            </w:pPr>
            <w:r>
              <w:t>allaahumma innaa na-o</w:t>
            </w:r>
            <w:r w:rsidR="00144864">
              <w:t>’</w:t>
            </w:r>
            <w:r>
              <w:t xml:space="preserve">ozo beka min </w:t>
            </w:r>
          </w:p>
        </w:tc>
        <w:tc>
          <w:tcPr>
            <w:tcW w:w="2233" w:type="dxa"/>
            <w:vAlign w:val="center"/>
          </w:tcPr>
          <w:p w:rsidR="001D1599" w:rsidRPr="004C30CF" w:rsidRDefault="001D1599" w:rsidP="0082590E">
            <w:pPr>
              <w:pStyle w:val="normalTable"/>
            </w:pPr>
            <w:r w:rsidRPr="004C30CF">
              <w:t xml:space="preserve">O </w:t>
            </w:r>
            <w:r>
              <w:t>Allah</w:t>
            </w:r>
            <w:r w:rsidRPr="004C30CF">
              <w:t>, we seek refuge in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نَزَغَاتِ</w:t>
            </w:r>
            <w:r w:rsidRPr="00A86481">
              <w:rPr>
                <w:rtl/>
              </w:rPr>
              <w:t xml:space="preserve"> </w:t>
            </w:r>
            <w:r w:rsidRPr="00A86481">
              <w:rPr>
                <w:rFonts w:hint="cs"/>
                <w:rtl/>
              </w:rPr>
              <w:t>الشَّيْطٰنِ</w:t>
            </w:r>
            <w:r w:rsidRPr="00A86481">
              <w:rPr>
                <w:rtl/>
              </w:rPr>
              <w:t xml:space="preserve"> </w:t>
            </w:r>
            <w:r w:rsidRPr="00A86481">
              <w:rPr>
                <w:rFonts w:hint="cs"/>
                <w:rtl/>
              </w:rPr>
              <w:t>الرَّجِيْمِ</w:t>
            </w:r>
            <w:r w:rsidRPr="00A86481">
              <w:rPr>
                <w:rtl/>
              </w:rPr>
              <w:t xml:space="preserve"> </w:t>
            </w:r>
          </w:p>
        </w:tc>
        <w:tc>
          <w:tcPr>
            <w:tcW w:w="2340" w:type="dxa"/>
            <w:vAlign w:val="center"/>
          </w:tcPr>
          <w:p w:rsidR="001D1599" w:rsidRPr="00CB160F" w:rsidRDefault="00216AE3" w:rsidP="00DB451F">
            <w:pPr>
              <w:pStyle w:val="translit"/>
            </w:pPr>
            <w:r>
              <w:t>naza-ghaatish sahytaanir rajeeme</w:t>
            </w:r>
          </w:p>
        </w:tc>
        <w:tc>
          <w:tcPr>
            <w:tcW w:w="2233" w:type="dxa"/>
            <w:vAlign w:val="center"/>
          </w:tcPr>
          <w:p w:rsidR="001D1599" w:rsidRPr="004C30CF" w:rsidRDefault="001D1599" w:rsidP="0082590E">
            <w:pPr>
              <w:pStyle w:val="normalTable"/>
            </w:pPr>
            <w:r w:rsidRPr="004C30CF">
              <w:t>from the instigations of the accursed Satan,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 xml:space="preserve">وَ كَيْدِهٖ </w:t>
            </w:r>
            <w:r w:rsidRPr="00A86481">
              <w:rPr>
                <w:rtl/>
              </w:rPr>
              <w:t xml:space="preserve">وَ مَكَائِدِهٖ </w:t>
            </w:r>
          </w:p>
        </w:tc>
        <w:tc>
          <w:tcPr>
            <w:tcW w:w="2340" w:type="dxa"/>
            <w:vAlign w:val="center"/>
          </w:tcPr>
          <w:p w:rsidR="001D1599" w:rsidRPr="00CB160F" w:rsidRDefault="00216AE3" w:rsidP="00DB451F">
            <w:pPr>
              <w:pStyle w:val="translit"/>
            </w:pPr>
            <w:r>
              <w:t>wa kaydehi wa makaa-edehi</w:t>
            </w:r>
          </w:p>
        </w:tc>
        <w:tc>
          <w:tcPr>
            <w:tcW w:w="2233" w:type="dxa"/>
            <w:vAlign w:val="center"/>
          </w:tcPr>
          <w:p w:rsidR="001D1599" w:rsidRPr="004C30CF" w:rsidRDefault="001D1599" w:rsidP="0082590E">
            <w:pPr>
              <w:pStyle w:val="normalTable"/>
            </w:pPr>
            <w:r w:rsidRPr="004C30CF">
              <w:t>his trickery, and his traps,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مِنَ الثِّقَةِ بِاَمَانِيِّهٖ وَ مَوَاعِيْدِهٖ </w:t>
            </w:r>
          </w:p>
        </w:tc>
        <w:tc>
          <w:tcPr>
            <w:tcW w:w="2340" w:type="dxa"/>
            <w:vAlign w:val="center"/>
          </w:tcPr>
          <w:p w:rsidR="001D1599" w:rsidRPr="00CB160F" w:rsidRDefault="00216AE3" w:rsidP="00DB451F">
            <w:pPr>
              <w:pStyle w:val="translit"/>
            </w:pPr>
            <w:r>
              <w:t>wa menas saqate be-amaaniyyehi wa mawaa-e</w:t>
            </w:r>
            <w:r w:rsidR="00144864">
              <w:t>’</w:t>
            </w:r>
            <w:r>
              <w:t>edehi</w:t>
            </w:r>
          </w:p>
        </w:tc>
        <w:tc>
          <w:tcPr>
            <w:tcW w:w="2233" w:type="dxa"/>
            <w:vAlign w:val="center"/>
          </w:tcPr>
          <w:p w:rsidR="001D1599" w:rsidRPr="004C30CF" w:rsidRDefault="001D1599" w:rsidP="0082590E">
            <w:pPr>
              <w:pStyle w:val="normalTable"/>
            </w:pPr>
            <w:r w:rsidRPr="004C30CF">
              <w:t>from trust in his false hopes, his promises,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غُرُوْرِهٖ وَ مَصَائِدِهٖ </w:t>
            </w:r>
          </w:p>
        </w:tc>
        <w:tc>
          <w:tcPr>
            <w:tcW w:w="2340" w:type="dxa"/>
            <w:vAlign w:val="center"/>
          </w:tcPr>
          <w:p w:rsidR="001D1599" w:rsidRPr="00CB160F" w:rsidRDefault="00216AE3" w:rsidP="00DB451F">
            <w:pPr>
              <w:pStyle w:val="translit"/>
            </w:pPr>
            <w:r>
              <w:t>wa ghoroorehi wa masaa-edehi</w:t>
            </w:r>
          </w:p>
        </w:tc>
        <w:tc>
          <w:tcPr>
            <w:tcW w:w="2233" w:type="dxa"/>
            <w:vAlign w:val="center"/>
          </w:tcPr>
          <w:p w:rsidR="001D1599" w:rsidRPr="004C30CF" w:rsidRDefault="001D1599" w:rsidP="0082590E">
            <w:pPr>
              <w:pStyle w:val="normalTable"/>
            </w:pPr>
            <w:r w:rsidRPr="004C30CF">
              <w:t>his delusions, and his snares,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اَنْ يُطْمِعَ نَفْسِهٖ فِىْ </w:t>
            </w:r>
          </w:p>
        </w:tc>
        <w:tc>
          <w:tcPr>
            <w:tcW w:w="2340" w:type="dxa"/>
            <w:vAlign w:val="center"/>
          </w:tcPr>
          <w:p w:rsidR="001D1599" w:rsidRPr="00CB160F" w:rsidRDefault="00216AE3" w:rsidP="00DB451F">
            <w:pPr>
              <w:pStyle w:val="translit"/>
            </w:pPr>
            <w:r>
              <w:t>wa an tut-me-a</w:t>
            </w:r>
            <w:r w:rsidR="00144864">
              <w:t>’</w:t>
            </w:r>
            <w:r>
              <w:t xml:space="preserve"> nafsehi fee</w:t>
            </w:r>
          </w:p>
        </w:tc>
        <w:tc>
          <w:tcPr>
            <w:tcW w:w="2233" w:type="dxa"/>
            <w:vAlign w:val="center"/>
          </w:tcPr>
          <w:p w:rsidR="001D1599" w:rsidRPr="004C30CF" w:rsidRDefault="001D1599" w:rsidP="0082590E">
            <w:pPr>
              <w:pStyle w:val="normalTable"/>
            </w:pPr>
            <w:r w:rsidRPr="004C30CF">
              <w:t>and lest he should make himself crave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اِضْ</w:t>
            </w:r>
            <w:r w:rsidR="00372559">
              <w:rPr>
                <w:rtl/>
              </w:rPr>
              <w:t>لَا</w:t>
            </w:r>
            <w:r w:rsidRPr="00A86481">
              <w:rPr>
                <w:rtl/>
              </w:rPr>
              <w:t xml:space="preserve">لِنَا عَنْ طَاعَتِكَ </w:t>
            </w:r>
          </w:p>
        </w:tc>
        <w:tc>
          <w:tcPr>
            <w:tcW w:w="2340" w:type="dxa"/>
            <w:vAlign w:val="center"/>
          </w:tcPr>
          <w:p w:rsidR="001D1599" w:rsidRPr="00CB160F" w:rsidRDefault="00216AE3" w:rsidP="00DB451F">
            <w:pPr>
              <w:pStyle w:val="translit"/>
            </w:pPr>
            <w:r>
              <w:t>izlaalenaa a</w:t>
            </w:r>
            <w:r w:rsidR="00144864">
              <w:t>’</w:t>
            </w:r>
            <w:r>
              <w:t>n taa-a</w:t>
            </w:r>
            <w:r w:rsidR="00144864">
              <w:t>’</w:t>
            </w:r>
            <w:r>
              <w:t xml:space="preserve">teka </w:t>
            </w:r>
          </w:p>
        </w:tc>
        <w:tc>
          <w:tcPr>
            <w:tcW w:w="2233" w:type="dxa"/>
            <w:vAlign w:val="center"/>
          </w:tcPr>
          <w:p w:rsidR="001D1599" w:rsidRPr="004C30CF" w:rsidRDefault="001D1599" w:rsidP="0082590E">
            <w:pPr>
              <w:pStyle w:val="normalTable"/>
            </w:pPr>
            <w:r w:rsidRPr="004C30CF">
              <w:t>to lead us away from Thy obedience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وَامْتِهَانِنَا بِمَعْصِيَتِكَ </w:t>
            </w:r>
          </w:p>
        </w:tc>
        <w:tc>
          <w:tcPr>
            <w:tcW w:w="2340" w:type="dxa"/>
            <w:vAlign w:val="center"/>
          </w:tcPr>
          <w:p w:rsidR="001D1599" w:rsidRPr="00CB160F" w:rsidRDefault="00216AE3" w:rsidP="00DB451F">
            <w:pPr>
              <w:pStyle w:val="translit"/>
            </w:pPr>
            <w:r>
              <w:t>wam-tehaanenaa be-ma</w:t>
            </w:r>
            <w:r w:rsidR="00144864">
              <w:t>’</w:t>
            </w:r>
            <w:r>
              <w:t>seyateka</w:t>
            </w:r>
          </w:p>
        </w:tc>
        <w:tc>
          <w:tcPr>
            <w:tcW w:w="2233" w:type="dxa"/>
            <w:vAlign w:val="center"/>
          </w:tcPr>
          <w:p w:rsidR="001D1599" w:rsidRPr="004C30CF" w:rsidRDefault="001D1599" w:rsidP="0082590E">
            <w:pPr>
              <w:pStyle w:val="normalTable"/>
            </w:pPr>
            <w:r w:rsidRPr="004C30CF">
              <w:t>and to degrade us through our disobeying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اَوْ اَنْ يَحْسُنَ عِنْدَنَا مَا حَسَّنَ لَنَا </w:t>
            </w:r>
          </w:p>
        </w:tc>
        <w:tc>
          <w:tcPr>
            <w:tcW w:w="2340" w:type="dxa"/>
            <w:vAlign w:val="center"/>
          </w:tcPr>
          <w:p w:rsidR="001D1599" w:rsidRPr="00CB160F" w:rsidRDefault="00216AE3" w:rsidP="00DB451F">
            <w:pPr>
              <w:pStyle w:val="translit"/>
            </w:pPr>
            <w:r>
              <w:t>aw an yahsona i</w:t>
            </w:r>
            <w:r w:rsidR="00144864">
              <w:t>’</w:t>
            </w:r>
            <w:r>
              <w:t>ndanaa maa hassana lanaa</w:t>
            </w:r>
          </w:p>
        </w:tc>
        <w:tc>
          <w:tcPr>
            <w:tcW w:w="2233" w:type="dxa"/>
            <w:vAlign w:val="center"/>
          </w:tcPr>
          <w:p w:rsidR="001D1599" w:rsidRPr="004C30CF" w:rsidRDefault="001D1599" w:rsidP="0082590E">
            <w:pPr>
              <w:pStyle w:val="normalTable"/>
            </w:pPr>
            <w:r w:rsidRPr="004C30CF">
              <w:t>and lest what he has shown us as beautiful be beautiful for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اَوْ اَنْ يَّثْقُلَ عَلَيْنَا مَا كَرَّهَ اِلَيْنَا </w:t>
            </w:r>
          </w:p>
        </w:tc>
        <w:tc>
          <w:tcPr>
            <w:tcW w:w="2340" w:type="dxa"/>
            <w:vAlign w:val="center"/>
          </w:tcPr>
          <w:p w:rsidR="001D1599" w:rsidRPr="00CB160F" w:rsidRDefault="00216AE3" w:rsidP="00DB451F">
            <w:pPr>
              <w:pStyle w:val="translit"/>
            </w:pPr>
            <w:r>
              <w:t>aw ayn yasqola a</w:t>
            </w:r>
            <w:r w:rsidR="00144864">
              <w:t>’</w:t>
            </w:r>
            <w:r>
              <w:t>laynaa maa karraha elaynaa</w:t>
            </w:r>
          </w:p>
        </w:tc>
        <w:tc>
          <w:tcPr>
            <w:tcW w:w="2233" w:type="dxa"/>
            <w:vAlign w:val="center"/>
          </w:tcPr>
          <w:p w:rsidR="001D1599" w:rsidRPr="004C30CF" w:rsidRDefault="001D1599" w:rsidP="0082590E">
            <w:pPr>
              <w:pStyle w:val="normalTable"/>
            </w:pPr>
            <w:r w:rsidRPr="004C30CF">
              <w:t>and what he has shown us as detestable weigh down upon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اخْسَاهُ عَنَّا بِعِبَادَتِكَ </w:t>
            </w:r>
          </w:p>
        </w:tc>
        <w:tc>
          <w:tcPr>
            <w:tcW w:w="2340" w:type="dxa"/>
            <w:vAlign w:val="center"/>
          </w:tcPr>
          <w:p w:rsidR="001D1599" w:rsidRPr="00CB160F" w:rsidRDefault="00216AE3" w:rsidP="00DB451F">
            <w:pPr>
              <w:pStyle w:val="translit"/>
            </w:pPr>
            <w:r>
              <w:t>allaahummakh saa-ho a</w:t>
            </w:r>
            <w:r w:rsidR="00144864">
              <w:t>’</w:t>
            </w:r>
            <w:r>
              <w:t>nnaa be-e</w:t>
            </w:r>
            <w:r w:rsidR="00144864">
              <w:t>’</w:t>
            </w:r>
            <w:r>
              <w:t>baadateka</w:t>
            </w:r>
          </w:p>
        </w:tc>
        <w:tc>
          <w:tcPr>
            <w:tcW w:w="2233" w:type="dxa"/>
            <w:vAlign w:val="center"/>
          </w:tcPr>
          <w:p w:rsidR="001D1599" w:rsidRPr="004C30CF" w:rsidRDefault="001D1599" w:rsidP="0082590E">
            <w:pPr>
              <w:pStyle w:val="normalTable"/>
            </w:pPr>
            <w:r w:rsidRPr="004C30CF">
              <w:t xml:space="preserve">O </w:t>
            </w:r>
            <w:r>
              <w:t>Allah</w:t>
            </w:r>
            <w:r w:rsidRPr="004C30CF">
              <w:t>, drive him away from us through Thy worship,</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وَاكْبِتْهُ بِدُ</w:t>
            </w:r>
            <w:r w:rsidR="005F09EC">
              <w:rPr>
                <w:rtl/>
              </w:rPr>
              <w:t>ؤُ</w:t>
            </w:r>
            <w:r w:rsidRPr="00A86481">
              <w:rPr>
                <w:rtl/>
              </w:rPr>
              <w:t xml:space="preserve">بِنَا فِىْ مَحَبَّتِكَ </w:t>
            </w:r>
          </w:p>
        </w:tc>
        <w:tc>
          <w:tcPr>
            <w:tcW w:w="2340" w:type="dxa"/>
            <w:vAlign w:val="center"/>
          </w:tcPr>
          <w:p w:rsidR="001D1599" w:rsidRPr="00CB160F" w:rsidRDefault="00216AE3" w:rsidP="00DB451F">
            <w:pPr>
              <w:pStyle w:val="translit"/>
            </w:pPr>
            <w:r>
              <w:t>wak-bitho be-do-oobenaa fee mahabbateka</w:t>
            </w:r>
          </w:p>
        </w:tc>
        <w:tc>
          <w:tcPr>
            <w:tcW w:w="2233" w:type="dxa"/>
            <w:vAlign w:val="center"/>
          </w:tcPr>
          <w:p w:rsidR="001D1599" w:rsidRPr="004C30CF" w:rsidRDefault="001D1599" w:rsidP="0082590E">
            <w:pPr>
              <w:pStyle w:val="normalTable"/>
            </w:pPr>
            <w:r w:rsidRPr="004C30CF">
              <w:t>throw him down through our perseverance in Thy love,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وَاجْعَلْ بَيْنَنَا وَ بَيْنَه</w:t>
            </w:r>
            <w:r w:rsidRPr="00A86481">
              <w:t></w:t>
            </w:r>
            <w:r w:rsidRPr="00A86481">
              <w:rPr>
                <w:rtl/>
              </w:rPr>
              <w:t xml:space="preserve"> </w:t>
            </w:r>
          </w:p>
        </w:tc>
        <w:tc>
          <w:tcPr>
            <w:tcW w:w="2340" w:type="dxa"/>
            <w:vAlign w:val="center"/>
          </w:tcPr>
          <w:p w:rsidR="001D1599" w:rsidRPr="00CB160F" w:rsidRDefault="00216AE3" w:rsidP="00DB451F">
            <w:pPr>
              <w:pStyle w:val="translit"/>
            </w:pPr>
            <w:r>
              <w:t>waj-a</w:t>
            </w:r>
            <w:r w:rsidR="00144864">
              <w:t>’</w:t>
            </w:r>
            <w:r>
              <w:t>l baynanaa wa baynahu</w:t>
            </w:r>
          </w:p>
        </w:tc>
        <w:tc>
          <w:tcPr>
            <w:tcW w:w="2233" w:type="dxa"/>
            <w:vAlign w:val="center"/>
          </w:tcPr>
          <w:p w:rsidR="001D1599" w:rsidRPr="004C30CF" w:rsidRDefault="001D1599" w:rsidP="0082590E">
            <w:pPr>
              <w:pStyle w:val="normalTable"/>
            </w:pPr>
            <w:r w:rsidRPr="004C30CF">
              <w:t>and place between him and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سِتْرًا </w:t>
            </w:r>
            <w:r w:rsidR="00372559">
              <w:rPr>
                <w:rtl/>
              </w:rPr>
              <w:t>لَا</w:t>
            </w:r>
            <w:r w:rsidRPr="00A86481">
              <w:rPr>
                <w:rtl/>
              </w:rPr>
              <w:t xml:space="preserve"> يَهْتِكُه</w:t>
            </w:r>
            <w:r w:rsidRPr="00A86481">
              <w:t></w:t>
            </w:r>
            <w:r w:rsidRPr="00A86481">
              <w:rPr>
                <w:rtl/>
              </w:rPr>
              <w:t xml:space="preserve"> </w:t>
            </w:r>
          </w:p>
        </w:tc>
        <w:tc>
          <w:tcPr>
            <w:tcW w:w="2340" w:type="dxa"/>
            <w:vAlign w:val="center"/>
          </w:tcPr>
          <w:p w:rsidR="001D1599" w:rsidRPr="00CB160F" w:rsidRDefault="00216AE3" w:rsidP="00DB451F">
            <w:pPr>
              <w:pStyle w:val="translit"/>
            </w:pPr>
            <w:r>
              <w:t>sirtan laa yahtekohu</w:t>
            </w:r>
          </w:p>
        </w:tc>
        <w:tc>
          <w:tcPr>
            <w:tcW w:w="2233" w:type="dxa"/>
            <w:vAlign w:val="center"/>
          </w:tcPr>
          <w:p w:rsidR="001D1599" w:rsidRPr="004C30CF" w:rsidRDefault="001D1599" w:rsidP="0082590E">
            <w:pPr>
              <w:pStyle w:val="normalTable"/>
            </w:pPr>
            <w:r w:rsidRPr="004C30CF">
              <w:t>a covering that he cannot tear away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رَدْمًا مُصْمَتًا </w:t>
            </w:r>
            <w:r w:rsidR="00372559">
              <w:rPr>
                <w:rtl/>
              </w:rPr>
              <w:t>لَا</w:t>
            </w:r>
            <w:r w:rsidRPr="00A86481">
              <w:rPr>
                <w:rtl/>
              </w:rPr>
              <w:t xml:space="preserve"> يَفْتُقُه</w:t>
            </w:r>
            <w:r w:rsidRPr="00A86481">
              <w:t></w:t>
            </w:r>
            <w:r w:rsidRPr="00A86481">
              <w:rPr>
                <w:rtl/>
              </w:rPr>
              <w:t xml:space="preserve"> </w:t>
            </w:r>
          </w:p>
        </w:tc>
        <w:tc>
          <w:tcPr>
            <w:tcW w:w="2340" w:type="dxa"/>
            <w:vAlign w:val="center"/>
          </w:tcPr>
          <w:p w:rsidR="001D1599" w:rsidRPr="00CB160F" w:rsidRDefault="00216AE3" w:rsidP="00DB451F">
            <w:pPr>
              <w:pStyle w:val="translit"/>
            </w:pPr>
            <w:r>
              <w:t>wa radman musmatan laa yaftoqohu</w:t>
            </w:r>
          </w:p>
        </w:tc>
        <w:tc>
          <w:tcPr>
            <w:tcW w:w="2233" w:type="dxa"/>
            <w:vAlign w:val="center"/>
          </w:tcPr>
          <w:p w:rsidR="001D1599" w:rsidRPr="004C30CF" w:rsidRDefault="001D1599" w:rsidP="0082590E">
            <w:pPr>
              <w:pStyle w:val="normalTable"/>
            </w:pPr>
            <w:r w:rsidRPr="004C30CF">
              <w:t>and a solid barrier that he cannot cut through!</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وَاشْغُلْهُ عَنَّا بِبَعْضٍ اَعْدَآئِكَ </w:t>
            </w:r>
          </w:p>
        </w:tc>
        <w:tc>
          <w:tcPr>
            <w:tcW w:w="2340" w:type="dxa"/>
            <w:vAlign w:val="center"/>
          </w:tcPr>
          <w:p w:rsidR="001D1599" w:rsidRPr="00CB160F" w:rsidRDefault="00216AE3" w:rsidP="00DB451F">
            <w:pPr>
              <w:pStyle w:val="translit"/>
            </w:pPr>
            <w:r>
              <w:t>wash-ghulho a</w:t>
            </w:r>
            <w:r w:rsidR="00144864">
              <w:t>’</w:t>
            </w:r>
            <w:r>
              <w:t>nnaa be-ba</w:t>
            </w:r>
            <w:r w:rsidR="00144864">
              <w:t>’</w:t>
            </w:r>
            <w:r>
              <w:t>zin a-a</w:t>
            </w:r>
            <w:r w:rsidR="00144864">
              <w:t>’</w:t>
            </w:r>
            <w:r>
              <w:t>daaa-eka</w:t>
            </w:r>
          </w:p>
        </w:tc>
        <w:tc>
          <w:tcPr>
            <w:tcW w:w="2233" w:type="dxa"/>
            <w:vAlign w:val="center"/>
          </w:tcPr>
          <w:p w:rsidR="001D1599" w:rsidRPr="004C30CF" w:rsidRDefault="001D1599" w:rsidP="0082590E">
            <w:pPr>
              <w:pStyle w:val="normalTable"/>
            </w:pPr>
            <w:r w:rsidRPr="004C30CF">
              <w:t>distract Satan from us with some of Thy enemies,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وَاعْصِمْنَا مِنْهُ بِحُسْنِ رِعَايَتِكَ </w:t>
            </w:r>
          </w:p>
        </w:tc>
        <w:tc>
          <w:tcPr>
            <w:tcW w:w="2340" w:type="dxa"/>
            <w:vAlign w:val="center"/>
          </w:tcPr>
          <w:p w:rsidR="001D1599" w:rsidRPr="00CB160F" w:rsidRDefault="00216AE3" w:rsidP="00DB451F">
            <w:pPr>
              <w:pStyle w:val="translit"/>
            </w:pPr>
            <w:r>
              <w:t>wa</w:t>
            </w:r>
            <w:r w:rsidR="00144864">
              <w:t>’</w:t>
            </w:r>
            <w:r>
              <w:t>simnaa minho behusne re-a</w:t>
            </w:r>
            <w:r w:rsidR="00144864">
              <w:t>’</w:t>
            </w:r>
            <w:r>
              <w:t>ayateka</w:t>
            </w:r>
          </w:p>
        </w:tc>
        <w:tc>
          <w:tcPr>
            <w:tcW w:w="2233" w:type="dxa"/>
            <w:vAlign w:val="center"/>
          </w:tcPr>
          <w:p w:rsidR="001D1599" w:rsidRPr="004C30CF" w:rsidRDefault="001D1599" w:rsidP="0082590E">
            <w:pPr>
              <w:pStyle w:val="normalTable"/>
            </w:pPr>
            <w:r w:rsidRPr="004C30CF">
              <w:t>preserve us from him through Thy good guarding,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وَاكْفِنَا خَيْرَه</w:t>
            </w:r>
            <w:r w:rsidRPr="00A86481">
              <w:t></w:t>
            </w:r>
            <w:r w:rsidRPr="00A86481">
              <w:rPr>
                <w:rtl/>
              </w:rPr>
              <w:t xml:space="preserve"> </w:t>
            </w:r>
          </w:p>
        </w:tc>
        <w:tc>
          <w:tcPr>
            <w:tcW w:w="2340" w:type="dxa"/>
            <w:vAlign w:val="center"/>
          </w:tcPr>
          <w:p w:rsidR="001D1599" w:rsidRPr="00CB160F" w:rsidRDefault="00216AE3" w:rsidP="00DB451F">
            <w:pPr>
              <w:pStyle w:val="translit"/>
            </w:pPr>
            <w:r>
              <w:t>wak-fenaa kharahu</w:t>
            </w:r>
          </w:p>
        </w:tc>
        <w:tc>
          <w:tcPr>
            <w:tcW w:w="2233" w:type="dxa"/>
            <w:vAlign w:val="center"/>
          </w:tcPr>
          <w:p w:rsidR="001D1599" w:rsidRPr="004C30CF" w:rsidRDefault="001D1599" w:rsidP="0082590E">
            <w:pPr>
              <w:pStyle w:val="normalTable"/>
            </w:pPr>
            <w:r w:rsidRPr="004C30CF">
              <w:t>spare us his treachery,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وَ وَلِّنَا ظَهْرَه</w:t>
            </w:r>
            <w:r w:rsidRPr="00A86481">
              <w:t></w:t>
            </w:r>
            <w:r w:rsidRPr="00A86481">
              <w:rPr>
                <w:rtl/>
              </w:rPr>
              <w:t xml:space="preserve"> </w:t>
            </w:r>
          </w:p>
        </w:tc>
        <w:tc>
          <w:tcPr>
            <w:tcW w:w="2340" w:type="dxa"/>
            <w:vAlign w:val="center"/>
          </w:tcPr>
          <w:p w:rsidR="001D1599" w:rsidRPr="00CB160F" w:rsidRDefault="00216AE3" w:rsidP="00DB451F">
            <w:pPr>
              <w:pStyle w:val="translit"/>
            </w:pPr>
            <w:r>
              <w:t>wa wallenaa zahrahu</w:t>
            </w:r>
          </w:p>
        </w:tc>
        <w:tc>
          <w:tcPr>
            <w:tcW w:w="2233" w:type="dxa"/>
            <w:vAlign w:val="center"/>
          </w:tcPr>
          <w:p w:rsidR="001D1599" w:rsidRPr="004C30CF" w:rsidRDefault="001D1599" w:rsidP="0082590E">
            <w:pPr>
              <w:pStyle w:val="normalTable"/>
            </w:pPr>
            <w:r w:rsidRPr="004C30CF">
              <w:t>turn his back toward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وَاقْطَعْ عَنَّا اِثْرَه</w:t>
            </w:r>
            <w:r w:rsidRPr="00A86481">
              <w:t></w:t>
            </w:r>
            <w:r w:rsidRPr="00A86481">
              <w:rPr>
                <w:rtl/>
              </w:rPr>
              <w:t xml:space="preserve"> </w:t>
            </w:r>
          </w:p>
        </w:tc>
        <w:tc>
          <w:tcPr>
            <w:tcW w:w="2340" w:type="dxa"/>
            <w:vAlign w:val="center"/>
          </w:tcPr>
          <w:p w:rsidR="001D1599" w:rsidRPr="00CB160F" w:rsidRDefault="00216AE3" w:rsidP="00DB451F">
            <w:pPr>
              <w:pStyle w:val="translit"/>
            </w:pPr>
            <w:r>
              <w:t>waq-ta</w:t>
            </w:r>
            <w:r w:rsidR="00144864">
              <w:t>’</w:t>
            </w:r>
            <w:r>
              <w:t xml:space="preserve"> a</w:t>
            </w:r>
            <w:r w:rsidR="00144864">
              <w:t>’</w:t>
            </w:r>
            <w:r>
              <w:t>nnaa israhu</w:t>
            </w:r>
          </w:p>
        </w:tc>
        <w:tc>
          <w:tcPr>
            <w:tcW w:w="2233" w:type="dxa"/>
            <w:vAlign w:val="center"/>
          </w:tcPr>
          <w:p w:rsidR="001D1599" w:rsidRPr="004C30CF" w:rsidRDefault="001D1599" w:rsidP="0082590E">
            <w:pPr>
              <w:pStyle w:val="normalTable"/>
            </w:pPr>
            <w:r w:rsidRPr="004C30CF">
              <w:t>and cut off from us his trace!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اَمْتِعْنَا مِنَ الْهُدٰى بِمِثْلِ ضَلَالَتِهٖ </w:t>
            </w:r>
          </w:p>
        </w:tc>
        <w:tc>
          <w:tcPr>
            <w:tcW w:w="2340" w:type="dxa"/>
            <w:vAlign w:val="center"/>
          </w:tcPr>
          <w:p w:rsidR="001D1599" w:rsidRPr="00CB160F" w:rsidRDefault="00216AE3" w:rsidP="00DB451F">
            <w:pPr>
              <w:pStyle w:val="translit"/>
            </w:pPr>
            <w:r>
              <w:t>wa amte</w:t>
            </w:r>
            <w:r w:rsidR="00144864">
              <w:t>’</w:t>
            </w:r>
            <w:r>
              <w:t>naa menal hodaa be-misle zalaalatehi</w:t>
            </w:r>
          </w:p>
        </w:tc>
        <w:tc>
          <w:tcPr>
            <w:tcW w:w="2233" w:type="dxa"/>
            <w:vAlign w:val="center"/>
          </w:tcPr>
          <w:p w:rsidR="001D1599" w:rsidRPr="004C30CF" w:rsidRDefault="001D1599" w:rsidP="0082590E">
            <w:pPr>
              <w:pStyle w:val="normalTable"/>
            </w:pPr>
            <w:r w:rsidRPr="004C30CF">
              <w:t>give us to enjoy guidance the like of his misguidance,</w:t>
            </w:r>
          </w:p>
        </w:tc>
      </w:tr>
      <w:tr w:rsidR="001D1599" w:rsidTr="0082590E">
        <w:tc>
          <w:tcPr>
            <w:tcW w:w="3388" w:type="dxa"/>
            <w:tcMar>
              <w:left w:w="58" w:type="dxa"/>
              <w:right w:w="58" w:type="dxa"/>
            </w:tcMar>
          </w:tcPr>
          <w:p w:rsidR="001D1599" w:rsidRPr="00A86481" w:rsidRDefault="001D1599" w:rsidP="00216AE3">
            <w:pPr>
              <w:pStyle w:val="arabic"/>
              <w:rPr>
                <w:rFonts w:hint="cs"/>
                <w:rtl/>
              </w:rPr>
            </w:pPr>
            <w:r w:rsidRPr="00A86481">
              <w:rPr>
                <w:rtl/>
              </w:rPr>
              <w:t>وَ زَوِّدْنَا مِنَ التَّقْوٰى ضِدَّ غَو</w:t>
            </w:r>
            <w:r w:rsidR="00216AE3">
              <w:rPr>
                <w:rFonts w:hint="cs"/>
                <w:rtl/>
              </w:rPr>
              <w:t>َ</w:t>
            </w:r>
            <w:r w:rsidRPr="00A86481">
              <w:rPr>
                <w:rtl/>
              </w:rPr>
              <w:t xml:space="preserve">ايَتِهٖ </w:t>
            </w:r>
          </w:p>
        </w:tc>
        <w:tc>
          <w:tcPr>
            <w:tcW w:w="2340" w:type="dxa"/>
            <w:vAlign w:val="center"/>
          </w:tcPr>
          <w:p w:rsidR="001D1599" w:rsidRPr="00216AE3" w:rsidRDefault="00216AE3" w:rsidP="00216AE3">
            <w:pPr>
              <w:pStyle w:val="translit"/>
              <w:rPr>
                <w:lang w:val="en-US"/>
              </w:rPr>
            </w:pPr>
            <w:r>
              <w:t>wa zawwidnaa menat taqwaa zidda ghawaa-yatehi</w:t>
            </w:r>
          </w:p>
        </w:tc>
        <w:tc>
          <w:tcPr>
            <w:tcW w:w="2233" w:type="dxa"/>
            <w:vAlign w:val="center"/>
          </w:tcPr>
          <w:p w:rsidR="001D1599" w:rsidRPr="004C30CF" w:rsidRDefault="001D1599" w:rsidP="0082590E">
            <w:pPr>
              <w:pStyle w:val="normalTable"/>
            </w:pPr>
            <w:r w:rsidRPr="004C30CF">
              <w:t>increase us in piety against his seduction,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وَاسْلُكْ بِنَا مِنَ التُّقٰى خِ</w:t>
            </w:r>
            <w:r w:rsidR="00372559">
              <w:rPr>
                <w:rtl/>
              </w:rPr>
              <w:t>لَا</w:t>
            </w:r>
            <w:r w:rsidRPr="00A86481">
              <w:rPr>
                <w:rtl/>
              </w:rPr>
              <w:t xml:space="preserve">فَ سَبِيْلِهٖ مِنَ الرَّدٰى </w:t>
            </w:r>
          </w:p>
        </w:tc>
        <w:tc>
          <w:tcPr>
            <w:tcW w:w="2340" w:type="dxa"/>
            <w:vAlign w:val="center"/>
          </w:tcPr>
          <w:p w:rsidR="001D1599" w:rsidRPr="00CB160F" w:rsidRDefault="00216AE3" w:rsidP="00DB451F">
            <w:pPr>
              <w:pStyle w:val="translit"/>
              <w:rPr>
                <w:rFonts w:hint="cs"/>
                <w:rtl/>
              </w:rPr>
            </w:pPr>
            <w:r>
              <w:t>was-luk benaa menat toqaa khelaafa sabeelehi menar radaa</w:t>
            </w:r>
          </w:p>
        </w:tc>
        <w:tc>
          <w:tcPr>
            <w:tcW w:w="2233" w:type="dxa"/>
            <w:vAlign w:val="center"/>
          </w:tcPr>
          <w:p w:rsidR="001D1599" w:rsidRPr="004C30CF" w:rsidRDefault="001D1599" w:rsidP="0082590E">
            <w:pPr>
              <w:pStyle w:val="normalTable"/>
            </w:pPr>
            <w:r w:rsidRPr="004C30CF">
              <w:t>and make us walk in reverential fear contrary to his path of ruin!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216AE3"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372559" w:rsidP="001D1599">
            <w:pPr>
              <w:pStyle w:val="arabic"/>
              <w:rPr>
                <w:rFonts w:hint="cs"/>
                <w:rtl/>
              </w:rPr>
            </w:pPr>
            <w:r>
              <w:rPr>
                <w:rtl/>
              </w:rPr>
              <w:t>لَا</w:t>
            </w:r>
            <w:r w:rsidR="001D1599" w:rsidRPr="00A86481">
              <w:rPr>
                <w:rtl/>
              </w:rPr>
              <w:t xml:space="preserve"> تَجْعَلْ لَه</w:t>
            </w:r>
            <w:r w:rsidR="001D1599" w:rsidRPr="00A86481">
              <w:t></w:t>
            </w:r>
            <w:r w:rsidR="001D1599" w:rsidRPr="00A86481">
              <w:rPr>
                <w:rtl/>
              </w:rPr>
              <w:t xml:space="preserve"> فِىْ قُلُوْبِنَا مَدْخَل</w:t>
            </w:r>
            <w:r w:rsidR="0061096E">
              <w:rPr>
                <w:rtl/>
              </w:rPr>
              <w:t>ًا</w:t>
            </w:r>
            <w:r w:rsidR="001D1599" w:rsidRPr="00A86481">
              <w:rPr>
                <w:rtl/>
              </w:rPr>
              <w:t xml:space="preserve"> </w:t>
            </w:r>
          </w:p>
        </w:tc>
        <w:tc>
          <w:tcPr>
            <w:tcW w:w="2340" w:type="dxa"/>
            <w:vAlign w:val="center"/>
          </w:tcPr>
          <w:p w:rsidR="001D1599" w:rsidRPr="00CB160F" w:rsidRDefault="00216AE3" w:rsidP="00DB451F">
            <w:pPr>
              <w:pStyle w:val="translit"/>
            </w:pPr>
            <w:r>
              <w:t>laa taj-a</w:t>
            </w:r>
            <w:r w:rsidR="00144864">
              <w:t>’</w:t>
            </w:r>
            <w:r>
              <w:t>l lahu fee qoloobenaa mad-khalan</w:t>
            </w:r>
          </w:p>
        </w:tc>
        <w:tc>
          <w:tcPr>
            <w:tcW w:w="2233" w:type="dxa"/>
            <w:vAlign w:val="center"/>
          </w:tcPr>
          <w:p w:rsidR="001D1599" w:rsidRPr="004C30CF" w:rsidRDefault="001D1599" w:rsidP="0082590E">
            <w:pPr>
              <w:pStyle w:val="normalTable"/>
            </w:pPr>
            <w:r w:rsidRPr="004C30CF">
              <w:t>assign him no place of entrance into our hearts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تُوْطِنَنَّ لَه</w:t>
            </w:r>
            <w:r w:rsidRPr="00A86481">
              <w:t></w:t>
            </w:r>
            <w:r w:rsidRPr="00A86481">
              <w:rPr>
                <w:rtl/>
              </w:rPr>
              <w:t xml:space="preserve"> فِيْمَا لَدَيْنَا مَنْزِل</w:t>
            </w:r>
            <w:r w:rsidR="0061096E">
              <w:rPr>
                <w:rtl/>
              </w:rPr>
              <w:t>ًا</w:t>
            </w:r>
            <w:r w:rsidRPr="00A86481">
              <w:rPr>
                <w:rtl/>
              </w:rPr>
              <w:t xml:space="preserve"> </w:t>
            </w:r>
          </w:p>
        </w:tc>
        <w:tc>
          <w:tcPr>
            <w:tcW w:w="2340" w:type="dxa"/>
            <w:vAlign w:val="center"/>
          </w:tcPr>
          <w:p w:rsidR="001D1599" w:rsidRPr="00216AE3" w:rsidRDefault="00216AE3" w:rsidP="00DB451F">
            <w:pPr>
              <w:pStyle w:val="translit"/>
              <w:rPr>
                <w:lang w:val="en-US"/>
              </w:rPr>
            </w:pPr>
            <w:r>
              <w:t>wa laa too-te-nanna lahu feemaa ladaynaa manzelan</w:t>
            </w:r>
          </w:p>
        </w:tc>
        <w:tc>
          <w:tcPr>
            <w:tcW w:w="2233" w:type="dxa"/>
            <w:vAlign w:val="center"/>
          </w:tcPr>
          <w:p w:rsidR="001D1599" w:rsidRPr="004C30CF" w:rsidRDefault="001D1599" w:rsidP="0082590E">
            <w:pPr>
              <w:pStyle w:val="normalTable"/>
            </w:pPr>
            <w:r w:rsidRPr="004C30CF">
              <w:t>and do not allow him to make his home in that which is with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وَ مَا سَوَّلَ لَنَا مِنْ بَاطِلٍ فَعَرِّفْنَاهُ وَ اِذَا عَرَّفْتَنَاهُ فَقِنَاهُ </w:t>
            </w:r>
          </w:p>
        </w:tc>
        <w:tc>
          <w:tcPr>
            <w:tcW w:w="2340" w:type="dxa"/>
            <w:vAlign w:val="center"/>
          </w:tcPr>
          <w:p w:rsidR="001D1599" w:rsidRPr="00CB160F" w:rsidRDefault="00216AE3" w:rsidP="00DB451F">
            <w:pPr>
              <w:pStyle w:val="translit"/>
              <w:rPr>
                <w:rFonts w:hint="cs"/>
                <w:rtl/>
              </w:rPr>
            </w:pPr>
            <w:r>
              <w:t>allaahumma wa maa sawwala lanaa min baatelin fa-a</w:t>
            </w:r>
            <w:r w:rsidR="00144864">
              <w:t>’</w:t>
            </w:r>
            <w:r>
              <w:t>rrifnaaho wa ezaa a</w:t>
            </w:r>
            <w:r w:rsidR="00144864">
              <w:t>’</w:t>
            </w:r>
            <w:r>
              <w:t>rraftanaaho fa-qenaaho</w:t>
            </w:r>
          </w:p>
        </w:tc>
        <w:tc>
          <w:tcPr>
            <w:tcW w:w="2233" w:type="dxa"/>
            <w:vAlign w:val="center"/>
          </w:tcPr>
          <w:p w:rsidR="001D1599" w:rsidRPr="004C30CF" w:rsidRDefault="001D1599" w:rsidP="0082590E">
            <w:pPr>
              <w:pStyle w:val="normalTable"/>
            </w:pPr>
            <w:r w:rsidRPr="004C30CF">
              <w:t xml:space="preserve">O </w:t>
            </w:r>
            <w:r>
              <w:t>Allah</w:t>
            </w:r>
            <w:r w:rsidRPr="004C30CF">
              <w:t>, cause us to recognize the falsehood with which he tempts us, and once Thou hast caused us to recognize it, protect us from it!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بَصِّرْنَا مَا نُكَائِيْدُه</w:t>
            </w:r>
            <w:r w:rsidRPr="00A86481">
              <w:t></w:t>
            </w:r>
            <w:r w:rsidRPr="00A86481">
              <w:rPr>
                <w:rtl/>
              </w:rPr>
              <w:t xml:space="preserve"> بِهٖ </w:t>
            </w:r>
          </w:p>
        </w:tc>
        <w:tc>
          <w:tcPr>
            <w:tcW w:w="2340" w:type="dxa"/>
            <w:vAlign w:val="center"/>
          </w:tcPr>
          <w:p w:rsidR="001D1599" w:rsidRPr="00CB160F" w:rsidRDefault="00216AE3" w:rsidP="00DB451F">
            <w:pPr>
              <w:pStyle w:val="translit"/>
            </w:pPr>
            <w:r>
              <w:t>wa bassirnaa maa nokaa-ee-dohu behi</w:t>
            </w:r>
          </w:p>
        </w:tc>
        <w:tc>
          <w:tcPr>
            <w:tcW w:w="2233" w:type="dxa"/>
            <w:vAlign w:val="center"/>
          </w:tcPr>
          <w:p w:rsidR="001D1599" w:rsidRPr="004C30CF" w:rsidRDefault="001D1599" w:rsidP="0082590E">
            <w:pPr>
              <w:pStyle w:val="normalTable"/>
            </w:pPr>
            <w:r w:rsidRPr="004C30CF">
              <w:t>Make us see what will allow us to outwit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اَلْهِمْنَا مَا نُعِدُّه</w:t>
            </w:r>
            <w:r w:rsidRPr="00A86481">
              <w:t></w:t>
            </w:r>
            <w:r w:rsidRPr="00A86481">
              <w:rPr>
                <w:rtl/>
              </w:rPr>
              <w:t xml:space="preserve"> لَه</w:t>
            </w:r>
            <w:r w:rsidRPr="00A86481">
              <w:t></w:t>
            </w:r>
            <w:r w:rsidRPr="00A86481">
              <w:rPr>
                <w:rtl/>
              </w:rPr>
              <w:t xml:space="preserve"> </w:t>
            </w:r>
          </w:p>
        </w:tc>
        <w:tc>
          <w:tcPr>
            <w:tcW w:w="2340" w:type="dxa"/>
            <w:vAlign w:val="center"/>
          </w:tcPr>
          <w:p w:rsidR="001D1599" w:rsidRPr="00216AE3" w:rsidRDefault="00216AE3" w:rsidP="00DB451F">
            <w:pPr>
              <w:pStyle w:val="translit"/>
              <w:rPr>
                <w:lang w:val="en-US"/>
              </w:rPr>
            </w:pPr>
            <w:r>
              <w:t>wa alhimnaa maa no-i</w:t>
            </w:r>
            <w:r w:rsidR="00144864">
              <w:t>’</w:t>
            </w:r>
            <w:r>
              <w:t>ddohu lahu</w:t>
            </w:r>
          </w:p>
        </w:tc>
        <w:tc>
          <w:tcPr>
            <w:tcW w:w="2233" w:type="dxa"/>
            <w:vAlign w:val="center"/>
          </w:tcPr>
          <w:p w:rsidR="001D1599" w:rsidRPr="004C30CF" w:rsidRDefault="001D1599" w:rsidP="0082590E">
            <w:pPr>
              <w:pStyle w:val="normalTable"/>
            </w:pPr>
            <w:r w:rsidRPr="004C30CF">
              <w:t>inspire us with all that we can make ready for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اَيْقِظْنَا عَنْ سِنَةِ الْغَفْلَةِ بِالرُّكُوْنِ </w:t>
            </w:r>
            <w:r w:rsidRPr="00A86481">
              <w:rPr>
                <w:rtl/>
              </w:rPr>
              <w:lastRenderedPageBreak/>
              <w:t xml:space="preserve">اِلَيْهِ </w:t>
            </w:r>
          </w:p>
        </w:tc>
        <w:tc>
          <w:tcPr>
            <w:tcW w:w="2340" w:type="dxa"/>
            <w:vAlign w:val="center"/>
          </w:tcPr>
          <w:p w:rsidR="001D1599" w:rsidRPr="00CB160F" w:rsidRDefault="00216AE3" w:rsidP="00DB451F">
            <w:pPr>
              <w:pStyle w:val="translit"/>
              <w:rPr>
                <w:rFonts w:hint="cs"/>
                <w:rtl/>
              </w:rPr>
            </w:pPr>
            <w:r>
              <w:lastRenderedPageBreak/>
              <w:t>wa ayqiznaa a</w:t>
            </w:r>
            <w:r w:rsidR="00144864">
              <w:t>’</w:t>
            </w:r>
            <w:r>
              <w:t>n senatil ghaflate bir-rokoone elayhe</w:t>
            </w:r>
          </w:p>
        </w:tc>
        <w:tc>
          <w:tcPr>
            <w:tcW w:w="2233" w:type="dxa"/>
            <w:vAlign w:val="center"/>
          </w:tcPr>
          <w:p w:rsidR="001D1599" w:rsidRPr="004C30CF" w:rsidRDefault="001D1599" w:rsidP="0082590E">
            <w:pPr>
              <w:pStyle w:val="normalTable"/>
            </w:pPr>
            <w:r w:rsidRPr="004C30CF">
              <w:t>awaken us from the heedless slumber of relying upon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اَحْسِنْ بِتَوْفِيْقِكَ عَوْنَنَا عَلَيْهِ </w:t>
            </w:r>
          </w:p>
        </w:tc>
        <w:tc>
          <w:tcPr>
            <w:tcW w:w="2340" w:type="dxa"/>
            <w:vAlign w:val="center"/>
          </w:tcPr>
          <w:p w:rsidR="001D1599" w:rsidRPr="00CB160F" w:rsidRDefault="00216AE3" w:rsidP="00DB451F">
            <w:pPr>
              <w:pStyle w:val="translit"/>
            </w:pPr>
            <w:r>
              <w:t>wa ahsin be-tawfeeqeka a</w:t>
            </w:r>
            <w:r w:rsidR="00144864">
              <w:t>’</w:t>
            </w:r>
            <w:r>
              <w:t>wnana a</w:t>
            </w:r>
            <w:r w:rsidR="00144864">
              <w:t>’</w:t>
            </w:r>
            <w:r>
              <w:t>layhe</w:t>
            </w:r>
          </w:p>
        </w:tc>
        <w:tc>
          <w:tcPr>
            <w:tcW w:w="2233" w:type="dxa"/>
            <w:vAlign w:val="center"/>
          </w:tcPr>
          <w:p w:rsidR="001D1599" w:rsidRPr="004C30CF" w:rsidRDefault="001D1599" w:rsidP="0082590E">
            <w:pPr>
              <w:pStyle w:val="normalTable"/>
            </w:pPr>
            <w:r w:rsidRPr="004C30CF">
              <w:t>and help us well, through Thy giving success, against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216AE3"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اَشْرِبْ قُلُوْبَنَا اِنْكَارَ عَ</w:t>
            </w:r>
            <w:r w:rsidRPr="00A86481">
              <w:rPr>
                <w:rFonts w:hint="cs"/>
                <w:rtl/>
              </w:rPr>
              <w:t>ـ</w:t>
            </w:r>
            <w:r w:rsidRPr="00A86481">
              <w:rPr>
                <w:rtl/>
              </w:rPr>
              <w:t xml:space="preserve">مَلِهٖ </w:t>
            </w:r>
          </w:p>
        </w:tc>
        <w:tc>
          <w:tcPr>
            <w:tcW w:w="2340" w:type="dxa"/>
            <w:vAlign w:val="center"/>
          </w:tcPr>
          <w:p w:rsidR="001D1599" w:rsidRPr="00CB160F" w:rsidRDefault="00216AE3" w:rsidP="00DB451F">
            <w:pPr>
              <w:pStyle w:val="translit"/>
            </w:pPr>
            <w:r>
              <w:t>wa ashrib qoloobanaa inkaara a</w:t>
            </w:r>
            <w:r w:rsidR="00144864">
              <w:t>’</w:t>
            </w:r>
            <w:r>
              <w:t>malehi</w:t>
            </w:r>
          </w:p>
        </w:tc>
        <w:tc>
          <w:tcPr>
            <w:tcW w:w="2233" w:type="dxa"/>
            <w:vAlign w:val="center"/>
          </w:tcPr>
          <w:p w:rsidR="001D1599" w:rsidRPr="004C30CF" w:rsidRDefault="001D1599" w:rsidP="0082590E">
            <w:pPr>
              <w:pStyle w:val="normalTable"/>
            </w:pPr>
            <w:r w:rsidRPr="004C30CF">
              <w:t>saturate our hearts with the rejection of his works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وَالْطُفْ لَنَا فِىْ نَقْضِ حِيَلِهٖ</w:t>
            </w:r>
          </w:p>
        </w:tc>
        <w:tc>
          <w:tcPr>
            <w:tcW w:w="2340" w:type="dxa"/>
            <w:vAlign w:val="center"/>
          </w:tcPr>
          <w:p w:rsidR="001D1599" w:rsidRPr="00CB160F" w:rsidRDefault="00216AE3" w:rsidP="00DB451F">
            <w:pPr>
              <w:pStyle w:val="translit"/>
            </w:pPr>
            <w:r>
              <w:t>wal-tuf lanaa fee naqze heyalehi</w:t>
            </w:r>
          </w:p>
        </w:tc>
        <w:tc>
          <w:tcPr>
            <w:tcW w:w="2233" w:type="dxa"/>
            <w:vAlign w:val="center"/>
          </w:tcPr>
          <w:p w:rsidR="001D1599" w:rsidRPr="004C30CF" w:rsidRDefault="001D1599" w:rsidP="0082590E">
            <w:pPr>
              <w:pStyle w:val="normalTable"/>
            </w:pPr>
            <w:r w:rsidRPr="004C30CF">
              <w:t>and be gentle to us by destroying his stratagems!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اٰلِهٖ </w:t>
            </w:r>
          </w:p>
        </w:tc>
        <w:tc>
          <w:tcPr>
            <w:tcW w:w="2340" w:type="dxa"/>
            <w:vAlign w:val="center"/>
          </w:tcPr>
          <w:p w:rsidR="001D1599" w:rsidRPr="00CB160F" w:rsidRDefault="00216AE3" w:rsidP="00DB451F">
            <w:pPr>
              <w:pStyle w:val="translit"/>
            </w:pPr>
            <w:r>
              <w:t>allaahumma salle a</w:t>
            </w:r>
            <w:r w:rsidR="00144864">
              <w:t>’</w:t>
            </w:r>
            <w:r>
              <w:t>laa mohammadin wa aalehi</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حَوِّلْ سُلْطَانَه</w:t>
            </w:r>
            <w:r w:rsidRPr="00A86481">
              <w:t></w:t>
            </w:r>
            <w:r w:rsidRPr="00A86481">
              <w:rPr>
                <w:rtl/>
              </w:rPr>
              <w:t xml:space="preserve"> عَنَّا </w:t>
            </w:r>
          </w:p>
        </w:tc>
        <w:tc>
          <w:tcPr>
            <w:tcW w:w="2340" w:type="dxa"/>
            <w:vAlign w:val="center"/>
          </w:tcPr>
          <w:p w:rsidR="001D1599" w:rsidRPr="00CB160F" w:rsidRDefault="00216AE3" w:rsidP="00DB451F">
            <w:pPr>
              <w:pStyle w:val="translit"/>
            </w:pPr>
            <w:r>
              <w:t>wa hawwil sultaanahu a</w:t>
            </w:r>
            <w:r w:rsidR="00144864">
              <w:t>’</w:t>
            </w:r>
            <w:r>
              <w:t>nnaa</w:t>
            </w:r>
          </w:p>
        </w:tc>
        <w:tc>
          <w:tcPr>
            <w:tcW w:w="2233" w:type="dxa"/>
            <w:vAlign w:val="center"/>
          </w:tcPr>
          <w:p w:rsidR="001D1599" w:rsidRPr="004C30CF" w:rsidRDefault="001D1599" w:rsidP="0082590E">
            <w:pPr>
              <w:pStyle w:val="normalTable"/>
            </w:pPr>
            <w:r w:rsidRPr="004C30CF">
              <w:t>turn his authority away from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وَاقْطَعْ رَجَائَه</w:t>
            </w:r>
            <w:r w:rsidRPr="00A86481">
              <w:t></w:t>
            </w:r>
            <w:r w:rsidRPr="00A86481">
              <w:rPr>
                <w:rtl/>
              </w:rPr>
              <w:t xml:space="preserve"> مِنَّا </w:t>
            </w:r>
          </w:p>
        </w:tc>
        <w:tc>
          <w:tcPr>
            <w:tcW w:w="2340" w:type="dxa"/>
            <w:vAlign w:val="center"/>
          </w:tcPr>
          <w:p w:rsidR="001D1599" w:rsidRPr="00CB160F" w:rsidRDefault="00216AE3" w:rsidP="00DB451F">
            <w:pPr>
              <w:pStyle w:val="translit"/>
            </w:pPr>
            <w:r>
              <w:t>waq-ta</w:t>
            </w:r>
            <w:r w:rsidR="00144864">
              <w:t>’</w:t>
            </w:r>
            <w:r>
              <w:t xml:space="preserve"> rajaa-ahu minnaa</w:t>
            </w:r>
          </w:p>
        </w:tc>
        <w:tc>
          <w:tcPr>
            <w:tcW w:w="2233" w:type="dxa"/>
            <w:vAlign w:val="center"/>
          </w:tcPr>
          <w:p w:rsidR="001D1599" w:rsidRPr="004C30CF" w:rsidRDefault="001D1599" w:rsidP="0082590E">
            <w:pPr>
              <w:pStyle w:val="normalTable"/>
            </w:pPr>
            <w:r w:rsidRPr="004C30CF">
              <w:t>cut off his hope from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وَادْرَاهُ عَنِ الْوُلُوْعِ بِنَا </w:t>
            </w:r>
          </w:p>
        </w:tc>
        <w:tc>
          <w:tcPr>
            <w:tcW w:w="2340" w:type="dxa"/>
            <w:vAlign w:val="center"/>
          </w:tcPr>
          <w:p w:rsidR="001D1599" w:rsidRPr="00CB160F" w:rsidRDefault="00216AE3" w:rsidP="00DB451F">
            <w:pPr>
              <w:pStyle w:val="translit"/>
            </w:pPr>
            <w:r>
              <w:t>wad-raa-ho a</w:t>
            </w:r>
            <w:r w:rsidR="00144864">
              <w:t>’</w:t>
            </w:r>
            <w:r>
              <w:t>nil woloo-e</w:t>
            </w:r>
            <w:r w:rsidR="00144864">
              <w:t>’</w:t>
            </w:r>
            <w:r>
              <w:t xml:space="preserve"> benaa</w:t>
            </w:r>
          </w:p>
        </w:tc>
        <w:tc>
          <w:tcPr>
            <w:tcW w:w="2233" w:type="dxa"/>
            <w:vAlign w:val="center"/>
          </w:tcPr>
          <w:p w:rsidR="001D1599" w:rsidRPr="004C30CF" w:rsidRDefault="001D1599" w:rsidP="0082590E">
            <w:pPr>
              <w:pStyle w:val="normalTable"/>
            </w:pPr>
            <w:r w:rsidRPr="004C30CF">
              <w:t>and keep him from craving for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اٰلِهٖ وَاجْعَلْ </w:t>
            </w:r>
          </w:p>
        </w:tc>
        <w:tc>
          <w:tcPr>
            <w:tcW w:w="2340" w:type="dxa"/>
            <w:vAlign w:val="center"/>
          </w:tcPr>
          <w:p w:rsidR="001D1599" w:rsidRPr="00CB160F" w:rsidRDefault="00216AE3" w:rsidP="00DB451F">
            <w:pPr>
              <w:pStyle w:val="translit"/>
            </w:pPr>
            <w:r>
              <w:t>allaahumma salle a</w:t>
            </w:r>
            <w:r w:rsidR="00144864">
              <w:t>’</w:t>
            </w:r>
            <w:r>
              <w:t>laa mohammadin wa aalehi waj-a</w:t>
            </w:r>
            <w:r w:rsidR="00144864">
              <w:t>’</w:t>
            </w:r>
            <w:r>
              <w:t>l</w:t>
            </w:r>
          </w:p>
        </w:tc>
        <w:tc>
          <w:tcPr>
            <w:tcW w:w="2233" w:type="dxa"/>
            <w:vAlign w:val="center"/>
          </w:tcPr>
          <w:p w:rsidR="001D1599" w:rsidRPr="004C30CF" w:rsidRDefault="001D1599" w:rsidP="0082590E">
            <w:pPr>
              <w:pStyle w:val="normalTable"/>
            </w:pPr>
            <w:r w:rsidRPr="004C30CF">
              <w:t xml:space="preserve">O </w:t>
            </w:r>
            <w:r>
              <w:t>Allah</w:t>
            </w:r>
            <w:r w:rsidRPr="004C30C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اٰبَآئَنَا وَ اُمَّهَاتِنَا وَ اَوْ</w:t>
            </w:r>
            <w:r w:rsidR="00372559">
              <w:rPr>
                <w:rtl/>
              </w:rPr>
              <w:t>لَا</w:t>
            </w:r>
            <w:r w:rsidRPr="00A86481">
              <w:rPr>
                <w:rtl/>
              </w:rPr>
              <w:t xml:space="preserve">دَنَا </w:t>
            </w:r>
          </w:p>
        </w:tc>
        <w:tc>
          <w:tcPr>
            <w:tcW w:w="2340" w:type="dxa"/>
            <w:vAlign w:val="center"/>
          </w:tcPr>
          <w:p w:rsidR="001D1599" w:rsidRPr="00CB160F" w:rsidRDefault="00216AE3" w:rsidP="00DB451F">
            <w:pPr>
              <w:pStyle w:val="translit"/>
            </w:pPr>
            <w:r>
              <w:t>aabaaa-anaa wa ummahaatenaa wa awlaadanaa</w:t>
            </w:r>
          </w:p>
        </w:tc>
        <w:tc>
          <w:tcPr>
            <w:tcW w:w="2233" w:type="dxa"/>
            <w:vAlign w:val="center"/>
          </w:tcPr>
          <w:p w:rsidR="001D1599" w:rsidRPr="004C30CF" w:rsidRDefault="001D1599" w:rsidP="0082590E">
            <w:pPr>
              <w:pStyle w:val="normalTable"/>
            </w:pPr>
            <w:r w:rsidRPr="004C30CF">
              <w:t>and place our fathers, our mothers, our children,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اَهَالِيَنَا وَ ذَوِىْ اَرْحَامِنَا وَ قَرَابَاتِنَا </w:t>
            </w:r>
          </w:p>
        </w:tc>
        <w:tc>
          <w:tcPr>
            <w:tcW w:w="2340" w:type="dxa"/>
            <w:vAlign w:val="center"/>
          </w:tcPr>
          <w:p w:rsidR="001D1599" w:rsidRPr="00CB160F" w:rsidRDefault="00216AE3" w:rsidP="00DB451F">
            <w:pPr>
              <w:pStyle w:val="translit"/>
            </w:pPr>
            <w:r>
              <w:t>wa ahaaleyanaa wa zawee arhaamenaa wa qaraabaatenaa</w:t>
            </w:r>
          </w:p>
        </w:tc>
        <w:tc>
          <w:tcPr>
            <w:tcW w:w="2233" w:type="dxa"/>
            <w:vAlign w:val="center"/>
          </w:tcPr>
          <w:p w:rsidR="001D1599" w:rsidRPr="004C30CF" w:rsidRDefault="001D1599" w:rsidP="0082590E">
            <w:pPr>
              <w:pStyle w:val="normalTable"/>
            </w:pPr>
            <w:r w:rsidRPr="004C30CF">
              <w:t>our wives, our siblings, our relatives,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جِيْرَانَنَا مِنَ الْمُ</w:t>
            </w:r>
            <w:r w:rsidR="00B729B6">
              <w:rPr>
                <w:rtl/>
              </w:rPr>
              <w:t>ؤْ</w:t>
            </w:r>
            <w:r w:rsidRPr="00A86481">
              <w:rPr>
                <w:rtl/>
              </w:rPr>
              <w:t>مِنِيْنَ وَ الْمُ</w:t>
            </w:r>
            <w:r w:rsidR="00B729B6">
              <w:rPr>
                <w:rtl/>
              </w:rPr>
              <w:t>ؤْ</w:t>
            </w:r>
            <w:r w:rsidRPr="00A86481">
              <w:rPr>
                <w:rtl/>
              </w:rPr>
              <w:t xml:space="preserve">مِنَاتِ مِنْهُ فِىْ </w:t>
            </w:r>
          </w:p>
        </w:tc>
        <w:tc>
          <w:tcPr>
            <w:tcW w:w="2340" w:type="dxa"/>
            <w:vAlign w:val="center"/>
          </w:tcPr>
          <w:p w:rsidR="001D1599" w:rsidRPr="00CB160F" w:rsidRDefault="00216AE3" w:rsidP="00DB451F">
            <w:pPr>
              <w:pStyle w:val="translit"/>
            </w:pPr>
            <w:r>
              <w:t>wa jeeraananaa menal moa-meneena wal moa-menaate minho fee</w:t>
            </w:r>
          </w:p>
        </w:tc>
        <w:tc>
          <w:tcPr>
            <w:tcW w:w="2233" w:type="dxa"/>
            <w:vAlign w:val="center"/>
          </w:tcPr>
          <w:p w:rsidR="001D1599" w:rsidRPr="004C30CF" w:rsidRDefault="001D1599" w:rsidP="0082590E">
            <w:pPr>
              <w:pStyle w:val="normalTable"/>
            </w:pPr>
            <w:r w:rsidRPr="004C30CF">
              <w:t>and the faithful among our neighbours, male and female,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حِرْزٍ حَارِزٍ </w:t>
            </w:r>
          </w:p>
        </w:tc>
        <w:tc>
          <w:tcPr>
            <w:tcW w:w="2340" w:type="dxa"/>
            <w:vAlign w:val="center"/>
          </w:tcPr>
          <w:p w:rsidR="001D1599" w:rsidRPr="00CB160F" w:rsidRDefault="00DB53A3" w:rsidP="00DB451F">
            <w:pPr>
              <w:pStyle w:val="translit"/>
            </w:pPr>
            <w:r>
              <w:t>hirzin haarezin</w:t>
            </w:r>
          </w:p>
        </w:tc>
        <w:tc>
          <w:tcPr>
            <w:tcW w:w="2233" w:type="dxa"/>
            <w:vAlign w:val="center"/>
          </w:tcPr>
          <w:p w:rsidR="001D1599" w:rsidRPr="004C30CF" w:rsidRDefault="001D1599" w:rsidP="0082590E">
            <w:pPr>
              <w:pStyle w:val="normalTable"/>
            </w:pPr>
            <w:r w:rsidRPr="004C30CF">
              <w:t>in a sanctuary impregnable to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حِصْنٍ حَافِظٍ </w:t>
            </w:r>
          </w:p>
        </w:tc>
        <w:tc>
          <w:tcPr>
            <w:tcW w:w="2340" w:type="dxa"/>
            <w:vAlign w:val="center"/>
          </w:tcPr>
          <w:p w:rsidR="001D1599" w:rsidRPr="00CB160F" w:rsidRDefault="00DB53A3" w:rsidP="00DB451F">
            <w:pPr>
              <w:pStyle w:val="translit"/>
            </w:pPr>
            <w:r>
              <w:t>wa hisnin haafezin</w:t>
            </w:r>
          </w:p>
        </w:tc>
        <w:tc>
          <w:tcPr>
            <w:tcW w:w="2233" w:type="dxa"/>
            <w:vAlign w:val="center"/>
          </w:tcPr>
          <w:p w:rsidR="001D1599" w:rsidRPr="004C30CF" w:rsidRDefault="001D1599" w:rsidP="0082590E">
            <w:pPr>
              <w:pStyle w:val="normalTable"/>
            </w:pPr>
            <w:r w:rsidRPr="004C30CF">
              <w:t>a guarding fortress,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كَهْفٍ مَانِعٍ </w:t>
            </w:r>
          </w:p>
        </w:tc>
        <w:tc>
          <w:tcPr>
            <w:tcW w:w="2340" w:type="dxa"/>
            <w:vAlign w:val="center"/>
          </w:tcPr>
          <w:p w:rsidR="001D1599" w:rsidRPr="00CB160F" w:rsidRDefault="00DB53A3" w:rsidP="00DB451F">
            <w:pPr>
              <w:pStyle w:val="translit"/>
            </w:pPr>
            <w:r>
              <w:t>wa kahfin maa-ne-i</w:t>
            </w:r>
            <w:r w:rsidR="00144864">
              <w:t>’</w:t>
            </w:r>
            <w:r>
              <w:t>n</w:t>
            </w:r>
          </w:p>
        </w:tc>
        <w:tc>
          <w:tcPr>
            <w:tcW w:w="2233" w:type="dxa"/>
            <w:vAlign w:val="center"/>
          </w:tcPr>
          <w:p w:rsidR="001D1599" w:rsidRPr="004C30CF" w:rsidRDefault="001D1599" w:rsidP="0082590E">
            <w:pPr>
              <w:pStyle w:val="normalTable"/>
            </w:pPr>
            <w:r w:rsidRPr="004C30CF">
              <w:t>a defending cave!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اَلْبِسْهُمْ مِنْهُ جُنَنًا وَاقِيَةً </w:t>
            </w:r>
          </w:p>
        </w:tc>
        <w:tc>
          <w:tcPr>
            <w:tcW w:w="2340" w:type="dxa"/>
            <w:vAlign w:val="center"/>
          </w:tcPr>
          <w:p w:rsidR="001D1599" w:rsidRPr="00CB160F" w:rsidRDefault="00DB53A3" w:rsidP="00DB451F">
            <w:pPr>
              <w:pStyle w:val="translit"/>
            </w:pPr>
            <w:r>
              <w:t>wa labishum minho jonanan waaqeyatan</w:t>
            </w:r>
          </w:p>
        </w:tc>
        <w:tc>
          <w:tcPr>
            <w:tcW w:w="2233" w:type="dxa"/>
            <w:vAlign w:val="center"/>
          </w:tcPr>
          <w:p w:rsidR="001D1599" w:rsidRPr="004C30CF" w:rsidRDefault="001D1599" w:rsidP="0082590E">
            <w:pPr>
              <w:pStyle w:val="normalTable"/>
            </w:pPr>
            <w:r w:rsidRPr="004C30CF">
              <w:t>Clothe them in shields protective against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اَعْطِهِمْ عَلَيْهِ اَسْلِحَةً مَاضِيَةً </w:t>
            </w:r>
          </w:p>
        </w:tc>
        <w:tc>
          <w:tcPr>
            <w:tcW w:w="2340" w:type="dxa"/>
            <w:vAlign w:val="center"/>
          </w:tcPr>
          <w:p w:rsidR="001D1599" w:rsidRPr="00CB160F" w:rsidRDefault="00DB53A3" w:rsidP="00DB451F">
            <w:pPr>
              <w:pStyle w:val="translit"/>
            </w:pPr>
            <w:r>
              <w:t>wa a-a</w:t>
            </w:r>
            <w:r w:rsidR="00144864">
              <w:t>’</w:t>
            </w:r>
            <w:r>
              <w:t>tehim a</w:t>
            </w:r>
            <w:r w:rsidR="00144864">
              <w:t>’</w:t>
            </w:r>
            <w:r>
              <w:t>layhe as-lehatan maazeyatan</w:t>
            </w:r>
          </w:p>
        </w:tc>
        <w:tc>
          <w:tcPr>
            <w:tcW w:w="2233" w:type="dxa"/>
            <w:vAlign w:val="center"/>
          </w:tcPr>
          <w:p w:rsidR="001D1599" w:rsidRPr="004C30CF" w:rsidRDefault="001D1599" w:rsidP="0082590E">
            <w:pPr>
              <w:pStyle w:val="normalTable"/>
            </w:pPr>
            <w:r w:rsidRPr="004C30CF">
              <w:t>and give them arms that will cut him down!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وَاعْمُمْ بِذٰلِكَ مَنْ </w:t>
            </w:r>
          </w:p>
        </w:tc>
        <w:tc>
          <w:tcPr>
            <w:tcW w:w="2340" w:type="dxa"/>
            <w:vAlign w:val="center"/>
          </w:tcPr>
          <w:p w:rsidR="001D1599" w:rsidRPr="00CB160F" w:rsidRDefault="00DB53A3" w:rsidP="00DB451F">
            <w:pPr>
              <w:pStyle w:val="translit"/>
            </w:pPr>
            <w:r>
              <w:t>allaahumma wa</w:t>
            </w:r>
            <w:r w:rsidR="00144864">
              <w:t>’</w:t>
            </w:r>
            <w:r>
              <w:t>mum be-zaaleka man</w:t>
            </w:r>
          </w:p>
        </w:tc>
        <w:tc>
          <w:tcPr>
            <w:tcW w:w="2233" w:type="dxa"/>
            <w:vAlign w:val="center"/>
          </w:tcPr>
          <w:p w:rsidR="001D1599" w:rsidRPr="004C30CF" w:rsidRDefault="001D1599" w:rsidP="0082590E">
            <w:pPr>
              <w:pStyle w:val="normalTable"/>
            </w:pPr>
            <w:r w:rsidRPr="004C30CF">
              <w:t xml:space="preserve">O </w:t>
            </w:r>
            <w:r>
              <w:t>Allah</w:t>
            </w:r>
            <w:r w:rsidRPr="004C30CF">
              <w:t>, include in that everyone who</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شَهِدَ لَكَ بِالرُّبُوْبِيَّةِ </w:t>
            </w:r>
          </w:p>
        </w:tc>
        <w:tc>
          <w:tcPr>
            <w:tcW w:w="2340" w:type="dxa"/>
            <w:vAlign w:val="center"/>
          </w:tcPr>
          <w:p w:rsidR="001D1599" w:rsidRPr="00CB160F" w:rsidRDefault="00DB53A3" w:rsidP="00DB451F">
            <w:pPr>
              <w:pStyle w:val="translit"/>
            </w:pPr>
            <w:r>
              <w:t>sha-heda laka bir-roboobiyyate</w:t>
            </w:r>
          </w:p>
        </w:tc>
        <w:tc>
          <w:tcPr>
            <w:tcW w:w="2233" w:type="dxa"/>
            <w:vAlign w:val="center"/>
          </w:tcPr>
          <w:p w:rsidR="001D1599" w:rsidRPr="004C30CF" w:rsidRDefault="001D1599" w:rsidP="0082590E">
            <w:pPr>
              <w:pStyle w:val="normalTable"/>
            </w:pPr>
            <w:r w:rsidRPr="004C30CF">
              <w:t>witnesses to Thee as Lord,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اَخْلَصَ لَكَ بِالْوَحْدَانِيَّةِ </w:t>
            </w:r>
          </w:p>
        </w:tc>
        <w:tc>
          <w:tcPr>
            <w:tcW w:w="2340" w:type="dxa"/>
            <w:vAlign w:val="center"/>
          </w:tcPr>
          <w:p w:rsidR="001D1599" w:rsidRPr="00CB160F" w:rsidRDefault="00DB53A3" w:rsidP="00DB451F">
            <w:pPr>
              <w:pStyle w:val="translit"/>
            </w:pPr>
            <w:r>
              <w:t>wa akhlasa laka</w:t>
            </w:r>
            <w:r w:rsidR="00C64E32">
              <w:t xml:space="preserve"> bil-wahdaaniyyate</w:t>
            </w:r>
          </w:p>
        </w:tc>
        <w:tc>
          <w:tcPr>
            <w:tcW w:w="2233" w:type="dxa"/>
            <w:vAlign w:val="center"/>
          </w:tcPr>
          <w:p w:rsidR="001D1599" w:rsidRPr="004C30CF" w:rsidRDefault="001D1599" w:rsidP="0082590E">
            <w:pPr>
              <w:pStyle w:val="normalTable"/>
            </w:pPr>
            <w:r w:rsidRPr="004C30CF">
              <w:t>devotes himself sincerely to Thy Unity,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عَادَاهُ لَكَ بِحَقِيْقَةِ الْعُبُوْدِيَّةِ </w:t>
            </w:r>
          </w:p>
        </w:tc>
        <w:tc>
          <w:tcPr>
            <w:tcW w:w="2340" w:type="dxa"/>
            <w:vAlign w:val="center"/>
          </w:tcPr>
          <w:p w:rsidR="001D1599" w:rsidRPr="00CB160F" w:rsidRDefault="00C64E32" w:rsidP="00DB451F">
            <w:pPr>
              <w:pStyle w:val="translit"/>
            </w:pPr>
            <w:r>
              <w:t>wa a</w:t>
            </w:r>
            <w:r w:rsidR="00144864">
              <w:t>’</w:t>
            </w:r>
            <w:r>
              <w:t>adaaho laka be-haqeeqatil o</w:t>
            </w:r>
            <w:r w:rsidR="00144864">
              <w:t>’</w:t>
            </w:r>
            <w:r>
              <w:t>boodiyyate</w:t>
            </w:r>
          </w:p>
        </w:tc>
        <w:tc>
          <w:tcPr>
            <w:tcW w:w="2233" w:type="dxa"/>
            <w:vAlign w:val="center"/>
          </w:tcPr>
          <w:p w:rsidR="001D1599" w:rsidRPr="004C30CF" w:rsidRDefault="001D1599" w:rsidP="0082590E">
            <w:pPr>
              <w:pStyle w:val="normalTable"/>
            </w:pPr>
            <w:r w:rsidRPr="004C30CF">
              <w:t>shows enmity toward him through the reality of servanthood,</w:t>
            </w:r>
          </w:p>
        </w:tc>
      </w:tr>
      <w:tr w:rsidR="001D1599" w:rsidTr="0082590E">
        <w:tc>
          <w:tcPr>
            <w:tcW w:w="3388" w:type="dxa"/>
            <w:tcMar>
              <w:left w:w="58" w:type="dxa"/>
              <w:right w:w="58" w:type="dxa"/>
            </w:tcMar>
          </w:tcPr>
          <w:p w:rsidR="001D1599" w:rsidRPr="00A86481" w:rsidRDefault="001D1599" w:rsidP="00C64E32">
            <w:pPr>
              <w:pStyle w:val="arabic"/>
              <w:rPr>
                <w:rFonts w:hint="cs"/>
                <w:rtl/>
              </w:rPr>
            </w:pPr>
            <w:r w:rsidRPr="00A86481">
              <w:rPr>
                <w:rtl/>
              </w:rPr>
              <w:t xml:space="preserve">وَاسْتَظْهَرَ بِكَ عَلَيْهِ فِىْ مَعْرِفَةِ الْعُلُوْمِ الرَّبَّانِبَّةِ </w:t>
            </w:r>
          </w:p>
        </w:tc>
        <w:tc>
          <w:tcPr>
            <w:tcW w:w="2340" w:type="dxa"/>
            <w:vAlign w:val="center"/>
          </w:tcPr>
          <w:p w:rsidR="001D1599" w:rsidRPr="00CB160F" w:rsidRDefault="00C64E32" w:rsidP="00DB451F">
            <w:pPr>
              <w:pStyle w:val="translit"/>
            </w:pPr>
            <w:r>
              <w:t>was-tazhara beka a</w:t>
            </w:r>
            <w:r w:rsidR="00144864">
              <w:t>’</w:t>
            </w:r>
            <w:r>
              <w:t>layhe fee marefatil o</w:t>
            </w:r>
            <w:r w:rsidR="00144864">
              <w:t>’</w:t>
            </w:r>
            <w:r>
              <w:t>loomir rabbaaniyyate</w:t>
            </w:r>
          </w:p>
        </w:tc>
        <w:tc>
          <w:tcPr>
            <w:tcW w:w="2233" w:type="dxa"/>
            <w:vAlign w:val="center"/>
          </w:tcPr>
          <w:p w:rsidR="001D1599" w:rsidRPr="004C30CF" w:rsidRDefault="001D1599" w:rsidP="0082590E">
            <w:pPr>
              <w:pStyle w:val="normalTable"/>
            </w:pPr>
            <w:r w:rsidRPr="004C30CF">
              <w:t>and seeks help from Thee against him through knowledge of the divine sciences!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64E32" w:rsidRDefault="00C64E32" w:rsidP="00DB451F">
            <w:pPr>
              <w:pStyle w:val="translit"/>
              <w:rPr>
                <w:lang w:val="en-US"/>
              </w:rPr>
            </w:pPr>
            <w:r>
              <w:rPr>
                <w:lang w:val="en-US"/>
              </w:rPr>
              <w:t>allaahummah</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احْلُلْ مَا عَقَدَ </w:t>
            </w:r>
          </w:p>
        </w:tc>
        <w:tc>
          <w:tcPr>
            <w:tcW w:w="2340" w:type="dxa"/>
            <w:vAlign w:val="center"/>
          </w:tcPr>
          <w:p w:rsidR="001D1599" w:rsidRPr="00CB160F" w:rsidRDefault="00C64E32" w:rsidP="00DB451F">
            <w:pPr>
              <w:pStyle w:val="translit"/>
            </w:pPr>
            <w:r>
              <w:t>lul maa a</w:t>
            </w:r>
            <w:r w:rsidR="00144864">
              <w:t>’</w:t>
            </w:r>
            <w:r>
              <w:t>qada</w:t>
            </w:r>
          </w:p>
        </w:tc>
        <w:tc>
          <w:tcPr>
            <w:tcW w:w="2233" w:type="dxa"/>
            <w:vAlign w:val="center"/>
          </w:tcPr>
          <w:p w:rsidR="001D1599" w:rsidRPr="004C30CF" w:rsidRDefault="001D1599" w:rsidP="0082590E">
            <w:pPr>
              <w:pStyle w:val="normalTable"/>
            </w:pPr>
            <w:r w:rsidRPr="004C30CF">
              <w:t>undo what he ties,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وَافْتُقْ مَا رَتَقَ </w:t>
            </w:r>
          </w:p>
        </w:tc>
        <w:tc>
          <w:tcPr>
            <w:tcW w:w="2340" w:type="dxa"/>
            <w:vAlign w:val="center"/>
          </w:tcPr>
          <w:p w:rsidR="001D1599" w:rsidRPr="00CB160F" w:rsidRDefault="00C64E32" w:rsidP="00DB451F">
            <w:pPr>
              <w:pStyle w:val="translit"/>
            </w:pPr>
            <w:r>
              <w:t>waf-tuq maa rataqa</w:t>
            </w:r>
          </w:p>
        </w:tc>
        <w:tc>
          <w:tcPr>
            <w:tcW w:w="2233" w:type="dxa"/>
            <w:vAlign w:val="center"/>
          </w:tcPr>
          <w:p w:rsidR="001D1599" w:rsidRPr="004C30CF" w:rsidRDefault="001D1599" w:rsidP="0082590E">
            <w:pPr>
              <w:pStyle w:val="normalTable"/>
            </w:pPr>
            <w:r w:rsidRPr="004C30CF">
              <w:t>unstitch what he sews up,</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وَافْسَخْ مَا دَبَّرَ </w:t>
            </w:r>
          </w:p>
        </w:tc>
        <w:tc>
          <w:tcPr>
            <w:tcW w:w="2340" w:type="dxa"/>
            <w:vAlign w:val="center"/>
          </w:tcPr>
          <w:p w:rsidR="001D1599" w:rsidRPr="00CB160F" w:rsidRDefault="00C64E32" w:rsidP="00DB451F">
            <w:pPr>
              <w:pStyle w:val="translit"/>
            </w:pPr>
            <w:r>
              <w:t>waf-sakh maa dabbara</w:t>
            </w:r>
          </w:p>
        </w:tc>
        <w:tc>
          <w:tcPr>
            <w:tcW w:w="2233" w:type="dxa"/>
            <w:vAlign w:val="center"/>
          </w:tcPr>
          <w:p w:rsidR="001D1599" w:rsidRPr="004C30CF" w:rsidRDefault="001D1599" w:rsidP="0082590E">
            <w:pPr>
              <w:pStyle w:val="normalTable"/>
            </w:pPr>
            <w:r w:rsidRPr="004C30CF">
              <w:t>dislocate what he devises,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ثَبِّطْهُ اِذَا عَزَمَ </w:t>
            </w:r>
          </w:p>
        </w:tc>
        <w:tc>
          <w:tcPr>
            <w:tcW w:w="2340" w:type="dxa"/>
            <w:vAlign w:val="center"/>
          </w:tcPr>
          <w:p w:rsidR="001D1599" w:rsidRPr="00CB160F" w:rsidRDefault="00C64E32" w:rsidP="00DB451F">
            <w:pPr>
              <w:pStyle w:val="translit"/>
            </w:pPr>
            <w:r>
              <w:t>wa sabbitho ezaa a</w:t>
            </w:r>
            <w:r w:rsidR="00144864">
              <w:t>’</w:t>
            </w:r>
            <w:r>
              <w:t>zama</w:t>
            </w:r>
          </w:p>
        </w:tc>
        <w:tc>
          <w:tcPr>
            <w:tcW w:w="2233" w:type="dxa"/>
            <w:vAlign w:val="center"/>
          </w:tcPr>
          <w:p w:rsidR="001D1599" w:rsidRPr="004C30CF" w:rsidRDefault="001D1599" w:rsidP="0082590E">
            <w:pPr>
              <w:pStyle w:val="normalTable"/>
            </w:pPr>
            <w:r w:rsidRPr="004C30CF">
              <w:t>frustrate him when he makes up his mind,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وَانْقُضْ مَا اَبْرَمَ </w:t>
            </w:r>
          </w:p>
        </w:tc>
        <w:tc>
          <w:tcPr>
            <w:tcW w:w="2340" w:type="dxa"/>
            <w:vAlign w:val="center"/>
          </w:tcPr>
          <w:p w:rsidR="001D1599" w:rsidRPr="00CB160F" w:rsidRDefault="00C64E32" w:rsidP="00DB451F">
            <w:pPr>
              <w:pStyle w:val="translit"/>
            </w:pPr>
            <w:r>
              <w:t>wanquz maa abrama</w:t>
            </w:r>
          </w:p>
        </w:tc>
        <w:tc>
          <w:tcPr>
            <w:tcW w:w="2233" w:type="dxa"/>
            <w:vAlign w:val="center"/>
          </w:tcPr>
          <w:p w:rsidR="001D1599" w:rsidRPr="004C30CF" w:rsidRDefault="001D1599" w:rsidP="0082590E">
            <w:pPr>
              <w:pStyle w:val="normalTable"/>
            </w:pPr>
            <w:r w:rsidRPr="004C30CF">
              <w:t>and destroy what he establishes!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C64E32" w:rsidP="00DB451F">
            <w:pPr>
              <w:pStyle w:val="translit"/>
            </w:pPr>
            <w:r>
              <w:t>allaahumma</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وَاهْزِمْ جُنْدَه</w:t>
            </w:r>
            <w:r w:rsidRPr="00A86481">
              <w:t></w:t>
            </w:r>
            <w:r w:rsidRPr="00A86481">
              <w:rPr>
                <w:rtl/>
              </w:rPr>
              <w:t xml:space="preserve"> </w:t>
            </w:r>
          </w:p>
        </w:tc>
        <w:tc>
          <w:tcPr>
            <w:tcW w:w="2340" w:type="dxa"/>
            <w:vAlign w:val="center"/>
          </w:tcPr>
          <w:p w:rsidR="001D1599" w:rsidRPr="00CB160F" w:rsidRDefault="00C64E32" w:rsidP="00DB451F">
            <w:pPr>
              <w:pStyle w:val="translit"/>
            </w:pPr>
            <w:r>
              <w:t>wahzim jundahu</w:t>
            </w:r>
          </w:p>
        </w:tc>
        <w:tc>
          <w:tcPr>
            <w:tcW w:w="2233" w:type="dxa"/>
            <w:vAlign w:val="center"/>
          </w:tcPr>
          <w:p w:rsidR="001D1599" w:rsidRPr="004C30CF" w:rsidRDefault="001D1599" w:rsidP="0082590E">
            <w:pPr>
              <w:pStyle w:val="normalTable"/>
            </w:pPr>
            <w:r w:rsidRPr="004C30CF">
              <w:t>rout his troops,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اَبْطِلْ كَيْدَه</w:t>
            </w:r>
            <w:r w:rsidRPr="00A86481">
              <w:t></w:t>
            </w:r>
            <w:r w:rsidRPr="00A86481">
              <w:rPr>
                <w:rtl/>
              </w:rPr>
              <w:t xml:space="preserve"> </w:t>
            </w:r>
          </w:p>
        </w:tc>
        <w:tc>
          <w:tcPr>
            <w:tcW w:w="2340" w:type="dxa"/>
            <w:vAlign w:val="center"/>
          </w:tcPr>
          <w:p w:rsidR="001D1599" w:rsidRPr="00CB160F" w:rsidRDefault="00C64E32" w:rsidP="00DB451F">
            <w:pPr>
              <w:pStyle w:val="translit"/>
            </w:pPr>
            <w:r>
              <w:t>wa abdil kaydahu</w:t>
            </w:r>
          </w:p>
        </w:tc>
        <w:tc>
          <w:tcPr>
            <w:tcW w:w="2233" w:type="dxa"/>
            <w:vAlign w:val="center"/>
          </w:tcPr>
          <w:p w:rsidR="001D1599" w:rsidRPr="004C30CF" w:rsidRDefault="001D1599" w:rsidP="0082590E">
            <w:pPr>
              <w:pStyle w:val="normalTable"/>
            </w:pPr>
            <w:r w:rsidRPr="004C30CF">
              <w:t>nullify his trickery,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وَاهْدِمْ كَهْفَه</w:t>
            </w:r>
            <w:r w:rsidRPr="00A86481">
              <w:t></w:t>
            </w:r>
            <w:r w:rsidRPr="00A86481">
              <w:rPr>
                <w:rtl/>
              </w:rPr>
              <w:t xml:space="preserve"> </w:t>
            </w:r>
          </w:p>
        </w:tc>
        <w:tc>
          <w:tcPr>
            <w:tcW w:w="2340" w:type="dxa"/>
            <w:vAlign w:val="center"/>
          </w:tcPr>
          <w:p w:rsidR="001D1599" w:rsidRPr="00CB160F" w:rsidRDefault="00C64E32" w:rsidP="00DB451F">
            <w:pPr>
              <w:pStyle w:val="translit"/>
            </w:pPr>
            <w:r>
              <w:t>wah-dim kahfahu</w:t>
            </w:r>
          </w:p>
        </w:tc>
        <w:tc>
          <w:tcPr>
            <w:tcW w:w="2233" w:type="dxa"/>
            <w:vAlign w:val="center"/>
          </w:tcPr>
          <w:p w:rsidR="001D1599" w:rsidRPr="004C30CF" w:rsidRDefault="001D1599" w:rsidP="0082590E">
            <w:pPr>
              <w:pStyle w:val="normalTable"/>
            </w:pPr>
            <w:r w:rsidRPr="004C30CF">
              <w:t>make his cave collapse,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اَرْغِمْ اَنْفَه</w:t>
            </w:r>
            <w:r w:rsidRPr="00A86481">
              <w:t></w:t>
            </w:r>
            <w:r w:rsidRPr="00A86481">
              <w:rPr>
                <w:rtl/>
              </w:rPr>
              <w:t xml:space="preserve"> </w:t>
            </w:r>
          </w:p>
        </w:tc>
        <w:tc>
          <w:tcPr>
            <w:tcW w:w="2340" w:type="dxa"/>
            <w:vAlign w:val="center"/>
          </w:tcPr>
          <w:p w:rsidR="001D1599" w:rsidRPr="00CB160F" w:rsidRDefault="00FB2EE9" w:rsidP="00DB451F">
            <w:pPr>
              <w:pStyle w:val="translit"/>
            </w:pPr>
            <w:r>
              <w:t>wa arghim anfahu</w:t>
            </w:r>
          </w:p>
        </w:tc>
        <w:tc>
          <w:tcPr>
            <w:tcW w:w="2233" w:type="dxa"/>
            <w:vAlign w:val="center"/>
          </w:tcPr>
          <w:p w:rsidR="001D1599" w:rsidRPr="004C30CF" w:rsidRDefault="001D1599" w:rsidP="0082590E">
            <w:pPr>
              <w:pStyle w:val="normalTable"/>
            </w:pPr>
            <w:r w:rsidRPr="004C30CF">
              <w:t>and rub his nose in the ground!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FB2EE9" w:rsidP="00DB451F">
            <w:pPr>
              <w:pStyle w:val="translit"/>
            </w:pPr>
            <w:r>
              <w:t>allaahummaj</w:t>
            </w:r>
          </w:p>
        </w:tc>
        <w:tc>
          <w:tcPr>
            <w:tcW w:w="2233" w:type="dxa"/>
            <w:vAlign w:val="center"/>
          </w:tcPr>
          <w:p w:rsidR="001D1599" w:rsidRPr="004C30CF" w:rsidRDefault="001D1599" w:rsidP="0082590E">
            <w:pPr>
              <w:pStyle w:val="normalTable"/>
            </w:pPr>
            <w:r w:rsidRPr="004C30CF">
              <w:t xml:space="preserve">O </w:t>
            </w:r>
            <w:r>
              <w:t>Allah</w:t>
            </w:r>
            <w:r w:rsidRPr="004C30CF">
              <w: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اجْعَلْنَا فِىْ نَظْمِ اَعْدَآئِهٖ </w:t>
            </w:r>
          </w:p>
        </w:tc>
        <w:tc>
          <w:tcPr>
            <w:tcW w:w="2340" w:type="dxa"/>
            <w:vAlign w:val="center"/>
          </w:tcPr>
          <w:p w:rsidR="001D1599" w:rsidRPr="00CB160F" w:rsidRDefault="00FB2EE9" w:rsidP="00DB451F">
            <w:pPr>
              <w:pStyle w:val="translit"/>
            </w:pPr>
            <w:r>
              <w:t>a</w:t>
            </w:r>
            <w:r w:rsidR="00144864">
              <w:t>’</w:t>
            </w:r>
            <w:r>
              <w:t>lnaa fee nazme a-a</w:t>
            </w:r>
            <w:r w:rsidR="00144864">
              <w:t>’</w:t>
            </w:r>
            <w:r>
              <w:t>daa-ehi</w:t>
            </w:r>
          </w:p>
        </w:tc>
        <w:tc>
          <w:tcPr>
            <w:tcW w:w="2233" w:type="dxa"/>
            <w:vAlign w:val="center"/>
          </w:tcPr>
          <w:p w:rsidR="001D1599" w:rsidRPr="004C30CF" w:rsidRDefault="001D1599" w:rsidP="0082590E">
            <w:pPr>
              <w:pStyle w:val="normalTable"/>
            </w:pPr>
            <w:r w:rsidRPr="004C30CF">
              <w:t>place us in the ranks of his enemies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وَاعْزِلْنَا عَنْ عَدَادِ اَوْلِيَآئِهٖ </w:t>
            </w:r>
          </w:p>
        </w:tc>
        <w:tc>
          <w:tcPr>
            <w:tcW w:w="2340" w:type="dxa"/>
            <w:vAlign w:val="center"/>
          </w:tcPr>
          <w:p w:rsidR="001D1599" w:rsidRPr="00CB160F" w:rsidRDefault="00FB2EE9" w:rsidP="00DB451F">
            <w:pPr>
              <w:pStyle w:val="translit"/>
            </w:pPr>
            <w:r>
              <w:t>wa</w:t>
            </w:r>
            <w:r w:rsidR="00144864">
              <w:t>’</w:t>
            </w:r>
            <w:r>
              <w:t xml:space="preserve"> zilnaa a</w:t>
            </w:r>
            <w:r w:rsidR="00144864">
              <w:t>’</w:t>
            </w:r>
            <w:r>
              <w:t>n a</w:t>
            </w:r>
            <w:r w:rsidR="00144864">
              <w:t>’</w:t>
            </w:r>
            <w:r>
              <w:t>dade awleyaaa-ehi</w:t>
            </w:r>
          </w:p>
        </w:tc>
        <w:tc>
          <w:tcPr>
            <w:tcW w:w="2233" w:type="dxa"/>
            <w:vAlign w:val="center"/>
          </w:tcPr>
          <w:p w:rsidR="001D1599" w:rsidRPr="004C30CF" w:rsidRDefault="001D1599" w:rsidP="0082590E">
            <w:pPr>
              <w:pStyle w:val="normalTable"/>
            </w:pPr>
            <w:r w:rsidRPr="004C30CF">
              <w:t>and remove us from the number of his friends,</w:t>
            </w:r>
          </w:p>
        </w:tc>
      </w:tr>
      <w:tr w:rsidR="001D1599" w:rsidTr="0082590E">
        <w:tc>
          <w:tcPr>
            <w:tcW w:w="3388" w:type="dxa"/>
            <w:tcMar>
              <w:left w:w="58" w:type="dxa"/>
              <w:right w:w="58" w:type="dxa"/>
            </w:tcMar>
          </w:tcPr>
          <w:p w:rsidR="001D1599" w:rsidRPr="00A86481" w:rsidRDefault="00372559" w:rsidP="001D1599">
            <w:pPr>
              <w:pStyle w:val="arabic"/>
              <w:rPr>
                <w:rFonts w:hint="cs"/>
                <w:rtl/>
              </w:rPr>
            </w:pPr>
            <w:r>
              <w:rPr>
                <w:rtl/>
              </w:rPr>
              <w:t>لَا</w:t>
            </w:r>
            <w:r w:rsidR="001D1599" w:rsidRPr="00A86481">
              <w:rPr>
                <w:rtl/>
              </w:rPr>
              <w:t xml:space="preserve"> نُطِيْعُ لَه</w:t>
            </w:r>
            <w:r w:rsidR="001D1599" w:rsidRPr="00A86481">
              <w:t></w:t>
            </w:r>
            <w:r w:rsidR="001D1599" w:rsidRPr="00A86481">
              <w:rPr>
                <w:rtl/>
              </w:rPr>
              <w:t xml:space="preserve"> اِذَ اسْتَهْوَانَا </w:t>
            </w:r>
          </w:p>
        </w:tc>
        <w:tc>
          <w:tcPr>
            <w:tcW w:w="2340" w:type="dxa"/>
            <w:vAlign w:val="center"/>
          </w:tcPr>
          <w:p w:rsidR="001D1599" w:rsidRPr="00CB160F" w:rsidRDefault="00FB2EE9" w:rsidP="00DB451F">
            <w:pPr>
              <w:pStyle w:val="translit"/>
            </w:pPr>
            <w:r>
              <w:t>laa notee-o</w:t>
            </w:r>
            <w:r w:rsidR="00144864">
              <w:t>’</w:t>
            </w:r>
            <w:r>
              <w:t xml:space="preserve"> lahu ezas tahwaanaa</w:t>
            </w:r>
          </w:p>
        </w:tc>
        <w:tc>
          <w:tcPr>
            <w:tcW w:w="2233" w:type="dxa"/>
            <w:vAlign w:val="center"/>
          </w:tcPr>
          <w:p w:rsidR="001D1599" w:rsidRPr="004C30CF" w:rsidRDefault="001D1599" w:rsidP="0082590E">
            <w:pPr>
              <w:pStyle w:val="normalTable"/>
            </w:pPr>
            <w:r w:rsidRPr="004C30CF">
              <w:t>that we obey him not when he entices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نَسْتَجِيْبُ لَه</w:t>
            </w:r>
            <w:r w:rsidRPr="00A86481">
              <w:t></w:t>
            </w:r>
            <w:r w:rsidRPr="00A86481">
              <w:rPr>
                <w:rtl/>
              </w:rPr>
              <w:t xml:space="preserve"> اِذَا دَعَانَا </w:t>
            </w:r>
          </w:p>
        </w:tc>
        <w:tc>
          <w:tcPr>
            <w:tcW w:w="2340" w:type="dxa"/>
            <w:vAlign w:val="center"/>
          </w:tcPr>
          <w:p w:rsidR="001D1599" w:rsidRPr="00CB160F" w:rsidRDefault="00FB2EE9" w:rsidP="00DB451F">
            <w:pPr>
              <w:pStyle w:val="translit"/>
            </w:pPr>
            <w:r>
              <w:t>wa laa nastajeebo lahu ezaa da-a</w:t>
            </w:r>
            <w:r w:rsidR="00144864">
              <w:t>’</w:t>
            </w:r>
            <w:r>
              <w:t>anaa</w:t>
            </w:r>
          </w:p>
        </w:tc>
        <w:tc>
          <w:tcPr>
            <w:tcW w:w="2233" w:type="dxa"/>
            <w:vAlign w:val="center"/>
          </w:tcPr>
          <w:p w:rsidR="001D1599" w:rsidRPr="004C30CF" w:rsidRDefault="001D1599" w:rsidP="0082590E">
            <w:pPr>
              <w:pStyle w:val="normalTable"/>
            </w:pPr>
            <w:r w:rsidRPr="004C30CF">
              <w:t>and answer him not when he calls to us!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نَامُرُ بِمُنَاوَاتِهٖ مَنْ اَطَاعَ اَمْرَنَا </w:t>
            </w:r>
          </w:p>
        </w:tc>
        <w:tc>
          <w:tcPr>
            <w:tcW w:w="2340" w:type="dxa"/>
            <w:vAlign w:val="center"/>
          </w:tcPr>
          <w:p w:rsidR="001D1599" w:rsidRPr="00CB160F" w:rsidRDefault="00FB2EE9" w:rsidP="00DB451F">
            <w:pPr>
              <w:pStyle w:val="translit"/>
            </w:pPr>
            <w:r>
              <w:t>naamoro bemonaawaatehi man a-taa-a</w:t>
            </w:r>
            <w:r w:rsidR="00144864">
              <w:t>’</w:t>
            </w:r>
            <w:r>
              <w:t xml:space="preserve"> amranaa </w:t>
            </w:r>
          </w:p>
        </w:tc>
        <w:tc>
          <w:tcPr>
            <w:tcW w:w="2233" w:type="dxa"/>
            <w:vAlign w:val="center"/>
          </w:tcPr>
          <w:p w:rsidR="001D1599" w:rsidRPr="004C30CF" w:rsidRDefault="001D1599" w:rsidP="0082590E">
            <w:pPr>
              <w:pStyle w:val="normalTable"/>
            </w:pPr>
            <w:r w:rsidRPr="004C30CF">
              <w:t>We command everyone who obeys our command to be his enemy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نَعِظُ عَنْ مُتَابَعَتِهٖ مَنِ اتَّبَعَ زَجَرْنَا </w:t>
            </w:r>
          </w:p>
        </w:tc>
        <w:tc>
          <w:tcPr>
            <w:tcW w:w="2340" w:type="dxa"/>
            <w:vAlign w:val="center"/>
          </w:tcPr>
          <w:p w:rsidR="001D1599" w:rsidRPr="00CB160F" w:rsidRDefault="00FB2EE9" w:rsidP="00DB451F">
            <w:pPr>
              <w:pStyle w:val="translit"/>
            </w:pPr>
            <w:r>
              <w:t>wa na-e</w:t>
            </w:r>
            <w:r w:rsidR="00144864">
              <w:t>’</w:t>
            </w:r>
            <w:r>
              <w:t>zo a</w:t>
            </w:r>
            <w:r w:rsidR="00144864">
              <w:t>’</w:t>
            </w:r>
            <w:r>
              <w:t>n motaaba-a</w:t>
            </w:r>
            <w:r w:rsidR="00144864">
              <w:t>’</w:t>
            </w:r>
            <w:r>
              <w:t>tehi manit taba-a</w:t>
            </w:r>
            <w:r w:rsidR="00144864">
              <w:t>’</w:t>
            </w:r>
            <w:r>
              <w:t xml:space="preserve"> za-jarnaa</w:t>
            </w:r>
          </w:p>
        </w:tc>
        <w:tc>
          <w:tcPr>
            <w:tcW w:w="2233" w:type="dxa"/>
            <w:vAlign w:val="center"/>
          </w:tcPr>
          <w:p w:rsidR="001D1599" w:rsidRPr="004C30CF" w:rsidRDefault="001D1599" w:rsidP="0082590E">
            <w:pPr>
              <w:pStyle w:val="normalTable"/>
            </w:pPr>
            <w:r w:rsidRPr="004C30CF">
              <w:t>and we admonish everyone who follows our prohibition not to follow him!</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خَاتَمِ </w:t>
            </w:r>
            <w:r w:rsidRPr="00A86481">
              <w:rPr>
                <w:rtl/>
              </w:rPr>
              <w:lastRenderedPageBreak/>
              <w:t xml:space="preserve">النَّبِيِّيْنَ وَ سَيِّدِ الْمُرْسَلِيْنَ وَ عَلٰى اَهْلِ بَيْتِهٖ الطَّيِّبِيْنَ الطَّاهِرِيْنَ </w:t>
            </w:r>
          </w:p>
        </w:tc>
        <w:tc>
          <w:tcPr>
            <w:tcW w:w="2340" w:type="dxa"/>
            <w:vAlign w:val="center"/>
          </w:tcPr>
          <w:p w:rsidR="001D1599" w:rsidRPr="00CB160F" w:rsidRDefault="00FB2EE9" w:rsidP="00DB451F">
            <w:pPr>
              <w:pStyle w:val="translit"/>
            </w:pPr>
            <w:r>
              <w:lastRenderedPageBreak/>
              <w:t>allaahumma salle a</w:t>
            </w:r>
            <w:r w:rsidR="00144864">
              <w:t>’</w:t>
            </w:r>
            <w:r>
              <w:t>laa mohammadin khaatamin nabiyyeena wa sayyedil mursaleena</w:t>
            </w:r>
            <w:r w:rsidR="003228A3">
              <w:t xml:space="preserve"> wa a</w:t>
            </w:r>
            <w:r w:rsidR="00144864">
              <w:t>’</w:t>
            </w:r>
            <w:r w:rsidR="003228A3">
              <w:t xml:space="preserve">laa </w:t>
            </w:r>
            <w:r w:rsidR="003228A3">
              <w:lastRenderedPageBreak/>
              <w:t>ahle baytehit tayyebeenat taahereena</w:t>
            </w:r>
          </w:p>
        </w:tc>
        <w:tc>
          <w:tcPr>
            <w:tcW w:w="2233" w:type="dxa"/>
            <w:vAlign w:val="center"/>
          </w:tcPr>
          <w:p w:rsidR="001D1599" w:rsidRPr="004C30CF" w:rsidRDefault="001D1599" w:rsidP="0082590E">
            <w:pPr>
              <w:pStyle w:val="normalTable"/>
            </w:pPr>
            <w:r w:rsidRPr="004C30CF">
              <w:lastRenderedPageBreak/>
              <w:t xml:space="preserve">O </w:t>
            </w:r>
            <w:r>
              <w:t>Allah</w:t>
            </w:r>
            <w:r w:rsidRPr="004C30CF">
              <w:t>, bless Muhammad, the Seal of the prophets and lord of the emissaries, and the folk of his house, the good, the pure!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وَ اَعِذْنَا وَ اَهَالِيَنَا وَ اِخْوَانَنَا وَ جَمِيْعَ الْمُ</w:t>
            </w:r>
            <w:r w:rsidR="00B729B6">
              <w:rPr>
                <w:rtl/>
              </w:rPr>
              <w:t>ؤْ</w:t>
            </w:r>
            <w:r w:rsidRPr="00A86481">
              <w:rPr>
                <w:rtl/>
              </w:rPr>
              <w:t>مِنِيْنَ وَ الْمُ</w:t>
            </w:r>
            <w:r w:rsidR="00B729B6">
              <w:rPr>
                <w:rtl/>
              </w:rPr>
              <w:t>ؤْ</w:t>
            </w:r>
            <w:r w:rsidRPr="00A86481">
              <w:rPr>
                <w:rtl/>
              </w:rPr>
              <w:t xml:space="preserve">مِنَاتِ مِمَّا اسْتَعَذْنَا مِنْهُ </w:t>
            </w:r>
          </w:p>
        </w:tc>
        <w:tc>
          <w:tcPr>
            <w:tcW w:w="2340" w:type="dxa"/>
            <w:vAlign w:val="center"/>
          </w:tcPr>
          <w:p w:rsidR="001D1599" w:rsidRPr="00CB160F" w:rsidRDefault="003228A3" w:rsidP="00DB451F">
            <w:pPr>
              <w:pStyle w:val="translit"/>
              <w:rPr>
                <w:rFonts w:hint="cs"/>
                <w:rtl/>
              </w:rPr>
            </w:pPr>
            <w:r>
              <w:t>wa a-i</w:t>
            </w:r>
            <w:r w:rsidR="00144864">
              <w:t>’</w:t>
            </w:r>
            <w:r>
              <w:t>znaa wa ahaaleyanaa wa ikhwaananaa wa jamee-a</w:t>
            </w:r>
            <w:r w:rsidR="00144864">
              <w:t>’</w:t>
            </w:r>
            <w:r>
              <w:t>l moa-meneena wal-moamenaate mimmas ta-a</w:t>
            </w:r>
            <w:r w:rsidR="00144864">
              <w:t>’</w:t>
            </w:r>
            <w:r>
              <w:t>znaa minho</w:t>
            </w:r>
          </w:p>
        </w:tc>
        <w:tc>
          <w:tcPr>
            <w:tcW w:w="2233" w:type="dxa"/>
            <w:vAlign w:val="center"/>
          </w:tcPr>
          <w:p w:rsidR="001D1599" w:rsidRPr="004C30CF" w:rsidRDefault="001D1599" w:rsidP="0082590E">
            <w:pPr>
              <w:pStyle w:val="normalTable"/>
            </w:pPr>
            <w:r w:rsidRPr="004C30CF">
              <w:t>Give refuge to us, our families, our brothers, and all the faithful, male and female, from that from which we seek refuge,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اَجِرْنَا مِمَّا اسْتَجَرْنَا بِكَ مِنْ خَوْفِهٖ </w:t>
            </w:r>
          </w:p>
        </w:tc>
        <w:tc>
          <w:tcPr>
            <w:tcW w:w="2340" w:type="dxa"/>
            <w:vAlign w:val="center"/>
          </w:tcPr>
          <w:p w:rsidR="001D1599" w:rsidRPr="00CB160F" w:rsidRDefault="003228A3" w:rsidP="00DB451F">
            <w:pPr>
              <w:pStyle w:val="translit"/>
            </w:pPr>
            <w:r>
              <w:t>wa ajirnaa mimmas tajarnaa beka min khawfehi</w:t>
            </w:r>
          </w:p>
        </w:tc>
        <w:tc>
          <w:tcPr>
            <w:tcW w:w="2233" w:type="dxa"/>
            <w:vAlign w:val="center"/>
          </w:tcPr>
          <w:p w:rsidR="001D1599" w:rsidRPr="004C30CF" w:rsidRDefault="001D1599" w:rsidP="0082590E">
            <w:pPr>
              <w:pStyle w:val="normalTable"/>
            </w:pPr>
            <w:r w:rsidRPr="004C30CF">
              <w:t>and grant us sanctuary from that through fear of which we seek sanctuary in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اسْمَعْ لَنَا مَا دَعَوْنَا بِهٖ </w:t>
            </w:r>
          </w:p>
        </w:tc>
        <w:tc>
          <w:tcPr>
            <w:tcW w:w="2340" w:type="dxa"/>
            <w:vAlign w:val="center"/>
          </w:tcPr>
          <w:p w:rsidR="001D1599" w:rsidRPr="00CB160F" w:rsidRDefault="003228A3" w:rsidP="00DB451F">
            <w:pPr>
              <w:pStyle w:val="translit"/>
            </w:pPr>
            <w:r>
              <w:t>was-ma</w:t>
            </w:r>
            <w:r w:rsidR="00144864">
              <w:t>’</w:t>
            </w:r>
            <w:r>
              <w:t xml:space="preserve"> lanaa maa da-a</w:t>
            </w:r>
            <w:r w:rsidR="00144864">
              <w:t>’</w:t>
            </w:r>
            <w:r>
              <w:t>wnaa behi</w:t>
            </w:r>
          </w:p>
        </w:tc>
        <w:tc>
          <w:tcPr>
            <w:tcW w:w="2233" w:type="dxa"/>
            <w:vAlign w:val="center"/>
          </w:tcPr>
          <w:p w:rsidR="001D1599" w:rsidRPr="004C30CF" w:rsidRDefault="001D1599" w:rsidP="0082590E">
            <w:pPr>
              <w:pStyle w:val="normalTable"/>
            </w:pPr>
            <w:r w:rsidRPr="004C30CF">
              <w:t>Hear our supplication to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اَعْطِنَا مَا اَخْفَلْنَاهُ </w:t>
            </w:r>
          </w:p>
        </w:tc>
        <w:tc>
          <w:tcPr>
            <w:tcW w:w="2340" w:type="dxa"/>
            <w:vAlign w:val="center"/>
          </w:tcPr>
          <w:p w:rsidR="001D1599" w:rsidRPr="00CB160F" w:rsidRDefault="003228A3" w:rsidP="00DB451F">
            <w:pPr>
              <w:pStyle w:val="translit"/>
            </w:pPr>
            <w:r>
              <w:t>wa a-a</w:t>
            </w:r>
            <w:r w:rsidR="00144864">
              <w:t>’</w:t>
            </w:r>
            <w:r>
              <w:t>tenaa maa akhfalnaaho</w:t>
            </w:r>
          </w:p>
        </w:tc>
        <w:tc>
          <w:tcPr>
            <w:tcW w:w="2233" w:type="dxa"/>
            <w:vAlign w:val="center"/>
          </w:tcPr>
          <w:p w:rsidR="001D1599" w:rsidRPr="004C30CF" w:rsidRDefault="001D1599" w:rsidP="0082590E">
            <w:pPr>
              <w:pStyle w:val="normalTable"/>
            </w:pPr>
            <w:r w:rsidRPr="004C30CF">
              <w:t>bestow upon us that of which we have been heedless,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وَاحْفَظْ لَنَا مَا نَسِيْنَاهُ </w:t>
            </w:r>
          </w:p>
        </w:tc>
        <w:tc>
          <w:tcPr>
            <w:tcW w:w="2340" w:type="dxa"/>
            <w:vAlign w:val="center"/>
          </w:tcPr>
          <w:p w:rsidR="001D1599" w:rsidRPr="00CB160F" w:rsidRDefault="003228A3" w:rsidP="00DB451F">
            <w:pPr>
              <w:pStyle w:val="translit"/>
            </w:pPr>
            <w:r>
              <w:t>wah-faz lanaa maa naseenaaho</w:t>
            </w:r>
          </w:p>
        </w:tc>
        <w:tc>
          <w:tcPr>
            <w:tcW w:w="2233" w:type="dxa"/>
            <w:vAlign w:val="center"/>
          </w:tcPr>
          <w:p w:rsidR="001D1599" w:rsidRPr="004C30CF" w:rsidRDefault="001D1599" w:rsidP="0082590E">
            <w:pPr>
              <w:pStyle w:val="normalTable"/>
            </w:pPr>
            <w:r w:rsidRPr="004C30CF">
              <w:t>and safeguard for us what we have forgotten!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صَيِّرْنَا بِذٰلِكَ فِىْ دَرَجَاتِ الصَّالِحِيْنَ وَ مَرَاتِبِ الْمُ</w:t>
            </w:r>
            <w:r w:rsidR="00B729B6">
              <w:rPr>
                <w:rtl/>
              </w:rPr>
              <w:t>ؤْ</w:t>
            </w:r>
            <w:r w:rsidRPr="00A86481">
              <w:rPr>
                <w:rtl/>
              </w:rPr>
              <w:t xml:space="preserve">مِنِيْنَ </w:t>
            </w:r>
          </w:p>
        </w:tc>
        <w:tc>
          <w:tcPr>
            <w:tcW w:w="2340" w:type="dxa"/>
            <w:vAlign w:val="center"/>
          </w:tcPr>
          <w:p w:rsidR="001D1599" w:rsidRPr="00920363" w:rsidRDefault="00920363" w:rsidP="00DB451F">
            <w:pPr>
              <w:pStyle w:val="translit"/>
              <w:rPr>
                <w:rtl/>
                <w:lang w:val="en-US"/>
              </w:rPr>
            </w:pPr>
            <w:r>
              <w:t>wa sayyirnaa be-zaaleka fee darajaatis saaleheena wa maraatebil moa-meneena</w:t>
            </w:r>
          </w:p>
        </w:tc>
        <w:tc>
          <w:tcPr>
            <w:tcW w:w="2233" w:type="dxa"/>
            <w:vAlign w:val="center"/>
          </w:tcPr>
          <w:p w:rsidR="001D1599" w:rsidRPr="004C30CF" w:rsidRDefault="001D1599" w:rsidP="0082590E">
            <w:pPr>
              <w:pStyle w:val="normalTable"/>
            </w:pPr>
            <w:r w:rsidRPr="004C30CF">
              <w:t>Through all this bring us into the ranks of the righteous and the degrees of the faithful!</w:t>
            </w:r>
          </w:p>
        </w:tc>
      </w:tr>
      <w:tr w:rsidR="001D1599" w:rsidTr="0082590E">
        <w:tc>
          <w:tcPr>
            <w:tcW w:w="3388" w:type="dxa"/>
            <w:tcMar>
              <w:left w:w="58" w:type="dxa"/>
              <w:right w:w="58" w:type="dxa"/>
            </w:tcMar>
          </w:tcPr>
          <w:p w:rsidR="001D1599" w:rsidRPr="00596C6A" w:rsidRDefault="001D1599" w:rsidP="001D1599">
            <w:pPr>
              <w:pStyle w:val="arabic"/>
              <w:rPr>
                <w:rFonts w:cs="Times New Roman"/>
                <w:rtl/>
              </w:rPr>
            </w:pPr>
            <w:r w:rsidRPr="00A86481">
              <w:rPr>
                <w:rtl/>
              </w:rPr>
              <w:t>اٰمِيْنَ رَبَّ الْعَالَمِيْنَ</w:t>
            </w:r>
            <w:r w:rsidRPr="00A86481">
              <w:rPr>
                <w:rFonts w:cs="Times New Roman" w:hint="cs"/>
                <w:rtl/>
              </w:rPr>
              <w:t>.</w:t>
            </w:r>
          </w:p>
        </w:tc>
        <w:tc>
          <w:tcPr>
            <w:tcW w:w="2340" w:type="dxa"/>
            <w:vAlign w:val="center"/>
          </w:tcPr>
          <w:p w:rsidR="001D1599" w:rsidRPr="00CB160F" w:rsidRDefault="00920363" w:rsidP="00DB451F">
            <w:pPr>
              <w:pStyle w:val="translit"/>
            </w:pPr>
            <w:r>
              <w:t>aameena rabbal a</w:t>
            </w:r>
            <w:r w:rsidR="00144864">
              <w:t>’</w:t>
            </w:r>
            <w:r>
              <w:t>alameena.</w:t>
            </w:r>
          </w:p>
        </w:tc>
        <w:tc>
          <w:tcPr>
            <w:tcW w:w="2233" w:type="dxa"/>
            <w:vAlign w:val="center"/>
          </w:tcPr>
          <w:p w:rsidR="001D1599" w:rsidRPr="00BB39A7" w:rsidRDefault="001D1599" w:rsidP="0082590E">
            <w:pPr>
              <w:pStyle w:val="normalTable"/>
            </w:pPr>
            <w:r w:rsidRPr="004C30CF">
              <w:t>Amen, Lord of the worlds!</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6D1D00">
            <w:pPr>
              <w:pStyle w:val="bombay"/>
              <w:rPr>
                <w:rFonts w:hint="cs"/>
              </w:rPr>
            </w:pPr>
            <w:r w:rsidRPr="00E53342">
              <w:rPr>
                <w:rFonts w:hint="cs"/>
                <w:rtl/>
              </w:rPr>
              <w:t>إِذَا</w:t>
            </w:r>
            <w:r w:rsidRPr="00E53342">
              <w:rPr>
                <w:rtl/>
              </w:rPr>
              <w:t xml:space="preserve"> </w:t>
            </w:r>
            <w:r w:rsidRPr="00E53342">
              <w:rPr>
                <w:rFonts w:hint="cs"/>
                <w:rtl/>
              </w:rPr>
              <w:t>دُفِعَ</w:t>
            </w:r>
            <w:r w:rsidRPr="00E53342">
              <w:rPr>
                <w:rtl/>
              </w:rPr>
              <w:t xml:space="preserve"> </w:t>
            </w:r>
            <w:r w:rsidRPr="00E53342">
              <w:rPr>
                <w:rFonts w:hint="cs"/>
                <w:rtl/>
              </w:rPr>
              <w:t>عَنْهُ</w:t>
            </w:r>
            <w:r w:rsidRPr="00E53342">
              <w:rPr>
                <w:rtl/>
              </w:rPr>
              <w:t xml:space="preserve"> </w:t>
            </w:r>
            <w:r w:rsidRPr="00E53342">
              <w:rPr>
                <w:rFonts w:hint="cs"/>
                <w:rtl/>
              </w:rPr>
              <w:t>مَا</w:t>
            </w:r>
            <w:r w:rsidRPr="00E53342">
              <w:rPr>
                <w:rtl/>
              </w:rPr>
              <w:t xml:space="preserve"> </w:t>
            </w:r>
            <w:r w:rsidRPr="00E53342">
              <w:rPr>
                <w:rFonts w:hint="cs"/>
                <w:rtl/>
              </w:rPr>
              <w:t>يَحْذَرُ</w:t>
            </w:r>
            <w:r w:rsidRPr="00E53342">
              <w:rPr>
                <w:rtl/>
              </w:rPr>
              <w:t xml:space="preserve"> </w:t>
            </w:r>
            <w:r w:rsidRPr="00E53342">
              <w:rPr>
                <w:rFonts w:hint="cs"/>
                <w:rtl/>
              </w:rPr>
              <w:t>أَوْ</w:t>
            </w:r>
            <w:r w:rsidRPr="00E53342">
              <w:rPr>
                <w:rtl/>
              </w:rPr>
              <w:t xml:space="preserve"> </w:t>
            </w:r>
            <w:r w:rsidRPr="00E53342">
              <w:rPr>
                <w:rFonts w:hint="cs"/>
                <w:rtl/>
              </w:rPr>
              <w:t>عُجِّلَ</w:t>
            </w:r>
            <w:r w:rsidRPr="00E53342">
              <w:rPr>
                <w:rtl/>
              </w:rPr>
              <w:t xml:space="preserve"> </w:t>
            </w:r>
            <w:r w:rsidRPr="00E53342">
              <w:rPr>
                <w:rFonts w:hint="cs"/>
                <w:rtl/>
              </w:rPr>
              <w:t>لَهُ</w:t>
            </w:r>
            <w:r w:rsidRPr="00E53342">
              <w:rPr>
                <w:rtl/>
              </w:rPr>
              <w:t xml:space="preserve"> </w:t>
            </w:r>
            <w:r w:rsidRPr="00E53342">
              <w:rPr>
                <w:rFonts w:hint="cs"/>
                <w:rtl/>
              </w:rPr>
              <w:t>مَطْلَبُهُ</w:t>
            </w:r>
          </w:p>
        </w:tc>
        <w:tc>
          <w:tcPr>
            <w:tcW w:w="2340" w:type="dxa"/>
            <w:vAlign w:val="center"/>
          </w:tcPr>
          <w:p w:rsidR="00D46E79" w:rsidRPr="00066817" w:rsidRDefault="00066817" w:rsidP="00066817">
            <w:pPr>
              <w:pStyle w:val="duahead"/>
            </w:pPr>
            <w:r w:rsidRPr="00120EE1">
              <w:t xml:space="preserve">wa kaana min dua’ehi (a.s.) </w:t>
            </w:r>
            <w:r>
              <w:t>ezaa do-fe-a’ a’nho maa yahzaro aw u’jjela lahu matlabahu</w:t>
            </w:r>
          </w:p>
        </w:tc>
        <w:tc>
          <w:tcPr>
            <w:tcW w:w="2233" w:type="dxa"/>
            <w:vAlign w:val="center"/>
          </w:tcPr>
          <w:p w:rsidR="00D46E79" w:rsidRPr="004C30CF" w:rsidRDefault="0082590E" w:rsidP="0082590E">
            <w:pPr>
              <w:pStyle w:val="Heading3"/>
            </w:pPr>
            <w:bookmarkStart w:id="85" w:name="_Toc241722497"/>
            <w:r>
              <w:t xml:space="preserve">18. </w:t>
            </w:r>
            <w:r w:rsidR="00D46E79">
              <w:t>His Supplication when Perils were Repelled or Requests quickly granted</w:t>
            </w:r>
            <w:bookmarkEnd w:id="85"/>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اَللّٰهُمَّ</w:t>
            </w:r>
            <w:r w:rsidRPr="00A86481">
              <w:rPr>
                <w:rtl/>
              </w:rPr>
              <w:t xml:space="preserve"> </w:t>
            </w:r>
            <w:r w:rsidRPr="00A86481">
              <w:rPr>
                <w:rFonts w:hint="cs"/>
                <w:rtl/>
              </w:rPr>
              <w:t>لَكَ</w:t>
            </w:r>
            <w:r w:rsidRPr="00A86481">
              <w:rPr>
                <w:rtl/>
              </w:rPr>
              <w:t xml:space="preserve"> </w:t>
            </w:r>
            <w:r w:rsidRPr="00A86481">
              <w:rPr>
                <w:rFonts w:hint="cs"/>
                <w:rtl/>
              </w:rPr>
              <w:t>الْحَمْدُ</w:t>
            </w:r>
            <w:r w:rsidRPr="00A86481">
              <w:rPr>
                <w:rtl/>
              </w:rPr>
              <w:t xml:space="preserve"> </w:t>
            </w:r>
          </w:p>
        </w:tc>
        <w:tc>
          <w:tcPr>
            <w:tcW w:w="2340" w:type="dxa"/>
            <w:vAlign w:val="center"/>
          </w:tcPr>
          <w:p w:rsidR="001D1599" w:rsidRPr="00AB6B6B" w:rsidRDefault="00AB6B6B" w:rsidP="00DB451F">
            <w:pPr>
              <w:pStyle w:val="translit"/>
              <w:rPr>
                <w:lang w:val="en-US"/>
              </w:rPr>
            </w:pPr>
            <w:r>
              <w:rPr>
                <w:lang w:val="en-US"/>
              </w:rPr>
              <w:t>allaahumma lakal hamdo</w:t>
            </w:r>
          </w:p>
        </w:tc>
        <w:tc>
          <w:tcPr>
            <w:tcW w:w="2233" w:type="dxa"/>
            <w:vAlign w:val="center"/>
          </w:tcPr>
          <w:p w:rsidR="001D1599" w:rsidRPr="0040754C" w:rsidRDefault="001D1599" w:rsidP="0082590E">
            <w:pPr>
              <w:pStyle w:val="normalTable"/>
            </w:pPr>
            <w:r w:rsidRPr="0040754C">
              <w:t xml:space="preserve">O </w:t>
            </w:r>
            <w:r>
              <w:t>Allah</w:t>
            </w:r>
            <w:r w:rsidRPr="0040754C">
              <w:t>, to Thee belongs praise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lastRenderedPageBreak/>
              <w:t>عَلٰى</w:t>
            </w:r>
            <w:r w:rsidRPr="00A86481">
              <w:rPr>
                <w:rtl/>
              </w:rPr>
              <w:t xml:space="preserve"> </w:t>
            </w:r>
            <w:r w:rsidRPr="00A86481">
              <w:rPr>
                <w:rFonts w:hint="cs"/>
                <w:rtl/>
              </w:rPr>
              <w:t>حُسْنِ</w:t>
            </w:r>
            <w:r w:rsidRPr="00A86481">
              <w:rPr>
                <w:rtl/>
              </w:rPr>
              <w:t xml:space="preserve"> </w:t>
            </w:r>
            <w:r w:rsidRPr="00A86481">
              <w:rPr>
                <w:rFonts w:hint="cs"/>
                <w:rtl/>
              </w:rPr>
              <w:t>قَضَآئِكَ</w:t>
            </w:r>
            <w:r w:rsidRPr="00A86481">
              <w:rPr>
                <w:rtl/>
              </w:rPr>
              <w:t xml:space="preserve"> </w:t>
            </w:r>
          </w:p>
        </w:tc>
        <w:tc>
          <w:tcPr>
            <w:tcW w:w="2340" w:type="dxa"/>
            <w:vAlign w:val="center"/>
          </w:tcPr>
          <w:p w:rsidR="001D1599" w:rsidRPr="00CB160F" w:rsidRDefault="00AB6B6B" w:rsidP="00DB451F">
            <w:pPr>
              <w:pStyle w:val="translit"/>
            </w:pPr>
            <w:r>
              <w:t>a</w:t>
            </w:r>
            <w:r w:rsidR="00144864">
              <w:t>’</w:t>
            </w:r>
            <w:r>
              <w:t>laa husne qazaaa-eka</w:t>
            </w:r>
          </w:p>
        </w:tc>
        <w:tc>
          <w:tcPr>
            <w:tcW w:w="2233" w:type="dxa"/>
            <w:vAlign w:val="center"/>
          </w:tcPr>
          <w:p w:rsidR="001D1599" w:rsidRPr="0040754C" w:rsidRDefault="001D1599" w:rsidP="0082590E">
            <w:pPr>
              <w:pStyle w:val="normalTable"/>
            </w:pPr>
            <w:r w:rsidRPr="0040754C">
              <w:t>for Thy excellent accomplishment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بِمَا</w:t>
            </w:r>
            <w:r w:rsidRPr="00A86481">
              <w:rPr>
                <w:rtl/>
              </w:rPr>
              <w:t xml:space="preserve"> </w:t>
            </w:r>
            <w:r w:rsidRPr="00A86481">
              <w:rPr>
                <w:rFonts w:hint="cs"/>
                <w:rtl/>
              </w:rPr>
              <w:t>صَرَفْتَ</w:t>
            </w:r>
            <w:r w:rsidRPr="00A86481">
              <w:rPr>
                <w:rtl/>
              </w:rPr>
              <w:t xml:space="preserve"> </w:t>
            </w:r>
            <w:r w:rsidRPr="00A86481">
              <w:rPr>
                <w:rFonts w:hint="cs"/>
                <w:rtl/>
              </w:rPr>
              <w:t>عَنِّىْ</w:t>
            </w:r>
            <w:r w:rsidRPr="00A86481">
              <w:rPr>
                <w:rtl/>
              </w:rPr>
              <w:t xml:space="preserve"> </w:t>
            </w:r>
            <w:r w:rsidRPr="00A86481">
              <w:rPr>
                <w:rFonts w:hint="cs"/>
                <w:rtl/>
              </w:rPr>
              <w:t>مِنْ</w:t>
            </w:r>
            <w:r w:rsidRPr="00A86481">
              <w:rPr>
                <w:rtl/>
              </w:rPr>
              <w:t xml:space="preserve"> </w:t>
            </w:r>
            <w:r w:rsidRPr="00A86481">
              <w:rPr>
                <w:rFonts w:hint="cs"/>
                <w:rtl/>
              </w:rPr>
              <w:t>بَ</w:t>
            </w:r>
            <w:r w:rsidR="00372559">
              <w:rPr>
                <w:rFonts w:hint="cs"/>
                <w:rtl/>
              </w:rPr>
              <w:t>لَا</w:t>
            </w:r>
            <w:r w:rsidRPr="00A86481">
              <w:rPr>
                <w:rFonts w:hint="cs"/>
                <w:rtl/>
              </w:rPr>
              <w:t>ئِكَ</w:t>
            </w:r>
            <w:r w:rsidRPr="00A86481">
              <w:rPr>
                <w:rtl/>
              </w:rPr>
              <w:t xml:space="preserve"> </w:t>
            </w:r>
          </w:p>
        </w:tc>
        <w:tc>
          <w:tcPr>
            <w:tcW w:w="2340" w:type="dxa"/>
            <w:vAlign w:val="center"/>
          </w:tcPr>
          <w:p w:rsidR="001D1599" w:rsidRPr="00CB160F" w:rsidRDefault="00AB6B6B" w:rsidP="00DB451F">
            <w:pPr>
              <w:pStyle w:val="translit"/>
            </w:pPr>
            <w:r>
              <w:t>wa bemaa sarafta a</w:t>
            </w:r>
            <w:r w:rsidR="00144864">
              <w:t>’</w:t>
            </w:r>
            <w:r>
              <w:t>nnee min balaa-eka</w:t>
            </w:r>
          </w:p>
        </w:tc>
        <w:tc>
          <w:tcPr>
            <w:tcW w:w="2233" w:type="dxa"/>
            <w:vAlign w:val="center"/>
          </w:tcPr>
          <w:p w:rsidR="001D1599" w:rsidRPr="0040754C" w:rsidRDefault="001D1599" w:rsidP="0082590E">
            <w:pPr>
              <w:pStyle w:val="normalTable"/>
            </w:pPr>
            <w:r w:rsidRPr="0040754C">
              <w:t>and for Thy trial which Thou hast turned away from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فَ</w:t>
            </w:r>
            <w:r w:rsidR="00372559">
              <w:rPr>
                <w:rFonts w:hint="cs"/>
                <w:rtl/>
              </w:rPr>
              <w:t>لَا</w:t>
            </w:r>
            <w:r w:rsidRPr="00A86481">
              <w:rPr>
                <w:rtl/>
              </w:rPr>
              <w:t xml:space="preserve"> </w:t>
            </w:r>
            <w:r w:rsidRPr="00A86481">
              <w:rPr>
                <w:rFonts w:hint="cs"/>
                <w:rtl/>
              </w:rPr>
              <w:t>تَجْعَلْ</w:t>
            </w:r>
            <w:r w:rsidRPr="00A86481">
              <w:rPr>
                <w:rtl/>
              </w:rPr>
              <w:t xml:space="preserve"> </w:t>
            </w:r>
            <w:r w:rsidRPr="00A86481">
              <w:rPr>
                <w:rFonts w:hint="cs"/>
                <w:rtl/>
              </w:rPr>
              <w:t>حَظِّىْ</w:t>
            </w:r>
            <w:r w:rsidRPr="00A86481">
              <w:rPr>
                <w:rtl/>
              </w:rPr>
              <w:t xml:space="preserve"> </w:t>
            </w:r>
            <w:r w:rsidRPr="00A86481">
              <w:rPr>
                <w:rFonts w:hint="cs"/>
                <w:rtl/>
              </w:rPr>
              <w:t>مِنْ</w:t>
            </w:r>
            <w:r w:rsidRPr="00A86481">
              <w:rPr>
                <w:rtl/>
              </w:rPr>
              <w:t xml:space="preserve"> </w:t>
            </w:r>
            <w:r w:rsidRPr="00A86481">
              <w:rPr>
                <w:rFonts w:hint="cs"/>
                <w:rtl/>
              </w:rPr>
              <w:t>رَحْمَتِكَ</w:t>
            </w:r>
            <w:r w:rsidRPr="00A86481">
              <w:rPr>
                <w:rtl/>
              </w:rPr>
              <w:t xml:space="preserve"> </w:t>
            </w:r>
            <w:r w:rsidRPr="00A86481">
              <w:rPr>
                <w:rFonts w:hint="cs"/>
                <w:rtl/>
              </w:rPr>
              <w:t>مَا</w:t>
            </w:r>
            <w:r w:rsidRPr="00A86481">
              <w:rPr>
                <w:rtl/>
              </w:rPr>
              <w:t xml:space="preserve"> </w:t>
            </w:r>
            <w:r w:rsidRPr="00A86481">
              <w:rPr>
                <w:rFonts w:hint="cs"/>
                <w:rtl/>
              </w:rPr>
              <w:t>عَجَّلْتَ</w:t>
            </w:r>
            <w:r w:rsidRPr="00A86481">
              <w:rPr>
                <w:rtl/>
              </w:rPr>
              <w:t xml:space="preserve"> </w:t>
            </w:r>
            <w:r w:rsidRPr="00A86481">
              <w:rPr>
                <w:rFonts w:hint="cs"/>
                <w:rtl/>
              </w:rPr>
              <w:t>لِىْ</w:t>
            </w:r>
            <w:r w:rsidRPr="00A86481">
              <w:rPr>
                <w:rtl/>
              </w:rPr>
              <w:t xml:space="preserve"> </w:t>
            </w:r>
            <w:r w:rsidRPr="00A86481">
              <w:rPr>
                <w:rFonts w:hint="cs"/>
                <w:rtl/>
              </w:rPr>
              <w:t>مِنْ</w:t>
            </w:r>
            <w:r w:rsidRPr="00A86481">
              <w:rPr>
                <w:rtl/>
              </w:rPr>
              <w:t xml:space="preserve"> </w:t>
            </w:r>
            <w:r w:rsidRPr="00A86481">
              <w:rPr>
                <w:rFonts w:hint="cs"/>
                <w:rtl/>
              </w:rPr>
              <w:t>عَافِيَتِكَ</w:t>
            </w:r>
            <w:r w:rsidRPr="00A86481">
              <w:rPr>
                <w:rtl/>
              </w:rPr>
              <w:t xml:space="preserve"> </w:t>
            </w:r>
            <w:r w:rsidRPr="00A86481">
              <w:rPr>
                <w:rFonts w:hint="cs"/>
                <w:rtl/>
              </w:rPr>
              <w:t>فَاَكُوْنَ</w:t>
            </w:r>
            <w:r w:rsidRPr="00A86481">
              <w:rPr>
                <w:rtl/>
              </w:rPr>
              <w:t xml:space="preserve"> </w:t>
            </w:r>
            <w:r w:rsidRPr="00A86481">
              <w:rPr>
                <w:rFonts w:hint="cs"/>
                <w:rtl/>
              </w:rPr>
              <w:t>قَدْ</w:t>
            </w:r>
            <w:r w:rsidRPr="00A86481">
              <w:rPr>
                <w:rtl/>
              </w:rPr>
              <w:t xml:space="preserve"> </w:t>
            </w:r>
          </w:p>
        </w:tc>
        <w:tc>
          <w:tcPr>
            <w:tcW w:w="2340" w:type="dxa"/>
            <w:vAlign w:val="center"/>
          </w:tcPr>
          <w:p w:rsidR="001D1599" w:rsidRPr="00CB160F" w:rsidRDefault="00AB6B6B" w:rsidP="00DB451F">
            <w:pPr>
              <w:pStyle w:val="translit"/>
            </w:pPr>
            <w:r>
              <w:t>falaa taj-a</w:t>
            </w:r>
            <w:r w:rsidR="00144864">
              <w:t>’</w:t>
            </w:r>
            <w:r>
              <w:t>l hazzee min rahmateka maa a</w:t>
            </w:r>
            <w:r w:rsidR="00144864">
              <w:t>’</w:t>
            </w:r>
            <w:r>
              <w:t>jjalta lee min a</w:t>
            </w:r>
            <w:r w:rsidR="00144864">
              <w:t>’</w:t>
            </w:r>
            <w:r>
              <w:t>afeyateka fa-akoona qad</w:t>
            </w:r>
          </w:p>
        </w:tc>
        <w:tc>
          <w:tcPr>
            <w:tcW w:w="2233" w:type="dxa"/>
            <w:vAlign w:val="center"/>
          </w:tcPr>
          <w:p w:rsidR="001D1599" w:rsidRPr="0040754C" w:rsidRDefault="001D1599" w:rsidP="0082590E">
            <w:pPr>
              <w:pStyle w:val="normalTable"/>
            </w:pPr>
            <w:r w:rsidRPr="0040754C">
              <w:t>But make not my share of Thy mercy the well-being which Thou hast quickly granted to me,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شَقَيْتُ</w:t>
            </w:r>
            <w:r w:rsidRPr="00A86481">
              <w:rPr>
                <w:rtl/>
              </w:rPr>
              <w:t xml:space="preserve"> </w:t>
            </w:r>
            <w:r w:rsidRPr="00A86481">
              <w:rPr>
                <w:rFonts w:hint="cs"/>
                <w:rtl/>
              </w:rPr>
              <w:t>بِمَا</w:t>
            </w:r>
            <w:r w:rsidRPr="00A86481">
              <w:rPr>
                <w:rtl/>
              </w:rPr>
              <w:t xml:space="preserve"> </w:t>
            </w:r>
            <w:r w:rsidRPr="00A86481">
              <w:rPr>
                <w:rFonts w:hint="cs"/>
                <w:rtl/>
              </w:rPr>
              <w:t>اَحْبَبْتُ</w:t>
            </w:r>
            <w:r w:rsidRPr="00A86481">
              <w:rPr>
                <w:rtl/>
              </w:rPr>
              <w:t xml:space="preserve"> </w:t>
            </w:r>
          </w:p>
        </w:tc>
        <w:tc>
          <w:tcPr>
            <w:tcW w:w="2340" w:type="dxa"/>
            <w:vAlign w:val="center"/>
          </w:tcPr>
          <w:p w:rsidR="001D1599" w:rsidRPr="00CB160F" w:rsidRDefault="00AB6B6B" w:rsidP="00DB451F">
            <w:pPr>
              <w:pStyle w:val="translit"/>
            </w:pPr>
            <w:r>
              <w:t>shaqayto bemaa ahbabto</w:t>
            </w:r>
          </w:p>
        </w:tc>
        <w:tc>
          <w:tcPr>
            <w:tcW w:w="2233" w:type="dxa"/>
            <w:vAlign w:val="center"/>
          </w:tcPr>
          <w:p w:rsidR="001D1599" w:rsidRPr="0040754C" w:rsidRDefault="001D1599" w:rsidP="0082590E">
            <w:pPr>
              <w:pStyle w:val="normalTable"/>
            </w:pPr>
            <w:r w:rsidRPr="0040754C">
              <w:t>lest I become wretched through what I have loved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سَعِدَ</w:t>
            </w:r>
            <w:r w:rsidRPr="00A86481">
              <w:rPr>
                <w:rtl/>
              </w:rPr>
              <w:t xml:space="preserve"> </w:t>
            </w:r>
            <w:r w:rsidRPr="00A86481">
              <w:rPr>
                <w:rFonts w:hint="cs"/>
                <w:rtl/>
              </w:rPr>
              <w:t>غَيْرِىْ</w:t>
            </w:r>
            <w:r w:rsidRPr="00A86481">
              <w:rPr>
                <w:rtl/>
              </w:rPr>
              <w:t xml:space="preserve"> </w:t>
            </w:r>
            <w:r w:rsidRPr="00A86481">
              <w:rPr>
                <w:rFonts w:hint="cs"/>
                <w:rtl/>
              </w:rPr>
              <w:t>بِمَا</w:t>
            </w:r>
            <w:r w:rsidRPr="00A86481">
              <w:rPr>
                <w:rtl/>
              </w:rPr>
              <w:t xml:space="preserve"> </w:t>
            </w:r>
            <w:r w:rsidRPr="00A86481">
              <w:rPr>
                <w:rFonts w:hint="cs"/>
                <w:rtl/>
              </w:rPr>
              <w:t>كَرِهْتُ</w:t>
            </w:r>
            <w:r w:rsidRPr="00A86481">
              <w:rPr>
                <w:rtl/>
              </w:rPr>
              <w:t xml:space="preserve"> </w:t>
            </w:r>
          </w:p>
        </w:tc>
        <w:tc>
          <w:tcPr>
            <w:tcW w:w="2340" w:type="dxa"/>
            <w:vAlign w:val="center"/>
          </w:tcPr>
          <w:p w:rsidR="001D1599" w:rsidRPr="00CB160F" w:rsidRDefault="00AB6B6B" w:rsidP="00DB451F">
            <w:pPr>
              <w:pStyle w:val="translit"/>
            </w:pPr>
            <w:r>
              <w:t>wa sa-e</w:t>
            </w:r>
            <w:r w:rsidR="00144864">
              <w:t>’</w:t>
            </w:r>
            <w:r>
              <w:t>da ghayree bemaa karehto</w:t>
            </w:r>
          </w:p>
        </w:tc>
        <w:tc>
          <w:tcPr>
            <w:tcW w:w="2233" w:type="dxa"/>
            <w:vAlign w:val="center"/>
          </w:tcPr>
          <w:p w:rsidR="001D1599" w:rsidRPr="0040754C" w:rsidRDefault="001D1599" w:rsidP="0082590E">
            <w:pPr>
              <w:pStyle w:val="normalTable"/>
            </w:pPr>
            <w:r w:rsidRPr="0040754C">
              <w:t>and someone else gain felicity through what I have disliked!</w:t>
            </w:r>
            <w:r>
              <w:rPr>
                <w:rStyle w:val="FootnoteReference"/>
              </w:rPr>
              <w:footnoteReference w:id="164"/>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اِنْ</w:t>
            </w:r>
            <w:r w:rsidRPr="00A86481">
              <w:rPr>
                <w:rtl/>
              </w:rPr>
              <w:t xml:space="preserve"> </w:t>
            </w:r>
            <w:r w:rsidRPr="00A86481">
              <w:rPr>
                <w:rFonts w:hint="cs"/>
                <w:rtl/>
              </w:rPr>
              <w:t>يَكُنْ</w:t>
            </w:r>
            <w:r w:rsidRPr="00A86481">
              <w:rPr>
                <w:rtl/>
              </w:rPr>
              <w:t xml:space="preserve"> </w:t>
            </w:r>
            <w:r w:rsidRPr="00A86481">
              <w:rPr>
                <w:rFonts w:hint="cs"/>
                <w:rtl/>
              </w:rPr>
              <w:t>مَا</w:t>
            </w:r>
            <w:r w:rsidRPr="00A86481">
              <w:rPr>
                <w:rtl/>
              </w:rPr>
              <w:t xml:space="preserve"> </w:t>
            </w:r>
            <w:r w:rsidRPr="00A86481">
              <w:rPr>
                <w:rFonts w:hint="cs"/>
                <w:rtl/>
              </w:rPr>
              <w:t>ظَلِلْتُ</w:t>
            </w:r>
            <w:r w:rsidRPr="00A86481">
              <w:rPr>
                <w:rtl/>
              </w:rPr>
              <w:t xml:space="preserve"> </w:t>
            </w:r>
            <w:r w:rsidRPr="00A86481">
              <w:rPr>
                <w:rFonts w:hint="cs"/>
                <w:rtl/>
              </w:rPr>
              <w:t>فِيْهِ</w:t>
            </w:r>
            <w:r w:rsidRPr="00A86481">
              <w:rPr>
                <w:rtl/>
              </w:rPr>
              <w:t xml:space="preserve"> </w:t>
            </w:r>
            <w:r w:rsidRPr="00A86481">
              <w:rPr>
                <w:rFonts w:hint="cs"/>
                <w:rtl/>
              </w:rPr>
              <w:t>اَوْ</w:t>
            </w:r>
            <w:r w:rsidRPr="00A86481">
              <w:rPr>
                <w:rtl/>
              </w:rPr>
              <w:t xml:space="preserve"> </w:t>
            </w:r>
            <w:r w:rsidRPr="00A86481">
              <w:rPr>
                <w:rFonts w:hint="cs"/>
                <w:rtl/>
              </w:rPr>
              <w:t>بِتُّ</w:t>
            </w:r>
            <w:r w:rsidRPr="00A86481">
              <w:rPr>
                <w:rtl/>
              </w:rPr>
              <w:t xml:space="preserve"> </w:t>
            </w:r>
            <w:r w:rsidRPr="00A86481">
              <w:rPr>
                <w:rFonts w:hint="cs"/>
                <w:rtl/>
              </w:rPr>
              <w:t>فِيْهِ</w:t>
            </w:r>
            <w:r w:rsidRPr="00A86481">
              <w:rPr>
                <w:rtl/>
              </w:rPr>
              <w:t xml:space="preserve"> </w:t>
            </w:r>
            <w:r w:rsidRPr="00A86481">
              <w:rPr>
                <w:rFonts w:hint="cs"/>
                <w:rtl/>
              </w:rPr>
              <w:t>مِنْ</w:t>
            </w:r>
            <w:r w:rsidRPr="00A86481">
              <w:rPr>
                <w:rtl/>
              </w:rPr>
              <w:t xml:space="preserve"> </w:t>
            </w:r>
            <w:r w:rsidRPr="00A86481">
              <w:rPr>
                <w:rFonts w:hint="cs"/>
                <w:rtl/>
              </w:rPr>
              <w:t>هٰذِهِ</w:t>
            </w:r>
            <w:r w:rsidRPr="00A86481">
              <w:rPr>
                <w:rtl/>
              </w:rPr>
              <w:t xml:space="preserve"> </w:t>
            </w:r>
            <w:r w:rsidRPr="00A86481">
              <w:rPr>
                <w:rFonts w:hint="cs"/>
                <w:rtl/>
              </w:rPr>
              <w:t>الْعَافِيَةِ</w:t>
            </w:r>
            <w:r w:rsidRPr="00A86481">
              <w:rPr>
                <w:rtl/>
              </w:rPr>
              <w:t xml:space="preserve"> </w:t>
            </w:r>
          </w:p>
        </w:tc>
        <w:tc>
          <w:tcPr>
            <w:tcW w:w="2340" w:type="dxa"/>
            <w:vAlign w:val="center"/>
          </w:tcPr>
          <w:p w:rsidR="001D1599" w:rsidRPr="00CB160F" w:rsidRDefault="00AB6B6B" w:rsidP="00DB451F">
            <w:pPr>
              <w:pStyle w:val="translit"/>
            </w:pPr>
            <w:r>
              <w:t>wa in yakun maa zalilto feehe aw bitto feehe min haazehil a</w:t>
            </w:r>
            <w:r w:rsidR="00144864">
              <w:t>’</w:t>
            </w:r>
            <w:r>
              <w:t>afeyate</w:t>
            </w:r>
          </w:p>
        </w:tc>
        <w:tc>
          <w:tcPr>
            <w:tcW w:w="2233" w:type="dxa"/>
            <w:vAlign w:val="center"/>
          </w:tcPr>
          <w:p w:rsidR="001D1599" w:rsidRPr="0040754C" w:rsidRDefault="001D1599" w:rsidP="0082590E">
            <w:pPr>
              <w:pStyle w:val="normalTable"/>
            </w:pPr>
            <w:r w:rsidRPr="0040754C">
              <w:t>If this well-being in which I pass the day or night should precede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بَيْنَ</w:t>
            </w:r>
            <w:r w:rsidRPr="00A86481">
              <w:rPr>
                <w:rtl/>
              </w:rPr>
              <w:t xml:space="preserve"> </w:t>
            </w:r>
            <w:r w:rsidRPr="00A86481">
              <w:rPr>
                <w:rFonts w:hint="cs"/>
                <w:rtl/>
              </w:rPr>
              <w:t>يَدَىْ</w:t>
            </w:r>
            <w:r w:rsidRPr="00A86481">
              <w:rPr>
                <w:rtl/>
              </w:rPr>
              <w:t xml:space="preserve"> </w:t>
            </w:r>
            <w:r w:rsidRPr="00A86481">
              <w:rPr>
                <w:rFonts w:hint="cs"/>
                <w:rtl/>
              </w:rPr>
              <w:t>بَ</w:t>
            </w:r>
            <w:r w:rsidR="00372559">
              <w:rPr>
                <w:rFonts w:hint="cs"/>
                <w:rtl/>
              </w:rPr>
              <w:t>لَا</w:t>
            </w:r>
            <w:r w:rsidRPr="00A86481">
              <w:rPr>
                <w:rFonts w:hint="cs"/>
                <w:rtl/>
              </w:rPr>
              <w:t>ءٍ</w:t>
            </w:r>
            <w:r w:rsidRPr="00A86481">
              <w:rPr>
                <w:rtl/>
              </w:rPr>
              <w:t xml:space="preserve"> </w:t>
            </w:r>
            <w:r w:rsidR="00372559">
              <w:rPr>
                <w:rFonts w:hint="cs"/>
                <w:rtl/>
              </w:rPr>
              <w:t>لَا</w:t>
            </w:r>
            <w:r w:rsidRPr="00A86481">
              <w:rPr>
                <w:rtl/>
              </w:rPr>
              <w:t xml:space="preserve"> </w:t>
            </w:r>
            <w:r w:rsidRPr="00A86481">
              <w:rPr>
                <w:rFonts w:hint="cs"/>
                <w:rtl/>
              </w:rPr>
              <w:t>يَنْقَطِعُ</w:t>
            </w:r>
            <w:r w:rsidRPr="00A86481">
              <w:rPr>
                <w:rtl/>
              </w:rPr>
              <w:t xml:space="preserve"> </w:t>
            </w:r>
          </w:p>
        </w:tc>
        <w:tc>
          <w:tcPr>
            <w:tcW w:w="2340" w:type="dxa"/>
            <w:vAlign w:val="center"/>
          </w:tcPr>
          <w:p w:rsidR="001D1599" w:rsidRPr="00CB160F" w:rsidRDefault="00AB6B6B" w:rsidP="00DB451F">
            <w:pPr>
              <w:pStyle w:val="translit"/>
            </w:pPr>
            <w:r>
              <w:t>bayna yaday balaa-in laa yanqate-o</w:t>
            </w:r>
            <w:r w:rsidR="00144864">
              <w:t>’</w:t>
            </w:r>
          </w:p>
        </w:tc>
        <w:tc>
          <w:tcPr>
            <w:tcW w:w="2233" w:type="dxa"/>
            <w:vAlign w:val="center"/>
          </w:tcPr>
          <w:p w:rsidR="001D1599" w:rsidRPr="0040754C" w:rsidRDefault="001D1599" w:rsidP="0082590E">
            <w:pPr>
              <w:pStyle w:val="normalTable"/>
            </w:pPr>
            <w:r w:rsidRPr="0040754C">
              <w:t>a trial that does not cease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وِزْرٍ</w:t>
            </w:r>
            <w:r w:rsidRPr="00A86481">
              <w:rPr>
                <w:rtl/>
              </w:rPr>
              <w:t xml:space="preserve"> </w:t>
            </w:r>
            <w:r w:rsidR="00372559">
              <w:rPr>
                <w:rFonts w:hint="cs"/>
                <w:rtl/>
              </w:rPr>
              <w:t>لَا</w:t>
            </w:r>
            <w:r w:rsidRPr="00A86481">
              <w:rPr>
                <w:rtl/>
              </w:rPr>
              <w:t xml:space="preserve"> </w:t>
            </w:r>
            <w:r w:rsidRPr="00A86481">
              <w:rPr>
                <w:rFonts w:hint="cs"/>
                <w:rtl/>
              </w:rPr>
              <w:t>يَرْتَفِعُ</w:t>
            </w:r>
            <w:r w:rsidRPr="00A86481">
              <w:rPr>
                <w:rtl/>
              </w:rPr>
              <w:t xml:space="preserve"> </w:t>
            </w:r>
          </w:p>
        </w:tc>
        <w:tc>
          <w:tcPr>
            <w:tcW w:w="2340" w:type="dxa"/>
            <w:vAlign w:val="center"/>
          </w:tcPr>
          <w:p w:rsidR="001D1599" w:rsidRPr="00CB160F" w:rsidRDefault="00AB6B6B" w:rsidP="00DB451F">
            <w:pPr>
              <w:pStyle w:val="translit"/>
            </w:pPr>
            <w:r>
              <w:t>wa wizrin laa yartafe-o</w:t>
            </w:r>
            <w:r w:rsidR="00144864">
              <w:t>’</w:t>
            </w:r>
          </w:p>
        </w:tc>
        <w:tc>
          <w:tcPr>
            <w:tcW w:w="2233" w:type="dxa"/>
            <w:vAlign w:val="center"/>
          </w:tcPr>
          <w:p w:rsidR="001D1599" w:rsidRPr="0040754C" w:rsidRDefault="001D1599" w:rsidP="0082590E">
            <w:pPr>
              <w:pStyle w:val="normalTable"/>
            </w:pPr>
            <w:r w:rsidRPr="0040754C">
              <w:t>and a burden that does not pass away,</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فَقَدِّمْ</w:t>
            </w:r>
            <w:r w:rsidRPr="00A86481">
              <w:rPr>
                <w:rtl/>
              </w:rPr>
              <w:t xml:space="preserve"> </w:t>
            </w:r>
            <w:r w:rsidRPr="00A86481">
              <w:rPr>
                <w:rFonts w:hint="cs"/>
                <w:rtl/>
              </w:rPr>
              <w:t>لِىْ</w:t>
            </w:r>
            <w:r w:rsidRPr="00A86481">
              <w:rPr>
                <w:rtl/>
              </w:rPr>
              <w:t xml:space="preserve"> </w:t>
            </w:r>
            <w:r w:rsidRPr="00A86481">
              <w:rPr>
                <w:rFonts w:hint="cs"/>
                <w:rtl/>
              </w:rPr>
              <w:t>مَا</w:t>
            </w:r>
            <w:r w:rsidRPr="00A86481">
              <w:rPr>
                <w:rtl/>
              </w:rPr>
              <w:t xml:space="preserve"> </w:t>
            </w:r>
            <w:r w:rsidRPr="00A86481">
              <w:rPr>
                <w:rFonts w:hint="cs"/>
                <w:rtl/>
              </w:rPr>
              <w:t>اَخَّرْتَ</w:t>
            </w:r>
            <w:r w:rsidRPr="00A86481">
              <w:rPr>
                <w:rtl/>
              </w:rPr>
              <w:t xml:space="preserve"> </w:t>
            </w:r>
          </w:p>
        </w:tc>
        <w:tc>
          <w:tcPr>
            <w:tcW w:w="2340" w:type="dxa"/>
            <w:vAlign w:val="center"/>
          </w:tcPr>
          <w:p w:rsidR="001D1599" w:rsidRPr="00CB160F" w:rsidRDefault="00AB6B6B" w:rsidP="00DB451F">
            <w:pPr>
              <w:pStyle w:val="translit"/>
            </w:pPr>
            <w:r>
              <w:t>faqaddim lee maa akkharta</w:t>
            </w:r>
          </w:p>
        </w:tc>
        <w:tc>
          <w:tcPr>
            <w:tcW w:w="2233" w:type="dxa"/>
            <w:vAlign w:val="center"/>
          </w:tcPr>
          <w:p w:rsidR="001D1599" w:rsidRPr="0040754C" w:rsidRDefault="001D1599" w:rsidP="0082590E">
            <w:pPr>
              <w:pStyle w:val="normalTable"/>
            </w:pPr>
            <w:r w:rsidRPr="0040754C">
              <w:t>then set before me what Thou hadst set behind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اَخِّرْ</w:t>
            </w:r>
            <w:r w:rsidRPr="00A86481">
              <w:rPr>
                <w:rtl/>
              </w:rPr>
              <w:t xml:space="preserve"> </w:t>
            </w:r>
            <w:r w:rsidRPr="00A86481">
              <w:rPr>
                <w:rFonts w:hint="cs"/>
                <w:rtl/>
              </w:rPr>
              <w:t>عَنِّىْ</w:t>
            </w:r>
            <w:r w:rsidRPr="00A86481">
              <w:rPr>
                <w:rtl/>
              </w:rPr>
              <w:t xml:space="preserve"> </w:t>
            </w:r>
            <w:r w:rsidRPr="00A86481">
              <w:rPr>
                <w:rFonts w:hint="cs"/>
                <w:rtl/>
              </w:rPr>
              <w:t>مَا</w:t>
            </w:r>
            <w:r w:rsidRPr="00A86481">
              <w:rPr>
                <w:rtl/>
              </w:rPr>
              <w:t xml:space="preserve"> </w:t>
            </w:r>
            <w:r w:rsidRPr="00A86481">
              <w:rPr>
                <w:rFonts w:hint="cs"/>
                <w:rtl/>
              </w:rPr>
              <w:t>قَدَّمْتَ</w:t>
            </w:r>
            <w:r w:rsidRPr="00A86481">
              <w:rPr>
                <w:rtl/>
              </w:rPr>
              <w:t xml:space="preserve"> </w:t>
            </w:r>
          </w:p>
        </w:tc>
        <w:tc>
          <w:tcPr>
            <w:tcW w:w="2340" w:type="dxa"/>
            <w:vAlign w:val="center"/>
          </w:tcPr>
          <w:p w:rsidR="001D1599" w:rsidRPr="00CB160F" w:rsidRDefault="00AB6B6B" w:rsidP="00DB451F">
            <w:pPr>
              <w:pStyle w:val="translit"/>
            </w:pPr>
            <w:r>
              <w:t>wa akkhir a</w:t>
            </w:r>
            <w:r w:rsidR="00144864">
              <w:t>’</w:t>
            </w:r>
            <w:r>
              <w:t>nnee maa qaddamta</w:t>
            </w:r>
          </w:p>
        </w:tc>
        <w:tc>
          <w:tcPr>
            <w:tcW w:w="2233" w:type="dxa"/>
            <w:vAlign w:val="center"/>
          </w:tcPr>
          <w:p w:rsidR="001D1599" w:rsidRPr="0040754C" w:rsidRDefault="001D1599" w:rsidP="0082590E">
            <w:pPr>
              <w:pStyle w:val="normalTable"/>
            </w:pPr>
            <w:r w:rsidRPr="0040754C">
              <w:t>and set behind me what Thou hadst set before!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فَغَيْرُ</w:t>
            </w:r>
            <w:r w:rsidRPr="00A86481">
              <w:rPr>
                <w:rtl/>
              </w:rPr>
              <w:t xml:space="preserve"> </w:t>
            </w:r>
            <w:r w:rsidRPr="00A86481">
              <w:rPr>
                <w:rFonts w:hint="cs"/>
                <w:rtl/>
              </w:rPr>
              <w:t>كَثِيْرٍ</w:t>
            </w:r>
            <w:r w:rsidRPr="00A86481">
              <w:rPr>
                <w:rtl/>
              </w:rPr>
              <w:t xml:space="preserve"> </w:t>
            </w:r>
            <w:r w:rsidRPr="00A86481">
              <w:rPr>
                <w:rFonts w:hint="cs"/>
                <w:rtl/>
              </w:rPr>
              <w:t>مَا</w:t>
            </w:r>
            <w:r w:rsidRPr="00A86481">
              <w:rPr>
                <w:rtl/>
              </w:rPr>
              <w:t xml:space="preserve"> </w:t>
            </w:r>
            <w:r w:rsidRPr="00A86481">
              <w:rPr>
                <w:rFonts w:hint="cs"/>
                <w:rtl/>
              </w:rPr>
              <w:t>عَاقِبَتُهُ</w:t>
            </w:r>
            <w:r w:rsidRPr="00A86481">
              <w:rPr>
                <w:rtl/>
              </w:rPr>
              <w:t xml:space="preserve"> </w:t>
            </w:r>
            <w:r w:rsidRPr="00A86481">
              <w:rPr>
                <w:rFonts w:hint="cs"/>
                <w:rtl/>
              </w:rPr>
              <w:t>الْفَنَآءُ</w:t>
            </w:r>
            <w:r w:rsidRPr="00A86481">
              <w:rPr>
                <w:rtl/>
              </w:rPr>
              <w:t xml:space="preserve"> </w:t>
            </w:r>
          </w:p>
        </w:tc>
        <w:tc>
          <w:tcPr>
            <w:tcW w:w="2340" w:type="dxa"/>
            <w:vAlign w:val="center"/>
          </w:tcPr>
          <w:p w:rsidR="001D1599" w:rsidRPr="00CB160F" w:rsidRDefault="00AB6B6B" w:rsidP="00DB451F">
            <w:pPr>
              <w:pStyle w:val="translit"/>
            </w:pPr>
            <w:r>
              <w:t>fa-ghayro kaseerin maa a</w:t>
            </w:r>
            <w:r w:rsidR="00144864">
              <w:t>’</w:t>
            </w:r>
            <w:r>
              <w:t>aqebatohul fanaaa-o</w:t>
            </w:r>
          </w:p>
        </w:tc>
        <w:tc>
          <w:tcPr>
            <w:tcW w:w="2233" w:type="dxa"/>
            <w:vAlign w:val="center"/>
          </w:tcPr>
          <w:p w:rsidR="001D1599" w:rsidRPr="0040754C" w:rsidRDefault="001D1599" w:rsidP="0082590E">
            <w:pPr>
              <w:pStyle w:val="normalTable"/>
            </w:pPr>
            <w:r w:rsidRPr="0040754C">
              <w:t>For that which ends in annihilation is not great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Fonts w:hint="cs"/>
                <w:rtl/>
              </w:rPr>
              <w:t>وَ</w:t>
            </w:r>
            <w:r w:rsidRPr="00A86481">
              <w:rPr>
                <w:rtl/>
              </w:rPr>
              <w:t xml:space="preserve"> </w:t>
            </w:r>
            <w:r w:rsidRPr="00A86481">
              <w:rPr>
                <w:rFonts w:hint="cs"/>
                <w:rtl/>
              </w:rPr>
              <w:t>غَيْرُ</w:t>
            </w:r>
            <w:r w:rsidRPr="00A86481">
              <w:rPr>
                <w:rtl/>
              </w:rPr>
              <w:t xml:space="preserve"> </w:t>
            </w:r>
            <w:r w:rsidRPr="00A86481">
              <w:rPr>
                <w:rFonts w:hint="cs"/>
                <w:rtl/>
              </w:rPr>
              <w:t>قَلِيْلٍ</w:t>
            </w:r>
            <w:r w:rsidRPr="00A86481">
              <w:rPr>
                <w:rtl/>
              </w:rPr>
              <w:t xml:space="preserve"> </w:t>
            </w:r>
            <w:r w:rsidRPr="00A86481">
              <w:rPr>
                <w:rFonts w:hint="cs"/>
                <w:rtl/>
              </w:rPr>
              <w:t>مَا</w:t>
            </w:r>
            <w:r w:rsidRPr="00A86481">
              <w:rPr>
                <w:rtl/>
              </w:rPr>
              <w:t xml:space="preserve"> </w:t>
            </w:r>
            <w:r w:rsidRPr="00A86481">
              <w:rPr>
                <w:rFonts w:hint="cs"/>
                <w:rtl/>
              </w:rPr>
              <w:t>عَاقِبَتُهُ</w:t>
            </w:r>
            <w:r w:rsidRPr="00A86481">
              <w:rPr>
                <w:rtl/>
              </w:rPr>
              <w:t xml:space="preserve"> </w:t>
            </w:r>
            <w:r w:rsidRPr="00A86481">
              <w:rPr>
                <w:rFonts w:hint="cs"/>
                <w:rtl/>
              </w:rPr>
              <w:t>الْبَقَآءُ</w:t>
            </w:r>
            <w:r w:rsidRPr="00A86481">
              <w:rPr>
                <w:rtl/>
              </w:rPr>
              <w:t xml:space="preserve"> </w:t>
            </w:r>
          </w:p>
        </w:tc>
        <w:tc>
          <w:tcPr>
            <w:tcW w:w="2340" w:type="dxa"/>
            <w:vAlign w:val="center"/>
          </w:tcPr>
          <w:p w:rsidR="001D1599" w:rsidRPr="00CB160F" w:rsidRDefault="00AB6B6B" w:rsidP="00DB451F">
            <w:pPr>
              <w:pStyle w:val="translit"/>
            </w:pPr>
            <w:r>
              <w:t>wa ghayro qaleelin maa a</w:t>
            </w:r>
            <w:r w:rsidR="00144864">
              <w:t>’</w:t>
            </w:r>
            <w:r>
              <w:t>aqebatohul baqaaa-o</w:t>
            </w:r>
          </w:p>
        </w:tc>
        <w:tc>
          <w:tcPr>
            <w:tcW w:w="2233" w:type="dxa"/>
            <w:vAlign w:val="center"/>
          </w:tcPr>
          <w:p w:rsidR="001D1599" w:rsidRPr="0040754C" w:rsidRDefault="001D1599" w:rsidP="0082590E">
            <w:pPr>
              <w:pStyle w:val="normalTable"/>
            </w:pPr>
            <w:r w:rsidRPr="0040754C">
              <w:t>and that which ends in subsistence is not little.</w:t>
            </w:r>
          </w:p>
        </w:tc>
      </w:tr>
      <w:tr w:rsidR="001D1599" w:rsidTr="0082590E">
        <w:tc>
          <w:tcPr>
            <w:tcW w:w="3388" w:type="dxa"/>
            <w:tcMar>
              <w:left w:w="58" w:type="dxa"/>
              <w:right w:w="58" w:type="dxa"/>
            </w:tcMar>
          </w:tcPr>
          <w:p w:rsidR="001D1599" w:rsidRPr="00596C6A" w:rsidRDefault="001D1599" w:rsidP="001D1599">
            <w:pPr>
              <w:pStyle w:val="arabic"/>
              <w:rPr>
                <w:rFonts w:cs="Times New Roman" w:hint="cs"/>
                <w:rtl/>
              </w:rPr>
            </w:pPr>
            <w:r w:rsidRPr="00A86481">
              <w:rPr>
                <w:rFonts w:hint="cs"/>
                <w:rtl/>
              </w:rPr>
              <w:t>وَ</w:t>
            </w:r>
            <w:r w:rsidRPr="00A86481">
              <w:rPr>
                <w:rtl/>
              </w:rPr>
              <w:t xml:space="preserve"> </w:t>
            </w:r>
            <w:r w:rsidRPr="00A86481">
              <w:rPr>
                <w:rFonts w:hint="cs"/>
                <w:rtl/>
              </w:rPr>
              <w:t>صَلِّ</w:t>
            </w:r>
            <w:r w:rsidRPr="00A86481">
              <w:rPr>
                <w:rtl/>
              </w:rPr>
              <w:t xml:space="preserve"> </w:t>
            </w:r>
            <w:r w:rsidRPr="00A86481">
              <w:rPr>
                <w:rFonts w:hint="cs"/>
                <w:rtl/>
              </w:rPr>
              <w:t>عَلٰى</w:t>
            </w:r>
            <w:r w:rsidRPr="00A86481">
              <w:rPr>
                <w:rtl/>
              </w:rPr>
              <w:t xml:space="preserve"> </w:t>
            </w:r>
            <w:r w:rsidRPr="00A86481">
              <w:rPr>
                <w:rFonts w:hint="cs"/>
                <w:rtl/>
              </w:rPr>
              <w:t>مُحَمَّدٍ</w:t>
            </w:r>
            <w:r w:rsidRPr="00A86481">
              <w:rPr>
                <w:rtl/>
              </w:rPr>
              <w:t xml:space="preserve"> </w:t>
            </w:r>
            <w:r w:rsidRPr="00A86481">
              <w:rPr>
                <w:rFonts w:hint="cs"/>
                <w:rtl/>
              </w:rPr>
              <w:t>وَّ</w:t>
            </w:r>
            <w:r w:rsidRPr="00A86481">
              <w:rPr>
                <w:rtl/>
              </w:rPr>
              <w:t xml:space="preserve"> </w:t>
            </w:r>
            <w:r w:rsidRPr="00A86481">
              <w:rPr>
                <w:rFonts w:hint="cs"/>
                <w:rtl/>
              </w:rPr>
              <w:t>اٰلِه</w:t>
            </w:r>
            <w:r w:rsidRPr="00A86481">
              <w:rPr>
                <w:rtl/>
              </w:rPr>
              <w:t>ٖ</w:t>
            </w:r>
            <w:r w:rsidRPr="00A86481">
              <w:rPr>
                <w:rFonts w:cs="Times New Roman" w:hint="cs"/>
                <w:rtl/>
              </w:rPr>
              <w:t>.</w:t>
            </w:r>
          </w:p>
        </w:tc>
        <w:tc>
          <w:tcPr>
            <w:tcW w:w="2340" w:type="dxa"/>
            <w:vAlign w:val="center"/>
          </w:tcPr>
          <w:p w:rsidR="001D1599" w:rsidRPr="00CB160F" w:rsidRDefault="00AB6B6B" w:rsidP="00DB451F">
            <w:pPr>
              <w:pStyle w:val="translit"/>
            </w:pPr>
            <w:r>
              <w:t>wa salle a</w:t>
            </w:r>
            <w:r w:rsidR="00144864">
              <w:t>’</w:t>
            </w:r>
            <w:r>
              <w:t>laa mohammadiwn wa aalehi.</w:t>
            </w:r>
          </w:p>
        </w:tc>
        <w:tc>
          <w:tcPr>
            <w:tcW w:w="2233" w:type="dxa"/>
            <w:vAlign w:val="center"/>
          </w:tcPr>
          <w:p w:rsidR="001D1599" w:rsidRDefault="001D1599" w:rsidP="0082590E">
            <w:pPr>
              <w:pStyle w:val="normalTable"/>
            </w:pPr>
            <w:r w:rsidRPr="0040754C">
              <w:t>And bless Muhammad and his Household!</w:t>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c>
          <w:tcPr>
            <w:tcW w:w="3388" w:type="dxa"/>
            <w:tcMar>
              <w:left w:w="58" w:type="dxa"/>
              <w:right w:w="58" w:type="dxa"/>
            </w:tcMar>
            <w:vAlign w:val="center"/>
          </w:tcPr>
          <w:p w:rsidR="000042AF" w:rsidRPr="000042AF" w:rsidRDefault="00E53342" w:rsidP="0082590E">
            <w:pPr>
              <w:pStyle w:val="arabic"/>
              <w:jc w:val="center"/>
              <w:rPr>
                <w:rStyle w:val="smallarabic"/>
                <w:rFonts w:hint="cs"/>
                <w:rtl/>
              </w:rPr>
            </w:pPr>
            <w:r w:rsidRPr="000042AF">
              <w:rPr>
                <w:rStyle w:val="smallarabic"/>
                <w:rFonts w:hint="cs"/>
                <w:rtl/>
              </w:rPr>
              <w:t>وَ</w:t>
            </w:r>
            <w:r w:rsidRPr="000042AF">
              <w:rPr>
                <w:rStyle w:val="smallarabic"/>
                <w:rtl/>
              </w:rPr>
              <w:t xml:space="preserve"> </w:t>
            </w:r>
            <w:r w:rsidRPr="000042AF">
              <w:rPr>
                <w:rStyle w:val="smallarabic"/>
                <w:rFonts w:hint="cs"/>
                <w:rtl/>
              </w:rPr>
              <w:t>كَانَ</w:t>
            </w:r>
            <w:r w:rsidRPr="000042AF">
              <w:rPr>
                <w:rStyle w:val="smallarabic"/>
                <w:rtl/>
              </w:rPr>
              <w:t xml:space="preserve"> </w:t>
            </w:r>
            <w:r w:rsidRPr="000042AF">
              <w:rPr>
                <w:rStyle w:val="smallarabic"/>
                <w:rFonts w:hint="cs"/>
                <w:rtl/>
              </w:rPr>
              <w:t>مِنْ</w:t>
            </w:r>
            <w:r w:rsidRPr="000042AF">
              <w:rPr>
                <w:rStyle w:val="smallarabic"/>
                <w:rtl/>
              </w:rPr>
              <w:t xml:space="preserve"> </w:t>
            </w:r>
            <w:r w:rsidRPr="000042AF">
              <w:rPr>
                <w:rStyle w:val="smallarabic"/>
                <w:rFonts w:hint="cs"/>
                <w:rtl/>
              </w:rPr>
              <w:t>دُعَائِهِ</w:t>
            </w:r>
            <w:r w:rsidRPr="000042AF">
              <w:rPr>
                <w:rStyle w:val="smallarabic"/>
                <w:rtl/>
              </w:rPr>
              <w:t xml:space="preserve"> </w:t>
            </w:r>
            <w:r w:rsidR="001D373D" w:rsidRPr="000042AF">
              <w:rPr>
                <w:rStyle w:val="smallarabic"/>
                <w:rFonts w:hint="cs"/>
              </w:rPr>
              <w:t></w:t>
            </w:r>
          </w:p>
          <w:p w:rsidR="00D46E79" w:rsidRPr="0094490A" w:rsidRDefault="00E53342" w:rsidP="0082590E">
            <w:pPr>
              <w:pStyle w:val="bombay"/>
              <w:rPr>
                <w:rFonts w:hint="cs"/>
              </w:rPr>
            </w:pPr>
            <w:r w:rsidRPr="00E53342">
              <w:rPr>
                <w:rFonts w:hint="cs"/>
                <w:rtl/>
              </w:rPr>
              <w:t>عِنْدَ</w:t>
            </w:r>
            <w:r w:rsidRPr="00E53342">
              <w:rPr>
                <w:rtl/>
              </w:rPr>
              <w:t xml:space="preserve"> </w:t>
            </w:r>
            <w:r w:rsidRPr="00E53342">
              <w:rPr>
                <w:rFonts w:hint="cs"/>
                <w:rtl/>
              </w:rPr>
              <w:t>الِاسْتِسْقَاءِ</w:t>
            </w:r>
            <w:r w:rsidRPr="00E53342">
              <w:rPr>
                <w:rtl/>
              </w:rPr>
              <w:t xml:space="preserve"> </w:t>
            </w:r>
            <w:r w:rsidRPr="00E53342">
              <w:rPr>
                <w:rFonts w:hint="cs"/>
                <w:rtl/>
              </w:rPr>
              <w:t>بَعْدَ</w:t>
            </w:r>
            <w:r w:rsidRPr="00E53342">
              <w:rPr>
                <w:rtl/>
              </w:rPr>
              <w:t xml:space="preserve"> </w:t>
            </w:r>
            <w:r w:rsidRPr="00E53342">
              <w:rPr>
                <w:rFonts w:hint="cs"/>
                <w:rtl/>
              </w:rPr>
              <w:t>الْجَدْبِ</w:t>
            </w:r>
          </w:p>
        </w:tc>
        <w:tc>
          <w:tcPr>
            <w:tcW w:w="2340" w:type="dxa"/>
            <w:vAlign w:val="center"/>
          </w:tcPr>
          <w:p w:rsidR="00D46E79" w:rsidRPr="00CB160F" w:rsidRDefault="00066817" w:rsidP="00066817">
            <w:pPr>
              <w:pStyle w:val="duahead"/>
            </w:pPr>
            <w:r w:rsidRPr="00120EE1">
              <w:t xml:space="preserve">wa kaana min dua’ehi (a.s.) </w:t>
            </w:r>
            <w:r>
              <w:t>i’ndal istisqaa-e ba’dal jadab</w:t>
            </w:r>
          </w:p>
        </w:tc>
        <w:tc>
          <w:tcPr>
            <w:tcW w:w="2233" w:type="dxa"/>
            <w:vAlign w:val="center"/>
          </w:tcPr>
          <w:p w:rsidR="00D46E79" w:rsidRPr="0040754C" w:rsidRDefault="0082590E" w:rsidP="0082590E">
            <w:pPr>
              <w:pStyle w:val="Heading3"/>
            </w:pPr>
            <w:bookmarkStart w:id="86" w:name="_Toc241722498"/>
            <w:r>
              <w:t xml:space="preserve">19. </w:t>
            </w:r>
            <w:r w:rsidR="00D46E79">
              <w:t>His Supplication in Asking for Water during a Drought</w:t>
            </w:r>
            <w:bookmarkEnd w:id="86"/>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اسْقِنَا الْغَيْثَ </w:t>
            </w:r>
          </w:p>
        </w:tc>
        <w:tc>
          <w:tcPr>
            <w:tcW w:w="2340" w:type="dxa"/>
            <w:vAlign w:val="center"/>
          </w:tcPr>
          <w:p w:rsidR="001D1599" w:rsidRPr="001D1599" w:rsidRDefault="00815BB5" w:rsidP="00DB451F">
            <w:pPr>
              <w:pStyle w:val="translit"/>
              <w:rPr>
                <w:lang w:val="en-US"/>
              </w:rPr>
            </w:pPr>
            <w:r>
              <w:rPr>
                <w:lang w:val="en-US"/>
              </w:rPr>
              <w:t>allahummas qenal ghaysa</w:t>
            </w:r>
          </w:p>
        </w:tc>
        <w:tc>
          <w:tcPr>
            <w:tcW w:w="2233" w:type="dxa"/>
            <w:vAlign w:val="center"/>
          </w:tcPr>
          <w:p w:rsidR="001D1599" w:rsidRPr="00A96A0F" w:rsidRDefault="001D1599" w:rsidP="0082590E">
            <w:pPr>
              <w:pStyle w:val="normalTable"/>
            </w:pPr>
            <w:r w:rsidRPr="00A96A0F">
              <w:t xml:space="preserve">O </w:t>
            </w:r>
            <w:r>
              <w:t>Allah</w:t>
            </w:r>
            <w:r w:rsidRPr="00A96A0F">
              <w:t>, water us with rain,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وَانْشُرْ عَلَيْنَا رَحْمَتَكَ بِغَيْثِكَ الْمُغْذِقِ مِنَ السَّحَابِ الْمُنْسَاقِ لِنَبَاتِ اَرْضِكَ الْمُوْنِقِ فِىْ جَمِيْعِ الْاٰفَاقِ </w:t>
            </w:r>
          </w:p>
        </w:tc>
        <w:tc>
          <w:tcPr>
            <w:tcW w:w="2340" w:type="dxa"/>
            <w:vAlign w:val="center"/>
          </w:tcPr>
          <w:p w:rsidR="001D1599" w:rsidRPr="00815BB5" w:rsidRDefault="00815BB5" w:rsidP="00DB451F">
            <w:pPr>
              <w:pStyle w:val="translit"/>
              <w:rPr>
                <w:rtl/>
                <w:lang w:val="en-US"/>
              </w:rPr>
            </w:pPr>
            <w:r>
              <w:t>wan-shur a</w:t>
            </w:r>
            <w:r w:rsidR="00144864">
              <w:t>’</w:t>
            </w:r>
            <w:r>
              <w:t>laynaa rahmataka be-ghaysekal mughzeqe menas sahaabil munsaaqe lenabaate arzekal mooneqe fee jamee-i</w:t>
            </w:r>
            <w:r w:rsidR="00144864">
              <w:t>’</w:t>
            </w:r>
            <w:r>
              <w:t>l aafaaqe</w:t>
            </w:r>
          </w:p>
        </w:tc>
        <w:tc>
          <w:tcPr>
            <w:tcW w:w="2233" w:type="dxa"/>
            <w:vAlign w:val="center"/>
          </w:tcPr>
          <w:p w:rsidR="001D1599" w:rsidRPr="00A96A0F" w:rsidRDefault="001D1599" w:rsidP="0082590E">
            <w:pPr>
              <w:pStyle w:val="normalTable"/>
            </w:pPr>
            <w:r w:rsidRPr="00A96A0F">
              <w:t>unfold upon us Thy mercy through Thy copious rain from the driven clouds, so that Thy goodly earth may grow on all horizons!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وَامْنُنْ عَلٰى عِبَادِكَ بِاِيْنَاعِ الثَّمَرَةِ </w:t>
            </w:r>
          </w:p>
        </w:tc>
        <w:tc>
          <w:tcPr>
            <w:tcW w:w="2340" w:type="dxa"/>
            <w:vAlign w:val="center"/>
          </w:tcPr>
          <w:p w:rsidR="001D1599" w:rsidRPr="00CB160F" w:rsidRDefault="00815BB5" w:rsidP="00DB451F">
            <w:pPr>
              <w:pStyle w:val="translit"/>
            </w:pPr>
            <w:r>
              <w:t>wam-nun a</w:t>
            </w:r>
            <w:r w:rsidR="00144864">
              <w:t>’</w:t>
            </w:r>
            <w:r>
              <w:t>laa e</w:t>
            </w:r>
            <w:r w:rsidR="00144864">
              <w:t>’</w:t>
            </w:r>
            <w:r>
              <w:t>baadeka be-eenaa-i</w:t>
            </w:r>
            <w:r w:rsidR="00144864">
              <w:t>’</w:t>
            </w:r>
            <w:r>
              <w:t>s samarate</w:t>
            </w:r>
          </w:p>
        </w:tc>
        <w:tc>
          <w:tcPr>
            <w:tcW w:w="2233" w:type="dxa"/>
            <w:vAlign w:val="center"/>
          </w:tcPr>
          <w:p w:rsidR="001D1599" w:rsidRPr="00A96A0F" w:rsidRDefault="001D1599" w:rsidP="0082590E">
            <w:pPr>
              <w:pStyle w:val="normalTable"/>
            </w:pPr>
            <w:r w:rsidRPr="00A96A0F">
              <w:t>Show kindness to Thy servants through the ripening of the fruit,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 اَحْىِ بِ</w:t>
            </w:r>
            <w:r w:rsidR="00372559">
              <w:rPr>
                <w:rtl/>
              </w:rPr>
              <w:t>لَا</w:t>
            </w:r>
            <w:r w:rsidRPr="00A86481">
              <w:rPr>
                <w:rtl/>
              </w:rPr>
              <w:t xml:space="preserve">دَكَ بِبُلُوْغِ الزَّهَرَةِ </w:t>
            </w:r>
          </w:p>
        </w:tc>
        <w:tc>
          <w:tcPr>
            <w:tcW w:w="2340" w:type="dxa"/>
            <w:vAlign w:val="center"/>
          </w:tcPr>
          <w:p w:rsidR="001D1599" w:rsidRPr="00815BB5" w:rsidRDefault="00815BB5" w:rsidP="00DB451F">
            <w:pPr>
              <w:pStyle w:val="translit"/>
              <w:rPr>
                <w:lang w:val="en-US"/>
              </w:rPr>
            </w:pPr>
            <w:r>
              <w:t>wa ahye belaadaka be-bolooghiz zaharate</w:t>
            </w:r>
          </w:p>
        </w:tc>
        <w:tc>
          <w:tcPr>
            <w:tcW w:w="2233" w:type="dxa"/>
            <w:vAlign w:val="center"/>
          </w:tcPr>
          <w:p w:rsidR="001D1599" w:rsidRPr="00A96A0F" w:rsidRDefault="001D1599" w:rsidP="0082590E">
            <w:pPr>
              <w:pStyle w:val="normalTable"/>
            </w:pPr>
            <w:r w:rsidRPr="00A96A0F">
              <w:t>revive Thy land through the blossoming of the flowers,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اَشْهِدْ مَلَآئِكَتِكَ الْكِرَامَ السَّفَرَةِ بِسَقْىٍ مِنْكَ نَافِعٍ </w:t>
            </w:r>
          </w:p>
        </w:tc>
        <w:tc>
          <w:tcPr>
            <w:tcW w:w="2340" w:type="dxa"/>
            <w:vAlign w:val="center"/>
          </w:tcPr>
          <w:p w:rsidR="001D1599" w:rsidRPr="00CB160F" w:rsidRDefault="00815BB5" w:rsidP="00DB451F">
            <w:pPr>
              <w:pStyle w:val="translit"/>
              <w:rPr>
                <w:rFonts w:hint="cs"/>
                <w:rtl/>
              </w:rPr>
            </w:pPr>
            <w:r>
              <w:t>wa ash-hid ma-laaa-ekatekal keraamas safarate be-saqyin minka naafe-i</w:t>
            </w:r>
            <w:r w:rsidR="00144864">
              <w:t>’</w:t>
            </w:r>
            <w:r>
              <w:t>n</w:t>
            </w:r>
          </w:p>
        </w:tc>
        <w:tc>
          <w:tcPr>
            <w:tcW w:w="2233" w:type="dxa"/>
            <w:vAlign w:val="center"/>
          </w:tcPr>
          <w:p w:rsidR="001D1599" w:rsidRPr="00A96A0F" w:rsidRDefault="001D1599" w:rsidP="0082590E">
            <w:pPr>
              <w:pStyle w:val="normalTable"/>
            </w:pPr>
            <w:r w:rsidRPr="00A96A0F">
              <w:t>and let Thy angels - the noble scribes - be witness to a beneficial watering from Thee,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دَآئِمٍ غُزْرُه</w:t>
            </w:r>
            <w:r w:rsidRPr="00A86481">
              <w:t></w:t>
            </w:r>
            <w:r w:rsidRPr="00A86481">
              <w:rPr>
                <w:rtl/>
              </w:rPr>
              <w:t xml:space="preserve"> </w:t>
            </w:r>
          </w:p>
        </w:tc>
        <w:tc>
          <w:tcPr>
            <w:tcW w:w="2340" w:type="dxa"/>
            <w:vAlign w:val="center"/>
          </w:tcPr>
          <w:p w:rsidR="001D1599" w:rsidRPr="00CB160F" w:rsidRDefault="00815BB5" w:rsidP="00DB451F">
            <w:pPr>
              <w:pStyle w:val="translit"/>
            </w:pPr>
            <w:r>
              <w:t>daaa-emin ghuzrohu</w:t>
            </w:r>
          </w:p>
        </w:tc>
        <w:tc>
          <w:tcPr>
            <w:tcW w:w="2233" w:type="dxa"/>
            <w:vAlign w:val="center"/>
          </w:tcPr>
          <w:p w:rsidR="001D1599" w:rsidRPr="00A96A0F" w:rsidRDefault="001D1599" w:rsidP="0082590E">
            <w:pPr>
              <w:pStyle w:val="normalTable"/>
            </w:pPr>
            <w:r w:rsidRPr="00A96A0F">
              <w:t>lasting in its abundance,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وَاسِعٍ دِرَرُه</w:t>
            </w:r>
            <w:r w:rsidRPr="00A86481">
              <w:t></w:t>
            </w:r>
            <w:r w:rsidRPr="00A86481">
              <w:rPr>
                <w:rtl/>
              </w:rPr>
              <w:t xml:space="preserve"> </w:t>
            </w:r>
          </w:p>
        </w:tc>
        <w:tc>
          <w:tcPr>
            <w:tcW w:w="2340" w:type="dxa"/>
            <w:vAlign w:val="center"/>
          </w:tcPr>
          <w:p w:rsidR="001D1599" w:rsidRPr="00CB160F" w:rsidRDefault="00815BB5" w:rsidP="00DB451F">
            <w:pPr>
              <w:pStyle w:val="translit"/>
            </w:pPr>
            <w:r>
              <w:t>waase-i</w:t>
            </w:r>
            <w:r w:rsidR="00144864">
              <w:t>’</w:t>
            </w:r>
            <w:r>
              <w:t>n derarohu</w:t>
            </w:r>
          </w:p>
        </w:tc>
        <w:tc>
          <w:tcPr>
            <w:tcW w:w="2233" w:type="dxa"/>
            <w:vAlign w:val="center"/>
          </w:tcPr>
          <w:p w:rsidR="001D1599" w:rsidRPr="00A96A0F" w:rsidRDefault="001D1599" w:rsidP="0082590E">
            <w:pPr>
              <w:pStyle w:val="normalTable"/>
            </w:pPr>
            <w:r w:rsidRPr="00A96A0F">
              <w:t>plenty in its flow,</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وَابِلٍ سَرِيْعٍ عَاجِلٍ </w:t>
            </w:r>
          </w:p>
        </w:tc>
        <w:tc>
          <w:tcPr>
            <w:tcW w:w="2340" w:type="dxa"/>
            <w:vAlign w:val="center"/>
          </w:tcPr>
          <w:p w:rsidR="001D1599" w:rsidRPr="00815BB5" w:rsidRDefault="00815BB5" w:rsidP="00DB451F">
            <w:pPr>
              <w:pStyle w:val="translit"/>
              <w:rPr>
                <w:lang w:val="en-US"/>
              </w:rPr>
            </w:pPr>
            <w:r>
              <w:t>waabelin saree-i</w:t>
            </w:r>
            <w:r w:rsidR="00144864">
              <w:t>’</w:t>
            </w:r>
            <w:r>
              <w:t>n a</w:t>
            </w:r>
            <w:r w:rsidR="00144864">
              <w:t>’</w:t>
            </w:r>
            <w:r>
              <w:t>ajelin</w:t>
            </w:r>
          </w:p>
        </w:tc>
        <w:tc>
          <w:tcPr>
            <w:tcW w:w="2233" w:type="dxa"/>
            <w:vAlign w:val="center"/>
          </w:tcPr>
          <w:p w:rsidR="001D1599" w:rsidRPr="00A96A0F" w:rsidRDefault="001D1599" w:rsidP="0082590E">
            <w:pPr>
              <w:pStyle w:val="normalTable"/>
            </w:pPr>
            <w:r w:rsidRPr="00A96A0F">
              <w:t>heavy, quick, soon,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تُحْيِىْ بِهٖ مَا قَدْ مَاتَ وَ تَرُدُّ بِهٖ مَا قَدْ </w:t>
            </w:r>
            <w:r w:rsidRPr="00A86481">
              <w:rPr>
                <w:rtl/>
              </w:rPr>
              <w:lastRenderedPageBreak/>
              <w:t xml:space="preserve">فَاتَ </w:t>
            </w:r>
          </w:p>
        </w:tc>
        <w:tc>
          <w:tcPr>
            <w:tcW w:w="2340" w:type="dxa"/>
            <w:vAlign w:val="center"/>
          </w:tcPr>
          <w:p w:rsidR="001D1599" w:rsidRPr="00CB160F" w:rsidRDefault="002E61FE" w:rsidP="00DB451F">
            <w:pPr>
              <w:pStyle w:val="translit"/>
              <w:rPr>
                <w:rFonts w:hint="cs"/>
                <w:rtl/>
              </w:rPr>
            </w:pPr>
            <w:r>
              <w:lastRenderedPageBreak/>
              <w:t>tohyee behi maa qad maata wa taruddo behi maa qad faata</w:t>
            </w:r>
          </w:p>
        </w:tc>
        <w:tc>
          <w:tcPr>
            <w:tcW w:w="2233" w:type="dxa"/>
            <w:vAlign w:val="center"/>
          </w:tcPr>
          <w:p w:rsidR="001D1599" w:rsidRPr="00A96A0F" w:rsidRDefault="001D1599" w:rsidP="0082590E">
            <w:pPr>
              <w:pStyle w:val="normalTable"/>
            </w:pPr>
            <w:r w:rsidRPr="00A96A0F">
              <w:t>through which Thou revivest what has vanished,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تُخْرِجُ بِهٖ مَا هُوَ اٰتٍ </w:t>
            </w:r>
          </w:p>
        </w:tc>
        <w:tc>
          <w:tcPr>
            <w:tcW w:w="2340" w:type="dxa"/>
            <w:vAlign w:val="center"/>
          </w:tcPr>
          <w:p w:rsidR="001D1599" w:rsidRPr="00CB160F" w:rsidRDefault="002E61FE" w:rsidP="00DB451F">
            <w:pPr>
              <w:pStyle w:val="translit"/>
            </w:pPr>
            <w:r>
              <w:t>wa tukhrejo behi maa howa aatin</w:t>
            </w:r>
          </w:p>
        </w:tc>
        <w:tc>
          <w:tcPr>
            <w:tcW w:w="2233" w:type="dxa"/>
            <w:vAlign w:val="center"/>
          </w:tcPr>
          <w:p w:rsidR="001D1599" w:rsidRPr="00A96A0F" w:rsidRDefault="001D1599" w:rsidP="0082590E">
            <w:pPr>
              <w:pStyle w:val="normalTable"/>
            </w:pPr>
            <w:r w:rsidRPr="00A96A0F">
              <w:t>bringest forth what is coming,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تُوَسِّعُ بِهٖ فِىْ الْاَقْوَاتِ </w:t>
            </w:r>
          </w:p>
        </w:tc>
        <w:tc>
          <w:tcPr>
            <w:tcW w:w="2340" w:type="dxa"/>
            <w:vAlign w:val="center"/>
          </w:tcPr>
          <w:p w:rsidR="001D1599" w:rsidRPr="00CB160F" w:rsidRDefault="002E61FE" w:rsidP="00DB451F">
            <w:pPr>
              <w:pStyle w:val="translit"/>
            </w:pPr>
            <w:r>
              <w:t>wa towasse-o</w:t>
            </w:r>
            <w:r w:rsidR="00144864">
              <w:t>’</w:t>
            </w:r>
            <w:r>
              <w:t xml:space="preserve"> behi fil aqwaate</w:t>
            </w:r>
          </w:p>
        </w:tc>
        <w:tc>
          <w:tcPr>
            <w:tcW w:w="2233" w:type="dxa"/>
            <w:vAlign w:val="center"/>
          </w:tcPr>
          <w:p w:rsidR="001D1599" w:rsidRPr="00A96A0F" w:rsidRDefault="001D1599" w:rsidP="0082590E">
            <w:pPr>
              <w:pStyle w:val="normalTable"/>
            </w:pPr>
            <w:r w:rsidRPr="00A96A0F">
              <w:t>and providest plentiful foods,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سَحَابًا مُتَرَاكِمًا هَنِيْئًا مَرِيْئًا </w:t>
            </w:r>
          </w:p>
        </w:tc>
        <w:tc>
          <w:tcPr>
            <w:tcW w:w="2340" w:type="dxa"/>
            <w:vAlign w:val="center"/>
          </w:tcPr>
          <w:p w:rsidR="001D1599" w:rsidRPr="00CB160F" w:rsidRDefault="002E61FE" w:rsidP="00DB451F">
            <w:pPr>
              <w:pStyle w:val="translit"/>
            </w:pPr>
            <w:r>
              <w:t>sahaaban motaraakeman hanee-an mari-an</w:t>
            </w:r>
          </w:p>
        </w:tc>
        <w:tc>
          <w:tcPr>
            <w:tcW w:w="2233" w:type="dxa"/>
            <w:vAlign w:val="center"/>
          </w:tcPr>
          <w:p w:rsidR="001D1599" w:rsidRPr="00A96A0F" w:rsidRDefault="001D1599" w:rsidP="0082590E">
            <w:pPr>
              <w:pStyle w:val="normalTable"/>
            </w:pPr>
            <w:r w:rsidRPr="00A96A0F">
              <w:t>through heaped up, wholesome, productive clouds,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طَبَقَا مُجَلْجَل</w:t>
            </w:r>
            <w:r w:rsidR="0061096E">
              <w:rPr>
                <w:rtl/>
              </w:rPr>
              <w:t>ًا</w:t>
            </w:r>
            <w:r w:rsidRPr="00A86481">
              <w:rPr>
                <w:rtl/>
              </w:rPr>
              <w:t xml:space="preserve"> </w:t>
            </w:r>
          </w:p>
        </w:tc>
        <w:tc>
          <w:tcPr>
            <w:tcW w:w="2340" w:type="dxa"/>
            <w:vAlign w:val="center"/>
          </w:tcPr>
          <w:p w:rsidR="001D1599" w:rsidRPr="00CB160F" w:rsidRDefault="002E61FE" w:rsidP="00DB451F">
            <w:pPr>
              <w:pStyle w:val="translit"/>
            </w:pPr>
            <w:r>
              <w:t>tabaqan mojaljalan</w:t>
            </w:r>
          </w:p>
        </w:tc>
        <w:tc>
          <w:tcPr>
            <w:tcW w:w="2233" w:type="dxa"/>
            <w:vAlign w:val="center"/>
          </w:tcPr>
          <w:p w:rsidR="001D1599" w:rsidRPr="00A96A0F" w:rsidRDefault="001D1599" w:rsidP="0082590E">
            <w:pPr>
              <w:pStyle w:val="normalTable"/>
            </w:pPr>
            <w:r w:rsidRPr="00A96A0F">
              <w:t>in reverberating layers,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غَيْرَ مُلِثٍّ وَدْقُه</w:t>
            </w:r>
            <w:r w:rsidRPr="00A86481">
              <w:t></w:t>
            </w:r>
            <w:r w:rsidRPr="00A86481">
              <w:rPr>
                <w:rtl/>
              </w:rPr>
              <w:t xml:space="preserve"> </w:t>
            </w:r>
          </w:p>
        </w:tc>
        <w:tc>
          <w:tcPr>
            <w:tcW w:w="2340" w:type="dxa"/>
            <w:vAlign w:val="center"/>
          </w:tcPr>
          <w:p w:rsidR="001D1599" w:rsidRPr="00CB160F" w:rsidRDefault="002E61FE" w:rsidP="00DB451F">
            <w:pPr>
              <w:pStyle w:val="translit"/>
            </w:pPr>
            <w:r>
              <w:t>ghayra molissin wad-qohu</w:t>
            </w:r>
          </w:p>
        </w:tc>
        <w:tc>
          <w:tcPr>
            <w:tcW w:w="2233" w:type="dxa"/>
            <w:vAlign w:val="center"/>
          </w:tcPr>
          <w:p w:rsidR="001D1599" w:rsidRPr="00A96A0F" w:rsidRDefault="001D1599" w:rsidP="0082590E">
            <w:pPr>
              <w:pStyle w:val="normalTable"/>
            </w:pPr>
            <w:r w:rsidRPr="00A96A0F">
              <w:t>the rain</w:t>
            </w:r>
            <w:r w:rsidR="00144864">
              <w:t>’</w:t>
            </w:r>
            <w:r w:rsidRPr="00A96A0F">
              <w:t>s downpour not without cease,</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خُلَّبٍ بَرْقُه</w:t>
            </w:r>
            <w:r w:rsidRPr="00A86481">
              <w:t></w:t>
            </w:r>
            <w:r w:rsidRPr="00A86481">
              <w:rPr>
                <w:rtl/>
              </w:rPr>
              <w:t xml:space="preserve"> </w:t>
            </w:r>
          </w:p>
        </w:tc>
        <w:tc>
          <w:tcPr>
            <w:tcW w:w="2340" w:type="dxa"/>
            <w:vAlign w:val="center"/>
          </w:tcPr>
          <w:p w:rsidR="001D1599" w:rsidRPr="00CB160F" w:rsidRDefault="002E61FE" w:rsidP="00DB451F">
            <w:pPr>
              <w:pStyle w:val="translit"/>
            </w:pPr>
            <w:r>
              <w:t>wa laa kullabin barqohu</w:t>
            </w:r>
          </w:p>
        </w:tc>
        <w:tc>
          <w:tcPr>
            <w:tcW w:w="2233" w:type="dxa"/>
            <w:vAlign w:val="center"/>
          </w:tcPr>
          <w:p w:rsidR="001D1599" w:rsidRPr="00A96A0F" w:rsidRDefault="001D1599" w:rsidP="0082590E">
            <w:pPr>
              <w:pStyle w:val="normalTable"/>
            </w:pPr>
            <w:r w:rsidRPr="00A96A0F">
              <w:t>the lightning</w:t>
            </w:r>
            <w:r w:rsidR="00144864">
              <w:t>’</w:t>
            </w:r>
            <w:r w:rsidRPr="00A96A0F">
              <w:t>s flashes not without fruit!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اسْقِنَا غَيْثًا </w:t>
            </w:r>
          </w:p>
        </w:tc>
        <w:tc>
          <w:tcPr>
            <w:tcW w:w="2340" w:type="dxa"/>
            <w:vAlign w:val="center"/>
          </w:tcPr>
          <w:p w:rsidR="001D1599" w:rsidRPr="00CB160F" w:rsidRDefault="002E61FE" w:rsidP="00DB451F">
            <w:pPr>
              <w:pStyle w:val="translit"/>
            </w:pPr>
            <w:r>
              <w:t>allaahummas qenaa ghaysan</w:t>
            </w:r>
          </w:p>
        </w:tc>
        <w:tc>
          <w:tcPr>
            <w:tcW w:w="2233" w:type="dxa"/>
            <w:vAlign w:val="center"/>
          </w:tcPr>
          <w:p w:rsidR="001D1599" w:rsidRPr="00A96A0F" w:rsidRDefault="001D1599" w:rsidP="0082590E">
            <w:pPr>
              <w:pStyle w:val="normalTable"/>
            </w:pPr>
            <w:r w:rsidRPr="00A96A0F">
              <w:t xml:space="preserve">O </w:t>
            </w:r>
            <w:r>
              <w:t>Allah</w:t>
            </w:r>
            <w:r w:rsidRPr="00A96A0F">
              <w:t>, give us water through rain,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مُغِيْثًا مَرِيْعًا مُمْرِعًا </w:t>
            </w:r>
          </w:p>
        </w:tc>
        <w:tc>
          <w:tcPr>
            <w:tcW w:w="2340" w:type="dxa"/>
            <w:vAlign w:val="center"/>
          </w:tcPr>
          <w:p w:rsidR="001D1599" w:rsidRPr="00CB160F" w:rsidRDefault="002E61FE" w:rsidP="00DB451F">
            <w:pPr>
              <w:pStyle w:val="translit"/>
            </w:pPr>
            <w:r>
              <w:t>mogheesan mari-a</w:t>
            </w:r>
            <w:r w:rsidR="00144864">
              <w:t>’</w:t>
            </w:r>
            <w:r>
              <w:t>n mumre-a</w:t>
            </w:r>
            <w:r w:rsidR="00144864">
              <w:t>’</w:t>
            </w:r>
            <w:r>
              <w:t>n</w:t>
            </w:r>
          </w:p>
        </w:tc>
        <w:tc>
          <w:tcPr>
            <w:tcW w:w="2233" w:type="dxa"/>
            <w:vAlign w:val="center"/>
          </w:tcPr>
          <w:p w:rsidR="001D1599" w:rsidRPr="00A96A0F" w:rsidRDefault="001D1599" w:rsidP="0082590E">
            <w:pPr>
              <w:pStyle w:val="normalTable"/>
            </w:pPr>
            <w:r w:rsidRPr="00A96A0F">
              <w:t>helping, productive, fertilizing,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عَرِيْضًا وَاسِعًا غَزِيْرًا </w:t>
            </w:r>
          </w:p>
        </w:tc>
        <w:tc>
          <w:tcPr>
            <w:tcW w:w="2340" w:type="dxa"/>
            <w:vAlign w:val="center"/>
          </w:tcPr>
          <w:p w:rsidR="001D1599" w:rsidRPr="00CB160F" w:rsidRDefault="002E61FE" w:rsidP="00DB451F">
            <w:pPr>
              <w:pStyle w:val="translit"/>
            </w:pPr>
            <w:r>
              <w:t>a</w:t>
            </w:r>
            <w:r w:rsidR="00144864">
              <w:t>’</w:t>
            </w:r>
            <w:r>
              <w:t>reezan waa-se-a</w:t>
            </w:r>
            <w:r w:rsidR="00144864">
              <w:t>’</w:t>
            </w:r>
            <w:r>
              <w:t>n ghazeeran</w:t>
            </w:r>
          </w:p>
        </w:tc>
        <w:tc>
          <w:tcPr>
            <w:tcW w:w="2233" w:type="dxa"/>
            <w:vAlign w:val="center"/>
          </w:tcPr>
          <w:p w:rsidR="001D1599" w:rsidRPr="00A96A0F" w:rsidRDefault="001D1599" w:rsidP="0082590E">
            <w:pPr>
              <w:pStyle w:val="normalTable"/>
            </w:pPr>
            <w:r w:rsidRPr="00A96A0F">
              <w:t>widespread, plentiful, abundant,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تَرُدُّ بِهِ النَّهِيْضَ </w:t>
            </w:r>
          </w:p>
        </w:tc>
        <w:tc>
          <w:tcPr>
            <w:tcW w:w="2340" w:type="dxa"/>
            <w:vAlign w:val="center"/>
          </w:tcPr>
          <w:p w:rsidR="001D1599" w:rsidRPr="00CB160F" w:rsidRDefault="002E61FE" w:rsidP="00DB451F">
            <w:pPr>
              <w:pStyle w:val="translit"/>
            </w:pPr>
            <w:r>
              <w:t>taruddo behin naheeze</w:t>
            </w:r>
          </w:p>
        </w:tc>
        <w:tc>
          <w:tcPr>
            <w:tcW w:w="2233" w:type="dxa"/>
            <w:vAlign w:val="center"/>
          </w:tcPr>
          <w:p w:rsidR="001D1599" w:rsidRPr="00A96A0F" w:rsidRDefault="001D1599" w:rsidP="0082590E">
            <w:pPr>
              <w:pStyle w:val="normalTable"/>
            </w:pPr>
            <w:r w:rsidRPr="00A96A0F">
              <w:t>bringing back the risen,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تَجْبُرُ بِهِ الْمَهِيْضَ </w:t>
            </w:r>
          </w:p>
        </w:tc>
        <w:tc>
          <w:tcPr>
            <w:tcW w:w="2340" w:type="dxa"/>
            <w:vAlign w:val="center"/>
          </w:tcPr>
          <w:p w:rsidR="001D1599" w:rsidRPr="00CB160F" w:rsidRDefault="005A7D18" w:rsidP="00DB451F">
            <w:pPr>
              <w:pStyle w:val="translit"/>
            </w:pPr>
            <w:r>
              <w:t>wa tajboro behil maheeza</w:t>
            </w:r>
          </w:p>
        </w:tc>
        <w:tc>
          <w:tcPr>
            <w:tcW w:w="2233" w:type="dxa"/>
            <w:vAlign w:val="center"/>
          </w:tcPr>
          <w:p w:rsidR="001D1599" w:rsidRPr="00A96A0F" w:rsidRDefault="001D1599" w:rsidP="0082590E">
            <w:pPr>
              <w:pStyle w:val="normalTable"/>
            </w:pPr>
            <w:r w:rsidRPr="00A96A0F">
              <w:t>restoring the broken!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اسْقِنَا سَقْيَا </w:t>
            </w:r>
          </w:p>
        </w:tc>
        <w:tc>
          <w:tcPr>
            <w:tcW w:w="2340" w:type="dxa"/>
            <w:vAlign w:val="center"/>
          </w:tcPr>
          <w:p w:rsidR="001D1599" w:rsidRPr="00CB160F" w:rsidRDefault="005A7D18" w:rsidP="00DB451F">
            <w:pPr>
              <w:pStyle w:val="translit"/>
            </w:pPr>
            <w:r>
              <w:t>allaahummas qenaa saqyaa</w:t>
            </w:r>
          </w:p>
        </w:tc>
        <w:tc>
          <w:tcPr>
            <w:tcW w:w="2233" w:type="dxa"/>
            <w:vAlign w:val="center"/>
          </w:tcPr>
          <w:p w:rsidR="001D1599" w:rsidRPr="00A96A0F" w:rsidRDefault="001D1599" w:rsidP="0082590E">
            <w:pPr>
              <w:pStyle w:val="normalTable"/>
            </w:pPr>
            <w:r w:rsidRPr="00A96A0F">
              <w:t xml:space="preserve">O </w:t>
            </w:r>
            <w:r>
              <w:t>Allah</w:t>
            </w:r>
            <w:r w:rsidRPr="00A96A0F">
              <w:t>, give us water with a watering through which Thou wilt</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تَسِيْلُ مِنْهُ الظِّرَابِ </w:t>
            </w:r>
          </w:p>
        </w:tc>
        <w:tc>
          <w:tcPr>
            <w:tcW w:w="2340" w:type="dxa"/>
            <w:vAlign w:val="center"/>
          </w:tcPr>
          <w:p w:rsidR="001D1599" w:rsidRPr="00CB160F" w:rsidRDefault="005A7D18" w:rsidP="00DB451F">
            <w:pPr>
              <w:pStyle w:val="translit"/>
            </w:pPr>
            <w:r>
              <w:t>taseelo minhuz zeraabe</w:t>
            </w:r>
          </w:p>
        </w:tc>
        <w:tc>
          <w:tcPr>
            <w:tcW w:w="2233" w:type="dxa"/>
            <w:vAlign w:val="center"/>
          </w:tcPr>
          <w:p w:rsidR="001D1599" w:rsidRPr="00A96A0F" w:rsidRDefault="001D1599" w:rsidP="0082590E">
            <w:pPr>
              <w:pStyle w:val="normalTable"/>
            </w:pPr>
            <w:r w:rsidRPr="00A96A0F">
              <w:t>make the stone hills pour,</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تَمْلَاُ مِنْهُ الْجِبَابَ </w:t>
            </w:r>
          </w:p>
        </w:tc>
        <w:tc>
          <w:tcPr>
            <w:tcW w:w="2340" w:type="dxa"/>
            <w:vAlign w:val="center"/>
          </w:tcPr>
          <w:p w:rsidR="001D1599" w:rsidRPr="00CB160F" w:rsidRDefault="005A7D18" w:rsidP="00DB451F">
            <w:pPr>
              <w:pStyle w:val="translit"/>
            </w:pPr>
            <w:r>
              <w:t>wa tamla-o minhul jebaaba</w:t>
            </w:r>
          </w:p>
        </w:tc>
        <w:tc>
          <w:tcPr>
            <w:tcW w:w="2233" w:type="dxa"/>
            <w:vAlign w:val="center"/>
          </w:tcPr>
          <w:p w:rsidR="001D1599" w:rsidRPr="00A96A0F" w:rsidRDefault="001D1599" w:rsidP="0082590E">
            <w:pPr>
              <w:pStyle w:val="normalTable"/>
            </w:pPr>
            <w:r w:rsidRPr="00A96A0F">
              <w:t>fill the cisterns,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 تُفَجِّرُ بِهِ الْاَنْهَارَ </w:t>
            </w:r>
          </w:p>
        </w:tc>
        <w:tc>
          <w:tcPr>
            <w:tcW w:w="2340" w:type="dxa"/>
            <w:vAlign w:val="center"/>
          </w:tcPr>
          <w:p w:rsidR="001D1599" w:rsidRPr="00CB160F" w:rsidRDefault="005A7D18" w:rsidP="00DB451F">
            <w:pPr>
              <w:pStyle w:val="translit"/>
            </w:pPr>
            <w:r>
              <w:t>wa tufajjero behil anhaara</w:t>
            </w:r>
          </w:p>
        </w:tc>
        <w:tc>
          <w:tcPr>
            <w:tcW w:w="2233" w:type="dxa"/>
            <w:vAlign w:val="center"/>
          </w:tcPr>
          <w:p w:rsidR="001D1599" w:rsidRPr="00A96A0F" w:rsidRDefault="001D1599" w:rsidP="0082590E">
            <w:pPr>
              <w:pStyle w:val="normalTable"/>
            </w:pPr>
            <w:r w:rsidRPr="00A96A0F">
              <w:t>flood the rivers,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تُنْۢبِتُ بِهِ الْاَشْجَارَ </w:t>
            </w:r>
          </w:p>
        </w:tc>
        <w:tc>
          <w:tcPr>
            <w:tcW w:w="2340" w:type="dxa"/>
            <w:vAlign w:val="center"/>
          </w:tcPr>
          <w:p w:rsidR="001D1599" w:rsidRPr="00CB160F" w:rsidRDefault="005A7D18" w:rsidP="00DB451F">
            <w:pPr>
              <w:pStyle w:val="translit"/>
            </w:pPr>
            <w:r>
              <w:t>wa tumbeto behil ashjaara</w:t>
            </w:r>
          </w:p>
        </w:tc>
        <w:tc>
          <w:tcPr>
            <w:tcW w:w="2233" w:type="dxa"/>
            <w:vAlign w:val="center"/>
          </w:tcPr>
          <w:p w:rsidR="001D1599" w:rsidRPr="00A96A0F" w:rsidRDefault="001D1599" w:rsidP="0082590E">
            <w:pPr>
              <w:pStyle w:val="normalTable"/>
            </w:pPr>
            <w:r w:rsidRPr="00A96A0F">
              <w:t>make the trees grow,</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تُرْخِصُ بِهِ الْاَسْعَارَ فِىْ جَمِيْعِ الْاِمْصَارِ </w:t>
            </w:r>
          </w:p>
        </w:tc>
        <w:tc>
          <w:tcPr>
            <w:tcW w:w="2340" w:type="dxa"/>
            <w:vAlign w:val="center"/>
          </w:tcPr>
          <w:p w:rsidR="001D1599" w:rsidRPr="00CB160F" w:rsidRDefault="005A7D18" w:rsidP="00DB451F">
            <w:pPr>
              <w:pStyle w:val="translit"/>
            </w:pPr>
            <w:r>
              <w:t>wa turkheso behil as-a</w:t>
            </w:r>
            <w:r w:rsidR="00144864">
              <w:t>’</w:t>
            </w:r>
            <w:r>
              <w:t>ara fee jamee-i</w:t>
            </w:r>
            <w:r w:rsidR="00144864">
              <w:t>’</w:t>
            </w:r>
            <w:r>
              <w:t>l imsaare</w:t>
            </w:r>
          </w:p>
        </w:tc>
        <w:tc>
          <w:tcPr>
            <w:tcW w:w="2233" w:type="dxa"/>
            <w:vAlign w:val="center"/>
          </w:tcPr>
          <w:p w:rsidR="001D1599" w:rsidRPr="00A96A0F" w:rsidRDefault="001D1599" w:rsidP="0082590E">
            <w:pPr>
              <w:pStyle w:val="normalTable"/>
            </w:pPr>
            <w:r w:rsidRPr="00A96A0F">
              <w:t>bring down prices in all the lands,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تَنْعَشُ بِهِ الْبَهَآئِمَ وَ الْخَلْقَ </w:t>
            </w:r>
          </w:p>
        </w:tc>
        <w:tc>
          <w:tcPr>
            <w:tcW w:w="2340" w:type="dxa"/>
            <w:vAlign w:val="center"/>
          </w:tcPr>
          <w:p w:rsidR="001D1599" w:rsidRPr="00CB160F" w:rsidRDefault="005A7D18" w:rsidP="00DB451F">
            <w:pPr>
              <w:pStyle w:val="translit"/>
            </w:pPr>
            <w:r>
              <w:t>wa tan-a</w:t>
            </w:r>
            <w:r w:rsidR="00144864">
              <w:t>’</w:t>
            </w:r>
            <w:r>
              <w:t>sho behil bahaaa-ema wal-khalqa</w:t>
            </w:r>
          </w:p>
        </w:tc>
        <w:tc>
          <w:tcPr>
            <w:tcW w:w="2233" w:type="dxa"/>
            <w:vAlign w:val="center"/>
          </w:tcPr>
          <w:p w:rsidR="001D1599" w:rsidRPr="00A96A0F" w:rsidRDefault="001D1599" w:rsidP="0082590E">
            <w:pPr>
              <w:pStyle w:val="normalTable"/>
            </w:pPr>
            <w:r w:rsidRPr="00A96A0F">
              <w:t>invigorate the beasts and the creatures,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تُكْمِلُ لَنَا بِهٖ طَيِّبَاتِ الرِّزْقِ </w:t>
            </w:r>
          </w:p>
        </w:tc>
        <w:tc>
          <w:tcPr>
            <w:tcW w:w="2340" w:type="dxa"/>
            <w:vAlign w:val="center"/>
          </w:tcPr>
          <w:p w:rsidR="001D1599" w:rsidRPr="00CB160F" w:rsidRDefault="005A7D18" w:rsidP="00DB451F">
            <w:pPr>
              <w:pStyle w:val="translit"/>
            </w:pPr>
            <w:r>
              <w:t>wa tukmelo lanaa behi tayyebaatir rizqe</w:t>
            </w:r>
          </w:p>
        </w:tc>
        <w:tc>
          <w:tcPr>
            <w:tcW w:w="2233" w:type="dxa"/>
            <w:vAlign w:val="center"/>
          </w:tcPr>
          <w:p w:rsidR="001D1599" w:rsidRPr="00A96A0F" w:rsidRDefault="001D1599" w:rsidP="0082590E">
            <w:pPr>
              <w:pStyle w:val="normalTable"/>
            </w:pPr>
            <w:r w:rsidRPr="00A96A0F">
              <w:t>perfect for us the agreeable things of provision,</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تُنْبِتُ لَنَا بِهِ الزَّرْعَ </w:t>
            </w:r>
          </w:p>
        </w:tc>
        <w:tc>
          <w:tcPr>
            <w:tcW w:w="2340" w:type="dxa"/>
            <w:vAlign w:val="center"/>
          </w:tcPr>
          <w:p w:rsidR="001D1599" w:rsidRPr="00CB160F" w:rsidRDefault="005A7D18" w:rsidP="00DB451F">
            <w:pPr>
              <w:pStyle w:val="translit"/>
            </w:pPr>
            <w:r>
              <w:t>wa tunbeto lanaa behiz zar-a</w:t>
            </w:r>
            <w:r w:rsidR="00144864">
              <w:t>’</w:t>
            </w:r>
          </w:p>
        </w:tc>
        <w:tc>
          <w:tcPr>
            <w:tcW w:w="2233" w:type="dxa"/>
            <w:vAlign w:val="center"/>
          </w:tcPr>
          <w:p w:rsidR="001D1599" w:rsidRPr="00A96A0F" w:rsidRDefault="001D1599" w:rsidP="0082590E">
            <w:pPr>
              <w:pStyle w:val="normalTable"/>
            </w:pPr>
            <w:r w:rsidRPr="00A96A0F">
              <w:t>make grow for us the fields,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تُدِرُّ بِهِ الضَّرْعَ </w:t>
            </w:r>
          </w:p>
        </w:tc>
        <w:tc>
          <w:tcPr>
            <w:tcW w:w="2340" w:type="dxa"/>
            <w:vAlign w:val="center"/>
          </w:tcPr>
          <w:p w:rsidR="001D1599" w:rsidRPr="00CB160F" w:rsidRDefault="005A7D18" w:rsidP="00DB451F">
            <w:pPr>
              <w:pStyle w:val="translit"/>
            </w:pPr>
            <w:r>
              <w:t>wa tudirro behiz zar-a</w:t>
            </w:r>
            <w:r w:rsidR="00144864">
              <w:t>’</w:t>
            </w:r>
          </w:p>
        </w:tc>
        <w:tc>
          <w:tcPr>
            <w:tcW w:w="2233" w:type="dxa"/>
            <w:vAlign w:val="center"/>
          </w:tcPr>
          <w:p w:rsidR="001D1599" w:rsidRPr="00A96A0F" w:rsidRDefault="001D1599" w:rsidP="0082590E">
            <w:pPr>
              <w:pStyle w:val="normalTable"/>
            </w:pPr>
            <w:r w:rsidRPr="00A96A0F">
              <w:t>let flow for us the teats,</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تُزِيْدُنَا بِهٖ قُوَّةً اِلٰى قُوَّتِنَا </w:t>
            </w:r>
          </w:p>
        </w:tc>
        <w:tc>
          <w:tcPr>
            <w:tcW w:w="2340" w:type="dxa"/>
            <w:vAlign w:val="center"/>
          </w:tcPr>
          <w:p w:rsidR="001D1599" w:rsidRPr="00CB160F" w:rsidRDefault="005A7D18" w:rsidP="00DB451F">
            <w:pPr>
              <w:pStyle w:val="translit"/>
            </w:pPr>
            <w:r>
              <w:t>wa tozeedonaa behi quwwatan elaa quwwatenaa</w:t>
            </w:r>
          </w:p>
        </w:tc>
        <w:tc>
          <w:tcPr>
            <w:tcW w:w="2233" w:type="dxa"/>
            <w:vAlign w:val="center"/>
          </w:tcPr>
          <w:p w:rsidR="001D1599" w:rsidRPr="00A96A0F" w:rsidRDefault="001D1599" w:rsidP="0082590E">
            <w:pPr>
              <w:pStyle w:val="normalTable"/>
            </w:pPr>
            <w:r w:rsidRPr="00A96A0F">
              <w:t>and add for us strength to our strength!</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w:t>
            </w:r>
          </w:p>
        </w:tc>
        <w:tc>
          <w:tcPr>
            <w:tcW w:w="2340" w:type="dxa"/>
            <w:vAlign w:val="center"/>
          </w:tcPr>
          <w:p w:rsidR="001D1599" w:rsidRPr="00CB160F" w:rsidRDefault="005A7D18" w:rsidP="00DB451F">
            <w:pPr>
              <w:pStyle w:val="translit"/>
            </w:pPr>
            <w:r>
              <w:t>allaahumma</w:t>
            </w:r>
          </w:p>
        </w:tc>
        <w:tc>
          <w:tcPr>
            <w:tcW w:w="2233" w:type="dxa"/>
            <w:vAlign w:val="center"/>
          </w:tcPr>
          <w:p w:rsidR="001D1599" w:rsidRPr="00A96A0F" w:rsidRDefault="001D1599" w:rsidP="0082590E">
            <w:pPr>
              <w:pStyle w:val="normalTable"/>
            </w:pPr>
            <w:r w:rsidRPr="00A96A0F">
              <w:t xml:space="preserve">O </w:t>
            </w:r>
            <w:r>
              <w:t>Allah</w:t>
            </w:r>
            <w:r w:rsidRPr="00A96A0F">
              <w:t>,</w:t>
            </w:r>
          </w:p>
        </w:tc>
      </w:tr>
      <w:tr w:rsidR="001D1599" w:rsidTr="0082590E">
        <w:tc>
          <w:tcPr>
            <w:tcW w:w="3388" w:type="dxa"/>
            <w:tcMar>
              <w:left w:w="58" w:type="dxa"/>
              <w:right w:w="58" w:type="dxa"/>
            </w:tcMar>
          </w:tcPr>
          <w:p w:rsidR="001D1599" w:rsidRPr="00A86481" w:rsidRDefault="00372559" w:rsidP="001D1599">
            <w:pPr>
              <w:pStyle w:val="arabic"/>
              <w:rPr>
                <w:rFonts w:hint="cs"/>
                <w:rtl/>
              </w:rPr>
            </w:pPr>
            <w:r>
              <w:rPr>
                <w:rtl/>
              </w:rPr>
              <w:t>لَا</w:t>
            </w:r>
            <w:r w:rsidR="001D1599" w:rsidRPr="00A86481">
              <w:rPr>
                <w:rtl/>
              </w:rPr>
              <w:t xml:space="preserve"> تَجْعَلْ ظِلَّه</w:t>
            </w:r>
            <w:r w:rsidR="001D1599" w:rsidRPr="00A86481">
              <w:t></w:t>
            </w:r>
            <w:r w:rsidR="001D1599" w:rsidRPr="00A86481">
              <w:rPr>
                <w:rtl/>
              </w:rPr>
              <w:t xml:space="preserve"> عَلَيْنَا سُمُوْمًا </w:t>
            </w:r>
          </w:p>
        </w:tc>
        <w:tc>
          <w:tcPr>
            <w:tcW w:w="2340" w:type="dxa"/>
            <w:vAlign w:val="center"/>
          </w:tcPr>
          <w:p w:rsidR="001D1599" w:rsidRPr="00CB160F" w:rsidRDefault="00DD1246" w:rsidP="00DB451F">
            <w:pPr>
              <w:pStyle w:val="translit"/>
            </w:pPr>
            <w:r>
              <w:t>laa taj-a</w:t>
            </w:r>
            <w:r w:rsidR="00144864">
              <w:t>’</w:t>
            </w:r>
            <w:r>
              <w:t>l zillahu a</w:t>
            </w:r>
            <w:r w:rsidR="00144864">
              <w:t>’</w:t>
            </w:r>
            <w:r>
              <w:t>laynaa somooman</w:t>
            </w:r>
          </w:p>
        </w:tc>
        <w:tc>
          <w:tcPr>
            <w:tcW w:w="2233" w:type="dxa"/>
            <w:vAlign w:val="center"/>
          </w:tcPr>
          <w:p w:rsidR="001D1599" w:rsidRPr="00A96A0F" w:rsidRDefault="001D1599" w:rsidP="0082590E">
            <w:pPr>
              <w:pStyle w:val="normalTable"/>
            </w:pPr>
            <w:r w:rsidRPr="00A96A0F">
              <w:t>make not the cloud</w:t>
            </w:r>
            <w:r w:rsidR="00144864">
              <w:t>’</w:t>
            </w:r>
            <w:r w:rsidRPr="00A96A0F">
              <w:t>s shadow over us a burning wind,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تَجْعَلْ بَرْدَه</w:t>
            </w:r>
            <w:r w:rsidRPr="00A86481">
              <w:t></w:t>
            </w:r>
            <w:r w:rsidRPr="00A86481">
              <w:rPr>
                <w:rtl/>
              </w:rPr>
              <w:t xml:space="preserve"> عَلَيْنَا حُسُوْمًا </w:t>
            </w:r>
          </w:p>
        </w:tc>
        <w:tc>
          <w:tcPr>
            <w:tcW w:w="2340" w:type="dxa"/>
            <w:vAlign w:val="center"/>
          </w:tcPr>
          <w:p w:rsidR="001D1599" w:rsidRPr="00CB160F" w:rsidRDefault="00DD1246" w:rsidP="00DB451F">
            <w:pPr>
              <w:pStyle w:val="translit"/>
            </w:pPr>
            <w:r>
              <w:t>wa laa taj-a</w:t>
            </w:r>
            <w:r w:rsidR="00144864">
              <w:t>’</w:t>
            </w:r>
            <w:r>
              <w:t>l bardahu a</w:t>
            </w:r>
            <w:r w:rsidR="00144864">
              <w:t>’</w:t>
            </w:r>
            <w:r>
              <w:t>laynaa hosooman</w:t>
            </w:r>
          </w:p>
        </w:tc>
        <w:tc>
          <w:tcPr>
            <w:tcW w:w="2233" w:type="dxa"/>
            <w:vAlign w:val="center"/>
          </w:tcPr>
          <w:p w:rsidR="001D1599" w:rsidRPr="00A96A0F" w:rsidRDefault="001D1599" w:rsidP="0082590E">
            <w:pPr>
              <w:pStyle w:val="normalTable"/>
            </w:pPr>
            <w:r w:rsidRPr="00A96A0F">
              <w:t>allow not its coldness to be cutting,</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وَ </w:t>
            </w:r>
            <w:r w:rsidR="00372559">
              <w:rPr>
                <w:rtl/>
              </w:rPr>
              <w:t>لَا</w:t>
            </w:r>
            <w:r w:rsidRPr="00A86481">
              <w:rPr>
                <w:rtl/>
              </w:rPr>
              <w:t xml:space="preserve"> تَجْعَلْ صَوْبَه</w:t>
            </w:r>
            <w:r w:rsidRPr="00A86481">
              <w:t></w:t>
            </w:r>
            <w:r w:rsidRPr="00A86481">
              <w:rPr>
                <w:rtl/>
              </w:rPr>
              <w:t xml:space="preserve"> عَلَيْنَا رُجُوْمًا </w:t>
            </w:r>
          </w:p>
        </w:tc>
        <w:tc>
          <w:tcPr>
            <w:tcW w:w="2340" w:type="dxa"/>
            <w:vAlign w:val="center"/>
          </w:tcPr>
          <w:p w:rsidR="001D1599" w:rsidRPr="00CB160F" w:rsidRDefault="00DD1246" w:rsidP="00DB451F">
            <w:pPr>
              <w:pStyle w:val="translit"/>
            </w:pPr>
            <w:r>
              <w:t>wa laa taj-a</w:t>
            </w:r>
            <w:r w:rsidR="00144864">
              <w:t>’</w:t>
            </w:r>
            <w:r>
              <w:t>l sawbahu a</w:t>
            </w:r>
            <w:r w:rsidR="00144864">
              <w:t>’</w:t>
            </w:r>
            <w:r>
              <w:t>laynaa rojooman</w:t>
            </w:r>
          </w:p>
        </w:tc>
        <w:tc>
          <w:tcPr>
            <w:tcW w:w="2233" w:type="dxa"/>
            <w:vAlign w:val="center"/>
          </w:tcPr>
          <w:p w:rsidR="001D1599" w:rsidRPr="00A96A0F" w:rsidRDefault="001D1599" w:rsidP="0082590E">
            <w:pPr>
              <w:pStyle w:val="normalTable"/>
            </w:pPr>
            <w:r w:rsidRPr="00A96A0F">
              <w:t>let not its pouring down upon us be a stoning,</w:t>
            </w:r>
          </w:p>
        </w:tc>
      </w:tr>
      <w:tr w:rsidR="001D1599" w:rsidTr="0082590E">
        <w:tc>
          <w:tcPr>
            <w:tcW w:w="3388" w:type="dxa"/>
            <w:tcMar>
              <w:left w:w="58" w:type="dxa"/>
              <w:right w:w="58" w:type="dxa"/>
            </w:tcMar>
          </w:tcPr>
          <w:p w:rsidR="001D1599" w:rsidRPr="00A86481" w:rsidRDefault="001D1599" w:rsidP="001D1599">
            <w:pPr>
              <w:pStyle w:val="arabic"/>
              <w:rPr>
                <w:rFonts w:cs="Times New Roman" w:hint="cs"/>
                <w:rtl/>
              </w:rPr>
            </w:pPr>
            <w:r w:rsidRPr="00A86481">
              <w:rPr>
                <w:rtl/>
              </w:rPr>
              <w:t xml:space="preserve">وَ </w:t>
            </w:r>
            <w:r w:rsidR="00372559">
              <w:rPr>
                <w:rtl/>
              </w:rPr>
              <w:t>لَا</w:t>
            </w:r>
            <w:r w:rsidRPr="00A86481">
              <w:rPr>
                <w:rtl/>
              </w:rPr>
              <w:t xml:space="preserve"> تَجْعَلْ مَائَه</w:t>
            </w:r>
            <w:r w:rsidRPr="00A86481">
              <w:t></w:t>
            </w:r>
            <w:r w:rsidRPr="00A86481">
              <w:rPr>
                <w:rtl/>
              </w:rPr>
              <w:t xml:space="preserve"> عَلَيْنَا اُجَاجًا</w:t>
            </w:r>
            <w:r w:rsidRPr="00A86481">
              <w:rPr>
                <w:rFonts w:cs="Times New Roman" w:hint="cs"/>
                <w:rtl/>
              </w:rPr>
              <w:t>.</w:t>
            </w:r>
          </w:p>
        </w:tc>
        <w:tc>
          <w:tcPr>
            <w:tcW w:w="2340" w:type="dxa"/>
            <w:vAlign w:val="center"/>
          </w:tcPr>
          <w:p w:rsidR="001D1599" w:rsidRPr="00CB160F" w:rsidRDefault="00DD1246" w:rsidP="00DB451F">
            <w:pPr>
              <w:pStyle w:val="translit"/>
            </w:pPr>
            <w:r>
              <w:t>wa laa taj-a</w:t>
            </w:r>
            <w:r w:rsidR="00144864">
              <w:t>’</w:t>
            </w:r>
            <w:r>
              <w:t>l maa-ahu a</w:t>
            </w:r>
            <w:r w:rsidR="00144864">
              <w:t>’</w:t>
            </w:r>
            <w:r>
              <w:t>laynaa ojaajan</w:t>
            </w:r>
          </w:p>
        </w:tc>
        <w:tc>
          <w:tcPr>
            <w:tcW w:w="2233" w:type="dxa"/>
            <w:vAlign w:val="center"/>
          </w:tcPr>
          <w:p w:rsidR="001D1599" w:rsidRPr="00A96A0F" w:rsidRDefault="001D1599" w:rsidP="0082590E">
            <w:pPr>
              <w:pStyle w:val="normalTable"/>
            </w:pPr>
            <w:r w:rsidRPr="00A96A0F">
              <w:t>and make not its waters for us bitter!</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t xml:space="preserve">اَللّٰهُمَّ صَلِّ عَلٰى مُحَمَّدٍ وَ اٰلِ مُحَمَّدٍ </w:t>
            </w:r>
          </w:p>
        </w:tc>
        <w:tc>
          <w:tcPr>
            <w:tcW w:w="2340" w:type="dxa"/>
            <w:vAlign w:val="center"/>
          </w:tcPr>
          <w:p w:rsidR="001D1599" w:rsidRPr="00CB160F" w:rsidRDefault="00DD1246" w:rsidP="00DB451F">
            <w:pPr>
              <w:pStyle w:val="translit"/>
            </w:pPr>
            <w:r>
              <w:t>allaahumma salle a</w:t>
            </w:r>
            <w:r w:rsidR="00144864">
              <w:t>’</w:t>
            </w:r>
            <w:r>
              <w:t>laa mohammadin wa aale mohammadin</w:t>
            </w:r>
          </w:p>
        </w:tc>
        <w:tc>
          <w:tcPr>
            <w:tcW w:w="2233" w:type="dxa"/>
            <w:vAlign w:val="center"/>
          </w:tcPr>
          <w:p w:rsidR="001D1599" w:rsidRPr="00A96A0F" w:rsidRDefault="001D1599" w:rsidP="0082590E">
            <w:pPr>
              <w:pStyle w:val="normalTable"/>
            </w:pPr>
            <w:r w:rsidRPr="00A96A0F">
              <w:t xml:space="preserve">O </w:t>
            </w:r>
            <w:r>
              <w:t>Allah</w:t>
            </w:r>
            <w:r w:rsidRPr="00A96A0F">
              <w:t>, bless Muhammad and his Household</w:t>
            </w:r>
          </w:p>
        </w:tc>
      </w:tr>
      <w:tr w:rsidR="001D1599" w:rsidTr="0082590E">
        <w:tc>
          <w:tcPr>
            <w:tcW w:w="3388" w:type="dxa"/>
            <w:tcMar>
              <w:left w:w="58" w:type="dxa"/>
              <w:right w:w="58" w:type="dxa"/>
            </w:tcMar>
          </w:tcPr>
          <w:p w:rsidR="001D1599" w:rsidRPr="00A86481" w:rsidRDefault="001D1599" w:rsidP="001D1599">
            <w:pPr>
              <w:pStyle w:val="arabic"/>
              <w:rPr>
                <w:rFonts w:hint="cs"/>
                <w:rtl/>
              </w:rPr>
            </w:pPr>
            <w:r w:rsidRPr="00A86481">
              <w:rPr>
                <w:rtl/>
              </w:rPr>
              <w:lastRenderedPageBreak/>
              <w:t xml:space="preserve">وَارْزُقْنَا مِنْ بَرَكَاتِ السَّمٰوٰتِ وَ الْاَرْضِ </w:t>
            </w:r>
          </w:p>
        </w:tc>
        <w:tc>
          <w:tcPr>
            <w:tcW w:w="2340" w:type="dxa"/>
            <w:vAlign w:val="center"/>
          </w:tcPr>
          <w:p w:rsidR="001D1599" w:rsidRPr="00CB160F" w:rsidRDefault="00DD1246" w:rsidP="00DB451F">
            <w:pPr>
              <w:pStyle w:val="translit"/>
            </w:pPr>
            <w:r>
              <w:t>war-zuqnaa min barakaatis samaawaate wal-arze</w:t>
            </w:r>
          </w:p>
        </w:tc>
        <w:tc>
          <w:tcPr>
            <w:tcW w:w="2233" w:type="dxa"/>
            <w:vAlign w:val="center"/>
          </w:tcPr>
          <w:p w:rsidR="001D1599" w:rsidRPr="00A96A0F" w:rsidRDefault="001D1599" w:rsidP="0082590E">
            <w:pPr>
              <w:pStyle w:val="normalTable"/>
            </w:pPr>
            <w:r w:rsidRPr="00A96A0F">
              <w:t>and provide us with the blessings of the heavens and the earth!</w:t>
            </w:r>
          </w:p>
        </w:tc>
      </w:tr>
      <w:tr w:rsidR="001D1599" w:rsidTr="0082590E">
        <w:tc>
          <w:tcPr>
            <w:tcW w:w="3388" w:type="dxa"/>
            <w:tcMar>
              <w:left w:w="58" w:type="dxa"/>
              <w:right w:w="58" w:type="dxa"/>
            </w:tcMar>
          </w:tcPr>
          <w:p w:rsidR="001D1599" w:rsidRPr="00F81E24" w:rsidRDefault="001D1599" w:rsidP="001D1599">
            <w:pPr>
              <w:pStyle w:val="arabic"/>
              <w:rPr>
                <w:rFonts w:cs="Times New Roman"/>
                <w:rtl/>
              </w:rPr>
            </w:pPr>
            <w:r w:rsidRPr="00A86481">
              <w:rPr>
                <w:rtl/>
              </w:rPr>
              <w:t>اِنَّكَ عَلٰى كُلِّ شَىْءٍ قَدِيْرٌ</w:t>
            </w:r>
            <w:r w:rsidRPr="00A86481">
              <w:rPr>
                <w:rFonts w:cs="Times New Roman" w:hint="cs"/>
                <w:rtl/>
              </w:rPr>
              <w:t>.</w:t>
            </w:r>
          </w:p>
        </w:tc>
        <w:tc>
          <w:tcPr>
            <w:tcW w:w="2340" w:type="dxa"/>
            <w:vAlign w:val="center"/>
          </w:tcPr>
          <w:p w:rsidR="001D1599" w:rsidRPr="00CB160F" w:rsidRDefault="00DD1246" w:rsidP="00DB451F">
            <w:pPr>
              <w:pStyle w:val="translit"/>
            </w:pPr>
            <w:r>
              <w:t>innaka a</w:t>
            </w:r>
            <w:r w:rsidR="00144864">
              <w:t>’</w:t>
            </w:r>
            <w:r>
              <w:t>laa kulle shay-in qadeer.</w:t>
            </w:r>
          </w:p>
        </w:tc>
        <w:tc>
          <w:tcPr>
            <w:tcW w:w="2233" w:type="dxa"/>
            <w:vAlign w:val="center"/>
          </w:tcPr>
          <w:p w:rsidR="001D1599" w:rsidRDefault="001D1599" w:rsidP="0082590E">
            <w:pPr>
              <w:pStyle w:val="normalTable"/>
            </w:pPr>
            <w:r w:rsidRPr="00A96A0F">
              <w:t>Thou art powerful over everything!</w:t>
            </w:r>
            <w:r w:rsidRPr="00A96A0F">
              <w:rPr>
                <w:rStyle w:val="FootnoteReference"/>
              </w:rPr>
              <w:footnoteReference w:id="165"/>
            </w:r>
          </w:p>
        </w:tc>
      </w:tr>
    </w:tbl>
    <w:p w:rsidR="000E3F09" w:rsidRPr="000042A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82590E">
        <w:trPr>
          <w:cantSplit/>
        </w:trPr>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E53342" w:rsidP="0082590E">
            <w:pPr>
              <w:pStyle w:val="bombay"/>
              <w:rPr>
                <w:rFonts w:hint="cs"/>
              </w:rPr>
            </w:pPr>
            <w:r w:rsidRPr="00E53342">
              <w:rPr>
                <w:rFonts w:hint="cs"/>
                <w:rtl/>
              </w:rPr>
              <w:t>فِي</w:t>
            </w:r>
            <w:r w:rsidRPr="00E53342">
              <w:rPr>
                <w:rtl/>
              </w:rPr>
              <w:t xml:space="preserve"> </w:t>
            </w:r>
            <w:r w:rsidRPr="00E53342">
              <w:rPr>
                <w:rFonts w:hint="cs"/>
                <w:rtl/>
              </w:rPr>
              <w:t>مَكَارِمِ</w:t>
            </w:r>
            <w:r w:rsidRPr="00E53342">
              <w:rPr>
                <w:rtl/>
              </w:rPr>
              <w:t xml:space="preserve"> </w:t>
            </w:r>
            <w:r w:rsidRPr="00E53342">
              <w:rPr>
                <w:rFonts w:hint="cs"/>
                <w:rtl/>
              </w:rPr>
              <w:t>الْأَخْلَاقِ</w:t>
            </w:r>
            <w:r w:rsidRPr="00E53342">
              <w:rPr>
                <w:rtl/>
              </w:rPr>
              <w:t xml:space="preserve"> </w:t>
            </w:r>
            <w:r w:rsidRPr="00E53342">
              <w:rPr>
                <w:rFonts w:hint="cs"/>
                <w:rtl/>
              </w:rPr>
              <w:t>وَ</w:t>
            </w:r>
            <w:r w:rsidRPr="00E53342">
              <w:rPr>
                <w:rtl/>
              </w:rPr>
              <w:t xml:space="preserve"> </w:t>
            </w:r>
            <w:r w:rsidRPr="00E53342">
              <w:rPr>
                <w:rFonts w:hint="cs"/>
                <w:rtl/>
              </w:rPr>
              <w:t>مَرْضِيِّ</w:t>
            </w:r>
            <w:r w:rsidRPr="00E53342">
              <w:rPr>
                <w:rtl/>
              </w:rPr>
              <w:t xml:space="preserve"> </w:t>
            </w:r>
            <w:r w:rsidRPr="00E53342">
              <w:rPr>
                <w:rFonts w:hint="cs"/>
                <w:rtl/>
              </w:rPr>
              <w:t>الْأَفْعَالِ</w:t>
            </w:r>
          </w:p>
        </w:tc>
        <w:tc>
          <w:tcPr>
            <w:tcW w:w="2340" w:type="dxa"/>
            <w:vAlign w:val="center"/>
          </w:tcPr>
          <w:p w:rsidR="00D46E79" w:rsidRPr="00CB160F" w:rsidRDefault="00066817" w:rsidP="00066817">
            <w:pPr>
              <w:pStyle w:val="duahead"/>
            </w:pPr>
            <w:r w:rsidRPr="00120EE1">
              <w:t xml:space="preserve">wa kaana min dua’ehi (a.s.) </w:t>
            </w:r>
            <w:r>
              <w:t>fee makaaremil akhlaaqe wa marazzeyil af-a’ale</w:t>
            </w:r>
          </w:p>
        </w:tc>
        <w:tc>
          <w:tcPr>
            <w:tcW w:w="2233" w:type="dxa"/>
            <w:vAlign w:val="center"/>
          </w:tcPr>
          <w:p w:rsidR="00D46E79" w:rsidRPr="00A96A0F" w:rsidRDefault="0082590E" w:rsidP="0082590E">
            <w:pPr>
              <w:pStyle w:val="Heading3"/>
            </w:pPr>
            <w:bookmarkStart w:id="87" w:name="_Toc241722499"/>
            <w:r>
              <w:t xml:space="preserve">20. </w:t>
            </w:r>
            <w:r w:rsidR="00D46E79">
              <w:t xml:space="preserve">His Supplication on Noble Moral Traits and Acts Pleasing to </w:t>
            </w:r>
            <w:r w:rsidR="00316F93">
              <w:t>Allah</w:t>
            </w:r>
            <w:bookmarkEnd w:id="87"/>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صَلِّ </w:t>
            </w:r>
            <w:r w:rsidR="00270F7F">
              <w:rPr>
                <w:rtl/>
              </w:rPr>
              <w:t>عَلٰى</w:t>
            </w:r>
            <w:r w:rsidRPr="00A86481">
              <w:rPr>
                <w:rtl/>
              </w:rPr>
              <w:t xml:space="preserve"> مُحَمَّدٍ وَّ آلِهٖ </w:t>
            </w:r>
          </w:p>
        </w:tc>
        <w:tc>
          <w:tcPr>
            <w:tcW w:w="2340" w:type="dxa"/>
            <w:vAlign w:val="center"/>
          </w:tcPr>
          <w:p w:rsidR="00E10A7D" w:rsidRPr="000A3639" w:rsidRDefault="000A3639" w:rsidP="006955F4">
            <w:pPr>
              <w:pStyle w:val="translit"/>
            </w:pPr>
            <w:r>
              <w:t>ALLAAHUMMA SALLE A</w:t>
            </w:r>
            <w:r w:rsidR="00144864">
              <w:t>’</w:t>
            </w:r>
            <w:r>
              <w:t xml:space="preserve">LAA MOHAMMADIN WA AALEHI </w:t>
            </w:r>
          </w:p>
        </w:tc>
        <w:tc>
          <w:tcPr>
            <w:tcW w:w="2233" w:type="dxa"/>
            <w:vAlign w:val="center"/>
          </w:tcPr>
          <w:p w:rsidR="00E10A7D" w:rsidRPr="00460A0F" w:rsidRDefault="00E10A7D" w:rsidP="0082590E">
            <w:pPr>
              <w:pStyle w:val="normalTable"/>
            </w:pPr>
            <w:r w:rsidRPr="00460A0F">
              <w:t xml:space="preserve">O </w:t>
            </w:r>
            <w:r>
              <w:t>Allah</w:t>
            </w:r>
            <w:r w:rsidRPr="00460A0F">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بَلِّغْ بِاِيْمَانِىْ اَكْمَلَ الْاِيْمَانِ </w:t>
            </w:r>
          </w:p>
        </w:tc>
        <w:tc>
          <w:tcPr>
            <w:tcW w:w="2340" w:type="dxa"/>
            <w:vAlign w:val="center"/>
          </w:tcPr>
          <w:p w:rsidR="00E10A7D" w:rsidRPr="00CB160F" w:rsidRDefault="000A3639" w:rsidP="006955F4">
            <w:pPr>
              <w:pStyle w:val="translit"/>
            </w:pPr>
            <w:r>
              <w:t xml:space="preserve">WA BALLIGH BE-EEMAANI AKMALAL EEMAANE </w:t>
            </w:r>
          </w:p>
        </w:tc>
        <w:tc>
          <w:tcPr>
            <w:tcW w:w="2233" w:type="dxa"/>
            <w:vAlign w:val="center"/>
          </w:tcPr>
          <w:p w:rsidR="00E10A7D" w:rsidRPr="00460A0F" w:rsidRDefault="00E10A7D" w:rsidP="0082590E">
            <w:pPr>
              <w:pStyle w:val="normalTable"/>
            </w:pPr>
            <w:r w:rsidRPr="00460A0F">
              <w:t>cause my faith to reach the most perfect faith,</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وَاجْعَلْ يَقِيْنِىْ اَفْضَلَ الْيَقِيْنِ </w:t>
            </w:r>
          </w:p>
        </w:tc>
        <w:tc>
          <w:tcPr>
            <w:tcW w:w="2340" w:type="dxa"/>
            <w:vAlign w:val="center"/>
          </w:tcPr>
          <w:p w:rsidR="00E10A7D" w:rsidRPr="00CB160F" w:rsidRDefault="000A3639" w:rsidP="006955F4">
            <w:pPr>
              <w:pStyle w:val="translit"/>
            </w:pPr>
            <w:r>
              <w:t>WAJ-A</w:t>
            </w:r>
            <w:r w:rsidR="00144864">
              <w:t>’</w:t>
            </w:r>
            <w:r>
              <w:t xml:space="preserve">L YAQEENEE AFZALAL YAQEENE </w:t>
            </w:r>
          </w:p>
        </w:tc>
        <w:tc>
          <w:tcPr>
            <w:tcW w:w="2233" w:type="dxa"/>
            <w:vAlign w:val="center"/>
          </w:tcPr>
          <w:p w:rsidR="00E10A7D" w:rsidRPr="00460A0F" w:rsidRDefault="00E10A7D" w:rsidP="0082590E">
            <w:pPr>
              <w:pStyle w:val="normalTable"/>
            </w:pPr>
            <w:r w:rsidRPr="00460A0F">
              <w:t>make my certainty the most excellent certainty,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وَانْتَهِ بِنِيَّتِيْ اِلٰى اَحْسَنِ النِّيَّاتِ وَ بِعَمَلِىْ اِلٰى اَحْسَنِ الْاَعْمَالِ </w:t>
            </w:r>
          </w:p>
        </w:tc>
        <w:tc>
          <w:tcPr>
            <w:tcW w:w="2340" w:type="dxa"/>
            <w:vAlign w:val="center"/>
          </w:tcPr>
          <w:p w:rsidR="00E10A7D" w:rsidRPr="00CB160F" w:rsidRDefault="000A3639" w:rsidP="006955F4">
            <w:pPr>
              <w:pStyle w:val="translit"/>
            </w:pPr>
            <w:r>
              <w:t>WAN-TAHE BE-NIYYATEE ELAA AHSANIN NIYYAATE WA BE-A</w:t>
            </w:r>
            <w:r w:rsidR="00144864">
              <w:t>’</w:t>
            </w:r>
            <w:r>
              <w:t xml:space="preserve">MALEE ELAA AHSANIL A-AAMAALE. </w:t>
            </w:r>
          </w:p>
        </w:tc>
        <w:tc>
          <w:tcPr>
            <w:tcW w:w="2233" w:type="dxa"/>
            <w:vAlign w:val="center"/>
          </w:tcPr>
          <w:p w:rsidR="00E10A7D" w:rsidRPr="00460A0F" w:rsidRDefault="00E10A7D" w:rsidP="0082590E">
            <w:pPr>
              <w:pStyle w:val="normalTable"/>
            </w:pPr>
            <w:r w:rsidRPr="00460A0F">
              <w:t>and take my intention to the best of intentions and my works to the best of works!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w:t>
            </w:r>
          </w:p>
        </w:tc>
        <w:tc>
          <w:tcPr>
            <w:tcW w:w="2340" w:type="dxa"/>
            <w:vAlign w:val="center"/>
          </w:tcPr>
          <w:p w:rsidR="00E10A7D" w:rsidRPr="00CB160F" w:rsidRDefault="000A3639" w:rsidP="006955F4">
            <w:pPr>
              <w:pStyle w:val="translit"/>
            </w:pPr>
            <w:r>
              <w:t xml:space="preserve">ALLAAHUMMA </w:t>
            </w:r>
          </w:p>
        </w:tc>
        <w:tc>
          <w:tcPr>
            <w:tcW w:w="2233" w:type="dxa"/>
            <w:vAlign w:val="center"/>
          </w:tcPr>
          <w:p w:rsidR="00E10A7D" w:rsidRPr="00460A0F" w:rsidRDefault="00E10A7D" w:rsidP="0082590E">
            <w:pPr>
              <w:pStyle w:val="normalTable"/>
            </w:pPr>
            <w:r w:rsidRPr="00460A0F">
              <w:t xml:space="preserve">O </w:t>
            </w:r>
            <w:r>
              <w:t>Allah</w:t>
            </w:r>
            <w:r w:rsidRPr="00460A0F">
              <w: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وَفِّرْ بِلُطْفِكَ نِيَّتِىْ </w:t>
            </w:r>
          </w:p>
        </w:tc>
        <w:tc>
          <w:tcPr>
            <w:tcW w:w="2340" w:type="dxa"/>
            <w:vAlign w:val="center"/>
          </w:tcPr>
          <w:p w:rsidR="00E10A7D" w:rsidRPr="00CB160F" w:rsidRDefault="000A3639" w:rsidP="006955F4">
            <w:pPr>
              <w:pStyle w:val="translit"/>
            </w:pPr>
            <w:r>
              <w:t xml:space="preserve">WAFFIR BE-LUTFEQA NIYYATEE </w:t>
            </w:r>
          </w:p>
        </w:tc>
        <w:tc>
          <w:tcPr>
            <w:tcW w:w="2233" w:type="dxa"/>
            <w:vAlign w:val="center"/>
          </w:tcPr>
          <w:p w:rsidR="00E10A7D" w:rsidRPr="00460A0F" w:rsidRDefault="00E10A7D" w:rsidP="0082590E">
            <w:pPr>
              <w:pStyle w:val="normalTable"/>
            </w:pPr>
            <w:r w:rsidRPr="00460A0F">
              <w:t>complete my intention through Thy gentleness,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صَحِّحْ بِمَا عِنْدَكَ يَقِيْنِىْ </w:t>
            </w:r>
          </w:p>
        </w:tc>
        <w:tc>
          <w:tcPr>
            <w:tcW w:w="2340" w:type="dxa"/>
            <w:vAlign w:val="center"/>
          </w:tcPr>
          <w:p w:rsidR="00E10A7D" w:rsidRPr="00CB160F" w:rsidRDefault="000A3639" w:rsidP="006955F4">
            <w:pPr>
              <w:pStyle w:val="translit"/>
            </w:pPr>
            <w:r>
              <w:t>WA SAH-HEH BEMAA I</w:t>
            </w:r>
            <w:r w:rsidR="00144864">
              <w:t>’</w:t>
            </w:r>
            <w:r>
              <w:t xml:space="preserve">NDAKA YAQEENEE </w:t>
            </w:r>
          </w:p>
        </w:tc>
        <w:tc>
          <w:tcPr>
            <w:tcW w:w="2233" w:type="dxa"/>
            <w:vAlign w:val="center"/>
          </w:tcPr>
          <w:p w:rsidR="00E10A7D" w:rsidRPr="00460A0F" w:rsidRDefault="00E10A7D" w:rsidP="0082590E">
            <w:pPr>
              <w:pStyle w:val="normalTable"/>
            </w:pPr>
            <w:r w:rsidRPr="00460A0F">
              <w:t>rectify my certainty through what is with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وَاسْتَصْلِحْ بِقُدْرَتِكَ مَا فَسَدَ مِنِّىْ </w:t>
            </w:r>
          </w:p>
        </w:tc>
        <w:tc>
          <w:tcPr>
            <w:tcW w:w="2340" w:type="dxa"/>
            <w:vAlign w:val="center"/>
          </w:tcPr>
          <w:p w:rsidR="00E10A7D" w:rsidRPr="00CB160F" w:rsidRDefault="000A3639" w:rsidP="006955F4">
            <w:pPr>
              <w:pStyle w:val="translit"/>
            </w:pPr>
            <w:r>
              <w:t>WAS-TASLEH BE-QUDRATEKA MA FASADA MINNEE</w:t>
            </w:r>
          </w:p>
        </w:tc>
        <w:tc>
          <w:tcPr>
            <w:tcW w:w="2233" w:type="dxa"/>
            <w:vAlign w:val="center"/>
          </w:tcPr>
          <w:p w:rsidR="00E10A7D" w:rsidRPr="00460A0F" w:rsidRDefault="00E10A7D" w:rsidP="0082590E">
            <w:pPr>
              <w:pStyle w:val="normalTable"/>
            </w:pPr>
            <w:r w:rsidRPr="00460A0F">
              <w:t>and set right what is corrupt in me through Thy power!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اَللّٰهُمَّ صَلِّ عَلٰى مُحَمَّدٍ وَّ آلِهٖ </w:t>
            </w:r>
          </w:p>
        </w:tc>
        <w:tc>
          <w:tcPr>
            <w:tcW w:w="2340" w:type="dxa"/>
            <w:vAlign w:val="center"/>
          </w:tcPr>
          <w:p w:rsidR="00E10A7D" w:rsidRPr="00CB160F" w:rsidRDefault="000A3639" w:rsidP="006955F4">
            <w:pPr>
              <w:pStyle w:val="translit"/>
            </w:pPr>
            <w:r>
              <w:t>ALLAAHUMMA SALLE A</w:t>
            </w:r>
            <w:r w:rsidR="00144864">
              <w:t>’</w:t>
            </w:r>
            <w:r>
              <w:t xml:space="preserve">LAA MOHAMMADIN WA AALEHI </w:t>
            </w:r>
          </w:p>
        </w:tc>
        <w:tc>
          <w:tcPr>
            <w:tcW w:w="2233" w:type="dxa"/>
            <w:vAlign w:val="center"/>
          </w:tcPr>
          <w:p w:rsidR="00E10A7D" w:rsidRPr="00460A0F" w:rsidRDefault="00E10A7D" w:rsidP="0082590E">
            <w:pPr>
              <w:pStyle w:val="normalTable"/>
            </w:pPr>
            <w:r w:rsidRPr="00460A0F">
              <w:t xml:space="preserve">O </w:t>
            </w:r>
            <w:r>
              <w:t>Allah</w:t>
            </w:r>
            <w:r w:rsidRPr="00460A0F">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وَاك</w:t>
            </w:r>
            <w:r w:rsidRPr="00A86481">
              <w:rPr>
                <w:rFonts w:hint="cs"/>
                <w:rtl/>
              </w:rPr>
              <w:t>ـ</w:t>
            </w:r>
            <w:r w:rsidRPr="00A86481">
              <w:rPr>
                <w:rtl/>
              </w:rPr>
              <w:t xml:space="preserve">ْفِنِىْ مَا يَشْغَلُنِى الْاِهْتِمَامِ بِهٖ </w:t>
            </w:r>
          </w:p>
        </w:tc>
        <w:tc>
          <w:tcPr>
            <w:tcW w:w="2340" w:type="dxa"/>
            <w:vAlign w:val="center"/>
          </w:tcPr>
          <w:p w:rsidR="00E10A7D" w:rsidRPr="00CB160F" w:rsidRDefault="000A3639" w:rsidP="006955F4">
            <w:pPr>
              <w:pStyle w:val="translit"/>
            </w:pPr>
            <w:r>
              <w:t xml:space="preserve">WAK-FENEE MAA YASH-GHALNIL EHTEMAAME BEHI </w:t>
            </w:r>
          </w:p>
        </w:tc>
        <w:tc>
          <w:tcPr>
            <w:tcW w:w="2233" w:type="dxa"/>
            <w:vAlign w:val="center"/>
          </w:tcPr>
          <w:p w:rsidR="00E10A7D" w:rsidRPr="00460A0F" w:rsidRDefault="00E10A7D" w:rsidP="0082590E">
            <w:pPr>
              <w:pStyle w:val="normalTable"/>
            </w:pPr>
            <w:r w:rsidRPr="00460A0F">
              <w:t>spare me the concerns which distract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وَاسْتَعْمِلْنِىْ بِمَا تَسْئَلُنِىْ غَدًا عَنْهُ </w:t>
            </w:r>
          </w:p>
        </w:tc>
        <w:tc>
          <w:tcPr>
            <w:tcW w:w="2340" w:type="dxa"/>
            <w:vAlign w:val="center"/>
          </w:tcPr>
          <w:p w:rsidR="00E10A7D" w:rsidRPr="00CB160F" w:rsidRDefault="000A3639" w:rsidP="006955F4">
            <w:pPr>
              <w:pStyle w:val="translit"/>
            </w:pPr>
            <w:r>
              <w:t>WAS-TA</w:t>
            </w:r>
            <w:r w:rsidR="00144864">
              <w:t>’</w:t>
            </w:r>
            <w:r>
              <w:t>MILNEE BEMAA TAS-ALNEE GHADAN A</w:t>
            </w:r>
            <w:r w:rsidR="00144864">
              <w:t>’</w:t>
            </w:r>
            <w:r>
              <w:t xml:space="preserve">NHO </w:t>
            </w:r>
          </w:p>
        </w:tc>
        <w:tc>
          <w:tcPr>
            <w:tcW w:w="2233" w:type="dxa"/>
            <w:vAlign w:val="center"/>
          </w:tcPr>
          <w:p w:rsidR="00E10A7D" w:rsidRPr="00460A0F" w:rsidRDefault="00E10A7D" w:rsidP="0082590E">
            <w:pPr>
              <w:pStyle w:val="normalTable"/>
            </w:pPr>
            <w:r w:rsidRPr="00460A0F">
              <w:t>employ me in that about which Thou wilt ask me tomorrow,</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وَاسْتَفْرِغْ اَيَّامِىْ فِيْمَا خَلَقْتَنِىْ لَه</w:t>
            </w:r>
            <w:r w:rsidRPr="00A86481">
              <w:t></w:t>
            </w:r>
            <w:r w:rsidRPr="00A86481">
              <w:rPr>
                <w:rtl/>
              </w:rPr>
              <w:t xml:space="preserve"> </w:t>
            </w:r>
          </w:p>
        </w:tc>
        <w:tc>
          <w:tcPr>
            <w:tcW w:w="2340" w:type="dxa"/>
            <w:vAlign w:val="center"/>
          </w:tcPr>
          <w:p w:rsidR="00E10A7D" w:rsidRPr="00CB160F" w:rsidRDefault="000A3639" w:rsidP="006955F4">
            <w:pPr>
              <w:pStyle w:val="translit"/>
            </w:pPr>
            <w:r>
              <w:t xml:space="preserve">WAS-TAFRIGH AYYAAMEE FEEMAA KHALAQTANEE LAHU </w:t>
            </w:r>
          </w:p>
        </w:tc>
        <w:tc>
          <w:tcPr>
            <w:tcW w:w="2233" w:type="dxa"/>
            <w:vAlign w:val="center"/>
          </w:tcPr>
          <w:p w:rsidR="00E10A7D" w:rsidRPr="00460A0F" w:rsidRDefault="00E10A7D" w:rsidP="0082590E">
            <w:pPr>
              <w:pStyle w:val="normalTable"/>
            </w:pPr>
            <w:r w:rsidRPr="00460A0F">
              <w:t>and let me pass my days in that for which Thou hast created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وَاغْنِنِىْ وَ اَوْسِعْ عَلَىَّ فِىْ رِزْقِكَ </w:t>
            </w:r>
          </w:p>
        </w:tc>
        <w:tc>
          <w:tcPr>
            <w:tcW w:w="2340" w:type="dxa"/>
            <w:vAlign w:val="center"/>
          </w:tcPr>
          <w:p w:rsidR="00E10A7D" w:rsidRPr="00CB160F" w:rsidRDefault="000A3639" w:rsidP="006955F4">
            <w:pPr>
              <w:pStyle w:val="translit"/>
            </w:pPr>
            <w:r>
              <w:t>WAGHNENEE WA AWSE</w:t>
            </w:r>
            <w:r w:rsidR="00144864">
              <w:t>’</w:t>
            </w:r>
            <w:r>
              <w:t xml:space="preserve"> A</w:t>
            </w:r>
            <w:r w:rsidR="00144864">
              <w:t>’</w:t>
            </w:r>
            <w:r>
              <w:t xml:space="preserve">LAYYA FEE RIZQEKA </w:t>
            </w:r>
          </w:p>
        </w:tc>
        <w:tc>
          <w:tcPr>
            <w:tcW w:w="2233" w:type="dxa"/>
            <w:vAlign w:val="center"/>
          </w:tcPr>
          <w:p w:rsidR="00E10A7D" w:rsidRPr="00460A0F" w:rsidRDefault="00E10A7D" w:rsidP="0082590E">
            <w:pPr>
              <w:pStyle w:val="normalTable"/>
            </w:pPr>
            <w:r w:rsidRPr="00460A0F">
              <w:t>Free me from need, expand Thy provision toward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تَفْتِنِىْ بِالنَّظْرِ </w:t>
            </w:r>
          </w:p>
        </w:tc>
        <w:tc>
          <w:tcPr>
            <w:tcW w:w="2340" w:type="dxa"/>
            <w:vAlign w:val="center"/>
          </w:tcPr>
          <w:p w:rsidR="00E10A7D" w:rsidRPr="00CB160F" w:rsidRDefault="000A3639" w:rsidP="006955F4">
            <w:pPr>
              <w:pStyle w:val="translit"/>
            </w:pPr>
            <w:r>
              <w:t xml:space="preserve">WA LAA TAFTINNEE BIN-NAZARE </w:t>
            </w:r>
          </w:p>
        </w:tc>
        <w:tc>
          <w:tcPr>
            <w:tcW w:w="2233" w:type="dxa"/>
            <w:vAlign w:val="center"/>
          </w:tcPr>
          <w:p w:rsidR="00E10A7D" w:rsidRPr="00460A0F" w:rsidRDefault="00E10A7D" w:rsidP="0082590E">
            <w:pPr>
              <w:pStyle w:val="normalTable"/>
            </w:pPr>
            <w:r w:rsidRPr="00460A0F">
              <w:t>and tempt me not with ingratitude!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اَعِزَّنِىْ وَ </w:t>
            </w:r>
            <w:r w:rsidR="00372559">
              <w:rPr>
                <w:rtl/>
              </w:rPr>
              <w:t>لَا</w:t>
            </w:r>
            <w:r w:rsidRPr="00A86481">
              <w:rPr>
                <w:rtl/>
              </w:rPr>
              <w:t xml:space="preserve"> تَبْتَلِيَنِّىْ بِالْك</w:t>
            </w:r>
            <w:r w:rsidRPr="00A86481">
              <w:rPr>
                <w:rFonts w:hint="cs"/>
                <w:rtl/>
              </w:rPr>
              <w:t>ـ</w:t>
            </w:r>
            <w:r w:rsidRPr="00A86481">
              <w:rPr>
                <w:rtl/>
              </w:rPr>
              <w:t xml:space="preserve">ِبْرِ </w:t>
            </w:r>
          </w:p>
        </w:tc>
        <w:tc>
          <w:tcPr>
            <w:tcW w:w="2340" w:type="dxa"/>
            <w:vAlign w:val="center"/>
          </w:tcPr>
          <w:p w:rsidR="00E10A7D" w:rsidRPr="00CB160F" w:rsidRDefault="000A3639" w:rsidP="006955F4">
            <w:pPr>
              <w:pStyle w:val="translit"/>
            </w:pPr>
            <w:r>
              <w:t>WA A-I</w:t>
            </w:r>
            <w:r w:rsidR="00144864">
              <w:t>’</w:t>
            </w:r>
            <w:r>
              <w:t xml:space="preserve">ZZANEE WA LAA TABTALEYANEE BIL-KIBRE </w:t>
            </w:r>
          </w:p>
        </w:tc>
        <w:tc>
          <w:tcPr>
            <w:tcW w:w="2233" w:type="dxa"/>
            <w:vAlign w:val="center"/>
          </w:tcPr>
          <w:p w:rsidR="00E10A7D" w:rsidRPr="00460A0F" w:rsidRDefault="00E10A7D" w:rsidP="0082590E">
            <w:pPr>
              <w:pStyle w:val="normalTable"/>
            </w:pPr>
            <w:r w:rsidRPr="00460A0F">
              <w:t>Exalt me and afflict me not with pride!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عَبِّدْنِىْ لَكَ وَ </w:t>
            </w:r>
            <w:r w:rsidR="00372559">
              <w:rPr>
                <w:rtl/>
              </w:rPr>
              <w:t>لَا</w:t>
            </w:r>
            <w:r w:rsidRPr="00A86481">
              <w:rPr>
                <w:rtl/>
              </w:rPr>
              <w:t xml:space="preserve"> تُفْسِدْ عِبَادَتِىْ بِالْعُجْبِ </w:t>
            </w:r>
          </w:p>
        </w:tc>
        <w:tc>
          <w:tcPr>
            <w:tcW w:w="2340" w:type="dxa"/>
            <w:vAlign w:val="center"/>
          </w:tcPr>
          <w:p w:rsidR="00E10A7D" w:rsidRPr="00CB160F" w:rsidRDefault="000A3639" w:rsidP="006955F4">
            <w:pPr>
              <w:pStyle w:val="translit"/>
            </w:pPr>
            <w:r>
              <w:t>WA A</w:t>
            </w:r>
            <w:r w:rsidR="00144864">
              <w:t>’</w:t>
            </w:r>
            <w:r>
              <w:t>BBIDNEE LAKA WA LAA TUFSID E</w:t>
            </w:r>
            <w:r w:rsidR="00144864">
              <w:t>’</w:t>
            </w:r>
            <w:r>
              <w:t>BAADATEE BIL-U</w:t>
            </w:r>
            <w:r w:rsidR="00144864">
              <w:t>’</w:t>
            </w:r>
            <w:r>
              <w:t xml:space="preserve">JBE </w:t>
            </w:r>
          </w:p>
        </w:tc>
        <w:tc>
          <w:tcPr>
            <w:tcW w:w="2233" w:type="dxa"/>
            <w:vAlign w:val="center"/>
          </w:tcPr>
          <w:p w:rsidR="00E10A7D" w:rsidRPr="00460A0F" w:rsidRDefault="00E10A7D" w:rsidP="0082590E">
            <w:pPr>
              <w:pStyle w:val="normalTable"/>
            </w:pPr>
            <w:r w:rsidRPr="00460A0F">
              <w:t>Make me worship Thee and corrupt not my worship with self-admiration!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اَجْرِ لِلنَّاسِ عَلٰى يَدِىَ الْخَيْرَ وَ </w:t>
            </w:r>
            <w:r w:rsidR="00372559">
              <w:rPr>
                <w:rtl/>
              </w:rPr>
              <w:t>لَا</w:t>
            </w:r>
            <w:r w:rsidRPr="00A86481">
              <w:rPr>
                <w:rtl/>
              </w:rPr>
              <w:t xml:space="preserve"> تَمْحَقْهُ بِالْمَنِّ </w:t>
            </w:r>
          </w:p>
        </w:tc>
        <w:tc>
          <w:tcPr>
            <w:tcW w:w="2340" w:type="dxa"/>
            <w:vAlign w:val="center"/>
          </w:tcPr>
          <w:p w:rsidR="00E10A7D" w:rsidRPr="00CB160F" w:rsidRDefault="000A3639" w:rsidP="006955F4">
            <w:pPr>
              <w:pStyle w:val="translit"/>
            </w:pPr>
            <w:r>
              <w:t>WA AJRE LINNAASE A</w:t>
            </w:r>
            <w:r w:rsidR="00144864">
              <w:t>’</w:t>
            </w:r>
            <w:r>
              <w:t xml:space="preserve">LAA YADAYYAL KHAYRA WA LAA TAMHAQHO BIL-MANNE </w:t>
            </w:r>
          </w:p>
        </w:tc>
        <w:tc>
          <w:tcPr>
            <w:tcW w:w="2233" w:type="dxa"/>
            <w:vAlign w:val="center"/>
          </w:tcPr>
          <w:p w:rsidR="00E10A7D" w:rsidRPr="00460A0F" w:rsidRDefault="00E10A7D" w:rsidP="0082590E">
            <w:pPr>
              <w:pStyle w:val="normalTable"/>
            </w:pPr>
            <w:r w:rsidRPr="00460A0F">
              <w:t>Let good flow out from my hands upon the people and efface it not by my making them feel obliged!</w:t>
            </w:r>
            <w:r w:rsidRPr="00460A0F">
              <w:rPr>
                <w:rStyle w:val="FootnoteReference"/>
              </w:rPr>
              <w:footnoteReference w:id="166"/>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وَ هَبْ لِىْ مَعَالِىَ الْاَخْ</w:t>
            </w:r>
            <w:r w:rsidR="00372559">
              <w:rPr>
                <w:rtl/>
              </w:rPr>
              <w:t>لَا</w:t>
            </w:r>
            <w:r w:rsidRPr="00A86481">
              <w:rPr>
                <w:rtl/>
              </w:rPr>
              <w:t xml:space="preserve">قِ </w:t>
            </w:r>
          </w:p>
        </w:tc>
        <w:tc>
          <w:tcPr>
            <w:tcW w:w="2340" w:type="dxa"/>
            <w:vAlign w:val="center"/>
          </w:tcPr>
          <w:p w:rsidR="00E10A7D" w:rsidRPr="00CB160F" w:rsidRDefault="000A3639" w:rsidP="006955F4">
            <w:pPr>
              <w:pStyle w:val="translit"/>
            </w:pPr>
            <w:r>
              <w:t>WA HAB LEE MA-A</w:t>
            </w:r>
            <w:r w:rsidR="00144864">
              <w:t>’</w:t>
            </w:r>
            <w:r>
              <w:t xml:space="preserve">ALIL AKHLAAQE </w:t>
            </w:r>
          </w:p>
        </w:tc>
        <w:tc>
          <w:tcPr>
            <w:tcW w:w="2233" w:type="dxa"/>
            <w:vAlign w:val="center"/>
          </w:tcPr>
          <w:p w:rsidR="00E10A7D" w:rsidRPr="00460A0F" w:rsidRDefault="00E10A7D" w:rsidP="0082590E">
            <w:pPr>
              <w:pStyle w:val="normalTable"/>
            </w:pPr>
            <w:r w:rsidRPr="00460A0F">
              <w:t>Give me the highest moral traits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وَاعْصِمْنِىْ مِنَ الْفَخْرِ </w:t>
            </w:r>
          </w:p>
        </w:tc>
        <w:tc>
          <w:tcPr>
            <w:tcW w:w="2340" w:type="dxa"/>
            <w:vAlign w:val="center"/>
          </w:tcPr>
          <w:p w:rsidR="00E10A7D" w:rsidRPr="00CB160F" w:rsidRDefault="000A3639" w:rsidP="006955F4">
            <w:pPr>
              <w:pStyle w:val="translit"/>
            </w:pPr>
            <w:r>
              <w:t>WA</w:t>
            </w:r>
            <w:r w:rsidR="00144864">
              <w:t>’</w:t>
            </w:r>
            <w:r>
              <w:t>SIMNEE MENAL FAKHRE</w:t>
            </w:r>
          </w:p>
        </w:tc>
        <w:tc>
          <w:tcPr>
            <w:tcW w:w="2233" w:type="dxa"/>
            <w:vAlign w:val="center"/>
          </w:tcPr>
          <w:p w:rsidR="00E10A7D" w:rsidRPr="00460A0F" w:rsidRDefault="00E10A7D" w:rsidP="0082590E">
            <w:pPr>
              <w:pStyle w:val="normalTable"/>
            </w:pPr>
            <w:r w:rsidRPr="00460A0F">
              <w:t>and preserve me from vainglory!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w:t>
            </w:r>
            <w:r w:rsidR="00270F7F">
              <w:rPr>
                <w:rtl/>
              </w:rPr>
              <w:t>عَلٰى</w:t>
            </w:r>
            <w:r w:rsidRPr="00A86481">
              <w:rPr>
                <w:rtl/>
              </w:rPr>
              <w:t xml:space="preserve">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w:t>
            </w:r>
            <w:r w:rsidR="00372559">
              <w:rPr>
                <w:rtl/>
              </w:rPr>
              <w:t>لَا</w:t>
            </w:r>
            <w:r w:rsidRPr="00A86481">
              <w:rPr>
                <w:rtl/>
              </w:rPr>
              <w:t xml:space="preserve"> تَرْفَعَنِىْ فِى النَّاسِ دَرَجَةً اِلاَّ حَطَطْتَنِىْ عِنْدَ نَفْسِىْ مِثْلَهَا </w:t>
            </w:r>
          </w:p>
        </w:tc>
        <w:tc>
          <w:tcPr>
            <w:tcW w:w="2340" w:type="dxa"/>
            <w:vAlign w:val="center"/>
          </w:tcPr>
          <w:p w:rsidR="006955F4" w:rsidRPr="00AB00AD" w:rsidRDefault="006955F4" w:rsidP="006955F4">
            <w:pPr>
              <w:pStyle w:val="translit"/>
            </w:pPr>
            <w:r w:rsidRPr="00AB00AD">
              <w:t>WA LAA TAR-FA</w:t>
            </w:r>
            <w:r w:rsidR="00144864">
              <w:t>’</w:t>
            </w:r>
            <w:r w:rsidRPr="00AB00AD">
              <w:t>NEE FIN NAASE DARAJATAN ILLAA HATAT-TANEE I</w:t>
            </w:r>
            <w:r w:rsidR="00144864">
              <w:t>’</w:t>
            </w:r>
            <w:r w:rsidRPr="00AB00AD">
              <w:t xml:space="preserve">NDA NAFSEE MISLAHAA </w:t>
            </w:r>
          </w:p>
        </w:tc>
        <w:tc>
          <w:tcPr>
            <w:tcW w:w="2233" w:type="dxa"/>
            <w:vAlign w:val="center"/>
          </w:tcPr>
          <w:p w:rsidR="006955F4" w:rsidRPr="00460A0F" w:rsidRDefault="006955F4" w:rsidP="0082590E">
            <w:pPr>
              <w:pStyle w:val="normalTable"/>
            </w:pPr>
            <w:r w:rsidRPr="00460A0F">
              <w:t>raise me not a single degree before the people without lowering me its like in myself</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تُحْدِثُ لِىْ عِزًّا ظَاهِرًا اِلاَّ اَحْدَثْتَ لِىْ ذِلَّةً بَاطِنَةً عِنْدَ نَفْسِىْ بِقَدَرِهَا </w:t>
            </w:r>
          </w:p>
        </w:tc>
        <w:tc>
          <w:tcPr>
            <w:tcW w:w="2340" w:type="dxa"/>
            <w:vAlign w:val="center"/>
          </w:tcPr>
          <w:p w:rsidR="006955F4" w:rsidRPr="00AB00AD" w:rsidRDefault="006955F4" w:rsidP="006955F4">
            <w:pPr>
              <w:pStyle w:val="translit"/>
            </w:pPr>
            <w:r w:rsidRPr="00AB00AD">
              <w:t>WA LAA TOHDIS LEE I</w:t>
            </w:r>
            <w:r w:rsidR="00144864">
              <w:t>’</w:t>
            </w:r>
            <w:r w:rsidRPr="00AB00AD">
              <w:t>ZZAN ZAAHERAN ILLAA AHDASA LEE ZILLAAN BAATENATAN I</w:t>
            </w:r>
            <w:r w:rsidR="00144864">
              <w:t>’</w:t>
            </w:r>
            <w:r w:rsidRPr="00AB00AD">
              <w:t>NDA NAFSEE BE-QADREHAA.</w:t>
            </w:r>
          </w:p>
        </w:tc>
        <w:tc>
          <w:tcPr>
            <w:tcW w:w="2233" w:type="dxa"/>
            <w:vAlign w:val="center"/>
          </w:tcPr>
          <w:p w:rsidR="006955F4" w:rsidRPr="00460A0F" w:rsidRDefault="006955F4" w:rsidP="0082590E">
            <w:pPr>
              <w:pStyle w:val="normalTable"/>
            </w:pPr>
            <w:r w:rsidRPr="00460A0F">
              <w:t>and bring about no outward exaltation for me without an inward abasement in myself to the same measure!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 MOHAMMADIN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Muhammad</w:t>
            </w:r>
            <w:r w:rsidR="00144864">
              <w:t>’</w:t>
            </w:r>
            <w:r w:rsidRPr="00460A0F">
              <w:t>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مَتِّعْنِىْ </w:t>
            </w:r>
          </w:p>
        </w:tc>
        <w:tc>
          <w:tcPr>
            <w:tcW w:w="2340" w:type="dxa"/>
            <w:vAlign w:val="center"/>
          </w:tcPr>
          <w:p w:rsidR="006955F4" w:rsidRPr="00AB00AD" w:rsidRDefault="006955F4" w:rsidP="006955F4">
            <w:pPr>
              <w:pStyle w:val="translit"/>
            </w:pPr>
            <w:r w:rsidRPr="00AB00AD">
              <w:t>WA MATTE</w:t>
            </w:r>
            <w:r w:rsidR="00144864">
              <w:t>’</w:t>
            </w:r>
            <w:r w:rsidRPr="00AB00AD">
              <w:t xml:space="preserve">NEE </w:t>
            </w:r>
          </w:p>
        </w:tc>
        <w:tc>
          <w:tcPr>
            <w:tcW w:w="2233" w:type="dxa"/>
            <w:vAlign w:val="center"/>
          </w:tcPr>
          <w:p w:rsidR="006955F4" w:rsidRPr="00460A0F" w:rsidRDefault="006955F4" w:rsidP="0082590E">
            <w:pPr>
              <w:pStyle w:val="normalTable"/>
            </w:pPr>
            <w:r w:rsidRPr="00460A0F">
              <w:t>give me to enjoy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بِهُدًى صَالِحٍ </w:t>
            </w:r>
            <w:r w:rsidR="00372559">
              <w:rPr>
                <w:rtl/>
              </w:rPr>
              <w:t>لَا</w:t>
            </w:r>
            <w:r w:rsidRPr="00A86481">
              <w:rPr>
                <w:rtl/>
              </w:rPr>
              <w:t xml:space="preserve"> اَسْتَبْدِلُ بِهٖ </w:t>
            </w:r>
          </w:p>
        </w:tc>
        <w:tc>
          <w:tcPr>
            <w:tcW w:w="2340" w:type="dxa"/>
            <w:vAlign w:val="center"/>
          </w:tcPr>
          <w:p w:rsidR="006955F4" w:rsidRPr="00AB00AD" w:rsidRDefault="006955F4" w:rsidP="006955F4">
            <w:pPr>
              <w:pStyle w:val="translit"/>
            </w:pPr>
            <w:r w:rsidRPr="00AB00AD">
              <w:t xml:space="preserve">BEHODAN SAALEHIN LAS-TABDELO BEHI </w:t>
            </w:r>
          </w:p>
        </w:tc>
        <w:tc>
          <w:tcPr>
            <w:tcW w:w="2233" w:type="dxa"/>
            <w:vAlign w:val="center"/>
          </w:tcPr>
          <w:p w:rsidR="006955F4" w:rsidRPr="00460A0F" w:rsidRDefault="006955F4" w:rsidP="0082590E">
            <w:pPr>
              <w:pStyle w:val="normalTable"/>
            </w:pPr>
            <w:r w:rsidRPr="00460A0F">
              <w:t>a sound guidance which I seek not to replace,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طَرِيْقَةِ حَقٍّ </w:t>
            </w:r>
            <w:r w:rsidR="00372559">
              <w:rPr>
                <w:rtl/>
              </w:rPr>
              <w:t>لَا</w:t>
            </w:r>
            <w:r w:rsidRPr="00A86481">
              <w:rPr>
                <w:rtl/>
              </w:rPr>
              <w:t xml:space="preserve"> اَزِيْغُ عَنْهَا </w:t>
            </w:r>
          </w:p>
        </w:tc>
        <w:tc>
          <w:tcPr>
            <w:tcW w:w="2340" w:type="dxa"/>
            <w:vAlign w:val="center"/>
          </w:tcPr>
          <w:p w:rsidR="006955F4" w:rsidRPr="00AB00AD" w:rsidRDefault="006955F4" w:rsidP="006955F4">
            <w:pPr>
              <w:pStyle w:val="translit"/>
            </w:pPr>
            <w:r w:rsidRPr="00AB00AD">
              <w:t>WA TAREQATE HAQQIN LAA AZEEO</w:t>
            </w:r>
            <w:r w:rsidR="00144864">
              <w:t>’</w:t>
            </w:r>
            <w:r w:rsidRPr="00AB00AD">
              <w:t xml:space="preserve"> A</w:t>
            </w:r>
            <w:r w:rsidR="00144864">
              <w:t>’</w:t>
            </w:r>
            <w:r w:rsidRPr="00AB00AD">
              <w:t xml:space="preserve">NHAA </w:t>
            </w:r>
          </w:p>
        </w:tc>
        <w:tc>
          <w:tcPr>
            <w:tcW w:w="2233" w:type="dxa"/>
            <w:vAlign w:val="center"/>
          </w:tcPr>
          <w:p w:rsidR="006955F4" w:rsidRPr="00460A0F" w:rsidRDefault="006955F4" w:rsidP="0082590E">
            <w:pPr>
              <w:pStyle w:val="normalTable"/>
            </w:pPr>
            <w:r w:rsidRPr="00460A0F">
              <w:t>a path of truth from which I swerve not,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نِيَّةِ رُشْدٍ </w:t>
            </w:r>
            <w:r w:rsidR="00372559">
              <w:rPr>
                <w:rtl/>
              </w:rPr>
              <w:t>لَا</w:t>
            </w:r>
            <w:r w:rsidRPr="00A86481">
              <w:rPr>
                <w:rtl/>
              </w:rPr>
              <w:t xml:space="preserve"> اَشُكُّ فِيْهَا </w:t>
            </w:r>
          </w:p>
        </w:tc>
        <w:tc>
          <w:tcPr>
            <w:tcW w:w="2340" w:type="dxa"/>
            <w:vAlign w:val="center"/>
          </w:tcPr>
          <w:p w:rsidR="006955F4" w:rsidRPr="00AB00AD" w:rsidRDefault="006955F4" w:rsidP="006955F4">
            <w:pPr>
              <w:pStyle w:val="translit"/>
            </w:pPr>
            <w:r w:rsidRPr="00AB00AD">
              <w:t xml:space="preserve">WA NIYYATE RUSHDIN LAA A-SHUKKO FEEHAA, </w:t>
            </w:r>
          </w:p>
        </w:tc>
        <w:tc>
          <w:tcPr>
            <w:tcW w:w="2233" w:type="dxa"/>
            <w:vAlign w:val="center"/>
          </w:tcPr>
          <w:p w:rsidR="006955F4" w:rsidRPr="00460A0F" w:rsidRDefault="006955F4" w:rsidP="0082590E">
            <w:pPr>
              <w:pStyle w:val="normalTable"/>
            </w:pPr>
            <w:r w:rsidRPr="00460A0F">
              <w:t>and an intention of right conduct in which I have no doubts!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عَمِّرْنِىْ مَا كَانَ عُمْرِىْ بِذْلَةً فِىْ طَاعَتِكَ </w:t>
            </w:r>
          </w:p>
        </w:tc>
        <w:tc>
          <w:tcPr>
            <w:tcW w:w="2340" w:type="dxa"/>
            <w:vAlign w:val="center"/>
          </w:tcPr>
          <w:p w:rsidR="006955F4" w:rsidRPr="00AB00AD" w:rsidRDefault="006955F4" w:rsidP="006955F4">
            <w:pPr>
              <w:pStyle w:val="translit"/>
            </w:pPr>
            <w:r w:rsidRPr="00AB00AD">
              <w:t>WA A</w:t>
            </w:r>
            <w:r w:rsidR="00144864">
              <w:t>’</w:t>
            </w:r>
            <w:r w:rsidRPr="00AB00AD">
              <w:t>MMIRNEE MAA KAANA U</w:t>
            </w:r>
            <w:r w:rsidR="00144864">
              <w:t>’</w:t>
            </w:r>
            <w:r w:rsidRPr="00AB00AD">
              <w:t>MREE BIZLATAN FEE TAA-A</w:t>
            </w:r>
            <w:r w:rsidR="00144864">
              <w:t>’</w:t>
            </w:r>
            <w:r w:rsidRPr="00AB00AD">
              <w:t xml:space="preserve">TEKA </w:t>
            </w:r>
          </w:p>
        </w:tc>
        <w:tc>
          <w:tcPr>
            <w:tcW w:w="2233" w:type="dxa"/>
            <w:vAlign w:val="center"/>
          </w:tcPr>
          <w:p w:rsidR="006955F4" w:rsidRPr="00460A0F" w:rsidRDefault="006955F4" w:rsidP="0082590E">
            <w:pPr>
              <w:pStyle w:val="normalTable"/>
            </w:pPr>
            <w:r w:rsidRPr="00460A0F">
              <w:t>Let me live as long as my life is a free gift in obeying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فَاِذَ كَانَ عُمْرِىْ مَرْتَعًا لِلشَّيْطَانِ فَاقْبِضْنِىْ اِلَيْكَ قَبْلَ اَنْ يَّسْبِقَ مَقْتُكَ اِلَىَّ اَوْ يَسْتَحْكِمَ غَضَبُكَ عَلَىَّ </w:t>
            </w:r>
          </w:p>
        </w:tc>
        <w:tc>
          <w:tcPr>
            <w:tcW w:w="2340" w:type="dxa"/>
            <w:vAlign w:val="center"/>
          </w:tcPr>
          <w:p w:rsidR="006955F4" w:rsidRPr="00AB00AD" w:rsidRDefault="006955F4" w:rsidP="006955F4">
            <w:pPr>
              <w:pStyle w:val="translit"/>
            </w:pPr>
            <w:r w:rsidRPr="00AB00AD">
              <w:t>FA-EZAA KAANA U</w:t>
            </w:r>
            <w:r w:rsidR="00144864">
              <w:t>’</w:t>
            </w:r>
            <w:r w:rsidRPr="00AB00AD">
              <w:t>MREE MARTA-A</w:t>
            </w:r>
            <w:r w:rsidR="00144864">
              <w:t>’</w:t>
            </w:r>
            <w:r w:rsidRPr="00AB00AD">
              <w:t>N LISH-SHAYTAANE FAQ-BIZNEE ELAYKA QABLA AN YASBEQA MAQTOKA ELAYYA AW YASTAHKEMA GHASABOKA A</w:t>
            </w:r>
            <w:r w:rsidR="00144864">
              <w:t>’</w:t>
            </w:r>
            <w:r w:rsidRPr="00AB00AD">
              <w:t>LAYYA.</w:t>
            </w:r>
          </w:p>
        </w:tc>
        <w:tc>
          <w:tcPr>
            <w:tcW w:w="2233" w:type="dxa"/>
            <w:vAlign w:val="center"/>
          </w:tcPr>
          <w:p w:rsidR="006955F4" w:rsidRPr="00460A0F" w:rsidRDefault="006955F4" w:rsidP="0082590E">
            <w:pPr>
              <w:pStyle w:val="normalTable"/>
            </w:pPr>
            <w:r w:rsidRPr="00460A0F">
              <w:t>but if my life should become a pasture for Satan, seize me to Thyself before Thy hatred overtakes me or Thy wrath against be becomes firm!</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r w:rsidR="00372559">
              <w:rPr>
                <w:rtl/>
              </w:rPr>
              <w:t>لَا</w:t>
            </w:r>
            <w:r w:rsidRPr="00A86481">
              <w:rPr>
                <w:rtl/>
              </w:rPr>
              <w:t xml:space="preserve"> تَدَعْ </w:t>
            </w:r>
          </w:p>
        </w:tc>
        <w:tc>
          <w:tcPr>
            <w:tcW w:w="2340" w:type="dxa"/>
            <w:vAlign w:val="center"/>
          </w:tcPr>
          <w:p w:rsidR="006955F4" w:rsidRPr="00AB00AD" w:rsidRDefault="006955F4" w:rsidP="006955F4">
            <w:pPr>
              <w:pStyle w:val="translit"/>
            </w:pPr>
            <w:r w:rsidRPr="00AB00AD">
              <w:t>ALLAAHUMMA LAA TADA</w:t>
            </w:r>
            <w:r w:rsidR="00144864">
              <w:t>’</w:t>
            </w:r>
            <w:r w:rsidRPr="00AB00AD">
              <w:t xml:space="preserve"> </w:t>
            </w:r>
          </w:p>
        </w:tc>
        <w:tc>
          <w:tcPr>
            <w:tcW w:w="2233" w:type="dxa"/>
            <w:vAlign w:val="center"/>
          </w:tcPr>
          <w:p w:rsidR="006955F4" w:rsidRPr="00460A0F" w:rsidRDefault="006955F4" w:rsidP="0082590E">
            <w:pPr>
              <w:pStyle w:val="normalTable"/>
            </w:pPr>
            <w:r w:rsidRPr="00460A0F">
              <w:t xml:space="preserve">O </w:t>
            </w:r>
            <w:r>
              <w:t>Allah</w:t>
            </w:r>
            <w:r w:rsidRPr="00460A0F">
              <w:t>, deposit in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خَصْلَةً تُعَابُ مِنِّىْ اِلاَّ اَصْلَحْتَهَا </w:t>
            </w:r>
          </w:p>
        </w:tc>
        <w:tc>
          <w:tcPr>
            <w:tcW w:w="2340" w:type="dxa"/>
            <w:vAlign w:val="center"/>
          </w:tcPr>
          <w:p w:rsidR="006955F4" w:rsidRPr="00AB00AD" w:rsidRDefault="006955F4" w:rsidP="006955F4">
            <w:pPr>
              <w:pStyle w:val="translit"/>
            </w:pPr>
            <w:r w:rsidRPr="00AB00AD">
              <w:t>KHISLATAN TO-A</w:t>
            </w:r>
            <w:r w:rsidR="00144864">
              <w:t>’</w:t>
            </w:r>
            <w:r w:rsidRPr="00AB00AD">
              <w:t xml:space="preserve">ABO MINNEE ILLAA ASLAHTAHAA </w:t>
            </w:r>
          </w:p>
        </w:tc>
        <w:tc>
          <w:tcPr>
            <w:tcW w:w="2233" w:type="dxa"/>
            <w:vAlign w:val="center"/>
          </w:tcPr>
          <w:p w:rsidR="006955F4" w:rsidRPr="00460A0F" w:rsidRDefault="006955F4" w:rsidP="0082590E">
            <w:pPr>
              <w:pStyle w:val="normalTable"/>
            </w:pPr>
            <w:r w:rsidRPr="00460A0F">
              <w:t>no quality for which I will be faulted, unless Thou settest it right,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عَآئِبَةً اُوَنَّبُ بِهَا اِلاَّ حَسَّنْتَهَا </w:t>
            </w:r>
          </w:p>
        </w:tc>
        <w:tc>
          <w:tcPr>
            <w:tcW w:w="2340" w:type="dxa"/>
            <w:vAlign w:val="center"/>
          </w:tcPr>
          <w:p w:rsidR="006955F4" w:rsidRPr="00AB00AD" w:rsidRDefault="006955F4" w:rsidP="006955F4">
            <w:pPr>
              <w:pStyle w:val="translit"/>
            </w:pPr>
            <w:r w:rsidRPr="00AB00AD">
              <w:t>WA LAA A</w:t>
            </w:r>
            <w:r w:rsidR="00144864">
              <w:t>’</w:t>
            </w:r>
            <w:r w:rsidRPr="00AB00AD">
              <w:t xml:space="preserve">A-EBATAN O-ANNABO BEHAA ILLAA AHSANTHAA </w:t>
            </w:r>
          </w:p>
        </w:tc>
        <w:tc>
          <w:tcPr>
            <w:tcW w:w="2233" w:type="dxa"/>
            <w:vAlign w:val="center"/>
          </w:tcPr>
          <w:p w:rsidR="006955F4" w:rsidRPr="00460A0F" w:rsidRDefault="006955F4" w:rsidP="0082590E">
            <w:pPr>
              <w:pStyle w:val="normalTable"/>
            </w:pPr>
            <w:r w:rsidRPr="00460A0F">
              <w:t>no flaw for which I will be blamed, unless Thou makest it beautiful,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اُكْرُوْمَةً فِىَّ نَاقِصَةً اِلاَّ اَتْمَمْتَهَا </w:t>
            </w:r>
          </w:p>
        </w:tc>
        <w:tc>
          <w:tcPr>
            <w:tcW w:w="2340" w:type="dxa"/>
            <w:vAlign w:val="center"/>
          </w:tcPr>
          <w:p w:rsidR="006955F4" w:rsidRPr="00AB00AD" w:rsidRDefault="006955F4" w:rsidP="006955F4">
            <w:pPr>
              <w:pStyle w:val="translit"/>
            </w:pPr>
            <w:r w:rsidRPr="00AB00AD">
              <w:t>WA LA UKROOMATAN FIYYA NAAQESATAN ILLAA ATMAMTAHAA!</w:t>
            </w:r>
          </w:p>
        </w:tc>
        <w:tc>
          <w:tcPr>
            <w:tcW w:w="2233" w:type="dxa"/>
            <w:vAlign w:val="center"/>
          </w:tcPr>
          <w:p w:rsidR="006955F4" w:rsidRPr="00460A0F" w:rsidRDefault="006955F4" w:rsidP="0082590E">
            <w:pPr>
              <w:pStyle w:val="normalTable"/>
            </w:pPr>
            <w:r w:rsidRPr="00460A0F">
              <w:t>no deficient noble trait, unless Thou completest it!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 مُحَمَّدٍ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 MOHAMMADIN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Muhammad</w:t>
            </w:r>
            <w:r w:rsidR="00144864">
              <w:t>’</w:t>
            </w:r>
            <w:r w:rsidRPr="00460A0F">
              <w:t>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اَبْدِلْنِىْ </w:t>
            </w:r>
          </w:p>
        </w:tc>
        <w:tc>
          <w:tcPr>
            <w:tcW w:w="2340" w:type="dxa"/>
            <w:vAlign w:val="center"/>
          </w:tcPr>
          <w:p w:rsidR="006955F4" w:rsidRPr="00AB00AD" w:rsidRDefault="006955F4" w:rsidP="006955F4">
            <w:pPr>
              <w:pStyle w:val="translit"/>
            </w:pPr>
            <w:r w:rsidRPr="00AB00AD">
              <w:t xml:space="preserve">WA AB-DILNEE </w:t>
            </w:r>
          </w:p>
        </w:tc>
        <w:tc>
          <w:tcPr>
            <w:tcW w:w="2233" w:type="dxa"/>
            <w:vAlign w:val="center"/>
          </w:tcPr>
          <w:p w:rsidR="006955F4" w:rsidRPr="00460A0F" w:rsidRDefault="006955F4" w:rsidP="0082590E">
            <w:pPr>
              <w:pStyle w:val="normalTable"/>
            </w:pPr>
            <w:r w:rsidRPr="00460A0F">
              <w:t>and replace for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مِنْۢ بِغْضَةِ اَهْلِ الشَّنَانِ الْمَحَبَّةَ </w:t>
            </w:r>
          </w:p>
        </w:tc>
        <w:tc>
          <w:tcPr>
            <w:tcW w:w="2340" w:type="dxa"/>
            <w:vAlign w:val="center"/>
          </w:tcPr>
          <w:p w:rsidR="006955F4" w:rsidRPr="00AB00AD" w:rsidRDefault="006955F4" w:rsidP="006955F4">
            <w:pPr>
              <w:pStyle w:val="translit"/>
            </w:pPr>
            <w:r w:rsidRPr="00AB00AD">
              <w:t xml:space="preserve">MIN BUGHZATE AHLISH SHAANIL MAHABBATA </w:t>
            </w:r>
          </w:p>
        </w:tc>
        <w:tc>
          <w:tcPr>
            <w:tcW w:w="2233" w:type="dxa"/>
            <w:vAlign w:val="center"/>
          </w:tcPr>
          <w:p w:rsidR="006955F4" w:rsidRPr="00460A0F" w:rsidRDefault="006955F4" w:rsidP="0082590E">
            <w:pPr>
              <w:pStyle w:val="normalTable"/>
            </w:pPr>
            <w:r w:rsidRPr="00460A0F">
              <w:t>the animosity of the people of hatred with love,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مِنْ حَسَدِ اَهْلِ الْبَغْىِ الْمَوَدَّةَ </w:t>
            </w:r>
          </w:p>
        </w:tc>
        <w:tc>
          <w:tcPr>
            <w:tcW w:w="2340" w:type="dxa"/>
            <w:vAlign w:val="center"/>
          </w:tcPr>
          <w:p w:rsidR="006955F4" w:rsidRPr="00AB00AD" w:rsidRDefault="006955F4" w:rsidP="006955F4">
            <w:pPr>
              <w:pStyle w:val="translit"/>
            </w:pPr>
            <w:r w:rsidRPr="00AB00AD">
              <w:t xml:space="preserve">WA MIN HASADE AHLIL BAGHYIL MAWADDATA </w:t>
            </w:r>
          </w:p>
        </w:tc>
        <w:tc>
          <w:tcPr>
            <w:tcW w:w="2233" w:type="dxa"/>
            <w:vAlign w:val="center"/>
          </w:tcPr>
          <w:p w:rsidR="006955F4" w:rsidRPr="00460A0F" w:rsidRDefault="006955F4" w:rsidP="0082590E">
            <w:pPr>
              <w:pStyle w:val="normalTable"/>
            </w:pPr>
            <w:r w:rsidRPr="00460A0F">
              <w:t>the envy of the people of insolence with affection,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مِنْ ظِنَّةِ اَهْلِ الصَّ</w:t>
            </w:r>
            <w:r w:rsidR="00372559">
              <w:rPr>
                <w:rtl/>
              </w:rPr>
              <w:t>لَا</w:t>
            </w:r>
            <w:r w:rsidRPr="00A86481">
              <w:rPr>
                <w:rtl/>
              </w:rPr>
              <w:t xml:space="preserve">حِ الثِّقَةَ </w:t>
            </w:r>
          </w:p>
        </w:tc>
        <w:tc>
          <w:tcPr>
            <w:tcW w:w="2340" w:type="dxa"/>
            <w:vAlign w:val="center"/>
          </w:tcPr>
          <w:p w:rsidR="006955F4" w:rsidRPr="00AB00AD" w:rsidRDefault="006955F4" w:rsidP="006955F4">
            <w:pPr>
              <w:pStyle w:val="translit"/>
            </w:pPr>
            <w:r w:rsidRPr="00AB00AD">
              <w:t xml:space="preserve">WA MIN ZINNATE AHLIS SELAAHIS SEQATA </w:t>
            </w:r>
          </w:p>
        </w:tc>
        <w:tc>
          <w:tcPr>
            <w:tcW w:w="2233" w:type="dxa"/>
            <w:vAlign w:val="center"/>
          </w:tcPr>
          <w:p w:rsidR="006955F4" w:rsidRPr="00460A0F" w:rsidRDefault="006955F4" w:rsidP="0082590E">
            <w:pPr>
              <w:pStyle w:val="normalTable"/>
            </w:pPr>
            <w:r w:rsidRPr="00460A0F">
              <w:t>the suspicion of the people of righteousness with trust,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مِنْ عَدَاوَةِ الْاَدْنَيْنَ الْوَ</w:t>
            </w:r>
            <w:r w:rsidR="00372559">
              <w:rPr>
                <w:rtl/>
              </w:rPr>
              <w:t>لَا</w:t>
            </w:r>
            <w:r w:rsidRPr="00A86481">
              <w:rPr>
                <w:rtl/>
              </w:rPr>
              <w:t xml:space="preserve">يَةَ </w:t>
            </w:r>
          </w:p>
        </w:tc>
        <w:tc>
          <w:tcPr>
            <w:tcW w:w="2340" w:type="dxa"/>
            <w:vAlign w:val="center"/>
          </w:tcPr>
          <w:p w:rsidR="006955F4" w:rsidRPr="00AB00AD" w:rsidRDefault="006955F4" w:rsidP="006955F4">
            <w:pPr>
              <w:pStyle w:val="translit"/>
            </w:pPr>
            <w:r w:rsidRPr="00AB00AD">
              <w:t>WA MIN A</w:t>
            </w:r>
            <w:r w:rsidR="00144864">
              <w:t>’</w:t>
            </w:r>
            <w:r w:rsidRPr="00AB00AD">
              <w:t xml:space="preserve">DAAWATIL ADNAYNAL WALAAYATA </w:t>
            </w:r>
          </w:p>
        </w:tc>
        <w:tc>
          <w:tcPr>
            <w:tcW w:w="2233" w:type="dxa"/>
            <w:vAlign w:val="center"/>
          </w:tcPr>
          <w:p w:rsidR="006955F4" w:rsidRPr="00460A0F" w:rsidRDefault="006955F4" w:rsidP="0082590E">
            <w:pPr>
              <w:pStyle w:val="normalTable"/>
            </w:pPr>
            <w:r w:rsidRPr="00460A0F">
              <w:t>the enmity of those close with friendship,</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مِنْ عُقُوْقِ ذَوِىْ الْاَرْحَامِ الْمَبَرَّةَ </w:t>
            </w:r>
          </w:p>
        </w:tc>
        <w:tc>
          <w:tcPr>
            <w:tcW w:w="2340" w:type="dxa"/>
            <w:vAlign w:val="center"/>
          </w:tcPr>
          <w:p w:rsidR="006955F4" w:rsidRPr="00AB00AD" w:rsidRDefault="006955F4" w:rsidP="006955F4">
            <w:pPr>
              <w:pStyle w:val="translit"/>
            </w:pPr>
            <w:r w:rsidRPr="00AB00AD">
              <w:t>WA MIN O</w:t>
            </w:r>
            <w:r w:rsidR="00144864">
              <w:t>’</w:t>
            </w:r>
            <w:r w:rsidRPr="00AB00AD">
              <w:t xml:space="preserve">QOOQE ZAWIL ARHAAMIL MABARRATA </w:t>
            </w:r>
          </w:p>
        </w:tc>
        <w:tc>
          <w:tcPr>
            <w:tcW w:w="2233" w:type="dxa"/>
            <w:vAlign w:val="center"/>
          </w:tcPr>
          <w:p w:rsidR="006955F4" w:rsidRPr="00460A0F" w:rsidRDefault="006955F4" w:rsidP="0082590E">
            <w:pPr>
              <w:pStyle w:val="normalTable"/>
            </w:pPr>
            <w:r w:rsidRPr="00460A0F">
              <w:t>the disrespect of womb relatives with devotion,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مِنْ خِذْ</w:t>
            </w:r>
            <w:r w:rsidR="00372559">
              <w:rPr>
                <w:rtl/>
              </w:rPr>
              <w:t>لَا</w:t>
            </w:r>
            <w:r w:rsidRPr="00A86481">
              <w:rPr>
                <w:rtl/>
              </w:rPr>
              <w:t xml:space="preserve">نِ الْاَقْرَبِيْنَ النُّصْرَةَ </w:t>
            </w:r>
          </w:p>
        </w:tc>
        <w:tc>
          <w:tcPr>
            <w:tcW w:w="2340" w:type="dxa"/>
            <w:vAlign w:val="center"/>
          </w:tcPr>
          <w:p w:rsidR="006955F4" w:rsidRPr="00AB00AD" w:rsidRDefault="006955F4" w:rsidP="006955F4">
            <w:pPr>
              <w:pStyle w:val="translit"/>
            </w:pPr>
            <w:r w:rsidRPr="00AB00AD">
              <w:t xml:space="preserve">WA MIN KHIZLAANIL AQRABEENAN NUSRATA </w:t>
            </w:r>
          </w:p>
        </w:tc>
        <w:tc>
          <w:tcPr>
            <w:tcW w:w="2233" w:type="dxa"/>
            <w:vAlign w:val="center"/>
          </w:tcPr>
          <w:p w:rsidR="006955F4" w:rsidRPr="00460A0F" w:rsidRDefault="006955F4" w:rsidP="0082590E">
            <w:pPr>
              <w:pStyle w:val="normalTable"/>
            </w:pPr>
            <w:r w:rsidRPr="00460A0F">
              <w:t>the abandonment of relatives with help,</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مِنْ حُبِّ الْمُدَارِيْنَ تَصْحِيْحَ المِقَةِ </w:t>
            </w:r>
          </w:p>
        </w:tc>
        <w:tc>
          <w:tcPr>
            <w:tcW w:w="2340" w:type="dxa"/>
            <w:vAlign w:val="center"/>
          </w:tcPr>
          <w:p w:rsidR="006955F4" w:rsidRPr="00AB00AD" w:rsidRDefault="006955F4" w:rsidP="006955F4">
            <w:pPr>
              <w:pStyle w:val="translit"/>
            </w:pPr>
            <w:r w:rsidRPr="00AB00AD">
              <w:t xml:space="preserve">WA MIN HUBBIL MODAAREENA TAS-HEEHAL MEQATE </w:t>
            </w:r>
          </w:p>
        </w:tc>
        <w:tc>
          <w:tcPr>
            <w:tcW w:w="2233" w:type="dxa"/>
            <w:vAlign w:val="center"/>
          </w:tcPr>
          <w:p w:rsidR="006955F4" w:rsidRPr="00460A0F" w:rsidRDefault="006955F4" w:rsidP="0082590E">
            <w:pPr>
              <w:pStyle w:val="normalTable"/>
            </w:pPr>
            <w:r w:rsidRPr="00460A0F">
              <w:t>the attachment of flatterers with love set right,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مِنْ رَدِّ الْمُ</w:t>
            </w:r>
            <w:r w:rsidR="00372559">
              <w:rPr>
                <w:rtl/>
              </w:rPr>
              <w:t>لَا</w:t>
            </w:r>
            <w:r w:rsidRPr="00A86481">
              <w:rPr>
                <w:rtl/>
              </w:rPr>
              <w:t xml:space="preserve">بِسِيْنَ كَرَمَ الْعِشْرَةِ </w:t>
            </w:r>
          </w:p>
        </w:tc>
        <w:tc>
          <w:tcPr>
            <w:tcW w:w="2340" w:type="dxa"/>
            <w:vAlign w:val="center"/>
          </w:tcPr>
          <w:p w:rsidR="006955F4" w:rsidRPr="00AB00AD" w:rsidRDefault="006955F4" w:rsidP="006955F4">
            <w:pPr>
              <w:pStyle w:val="translit"/>
            </w:pPr>
            <w:r w:rsidRPr="00AB00AD">
              <w:t>WA MIN RADDIL MOLAABESEENA KARAMAL I</w:t>
            </w:r>
            <w:r w:rsidR="00144864">
              <w:t>’</w:t>
            </w:r>
            <w:r w:rsidRPr="00AB00AD">
              <w:t xml:space="preserve">SHRATE </w:t>
            </w:r>
          </w:p>
        </w:tc>
        <w:tc>
          <w:tcPr>
            <w:tcW w:w="2233" w:type="dxa"/>
            <w:vAlign w:val="center"/>
          </w:tcPr>
          <w:p w:rsidR="006955F4" w:rsidRPr="00460A0F" w:rsidRDefault="006955F4" w:rsidP="0082590E">
            <w:pPr>
              <w:pStyle w:val="normalTable"/>
            </w:pPr>
            <w:r w:rsidRPr="00460A0F">
              <w:t>the rejection of fellows with generous friendliness,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مِنْ مَرَارَةِ خَوْفِ الظَّالِمِيْنَ حَ</w:t>
            </w:r>
            <w:r w:rsidR="00372559">
              <w:rPr>
                <w:rtl/>
              </w:rPr>
              <w:t>لَا</w:t>
            </w:r>
            <w:r w:rsidRPr="00A86481">
              <w:rPr>
                <w:rtl/>
              </w:rPr>
              <w:t xml:space="preserve">وَةَ الْاَمَنَةِ </w:t>
            </w:r>
          </w:p>
        </w:tc>
        <w:tc>
          <w:tcPr>
            <w:tcW w:w="2340" w:type="dxa"/>
            <w:vAlign w:val="center"/>
          </w:tcPr>
          <w:p w:rsidR="006955F4" w:rsidRPr="00AB00AD" w:rsidRDefault="006955F4" w:rsidP="006955F4">
            <w:pPr>
              <w:pStyle w:val="translit"/>
            </w:pPr>
            <w:r w:rsidRPr="00AB00AD">
              <w:t>WA MIN MARAARATE KHAWFIZ ZAALEMEENA HALAAWATAL AMANATE.</w:t>
            </w:r>
          </w:p>
        </w:tc>
        <w:tc>
          <w:tcPr>
            <w:tcW w:w="2233" w:type="dxa"/>
            <w:vAlign w:val="center"/>
          </w:tcPr>
          <w:p w:rsidR="006955F4" w:rsidRPr="00460A0F" w:rsidRDefault="006955F4" w:rsidP="0082590E">
            <w:pPr>
              <w:pStyle w:val="normalTable"/>
            </w:pPr>
            <w:r w:rsidRPr="00460A0F">
              <w:t>and the bitterness of the fear of wrongdoers with the sweetness of security!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وَاجْعَلْ لِىْ </w:t>
            </w:r>
          </w:p>
        </w:tc>
        <w:tc>
          <w:tcPr>
            <w:tcW w:w="2340" w:type="dxa"/>
            <w:vAlign w:val="center"/>
          </w:tcPr>
          <w:p w:rsidR="006955F4" w:rsidRPr="00AB00AD" w:rsidRDefault="006955F4" w:rsidP="006955F4">
            <w:pPr>
              <w:pStyle w:val="translit"/>
            </w:pPr>
            <w:r w:rsidRPr="00AB00AD">
              <w:t>WAJ-A</w:t>
            </w:r>
            <w:r w:rsidR="00144864">
              <w:t>’</w:t>
            </w:r>
            <w:r w:rsidRPr="00AB00AD">
              <w:t xml:space="preserve">L LEE </w:t>
            </w:r>
          </w:p>
        </w:tc>
        <w:tc>
          <w:tcPr>
            <w:tcW w:w="2233" w:type="dxa"/>
            <w:vAlign w:val="center"/>
          </w:tcPr>
          <w:p w:rsidR="006955F4" w:rsidRPr="00460A0F" w:rsidRDefault="006955F4" w:rsidP="0082590E">
            <w:pPr>
              <w:pStyle w:val="normalTable"/>
            </w:pPr>
            <w:r w:rsidRPr="00460A0F">
              <w:t>appoint for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يَدًا عَلٰى مَنْ ظَلَمَنِىْ </w:t>
            </w:r>
          </w:p>
        </w:tc>
        <w:tc>
          <w:tcPr>
            <w:tcW w:w="2340" w:type="dxa"/>
            <w:vAlign w:val="center"/>
          </w:tcPr>
          <w:p w:rsidR="006955F4" w:rsidRPr="00AB00AD" w:rsidRDefault="006955F4" w:rsidP="006955F4">
            <w:pPr>
              <w:pStyle w:val="translit"/>
            </w:pPr>
            <w:r w:rsidRPr="00AB00AD">
              <w:t>YADAN A</w:t>
            </w:r>
            <w:r w:rsidR="00144864">
              <w:t>’</w:t>
            </w:r>
            <w:r w:rsidRPr="00AB00AD">
              <w:t xml:space="preserve">LAA MAN ZALAMANEE </w:t>
            </w:r>
          </w:p>
        </w:tc>
        <w:tc>
          <w:tcPr>
            <w:tcW w:w="2233" w:type="dxa"/>
            <w:vAlign w:val="center"/>
          </w:tcPr>
          <w:p w:rsidR="006955F4" w:rsidRPr="00460A0F" w:rsidRDefault="006955F4" w:rsidP="0082590E">
            <w:pPr>
              <w:pStyle w:val="normalTable"/>
            </w:pPr>
            <w:r w:rsidRPr="00460A0F">
              <w:t>a hand against him who wrongs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لِسَانًا عَلٰى مَنْ خَاصَمَنِىْ </w:t>
            </w:r>
          </w:p>
        </w:tc>
        <w:tc>
          <w:tcPr>
            <w:tcW w:w="2340" w:type="dxa"/>
            <w:vAlign w:val="center"/>
          </w:tcPr>
          <w:p w:rsidR="006955F4" w:rsidRPr="00AB00AD" w:rsidRDefault="006955F4" w:rsidP="006955F4">
            <w:pPr>
              <w:pStyle w:val="translit"/>
            </w:pPr>
            <w:r w:rsidRPr="00AB00AD">
              <w:t>WA LESAANAN A</w:t>
            </w:r>
            <w:r w:rsidR="00144864">
              <w:t>’</w:t>
            </w:r>
            <w:r w:rsidRPr="00AB00AD">
              <w:t xml:space="preserve">LAA MAN KHAASAMANEE </w:t>
            </w:r>
          </w:p>
        </w:tc>
        <w:tc>
          <w:tcPr>
            <w:tcW w:w="2233" w:type="dxa"/>
            <w:vAlign w:val="center"/>
          </w:tcPr>
          <w:p w:rsidR="006955F4" w:rsidRPr="00460A0F" w:rsidRDefault="006955F4" w:rsidP="0082590E">
            <w:pPr>
              <w:pStyle w:val="normalTable"/>
            </w:pPr>
            <w:r w:rsidRPr="00460A0F">
              <w:t>a tongue against him who disputes with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ظَفَرًۢا بِمَنْ عَانَدَنِىْ </w:t>
            </w:r>
          </w:p>
        </w:tc>
        <w:tc>
          <w:tcPr>
            <w:tcW w:w="2340" w:type="dxa"/>
            <w:vAlign w:val="center"/>
          </w:tcPr>
          <w:p w:rsidR="006955F4" w:rsidRPr="00AB00AD" w:rsidRDefault="006955F4" w:rsidP="006955F4">
            <w:pPr>
              <w:pStyle w:val="translit"/>
            </w:pPr>
            <w:r w:rsidRPr="00AB00AD">
              <w:t>WA ZAFARAN BEMAN A</w:t>
            </w:r>
            <w:r w:rsidR="00144864">
              <w:t>’</w:t>
            </w:r>
            <w:r w:rsidRPr="00AB00AD">
              <w:t xml:space="preserve">ANADANEE </w:t>
            </w:r>
          </w:p>
        </w:tc>
        <w:tc>
          <w:tcPr>
            <w:tcW w:w="2233" w:type="dxa"/>
            <w:vAlign w:val="center"/>
          </w:tcPr>
          <w:p w:rsidR="006955F4" w:rsidRPr="00460A0F" w:rsidRDefault="006955F4" w:rsidP="0082590E">
            <w:pPr>
              <w:pStyle w:val="normalTable"/>
            </w:pPr>
            <w:r w:rsidRPr="00460A0F">
              <w:t>and a victory over him who stubbornly resists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وَهَبْ لِىْ </w:t>
            </w:r>
          </w:p>
        </w:tc>
        <w:tc>
          <w:tcPr>
            <w:tcW w:w="2340" w:type="dxa"/>
            <w:vAlign w:val="center"/>
          </w:tcPr>
          <w:p w:rsidR="006955F4" w:rsidRPr="00AB00AD" w:rsidRDefault="006955F4" w:rsidP="006955F4">
            <w:pPr>
              <w:pStyle w:val="translit"/>
            </w:pPr>
            <w:r w:rsidRPr="00AB00AD">
              <w:t xml:space="preserve">WA HAB LEE </w:t>
            </w:r>
          </w:p>
        </w:tc>
        <w:tc>
          <w:tcPr>
            <w:tcW w:w="2233" w:type="dxa"/>
            <w:vAlign w:val="center"/>
          </w:tcPr>
          <w:p w:rsidR="006955F4" w:rsidRPr="00460A0F" w:rsidRDefault="006955F4" w:rsidP="0082590E">
            <w:pPr>
              <w:pStyle w:val="normalTable"/>
            </w:pPr>
            <w:r w:rsidRPr="00460A0F">
              <w:t>Give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مَكْرًا عَلٰى مَنْ ك</w:t>
            </w:r>
            <w:r w:rsidRPr="00A86481">
              <w:rPr>
                <w:rFonts w:hint="cs"/>
                <w:rtl/>
              </w:rPr>
              <w:t>ـ</w:t>
            </w:r>
            <w:r w:rsidRPr="00A86481">
              <w:rPr>
                <w:rtl/>
              </w:rPr>
              <w:t xml:space="preserve">َايَدَنِىْ </w:t>
            </w:r>
          </w:p>
        </w:tc>
        <w:tc>
          <w:tcPr>
            <w:tcW w:w="2340" w:type="dxa"/>
            <w:vAlign w:val="center"/>
          </w:tcPr>
          <w:p w:rsidR="006955F4" w:rsidRPr="00AB00AD" w:rsidRDefault="006955F4" w:rsidP="006955F4">
            <w:pPr>
              <w:pStyle w:val="translit"/>
            </w:pPr>
            <w:r w:rsidRPr="00AB00AD">
              <w:t>MAKRAN A</w:t>
            </w:r>
            <w:r w:rsidR="00144864">
              <w:t>’</w:t>
            </w:r>
            <w:r w:rsidRPr="00AB00AD">
              <w:t xml:space="preserve">LAA MAN KAAYADANEE </w:t>
            </w:r>
          </w:p>
        </w:tc>
        <w:tc>
          <w:tcPr>
            <w:tcW w:w="2233" w:type="dxa"/>
            <w:vAlign w:val="center"/>
          </w:tcPr>
          <w:p w:rsidR="006955F4" w:rsidRPr="00460A0F" w:rsidRDefault="006955F4" w:rsidP="0082590E">
            <w:pPr>
              <w:pStyle w:val="normalTable"/>
            </w:pPr>
            <w:r w:rsidRPr="00460A0F">
              <w:t>guile against him who schemes against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قُدْرَةً عَلٰى مَنِ اضْطَهَدَنِىْ </w:t>
            </w:r>
          </w:p>
        </w:tc>
        <w:tc>
          <w:tcPr>
            <w:tcW w:w="2340" w:type="dxa"/>
            <w:vAlign w:val="center"/>
          </w:tcPr>
          <w:p w:rsidR="006955F4" w:rsidRPr="00AB00AD" w:rsidRDefault="006955F4" w:rsidP="006955F4">
            <w:pPr>
              <w:pStyle w:val="translit"/>
            </w:pPr>
            <w:r w:rsidRPr="00AB00AD">
              <w:t>WA QUDRATAN A</w:t>
            </w:r>
            <w:r w:rsidR="00144864">
              <w:t>’</w:t>
            </w:r>
            <w:r w:rsidRPr="00AB00AD">
              <w:t xml:space="preserve">LAA MAN IZTAHADANEE </w:t>
            </w:r>
          </w:p>
        </w:tc>
        <w:tc>
          <w:tcPr>
            <w:tcW w:w="2233" w:type="dxa"/>
            <w:vAlign w:val="center"/>
          </w:tcPr>
          <w:p w:rsidR="006955F4" w:rsidRPr="00460A0F" w:rsidRDefault="006955F4" w:rsidP="0082590E">
            <w:pPr>
              <w:pStyle w:val="normalTable"/>
            </w:pPr>
            <w:r w:rsidRPr="00460A0F">
              <w:t>power over him who oppresses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تَكْذِيْبًا لِمَنْ قَصَبَنِىْ </w:t>
            </w:r>
          </w:p>
        </w:tc>
        <w:tc>
          <w:tcPr>
            <w:tcW w:w="2340" w:type="dxa"/>
            <w:vAlign w:val="center"/>
          </w:tcPr>
          <w:p w:rsidR="006955F4" w:rsidRPr="00AB00AD" w:rsidRDefault="006955F4" w:rsidP="006955F4">
            <w:pPr>
              <w:pStyle w:val="translit"/>
            </w:pPr>
            <w:r w:rsidRPr="00AB00AD">
              <w:t xml:space="preserve">WA TAKZEEBAN LEMAN QASABANEE </w:t>
            </w:r>
          </w:p>
        </w:tc>
        <w:tc>
          <w:tcPr>
            <w:tcW w:w="2233" w:type="dxa"/>
            <w:vAlign w:val="center"/>
          </w:tcPr>
          <w:p w:rsidR="006955F4" w:rsidRPr="00460A0F" w:rsidRDefault="006955F4" w:rsidP="0082590E">
            <w:pPr>
              <w:pStyle w:val="normalTable"/>
            </w:pPr>
            <w:r w:rsidRPr="00460A0F">
              <w:t>refutation of him who reviles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سَ</w:t>
            </w:r>
            <w:r w:rsidR="00372559">
              <w:rPr>
                <w:rtl/>
              </w:rPr>
              <w:t>لَا</w:t>
            </w:r>
            <w:r w:rsidRPr="00A86481">
              <w:rPr>
                <w:rtl/>
              </w:rPr>
              <w:t xml:space="preserve">مَةً مِّمَّنْ تَوَعَّدَنِىْ </w:t>
            </w:r>
          </w:p>
        </w:tc>
        <w:tc>
          <w:tcPr>
            <w:tcW w:w="2340" w:type="dxa"/>
            <w:vAlign w:val="center"/>
          </w:tcPr>
          <w:p w:rsidR="006955F4" w:rsidRPr="00AB00AD" w:rsidRDefault="006955F4" w:rsidP="006955F4">
            <w:pPr>
              <w:pStyle w:val="translit"/>
            </w:pPr>
            <w:r w:rsidRPr="00AB00AD">
              <w:t>WA SALAAMATAN MIMMAN TAWA</w:t>
            </w:r>
            <w:r w:rsidR="00144864">
              <w:t>’</w:t>
            </w:r>
            <w:r w:rsidRPr="00AB00AD">
              <w:t>-A</w:t>
            </w:r>
            <w:r w:rsidR="00144864">
              <w:t>’</w:t>
            </w:r>
            <w:r w:rsidRPr="00AB00AD">
              <w:t xml:space="preserve">DANEE </w:t>
            </w:r>
          </w:p>
        </w:tc>
        <w:tc>
          <w:tcPr>
            <w:tcW w:w="2233" w:type="dxa"/>
            <w:vAlign w:val="center"/>
          </w:tcPr>
          <w:p w:rsidR="006955F4" w:rsidRPr="00460A0F" w:rsidRDefault="006955F4" w:rsidP="0082590E">
            <w:pPr>
              <w:pStyle w:val="normalTable"/>
            </w:pPr>
            <w:r w:rsidRPr="00460A0F">
              <w:t>and safety from him who threatens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وَفِّقْنِىْ لِطَاعَةِ مَنْ سَدَّدَنِىْ </w:t>
            </w:r>
          </w:p>
        </w:tc>
        <w:tc>
          <w:tcPr>
            <w:tcW w:w="2340" w:type="dxa"/>
            <w:vAlign w:val="center"/>
          </w:tcPr>
          <w:p w:rsidR="006955F4" w:rsidRPr="00AB00AD" w:rsidRDefault="006955F4" w:rsidP="006955F4">
            <w:pPr>
              <w:pStyle w:val="translit"/>
            </w:pPr>
            <w:r w:rsidRPr="00AB00AD">
              <w:t>WA WAFFIQNEE LE-TAA-A</w:t>
            </w:r>
            <w:r w:rsidR="00144864">
              <w:t>’</w:t>
            </w:r>
            <w:r w:rsidRPr="00AB00AD">
              <w:t xml:space="preserve">TE MAN SADDADANEE </w:t>
            </w:r>
          </w:p>
        </w:tc>
        <w:tc>
          <w:tcPr>
            <w:tcW w:w="2233" w:type="dxa"/>
            <w:vAlign w:val="center"/>
          </w:tcPr>
          <w:p w:rsidR="006955F4" w:rsidRPr="00460A0F" w:rsidRDefault="006955F4" w:rsidP="0082590E">
            <w:pPr>
              <w:pStyle w:val="normalTable"/>
            </w:pPr>
            <w:r w:rsidRPr="00460A0F">
              <w:t>Grant me success to obey him who points me straight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مُتَابَعَةِ مَنْ اَرْشَدَنِىْ </w:t>
            </w:r>
          </w:p>
        </w:tc>
        <w:tc>
          <w:tcPr>
            <w:tcW w:w="2340" w:type="dxa"/>
            <w:vAlign w:val="center"/>
          </w:tcPr>
          <w:p w:rsidR="006955F4" w:rsidRPr="00AB00AD" w:rsidRDefault="006955F4" w:rsidP="006955F4">
            <w:pPr>
              <w:pStyle w:val="translit"/>
            </w:pPr>
            <w:r w:rsidRPr="00AB00AD">
              <w:t>WA MOTAABA-A</w:t>
            </w:r>
            <w:r w:rsidR="00144864">
              <w:t>’</w:t>
            </w:r>
            <w:r w:rsidRPr="00AB00AD">
              <w:t>TE MAN ARSHADANEE.</w:t>
            </w:r>
          </w:p>
        </w:tc>
        <w:tc>
          <w:tcPr>
            <w:tcW w:w="2233" w:type="dxa"/>
            <w:vAlign w:val="center"/>
          </w:tcPr>
          <w:p w:rsidR="006955F4" w:rsidRPr="00460A0F" w:rsidRDefault="006955F4" w:rsidP="0082590E">
            <w:pPr>
              <w:pStyle w:val="normalTable"/>
            </w:pPr>
            <w:r w:rsidRPr="00460A0F">
              <w:t>and follow him who guides me right!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سَدِّدْنِىْ لِاَنْ </w:t>
            </w:r>
          </w:p>
        </w:tc>
        <w:tc>
          <w:tcPr>
            <w:tcW w:w="2340" w:type="dxa"/>
            <w:vAlign w:val="center"/>
          </w:tcPr>
          <w:p w:rsidR="006955F4" w:rsidRPr="00AB00AD" w:rsidRDefault="006955F4" w:rsidP="006955F4">
            <w:pPr>
              <w:pStyle w:val="translit"/>
            </w:pPr>
            <w:r w:rsidRPr="00AB00AD">
              <w:t xml:space="preserve">WA SADDIDNEE LA-AN </w:t>
            </w:r>
          </w:p>
        </w:tc>
        <w:tc>
          <w:tcPr>
            <w:tcW w:w="2233" w:type="dxa"/>
            <w:vAlign w:val="center"/>
          </w:tcPr>
          <w:p w:rsidR="006955F4" w:rsidRPr="00460A0F" w:rsidRDefault="006955F4" w:rsidP="0082590E">
            <w:pPr>
              <w:pStyle w:val="normalTable"/>
            </w:pPr>
            <w:r w:rsidRPr="00460A0F">
              <w:t>and point me straight to</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اُعَارِضَ مَنْ غَشَّنِىْ بِالنُّصْحِ </w:t>
            </w:r>
          </w:p>
        </w:tc>
        <w:tc>
          <w:tcPr>
            <w:tcW w:w="2340" w:type="dxa"/>
            <w:vAlign w:val="center"/>
          </w:tcPr>
          <w:p w:rsidR="006955F4" w:rsidRPr="00AB00AD" w:rsidRDefault="006955F4" w:rsidP="006955F4">
            <w:pPr>
              <w:pStyle w:val="translit"/>
            </w:pPr>
            <w:r w:rsidRPr="00AB00AD">
              <w:t>O-A</w:t>
            </w:r>
            <w:r w:rsidR="00144864">
              <w:t>’</w:t>
            </w:r>
            <w:r w:rsidRPr="00AB00AD">
              <w:t xml:space="preserve">AREZA MAN GHASSHANEE BIN-NUSHE </w:t>
            </w:r>
          </w:p>
        </w:tc>
        <w:tc>
          <w:tcPr>
            <w:tcW w:w="2233" w:type="dxa"/>
            <w:vAlign w:val="center"/>
          </w:tcPr>
          <w:p w:rsidR="006955F4" w:rsidRPr="00460A0F" w:rsidRDefault="006955F4" w:rsidP="0082590E">
            <w:pPr>
              <w:pStyle w:val="normalTable"/>
            </w:pPr>
            <w:r w:rsidRPr="00460A0F">
              <w:t>resist him who is dishonest toward me with good counsel,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اَجْزِىَ مَنْ هَجَرَنِىْ بِالْبِرِّ </w:t>
            </w:r>
          </w:p>
        </w:tc>
        <w:tc>
          <w:tcPr>
            <w:tcW w:w="2340" w:type="dxa"/>
            <w:vAlign w:val="center"/>
          </w:tcPr>
          <w:p w:rsidR="006955F4" w:rsidRPr="00AB00AD" w:rsidRDefault="006955F4" w:rsidP="006955F4">
            <w:pPr>
              <w:pStyle w:val="translit"/>
            </w:pPr>
            <w:r w:rsidRPr="00AB00AD">
              <w:t xml:space="preserve">WA AJ-ZEYA MAN HAJARANE BIL-BIRRE </w:t>
            </w:r>
          </w:p>
        </w:tc>
        <w:tc>
          <w:tcPr>
            <w:tcW w:w="2233" w:type="dxa"/>
            <w:vAlign w:val="center"/>
          </w:tcPr>
          <w:p w:rsidR="006955F4" w:rsidRPr="00460A0F" w:rsidRDefault="006955F4" w:rsidP="0082590E">
            <w:pPr>
              <w:pStyle w:val="normalTable"/>
            </w:pPr>
            <w:r w:rsidRPr="00460A0F">
              <w:t>repay him who separates from me with gentle devotion,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اُثِيْبَ مَنْ حَرَمَنِىْ بِالْبَذْلِ </w:t>
            </w:r>
          </w:p>
        </w:tc>
        <w:tc>
          <w:tcPr>
            <w:tcW w:w="2340" w:type="dxa"/>
            <w:vAlign w:val="center"/>
          </w:tcPr>
          <w:p w:rsidR="006955F4" w:rsidRPr="00AB00AD" w:rsidRDefault="006955F4" w:rsidP="006955F4">
            <w:pPr>
              <w:pStyle w:val="translit"/>
            </w:pPr>
            <w:r w:rsidRPr="00AB00AD">
              <w:t xml:space="preserve">WA OSEEBA MAN HARAMANE BIL-BAZLE </w:t>
            </w:r>
          </w:p>
        </w:tc>
        <w:tc>
          <w:tcPr>
            <w:tcW w:w="2233" w:type="dxa"/>
            <w:vAlign w:val="center"/>
          </w:tcPr>
          <w:p w:rsidR="006955F4" w:rsidRPr="00460A0F" w:rsidRDefault="006955F4" w:rsidP="0082590E">
            <w:pPr>
              <w:pStyle w:val="normalTable"/>
            </w:pPr>
            <w:r w:rsidRPr="00460A0F">
              <w:t>reward him who deprives me with free giving,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اُك</w:t>
            </w:r>
            <w:r w:rsidRPr="00A86481">
              <w:rPr>
                <w:rFonts w:hint="cs"/>
                <w:rtl/>
              </w:rPr>
              <w:t>ـ</w:t>
            </w:r>
            <w:r w:rsidRPr="00A86481">
              <w:rPr>
                <w:rtl/>
              </w:rPr>
              <w:t xml:space="preserve">َافِىَ مَنْ قَطَعَنِىْ بِالصِّلَةِ </w:t>
            </w:r>
          </w:p>
        </w:tc>
        <w:tc>
          <w:tcPr>
            <w:tcW w:w="2340" w:type="dxa"/>
            <w:vAlign w:val="center"/>
          </w:tcPr>
          <w:p w:rsidR="006955F4" w:rsidRPr="00AB00AD" w:rsidRDefault="006955F4" w:rsidP="006955F4">
            <w:pPr>
              <w:pStyle w:val="translit"/>
            </w:pPr>
            <w:r w:rsidRPr="00AB00AD">
              <w:t>WA OKAAFEYA MAN QATA-A</w:t>
            </w:r>
            <w:r w:rsidR="00144864">
              <w:t>’</w:t>
            </w:r>
            <w:r w:rsidRPr="00AB00AD">
              <w:t xml:space="preserve">NEE BIS-SELATE </w:t>
            </w:r>
          </w:p>
        </w:tc>
        <w:tc>
          <w:tcPr>
            <w:tcW w:w="2233" w:type="dxa"/>
            <w:vAlign w:val="center"/>
          </w:tcPr>
          <w:p w:rsidR="006955F4" w:rsidRPr="00460A0F" w:rsidRDefault="006955F4" w:rsidP="0082590E">
            <w:pPr>
              <w:pStyle w:val="normalTable"/>
            </w:pPr>
            <w:r w:rsidRPr="00460A0F">
              <w:t>recompense him who cuts me off with joining,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اُخَالِفَ مَنِ اغْتَابَنِىْ اِلٰى حُسْنِ الذِّكْرِ </w:t>
            </w:r>
          </w:p>
        </w:tc>
        <w:tc>
          <w:tcPr>
            <w:tcW w:w="2340" w:type="dxa"/>
            <w:vAlign w:val="center"/>
          </w:tcPr>
          <w:p w:rsidR="006955F4" w:rsidRPr="00AB00AD" w:rsidRDefault="006955F4" w:rsidP="006955F4">
            <w:pPr>
              <w:pStyle w:val="translit"/>
            </w:pPr>
            <w:r w:rsidRPr="00AB00AD">
              <w:t xml:space="preserve">WA OKHAALEBA MANIGHTAABANEE ELAA HUSNIZ ZIKRE </w:t>
            </w:r>
          </w:p>
        </w:tc>
        <w:tc>
          <w:tcPr>
            <w:tcW w:w="2233" w:type="dxa"/>
            <w:vAlign w:val="center"/>
          </w:tcPr>
          <w:p w:rsidR="006955F4" w:rsidRPr="00460A0F" w:rsidRDefault="006955F4" w:rsidP="0082590E">
            <w:pPr>
              <w:pStyle w:val="normalTable"/>
            </w:pPr>
            <w:r w:rsidRPr="00460A0F">
              <w:t>oppose him who slanders me with excellent mention,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اَنْ اَشْك</w:t>
            </w:r>
            <w:r w:rsidRPr="00A86481">
              <w:rPr>
                <w:rFonts w:hint="cs"/>
                <w:rtl/>
              </w:rPr>
              <w:t>ـ</w:t>
            </w:r>
            <w:r w:rsidRPr="00A86481">
              <w:rPr>
                <w:rtl/>
              </w:rPr>
              <w:t xml:space="preserve">ُرَ الْحَسَنَةَ </w:t>
            </w:r>
          </w:p>
        </w:tc>
        <w:tc>
          <w:tcPr>
            <w:tcW w:w="2340" w:type="dxa"/>
            <w:vAlign w:val="center"/>
          </w:tcPr>
          <w:p w:rsidR="006955F4" w:rsidRPr="00AB00AD" w:rsidRDefault="006955F4" w:rsidP="006955F4">
            <w:pPr>
              <w:pStyle w:val="translit"/>
            </w:pPr>
            <w:r w:rsidRPr="00AB00AD">
              <w:t xml:space="preserve">WA AN ASHKORAL HASANATA </w:t>
            </w:r>
          </w:p>
        </w:tc>
        <w:tc>
          <w:tcPr>
            <w:tcW w:w="2233" w:type="dxa"/>
            <w:vAlign w:val="center"/>
          </w:tcPr>
          <w:p w:rsidR="006955F4" w:rsidRPr="00460A0F" w:rsidRDefault="006955F4" w:rsidP="0082590E">
            <w:pPr>
              <w:pStyle w:val="normalTable"/>
            </w:pPr>
            <w:r w:rsidRPr="00460A0F">
              <w:t>give thanks for good,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اُغْضِىَ عَنِ السَّيِّئَةِ </w:t>
            </w:r>
          </w:p>
        </w:tc>
        <w:tc>
          <w:tcPr>
            <w:tcW w:w="2340" w:type="dxa"/>
            <w:vAlign w:val="center"/>
          </w:tcPr>
          <w:p w:rsidR="006955F4" w:rsidRPr="00AB00AD" w:rsidRDefault="006955F4" w:rsidP="006955F4">
            <w:pPr>
              <w:pStyle w:val="translit"/>
            </w:pPr>
            <w:r w:rsidRPr="00AB00AD">
              <w:t>WA UGHZEE A</w:t>
            </w:r>
            <w:r w:rsidR="00144864">
              <w:t>’</w:t>
            </w:r>
            <w:r w:rsidRPr="00AB00AD">
              <w:t>NIS SAYYEATE.</w:t>
            </w:r>
          </w:p>
        </w:tc>
        <w:tc>
          <w:tcPr>
            <w:tcW w:w="2233" w:type="dxa"/>
            <w:vAlign w:val="center"/>
          </w:tcPr>
          <w:p w:rsidR="006955F4" w:rsidRPr="00460A0F" w:rsidRDefault="006955F4" w:rsidP="0082590E">
            <w:pPr>
              <w:pStyle w:val="normalTable"/>
            </w:pPr>
            <w:r w:rsidRPr="00460A0F">
              <w:t>and shut my eyes to evil!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حَلِّنِىْ بِحِلْيَةِ الصَّالِحِيْنَ </w:t>
            </w:r>
          </w:p>
        </w:tc>
        <w:tc>
          <w:tcPr>
            <w:tcW w:w="2340" w:type="dxa"/>
            <w:vAlign w:val="center"/>
          </w:tcPr>
          <w:p w:rsidR="006955F4" w:rsidRPr="00AB00AD" w:rsidRDefault="006955F4" w:rsidP="006955F4">
            <w:pPr>
              <w:pStyle w:val="translit"/>
            </w:pPr>
            <w:r w:rsidRPr="00AB00AD">
              <w:t xml:space="preserve">WA HALLENEE BEHILYATIS SAALEHEENA </w:t>
            </w:r>
          </w:p>
        </w:tc>
        <w:tc>
          <w:tcPr>
            <w:tcW w:w="2233" w:type="dxa"/>
            <w:vAlign w:val="center"/>
          </w:tcPr>
          <w:p w:rsidR="006955F4" w:rsidRPr="00460A0F" w:rsidRDefault="006955F4" w:rsidP="0082590E">
            <w:pPr>
              <w:pStyle w:val="normalTable"/>
            </w:pPr>
            <w:r w:rsidRPr="00460A0F">
              <w:t>adorn me with the adornment of the righteous,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اَلْبِسْنِىْ زِيْنَةَ الْمُتَّقِيْنَ فِىْ </w:t>
            </w:r>
          </w:p>
        </w:tc>
        <w:tc>
          <w:tcPr>
            <w:tcW w:w="2340" w:type="dxa"/>
            <w:vAlign w:val="center"/>
          </w:tcPr>
          <w:p w:rsidR="006955F4" w:rsidRPr="00AB00AD" w:rsidRDefault="006955F4" w:rsidP="006955F4">
            <w:pPr>
              <w:pStyle w:val="translit"/>
            </w:pPr>
            <w:r w:rsidRPr="00AB00AD">
              <w:t xml:space="preserve">WA ALBISNEE ZEENATAL MUTTAQEENA FEE </w:t>
            </w:r>
          </w:p>
        </w:tc>
        <w:tc>
          <w:tcPr>
            <w:tcW w:w="2233" w:type="dxa"/>
            <w:vAlign w:val="center"/>
          </w:tcPr>
          <w:p w:rsidR="006955F4" w:rsidRPr="00460A0F" w:rsidRDefault="006955F4" w:rsidP="0082590E">
            <w:pPr>
              <w:pStyle w:val="normalTable"/>
            </w:pPr>
            <w:r w:rsidRPr="00460A0F">
              <w:t>and clothe me in the ornaments of the godfearing, through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بَسْطِ الْعَدْلِ </w:t>
            </w:r>
          </w:p>
        </w:tc>
        <w:tc>
          <w:tcPr>
            <w:tcW w:w="2340" w:type="dxa"/>
            <w:vAlign w:val="center"/>
          </w:tcPr>
          <w:p w:rsidR="006955F4" w:rsidRPr="00AB00AD" w:rsidRDefault="006955F4" w:rsidP="006955F4">
            <w:pPr>
              <w:pStyle w:val="translit"/>
            </w:pPr>
            <w:r w:rsidRPr="00AB00AD">
              <w:t>BASTIL A</w:t>
            </w:r>
            <w:r w:rsidR="00144864">
              <w:t>’</w:t>
            </w:r>
            <w:r w:rsidRPr="00AB00AD">
              <w:t xml:space="preserve">DLE </w:t>
            </w:r>
          </w:p>
        </w:tc>
        <w:tc>
          <w:tcPr>
            <w:tcW w:w="2233" w:type="dxa"/>
            <w:vAlign w:val="center"/>
          </w:tcPr>
          <w:p w:rsidR="006955F4" w:rsidRPr="00460A0F" w:rsidRDefault="006955F4" w:rsidP="0082590E">
            <w:pPr>
              <w:pStyle w:val="normalTable"/>
            </w:pPr>
            <w:r w:rsidRPr="00460A0F">
              <w:t>spreading justice,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ك</w:t>
            </w:r>
            <w:r w:rsidRPr="00A86481">
              <w:rPr>
                <w:rFonts w:hint="cs"/>
                <w:rtl/>
              </w:rPr>
              <w:t>ـ</w:t>
            </w:r>
            <w:r w:rsidRPr="00A86481">
              <w:rPr>
                <w:rtl/>
              </w:rPr>
              <w:t xml:space="preserve">َظْمِ الْغَيْظِ </w:t>
            </w:r>
          </w:p>
        </w:tc>
        <w:tc>
          <w:tcPr>
            <w:tcW w:w="2340" w:type="dxa"/>
            <w:vAlign w:val="center"/>
          </w:tcPr>
          <w:p w:rsidR="006955F4" w:rsidRPr="00AB00AD" w:rsidRDefault="006955F4" w:rsidP="006955F4">
            <w:pPr>
              <w:pStyle w:val="translit"/>
            </w:pPr>
            <w:r w:rsidRPr="00AB00AD">
              <w:t xml:space="preserve">WA KAZMIL GHAYZE </w:t>
            </w:r>
          </w:p>
        </w:tc>
        <w:tc>
          <w:tcPr>
            <w:tcW w:w="2233" w:type="dxa"/>
            <w:vAlign w:val="center"/>
          </w:tcPr>
          <w:p w:rsidR="006955F4" w:rsidRPr="00460A0F" w:rsidRDefault="006955F4" w:rsidP="0082590E">
            <w:pPr>
              <w:pStyle w:val="normalTable"/>
            </w:pPr>
            <w:r w:rsidRPr="00460A0F">
              <w:t>restraining rage,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اِطْفَآءِ النَّائِرَةِ </w:t>
            </w:r>
          </w:p>
        </w:tc>
        <w:tc>
          <w:tcPr>
            <w:tcW w:w="2340" w:type="dxa"/>
            <w:vAlign w:val="center"/>
          </w:tcPr>
          <w:p w:rsidR="006955F4" w:rsidRPr="00AB00AD" w:rsidRDefault="006955F4" w:rsidP="006955F4">
            <w:pPr>
              <w:pStyle w:val="translit"/>
            </w:pPr>
            <w:r w:rsidRPr="00AB00AD">
              <w:t xml:space="preserve">WA ITFAA-IN NAA-ERATE </w:t>
            </w:r>
          </w:p>
        </w:tc>
        <w:tc>
          <w:tcPr>
            <w:tcW w:w="2233" w:type="dxa"/>
            <w:vAlign w:val="center"/>
          </w:tcPr>
          <w:p w:rsidR="006955F4" w:rsidRPr="00460A0F" w:rsidRDefault="006955F4" w:rsidP="0082590E">
            <w:pPr>
              <w:pStyle w:val="normalTable"/>
            </w:pPr>
            <w:r w:rsidRPr="00460A0F">
              <w:t>quenching the flame of hate,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ضِمَّ اَهْلِ الْفُرْقَةِ </w:t>
            </w:r>
          </w:p>
        </w:tc>
        <w:tc>
          <w:tcPr>
            <w:tcW w:w="2340" w:type="dxa"/>
            <w:vAlign w:val="center"/>
          </w:tcPr>
          <w:p w:rsidR="006955F4" w:rsidRPr="00AB00AD" w:rsidRDefault="006955F4" w:rsidP="006955F4">
            <w:pPr>
              <w:pStyle w:val="translit"/>
            </w:pPr>
            <w:r w:rsidRPr="00AB00AD">
              <w:t xml:space="preserve">WA ZAMME AHLIL FURQATE </w:t>
            </w:r>
          </w:p>
        </w:tc>
        <w:tc>
          <w:tcPr>
            <w:tcW w:w="2233" w:type="dxa"/>
            <w:vAlign w:val="center"/>
          </w:tcPr>
          <w:p w:rsidR="006955F4" w:rsidRPr="00460A0F" w:rsidRDefault="006955F4" w:rsidP="0082590E">
            <w:pPr>
              <w:pStyle w:val="normalTable"/>
            </w:pPr>
            <w:r w:rsidRPr="00460A0F">
              <w:t>bringing together the people of separation,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اِصْ</w:t>
            </w:r>
            <w:r w:rsidR="00372559">
              <w:rPr>
                <w:rtl/>
              </w:rPr>
              <w:t>لَا</w:t>
            </w:r>
            <w:r w:rsidRPr="00A86481">
              <w:rPr>
                <w:rtl/>
              </w:rPr>
              <w:t xml:space="preserve">حِ ذَاتِ البَيْنِ </w:t>
            </w:r>
          </w:p>
        </w:tc>
        <w:tc>
          <w:tcPr>
            <w:tcW w:w="2340" w:type="dxa"/>
            <w:vAlign w:val="center"/>
          </w:tcPr>
          <w:p w:rsidR="006955F4" w:rsidRPr="00AB00AD" w:rsidRDefault="006955F4" w:rsidP="006955F4">
            <w:pPr>
              <w:pStyle w:val="translit"/>
            </w:pPr>
            <w:r w:rsidRPr="00AB00AD">
              <w:t xml:space="preserve">WA ISLAAHE ZAATIL BAYNE </w:t>
            </w:r>
          </w:p>
        </w:tc>
        <w:tc>
          <w:tcPr>
            <w:tcW w:w="2233" w:type="dxa"/>
            <w:vAlign w:val="center"/>
          </w:tcPr>
          <w:p w:rsidR="006955F4" w:rsidRPr="00460A0F" w:rsidRDefault="006955F4" w:rsidP="0082590E">
            <w:pPr>
              <w:pStyle w:val="normalTable"/>
            </w:pPr>
            <w:r w:rsidRPr="00460A0F">
              <w:t>correcting discord,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اِفْشَآءِ الْعَارِفَةِ </w:t>
            </w:r>
          </w:p>
        </w:tc>
        <w:tc>
          <w:tcPr>
            <w:tcW w:w="2340" w:type="dxa"/>
            <w:vAlign w:val="center"/>
          </w:tcPr>
          <w:p w:rsidR="006955F4" w:rsidRPr="00AB00AD" w:rsidRDefault="006955F4" w:rsidP="006955F4">
            <w:pPr>
              <w:pStyle w:val="translit"/>
            </w:pPr>
            <w:r w:rsidRPr="00AB00AD">
              <w:t>WA IFSHAA-IL A</w:t>
            </w:r>
            <w:r w:rsidR="00144864">
              <w:t>’</w:t>
            </w:r>
            <w:r w:rsidRPr="00AB00AD">
              <w:t xml:space="preserve">AREFATE </w:t>
            </w:r>
          </w:p>
        </w:tc>
        <w:tc>
          <w:tcPr>
            <w:tcW w:w="2233" w:type="dxa"/>
            <w:vAlign w:val="center"/>
          </w:tcPr>
          <w:p w:rsidR="006955F4" w:rsidRPr="00460A0F" w:rsidRDefault="006955F4" w:rsidP="0082590E">
            <w:pPr>
              <w:pStyle w:val="normalTable"/>
            </w:pPr>
            <w:r w:rsidRPr="00460A0F">
              <w:t>spreading about good behaviour,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سَتْرِالْعَآئِبَةِ </w:t>
            </w:r>
          </w:p>
        </w:tc>
        <w:tc>
          <w:tcPr>
            <w:tcW w:w="2340" w:type="dxa"/>
            <w:vAlign w:val="center"/>
          </w:tcPr>
          <w:p w:rsidR="006955F4" w:rsidRPr="00AB00AD" w:rsidRDefault="006955F4" w:rsidP="006955F4">
            <w:pPr>
              <w:pStyle w:val="translit"/>
            </w:pPr>
            <w:r w:rsidRPr="00AB00AD">
              <w:t>WA SATRIL A</w:t>
            </w:r>
            <w:r w:rsidR="00144864">
              <w:t>’</w:t>
            </w:r>
            <w:r w:rsidRPr="00AB00AD">
              <w:t xml:space="preserve">A-EBATE </w:t>
            </w:r>
          </w:p>
        </w:tc>
        <w:tc>
          <w:tcPr>
            <w:tcW w:w="2233" w:type="dxa"/>
            <w:vAlign w:val="center"/>
          </w:tcPr>
          <w:p w:rsidR="006955F4" w:rsidRPr="00460A0F" w:rsidRDefault="006955F4" w:rsidP="0082590E">
            <w:pPr>
              <w:pStyle w:val="normalTable"/>
            </w:pPr>
            <w:r w:rsidRPr="00460A0F">
              <w:t>covering faults,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لِيْنِ الْعَرِيْكَةِ </w:t>
            </w:r>
          </w:p>
        </w:tc>
        <w:tc>
          <w:tcPr>
            <w:tcW w:w="2340" w:type="dxa"/>
            <w:vAlign w:val="center"/>
          </w:tcPr>
          <w:p w:rsidR="006955F4" w:rsidRPr="00AB00AD" w:rsidRDefault="006955F4" w:rsidP="006955F4">
            <w:pPr>
              <w:pStyle w:val="translit"/>
            </w:pPr>
            <w:r w:rsidRPr="00AB00AD">
              <w:t>WA LEENIL A</w:t>
            </w:r>
            <w:r w:rsidR="00144864">
              <w:t>’</w:t>
            </w:r>
            <w:r w:rsidRPr="00AB00AD">
              <w:t xml:space="preserve">REEKATE </w:t>
            </w:r>
          </w:p>
        </w:tc>
        <w:tc>
          <w:tcPr>
            <w:tcW w:w="2233" w:type="dxa"/>
            <w:vAlign w:val="center"/>
          </w:tcPr>
          <w:p w:rsidR="006955F4" w:rsidRPr="00460A0F" w:rsidRDefault="006955F4" w:rsidP="0082590E">
            <w:pPr>
              <w:pStyle w:val="normalTable"/>
            </w:pPr>
            <w:r w:rsidRPr="00460A0F">
              <w:t>mildness of temper,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خَفْضِ الْجَنَاحِ </w:t>
            </w:r>
          </w:p>
        </w:tc>
        <w:tc>
          <w:tcPr>
            <w:tcW w:w="2340" w:type="dxa"/>
            <w:vAlign w:val="center"/>
          </w:tcPr>
          <w:p w:rsidR="006955F4" w:rsidRPr="00AB00AD" w:rsidRDefault="006955F4" w:rsidP="006955F4">
            <w:pPr>
              <w:pStyle w:val="translit"/>
            </w:pPr>
            <w:r w:rsidRPr="00AB00AD">
              <w:t xml:space="preserve">WA KHAFZIL JANAAHE </w:t>
            </w:r>
          </w:p>
        </w:tc>
        <w:tc>
          <w:tcPr>
            <w:tcW w:w="2233" w:type="dxa"/>
            <w:vAlign w:val="center"/>
          </w:tcPr>
          <w:p w:rsidR="006955F4" w:rsidRPr="00460A0F" w:rsidRDefault="006955F4" w:rsidP="0082590E">
            <w:pPr>
              <w:pStyle w:val="normalTable"/>
            </w:pPr>
            <w:r w:rsidRPr="00460A0F">
              <w:t>lowering the wing,</w:t>
            </w:r>
            <w:r w:rsidRPr="00460A0F">
              <w:rPr>
                <w:rStyle w:val="FootnoteReference"/>
              </w:rPr>
              <w:footnoteReference w:id="167"/>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حُسْنِ السِّيْرَةِ </w:t>
            </w:r>
          </w:p>
        </w:tc>
        <w:tc>
          <w:tcPr>
            <w:tcW w:w="2340" w:type="dxa"/>
            <w:vAlign w:val="center"/>
          </w:tcPr>
          <w:p w:rsidR="006955F4" w:rsidRPr="00AB00AD" w:rsidRDefault="006955F4" w:rsidP="006955F4">
            <w:pPr>
              <w:pStyle w:val="translit"/>
            </w:pPr>
            <w:r w:rsidRPr="00AB00AD">
              <w:t xml:space="preserve">WA HUSNIS SEERATE </w:t>
            </w:r>
          </w:p>
        </w:tc>
        <w:tc>
          <w:tcPr>
            <w:tcW w:w="2233" w:type="dxa"/>
            <w:vAlign w:val="center"/>
          </w:tcPr>
          <w:p w:rsidR="006955F4" w:rsidRPr="00460A0F" w:rsidRDefault="006955F4" w:rsidP="0082590E">
            <w:pPr>
              <w:pStyle w:val="normalTable"/>
            </w:pPr>
            <w:r w:rsidRPr="00460A0F">
              <w:t>beauty of conduct,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سُك</w:t>
            </w:r>
            <w:r w:rsidRPr="00A86481">
              <w:rPr>
                <w:rFonts w:hint="cs"/>
                <w:rtl/>
              </w:rPr>
              <w:t>ـ</w:t>
            </w:r>
            <w:r w:rsidRPr="00A86481">
              <w:rPr>
                <w:rtl/>
              </w:rPr>
              <w:t xml:space="preserve">ُوْنِ الرِّيْحِ </w:t>
            </w:r>
          </w:p>
        </w:tc>
        <w:tc>
          <w:tcPr>
            <w:tcW w:w="2340" w:type="dxa"/>
            <w:vAlign w:val="center"/>
          </w:tcPr>
          <w:p w:rsidR="006955F4" w:rsidRPr="00AB00AD" w:rsidRDefault="006955F4" w:rsidP="006955F4">
            <w:pPr>
              <w:pStyle w:val="translit"/>
            </w:pPr>
            <w:r w:rsidRPr="00AB00AD">
              <w:t xml:space="preserve">WA SOKOONIR REEHE </w:t>
            </w:r>
          </w:p>
        </w:tc>
        <w:tc>
          <w:tcPr>
            <w:tcW w:w="2233" w:type="dxa"/>
            <w:vAlign w:val="center"/>
          </w:tcPr>
          <w:p w:rsidR="006955F4" w:rsidRPr="00460A0F" w:rsidRDefault="006955F4" w:rsidP="0082590E">
            <w:pPr>
              <w:pStyle w:val="normalTable"/>
            </w:pPr>
            <w:r w:rsidRPr="00460A0F">
              <w:t>gravity of bearing,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طِيْبِ الْمَخَالَقَةِ </w:t>
            </w:r>
          </w:p>
        </w:tc>
        <w:tc>
          <w:tcPr>
            <w:tcW w:w="2340" w:type="dxa"/>
            <w:vAlign w:val="center"/>
          </w:tcPr>
          <w:p w:rsidR="006955F4" w:rsidRPr="00AB00AD" w:rsidRDefault="006955F4" w:rsidP="006955F4">
            <w:pPr>
              <w:pStyle w:val="translit"/>
            </w:pPr>
            <w:r w:rsidRPr="00AB00AD">
              <w:t xml:space="preserve">WA TEEBIL MOKHALAQATE </w:t>
            </w:r>
          </w:p>
        </w:tc>
        <w:tc>
          <w:tcPr>
            <w:tcW w:w="2233" w:type="dxa"/>
            <w:vAlign w:val="center"/>
          </w:tcPr>
          <w:p w:rsidR="006955F4" w:rsidRPr="00460A0F" w:rsidRDefault="006955F4" w:rsidP="0082590E">
            <w:pPr>
              <w:pStyle w:val="normalTable"/>
            </w:pPr>
            <w:r w:rsidRPr="00460A0F">
              <w:t>agreeableness in comportment,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وَالسَّبْقِ اِلَى الْفَضِيْلَةِ </w:t>
            </w:r>
          </w:p>
        </w:tc>
        <w:tc>
          <w:tcPr>
            <w:tcW w:w="2340" w:type="dxa"/>
            <w:vAlign w:val="center"/>
          </w:tcPr>
          <w:p w:rsidR="006955F4" w:rsidRPr="00AB00AD" w:rsidRDefault="006955F4" w:rsidP="006955F4">
            <w:pPr>
              <w:pStyle w:val="translit"/>
            </w:pPr>
            <w:r w:rsidRPr="00AB00AD">
              <w:t xml:space="preserve">WAS-SABQE ELAL FAZEELATE </w:t>
            </w:r>
          </w:p>
        </w:tc>
        <w:tc>
          <w:tcPr>
            <w:tcW w:w="2233" w:type="dxa"/>
            <w:vAlign w:val="center"/>
          </w:tcPr>
          <w:p w:rsidR="006955F4" w:rsidRPr="00460A0F" w:rsidRDefault="006955F4" w:rsidP="0082590E">
            <w:pPr>
              <w:pStyle w:val="normalTable"/>
            </w:pPr>
            <w:r w:rsidRPr="00460A0F">
              <w:t>precedence in reaching excellence,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اِيْثَارِ التَّفَضُّلِ </w:t>
            </w:r>
          </w:p>
        </w:tc>
        <w:tc>
          <w:tcPr>
            <w:tcW w:w="2340" w:type="dxa"/>
            <w:vAlign w:val="center"/>
          </w:tcPr>
          <w:p w:rsidR="006955F4" w:rsidRPr="00AB00AD" w:rsidRDefault="006955F4" w:rsidP="006955F4">
            <w:pPr>
              <w:pStyle w:val="translit"/>
            </w:pPr>
            <w:r w:rsidRPr="00AB00AD">
              <w:t xml:space="preserve">WA EESAARIT TAFAZZOLE </w:t>
            </w:r>
          </w:p>
        </w:tc>
        <w:tc>
          <w:tcPr>
            <w:tcW w:w="2233" w:type="dxa"/>
            <w:vAlign w:val="center"/>
          </w:tcPr>
          <w:p w:rsidR="006955F4" w:rsidRPr="00460A0F" w:rsidRDefault="006955F4" w:rsidP="0082590E">
            <w:pPr>
              <w:pStyle w:val="normalTable"/>
            </w:pPr>
            <w:r w:rsidRPr="00460A0F">
              <w:t>preferring bounteousness,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تَرْكِ التَّعْيِيْرِ </w:t>
            </w:r>
          </w:p>
        </w:tc>
        <w:tc>
          <w:tcPr>
            <w:tcW w:w="2340" w:type="dxa"/>
            <w:vAlign w:val="center"/>
          </w:tcPr>
          <w:p w:rsidR="006955F4" w:rsidRPr="00AB00AD" w:rsidRDefault="006955F4" w:rsidP="006955F4">
            <w:pPr>
              <w:pStyle w:val="translit"/>
            </w:pPr>
            <w:r w:rsidRPr="00AB00AD">
              <w:t>WA TARKIT TA-E</w:t>
            </w:r>
            <w:r w:rsidR="00144864">
              <w:t>’</w:t>
            </w:r>
            <w:r w:rsidRPr="00AB00AD">
              <w:t xml:space="preserve">ERE </w:t>
            </w:r>
          </w:p>
        </w:tc>
        <w:tc>
          <w:tcPr>
            <w:tcW w:w="2233" w:type="dxa"/>
            <w:vAlign w:val="center"/>
          </w:tcPr>
          <w:p w:rsidR="006955F4" w:rsidRPr="00460A0F" w:rsidRDefault="006955F4" w:rsidP="0082590E">
            <w:pPr>
              <w:pStyle w:val="normalTable"/>
            </w:pPr>
            <w:r w:rsidRPr="00460A0F">
              <w:t>refraining from condemnation,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وَالْاِفْضَالِ عَلٰى غَيْرِ المُسْتَحِقِّ </w:t>
            </w:r>
          </w:p>
        </w:tc>
        <w:tc>
          <w:tcPr>
            <w:tcW w:w="2340" w:type="dxa"/>
            <w:vAlign w:val="center"/>
          </w:tcPr>
          <w:p w:rsidR="006955F4" w:rsidRPr="00AB00AD" w:rsidRDefault="006955F4" w:rsidP="006955F4">
            <w:pPr>
              <w:pStyle w:val="translit"/>
            </w:pPr>
            <w:r w:rsidRPr="00AB00AD">
              <w:t>WAL IFZAALE A</w:t>
            </w:r>
            <w:r w:rsidR="00144864">
              <w:t>’</w:t>
            </w:r>
            <w:r w:rsidRPr="00AB00AD">
              <w:t xml:space="preserve">LAA GHAYRIL MUSTAHIQQE </w:t>
            </w:r>
          </w:p>
        </w:tc>
        <w:tc>
          <w:tcPr>
            <w:tcW w:w="2233" w:type="dxa"/>
            <w:vAlign w:val="center"/>
          </w:tcPr>
          <w:p w:rsidR="006955F4" w:rsidRPr="00460A0F" w:rsidRDefault="006955F4" w:rsidP="0082590E">
            <w:pPr>
              <w:pStyle w:val="normalTable"/>
            </w:pPr>
            <w:r w:rsidRPr="00460A0F">
              <w:t>bestowing bounty on the undeserving,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وَالْقَوْلِ بِالْحَقِّ وَ اِنْ عَزَّ </w:t>
            </w:r>
          </w:p>
        </w:tc>
        <w:tc>
          <w:tcPr>
            <w:tcW w:w="2340" w:type="dxa"/>
            <w:vAlign w:val="center"/>
          </w:tcPr>
          <w:p w:rsidR="006955F4" w:rsidRPr="00AB00AD" w:rsidRDefault="006955F4" w:rsidP="006955F4">
            <w:pPr>
              <w:pStyle w:val="translit"/>
            </w:pPr>
            <w:r w:rsidRPr="00AB00AD">
              <w:t>WAL-QAWLE BIL-HAQQE WA IN A</w:t>
            </w:r>
            <w:r w:rsidR="00144864">
              <w:t>’</w:t>
            </w:r>
            <w:r w:rsidRPr="00AB00AD">
              <w:t xml:space="preserve">ZZA </w:t>
            </w:r>
          </w:p>
        </w:tc>
        <w:tc>
          <w:tcPr>
            <w:tcW w:w="2233" w:type="dxa"/>
            <w:vAlign w:val="center"/>
          </w:tcPr>
          <w:p w:rsidR="006955F4" w:rsidRPr="00460A0F" w:rsidRDefault="006955F4" w:rsidP="0082590E">
            <w:pPr>
              <w:pStyle w:val="normalTable"/>
            </w:pPr>
            <w:r w:rsidRPr="00460A0F">
              <w:t>speaking the truth, though it be painful,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وَاسْتِقْ</w:t>
            </w:r>
            <w:r w:rsidR="00372559">
              <w:rPr>
                <w:rtl/>
              </w:rPr>
              <w:t>لَا</w:t>
            </w:r>
            <w:r w:rsidRPr="00A86481">
              <w:rPr>
                <w:rtl/>
              </w:rPr>
              <w:t xml:space="preserve">لِ الْخَيْرِ وَ اِنْ كَثُرَ مِنْ قَوْلِىْ وَ فِعْلِىْ </w:t>
            </w:r>
          </w:p>
        </w:tc>
        <w:tc>
          <w:tcPr>
            <w:tcW w:w="2340" w:type="dxa"/>
            <w:vAlign w:val="center"/>
          </w:tcPr>
          <w:p w:rsidR="006955F4" w:rsidRPr="00AB00AD" w:rsidRDefault="006955F4" w:rsidP="006955F4">
            <w:pPr>
              <w:pStyle w:val="translit"/>
            </w:pPr>
            <w:r w:rsidRPr="00AB00AD">
              <w:t>WAS-TIQLAALIL KHAYRE WA IN KASORA MIN QAWLEE WA FE</w:t>
            </w:r>
            <w:r w:rsidR="00144864">
              <w:t>’</w:t>
            </w:r>
            <w:r w:rsidRPr="00AB00AD">
              <w:t xml:space="preserve">LEE </w:t>
            </w:r>
          </w:p>
        </w:tc>
        <w:tc>
          <w:tcPr>
            <w:tcW w:w="2233" w:type="dxa"/>
            <w:vAlign w:val="center"/>
          </w:tcPr>
          <w:p w:rsidR="006955F4" w:rsidRPr="00460A0F" w:rsidRDefault="006955F4" w:rsidP="0082590E">
            <w:pPr>
              <w:pStyle w:val="normalTable"/>
            </w:pPr>
            <w:r w:rsidRPr="00460A0F">
              <w:t>making little of the good in my words and deeds, though it be much,</w:t>
            </w:r>
          </w:p>
        </w:tc>
      </w:tr>
      <w:tr w:rsidR="006955F4" w:rsidTr="0082590E">
        <w:tc>
          <w:tcPr>
            <w:tcW w:w="3388" w:type="dxa"/>
            <w:tcMar>
              <w:left w:w="58" w:type="dxa"/>
              <w:right w:w="58" w:type="dxa"/>
            </w:tcMar>
          </w:tcPr>
          <w:p w:rsidR="006955F4" w:rsidRPr="00A86481" w:rsidRDefault="006955F4" w:rsidP="005F52EF">
            <w:pPr>
              <w:pStyle w:val="arabic"/>
              <w:rPr>
                <w:rFonts w:hint="cs"/>
                <w:rtl/>
              </w:rPr>
            </w:pPr>
            <w:r w:rsidRPr="00A86481">
              <w:rPr>
                <w:rtl/>
              </w:rPr>
              <w:t xml:space="preserve">وَاسْتِكْثَارِ الشَّرِّ وَ اِنْ قَلَّ مِنْ قَوْلِىْ وَ </w:t>
            </w:r>
            <w:r w:rsidRPr="00A86481">
              <w:rPr>
                <w:rtl/>
              </w:rPr>
              <w:lastRenderedPageBreak/>
              <w:t xml:space="preserve">فِعْلِىْ </w:t>
            </w:r>
          </w:p>
        </w:tc>
        <w:tc>
          <w:tcPr>
            <w:tcW w:w="2340" w:type="dxa"/>
            <w:vAlign w:val="center"/>
          </w:tcPr>
          <w:p w:rsidR="006955F4" w:rsidRPr="00AB00AD" w:rsidRDefault="005F52EF" w:rsidP="006955F4">
            <w:pPr>
              <w:pStyle w:val="translit"/>
            </w:pPr>
            <w:r>
              <w:lastRenderedPageBreak/>
              <w:t>was-tiksaarish sharre wa in qalla min qawlee wa fea’lee</w:t>
            </w:r>
          </w:p>
        </w:tc>
        <w:tc>
          <w:tcPr>
            <w:tcW w:w="2233" w:type="dxa"/>
            <w:vAlign w:val="center"/>
          </w:tcPr>
          <w:p w:rsidR="006955F4" w:rsidRPr="00460A0F" w:rsidRDefault="006955F4" w:rsidP="0082590E">
            <w:pPr>
              <w:pStyle w:val="normalTable"/>
            </w:pPr>
            <w:r w:rsidRPr="00460A0F">
              <w:t>and making much of the evil in my words and deeds, though it be little!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اَكْمِلْ ذٰلِكَ لِىْ </w:t>
            </w:r>
          </w:p>
        </w:tc>
        <w:tc>
          <w:tcPr>
            <w:tcW w:w="2340" w:type="dxa"/>
            <w:vAlign w:val="center"/>
          </w:tcPr>
          <w:p w:rsidR="006955F4" w:rsidRPr="00AB00AD" w:rsidRDefault="006955F4" w:rsidP="006955F4">
            <w:pPr>
              <w:pStyle w:val="translit"/>
            </w:pPr>
            <w:r w:rsidRPr="00AB00AD">
              <w:t xml:space="preserve">WAK-MIL ZAALEKA LEE </w:t>
            </w:r>
          </w:p>
        </w:tc>
        <w:tc>
          <w:tcPr>
            <w:tcW w:w="2233" w:type="dxa"/>
            <w:vAlign w:val="center"/>
          </w:tcPr>
          <w:p w:rsidR="006955F4" w:rsidRPr="00460A0F" w:rsidRDefault="006955F4" w:rsidP="0082590E">
            <w:pPr>
              <w:pStyle w:val="normalTable"/>
            </w:pPr>
            <w:r w:rsidRPr="00460A0F">
              <w:t>Perfect this for me through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بِدَوَامِ الطَّاعَةِ </w:t>
            </w:r>
          </w:p>
        </w:tc>
        <w:tc>
          <w:tcPr>
            <w:tcW w:w="2340" w:type="dxa"/>
            <w:vAlign w:val="center"/>
          </w:tcPr>
          <w:p w:rsidR="006955F4" w:rsidRPr="00AB00AD" w:rsidRDefault="006955F4" w:rsidP="006955F4">
            <w:pPr>
              <w:pStyle w:val="translit"/>
            </w:pPr>
            <w:r w:rsidRPr="00AB00AD">
              <w:t>BE-DAWAAMIT TAA-A</w:t>
            </w:r>
            <w:r w:rsidR="00144864">
              <w:t>’</w:t>
            </w:r>
            <w:r w:rsidRPr="00AB00AD">
              <w:t xml:space="preserve">TE </w:t>
            </w:r>
          </w:p>
        </w:tc>
        <w:tc>
          <w:tcPr>
            <w:tcW w:w="2233" w:type="dxa"/>
            <w:vAlign w:val="center"/>
          </w:tcPr>
          <w:p w:rsidR="006955F4" w:rsidRPr="00460A0F" w:rsidRDefault="006955F4" w:rsidP="0082590E">
            <w:pPr>
              <w:pStyle w:val="normalTable"/>
            </w:pPr>
            <w:r w:rsidRPr="00460A0F">
              <w:t>lasting obedience,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لُزُوْمِ الْجَمَاعَةِ </w:t>
            </w:r>
          </w:p>
        </w:tc>
        <w:tc>
          <w:tcPr>
            <w:tcW w:w="2340" w:type="dxa"/>
            <w:vAlign w:val="center"/>
          </w:tcPr>
          <w:p w:rsidR="006955F4" w:rsidRPr="00AB00AD" w:rsidRDefault="006955F4" w:rsidP="006955F4">
            <w:pPr>
              <w:pStyle w:val="translit"/>
            </w:pPr>
            <w:r w:rsidRPr="00AB00AD">
              <w:t>WA LOZOOMIL JAMAA-A</w:t>
            </w:r>
            <w:r w:rsidR="00144864">
              <w:t>’</w:t>
            </w:r>
            <w:r w:rsidRPr="00AB00AD">
              <w:t xml:space="preserve">TE </w:t>
            </w:r>
          </w:p>
        </w:tc>
        <w:tc>
          <w:tcPr>
            <w:tcW w:w="2233" w:type="dxa"/>
            <w:vAlign w:val="center"/>
          </w:tcPr>
          <w:p w:rsidR="006955F4" w:rsidRPr="00460A0F" w:rsidRDefault="006955F4" w:rsidP="0082590E">
            <w:pPr>
              <w:pStyle w:val="normalTable"/>
            </w:pPr>
            <w:r w:rsidRPr="00460A0F">
              <w:t>holding fast to the community,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رَفْضِ اَهْلِ الْبِدَعِ وَ مُسْتَعْمِلِ الرَّاىِ الْمُخْتَرِعَ </w:t>
            </w:r>
          </w:p>
        </w:tc>
        <w:tc>
          <w:tcPr>
            <w:tcW w:w="2340" w:type="dxa"/>
            <w:vAlign w:val="center"/>
          </w:tcPr>
          <w:p w:rsidR="006955F4" w:rsidRPr="00AB00AD" w:rsidRDefault="006955F4" w:rsidP="006955F4">
            <w:pPr>
              <w:pStyle w:val="translit"/>
            </w:pPr>
            <w:r w:rsidRPr="00AB00AD">
              <w:t>WA RAFZE AHLIL BEDA-E</w:t>
            </w:r>
            <w:r w:rsidR="00144864">
              <w:t>’</w:t>
            </w:r>
            <w:r w:rsidRPr="00AB00AD">
              <w:t xml:space="preserve"> WA MUSTA</w:t>
            </w:r>
            <w:r w:rsidR="00144864">
              <w:t>’</w:t>
            </w:r>
            <w:r w:rsidRPr="00AB00AD">
              <w:t>MELIR RAA-YIL MUKHTARA-E</w:t>
            </w:r>
            <w:r w:rsidR="00144864">
              <w:t>’</w:t>
            </w:r>
            <w:r w:rsidRPr="00AB00AD">
              <w:t>.</w:t>
            </w:r>
          </w:p>
        </w:tc>
        <w:tc>
          <w:tcPr>
            <w:tcW w:w="2233" w:type="dxa"/>
            <w:vAlign w:val="center"/>
          </w:tcPr>
          <w:p w:rsidR="006955F4" w:rsidRPr="00460A0F" w:rsidRDefault="006955F4" w:rsidP="0082590E">
            <w:pPr>
              <w:pStyle w:val="normalTable"/>
            </w:pPr>
            <w:r w:rsidRPr="00460A0F">
              <w:t>and rejecting the people of innovation and those who act in accordance with original opinions!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وَاجْعَلْ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 appoint for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اَوْسَعَ رِزْقِكَ عَلَىَّ اِذَا ك</w:t>
            </w:r>
            <w:r w:rsidRPr="00A86481">
              <w:rPr>
                <w:rFonts w:hint="cs"/>
                <w:rtl/>
              </w:rPr>
              <w:t>ـ</w:t>
            </w:r>
            <w:r w:rsidRPr="00A86481">
              <w:rPr>
                <w:rtl/>
              </w:rPr>
              <w:t xml:space="preserve">َبِرْتُ </w:t>
            </w:r>
          </w:p>
        </w:tc>
        <w:tc>
          <w:tcPr>
            <w:tcW w:w="2340" w:type="dxa"/>
            <w:vAlign w:val="center"/>
          </w:tcPr>
          <w:p w:rsidR="006955F4" w:rsidRPr="00AB00AD" w:rsidRDefault="006955F4" w:rsidP="006955F4">
            <w:pPr>
              <w:pStyle w:val="translit"/>
            </w:pPr>
            <w:r w:rsidRPr="00AB00AD">
              <w:t>WAJ-A</w:t>
            </w:r>
            <w:r w:rsidR="00144864">
              <w:t>’</w:t>
            </w:r>
            <w:r w:rsidRPr="00AB00AD">
              <w:t>L AWSA-A</w:t>
            </w:r>
            <w:r w:rsidR="00144864">
              <w:t>’</w:t>
            </w:r>
            <w:r w:rsidRPr="00AB00AD">
              <w:t xml:space="preserve"> RIZQEKA A</w:t>
            </w:r>
            <w:r w:rsidR="00144864">
              <w:t>’</w:t>
            </w:r>
            <w:r w:rsidRPr="00AB00AD">
              <w:t xml:space="preserve">LAYYA EZAA KABIRTO </w:t>
            </w:r>
          </w:p>
        </w:tc>
        <w:tc>
          <w:tcPr>
            <w:tcW w:w="2233" w:type="dxa"/>
            <w:vAlign w:val="center"/>
          </w:tcPr>
          <w:p w:rsidR="006955F4" w:rsidRPr="00460A0F" w:rsidRDefault="006955F4" w:rsidP="0082590E">
            <w:pPr>
              <w:pStyle w:val="normalTable"/>
            </w:pPr>
            <w:r w:rsidRPr="00460A0F">
              <w:t>Thy widest provision in my old age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اَقْوٰى قُوَّتِكَ فِىَّ اِذَا نَصِبْتُ </w:t>
            </w:r>
          </w:p>
        </w:tc>
        <w:tc>
          <w:tcPr>
            <w:tcW w:w="2340" w:type="dxa"/>
            <w:vAlign w:val="center"/>
          </w:tcPr>
          <w:p w:rsidR="006955F4" w:rsidRPr="00AB00AD" w:rsidRDefault="006955F4" w:rsidP="006955F4">
            <w:pPr>
              <w:pStyle w:val="translit"/>
            </w:pPr>
            <w:r w:rsidRPr="00AB00AD">
              <w:t xml:space="preserve">WA AQWAA QUWWATEKA FIYYA EZAA NASIBTO </w:t>
            </w:r>
          </w:p>
        </w:tc>
        <w:tc>
          <w:tcPr>
            <w:tcW w:w="2233" w:type="dxa"/>
            <w:vAlign w:val="center"/>
          </w:tcPr>
          <w:p w:rsidR="006955F4" w:rsidRPr="00460A0F" w:rsidRDefault="006955F4" w:rsidP="0082590E">
            <w:pPr>
              <w:pStyle w:val="normalTable"/>
            </w:pPr>
            <w:r w:rsidRPr="00460A0F">
              <w:t>and Thy strongest strength when I am exhausted,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w:t>
            </w:r>
            <w:r w:rsidR="00372559">
              <w:rPr>
                <w:rtl/>
              </w:rPr>
              <w:t>لَا</w:t>
            </w:r>
            <w:r w:rsidRPr="00A86481">
              <w:rPr>
                <w:rtl/>
              </w:rPr>
              <w:t xml:space="preserve"> تَبْتَلِيَنِّىْ </w:t>
            </w:r>
          </w:p>
        </w:tc>
        <w:tc>
          <w:tcPr>
            <w:tcW w:w="2340" w:type="dxa"/>
            <w:vAlign w:val="center"/>
          </w:tcPr>
          <w:p w:rsidR="006955F4" w:rsidRPr="00AB00AD" w:rsidRDefault="006955F4" w:rsidP="006955F4">
            <w:pPr>
              <w:pStyle w:val="translit"/>
            </w:pPr>
            <w:r w:rsidRPr="00AB00AD">
              <w:t xml:space="preserve">WA LAA TABTALEYANE </w:t>
            </w:r>
          </w:p>
        </w:tc>
        <w:tc>
          <w:tcPr>
            <w:tcW w:w="2233" w:type="dxa"/>
            <w:vAlign w:val="center"/>
          </w:tcPr>
          <w:p w:rsidR="006955F4" w:rsidRPr="00460A0F" w:rsidRDefault="006955F4" w:rsidP="0082590E">
            <w:pPr>
              <w:pStyle w:val="normalTable"/>
            </w:pPr>
            <w:r w:rsidRPr="00460A0F">
              <w:t>try me not with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بِالْكَسَلِ عَنْ عِبَادَتِكَ </w:t>
            </w:r>
          </w:p>
        </w:tc>
        <w:tc>
          <w:tcPr>
            <w:tcW w:w="2340" w:type="dxa"/>
            <w:vAlign w:val="center"/>
          </w:tcPr>
          <w:p w:rsidR="006955F4" w:rsidRPr="00AB00AD" w:rsidRDefault="006955F4" w:rsidP="006955F4">
            <w:pPr>
              <w:pStyle w:val="translit"/>
            </w:pPr>
            <w:r w:rsidRPr="00AB00AD">
              <w:t>BIL-KASALE A</w:t>
            </w:r>
            <w:r w:rsidR="00144864">
              <w:t>’</w:t>
            </w:r>
            <w:r w:rsidRPr="00AB00AD">
              <w:t>N E</w:t>
            </w:r>
            <w:r w:rsidR="00144864">
              <w:t>’</w:t>
            </w:r>
            <w:r w:rsidRPr="00AB00AD">
              <w:t xml:space="preserve">BAADATEKA </w:t>
            </w:r>
          </w:p>
        </w:tc>
        <w:tc>
          <w:tcPr>
            <w:tcW w:w="2233" w:type="dxa"/>
            <w:vAlign w:val="center"/>
          </w:tcPr>
          <w:p w:rsidR="006955F4" w:rsidRPr="00460A0F" w:rsidRDefault="006955F4" w:rsidP="0082590E">
            <w:pPr>
              <w:pStyle w:val="normalTable"/>
            </w:pPr>
            <w:r w:rsidRPr="00460A0F">
              <w:t>laziness in worship of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w:t>
            </w:r>
            <w:r w:rsidR="00372559">
              <w:rPr>
                <w:rtl/>
              </w:rPr>
              <w:t>لَا</w:t>
            </w:r>
            <w:r w:rsidRPr="00A86481">
              <w:rPr>
                <w:rtl/>
              </w:rPr>
              <w:t xml:space="preserve"> الْعَمٰى عَنْ سَبِيْلِكَ </w:t>
            </w:r>
          </w:p>
        </w:tc>
        <w:tc>
          <w:tcPr>
            <w:tcW w:w="2340" w:type="dxa"/>
            <w:vAlign w:val="center"/>
          </w:tcPr>
          <w:p w:rsidR="006955F4" w:rsidRPr="00AB00AD" w:rsidRDefault="006955F4" w:rsidP="006955F4">
            <w:pPr>
              <w:pStyle w:val="translit"/>
            </w:pPr>
            <w:r w:rsidRPr="00AB00AD">
              <w:t>WA LAL A</w:t>
            </w:r>
            <w:r w:rsidR="00144864">
              <w:t>’</w:t>
            </w:r>
            <w:r w:rsidRPr="00AB00AD">
              <w:t>MAA A</w:t>
            </w:r>
            <w:r w:rsidR="00144864">
              <w:t>’</w:t>
            </w:r>
            <w:r w:rsidRPr="00AB00AD">
              <w:t xml:space="preserve">N SABEELEKA </w:t>
            </w:r>
          </w:p>
        </w:tc>
        <w:tc>
          <w:tcPr>
            <w:tcW w:w="2233" w:type="dxa"/>
            <w:vAlign w:val="center"/>
          </w:tcPr>
          <w:p w:rsidR="006955F4" w:rsidRPr="00460A0F" w:rsidRDefault="006955F4" w:rsidP="0082590E">
            <w:pPr>
              <w:pStyle w:val="normalTable"/>
            </w:pPr>
            <w:r w:rsidRPr="00460A0F">
              <w:t>blindness toward Thy path,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w:t>
            </w:r>
            <w:r w:rsidR="00372559">
              <w:rPr>
                <w:rtl/>
              </w:rPr>
              <w:t>لَا</w:t>
            </w:r>
            <w:r w:rsidRPr="00A86481">
              <w:rPr>
                <w:rtl/>
              </w:rPr>
              <w:t xml:space="preserve"> بِالتَّعَرُّضِ لِخِ</w:t>
            </w:r>
            <w:r w:rsidR="00372559">
              <w:rPr>
                <w:rtl/>
              </w:rPr>
              <w:t>لَا</w:t>
            </w:r>
            <w:r w:rsidRPr="00A86481">
              <w:rPr>
                <w:rtl/>
              </w:rPr>
              <w:t xml:space="preserve">فِ مَحَبَّتِكَ </w:t>
            </w:r>
          </w:p>
        </w:tc>
        <w:tc>
          <w:tcPr>
            <w:tcW w:w="2340" w:type="dxa"/>
            <w:vAlign w:val="center"/>
          </w:tcPr>
          <w:p w:rsidR="006955F4" w:rsidRPr="00AB00AD" w:rsidRDefault="006955F4" w:rsidP="006955F4">
            <w:pPr>
              <w:pStyle w:val="translit"/>
            </w:pPr>
            <w:r w:rsidRPr="00AB00AD">
              <w:t>WA LAA BIT-TA-A</w:t>
            </w:r>
            <w:r w:rsidR="00144864">
              <w:t>’</w:t>
            </w:r>
            <w:r w:rsidRPr="00AB00AD">
              <w:t xml:space="preserve">RROZE LEKHELAAFE MAHABBATEKA </w:t>
            </w:r>
          </w:p>
        </w:tc>
        <w:tc>
          <w:tcPr>
            <w:tcW w:w="2233" w:type="dxa"/>
            <w:vAlign w:val="center"/>
          </w:tcPr>
          <w:p w:rsidR="006955F4" w:rsidRPr="00460A0F" w:rsidRDefault="006955F4" w:rsidP="0082590E">
            <w:pPr>
              <w:pStyle w:val="normalTable"/>
            </w:pPr>
            <w:r w:rsidRPr="00460A0F">
              <w:t>undertaking what opposes love for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مُجَامَعَةِ مَنْ تَفَرَّقَ عَنْكَ </w:t>
            </w:r>
          </w:p>
        </w:tc>
        <w:tc>
          <w:tcPr>
            <w:tcW w:w="2340" w:type="dxa"/>
            <w:vAlign w:val="center"/>
          </w:tcPr>
          <w:p w:rsidR="006955F4" w:rsidRPr="00AB00AD" w:rsidRDefault="006955F4" w:rsidP="006955F4">
            <w:pPr>
              <w:pStyle w:val="translit"/>
            </w:pPr>
            <w:r w:rsidRPr="00AB00AD">
              <w:t>WA LAA MOJAAMA-A</w:t>
            </w:r>
            <w:r w:rsidR="00144864">
              <w:t>’</w:t>
            </w:r>
            <w:r w:rsidRPr="00AB00AD">
              <w:t>TE MIN TAFARRAQA A</w:t>
            </w:r>
            <w:r w:rsidR="00144864">
              <w:t>’</w:t>
            </w:r>
            <w:r w:rsidRPr="00AB00AD">
              <w:t xml:space="preserve">NKA </w:t>
            </w:r>
          </w:p>
        </w:tc>
        <w:tc>
          <w:tcPr>
            <w:tcW w:w="2233" w:type="dxa"/>
            <w:vAlign w:val="center"/>
          </w:tcPr>
          <w:p w:rsidR="006955F4" w:rsidRPr="00460A0F" w:rsidRDefault="006955F4" w:rsidP="0082590E">
            <w:pPr>
              <w:pStyle w:val="normalTable"/>
            </w:pPr>
            <w:r w:rsidRPr="00460A0F">
              <w:t>joining with him who has separated himself from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مُفَارَقَةِ مَنِ اجْتَمَعَ اِلَيْكَ </w:t>
            </w:r>
          </w:p>
        </w:tc>
        <w:tc>
          <w:tcPr>
            <w:tcW w:w="2340" w:type="dxa"/>
            <w:vAlign w:val="center"/>
          </w:tcPr>
          <w:p w:rsidR="006955F4" w:rsidRPr="00AB00AD" w:rsidRDefault="006955F4" w:rsidP="006955F4">
            <w:pPr>
              <w:pStyle w:val="translit"/>
            </w:pPr>
            <w:r w:rsidRPr="00AB00AD">
              <w:t>WA LAA MOFAARAQATE MANIJ-TAMA-A</w:t>
            </w:r>
            <w:r w:rsidR="00144864">
              <w:t>’</w:t>
            </w:r>
            <w:r w:rsidRPr="00AB00AD">
              <w:t xml:space="preserve"> ELAYKA.</w:t>
            </w:r>
          </w:p>
        </w:tc>
        <w:tc>
          <w:tcPr>
            <w:tcW w:w="2233" w:type="dxa"/>
            <w:vAlign w:val="center"/>
          </w:tcPr>
          <w:p w:rsidR="006955F4" w:rsidRPr="00460A0F" w:rsidRDefault="006955F4" w:rsidP="0082590E">
            <w:pPr>
              <w:pStyle w:val="normalTable"/>
            </w:pPr>
            <w:r w:rsidRPr="00460A0F">
              <w:t>and separating from him who has joined himself to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اَللّٰهُمَّ اجْعَلْنِىْ </w:t>
            </w:r>
          </w:p>
        </w:tc>
        <w:tc>
          <w:tcPr>
            <w:tcW w:w="2340" w:type="dxa"/>
            <w:vAlign w:val="center"/>
          </w:tcPr>
          <w:p w:rsidR="006955F4" w:rsidRPr="00AB00AD" w:rsidRDefault="006955F4" w:rsidP="006955F4">
            <w:pPr>
              <w:pStyle w:val="translit"/>
            </w:pPr>
            <w:r w:rsidRPr="00AB00AD">
              <w:t>ALLAAHUMMAJ A</w:t>
            </w:r>
            <w:r w:rsidR="00144864">
              <w:t>’</w:t>
            </w:r>
            <w:r w:rsidRPr="00AB00AD">
              <w:t xml:space="preserve">LNEE </w:t>
            </w:r>
          </w:p>
        </w:tc>
        <w:tc>
          <w:tcPr>
            <w:tcW w:w="2233" w:type="dxa"/>
            <w:vAlign w:val="center"/>
          </w:tcPr>
          <w:p w:rsidR="006955F4" w:rsidRPr="00460A0F" w:rsidRDefault="006955F4" w:rsidP="0082590E">
            <w:pPr>
              <w:pStyle w:val="normalTable"/>
            </w:pPr>
            <w:r w:rsidRPr="00460A0F">
              <w:t xml:space="preserve">O </w:t>
            </w:r>
            <w:r>
              <w:t>Allah</w:t>
            </w:r>
            <w:r w:rsidRPr="00460A0F">
              <w:t>, make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اَصُوْلُ بِكَ عِنْدَ الضَّرُوْرَةِ </w:t>
            </w:r>
          </w:p>
        </w:tc>
        <w:tc>
          <w:tcPr>
            <w:tcW w:w="2340" w:type="dxa"/>
            <w:vAlign w:val="center"/>
          </w:tcPr>
          <w:p w:rsidR="006955F4" w:rsidRPr="00AB00AD" w:rsidRDefault="006955F4" w:rsidP="006955F4">
            <w:pPr>
              <w:pStyle w:val="translit"/>
            </w:pPr>
            <w:r w:rsidRPr="00AB00AD">
              <w:t>OSOOLO BEKA I</w:t>
            </w:r>
            <w:r w:rsidR="00144864">
              <w:t>’</w:t>
            </w:r>
            <w:r w:rsidRPr="00AB00AD">
              <w:t xml:space="preserve">NDAZ ZAROORATE </w:t>
            </w:r>
          </w:p>
        </w:tc>
        <w:tc>
          <w:tcPr>
            <w:tcW w:w="2233" w:type="dxa"/>
            <w:vAlign w:val="center"/>
          </w:tcPr>
          <w:p w:rsidR="006955F4" w:rsidRPr="00460A0F" w:rsidRDefault="006955F4" w:rsidP="0082590E">
            <w:pPr>
              <w:pStyle w:val="normalTable"/>
            </w:pPr>
            <w:r w:rsidRPr="00460A0F">
              <w:t>leap to Thee in times of distress,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اَسْئَلُكَ عِنْدَ الْحَاجَةِ </w:t>
            </w:r>
          </w:p>
        </w:tc>
        <w:tc>
          <w:tcPr>
            <w:tcW w:w="2340" w:type="dxa"/>
            <w:vAlign w:val="center"/>
          </w:tcPr>
          <w:p w:rsidR="006955F4" w:rsidRPr="00AB00AD" w:rsidRDefault="006955F4" w:rsidP="006955F4">
            <w:pPr>
              <w:pStyle w:val="translit"/>
            </w:pPr>
            <w:r w:rsidRPr="00AB00AD">
              <w:t>WA AS-ALOKA I</w:t>
            </w:r>
            <w:r w:rsidR="00144864">
              <w:t>’</w:t>
            </w:r>
            <w:r w:rsidRPr="00AB00AD">
              <w:t xml:space="preserve">NDAL HAAJATE </w:t>
            </w:r>
          </w:p>
        </w:tc>
        <w:tc>
          <w:tcPr>
            <w:tcW w:w="2233" w:type="dxa"/>
            <w:vAlign w:val="center"/>
          </w:tcPr>
          <w:p w:rsidR="006955F4" w:rsidRPr="00460A0F" w:rsidRDefault="006955F4" w:rsidP="0082590E">
            <w:pPr>
              <w:pStyle w:val="normalTable"/>
            </w:pPr>
            <w:r w:rsidRPr="00460A0F">
              <w:t>ask from Thee in needs,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اَتَضَرَّعُ اِلَيْكَ عِنْدَ الْمَسْكَنَةِ </w:t>
            </w:r>
          </w:p>
        </w:tc>
        <w:tc>
          <w:tcPr>
            <w:tcW w:w="2340" w:type="dxa"/>
            <w:vAlign w:val="center"/>
          </w:tcPr>
          <w:p w:rsidR="006955F4" w:rsidRPr="00AB00AD" w:rsidRDefault="006955F4" w:rsidP="006955F4">
            <w:pPr>
              <w:pStyle w:val="translit"/>
            </w:pPr>
            <w:r w:rsidRPr="00AB00AD">
              <w:t>WA A-TAZARRA-O</w:t>
            </w:r>
            <w:r w:rsidR="00144864">
              <w:t>’</w:t>
            </w:r>
            <w:r w:rsidRPr="00AB00AD">
              <w:t xml:space="preserve"> ELAYKA I</w:t>
            </w:r>
            <w:r w:rsidR="00144864">
              <w:t>’</w:t>
            </w:r>
            <w:r w:rsidRPr="00AB00AD">
              <w:t xml:space="preserve">NDAL MASKANATE </w:t>
            </w:r>
          </w:p>
        </w:tc>
        <w:tc>
          <w:tcPr>
            <w:tcW w:w="2233" w:type="dxa"/>
            <w:vAlign w:val="center"/>
          </w:tcPr>
          <w:p w:rsidR="006955F4" w:rsidRPr="00460A0F" w:rsidRDefault="006955F4" w:rsidP="0082590E">
            <w:pPr>
              <w:pStyle w:val="normalTable"/>
            </w:pPr>
            <w:r w:rsidRPr="00460A0F">
              <w:t>and plead to Thee in misery!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تَفْتِنِّىْ </w:t>
            </w:r>
          </w:p>
        </w:tc>
        <w:tc>
          <w:tcPr>
            <w:tcW w:w="2340" w:type="dxa"/>
            <w:vAlign w:val="center"/>
          </w:tcPr>
          <w:p w:rsidR="006955F4" w:rsidRPr="00AB00AD" w:rsidRDefault="006955F4" w:rsidP="006955F4">
            <w:pPr>
              <w:pStyle w:val="translit"/>
            </w:pPr>
            <w:r w:rsidRPr="00AB00AD">
              <w:t xml:space="preserve">WA LAA TAFTINNEE </w:t>
            </w:r>
          </w:p>
        </w:tc>
        <w:tc>
          <w:tcPr>
            <w:tcW w:w="2233" w:type="dxa"/>
            <w:vAlign w:val="center"/>
          </w:tcPr>
          <w:p w:rsidR="006955F4" w:rsidRPr="00460A0F" w:rsidRDefault="006955F4" w:rsidP="0082590E">
            <w:pPr>
              <w:pStyle w:val="normalTable"/>
            </w:pPr>
            <w:r w:rsidRPr="00460A0F">
              <w:t>Tempt me not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بِالْاِسْتِعَانَةِ بِغَيْرِكَ اِذَ اضْطُرِرْتُ </w:t>
            </w:r>
          </w:p>
        </w:tc>
        <w:tc>
          <w:tcPr>
            <w:tcW w:w="2340" w:type="dxa"/>
            <w:vAlign w:val="center"/>
          </w:tcPr>
          <w:p w:rsidR="006955F4" w:rsidRPr="00AB00AD" w:rsidRDefault="006955F4" w:rsidP="006955F4">
            <w:pPr>
              <w:pStyle w:val="translit"/>
            </w:pPr>
            <w:r w:rsidRPr="00AB00AD">
              <w:t>BIL-ISTE-A</w:t>
            </w:r>
            <w:r w:rsidR="00144864">
              <w:t>’</w:t>
            </w:r>
            <w:r w:rsidRPr="00AB00AD">
              <w:t xml:space="preserve">ANATE BEGHAYREKA EZAZ-TORIRTO </w:t>
            </w:r>
          </w:p>
        </w:tc>
        <w:tc>
          <w:tcPr>
            <w:tcW w:w="2233" w:type="dxa"/>
            <w:vAlign w:val="center"/>
          </w:tcPr>
          <w:p w:rsidR="006955F4" w:rsidRPr="00460A0F" w:rsidRDefault="006955F4" w:rsidP="0082590E">
            <w:pPr>
              <w:pStyle w:val="normalTable"/>
            </w:pPr>
            <w:r w:rsidRPr="00460A0F">
              <w:t>to seek help from other than Thee when I am distressed,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بِالْخُضُوْعِ لِسُوَالِ غَيْرِكَ اِذَا افْتَقَرْتُ </w:t>
            </w:r>
          </w:p>
        </w:tc>
        <w:tc>
          <w:tcPr>
            <w:tcW w:w="2340" w:type="dxa"/>
            <w:vAlign w:val="center"/>
          </w:tcPr>
          <w:p w:rsidR="006955F4" w:rsidRPr="00AB00AD" w:rsidRDefault="006955F4" w:rsidP="006955F4">
            <w:pPr>
              <w:pStyle w:val="translit"/>
            </w:pPr>
            <w:r w:rsidRPr="00AB00AD">
              <w:t>WA LAA BIL-KHOZOO-E</w:t>
            </w:r>
            <w:r w:rsidR="00144864">
              <w:t>’</w:t>
            </w:r>
            <w:r w:rsidRPr="00AB00AD">
              <w:t xml:space="preserve"> BE-SO-AALE GHAYREKA EZAF-TAQARTO </w:t>
            </w:r>
          </w:p>
        </w:tc>
        <w:tc>
          <w:tcPr>
            <w:tcW w:w="2233" w:type="dxa"/>
            <w:vAlign w:val="center"/>
          </w:tcPr>
          <w:p w:rsidR="006955F4" w:rsidRPr="00460A0F" w:rsidRDefault="006955F4" w:rsidP="0082590E">
            <w:pPr>
              <w:pStyle w:val="normalTable"/>
            </w:pPr>
            <w:r w:rsidRPr="00460A0F">
              <w:t>to humble myself in asking from someone else when I am poor,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بِالتَّضَرُّعِ اِلٰى مَنْ دُوْنَكَ اِذَا رَهِبْتُ </w:t>
            </w:r>
          </w:p>
        </w:tc>
        <w:tc>
          <w:tcPr>
            <w:tcW w:w="2340" w:type="dxa"/>
            <w:vAlign w:val="center"/>
          </w:tcPr>
          <w:p w:rsidR="006955F4" w:rsidRPr="00AB00AD" w:rsidRDefault="006955F4" w:rsidP="006955F4">
            <w:pPr>
              <w:pStyle w:val="translit"/>
            </w:pPr>
            <w:r w:rsidRPr="00AB00AD">
              <w:t>WA LAA BIT-TAZARRO-E</w:t>
            </w:r>
            <w:r w:rsidR="00144864">
              <w:t>’</w:t>
            </w:r>
            <w:r w:rsidRPr="00AB00AD">
              <w:t xml:space="preserve"> ELAA MAN DOONAKA EZAA RAHIBTO </w:t>
            </w:r>
          </w:p>
        </w:tc>
        <w:tc>
          <w:tcPr>
            <w:tcW w:w="2233" w:type="dxa"/>
            <w:vAlign w:val="center"/>
          </w:tcPr>
          <w:p w:rsidR="006955F4" w:rsidRPr="00460A0F" w:rsidRDefault="006955F4" w:rsidP="0082590E">
            <w:pPr>
              <w:pStyle w:val="normalTable"/>
            </w:pPr>
            <w:r w:rsidRPr="00460A0F">
              <w:t>or to plead with someone less than Thee when I fear,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فَاسْتَحِقَّ بِذٰلِكَ خِذْ</w:t>
            </w:r>
            <w:r w:rsidR="00372559">
              <w:rPr>
                <w:rtl/>
              </w:rPr>
              <w:t>لَا</w:t>
            </w:r>
            <w:r w:rsidRPr="00A86481">
              <w:rPr>
                <w:rtl/>
              </w:rPr>
              <w:t xml:space="preserve">نَكَ وَ مَنْعَكَ وَ اِعْرَاضَكَ </w:t>
            </w:r>
          </w:p>
        </w:tc>
        <w:tc>
          <w:tcPr>
            <w:tcW w:w="2340" w:type="dxa"/>
            <w:vAlign w:val="center"/>
          </w:tcPr>
          <w:p w:rsidR="006955F4" w:rsidRPr="00AB00AD" w:rsidRDefault="006955F4" w:rsidP="006955F4">
            <w:pPr>
              <w:pStyle w:val="translit"/>
            </w:pPr>
            <w:r w:rsidRPr="00AB00AD">
              <w:t>FA-ASTAHIQQO BE-ZAALEKA KHIZLAANAKA WA MAN-A</w:t>
            </w:r>
            <w:r w:rsidR="00144864">
              <w:t>’</w:t>
            </w:r>
            <w:r w:rsidRPr="00AB00AD">
              <w:t>KA WA E-A</w:t>
            </w:r>
            <w:r w:rsidR="00144864">
              <w:t>’</w:t>
            </w:r>
            <w:r w:rsidRPr="00AB00AD">
              <w:t xml:space="preserve">RAAZAKA </w:t>
            </w:r>
          </w:p>
        </w:tc>
        <w:tc>
          <w:tcPr>
            <w:tcW w:w="2233" w:type="dxa"/>
            <w:vAlign w:val="center"/>
          </w:tcPr>
          <w:p w:rsidR="006955F4" w:rsidRPr="00460A0F" w:rsidRDefault="006955F4" w:rsidP="0082590E">
            <w:pPr>
              <w:pStyle w:val="normalTable"/>
            </w:pPr>
            <w:r w:rsidRPr="00460A0F">
              <w:t>for then I would deserve Thy abandonment, Thy withholding, and Thy turning away,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يَا اَرْحَمَ الرَّاحِمِيْنَ </w:t>
            </w:r>
          </w:p>
        </w:tc>
        <w:tc>
          <w:tcPr>
            <w:tcW w:w="2340" w:type="dxa"/>
            <w:vAlign w:val="center"/>
          </w:tcPr>
          <w:p w:rsidR="006955F4" w:rsidRPr="00AB00AD" w:rsidRDefault="006955F4" w:rsidP="006955F4">
            <w:pPr>
              <w:pStyle w:val="translit"/>
            </w:pPr>
            <w:r w:rsidRPr="00AB00AD">
              <w:t>YAA ARHAMAR RAAHEMEEN.</w:t>
            </w:r>
          </w:p>
        </w:tc>
        <w:tc>
          <w:tcPr>
            <w:tcW w:w="2233" w:type="dxa"/>
            <w:vAlign w:val="center"/>
          </w:tcPr>
          <w:p w:rsidR="006955F4" w:rsidRPr="00460A0F" w:rsidRDefault="006955F4" w:rsidP="0082590E">
            <w:pPr>
              <w:pStyle w:val="normalTable"/>
            </w:pPr>
            <w:r w:rsidRPr="00460A0F">
              <w:t>O Most Merciful of the merciful!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اجْعَلْ مَا يُلْقِى الشَّيْطَانُ فِىْ رُوْعِىْ مِنَ التَّمَنِّىْ وَالتَّظَنِّىْ وَالْحَسَدِ </w:t>
            </w:r>
          </w:p>
        </w:tc>
        <w:tc>
          <w:tcPr>
            <w:tcW w:w="2340" w:type="dxa"/>
            <w:vAlign w:val="center"/>
          </w:tcPr>
          <w:p w:rsidR="006955F4" w:rsidRPr="00AB00AD" w:rsidRDefault="006955F4" w:rsidP="006955F4">
            <w:pPr>
              <w:pStyle w:val="translit"/>
            </w:pPr>
            <w:r w:rsidRPr="00AB00AD">
              <w:t>ALLAAHUMMAJA</w:t>
            </w:r>
            <w:r w:rsidR="00144864">
              <w:t>’</w:t>
            </w:r>
            <w:r w:rsidRPr="00AB00AD">
              <w:t>L MAA YULQISH SHAYTAANO FEE RAW-E</w:t>
            </w:r>
            <w:r w:rsidR="00144864">
              <w:t>’</w:t>
            </w:r>
            <w:r w:rsidRPr="00AB00AD">
              <w:t xml:space="preserve">E MENAT TAMANNEE WAT-TAZANNEE WAL HASADE </w:t>
            </w:r>
          </w:p>
        </w:tc>
        <w:tc>
          <w:tcPr>
            <w:tcW w:w="2233" w:type="dxa"/>
            <w:vAlign w:val="center"/>
          </w:tcPr>
          <w:p w:rsidR="006955F4" w:rsidRPr="00460A0F" w:rsidRDefault="006955F4" w:rsidP="0082590E">
            <w:pPr>
              <w:pStyle w:val="normalTable"/>
            </w:pPr>
            <w:r w:rsidRPr="00460A0F">
              <w:t xml:space="preserve">O </w:t>
            </w:r>
            <w:r>
              <w:t>Allah</w:t>
            </w:r>
            <w:r w:rsidRPr="00460A0F">
              <w:t>, make the wishing, the doubt, and the envy which Satan throws into my heart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ذِكْرًا لِعَظَمَتِكَ </w:t>
            </w:r>
          </w:p>
        </w:tc>
        <w:tc>
          <w:tcPr>
            <w:tcW w:w="2340" w:type="dxa"/>
            <w:vAlign w:val="center"/>
          </w:tcPr>
          <w:p w:rsidR="006955F4" w:rsidRPr="00AB00AD" w:rsidRDefault="006955F4" w:rsidP="006955F4">
            <w:pPr>
              <w:pStyle w:val="translit"/>
            </w:pPr>
            <w:r w:rsidRPr="00AB00AD">
              <w:t>ZIKRAN LE-A</w:t>
            </w:r>
            <w:r w:rsidR="00144864">
              <w:t>’</w:t>
            </w:r>
            <w:r w:rsidRPr="00AB00AD">
              <w:t xml:space="preserve">ZAMATEKA </w:t>
            </w:r>
          </w:p>
        </w:tc>
        <w:tc>
          <w:tcPr>
            <w:tcW w:w="2233" w:type="dxa"/>
            <w:vAlign w:val="center"/>
          </w:tcPr>
          <w:p w:rsidR="006955F4" w:rsidRPr="00460A0F" w:rsidRDefault="006955F4" w:rsidP="0082590E">
            <w:pPr>
              <w:pStyle w:val="normalTable"/>
            </w:pPr>
            <w:r w:rsidRPr="00460A0F">
              <w:t>a remembrance of Thy mightiness,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تَفَكُّرًا فِىْ قُدْرَتِكَ </w:t>
            </w:r>
          </w:p>
        </w:tc>
        <w:tc>
          <w:tcPr>
            <w:tcW w:w="2340" w:type="dxa"/>
            <w:vAlign w:val="center"/>
          </w:tcPr>
          <w:p w:rsidR="006955F4" w:rsidRPr="00AB00AD" w:rsidRDefault="006955F4" w:rsidP="006955F4">
            <w:pPr>
              <w:pStyle w:val="translit"/>
            </w:pPr>
            <w:r w:rsidRPr="00AB00AD">
              <w:t xml:space="preserve">WA TAFAKKORAN FEE QUDRATEKA </w:t>
            </w:r>
          </w:p>
        </w:tc>
        <w:tc>
          <w:tcPr>
            <w:tcW w:w="2233" w:type="dxa"/>
            <w:vAlign w:val="center"/>
          </w:tcPr>
          <w:p w:rsidR="006955F4" w:rsidRPr="00460A0F" w:rsidRDefault="006955F4" w:rsidP="0082590E">
            <w:pPr>
              <w:pStyle w:val="normalTable"/>
            </w:pPr>
            <w:r w:rsidRPr="00460A0F">
              <w:t>a reflection upon Thy power,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تَدْبِيْرًا عَلٰى عَدُوِّكَ </w:t>
            </w:r>
          </w:p>
        </w:tc>
        <w:tc>
          <w:tcPr>
            <w:tcW w:w="2340" w:type="dxa"/>
            <w:vAlign w:val="center"/>
          </w:tcPr>
          <w:p w:rsidR="006955F4" w:rsidRPr="00AB00AD" w:rsidRDefault="006955F4" w:rsidP="006955F4">
            <w:pPr>
              <w:pStyle w:val="translit"/>
            </w:pPr>
            <w:r w:rsidRPr="00AB00AD">
              <w:t>WA TADBEERAN A</w:t>
            </w:r>
            <w:r w:rsidR="00144864">
              <w:t>’</w:t>
            </w:r>
            <w:r w:rsidRPr="00AB00AD">
              <w:t>LAA A</w:t>
            </w:r>
            <w:r w:rsidR="00144864">
              <w:t>’</w:t>
            </w:r>
            <w:r w:rsidRPr="00AB00AD">
              <w:t xml:space="preserve">DOWWEKA </w:t>
            </w:r>
          </w:p>
        </w:tc>
        <w:tc>
          <w:tcPr>
            <w:tcW w:w="2233" w:type="dxa"/>
            <w:vAlign w:val="center"/>
          </w:tcPr>
          <w:p w:rsidR="006955F4" w:rsidRPr="00460A0F" w:rsidRDefault="006955F4" w:rsidP="0082590E">
            <w:pPr>
              <w:pStyle w:val="normalTable"/>
            </w:pPr>
            <w:r w:rsidRPr="00460A0F">
              <w:t>and a devising against Thy enemy!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مَا اَجْرٰى عَلٰى لِسَانِىْ مِنْ لَفْظَةِ </w:t>
            </w:r>
          </w:p>
        </w:tc>
        <w:tc>
          <w:tcPr>
            <w:tcW w:w="2340" w:type="dxa"/>
            <w:vAlign w:val="center"/>
          </w:tcPr>
          <w:p w:rsidR="006955F4" w:rsidRPr="00AB00AD" w:rsidRDefault="006955F4" w:rsidP="006955F4">
            <w:pPr>
              <w:pStyle w:val="translit"/>
            </w:pPr>
            <w:r w:rsidRPr="00AB00AD">
              <w:t>WA MAA AJRAA A</w:t>
            </w:r>
            <w:r w:rsidR="00144864">
              <w:t>’</w:t>
            </w:r>
            <w:r w:rsidRPr="00AB00AD">
              <w:t xml:space="preserve">LAA LESAANEE MIN LAFZATE </w:t>
            </w:r>
          </w:p>
        </w:tc>
        <w:tc>
          <w:tcPr>
            <w:tcW w:w="2233" w:type="dxa"/>
            <w:vAlign w:val="center"/>
          </w:tcPr>
          <w:p w:rsidR="006955F4" w:rsidRPr="00460A0F" w:rsidRDefault="006955F4" w:rsidP="0082590E">
            <w:pPr>
              <w:pStyle w:val="normalTable"/>
            </w:pPr>
            <w:r w:rsidRPr="00460A0F">
              <w:t>Make everything he causes to pass over my tongue,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فُحْشَ اَوْ هُجْرٍ اَوْ شَتْمِ عِرْضٍ </w:t>
            </w:r>
          </w:p>
        </w:tc>
        <w:tc>
          <w:tcPr>
            <w:tcW w:w="2340" w:type="dxa"/>
            <w:vAlign w:val="center"/>
          </w:tcPr>
          <w:p w:rsidR="006955F4" w:rsidRPr="00AB00AD" w:rsidRDefault="006955F4" w:rsidP="006955F4">
            <w:pPr>
              <w:pStyle w:val="translit"/>
            </w:pPr>
            <w:r w:rsidRPr="00AB00AD">
              <w:t>FOHSHIN AW HAJRIN AW SHATME I</w:t>
            </w:r>
            <w:r w:rsidR="00144864">
              <w:t>’</w:t>
            </w:r>
            <w:r w:rsidRPr="00AB00AD">
              <w:t xml:space="preserve">RZIN </w:t>
            </w:r>
          </w:p>
        </w:tc>
        <w:tc>
          <w:tcPr>
            <w:tcW w:w="2233" w:type="dxa"/>
            <w:vAlign w:val="center"/>
          </w:tcPr>
          <w:p w:rsidR="006955F4" w:rsidRPr="00460A0F" w:rsidRDefault="006955F4" w:rsidP="0082590E">
            <w:pPr>
              <w:pStyle w:val="normalTable"/>
            </w:pPr>
            <w:r w:rsidRPr="00460A0F">
              <w:t>- the indecent or ugly words, the maligning of good repute,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اَوْ شَهَادَةِ بَاطِلٍ </w:t>
            </w:r>
          </w:p>
        </w:tc>
        <w:tc>
          <w:tcPr>
            <w:tcW w:w="2340" w:type="dxa"/>
            <w:vAlign w:val="center"/>
          </w:tcPr>
          <w:p w:rsidR="006955F4" w:rsidRPr="00AB00AD" w:rsidRDefault="006955F4" w:rsidP="006955F4">
            <w:pPr>
              <w:pStyle w:val="translit"/>
            </w:pPr>
            <w:r w:rsidRPr="00AB00AD">
              <w:t xml:space="preserve">AW SHAHAADATE BAATELIN </w:t>
            </w:r>
          </w:p>
        </w:tc>
        <w:tc>
          <w:tcPr>
            <w:tcW w:w="2233" w:type="dxa"/>
            <w:vAlign w:val="center"/>
          </w:tcPr>
          <w:p w:rsidR="006955F4" w:rsidRPr="00460A0F" w:rsidRDefault="006955F4" w:rsidP="0082590E">
            <w:pPr>
              <w:pStyle w:val="normalTable"/>
            </w:pPr>
            <w:r w:rsidRPr="00460A0F">
              <w:t>the false witness,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اَوِ اغْتِيَابِ مُ</w:t>
            </w:r>
            <w:r>
              <w:rPr>
                <w:rtl/>
              </w:rPr>
              <w:t>ؤْ</w:t>
            </w:r>
            <w:r w:rsidRPr="00A86481">
              <w:rPr>
                <w:rtl/>
              </w:rPr>
              <w:t xml:space="preserve">مِنٍ غَآئِبٍ </w:t>
            </w:r>
          </w:p>
        </w:tc>
        <w:tc>
          <w:tcPr>
            <w:tcW w:w="2340" w:type="dxa"/>
            <w:vAlign w:val="center"/>
          </w:tcPr>
          <w:p w:rsidR="006955F4" w:rsidRPr="00AB00AD" w:rsidRDefault="006955F4" w:rsidP="006955F4">
            <w:pPr>
              <w:pStyle w:val="translit"/>
            </w:pPr>
            <w:r w:rsidRPr="00AB00AD">
              <w:t xml:space="preserve">AWIGH-TEYAABE MOAMENIN GHAAYEBIN </w:t>
            </w:r>
          </w:p>
        </w:tc>
        <w:tc>
          <w:tcPr>
            <w:tcW w:w="2233" w:type="dxa"/>
            <w:vAlign w:val="center"/>
          </w:tcPr>
          <w:p w:rsidR="006955F4" w:rsidRPr="00460A0F" w:rsidRDefault="006955F4" w:rsidP="0082590E">
            <w:pPr>
              <w:pStyle w:val="normalTable"/>
            </w:pPr>
            <w:r w:rsidRPr="00460A0F">
              <w:t>the speaking ill of an absent man of faith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اَوْ سَبِّ حَاضِرٍ </w:t>
            </w:r>
          </w:p>
        </w:tc>
        <w:tc>
          <w:tcPr>
            <w:tcW w:w="2340" w:type="dxa"/>
            <w:vAlign w:val="center"/>
          </w:tcPr>
          <w:p w:rsidR="006955F4" w:rsidRPr="00AB00AD" w:rsidRDefault="006955F4" w:rsidP="006955F4">
            <w:pPr>
              <w:pStyle w:val="translit"/>
            </w:pPr>
            <w:r w:rsidRPr="00AB00AD">
              <w:t xml:space="preserve">AW SABBE HAAZERIN </w:t>
            </w:r>
          </w:p>
        </w:tc>
        <w:tc>
          <w:tcPr>
            <w:tcW w:w="2233" w:type="dxa"/>
            <w:vAlign w:val="center"/>
          </w:tcPr>
          <w:p w:rsidR="006955F4" w:rsidRPr="00460A0F" w:rsidRDefault="006955F4" w:rsidP="0082590E">
            <w:pPr>
              <w:pStyle w:val="normalTable"/>
            </w:pPr>
            <w:r w:rsidRPr="00460A0F">
              <w:t>or the reviling of one present,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مَا اَشْبَهَ ذٰلِكَ </w:t>
            </w:r>
          </w:p>
        </w:tc>
        <w:tc>
          <w:tcPr>
            <w:tcW w:w="2340" w:type="dxa"/>
            <w:vAlign w:val="center"/>
          </w:tcPr>
          <w:p w:rsidR="006955F4" w:rsidRPr="00AB00AD" w:rsidRDefault="006955F4" w:rsidP="006955F4">
            <w:pPr>
              <w:pStyle w:val="translit"/>
            </w:pPr>
            <w:r w:rsidRPr="00AB00AD">
              <w:t xml:space="preserve">WA MAA ASHBAHA ZAALEKA </w:t>
            </w:r>
          </w:p>
        </w:tc>
        <w:tc>
          <w:tcPr>
            <w:tcW w:w="2233" w:type="dxa"/>
            <w:vAlign w:val="center"/>
          </w:tcPr>
          <w:p w:rsidR="006955F4" w:rsidRPr="00460A0F" w:rsidRDefault="006955F4" w:rsidP="0082590E">
            <w:pPr>
              <w:pStyle w:val="normalTable"/>
            </w:pPr>
            <w:r w:rsidRPr="00460A0F">
              <w:t>and all things similar - a speech in praise of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نُطْقًا بِالْحَمْدِ لَكَ </w:t>
            </w:r>
          </w:p>
        </w:tc>
        <w:tc>
          <w:tcPr>
            <w:tcW w:w="2340" w:type="dxa"/>
            <w:vAlign w:val="center"/>
          </w:tcPr>
          <w:p w:rsidR="006955F4" w:rsidRPr="00AB00AD" w:rsidRDefault="006955F4" w:rsidP="006955F4">
            <w:pPr>
              <w:pStyle w:val="translit"/>
            </w:pPr>
            <w:r w:rsidRPr="00AB00AD">
              <w:t xml:space="preserve">NUTQAN BIL-HAMDE LAKA </w:t>
            </w:r>
          </w:p>
        </w:tc>
        <w:tc>
          <w:tcPr>
            <w:tcW w:w="2233" w:type="dxa"/>
            <w:vAlign w:val="center"/>
          </w:tcPr>
          <w:p w:rsidR="006955F4" w:rsidRPr="00460A0F" w:rsidRDefault="006955F4" w:rsidP="0082590E">
            <w:pPr>
              <w:pStyle w:val="normalTable"/>
            </w:pPr>
            <w:r w:rsidRPr="00460A0F">
              <w:t>a pursual of eulogizing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اِغْرَاقًا فِىْ الثَّنَآءِ عَلَيْكَ </w:t>
            </w:r>
          </w:p>
        </w:tc>
        <w:tc>
          <w:tcPr>
            <w:tcW w:w="2340" w:type="dxa"/>
            <w:vAlign w:val="center"/>
          </w:tcPr>
          <w:p w:rsidR="006955F4" w:rsidRPr="00AB00AD" w:rsidRDefault="006955F4" w:rsidP="006955F4">
            <w:pPr>
              <w:pStyle w:val="translit"/>
            </w:pPr>
            <w:r w:rsidRPr="00AB00AD">
              <w:t>WA IGHRAAQAN FIS-SANAA-E A</w:t>
            </w:r>
            <w:r w:rsidR="00144864">
              <w:t>’</w:t>
            </w:r>
            <w:r w:rsidRPr="00AB00AD">
              <w:t xml:space="preserve">LAYKA </w:t>
            </w:r>
          </w:p>
        </w:tc>
        <w:tc>
          <w:tcPr>
            <w:tcW w:w="2233" w:type="dxa"/>
            <w:vAlign w:val="center"/>
          </w:tcPr>
          <w:p w:rsidR="006955F4" w:rsidRPr="00460A0F" w:rsidRDefault="006955F4" w:rsidP="0082590E">
            <w:pPr>
              <w:pStyle w:val="normalTable"/>
            </w:pPr>
            <w:r w:rsidRPr="00460A0F">
              <w:t>an excursion in magnifying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ذَهَابًا فِىْ تَمْجِيْدِكَ </w:t>
            </w:r>
          </w:p>
        </w:tc>
        <w:tc>
          <w:tcPr>
            <w:tcW w:w="2340" w:type="dxa"/>
            <w:vAlign w:val="center"/>
          </w:tcPr>
          <w:p w:rsidR="006955F4" w:rsidRPr="00AB00AD" w:rsidRDefault="006955F4" w:rsidP="006955F4">
            <w:pPr>
              <w:pStyle w:val="translit"/>
            </w:pPr>
            <w:r w:rsidRPr="00AB00AD">
              <w:t xml:space="preserve">WA ZAHAABAN FEE TAMJEEDEKA </w:t>
            </w:r>
          </w:p>
        </w:tc>
        <w:tc>
          <w:tcPr>
            <w:tcW w:w="2233" w:type="dxa"/>
            <w:vAlign w:val="center"/>
          </w:tcPr>
          <w:p w:rsidR="006955F4" w:rsidRPr="00460A0F" w:rsidRDefault="006955F4" w:rsidP="0082590E">
            <w:pPr>
              <w:pStyle w:val="normalTable"/>
            </w:pPr>
            <w:r w:rsidRPr="00460A0F">
              <w:t>a thanksgiving for Thy favour,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شُكْرًا لِنِعْمَتِكَ </w:t>
            </w:r>
          </w:p>
        </w:tc>
        <w:tc>
          <w:tcPr>
            <w:tcW w:w="2340" w:type="dxa"/>
            <w:vAlign w:val="center"/>
          </w:tcPr>
          <w:p w:rsidR="006955F4" w:rsidRPr="00AB00AD" w:rsidRDefault="006955F4" w:rsidP="006955F4">
            <w:pPr>
              <w:pStyle w:val="translit"/>
            </w:pPr>
            <w:r w:rsidRPr="00AB00AD">
              <w:t>WA SHUKRAN LE-NEA</w:t>
            </w:r>
            <w:r w:rsidR="00144864">
              <w:t>’</w:t>
            </w:r>
            <w:r w:rsidRPr="00AB00AD">
              <w:t xml:space="preserve">MATEKA </w:t>
            </w:r>
          </w:p>
        </w:tc>
        <w:tc>
          <w:tcPr>
            <w:tcW w:w="2233" w:type="dxa"/>
            <w:vAlign w:val="center"/>
          </w:tcPr>
          <w:p w:rsidR="006955F4" w:rsidRPr="00460A0F" w:rsidRDefault="006955F4" w:rsidP="0082590E">
            <w:pPr>
              <w:pStyle w:val="normalTable"/>
            </w:pPr>
            <w:r w:rsidRPr="00460A0F">
              <w:t>an acknowledgement of Thy beneficence,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اِعْتِرَافًا بِاِحْسَانِكَ </w:t>
            </w:r>
          </w:p>
        </w:tc>
        <w:tc>
          <w:tcPr>
            <w:tcW w:w="2340" w:type="dxa"/>
            <w:vAlign w:val="center"/>
          </w:tcPr>
          <w:p w:rsidR="006955F4" w:rsidRPr="00AB00AD" w:rsidRDefault="006955F4" w:rsidP="006955F4">
            <w:pPr>
              <w:pStyle w:val="translit"/>
            </w:pPr>
            <w:r w:rsidRPr="00AB00AD">
              <w:t>WA</w:t>
            </w:r>
            <w:r w:rsidR="00144864">
              <w:t>’</w:t>
            </w:r>
            <w:r w:rsidRPr="00AB00AD">
              <w:t xml:space="preserve">TERAAFAN BE-EHSAANEKA </w:t>
            </w:r>
          </w:p>
        </w:tc>
        <w:tc>
          <w:tcPr>
            <w:tcW w:w="2233" w:type="dxa"/>
            <w:vAlign w:val="center"/>
          </w:tcPr>
          <w:p w:rsidR="006955F4" w:rsidRPr="00460A0F" w:rsidRDefault="006955F4" w:rsidP="0082590E">
            <w:pPr>
              <w:pStyle w:val="normalTable"/>
            </w:pPr>
            <w:r w:rsidRPr="00460A0F">
              <w:t>and an enumeration of Thy kindnesses!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اِحْصَاءً لِمِنَنِكَ </w:t>
            </w:r>
          </w:p>
        </w:tc>
        <w:tc>
          <w:tcPr>
            <w:tcW w:w="2340" w:type="dxa"/>
            <w:vAlign w:val="center"/>
          </w:tcPr>
          <w:p w:rsidR="006955F4" w:rsidRPr="00AB00AD" w:rsidRDefault="006955F4" w:rsidP="006955F4">
            <w:pPr>
              <w:pStyle w:val="translit"/>
            </w:pPr>
            <w:r w:rsidRPr="00AB00AD">
              <w:t>WA EHSAA-AN LEMENANEKA.</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let me not be wronged while Thou canst repel from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اُظْلَمَنَّ وَ اَنْتَ مُطِيْقٌ لِلدَّفْعِ عَنِّىْ </w:t>
            </w:r>
          </w:p>
        </w:tc>
        <w:tc>
          <w:tcPr>
            <w:tcW w:w="2340" w:type="dxa"/>
            <w:vAlign w:val="center"/>
          </w:tcPr>
          <w:p w:rsidR="006955F4" w:rsidRPr="00AB00AD" w:rsidRDefault="006955F4" w:rsidP="006955F4">
            <w:pPr>
              <w:pStyle w:val="translit"/>
            </w:pPr>
            <w:r w:rsidRPr="00AB00AD">
              <w:t>WA LAA UZLAMANNA WA ANTA MOTEEQUN LID-DAF-E</w:t>
            </w:r>
            <w:r w:rsidR="00144864">
              <w:t>’</w:t>
            </w:r>
            <w:r w:rsidRPr="00AB00AD">
              <w:t xml:space="preserve"> A</w:t>
            </w:r>
            <w:r w:rsidR="00144864">
              <w:t>’</w:t>
            </w:r>
            <w:r w:rsidRPr="00AB00AD">
              <w:t xml:space="preserve">NNEE </w:t>
            </w:r>
          </w:p>
        </w:tc>
        <w:tc>
          <w:tcPr>
            <w:tcW w:w="2233" w:type="dxa"/>
            <w:vAlign w:val="center"/>
          </w:tcPr>
          <w:p w:rsidR="006955F4" w:rsidRPr="00460A0F" w:rsidRDefault="006955F4" w:rsidP="0082590E">
            <w:pPr>
              <w:pStyle w:val="normalTable"/>
            </w:pPr>
            <w:r w:rsidRPr="00460A0F">
              <w:t>let me not do wrong while Thou art powerful over holding me back,</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اَظْلِمَنَّ وَ اَنْتَ الْقَادِرُ عَلَى الْقَبْضِ مِنِّىْ </w:t>
            </w:r>
          </w:p>
        </w:tc>
        <w:tc>
          <w:tcPr>
            <w:tcW w:w="2340" w:type="dxa"/>
            <w:vAlign w:val="center"/>
          </w:tcPr>
          <w:p w:rsidR="006955F4" w:rsidRPr="00AB00AD" w:rsidRDefault="006955F4" w:rsidP="006955F4">
            <w:pPr>
              <w:pStyle w:val="translit"/>
            </w:pPr>
            <w:r w:rsidRPr="00AB00AD">
              <w:t>WA LAA AZLEMANNA WA ANTAL QAADERO A</w:t>
            </w:r>
            <w:r w:rsidR="00144864">
              <w:t>’</w:t>
            </w:r>
            <w:r w:rsidRPr="00AB00AD">
              <w:t xml:space="preserve">LAL QABZE MINNEE </w:t>
            </w:r>
          </w:p>
        </w:tc>
        <w:tc>
          <w:tcPr>
            <w:tcW w:w="2233" w:type="dxa"/>
            <w:vAlign w:val="center"/>
          </w:tcPr>
          <w:p w:rsidR="006955F4" w:rsidRPr="00460A0F" w:rsidRDefault="006955F4" w:rsidP="0082590E">
            <w:pPr>
              <w:pStyle w:val="normalTable"/>
            </w:pPr>
            <w:r w:rsidRPr="00460A0F">
              <w:t>let me not be misguided while Thou art able to guide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اَضِلَّنَّ وَ قَدْ اَمْكَنَتْكَ هِدَايَتِىْ </w:t>
            </w:r>
          </w:p>
        </w:tc>
        <w:tc>
          <w:tcPr>
            <w:tcW w:w="2340" w:type="dxa"/>
            <w:vAlign w:val="center"/>
          </w:tcPr>
          <w:p w:rsidR="006955F4" w:rsidRPr="00AB00AD" w:rsidRDefault="006955F4" w:rsidP="006955F4">
            <w:pPr>
              <w:pStyle w:val="translit"/>
            </w:pPr>
            <w:r w:rsidRPr="00AB00AD">
              <w:t xml:space="preserve">WA LAA AZILLANNA WA QAD AMKANATKA HEDAAYATEE </w:t>
            </w:r>
          </w:p>
        </w:tc>
        <w:tc>
          <w:tcPr>
            <w:tcW w:w="2233" w:type="dxa"/>
            <w:vAlign w:val="center"/>
          </w:tcPr>
          <w:p w:rsidR="006955F4" w:rsidRPr="00460A0F" w:rsidRDefault="006955F4" w:rsidP="0082590E">
            <w:pPr>
              <w:pStyle w:val="normalTable"/>
            </w:pPr>
            <w:r w:rsidRPr="00460A0F">
              <w:t>let me not be poor while with Thee is my plenty,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اَفْتَقِرَنَّ وَ مِنْ عِنْدِكَ وُسْعِىْ وَ </w:t>
            </w:r>
            <w:r w:rsidR="00372559">
              <w:rPr>
                <w:rtl/>
              </w:rPr>
              <w:t>لَا</w:t>
            </w:r>
            <w:r w:rsidRPr="00A86481">
              <w:rPr>
                <w:rtl/>
              </w:rPr>
              <w:t xml:space="preserve"> اَطْغَيَنَّ وَ مِنْ عِنْدِكَ وُجْدِىْ </w:t>
            </w:r>
          </w:p>
        </w:tc>
        <w:tc>
          <w:tcPr>
            <w:tcW w:w="2340" w:type="dxa"/>
            <w:vAlign w:val="center"/>
          </w:tcPr>
          <w:p w:rsidR="006955F4" w:rsidRPr="00AB00AD" w:rsidRDefault="006955F4" w:rsidP="006955F4">
            <w:pPr>
              <w:pStyle w:val="translit"/>
            </w:pPr>
            <w:r w:rsidRPr="00AB00AD">
              <w:t>WA LAA AFTAQERANNA WA MIN I</w:t>
            </w:r>
            <w:r w:rsidR="00144864">
              <w:t>’</w:t>
            </w:r>
            <w:r w:rsidRPr="00AB00AD">
              <w:t>NDEKA WUS-E</w:t>
            </w:r>
            <w:r w:rsidR="00144864">
              <w:t>’</w:t>
            </w:r>
            <w:r w:rsidRPr="00AB00AD">
              <w:t>E WA LAA ATGHAYANNA WA MIN I</w:t>
            </w:r>
            <w:r w:rsidR="00144864">
              <w:t>’</w:t>
            </w:r>
            <w:r w:rsidRPr="00AB00AD">
              <w:t>NDEKA WUJDEE</w:t>
            </w:r>
          </w:p>
        </w:tc>
        <w:tc>
          <w:tcPr>
            <w:tcW w:w="2233" w:type="dxa"/>
            <w:vAlign w:val="center"/>
          </w:tcPr>
          <w:p w:rsidR="006955F4" w:rsidRPr="00460A0F" w:rsidRDefault="006955F4" w:rsidP="0082590E">
            <w:pPr>
              <w:pStyle w:val="normalTable"/>
            </w:pPr>
            <w:r w:rsidRPr="00460A0F">
              <w:t>let me not be insolent while from Thee comes my wealth!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اِلٰى مَغْفِرَتِكَ وَفَدْتُ </w:t>
            </w:r>
          </w:p>
        </w:tc>
        <w:tc>
          <w:tcPr>
            <w:tcW w:w="2340" w:type="dxa"/>
            <w:vAlign w:val="center"/>
          </w:tcPr>
          <w:p w:rsidR="006955F4" w:rsidRPr="00AB00AD" w:rsidRDefault="006955F4" w:rsidP="006955F4">
            <w:pPr>
              <w:pStyle w:val="translit"/>
            </w:pPr>
            <w:r w:rsidRPr="00AB00AD">
              <w:t xml:space="preserve">ELAA MAGHFERATEKA WAFADTO </w:t>
            </w:r>
          </w:p>
        </w:tc>
        <w:tc>
          <w:tcPr>
            <w:tcW w:w="2233" w:type="dxa"/>
            <w:vAlign w:val="center"/>
          </w:tcPr>
          <w:p w:rsidR="006955F4" w:rsidRPr="00460A0F" w:rsidRDefault="006955F4" w:rsidP="0082590E">
            <w:pPr>
              <w:pStyle w:val="normalTable"/>
            </w:pPr>
            <w:r w:rsidRPr="00460A0F">
              <w:t>I come to Thy forgiveness,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اِلٰى عَفْوِكَ قَصَدْتُ </w:t>
            </w:r>
          </w:p>
        </w:tc>
        <w:tc>
          <w:tcPr>
            <w:tcW w:w="2340" w:type="dxa"/>
            <w:vAlign w:val="center"/>
          </w:tcPr>
          <w:p w:rsidR="006955F4" w:rsidRPr="00AB00AD" w:rsidRDefault="006955F4" w:rsidP="006955F4">
            <w:pPr>
              <w:pStyle w:val="translit"/>
            </w:pPr>
            <w:r w:rsidRPr="00AB00AD">
              <w:t>WA ELAA A</w:t>
            </w:r>
            <w:r w:rsidR="00144864">
              <w:t>’</w:t>
            </w:r>
            <w:r w:rsidRPr="00AB00AD">
              <w:t xml:space="preserve">FWEKA QASADTO </w:t>
            </w:r>
          </w:p>
        </w:tc>
        <w:tc>
          <w:tcPr>
            <w:tcW w:w="2233" w:type="dxa"/>
            <w:vAlign w:val="center"/>
          </w:tcPr>
          <w:p w:rsidR="006955F4" w:rsidRPr="00460A0F" w:rsidRDefault="006955F4" w:rsidP="0082590E">
            <w:pPr>
              <w:pStyle w:val="normalTable"/>
            </w:pPr>
            <w:r w:rsidRPr="00460A0F">
              <w:t>I go straight to Thy pardon,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اِلٰى تَجَاوُزِكَ اشْتَقْتُ </w:t>
            </w:r>
          </w:p>
        </w:tc>
        <w:tc>
          <w:tcPr>
            <w:tcW w:w="2340" w:type="dxa"/>
            <w:vAlign w:val="center"/>
          </w:tcPr>
          <w:p w:rsidR="006955F4" w:rsidRPr="00AB00AD" w:rsidRDefault="006955F4" w:rsidP="006955F4">
            <w:pPr>
              <w:pStyle w:val="translit"/>
            </w:pPr>
            <w:r w:rsidRPr="00AB00AD">
              <w:t xml:space="preserve">WA ELAA TAJAAWOZEKASH TAQTO </w:t>
            </w:r>
          </w:p>
        </w:tc>
        <w:tc>
          <w:tcPr>
            <w:tcW w:w="2233" w:type="dxa"/>
            <w:vAlign w:val="center"/>
          </w:tcPr>
          <w:p w:rsidR="006955F4" w:rsidRPr="00460A0F" w:rsidRDefault="006955F4" w:rsidP="0082590E">
            <w:pPr>
              <w:pStyle w:val="normalTable"/>
            </w:pPr>
            <w:r w:rsidRPr="00460A0F">
              <w:t>I yearn for Thy forbearance,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بِفَضْلِكَ وَثِقْتُ </w:t>
            </w:r>
          </w:p>
        </w:tc>
        <w:tc>
          <w:tcPr>
            <w:tcW w:w="2340" w:type="dxa"/>
            <w:vAlign w:val="center"/>
          </w:tcPr>
          <w:p w:rsidR="006955F4" w:rsidRPr="00AB00AD" w:rsidRDefault="006955F4" w:rsidP="006955F4">
            <w:pPr>
              <w:pStyle w:val="translit"/>
            </w:pPr>
            <w:r w:rsidRPr="00AB00AD">
              <w:t xml:space="preserve">WA BEFAZLEKA WASIQTO </w:t>
            </w:r>
          </w:p>
        </w:tc>
        <w:tc>
          <w:tcPr>
            <w:tcW w:w="2233" w:type="dxa"/>
            <w:vAlign w:val="center"/>
          </w:tcPr>
          <w:p w:rsidR="006955F4" w:rsidRPr="00460A0F" w:rsidRDefault="006955F4" w:rsidP="0082590E">
            <w:pPr>
              <w:pStyle w:val="normalTable"/>
            </w:pPr>
            <w:r w:rsidRPr="00460A0F">
              <w:t>and I trust in Thy bounty,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لَيْسَ عِنْدِىْ مَا يُوْجِبُ لِىْ مَغْفِرَتَكَ </w:t>
            </w:r>
          </w:p>
        </w:tc>
        <w:tc>
          <w:tcPr>
            <w:tcW w:w="2340" w:type="dxa"/>
            <w:vAlign w:val="center"/>
          </w:tcPr>
          <w:p w:rsidR="006955F4" w:rsidRPr="00AB00AD" w:rsidRDefault="006955F4" w:rsidP="006955F4">
            <w:pPr>
              <w:pStyle w:val="translit"/>
            </w:pPr>
            <w:r w:rsidRPr="00AB00AD">
              <w:t>WA LAYSA I</w:t>
            </w:r>
            <w:r w:rsidR="00144864">
              <w:t>’</w:t>
            </w:r>
            <w:r w:rsidRPr="00AB00AD">
              <w:t xml:space="preserve">NDEE MAA YOOJEBO LEE MAGHFERATEKA </w:t>
            </w:r>
          </w:p>
        </w:tc>
        <w:tc>
          <w:tcPr>
            <w:tcW w:w="2233" w:type="dxa"/>
            <w:vAlign w:val="center"/>
          </w:tcPr>
          <w:p w:rsidR="006955F4" w:rsidRPr="00460A0F" w:rsidRDefault="006955F4" w:rsidP="0082590E">
            <w:pPr>
              <w:pStyle w:val="normalTable"/>
            </w:pPr>
            <w:r w:rsidRPr="00460A0F">
              <w:t>but there is nothing with me to make me warrant Thy forgiveness,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فِىْ عَمَلِىْ مَا اَسْتَحِقُّ بِهٖ عَفْوَكَ </w:t>
            </w:r>
          </w:p>
        </w:tc>
        <w:tc>
          <w:tcPr>
            <w:tcW w:w="2340" w:type="dxa"/>
            <w:vAlign w:val="center"/>
          </w:tcPr>
          <w:p w:rsidR="006955F4" w:rsidRPr="00AB00AD" w:rsidRDefault="006955F4" w:rsidP="006955F4">
            <w:pPr>
              <w:pStyle w:val="translit"/>
            </w:pPr>
            <w:r w:rsidRPr="00AB00AD">
              <w:t>WA LAA FEE A</w:t>
            </w:r>
            <w:r w:rsidR="00144864">
              <w:t>’</w:t>
            </w:r>
            <w:r w:rsidRPr="00AB00AD">
              <w:t>MALEE MAA ASTAHIQQO BEHI A</w:t>
            </w:r>
            <w:r w:rsidR="00144864">
              <w:t>’</w:t>
            </w:r>
            <w:r w:rsidRPr="00AB00AD">
              <w:t xml:space="preserve">FWAKA </w:t>
            </w:r>
          </w:p>
        </w:tc>
        <w:tc>
          <w:tcPr>
            <w:tcW w:w="2233" w:type="dxa"/>
            <w:vAlign w:val="center"/>
          </w:tcPr>
          <w:p w:rsidR="006955F4" w:rsidRPr="00460A0F" w:rsidRDefault="006955F4" w:rsidP="0082590E">
            <w:pPr>
              <w:pStyle w:val="normalTable"/>
            </w:pPr>
            <w:r w:rsidRPr="00460A0F">
              <w:t>nothing in my works to make me merit Thy pardon,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مَا لِىْ بَعْدَ اَنْ حَكَمْتُ عَلٰى نَفْسِىْ اِلاَّ </w:t>
            </w:r>
            <w:r w:rsidRPr="00A86481">
              <w:rPr>
                <w:rtl/>
              </w:rPr>
              <w:lastRenderedPageBreak/>
              <w:t xml:space="preserve">فَضْلُكَ </w:t>
            </w:r>
          </w:p>
        </w:tc>
        <w:tc>
          <w:tcPr>
            <w:tcW w:w="2340" w:type="dxa"/>
            <w:vAlign w:val="center"/>
          </w:tcPr>
          <w:p w:rsidR="006955F4" w:rsidRPr="00AB00AD" w:rsidRDefault="006955F4" w:rsidP="006955F4">
            <w:pPr>
              <w:pStyle w:val="translit"/>
            </w:pPr>
            <w:r w:rsidRPr="00AB00AD">
              <w:lastRenderedPageBreak/>
              <w:t>WA MAA LEE BA</w:t>
            </w:r>
            <w:r w:rsidR="00144864">
              <w:t>’</w:t>
            </w:r>
            <w:r w:rsidRPr="00AB00AD">
              <w:t>DA AN HAKAMTO A</w:t>
            </w:r>
            <w:r w:rsidR="00144864">
              <w:t>’</w:t>
            </w:r>
            <w:r w:rsidRPr="00AB00AD">
              <w:t xml:space="preserve">LAA NAFSEE ELAA FAZLOKA </w:t>
            </w:r>
          </w:p>
        </w:tc>
        <w:tc>
          <w:tcPr>
            <w:tcW w:w="2233" w:type="dxa"/>
            <w:vAlign w:val="center"/>
          </w:tcPr>
          <w:p w:rsidR="006955F4" w:rsidRPr="00460A0F" w:rsidRDefault="006955F4" w:rsidP="0082590E">
            <w:pPr>
              <w:pStyle w:val="normalTable"/>
            </w:pPr>
            <w:r w:rsidRPr="00460A0F">
              <w:t>and nothing on my behalf after I judge my soul but Thy bounty,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فَصَلِّ عَلٰى مُحَمَّدٍ وَ اٰلِهٖ </w:t>
            </w:r>
          </w:p>
        </w:tc>
        <w:tc>
          <w:tcPr>
            <w:tcW w:w="2340" w:type="dxa"/>
            <w:vAlign w:val="center"/>
          </w:tcPr>
          <w:p w:rsidR="006955F4" w:rsidRPr="00AB00AD" w:rsidRDefault="006955F4" w:rsidP="006955F4">
            <w:pPr>
              <w:pStyle w:val="translit"/>
            </w:pPr>
            <w:r w:rsidRPr="00AB00AD">
              <w:t>FA-SALLE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so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تَفَضَّلْ عَلَىَّ </w:t>
            </w:r>
          </w:p>
        </w:tc>
        <w:tc>
          <w:tcPr>
            <w:tcW w:w="2340" w:type="dxa"/>
            <w:vAlign w:val="center"/>
          </w:tcPr>
          <w:p w:rsidR="006955F4" w:rsidRPr="00AB00AD" w:rsidRDefault="006955F4" w:rsidP="006955F4">
            <w:pPr>
              <w:pStyle w:val="translit"/>
            </w:pPr>
            <w:r w:rsidRPr="00AB00AD">
              <w:t>WA TAFAZZAL A</w:t>
            </w:r>
            <w:r w:rsidR="00144864">
              <w:t>’</w:t>
            </w:r>
            <w:r w:rsidRPr="00AB00AD">
              <w:t>LAYYA.</w:t>
            </w:r>
          </w:p>
        </w:tc>
        <w:tc>
          <w:tcPr>
            <w:tcW w:w="2233" w:type="dxa"/>
            <w:vAlign w:val="center"/>
          </w:tcPr>
          <w:p w:rsidR="006955F4" w:rsidRPr="00460A0F" w:rsidRDefault="006955F4" w:rsidP="0082590E">
            <w:pPr>
              <w:pStyle w:val="normalTable"/>
            </w:pPr>
            <w:r w:rsidRPr="00460A0F">
              <w:t>and bestow Thy bounty upon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اَنْطِقْنِىْ بِالْهُدٰى </w:t>
            </w:r>
          </w:p>
        </w:tc>
        <w:tc>
          <w:tcPr>
            <w:tcW w:w="2340" w:type="dxa"/>
            <w:vAlign w:val="center"/>
          </w:tcPr>
          <w:p w:rsidR="006955F4" w:rsidRPr="00AB00AD" w:rsidRDefault="006955F4" w:rsidP="006955F4">
            <w:pPr>
              <w:pStyle w:val="translit"/>
            </w:pPr>
            <w:r w:rsidRPr="00AB00AD">
              <w:t xml:space="preserve">WANTIQNEE BIL HODAA </w:t>
            </w:r>
          </w:p>
        </w:tc>
        <w:tc>
          <w:tcPr>
            <w:tcW w:w="2233" w:type="dxa"/>
            <w:vAlign w:val="center"/>
          </w:tcPr>
          <w:p w:rsidR="006955F4" w:rsidRPr="00460A0F" w:rsidRDefault="006955F4" w:rsidP="0082590E">
            <w:pPr>
              <w:pStyle w:val="normalTable"/>
            </w:pPr>
            <w:r w:rsidRPr="00460A0F">
              <w:t>make my speech be guidance,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اَلْهِمْنِى التَّقْوٰى </w:t>
            </w:r>
          </w:p>
        </w:tc>
        <w:tc>
          <w:tcPr>
            <w:tcW w:w="2340" w:type="dxa"/>
            <w:vAlign w:val="center"/>
          </w:tcPr>
          <w:p w:rsidR="006955F4" w:rsidRPr="00AB00AD" w:rsidRDefault="006955F4" w:rsidP="006955F4">
            <w:pPr>
              <w:pStyle w:val="translit"/>
            </w:pPr>
            <w:r w:rsidRPr="00AB00AD">
              <w:t xml:space="preserve">WA ALHIMNIT TAQWAA WA </w:t>
            </w:r>
          </w:p>
        </w:tc>
        <w:tc>
          <w:tcPr>
            <w:tcW w:w="2233" w:type="dxa"/>
            <w:vAlign w:val="center"/>
          </w:tcPr>
          <w:p w:rsidR="006955F4" w:rsidRPr="00460A0F" w:rsidRDefault="006955F4" w:rsidP="0082590E">
            <w:pPr>
              <w:pStyle w:val="normalTable"/>
            </w:pPr>
            <w:r w:rsidRPr="00460A0F">
              <w:t>inspire me with reverential fear,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وَفِّقْنِىْ لِلَّتِىْ هِىَ اَزْك</w:t>
            </w:r>
            <w:r w:rsidRPr="00A86481">
              <w:rPr>
                <w:rFonts w:hint="cs"/>
                <w:rtl/>
              </w:rPr>
              <w:t>ـ</w:t>
            </w:r>
            <w:r w:rsidR="007D68D3">
              <w:rPr>
                <w:rtl/>
              </w:rPr>
              <w:t>ٰى</w:t>
            </w:r>
            <w:r w:rsidRPr="00A86481">
              <w:rPr>
                <w:rtl/>
              </w:rPr>
              <w:t xml:space="preserve"> </w:t>
            </w:r>
          </w:p>
        </w:tc>
        <w:tc>
          <w:tcPr>
            <w:tcW w:w="2340" w:type="dxa"/>
            <w:vAlign w:val="center"/>
          </w:tcPr>
          <w:p w:rsidR="006955F4" w:rsidRPr="00AB00AD" w:rsidRDefault="006955F4" w:rsidP="006955F4">
            <w:pPr>
              <w:pStyle w:val="translit"/>
            </w:pPr>
            <w:r w:rsidRPr="00AB00AD">
              <w:t xml:space="preserve">WAFFIQNEE LILLATEE HEYA AZKAA </w:t>
            </w:r>
          </w:p>
        </w:tc>
        <w:tc>
          <w:tcPr>
            <w:tcW w:w="2233" w:type="dxa"/>
            <w:vAlign w:val="center"/>
          </w:tcPr>
          <w:p w:rsidR="006955F4" w:rsidRPr="00460A0F" w:rsidRDefault="006955F4" w:rsidP="0082590E">
            <w:pPr>
              <w:pStyle w:val="normalTable"/>
            </w:pPr>
            <w:r w:rsidRPr="00460A0F">
              <w:t>give me success in that which is most pure,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وَاسْتَعْمِلْنِىْ بِمَا هُوَ اَرْضٰى </w:t>
            </w:r>
          </w:p>
        </w:tc>
        <w:tc>
          <w:tcPr>
            <w:tcW w:w="2340" w:type="dxa"/>
            <w:vAlign w:val="center"/>
          </w:tcPr>
          <w:p w:rsidR="006955F4" w:rsidRPr="00AB00AD" w:rsidRDefault="006955F4" w:rsidP="006955F4">
            <w:pPr>
              <w:pStyle w:val="translit"/>
            </w:pPr>
            <w:r w:rsidRPr="00AB00AD">
              <w:t>WAS-TA</w:t>
            </w:r>
            <w:r w:rsidR="00144864">
              <w:t>’</w:t>
            </w:r>
            <w:r w:rsidRPr="00AB00AD">
              <w:t>MILNEE BEMAA HOWA ARZAA.</w:t>
            </w:r>
          </w:p>
        </w:tc>
        <w:tc>
          <w:tcPr>
            <w:tcW w:w="2233" w:type="dxa"/>
            <w:vAlign w:val="center"/>
          </w:tcPr>
          <w:p w:rsidR="006955F4" w:rsidRPr="00460A0F" w:rsidRDefault="006955F4" w:rsidP="0082590E">
            <w:pPr>
              <w:pStyle w:val="normalTable"/>
            </w:pPr>
            <w:r w:rsidRPr="00460A0F">
              <w:t>and employ me in what is most pleasing to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اَسْلُكْ بِىَ الطَّرِيْقَةَ الْمُثْلٰى </w:t>
            </w:r>
          </w:p>
        </w:tc>
        <w:tc>
          <w:tcPr>
            <w:tcW w:w="2340" w:type="dxa"/>
            <w:vAlign w:val="center"/>
          </w:tcPr>
          <w:p w:rsidR="006955F4" w:rsidRPr="00AB00AD" w:rsidRDefault="006955F4" w:rsidP="006955F4">
            <w:pPr>
              <w:pStyle w:val="translit"/>
            </w:pPr>
            <w:r w:rsidRPr="00AB00AD">
              <w:t xml:space="preserve">ALLAAHUMMA AS-ALOKA BEYAT-TAREEQATAL MUSLAA </w:t>
            </w:r>
          </w:p>
        </w:tc>
        <w:tc>
          <w:tcPr>
            <w:tcW w:w="2233" w:type="dxa"/>
            <w:vAlign w:val="center"/>
          </w:tcPr>
          <w:p w:rsidR="006955F4" w:rsidRPr="00460A0F" w:rsidRDefault="006955F4" w:rsidP="0082590E">
            <w:pPr>
              <w:pStyle w:val="normalTable"/>
            </w:pPr>
            <w:r w:rsidRPr="00460A0F">
              <w:t xml:space="preserve">O </w:t>
            </w:r>
            <w:r>
              <w:t>Allah</w:t>
            </w:r>
            <w:r w:rsidRPr="00460A0F">
              <w:t>, let me tread the most exemplary path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وَاجْعَلْنِىْ عَلٰى مِلَّتِكَ اَمُوْتُ وَ اَحْيٰى </w:t>
            </w:r>
          </w:p>
        </w:tc>
        <w:tc>
          <w:tcPr>
            <w:tcW w:w="2340" w:type="dxa"/>
            <w:vAlign w:val="center"/>
          </w:tcPr>
          <w:p w:rsidR="006955F4" w:rsidRPr="00AB00AD" w:rsidRDefault="006955F4" w:rsidP="006955F4">
            <w:pPr>
              <w:pStyle w:val="translit"/>
            </w:pPr>
            <w:r w:rsidRPr="00AB00AD">
              <w:t>WAJ-A</w:t>
            </w:r>
            <w:r w:rsidR="00144864">
              <w:t>’</w:t>
            </w:r>
            <w:r w:rsidRPr="00AB00AD">
              <w:t>LNEE A</w:t>
            </w:r>
            <w:r w:rsidR="00144864">
              <w:t>’</w:t>
            </w:r>
            <w:r w:rsidRPr="00AB00AD">
              <w:t>LAA MILLATEKA AMOOTO WA AHYAA.</w:t>
            </w:r>
          </w:p>
        </w:tc>
        <w:tc>
          <w:tcPr>
            <w:tcW w:w="2233" w:type="dxa"/>
            <w:vAlign w:val="center"/>
          </w:tcPr>
          <w:p w:rsidR="006955F4" w:rsidRPr="00460A0F" w:rsidRDefault="006955F4" w:rsidP="0082590E">
            <w:pPr>
              <w:pStyle w:val="normalTable"/>
            </w:pPr>
            <w:r w:rsidRPr="00460A0F">
              <w:t>and make me live and die in Thy creed!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مَتِّعْنِىْ بِالْاِقْتِصَادِ </w:t>
            </w:r>
          </w:p>
        </w:tc>
        <w:tc>
          <w:tcPr>
            <w:tcW w:w="2340" w:type="dxa"/>
            <w:vAlign w:val="center"/>
          </w:tcPr>
          <w:p w:rsidR="006955F4" w:rsidRPr="00AB00AD" w:rsidRDefault="006955F4" w:rsidP="006955F4">
            <w:pPr>
              <w:pStyle w:val="translit"/>
            </w:pPr>
            <w:r w:rsidRPr="00AB00AD">
              <w:t>WA MATTE</w:t>
            </w:r>
            <w:r w:rsidR="00144864">
              <w:t>’</w:t>
            </w:r>
            <w:r w:rsidRPr="00AB00AD">
              <w:t xml:space="preserve">NEE BIL-IQTESAADE </w:t>
            </w:r>
          </w:p>
        </w:tc>
        <w:tc>
          <w:tcPr>
            <w:tcW w:w="2233" w:type="dxa"/>
            <w:vAlign w:val="center"/>
          </w:tcPr>
          <w:p w:rsidR="006955F4" w:rsidRPr="00460A0F" w:rsidRDefault="006955F4" w:rsidP="0082590E">
            <w:pPr>
              <w:pStyle w:val="normalTable"/>
            </w:pPr>
            <w:r w:rsidRPr="00460A0F">
              <w:t>give me to enjoy moderation,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وَاجْعَلْنِىْ </w:t>
            </w:r>
          </w:p>
        </w:tc>
        <w:tc>
          <w:tcPr>
            <w:tcW w:w="2340" w:type="dxa"/>
            <w:vAlign w:val="center"/>
          </w:tcPr>
          <w:p w:rsidR="006955F4" w:rsidRPr="00AB00AD" w:rsidRDefault="006955F4" w:rsidP="006955F4">
            <w:pPr>
              <w:pStyle w:val="translit"/>
            </w:pPr>
            <w:r w:rsidRPr="00AB00AD">
              <w:t>WAJ-A</w:t>
            </w:r>
            <w:r w:rsidR="00144864">
              <w:t>’</w:t>
            </w:r>
            <w:r w:rsidRPr="00AB00AD">
              <w:t xml:space="preserve">LNEE </w:t>
            </w:r>
          </w:p>
        </w:tc>
        <w:tc>
          <w:tcPr>
            <w:tcW w:w="2233" w:type="dxa"/>
            <w:vAlign w:val="center"/>
          </w:tcPr>
          <w:p w:rsidR="006955F4" w:rsidRPr="00460A0F" w:rsidRDefault="006955F4" w:rsidP="0082590E">
            <w:pPr>
              <w:pStyle w:val="normalTable"/>
            </w:pPr>
            <w:r w:rsidRPr="00460A0F">
              <w:t>make me into one of</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مِنْ اَهْلِ السَّدَادِ </w:t>
            </w:r>
          </w:p>
        </w:tc>
        <w:tc>
          <w:tcPr>
            <w:tcW w:w="2340" w:type="dxa"/>
            <w:vAlign w:val="center"/>
          </w:tcPr>
          <w:p w:rsidR="006955F4" w:rsidRPr="00AB00AD" w:rsidRDefault="006955F4" w:rsidP="006955F4">
            <w:pPr>
              <w:pStyle w:val="translit"/>
            </w:pPr>
            <w:r w:rsidRPr="00AB00AD">
              <w:t xml:space="preserve">MIN AHLIS SADAADE </w:t>
            </w:r>
          </w:p>
        </w:tc>
        <w:tc>
          <w:tcPr>
            <w:tcW w:w="2233" w:type="dxa"/>
            <w:vAlign w:val="center"/>
          </w:tcPr>
          <w:p w:rsidR="006955F4" w:rsidRPr="00460A0F" w:rsidRDefault="006955F4" w:rsidP="0082590E">
            <w:pPr>
              <w:pStyle w:val="normalTable"/>
            </w:pPr>
            <w:r w:rsidRPr="00460A0F">
              <w:t>the people of right behaviour,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مِنْ اَدِلَّةِ الرَّشَادِ </w:t>
            </w:r>
          </w:p>
        </w:tc>
        <w:tc>
          <w:tcPr>
            <w:tcW w:w="2340" w:type="dxa"/>
            <w:vAlign w:val="center"/>
          </w:tcPr>
          <w:p w:rsidR="006955F4" w:rsidRPr="00AB00AD" w:rsidRDefault="006955F4" w:rsidP="006955F4">
            <w:pPr>
              <w:pStyle w:val="translit"/>
            </w:pPr>
            <w:r w:rsidRPr="00AB00AD">
              <w:t xml:space="preserve">WA MIN ADILLATIR RASHAADE </w:t>
            </w:r>
          </w:p>
        </w:tc>
        <w:tc>
          <w:tcPr>
            <w:tcW w:w="2233" w:type="dxa"/>
            <w:vAlign w:val="center"/>
          </w:tcPr>
          <w:p w:rsidR="006955F4" w:rsidRPr="00460A0F" w:rsidRDefault="006955F4" w:rsidP="0082590E">
            <w:pPr>
              <w:pStyle w:val="normalTable"/>
            </w:pPr>
            <w:r w:rsidRPr="00460A0F">
              <w:t>the proofs of right conduct,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مِنْ صَالِحِىْ الْعِبَادِ </w:t>
            </w:r>
          </w:p>
        </w:tc>
        <w:tc>
          <w:tcPr>
            <w:tcW w:w="2340" w:type="dxa"/>
            <w:vAlign w:val="center"/>
          </w:tcPr>
          <w:p w:rsidR="006955F4" w:rsidRPr="00AB00AD" w:rsidRDefault="006955F4" w:rsidP="006955F4">
            <w:pPr>
              <w:pStyle w:val="translit"/>
            </w:pPr>
            <w:r w:rsidRPr="00AB00AD">
              <w:t>WA MIN SAALEHIL E</w:t>
            </w:r>
            <w:r w:rsidR="00144864">
              <w:t>’</w:t>
            </w:r>
            <w:r w:rsidRPr="00AB00AD">
              <w:t xml:space="preserve">BAADE </w:t>
            </w:r>
          </w:p>
        </w:tc>
        <w:tc>
          <w:tcPr>
            <w:tcW w:w="2233" w:type="dxa"/>
            <w:vAlign w:val="center"/>
          </w:tcPr>
          <w:p w:rsidR="006955F4" w:rsidRPr="00460A0F" w:rsidRDefault="006955F4" w:rsidP="0082590E">
            <w:pPr>
              <w:pStyle w:val="normalTable"/>
            </w:pPr>
            <w:r w:rsidRPr="00460A0F">
              <w:t>and the servants of righteousness,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وَارْزُقْنِىْ فَوْزَ الْمَعَادِ </w:t>
            </w:r>
          </w:p>
        </w:tc>
        <w:tc>
          <w:tcPr>
            <w:tcW w:w="2340" w:type="dxa"/>
            <w:vAlign w:val="center"/>
          </w:tcPr>
          <w:p w:rsidR="006955F4" w:rsidRPr="00AB00AD" w:rsidRDefault="006955F4" w:rsidP="006955F4">
            <w:pPr>
              <w:pStyle w:val="translit"/>
            </w:pPr>
            <w:r w:rsidRPr="00AB00AD">
              <w:t>WAR-ZUQNEE FAWZAL MA-A</w:t>
            </w:r>
            <w:r w:rsidR="00144864">
              <w:t>’</w:t>
            </w:r>
            <w:r w:rsidRPr="00AB00AD">
              <w:t xml:space="preserve">ADE </w:t>
            </w:r>
          </w:p>
        </w:tc>
        <w:tc>
          <w:tcPr>
            <w:tcW w:w="2233" w:type="dxa"/>
            <w:vAlign w:val="center"/>
          </w:tcPr>
          <w:p w:rsidR="006955F4" w:rsidRPr="00460A0F" w:rsidRDefault="006955F4" w:rsidP="0082590E">
            <w:pPr>
              <w:pStyle w:val="normalTable"/>
            </w:pPr>
            <w:r w:rsidRPr="00460A0F">
              <w:t>and provide me with triumph at the place of Return</w:t>
            </w:r>
            <w:r w:rsidRPr="00460A0F">
              <w:rPr>
                <w:rStyle w:val="FootnoteReference"/>
              </w:rPr>
              <w:footnoteReference w:id="168"/>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سَ</w:t>
            </w:r>
            <w:r w:rsidR="00372559">
              <w:rPr>
                <w:rtl/>
              </w:rPr>
              <w:t>لَا</w:t>
            </w:r>
            <w:r w:rsidRPr="00A86481">
              <w:rPr>
                <w:rtl/>
              </w:rPr>
              <w:t xml:space="preserve">مَةَ الْمِرْصَادِ </w:t>
            </w:r>
          </w:p>
        </w:tc>
        <w:tc>
          <w:tcPr>
            <w:tcW w:w="2340" w:type="dxa"/>
            <w:vAlign w:val="center"/>
          </w:tcPr>
          <w:p w:rsidR="006955F4" w:rsidRPr="00AB00AD" w:rsidRDefault="006955F4" w:rsidP="006955F4">
            <w:pPr>
              <w:pStyle w:val="translit"/>
            </w:pPr>
            <w:r w:rsidRPr="00AB00AD">
              <w:t>WA SALAAMATAL MIRSAADE.</w:t>
            </w:r>
          </w:p>
        </w:tc>
        <w:tc>
          <w:tcPr>
            <w:tcW w:w="2233" w:type="dxa"/>
            <w:vAlign w:val="center"/>
          </w:tcPr>
          <w:p w:rsidR="006955F4" w:rsidRPr="00460A0F" w:rsidRDefault="006955F4" w:rsidP="0082590E">
            <w:pPr>
              <w:pStyle w:val="normalTable"/>
            </w:pPr>
            <w:r w:rsidRPr="00460A0F">
              <w:t>and safety from the Ambush!</w:t>
            </w:r>
            <w:r w:rsidRPr="00460A0F">
              <w:rPr>
                <w:rStyle w:val="FootnoteReference"/>
              </w:rPr>
              <w:footnoteReference w:id="169"/>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خُذْ لِنَفْسِكَ مِنْ نَفْسِىْ مَا يُخَلِّصُهَا </w:t>
            </w:r>
          </w:p>
        </w:tc>
        <w:tc>
          <w:tcPr>
            <w:tcW w:w="2340" w:type="dxa"/>
            <w:vAlign w:val="center"/>
          </w:tcPr>
          <w:p w:rsidR="006955F4" w:rsidRPr="00AB00AD" w:rsidRDefault="006955F4" w:rsidP="006955F4">
            <w:pPr>
              <w:pStyle w:val="translit"/>
            </w:pPr>
            <w:r w:rsidRPr="00AB00AD">
              <w:t xml:space="preserve">KHUZ LENAFSEKA MIN NAFSEE MAA YOKHALLESOHAA </w:t>
            </w:r>
          </w:p>
        </w:tc>
        <w:tc>
          <w:tcPr>
            <w:tcW w:w="2233" w:type="dxa"/>
            <w:vAlign w:val="center"/>
          </w:tcPr>
          <w:p w:rsidR="006955F4" w:rsidRPr="00460A0F" w:rsidRDefault="006955F4" w:rsidP="0082590E">
            <w:pPr>
              <w:pStyle w:val="normalTable"/>
            </w:pPr>
            <w:r w:rsidRPr="00460A0F">
              <w:t>take to Thyself from my soul what will purify it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اَبْقِ لِنَفْسِىْ مِنْ نَفْسِىْ مَا يُصْلِحُهَا </w:t>
            </w:r>
          </w:p>
        </w:tc>
        <w:tc>
          <w:tcPr>
            <w:tcW w:w="2340" w:type="dxa"/>
            <w:vAlign w:val="center"/>
          </w:tcPr>
          <w:p w:rsidR="006955F4" w:rsidRPr="00AB00AD" w:rsidRDefault="006955F4" w:rsidP="006955F4">
            <w:pPr>
              <w:pStyle w:val="translit"/>
            </w:pPr>
            <w:r w:rsidRPr="00AB00AD">
              <w:t xml:space="preserve">WA ABQE LENAFSEE MIN NAFSEE MAA YUSLEHOHAA </w:t>
            </w:r>
          </w:p>
        </w:tc>
        <w:tc>
          <w:tcPr>
            <w:tcW w:w="2233" w:type="dxa"/>
            <w:vAlign w:val="center"/>
          </w:tcPr>
          <w:p w:rsidR="006955F4" w:rsidRPr="00460A0F" w:rsidRDefault="006955F4" w:rsidP="0082590E">
            <w:pPr>
              <w:pStyle w:val="normalTable"/>
            </w:pPr>
            <w:r w:rsidRPr="00460A0F">
              <w:t>and leave for my soul that of my soul that will set it right,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فَاِنَّ نَفْسِىْ هَالِكَةٌ اَوْ تَعْصِمَهَا </w:t>
            </w:r>
          </w:p>
        </w:tc>
        <w:tc>
          <w:tcPr>
            <w:tcW w:w="2340" w:type="dxa"/>
            <w:vAlign w:val="center"/>
          </w:tcPr>
          <w:p w:rsidR="006955F4" w:rsidRPr="00AB00AD" w:rsidRDefault="006955F4" w:rsidP="006955F4">
            <w:pPr>
              <w:pStyle w:val="translit"/>
            </w:pPr>
            <w:r w:rsidRPr="00AB00AD">
              <w:t>FA-INNA NAFSEE HAALEKATUN AW TA</w:t>
            </w:r>
            <w:r w:rsidR="00144864">
              <w:t>’</w:t>
            </w:r>
            <w:r w:rsidRPr="00AB00AD">
              <w:t>SEMAHAA.</w:t>
            </w:r>
          </w:p>
        </w:tc>
        <w:tc>
          <w:tcPr>
            <w:tcW w:w="2233" w:type="dxa"/>
            <w:vAlign w:val="center"/>
          </w:tcPr>
          <w:p w:rsidR="006955F4" w:rsidRPr="00460A0F" w:rsidRDefault="006955F4" w:rsidP="0082590E">
            <w:pPr>
              <w:pStyle w:val="normalTable"/>
            </w:pPr>
            <w:r w:rsidRPr="00460A0F">
              <w:t>for my soul will perish unless Thou preservest it!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اَنْتَ عُدَّتِىْ اِنْ حَزِنْتَ </w:t>
            </w:r>
          </w:p>
        </w:tc>
        <w:tc>
          <w:tcPr>
            <w:tcW w:w="2340" w:type="dxa"/>
            <w:vAlign w:val="center"/>
          </w:tcPr>
          <w:p w:rsidR="006955F4" w:rsidRPr="00AB00AD" w:rsidRDefault="006955F4" w:rsidP="006955F4">
            <w:pPr>
              <w:pStyle w:val="translit"/>
            </w:pPr>
            <w:r w:rsidRPr="00AB00AD">
              <w:t>ANTA U</w:t>
            </w:r>
            <w:r w:rsidR="00144864">
              <w:t>’</w:t>
            </w:r>
            <w:r w:rsidRPr="00AB00AD">
              <w:t xml:space="preserve">DDATEE IN HAZINTO </w:t>
            </w:r>
          </w:p>
        </w:tc>
        <w:tc>
          <w:tcPr>
            <w:tcW w:w="2233" w:type="dxa"/>
            <w:vAlign w:val="center"/>
          </w:tcPr>
          <w:p w:rsidR="006955F4" w:rsidRPr="00460A0F" w:rsidRDefault="006955F4" w:rsidP="0082590E">
            <w:pPr>
              <w:pStyle w:val="normalTable"/>
            </w:pPr>
            <w:r w:rsidRPr="00460A0F">
              <w:t>Thou art my stores when I sorrow,</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اَنْتَ مُنْتَجَعِىْ اِنْ حُرِمْتُ </w:t>
            </w:r>
          </w:p>
        </w:tc>
        <w:tc>
          <w:tcPr>
            <w:tcW w:w="2340" w:type="dxa"/>
            <w:vAlign w:val="center"/>
          </w:tcPr>
          <w:p w:rsidR="006955F4" w:rsidRPr="00AB00AD" w:rsidRDefault="006955F4" w:rsidP="006955F4">
            <w:pPr>
              <w:pStyle w:val="translit"/>
            </w:pPr>
            <w:r w:rsidRPr="00AB00AD">
              <w:t>WA ANTA MUNTAJA-E</w:t>
            </w:r>
            <w:r w:rsidR="00144864">
              <w:t>’</w:t>
            </w:r>
            <w:r w:rsidRPr="00AB00AD">
              <w:t xml:space="preserve">E IN HORIMTO </w:t>
            </w:r>
          </w:p>
        </w:tc>
        <w:tc>
          <w:tcPr>
            <w:tcW w:w="2233" w:type="dxa"/>
            <w:vAlign w:val="center"/>
          </w:tcPr>
          <w:p w:rsidR="006955F4" w:rsidRPr="00460A0F" w:rsidRDefault="006955F4" w:rsidP="0082590E">
            <w:pPr>
              <w:pStyle w:val="normalTable"/>
            </w:pPr>
            <w:r w:rsidRPr="00460A0F">
              <w:t>Thou art my recourse when I am deprived,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بِكَ اسْتِغَاثَتِىْ اِنْ كَرِثْتُ </w:t>
            </w:r>
          </w:p>
        </w:tc>
        <w:tc>
          <w:tcPr>
            <w:tcW w:w="2340" w:type="dxa"/>
            <w:vAlign w:val="center"/>
          </w:tcPr>
          <w:p w:rsidR="006955F4" w:rsidRPr="00AB00AD" w:rsidRDefault="006955F4" w:rsidP="006955F4">
            <w:pPr>
              <w:pStyle w:val="translit"/>
            </w:pPr>
            <w:r w:rsidRPr="00AB00AD">
              <w:t xml:space="preserve">WA BEKAS TIGHSATEE IN KARISTO </w:t>
            </w:r>
          </w:p>
        </w:tc>
        <w:tc>
          <w:tcPr>
            <w:tcW w:w="2233" w:type="dxa"/>
            <w:vAlign w:val="center"/>
          </w:tcPr>
          <w:p w:rsidR="006955F4" w:rsidRPr="00460A0F" w:rsidRDefault="006955F4" w:rsidP="0082590E">
            <w:pPr>
              <w:pStyle w:val="normalTable"/>
            </w:pPr>
            <w:r w:rsidRPr="00460A0F">
              <w:t>from Thee I seek aid when troubled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عِنْدَكَ </w:t>
            </w:r>
          </w:p>
        </w:tc>
        <w:tc>
          <w:tcPr>
            <w:tcW w:w="2340" w:type="dxa"/>
            <w:vAlign w:val="center"/>
          </w:tcPr>
          <w:p w:rsidR="006955F4" w:rsidRPr="00AB00AD" w:rsidRDefault="006955F4" w:rsidP="006955F4">
            <w:pPr>
              <w:pStyle w:val="translit"/>
            </w:pPr>
            <w:r w:rsidRPr="00AB00AD">
              <w:t>WA I</w:t>
            </w:r>
            <w:r w:rsidR="00144864">
              <w:t>’</w:t>
            </w:r>
            <w:r w:rsidRPr="00AB00AD">
              <w:t xml:space="preserve">NDAKA </w:t>
            </w:r>
          </w:p>
        </w:tc>
        <w:tc>
          <w:tcPr>
            <w:tcW w:w="2233" w:type="dxa"/>
            <w:vAlign w:val="center"/>
          </w:tcPr>
          <w:p w:rsidR="006955F4" w:rsidRPr="00460A0F" w:rsidRDefault="006955F4" w:rsidP="0082590E">
            <w:pPr>
              <w:pStyle w:val="normalTable"/>
            </w:pPr>
            <w:r w:rsidRPr="00460A0F">
              <w:t>and with Thee is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مِمَّا فَاتَ خَلَفٌ </w:t>
            </w:r>
          </w:p>
        </w:tc>
        <w:tc>
          <w:tcPr>
            <w:tcW w:w="2340" w:type="dxa"/>
            <w:vAlign w:val="center"/>
          </w:tcPr>
          <w:p w:rsidR="006955F4" w:rsidRPr="00AB00AD" w:rsidRDefault="006955F4" w:rsidP="006955F4">
            <w:pPr>
              <w:pStyle w:val="translit"/>
            </w:pPr>
            <w:r w:rsidRPr="00AB00AD">
              <w:t xml:space="preserve">MIMMAA FAATA KHALAFUN </w:t>
            </w:r>
          </w:p>
        </w:tc>
        <w:tc>
          <w:tcPr>
            <w:tcW w:w="2233" w:type="dxa"/>
            <w:vAlign w:val="center"/>
          </w:tcPr>
          <w:p w:rsidR="006955F4" w:rsidRPr="00460A0F" w:rsidRDefault="006955F4" w:rsidP="0082590E">
            <w:pPr>
              <w:pStyle w:val="normalTable"/>
            </w:pPr>
            <w:r w:rsidRPr="00460A0F">
              <w:t>a substitute for everything gone by,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لِمَ فَسَدَ صَ</w:t>
            </w:r>
            <w:r w:rsidR="00372559">
              <w:rPr>
                <w:rtl/>
              </w:rPr>
              <w:t>لَا</w:t>
            </w:r>
            <w:r w:rsidRPr="00A86481">
              <w:rPr>
                <w:rtl/>
              </w:rPr>
              <w:t xml:space="preserve">حٌ </w:t>
            </w:r>
          </w:p>
        </w:tc>
        <w:tc>
          <w:tcPr>
            <w:tcW w:w="2340" w:type="dxa"/>
            <w:vAlign w:val="center"/>
          </w:tcPr>
          <w:p w:rsidR="006955F4" w:rsidRPr="00AB00AD" w:rsidRDefault="006955F4" w:rsidP="006955F4">
            <w:pPr>
              <w:pStyle w:val="translit"/>
            </w:pPr>
            <w:r w:rsidRPr="00AB00AD">
              <w:t xml:space="preserve">WA LEMAA FASADA SALAAHUN </w:t>
            </w:r>
          </w:p>
        </w:tc>
        <w:tc>
          <w:tcPr>
            <w:tcW w:w="2233" w:type="dxa"/>
            <w:vAlign w:val="center"/>
          </w:tcPr>
          <w:p w:rsidR="006955F4" w:rsidRPr="00460A0F" w:rsidRDefault="006955F4" w:rsidP="0082590E">
            <w:pPr>
              <w:pStyle w:val="normalTable"/>
            </w:pPr>
            <w:r w:rsidRPr="00460A0F">
              <w:t>a correction for everything corrupted,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فِيْمَا اَنْكَرْتَ تَغْيِيْرٌ </w:t>
            </w:r>
          </w:p>
        </w:tc>
        <w:tc>
          <w:tcPr>
            <w:tcW w:w="2340" w:type="dxa"/>
            <w:vAlign w:val="center"/>
          </w:tcPr>
          <w:p w:rsidR="006955F4" w:rsidRPr="00AB00AD" w:rsidRDefault="006955F4" w:rsidP="006955F4">
            <w:pPr>
              <w:pStyle w:val="translit"/>
            </w:pPr>
            <w:r w:rsidRPr="00AB00AD">
              <w:t xml:space="preserve">WA FEEMAA ANKARTA TAGHYEERUN </w:t>
            </w:r>
          </w:p>
        </w:tc>
        <w:tc>
          <w:tcPr>
            <w:tcW w:w="2233" w:type="dxa"/>
            <w:vAlign w:val="center"/>
          </w:tcPr>
          <w:p w:rsidR="006955F4" w:rsidRPr="00460A0F" w:rsidRDefault="006955F4" w:rsidP="0082590E">
            <w:pPr>
              <w:pStyle w:val="normalTable"/>
            </w:pPr>
            <w:r w:rsidRPr="00460A0F">
              <w:t>and a change from everything Thou disapprovest.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فَامْنُنْ عَلَىَّ </w:t>
            </w:r>
          </w:p>
        </w:tc>
        <w:tc>
          <w:tcPr>
            <w:tcW w:w="2340" w:type="dxa"/>
            <w:vAlign w:val="center"/>
          </w:tcPr>
          <w:p w:rsidR="006955F4" w:rsidRPr="00AB00AD" w:rsidRDefault="006955F4" w:rsidP="006955F4">
            <w:pPr>
              <w:pStyle w:val="translit"/>
            </w:pPr>
            <w:r w:rsidRPr="00AB00AD">
              <w:t>FAMNUN A</w:t>
            </w:r>
            <w:r w:rsidR="00144864">
              <w:t>’</w:t>
            </w:r>
            <w:r w:rsidRPr="00AB00AD">
              <w:t xml:space="preserve">LAYYA </w:t>
            </w:r>
          </w:p>
        </w:tc>
        <w:tc>
          <w:tcPr>
            <w:tcW w:w="2233" w:type="dxa"/>
            <w:vAlign w:val="center"/>
          </w:tcPr>
          <w:p w:rsidR="006955F4" w:rsidRPr="00460A0F" w:rsidRDefault="006955F4" w:rsidP="0082590E">
            <w:pPr>
              <w:pStyle w:val="normalTable"/>
            </w:pPr>
            <w:r w:rsidRPr="00460A0F">
              <w:t>So show kindness to me with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قَبْلَ الْبَلَآءِ بِالعَافِيَةِ </w:t>
            </w:r>
          </w:p>
        </w:tc>
        <w:tc>
          <w:tcPr>
            <w:tcW w:w="2340" w:type="dxa"/>
            <w:vAlign w:val="center"/>
          </w:tcPr>
          <w:p w:rsidR="006955F4" w:rsidRPr="00AB00AD" w:rsidRDefault="006955F4" w:rsidP="006955F4">
            <w:pPr>
              <w:pStyle w:val="translit"/>
            </w:pPr>
            <w:r w:rsidRPr="00AB00AD">
              <w:t>QABLAL BALAA-E BIL-A</w:t>
            </w:r>
            <w:r w:rsidR="00144864">
              <w:t>’</w:t>
            </w:r>
            <w:r w:rsidRPr="00AB00AD">
              <w:t xml:space="preserve">AFEYATE </w:t>
            </w:r>
          </w:p>
        </w:tc>
        <w:tc>
          <w:tcPr>
            <w:tcW w:w="2233" w:type="dxa"/>
            <w:vAlign w:val="center"/>
          </w:tcPr>
          <w:p w:rsidR="006955F4" w:rsidRPr="00460A0F" w:rsidRDefault="006955F4" w:rsidP="0082590E">
            <w:pPr>
              <w:pStyle w:val="normalTable"/>
            </w:pPr>
            <w:r w:rsidRPr="00460A0F">
              <w:t>well-being before affliction,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قَبْلَ الطَّلَبِ بِالْجِدَةِ </w:t>
            </w:r>
          </w:p>
        </w:tc>
        <w:tc>
          <w:tcPr>
            <w:tcW w:w="2340" w:type="dxa"/>
            <w:vAlign w:val="center"/>
          </w:tcPr>
          <w:p w:rsidR="006955F4" w:rsidRPr="00AB00AD" w:rsidRDefault="006955F4" w:rsidP="006955F4">
            <w:pPr>
              <w:pStyle w:val="translit"/>
            </w:pPr>
            <w:r w:rsidRPr="00AB00AD">
              <w:t xml:space="preserve">WA QABLAT TALABE BIL-JIDDATE </w:t>
            </w:r>
          </w:p>
        </w:tc>
        <w:tc>
          <w:tcPr>
            <w:tcW w:w="2233" w:type="dxa"/>
            <w:vAlign w:val="center"/>
          </w:tcPr>
          <w:p w:rsidR="006955F4" w:rsidRPr="00460A0F" w:rsidRDefault="006955F4" w:rsidP="0082590E">
            <w:pPr>
              <w:pStyle w:val="normalTable"/>
            </w:pPr>
            <w:r w:rsidRPr="00460A0F">
              <w:t>wealth before asking,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قَبْلَ الضَّ</w:t>
            </w:r>
            <w:r w:rsidR="00372559">
              <w:rPr>
                <w:rtl/>
              </w:rPr>
              <w:t>لَا</w:t>
            </w:r>
            <w:r w:rsidRPr="00A86481">
              <w:rPr>
                <w:rtl/>
              </w:rPr>
              <w:t xml:space="preserve">لِ بِالرَّشَادِ </w:t>
            </w:r>
          </w:p>
        </w:tc>
        <w:tc>
          <w:tcPr>
            <w:tcW w:w="2340" w:type="dxa"/>
            <w:vAlign w:val="center"/>
          </w:tcPr>
          <w:p w:rsidR="006955F4" w:rsidRPr="00AB00AD" w:rsidRDefault="006955F4" w:rsidP="006955F4">
            <w:pPr>
              <w:pStyle w:val="translit"/>
            </w:pPr>
            <w:r w:rsidRPr="00AB00AD">
              <w:t xml:space="preserve">WA QABLAZ ZALAALE BIR-RASHAADE </w:t>
            </w:r>
          </w:p>
        </w:tc>
        <w:tc>
          <w:tcPr>
            <w:tcW w:w="2233" w:type="dxa"/>
            <w:vAlign w:val="center"/>
          </w:tcPr>
          <w:p w:rsidR="006955F4" w:rsidRPr="00460A0F" w:rsidRDefault="006955F4" w:rsidP="0082590E">
            <w:pPr>
              <w:pStyle w:val="normalTable"/>
            </w:pPr>
            <w:r w:rsidRPr="00460A0F">
              <w:t>right conduct before misguidance;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وَاكْفِنِىْ مَ</w:t>
            </w:r>
            <w:r>
              <w:rPr>
                <w:rtl/>
              </w:rPr>
              <w:t>ؤُ</w:t>
            </w:r>
            <w:r w:rsidRPr="00A86481">
              <w:rPr>
                <w:rtl/>
              </w:rPr>
              <w:t xml:space="preserve">نَةَ مَعَرَّةِ الْعِبَادِ </w:t>
            </w:r>
          </w:p>
        </w:tc>
        <w:tc>
          <w:tcPr>
            <w:tcW w:w="2340" w:type="dxa"/>
            <w:vAlign w:val="center"/>
          </w:tcPr>
          <w:p w:rsidR="006955F4" w:rsidRPr="00AB00AD" w:rsidRDefault="006955F4" w:rsidP="006955F4">
            <w:pPr>
              <w:pStyle w:val="translit"/>
            </w:pPr>
            <w:r w:rsidRPr="00AB00AD">
              <w:t>WAKFENEE MAOONATA MA-A</w:t>
            </w:r>
            <w:r w:rsidR="00144864">
              <w:t>’</w:t>
            </w:r>
            <w:r w:rsidRPr="00AB00AD">
              <w:t>RRATIL E</w:t>
            </w:r>
            <w:r w:rsidR="00144864">
              <w:t>’</w:t>
            </w:r>
            <w:r w:rsidRPr="00AB00AD">
              <w:t xml:space="preserve">BAADE </w:t>
            </w:r>
          </w:p>
        </w:tc>
        <w:tc>
          <w:tcPr>
            <w:tcW w:w="2233" w:type="dxa"/>
            <w:vAlign w:val="center"/>
          </w:tcPr>
          <w:p w:rsidR="006955F4" w:rsidRPr="00460A0F" w:rsidRDefault="006955F4" w:rsidP="0082590E">
            <w:pPr>
              <w:pStyle w:val="normalTable"/>
            </w:pPr>
            <w:r w:rsidRPr="00460A0F">
              <w:t>suffice me against the burden of shame toward the servants,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هَبْ لِىْ اَمْنَ يَوْمِ الْمَعَادِ </w:t>
            </w:r>
          </w:p>
        </w:tc>
        <w:tc>
          <w:tcPr>
            <w:tcW w:w="2340" w:type="dxa"/>
            <w:vAlign w:val="center"/>
          </w:tcPr>
          <w:p w:rsidR="006955F4" w:rsidRPr="00AB00AD" w:rsidRDefault="006955F4" w:rsidP="006955F4">
            <w:pPr>
              <w:pStyle w:val="translit"/>
            </w:pPr>
            <w:r w:rsidRPr="00AB00AD">
              <w:t>WA HAB LEE AMNA YAWMAL MA-A</w:t>
            </w:r>
            <w:r w:rsidR="00144864">
              <w:t>’</w:t>
            </w:r>
            <w:r w:rsidRPr="00AB00AD">
              <w:t xml:space="preserve">ADE </w:t>
            </w:r>
          </w:p>
        </w:tc>
        <w:tc>
          <w:tcPr>
            <w:tcW w:w="2233" w:type="dxa"/>
            <w:vAlign w:val="center"/>
          </w:tcPr>
          <w:p w:rsidR="006955F4" w:rsidRPr="00460A0F" w:rsidRDefault="006955F4" w:rsidP="0082590E">
            <w:pPr>
              <w:pStyle w:val="normalTable"/>
            </w:pPr>
            <w:r w:rsidRPr="00460A0F">
              <w:t>give me security on the Day of Return,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وَامْنِحْنى حُسْنُ الْاِرْشَادِ </w:t>
            </w:r>
          </w:p>
        </w:tc>
        <w:tc>
          <w:tcPr>
            <w:tcW w:w="2340" w:type="dxa"/>
            <w:vAlign w:val="center"/>
          </w:tcPr>
          <w:p w:rsidR="006955F4" w:rsidRPr="00AB00AD" w:rsidRDefault="006955F4" w:rsidP="006955F4">
            <w:pPr>
              <w:pStyle w:val="translit"/>
            </w:pPr>
            <w:r w:rsidRPr="00AB00AD">
              <w:t>WAM-NAHNEE HUSNAL IRSHAADE.</w:t>
            </w:r>
          </w:p>
        </w:tc>
        <w:tc>
          <w:tcPr>
            <w:tcW w:w="2233" w:type="dxa"/>
            <w:vAlign w:val="center"/>
          </w:tcPr>
          <w:p w:rsidR="006955F4" w:rsidRPr="00460A0F" w:rsidRDefault="006955F4" w:rsidP="0082590E">
            <w:pPr>
              <w:pStyle w:val="normalTable"/>
            </w:pPr>
            <w:r w:rsidRPr="00460A0F">
              <w:t>and grant me excellent right guidance!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وَادْرَأْ عَنِّىْ بِلُطْفِكَ </w:t>
            </w:r>
          </w:p>
        </w:tc>
        <w:tc>
          <w:tcPr>
            <w:tcW w:w="2340" w:type="dxa"/>
            <w:vAlign w:val="center"/>
          </w:tcPr>
          <w:p w:rsidR="006955F4" w:rsidRPr="00AB00AD" w:rsidRDefault="006955F4" w:rsidP="006955F4">
            <w:pPr>
              <w:pStyle w:val="translit"/>
            </w:pPr>
            <w:r w:rsidRPr="00AB00AD">
              <w:t>WAD-RAA A</w:t>
            </w:r>
            <w:r w:rsidR="00144864">
              <w:t>’</w:t>
            </w:r>
            <w:r w:rsidRPr="00AB00AD">
              <w:t xml:space="preserve">NNEE BELUTFEKA </w:t>
            </w:r>
          </w:p>
        </w:tc>
        <w:tc>
          <w:tcPr>
            <w:tcW w:w="2233" w:type="dxa"/>
            <w:vAlign w:val="center"/>
          </w:tcPr>
          <w:p w:rsidR="006955F4" w:rsidRPr="00460A0F" w:rsidRDefault="006955F4" w:rsidP="0082590E">
            <w:pPr>
              <w:pStyle w:val="normalTable"/>
            </w:pPr>
            <w:r w:rsidRPr="00460A0F">
              <w:t>repel from me through Thy gentleness,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وَاغْذُنِىْ بِنِعْمَتِكَ </w:t>
            </w:r>
          </w:p>
        </w:tc>
        <w:tc>
          <w:tcPr>
            <w:tcW w:w="2340" w:type="dxa"/>
            <w:vAlign w:val="center"/>
          </w:tcPr>
          <w:p w:rsidR="006955F4" w:rsidRPr="00AB00AD" w:rsidRDefault="006955F4" w:rsidP="006955F4">
            <w:pPr>
              <w:pStyle w:val="translit"/>
            </w:pPr>
            <w:r w:rsidRPr="00AB00AD">
              <w:t>WAGHZONEE BE-NE</w:t>
            </w:r>
            <w:r w:rsidR="00144864">
              <w:t>’</w:t>
            </w:r>
            <w:r w:rsidRPr="00AB00AD">
              <w:t xml:space="preserve">MATEKA </w:t>
            </w:r>
          </w:p>
        </w:tc>
        <w:tc>
          <w:tcPr>
            <w:tcW w:w="2233" w:type="dxa"/>
            <w:vAlign w:val="center"/>
          </w:tcPr>
          <w:p w:rsidR="006955F4" w:rsidRPr="00460A0F" w:rsidRDefault="006955F4" w:rsidP="0082590E">
            <w:pPr>
              <w:pStyle w:val="normalTable"/>
            </w:pPr>
            <w:r w:rsidRPr="00460A0F">
              <w:t>feed me through Thy favour,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اَصْلِحْنِىْ بِكَرَمِكَ </w:t>
            </w:r>
          </w:p>
        </w:tc>
        <w:tc>
          <w:tcPr>
            <w:tcW w:w="2340" w:type="dxa"/>
            <w:vAlign w:val="center"/>
          </w:tcPr>
          <w:p w:rsidR="006955F4" w:rsidRPr="00AB00AD" w:rsidRDefault="006955F4" w:rsidP="006955F4">
            <w:pPr>
              <w:pStyle w:val="translit"/>
            </w:pPr>
            <w:r w:rsidRPr="00AB00AD">
              <w:t xml:space="preserve">WA ASLEHNEE BEKARAAMEKA </w:t>
            </w:r>
          </w:p>
        </w:tc>
        <w:tc>
          <w:tcPr>
            <w:tcW w:w="2233" w:type="dxa"/>
            <w:vAlign w:val="center"/>
          </w:tcPr>
          <w:p w:rsidR="006955F4" w:rsidRPr="00460A0F" w:rsidRDefault="006955F4" w:rsidP="0082590E">
            <w:pPr>
              <w:pStyle w:val="normalTable"/>
            </w:pPr>
            <w:r w:rsidRPr="00460A0F">
              <w:t>set me right through Thy generosity,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دَاوِنِىْ بِصُنْعِكَ </w:t>
            </w:r>
          </w:p>
        </w:tc>
        <w:tc>
          <w:tcPr>
            <w:tcW w:w="2340" w:type="dxa"/>
            <w:vAlign w:val="center"/>
          </w:tcPr>
          <w:p w:rsidR="006955F4" w:rsidRPr="00AB00AD" w:rsidRDefault="006955F4" w:rsidP="006955F4">
            <w:pPr>
              <w:pStyle w:val="translit"/>
            </w:pPr>
            <w:r w:rsidRPr="00AB00AD">
              <w:t>WA DAWAANEE BE-SUN-E</w:t>
            </w:r>
            <w:r w:rsidR="00144864">
              <w:t>’</w:t>
            </w:r>
            <w:r w:rsidRPr="00AB00AD">
              <w:t xml:space="preserve">KA </w:t>
            </w:r>
          </w:p>
        </w:tc>
        <w:tc>
          <w:tcPr>
            <w:tcW w:w="2233" w:type="dxa"/>
            <w:vAlign w:val="center"/>
          </w:tcPr>
          <w:p w:rsidR="006955F4" w:rsidRPr="00460A0F" w:rsidRDefault="006955F4" w:rsidP="0082590E">
            <w:pPr>
              <w:pStyle w:val="normalTable"/>
            </w:pPr>
            <w:r w:rsidRPr="00460A0F">
              <w:t>heal me through Thy benefaction,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اَظِلَّنِىْ فِىْ ذَرَاكَ </w:t>
            </w:r>
          </w:p>
        </w:tc>
        <w:tc>
          <w:tcPr>
            <w:tcW w:w="2340" w:type="dxa"/>
            <w:vAlign w:val="center"/>
          </w:tcPr>
          <w:p w:rsidR="006955F4" w:rsidRPr="00AB00AD" w:rsidRDefault="006955F4" w:rsidP="006955F4">
            <w:pPr>
              <w:pStyle w:val="translit"/>
            </w:pPr>
            <w:r w:rsidRPr="00AB00AD">
              <w:t xml:space="preserve">WA AZILLANEE FEE ZARAAKA </w:t>
            </w:r>
          </w:p>
        </w:tc>
        <w:tc>
          <w:tcPr>
            <w:tcW w:w="2233" w:type="dxa"/>
            <w:vAlign w:val="center"/>
          </w:tcPr>
          <w:p w:rsidR="006955F4" w:rsidRPr="00460A0F" w:rsidRDefault="006955F4" w:rsidP="0082590E">
            <w:pPr>
              <w:pStyle w:val="normalTable"/>
            </w:pPr>
            <w:r w:rsidRPr="00460A0F">
              <w:t>shade me in Thy shelter,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جَلِّلْنِىْ رِضَاكَ </w:t>
            </w:r>
          </w:p>
        </w:tc>
        <w:tc>
          <w:tcPr>
            <w:tcW w:w="2340" w:type="dxa"/>
            <w:vAlign w:val="center"/>
          </w:tcPr>
          <w:p w:rsidR="006955F4" w:rsidRPr="00AB00AD" w:rsidRDefault="006955F4" w:rsidP="006955F4">
            <w:pPr>
              <w:pStyle w:val="translit"/>
            </w:pPr>
            <w:r w:rsidRPr="00AB00AD">
              <w:t xml:space="preserve">WA JALLILNEE REZAAKA </w:t>
            </w:r>
          </w:p>
        </w:tc>
        <w:tc>
          <w:tcPr>
            <w:tcW w:w="2233" w:type="dxa"/>
            <w:vAlign w:val="center"/>
          </w:tcPr>
          <w:p w:rsidR="006955F4" w:rsidRPr="00460A0F" w:rsidRDefault="006955F4" w:rsidP="0082590E">
            <w:pPr>
              <w:pStyle w:val="normalTable"/>
            </w:pPr>
            <w:r w:rsidRPr="00460A0F">
              <w:t>wrap me in Thy good pleasure,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وَفِّقْنِىْ </w:t>
            </w:r>
          </w:p>
        </w:tc>
        <w:tc>
          <w:tcPr>
            <w:tcW w:w="2340" w:type="dxa"/>
            <w:vAlign w:val="center"/>
          </w:tcPr>
          <w:p w:rsidR="006955F4" w:rsidRPr="00AB00AD" w:rsidRDefault="006955F4" w:rsidP="006955F4">
            <w:pPr>
              <w:pStyle w:val="translit"/>
            </w:pPr>
            <w:r w:rsidRPr="00AB00AD">
              <w:t xml:space="preserve">WA WAFFIQNEE </w:t>
            </w:r>
          </w:p>
        </w:tc>
        <w:tc>
          <w:tcPr>
            <w:tcW w:w="2233" w:type="dxa"/>
            <w:vAlign w:val="center"/>
          </w:tcPr>
          <w:p w:rsidR="006955F4" w:rsidRPr="00460A0F" w:rsidRDefault="006955F4" w:rsidP="0082590E">
            <w:pPr>
              <w:pStyle w:val="normalTable"/>
            </w:pPr>
            <w:r w:rsidRPr="00460A0F">
              <w:t>and give me success to reach</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اِذَا اشْتَكَلَتْ عَلَىَّ الْاُمُوْرِ لِاَهْدَاهَا </w:t>
            </w:r>
          </w:p>
        </w:tc>
        <w:tc>
          <w:tcPr>
            <w:tcW w:w="2340" w:type="dxa"/>
            <w:vAlign w:val="center"/>
          </w:tcPr>
          <w:p w:rsidR="006955F4" w:rsidRPr="00AB00AD" w:rsidRDefault="006955F4" w:rsidP="006955F4">
            <w:pPr>
              <w:pStyle w:val="translit"/>
            </w:pPr>
            <w:r w:rsidRPr="00AB00AD">
              <w:t>EZAASH TAKALAT A</w:t>
            </w:r>
            <w:r w:rsidR="00144864">
              <w:t>’</w:t>
            </w:r>
            <w:r w:rsidRPr="00AB00AD">
              <w:t xml:space="preserve">LAYYAL OMOORO LE-AHDAAHAA </w:t>
            </w:r>
          </w:p>
        </w:tc>
        <w:tc>
          <w:tcPr>
            <w:tcW w:w="2233" w:type="dxa"/>
            <w:vAlign w:val="center"/>
          </w:tcPr>
          <w:p w:rsidR="006955F4" w:rsidRPr="00460A0F" w:rsidRDefault="006955F4" w:rsidP="0082590E">
            <w:pPr>
              <w:pStyle w:val="normalTable"/>
            </w:pPr>
            <w:r w:rsidRPr="00460A0F">
              <w:t>the most guided of affairs when affairs confuse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اِذَا تَشَابَهَتِ الْاَعْمَالُ لِاَزْك</w:t>
            </w:r>
            <w:r w:rsidRPr="00A86481">
              <w:rPr>
                <w:rFonts w:hint="cs"/>
                <w:rtl/>
              </w:rPr>
              <w:t>ـ</w:t>
            </w:r>
            <w:r w:rsidRPr="00A86481">
              <w:rPr>
                <w:rtl/>
              </w:rPr>
              <w:t xml:space="preserve">َاهَا </w:t>
            </w:r>
          </w:p>
        </w:tc>
        <w:tc>
          <w:tcPr>
            <w:tcW w:w="2340" w:type="dxa"/>
            <w:vAlign w:val="center"/>
          </w:tcPr>
          <w:p w:rsidR="006955F4" w:rsidRPr="00AB00AD" w:rsidRDefault="006955F4" w:rsidP="006955F4">
            <w:pPr>
              <w:pStyle w:val="translit"/>
            </w:pPr>
            <w:r w:rsidRPr="00AB00AD">
              <w:t xml:space="preserve">WA EZAA TASHAA-BAHATIL A-AAMAALO LE-AZKAAHAA </w:t>
            </w:r>
          </w:p>
        </w:tc>
        <w:tc>
          <w:tcPr>
            <w:tcW w:w="2233" w:type="dxa"/>
            <w:vAlign w:val="center"/>
          </w:tcPr>
          <w:p w:rsidR="006955F4" w:rsidRPr="00460A0F" w:rsidRDefault="006955F4" w:rsidP="0082590E">
            <w:pPr>
              <w:pStyle w:val="normalTable"/>
            </w:pPr>
            <w:r w:rsidRPr="00460A0F">
              <w:t>the purest of works when works seem similar,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اِذَا تَنَاقَضَتِ الْمِلَلُ لِاَرْضَاهَا </w:t>
            </w:r>
          </w:p>
        </w:tc>
        <w:tc>
          <w:tcPr>
            <w:tcW w:w="2340" w:type="dxa"/>
            <w:vAlign w:val="center"/>
          </w:tcPr>
          <w:p w:rsidR="006955F4" w:rsidRPr="00AB00AD" w:rsidRDefault="006955F4" w:rsidP="006955F4">
            <w:pPr>
              <w:pStyle w:val="translit"/>
            </w:pPr>
            <w:r w:rsidRPr="00AB00AD">
              <w:t>WA EZAA TANAAQAZATIL MELALO LE-ARZAAHAA.</w:t>
            </w:r>
          </w:p>
        </w:tc>
        <w:tc>
          <w:tcPr>
            <w:tcW w:w="2233" w:type="dxa"/>
            <w:vAlign w:val="center"/>
          </w:tcPr>
          <w:p w:rsidR="006955F4" w:rsidRPr="00460A0F" w:rsidRDefault="006955F4" w:rsidP="0082590E">
            <w:pPr>
              <w:pStyle w:val="normalTable"/>
            </w:pPr>
            <w:r w:rsidRPr="00460A0F">
              <w:t>and the most pleasing to Thee of creeds when creeds conflict!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تَوِّجْنِىْ بِالْكِفَايَةِ </w:t>
            </w:r>
          </w:p>
        </w:tc>
        <w:tc>
          <w:tcPr>
            <w:tcW w:w="2340" w:type="dxa"/>
            <w:vAlign w:val="center"/>
          </w:tcPr>
          <w:p w:rsidR="006955F4" w:rsidRPr="00AB00AD" w:rsidRDefault="006955F4" w:rsidP="006955F4">
            <w:pPr>
              <w:pStyle w:val="translit"/>
            </w:pPr>
            <w:r w:rsidRPr="00AB00AD">
              <w:t xml:space="preserve">WA TAWWIJNEE BIL-KEFAAYATE </w:t>
            </w:r>
          </w:p>
        </w:tc>
        <w:tc>
          <w:tcPr>
            <w:tcW w:w="2233" w:type="dxa"/>
            <w:vAlign w:val="center"/>
          </w:tcPr>
          <w:p w:rsidR="006955F4" w:rsidRPr="00460A0F" w:rsidRDefault="006955F4" w:rsidP="0082590E">
            <w:pPr>
              <w:pStyle w:val="normalTable"/>
            </w:pPr>
            <w:r w:rsidRPr="00460A0F">
              <w:t>crown me with sufficiency,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 سُمْنِىْ حُسْنَ الْوِ</w:t>
            </w:r>
            <w:r w:rsidR="00372559">
              <w:rPr>
                <w:rtl/>
              </w:rPr>
              <w:t>لَا</w:t>
            </w:r>
            <w:r w:rsidRPr="00A86481">
              <w:rPr>
                <w:rtl/>
              </w:rPr>
              <w:t xml:space="preserve">يَةِ </w:t>
            </w:r>
          </w:p>
        </w:tc>
        <w:tc>
          <w:tcPr>
            <w:tcW w:w="2340" w:type="dxa"/>
            <w:vAlign w:val="center"/>
          </w:tcPr>
          <w:p w:rsidR="006955F4" w:rsidRPr="00AB00AD" w:rsidRDefault="006955F4" w:rsidP="006955F4">
            <w:pPr>
              <w:pStyle w:val="translit"/>
            </w:pPr>
            <w:r w:rsidRPr="00AB00AD">
              <w:t xml:space="preserve">WA SUMNEE HUSNAL WELAAYATE </w:t>
            </w:r>
          </w:p>
        </w:tc>
        <w:tc>
          <w:tcPr>
            <w:tcW w:w="2233" w:type="dxa"/>
            <w:vAlign w:val="center"/>
          </w:tcPr>
          <w:p w:rsidR="006955F4" w:rsidRPr="00460A0F" w:rsidRDefault="006955F4" w:rsidP="0082590E">
            <w:pPr>
              <w:pStyle w:val="normalTable"/>
            </w:pPr>
            <w:r w:rsidRPr="00460A0F">
              <w:t>place in me excellent guardianship,</w:t>
            </w:r>
            <w:r w:rsidRPr="00460A0F">
              <w:rPr>
                <w:rStyle w:val="FootnoteReference"/>
              </w:rPr>
              <w:footnoteReference w:id="170"/>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هَبْ لِىْ صِدْقَ الْهِدَايَةِ </w:t>
            </w:r>
          </w:p>
        </w:tc>
        <w:tc>
          <w:tcPr>
            <w:tcW w:w="2340" w:type="dxa"/>
            <w:vAlign w:val="center"/>
          </w:tcPr>
          <w:p w:rsidR="006955F4" w:rsidRPr="00AB00AD" w:rsidRDefault="006955F4" w:rsidP="006955F4">
            <w:pPr>
              <w:pStyle w:val="translit"/>
            </w:pPr>
            <w:r w:rsidRPr="00AB00AD">
              <w:t xml:space="preserve">WA HAB LEE SIDQAL HEDAAYATE </w:t>
            </w:r>
          </w:p>
        </w:tc>
        <w:tc>
          <w:tcPr>
            <w:tcW w:w="2233" w:type="dxa"/>
            <w:vAlign w:val="center"/>
          </w:tcPr>
          <w:p w:rsidR="006955F4" w:rsidRPr="00460A0F" w:rsidRDefault="006955F4" w:rsidP="0082590E">
            <w:pPr>
              <w:pStyle w:val="normalTable"/>
            </w:pPr>
            <w:r w:rsidRPr="00460A0F">
              <w:t>give me to guide correctly,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تَفْتِنِّىْ بِالسَّعَةِ </w:t>
            </w:r>
          </w:p>
        </w:tc>
        <w:tc>
          <w:tcPr>
            <w:tcW w:w="2340" w:type="dxa"/>
            <w:vAlign w:val="center"/>
          </w:tcPr>
          <w:p w:rsidR="006955F4" w:rsidRPr="00AB00AD" w:rsidRDefault="006955F4" w:rsidP="006955F4">
            <w:pPr>
              <w:pStyle w:val="translit"/>
            </w:pPr>
            <w:r w:rsidRPr="00AB00AD">
              <w:t>WA LAA TAFTINNEE BIS-SA-A</w:t>
            </w:r>
            <w:r w:rsidR="00144864">
              <w:t>’</w:t>
            </w:r>
            <w:r w:rsidRPr="00AB00AD">
              <w:t xml:space="preserve">TE </w:t>
            </w:r>
          </w:p>
        </w:tc>
        <w:tc>
          <w:tcPr>
            <w:tcW w:w="2233" w:type="dxa"/>
            <w:vAlign w:val="center"/>
          </w:tcPr>
          <w:p w:rsidR="006955F4" w:rsidRPr="00460A0F" w:rsidRDefault="006955F4" w:rsidP="0082590E">
            <w:pPr>
              <w:pStyle w:val="normalTable"/>
            </w:pPr>
            <w:r w:rsidRPr="00460A0F">
              <w:t>tempt me not with plenty,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وَامْنِحْنِىْ حُسْنَ الدَّعَةِ </w:t>
            </w:r>
          </w:p>
        </w:tc>
        <w:tc>
          <w:tcPr>
            <w:tcW w:w="2340" w:type="dxa"/>
            <w:vAlign w:val="center"/>
          </w:tcPr>
          <w:p w:rsidR="006955F4" w:rsidRPr="00AB00AD" w:rsidRDefault="006955F4" w:rsidP="006955F4">
            <w:pPr>
              <w:pStyle w:val="translit"/>
            </w:pPr>
            <w:r w:rsidRPr="00AB00AD">
              <w:t>WAM NAHNEE HUSNAD DA-A</w:t>
            </w:r>
            <w:r w:rsidR="00144864">
              <w:t>’</w:t>
            </w:r>
            <w:r w:rsidRPr="00AB00AD">
              <w:t xml:space="preserve">TE </w:t>
            </w:r>
          </w:p>
        </w:tc>
        <w:tc>
          <w:tcPr>
            <w:tcW w:w="2233" w:type="dxa"/>
            <w:vAlign w:val="center"/>
          </w:tcPr>
          <w:p w:rsidR="006955F4" w:rsidRPr="00460A0F" w:rsidRDefault="006955F4" w:rsidP="0082590E">
            <w:pPr>
              <w:pStyle w:val="normalTable"/>
            </w:pPr>
            <w:r w:rsidRPr="00460A0F">
              <w:t>grant me excellent ease,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تَجْعَلْ عَيْشِىْ ك</w:t>
            </w:r>
            <w:r w:rsidRPr="00A86481">
              <w:rPr>
                <w:rFonts w:hint="cs"/>
                <w:rtl/>
              </w:rPr>
              <w:t>ـ</w:t>
            </w:r>
            <w:r w:rsidRPr="00A86481">
              <w:rPr>
                <w:rtl/>
              </w:rPr>
              <w:t>َدًّا ك</w:t>
            </w:r>
            <w:r w:rsidRPr="00A86481">
              <w:rPr>
                <w:rFonts w:hint="cs"/>
                <w:rtl/>
              </w:rPr>
              <w:t>ـ</w:t>
            </w:r>
            <w:r w:rsidRPr="00A86481">
              <w:rPr>
                <w:rtl/>
              </w:rPr>
              <w:t xml:space="preserve">َدًّا </w:t>
            </w:r>
          </w:p>
        </w:tc>
        <w:tc>
          <w:tcPr>
            <w:tcW w:w="2340" w:type="dxa"/>
            <w:vAlign w:val="center"/>
          </w:tcPr>
          <w:p w:rsidR="006955F4" w:rsidRPr="00AB00AD" w:rsidRDefault="006955F4" w:rsidP="006955F4">
            <w:pPr>
              <w:pStyle w:val="translit"/>
            </w:pPr>
            <w:r w:rsidRPr="00AB00AD">
              <w:t>WA LAA TAJ-A</w:t>
            </w:r>
            <w:r w:rsidR="00144864">
              <w:t>’</w:t>
            </w:r>
            <w:r w:rsidRPr="00AB00AD">
              <w:t>L A</w:t>
            </w:r>
            <w:r w:rsidR="00144864">
              <w:t>’</w:t>
            </w:r>
            <w:r w:rsidRPr="00AB00AD">
              <w:t xml:space="preserve">YSHEE KADDAN KADDAA </w:t>
            </w:r>
          </w:p>
        </w:tc>
        <w:tc>
          <w:tcPr>
            <w:tcW w:w="2233" w:type="dxa"/>
            <w:vAlign w:val="center"/>
          </w:tcPr>
          <w:p w:rsidR="006955F4" w:rsidRPr="00460A0F" w:rsidRDefault="006955F4" w:rsidP="0082590E">
            <w:pPr>
              <w:pStyle w:val="normalTable"/>
            </w:pPr>
            <w:r w:rsidRPr="00460A0F">
              <w:t>make not my life toil and trouble,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تَرُدَّ دُعَائِىْ عَلَىَّ رَدًّا </w:t>
            </w:r>
          </w:p>
        </w:tc>
        <w:tc>
          <w:tcPr>
            <w:tcW w:w="2340" w:type="dxa"/>
            <w:vAlign w:val="center"/>
          </w:tcPr>
          <w:p w:rsidR="006955F4" w:rsidRPr="00AB00AD" w:rsidRDefault="006955F4" w:rsidP="006955F4">
            <w:pPr>
              <w:pStyle w:val="translit"/>
            </w:pPr>
            <w:r w:rsidRPr="00AB00AD">
              <w:t>WA LAA TARUDDA DO-AAA-EE A</w:t>
            </w:r>
            <w:r w:rsidR="00144864">
              <w:t>’</w:t>
            </w:r>
            <w:r w:rsidRPr="00AB00AD">
              <w:t xml:space="preserve">LAYYA RADDAN </w:t>
            </w:r>
          </w:p>
        </w:tc>
        <w:tc>
          <w:tcPr>
            <w:tcW w:w="2233" w:type="dxa"/>
            <w:vAlign w:val="center"/>
          </w:tcPr>
          <w:p w:rsidR="006955F4" w:rsidRPr="00460A0F" w:rsidRDefault="006955F4" w:rsidP="0082590E">
            <w:pPr>
              <w:pStyle w:val="normalTable"/>
            </w:pPr>
            <w:r w:rsidRPr="00460A0F">
              <w:t>and refuse not my supplication in rejection,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فَاِنِّىْ </w:t>
            </w:r>
            <w:r w:rsidR="00372559">
              <w:rPr>
                <w:rtl/>
              </w:rPr>
              <w:t>لَا</w:t>
            </w:r>
            <w:r w:rsidRPr="00A86481">
              <w:rPr>
                <w:rtl/>
              </w:rPr>
              <w:t xml:space="preserve"> اَجْعَلُ لَكَ ضِدًّا </w:t>
            </w:r>
          </w:p>
        </w:tc>
        <w:tc>
          <w:tcPr>
            <w:tcW w:w="2340" w:type="dxa"/>
            <w:vAlign w:val="center"/>
          </w:tcPr>
          <w:p w:rsidR="006955F4" w:rsidRPr="00AB00AD" w:rsidRDefault="006955F4" w:rsidP="006955F4">
            <w:pPr>
              <w:pStyle w:val="translit"/>
            </w:pPr>
            <w:r w:rsidRPr="00AB00AD">
              <w:t>FA-INNEE LAA AJ-A</w:t>
            </w:r>
            <w:r w:rsidR="00144864">
              <w:t>’</w:t>
            </w:r>
            <w:r w:rsidRPr="00AB00AD">
              <w:t xml:space="preserve">LO LAKA ZIDDAN </w:t>
            </w:r>
          </w:p>
        </w:tc>
        <w:tc>
          <w:tcPr>
            <w:tcW w:w="2233" w:type="dxa"/>
            <w:vAlign w:val="center"/>
          </w:tcPr>
          <w:p w:rsidR="006955F4" w:rsidRPr="00460A0F" w:rsidRDefault="006955F4" w:rsidP="0082590E">
            <w:pPr>
              <w:pStyle w:val="normalTable"/>
            </w:pPr>
            <w:r w:rsidRPr="00460A0F">
              <w:t>for I make none rival to Thee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اَدْعُوْا مَعَكَ نِدًّا </w:t>
            </w:r>
          </w:p>
        </w:tc>
        <w:tc>
          <w:tcPr>
            <w:tcW w:w="2340" w:type="dxa"/>
            <w:vAlign w:val="center"/>
          </w:tcPr>
          <w:p w:rsidR="006955F4" w:rsidRPr="00AB00AD" w:rsidRDefault="006955F4" w:rsidP="006955F4">
            <w:pPr>
              <w:pStyle w:val="translit"/>
            </w:pPr>
            <w:r w:rsidRPr="00AB00AD">
              <w:t>WA LAA AD-O</w:t>
            </w:r>
            <w:r w:rsidR="00144864">
              <w:t>’</w:t>
            </w:r>
            <w:r w:rsidRPr="00AB00AD">
              <w:t>O MA-A</w:t>
            </w:r>
            <w:r w:rsidR="00144864">
              <w:t>’</w:t>
            </w:r>
            <w:r w:rsidRPr="00AB00AD">
              <w:t>KA NIDDAN.</w:t>
            </w:r>
          </w:p>
        </w:tc>
        <w:tc>
          <w:tcPr>
            <w:tcW w:w="2233" w:type="dxa"/>
            <w:vAlign w:val="center"/>
          </w:tcPr>
          <w:p w:rsidR="006955F4" w:rsidRPr="00460A0F" w:rsidRDefault="006955F4" w:rsidP="0082590E">
            <w:pPr>
              <w:pStyle w:val="normalTable"/>
            </w:pPr>
            <w:r w:rsidRPr="00460A0F">
              <w:t>and I supplicate none with Thee as equal!</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وَامْنَعْنِىْ مِنَ السَّرَفِ </w:t>
            </w:r>
          </w:p>
        </w:tc>
        <w:tc>
          <w:tcPr>
            <w:tcW w:w="2340" w:type="dxa"/>
            <w:vAlign w:val="center"/>
          </w:tcPr>
          <w:p w:rsidR="006955F4" w:rsidRPr="00AB00AD" w:rsidRDefault="006955F4" w:rsidP="006955F4">
            <w:pPr>
              <w:pStyle w:val="translit"/>
            </w:pPr>
            <w:r w:rsidRPr="00AB00AD">
              <w:t>WAM NA</w:t>
            </w:r>
            <w:r w:rsidR="00144864">
              <w:t>’</w:t>
            </w:r>
            <w:r w:rsidRPr="00AB00AD">
              <w:t xml:space="preserve">NEE MENAS SARAFE </w:t>
            </w:r>
          </w:p>
        </w:tc>
        <w:tc>
          <w:tcPr>
            <w:tcW w:w="2233" w:type="dxa"/>
            <w:vAlign w:val="center"/>
          </w:tcPr>
          <w:p w:rsidR="006955F4" w:rsidRPr="00460A0F" w:rsidRDefault="006955F4" w:rsidP="0082590E">
            <w:pPr>
              <w:pStyle w:val="normalTable"/>
            </w:pPr>
            <w:r w:rsidRPr="00460A0F">
              <w:t>hold me back from prodigality,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حَصِّنْ رِزْقِىْ مِنَ التَّلَفِ </w:t>
            </w:r>
          </w:p>
        </w:tc>
        <w:tc>
          <w:tcPr>
            <w:tcW w:w="2340" w:type="dxa"/>
            <w:vAlign w:val="center"/>
          </w:tcPr>
          <w:p w:rsidR="006955F4" w:rsidRPr="00AB00AD" w:rsidRDefault="006955F4" w:rsidP="006955F4">
            <w:pPr>
              <w:pStyle w:val="translit"/>
            </w:pPr>
            <w:r w:rsidRPr="00AB00AD">
              <w:t xml:space="preserve">WA HASSIN RIZQEE MENAT TALAFE </w:t>
            </w:r>
          </w:p>
        </w:tc>
        <w:tc>
          <w:tcPr>
            <w:tcW w:w="2233" w:type="dxa"/>
            <w:vAlign w:val="center"/>
          </w:tcPr>
          <w:p w:rsidR="006955F4" w:rsidRPr="00460A0F" w:rsidRDefault="006955F4" w:rsidP="0082590E">
            <w:pPr>
              <w:pStyle w:val="normalTable"/>
            </w:pPr>
            <w:r w:rsidRPr="00460A0F">
              <w:t>fortify my provision against ruin,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وَفِّرْ مَلَكَتِىْ بِالْبَرَكَةِ فِيْهِ </w:t>
            </w:r>
          </w:p>
        </w:tc>
        <w:tc>
          <w:tcPr>
            <w:tcW w:w="2340" w:type="dxa"/>
            <w:vAlign w:val="center"/>
          </w:tcPr>
          <w:p w:rsidR="006955F4" w:rsidRPr="00AB00AD" w:rsidRDefault="006955F4" w:rsidP="006955F4">
            <w:pPr>
              <w:pStyle w:val="translit"/>
            </w:pPr>
            <w:r w:rsidRPr="00AB00AD">
              <w:t>WA WAFFIR MALAKATEE BIL-BARAKA</w:t>
            </w:r>
            <w:r w:rsidR="00144864">
              <w:t>’</w:t>
            </w:r>
            <w:r w:rsidRPr="00AB00AD">
              <w:t xml:space="preserve">TE FEEHE </w:t>
            </w:r>
          </w:p>
        </w:tc>
        <w:tc>
          <w:tcPr>
            <w:tcW w:w="2233" w:type="dxa"/>
            <w:vAlign w:val="center"/>
          </w:tcPr>
          <w:p w:rsidR="006955F4" w:rsidRPr="00460A0F" w:rsidRDefault="006955F4" w:rsidP="0082590E">
            <w:pPr>
              <w:pStyle w:val="normalTable"/>
            </w:pPr>
            <w:r w:rsidRPr="00460A0F">
              <w:t>increase my possessions through blessing them,</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اَصِبْ بِىْ سَبِيْلَ الْهِدَايَةِ لِلْبِرِّ فِيْمَا اُنْفِقُ مِنْهُ </w:t>
            </w:r>
          </w:p>
        </w:tc>
        <w:tc>
          <w:tcPr>
            <w:tcW w:w="2340" w:type="dxa"/>
            <w:vAlign w:val="center"/>
          </w:tcPr>
          <w:p w:rsidR="006955F4" w:rsidRPr="00AB00AD" w:rsidRDefault="006955F4" w:rsidP="006955F4">
            <w:pPr>
              <w:pStyle w:val="translit"/>
            </w:pPr>
            <w:r w:rsidRPr="00AB00AD">
              <w:t>WA AS-BIB BEE SABEELAL HEDAAYATE LIL-BIRRE FEEMAA UNFEQO MINHO.</w:t>
            </w:r>
          </w:p>
        </w:tc>
        <w:tc>
          <w:tcPr>
            <w:tcW w:w="2233" w:type="dxa"/>
            <w:vAlign w:val="center"/>
          </w:tcPr>
          <w:p w:rsidR="006955F4" w:rsidRPr="00460A0F" w:rsidRDefault="006955F4" w:rsidP="0082590E">
            <w:pPr>
              <w:pStyle w:val="normalTable"/>
            </w:pPr>
            <w:r w:rsidRPr="00460A0F">
              <w:t>and set me upon the path of guidance through piety in what I spend!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وَاك</w:t>
            </w:r>
            <w:r w:rsidRPr="00A86481">
              <w:rPr>
                <w:rFonts w:hint="cs"/>
                <w:rtl/>
              </w:rPr>
              <w:t>ـ</w:t>
            </w:r>
            <w:r w:rsidRPr="00A86481">
              <w:rPr>
                <w:rtl/>
              </w:rPr>
              <w:t>ْفِنِىْ مَ</w:t>
            </w:r>
            <w:r>
              <w:rPr>
                <w:rtl/>
              </w:rPr>
              <w:t>ؤُ</w:t>
            </w:r>
            <w:r w:rsidRPr="00A86481">
              <w:rPr>
                <w:rtl/>
              </w:rPr>
              <w:t>نَةَ الْاِك</w:t>
            </w:r>
            <w:r w:rsidRPr="00A86481">
              <w:rPr>
                <w:rFonts w:hint="cs"/>
                <w:rtl/>
              </w:rPr>
              <w:t>ـ</w:t>
            </w:r>
            <w:r w:rsidRPr="00A86481">
              <w:rPr>
                <w:rtl/>
              </w:rPr>
              <w:t xml:space="preserve">ْتِسَابِ </w:t>
            </w:r>
          </w:p>
        </w:tc>
        <w:tc>
          <w:tcPr>
            <w:tcW w:w="2340" w:type="dxa"/>
            <w:vAlign w:val="center"/>
          </w:tcPr>
          <w:p w:rsidR="006955F4" w:rsidRPr="00AB00AD" w:rsidRDefault="006955F4" w:rsidP="006955F4">
            <w:pPr>
              <w:pStyle w:val="translit"/>
            </w:pPr>
            <w:r w:rsidRPr="00AB00AD">
              <w:t xml:space="preserve">WAK FENEE MA-OONATAL IKTESAABE </w:t>
            </w:r>
          </w:p>
        </w:tc>
        <w:tc>
          <w:tcPr>
            <w:tcW w:w="2233" w:type="dxa"/>
            <w:vAlign w:val="center"/>
          </w:tcPr>
          <w:p w:rsidR="006955F4" w:rsidRPr="00460A0F" w:rsidRDefault="006955F4" w:rsidP="0082590E">
            <w:pPr>
              <w:pStyle w:val="normalTable"/>
            </w:pPr>
            <w:r w:rsidRPr="00460A0F">
              <w:t>spare me the burden of earning,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وَارْزُقْنِىْ مِنْ غَيْرِ اِحْتِسَابٍ </w:t>
            </w:r>
          </w:p>
        </w:tc>
        <w:tc>
          <w:tcPr>
            <w:tcW w:w="2340" w:type="dxa"/>
            <w:vAlign w:val="center"/>
          </w:tcPr>
          <w:p w:rsidR="006955F4" w:rsidRPr="00AB00AD" w:rsidRDefault="006955F4" w:rsidP="006955F4">
            <w:pPr>
              <w:pStyle w:val="translit"/>
            </w:pPr>
            <w:r w:rsidRPr="00AB00AD">
              <w:t xml:space="preserve">WAR ZUQNEE MIN GHAYREH TESAABE </w:t>
            </w:r>
          </w:p>
        </w:tc>
        <w:tc>
          <w:tcPr>
            <w:tcW w:w="2233" w:type="dxa"/>
            <w:vAlign w:val="center"/>
          </w:tcPr>
          <w:p w:rsidR="006955F4" w:rsidRPr="00460A0F" w:rsidRDefault="006955F4" w:rsidP="0082590E">
            <w:pPr>
              <w:pStyle w:val="normalTable"/>
            </w:pPr>
            <w:r w:rsidRPr="00460A0F">
              <w:t>and provide for me without reckoning,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فَ</w:t>
            </w:r>
            <w:r w:rsidR="00372559">
              <w:rPr>
                <w:rtl/>
              </w:rPr>
              <w:t>لَا</w:t>
            </w:r>
            <w:r w:rsidRPr="00A86481">
              <w:rPr>
                <w:rtl/>
              </w:rPr>
              <w:t xml:space="preserve"> اَشْتَغِلَ عِنْ عِبَادَتِكَ بِالطَّلَبِ </w:t>
            </w:r>
          </w:p>
        </w:tc>
        <w:tc>
          <w:tcPr>
            <w:tcW w:w="2340" w:type="dxa"/>
            <w:vAlign w:val="center"/>
          </w:tcPr>
          <w:p w:rsidR="006955F4" w:rsidRPr="00AB00AD" w:rsidRDefault="006955F4" w:rsidP="006955F4">
            <w:pPr>
              <w:pStyle w:val="translit"/>
            </w:pPr>
            <w:r w:rsidRPr="00AB00AD">
              <w:t>FALAA ASHTAGHELA A</w:t>
            </w:r>
            <w:r w:rsidR="00144864">
              <w:t>’</w:t>
            </w:r>
            <w:r w:rsidRPr="00AB00AD">
              <w:t>N E</w:t>
            </w:r>
            <w:r w:rsidR="00144864">
              <w:t>’</w:t>
            </w:r>
            <w:r w:rsidRPr="00AB00AD">
              <w:t xml:space="preserve">BAADATEKA BIT-TALABE </w:t>
            </w:r>
          </w:p>
        </w:tc>
        <w:tc>
          <w:tcPr>
            <w:tcW w:w="2233" w:type="dxa"/>
            <w:vAlign w:val="center"/>
          </w:tcPr>
          <w:p w:rsidR="006955F4" w:rsidRPr="00460A0F" w:rsidRDefault="006955F4" w:rsidP="0082590E">
            <w:pPr>
              <w:pStyle w:val="normalTable"/>
            </w:pPr>
            <w:r w:rsidRPr="00460A0F">
              <w:t>lest I be distracted from Thy worship through seeking</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w:t>
            </w:r>
            <w:r w:rsidR="00372559">
              <w:rPr>
                <w:rtl/>
              </w:rPr>
              <w:t>لَا</w:t>
            </w:r>
            <w:r w:rsidRPr="00A86481">
              <w:rPr>
                <w:rtl/>
              </w:rPr>
              <w:t xml:space="preserve"> اَحْتَمِلَ اِصْرَ تَبِعَاتِ الْمَك</w:t>
            </w:r>
            <w:r w:rsidRPr="00A86481">
              <w:rPr>
                <w:rFonts w:hint="cs"/>
                <w:rtl/>
              </w:rPr>
              <w:t>ـ</w:t>
            </w:r>
            <w:r w:rsidRPr="00A86481">
              <w:rPr>
                <w:rtl/>
              </w:rPr>
              <w:t xml:space="preserve">ْسَبِ </w:t>
            </w:r>
          </w:p>
        </w:tc>
        <w:tc>
          <w:tcPr>
            <w:tcW w:w="2340" w:type="dxa"/>
            <w:vAlign w:val="center"/>
          </w:tcPr>
          <w:p w:rsidR="006955F4" w:rsidRPr="00AB00AD" w:rsidRDefault="006955F4" w:rsidP="006955F4">
            <w:pPr>
              <w:pStyle w:val="translit"/>
            </w:pPr>
            <w:r w:rsidRPr="00AB00AD">
              <w:t>WA LAA AHTAMELA ISRA TABE-A</w:t>
            </w:r>
            <w:r w:rsidR="00144864">
              <w:t>’</w:t>
            </w:r>
            <w:r w:rsidRPr="00AB00AD">
              <w:t>ATIL MAKSABE.</w:t>
            </w:r>
          </w:p>
        </w:tc>
        <w:tc>
          <w:tcPr>
            <w:tcW w:w="2233" w:type="dxa"/>
            <w:vAlign w:val="center"/>
          </w:tcPr>
          <w:p w:rsidR="006955F4" w:rsidRPr="00460A0F" w:rsidRDefault="006955F4" w:rsidP="0082590E">
            <w:pPr>
              <w:pStyle w:val="normalTable"/>
            </w:pPr>
            <w:r w:rsidRPr="00460A0F">
              <w:t>and carry the load of earning</w:t>
            </w:r>
            <w:r w:rsidR="00144864">
              <w:t>’</w:t>
            </w:r>
            <w:r w:rsidRPr="00460A0F">
              <w:t>s ill results!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w:t>
            </w:r>
          </w:p>
        </w:tc>
        <w:tc>
          <w:tcPr>
            <w:tcW w:w="2340" w:type="dxa"/>
            <w:vAlign w:val="center"/>
          </w:tcPr>
          <w:p w:rsidR="006955F4" w:rsidRPr="00AB00AD" w:rsidRDefault="006955F4" w:rsidP="006955F4">
            <w:pPr>
              <w:pStyle w:val="translit"/>
            </w:pPr>
            <w:r w:rsidRPr="00AB00AD">
              <w:t xml:space="preserve">ALLAAHUMMA </w:t>
            </w:r>
          </w:p>
        </w:tc>
        <w:tc>
          <w:tcPr>
            <w:tcW w:w="2233" w:type="dxa"/>
            <w:vAlign w:val="center"/>
          </w:tcPr>
          <w:p w:rsidR="006955F4" w:rsidRPr="00460A0F" w:rsidRDefault="006955F4" w:rsidP="0082590E">
            <w:pPr>
              <w:pStyle w:val="normalTable"/>
            </w:pPr>
            <w:r w:rsidRPr="00460A0F">
              <w:t xml:space="preserve">O </w:t>
            </w:r>
            <w:r>
              <w:t>Allah</w:t>
            </w:r>
            <w:r w:rsidRPr="00460A0F">
              <w: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فَاَطْلِبْنِىْ بِقُدْرتِكَ مَا اَطْلُبُ </w:t>
            </w:r>
          </w:p>
        </w:tc>
        <w:tc>
          <w:tcPr>
            <w:tcW w:w="2340" w:type="dxa"/>
            <w:vAlign w:val="center"/>
          </w:tcPr>
          <w:p w:rsidR="006955F4" w:rsidRPr="00AB00AD" w:rsidRDefault="006955F4" w:rsidP="006955F4">
            <w:pPr>
              <w:pStyle w:val="translit"/>
            </w:pPr>
            <w:r w:rsidRPr="00AB00AD">
              <w:t xml:space="preserve">FA-ATLIBNEE BEQUDRATEKA MAA ATLOBO </w:t>
            </w:r>
          </w:p>
        </w:tc>
        <w:tc>
          <w:tcPr>
            <w:tcW w:w="2233" w:type="dxa"/>
            <w:vAlign w:val="center"/>
          </w:tcPr>
          <w:p w:rsidR="006955F4" w:rsidRPr="00460A0F" w:rsidRDefault="006955F4" w:rsidP="0082590E">
            <w:pPr>
              <w:pStyle w:val="normalTable"/>
            </w:pPr>
            <w:r w:rsidRPr="00460A0F">
              <w:t>bestow upon me what I seek through Thy power</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اَجِرْنِىْ بِعِزَّتِكَ مِمَّا اَرْهَبُ </w:t>
            </w:r>
          </w:p>
        </w:tc>
        <w:tc>
          <w:tcPr>
            <w:tcW w:w="2340" w:type="dxa"/>
            <w:vAlign w:val="center"/>
          </w:tcPr>
          <w:p w:rsidR="006955F4" w:rsidRPr="00AB00AD" w:rsidRDefault="006955F4" w:rsidP="006955F4">
            <w:pPr>
              <w:pStyle w:val="translit"/>
            </w:pPr>
            <w:r w:rsidRPr="00AB00AD">
              <w:t>WA AJIRNEE BE-I</w:t>
            </w:r>
            <w:r w:rsidR="00144864">
              <w:t>’</w:t>
            </w:r>
            <w:r w:rsidRPr="00AB00AD">
              <w:t>JJATEKA MIMMAA ARHABO.</w:t>
            </w:r>
          </w:p>
        </w:tc>
        <w:tc>
          <w:tcPr>
            <w:tcW w:w="2233" w:type="dxa"/>
            <w:vAlign w:val="center"/>
          </w:tcPr>
          <w:p w:rsidR="006955F4" w:rsidRPr="00460A0F" w:rsidRDefault="006955F4" w:rsidP="0082590E">
            <w:pPr>
              <w:pStyle w:val="normalTable"/>
            </w:pPr>
            <w:r w:rsidRPr="00460A0F">
              <w:t>and grant me sanctuary from what I fear through Thy might!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w:t>
            </w:r>
            <w:r w:rsidR="00270F7F">
              <w:rPr>
                <w:rtl/>
              </w:rPr>
              <w:t>عَلٰى</w:t>
            </w:r>
            <w:r w:rsidRPr="00A86481">
              <w:rPr>
                <w:rtl/>
              </w:rPr>
              <w:t xml:space="preserve"> مُحَمَّدٍ وَّ اٰلِه</w:t>
            </w:r>
            <w:r w:rsidRPr="00A86481">
              <w:rPr>
                <w:rFonts w:hint="cs"/>
                <w:rtl/>
              </w:rPr>
              <w:t>ٖ</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وَصُنْ وَجْهِىْ بِالْيَسَارِ </w:t>
            </w:r>
          </w:p>
        </w:tc>
        <w:tc>
          <w:tcPr>
            <w:tcW w:w="2340" w:type="dxa"/>
            <w:vAlign w:val="center"/>
          </w:tcPr>
          <w:p w:rsidR="006955F4" w:rsidRPr="00AB00AD" w:rsidRDefault="006955F4" w:rsidP="006955F4">
            <w:pPr>
              <w:pStyle w:val="translit"/>
            </w:pPr>
            <w:r w:rsidRPr="00AB00AD">
              <w:t xml:space="preserve">WA SUN WAJHEE BIL-YASAARE </w:t>
            </w:r>
          </w:p>
        </w:tc>
        <w:tc>
          <w:tcPr>
            <w:tcW w:w="2233" w:type="dxa"/>
            <w:vAlign w:val="center"/>
          </w:tcPr>
          <w:p w:rsidR="006955F4" w:rsidRPr="00460A0F" w:rsidRDefault="006955F4" w:rsidP="0082590E">
            <w:pPr>
              <w:pStyle w:val="normalTable"/>
            </w:pPr>
            <w:r w:rsidRPr="00460A0F">
              <w:t>save my face through ease,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وَ </w:t>
            </w:r>
            <w:r w:rsidR="00372559">
              <w:rPr>
                <w:rtl/>
              </w:rPr>
              <w:t>لَا</w:t>
            </w:r>
            <w:r w:rsidRPr="00A86481">
              <w:rPr>
                <w:rtl/>
              </w:rPr>
              <w:t xml:space="preserve"> تَبْتَذِلْ جَاهِىْ بِالْاِقْتَارِ </w:t>
            </w:r>
          </w:p>
        </w:tc>
        <w:tc>
          <w:tcPr>
            <w:tcW w:w="2340" w:type="dxa"/>
            <w:vAlign w:val="center"/>
          </w:tcPr>
          <w:p w:rsidR="006955F4" w:rsidRPr="00AB00AD" w:rsidRDefault="006955F4" w:rsidP="006955F4">
            <w:pPr>
              <w:pStyle w:val="translit"/>
            </w:pPr>
            <w:r w:rsidRPr="00AB00AD">
              <w:t xml:space="preserve">WA LAA TABTAZIL JAAHEE BIL-IQTAARE </w:t>
            </w:r>
          </w:p>
        </w:tc>
        <w:tc>
          <w:tcPr>
            <w:tcW w:w="2233" w:type="dxa"/>
            <w:vAlign w:val="center"/>
          </w:tcPr>
          <w:p w:rsidR="006955F4" w:rsidRPr="00460A0F" w:rsidRDefault="006955F4" w:rsidP="0082590E">
            <w:pPr>
              <w:pStyle w:val="normalTable"/>
            </w:pPr>
            <w:r w:rsidRPr="00460A0F">
              <w:t>and demean not my dignity through neediness,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فَاَسْتَرْزِقَ اَهْلَ رِزْقِكَ </w:t>
            </w:r>
          </w:p>
        </w:tc>
        <w:tc>
          <w:tcPr>
            <w:tcW w:w="2340" w:type="dxa"/>
            <w:vAlign w:val="center"/>
          </w:tcPr>
          <w:p w:rsidR="006955F4" w:rsidRPr="00AB00AD" w:rsidRDefault="006955F4" w:rsidP="006955F4">
            <w:pPr>
              <w:pStyle w:val="translit"/>
            </w:pPr>
            <w:r w:rsidRPr="00AB00AD">
              <w:t xml:space="preserve">FA-ASTARZIQ AHLA RIZQEKA </w:t>
            </w:r>
          </w:p>
        </w:tc>
        <w:tc>
          <w:tcPr>
            <w:tcW w:w="2233" w:type="dxa"/>
            <w:vAlign w:val="center"/>
          </w:tcPr>
          <w:p w:rsidR="006955F4" w:rsidRPr="00460A0F" w:rsidRDefault="006955F4" w:rsidP="0082590E">
            <w:pPr>
              <w:pStyle w:val="normalTable"/>
            </w:pPr>
            <w:r w:rsidRPr="00460A0F">
              <w:t>lest I seek provision from those whom Thou hast provided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اَسْتَعْطِىَ شِرَارَ خَلْقِكَ </w:t>
            </w:r>
          </w:p>
        </w:tc>
        <w:tc>
          <w:tcPr>
            <w:tcW w:w="2340" w:type="dxa"/>
            <w:vAlign w:val="center"/>
          </w:tcPr>
          <w:p w:rsidR="006955F4" w:rsidRPr="00AB00AD" w:rsidRDefault="006955F4" w:rsidP="006955F4">
            <w:pPr>
              <w:pStyle w:val="translit"/>
            </w:pPr>
            <w:r w:rsidRPr="00AB00AD">
              <w:t>WA ASTA</w:t>
            </w:r>
            <w:r w:rsidR="00144864">
              <w:t>’</w:t>
            </w:r>
            <w:r w:rsidRPr="00AB00AD">
              <w:t xml:space="preserve">TEYA SHERAARA KHALQEKA </w:t>
            </w:r>
          </w:p>
        </w:tc>
        <w:tc>
          <w:tcPr>
            <w:tcW w:w="2233" w:type="dxa"/>
            <w:vAlign w:val="center"/>
          </w:tcPr>
          <w:p w:rsidR="006955F4" w:rsidRPr="00460A0F" w:rsidRDefault="006955F4" w:rsidP="0082590E">
            <w:pPr>
              <w:pStyle w:val="normalTable"/>
            </w:pPr>
            <w:r w:rsidRPr="00460A0F">
              <w:t>and asks for bestowal from the worst of Thy creatures!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فَاَفْتَتِنَ بِحَمْدِ مَنْ اَعْطَانِىْ </w:t>
            </w:r>
          </w:p>
        </w:tc>
        <w:tc>
          <w:tcPr>
            <w:tcW w:w="2340" w:type="dxa"/>
            <w:vAlign w:val="center"/>
          </w:tcPr>
          <w:p w:rsidR="006955F4" w:rsidRPr="00AB00AD" w:rsidRDefault="006955F4" w:rsidP="006955F4">
            <w:pPr>
              <w:pStyle w:val="translit"/>
            </w:pPr>
            <w:r w:rsidRPr="00AB00AD">
              <w:t>FAF-TATENA BE-HAMDE MAN A-A</w:t>
            </w:r>
            <w:r w:rsidR="00144864">
              <w:t>’</w:t>
            </w:r>
            <w:r w:rsidRPr="00AB00AD">
              <w:t xml:space="preserve">TAANEE </w:t>
            </w:r>
          </w:p>
        </w:tc>
        <w:tc>
          <w:tcPr>
            <w:tcW w:w="2233" w:type="dxa"/>
            <w:vAlign w:val="center"/>
          </w:tcPr>
          <w:p w:rsidR="006955F4" w:rsidRPr="00460A0F" w:rsidRDefault="006955F4" w:rsidP="0082590E">
            <w:pPr>
              <w:pStyle w:val="normalTable"/>
            </w:pPr>
            <w:r w:rsidRPr="00460A0F">
              <w:t>Then I would be tried by praising him who gave to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اَبْتَلٰى بِذَمِّ مَنْ مَنَعَنِىْ </w:t>
            </w:r>
          </w:p>
        </w:tc>
        <w:tc>
          <w:tcPr>
            <w:tcW w:w="2340" w:type="dxa"/>
            <w:vAlign w:val="center"/>
          </w:tcPr>
          <w:p w:rsidR="006955F4" w:rsidRPr="00AB00AD" w:rsidRDefault="006955F4" w:rsidP="006955F4">
            <w:pPr>
              <w:pStyle w:val="translit"/>
            </w:pPr>
            <w:r w:rsidRPr="00AB00AD">
              <w:t>WA UBTALEYA BEZAMME MAN MANA-A</w:t>
            </w:r>
            <w:r w:rsidR="00144864">
              <w:t>’</w:t>
            </w:r>
            <w:r w:rsidRPr="00AB00AD">
              <w:t xml:space="preserve">NEE </w:t>
            </w:r>
          </w:p>
        </w:tc>
        <w:tc>
          <w:tcPr>
            <w:tcW w:w="2233" w:type="dxa"/>
            <w:vAlign w:val="center"/>
          </w:tcPr>
          <w:p w:rsidR="006955F4" w:rsidRPr="00460A0F" w:rsidRDefault="006955F4" w:rsidP="0082590E">
            <w:pPr>
              <w:pStyle w:val="normalTable"/>
            </w:pPr>
            <w:r w:rsidRPr="00460A0F">
              <w:t>and afflicted with blaming him who held back from me,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اَنْتَ مِنْ دُوْنِهِمْ وَلِىُّ الْاِعْطَآءِ وَالْمَنْعِ </w:t>
            </w:r>
          </w:p>
        </w:tc>
        <w:tc>
          <w:tcPr>
            <w:tcW w:w="2340" w:type="dxa"/>
            <w:vAlign w:val="center"/>
          </w:tcPr>
          <w:p w:rsidR="006955F4" w:rsidRPr="00AB00AD" w:rsidRDefault="006955F4" w:rsidP="006955F4">
            <w:pPr>
              <w:pStyle w:val="translit"/>
            </w:pPr>
            <w:r w:rsidRPr="00AB00AD">
              <w:t>WA ANTA MIN DOONEHIM WALIYYUL E-A</w:t>
            </w:r>
            <w:r w:rsidR="00144864">
              <w:t>’</w:t>
            </w:r>
            <w:r w:rsidRPr="00AB00AD">
              <w:t>TAA-E WAL MAN-E</w:t>
            </w:r>
            <w:r w:rsidR="00144864">
              <w:t>’</w:t>
            </w:r>
            <w:r w:rsidRPr="00AB00AD">
              <w:t>.</w:t>
            </w:r>
          </w:p>
        </w:tc>
        <w:tc>
          <w:tcPr>
            <w:tcW w:w="2233" w:type="dxa"/>
            <w:vAlign w:val="center"/>
          </w:tcPr>
          <w:p w:rsidR="006955F4" w:rsidRPr="00460A0F" w:rsidRDefault="006955F4" w:rsidP="0082590E">
            <w:pPr>
              <w:pStyle w:val="normalTable"/>
            </w:pPr>
            <w:r w:rsidRPr="00460A0F">
              <w:t>while Thou - not they - art patron of giving and holding back.</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وَارْزُقْنِىْ صِحَّةً فِىْ عِبَادَةٍ </w:t>
            </w:r>
          </w:p>
        </w:tc>
        <w:tc>
          <w:tcPr>
            <w:tcW w:w="2340" w:type="dxa"/>
            <w:vAlign w:val="center"/>
          </w:tcPr>
          <w:p w:rsidR="006955F4" w:rsidRPr="00AB00AD" w:rsidRDefault="006955F4" w:rsidP="006955F4">
            <w:pPr>
              <w:pStyle w:val="translit"/>
            </w:pPr>
            <w:r w:rsidRPr="00AB00AD">
              <w:t>WAR-ZUQNEE SEHHATAN FEE E</w:t>
            </w:r>
            <w:r w:rsidR="00144864">
              <w:t>’</w:t>
            </w:r>
            <w:r w:rsidRPr="00AB00AD">
              <w:t xml:space="preserve">BAADATIN </w:t>
            </w:r>
          </w:p>
        </w:tc>
        <w:tc>
          <w:tcPr>
            <w:tcW w:w="2233" w:type="dxa"/>
            <w:vAlign w:val="center"/>
          </w:tcPr>
          <w:p w:rsidR="006955F4" w:rsidRPr="00460A0F" w:rsidRDefault="006955F4" w:rsidP="0082590E">
            <w:pPr>
              <w:pStyle w:val="normalTable"/>
            </w:pPr>
            <w:r w:rsidRPr="00460A0F">
              <w:t>and provide me with soundness in worship,</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فَرَاغًا فِىْ زَهَادَةٍ </w:t>
            </w:r>
          </w:p>
        </w:tc>
        <w:tc>
          <w:tcPr>
            <w:tcW w:w="2340" w:type="dxa"/>
            <w:vAlign w:val="center"/>
          </w:tcPr>
          <w:p w:rsidR="006955F4" w:rsidRPr="00AB00AD" w:rsidRDefault="006955F4" w:rsidP="006955F4">
            <w:pPr>
              <w:pStyle w:val="translit"/>
            </w:pPr>
            <w:r w:rsidRPr="00AB00AD">
              <w:t xml:space="preserve">WA FARAAQIN FEE ZAHAADATIN </w:t>
            </w:r>
          </w:p>
        </w:tc>
        <w:tc>
          <w:tcPr>
            <w:tcW w:w="2233" w:type="dxa"/>
            <w:vAlign w:val="center"/>
          </w:tcPr>
          <w:p w:rsidR="006955F4" w:rsidRPr="00460A0F" w:rsidRDefault="006955F4" w:rsidP="0082590E">
            <w:pPr>
              <w:pStyle w:val="normalTable"/>
            </w:pPr>
            <w:r w:rsidRPr="00460A0F">
              <w:t>detachment in renunciation,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عِلْمًا فِىْ اسْتِعْمَالٍ </w:t>
            </w:r>
          </w:p>
        </w:tc>
        <w:tc>
          <w:tcPr>
            <w:tcW w:w="2340" w:type="dxa"/>
            <w:vAlign w:val="center"/>
          </w:tcPr>
          <w:p w:rsidR="006955F4" w:rsidRPr="00AB00AD" w:rsidRDefault="006955F4" w:rsidP="006955F4">
            <w:pPr>
              <w:pStyle w:val="translit"/>
            </w:pPr>
            <w:r w:rsidRPr="00AB00AD">
              <w:t>WA I</w:t>
            </w:r>
            <w:r w:rsidR="00144864">
              <w:t>’</w:t>
            </w:r>
            <w:r w:rsidRPr="00AB00AD">
              <w:t xml:space="preserve">LMAN FIS TEAAMAALE </w:t>
            </w:r>
          </w:p>
        </w:tc>
        <w:tc>
          <w:tcPr>
            <w:tcW w:w="2233" w:type="dxa"/>
            <w:vAlign w:val="center"/>
          </w:tcPr>
          <w:p w:rsidR="006955F4" w:rsidRPr="00460A0F" w:rsidRDefault="006955F4" w:rsidP="0082590E">
            <w:pPr>
              <w:pStyle w:val="normalTable"/>
            </w:pPr>
            <w:r w:rsidRPr="00460A0F">
              <w:t>knowledge put into action,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وَرَعًا فِىْ اِجْمَالٍ </w:t>
            </w:r>
          </w:p>
        </w:tc>
        <w:tc>
          <w:tcPr>
            <w:tcW w:w="2340" w:type="dxa"/>
            <w:vAlign w:val="center"/>
          </w:tcPr>
          <w:p w:rsidR="006955F4" w:rsidRPr="00AB00AD" w:rsidRDefault="006955F4" w:rsidP="006955F4">
            <w:pPr>
              <w:pStyle w:val="translit"/>
            </w:pPr>
            <w:r w:rsidRPr="00AB00AD">
              <w:t>WA WARA-A</w:t>
            </w:r>
            <w:r w:rsidR="00144864">
              <w:t>’</w:t>
            </w:r>
            <w:r w:rsidRPr="00AB00AD">
              <w:t>A FEE IJMAALIN.</w:t>
            </w:r>
          </w:p>
        </w:tc>
        <w:tc>
          <w:tcPr>
            <w:tcW w:w="2233" w:type="dxa"/>
            <w:vAlign w:val="center"/>
          </w:tcPr>
          <w:p w:rsidR="006955F4" w:rsidRPr="00460A0F" w:rsidRDefault="006955F4" w:rsidP="0082590E">
            <w:pPr>
              <w:pStyle w:val="normalTable"/>
            </w:pPr>
            <w:r w:rsidRPr="00460A0F">
              <w:t>and abstinence in measure!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اخْتِمْ بِعَفْوِكَ اَجَلِىْ </w:t>
            </w:r>
          </w:p>
        </w:tc>
        <w:tc>
          <w:tcPr>
            <w:tcW w:w="2340" w:type="dxa"/>
            <w:vAlign w:val="center"/>
          </w:tcPr>
          <w:p w:rsidR="006955F4" w:rsidRPr="00AB00AD" w:rsidRDefault="006955F4" w:rsidP="006955F4">
            <w:pPr>
              <w:pStyle w:val="translit"/>
            </w:pPr>
            <w:r w:rsidRPr="00AB00AD">
              <w:t>ALLAAHUMMAKH TIM BE-A</w:t>
            </w:r>
            <w:r w:rsidR="00144864">
              <w:t>’</w:t>
            </w:r>
            <w:r w:rsidRPr="00AB00AD">
              <w:t xml:space="preserve">FWEKA AJALEE </w:t>
            </w:r>
          </w:p>
        </w:tc>
        <w:tc>
          <w:tcPr>
            <w:tcW w:w="2233" w:type="dxa"/>
            <w:vAlign w:val="center"/>
          </w:tcPr>
          <w:p w:rsidR="006955F4" w:rsidRPr="00460A0F" w:rsidRDefault="006955F4" w:rsidP="0082590E">
            <w:pPr>
              <w:pStyle w:val="normalTable"/>
            </w:pPr>
            <w:r w:rsidRPr="00460A0F">
              <w:t xml:space="preserve">O </w:t>
            </w:r>
            <w:r>
              <w:t>Allah</w:t>
            </w:r>
            <w:r w:rsidRPr="00460A0F">
              <w:t>, seal my term with Thy pardon,</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حَقِّقْ فِىْ رَجَاءِ رَحْمَتِكَ اَمَلِىْ </w:t>
            </w:r>
          </w:p>
        </w:tc>
        <w:tc>
          <w:tcPr>
            <w:tcW w:w="2340" w:type="dxa"/>
            <w:vAlign w:val="center"/>
          </w:tcPr>
          <w:p w:rsidR="006955F4" w:rsidRPr="00AB00AD" w:rsidRDefault="006955F4" w:rsidP="006955F4">
            <w:pPr>
              <w:pStyle w:val="translit"/>
            </w:pPr>
            <w:r w:rsidRPr="00AB00AD">
              <w:t xml:space="preserve">WA HAQQIQ FEE RAJAA-E RAHMATEKA AMALEE </w:t>
            </w:r>
          </w:p>
        </w:tc>
        <w:tc>
          <w:tcPr>
            <w:tcW w:w="2233" w:type="dxa"/>
            <w:vAlign w:val="center"/>
          </w:tcPr>
          <w:p w:rsidR="006955F4" w:rsidRPr="00460A0F" w:rsidRDefault="006955F4" w:rsidP="0082590E">
            <w:pPr>
              <w:pStyle w:val="normalTable"/>
            </w:pPr>
            <w:r w:rsidRPr="00460A0F">
              <w:t>verify my expectation in hoping for Thy mercy,</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سَهِّلْ اِلٰى بُلُوْغِ رِضَاكَ سُبُلِىْ </w:t>
            </w:r>
          </w:p>
        </w:tc>
        <w:tc>
          <w:tcPr>
            <w:tcW w:w="2340" w:type="dxa"/>
            <w:vAlign w:val="center"/>
          </w:tcPr>
          <w:p w:rsidR="006955F4" w:rsidRPr="00AB00AD" w:rsidRDefault="006955F4" w:rsidP="006955F4">
            <w:pPr>
              <w:pStyle w:val="translit"/>
            </w:pPr>
            <w:r w:rsidRPr="00AB00AD">
              <w:t xml:space="preserve">WA SAHHIL ELAA BOLOOGHE REZAAKA SOBOLEE </w:t>
            </w:r>
          </w:p>
        </w:tc>
        <w:tc>
          <w:tcPr>
            <w:tcW w:w="2233" w:type="dxa"/>
            <w:vAlign w:val="center"/>
          </w:tcPr>
          <w:p w:rsidR="006955F4" w:rsidRPr="00460A0F" w:rsidRDefault="006955F4" w:rsidP="0082590E">
            <w:pPr>
              <w:pStyle w:val="normalTable"/>
            </w:pPr>
            <w:r w:rsidRPr="00460A0F">
              <w:t>smooth my paths to reach Thy good pleasure,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حَسِّنْ فِىْ جَمِيْعِ اَحْوَالِىْ عَمَلِىْ </w:t>
            </w:r>
          </w:p>
        </w:tc>
        <w:tc>
          <w:tcPr>
            <w:tcW w:w="2340" w:type="dxa"/>
            <w:vAlign w:val="center"/>
          </w:tcPr>
          <w:p w:rsidR="006955F4" w:rsidRPr="00AB00AD" w:rsidRDefault="006955F4" w:rsidP="006955F4">
            <w:pPr>
              <w:pStyle w:val="translit"/>
            </w:pPr>
            <w:r w:rsidRPr="00AB00AD">
              <w:t>WA HASSIN FEE JAMEE-E</w:t>
            </w:r>
            <w:r w:rsidR="00144864">
              <w:t>’</w:t>
            </w:r>
            <w:r w:rsidRPr="00AB00AD">
              <w:t xml:space="preserve"> AHWAALEE A</w:t>
            </w:r>
            <w:r w:rsidR="00144864">
              <w:t>’</w:t>
            </w:r>
            <w:r w:rsidRPr="00AB00AD">
              <w:t>MALEE.</w:t>
            </w:r>
          </w:p>
        </w:tc>
        <w:tc>
          <w:tcPr>
            <w:tcW w:w="2233" w:type="dxa"/>
            <w:vAlign w:val="center"/>
          </w:tcPr>
          <w:p w:rsidR="006955F4" w:rsidRPr="00460A0F" w:rsidRDefault="006955F4" w:rsidP="0082590E">
            <w:pPr>
              <w:pStyle w:val="normalTable"/>
            </w:pPr>
            <w:r w:rsidRPr="00460A0F">
              <w:t>and make my works good in all my states!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lastRenderedPageBreak/>
              <w:t xml:space="preserve">اَللّٰهُمَّ صَلِّ عَلٰى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نَبِّهْنِىْ لِذِكْرِكَ فِىْ اَوْقَاتِ الْغَفْلَةِ </w:t>
            </w:r>
          </w:p>
        </w:tc>
        <w:tc>
          <w:tcPr>
            <w:tcW w:w="2340" w:type="dxa"/>
            <w:vAlign w:val="center"/>
          </w:tcPr>
          <w:p w:rsidR="006955F4" w:rsidRPr="00AB00AD" w:rsidRDefault="006955F4" w:rsidP="006955F4">
            <w:pPr>
              <w:pStyle w:val="translit"/>
            </w:pPr>
            <w:r w:rsidRPr="00AB00AD">
              <w:t xml:space="preserve">WA NABBEHNEE LEZIKREKA FEE AWQAATIL GHAFLATE </w:t>
            </w:r>
          </w:p>
        </w:tc>
        <w:tc>
          <w:tcPr>
            <w:tcW w:w="2233" w:type="dxa"/>
            <w:vAlign w:val="center"/>
          </w:tcPr>
          <w:p w:rsidR="006955F4" w:rsidRPr="00460A0F" w:rsidRDefault="006955F4" w:rsidP="0082590E">
            <w:pPr>
              <w:pStyle w:val="normalTable"/>
            </w:pPr>
            <w:r w:rsidRPr="00460A0F">
              <w:t>incite me to remember Thee in times of heedlessness,</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وَاسْتَعْمِلْنِىْ بِطَاعَتِكَ فِىْ اَيَّامِ الْمُهْلَةِ </w:t>
            </w:r>
          </w:p>
        </w:tc>
        <w:tc>
          <w:tcPr>
            <w:tcW w:w="2340" w:type="dxa"/>
            <w:vAlign w:val="center"/>
          </w:tcPr>
          <w:p w:rsidR="006955F4" w:rsidRPr="00AB00AD" w:rsidRDefault="006955F4" w:rsidP="006955F4">
            <w:pPr>
              <w:pStyle w:val="translit"/>
            </w:pPr>
            <w:r w:rsidRPr="00AB00AD">
              <w:t>WAS TA</w:t>
            </w:r>
            <w:r w:rsidR="00144864">
              <w:t>’</w:t>
            </w:r>
            <w:r w:rsidRPr="00AB00AD">
              <w:t>MILNEE BE-TAA-A</w:t>
            </w:r>
            <w:r w:rsidR="00144864">
              <w:t>’</w:t>
            </w:r>
            <w:r w:rsidRPr="00AB00AD">
              <w:t xml:space="preserve">TEKA FEE AYYAAMIL MOHLATE </w:t>
            </w:r>
          </w:p>
        </w:tc>
        <w:tc>
          <w:tcPr>
            <w:tcW w:w="2233" w:type="dxa"/>
            <w:vAlign w:val="center"/>
          </w:tcPr>
          <w:p w:rsidR="006955F4" w:rsidRPr="00460A0F" w:rsidRDefault="006955F4" w:rsidP="0082590E">
            <w:pPr>
              <w:pStyle w:val="normalTable"/>
            </w:pPr>
            <w:r w:rsidRPr="00460A0F">
              <w:t>employ me in Thy obedience in days of disregard,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وَانْهَجْ لِىْ اِلٰى مَحَبَّتِكَ سَبِيْل</w:t>
            </w:r>
            <w:r>
              <w:rPr>
                <w:rtl/>
              </w:rPr>
              <w:t>ًا</w:t>
            </w:r>
            <w:r w:rsidRPr="00A86481">
              <w:rPr>
                <w:rtl/>
              </w:rPr>
              <w:t xml:space="preserve"> سَهْلَةً </w:t>
            </w:r>
          </w:p>
        </w:tc>
        <w:tc>
          <w:tcPr>
            <w:tcW w:w="2340" w:type="dxa"/>
            <w:vAlign w:val="center"/>
          </w:tcPr>
          <w:p w:rsidR="006955F4" w:rsidRPr="00AB00AD" w:rsidRDefault="006955F4" w:rsidP="006955F4">
            <w:pPr>
              <w:pStyle w:val="translit"/>
            </w:pPr>
            <w:r w:rsidRPr="00AB00AD">
              <w:t xml:space="preserve">WAN-HAJ LEE ELAA MAHABBATEKA SABEELAN SAHLATAN </w:t>
            </w:r>
          </w:p>
        </w:tc>
        <w:tc>
          <w:tcPr>
            <w:tcW w:w="2233" w:type="dxa"/>
            <w:vAlign w:val="center"/>
          </w:tcPr>
          <w:p w:rsidR="006955F4" w:rsidRPr="00460A0F" w:rsidRDefault="006955F4" w:rsidP="0082590E">
            <w:pPr>
              <w:pStyle w:val="normalTable"/>
            </w:pPr>
            <w:r w:rsidRPr="00460A0F">
              <w:t>open a smooth road for me to Thy love,</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اَكْمِلْ لِىْ بِهَا خَيْرَ الدُّنْيَا وَالْاٰخِرَةِ </w:t>
            </w:r>
          </w:p>
        </w:tc>
        <w:tc>
          <w:tcPr>
            <w:tcW w:w="2340" w:type="dxa"/>
            <w:vAlign w:val="center"/>
          </w:tcPr>
          <w:p w:rsidR="006955F4" w:rsidRPr="00AB00AD" w:rsidRDefault="006955F4" w:rsidP="006955F4">
            <w:pPr>
              <w:pStyle w:val="translit"/>
            </w:pPr>
            <w:r w:rsidRPr="00AB00AD">
              <w:t>AKMIL LEE BEHAA KHAYRAD DUNYAA WAL AAKHERATE.</w:t>
            </w:r>
          </w:p>
        </w:tc>
        <w:tc>
          <w:tcPr>
            <w:tcW w:w="2233" w:type="dxa"/>
            <w:vAlign w:val="center"/>
          </w:tcPr>
          <w:p w:rsidR="006955F4" w:rsidRPr="00460A0F" w:rsidRDefault="006955F4" w:rsidP="0082590E">
            <w:pPr>
              <w:pStyle w:val="normalTable"/>
            </w:pPr>
            <w:r w:rsidRPr="00460A0F">
              <w:t>and complete for me thereby the good of this world and the next!</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اَللّٰهُمَّ وَ صَلِّ </w:t>
            </w:r>
            <w:r w:rsidR="00270F7F">
              <w:rPr>
                <w:rtl/>
              </w:rPr>
              <w:t>عَلٰى</w:t>
            </w:r>
            <w:r w:rsidRPr="00A86481">
              <w:rPr>
                <w:rtl/>
              </w:rPr>
              <w:t xml:space="preserve"> مُحَمَّدٍ وَّ اٰلِهٖ </w:t>
            </w:r>
          </w:p>
        </w:tc>
        <w:tc>
          <w:tcPr>
            <w:tcW w:w="2340" w:type="dxa"/>
            <w:vAlign w:val="center"/>
          </w:tcPr>
          <w:p w:rsidR="006955F4" w:rsidRPr="00AB00AD" w:rsidRDefault="006955F4" w:rsidP="006955F4">
            <w:pPr>
              <w:pStyle w:val="translit"/>
            </w:pPr>
            <w:r w:rsidRPr="00AB00AD">
              <w:t>ALLAAHUMMA SALLE A</w:t>
            </w:r>
            <w:r w:rsidR="00144864">
              <w:t>’</w:t>
            </w:r>
            <w:r w:rsidRPr="00AB00AD">
              <w:t xml:space="preserve">LAA MOHAMMADIN WA AALEHI </w:t>
            </w:r>
          </w:p>
        </w:tc>
        <w:tc>
          <w:tcPr>
            <w:tcW w:w="2233" w:type="dxa"/>
            <w:vAlign w:val="center"/>
          </w:tcPr>
          <w:p w:rsidR="006955F4" w:rsidRPr="00460A0F" w:rsidRDefault="006955F4" w:rsidP="0082590E">
            <w:pPr>
              <w:pStyle w:val="normalTable"/>
            </w:pPr>
            <w:r w:rsidRPr="00460A0F">
              <w:t xml:space="preserve">O </w:t>
            </w:r>
            <w:r>
              <w:t>Allah</w:t>
            </w:r>
            <w:r w:rsidRPr="00460A0F">
              <w:t>, and bless Muhammad and his Household</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كَاَفْضَلِ مَا صَلَّيْتَ عَلٰى اَحَدٍ مِّنْ خَلْقِكَ قَبْلَه</w:t>
            </w:r>
            <w:r w:rsidRPr="00A86481">
              <w:t></w:t>
            </w:r>
            <w:r w:rsidRPr="00A86481">
              <w:rPr>
                <w:rtl/>
              </w:rPr>
              <w:t xml:space="preserve"> وَ اَنْتَ مُصَلٍّ عَلٰى اَحَدٍ بَعْدَه</w:t>
            </w:r>
            <w:r w:rsidRPr="00A86481">
              <w:t></w:t>
            </w:r>
            <w:r w:rsidRPr="00A86481">
              <w:rPr>
                <w:rtl/>
              </w:rPr>
              <w:t xml:space="preserve"> </w:t>
            </w:r>
          </w:p>
        </w:tc>
        <w:tc>
          <w:tcPr>
            <w:tcW w:w="2340" w:type="dxa"/>
            <w:vAlign w:val="center"/>
          </w:tcPr>
          <w:p w:rsidR="006955F4" w:rsidRPr="00AB00AD" w:rsidRDefault="006955F4" w:rsidP="006955F4">
            <w:pPr>
              <w:pStyle w:val="translit"/>
            </w:pPr>
            <w:r w:rsidRPr="00AB00AD">
              <w:t>KA-AFZALE MAA SALLAYTA A</w:t>
            </w:r>
            <w:r w:rsidR="00144864">
              <w:t>’</w:t>
            </w:r>
            <w:r w:rsidRPr="00AB00AD">
              <w:t>LAA AHADIN MIN KHALQEKA QABLAHU WA ANTA MOSALLIN A</w:t>
            </w:r>
            <w:r w:rsidR="00144864">
              <w:t>’</w:t>
            </w:r>
            <w:r w:rsidRPr="00AB00AD">
              <w:t>LAA AHADIN BA</w:t>
            </w:r>
            <w:r w:rsidR="00144864">
              <w:t>’</w:t>
            </w:r>
            <w:r w:rsidRPr="00AB00AD">
              <w:t xml:space="preserve">DAHU </w:t>
            </w:r>
          </w:p>
        </w:tc>
        <w:tc>
          <w:tcPr>
            <w:tcW w:w="2233" w:type="dxa"/>
            <w:vAlign w:val="center"/>
          </w:tcPr>
          <w:p w:rsidR="006955F4" w:rsidRPr="00460A0F" w:rsidRDefault="006955F4" w:rsidP="0082590E">
            <w:pPr>
              <w:pStyle w:val="normalTable"/>
            </w:pPr>
            <w:r w:rsidRPr="00460A0F">
              <w:t>the best Thou hast blessed any of Thy creatures before him and wilt bless any of them after him,</w:t>
            </w:r>
          </w:p>
        </w:tc>
      </w:tr>
      <w:tr w:rsidR="006955F4" w:rsidTr="0082590E">
        <w:tc>
          <w:tcPr>
            <w:tcW w:w="3388" w:type="dxa"/>
            <w:tcMar>
              <w:left w:w="58" w:type="dxa"/>
              <w:right w:w="58" w:type="dxa"/>
            </w:tcMar>
          </w:tcPr>
          <w:p w:rsidR="006955F4" w:rsidRPr="00A86481" w:rsidRDefault="006955F4" w:rsidP="00E10A7D">
            <w:pPr>
              <w:pStyle w:val="arabic"/>
              <w:rPr>
                <w:rFonts w:hint="cs"/>
                <w:rtl/>
              </w:rPr>
            </w:pPr>
            <w:r w:rsidRPr="00A86481">
              <w:rPr>
                <w:rtl/>
              </w:rPr>
              <w:t xml:space="preserve">وَ اٰتِنَا فِى الدُّنْيَا حَسَنَةً وَ فِى الْاٰخِرَةٍ حَسَنَةً </w:t>
            </w:r>
          </w:p>
        </w:tc>
        <w:tc>
          <w:tcPr>
            <w:tcW w:w="2340" w:type="dxa"/>
            <w:vAlign w:val="center"/>
          </w:tcPr>
          <w:p w:rsidR="006955F4" w:rsidRPr="00AB00AD" w:rsidRDefault="006955F4" w:rsidP="006955F4">
            <w:pPr>
              <w:pStyle w:val="translit"/>
            </w:pPr>
            <w:r w:rsidRPr="00AB00AD">
              <w:t xml:space="preserve">WA AATENAA FID DUNYAA HASANATAWN WA FIL AAKHERATE HASANATAN </w:t>
            </w:r>
          </w:p>
        </w:tc>
        <w:tc>
          <w:tcPr>
            <w:tcW w:w="2233" w:type="dxa"/>
            <w:vAlign w:val="center"/>
          </w:tcPr>
          <w:p w:rsidR="006955F4" w:rsidRPr="00460A0F" w:rsidRDefault="006955F4" w:rsidP="0082590E">
            <w:pPr>
              <w:pStyle w:val="normalTable"/>
            </w:pPr>
            <w:r w:rsidRPr="00460A0F">
              <w:t>and give to us in this World good, and in the next world good,</w:t>
            </w:r>
          </w:p>
        </w:tc>
      </w:tr>
      <w:tr w:rsidR="006955F4" w:rsidTr="0082590E">
        <w:tc>
          <w:tcPr>
            <w:tcW w:w="3388" w:type="dxa"/>
            <w:tcMar>
              <w:left w:w="58" w:type="dxa"/>
              <w:right w:w="58" w:type="dxa"/>
            </w:tcMar>
          </w:tcPr>
          <w:p w:rsidR="006955F4" w:rsidRPr="00BE2247" w:rsidRDefault="006955F4" w:rsidP="00E10A7D">
            <w:pPr>
              <w:pStyle w:val="arabic"/>
              <w:rPr>
                <w:rFonts w:hint="cs"/>
                <w:rtl/>
              </w:rPr>
            </w:pPr>
            <w:r w:rsidRPr="00A86481">
              <w:rPr>
                <w:rtl/>
              </w:rPr>
              <w:t>وَّ قِنِىْ بِرَحْمَتِكَ عَذَابَ النَّارِ</w:t>
            </w:r>
          </w:p>
        </w:tc>
        <w:tc>
          <w:tcPr>
            <w:tcW w:w="2340" w:type="dxa"/>
            <w:vAlign w:val="center"/>
          </w:tcPr>
          <w:p w:rsidR="006955F4" w:rsidRDefault="006955F4" w:rsidP="006955F4">
            <w:pPr>
              <w:pStyle w:val="translit"/>
            </w:pPr>
            <w:r w:rsidRPr="00AB00AD">
              <w:t>WA QENEE BERAHMATEKA A</w:t>
            </w:r>
            <w:r w:rsidR="00144864">
              <w:t>’</w:t>
            </w:r>
            <w:r w:rsidRPr="00AB00AD">
              <w:t xml:space="preserve">ZAABAN NAARE. </w:t>
            </w:r>
          </w:p>
        </w:tc>
        <w:tc>
          <w:tcPr>
            <w:tcW w:w="2233" w:type="dxa"/>
            <w:vAlign w:val="center"/>
          </w:tcPr>
          <w:p w:rsidR="006955F4" w:rsidRDefault="006955F4" w:rsidP="0082590E">
            <w:pPr>
              <w:pStyle w:val="normalTable"/>
            </w:pPr>
            <w:r w:rsidRPr="00460A0F">
              <w:t>and protect me through Thy mercy from the chastisement of the Fire!</w:t>
            </w:r>
            <w:r w:rsidRPr="00460A0F">
              <w:rPr>
                <w:rStyle w:val="FootnoteReference"/>
              </w:rPr>
              <w:footnoteReference w:id="171"/>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14658E">
        <w:trPr>
          <w:cantSplit/>
        </w:trPr>
        <w:tc>
          <w:tcPr>
            <w:tcW w:w="3388" w:type="dxa"/>
            <w:tcMar>
              <w:left w:w="58" w:type="dxa"/>
              <w:right w:w="58" w:type="dxa"/>
            </w:tcMar>
            <w:vAlign w:val="center"/>
          </w:tcPr>
          <w:p w:rsidR="000042AF" w:rsidRPr="000042AF" w:rsidRDefault="002616C8" w:rsidP="0082590E">
            <w:pPr>
              <w:pStyle w:val="arabic"/>
              <w:jc w:val="center"/>
              <w:rPr>
                <w:rStyle w:val="smallarabic"/>
                <w:rFonts w:hint="cs"/>
                <w:rtl/>
              </w:rPr>
            </w:pPr>
            <w:r w:rsidRPr="000042AF">
              <w:rPr>
                <w:rStyle w:val="smallarabic"/>
                <w:rFonts w:hint="cs"/>
                <w:rtl/>
              </w:rPr>
              <w:lastRenderedPageBreak/>
              <w:t xml:space="preserve">وَ كَانَ مِنْ دُعَآئِهٖ </w:t>
            </w:r>
            <w:r w:rsidRPr="000042AF">
              <w:rPr>
                <w:rStyle w:val="smallarabic"/>
                <w:rFonts w:hint="cs"/>
              </w:rPr>
              <w:t></w:t>
            </w:r>
          </w:p>
          <w:p w:rsidR="00D46E79" w:rsidRPr="0094490A" w:rsidRDefault="00E53342" w:rsidP="0082590E">
            <w:pPr>
              <w:pStyle w:val="bombay"/>
              <w:rPr>
                <w:rFonts w:hint="cs"/>
              </w:rPr>
            </w:pPr>
            <w:r w:rsidRPr="00E53342">
              <w:rPr>
                <w:rFonts w:hint="cs"/>
                <w:rtl/>
              </w:rPr>
              <w:t>إِذَا</w:t>
            </w:r>
            <w:r w:rsidRPr="00E53342">
              <w:rPr>
                <w:rtl/>
              </w:rPr>
              <w:t xml:space="preserve"> </w:t>
            </w:r>
            <w:r w:rsidRPr="00E53342">
              <w:rPr>
                <w:rFonts w:hint="cs"/>
                <w:rtl/>
              </w:rPr>
              <w:t>حَزَنَهُ</w:t>
            </w:r>
            <w:r w:rsidRPr="00E53342">
              <w:rPr>
                <w:rtl/>
              </w:rPr>
              <w:t xml:space="preserve"> </w:t>
            </w:r>
            <w:r w:rsidRPr="00E53342">
              <w:rPr>
                <w:rFonts w:hint="cs"/>
                <w:rtl/>
              </w:rPr>
              <w:t>أَمْرٌ</w:t>
            </w:r>
            <w:r w:rsidRPr="00E53342">
              <w:rPr>
                <w:rtl/>
              </w:rPr>
              <w:t xml:space="preserve"> </w:t>
            </w:r>
            <w:r w:rsidRPr="00E53342">
              <w:rPr>
                <w:rFonts w:hint="cs"/>
                <w:rtl/>
              </w:rPr>
              <w:t>وَ</w:t>
            </w:r>
            <w:r w:rsidRPr="00E53342">
              <w:rPr>
                <w:rtl/>
              </w:rPr>
              <w:t xml:space="preserve"> </w:t>
            </w:r>
            <w:r w:rsidRPr="00E53342">
              <w:rPr>
                <w:rFonts w:hint="cs"/>
                <w:rtl/>
              </w:rPr>
              <w:t>أَهَمَّتْهُ</w:t>
            </w:r>
            <w:r w:rsidRPr="00E53342">
              <w:rPr>
                <w:rtl/>
              </w:rPr>
              <w:t xml:space="preserve"> </w:t>
            </w:r>
            <w:r w:rsidRPr="00E53342">
              <w:rPr>
                <w:rFonts w:hint="cs"/>
                <w:rtl/>
              </w:rPr>
              <w:t>الْخَطَايَا</w:t>
            </w:r>
          </w:p>
        </w:tc>
        <w:tc>
          <w:tcPr>
            <w:tcW w:w="2340" w:type="dxa"/>
            <w:vAlign w:val="center"/>
          </w:tcPr>
          <w:p w:rsidR="00D46E79" w:rsidRPr="00CB160F" w:rsidRDefault="00066817" w:rsidP="00066817">
            <w:pPr>
              <w:pStyle w:val="duahead"/>
            </w:pPr>
            <w:r w:rsidRPr="00120EE1">
              <w:t xml:space="preserve">wa kaana min dua’ehi (a.s.) </w:t>
            </w:r>
            <w:r>
              <w:t>ezaa hazanahu amrun wa  ahammatul khataayaa</w:t>
            </w:r>
          </w:p>
        </w:tc>
        <w:tc>
          <w:tcPr>
            <w:tcW w:w="2233" w:type="dxa"/>
            <w:vAlign w:val="center"/>
          </w:tcPr>
          <w:p w:rsidR="00D46E79" w:rsidRPr="00460A0F" w:rsidRDefault="0082590E" w:rsidP="0014658E">
            <w:pPr>
              <w:pStyle w:val="Heading3"/>
              <w:spacing w:line="320" w:lineRule="exact"/>
            </w:pPr>
            <w:bookmarkStart w:id="88" w:name="_Toc241722500"/>
            <w:r>
              <w:t xml:space="preserve">21. </w:t>
            </w:r>
            <w:r w:rsidR="00D46E79">
              <w:t>His Supplication when Something Made him Sorrow and Offenses Made him Worry</w:t>
            </w:r>
            <w:bookmarkEnd w:id="88"/>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اَللّٰهُمَّ</w:t>
            </w:r>
            <w:r w:rsidRPr="00A86481">
              <w:rPr>
                <w:rtl/>
              </w:rPr>
              <w:t xml:space="preserve"> </w:t>
            </w:r>
          </w:p>
        </w:tc>
        <w:tc>
          <w:tcPr>
            <w:tcW w:w="2340" w:type="dxa"/>
            <w:vAlign w:val="center"/>
          </w:tcPr>
          <w:p w:rsidR="00E10A7D" w:rsidRPr="001D44C3" w:rsidRDefault="001D44C3" w:rsidP="00DB451F">
            <w:pPr>
              <w:pStyle w:val="translit"/>
              <w:rPr>
                <w:lang w:val="en-US"/>
              </w:rPr>
            </w:pPr>
            <w:r>
              <w:rPr>
                <w:lang w:val="en-US"/>
              </w:rPr>
              <w:t>allaahumma</w:t>
            </w:r>
          </w:p>
        </w:tc>
        <w:tc>
          <w:tcPr>
            <w:tcW w:w="2233" w:type="dxa"/>
            <w:vAlign w:val="center"/>
          </w:tcPr>
          <w:p w:rsidR="00E10A7D" w:rsidRPr="00564BFA" w:rsidRDefault="00E10A7D" w:rsidP="0082590E">
            <w:pPr>
              <w:pStyle w:val="normalTable"/>
            </w:pPr>
            <w:r w:rsidRPr="00564BFA">
              <w:t xml:space="preserve">O </w:t>
            </w:r>
            <w:r>
              <w:t>Allah</w:t>
            </w:r>
            <w:r w:rsidRPr="00564BFA">
              <w: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يَا</w:t>
            </w:r>
            <w:r w:rsidRPr="00A86481">
              <w:rPr>
                <w:rtl/>
              </w:rPr>
              <w:t xml:space="preserve"> </w:t>
            </w:r>
            <w:r w:rsidRPr="00A86481">
              <w:rPr>
                <w:rFonts w:hint="cs"/>
                <w:rtl/>
              </w:rPr>
              <w:t>كَافِىَ</w:t>
            </w:r>
            <w:r w:rsidRPr="00A86481">
              <w:rPr>
                <w:rtl/>
              </w:rPr>
              <w:t xml:space="preserve"> </w:t>
            </w:r>
            <w:r w:rsidRPr="00A86481">
              <w:rPr>
                <w:rFonts w:hint="cs"/>
                <w:rtl/>
              </w:rPr>
              <w:t>الْفَرْدِ</w:t>
            </w:r>
            <w:r w:rsidRPr="00A86481">
              <w:rPr>
                <w:rtl/>
              </w:rPr>
              <w:t xml:space="preserve"> </w:t>
            </w:r>
            <w:r w:rsidRPr="00A86481">
              <w:rPr>
                <w:rFonts w:hint="cs"/>
                <w:rtl/>
              </w:rPr>
              <w:t>الضَّعِيْفِ</w:t>
            </w:r>
            <w:r w:rsidRPr="00A86481">
              <w:rPr>
                <w:rtl/>
              </w:rPr>
              <w:t xml:space="preserve"> </w:t>
            </w:r>
          </w:p>
        </w:tc>
        <w:tc>
          <w:tcPr>
            <w:tcW w:w="2340" w:type="dxa"/>
            <w:vAlign w:val="center"/>
          </w:tcPr>
          <w:p w:rsidR="00E10A7D" w:rsidRPr="00CB160F" w:rsidRDefault="001D44C3" w:rsidP="00DB451F">
            <w:pPr>
              <w:pStyle w:val="translit"/>
            </w:pPr>
            <w:r>
              <w:t>yaa kaafeyal fardiz za-e</w:t>
            </w:r>
            <w:r w:rsidR="00144864">
              <w:t>’</w:t>
            </w:r>
            <w:r>
              <w:t>efe</w:t>
            </w:r>
          </w:p>
        </w:tc>
        <w:tc>
          <w:tcPr>
            <w:tcW w:w="2233" w:type="dxa"/>
            <w:vAlign w:val="center"/>
          </w:tcPr>
          <w:p w:rsidR="00E10A7D" w:rsidRPr="00564BFA" w:rsidRDefault="00E10A7D" w:rsidP="0082590E">
            <w:pPr>
              <w:pStyle w:val="normalTable"/>
            </w:pPr>
            <w:r w:rsidRPr="00564BFA">
              <w:t>O Sufficer of the isolated and weak</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وَاقِىَ</w:t>
            </w:r>
            <w:r w:rsidRPr="00A86481">
              <w:rPr>
                <w:rtl/>
              </w:rPr>
              <w:t xml:space="preserve"> </w:t>
            </w:r>
            <w:r w:rsidRPr="00A86481">
              <w:rPr>
                <w:rFonts w:hint="cs"/>
                <w:rtl/>
              </w:rPr>
              <w:t>الْاَمْرِ</w:t>
            </w:r>
            <w:r w:rsidRPr="00A86481">
              <w:rPr>
                <w:rtl/>
              </w:rPr>
              <w:t xml:space="preserve"> </w:t>
            </w:r>
            <w:r w:rsidRPr="00A86481">
              <w:rPr>
                <w:rFonts w:hint="cs"/>
                <w:rtl/>
              </w:rPr>
              <w:t>الْمَخُوْفِ</w:t>
            </w:r>
            <w:r w:rsidRPr="00A86481">
              <w:rPr>
                <w:rtl/>
              </w:rPr>
              <w:t xml:space="preserve"> </w:t>
            </w:r>
          </w:p>
        </w:tc>
        <w:tc>
          <w:tcPr>
            <w:tcW w:w="2340" w:type="dxa"/>
            <w:vAlign w:val="center"/>
          </w:tcPr>
          <w:p w:rsidR="00E10A7D" w:rsidRPr="00CB160F" w:rsidRDefault="00C5374C" w:rsidP="00DB451F">
            <w:pPr>
              <w:pStyle w:val="translit"/>
            </w:pPr>
            <w:r>
              <w:t>wa waaqeyal amril makhoofe</w:t>
            </w:r>
          </w:p>
        </w:tc>
        <w:tc>
          <w:tcPr>
            <w:tcW w:w="2233" w:type="dxa"/>
            <w:vAlign w:val="center"/>
          </w:tcPr>
          <w:p w:rsidR="00E10A7D" w:rsidRPr="00564BFA" w:rsidRDefault="00E10A7D" w:rsidP="0082590E">
            <w:pPr>
              <w:pStyle w:val="normalTable"/>
            </w:pPr>
            <w:r w:rsidRPr="00564BFA">
              <w:t>and Protector against terrifying affairs!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اَفْرَدَتْنِى</w:t>
            </w:r>
            <w:r w:rsidRPr="00A86481">
              <w:rPr>
                <w:rtl/>
              </w:rPr>
              <w:t xml:space="preserve"> </w:t>
            </w:r>
            <w:r w:rsidRPr="00A86481">
              <w:rPr>
                <w:rFonts w:hint="cs"/>
                <w:rtl/>
              </w:rPr>
              <w:t>الْخَطَايَا</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صَاحِبَ</w:t>
            </w:r>
            <w:r w:rsidRPr="00A86481">
              <w:rPr>
                <w:rtl/>
              </w:rPr>
              <w:t xml:space="preserve"> </w:t>
            </w:r>
            <w:r w:rsidRPr="00A86481">
              <w:rPr>
                <w:rFonts w:hint="cs"/>
                <w:rtl/>
              </w:rPr>
              <w:t>مَعِىْ</w:t>
            </w:r>
            <w:r w:rsidRPr="00A86481">
              <w:rPr>
                <w:rtl/>
              </w:rPr>
              <w:t xml:space="preserve"> </w:t>
            </w:r>
          </w:p>
        </w:tc>
        <w:tc>
          <w:tcPr>
            <w:tcW w:w="2340" w:type="dxa"/>
            <w:vAlign w:val="center"/>
          </w:tcPr>
          <w:p w:rsidR="00E10A7D" w:rsidRPr="00CB160F" w:rsidRDefault="00C5374C" w:rsidP="00DB451F">
            <w:pPr>
              <w:pStyle w:val="translit"/>
            </w:pPr>
            <w:r>
              <w:t>afradatnil khataayaa falaa saaheba ma-e</w:t>
            </w:r>
            <w:r w:rsidR="00144864">
              <w:t>’</w:t>
            </w:r>
            <w:r>
              <w:t>e</w:t>
            </w:r>
          </w:p>
        </w:tc>
        <w:tc>
          <w:tcPr>
            <w:tcW w:w="2233" w:type="dxa"/>
            <w:vAlign w:val="center"/>
          </w:tcPr>
          <w:p w:rsidR="00E10A7D" w:rsidRPr="00564BFA" w:rsidRDefault="00E10A7D" w:rsidP="0082590E">
            <w:pPr>
              <w:pStyle w:val="normalTable"/>
            </w:pPr>
            <w:r w:rsidRPr="00564BFA">
              <w:t>Offenses have isolated me, so there is none to be my companion.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ضَعُفْتُ</w:t>
            </w:r>
            <w:r w:rsidRPr="00A86481">
              <w:rPr>
                <w:rtl/>
              </w:rPr>
              <w:t xml:space="preserve"> </w:t>
            </w:r>
            <w:r w:rsidRPr="00A86481">
              <w:rPr>
                <w:rFonts w:hint="cs"/>
                <w:rtl/>
              </w:rPr>
              <w:t>عَنْ</w:t>
            </w:r>
            <w:r w:rsidRPr="00A86481">
              <w:rPr>
                <w:rtl/>
              </w:rPr>
              <w:t xml:space="preserve"> </w:t>
            </w:r>
            <w:r w:rsidRPr="00A86481">
              <w:rPr>
                <w:rFonts w:hint="cs"/>
                <w:rtl/>
              </w:rPr>
              <w:t>غَضَبِكَ</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مُ</w:t>
            </w:r>
            <w:r w:rsidR="00C5374C">
              <w:rPr>
                <w:rFonts w:hint="cs"/>
                <w:rtl/>
              </w:rPr>
              <w:t>ؤَ</w:t>
            </w:r>
            <w:r w:rsidRPr="00A86481">
              <w:rPr>
                <w:rFonts w:hint="cs"/>
                <w:rtl/>
              </w:rPr>
              <w:t>يِّدَ</w:t>
            </w:r>
            <w:r w:rsidRPr="00A86481">
              <w:rPr>
                <w:rtl/>
              </w:rPr>
              <w:t xml:space="preserve"> </w:t>
            </w:r>
            <w:r w:rsidRPr="00A86481">
              <w:rPr>
                <w:rFonts w:hint="cs"/>
                <w:rtl/>
              </w:rPr>
              <w:t>لِىْ</w:t>
            </w:r>
            <w:r w:rsidRPr="00A86481">
              <w:rPr>
                <w:rtl/>
              </w:rPr>
              <w:t xml:space="preserve"> </w:t>
            </w:r>
          </w:p>
        </w:tc>
        <w:tc>
          <w:tcPr>
            <w:tcW w:w="2340" w:type="dxa"/>
            <w:vAlign w:val="center"/>
          </w:tcPr>
          <w:p w:rsidR="00E10A7D" w:rsidRPr="00CB160F" w:rsidRDefault="00C5374C" w:rsidP="00C5374C">
            <w:pPr>
              <w:pStyle w:val="translit"/>
            </w:pPr>
            <w:r>
              <w:t>wa za-u</w:t>
            </w:r>
            <w:r w:rsidR="00144864">
              <w:t>’</w:t>
            </w:r>
            <w:r>
              <w:t>fto a</w:t>
            </w:r>
            <w:r w:rsidR="00144864">
              <w:t>’</w:t>
            </w:r>
            <w:r>
              <w:t>n ghazabeka falaa mo-ayyeda lee</w:t>
            </w:r>
          </w:p>
        </w:tc>
        <w:tc>
          <w:tcPr>
            <w:tcW w:w="2233" w:type="dxa"/>
            <w:vAlign w:val="center"/>
          </w:tcPr>
          <w:p w:rsidR="00E10A7D" w:rsidRPr="00564BFA" w:rsidRDefault="00E10A7D" w:rsidP="0082590E">
            <w:pPr>
              <w:pStyle w:val="normalTable"/>
            </w:pPr>
            <w:r w:rsidRPr="00564BFA">
              <w:t>I am too weak for Thy wrath and there is none to strengthen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اَشْرَفْتُ</w:t>
            </w:r>
            <w:r w:rsidRPr="00A86481">
              <w:rPr>
                <w:rtl/>
              </w:rPr>
              <w:t xml:space="preserve"> </w:t>
            </w:r>
            <w:r w:rsidRPr="00A86481">
              <w:rPr>
                <w:rFonts w:hint="cs"/>
                <w:rtl/>
              </w:rPr>
              <w:t>عَلٰى</w:t>
            </w:r>
            <w:r w:rsidRPr="00A86481">
              <w:rPr>
                <w:rtl/>
              </w:rPr>
              <w:t xml:space="preserve"> </w:t>
            </w:r>
            <w:r w:rsidRPr="00A86481">
              <w:rPr>
                <w:rFonts w:hint="cs"/>
                <w:rtl/>
              </w:rPr>
              <w:t>خَوْفِ</w:t>
            </w:r>
            <w:r w:rsidRPr="00A86481">
              <w:rPr>
                <w:rtl/>
              </w:rPr>
              <w:t xml:space="preserve"> </w:t>
            </w:r>
            <w:r w:rsidRPr="00A86481">
              <w:rPr>
                <w:rFonts w:hint="cs"/>
                <w:rtl/>
              </w:rPr>
              <w:t>لِقَآئِكَ</w:t>
            </w:r>
            <w:r w:rsidRPr="00A86481">
              <w:rPr>
                <w:rtl/>
              </w:rPr>
              <w:t xml:space="preserve"> </w:t>
            </w:r>
            <w:r w:rsidRPr="00A86481">
              <w:rPr>
                <w:rFonts w:hint="cs"/>
                <w:rtl/>
              </w:rPr>
              <w:t>فَ</w:t>
            </w:r>
            <w:r w:rsidR="00372559">
              <w:rPr>
                <w:rFonts w:hint="cs"/>
                <w:rtl/>
              </w:rPr>
              <w:t>لَا</w:t>
            </w:r>
            <w:r w:rsidRPr="00A86481">
              <w:rPr>
                <w:rtl/>
              </w:rPr>
              <w:t xml:space="preserve"> </w:t>
            </w:r>
            <w:r w:rsidRPr="00A86481">
              <w:rPr>
                <w:rFonts w:hint="cs"/>
                <w:rtl/>
              </w:rPr>
              <w:t>مُسَكِّنَ</w:t>
            </w:r>
            <w:r w:rsidRPr="00A86481">
              <w:rPr>
                <w:rtl/>
              </w:rPr>
              <w:t xml:space="preserve"> </w:t>
            </w:r>
            <w:r w:rsidRPr="00A86481">
              <w:rPr>
                <w:rFonts w:hint="cs"/>
                <w:rtl/>
              </w:rPr>
              <w:t>لِرَوْعَتِىْ</w:t>
            </w:r>
            <w:r w:rsidRPr="00A86481">
              <w:rPr>
                <w:rtl/>
              </w:rPr>
              <w:t xml:space="preserve"> </w:t>
            </w:r>
          </w:p>
        </w:tc>
        <w:tc>
          <w:tcPr>
            <w:tcW w:w="2340" w:type="dxa"/>
            <w:vAlign w:val="center"/>
          </w:tcPr>
          <w:p w:rsidR="00E10A7D" w:rsidRPr="00C5374C" w:rsidRDefault="00C5374C" w:rsidP="00DB451F">
            <w:pPr>
              <w:pStyle w:val="translit"/>
              <w:rPr>
                <w:lang w:val="en-US"/>
              </w:rPr>
            </w:pPr>
            <w:r>
              <w:rPr>
                <w:lang w:val="en-US"/>
              </w:rPr>
              <w:t>wa ashrafto a</w:t>
            </w:r>
            <w:r w:rsidR="00144864">
              <w:rPr>
                <w:lang w:val="en-US"/>
              </w:rPr>
              <w:t>’</w:t>
            </w:r>
            <w:r>
              <w:rPr>
                <w:lang w:val="en-US"/>
              </w:rPr>
              <w:t>laa khawfe leqaaa-eka falaa musakkena le-raw-a</w:t>
            </w:r>
            <w:r w:rsidR="00144864">
              <w:rPr>
                <w:lang w:val="en-US"/>
              </w:rPr>
              <w:t>’</w:t>
            </w:r>
            <w:r>
              <w:rPr>
                <w:lang w:val="en-US"/>
              </w:rPr>
              <w:t>tee</w:t>
            </w:r>
          </w:p>
        </w:tc>
        <w:tc>
          <w:tcPr>
            <w:tcW w:w="2233" w:type="dxa"/>
            <w:vAlign w:val="center"/>
          </w:tcPr>
          <w:p w:rsidR="00E10A7D" w:rsidRPr="00564BFA" w:rsidRDefault="00E10A7D" w:rsidP="0082590E">
            <w:pPr>
              <w:pStyle w:val="normalTable"/>
            </w:pPr>
            <w:r w:rsidRPr="00564BFA">
              <w:t>I have approached the terror of meeting Thee and there is none to still my fear.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w:t>
            </w:r>
            <w:r w:rsidR="00B729B6">
              <w:rPr>
                <w:rFonts w:hint="cs"/>
                <w:rtl/>
              </w:rPr>
              <w:t>ؤْ</w:t>
            </w:r>
            <w:r w:rsidRPr="00A86481">
              <w:rPr>
                <w:rFonts w:hint="cs"/>
                <w:rtl/>
              </w:rPr>
              <w:t>مِنُنِىْ</w:t>
            </w:r>
            <w:r w:rsidRPr="00A86481">
              <w:rPr>
                <w:rtl/>
              </w:rPr>
              <w:t xml:space="preserve"> </w:t>
            </w:r>
            <w:r w:rsidRPr="00A86481">
              <w:rPr>
                <w:rFonts w:hint="cs"/>
                <w:rtl/>
              </w:rPr>
              <w:t>مِنْكَ</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اَخَفْتَنِىْ</w:t>
            </w:r>
            <w:r w:rsidRPr="00A86481">
              <w:rPr>
                <w:rtl/>
              </w:rPr>
              <w:t xml:space="preserve"> </w:t>
            </w:r>
          </w:p>
        </w:tc>
        <w:tc>
          <w:tcPr>
            <w:tcW w:w="2340" w:type="dxa"/>
            <w:vAlign w:val="center"/>
          </w:tcPr>
          <w:p w:rsidR="00E10A7D" w:rsidRPr="00CB160F" w:rsidRDefault="00494D0B" w:rsidP="00DB451F">
            <w:pPr>
              <w:pStyle w:val="translit"/>
            </w:pPr>
            <w:r>
              <w:t>wa man yoamenonee minka wa anta a-khaftanee</w:t>
            </w:r>
          </w:p>
        </w:tc>
        <w:tc>
          <w:tcPr>
            <w:tcW w:w="2233" w:type="dxa"/>
            <w:vAlign w:val="center"/>
          </w:tcPr>
          <w:p w:rsidR="00E10A7D" w:rsidRPr="00564BFA" w:rsidRDefault="00E10A7D" w:rsidP="0082590E">
            <w:pPr>
              <w:pStyle w:val="normalTable"/>
            </w:pPr>
            <w:r w:rsidRPr="00564BFA">
              <w:t>Who can make me secure from Thee when Thou hast filled me with terror?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يُسَاعِدُنِىْ</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اَفْرَدْتَنِىْ</w:t>
            </w:r>
            <w:r w:rsidRPr="00A86481">
              <w:rPr>
                <w:rtl/>
              </w:rPr>
              <w:t xml:space="preserve"> </w:t>
            </w:r>
          </w:p>
        </w:tc>
        <w:tc>
          <w:tcPr>
            <w:tcW w:w="2340" w:type="dxa"/>
            <w:vAlign w:val="center"/>
          </w:tcPr>
          <w:p w:rsidR="00E10A7D" w:rsidRPr="00CB160F" w:rsidRDefault="00494D0B" w:rsidP="00DB451F">
            <w:pPr>
              <w:pStyle w:val="translit"/>
            </w:pPr>
            <w:r>
              <w:t>wa man yosaa-e</w:t>
            </w:r>
            <w:r w:rsidR="00144864">
              <w:t>’</w:t>
            </w:r>
            <w:r>
              <w:t>donee wa anta afradtanee</w:t>
            </w:r>
          </w:p>
        </w:tc>
        <w:tc>
          <w:tcPr>
            <w:tcW w:w="2233" w:type="dxa"/>
            <w:vAlign w:val="center"/>
          </w:tcPr>
          <w:p w:rsidR="00E10A7D" w:rsidRPr="00564BFA" w:rsidRDefault="00E10A7D" w:rsidP="0082590E">
            <w:pPr>
              <w:pStyle w:val="normalTable"/>
            </w:pPr>
            <w:r w:rsidRPr="00564BFA">
              <w:t>Who can come to my aid when Thou hast isolated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مَنْ</w:t>
            </w:r>
            <w:r w:rsidRPr="00A86481">
              <w:rPr>
                <w:rtl/>
              </w:rPr>
              <w:t xml:space="preserve"> </w:t>
            </w:r>
            <w:r w:rsidRPr="00A86481">
              <w:rPr>
                <w:rFonts w:hint="cs"/>
                <w:rtl/>
              </w:rPr>
              <w:t>يُّقَوِّيْنِىْ</w:t>
            </w:r>
            <w:r w:rsidRPr="00A86481">
              <w:rPr>
                <w:rtl/>
              </w:rPr>
              <w:t xml:space="preserve"> </w:t>
            </w:r>
            <w:r w:rsidRPr="00A86481">
              <w:rPr>
                <w:rFonts w:hint="cs"/>
                <w:rtl/>
              </w:rPr>
              <w:t>وَ</w:t>
            </w:r>
            <w:r w:rsidRPr="00A86481">
              <w:rPr>
                <w:rtl/>
              </w:rPr>
              <w:t xml:space="preserve"> </w:t>
            </w:r>
            <w:r w:rsidRPr="00A86481">
              <w:rPr>
                <w:rFonts w:hint="cs"/>
                <w:rtl/>
              </w:rPr>
              <w:t>اَنْتَ</w:t>
            </w:r>
            <w:r w:rsidRPr="00A86481">
              <w:rPr>
                <w:rtl/>
              </w:rPr>
              <w:t xml:space="preserve"> </w:t>
            </w:r>
            <w:r w:rsidRPr="00A86481">
              <w:rPr>
                <w:rFonts w:hint="cs"/>
                <w:rtl/>
              </w:rPr>
              <w:t>اَضْعَفْتَنِىْ</w:t>
            </w:r>
            <w:r w:rsidRPr="00A86481">
              <w:rPr>
                <w:rtl/>
              </w:rPr>
              <w:t xml:space="preserve"> </w:t>
            </w:r>
          </w:p>
        </w:tc>
        <w:tc>
          <w:tcPr>
            <w:tcW w:w="2340" w:type="dxa"/>
            <w:vAlign w:val="center"/>
          </w:tcPr>
          <w:p w:rsidR="00E10A7D" w:rsidRPr="00CB160F" w:rsidRDefault="00494D0B" w:rsidP="00DB451F">
            <w:pPr>
              <w:pStyle w:val="translit"/>
            </w:pPr>
            <w:r>
              <w:t>wa mayn yoqawweenee wa anta az-a</w:t>
            </w:r>
            <w:r w:rsidR="00144864">
              <w:t>’</w:t>
            </w:r>
            <w:r>
              <w:t>ftanee</w:t>
            </w:r>
          </w:p>
        </w:tc>
        <w:tc>
          <w:tcPr>
            <w:tcW w:w="2233" w:type="dxa"/>
            <w:vAlign w:val="center"/>
          </w:tcPr>
          <w:p w:rsidR="00E10A7D" w:rsidRPr="00564BFA" w:rsidRDefault="00E10A7D" w:rsidP="0082590E">
            <w:pPr>
              <w:pStyle w:val="normalTable"/>
            </w:pPr>
            <w:r w:rsidRPr="00564BFA">
              <w:t>Who can strengthen me when Thou hast weakened me?</w:t>
            </w:r>
          </w:p>
        </w:tc>
      </w:tr>
      <w:tr w:rsidR="00E10A7D" w:rsidTr="0082590E">
        <w:tc>
          <w:tcPr>
            <w:tcW w:w="3388" w:type="dxa"/>
            <w:tcMar>
              <w:left w:w="58" w:type="dxa"/>
              <w:right w:w="58" w:type="dxa"/>
            </w:tcMar>
          </w:tcPr>
          <w:p w:rsidR="00E10A7D" w:rsidRPr="00A86481" w:rsidRDefault="00372559" w:rsidP="00E10A7D">
            <w:pPr>
              <w:pStyle w:val="arabic"/>
              <w:rPr>
                <w:rFonts w:hint="cs"/>
                <w:rtl/>
              </w:rPr>
            </w:pPr>
            <w:r>
              <w:rPr>
                <w:rFonts w:hint="cs"/>
                <w:rtl/>
              </w:rPr>
              <w:t>لَا</w:t>
            </w:r>
            <w:r w:rsidR="00E10A7D" w:rsidRPr="00A86481">
              <w:rPr>
                <w:rtl/>
              </w:rPr>
              <w:t xml:space="preserve"> </w:t>
            </w:r>
            <w:r w:rsidR="00E10A7D" w:rsidRPr="00A86481">
              <w:rPr>
                <w:rFonts w:hint="cs"/>
                <w:rtl/>
              </w:rPr>
              <w:t>يُجِيْرُ</w:t>
            </w:r>
            <w:r w:rsidR="00E10A7D" w:rsidRPr="00A86481">
              <w:rPr>
                <w:rtl/>
              </w:rPr>
              <w:t xml:space="preserve"> </w:t>
            </w:r>
            <w:r w:rsidR="00E10A7D" w:rsidRPr="00A86481">
              <w:rPr>
                <w:rFonts w:hint="cs"/>
                <w:rtl/>
              </w:rPr>
              <w:t>يَا</w:t>
            </w:r>
            <w:r w:rsidR="00E10A7D" w:rsidRPr="00A86481">
              <w:rPr>
                <w:rtl/>
              </w:rPr>
              <w:t xml:space="preserve"> </w:t>
            </w:r>
            <w:r w:rsidR="00E10A7D" w:rsidRPr="00A86481">
              <w:rPr>
                <w:rFonts w:hint="cs"/>
                <w:rtl/>
              </w:rPr>
              <w:t>اِلٰهِىْ</w:t>
            </w:r>
            <w:r w:rsidR="00E10A7D" w:rsidRPr="00A86481">
              <w:rPr>
                <w:rtl/>
              </w:rPr>
              <w:t xml:space="preserve"> </w:t>
            </w:r>
            <w:r w:rsidR="00E10A7D" w:rsidRPr="00A86481">
              <w:rPr>
                <w:rFonts w:hint="cs"/>
                <w:rtl/>
              </w:rPr>
              <w:t>اِلاَّ</w:t>
            </w:r>
            <w:r w:rsidR="00E10A7D" w:rsidRPr="00A86481">
              <w:rPr>
                <w:rtl/>
              </w:rPr>
              <w:t xml:space="preserve"> </w:t>
            </w:r>
            <w:r w:rsidR="00E10A7D" w:rsidRPr="00A86481">
              <w:rPr>
                <w:rFonts w:hint="cs"/>
                <w:rtl/>
              </w:rPr>
              <w:t>رَبٌّ</w:t>
            </w:r>
            <w:r w:rsidR="00E10A7D" w:rsidRPr="00A86481">
              <w:rPr>
                <w:rtl/>
              </w:rPr>
              <w:t xml:space="preserve"> </w:t>
            </w:r>
            <w:r w:rsidR="00E10A7D" w:rsidRPr="00A86481">
              <w:rPr>
                <w:rFonts w:hint="cs"/>
                <w:rtl/>
              </w:rPr>
              <w:t>عَلٰى</w:t>
            </w:r>
            <w:r w:rsidR="00E10A7D" w:rsidRPr="00A86481">
              <w:rPr>
                <w:rtl/>
              </w:rPr>
              <w:t xml:space="preserve"> </w:t>
            </w:r>
            <w:r w:rsidR="00E10A7D" w:rsidRPr="00A86481">
              <w:rPr>
                <w:rFonts w:hint="cs"/>
                <w:rtl/>
              </w:rPr>
              <w:t>مَرْبُوْبٍ</w:t>
            </w:r>
            <w:r w:rsidR="00E10A7D" w:rsidRPr="00A86481">
              <w:rPr>
                <w:rtl/>
              </w:rPr>
              <w:t xml:space="preserve"> </w:t>
            </w:r>
          </w:p>
        </w:tc>
        <w:tc>
          <w:tcPr>
            <w:tcW w:w="2340" w:type="dxa"/>
            <w:vAlign w:val="center"/>
          </w:tcPr>
          <w:p w:rsidR="00E10A7D" w:rsidRPr="00CB160F" w:rsidRDefault="00494D0B" w:rsidP="00DB451F">
            <w:pPr>
              <w:pStyle w:val="translit"/>
            </w:pPr>
            <w:r>
              <w:t>laayojeero yaa elaahee illaa rabbun a</w:t>
            </w:r>
            <w:r w:rsidR="00144864">
              <w:t>’</w:t>
            </w:r>
            <w:r>
              <w:t>laa marboobin</w:t>
            </w:r>
          </w:p>
        </w:tc>
        <w:tc>
          <w:tcPr>
            <w:tcW w:w="2233" w:type="dxa"/>
            <w:vAlign w:val="center"/>
          </w:tcPr>
          <w:p w:rsidR="00E10A7D" w:rsidRPr="00564BFA" w:rsidRDefault="00E10A7D" w:rsidP="0082590E">
            <w:pPr>
              <w:pStyle w:val="normalTable"/>
            </w:pPr>
            <w:r w:rsidRPr="00564BFA">
              <w:t xml:space="preserve">None can grant sanctuary to a vassal, my </w:t>
            </w:r>
            <w:r>
              <w:t>Allah</w:t>
            </w:r>
            <w:r w:rsidRPr="00564BFA">
              <w:t>, but a lord,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00372559">
              <w:rPr>
                <w:rFonts w:hint="cs"/>
                <w:rtl/>
              </w:rPr>
              <w:t>لَا</w:t>
            </w:r>
            <w:r w:rsidRPr="00A86481">
              <w:rPr>
                <w:rtl/>
              </w:rPr>
              <w:t xml:space="preserve"> </w:t>
            </w:r>
            <w:r w:rsidRPr="00A86481">
              <w:rPr>
                <w:rFonts w:hint="cs"/>
                <w:rtl/>
              </w:rPr>
              <w:t>يُ</w:t>
            </w:r>
            <w:r w:rsidR="00B729B6">
              <w:rPr>
                <w:rFonts w:hint="cs"/>
                <w:rtl/>
              </w:rPr>
              <w:t>ؤْ</w:t>
            </w:r>
            <w:r w:rsidRPr="00A86481">
              <w:rPr>
                <w:rFonts w:hint="cs"/>
                <w:rtl/>
              </w:rPr>
              <w:t>مِنُ</w:t>
            </w:r>
            <w:r w:rsidRPr="00A86481">
              <w:rPr>
                <w:rtl/>
              </w:rPr>
              <w:t xml:space="preserve"> </w:t>
            </w:r>
            <w:r w:rsidRPr="00A86481">
              <w:rPr>
                <w:rFonts w:hint="cs"/>
                <w:rtl/>
              </w:rPr>
              <w:t>اِلاَّ</w:t>
            </w:r>
            <w:r w:rsidRPr="00A86481">
              <w:rPr>
                <w:rtl/>
              </w:rPr>
              <w:t xml:space="preserve"> </w:t>
            </w:r>
            <w:r w:rsidRPr="00A86481">
              <w:rPr>
                <w:rFonts w:hint="cs"/>
                <w:rtl/>
              </w:rPr>
              <w:t>غَالِبٌ</w:t>
            </w:r>
            <w:r w:rsidRPr="00A86481">
              <w:rPr>
                <w:rtl/>
              </w:rPr>
              <w:t xml:space="preserve"> </w:t>
            </w:r>
            <w:r w:rsidRPr="00A86481">
              <w:rPr>
                <w:rFonts w:hint="cs"/>
                <w:rtl/>
              </w:rPr>
              <w:t>عَلٰى</w:t>
            </w:r>
            <w:r w:rsidRPr="00A86481">
              <w:rPr>
                <w:rtl/>
              </w:rPr>
              <w:t xml:space="preserve"> </w:t>
            </w:r>
            <w:r w:rsidRPr="00A86481">
              <w:rPr>
                <w:rFonts w:hint="cs"/>
                <w:rtl/>
              </w:rPr>
              <w:t>مَغْلُوْبٍ</w:t>
            </w:r>
            <w:r w:rsidRPr="00A86481">
              <w:rPr>
                <w:rtl/>
              </w:rPr>
              <w:t xml:space="preserve"> </w:t>
            </w:r>
          </w:p>
        </w:tc>
        <w:tc>
          <w:tcPr>
            <w:tcW w:w="2340" w:type="dxa"/>
            <w:vAlign w:val="center"/>
          </w:tcPr>
          <w:p w:rsidR="00E10A7D" w:rsidRPr="00CB160F" w:rsidRDefault="00494D0B" w:rsidP="00DB451F">
            <w:pPr>
              <w:pStyle w:val="translit"/>
            </w:pPr>
            <w:r>
              <w:t>wa laa yoa-meno illaa ghaalebun a</w:t>
            </w:r>
            <w:r w:rsidR="00144864">
              <w:t>’</w:t>
            </w:r>
            <w:r>
              <w:t>laa maghloobin</w:t>
            </w:r>
          </w:p>
        </w:tc>
        <w:tc>
          <w:tcPr>
            <w:tcW w:w="2233" w:type="dxa"/>
            <w:vAlign w:val="center"/>
          </w:tcPr>
          <w:p w:rsidR="00E10A7D" w:rsidRPr="00564BFA" w:rsidRDefault="00E10A7D" w:rsidP="0082590E">
            <w:pPr>
              <w:pStyle w:val="normalTable"/>
            </w:pPr>
            <w:r w:rsidRPr="00564BFA">
              <w:t>none can give security to one dominated but a dominator,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lastRenderedPageBreak/>
              <w:t>وَ</w:t>
            </w:r>
            <w:r w:rsidRPr="00A86481">
              <w:rPr>
                <w:rtl/>
              </w:rPr>
              <w:t xml:space="preserve"> </w:t>
            </w:r>
            <w:r w:rsidR="00372559">
              <w:rPr>
                <w:rFonts w:hint="cs"/>
                <w:rtl/>
              </w:rPr>
              <w:t>لَا</w:t>
            </w:r>
            <w:r w:rsidRPr="00A86481">
              <w:rPr>
                <w:rtl/>
              </w:rPr>
              <w:t xml:space="preserve"> </w:t>
            </w:r>
            <w:r w:rsidRPr="00A86481">
              <w:rPr>
                <w:rFonts w:hint="cs"/>
                <w:rtl/>
              </w:rPr>
              <w:t>يُعِيْنُ</w:t>
            </w:r>
            <w:r w:rsidRPr="00A86481">
              <w:rPr>
                <w:rtl/>
              </w:rPr>
              <w:t xml:space="preserve"> </w:t>
            </w:r>
            <w:r w:rsidRPr="00A86481">
              <w:rPr>
                <w:rFonts w:hint="cs"/>
                <w:rtl/>
              </w:rPr>
              <w:t>اِلاَّ</w:t>
            </w:r>
            <w:r w:rsidRPr="00A86481">
              <w:rPr>
                <w:rtl/>
              </w:rPr>
              <w:t xml:space="preserve"> </w:t>
            </w:r>
            <w:r w:rsidRPr="00A86481">
              <w:rPr>
                <w:rFonts w:hint="cs"/>
                <w:rtl/>
              </w:rPr>
              <w:t>طَالِبٌ</w:t>
            </w:r>
            <w:r w:rsidRPr="00A86481">
              <w:rPr>
                <w:rtl/>
              </w:rPr>
              <w:t xml:space="preserve"> </w:t>
            </w:r>
            <w:r w:rsidRPr="00A86481">
              <w:rPr>
                <w:rFonts w:hint="cs"/>
                <w:rtl/>
              </w:rPr>
              <w:t>عَلٰى</w:t>
            </w:r>
            <w:r w:rsidRPr="00A86481">
              <w:rPr>
                <w:rtl/>
              </w:rPr>
              <w:t xml:space="preserve"> </w:t>
            </w:r>
            <w:r w:rsidRPr="00A86481">
              <w:rPr>
                <w:rFonts w:hint="cs"/>
                <w:rtl/>
              </w:rPr>
              <w:t>مَطْلُوْبٍ</w:t>
            </w:r>
            <w:r w:rsidRPr="00A86481">
              <w:rPr>
                <w:rtl/>
              </w:rPr>
              <w:t xml:space="preserve"> </w:t>
            </w:r>
          </w:p>
        </w:tc>
        <w:tc>
          <w:tcPr>
            <w:tcW w:w="2340" w:type="dxa"/>
            <w:vAlign w:val="center"/>
          </w:tcPr>
          <w:p w:rsidR="00E10A7D" w:rsidRPr="00CB160F" w:rsidRDefault="00494D0B" w:rsidP="00DB451F">
            <w:pPr>
              <w:pStyle w:val="translit"/>
            </w:pPr>
            <w:r>
              <w:t>wa laa yo-e</w:t>
            </w:r>
            <w:r w:rsidR="00144864">
              <w:t>’</w:t>
            </w:r>
            <w:r>
              <w:t>eno illaa taalebun a</w:t>
            </w:r>
            <w:r w:rsidR="00144864">
              <w:t>’</w:t>
            </w:r>
            <w:r>
              <w:t>laa matloobin</w:t>
            </w:r>
          </w:p>
        </w:tc>
        <w:tc>
          <w:tcPr>
            <w:tcW w:w="2233" w:type="dxa"/>
            <w:vAlign w:val="center"/>
          </w:tcPr>
          <w:p w:rsidR="00E10A7D" w:rsidRPr="00564BFA" w:rsidRDefault="00E10A7D" w:rsidP="0082590E">
            <w:pPr>
              <w:pStyle w:val="normalTable"/>
            </w:pPr>
            <w:r w:rsidRPr="00564BFA">
              <w:t>none can aid him from whom demands are made but a demander.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بِيَدِكَ</w:t>
            </w:r>
            <w:r w:rsidRPr="00A86481">
              <w:rPr>
                <w:rtl/>
              </w:rPr>
              <w:t xml:space="preserve"> </w:t>
            </w:r>
            <w:r w:rsidRPr="00A86481">
              <w:rPr>
                <w:rFonts w:hint="cs"/>
                <w:rtl/>
              </w:rPr>
              <w:t>يَا</w:t>
            </w:r>
            <w:r w:rsidRPr="00A86481">
              <w:rPr>
                <w:rtl/>
              </w:rPr>
              <w:t xml:space="preserve"> </w:t>
            </w:r>
            <w:r w:rsidRPr="00A86481">
              <w:rPr>
                <w:rFonts w:hint="cs"/>
                <w:rtl/>
              </w:rPr>
              <w:t>اِلٰهِىْ</w:t>
            </w:r>
            <w:r w:rsidRPr="00A86481">
              <w:rPr>
                <w:rtl/>
              </w:rPr>
              <w:t xml:space="preserve"> </w:t>
            </w:r>
            <w:r w:rsidRPr="00A86481">
              <w:rPr>
                <w:rFonts w:hint="cs"/>
                <w:rtl/>
              </w:rPr>
              <w:t>جَمِيْعُ</w:t>
            </w:r>
            <w:r w:rsidRPr="00A86481">
              <w:rPr>
                <w:rtl/>
              </w:rPr>
              <w:t xml:space="preserve"> </w:t>
            </w:r>
            <w:r w:rsidRPr="00A86481">
              <w:rPr>
                <w:rFonts w:hint="cs"/>
                <w:rtl/>
              </w:rPr>
              <w:t>ذٰلِكَ</w:t>
            </w:r>
            <w:r w:rsidRPr="00A86481">
              <w:rPr>
                <w:rtl/>
              </w:rPr>
              <w:t xml:space="preserve"> </w:t>
            </w:r>
            <w:r w:rsidRPr="00A86481">
              <w:rPr>
                <w:rFonts w:hint="cs"/>
                <w:rtl/>
              </w:rPr>
              <w:t>السَّبَبِ</w:t>
            </w:r>
            <w:r w:rsidRPr="00A86481">
              <w:rPr>
                <w:rtl/>
              </w:rPr>
              <w:t xml:space="preserve"> </w:t>
            </w:r>
          </w:p>
        </w:tc>
        <w:tc>
          <w:tcPr>
            <w:tcW w:w="2340" w:type="dxa"/>
            <w:vAlign w:val="center"/>
          </w:tcPr>
          <w:p w:rsidR="00E10A7D" w:rsidRPr="00CB160F" w:rsidRDefault="00494D0B" w:rsidP="00DB451F">
            <w:pPr>
              <w:pStyle w:val="translit"/>
            </w:pPr>
            <w:r>
              <w:t>wa beyadeka yaa elaahee jamee-o</w:t>
            </w:r>
            <w:r w:rsidR="00144864">
              <w:t>’</w:t>
            </w:r>
            <w:r>
              <w:t xml:space="preserve"> zaalekas sababe</w:t>
            </w:r>
          </w:p>
        </w:tc>
        <w:tc>
          <w:tcPr>
            <w:tcW w:w="2233" w:type="dxa"/>
            <w:vAlign w:val="center"/>
          </w:tcPr>
          <w:p w:rsidR="00E10A7D" w:rsidRPr="00564BFA" w:rsidRDefault="00E10A7D" w:rsidP="0082590E">
            <w:pPr>
              <w:pStyle w:val="normalTable"/>
            </w:pPr>
            <w:r w:rsidRPr="00564BFA">
              <w:t xml:space="preserve">In Thy hand, my </w:t>
            </w:r>
            <w:r>
              <w:t>Allah</w:t>
            </w:r>
            <w:r w:rsidRPr="00564BFA">
              <w:t>, is the thread of all that,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Fonts w:hint="cs"/>
                <w:rtl/>
              </w:rPr>
              <w:t>وَ</w:t>
            </w:r>
            <w:r w:rsidRPr="00A86481">
              <w:rPr>
                <w:rtl/>
              </w:rPr>
              <w:t xml:space="preserve"> </w:t>
            </w:r>
            <w:r w:rsidRPr="00A86481">
              <w:rPr>
                <w:rFonts w:hint="cs"/>
                <w:rtl/>
              </w:rPr>
              <w:t>اِلَيْكَ</w:t>
            </w:r>
            <w:r w:rsidRPr="00A86481">
              <w:rPr>
                <w:rtl/>
              </w:rPr>
              <w:t xml:space="preserve"> </w:t>
            </w:r>
            <w:r w:rsidRPr="00A86481">
              <w:rPr>
                <w:rFonts w:hint="cs"/>
                <w:rtl/>
              </w:rPr>
              <w:t>الْمَفَرُّ</w:t>
            </w:r>
            <w:r w:rsidRPr="00A86481">
              <w:rPr>
                <w:rtl/>
              </w:rPr>
              <w:t xml:space="preserve"> </w:t>
            </w:r>
            <w:r w:rsidRPr="00A86481">
              <w:rPr>
                <w:rFonts w:hint="cs"/>
                <w:rtl/>
              </w:rPr>
              <w:t>وَ</w:t>
            </w:r>
            <w:r w:rsidRPr="00A86481">
              <w:rPr>
                <w:rtl/>
              </w:rPr>
              <w:t xml:space="preserve"> </w:t>
            </w:r>
            <w:r w:rsidRPr="00A86481">
              <w:rPr>
                <w:rFonts w:hint="cs"/>
                <w:rtl/>
              </w:rPr>
              <w:t>الْمَهْرَبُ</w:t>
            </w:r>
            <w:r w:rsidRPr="00A86481">
              <w:rPr>
                <w:rtl/>
              </w:rPr>
              <w:t xml:space="preserve"> </w:t>
            </w:r>
          </w:p>
        </w:tc>
        <w:tc>
          <w:tcPr>
            <w:tcW w:w="2340" w:type="dxa"/>
            <w:vAlign w:val="center"/>
          </w:tcPr>
          <w:p w:rsidR="00E10A7D" w:rsidRPr="00CB160F" w:rsidRDefault="00494D0B" w:rsidP="00DB451F">
            <w:pPr>
              <w:pStyle w:val="translit"/>
            </w:pPr>
            <w:r>
              <w:t>wa elaykal mafarro wal-mahrabo</w:t>
            </w:r>
          </w:p>
        </w:tc>
        <w:tc>
          <w:tcPr>
            <w:tcW w:w="2233" w:type="dxa"/>
            <w:vAlign w:val="center"/>
          </w:tcPr>
          <w:p w:rsidR="00E10A7D" w:rsidRPr="00564BFA" w:rsidRDefault="00E10A7D" w:rsidP="0082590E">
            <w:pPr>
              <w:pStyle w:val="normalTable"/>
            </w:pPr>
            <w:r w:rsidRPr="00564BFA">
              <w:t>in Thee the place of escape and flight,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فَصَلِّ عَلٰى مُحَمَّدٍ وَّ اٰلِهٖ </w:t>
            </w:r>
          </w:p>
        </w:tc>
        <w:tc>
          <w:tcPr>
            <w:tcW w:w="2340" w:type="dxa"/>
            <w:vAlign w:val="center"/>
          </w:tcPr>
          <w:p w:rsidR="00E10A7D" w:rsidRPr="00CB160F" w:rsidRDefault="00494D0B" w:rsidP="00DB451F">
            <w:pPr>
              <w:pStyle w:val="translit"/>
            </w:pPr>
            <w:r>
              <w:t>fa-salle a</w:t>
            </w:r>
            <w:r w:rsidR="00144864">
              <w:t>’</w:t>
            </w:r>
            <w:r>
              <w:t>laa mohammadiwn wa aalehi</w:t>
            </w:r>
          </w:p>
        </w:tc>
        <w:tc>
          <w:tcPr>
            <w:tcW w:w="2233" w:type="dxa"/>
            <w:vAlign w:val="center"/>
          </w:tcPr>
          <w:p w:rsidR="00E10A7D" w:rsidRPr="00564BFA" w:rsidRDefault="00E10A7D" w:rsidP="0082590E">
            <w:pPr>
              <w:pStyle w:val="normalTable"/>
            </w:pPr>
            <w:r w:rsidRPr="00564BFA">
              <w:t>so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اَجِرْ هَرَبِىْ </w:t>
            </w:r>
          </w:p>
        </w:tc>
        <w:tc>
          <w:tcPr>
            <w:tcW w:w="2340" w:type="dxa"/>
            <w:vAlign w:val="center"/>
          </w:tcPr>
          <w:p w:rsidR="00E10A7D" w:rsidRPr="00CB160F" w:rsidRDefault="00494D0B" w:rsidP="00DB451F">
            <w:pPr>
              <w:pStyle w:val="translit"/>
            </w:pPr>
            <w:r>
              <w:t>wa ajir harabee</w:t>
            </w:r>
          </w:p>
        </w:tc>
        <w:tc>
          <w:tcPr>
            <w:tcW w:w="2233" w:type="dxa"/>
            <w:vAlign w:val="center"/>
          </w:tcPr>
          <w:p w:rsidR="00E10A7D" w:rsidRPr="00564BFA" w:rsidRDefault="00E10A7D" w:rsidP="0082590E">
            <w:pPr>
              <w:pStyle w:val="normalTable"/>
            </w:pPr>
            <w:r w:rsidRPr="00564BFA">
              <w:t>give sanctuary to me in my flight,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اَنْجِحْ مَطْلَبِىْ </w:t>
            </w:r>
          </w:p>
        </w:tc>
        <w:tc>
          <w:tcPr>
            <w:tcW w:w="2340" w:type="dxa"/>
            <w:vAlign w:val="center"/>
          </w:tcPr>
          <w:p w:rsidR="00E10A7D" w:rsidRPr="00CB160F" w:rsidRDefault="00494D0B" w:rsidP="00DB451F">
            <w:pPr>
              <w:pStyle w:val="translit"/>
            </w:pPr>
            <w:r>
              <w:t>wa anjeh matlabee</w:t>
            </w:r>
          </w:p>
        </w:tc>
        <w:tc>
          <w:tcPr>
            <w:tcW w:w="2233" w:type="dxa"/>
            <w:vAlign w:val="center"/>
          </w:tcPr>
          <w:p w:rsidR="00E10A7D" w:rsidRPr="00564BFA" w:rsidRDefault="00E10A7D" w:rsidP="0082590E">
            <w:pPr>
              <w:pStyle w:val="normalTable"/>
            </w:pPr>
            <w:r w:rsidRPr="00564BFA">
              <w:t>and grant my request!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اِنَّكَ اِنْ </w:t>
            </w:r>
          </w:p>
        </w:tc>
        <w:tc>
          <w:tcPr>
            <w:tcW w:w="2340" w:type="dxa"/>
            <w:vAlign w:val="center"/>
          </w:tcPr>
          <w:p w:rsidR="00E10A7D" w:rsidRPr="00CB160F" w:rsidRDefault="00494D0B" w:rsidP="00DB451F">
            <w:pPr>
              <w:pStyle w:val="translit"/>
            </w:pPr>
            <w:r>
              <w:t>allaahumma innaka in</w:t>
            </w:r>
          </w:p>
        </w:tc>
        <w:tc>
          <w:tcPr>
            <w:tcW w:w="2233" w:type="dxa"/>
            <w:vAlign w:val="center"/>
          </w:tcPr>
          <w:p w:rsidR="00E10A7D" w:rsidRPr="00564BFA" w:rsidRDefault="00E10A7D" w:rsidP="0082590E">
            <w:pPr>
              <w:pStyle w:val="normalTable"/>
            </w:pPr>
            <w:r w:rsidRPr="00564BFA">
              <w:t xml:space="preserve">O </w:t>
            </w:r>
            <w:r>
              <w:t>Allah</w:t>
            </w:r>
            <w:r w:rsidRPr="00564BFA">
              <w:t>, if Thou shouldst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صَرَفْتَ عَنِّىْ وَجْهَكَ الْك</w:t>
            </w:r>
            <w:r w:rsidRPr="00A86481">
              <w:rPr>
                <w:rFonts w:hint="cs"/>
                <w:rtl/>
              </w:rPr>
              <w:t>ـ</w:t>
            </w:r>
            <w:r w:rsidRPr="00A86481">
              <w:rPr>
                <w:rtl/>
              </w:rPr>
              <w:t xml:space="preserve">َرِيْمَ </w:t>
            </w:r>
          </w:p>
        </w:tc>
        <w:tc>
          <w:tcPr>
            <w:tcW w:w="2340" w:type="dxa"/>
            <w:vAlign w:val="center"/>
          </w:tcPr>
          <w:p w:rsidR="00E10A7D" w:rsidRPr="00CB160F" w:rsidRDefault="00494D0B" w:rsidP="00DB451F">
            <w:pPr>
              <w:pStyle w:val="translit"/>
            </w:pPr>
            <w:r>
              <w:t>sarafta a</w:t>
            </w:r>
            <w:r w:rsidR="00144864">
              <w:t>’</w:t>
            </w:r>
            <w:r>
              <w:t>nnee wajhakal kareema</w:t>
            </w:r>
          </w:p>
        </w:tc>
        <w:tc>
          <w:tcPr>
            <w:tcW w:w="2233" w:type="dxa"/>
            <w:vAlign w:val="center"/>
          </w:tcPr>
          <w:p w:rsidR="00E10A7D" w:rsidRPr="00564BFA" w:rsidRDefault="00E10A7D" w:rsidP="0082590E">
            <w:pPr>
              <w:pStyle w:val="normalTable"/>
            </w:pPr>
            <w:r w:rsidRPr="00564BFA">
              <w:t>turn Thy generous face away from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مَنَعْتَنِىْ فَضْلَكَ الْجَسِيْمَ </w:t>
            </w:r>
          </w:p>
        </w:tc>
        <w:tc>
          <w:tcPr>
            <w:tcW w:w="2340" w:type="dxa"/>
            <w:vAlign w:val="center"/>
          </w:tcPr>
          <w:p w:rsidR="00E10A7D" w:rsidRPr="00CB160F" w:rsidRDefault="00494D0B" w:rsidP="00DB451F">
            <w:pPr>
              <w:pStyle w:val="translit"/>
            </w:pPr>
            <w:r>
              <w:t>aw ma-na</w:t>
            </w:r>
            <w:r w:rsidR="00144864">
              <w:t>’</w:t>
            </w:r>
            <w:r>
              <w:t>tanee fazlakal jaseema</w:t>
            </w:r>
          </w:p>
        </w:tc>
        <w:tc>
          <w:tcPr>
            <w:tcW w:w="2233" w:type="dxa"/>
            <w:vAlign w:val="center"/>
          </w:tcPr>
          <w:p w:rsidR="00E10A7D" w:rsidRPr="00564BFA" w:rsidRDefault="00E10A7D" w:rsidP="0082590E">
            <w:pPr>
              <w:pStyle w:val="normalTable"/>
            </w:pPr>
            <w:r w:rsidRPr="00564BFA">
              <w:t>withhold from me Thy immense bounty,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حَظَرْتَ عَلَىَّ رِزْقَكَ </w:t>
            </w:r>
          </w:p>
        </w:tc>
        <w:tc>
          <w:tcPr>
            <w:tcW w:w="2340" w:type="dxa"/>
            <w:vAlign w:val="center"/>
          </w:tcPr>
          <w:p w:rsidR="00E10A7D" w:rsidRPr="00CB160F" w:rsidRDefault="00494D0B" w:rsidP="00DB451F">
            <w:pPr>
              <w:pStyle w:val="translit"/>
            </w:pPr>
            <w:r>
              <w:t>aw khatarta a</w:t>
            </w:r>
            <w:r w:rsidR="00144864">
              <w:t>’</w:t>
            </w:r>
            <w:r>
              <w:t>layya rizqaka</w:t>
            </w:r>
          </w:p>
        </w:tc>
        <w:tc>
          <w:tcPr>
            <w:tcW w:w="2233" w:type="dxa"/>
            <w:vAlign w:val="center"/>
          </w:tcPr>
          <w:p w:rsidR="00E10A7D" w:rsidRPr="00564BFA" w:rsidRDefault="00E10A7D" w:rsidP="0082590E">
            <w:pPr>
              <w:pStyle w:val="normalTable"/>
            </w:pPr>
            <w:r w:rsidRPr="00564BFA">
              <w:t>forbid me Thy provision,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قَطَعْتَ عَنِّىْ سَبَبَكَ </w:t>
            </w:r>
          </w:p>
        </w:tc>
        <w:tc>
          <w:tcPr>
            <w:tcW w:w="2340" w:type="dxa"/>
            <w:vAlign w:val="center"/>
          </w:tcPr>
          <w:p w:rsidR="00E10A7D" w:rsidRPr="00CB160F" w:rsidRDefault="00494D0B" w:rsidP="00DB451F">
            <w:pPr>
              <w:pStyle w:val="translit"/>
            </w:pPr>
            <w:r>
              <w:t>aw qa-ta</w:t>
            </w:r>
            <w:r w:rsidR="00144864">
              <w:t>’</w:t>
            </w:r>
            <w:r>
              <w:t>ta a</w:t>
            </w:r>
            <w:r w:rsidR="00144864">
              <w:t>’</w:t>
            </w:r>
            <w:r>
              <w:t>nnee sababaka</w:t>
            </w:r>
          </w:p>
        </w:tc>
        <w:tc>
          <w:tcPr>
            <w:tcW w:w="2233" w:type="dxa"/>
            <w:vAlign w:val="center"/>
          </w:tcPr>
          <w:p w:rsidR="00E10A7D" w:rsidRPr="00564BFA" w:rsidRDefault="00E10A7D" w:rsidP="0082590E">
            <w:pPr>
              <w:pStyle w:val="normalTable"/>
            </w:pPr>
            <w:r w:rsidRPr="00564BFA">
              <w:t>or cut off from me Thy thread, I will</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لَمْ اَجِدِ السَّبِيْلَ اِلٰى شَىْءٍ مِنْ اَمَلِىْ غَيْرَكَ </w:t>
            </w:r>
          </w:p>
        </w:tc>
        <w:tc>
          <w:tcPr>
            <w:tcW w:w="2340" w:type="dxa"/>
            <w:vAlign w:val="center"/>
          </w:tcPr>
          <w:p w:rsidR="00E10A7D" w:rsidRPr="00CB160F" w:rsidRDefault="00494D0B" w:rsidP="00DB451F">
            <w:pPr>
              <w:pStyle w:val="translit"/>
              <w:rPr>
                <w:rFonts w:hint="cs"/>
                <w:rtl/>
              </w:rPr>
            </w:pPr>
            <w:r>
              <w:t>lam ajedis sabeela elaa shay-in min amalee ghayraka</w:t>
            </w:r>
          </w:p>
        </w:tc>
        <w:tc>
          <w:tcPr>
            <w:tcW w:w="2233" w:type="dxa"/>
            <w:vAlign w:val="center"/>
          </w:tcPr>
          <w:p w:rsidR="00E10A7D" w:rsidRPr="00564BFA" w:rsidRDefault="00E10A7D" w:rsidP="0082590E">
            <w:pPr>
              <w:pStyle w:val="normalTable"/>
            </w:pPr>
            <w:r w:rsidRPr="00564BFA">
              <w:t>find no way to anything of my hope other than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لَمْ اَقْدِرْ عَلٰى مَا عِنْدَكَ بِمَعُوْنَةِ سِوَاكَ </w:t>
            </w:r>
          </w:p>
        </w:tc>
        <w:tc>
          <w:tcPr>
            <w:tcW w:w="2340" w:type="dxa"/>
            <w:vAlign w:val="center"/>
          </w:tcPr>
          <w:p w:rsidR="00E10A7D" w:rsidRPr="00CB160F" w:rsidRDefault="00494D0B" w:rsidP="00DB451F">
            <w:pPr>
              <w:pStyle w:val="translit"/>
            </w:pPr>
            <w:r>
              <w:t>wa lam aqdir a</w:t>
            </w:r>
            <w:r w:rsidR="00144864">
              <w:t>’</w:t>
            </w:r>
            <w:r>
              <w:t>laa maa i</w:t>
            </w:r>
            <w:r w:rsidR="00144864">
              <w:t>’</w:t>
            </w:r>
            <w:r>
              <w:t>ndaka bema-o</w:t>
            </w:r>
            <w:r w:rsidR="00144864">
              <w:t>’</w:t>
            </w:r>
            <w:r>
              <w:t>onate sewaaka</w:t>
            </w:r>
          </w:p>
        </w:tc>
        <w:tc>
          <w:tcPr>
            <w:tcW w:w="2233" w:type="dxa"/>
            <w:vAlign w:val="center"/>
          </w:tcPr>
          <w:p w:rsidR="00E10A7D" w:rsidRPr="00564BFA" w:rsidRDefault="00E10A7D" w:rsidP="0082590E">
            <w:pPr>
              <w:pStyle w:val="normalTable"/>
            </w:pPr>
            <w:r w:rsidRPr="00564BFA">
              <w:t>nor be given power over what is with Thee through another</w:t>
            </w:r>
            <w:r w:rsidR="00144864">
              <w:t>’</w:t>
            </w:r>
            <w:r w:rsidRPr="00564BFA">
              <w:t>s aid,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فَاِنِّىْ عَبْدُكَ وَ فِىْ قَبْضَتِكَ </w:t>
            </w:r>
          </w:p>
        </w:tc>
        <w:tc>
          <w:tcPr>
            <w:tcW w:w="2340" w:type="dxa"/>
            <w:vAlign w:val="center"/>
          </w:tcPr>
          <w:p w:rsidR="00E10A7D" w:rsidRPr="00CB160F" w:rsidRDefault="00494D0B" w:rsidP="00DB451F">
            <w:pPr>
              <w:pStyle w:val="translit"/>
            </w:pPr>
            <w:r>
              <w:t>fa-innee a</w:t>
            </w:r>
            <w:r w:rsidR="00144864">
              <w:t>’</w:t>
            </w:r>
            <w:r>
              <w:t>bdoka wa fee qabzateka</w:t>
            </w:r>
          </w:p>
        </w:tc>
        <w:tc>
          <w:tcPr>
            <w:tcW w:w="2233" w:type="dxa"/>
            <w:vAlign w:val="center"/>
          </w:tcPr>
          <w:p w:rsidR="00E10A7D" w:rsidRPr="00564BFA" w:rsidRDefault="00E10A7D" w:rsidP="0082590E">
            <w:pPr>
              <w:pStyle w:val="normalTable"/>
            </w:pPr>
            <w:r w:rsidRPr="00564BFA">
              <w:t>for I am Thy servant and in Thy grasp;</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نَاصِيَتِىْ بِيَدِكَ </w:t>
            </w:r>
          </w:p>
        </w:tc>
        <w:tc>
          <w:tcPr>
            <w:tcW w:w="2340" w:type="dxa"/>
            <w:vAlign w:val="center"/>
          </w:tcPr>
          <w:p w:rsidR="00E10A7D" w:rsidRPr="00CB160F" w:rsidRDefault="00494D0B" w:rsidP="00DB451F">
            <w:pPr>
              <w:pStyle w:val="translit"/>
            </w:pPr>
            <w:r>
              <w:t>naaseyatee be-yadeka</w:t>
            </w:r>
          </w:p>
        </w:tc>
        <w:tc>
          <w:tcPr>
            <w:tcW w:w="2233" w:type="dxa"/>
            <w:vAlign w:val="center"/>
          </w:tcPr>
          <w:p w:rsidR="00E10A7D" w:rsidRPr="00564BFA" w:rsidRDefault="00E10A7D" w:rsidP="0082590E">
            <w:pPr>
              <w:pStyle w:val="normalTable"/>
            </w:pPr>
            <w:r w:rsidRPr="00564BFA">
              <w:t>my forelock is in Thy hand.</w:t>
            </w:r>
            <w:r w:rsidRPr="00564BFA">
              <w:rPr>
                <w:rStyle w:val="FootnoteReference"/>
              </w:rPr>
              <w:footnoteReference w:id="172"/>
            </w:r>
          </w:p>
        </w:tc>
      </w:tr>
      <w:tr w:rsidR="00E10A7D" w:rsidTr="0082590E">
        <w:tc>
          <w:tcPr>
            <w:tcW w:w="3388" w:type="dxa"/>
            <w:tcMar>
              <w:left w:w="58" w:type="dxa"/>
              <w:right w:w="58" w:type="dxa"/>
            </w:tcMar>
          </w:tcPr>
          <w:p w:rsidR="00E10A7D" w:rsidRPr="00A86481" w:rsidRDefault="00372559" w:rsidP="00E10A7D">
            <w:pPr>
              <w:pStyle w:val="arabic"/>
              <w:rPr>
                <w:rFonts w:hint="cs"/>
                <w:rtl/>
              </w:rPr>
            </w:pPr>
            <w:r>
              <w:rPr>
                <w:rtl/>
              </w:rPr>
              <w:t>لَا</w:t>
            </w:r>
            <w:r w:rsidR="00E10A7D" w:rsidRPr="00A86481">
              <w:rPr>
                <w:rtl/>
              </w:rPr>
              <w:t xml:space="preserve"> اَمْرَ لِىْ مَعَ اَمْرِكَ </w:t>
            </w:r>
          </w:p>
        </w:tc>
        <w:tc>
          <w:tcPr>
            <w:tcW w:w="2340" w:type="dxa"/>
            <w:vAlign w:val="center"/>
          </w:tcPr>
          <w:p w:rsidR="00E10A7D" w:rsidRPr="00CB160F" w:rsidRDefault="00494D0B" w:rsidP="00DB451F">
            <w:pPr>
              <w:pStyle w:val="translit"/>
            </w:pPr>
            <w:r>
              <w:t>laa amra lee ma-a</w:t>
            </w:r>
            <w:r w:rsidR="00144864">
              <w:t>’</w:t>
            </w:r>
            <w:r>
              <w:t xml:space="preserve"> amreka</w:t>
            </w:r>
          </w:p>
        </w:tc>
        <w:tc>
          <w:tcPr>
            <w:tcW w:w="2233" w:type="dxa"/>
            <w:vAlign w:val="center"/>
          </w:tcPr>
          <w:p w:rsidR="00E10A7D" w:rsidRPr="00564BFA" w:rsidRDefault="00E10A7D" w:rsidP="0082590E">
            <w:pPr>
              <w:pStyle w:val="normalTable"/>
            </w:pPr>
            <w:r w:rsidRPr="00564BFA">
              <w:t>I have no command along with Thy command.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مَاضٍ فِىَّ حُكْمُكَ </w:t>
            </w:r>
          </w:p>
        </w:tc>
        <w:tc>
          <w:tcPr>
            <w:tcW w:w="2340" w:type="dxa"/>
            <w:vAlign w:val="center"/>
          </w:tcPr>
          <w:p w:rsidR="00E10A7D" w:rsidRPr="00CB160F" w:rsidRDefault="00494D0B" w:rsidP="00DB451F">
            <w:pPr>
              <w:pStyle w:val="translit"/>
            </w:pPr>
            <w:r>
              <w:t>maazin fiyya hukmoka</w:t>
            </w:r>
          </w:p>
        </w:tc>
        <w:tc>
          <w:tcPr>
            <w:tcW w:w="2233" w:type="dxa"/>
            <w:vAlign w:val="center"/>
          </w:tcPr>
          <w:p w:rsidR="00E10A7D" w:rsidRPr="00564BFA" w:rsidRDefault="00144864" w:rsidP="0082590E">
            <w:pPr>
              <w:pStyle w:val="normalTable"/>
            </w:pPr>
            <w:r>
              <w:t>‘</w:t>
            </w:r>
            <w:r w:rsidR="00E10A7D" w:rsidRPr="00564BFA">
              <w:t>Accomplished is Thy judgement of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عَدْلٌ فِىَّ قَضَآ</w:t>
            </w:r>
            <w:r w:rsidR="005F09EC">
              <w:rPr>
                <w:rtl/>
              </w:rPr>
              <w:t>ؤُ</w:t>
            </w:r>
            <w:r w:rsidRPr="00A86481">
              <w:rPr>
                <w:rtl/>
              </w:rPr>
              <w:t xml:space="preserve">كَ </w:t>
            </w:r>
          </w:p>
        </w:tc>
        <w:tc>
          <w:tcPr>
            <w:tcW w:w="2340" w:type="dxa"/>
            <w:vAlign w:val="center"/>
          </w:tcPr>
          <w:p w:rsidR="00E10A7D" w:rsidRPr="00CB160F" w:rsidRDefault="00494D0B" w:rsidP="00DB451F">
            <w:pPr>
              <w:pStyle w:val="translit"/>
            </w:pPr>
            <w:r>
              <w:t>a</w:t>
            </w:r>
            <w:r w:rsidR="00144864">
              <w:t>’</w:t>
            </w:r>
            <w:r>
              <w:t>dlun fiyya qazaaa-oka</w:t>
            </w:r>
          </w:p>
        </w:tc>
        <w:tc>
          <w:tcPr>
            <w:tcW w:w="2233" w:type="dxa"/>
            <w:vAlign w:val="center"/>
          </w:tcPr>
          <w:p w:rsidR="00E10A7D" w:rsidRPr="00564BFA" w:rsidRDefault="00E10A7D" w:rsidP="0082590E">
            <w:pPr>
              <w:pStyle w:val="normalTable"/>
            </w:pPr>
            <w:r w:rsidRPr="00564BFA">
              <w:t>just Thy decree for me!</w:t>
            </w:r>
            <w:r w:rsidR="00144864">
              <w:t>’</w:t>
            </w:r>
            <w:r w:rsidRPr="00564BFA">
              <w:rPr>
                <w:rStyle w:val="FootnoteReference"/>
              </w:rPr>
              <w:footnoteReference w:id="173"/>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قُوَّةَ لِىْ عَلَى الْخُرُوْجِ مِنْ سُلْطَانِكَ </w:t>
            </w:r>
          </w:p>
        </w:tc>
        <w:tc>
          <w:tcPr>
            <w:tcW w:w="2340" w:type="dxa"/>
            <w:vAlign w:val="center"/>
          </w:tcPr>
          <w:p w:rsidR="00E10A7D" w:rsidRPr="00CB160F" w:rsidRDefault="00494D0B" w:rsidP="00DB451F">
            <w:pPr>
              <w:pStyle w:val="translit"/>
            </w:pPr>
            <w:r>
              <w:t>wa laa quwwata a</w:t>
            </w:r>
            <w:r w:rsidR="00144864">
              <w:t>’</w:t>
            </w:r>
            <w:r>
              <w:t>lal khorooje min sultaaneka</w:t>
            </w:r>
          </w:p>
        </w:tc>
        <w:tc>
          <w:tcPr>
            <w:tcW w:w="2233" w:type="dxa"/>
            <w:vAlign w:val="center"/>
          </w:tcPr>
          <w:p w:rsidR="00E10A7D" w:rsidRPr="00564BFA" w:rsidRDefault="00E10A7D" w:rsidP="0082590E">
            <w:pPr>
              <w:pStyle w:val="normalTable"/>
            </w:pPr>
            <w:r w:rsidRPr="00564BFA">
              <w:t>I have not the strength to emerge from Thy authority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اَسْتَطِيْعُ مُجَاوَزَةَ قُدْرَتِكَ </w:t>
            </w:r>
          </w:p>
        </w:tc>
        <w:tc>
          <w:tcPr>
            <w:tcW w:w="2340" w:type="dxa"/>
            <w:vAlign w:val="center"/>
          </w:tcPr>
          <w:p w:rsidR="00E10A7D" w:rsidRPr="00CB160F" w:rsidRDefault="00494D0B" w:rsidP="00DB451F">
            <w:pPr>
              <w:pStyle w:val="translit"/>
            </w:pPr>
            <w:r>
              <w:t>wa laa as-ta-tee-o</w:t>
            </w:r>
            <w:r w:rsidR="00144864">
              <w:t>’</w:t>
            </w:r>
            <w:r>
              <w:t xml:space="preserve"> mohaawazata qudrateka</w:t>
            </w:r>
          </w:p>
        </w:tc>
        <w:tc>
          <w:tcPr>
            <w:tcW w:w="2233" w:type="dxa"/>
            <w:vAlign w:val="center"/>
          </w:tcPr>
          <w:p w:rsidR="00E10A7D" w:rsidRPr="00564BFA" w:rsidRDefault="00E10A7D" w:rsidP="0082590E">
            <w:pPr>
              <w:pStyle w:val="normalTable"/>
            </w:pPr>
            <w:r w:rsidRPr="00564BFA">
              <w:t>nor am I able to step outside Thy power.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اَسْتَمِيْلُ هَوَاكَ </w:t>
            </w:r>
          </w:p>
        </w:tc>
        <w:tc>
          <w:tcPr>
            <w:tcW w:w="2340" w:type="dxa"/>
            <w:vAlign w:val="center"/>
          </w:tcPr>
          <w:p w:rsidR="00E10A7D" w:rsidRPr="00CB160F" w:rsidRDefault="00494D0B" w:rsidP="00DB451F">
            <w:pPr>
              <w:pStyle w:val="translit"/>
            </w:pPr>
            <w:r>
              <w:t>wa laa as-ta-meelo hawaaka</w:t>
            </w:r>
          </w:p>
        </w:tc>
        <w:tc>
          <w:tcPr>
            <w:tcW w:w="2233" w:type="dxa"/>
            <w:vAlign w:val="center"/>
          </w:tcPr>
          <w:p w:rsidR="00E10A7D" w:rsidRPr="00564BFA" w:rsidRDefault="00E10A7D" w:rsidP="0082590E">
            <w:pPr>
              <w:pStyle w:val="normalTable"/>
            </w:pPr>
            <w:r w:rsidRPr="00564BFA">
              <w:t>I cannot win Thy inclination,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اَبْلُغُ رِضَاكَ </w:t>
            </w:r>
          </w:p>
        </w:tc>
        <w:tc>
          <w:tcPr>
            <w:tcW w:w="2340" w:type="dxa"/>
            <w:vAlign w:val="center"/>
          </w:tcPr>
          <w:p w:rsidR="00E10A7D" w:rsidRPr="00CB160F" w:rsidRDefault="00494D0B" w:rsidP="00DB451F">
            <w:pPr>
              <w:pStyle w:val="translit"/>
            </w:pPr>
            <w:r>
              <w:t>wa laa ablogho rezaaka</w:t>
            </w:r>
          </w:p>
        </w:tc>
        <w:tc>
          <w:tcPr>
            <w:tcW w:w="2233" w:type="dxa"/>
            <w:vAlign w:val="center"/>
          </w:tcPr>
          <w:p w:rsidR="00E10A7D" w:rsidRPr="00564BFA" w:rsidRDefault="00E10A7D" w:rsidP="0082590E">
            <w:pPr>
              <w:pStyle w:val="normalTable"/>
            </w:pPr>
            <w:r w:rsidRPr="00564BFA">
              <w:t>arrive at Thy good pleasure,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اَنَالُ مَا عِنْدَكَ اِلاَّ بِطَاعَتِكَ وَ بِفَضْلِ رَحْمَتِكَ </w:t>
            </w:r>
          </w:p>
        </w:tc>
        <w:tc>
          <w:tcPr>
            <w:tcW w:w="2340" w:type="dxa"/>
            <w:vAlign w:val="center"/>
          </w:tcPr>
          <w:p w:rsidR="00E10A7D" w:rsidRPr="00CB160F" w:rsidRDefault="00494D0B" w:rsidP="00DB451F">
            <w:pPr>
              <w:pStyle w:val="translit"/>
            </w:pPr>
            <w:r>
              <w:t>wa laa anaalo maa i</w:t>
            </w:r>
            <w:r w:rsidR="00144864">
              <w:t>’</w:t>
            </w:r>
            <w:r>
              <w:t>ndaka illaa be-taa-a</w:t>
            </w:r>
            <w:r w:rsidR="00144864">
              <w:t>’</w:t>
            </w:r>
            <w:r>
              <w:t>teka wa be-fazle rahmateka</w:t>
            </w:r>
          </w:p>
        </w:tc>
        <w:tc>
          <w:tcPr>
            <w:tcW w:w="2233" w:type="dxa"/>
            <w:vAlign w:val="center"/>
          </w:tcPr>
          <w:p w:rsidR="00E10A7D" w:rsidRPr="00564BFA" w:rsidRDefault="00E10A7D" w:rsidP="0082590E">
            <w:pPr>
              <w:pStyle w:val="normalTable"/>
            </w:pPr>
            <w:r w:rsidRPr="00564BFA">
              <w:t>or attain what is with Thee except through obeying Thee and through the bounty of Thy mercy.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اِلٰهِىْ اَصْبَحْتُ وَ اَمْسَيْتُ عَبْدًا دَاخِرًا لَكَ </w:t>
            </w:r>
          </w:p>
        </w:tc>
        <w:tc>
          <w:tcPr>
            <w:tcW w:w="2340" w:type="dxa"/>
            <w:vAlign w:val="center"/>
          </w:tcPr>
          <w:p w:rsidR="00E10A7D" w:rsidRPr="00CB160F" w:rsidRDefault="00494D0B" w:rsidP="00DB451F">
            <w:pPr>
              <w:pStyle w:val="translit"/>
            </w:pPr>
            <w:r>
              <w:t>elaahee asbahto wa amsayto a</w:t>
            </w:r>
            <w:r w:rsidR="00144864">
              <w:t>’</w:t>
            </w:r>
            <w:r>
              <w:t>bdan daakehran laka</w:t>
            </w:r>
          </w:p>
        </w:tc>
        <w:tc>
          <w:tcPr>
            <w:tcW w:w="2233" w:type="dxa"/>
            <w:vAlign w:val="center"/>
          </w:tcPr>
          <w:p w:rsidR="00E10A7D" w:rsidRPr="00564BFA" w:rsidRDefault="00E10A7D" w:rsidP="0082590E">
            <w:pPr>
              <w:pStyle w:val="normalTable"/>
            </w:pPr>
            <w:r w:rsidRPr="00564BFA">
              <w:t xml:space="preserve">O </w:t>
            </w:r>
            <w:r>
              <w:t>Allah</w:t>
            </w:r>
            <w:r w:rsidRPr="00564BFA">
              <w:t>, I rise in the morning and enter into evening as Thy lowly slave.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لَآ اَمْلِكُ لِنَفْسِىْ نَفْعًا وَّ </w:t>
            </w:r>
            <w:r w:rsidR="00372559">
              <w:rPr>
                <w:rtl/>
              </w:rPr>
              <w:t>لَا</w:t>
            </w:r>
            <w:r w:rsidRPr="00A86481">
              <w:rPr>
                <w:rtl/>
              </w:rPr>
              <w:t xml:space="preserve"> ضَرًّا اِلاَّ بِكَ </w:t>
            </w:r>
          </w:p>
        </w:tc>
        <w:tc>
          <w:tcPr>
            <w:tcW w:w="2340" w:type="dxa"/>
            <w:vAlign w:val="center"/>
          </w:tcPr>
          <w:p w:rsidR="00E10A7D" w:rsidRPr="00CB160F" w:rsidRDefault="00494D0B" w:rsidP="00DB451F">
            <w:pPr>
              <w:pStyle w:val="translit"/>
            </w:pPr>
            <w:r>
              <w:t>laaa amleko le-nafsee naf-a</w:t>
            </w:r>
            <w:r w:rsidR="00144864">
              <w:t>’</w:t>
            </w:r>
            <w:r>
              <w:t>wn wa laa sarran illaa beka</w:t>
            </w:r>
          </w:p>
        </w:tc>
        <w:tc>
          <w:tcPr>
            <w:tcW w:w="2233" w:type="dxa"/>
            <w:vAlign w:val="center"/>
          </w:tcPr>
          <w:p w:rsidR="00E10A7D" w:rsidRPr="00564BFA" w:rsidRDefault="00E10A7D" w:rsidP="0082590E">
            <w:pPr>
              <w:pStyle w:val="normalTable"/>
            </w:pPr>
            <w:r w:rsidRPr="00564BFA">
              <w:t>I own no profit and loss for myself except through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اَشْهَدُ بِذٰلِكَ عَلٰى نَفْسِىْ </w:t>
            </w:r>
          </w:p>
        </w:tc>
        <w:tc>
          <w:tcPr>
            <w:tcW w:w="2340" w:type="dxa"/>
            <w:vAlign w:val="center"/>
          </w:tcPr>
          <w:p w:rsidR="00E10A7D" w:rsidRPr="00CB160F" w:rsidRDefault="00494D0B" w:rsidP="00DB451F">
            <w:pPr>
              <w:pStyle w:val="translit"/>
            </w:pPr>
            <w:r>
              <w:t>ash-hado be-zaaleka a</w:t>
            </w:r>
            <w:r w:rsidR="00144864">
              <w:t>’</w:t>
            </w:r>
            <w:r>
              <w:t>laa nafsee</w:t>
            </w:r>
          </w:p>
        </w:tc>
        <w:tc>
          <w:tcPr>
            <w:tcW w:w="2233" w:type="dxa"/>
            <w:vAlign w:val="center"/>
          </w:tcPr>
          <w:p w:rsidR="00E10A7D" w:rsidRPr="00564BFA" w:rsidRDefault="00E10A7D" w:rsidP="0082590E">
            <w:pPr>
              <w:pStyle w:val="normalTable"/>
            </w:pPr>
            <w:r w:rsidRPr="00564BFA">
              <w:t>I witness to that over myself</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اَعْتَرِفُ بِضَعْفِ قُوَّتِىْ وَ قِلَّةِ حِيْلَتِىْ </w:t>
            </w:r>
          </w:p>
        </w:tc>
        <w:tc>
          <w:tcPr>
            <w:tcW w:w="2340" w:type="dxa"/>
            <w:vAlign w:val="center"/>
          </w:tcPr>
          <w:p w:rsidR="00E10A7D" w:rsidRPr="00CB160F" w:rsidRDefault="00494D0B" w:rsidP="00DB451F">
            <w:pPr>
              <w:pStyle w:val="translit"/>
            </w:pPr>
            <w:r>
              <w:t>wa a-a</w:t>
            </w:r>
            <w:r w:rsidR="00144864">
              <w:t>’</w:t>
            </w:r>
            <w:r>
              <w:t>tarefo be-za</w:t>
            </w:r>
            <w:r w:rsidR="00144864">
              <w:t>’</w:t>
            </w:r>
            <w:r>
              <w:t>fe quwwatee wa qillate heelatee</w:t>
            </w:r>
          </w:p>
        </w:tc>
        <w:tc>
          <w:tcPr>
            <w:tcW w:w="2233" w:type="dxa"/>
            <w:vAlign w:val="center"/>
          </w:tcPr>
          <w:p w:rsidR="00E10A7D" w:rsidRPr="00564BFA" w:rsidRDefault="00E10A7D" w:rsidP="0082590E">
            <w:pPr>
              <w:pStyle w:val="normalTable"/>
            </w:pPr>
            <w:r w:rsidRPr="00564BFA">
              <w:t>and I confess to the frailty of my strength and the paucity of my stratagems.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فَاَنْجِزْ لِىْ مَا وَعَدْتَّنِىْ </w:t>
            </w:r>
          </w:p>
        </w:tc>
        <w:tc>
          <w:tcPr>
            <w:tcW w:w="2340" w:type="dxa"/>
            <w:vAlign w:val="center"/>
          </w:tcPr>
          <w:p w:rsidR="00E10A7D" w:rsidRPr="00CB160F" w:rsidRDefault="00494D0B" w:rsidP="00DB451F">
            <w:pPr>
              <w:pStyle w:val="translit"/>
            </w:pPr>
            <w:r>
              <w:t>fa-anjiz lee ma wa-a</w:t>
            </w:r>
            <w:r w:rsidR="00144864">
              <w:t>’</w:t>
            </w:r>
            <w:r>
              <w:t>d-tanee</w:t>
            </w:r>
          </w:p>
        </w:tc>
        <w:tc>
          <w:tcPr>
            <w:tcW w:w="2233" w:type="dxa"/>
            <w:vAlign w:val="center"/>
          </w:tcPr>
          <w:p w:rsidR="00E10A7D" w:rsidRPr="00564BFA" w:rsidRDefault="00E10A7D" w:rsidP="0082590E">
            <w:pPr>
              <w:pStyle w:val="normalTable"/>
            </w:pPr>
            <w:r w:rsidRPr="00564BFA">
              <w:t>So accomplish what Thou hast promised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تَمِّمْ لِىْ مَا اٰتَيْتَنِىْ </w:t>
            </w:r>
          </w:p>
        </w:tc>
        <w:tc>
          <w:tcPr>
            <w:tcW w:w="2340" w:type="dxa"/>
            <w:vAlign w:val="center"/>
          </w:tcPr>
          <w:p w:rsidR="00E10A7D" w:rsidRPr="00CB160F" w:rsidRDefault="00494D0B" w:rsidP="00DB451F">
            <w:pPr>
              <w:pStyle w:val="translit"/>
            </w:pPr>
            <w:r>
              <w:t>wa tammim lee maa aataytanee</w:t>
            </w:r>
          </w:p>
        </w:tc>
        <w:tc>
          <w:tcPr>
            <w:tcW w:w="2233" w:type="dxa"/>
            <w:vAlign w:val="center"/>
          </w:tcPr>
          <w:p w:rsidR="00E10A7D" w:rsidRPr="00564BFA" w:rsidRDefault="00E10A7D" w:rsidP="0082590E">
            <w:pPr>
              <w:pStyle w:val="normalTable"/>
            </w:pPr>
            <w:r w:rsidRPr="00564BFA">
              <w:t>and complete for me what Thou hast given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فَاِنِّىْ عَبْدُكَ </w:t>
            </w:r>
          </w:p>
        </w:tc>
        <w:tc>
          <w:tcPr>
            <w:tcW w:w="2340" w:type="dxa"/>
            <w:vAlign w:val="center"/>
          </w:tcPr>
          <w:p w:rsidR="00E10A7D" w:rsidRPr="00CB160F" w:rsidRDefault="00494D0B" w:rsidP="00DB451F">
            <w:pPr>
              <w:pStyle w:val="translit"/>
            </w:pPr>
            <w:r>
              <w:t>fa-innee a</w:t>
            </w:r>
            <w:r w:rsidR="00144864">
              <w:t>’</w:t>
            </w:r>
            <w:r>
              <w:t>bdokal</w:t>
            </w:r>
          </w:p>
        </w:tc>
        <w:tc>
          <w:tcPr>
            <w:tcW w:w="2233" w:type="dxa"/>
            <w:vAlign w:val="center"/>
          </w:tcPr>
          <w:p w:rsidR="00E10A7D" w:rsidRPr="00564BFA" w:rsidRDefault="00E10A7D" w:rsidP="0082590E">
            <w:pPr>
              <w:pStyle w:val="normalTable"/>
            </w:pPr>
            <w:r w:rsidRPr="00564BFA">
              <w:t>for I am Thy slave,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الْمِسْكِيْنُ الْمُسْتَكِيْنُ </w:t>
            </w:r>
          </w:p>
        </w:tc>
        <w:tc>
          <w:tcPr>
            <w:tcW w:w="2340" w:type="dxa"/>
            <w:vAlign w:val="center"/>
          </w:tcPr>
          <w:p w:rsidR="00E10A7D" w:rsidRPr="00CB160F" w:rsidRDefault="00494D0B" w:rsidP="00DB451F">
            <w:pPr>
              <w:pStyle w:val="translit"/>
            </w:pPr>
            <w:r>
              <w:t>miskeenul mustakeenuz</w:t>
            </w:r>
          </w:p>
        </w:tc>
        <w:tc>
          <w:tcPr>
            <w:tcW w:w="2233" w:type="dxa"/>
            <w:vAlign w:val="center"/>
          </w:tcPr>
          <w:p w:rsidR="00E10A7D" w:rsidRPr="00564BFA" w:rsidRDefault="00E10A7D" w:rsidP="0082590E">
            <w:pPr>
              <w:pStyle w:val="normalTable"/>
            </w:pPr>
            <w:r w:rsidRPr="00564BFA">
              <w:t>miserable, abased,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الضَّعِيْفُ الضَّرِيْرُ </w:t>
            </w:r>
          </w:p>
        </w:tc>
        <w:tc>
          <w:tcPr>
            <w:tcW w:w="2340" w:type="dxa"/>
            <w:vAlign w:val="center"/>
          </w:tcPr>
          <w:p w:rsidR="00E10A7D" w:rsidRPr="00CB160F" w:rsidRDefault="00494D0B" w:rsidP="00DB451F">
            <w:pPr>
              <w:pStyle w:val="translit"/>
            </w:pPr>
            <w:r>
              <w:t>za-e</w:t>
            </w:r>
            <w:r w:rsidR="00144864">
              <w:t>’</w:t>
            </w:r>
            <w:r>
              <w:t>efuz zareerul</w:t>
            </w:r>
          </w:p>
        </w:tc>
        <w:tc>
          <w:tcPr>
            <w:tcW w:w="2233" w:type="dxa"/>
            <w:vAlign w:val="center"/>
          </w:tcPr>
          <w:p w:rsidR="00E10A7D" w:rsidRPr="00564BFA" w:rsidRDefault="00E10A7D" w:rsidP="0082590E">
            <w:pPr>
              <w:pStyle w:val="normalTable"/>
            </w:pPr>
            <w:r w:rsidRPr="00564BFA">
              <w:t>frail, distressed,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الْحَقِيْرُ الْمَهِيْنُ الْفَقِيْرُ </w:t>
            </w:r>
          </w:p>
        </w:tc>
        <w:tc>
          <w:tcPr>
            <w:tcW w:w="2340" w:type="dxa"/>
            <w:vAlign w:val="center"/>
          </w:tcPr>
          <w:p w:rsidR="00E10A7D" w:rsidRPr="00CB160F" w:rsidRDefault="00494D0B" w:rsidP="00DB451F">
            <w:pPr>
              <w:pStyle w:val="translit"/>
            </w:pPr>
            <w:r>
              <w:t>haqeerul maheenul faqeerul</w:t>
            </w:r>
          </w:p>
        </w:tc>
        <w:tc>
          <w:tcPr>
            <w:tcW w:w="2233" w:type="dxa"/>
            <w:vAlign w:val="center"/>
          </w:tcPr>
          <w:p w:rsidR="00E10A7D" w:rsidRPr="00564BFA" w:rsidRDefault="00E10A7D" w:rsidP="0082590E">
            <w:pPr>
              <w:pStyle w:val="normalTable"/>
            </w:pPr>
            <w:r w:rsidRPr="00564BFA">
              <w:t>vile, despised, poor,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الْخَ</w:t>
            </w:r>
            <w:r w:rsidRPr="00A86481">
              <w:rPr>
                <w:rFonts w:hint="cs"/>
                <w:rtl/>
              </w:rPr>
              <w:t>آ</w:t>
            </w:r>
            <w:r w:rsidRPr="00A86481">
              <w:rPr>
                <w:rtl/>
              </w:rPr>
              <w:t xml:space="preserve">ئِفُ الْمُسْتَجِيْرُ </w:t>
            </w:r>
          </w:p>
        </w:tc>
        <w:tc>
          <w:tcPr>
            <w:tcW w:w="2340" w:type="dxa"/>
            <w:vAlign w:val="center"/>
          </w:tcPr>
          <w:p w:rsidR="00E10A7D" w:rsidRPr="00CB160F" w:rsidRDefault="00494D0B" w:rsidP="00DB451F">
            <w:pPr>
              <w:pStyle w:val="translit"/>
            </w:pPr>
            <w:r>
              <w:t>khaaa-eful msutajeero</w:t>
            </w:r>
          </w:p>
        </w:tc>
        <w:tc>
          <w:tcPr>
            <w:tcW w:w="2233" w:type="dxa"/>
            <w:vAlign w:val="center"/>
          </w:tcPr>
          <w:p w:rsidR="00E10A7D" w:rsidRPr="00564BFA" w:rsidRDefault="00E10A7D" w:rsidP="0082590E">
            <w:pPr>
              <w:pStyle w:val="normalTable"/>
            </w:pPr>
            <w:r w:rsidRPr="00564BFA">
              <w:t>fearful, and seeking sanctuary!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صَلِّ عَلٰى مُحَمَّدٍ وَّ اٰلِهٖ </w:t>
            </w:r>
          </w:p>
        </w:tc>
        <w:tc>
          <w:tcPr>
            <w:tcW w:w="2340" w:type="dxa"/>
            <w:vAlign w:val="center"/>
          </w:tcPr>
          <w:p w:rsidR="00E10A7D" w:rsidRPr="00CB160F" w:rsidRDefault="00494D0B"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تَجْعَلْنِىْ </w:t>
            </w:r>
          </w:p>
        </w:tc>
        <w:tc>
          <w:tcPr>
            <w:tcW w:w="2340" w:type="dxa"/>
            <w:vAlign w:val="center"/>
          </w:tcPr>
          <w:p w:rsidR="00E10A7D" w:rsidRPr="00CB160F" w:rsidRDefault="00494D0B" w:rsidP="00DB451F">
            <w:pPr>
              <w:pStyle w:val="translit"/>
            </w:pPr>
            <w:r>
              <w:t>wa laa taj-a</w:t>
            </w:r>
            <w:r w:rsidR="00144864">
              <w:t>’</w:t>
            </w:r>
            <w:r>
              <w:t>lnee</w:t>
            </w:r>
          </w:p>
        </w:tc>
        <w:tc>
          <w:tcPr>
            <w:tcW w:w="2233" w:type="dxa"/>
            <w:vAlign w:val="center"/>
          </w:tcPr>
          <w:p w:rsidR="00E10A7D" w:rsidRPr="00564BFA" w:rsidRDefault="00E10A7D" w:rsidP="0082590E">
            <w:pPr>
              <w:pStyle w:val="normalTable"/>
            </w:pPr>
            <w:r w:rsidRPr="00564BFA">
              <w:t>and let me not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نَاسِيًا لِّذِكْرِكَ فِيْمَا اَوْلَيْتَنِىْ </w:t>
            </w:r>
          </w:p>
        </w:tc>
        <w:tc>
          <w:tcPr>
            <w:tcW w:w="2340" w:type="dxa"/>
            <w:vAlign w:val="center"/>
          </w:tcPr>
          <w:p w:rsidR="00E10A7D" w:rsidRPr="00CB160F" w:rsidRDefault="00494D0B" w:rsidP="00DB451F">
            <w:pPr>
              <w:pStyle w:val="translit"/>
            </w:pPr>
            <w:r>
              <w:t>naaseyal le-zikreka feemaa awlaytanee</w:t>
            </w:r>
          </w:p>
        </w:tc>
        <w:tc>
          <w:tcPr>
            <w:tcW w:w="2233" w:type="dxa"/>
            <w:vAlign w:val="center"/>
          </w:tcPr>
          <w:p w:rsidR="00E10A7D" w:rsidRPr="00564BFA" w:rsidRDefault="00E10A7D" w:rsidP="0082590E">
            <w:pPr>
              <w:pStyle w:val="normalTable"/>
            </w:pPr>
            <w:r w:rsidRPr="00564BFA">
              <w:t>forget to remember Thee in what Thou hast done for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غَافِل</w:t>
            </w:r>
            <w:r w:rsidR="0061096E">
              <w:rPr>
                <w:rtl/>
              </w:rPr>
              <w:t>ًا</w:t>
            </w:r>
            <w:r w:rsidRPr="00A86481">
              <w:rPr>
                <w:rtl/>
              </w:rPr>
              <w:t xml:space="preserve"> لِاِحْسَانِكَ فِيْمَا اَبْلَيْتَنِىْ </w:t>
            </w:r>
          </w:p>
        </w:tc>
        <w:tc>
          <w:tcPr>
            <w:tcW w:w="2340" w:type="dxa"/>
            <w:vAlign w:val="center"/>
          </w:tcPr>
          <w:p w:rsidR="00E10A7D" w:rsidRPr="00CB160F" w:rsidRDefault="00494D0B" w:rsidP="00DB451F">
            <w:pPr>
              <w:pStyle w:val="translit"/>
            </w:pPr>
            <w:r>
              <w:t>wa laa ghaafelan le-ehsaaneka feemaa ablaytanee</w:t>
            </w:r>
          </w:p>
        </w:tc>
        <w:tc>
          <w:tcPr>
            <w:tcW w:w="2233" w:type="dxa"/>
            <w:vAlign w:val="center"/>
          </w:tcPr>
          <w:p w:rsidR="00E10A7D" w:rsidRPr="00564BFA" w:rsidRDefault="00E10A7D" w:rsidP="0082590E">
            <w:pPr>
              <w:pStyle w:val="normalTable"/>
            </w:pPr>
            <w:r w:rsidRPr="00564BFA">
              <w:t>be heedless of Thy beneficence in Thy trying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اٰيِسًا مِنْ اِجَابَتِكَ لِىْ وَ اِنْ اَبْطَاْتَ عَنِّىْ فِىْ </w:t>
            </w:r>
          </w:p>
        </w:tc>
        <w:tc>
          <w:tcPr>
            <w:tcW w:w="2340" w:type="dxa"/>
            <w:vAlign w:val="center"/>
          </w:tcPr>
          <w:p w:rsidR="00E10A7D" w:rsidRPr="00CB160F" w:rsidRDefault="00494D0B" w:rsidP="00DB451F">
            <w:pPr>
              <w:pStyle w:val="translit"/>
            </w:pPr>
            <w:r>
              <w:t>wa laa aayesan min ejaabateka lee wa in ab-taata a</w:t>
            </w:r>
            <w:r w:rsidR="00144864">
              <w:t>’</w:t>
            </w:r>
            <w:r>
              <w:t>nnee fee</w:t>
            </w:r>
          </w:p>
        </w:tc>
        <w:tc>
          <w:tcPr>
            <w:tcW w:w="2233" w:type="dxa"/>
            <w:vAlign w:val="center"/>
          </w:tcPr>
          <w:p w:rsidR="00E10A7D" w:rsidRPr="00564BFA" w:rsidRDefault="00E10A7D" w:rsidP="0082590E">
            <w:pPr>
              <w:pStyle w:val="normalTable"/>
            </w:pPr>
            <w:r w:rsidRPr="00564BFA">
              <w:t>or despair of Thy response to me, though it keep me waiting,</w:t>
            </w:r>
            <w:r>
              <w:t xml:space="preserve"> </w:t>
            </w:r>
            <w:r w:rsidRPr="00564BFA">
              <w:t>whether I be in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سَرَّآءَ كُنْتُ اَوْ ضَرَّآءَ </w:t>
            </w:r>
          </w:p>
        </w:tc>
        <w:tc>
          <w:tcPr>
            <w:tcW w:w="2340" w:type="dxa"/>
            <w:vAlign w:val="center"/>
          </w:tcPr>
          <w:p w:rsidR="00E10A7D" w:rsidRPr="00CB160F" w:rsidRDefault="00494D0B" w:rsidP="00DB451F">
            <w:pPr>
              <w:pStyle w:val="translit"/>
            </w:pPr>
            <w:r>
              <w:t>sarraaa-a kunto aw-zarraaa-a</w:t>
            </w:r>
          </w:p>
        </w:tc>
        <w:tc>
          <w:tcPr>
            <w:tcW w:w="2233" w:type="dxa"/>
            <w:vAlign w:val="center"/>
          </w:tcPr>
          <w:p w:rsidR="00E10A7D" w:rsidRPr="00564BFA" w:rsidRDefault="00E10A7D" w:rsidP="0082590E">
            <w:pPr>
              <w:pStyle w:val="normalTable"/>
            </w:pPr>
            <w:r w:rsidRPr="00564BFA">
              <w:t>prosperity or adversity,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شِدَّةٍ اَوْ رَخَآءٍ </w:t>
            </w:r>
          </w:p>
        </w:tc>
        <w:tc>
          <w:tcPr>
            <w:tcW w:w="2340" w:type="dxa"/>
            <w:vAlign w:val="center"/>
          </w:tcPr>
          <w:p w:rsidR="00E10A7D" w:rsidRPr="00CB160F" w:rsidRDefault="00AC0FBF" w:rsidP="00DB451F">
            <w:pPr>
              <w:pStyle w:val="translit"/>
            </w:pPr>
            <w:r>
              <w:t>aw shiddatin aw rakhaaa-in</w:t>
            </w:r>
          </w:p>
        </w:tc>
        <w:tc>
          <w:tcPr>
            <w:tcW w:w="2233" w:type="dxa"/>
            <w:vAlign w:val="center"/>
          </w:tcPr>
          <w:p w:rsidR="00E10A7D" w:rsidRPr="00564BFA" w:rsidRDefault="00E10A7D" w:rsidP="0082590E">
            <w:pPr>
              <w:pStyle w:val="normalTable"/>
            </w:pPr>
            <w:r w:rsidRPr="00564BFA">
              <w:t>hardship or ease,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عَافِيَةٍ اَوْ بَلَآءٍ </w:t>
            </w:r>
          </w:p>
        </w:tc>
        <w:tc>
          <w:tcPr>
            <w:tcW w:w="2340" w:type="dxa"/>
            <w:vAlign w:val="center"/>
          </w:tcPr>
          <w:p w:rsidR="00E10A7D" w:rsidRPr="00CB160F" w:rsidRDefault="00AC0FBF" w:rsidP="00DB451F">
            <w:pPr>
              <w:pStyle w:val="translit"/>
            </w:pPr>
            <w:r>
              <w:t>aw a</w:t>
            </w:r>
            <w:r w:rsidR="00144864">
              <w:t>’</w:t>
            </w:r>
            <w:r>
              <w:t>afeyatin aw balaaa-in</w:t>
            </w:r>
          </w:p>
        </w:tc>
        <w:tc>
          <w:tcPr>
            <w:tcW w:w="2233" w:type="dxa"/>
            <w:vAlign w:val="center"/>
          </w:tcPr>
          <w:p w:rsidR="00E10A7D" w:rsidRPr="00564BFA" w:rsidRDefault="00E10A7D" w:rsidP="0082590E">
            <w:pPr>
              <w:pStyle w:val="normalTable"/>
            </w:pPr>
            <w:r w:rsidRPr="00564BFA">
              <w:t>well-being or affliction,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بُؤْسٍ اَوْ نَعْمَآءَ </w:t>
            </w:r>
          </w:p>
        </w:tc>
        <w:tc>
          <w:tcPr>
            <w:tcW w:w="2340" w:type="dxa"/>
            <w:vAlign w:val="center"/>
          </w:tcPr>
          <w:p w:rsidR="00E10A7D" w:rsidRPr="00CB160F" w:rsidRDefault="00AC0FBF" w:rsidP="00DB451F">
            <w:pPr>
              <w:pStyle w:val="translit"/>
            </w:pPr>
            <w:r>
              <w:t>aw boa-sin aw na</w:t>
            </w:r>
            <w:r w:rsidR="00144864">
              <w:t>’</w:t>
            </w:r>
            <w:r>
              <w:t>maaa-a</w:t>
            </w:r>
          </w:p>
        </w:tc>
        <w:tc>
          <w:tcPr>
            <w:tcW w:w="2233" w:type="dxa"/>
            <w:vAlign w:val="center"/>
          </w:tcPr>
          <w:p w:rsidR="00E10A7D" w:rsidRPr="00564BFA" w:rsidRDefault="00E10A7D" w:rsidP="0082590E">
            <w:pPr>
              <w:pStyle w:val="normalTable"/>
            </w:pPr>
            <w:r w:rsidRPr="00564BFA">
              <w:t>misery or comfort,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جِدَةٍ اَوْ لَأْوَآءَ </w:t>
            </w:r>
          </w:p>
        </w:tc>
        <w:tc>
          <w:tcPr>
            <w:tcW w:w="2340" w:type="dxa"/>
            <w:vAlign w:val="center"/>
          </w:tcPr>
          <w:p w:rsidR="00E10A7D" w:rsidRPr="00CB160F" w:rsidRDefault="00AC0FBF" w:rsidP="00DB451F">
            <w:pPr>
              <w:pStyle w:val="translit"/>
            </w:pPr>
            <w:r>
              <w:t>aw jedatin aw laawaaa-a</w:t>
            </w:r>
          </w:p>
        </w:tc>
        <w:tc>
          <w:tcPr>
            <w:tcW w:w="2233" w:type="dxa"/>
            <w:vAlign w:val="center"/>
          </w:tcPr>
          <w:p w:rsidR="00E10A7D" w:rsidRPr="00564BFA" w:rsidRDefault="00E10A7D" w:rsidP="0082590E">
            <w:pPr>
              <w:pStyle w:val="normalTable"/>
            </w:pPr>
            <w:r w:rsidRPr="00564BFA">
              <w:t>wealth or distress,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اَوْ فَقْرٍ اَوْ غِنًى </w:t>
            </w:r>
          </w:p>
        </w:tc>
        <w:tc>
          <w:tcPr>
            <w:tcW w:w="2340" w:type="dxa"/>
            <w:vAlign w:val="center"/>
          </w:tcPr>
          <w:p w:rsidR="00E10A7D" w:rsidRPr="00CB160F" w:rsidRDefault="00AC0FBF" w:rsidP="00DB451F">
            <w:pPr>
              <w:pStyle w:val="translit"/>
            </w:pPr>
            <w:r>
              <w:t>aw faqrin aw ghenan</w:t>
            </w:r>
          </w:p>
        </w:tc>
        <w:tc>
          <w:tcPr>
            <w:tcW w:w="2233" w:type="dxa"/>
            <w:vAlign w:val="center"/>
          </w:tcPr>
          <w:p w:rsidR="00E10A7D" w:rsidRPr="00564BFA" w:rsidRDefault="00E10A7D" w:rsidP="0082590E">
            <w:pPr>
              <w:pStyle w:val="normalTable"/>
            </w:pPr>
            <w:r w:rsidRPr="00564BFA">
              <w:t>poverty or riches!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صَلِّ عَلٰى مُحَمَّدٍ وَّاٰلِهٖ </w:t>
            </w:r>
          </w:p>
        </w:tc>
        <w:tc>
          <w:tcPr>
            <w:tcW w:w="2340" w:type="dxa"/>
            <w:vAlign w:val="center"/>
          </w:tcPr>
          <w:p w:rsidR="00E10A7D" w:rsidRPr="00CB160F" w:rsidRDefault="00AC0FBF"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وَاجْعَلْ ثَنَائِىْ عَلَيْكَ وَ مَدْحِىْ اِيَّاكَ وَ حَمْدِىْ لَكَ فِىْ كُلِّ حَالَاتِىْ حَتّٰى </w:t>
            </w:r>
          </w:p>
        </w:tc>
        <w:tc>
          <w:tcPr>
            <w:tcW w:w="2340" w:type="dxa"/>
            <w:vAlign w:val="center"/>
          </w:tcPr>
          <w:p w:rsidR="00E10A7D" w:rsidRPr="00CB160F" w:rsidRDefault="00AC0FBF" w:rsidP="00DB451F">
            <w:pPr>
              <w:pStyle w:val="translit"/>
            </w:pPr>
            <w:r>
              <w:t>waj-a</w:t>
            </w:r>
            <w:r w:rsidR="00144864">
              <w:t>’</w:t>
            </w:r>
            <w:r>
              <w:t>l sanaa-ee a</w:t>
            </w:r>
            <w:r w:rsidR="00144864">
              <w:t>’</w:t>
            </w:r>
            <w:r>
              <w:t>layka wa madhee iyyaaka wa hamdee laka fee kulle haalaatee hattaa</w:t>
            </w:r>
          </w:p>
        </w:tc>
        <w:tc>
          <w:tcPr>
            <w:tcW w:w="2233" w:type="dxa"/>
            <w:vAlign w:val="center"/>
          </w:tcPr>
          <w:p w:rsidR="00E10A7D" w:rsidRPr="00564BFA" w:rsidRDefault="00E10A7D" w:rsidP="0082590E">
            <w:pPr>
              <w:pStyle w:val="normalTable"/>
            </w:pPr>
            <w:r w:rsidRPr="00564BFA">
              <w:t>make me laud Thee, extol Thee, and praise Thee in all my states so that I</w:t>
            </w:r>
          </w:p>
        </w:tc>
      </w:tr>
      <w:tr w:rsidR="00E10A7D" w:rsidTr="0082590E">
        <w:tc>
          <w:tcPr>
            <w:tcW w:w="3388" w:type="dxa"/>
            <w:tcMar>
              <w:left w:w="58" w:type="dxa"/>
              <w:right w:w="58" w:type="dxa"/>
            </w:tcMar>
          </w:tcPr>
          <w:p w:rsidR="00E10A7D" w:rsidRPr="00A86481" w:rsidRDefault="00372559" w:rsidP="00E10A7D">
            <w:pPr>
              <w:pStyle w:val="arabic"/>
              <w:rPr>
                <w:rFonts w:hint="cs"/>
                <w:rtl/>
              </w:rPr>
            </w:pPr>
            <w:r>
              <w:rPr>
                <w:rtl/>
              </w:rPr>
              <w:t>لَا</w:t>
            </w:r>
            <w:r w:rsidR="00E10A7D" w:rsidRPr="00A86481">
              <w:rPr>
                <w:rtl/>
              </w:rPr>
              <w:t xml:space="preserve"> اَفْرَحَ بِمَا اٰتَيْتَنِىْ مِنَ الدُّنْيَا </w:t>
            </w:r>
          </w:p>
        </w:tc>
        <w:tc>
          <w:tcPr>
            <w:tcW w:w="2340" w:type="dxa"/>
            <w:vAlign w:val="center"/>
          </w:tcPr>
          <w:p w:rsidR="00E10A7D" w:rsidRPr="00CB160F" w:rsidRDefault="00AC0FBF" w:rsidP="00DB451F">
            <w:pPr>
              <w:pStyle w:val="translit"/>
            </w:pPr>
            <w:r>
              <w:t>laa afraha bemaa aataytanee menad dunyaa</w:t>
            </w:r>
          </w:p>
        </w:tc>
        <w:tc>
          <w:tcPr>
            <w:tcW w:w="2233" w:type="dxa"/>
            <w:vAlign w:val="center"/>
          </w:tcPr>
          <w:p w:rsidR="00E10A7D" w:rsidRPr="00564BFA" w:rsidRDefault="00E10A7D" w:rsidP="0082590E">
            <w:pPr>
              <w:pStyle w:val="normalTable"/>
            </w:pPr>
            <w:r w:rsidRPr="00564BFA">
              <w:t>rejoice not over what Thou givest me of this world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اَحْزَنَ عَلٰى مَا مَنَعْتَنِىْ فِيْهَا </w:t>
            </w:r>
          </w:p>
        </w:tc>
        <w:tc>
          <w:tcPr>
            <w:tcW w:w="2340" w:type="dxa"/>
            <w:vAlign w:val="center"/>
          </w:tcPr>
          <w:p w:rsidR="00E10A7D" w:rsidRPr="00CB160F" w:rsidRDefault="00AC0FBF" w:rsidP="00DB451F">
            <w:pPr>
              <w:pStyle w:val="translit"/>
            </w:pPr>
            <w:r>
              <w:t>wa laa ahzana a</w:t>
            </w:r>
            <w:r w:rsidR="00144864">
              <w:t>’</w:t>
            </w:r>
            <w:r>
              <w:t>laa maa ma-na</w:t>
            </w:r>
            <w:r w:rsidR="00144864">
              <w:t>’</w:t>
            </w:r>
            <w:r>
              <w:t>tanee feehaa</w:t>
            </w:r>
          </w:p>
        </w:tc>
        <w:tc>
          <w:tcPr>
            <w:tcW w:w="2233" w:type="dxa"/>
            <w:vAlign w:val="center"/>
          </w:tcPr>
          <w:p w:rsidR="00E10A7D" w:rsidRPr="00564BFA" w:rsidRDefault="00E10A7D" w:rsidP="0082590E">
            <w:pPr>
              <w:pStyle w:val="normalTable"/>
            </w:pPr>
            <w:r w:rsidRPr="00564BFA">
              <w:t>nor sorrow over that of it which Thou withholdest from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اَشْعِرْ قَلْبِىْ تَقْوَاكَ </w:t>
            </w:r>
          </w:p>
        </w:tc>
        <w:tc>
          <w:tcPr>
            <w:tcW w:w="2340" w:type="dxa"/>
            <w:vAlign w:val="center"/>
          </w:tcPr>
          <w:p w:rsidR="00E10A7D" w:rsidRPr="00CB160F" w:rsidRDefault="00AC0FBF" w:rsidP="00DB451F">
            <w:pPr>
              <w:pStyle w:val="translit"/>
            </w:pPr>
            <w:r>
              <w:t>wa ash-ir qalbee taqwaaka</w:t>
            </w:r>
          </w:p>
        </w:tc>
        <w:tc>
          <w:tcPr>
            <w:tcW w:w="2233" w:type="dxa"/>
            <w:vAlign w:val="center"/>
          </w:tcPr>
          <w:p w:rsidR="00E10A7D" w:rsidRPr="00564BFA" w:rsidRDefault="00E10A7D" w:rsidP="0082590E">
            <w:pPr>
              <w:pStyle w:val="normalTable"/>
            </w:pPr>
            <w:r w:rsidRPr="00564BFA">
              <w:t>Impart reverential fear of Thee to my heart,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وَاسْتَعْمِلْ بَدَنِىْ فِيْمَا تَغْبَلُه</w:t>
            </w:r>
            <w:r w:rsidRPr="00A86481">
              <w:t></w:t>
            </w:r>
            <w:r w:rsidRPr="00A86481">
              <w:rPr>
                <w:rtl/>
              </w:rPr>
              <w:t xml:space="preserve"> مِنِّىْ </w:t>
            </w:r>
          </w:p>
        </w:tc>
        <w:tc>
          <w:tcPr>
            <w:tcW w:w="2340" w:type="dxa"/>
            <w:vAlign w:val="center"/>
          </w:tcPr>
          <w:p w:rsidR="00E10A7D" w:rsidRPr="00CB160F" w:rsidRDefault="00AC0FBF" w:rsidP="00DB451F">
            <w:pPr>
              <w:pStyle w:val="translit"/>
            </w:pPr>
            <w:r>
              <w:t>was-ta</w:t>
            </w:r>
            <w:r w:rsidR="00144864">
              <w:t>’</w:t>
            </w:r>
            <w:r>
              <w:t>mil badanee feemaa taghbalohu minnee</w:t>
            </w:r>
          </w:p>
        </w:tc>
        <w:tc>
          <w:tcPr>
            <w:tcW w:w="2233" w:type="dxa"/>
            <w:vAlign w:val="center"/>
          </w:tcPr>
          <w:p w:rsidR="00E10A7D" w:rsidRPr="00564BFA" w:rsidRDefault="00E10A7D" w:rsidP="0082590E">
            <w:pPr>
              <w:pStyle w:val="normalTable"/>
            </w:pPr>
            <w:r w:rsidRPr="00564BFA">
              <w:t>employ my body in that which Thou acceptest from me,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وَاشْغَلْ بِطَاعَتِكَ نَفْسِىْ عَنْ كُلِّ مَا يَرِدُ عَلَىَّ حَتّٰى </w:t>
            </w:r>
          </w:p>
        </w:tc>
        <w:tc>
          <w:tcPr>
            <w:tcW w:w="2340" w:type="dxa"/>
            <w:vAlign w:val="center"/>
          </w:tcPr>
          <w:p w:rsidR="00E10A7D" w:rsidRPr="00CB160F" w:rsidRDefault="00AC0FBF" w:rsidP="00DB451F">
            <w:pPr>
              <w:pStyle w:val="translit"/>
            </w:pPr>
            <w:r>
              <w:t>wash-ghal be-taa-a</w:t>
            </w:r>
            <w:r w:rsidR="00144864">
              <w:t>’</w:t>
            </w:r>
            <w:r>
              <w:t>teka nafsee a</w:t>
            </w:r>
            <w:r w:rsidR="00144864">
              <w:t>’</w:t>
            </w:r>
            <w:r>
              <w:t>n kulle maa yaredo a</w:t>
            </w:r>
            <w:r w:rsidR="00144864">
              <w:t>’</w:t>
            </w:r>
            <w:r>
              <w:t>layya hattaa</w:t>
            </w:r>
          </w:p>
        </w:tc>
        <w:tc>
          <w:tcPr>
            <w:tcW w:w="2233" w:type="dxa"/>
            <w:vAlign w:val="center"/>
          </w:tcPr>
          <w:p w:rsidR="00E10A7D" w:rsidRPr="00564BFA" w:rsidRDefault="00E10A7D" w:rsidP="0082590E">
            <w:pPr>
              <w:pStyle w:val="normalTable"/>
            </w:pPr>
            <w:r w:rsidRPr="00564BFA">
              <w:t>and divert my soul through obedience to Thee from all that enters upon me, so that</w:t>
            </w:r>
          </w:p>
        </w:tc>
      </w:tr>
      <w:tr w:rsidR="00E10A7D" w:rsidTr="0082590E">
        <w:tc>
          <w:tcPr>
            <w:tcW w:w="3388" w:type="dxa"/>
            <w:tcMar>
              <w:left w:w="58" w:type="dxa"/>
              <w:right w:w="58" w:type="dxa"/>
            </w:tcMar>
          </w:tcPr>
          <w:p w:rsidR="00E10A7D" w:rsidRPr="00A86481" w:rsidRDefault="00372559" w:rsidP="00E10A7D">
            <w:pPr>
              <w:pStyle w:val="arabic"/>
              <w:rPr>
                <w:rFonts w:hint="cs"/>
                <w:rtl/>
              </w:rPr>
            </w:pPr>
            <w:r>
              <w:rPr>
                <w:rtl/>
              </w:rPr>
              <w:lastRenderedPageBreak/>
              <w:t>لَا</w:t>
            </w:r>
            <w:r w:rsidR="00E10A7D" w:rsidRPr="00A86481">
              <w:rPr>
                <w:rtl/>
              </w:rPr>
              <w:t xml:space="preserve"> اُحِبَّ شَيْئًا مِّنْ سُخْطِكَ </w:t>
            </w:r>
          </w:p>
        </w:tc>
        <w:tc>
          <w:tcPr>
            <w:tcW w:w="2340" w:type="dxa"/>
            <w:vAlign w:val="center"/>
          </w:tcPr>
          <w:p w:rsidR="00E10A7D" w:rsidRPr="00CB160F" w:rsidRDefault="00AC0FBF" w:rsidP="00DB451F">
            <w:pPr>
              <w:pStyle w:val="translit"/>
            </w:pPr>
            <w:r>
              <w:t>laa ohibba shay-am min sukhteka</w:t>
            </w:r>
          </w:p>
        </w:tc>
        <w:tc>
          <w:tcPr>
            <w:tcW w:w="2233" w:type="dxa"/>
            <w:vAlign w:val="center"/>
          </w:tcPr>
          <w:p w:rsidR="00E10A7D" w:rsidRPr="00564BFA" w:rsidRDefault="00E10A7D" w:rsidP="0082590E">
            <w:pPr>
              <w:pStyle w:val="normalTable"/>
            </w:pPr>
            <w:r w:rsidRPr="00564BFA">
              <w:t>I love nothing that displeases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اَسْخَطَ شَيْئًا مِنْ رِضَاكَ </w:t>
            </w:r>
          </w:p>
        </w:tc>
        <w:tc>
          <w:tcPr>
            <w:tcW w:w="2340" w:type="dxa"/>
            <w:vAlign w:val="center"/>
          </w:tcPr>
          <w:p w:rsidR="00E10A7D" w:rsidRPr="00CB160F" w:rsidRDefault="00AC0FBF" w:rsidP="00DB451F">
            <w:pPr>
              <w:pStyle w:val="translit"/>
            </w:pPr>
            <w:r>
              <w:t>wa laa askhata shay-an min rezaaka</w:t>
            </w:r>
          </w:p>
        </w:tc>
        <w:tc>
          <w:tcPr>
            <w:tcW w:w="2233" w:type="dxa"/>
            <w:vAlign w:val="center"/>
          </w:tcPr>
          <w:p w:rsidR="00E10A7D" w:rsidRPr="00564BFA" w:rsidRDefault="00E10A7D" w:rsidP="0082590E">
            <w:pPr>
              <w:pStyle w:val="normalTable"/>
            </w:pPr>
            <w:r w:rsidRPr="00564BFA">
              <w:t>and become displeased at nothing that pleases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صَلِّ عَلٰى مُحَمَّدٍ وَّ اٰلِهٖ </w:t>
            </w:r>
          </w:p>
        </w:tc>
        <w:tc>
          <w:tcPr>
            <w:tcW w:w="2340" w:type="dxa"/>
            <w:vAlign w:val="center"/>
          </w:tcPr>
          <w:p w:rsidR="00E10A7D" w:rsidRPr="00CB160F" w:rsidRDefault="00AC0FBF"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فَرِّغْ قَلْبِىْ لِمَحَبَّتِكَ </w:t>
            </w:r>
          </w:p>
        </w:tc>
        <w:tc>
          <w:tcPr>
            <w:tcW w:w="2340" w:type="dxa"/>
            <w:vAlign w:val="center"/>
          </w:tcPr>
          <w:p w:rsidR="00E10A7D" w:rsidRPr="00CB160F" w:rsidRDefault="00AC0FBF" w:rsidP="00DB451F">
            <w:pPr>
              <w:pStyle w:val="translit"/>
            </w:pPr>
            <w:r>
              <w:t>wa farrigh qalbee le-mahabbateka</w:t>
            </w:r>
          </w:p>
        </w:tc>
        <w:tc>
          <w:tcPr>
            <w:tcW w:w="2233" w:type="dxa"/>
            <w:vAlign w:val="center"/>
          </w:tcPr>
          <w:p w:rsidR="00E10A7D" w:rsidRPr="00564BFA" w:rsidRDefault="00E10A7D" w:rsidP="0082590E">
            <w:pPr>
              <w:pStyle w:val="normalTable"/>
            </w:pPr>
            <w:r w:rsidRPr="00564BFA">
              <w:t>empty my heart for Thy love,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وَاشْغَلْهُ بِذِك</w:t>
            </w:r>
            <w:r w:rsidRPr="00A86481">
              <w:rPr>
                <w:rFonts w:hint="cs"/>
                <w:rtl/>
              </w:rPr>
              <w:t>ـ</w:t>
            </w:r>
            <w:r w:rsidRPr="00A86481">
              <w:rPr>
                <w:rtl/>
              </w:rPr>
              <w:t xml:space="preserve">ْرِكَ </w:t>
            </w:r>
          </w:p>
        </w:tc>
        <w:tc>
          <w:tcPr>
            <w:tcW w:w="2340" w:type="dxa"/>
            <w:vAlign w:val="center"/>
          </w:tcPr>
          <w:p w:rsidR="00E10A7D" w:rsidRPr="00CB160F" w:rsidRDefault="00AC0FBF" w:rsidP="00DB451F">
            <w:pPr>
              <w:pStyle w:val="translit"/>
            </w:pPr>
            <w:r>
              <w:t>wash-ghalho be-zikreka</w:t>
            </w:r>
          </w:p>
        </w:tc>
        <w:tc>
          <w:tcPr>
            <w:tcW w:w="2233" w:type="dxa"/>
            <w:vAlign w:val="center"/>
          </w:tcPr>
          <w:p w:rsidR="00E10A7D" w:rsidRPr="00564BFA" w:rsidRDefault="00E10A7D" w:rsidP="0082590E">
            <w:pPr>
              <w:pStyle w:val="normalTable"/>
            </w:pPr>
            <w:r w:rsidRPr="00564BFA">
              <w:t>occupy it with remembering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وَانْعَشْهُ بِخَوْفِكَ وَ بِالْوَجَلِ مِنْكَ </w:t>
            </w:r>
          </w:p>
        </w:tc>
        <w:tc>
          <w:tcPr>
            <w:tcW w:w="2340" w:type="dxa"/>
            <w:vAlign w:val="center"/>
          </w:tcPr>
          <w:p w:rsidR="00E10A7D" w:rsidRPr="00CB160F" w:rsidRDefault="00AC0FBF" w:rsidP="00DB451F">
            <w:pPr>
              <w:pStyle w:val="translit"/>
            </w:pPr>
            <w:r>
              <w:t>wan-a</w:t>
            </w:r>
            <w:r w:rsidR="00144864">
              <w:t>’</w:t>
            </w:r>
            <w:r>
              <w:t>sh ho be-khawfeka wa bilwajale minka</w:t>
            </w:r>
          </w:p>
        </w:tc>
        <w:tc>
          <w:tcPr>
            <w:tcW w:w="2233" w:type="dxa"/>
            <w:vAlign w:val="center"/>
          </w:tcPr>
          <w:p w:rsidR="00E10A7D" w:rsidRPr="00564BFA" w:rsidRDefault="00E10A7D" w:rsidP="0082590E">
            <w:pPr>
              <w:pStyle w:val="normalTable"/>
            </w:pPr>
            <w:r w:rsidRPr="00564BFA">
              <w:t>animate it with fear of Thee and quaking before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قَوِّهٖ بِالرَّغْبَةِ اِلَيْكَ </w:t>
            </w:r>
          </w:p>
        </w:tc>
        <w:tc>
          <w:tcPr>
            <w:tcW w:w="2340" w:type="dxa"/>
            <w:vAlign w:val="center"/>
          </w:tcPr>
          <w:p w:rsidR="00E10A7D" w:rsidRPr="00CB160F" w:rsidRDefault="00AC0FBF" w:rsidP="00DB451F">
            <w:pPr>
              <w:pStyle w:val="translit"/>
            </w:pPr>
            <w:r>
              <w:t>wa qawwehi bir-raghbate elayka</w:t>
            </w:r>
          </w:p>
        </w:tc>
        <w:tc>
          <w:tcPr>
            <w:tcW w:w="2233" w:type="dxa"/>
            <w:vAlign w:val="center"/>
          </w:tcPr>
          <w:p w:rsidR="00E10A7D" w:rsidRPr="00564BFA" w:rsidRDefault="00E10A7D" w:rsidP="0082590E">
            <w:pPr>
              <w:pStyle w:val="normalTable"/>
            </w:pPr>
            <w:r w:rsidRPr="00564BFA">
              <w:t>strengthen it with beseeching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اَمِلْهُ اِلٰىْ طَاعَتِكَ </w:t>
            </w:r>
          </w:p>
        </w:tc>
        <w:tc>
          <w:tcPr>
            <w:tcW w:w="2340" w:type="dxa"/>
            <w:vAlign w:val="center"/>
          </w:tcPr>
          <w:p w:rsidR="00E10A7D" w:rsidRPr="00CB160F" w:rsidRDefault="00AC0FBF" w:rsidP="00DB451F">
            <w:pPr>
              <w:pStyle w:val="translit"/>
            </w:pPr>
            <w:r>
              <w:t>wa amilho elaa taa-a</w:t>
            </w:r>
            <w:r w:rsidR="00144864">
              <w:t>’</w:t>
            </w:r>
            <w:r>
              <w:t>teka</w:t>
            </w:r>
          </w:p>
        </w:tc>
        <w:tc>
          <w:tcPr>
            <w:tcW w:w="2233" w:type="dxa"/>
            <w:vAlign w:val="center"/>
          </w:tcPr>
          <w:p w:rsidR="00E10A7D" w:rsidRPr="00564BFA" w:rsidRDefault="00E10A7D" w:rsidP="0082590E">
            <w:pPr>
              <w:pStyle w:val="normalTable"/>
            </w:pPr>
            <w:r w:rsidRPr="00564BFA">
              <w:t>incline it to Thy obedience,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اَجْرِ بِهٖ فِىْ اَحَبِّ السُّبُلِ اِلَيْكَ </w:t>
            </w:r>
          </w:p>
        </w:tc>
        <w:tc>
          <w:tcPr>
            <w:tcW w:w="2340" w:type="dxa"/>
            <w:vAlign w:val="center"/>
          </w:tcPr>
          <w:p w:rsidR="00E10A7D" w:rsidRPr="00CB160F" w:rsidRDefault="00AC0FBF" w:rsidP="00DB451F">
            <w:pPr>
              <w:pStyle w:val="translit"/>
            </w:pPr>
            <w:r>
              <w:t>wa ajir behi fee ahabbis sobole elayka</w:t>
            </w:r>
          </w:p>
        </w:tc>
        <w:tc>
          <w:tcPr>
            <w:tcW w:w="2233" w:type="dxa"/>
            <w:vAlign w:val="center"/>
          </w:tcPr>
          <w:p w:rsidR="00E10A7D" w:rsidRPr="00564BFA" w:rsidRDefault="00E10A7D" w:rsidP="0082590E">
            <w:pPr>
              <w:pStyle w:val="normalTable"/>
            </w:pPr>
            <w:r w:rsidRPr="00564BFA">
              <w:t>set it running in the path most beloved to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ذَلِّلْهُ بِالرَّغْبَةِ فِيْمَا عِنْدَكَ اَيَّامَ حَيٰوتِىْ كُلِّهَا </w:t>
            </w:r>
          </w:p>
        </w:tc>
        <w:tc>
          <w:tcPr>
            <w:tcW w:w="2340" w:type="dxa"/>
            <w:vAlign w:val="center"/>
          </w:tcPr>
          <w:p w:rsidR="00E10A7D" w:rsidRPr="00CB160F" w:rsidRDefault="00AC0FBF" w:rsidP="00DB451F">
            <w:pPr>
              <w:pStyle w:val="translit"/>
            </w:pPr>
            <w:r>
              <w:t>wa zallil-ho bir-raghbate feemaa i</w:t>
            </w:r>
            <w:r w:rsidR="00144864">
              <w:t>’</w:t>
            </w:r>
            <w:r>
              <w:t>ndaka ayyaama hayaatee kullehaa</w:t>
            </w:r>
          </w:p>
        </w:tc>
        <w:tc>
          <w:tcPr>
            <w:tcW w:w="2233" w:type="dxa"/>
            <w:vAlign w:val="center"/>
          </w:tcPr>
          <w:p w:rsidR="00E10A7D" w:rsidRPr="00564BFA" w:rsidRDefault="00E10A7D" w:rsidP="0082590E">
            <w:pPr>
              <w:pStyle w:val="normalTable"/>
            </w:pPr>
            <w:r w:rsidRPr="00564BFA">
              <w:t>and subdue it through desire for what is with Thee all the days of my life!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وَاجْعَلْ </w:t>
            </w:r>
          </w:p>
        </w:tc>
        <w:tc>
          <w:tcPr>
            <w:tcW w:w="2340" w:type="dxa"/>
            <w:vAlign w:val="center"/>
          </w:tcPr>
          <w:p w:rsidR="00E10A7D" w:rsidRPr="00CB160F" w:rsidRDefault="00AC0FBF" w:rsidP="00DB451F">
            <w:pPr>
              <w:pStyle w:val="translit"/>
            </w:pPr>
            <w:r>
              <w:t>waj-a</w:t>
            </w:r>
            <w:r w:rsidR="00144864">
              <w:t>’</w:t>
            </w:r>
            <w:r>
              <w:t>l</w:t>
            </w:r>
          </w:p>
        </w:tc>
        <w:tc>
          <w:tcPr>
            <w:tcW w:w="2233" w:type="dxa"/>
            <w:vAlign w:val="center"/>
          </w:tcPr>
          <w:p w:rsidR="00E10A7D" w:rsidRPr="00564BFA" w:rsidRDefault="00E10A7D" w:rsidP="0082590E">
            <w:pPr>
              <w:pStyle w:val="normalTable"/>
            </w:pPr>
            <w:r w:rsidRPr="00564BFA">
              <w:t>Let</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تَقْوَاكَ مِنَ الدُّنْيَا زَادِىْ </w:t>
            </w:r>
          </w:p>
        </w:tc>
        <w:tc>
          <w:tcPr>
            <w:tcW w:w="2340" w:type="dxa"/>
            <w:vAlign w:val="center"/>
          </w:tcPr>
          <w:p w:rsidR="00E10A7D" w:rsidRPr="00CB160F" w:rsidRDefault="00AC0FBF" w:rsidP="00DB451F">
            <w:pPr>
              <w:pStyle w:val="translit"/>
            </w:pPr>
            <w:r>
              <w:t>taqwaaka menad dunyaa zaa-dee</w:t>
            </w:r>
          </w:p>
        </w:tc>
        <w:tc>
          <w:tcPr>
            <w:tcW w:w="2233" w:type="dxa"/>
            <w:vAlign w:val="center"/>
          </w:tcPr>
          <w:p w:rsidR="00E10A7D" w:rsidRPr="00564BFA" w:rsidRDefault="00E10A7D" w:rsidP="0082590E">
            <w:pPr>
              <w:pStyle w:val="normalTable"/>
            </w:pPr>
            <w:r w:rsidRPr="00564BFA">
              <w:t>my provision in this world be reverential fear of Thee,</w:t>
            </w:r>
            <w:r w:rsidRPr="00564BFA">
              <w:rPr>
                <w:rStyle w:val="FootnoteReference"/>
              </w:rPr>
              <w:footnoteReference w:id="174"/>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اِلٰى رَحْمَتِكَ رِحْلَتِىْ </w:t>
            </w:r>
          </w:p>
        </w:tc>
        <w:tc>
          <w:tcPr>
            <w:tcW w:w="2340" w:type="dxa"/>
            <w:vAlign w:val="center"/>
          </w:tcPr>
          <w:p w:rsidR="00E10A7D" w:rsidRPr="00CB160F" w:rsidRDefault="00AC0FBF" w:rsidP="00DB451F">
            <w:pPr>
              <w:pStyle w:val="translit"/>
            </w:pPr>
            <w:r>
              <w:t>wa elaa rahmateka rehlatee</w:t>
            </w:r>
          </w:p>
        </w:tc>
        <w:tc>
          <w:tcPr>
            <w:tcW w:w="2233" w:type="dxa"/>
            <w:vAlign w:val="center"/>
          </w:tcPr>
          <w:p w:rsidR="00E10A7D" w:rsidRPr="00564BFA" w:rsidRDefault="00E10A7D" w:rsidP="0082590E">
            <w:pPr>
              <w:pStyle w:val="normalTable"/>
            </w:pPr>
            <w:r w:rsidRPr="00564BFA">
              <w:t>my journey be toward Thy mercy,</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فِىْ مَرْضَاتِكَ مَدْخَلِىْ </w:t>
            </w:r>
          </w:p>
        </w:tc>
        <w:tc>
          <w:tcPr>
            <w:tcW w:w="2340" w:type="dxa"/>
            <w:vAlign w:val="center"/>
          </w:tcPr>
          <w:p w:rsidR="00E10A7D" w:rsidRPr="00CB160F" w:rsidRDefault="00AC0FBF" w:rsidP="00DB451F">
            <w:pPr>
              <w:pStyle w:val="translit"/>
            </w:pPr>
            <w:r>
              <w:t>wa fee marzaateka madkhalee</w:t>
            </w:r>
          </w:p>
        </w:tc>
        <w:tc>
          <w:tcPr>
            <w:tcW w:w="2233" w:type="dxa"/>
            <w:vAlign w:val="center"/>
          </w:tcPr>
          <w:p w:rsidR="00E10A7D" w:rsidRPr="00564BFA" w:rsidRDefault="00E10A7D" w:rsidP="0082590E">
            <w:pPr>
              <w:pStyle w:val="normalTable"/>
            </w:pPr>
            <w:r w:rsidRPr="00564BFA">
              <w:t>and my entrance be into Thy good pleasure!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وَاجْعَلْ فِىْ جَنَّتِكَ مَثْوَاىَ </w:t>
            </w:r>
          </w:p>
        </w:tc>
        <w:tc>
          <w:tcPr>
            <w:tcW w:w="2340" w:type="dxa"/>
            <w:vAlign w:val="center"/>
          </w:tcPr>
          <w:p w:rsidR="00E10A7D" w:rsidRPr="00CB160F" w:rsidRDefault="00FF3CE0" w:rsidP="00DB451F">
            <w:pPr>
              <w:pStyle w:val="translit"/>
            </w:pPr>
            <w:r>
              <w:t>waj-a</w:t>
            </w:r>
            <w:r w:rsidR="00144864">
              <w:t>’</w:t>
            </w:r>
            <w:r>
              <w:t>l fee jannateka maswaa-ya</w:t>
            </w:r>
          </w:p>
        </w:tc>
        <w:tc>
          <w:tcPr>
            <w:tcW w:w="2233" w:type="dxa"/>
            <w:vAlign w:val="center"/>
          </w:tcPr>
          <w:p w:rsidR="00E10A7D" w:rsidRPr="00564BFA" w:rsidRDefault="00E10A7D" w:rsidP="0082590E">
            <w:pPr>
              <w:pStyle w:val="normalTable"/>
            </w:pPr>
            <w:r w:rsidRPr="00564BFA">
              <w:t>Appoint for me a lodging in Thy Garden,</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هَبْ لِىْ قُوَّةً اَحْتَمِلُ بِهَا جَمِيْعَ مَرْضَاتِكَ </w:t>
            </w:r>
          </w:p>
        </w:tc>
        <w:tc>
          <w:tcPr>
            <w:tcW w:w="2340" w:type="dxa"/>
            <w:vAlign w:val="center"/>
          </w:tcPr>
          <w:p w:rsidR="00E10A7D" w:rsidRPr="00CB160F" w:rsidRDefault="00FF3CE0" w:rsidP="00DB451F">
            <w:pPr>
              <w:pStyle w:val="translit"/>
            </w:pPr>
            <w:r>
              <w:t>wa hab lee quwwatan ahtamelo behaa jamee-a</w:t>
            </w:r>
            <w:r w:rsidR="00144864">
              <w:t>’</w:t>
            </w:r>
            <w:r>
              <w:t xml:space="preserve"> marzaateka</w:t>
            </w:r>
          </w:p>
        </w:tc>
        <w:tc>
          <w:tcPr>
            <w:tcW w:w="2233" w:type="dxa"/>
            <w:vAlign w:val="center"/>
          </w:tcPr>
          <w:p w:rsidR="00E10A7D" w:rsidRPr="00564BFA" w:rsidRDefault="00E10A7D" w:rsidP="0082590E">
            <w:pPr>
              <w:pStyle w:val="normalTable"/>
            </w:pPr>
            <w:r w:rsidRPr="00564BFA">
              <w:t>give me strength to bear everything that pleases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وَاجْعَلْ فِرَارِىْ اِلَيْكَ وَ رَغْبَتِىْ فِيْمَا عِنْدَكَ </w:t>
            </w:r>
          </w:p>
        </w:tc>
        <w:tc>
          <w:tcPr>
            <w:tcW w:w="2340" w:type="dxa"/>
            <w:vAlign w:val="center"/>
          </w:tcPr>
          <w:p w:rsidR="00E10A7D" w:rsidRPr="00CB160F" w:rsidRDefault="00FF3CE0" w:rsidP="00DB451F">
            <w:pPr>
              <w:pStyle w:val="translit"/>
            </w:pPr>
            <w:r>
              <w:t>waj-a</w:t>
            </w:r>
            <w:r w:rsidR="00144864">
              <w:t>’</w:t>
            </w:r>
            <w:r>
              <w:t>l feraaree elayka wa raghbatee feemaa i</w:t>
            </w:r>
            <w:r w:rsidR="00144864">
              <w:t>’</w:t>
            </w:r>
            <w:r>
              <w:t>ndaka</w:t>
            </w:r>
          </w:p>
        </w:tc>
        <w:tc>
          <w:tcPr>
            <w:tcW w:w="2233" w:type="dxa"/>
            <w:vAlign w:val="center"/>
          </w:tcPr>
          <w:p w:rsidR="00E10A7D" w:rsidRPr="00564BFA" w:rsidRDefault="00E10A7D" w:rsidP="0082590E">
            <w:pPr>
              <w:pStyle w:val="normalTable"/>
            </w:pPr>
            <w:r w:rsidRPr="00564BFA">
              <w:t>make me flee to Thee and desire what is with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اَلْبِسْ قَلْبِىْ الْوَحْشَةَ مِنْ شِرَارِ خَلْقِكَ </w:t>
            </w:r>
          </w:p>
        </w:tc>
        <w:tc>
          <w:tcPr>
            <w:tcW w:w="2340" w:type="dxa"/>
            <w:vAlign w:val="center"/>
          </w:tcPr>
          <w:p w:rsidR="00E10A7D" w:rsidRPr="00CB160F" w:rsidRDefault="00FF3CE0" w:rsidP="00DB451F">
            <w:pPr>
              <w:pStyle w:val="translit"/>
            </w:pPr>
            <w:r>
              <w:t>wa albis qalbil wahshate min sheraare khalqeka</w:t>
            </w:r>
          </w:p>
        </w:tc>
        <w:tc>
          <w:tcPr>
            <w:tcW w:w="2233" w:type="dxa"/>
            <w:vAlign w:val="center"/>
          </w:tcPr>
          <w:p w:rsidR="00E10A7D" w:rsidRPr="00564BFA" w:rsidRDefault="00E10A7D" w:rsidP="0082590E">
            <w:pPr>
              <w:pStyle w:val="normalTable"/>
            </w:pPr>
            <w:r w:rsidRPr="00564BFA">
              <w:t>clothe my heart in estrangement from the evil among Thy creatures,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هَبْ لِىَ الْاُنْسَ بِكَ وَ بِاَوْلِيَآئِكَ وَ اَهْلِ طَاعَتِكَ </w:t>
            </w:r>
          </w:p>
        </w:tc>
        <w:tc>
          <w:tcPr>
            <w:tcW w:w="2340" w:type="dxa"/>
            <w:vAlign w:val="center"/>
          </w:tcPr>
          <w:p w:rsidR="00E10A7D" w:rsidRPr="00CB160F" w:rsidRDefault="00FF3CE0" w:rsidP="00DB451F">
            <w:pPr>
              <w:pStyle w:val="translit"/>
            </w:pPr>
            <w:r>
              <w:t>wa hab leyal unsa beka wa be-awleyaaa-eka wa ahle taa-a</w:t>
            </w:r>
            <w:r w:rsidR="00144864">
              <w:t>’</w:t>
            </w:r>
            <w:r>
              <w:t>teka</w:t>
            </w:r>
          </w:p>
        </w:tc>
        <w:tc>
          <w:tcPr>
            <w:tcW w:w="2233" w:type="dxa"/>
            <w:vAlign w:val="center"/>
          </w:tcPr>
          <w:p w:rsidR="00E10A7D" w:rsidRPr="00564BFA" w:rsidRDefault="00E10A7D" w:rsidP="0082590E">
            <w:pPr>
              <w:pStyle w:val="normalTable"/>
            </w:pPr>
            <w:r w:rsidRPr="00564BFA">
              <w:t>and give me intimacy with Thee, Thy friends, and those who obey Thee!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 </w:t>
            </w:r>
            <w:r w:rsidR="00372559">
              <w:rPr>
                <w:rtl/>
              </w:rPr>
              <w:t>لَا</w:t>
            </w:r>
            <w:r w:rsidRPr="00A86481">
              <w:rPr>
                <w:rtl/>
              </w:rPr>
              <w:t xml:space="preserve"> تَجْعَلْ لِفَاجِرٍ وَ </w:t>
            </w:r>
            <w:r w:rsidR="00372559">
              <w:rPr>
                <w:rtl/>
              </w:rPr>
              <w:t>لَا</w:t>
            </w:r>
            <w:r w:rsidRPr="00A86481">
              <w:rPr>
                <w:rtl/>
              </w:rPr>
              <w:t xml:space="preserve"> كَافِرٍ عَلَىَّ مِنَّةً وَ </w:t>
            </w:r>
            <w:r w:rsidR="00372559">
              <w:rPr>
                <w:rtl/>
              </w:rPr>
              <w:t>لَا</w:t>
            </w:r>
            <w:r w:rsidRPr="00A86481">
              <w:rPr>
                <w:rtl/>
              </w:rPr>
              <w:t xml:space="preserve"> لَه</w:t>
            </w:r>
            <w:r w:rsidRPr="00A86481">
              <w:t></w:t>
            </w:r>
            <w:r w:rsidRPr="00A86481">
              <w:rPr>
                <w:rtl/>
              </w:rPr>
              <w:t xml:space="preserve"> عِنْدِىْ يَدًا وَ </w:t>
            </w:r>
            <w:r w:rsidR="00372559">
              <w:rPr>
                <w:rtl/>
              </w:rPr>
              <w:t>لَا</w:t>
            </w:r>
            <w:r w:rsidRPr="00A86481">
              <w:rPr>
                <w:rtl/>
              </w:rPr>
              <w:t xml:space="preserve"> بِىْ اِلَيْهِمْ حَاجَةً </w:t>
            </w:r>
          </w:p>
        </w:tc>
        <w:tc>
          <w:tcPr>
            <w:tcW w:w="2340" w:type="dxa"/>
            <w:vAlign w:val="center"/>
          </w:tcPr>
          <w:p w:rsidR="00E10A7D" w:rsidRPr="00CB160F" w:rsidRDefault="00FF3CE0" w:rsidP="00DB451F">
            <w:pPr>
              <w:pStyle w:val="translit"/>
            </w:pPr>
            <w:r>
              <w:t>wa laa taj-a</w:t>
            </w:r>
            <w:r w:rsidR="00144864">
              <w:t>’</w:t>
            </w:r>
            <w:r>
              <w:t>l le-faajerin wa laa kaaferin a</w:t>
            </w:r>
            <w:r w:rsidR="00144864">
              <w:t>’</w:t>
            </w:r>
            <w:r>
              <w:t>layya minnatan wa laa lahu i</w:t>
            </w:r>
            <w:r w:rsidR="00144864">
              <w:t>’</w:t>
            </w:r>
            <w:r>
              <w:t>nde yadan wa laa bee ilayhim haajatan</w:t>
            </w:r>
          </w:p>
        </w:tc>
        <w:tc>
          <w:tcPr>
            <w:tcW w:w="2233" w:type="dxa"/>
            <w:vAlign w:val="center"/>
          </w:tcPr>
          <w:p w:rsidR="00E10A7D" w:rsidRPr="00564BFA" w:rsidRDefault="00E10A7D" w:rsidP="0082590E">
            <w:pPr>
              <w:pStyle w:val="normalTable"/>
            </w:pPr>
            <w:r w:rsidRPr="00564BFA">
              <w:t>Assign to no wicked person or unbeliever a kindness toward me or a hand that obliges me, nor to me a need for one of them!</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بَلِ اجْعَلْ سُكُوْنُ قَلْبِىْ وَ اُنْسَ نَفْسِىْ وَاسْتِغْنَائِىْ وَ كِفَايَتِىْ بِكَ وَ بِخِيَارِ خَلْقِكَ. </w:t>
            </w:r>
          </w:p>
        </w:tc>
        <w:tc>
          <w:tcPr>
            <w:tcW w:w="2340" w:type="dxa"/>
            <w:vAlign w:val="center"/>
          </w:tcPr>
          <w:p w:rsidR="00E10A7D" w:rsidRPr="00CB160F" w:rsidRDefault="00FF3CE0" w:rsidP="00DB451F">
            <w:pPr>
              <w:pStyle w:val="translit"/>
            </w:pPr>
            <w:r>
              <w:t>balij a</w:t>
            </w:r>
            <w:r w:rsidR="00144864">
              <w:t>’</w:t>
            </w:r>
            <w:r>
              <w:t>l sokoono qalbee wa unsa nafsee was-tighnaa-ee wa kefaayatee beka wa bekheyaare khalqeka</w:t>
            </w:r>
          </w:p>
        </w:tc>
        <w:tc>
          <w:tcPr>
            <w:tcW w:w="2233" w:type="dxa"/>
            <w:vAlign w:val="center"/>
          </w:tcPr>
          <w:p w:rsidR="00E10A7D" w:rsidRPr="00564BFA" w:rsidRDefault="00E10A7D" w:rsidP="0082590E">
            <w:pPr>
              <w:pStyle w:val="normalTable"/>
            </w:pPr>
            <w:r w:rsidRPr="00564BFA">
              <w:t>Rather make the stillness of my heart, the comfort of my soul, my independence and my sufficiency lie in Thee and the best of Thy creatures!</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اَللّٰهُمَّ صَلِّ عَلٰى مُحَمَّدٍ وَّ اٰلِهٖ </w:t>
            </w:r>
          </w:p>
        </w:tc>
        <w:tc>
          <w:tcPr>
            <w:tcW w:w="2340" w:type="dxa"/>
            <w:vAlign w:val="center"/>
          </w:tcPr>
          <w:p w:rsidR="00E10A7D" w:rsidRPr="00CB160F" w:rsidRDefault="00FF3CE0" w:rsidP="00DB451F">
            <w:pPr>
              <w:pStyle w:val="translit"/>
            </w:pPr>
            <w:r>
              <w:t>allaahumma salle a</w:t>
            </w:r>
            <w:r w:rsidR="00144864">
              <w:t>’</w:t>
            </w:r>
            <w:r>
              <w:t>laa mohammadiwn wa aalehi</w:t>
            </w:r>
          </w:p>
        </w:tc>
        <w:tc>
          <w:tcPr>
            <w:tcW w:w="2233" w:type="dxa"/>
            <w:vAlign w:val="center"/>
          </w:tcPr>
          <w:p w:rsidR="00E10A7D" w:rsidRPr="00564BFA" w:rsidRDefault="00E10A7D" w:rsidP="0082590E">
            <w:pPr>
              <w:pStyle w:val="normalTable"/>
            </w:pPr>
            <w:r w:rsidRPr="00564BFA">
              <w:t xml:space="preserve">O </w:t>
            </w:r>
            <w:r>
              <w:t>Allah</w:t>
            </w:r>
            <w:r w:rsidRPr="00564BFA">
              <w:t>, bless Muhammad and his Household,</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lastRenderedPageBreak/>
              <w:t xml:space="preserve">وَاجْعَلْنِىْ لَهُمْ قَرِيْنًا </w:t>
            </w:r>
          </w:p>
        </w:tc>
        <w:tc>
          <w:tcPr>
            <w:tcW w:w="2340" w:type="dxa"/>
            <w:vAlign w:val="center"/>
          </w:tcPr>
          <w:p w:rsidR="00E10A7D" w:rsidRPr="00CB160F" w:rsidRDefault="00FF3CE0" w:rsidP="00DB451F">
            <w:pPr>
              <w:pStyle w:val="translit"/>
            </w:pPr>
            <w:r>
              <w:t>waj-a</w:t>
            </w:r>
            <w:r w:rsidR="00144864">
              <w:t>’</w:t>
            </w:r>
            <w:r>
              <w:t>lnee lahum qareenan</w:t>
            </w:r>
          </w:p>
        </w:tc>
        <w:tc>
          <w:tcPr>
            <w:tcW w:w="2233" w:type="dxa"/>
            <w:vAlign w:val="center"/>
          </w:tcPr>
          <w:p w:rsidR="00E10A7D" w:rsidRPr="00564BFA" w:rsidRDefault="00E10A7D" w:rsidP="0082590E">
            <w:pPr>
              <w:pStyle w:val="normalTable"/>
            </w:pPr>
            <w:r w:rsidRPr="00564BFA">
              <w:t>make me their comrade,</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وَاجْعَلْنِىْ لَهُمْ نَصِيْرًا </w:t>
            </w:r>
          </w:p>
        </w:tc>
        <w:tc>
          <w:tcPr>
            <w:tcW w:w="2340" w:type="dxa"/>
            <w:vAlign w:val="center"/>
          </w:tcPr>
          <w:p w:rsidR="00E10A7D" w:rsidRPr="00FF3CE0" w:rsidRDefault="00FF3CE0" w:rsidP="00DB451F">
            <w:pPr>
              <w:pStyle w:val="translit"/>
              <w:rPr>
                <w:lang w:val="en-US"/>
              </w:rPr>
            </w:pPr>
            <w:r>
              <w:rPr>
                <w:lang w:val="en-US"/>
              </w:rPr>
              <w:t>waj-a</w:t>
            </w:r>
            <w:r w:rsidR="00144864">
              <w:rPr>
                <w:lang w:val="en-US"/>
              </w:rPr>
              <w:t>’</w:t>
            </w:r>
            <w:r>
              <w:rPr>
                <w:lang w:val="en-US"/>
              </w:rPr>
              <w:t>lnee lahum naseeran</w:t>
            </w:r>
          </w:p>
        </w:tc>
        <w:tc>
          <w:tcPr>
            <w:tcW w:w="2233" w:type="dxa"/>
            <w:vAlign w:val="center"/>
          </w:tcPr>
          <w:p w:rsidR="00E10A7D" w:rsidRPr="00564BFA" w:rsidRDefault="00E10A7D" w:rsidP="0082590E">
            <w:pPr>
              <w:pStyle w:val="normalTable"/>
            </w:pPr>
            <w:r w:rsidRPr="00564BFA">
              <w:t>make me their helper,</w:t>
            </w:r>
          </w:p>
        </w:tc>
      </w:tr>
      <w:tr w:rsidR="00E10A7D" w:rsidTr="0082590E">
        <w:tc>
          <w:tcPr>
            <w:tcW w:w="3388" w:type="dxa"/>
            <w:tcMar>
              <w:left w:w="58" w:type="dxa"/>
              <w:right w:w="58" w:type="dxa"/>
            </w:tcMar>
          </w:tcPr>
          <w:p w:rsidR="00E10A7D" w:rsidRPr="00A86481" w:rsidRDefault="00E10A7D" w:rsidP="00E10A7D">
            <w:pPr>
              <w:pStyle w:val="arabic"/>
              <w:rPr>
                <w:rFonts w:hint="cs"/>
                <w:rtl/>
              </w:rPr>
            </w:pPr>
            <w:r w:rsidRPr="00A86481">
              <w:rPr>
                <w:rtl/>
              </w:rPr>
              <w:t xml:space="preserve">وَامْنُنْ عَلَىَّ بِشَوْقٍ اِلَيْكَ وَ بِالْعَمَلِ </w:t>
            </w:r>
            <w:r w:rsidR="00373246" w:rsidRPr="00A86481">
              <w:rPr>
                <w:rtl/>
              </w:rPr>
              <w:t>لَكَ بِمَا تُحِبُّ وَ تَرْضٰى</w:t>
            </w:r>
          </w:p>
        </w:tc>
        <w:tc>
          <w:tcPr>
            <w:tcW w:w="2340" w:type="dxa"/>
            <w:vAlign w:val="center"/>
          </w:tcPr>
          <w:p w:rsidR="00E10A7D" w:rsidRPr="00CB160F" w:rsidRDefault="00FF3CE0" w:rsidP="00DB451F">
            <w:pPr>
              <w:pStyle w:val="translit"/>
              <w:rPr>
                <w:rFonts w:hint="cs"/>
                <w:rtl/>
              </w:rPr>
            </w:pPr>
            <w:r>
              <w:t>wam-nun a</w:t>
            </w:r>
            <w:r w:rsidR="00144864">
              <w:t>’</w:t>
            </w:r>
            <w:r>
              <w:t>layya be-shawqin elayka wa bil-a</w:t>
            </w:r>
            <w:r w:rsidR="00144864">
              <w:t>’</w:t>
            </w:r>
            <w:r>
              <w:t>male laka bemaa tohibbo wa tarzaa</w:t>
            </w:r>
          </w:p>
        </w:tc>
        <w:tc>
          <w:tcPr>
            <w:tcW w:w="2233" w:type="dxa"/>
            <w:vAlign w:val="center"/>
          </w:tcPr>
          <w:p w:rsidR="00E10A7D" w:rsidRPr="00564BFA" w:rsidRDefault="00E10A7D" w:rsidP="0082590E">
            <w:pPr>
              <w:pStyle w:val="normalTable"/>
            </w:pPr>
            <w:r w:rsidRPr="00564BFA">
              <w:t>and oblige me with yearning for Thee and doing for Thee what Thou lovest and approvest!</w:t>
            </w:r>
          </w:p>
        </w:tc>
      </w:tr>
      <w:tr w:rsidR="00373246" w:rsidTr="0082590E">
        <w:tc>
          <w:tcPr>
            <w:tcW w:w="3388" w:type="dxa"/>
            <w:tcMar>
              <w:left w:w="58" w:type="dxa"/>
              <w:right w:w="58" w:type="dxa"/>
            </w:tcMar>
          </w:tcPr>
          <w:p w:rsidR="00373246" w:rsidRPr="00A86481" w:rsidRDefault="00373246" w:rsidP="00660A86">
            <w:pPr>
              <w:pStyle w:val="arabic"/>
              <w:rPr>
                <w:rFonts w:hint="cs"/>
                <w:rtl/>
              </w:rPr>
            </w:pPr>
            <w:r w:rsidRPr="00A86481">
              <w:rPr>
                <w:rtl/>
              </w:rPr>
              <w:t xml:space="preserve">اِنَّكَ عَلٰى كُلِّ شَىْءٍ قَدِيْرٌ </w:t>
            </w:r>
          </w:p>
        </w:tc>
        <w:tc>
          <w:tcPr>
            <w:tcW w:w="2340" w:type="dxa"/>
            <w:vAlign w:val="center"/>
          </w:tcPr>
          <w:p w:rsidR="00373246" w:rsidRPr="00CB160F" w:rsidRDefault="00FF3CE0" w:rsidP="00DB451F">
            <w:pPr>
              <w:pStyle w:val="translit"/>
            </w:pPr>
            <w:r>
              <w:t>innaka a</w:t>
            </w:r>
            <w:r w:rsidR="00144864">
              <w:t>’</w:t>
            </w:r>
            <w:r>
              <w:t>laa kulle shay-in qadeerun</w:t>
            </w:r>
          </w:p>
        </w:tc>
        <w:tc>
          <w:tcPr>
            <w:tcW w:w="2233" w:type="dxa"/>
            <w:vAlign w:val="center"/>
          </w:tcPr>
          <w:p w:rsidR="00373246" w:rsidRPr="00564BFA" w:rsidRDefault="00373246" w:rsidP="0082590E">
            <w:pPr>
              <w:pStyle w:val="normalTable"/>
            </w:pPr>
            <w:r w:rsidRPr="00564BFA">
              <w:t>Thou art powerful over everything</w:t>
            </w:r>
            <w:r w:rsidRPr="00564BFA">
              <w:rPr>
                <w:rStyle w:val="FootnoteReference"/>
              </w:rPr>
              <w:footnoteReference w:id="175"/>
            </w:r>
          </w:p>
        </w:tc>
      </w:tr>
      <w:tr w:rsidR="00373246" w:rsidTr="0082590E">
        <w:tc>
          <w:tcPr>
            <w:tcW w:w="3388" w:type="dxa"/>
            <w:tcMar>
              <w:left w:w="58" w:type="dxa"/>
              <w:right w:w="58" w:type="dxa"/>
            </w:tcMar>
          </w:tcPr>
          <w:p w:rsidR="00373246" w:rsidRPr="00E8499C" w:rsidRDefault="00373246" w:rsidP="00660A86">
            <w:pPr>
              <w:pStyle w:val="arabic"/>
              <w:rPr>
                <w:rtl/>
              </w:rPr>
            </w:pPr>
            <w:r w:rsidRPr="00A86481">
              <w:rPr>
                <w:rtl/>
              </w:rPr>
              <w:t>وَ ذٰلِكَ عَلَيْكَ يَسِيْرٌ.</w:t>
            </w:r>
          </w:p>
        </w:tc>
        <w:tc>
          <w:tcPr>
            <w:tcW w:w="2340" w:type="dxa"/>
            <w:vAlign w:val="center"/>
          </w:tcPr>
          <w:p w:rsidR="00373246" w:rsidRPr="00CB160F" w:rsidRDefault="00FF3CE0" w:rsidP="00DB451F">
            <w:pPr>
              <w:pStyle w:val="translit"/>
            </w:pPr>
            <w:r>
              <w:t>wa zaaleka a</w:t>
            </w:r>
            <w:r w:rsidR="00144864">
              <w:t>’</w:t>
            </w:r>
            <w:r>
              <w:t>layka yaseerun.</w:t>
            </w:r>
          </w:p>
        </w:tc>
        <w:tc>
          <w:tcPr>
            <w:tcW w:w="2233" w:type="dxa"/>
            <w:vAlign w:val="center"/>
          </w:tcPr>
          <w:p w:rsidR="00373246" w:rsidRPr="00A33204" w:rsidRDefault="00373246" w:rsidP="0082590E">
            <w:pPr>
              <w:pStyle w:val="normalTable"/>
              <w:rPr>
                <w:rFonts w:hint="cs"/>
                <w:rtl/>
              </w:rPr>
            </w:pPr>
            <w:r w:rsidRPr="00564BFA">
              <w:t>and that is easy for Thee.</w:t>
            </w:r>
          </w:p>
        </w:tc>
      </w:tr>
    </w:tbl>
    <w:p w:rsidR="0082590E" w:rsidRPr="000042AF" w:rsidRDefault="0082590E">
      <w:pPr>
        <w:rPr>
          <w:lang w:val="en-US"/>
        </w:rPr>
      </w:pPr>
    </w:p>
    <w:tbl>
      <w:tblPr>
        <w:tblW w:w="0" w:type="auto"/>
        <w:tblLook w:val="04A0" w:firstRow="1" w:lastRow="0" w:firstColumn="1" w:lastColumn="0" w:noHBand="0" w:noVBand="1"/>
      </w:tblPr>
      <w:tblGrid>
        <w:gridCol w:w="3388"/>
        <w:gridCol w:w="2340"/>
        <w:gridCol w:w="2233"/>
      </w:tblGrid>
      <w:tr w:rsidR="00D46E79" w:rsidTr="008F3F48">
        <w:trPr>
          <w:cantSplit/>
        </w:trPr>
        <w:tc>
          <w:tcPr>
            <w:tcW w:w="3388" w:type="dxa"/>
            <w:tcMar>
              <w:left w:w="58" w:type="dxa"/>
              <w:right w:w="58" w:type="dxa"/>
            </w:tcMar>
            <w:vAlign w:val="center"/>
          </w:tcPr>
          <w:p w:rsidR="000042AF" w:rsidRPr="000042AF" w:rsidRDefault="002616C8" w:rsidP="008F3F48">
            <w:pPr>
              <w:bidi/>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E53342" w:rsidRDefault="00E53342" w:rsidP="008F3F48">
            <w:pPr>
              <w:pStyle w:val="bombay"/>
              <w:rPr>
                <w:rFonts w:hint="cs"/>
              </w:rPr>
            </w:pPr>
            <w:r w:rsidRPr="00E53342">
              <w:rPr>
                <w:rFonts w:hint="cs"/>
                <w:rtl/>
              </w:rPr>
              <w:t>عِنْدَ</w:t>
            </w:r>
            <w:r w:rsidRPr="00E53342">
              <w:rPr>
                <w:rtl/>
              </w:rPr>
              <w:t xml:space="preserve"> </w:t>
            </w:r>
            <w:r w:rsidRPr="00E53342">
              <w:rPr>
                <w:rFonts w:hint="cs"/>
                <w:rtl/>
              </w:rPr>
              <w:t>الشِّدَّةِ</w:t>
            </w:r>
            <w:r w:rsidRPr="00E53342">
              <w:rPr>
                <w:rtl/>
              </w:rPr>
              <w:t xml:space="preserve"> </w:t>
            </w:r>
            <w:r w:rsidRPr="00E53342">
              <w:rPr>
                <w:rFonts w:hint="cs"/>
                <w:rtl/>
              </w:rPr>
              <w:t>وَ</w:t>
            </w:r>
            <w:r w:rsidRPr="00E53342">
              <w:rPr>
                <w:rtl/>
              </w:rPr>
              <w:t xml:space="preserve"> </w:t>
            </w:r>
            <w:r w:rsidRPr="00E53342">
              <w:rPr>
                <w:rFonts w:hint="cs"/>
                <w:rtl/>
              </w:rPr>
              <w:t>الْجَهْدِ</w:t>
            </w:r>
            <w:r w:rsidRPr="00E53342">
              <w:rPr>
                <w:rtl/>
              </w:rPr>
              <w:t xml:space="preserve"> </w:t>
            </w:r>
            <w:r w:rsidRPr="00E53342">
              <w:rPr>
                <w:rFonts w:hint="cs"/>
                <w:rtl/>
              </w:rPr>
              <w:t>وَ</w:t>
            </w:r>
            <w:r w:rsidRPr="00E53342">
              <w:rPr>
                <w:rtl/>
              </w:rPr>
              <w:t xml:space="preserve"> </w:t>
            </w:r>
            <w:r w:rsidRPr="00E53342">
              <w:rPr>
                <w:rFonts w:hint="cs"/>
                <w:rtl/>
              </w:rPr>
              <w:t>تَعَسُّرِ</w:t>
            </w:r>
            <w:r w:rsidRPr="00E53342">
              <w:rPr>
                <w:rtl/>
              </w:rPr>
              <w:t xml:space="preserve"> </w:t>
            </w:r>
            <w:r w:rsidRPr="00E53342">
              <w:rPr>
                <w:rFonts w:hint="cs"/>
                <w:rtl/>
              </w:rPr>
              <w:t>الْأُمُور</w:t>
            </w:r>
          </w:p>
        </w:tc>
        <w:tc>
          <w:tcPr>
            <w:tcW w:w="2340" w:type="dxa"/>
            <w:vAlign w:val="center"/>
          </w:tcPr>
          <w:p w:rsidR="00D46E79" w:rsidRPr="00066817" w:rsidRDefault="00066817" w:rsidP="00066817">
            <w:pPr>
              <w:pStyle w:val="duahead"/>
            </w:pPr>
            <w:r w:rsidRPr="00120EE1">
              <w:t xml:space="preserve">wa kaana min dua’ehi (a.s.) </w:t>
            </w:r>
            <w:r>
              <w:t>i’ndash shiddate wal-jahde wa ta-a’ssoril omoore</w:t>
            </w:r>
          </w:p>
        </w:tc>
        <w:tc>
          <w:tcPr>
            <w:tcW w:w="2233" w:type="dxa"/>
            <w:vAlign w:val="center"/>
          </w:tcPr>
          <w:p w:rsidR="00D46E79" w:rsidRPr="00564BFA" w:rsidRDefault="0082590E" w:rsidP="008F3F48">
            <w:pPr>
              <w:pStyle w:val="Heading3"/>
            </w:pPr>
            <w:bookmarkStart w:id="89" w:name="_Toc241722501"/>
            <w:r>
              <w:t xml:space="preserve">22. </w:t>
            </w:r>
            <w:r w:rsidR="00D46E79">
              <w:t>His Supplication in Hardship, Effort, and Difficult Affairs</w:t>
            </w:r>
            <w:bookmarkEnd w:id="89"/>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اِنَّكَ كَلَّفْتَنِىْ مِنْ نَفْسِىْ مَا اَنْتَ اَمْلَكَ بِهٖ مِنِّىْ </w:t>
            </w:r>
          </w:p>
        </w:tc>
        <w:tc>
          <w:tcPr>
            <w:tcW w:w="2340" w:type="dxa"/>
            <w:vAlign w:val="center"/>
          </w:tcPr>
          <w:p w:rsidR="001A3B61" w:rsidRPr="00CB160F" w:rsidRDefault="00745CA3" w:rsidP="00DB451F">
            <w:pPr>
              <w:pStyle w:val="translit"/>
            </w:pPr>
            <w:r>
              <w:t>allahumma innaka kallaftanee min nafsee maa anta amlaka behi minnee</w:t>
            </w:r>
          </w:p>
        </w:tc>
        <w:tc>
          <w:tcPr>
            <w:tcW w:w="2233" w:type="dxa"/>
            <w:vAlign w:val="center"/>
          </w:tcPr>
          <w:p w:rsidR="001A3B61" w:rsidRPr="00B35F60" w:rsidRDefault="001A3B61" w:rsidP="0082590E">
            <w:pPr>
              <w:pStyle w:val="normalTable"/>
            </w:pPr>
            <w:r w:rsidRPr="00B35F60">
              <w:t xml:space="preserve">O </w:t>
            </w:r>
            <w:r>
              <w:t>Allah</w:t>
            </w:r>
            <w:r w:rsidRPr="00B35F60">
              <w:t>, Thou hast charged me concerning myself with that which belongs more to Thee than to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قُدْرَتُكَ عَلَيْهِ وَ عَلَىَّ اَغْلَبُ مِنْ قُدْرَتِىْ </w:t>
            </w:r>
          </w:p>
        </w:tc>
        <w:tc>
          <w:tcPr>
            <w:tcW w:w="2340" w:type="dxa"/>
            <w:vAlign w:val="center"/>
          </w:tcPr>
          <w:p w:rsidR="001A3B61" w:rsidRPr="00CB160F" w:rsidRDefault="00745CA3" w:rsidP="00DB451F">
            <w:pPr>
              <w:pStyle w:val="translit"/>
            </w:pPr>
            <w:r>
              <w:t>wa qudratoka a</w:t>
            </w:r>
            <w:r w:rsidR="00144864">
              <w:t>’</w:t>
            </w:r>
            <w:r>
              <w:t>layhe wa a</w:t>
            </w:r>
            <w:r w:rsidR="00144864">
              <w:t>’</w:t>
            </w:r>
            <w:r>
              <w:t>layya agh-labo min qudratee</w:t>
            </w:r>
          </w:p>
        </w:tc>
        <w:tc>
          <w:tcPr>
            <w:tcW w:w="2233" w:type="dxa"/>
            <w:vAlign w:val="center"/>
          </w:tcPr>
          <w:p w:rsidR="001A3B61" w:rsidRPr="00B35F60" w:rsidRDefault="001A3B61" w:rsidP="0082590E">
            <w:pPr>
              <w:pStyle w:val="normalTable"/>
            </w:pPr>
            <w:r w:rsidRPr="00B35F60">
              <w:t>Thy power over it and over me is greater than my power,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فَاَعْطِنِىْ مِنْ نَفْسِىْ مَا يُرْضِيْكَ عَنِّىْ </w:t>
            </w:r>
          </w:p>
        </w:tc>
        <w:tc>
          <w:tcPr>
            <w:tcW w:w="2340" w:type="dxa"/>
            <w:vAlign w:val="center"/>
          </w:tcPr>
          <w:p w:rsidR="001A3B61" w:rsidRPr="00CB160F" w:rsidRDefault="00745CA3" w:rsidP="00DB451F">
            <w:pPr>
              <w:pStyle w:val="translit"/>
            </w:pPr>
            <w:r>
              <w:t>fa-a-a</w:t>
            </w:r>
            <w:r w:rsidR="00144864">
              <w:t>’</w:t>
            </w:r>
            <w:r>
              <w:t>tenee min nafsee maa yurzeeka a</w:t>
            </w:r>
            <w:r w:rsidR="00144864">
              <w:t>’</w:t>
            </w:r>
            <w:r>
              <w:t>nnee</w:t>
            </w:r>
          </w:p>
        </w:tc>
        <w:tc>
          <w:tcPr>
            <w:tcW w:w="2233" w:type="dxa"/>
            <w:vAlign w:val="center"/>
          </w:tcPr>
          <w:p w:rsidR="001A3B61" w:rsidRPr="00B35F60" w:rsidRDefault="001A3B61" w:rsidP="0082590E">
            <w:pPr>
              <w:pStyle w:val="normalTable"/>
            </w:pPr>
            <w:r w:rsidRPr="00B35F60">
              <w:t>so give me in myself what will make Thee pleased with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خُذْ لِنَفْسِكَ رِضَاهَا مِنْ نَفْسِىْ فِىْ </w:t>
            </w:r>
            <w:r w:rsidRPr="00A86481">
              <w:rPr>
                <w:rtl/>
              </w:rPr>
              <w:lastRenderedPageBreak/>
              <w:t xml:space="preserve">عَافِيَةٍ </w:t>
            </w:r>
          </w:p>
        </w:tc>
        <w:tc>
          <w:tcPr>
            <w:tcW w:w="2340" w:type="dxa"/>
            <w:vAlign w:val="center"/>
          </w:tcPr>
          <w:p w:rsidR="001A3B61" w:rsidRPr="00CB160F" w:rsidRDefault="00745CA3" w:rsidP="00DB451F">
            <w:pPr>
              <w:pStyle w:val="translit"/>
            </w:pPr>
            <w:r>
              <w:lastRenderedPageBreak/>
              <w:t>wa khuz le-nafseka rezaahaa min nafsee fee a</w:t>
            </w:r>
            <w:r w:rsidR="00144864">
              <w:t>’</w:t>
            </w:r>
            <w:r>
              <w:t>afeyatin</w:t>
            </w:r>
          </w:p>
        </w:tc>
        <w:tc>
          <w:tcPr>
            <w:tcW w:w="2233" w:type="dxa"/>
            <w:vAlign w:val="center"/>
          </w:tcPr>
          <w:p w:rsidR="001A3B61" w:rsidRPr="00B35F60" w:rsidRDefault="001A3B61" w:rsidP="0082590E">
            <w:pPr>
              <w:pStyle w:val="normalTable"/>
            </w:pPr>
            <w:r w:rsidRPr="00B35F60">
              <w:t>and take for Thyself Thy good pleasure in my self</w:t>
            </w:r>
            <w:r w:rsidR="00144864">
              <w:t>’</w:t>
            </w:r>
            <w:r w:rsidRPr="00B35F60">
              <w:t>s well-being!</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 xml:space="preserve">اَللّٰهُمَّ </w:t>
            </w:r>
          </w:p>
        </w:tc>
        <w:tc>
          <w:tcPr>
            <w:tcW w:w="2340" w:type="dxa"/>
            <w:vAlign w:val="center"/>
          </w:tcPr>
          <w:p w:rsidR="001A3B61" w:rsidRPr="00CB160F" w:rsidRDefault="00745CA3" w:rsidP="00DB451F">
            <w:pPr>
              <w:pStyle w:val="translit"/>
            </w:pPr>
            <w:r>
              <w:t>allaahumma</w:t>
            </w:r>
          </w:p>
        </w:tc>
        <w:tc>
          <w:tcPr>
            <w:tcW w:w="2233" w:type="dxa"/>
            <w:vAlign w:val="center"/>
          </w:tcPr>
          <w:p w:rsidR="001A3B61" w:rsidRPr="00B35F60" w:rsidRDefault="001A3B61" w:rsidP="0082590E">
            <w:pPr>
              <w:pStyle w:val="normalTable"/>
            </w:pPr>
            <w:r w:rsidRPr="00B35F60">
              <w:t xml:space="preserve">O </w:t>
            </w:r>
            <w:r>
              <w:t>Allah</w:t>
            </w:r>
            <w:r w:rsidRPr="00B35F60">
              <w:t>, I have</w:t>
            </w:r>
          </w:p>
        </w:tc>
      </w:tr>
      <w:tr w:rsidR="001A3B61" w:rsidTr="0082590E">
        <w:tc>
          <w:tcPr>
            <w:tcW w:w="3388" w:type="dxa"/>
            <w:tcMar>
              <w:left w:w="58" w:type="dxa"/>
              <w:right w:w="58" w:type="dxa"/>
            </w:tcMar>
          </w:tcPr>
          <w:p w:rsidR="001A3B61" w:rsidRPr="00A86481" w:rsidRDefault="00372559" w:rsidP="001A3B61">
            <w:pPr>
              <w:pStyle w:val="arabic"/>
              <w:rPr>
                <w:rFonts w:hint="cs"/>
                <w:rtl/>
              </w:rPr>
            </w:pPr>
            <w:r>
              <w:rPr>
                <w:rtl/>
              </w:rPr>
              <w:t>لَا</w:t>
            </w:r>
            <w:r w:rsidR="001A3B61" w:rsidRPr="00A86481">
              <w:rPr>
                <w:rtl/>
              </w:rPr>
              <w:t xml:space="preserve"> طَاقَةَ لِىْ بِالْجَهْدِ </w:t>
            </w:r>
          </w:p>
        </w:tc>
        <w:tc>
          <w:tcPr>
            <w:tcW w:w="2340" w:type="dxa"/>
            <w:vAlign w:val="center"/>
          </w:tcPr>
          <w:p w:rsidR="001A3B61" w:rsidRPr="00CB160F" w:rsidRDefault="00745CA3" w:rsidP="00DB451F">
            <w:pPr>
              <w:pStyle w:val="translit"/>
            </w:pPr>
            <w:r>
              <w:t>laa taaqata lee bil-jahde</w:t>
            </w:r>
          </w:p>
        </w:tc>
        <w:tc>
          <w:tcPr>
            <w:tcW w:w="2233" w:type="dxa"/>
            <w:vAlign w:val="center"/>
          </w:tcPr>
          <w:p w:rsidR="001A3B61" w:rsidRPr="00B35F60" w:rsidRDefault="001A3B61" w:rsidP="0082590E">
            <w:pPr>
              <w:pStyle w:val="normalTable"/>
            </w:pPr>
            <w:r w:rsidRPr="00B35F60">
              <w:t>no endurance for effort,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w:t>
            </w:r>
            <w:r w:rsidR="00372559">
              <w:rPr>
                <w:rtl/>
              </w:rPr>
              <w:t>لَا</w:t>
            </w:r>
            <w:r w:rsidRPr="00A86481">
              <w:rPr>
                <w:rtl/>
              </w:rPr>
              <w:t xml:space="preserve"> صَبْرَ لِىْ عَلَى الْبَلَآءِ </w:t>
            </w:r>
          </w:p>
        </w:tc>
        <w:tc>
          <w:tcPr>
            <w:tcW w:w="2340" w:type="dxa"/>
            <w:vAlign w:val="center"/>
          </w:tcPr>
          <w:p w:rsidR="001A3B61" w:rsidRPr="00CB160F" w:rsidRDefault="00745CA3" w:rsidP="00DB451F">
            <w:pPr>
              <w:pStyle w:val="translit"/>
            </w:pPr>
            <w:r>
              <w:t>wa laa sabra lee a</w:t>
            </w:r>
            <w:r w:rsidR="00144864">
              <w:t>’</w:t>
            </w:r>
            <w:r>
              <w:t>lal balaaa-e</w:t>
            </w:r>
          </w:p>
        </w:tc>
        <w:tc>
          <w:tcPr>
            <w:tcW w:w="2233" w:type="dxa"/>
            <w:vAlign w:val="center"/>
          </w:tcPr>
          <w:p w:rsidR="001A3B61" w:rsidRPr="00B35F60" w:rsidRDefault="001A3B61" w:rsidP="0082590E">
            <w:pPr>
              <w:pStyle w:val="normalTable"/>
            </w:pPr>
            <w:r w:rsidRPr="00B35F60">
              <w:t>no patience in affliction,</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w:t>
            </w:r>
            <w:r w:rsidR="00372559">
              <w:rPr>
                <w:rtl/>
              </w:rPr>
              <w:t>لَا</w:t>
            </w:r>
            <w:r w:rsidRPr="00A86481">
              <w:rPr>
                <w:rtl/>
              </w:rPr>
              <w:t xml:space="preserve"> قُوَّةَ لِىْ عَلَى الْفَقْرِ </w:t>
            </w:r>
          </w:p>
        </w:tc>
        <w:tc>
          <w:tcPr>
            <w:tcW w:w="2340" w:type="dxa"/>
            <w:vAlign w:val="center"/>
          </w:tcPr>
          <w:p w:rsidR="001A3B61" w:rsidRPr="00CB160F" w:rsidRDefault="00745CA3" w:rsidP="00DB451F">
            <w:pPr>
              <w:pStyle w:val="translit"/>
            </w:pPr>
            <w:r>
              <w:t>wa laa quwwata lee a</w:t>
            </w:r>
            <w:r w:rsidR="00144864">
              <w:t>’</w:t>
            </w:r>
            <w:r>
              <w:t>lal faqre</w:t>
            </w:r>
          </w:p>
        </w:tc>
        <w:tc>
          <w:tcPr>
            <w:tcW w:w="2233" w:type="dxa"/>
            <w:vAlign w:val="center"/>
          </w:tcPr>
          <w:p w:rsidR="001A3B61" w:rsidRPr="00B35F60" w:rsidRDefault="001A3B61" w:rsidP="0082590E">
            <w:pPr>
              <w:pStyle w:val="normalTable"/>
            </w:pPr>
            <w:r w:rsidRPr="00B35F60">
              <w:t>no strength to bear poverty.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w:t>
            </w:r>
            <w:r w:rsidR="00372559">
              <w:rPr>
                <w:rtl/>
              </w:rPr>
              <w:t>لَا</w:t>
            </w:r>
            <w:r w:rsidRPr="00A86481">
              <w:rPr>
                <w:rtl/>
              </w:rPr>
              <w:t xml:space="preserve"> تَحْظُرْ عَلَىَّ رِزْقِىْ </w:t>
            </w:r>
          </w:p>
        </w:tc>
        <w:tc>
          <w:tcPr>
            <w:tcW w:w="2340" w:type="dxa"/>
            <w:vAlign w:val="center"/>
          </w:tcPr>
          <w:p w:rsidR="001A3B61" w:rsidRPr="00CB160F" w:rsidRDefault="00745CA3" w:rsidP="00DB451F">
            <w:pPr>
              <w:pStyle w:val="translit"/>
            </w:pPr>
            <w:r>
              <w:t>wa laa tahzur a</w:t>
            </w:r>
            <w:r w:rsidR="00144864">
              <w:t>’</w:t>
            </w:r>
            <w:r>
              <w:t>layya rizqee</w:t>
            </w:r>
          </w:p>
        </w:tc>
        <w:tc>
          <w:tcPr>
            <w:tcW w:w="2233" w:type="dxa"/>
            <w:vAlign w:val="center"/>
          </w:tcPr>
          <w:p w:rsidR="001A3B61" w:rsidRPr="00B35F60" w:rsidRDefault="001A3B61" w:rsidP="0082590E">
            <w:pPr>
              <w:pStyle w:val="normalTable"/>
            </w:pPr>
            <w:r w:rsidRPr="00B35F60">
              <w:t>So forbid me not my provision</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w:t>
            </w:r>
            <w:r w:rsidR="00372559">
              <w:rPr>
                <w:rtl/>
              </w:rPr>
              <w:t>لَا</w:t>
            </w:r>
            <w:r w:rsidRPr="00A86481">
              <w:rPr>
                <w:rtl/>
              </w:rPr>
              <w:t xml:space="preserve"> تَكِلْنِىْ اِلٰى خَلْقِكَ </w:t>
            </w:r>
          </w:p>
        </w:tc>
        <w:tc>
          <w:tcPr>
            <w:tcW w:w="2340" w:type="dxa"/>
            <w:vAlign w:val="center"/>
          </w:tcPr>
          <w:p w:rsidR="001A3B61" w:rsidRPr="00CB160F" w:rsidRDefault="00745CA3" w:rsidP="00DB451F">
            <w:pPr>
              <w:pStyle w:val="translit"/>
            </w:pPr>
            <w:r>
              <w:t>wa laa takilnee elaa khalqeka</w:t>
            </w:r>
          </w:p>
        </w:tc>
        <w:tc>
          <w:tcPr>
            <w:tcW w:w="2233" w:type="dxa"/>
            <w:vAlign w:val="center"/>
          </w:tcPr>
          <w:p w:rsidR="001A3B61" w:rsidRPr="00B35F60" w:rsidRDefault="001A3B61" w:rsidP="0082590E">
            <w:pPr>
              <w:pStyle w:val="normalTable"/>
            </w:pPr>
            <w:r w:rsidRPr="00B35F60">
              <w:t>and entrust me not to Thy creatures,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بَلْ تَفَرَّدْ بِحَاجَتِىْ </w:t>
            </w:r>
          </w:p>
        </w:tc>
        <w:tc>
          <w:tcPr>
            <w:tcW w:w="2340" w:type="dxa"/>
            <w:vAlign w:val="center"/>
          </w:tcPr>
          <w:p w:rsidR="001A3B61" w:rsidRPr="00CB160F" w:rsidRDefault="00745CA3" w:rsidP="00DB451F">
            <w:pPr>
              <w:pStyle w:val="translit"/>
            </w:pPr>
            <w:r>
              <w:t>bal tafarrad behaajatee</w:t>
            </w:r>
          </w:p>
        </w:tc>
        <w:tc>
          <w:tcPr>
            <w:tcW w:w="2233" w:type="dxa"/>
            <w:vAlign w:val="center"/>
          </w:tcPr>
          <w:p w:rsidR="001A3B61" w:rsidRPr="00B35F60" w:rsidRDefault="001A3B61" w:rsidP="0082590E">
            <w:pPr>
              <w:pStyle w:val="normalTable"/>
            </w:pPr>
            <w:r w:rsidRPr="00B35F60">
              <w:t>but take care of my need alone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تَوَلَّ كِفَايَتِىْ </w:t>
            </w:r>
          </w:p>
        </w:tc>
        <w:tc>
          <w:tcPr>
            <w:tcW w:w="2340" w:type="dxa"/>
            <w:vAlign w:val="center"/>
          </w:tcPr>
          <w:p w:rsidR="001A3B61" w:rsidRPr="00CB160F" w:rsidRDefault="00745CA3" w:rsidP="00DB451F">
            <w:pPr>
              <w:pStyle w:val="translit"/>
            </w:pPr>
            <w:r>
              <w:t>wa tawalla kefaayatee</w:t>
            </w:r>
          </w:p>
        </w:tc>
        <w:tc>
          <w:tcPr>
            <w:tcW w:w="2233" w:type="dxa"/>
            <w:vAlign w:val="center"/>
          </w:tcPr>
          <w:p w:rsidR="001A3B61" w:rsidRPr="00B35F60" w:rsidRDefault="001A3B61" w:rsidP="0082590E">
            <w:pPr>
              <w:pStyle w:val="normalTable"/>
            </w:pPr>
            <w:r w:rsidRPr="00B35F60">
              <w:t>and Thyself attend to sufficing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وَانْظُرْ اِلَىَّ وَانْظُرْ لِىْ فِىْ جَمِيْعِ اُمُوْرِىْ فَاِنَّكَ </w:t>
            </w:r>
          </w:p>
        </w:tc>
        <w:tc>
          <w:tcPr>
            <w:tcW w:w="2340" w:type="dxa"/>
            <w:vAlign w:val="center"/>
          </w:tcPr>
          <w:p w:rsidR="001A3B61" w:rsidRPr="00CB160F" w:rsidRDefault="00745CA3" w:rsidP="00DB451F">
            <w:pPr>
              <w:pStyle w:val="translit"/>
            </w:pPr>
            <w:r>
              <w:t>wan-zur elayya wan-zur lee fee jamee-e</w:t>
            </w:r>
            <w:r w:rsidR="00144864">
              <w:t>’</w:t>
            </w:r>
            <w:r>
              <w:t xml:space="preserve"> omooree fa-innaka</w:t>
            </w:r>
          </w:p>
        </w:tc>
        <w:tc>
          <w:tcPr>
            <w:tcW w:w="2233" w:type="dxa"/>
            <w:vAlign w:val="center"/>
          </w:tcPr>
          <w:p w:rsidR="001A3B61" w:rsidRPr="00B35F60" w:rsidRDefault="001A3B61" w:rsidP="0082590E">
            <w:pPr>
              <w:pStyle w:val="normalTable"/>
            </w:pPr>
            <w:r w:rsidRPr="00B35F60">
              <w:t>Look upon me and look after me in all my affairs,</w:t>
            </w:r>
          </w:p>
        </w:tc>
      </w:tr>
      <w:tr w:rsidR="001A3B61" w:rsidTr="0082590E">
        <w:tc>
          <w:tcPr>
            <w:tcW w:w="3388" w:type="dxa"/>
            <w:tcMar>
              <w:left w:w="58" w:type="dxa"/>
              <w:right w:w="58" w:type="dxa"/>
            </w:tcMar>
          </w:tcPr>
          <w:p w:rsidR="001A3B61" w:rsidRPr="00A86481" w:rsidRDefault="001A3B61" w:rsidP="00A01857">
            <w:pPr>
              <w:pStyle w:val="arabic"/>
              <w:rPr>
                <w:rFonts w:hint="cs"/>
                <w:rtl/>
              </w:rPr>
            </w:pPr>
            <w:r w:rsidRPr="00A86481">
              <w:rPr>
                <w:rtl/>
              </w:rPr>
              <w:t>اِنْ وَكَلْتَنِىْ اِلٰى نَفْسِىْ عَجَ</w:t>
            </w:r>
            <w:r w:rsidR="00A01857">
              <w:rPr>
                <w:rFonts w:hint="cs"/>
                <w:rtl/>
              </w:rPr>
              <w:t>ز</w:t>
            </w:r>
            <w:r w:rsidRPr="00A86481">
              <w:rPr>
                <w:rtl/>
              </w:rPr>
              <w:t xml:space="preserve">ْتُ عَنْهَا وَ لَمْ اُقِمْ مَا فِيْهِ مَصْلَحَتُهَا </w:t>
            </w:r>
          </w:p>
        </w:tc>
        <w:tc>
          <w:tcPr>
            <w:tcW w:w="2340" w:type="dxa"/>
            <w:vAlign w:val="center"/>
          </w:tcPr>
          <w:p w:rsidR="001A3B61" w:rsidRPr="00CB160F" w:rsidRDefault="00745CA3" w:rsidP="00A01857">
            <w:pPr>
              <w:pStyle w:val="translit"/>
            </w:pPr>
            <w:r>
              <w:t>in wakaltanee elaa nafsee a</w:t>
            </w:r>
            <w:r w:rsidR="00144864">
              <w:t>’</w:t>
            </w:r>
            <w:r>
              <w:t>ja</w:t>
            </w:r>
            <w:r w:rsidR="00A01857">
              <w:t>zt</w:t>
            </w:r>
            <w:r>
              <w:t>o an</w:t>
            </w:r>
            <w:r w:rsidR="00144864">
              <w:t>’</w:t>
            </w:r>
            <w:r>
              <w:t>haa wa lam oqim maa feehe maslahatohaa</w:t>
            </w:r>
          </w:p>
        </w:tc>
        <w:tc>
          <w:tcPr>
            <w:tcW w:w="2233" w:type="dxa"/>
            <w:vAlign w:val="center"/>
          </w:tcPr>
          <w:p w:rsidR="001A3B61" w:rsidRPr="00B35F60" w:rsidRDefault="001A3B61" w:rsidP="0082590E">
            <w:pPr>
              <w:pStyle w:val="normalTable"/>
            </w:pPr>
            <w:r w:rsidRPr="00B35F60">
              <w:t>for if Thou entrustest me to myself, I will be incapable before myself and fail to undertake that in which my best interest lies.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اِنْ وَكَلْتَنِىْ اِلٰى خَلْقِكَ تَجَهَّمُوْنِىْ </w:t>
            </w:r>
          </w:p>
        </w:tc>
        <w:tc>
          <w:tcPr>
            <w:tcW w:w="2340" w:type="dxa"/>
            <w:vAlign w:val="center"/>
          </w:tcPr>
          <w:p w:rsidR="001A3B61" w:rsidRPr="00CB160F" w:rsidRDefault="00A01857" w:rsidP="00DB451F">
            <w:pPr>
              <w:pStyle w:val="translit"/>
            </w:pPr>
            <w:r>
              <w:t>wa in wakaltanee elaa khalqeka tajah-hamoonee</w:t>
            </w:r>
          </w:p>
        </w:tc>
        <w:tc>
          <w:tcPr>
            <w:tcW w:w="2233" w:type="dxa"/>
            <w:vAlign w:val="center"/>
          </w:tcPr>
          <w:p w:rsidR="001A3B61" w:rsidRPr="00B35F60" w:rsidRDefault="001A3B61" w:rsidP="0082590E">
            <w:pPr>
              <w:pStyle w:val="normalTable"/>
            </w:pPr>
            <w:r w:rsidRPr="00B35F60">
              <w:t>If Thou entrustest me to Thy creatures, they will frown upon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اِنْ اَلْجَاتَنِىْ اِلٰى قَرَابَتِىْ حَرَمُوْنِىْ </w:t>
            </w:r>
          </w:p>
        </w:tc>
        <w:tc>
          <w:tcPr>
            <w:tcW w:w="2340" w:type="dxa"/>
            <w:vAlign w:val="center"/>
          </w:tcPr>
          <w:p w:rsidR="001A3B61" w:rsidRPr="00CB160F" w:rsidRDefault="00A01857" w:rsidP="00DB451F">
            <w:pPr>
              <w:pStyle w:val="translit"/>
            </w:pPr>
            <w:r>
              <w:t>wa in aljaatanee elaa qaraabatee haramoonee</w:t>
            </w:r>
          </w:p>
        </w:tc>
        <w:tc>
          <w:tcPr>
            <w:tcW w:w="2233" w:type="dxa"/>
            <w:vAlign w:val="center"/>
          </w:tcPr>
          <w:p w:rsidR="001A3B61" w:rsidRPr="00B35F60" w:rsidRDefault="001A3B61" w:rsidP="0082590E">
            <w:pPr>
              <w:pStyle w:val="normalTable"/>
            </w:pPr>
            <w:r w:rsidRPr="00B35F60">
              <w:t>and if Thou makest me resort to my kinsfolk, they will refuse to give to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وَ اِنْ اَعْطَوْا اَعْطَوْا قَلِيْل</w:t>
            </w:r>
            <w:r w:rsidR="0061096E">
              <w:rPr>
                <w:rtl/>
              </w:rPr>
              <w:t>ًا</w:t>
            </w:r>
            <w:r w:rsidRPr="00A86481">
              <w:rPr>
                <w:rtl/>
              </w:rPr>
              <w:t xml:space="preserve"> نَك</w:t>
            </w:r>
            <w:r w:rsidRPr="00A86481">
              <w:rPr>
                <w:rFonts w:hint="cs"/>
                <w:rtl/>
              </w:rPr>
              <w:t>ـ</w:t>
            </w:r>
            <w:r w:rsidRPr="00A86481">
              <w:rPr>
                <w:rtl/>
              </w:rPr>
              <w:t xml:space="preserve">ِرًا </w:t>
            </w:r>
          </w:p>
        </w:tc>
        <w:tc>
          <w:tcPr>
            <w:tcW w:w="2340" w:type="dxa"/>
            <w:vAlign w:val="center"/>
          </w:tcPr>
          <w:p w:rsidR="001A3B61" w:rsidRPr="00CB160F" w:rsidRDefault="00A01857" w:rsidP="00DB451F">
            <w:pPr>
              <w:pStyle w:val="translit"/>
            </w:pPr>
            <w:r>
              <w:t>wa in a-a</w:t>
            </w:r>
            <w:r w:rsidR="00144864">
              <w:t>’</w:t>
            </w:r>
            <w:r>
              <w:t>taw a-a</w:t>
            </w:r>
            <w:r w:rsidR="00144864">
              <w:t>’</w:t>
            </w:r>
            <w:r>
              <w:t>taw qaleelan nakeran</w:t>
            </w:r>
          </w:p>
        </w:tc>
        <w:tc>
          <w:tcPr>
            <w:tcW w:w="2233" w:type="dxa"/>
            <w:vAlign w:val="center"/>
          </w:tcPr>
          <w:p w:rsidR="001A3B61" w:rsidRPr="00B35F60" w:rsidRDefault="001A3B61" w:rsidP="0082590E">
            <w:pPr>
              <w:pStyle w:val="normalTable"/>
            </w:pPr>
            <w:r w:rsidRPr="00B35F60">
              <w:t>if they give, they will give little and in bad temper,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 مَنُّوْا عَلَىَّ طَوِيْل</w:t>
            </w:r>
            <w:r w:rsidR="0061096E">
              <w:rPr>
                <w:rtl/>
              </w:rPr>
              <w:t>ًا</w:t>
            </w:r>
            <w:r w:rsidRPr="00A86481">
              <w:rPr>
                <w:rtl/>
              </w:rPr>
              <w:t xml:space="preserve"> وَ ذَمُّوْا ك</w:t>
            </w:r>
            <w:r w:rsidRPr="00A86481">
              <w:rPr>
                <w:rFonts w:hint="cs"/>
                <w:rtl/>
              </w:rPr>
              <w:t>ـ</w:t>
            </w:r>
            <w:r w:rsidRPr="00A86481">
              <w:rPr>
                <w:rtl/>
              </w:rPr>
              <w:t xml:space="preserve">َثِيْرًا </w:t>
            </w:r>
          </w:p>
        </w:tc>
        <w:tc>
          <w:tcPr>
            <w:tcW w:w="2340" w:type="dxa"/>
            <w:vAlign w:val="center"/>
          </w:tcPr>
          <w:p w:rsidR="001A3B61" w:rsidRPr="00CB160F" w:rsidRDefault="00A01857" w:rsidP="00DB451F">
            <w:pPr>
              <w:pStyle w:val="translit"/>
            </w:pPr>
            <w:r>
              <w:t>wa mannoo a</w:t>
            </w:r>
            <w:r w:rsidR="00144864">
              <w:t>’</w:t>
            </w:r>
            <w:r>
              <w:t>layya taweelan wa zammoo kaseeran</w:t>
            </w:r>
          </w:p>
        </w:tc>
        <w:tc>
          <w:tcPr>
            <w:tcW w:w="2233" w:type="dxa"/>
            <w:vAlign w:val="center"/>
          </w:tcPr>
          <w:p w:rsidR="001A3B61" w:rsidRPr="00B35F60" w:rsidRDefault="001A3B61" w:rsidP="0082590E">
            <w:pPr>
              <w:pStyle w:val="normalTable"/>
            </w:pPr>
            <w:r w:rsidRPr="00B35F60">
              <w:t>making me feel long obliged and blaming me much.</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فَبِفَضْلِكَ اَللّٰهُمَّ فَاَغْنِنِىْ </w:t>
            </w:r>
          </w:p>
        </w:tc>
        <w:tc>
          <w:tcPr>
            <w:tcW w:w="2340" w:type="dxa"/>
            <w:vAlign w:val="center"/>
          </w:tcPr>
          <w:p w:rsidR="001A3B61" w:rsidRPr="00CB160F" w:rsidRDefault="00A01857" w:rsidP="00DB451F">
            <w:pPr>
              <w:pStyle w:val="translit"/>
            </w:pPr>
            <w:r>
              <w:t>fa-befazleka allaahumma fa-aghnenee</w:t>
            </w:r>
          </w:p>
        </w:tc>
        <w:tc>
          <w:tcPr>
            <w:tcW w:w="2233" w:type="dxa"/>
            <w:vAlign w:val="center"/>
          </w:tcPr>
          <w:p w:rsidR="001A3B61" w:rsidRPr="00B35F60" w:rsidRDefault="001A3B61" w:rsidP="0082590E">
            <w:pPr>
              <w:pStyle w:val="normalTable"/>
            </w:pPr>
            <w:r w:rsidRPr="00B35F60">
              <w:t xml:space="preserve">So through Thy bounty, O </w:t>
            </w:r>
            <w:r>
              <w:t>Allah</w:t>
            </w:r>
            <w:r w:rsidRPr="00B35F60">
              <w:t>, free me from need,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بِعَظَمَتِكَ فَانْعَشْنِىْ </w:t>
            </w:r>
          </w:p>
        </w:tc>
        <w:tc>
          <w:tcPr>
            <w:tcW w:w="2340" w:type="dxa"/>
            <w:vAlign w:val="center"/>
          </w:tcPr>
          <w:p w:rsidR="001A3B61" w:rsidRPr="00CB160F" w:rsidRDefault="00A01857" w:rsidP="00DB451F">
            <w:pPr>
              <w:pStyle w:val="translit"/>
            </w:pPr>
            <w:r>
              <w:t>wa be-a</w:t>
            </w:r>
            <w:r w:rsidR="00144864">
              <w:t>’</w:t>
            </w:r>
            <w:r>
              <w:t>zamateka fan-a</w:t>
            </w:r>
            <w:r w:rsidR="00144864">
              <w:t>’</w:t>
            </w:r>
            <w:r>
              <w:t>shnee</w:t>
            </w:r>
          </w:p>
        </w:tc>
        <w:tc>
          <w:tcPr>
            <w:tcW w:w="2233" w:type="dxa"/>
            <w:vAlign w:val="center"/>
          </w:tcPr>
          <w:p w:rsidR="001A3B61" w:rsidRPr="00B35F60" w:rsidRDefault="001A3B61" w:rsidP="0082590E">
            <w:pPr>
              <w:pStyle w:val="normalTable"/>
            </w:pPr>
            <w:r w:rsidRPr="00B35F60">
              <w:t>through Thy mightiness, lift me up,</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بِسَعَتِكَ فَابْسُطُ يَدَىْ </w:t>
            </w:r>
          </w:p>
        </w:tc>
        <w:tc>
          <w:tcPr>
            <w:tcW w:w="2340" w:type="dxa"/>
            <w:vAlign w:val="center"/>
          </w:tcPr>
          <w:p w:rsidR="001A3B61" w:rsidRPr="00CB160F" w:rsidRDefault="00A01857" w:rsidP="00DB451F">
            <w:pPr>
              <w:pStyle w:val="translit"/>
            </w:pPr>
            <w:r>
              <w:t>wa be-sa-a</w:t>
            </w:r>
            <w:r w:rsidR="00144864">
              <w:t>’</w:t>
            </w:r>
            <w:r>
              <w:t>teka fab-soto yaday</w:t>
            </w:r>
          </w:p>
        </w:tc>
        <w:tc>
          <w:tcPr>
            <w:tcW w:w="2233" w:type="dxa"/>
            <w:vAlign w:val="center"/>
          </w:tcPr>
          <w:p w:rsidR="001A3B61" w:rsidRPr="00B35F60" w:rsidRDefault="001A3B61" w:rsidP="0082590E">
            <w:pPr>
              <w:pStyle w:val="normalTable"/>
            </w:pPr>
            <w:r w:rsidRPr="00B35F60">
              <w:t>through Thy boundless plenty, open my hand,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بِمَا عِنْدَكَ فَاكْفِنِىْ </w:t>
            </w:r>
          </w:p>
        </w:tc>
        <w:tc>
          <w:tcPr>
            <w:tcW w:w="2340" w:type="dxa"/>
            <w:vAlign w:val="center"/>
          </w:tcPr>
          <w:p w:rsidR="001A3B61" w:rsidRPr="00CB160F" w:rsidRDefault="00A01857" w:rsidP="00DB451F">
            <w:pPr>
              <w:pStyle w:val="translit"/>
            </w:pPr>
            <w:r>
              <w:t>wa bemaa i</w:t>
            </w:r>
            <w:r w:rsidR="00144864">
              <w:t>’</w:t>
            </w:r>
            <w:r>
              <w:t>ndaka fakfenee</w:t>
            </w:r>
          </w:p>
        </w:tc>
        <w:tc>
          <w:tcPr>
            <w:tcW w:w="2233" w:type="dxa"/>
            <w:vAlign w:val="center"/>
          </w:tcPr>
          <w:p w:rsidR="001A3B61" w:rsidRPr="00B35F60" w:rsidRDefault="001A3B61" w:rsidP="0082590E">
            <w:pPr>
              <w:pStyle w:val="normalTable"/>
            </w:pPr>
            <w:r w:rsidRPr="00B35F60">
              <w:t>and with that which is with Thee, suffice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CB160F" w:rsidRDefault="00A01857"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خَلِّصْنِىْ مِنَ الْحَسَدِ </w:t>
            </w:r>
          </w:p>
        </w:tc>
        <w:tc>
          <w:tcPr>
            <w:tcW w:w="2340" w:type="dxa"/>
            <w:vAlign w:val="center"/>
          </w:tcPr>
          <w:p w:rsidR="001A3B61" w:rsidRPr="00CB160F" w:rsidRDefault="00A01857" w:rsidP="00DB451F">
            <w:pPr>
              <w:pStyle w:val="translit"/>
            </w:pPr>
            <w:r>
              <w:t>wa khallisnee menal hasade</w:t>
            </w:r>
          </w:p>
        </w:tc>
        <w:tc>
          <w:tcPr>
            <w:tcW w:w="2233" w:type="dxa"/>
            <w:vAlign w:val="center"/>
          </w:tcPr>
          <w:p w:rsidR="001A3B61" w:rsidRPr="00B35F60" w:rsidRDefault="001A3B61" w:rsidP="0082590E">
            <w:pPr>
              <w:pStyle w:val="normalTable"/>
            </w:pPr>
            <w:r w:rsidRPr="00B35F60">
              <w:t xml:space="preserve">rid me of envy, </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وَاحْصُرْنِىْ عَنِ الذُّنُوْبِ </w:t>
            </w:r>
          </w:p>
        </w:tc>
        <w:tc>
          <w:tcPr>
            <w:tcW w:w="2340" w:type="dxa"/>
            <w:vAlign w:val="center"/>
          </w:tcPr>
          <w:p w:rsidR="001A3B61" w:rsidRPr="00CB160F" w:rsidRDefault="00A01857" w:rsidP="00DB451F">
            <w:pPr>
              <w:pStyle w:val="translit"/>
            </w:pPr>
            <w:r>
              <w:t>wah-surnee aniz zonoobe</w:t>
            </w:r>
          </w:p>
        </w:tc>
        <w:tc>
          <w:tcPr>
            <w:tcW w:w="2233" w:type="dxa"/>
            <w:vAlign w:val="center"/>
          </w:tcPr>
          <w:p w:rsidR="001A3B61" w:rsidRPr="00B35F60" w:rsidRDefault="001A3B61" w:rsidP="0082590E">
            <w:pPr>
              <w:pStyle w:val="normalTable"/>
            </w:pPr>
            <w:r>
              <w:t>encircle me against sins,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وَرِّعْنِىْ عَنِ الْمَحَارِمِ </w:t>
            </w:r>
          </w:p>
        </w:tc>
        <w:tc>
          <w:tcPr>
            <w:tcW w:w="2340" w:type="dxa"/>
            <w:vAlign w:val="center"/>
          </w:tcPr>
          <w:p w:rsidR="001A3B61" w:rsidRPr="00CB160F" w:rsidRDefault="00A01857" w:rsidP="00DB451F">
            <w:pPr>
              <w:pStyle w:val="translit"/>
            </w:pPr>
            <w:r>
              <w:t>wa wa</w:t>
            </w:r>
            <w:r w:rsidR="000A66D4">
              <w:t>rre a</w:t>
            </w:r>
            <w:r w:rsidR="00144864">
              <w:t>’</w:t>
            </w:r>
            <w:r w:rsidR="000A66D4">
              <w:t>nnil mahaareme</w:t>
            </w:r>
          </w:p>
        </w:tc>
        <w:tc>
          <w:tcPr>
            <w:tcW w:w="2233" w:type="dxa"/>
            <w:vAlign w:val="center"/>
          </w:tcPr>
          <w:p w:rsidR="001A3B61" w:rsidRPr="00B35F60" w:rsidRDefault="001A3B61" w:rsidP="0082590E">
            <w:pPr>
              <w:pStyle w:val="normalTable"/>
            </w:pPr>
            <w:r w:rsidRPr="00B35F60">
              <w:t>make me abstain from things unlawful,</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w:t>
            </w:r>
            <w:r w:rsidR="00372559">
              <w:rPr>
                <w:rtl/>
              </w:rPr>
              <w:t>لَا</w:t>
            </w:r>
            <w:r w:rsidRPr="00A86481">
              <w:rPr>
                <w:rtl/>
              </w:rPr>
              <w:t xml:space="preserve"> تُجَرِّئْنِىْ عَلَى الْمَعَاصِىْ </w:t>
            </w:r>
          </w:p>
        </w:tc>
        <w:tc>
          <w:tcPr>
            <w:tcW w:w="2340" w:type="dxa"/>
            <w:vAlign w:val="center"/>
          </w:tcPr>
          <w:p w:rsidR="001A3B61" w:rsidRPr="00CB160F" w:rsidRDefault="000A66D4" w:rsidP="00DB451F">
            <w:pPr>
              <w:pStyle w:val="translit"/>
            </w:pPr>
            <w:r>
              <w:t>wa laa tojarre-nee a</w:t>
            </w:r>
            <w:r w:rsidR="00144864">
              <w:t>’</w:t>
            </w:r>
            <w:r>
              <w:t>lal ma-a</w:t>
            </w:r>
            <w:r w:rsidR="00144864">
              <w:t>’</w:t>
            </w:r>
            <w:r>
              <w:t>asee</w:t>
            </w:r>
          </w:p>
        </w:tc>
        <w:tc>
          <w:tcPr>
            <w:tcW w:w="2233" w:type="dxa"/>
            <w:vAlign w:val="center"/>
          </w:tcPr>
          <w:p w:rsidR="001A3B61" w:rsidRPr="00B35F60" w:rsidRDefault="001A3B61" w:rsidP="0082590E">
            <w:pPr>
              <w:pStyle w:val="normalTable"/>
            </w:pPr>
            <w:r w:rsidRPr="00B35F60">
              <w:t>give me not the boldness of disobedient acts,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وَاجْعَلْ هَوَاىَ عِنْدَكَ وَ رِضَاىَ فِيْمَا يَرِدُ عَلَىَّ مِنْكَ </w:t>
            </w:r>
          </w:p>
        </w:tc>
        <w:tc>
          <w:tcPr>
            <w:tcW w:w="2340" w:type="dxa"/>
            <w:vAlign w:val="center"/>
          </w:tcPr>
          <w:p w:rsidR="001A3B61" w:rsidRPr="00CB160F" w:rsidRDefault="000A66D4" w:rsidP="00DB451F">
            <w:pPr>
              <w:pStyle w:val="translit"/>
            </w:pPr>
            <w:r>
              <w:t>waj-a</w:t>
            </w:r>
            <w:r w:rsidR="00144864">
              <w:t>’</w:t>
            </w:r>
            <w:r>
              <w:t>l hawaaya i</w:t>
            </w:r>
            <w:r w:rsidR="00144864">
              <w:t>’</w:t>
            </w:r>
            <w:r>
              <w:t>ndaka wa rezaaya feemaa yaredo a</w:t>
            </w:r>
            <w:r w:rsidR="00144864">
              <w:t>’</w:t>
            </w:r>
            <w:r>
              <w:t>layya minka</w:t>
            </w:r>
          </w:p>
        </w:tc>
        <w:tc>
          <w:tcPr>
            <w:tcW w:w="2233" w:type="dxa"/>
            <w:vAlign w:val="center"/>
          </w:tcPr>
          <w:p w:rsidR="001A3B61" w:rsidRPr="00B35F60" w:rsidRDefault="001A3B61" w:rsidP="0082590E">
            <w:pPr>
              <w:pStyle w:val="normalTable"/>
            </w:pPr>
            <w:r w:rsidRPr="00B35F60">
              <w:t>assign me love for that which is with Thee and satisfaction with that which comes to me from Thee,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بَارِكْ لِىْ </w:t>
            </w:r>
          </w:p>
        </w:tc>
        <w:tc>
          <w:tcPr>
            <w:tcW w:w="2340" w:type="dxa"/>
            <w:vAlign w:val="center"/>
          </w:tcPr>
          <w:p w:rsidR="001A3B61" w:rsidRPr="00CB160F" w:rsidRDefault="000A66D4" w:rsidP="00DB451F">
            <w:pPr>
              <w:pStyle w:val="translit"/>
            </w:pPr>
            <w:r>
              <w:t>wa baarik lee</w:t>
            </w:r>
          </w:p>
        </w:tc>
        <w:tc>
          <w:tcPr>
            <w:tcW w:w="2233" w:type="dxa"/>
            <w:vAlign w:val="center"/>
          </w:tcPr>
          <w:p w:rsidR="001A3B61" w:rsidRPr="00B35F60" w:rsidRDefault="001A3B61" w:rsidP="0082590E">
            <w:pPr>
              <w:pStyle w:val="normalTable"/>
            </w:pPr>
            <w:r w:rsidRPr="00B35F60">
              <w:t xml:space="preserve">bless me in </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فِيْمَا رَزَقْتَنِىْ </w:t>
            </w:r>
          </w:p>
        </w:tc>
        <w:tc>
          <w:tcPr>
            <w:tcW w:w="2340" w:type="dxa"/>
            <w:vAlign w:val="center"/>
          </w:tcPr>
          <w:p w:rsidR="001A3B61" w:rsidRPr="00CB160F" w:rsidRDefault="000A66D4" w:rsidP="00DB451F">
            <w:pPr>
              <w:pStyle w:val="translit"/>
            </w:pPr>
            <w:r>
              <w:t>feemaa razaqtanee</w:t>
            </w:r>
          </w:p>
        </w:tc>
        <w:tc>
          <w:tcPr>
            <w:tcW w:w="2233" w:type="dxa"/>
            <w:vAlign w:val="center"/>
          </w:tcPr>
          <w:p w:rsidR="001A3B61" w:rsidRPr="00B35F60" w:rsidRDefault="001A3B61" w:rsidP="0082590E">
            <w:pPr>
              <w:pStyle w:val="normalTable"/>
            </w:pPr>
            <w:r>
              <w:t>that which Thou providest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 xml:space="preserve">وَ فِيْمَا خَوَّلْتَنِىْ </w:t>
            </w:r>
          </w:p>
        </w:tc>
        <w:tc>
          <w:tcPr>
            <w:tcW w:w="2340" w:type="dxa"/>
            <w:vAlign w:val="center"/>
          </w:tcPr>
          <w:p w:rsidR="001A3B61" w:rsidRPr="00CB160F" w:rsidRDefault="000A66D4" w:rsidP="00DB451F">
            <w:pPr>
              <w:pStyle w:val="translit"/>
            </w:pPr>
            <w:r>
              <w:t>wa feemaa khawwaltanee</w:t>
            </w:r>
          </w:p>
        </w:tc>
        <w:tc>
          <w:tcPr>
            <w:tcW w:w="2233" w:type="dxa"/>
            <w:vAlign w:val="center"/>
          </w:tcPr>
          <w:p w:rsidR="001A3B61" w:rsidRPr="00B35F60" w:rsidRDefault="001A3B61" w:rsidP="0082590E">
            <w:pPr>
              <w:pStyle w:val="normalTable"/>
            </w:pPr>
            <w:r w:rsidRPr="00B35F60">
              <w:t>that which Thou conferrest upon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فِيْمَا اَنْعَمْتَ بِهٖ عَلَىَّ </w:t>
            </w:r>
          </w:p>
        </w:tc>
        <w:tc>
          <w:tcPr>
            <w:tcW w:w="2340" w:type="dxa"/>
            <w:vAlign w:val="center"/>
          </w:tcPr>
          <w:p w:rsidR="001A3B61" w:rsidRPr="00CB160F" w:rsidRDefault="000A66D4" w:rsidP="00DB451F">
            <w:pPr>
              <w:pStyle w:val="translit"/>
            </w:pPr>
            <w:r>
              <w:t>wa feemaa an-a</w:t>
            </w:r>
            <w:r w:rsidR="00144864">
              <w:t>’</w:t>
            </w:r>
            <w:r>
              <w:t>mta behi a</w:t>
            </w:r>
            <w:r w:rsidR="00144864">
              <w:t>’</w:t>
            </w:r>
            <w:r>
              <w:t>layya</w:t>
            </w:r>
          </w:p>
        </w:tc>
        <w:tc>
          <w:tcPr>
            <w:tcW w:w="2233" w:type="dxa"/>
            <w:vAlign w:val="center"/>
          </w:tcPr>
          <w:p w:rsidR="001A3B61" w:rsidRPr="00B35F60" w:rsidRDefault="001A3B61" w:rsidP="0082590E">
            <w:pPr>
              <w:pStyle w:val="normalTable"/>
            </w:pPr>
            <w:r w:rsidRPr="00B35F60">
              <w:t>and that through which Thou favourest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وَاجْعَلْنِىْ فِىْ كُلِّ حَا</w:t>
            </w:r>
            <w:r w:rsidR="00372559">
              <w:rPr>
                <w:rtl/>
              </w:rPr>
              <w:t>لَا</w:t>
            </w:r>
            <w:r w:rsidRPr="00A86481">
              <w:rPr>
                <w:rtl/>
              </w:rPr>
              <w:t xml:space="preserve">تِىْ </w:t>
            </w:r>
          </w:p>
        </w:tc>
        <w:tc>
          <w:tcPr>
            <w:tcW w:w="2340" w:type="dxa"/>
            <w:vAlign w:val="center"/>
          </w:tcPr>
          <w:p w:rsidR="001A3B61" w:rsidRPr="00CB160F" w:rsidRDefault="000A66D4" w:rsidP="00DB451F">
            <w:pPr>
              <w:pStyle w:val="translit"/>
            </w:pPr>
            <w:r>
              <w:t>waj-a</w:t>
            </w:r>
            <w:r w:rsidR="00144864">
              <w:t>’</w:t>
            </w:r>
            <w:r>
              <w:t>lnee fee kulle haalaatee</w:t>
            </w:r>
          </w:p>
        </w:tc>
        <w:tc>
          <w:tcPr>
            <w:tcW w:w="2233" w:type="dxa"/>
            <w:vAlign w:val="center"/>
          </w:tcPr>
          <w:p w:rsidR="001A3B61" w:rsidRPr="00B35F60" w:rsidRDefault="001A3B61" w:rsidP="0082590E">
            <w:pPr>
              <w:pStyle w:val="normalTable"/>
            </w:pPr>
            <w:r w:rsidRPr="00B35F60">
              <w:t>and make me in all my states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مَحْفُوْظًا مَك</w:t>
            </w:r>
            <w:r w:rsidRPr="00A86481">
              <w:rPr>
                <w:rFonts w:hint="cs"/>
                <w:rtl/>
              </w:rPr>
              <w:t>ـ</w:t>
            </w:r>
            <w:r w:rsidRPr="00A86481">
              <w:rPr>
                <w:rtl/>
              </w:rPr>
              <w:t xml:space="preserve">ْلُوْئًا </w:t>
            </w:r>
          </w:p>
        </w:tc>
        <w:tc>
          <w:tcPr>
            <w:tcW w:w="2340" w:type="dxa"/>
            <w:vAlign w:val="center"/>
          </w:tcPr>
          <w:p w:rsidR="001A3B61" w:rsidRPr="00CB160F" w:rsidRDefault="000A66D4" w:rsidP="00DB451F">
            <w:pPr>
              <w:pStyle w:val="translit"/>
            </w:pPr>
            <w:r>
              <w:t>mahfoozan makloo-an</w:t>
            </w:r>
          </w:p>
        </w:tc>
        <w:tc>
          <w:tcPr>
            <w:tcW w:w="2233" w:type="dxa"/>
            <w:vAlign w:val="center"/>
          </w:tcPr>
          <w:p w:rsidR="001A3B61" w:rsidRPr="00B35F60" w:rsidRDefault="001A3B61" w:rsidP="0082590E">
            <w:pPr>
              <w:pStyle w:val="normalTable"/>
            </w:pPr>
            <w:r w:rsidRPr="00B35F60">
              <w:t>safeguarded, watched,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مَسْتُوْرًا مَمْنُوْعًا </w:t>
            </w:r>
          </w:p>
        </w:tc>
        <w:tc>
          <w:tcPr>
            <w:tcW w:w="2340" w:type="dxa"/>
            <w:vAlign w:val="center"/>
          </w:tcPr>
          <w:p w:rsidR="001A3B61" w:rsidRPr="00CB160F" w:rsidRDefault="000A66D4" w:rsidP="00DB451F">
            <w:pPr>
              <w:pStyle w:val="translit"/>
            </w:pPr>
            <w:r>
              <w:t>mastooran mamnoo-a</w:t>
            </w:r>
            <w:r w:rsidR="00144864">
              <w:t>’</w:t>
            </w:r>
            <w:r>
              <w:t>n</w:t>
            </w:r>
          </w:p>
        </w:tc>
        <w:tc>
          <w:tcPr>
            <w:tcW w:w="2233" w:type="dxa"/>
            <w:vAlign w:val="center"/>
          </w:tcPr>
          <w:p w:rsidR="001A3B61" w:rsidRPr="00B35F60" w:rsidRDefault="001A3B61" w:rsidP="0082590E">
            <w:pPr>
              <w:pStyle w:val="normalTable"/>
            </w:pPr>
            <w:r w:rsidRPr="00B35F60">
              <w:t>covered, defended,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مُعَاذًا مُجَارًا </w:t>
            </w:r>
          </w:p>
        </w:tc>
        <w:tc>
          <w:tcPr>
            <w:tcW w:w="2340" w:type="dxa"/>
            <w:vAlign w:val="center"/>
          </w:tcPr>
          <w:p w:rsidR="001A3B61" w:rsidRPr="00CB160F" w:rsidRDefault="000A66D4" w:rsidP="00DB451F">
            <w:pPr>
              <w:pStyle w:val="translit"/>
            </w:pPr>
            <w:r>
              <w:t>mo-a</w:t>
            </w:r>
            <w:r w:rsidR="00144864">
              <w:t>’</w:t>
            </w:r>
            <w:r>
              <w:t>azan mojaaran</w:t>
            </w:r>
          </w:p>
        </w:tc>
        <w:tc>
          <w:tcPr>
            <w:tcW w:w="2233" w:type="dxa"/>
            <w:vAlign w:val="center"/>
          </w:tcPr>
          <w:p w:rsidR="001A3B61" w:rsidRPr="00B35F60" w:rsidRDefault="001A3B61" w:rsidP="0082590E">
            <w:pPr>
              <w:pStyle w:val="normalTable"/>
            </w:pPr>
            <w:r w:rsidRPr="00B35F60">
              <w:t>given refuge, and granted sanctuary!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0A66D4" w:rsidRDefault="000A66D4" w:rsidP="00DB451F">
            <w:pPr>
              <w:pStyle w:val="translit"/>
              <w:rPr>
                <w:b w:val="0"/>
                <w:bCs w:val="0"/>
              </w:rPr>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وَاقْضِ عَنِّىْ كُلَّ مَا اَلْزَمْتَنِيْهِ وَ فَرَضْتَه</w:t>
            </w:r>
            <w:r w:rsidRPr="00A86481">
              <w:t></w:t>
            </w:r>
            <w:r w:rsidRPr="00A86481">
              <w:rPr>
                <w:rtl/>
              </w:rPr>
              <w:t xml:space="preserve"> عَلَىَّ لَكَ فِىْ </w:t>
            </w:r>
          </w:p>
        </w:tc>
        <w:tc>
          <w:tcPr>
            <w:tcW w:w="2340" w:type="dxa"/>
            <w:vAlign w:val="center"/>
          </w:tcPr>
          <w:p w:rsidR="001A3B61" w:rsidRPr="00CB160F" w:rsidRDefault="000A66D4" w:rsidP="00DB451F">
            <w:pPr>
              <w:pStyle w:val="translit"/>
            </w:pPr>
            <w:r>
              <w:t>waq-ze a</w:t>
            </w:r>
            <w:r w:rsidR="00144864">
              <w:t>’</w:t>
            </w:r>
            <w:r>
              <w:t>nnee kulla maa alzamtaneehe wa faraztahu a</w:t>
            </w:r>
            <w:r w:rsidR="00144864">
              <w:t>’</w:t>
            </w:r>
            <w:r>
              <w:t>layya laka fee</w:t>
            </w:r>
          </w:p>
        </w:tc>
        <w:tc>
          <w:tcPr>
            <w:tcW w:w="2233" w:type="dxa"/>
            <w:vAlign w:val="center"/>
          </w:tcPr>
          <w:p w:rsidR="001A3B61" w:rsidRPr="00B35F60" w:rsidRDefault="001A3B61" w:rsidP="0082590E">
            <w:pPr>
              <w:pStyle w:val="normalTable"/>
            </w:pPr>
            <w:r w:rsidRPr="00B35F60">
              <w:t>and let me accomplish everything which Thou hast enjoined upon me or made obligatory for me toward Thee,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وَجْهٍ مِنْ وُجُوْهِ طَاعَتِكَ </w:t>
            </w:r>
          </w:p>
        </w:tc>
        <w:tc>
          <w:tcPr>
            <w:tcW w:w="2340" w:type="dxa"/>
            <w:vAlign w:val="center"/>
          </w:tcPr>
          <w:p w:rsidR="001A3B61" w:rsidRPr="00CB160F" w:rsidRDefault="000A66D4" w:rsidP="00DB451F">
            <w:pPr>
              <w:pStyle w:val="translit"/>
            </w:pPr>
            <w:r>
              <w:t>wajhin min wojooe taa-a</w:t>
            </w:r>
            <w:r w:rsidR="00144864">
              <w:t>’</w:t>
            </w:r>
            <w:r>
              <w:t>teka</w:t>
            </w:r>
          </w:p>
        </w:tc>
        <w:tc>
          <w:tcPr>
            <w:tcW w:w="2233" w:type="dxa"/>
            <w:vAlign w:val="center"/>
          </w:tcPr>
          <w:p w:rsidR="001A3B61" w:rsidRPr="00B35F60" w:rsidRDefault="001A3B61" w:rsidP="0082590E">
            <w:pPr>
              <w:pStyle w:val="normalTable"/>
            </w:pPr>
            <w:r w:rsidRPr="00B35F60">
              <w:t>in one of the ways of Thy obedience,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اَوِ الْخَلْقِ مِنْ خَلْقِكَ </w:t>
            </w:r>
          </w:p>
        </w:tc>
        <w:tc>
          <w:tcPr>
            <w:tcW w:w="2340" w:type="dxa"/>
            <w:vAlign w:val="center"/>
          </w:tcPr>
          <w:p w:rsidR="001A3B61" w:rsidRPr="00CB160F" w:rsidRDefault="000A66D4" w:rsidP="00DB451F">
            <w:pPr>
              <w:pStyle w:val="translit"/>
            </w:pPr>
            <w:r>
              <w:t>awil khalqe min khalqeka</w:t>
            </w:r>
          </w:p>
        </w:tc>
        <w:tc>
          <w:tcPr>
            <w:tcW w:w="2233" w:type="dxa"/>
            <w:vAlign w:val="center"/>
          </w:tcPr>
          <w:p w:rsidR="001A3B61" w:rsidRPr="00B35F60" w:rsidRDefault="001A3B61" w:rsidP="0082590E">
            <w:pPr>
              <w:pStyle w:val="normalTable"/>
            </w:pPr>
            <w:r w:rsidRPr="00B35F60">
              <w:t>or toward one of Thy creatures,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اِنْ ضَعُفَ عَنْ ذٰلِكَ بَدَنِىْ </w:t>
            </w:r>
          </w:p>
        </w:tc>
        <w:tc>
          <w:tcPr>
            <w:tcW w:w="2340" w:type="dxa"/>
            <w:vAlign w:val="center"/>
          </w:tcPr>
          <w:p w:rsidR="001A3B61" w:rsidRPr="00CB160F" w:rsidRDefault="000A66D4" w:rsidP="00DB451F">
            <w:pPr>
              <w:pStyle w:val="translit"/>
            </w:pPr>
            <w:r>
              <w:t>wa in za-o</w:t>
            </w:r>
            <w:r w:rsidR="00144864">
              <w:t>’</w:t>
            </w:r>
            <w:r>
              <w:t>fa a</w:t>
            </w:r>
            <w:r w:rsidR="00144864">
              <w:t>’</w:t>
            </w:r>
            <w:r>
              <w:t>n zaaleka badanee</w:t>
            </w:r>
          </w:p>
        </w:tc>
        <w:tc>
          <w:tcPr>
            <w:tcW w:w="2233" w:type="dxa"/>
            <w:vAlign w:val="center"/>
          </w:tcPr>
          <w:p w:rsidR="001A3B61" w:rsidRPr="00B35F60" w:rsidRDefault="001A3B61" w:rsidP="0082590E">
            <w:pPr>
              <w:pStyle w:val="normalTable"/>
            </w:pPr>
            <w:r w:rsidRPr="00B35F60">
              <w:t>though my body be too frail for that,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وَهَنَتْ عَنْهُ قُوَّتِىْ </w:t>
            </w:r>
          </w:p>
        </w:tc>
        <w:tc>
          <w:tcPr>
            <w:tcW w:w="2340" w:type="dxa"/>
            <w:vAlign w:val="center"/>
          </w:tcPr>
          <w:p w:rsidR="001A3B61" w:rsidRPr="00CB160F" w:rsidRDefault="000A66D4" w:rsidP="00DB451F">
            <w:pPr>
              <w:pStyle w:val="translit"/>
            </w:pPr>
            <w:r>
              <w:t>wa wahanat a</w:t>
            </w:r>
            <w:r w:rsidR="00144864">
              <w:t>’</w:t>
            </w:r>
            <w:r>
              <w:t>nho quwwatee</w:t>
            </w:r>
          </w:p>
        </w:tc>
        <w:tc>
          <w:tcPr>
            <w:tcW w:w="2233" w:type="dxa"/>
            <w:vAlign w:val="center"/>
          </w:tcPr>
          <w:p w:rsidR="001A3B61" w:rsidRPr="00B35F60" w:rsidRDefault="001A3B61" w:rsidP="0082590E">
            <w:pPr>
              <w:pStyle w:val="normalTable"/>
            </w:pPr>
            <w:r w:rsidRPr="00B35F60">
              <w:t>my strength too feeble,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لَمْ تَنَلْهُ مَقْدُرَتِىْ </w:t>
            </w:r>
          </w:p>
        </w:tc>
        <w:tc>
          <w:tcPr>
            <w:tcW w:w="2340" w:type="dxa"/>
            <w:vAlign w:val="center"/>
          </w:tcPr>
          <w:p w:rsidR="001A3B61" w:rsidRPr="00CB160F" w:rsidRDefault="000A66D4" w:rsidP="00DB451F">
            <w:pPr>
              <w:pStyle w:val="translit"/>
            </w:pPr>
            <w:r>
              <w:t>wa lam tanalho maqdoratee</w:t>
            </w:r>
          </w:p>
        </w:tc>
        <w:tc>
          <w:tcPr>
            <w:tcW w:w="2233" w:type="dxa"/>
            <w:vAlign w:val="center"/>
          </w:tcPr>
          <w:p w:rsidR="001A3B61" w:rsidRPr="00B35F60" w:rsidRDefault="001A3B61" w:rsidP="0082590E">
            <w:pPr>
              <w:pStyle w:val="normalTable"/>
            </w:pPr>
            <w:r w:rsidRPr="00B35F60">
              <w:t>my power not able to reach it,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وَلَمْ يَسَعْهُ مَالِىْ وَ</w:t>
            </w:r>
            <w:r w:rsidR="00372559">
              <w:rPr>
                <w:rtl/>
              </w:rPr>
              <w:t>لَا</w:t>
            </w:r>
            <w:r w:rsidRPr="00A86481">
              <w:rPr>
                <w:rtl/>
              </w:rPr>
              <w:t xml:space="preserve"> ذَاتُ يَدِىْ </w:t>
            </w:r>
          </w:p>
        </w:tc>
        <w:tc>
          <w:tcPr>
            <w:tcW w:w="2340" w:type="dxa"/>
            <w:vAlign w:val="center"/>
          </w:tcPr>
          <w:p w:rsidR="001A3B61" w:rsidRPr="00CB160F" w:rsidRDefault="000A66D4" w:rsidP="00DB451F">
            <w:pPr>
              <w:pStyle w:val="translit"/>
            </w:pPr>
            <w:r>
              <w:t>wa lam yasa</w:t>
            </w:r>
            <w:r w:rsidR="00144864">
              <w:t>’</w:t>
            </w:r>
            <w:r>
              <w:t>ho maa lee wa laa zaato yadee</w:t>
            </w:r>
          </w:p>
        </w:tc>
        <w:tc>
          <w:tcPr>
            <w:tcW w:w="2233" w:type="dxa"/>
            <w:vAlign w:val="center"/>
          </w:tcPr>
          <w:p w:rsidR="001A3B61" w:rsidRPr="00B35F60" w:rsidRDefault="001A3B61" w:rsidP="0082590E">
            <w:pPr>
              <w:pStyle w:val="normalTable"/>
            </w:pPr>
            <w:r w:rsidRPr="00B35F60">
              <w:t>and my possessions and what my hand owns not encompass it,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ذَكَرْتُه</w:t>
            </w:r>
            <w:r w:rsidRPr="00A86481">
              <w:t></w:t>
            </w:r>
            <w:r w:rsidRPr="00A86481">
              <w:rPr>
                <w:rtl/>
              </w:rPr>
              <w:t xml:space="preserve"> اَوْ نَسِيْتُه</w:t>
            </w:r>
            <w:r w:rsidRPr="00A86481">
              <w:t></w:t>
            </w:r>
            <w:r w:rsidRPr="00A86481">
              <w:rPr>
                <w:rtl/>
              </w:rPr>
              <w:t xml:space="preserve"> </w:t>
            </w:r>
          </w:p>
        </w:tc>
        <w:tc>
          <w:tcPr>
            <w:tcW w:w="2340" w:type="dxa"/>
            <w:vAlign w:val="center"/>
          </w:tcPr>
          <w:p w:rsidR="001A3B61" w:rsidRPr="00CB160F" w:rsidRDefault="000A66D4" w:rsidP="00DB451F">
            <w:pPr>
              <w:pStyle w:val="translit"/>
            </w:pPr>
            <w:r>
              <w:t>zakartohu aw naseetohu</w:t>
            </w:r>
          </w:p>
        </w:tc>
        <w:tc>
          <w:tcPr>
            <w:tcW w:w="2233" w:type="dxa"/>
            <w:vAlign w:val="center"/>
          </w:tcPr>
          <w:p w:rsidR="001A3B61" w:rsidRPr="00B35F60" w:rsidRDefault="001A3B61" w:rsidP="0082590E">
            <w:pPr>
              <w:pStyle w:val="normalTable"/>
            </w:pPr>
            <w:r w:rsidRPr="00B35F60">
              <w:t>and whether I have remembered it or forgotten it.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هُوَ يَا رَبِّ مِمَّا قَدْ اَحْصَيْتُه</w:t>
            </w:r>
            <w:r w:rsidRPr="00A86481">
              <w:t></w:t>
            </w:r>
            <w:r w:rsidRPr="00A86481">
              <w:rPr>
                <w:rtl/>
              </w:rPr>
              <w:t xml:space="preserve"> عَلَىَّ </w:t>
            </w:r>
          </w:p>
        </w:tc>
        <w:tc>
          <w:tcPr>
            <w:tcW w:w="2340" w:type="dxa"/>
            <w:vAlign w:val="center"/>
          </w:tcPr>
          <w:p w:rsidR="001A3B61" w:rsidRPr="00CB160F" w:rsidRDefault="000A66D4" w:rsidP="00DB451F">
            <w:pPr>
              <w:pStyle w:val="translit"/>
            </w:pPr>
            <w:r>
              <w:t>howa yaa rabbe mimmaa qad ahsaytohu a</w:t>
            </w:r>
            <w:r w:rsidR="00144864">
              <w:t>’</w:t>
            </w:r>
            <w:r>
              <w:t>layya</w:t>
            </w:r>
          </w:p>
        </w:tc>
        <w:tc>
          <w:tcPr>
            <w:tcW w:w="2233" w:type="dxa"/>
            <w:vAlign w:val="center"/>
          </w:tcPr>
          <w:p w:rsidR="001A3B61" w:rsidRPr="00B35F60" w:rsidRDefault="001A3B61" w:rsidP="0082590E">
            <w:pPr>
              <w:pStyle w:val="normalTable"/>
            </w:pPr>
            <w:r w:rsidRPr="00B35F60">
              <w:t>It, my Lord, is among that which Thou hast counted against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 اَغْفَلْتُه</w:t>
            </w:r>
            <w:r w:rsidRPr="00A86481">
              <w:t></w:t>
            </w:r>
            <w:r w:rsidRPr="00A86481">
              <w:rPr>
                <w:rtl/>
              </w:rPr>
              <w:t xml:space="preserve"> اَنَا مِنْ نَفْسِىْ </w:t>
            </w:r>
          </w:p>
        </w:tc>
        <w:tc>
          <w:tcPr>
            <w:tcW w:w="2340" w:type="dxa"/>
            <w:vAlign w:val="center"/>
          </w:tcPr>
          <w:p w:rsidR="001A3B61" w:rsidRPr="00CB160F" w:rsidRDefault="000A66D4" w:rsidP="00DB451F">
            <w:pPr>
              <w:pStyle w:val="translit"/>
            </w:pPr>
            <w:r>
              <w:t>wa aghfaltohu anaa min nafsee</w:t>
            </w:r>
          </w:p>
        </w:tc>
        <w:tc>
          <w:tcPr>
            <w:tcW w:w="2233" w:type="dxa"/>
            <w:vAlign w:val="center"/>
          </w:tcPr>
          <w:p w:rsidR="001A3B61" w:rsidRPr="00B35F60" w:rsidRDefault="001A3B61" w:rsidP="0082590E">
            <w:pPr>
              <w:pStyle w:val="normalTable"/>
            </w:pPr>
            <w:r w:rsidRPr="00B35F60">
              <w:t>while I have been heedless of it in myself.</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فَاَدِّهٖ عَنِّىْ مِنْ جَزِيْلِ عَطِيَّتِكَ وَ كَبِيْرِ مَا عِنْدَكَ فَاِنَّكَ وَاسِعٌ كَرِيْمٌ </w:t>
            </w:r>
          </w:p>
        </w:tc>
        <w:tc>
          <w:tcPr>
            <w:tcW w:w="2340" w:type="dxa"/>
            <w:vAlign w:val="center"/>
          </w:tcPr>
          <w:p w:rsidR="001A3B61" w:rsidRPr="00CB160F" w:rsidRDefault="000A66D4" w:rsidP="00DB451F">
            <w:pPr>
              <w:pStyle w:val="translit"/>
            </w:pPr>
            <w:r>
              <w:t>fa-addehee a</w:t>
            </w:r>
            <w:r w:rsidR="00144864">
              <w:t>’</w:t>
            </w:r>
            <w:r>
              <w:t>nnee min jazeele a</w:t>
            </w:r>
            <w:r w:rsidR="00144864">
              <w:t>’</w:t>
            </w:r>
            <w:r>
              <w:t>tiyyateka wa kabeere maa i</w:t>
            </w:r>
            <w:r w:rsidR="00144864">
              <w:t>’</w:t>
            </w:r>
            <w:r>
              <w:t>ndaka fa-innaka waase-u</w:t>
            </w:r>
            <w:r w:rsidR="00144864">
              <w:t>’</w:t>
            </w:r>
            <w:r>
              <w:t>n kareemun</w:t>
            </w:r>
          </w:p>
        </w:tc>
        <w:tc>
          <w:tcPr>
            <w:tcW w:w="2233" w:type="dxa"/>
            <w:vAlign w:val="center"/>
          </w:tcPr>
          <w:p w:rsidR="001A3B61" w:rsidRPr="00B35F60" w:rsidRDefault="001A3B61" w:rsidP="0082590E">
            <w:pPr>
              <w:pStyle w:val="normalTable"/>
            </w:pPr>
            <w:r w:rsidRPr="00B35F60">
              <w:t>Let me perform it through Thy plentiful giving and the abundance which is with Thee - for Thou art Boundless, Generous –</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حَتّٰى </w:t>
            </w:r>
            <w:r w:rsidR="00372559">
              <w:rPr>
                <w:rtl/>
              </w:rPr>
              <w:t>لَا</w:t>
            </w:r>
            <w:r w:rsidRPr="00A86481">
              <w:rPr>
                <w:rtl/>
              </w:rPr>
              <w:t xml:space="preserve"> يَبْقٰى عَلَىَّ شَىْءٌ مِّنْهُ تُرِيْدُ اَنْ </w:t>
            </w:r>
          </w:p>
        </w:tc>
        <w:tc>
          <w:tcPr>
            <w:tcW w:w="2340" w:type="dxa"/>
            <w:vAlign w:val="center"/>
          </w:tcPr>
          <w:p w:rsidR="001A3B61" w:rsidRPr="00CB160F" w:rsidRDefault="000A66D4" w:rsidP="00DB451F">
            <w:pPr>
              <w:pStyle w:val="translit"/>
            </w:pPr>
            <w:r>
              <w:t>hattaa laa yabqaa a</w:t>
            </w:r>
            <w:r w:rsidR="00144864">
              <w:t>’</w:t>
            </w:r>
            <w:r>
              <w:t>layya shay-um minho toreedo an</w:t>
            </w:r>
          </w:p>
        </w:tc>
        <w:tc>
          <w:tcPr>
            <w:tcW w:w="2233" w:type="dxa"/>
            <w:vAlign w:val="center"/>
          </w:tcPr>
          <w:p w:rsidR="001A3B61" w:rsidRPr="00B35F60" w:rsidRDefault="001A3B61" w:rsidP="0082590E">
            <w:pPr>
              <w:pStyle w:val="normalTable"/>
            </w:pPr>
            <w:r w:rsidRPr="00B35F60">
              <w:t>so that nothing of it may remain against me, lest Thou wouldst wish</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تُقَاصَنِىْ بِهٖ مِنْ حَسَنَاتِىْ </w:t>
            </w:r>
          </w:p>
        </w:tc>
        <w:tc>
          <w:tcPr>
            <w:tcW w:w="2340" w:type="dxa"/>
            <w:vAlign w:val="center"/>
          </w:tcPr>
          <w:p w:rsidR="001A3B61" w:rsidRPr="00CB160F" w:rsidRDefault="000A66D4" w:rsidP="00DB451F">
            <w:pPr>
              <w:pStyle w:val="translit"/>
            </w:pPr>
            <w:r>
              <w:t>toqaasanee behi min hasanaatee</w:t>
            </w:r>
          </w:p>
        </w:tc>
        <w:tc>
          <w:tcPr>
            <w:tcW w:w="2233" w:type="dxa"/>
            <w:vAlign w:val="center"/>
          </w:tcPr>
          <w:p w:rsidR="001A3B61" w:rsidRPr="00B35F60" w:rsidRDefault="001A3B61" w:rsidP="0082590E">
            <w:pPr>
              <w:pStyle w:val="normalTable"/>
            </w:pPr>
            <w:r w:rsidRPr="00B35F60">
              <w:t>to settle accounts for it from my good deeds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اَوْ تُضَاعِفَ بِهٖ مِنْ سَيِّئَاتِىْ </w:t>
            </w:r>
          </w:p>
        </w:tc>
        <w:tc>
          <w:tcPr>
            <w:tcW w:w="2340" w:type="dxa"/>
            <w:vAlign w:val="center"/>
          </w:tcPr>
          <w:p w:rsidR="001A3B61" w:rsidRPr="00CB160F" w:rsidRDefault="000A66D4" w:rsidP="00DB451F">
            <w:pPr>
              <w:pStyle w:val="translit"/>
            </w:pPr>
            <w:r>
              <w:t>aw to-zaa-e</w:t>
            </w:r>
            <w:r w:rsidR="00144864">
              <w:t>’</w:t>
            </w:r>
            <w:r>
              <w:t>fa behi min sayy-aatee</w:t>
            </w:r>
          </w:p>
        </w:tc>
        <w:tc>
          <w:tcPr>
            <w:tcW w:w="2233" w:type="dxa"/>
            <w:vAlign w:val="center"/>
          </w:tcPr>
          <w:p w:rsidR="001A3B61" w:rsidRPr="00B35F60" w:rsidRDefault="001A3B61" w:rsidP="0082590E">
            <w:pPr>
              <w:pStyle w:val="normalTable"/>
            </w:pPr>
            <w:r w:rsidRPr="00B35F60">
              <w:t>or to compound my evil deeds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يَوْمَ اَلْقَاكَ يَا رَبِّ </w:t>
            </w:r>
          </w:p>
        </w:tc>
        <w:tc>
          <w:tcPr>
            <w:tcW w:w="2340" w:type="dxa"/>
            <w:vAlign w:val="center"/>
          </w:tcPr>
          <w:p w:rsidR="001A3B61" w:rsidRPr="00CB160F" w:rsidRDefault="000A66D4" w:rsidP="00DB451F">
            <w:pPr>
              <w:pStyle w:val="translit"/>
            </w:pPr>
            <w:r>
              <w:t>yawma alqaaka yaa rabbe</w:t>
            </w:r>
          </w:p>
        </w:tc>
        <w:tc>
          <w:tcPr>
            <w:tcW w:w="2233" w:type="dxa"/>
            <w:vAlign w:val="center"/>
          </w:tcPr>
          <w:p w:rsidR="001A3B61" w:rsidRPr="00B35F60" w:rsidRDefault="001A3B61" w:rsidP="0082590E">
            <w:pPr>
              <w:pStyle w:val="normalTable"/>
            </w:pPr>
            <w:r w:rsidRPr="00B35F60">
              <w:t>on the day I meet Thee, my Lord!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CB160F" w:rsidRDefault="000A66D4"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وَارْزُقْنِى الرَّغْبَةَ فِى الْعَمَلِ لَكَ لِاٰخِرَتِىْ </w:t>
            </w:r>
          </w:p>
        </w:tc>
        <w:tc>
          <w:tcPr>
            <w:tcW w:w="2340" w:type="dxa"/>
            <w:vAlign w:val="center"/>
          </w:tcPr>
          <w:p w:rsidR="001A3B61" w:rsidRPr="00CB160F" w:rsidRDefault="000A66D4" w:rsidP="00DB451F">
            <w:pPr>
              <w:pStyle w:val="translit"/>
            </w:pPr>
            <w:r>
              <w:t>war-zuqnir raghbata fil a</w:t>
            </w:r>
            <w:r w:rsidR="00144864">
              <w:t>’</w:t>
            </w:r>
            <w:r>
              <w:t>male laka le-aakheratee</w:t>
            </w:r>
          </w:p>
        </w:tc>
        <w:tc>
          <w:tcPr>
            <w:tcW w:w="2233" w:type="dxa"/>
            <w:vAlign w:val="center"/>
          </w:tcPr>
          <w:p w:rsidR="001A3B61" w:rsidRPr="00B35F60" w:rsidRDefault="001A3B61" w:rsidP="0082590E">
            <w:pPr>
              <w:pStyle w:val="normalTable"/>
            </w:pPr>
            <w:r w:rsidRPr="00B35F60">
              <w:t>and provide me with desire to serve Thee for the sake of my state in the hereafter,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حَتّٰى اَعْرِفَ صِدْقَ ذٰلِكَ مِنْ قَلْبِىْ </w:t>
            </w:r>
          </w:p>
        </w:tc>
        <w:tc>
          <w:tcPr>
            <w:tcW w:w="2340" w:type="dxa"/>
            <w:vAlign w:val="center"/>
          </w:tcPr>
          <w:p w:rsidR="001A3B61" w:rsidRPr="00CB160F" w:rsidRDefault="000A66D4" w:rsidP="00DB451F">
            <w:pPr>
              <w:pStyle w:val="translit"/>
            </w:pPr>
            <w:r>
              <w:t>hattaa a-a</w:t>
            </w:r>
            <w:r w:rsidR="00144864">
              <w:t>’</w:t>
            </w:r>
            <w:r>
              <w:t>refa sidqa zaaleka min qalbee</w:t>
            </w:r>
          </w:p>
        </w:tc>
        <w:tc>
          <w:tcPr>
            <w:tcW w:w="2233" w:type="dxa"/>
            <w:vAlign w:val="center"/>
          </w:tcPr>
          <w:p w:rsidR="001A3B61" w:rsidRPr="00B35F60" w:rsidRDefault="001A3B61" w:rsidP="0082590E">
            <w:pPr>
              <w:pStyle w:val="normalTable"/>
            </w:pPr>
            <w:r w:rsidRPr="00B35F60">
              <w:t>such that I know the truthfulness of that [desire] in my heart,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حَتّٰى يَكُوْنَ الْغَالِبُ عَلَىَّ الزُّهْدَ فِىْ دُنْيَاىَ </w:t>
            </w:r>
          </w:p>
        </w:tc>
        <w:tc>
          <w:tcPr>
            <w:tcW w:w="2340" w:type="dxa"/>
            <w:vAlign w:val="center"/>
          </w:tcPr>
          <w:p w:rsidR="001A3B61" w:rsidRPr="00CB160F" w:rsidRDefault="000A66D4" w:rsidP="00DB451F">
            <w:pPr>
              <w:pStyle w:val="translit"/>
            </w:pPr>
            <w:r>
              <w:t>wa hattaa yakoonal ghaalebo a</w:t>
            </w:r>
            <w:r w:rsidR="00144864">
              <w:t>’</w:t>
            </w:r>
            <w:r>
              <w:t>layyaz zohda fee dunyaaya</w:t>
            </w:r>
          </w:p>
        </w:tc>
        <w:tc>
          <w:tcPr>
            <w:tcW w:w="2233" w:type="dxa"/>
            <w:vAlign w:val="center"/>
          </w:tcPr>
          <w:p w:rsidR="001A3B61" w:rsidRPr="00B35F60" w:rsidRDefault="001A3B61" w:rsidP="0082590E">
            <w:pPr>
              <w:pStyle w:val="normalTable"/>
            </w:pPr>
            <w:r w:rsidRPr="00B35F60">
              <w:t>be dominated by renunciation while in this world,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 xml:space="preserve">وَ حَتّٰى اَعْمَلَ الْحَسَنَاتِ شَوْقًا </w:t>
            </w:r>
          </w:p>
        </w:tc>
        <w:tc>
          <w:tcPr>
            <w:tcW w:w="2340" w:type="dxa"/>
            <w:vAlign w:val="center"/>
          </w:tcPr>
          <w:p w:rsidR="001A3B61" w:rsidRPr="00CB160F" w:rsidRDefault="000A66D4" w:rsidP="00DB451F">
            <w:pPr>
              <w:pStyle w:val="translit"/>
            </w:pPr>
            <w:r>
              <w:t>wa hattaa a-a</w:t>
            </w:r>
            <w:r w:rsidR="00144864">
              <w:t>’</w:t>
            </w:r>
            <w:r>
              <w:t>malal hasanaate shawqan</w:t>
            </w:r>
          </w:p>
        </w:tc>
        <w:tc>
          <w:tcPr>
            <w:tcW w:w="2233" w:type="dxa"/>
            <w:vAlign w:val="center"/>
          </w:tcPr>
          <w:p w:rsidR="001A3B61" w:rsidRPr="00B35F60" w:rsidRDefault="001A3B61" w:rsidP="0082590E">
            <w:pPr>
              <w:pStyle w:val="normalTable"/>
            </w:pPr>
            <w:r w:rsidRPr="00B35F60">
              <w:t>do good deeds with yearning,</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اٰمَنَ مِنَ السَّيِّئَاتِ فَرَقًا وَ خَوْفًا </w:t>
            </w:r>
          </w:p>
        </w:tc>
        <w:tc>
          <w:tcPr>
            <w:tcW w:w="2340" w:type="dxa"/>
            <w:vAlign w:val="center"/>
          </w:tcPr>
          <w:p w:rsidR="001A3B61" w:rsidRPr="00CB160F" w:rsidRDefault="000A66D4" w:rsidP="00DB451F">
            <w:pPr>
              <w:pStyle w:val="translit"/>
            </w:pPr>
            <w:r>
              <w:t>wa aamana menas sayye-aate faraqan wa khawfan</w:t>
            </w:r>
          </w:p>
        </w:tc>
        <w:tc>
          <w:tcPr>
            <w:tcW w:w="2233" w:type="dxa"/>
            <w:vAlign w:val="center"/>
          </w:tcPr>
          <w:p w:rsidR="001A3B61" w:rsidRPr="00B35F60" w:rsidRDefault="001A3B61" w:rsidP="0082590E">
            <w:pPr>
              <w:pStyle w:val="normalTable"/>
            </w:pPr>
            <w:r w:rsidRPr="00B35F60">
              <w:t>and remain secure from evil deeds in fright and fear!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هَبْ لِىْ نُوْرًا </w:t>
            </w:r>
          </w:p>
        </w:tc>
        <w:tc>
          <w:tcPr>
            <w:tcW w:w="2340" w:type="dxa"/>
            <w:vAlign w:val="center"/>
          </w:tcPr>
          <w:p w:rsidR="001A3B61" w:rsidRPr="00CB160F" w:rsidRDefault="000A66D4" w:rsidP="00DB451F">
            <w:pPr>
              <w:pStyle w:val="translit"/>
            </w:pPr>
            <w:r>
              <w:t>wa hab lee nooran</w:t>
            </w:r>
          </w:p>
        </w:tc>
        <w:tc>
          <w:tcPr>
            <w:tcW w:w="2233" w:type="dxa"/>
            <w:vAlign w:val="center"/>
          </w:tcPr>
          <w:p w:rsidR="001A3B61" w:rsidRPr="00B35F60" w:rsidRDefault="001A3B61" w:rsidP="0082590E">
            <w:pPr>
              <w:pStyle w:val="normalTable"/>
            </w:pPr>
            <w:r w:rsidRPr="00B35F60">
              <w:t xml:space="preserve">And give me a light whereby </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اَمْشِىْ بِهٖ فِى النَّاسِ </w:t>
            </w:r>
          </w:p>
        </w:tc>
        <w:tc>
          <w:tcPr>
            <w:tcW w:w="2340" w:type="dxa"/>
            <w:vAlign w:val="center"/>
          </w:tcPr>
          <w:p w:rsidR="001A3B61" w:rsidRPr="00CB160F" w:rsidRDefault="000A66D4" w:rsidP="00DB451F">
            <w:pPr>
              <w:pStyle w:val="translit"/>
            </w:pPr>
            <w:r>
              <w:t>amshee behi fin naase</w:t>
            </w:r>
          </w:p>
        </w:tc>
        <w:tc>
          <w:tcPr>
            <w:tcW w:w="2233" w:type="dxa"/>
            <w:vAlign w:val="center"/>
          </w:tcPr>
          <w:p w:rsidR="001A3B61" w:rsidRPr="001A3B61" w:rsidRDefault="001A3B61" w:rsidP="0082590E">
            <w:pPr>
              <w:spacing w:after="0"/>
              <w:jc w:val="left"/>
              <w:rPr>
                <w:lang w:val="en-US"/>
              </w:rPr>
            </w:pPr>
            <w:r>
              <w:t>I may walk among the people,</w:t>
            </w:r>
            <w:r>
              <w:rPr>
                <w:rStyle w:val="FootnoteReference"/>
              </w:rPr>
              <w:footnoteReference w:id="176"/>
            </w:r>
            <w:r>
              <w:rPr>
                <w:rFonts w:ascii="Times New Roman" w:hAnsi="Times New Roman" w:cs="Times New Roman"/>
                <w:sz w:val="24"/>
                <w:szCs w:val="24"/>
                <w:lang w:val="en-US"/>
              </w:rPr>
              <w:t xml:space="preserve"> </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اَهْتَدِىْ بِهٖ فِى الظُّلُمَاتِ </w:t>
            </w:r>
          </w:p>
        </w:tc>
        <w:tc>
          <w:tcPr>
            <w:tcW w:w="2340" w:type="dxa"/>
            <w:vAlign w:val="center"/>
          </w:tcPr>
          <w:p w:rsidR="001A3B61" w:rsidRPr="00CB160F" w:rsidRDefault="000A66D4" w:rsidP="00DB451F">
            <w:pPr>
              <w:pStyle w:val="translit"/>
            </w:pPr>
            <w:r>
              <w:t>wa ahtadee behi fiz zolomaate</w:t>
            </w:r>
          </w:p>
        </w:tc>
        <w:tc>
          <w:tcPr>
            <w:tcW w:w="2233" w:type="dxa"/>
            <w:vAlign w:val="center"/>
          </w:tcPr>
          <w:p w:rsidR="001A3B61" w:rsidRPr="00B35F60" w:rsidRDefault="001A3B61" w:rsidP="0082590E">
            <w:pPr>
              <w:pStyle w:val="normalTable"/>
            </w:pPr>
            <w:r w:rsidRPr="00B35F60">
              <w:t>be guided in the shadows,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 اَسْتَضِىْءُ بِهٖ مِنَ الشَّكِّ وَ الشُّبُهَاتِ</w:t>
            </w:r>
          </w:p>
        </w:tc>
        <w:tc>
          <w:tcPr>
            <w:tcW w:w="2340" w:type="dxa"/>
            <w:vAlign w:val="center"/>
          </w:tcPr>
          <w:p w:rsidR="001A3B61" w:rsidRPr="00CB160F" w:rsidRDefault="000A66D4" w:rsidP="00DB451F">
            <w:pPr>
              <w:pStyle w:val="translit"/>
            </w:pPr>
            <w:r>
              <w:t>wa astazee-o behi menash shakkish sho-bohaate</w:t>
            </w:r>
          </w:p>
        </w:tc>
        <w:tc>
          <w:tcPr>
            <w:tcW w:w="2233" w:type="dxa"/>
            <w:vAlign w:val="center"/>
          </w:tcPr>
          <w:p w:rsidR="001A3B61" w:rsidRPr="00B35F60" w:rsidRDefault="001A3B61" w:rsidP="0082590E">
            <w:pPr>
              <w:pStyle w:val="normalTable"/>
            </w:pPr>
            <w:r w:rsidRPr="00B35F60">
              <w:t>and seek illumination in doubt and uncertainty!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وَارْزُقْنِىْ </w:t>
            </w:r>
          </w:p>
        </w:tc>
        <w:tc>
          <w:tcPr>
            <w:tcW w:w="2340" w:type="dxa"/>
            <w:vAlign w:val="center"/>
          </w:tcPr>
          <w:p w:rsidR="001A3B61" w:rsidRPr="00CB160F" w:rsidRDefault="00EC054C" w:rsidP="00DB451F">
            <w:pPr>
              <w:pStyle w:val="translit"/>
            </w:pPr>
            <w:r>
              <w:t>war-zuqnee</w:t>
            </w:r>
          </w:p>
        </w:tc>
        <w:tc>
          <w:tcPr>
            <w:tcW w:w="2233" w:type="dxa"/>
            <w:vAlign w:val="center"/>
          </w:tcPr>
          <w:p w:rsidR="001A3B61" w:rsidRPr="00B35F60" w:rsidRDefault="001A3B61" w:rsidP="0082590E">
            <w:pPr>
              <w:pStyle w:val="normalTable"/>
            </w:pPr>
            <w:r w:rsidRPr="00B35F60">
              <w:t>and provide me with</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خَوْفَ غَمِّ الْوَعِيْدِ </w:t>
            </w:r>
          </w:p>
        </w:tc>
        <w:tc>
          <w:tcPr>
            <w:tcW w:w="2340" w:type="dxa"/>
            <w:vAlign w:val="center"/>
          </w:tcPr>
          <w:p w:rsidR="001A3B61" w:rsidRPr="00CB160F" w:rsidRDefault="00EC054C" w:rsidP="00DB451F">
            <w:pPr>
              <w:pStyle w:val="translit"/>
            </w:pPr>
            <w:r>
              <w:t>khawfa ghammil wa-e</w:t>
            </w:r>
            <w:r w:rsidR="00144864">
              <w:t>’</w:t>
            </w:r>
            <w:r>
              <w:t>ede</w:t>
            </w:r>
          </w:p>
        </w:tc>
        <w:tc>
          <w:tcPr>
            <w:tcW w:w="2233" w:type="dxa"/>
            <w:vAlign w:val="center"/>
          </w:tcPr>
          <w:p w:rsidR="001A3B61" w:rsidRPr="00B35F60" w:rsidRDefault="001A3B61" w:rsidP="0082590E">
            <w:pPr>
              <w:pStyle w:val="normalTable"/>
            </w:pPr>
            <w:r w:rsidRPr="00B35F60">
              <w:t>fear of the threatened gloom</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شَوْقَ ثَوَابِ الْمَوْعُوْدِ حَتّٰى اَجِدَ </w:t>
            </w:r>
          </w:p>
        </w:tc>
        <w:tc>
          <w:tcPr>
            <w:tcW w:w="2340" w:type="dxa"/>
            <w:vAlign w:val="center"/>
          </w:tcPr>
          <w:p w:rsidR="001A3B61" w:rsidRPr="00CB160F" w:rsidRDefault="00EC054C" w:rsidP="00DB451F">
            <w:pPr>
              <w:pStyle w:val="translit"/>
            </w:pPr>
            <w:r>
              <w:t>wa shawqa sawaabil maw-o</w:t>
            </w:r>
            <w:r w:rsidR="00144864">
              <w:t>’</w:t>
            </w:r>
            <w:r>
              <w:t>ode hattaa ajedo</w:t>
            </w:r>
          </w:p>
        </w:tc>
        <w:tc>
          <w:tcPr>
            <w:tcW w:w="2233" w:type="dxa"/>
            <w:vAlign w:val="center"/>
          </w:tcPr>
          <w:p w:rsidR="001A3B61" w:rsidRPr="00B35F60" w:rsidRDefault="001A3B61" w:rsidP="0082590E">
            <w:pPr>
              <w:pStyle w:val="normalTable"/>
            </w:pPr>
            <w:r w:rsidRPr="00B35F60">
              <w:t>and yearning for the promised reward, such that I may find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لَذَّةَ مَا اَدْعُوْكَ لَه</w:t>
            </w:r>
            <w:r w:rsidRPr="00A86481">
              <w:t></w:t>
            </w:r>
            <w:r w:rsidRPr="00A86481">
              <w:rPr>
                <w:rtl/>
              </w:rPr>
              <w:t xml:space="preserve"> </w:t>
            </w:r>
          </w:p>
        </w:tc>
        <w:tc>
          <w:tcPr>
            <w:tcW w:w="2340" w:type="dxa"/>
            <w:vAlign w:val="center"/>
          </w:tcPr>
          <w:p w:rsidR="001A3B61" w:rsidRPr="00CB160F" w:rsidRDefault="00EC054C" w:rsidP="00DB451F">
            <w:pPr>
              <w:pStyle w:val="translit"/>
            </w:pPr>
            <w:r>
              <w:t>lazzata maa ad-o</w:t>
            </w:r>
            <w:r w:rsidR="00144864">
              <w:t>’</w:t>
            </w:r>
            <w:r>
              <w:t>oka lahu</w:t>
            </w:r>
          </w:p>
        </w:tc>
        <w:tc>
          <w:tcPr>
            <w:tcW w:w="2233" w:type="dxa"/>
            <w:vAlign w:val="center"/>
          </w:tcPr>
          <w:p w:rsidR="001A3B61" w:rsidRPr="00B35F60" w:rsidRDefault="001A3B61" w:rsidP="0082590E">
            <w:pPr>
              <w:pStyle w:val="normalTable"/>
            </w:pPr>
            <w:r w:rsidRPr="00B35F60">
              <w:t>the pleasure of that for which I supplicate Thee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كَاْبَةَ مَا اَسْتَجِيْرُ بِكَ مِنْهُ </w:t>
            </w:r>
          </w:p>
        </w:tc>
        <w:tc>
          <w:tcPr>
            <w:tcW w:w="2340" w:type="dxa"/>
            <w:vAlign w:val="center"/>
          </w:tcPr>
          <w:p w:rsidR="001A3B61" w:rsidRPr="00CB160F" w:rsidRDefault="00EC054C" w:rsidP="00DB451F">
            <w:pPr>
              <w:pStyle w:val="translit"/>
            </w:pPr>
            <w:r>
              <w:t>wa kaabata maa astajeero beka minho</w:t>
            </w:r>
          </w:p>
        </w:tc>
        <w:tc>
          <w:tcPr>
            <w:tcW w:w="2233" w:type="dxa"/>
            <w:vAlign w:val="center"/>
          </w:tcPr>
          <w:p w:rsidR="001A3B61" w:rsidRPr="00B35F60" w:rsidRDefault="001A3B61" w:rsidP="0082590E">
            <w:pPr>
              <w:pStyle w:val="normalTable"/>
            </w:pPr>
            <w:r w:rsidRPr="00B35F60">
              <w:t>and the sorrow of that from which I seek sanctuary in Thee!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w:t>
            </w:r>
          </w:p>
        </w:tc>
        <w:tc>
          <w:tcPr>
            <w:tcW w:w="2340" w:type="dxa"/>
            <w:vAlign w:val="center"/>
          </w:tcPr>
          <w:p w:rsidR="001A3B61" w:rsidRPr="00CB160F" w:rsidRDefault="00EC054C" w:rsidP="00DB451F">
            <w:pPr>
              <w:pStyle w:val="translit"/>
            </w:pPr>
            <w:r>
              <w:t>allaahumma</w:t>
            </w:r>
          </w:p>
        </w:tc>
        <w:tc>
          <w:tcPr>
            <w:tcW w:w="2233" w:type="dxa"/>
            <w:vAlign w:val="center"/>
          </w:tcPr>
          <w:p w:rsidR="001A3B61" w:rsidRPr="00B35F60" w:rsidRDefault="001A3B61" w:rsidP="0082590E">
            <w:pPr>
              <w:pStyle w:val="normalTable"/>
            </w:pPr>
            <w:r w:rsidRPr="00B35F60">
              <w:t xml:space="preserve">O </w:t>
            </w:r>
            <w:r>
              <w:t>Allah</w:t>
            </w:r>
            <w:r w:rsidRPr="00B35F60">
              <w: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قَدْ تَعْلَمُ مَا يُصْلِحُنِى مِنْ اَمْرِ </w:t>
            </w:r>
            <w:r w:rsidRPr="00A86481">
              <w:rPr>
                <w:rtl/>
              </w:rPr>
              <w:lastRenderedPageBreak/>
              <w:t xml:space="preserve">دُنْيَاىَ وَ اٰخِرَتِىْ </w:t>
            </w:r>
          </w:p>
        </w:tc>
        <w:tc>
          <w:tcPr>
            <w:tcW w:w="2340" w:type="dxa"/>
            <w:vAlign w:val="center"/>
          </w:tcPr>
          <w:p w:rsidR="001A3B61" w:rsidRPr="00CB160F" w:rsidRDefault="00EC054C" w:rsidP="00DB451F">
            <w:pPr>
              <w:pStyle w:val="translit"/>
            </w:pPr>
            <w:r>
              <w:lastRenderedPageBreak/>
              <w:t>qad ta</w:t>
            </w:r>
            <w:r w:rsidR="00144864">
              <w:t>’</w:t>
            </w:r>
            <w:r>
              <w:t xml:space="preserve">lamo maa yuslehonee min amre dunyaaya wa </w:t>
            </w:r>
            <w:r>
              <w:lastRenderedPageBreak/>
              <w:t>aakheratee</w:t>
            </w:r>
          </w:p>
        </w:tc>
        <w:tc>
          <w:tcPr>
            <w:tcW w:w="2233" w:type="dxa"/>
            <w:vAlign w:val="center"/>
          </w:tcPr>
          <w:p w:rsidR="001A3B61" w:rsidRPr="00B35F60" w:rsidRDefault="001A3B61" w:rsidP="0082590E">
            <w:pPr>
              <w:pStyle w:val="normalTable"/>
            </w:pPr>
            <w:r w:rsidRPr="00B35F60">
              <w:lastRenderedPageBreak/>
              <w:t>Thou knowest what will set my affairs right in this world and the next,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فَك</w:t>
            </w:r>
            <w:r w:rsidRPr="00A86481">
              <w:rPr>
                <w:rFonts w:hint="cs"/>
                <w:rtl/>
              </w:rPr>
              <w:t>ـ</w:t>
            </w:r>
            <w:r w:rsidRPr="00A86481">
              <w:rPr>
                <w:rtl/>
              </w:rPr>
              <w:t xml:space="preserve">ُنْ بِحَوَآئِجِىْ حَفِيًّا </w:t>
            </w:r>
          </w:p>
        </w:tc>
        <w:tc>
          <w:tcPr>
            <w:tcW w:w="2340" w:type="dxa"/>
            <w:vAlign w:val="center"/>
          </w:tcPr>
          <w:p w:rsidR="001A3B61" w:rsidRPr="00CB160F" w:rsidRDefault="00EC054C" w:rsidP="00DB451F">
            <w:pPr>
              <w:pStyle w:val="translit"/>
            </w:pPr>
            <w:r>
              <w:t>fakun behawaaa-ejee hafiyyan</w:t>
            </w:r>
          </w:p>
        </w:tc>
        <w:tc>
          <w:tcPr>
            <w:tcW w:w="2233" w:type="dxa"/>
            <w:vAlign w:val="center"/>
          </w:tcPr>
          <w:p w:rsidR="001A3B61" w:rsidRPr="00B35F60" w:rsidRDefault="001A3B61" w:rsidP="0082590E">
            <w:pPr>
              <w:pStyle w:val="normalTable"/>
            </w:pPr>
            <w:r w:rsidRPr="00B35F60">
              <w:t>so be ever gracious toward my needs!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w:t>
            </w:r>
            <w:r w:rsidRPr="00A86481">
              <w:rPr>
                <w:rFonts w:hint="cs"/>
                <w:rtl/>
              </w:rPr>
              <w:t>آ</w:t>
            </w:r>
            <w:r w:rsidRPr="00A86481">
              <w:rPr>
                <w:rtl/>
              </w:rPr>
              <w:t xml:space="preserve">لِ </w:t>
            </w:r>
            <w:r w:rsidRPr="00A86481">
              <w:rPr>
                <w:rFonts w:hint="cs"/>
                <w:rtl/>
              </w:rPr>
              <w:t xml:space="preserve">مُحَمَّدٍ </w:t>
            </w:r>
          </w:p>
        </w:tc>
        <w:tc>
          <w:tcPr>
            <w:tcW w:w="2340" w:type="dxa"/>
            <w:vAlign w:val="center"/>
          </w:tcPr>
          <w:p w:rsidR="001A3B61" w:rsidRPr="00CB160F" w:rsidRDefault="00EC054C" w:rsidP="00DB451F">
            <w:pPr>
              <w:pStyle w:val="translit"/>
            </w:pPr>
            <w:r>
              <w:t>allaahumma salle a</w:t>
            </w:r>
            <w:r w:rsidR="00144864">
              <w:t>’</w:t>
            </w:r>
            <w:r>
              <w:t>laa mohammadiwn wa aale mohammdin</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Muhammad</w:t>
            </w:r>
            <w:r w:rsidR="00144864">
              <w:t>’</w:t>
            </w:r>
            <w:r w:rsidRPr="00B35F60">
              <w:t>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ارْزُقْنِى الْحَقَّ عِنْدَ تَقْصِيْرِىْ فِى الشُّكْرِ لَكَ بِمَا اَنْعَمْتَ عَلَىَّ </w:t>
            </w:r>
          </w:p>
        </w:tc>
        <w:tc>
          <w:tcPr>
            <w:tcW w:w="2340" w:type="dxa"/>
            <w:vAlign w:val="center"/>
          </w:tcPr>
          <w:p w:rsidR="001A3B61" w:rsidRPr="00CB160F" w:rsidRDefault="00EC054C" w:rsidP="00DB451F">
            <w:pPr>
              <w:pStyle w:val="translit"/>
            </w:pPr>
            <w:r>
              <w:t>war-zuqknil haqqa i</w:t>
            </w:r>
            <w:r w:rsidR="00144864">
              <w:t>’</w:t>
            </w:r>
            <w:r>
              <w:t>nda taqseeree fish-shukre laka bemaa an-a</w:t>
            </w:r>
            <w:r w:rsidR="00144864">
              <w:t>’</w:t>
            </w:r>
            <w:r>
              <w:t>nta a</w:t>
            </w:r>
            <w:r w:rsidR="00144864">
              <w:t>’</w:t>
            </w:r>
            <w:r>
              <w:t>layya</w:t>
            </w:r>
          </w:p>
        </w:tc>
        <w:tc>
          <w:tcPr>
            <w:tcW w:w="2233" w:type="dxa"/>
            <w:vAlign w:val="center"/>
          </w:tcPr>
          <w:p w:rsidR="001A3B61" w:rsidRPr="00B35F60" w:rsidRDefault="001A3B61" w:rsidP="0082590E">
            <w:pPr>
              <w:pStyle w:val="normalTable"/>
            </w:pPr>
            <w:r w:rsidRPr="00B35F60">
              <w:t>and provide me with what is Thy right when I fall short in thanking Thee for that through which Thou hast favoured me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فِى الْيُسْرِ وَ الْعُسْرِ </w:t>
            </w:r>
          </w:p>
        </w:tc>
        <w:tc>
          <w:tcPr>
            <w:tcW w:w="2340" w:type="dxa"/>
            <w:vAlign w:val="center"/>
          </w:tcPr>
          <w:p w:rsidR="001A3B61" w:rsidRPr="00CB160F" w:rsidRDefault="00EC054C" w:rsidP="00DB451F">
            <w:pPr>
              <w:pStyle w:val="translit"/>
            </w:pPr>
            <w:r>
              <w:t>fil-yusre wal-u</w:t>
            </w:r>
            <w:r w:rsidR="00144864">
              <w:t>’</w:t>
            </w:r>
            <w:r>
              <w:t>sre</w:t>
            </w:r>
          </w:p>
        </w:tc>
        <w:tc>
          <w:tcPr>
            <w:tcW w:w="2233" w:type="dxa"/>
            <w:vAlign w:val="center"/>
          </w:tcPr>
          <w:p w:rsidR="001A3B61" w:rsidRPr="00B35F60" w:rsidRDefault="001A3B61" w:rsidP="0082590E">
            <w:pPr>
              <w:pStyle w:val="normalTable"/>
            </w:pPr>
            <w:r w:rsidRPr="00B35F60">
              <w:t>in ease and difficulty,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الصَّحَةِ وَ السَّقْمِ </w:t>
            </w:r>
          </w:p>
        </w:tc>
        <w:tc>
          <w:tcPr>
            <w:tcW w:w="2340" w:type="dxa"/>
            <w:vAlign w:val="center"/>
          </w:tcPr>
          <w:p w:rsidR="001A3B61" w:rsidRPr="00CB160F" w:rsidRDefault="00EC054C" w:rsidP="00DB451F">
            <w:pPr>
              <w:pStyle w:val="translit"/>
            </w:pPr>
            <w:r>
              <w:t>was-sahate was-saqme</w:t>
            </w:r>
          </w:p>
        </w:tc>
        <w:tc>
          <w:tcPr>
            <w:tcW w:w="2233" w:type="dxa"/>
            <w:vAlign w:val="center"/>
          </w:tcPr>
          <w:p w:rsidR="001A3B61" w:rsidRPr="00B35F60" w:rsidRDefault="001A3B61" w:rsidP="0082590E">
            <w:pPr>
              <w:pStyle w:val="normalTable"/>
            </w:pPr>
            <w:r w:rsidRPr="00B35F60">
              <w:t>health and sickness,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حَتّٰى اَتَعَرَفَ مِنْ نَفْسِىْ </w:t>
            </w:r>
          </w:p>
        </w:tc>
        <w:tc>
          <w:tcPr>
            <w:tcW w:w="2340" w:type="dxa"/>
            <w:vAlign w:val="center"/>
          </w:tcPr>
          <w:p w:rsidR="001A3B61" w:rsidRPr="00CB160F" w:rsidRDefault="00EC054C" w:rsidP="00DB451F">
            <w:pPr>
              <w:pStyle w:val="translit"/>
            </w:pPr>
            <w:r>
              <w:t>hattaa a-ta-a</w:t>
            </w:r>
            <w:r w:rsidR="00144864">
              <w:t>’</w:t>
            </w:r>
            <w:r>
              <w:t>rrafa min nafsee</w:t>
            </w:r>
          </w:p>
        </w:tc>
        <w:tc>
          <w:tcPr>
            <w:tcW w:w="2233" w:type="dxa"/>
            <w:vAlign w:val="center"/>
          </w:tcPr>
          <w:p w:rsidR="001A3B61" w:rsidRPr="00B35F60" w:rsidRDefault="001A3B61" w:rsidP="0082590E">
            <w:pPr>
              <w:pStyle w:val="normalTable"/>
            </w:pPr>
            <w:r w:rsidRPr="00B35F60">
              <w:t>such that I may come to know in myself</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رَوْحَ الرِّضَا وَ طَمَانِيْنَةَ النَّفْسِ مِنِّىْ </w:t>
            </w:r>
          </w:p>
        </w:tc>
        <w:tc>
          <w:tcPr>
            <w:tcW w:w="2340" w:type="dxa"/>
            <w:vAlign w:val="center"/>
          </w:tcPr>
          <w:p w:rsidR="001A3B61" w:rsidRPr="00CB160F" w:rsidRDefault="00EC054C" w:rsidP="00DB451F">
            <w:pPr>
              <w:pStyle w:val="translit"/>
            </w:pPr>
            <w:r>
              <w:t>rawhir rezaa wa ta-maa-neenatan nafse minnee</w:t>
            </w:r>
          </w:p>
        </w:tc>
        <w:tc>
          <w:tcPr>
            <w:tcW w:w="2233" w:type="dxa"/>
            <w:vAlign w:val="center"/>
          </w:tcPr>
          <w:p w:rsidR="001A3B61" w:rsidRPr="00B35F60" w:rsidRDefault="001A3B61" w:rsidP="0082590E">
            <w:pPr>
              <w:pStyle w:val="normalTable"/>
            </w:pPr>
            <w:r w:rsidRPr="00B35F60">
              <w:t>repose in satisfaction and serenity of soul in that</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بِمَا يَجِبُ لَكَ فِيْمَا يَحْدُثُ فِىْ حَالِ </w:t>
            </w:r>
          </w:p>
        </w:tc>
        <w:tc>
          <w:tcPr>
            <w:tcW w:w="2340" w:type="dxa"/>
            <w:vAlign w:val="center"/>
          </w:tcPr>
          <w:p w:rsidR="001A3B61" w:rsidRPr="00CB160F" w:rsidRDefault="00EC054C" w:rsidP="00EC054C">
            <w:pPr>
              <w:pStyle w:val="translit"/>
            </w:pPr>
            <w:r>
              <w:t xml:space="preserve">bemaa yajebo laka feemaa yahdoso fee haalil </w:t>
            </w:r>
          </w:p>
        </w:tc>
        <w:tc>
          <w:tcPr>
            <w:tcW w:w="2233" w:type="dxa"/>
            <w:vAlign w:val="center"/>
          </w:tcPr>
          <w:p w:rsidR="001A3B61" w:rsidRPr="00B35F60" w:rsidRDefault="001A3B61" w:rsidP="0082590E">
            <w:pPr>
              <w:pStyle w:val="normalTable"/>
            </w:pPr>
            <w:r w:rsidRPr="00B35F60">
              <w:t>which Thou hast made incumbent upon me in whatever states may occur: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الْخَوْفِ وَ الْاَمْنِ </w:t>
            </w:r>
          </w:p>
        </w:tc>
        <w:tc>
          <w:tcPr>
            <w:tcW w:w="2340" w:type="dxa"/>
            <w:vAlign w:val="center"/>
          </w:tcPr>
          <w:p w:rsidR="001A3B61" w:rsidRPr="00CB160F" w:rsidRDefault="00EC054C" w:rsidP="00DB451F">
            <w:pPr>
              <w:pStyle w:val="translit"/>
            </w:pPr>
            <w:r>
              <w:t>khawfe wal-amne</w:t>
            </w:r>
          </w:p>
        </w:tc>
        <w:tc>
          <w:tcPr>
            <w:tcW w:w="2233" w:type="dxa"/>
            <w:vAlign w:val="center"/>
          </w:tcPr>
          <w:p w:rsidR="001A3B61" w:rsidRPr="00B35F60" w:rsidRDefault="001A3B61" w:rsidP="0082590E">
            <w:pPr>
              <w:pStyle w:val="normalTable"/>
            </w:pPr>
            <w:r w:rsidRPr="00B35F60">
              <w:t>fear and security,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الرِّضَا وَ السُّخْطِ </w:t>
            </w:r>
          </w:p>
        </w:tc>
        <w:tc>
          <w:tcPr>
            <w:tcW w:w="2340" w:type="dxa"/>
            <w:vAlign w:val="center"/>
          </w:tcPr>
          <w:p w:rsidR="001A3B61" w:rsidRPr="00CB160F" w:rsidRDefault="00EC054C" w:rsidP="00DB451F">
            <w:pPr>
              <w:pStyle w:val="translit"/>
            </w:pPr>
            <w:r>
              <w:t>war-rezaa was-sukhte</w:t>
            </w:r>
          </w:p>
        </w:tc>
        <w:tc>
          <w:tcPr>
            <w:tcW w:w="2233" w:type="dxa"/>
            <w:vAlign w:val="center"/>
          </w:tcPr>
          <w:p w:rsidR="001A3B61" w:rsidRPr="00B35F60" w:rsidRDefault="001A3B61" w:rsidP="0082590E">
            <w:pPr>
              <w:pStyle w:val="normalTable"/>
            </w:pPr>
            <w:r w:rsidRPr="00B35F60">
              <w:t>satisfaction and displeasure,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 الضَّرِّ وَ النَّفْعِ</w:t>
            </w:r>
          </w:p>
        </w:tc>
        <w:tc>
          <w:tcPr>
            <w:tcW w:w="2340" w:type="dxa"/>
            <w:vAlign w:val="center"/>
          </w:tcPr>
          <w:p w:rsidR="001A3B61" w:rsidRPr="00CB160F" w:rsidRDefault="00EC054C" w:rsidP="00DB451F">
            <w:pPr>
              <w:pStyle w:val="translit"/>
            </w:pPr>
            <w:r>
              <w:t>waz-zurre wan-naf-e</w:t>
            </w:r>
            <w:r w:rsidR="00144864">
              <w:t>’</w:t>
            </w:r>
          </w:p>
        </w:tc>
        <w:tc>
          <w:tcPr>
            <w:tcW w:w="2233" w:type="dxa"/>
            <w:vAlign w:val="center"/>
          </w:tcPr>
          <w:p w:rsidR="001A3B61" w:rsidRPr="00B35F60" w:rsidRDefault="001A3B61" w:rsidP="0082590E">
            <w:pPr>
              <w:pStyle w:val="normalTable"/>
            </w:pPr>
            <w:r w:rsidRPr="00B35F60">
              <w:t>loss and gain!</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EC054C">
            <w:pPr>
              <w:pStyle w:val="arabic"/>
              <w:rPr>
                <w:rFonts w:hint="cs"/>
                <w:rtl/>
              </w:rPr>
            </w:pPr>
            <w:r w:rsidRPr="00A86481">
              <w:rPr>
                <w:rtl/>
              </w:rPr>
              <w:t>وَارْزُقْنِىْ سَ</w:t>
            </w:r>
            <w:r w:rsidR="00372559">
              <w:rPr>
                <w:rtl/>
              </w:rPr>
              <w:t>لَا</w:t>
            </w:r>
            <w:r w:rsidRPr="00A86481">
              <w:rPr>
                <w:rtl/>
              </w:rPr>
              <w:t xml:space="preserve">مَةَ الصَّدْرِ مِنَ </w:t>
            </w:r>
            <w:r w:rsidRPr="00A86481">
              <w:rPr>
                <w:rtl/>
              </w:rPr>
              <w:lastRenderedPageBreak/>
              <w:t>الْحَس</w:t>
            </w:r>
            <w:r w:rsidR="00EC054C">
              <w:rPr>
                <w:rFonts w:hint="cs"/>
                <w:rtl/>
              </w:rPr>
              <w:t>َ</w:t>
            </w:r>
            <w:r w:rsidRPr="00A86481">
              <w:rPr>
                <w:rtl/>
              </w:rPr>
              <w:t xml:space="preserve">دِ </w:t>
            </w:r>
          </w:p>
        </w:tc>
        <w:tc>
          <w:tcPr>
            <w:tcW w:w="2340" w:type="dxa"/>
            <w:vAlign w:val="center"/>
          </w:tcPr>
          <w:p w:rsidR="001A3B61" w:rsidRPr="00CB160F" w:rsidRDefault="00EC054C" w:rsidP="00DB451F">
            <w:pPr>
              <w:pStyle w:val="translit"/>
            </w:pPr>
            <w:r>
              <w:lastRenderedPageBreak/>
              <w:t>war-zuqnee salaamatas sadre menal hasade</w:t>
            </w:r>
          </w:p>
        </w:tc>
        <w:tc>
          <w:tcPr>
            <w:tcW w:w="2233" w:type="dxa"/>
            <w:vAlign w:val="center"/>
          </w:tcPr>
          <w:p w:rsidR="001A3B61" w:rsidRPr="00B35F60" w:rsidRDefault="001A3B61" w:rsidP="0082590E">
            <w:pPr>
              <w:pStyle w:val="normalTable"/>
            </w:pPr>
            <w:r w:rsidRPr="00B35F60">
              <w:t>and provide me with a breast safe from envy,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 xml:space="preserve">حَتّٰى </w:t>
            </w:r>
            <w:r w:rsidR="00372559">
              <w:rPr>
                <w:rtl/>
              </w:rPr>
              <w:t>لَا</w:t>
            </w:r>
            <w:r w:rsidRPr="00A86481">
              <w:rPr>
                <w:rtl/>
              </w:rPr>
              <w:t xml:space="preserve"> اَحْسُدَ اَحَدًا مِنْ خَلْقِكَ عَلٰى شَىْءٍ مِّنْ فَضْلِكَ </w:t>
            </w:r>
          </w:p>
        </w:tc>
        <w:tc>
          <w:tcPr>
            <w:tcW w:w="2340" w:type="dxa"/>
            <w:vAlign w:val="center"/>
          </w:tcPr>
          <w:p w:rsidR="001A3B61" w:rsidRPr="00EC054C" w:rsidRDefault="00EC054C" w:rsidP="00DB451F">
            <w:pPr>
              <w:pStyle w:val="translit"/>
              <w:rPr>
                <w:lang w:val="en-US"/>
              </w:rPr>
            </w:pPr>
            <w:r>
              <w:rPr>
                <w:lang w:val="en-US"/>
              </w:rPr>
              <w:t>hattaa laa ahsoda ahadan min khalqeka a</w:t>
            </w:r>
            <w:r w:rsidR="00144864">
              <w:rPr>
                <w:lang w:val="en-US"/>
              </w:rPr>
              <w:t>’</w:t>
            </w:r>
            <w:r>
              <w:rPr>
                <w:lang w:val="en-US"/>
              </w:rPr>
              <w:t>laa shay-im min fazleka</w:t>
            </w:r>
          </w:p>
        </w:tc>
        <w:tc>
          <w:tcPr>
            <w:tcW w:w="2233" w:type="dxa"/>
            <w:vAlign w:val="center"/>
          </w:tcPr>
          <w:p w:rsidR="001A3B61" w:rsidRPr="00B35F60" w:rsidRDefault="001A3B61" w:rsidP="0082590E">
            <w:pPr>
              <w:pStyle w:val="normalTable"/>
            </w:pPr>
            <w:r w:rsidRPr="00B35F60">
              <w:t>such that I envy none of Thy creatures and in anything of Thy bounty</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حَتّٰى </w:t>
            </w:r>
            <w:r w:rsidR="00372559">
              <w:rPr>
                <w:rtl/>
              </w:rPr>
              <w:t>لَا</w:t>
            </w:r>
            <w:r w:rsidRPr="00A86481">
              <w:rPr>
                <w:rtl/>
              </w:rPr>
              <w:t xml:space="preserve"> اَرٰى نِعْمَةً مِّنْ نِعَمِكَ عَلٰى اَحَدٍ مِّنْ خَلَقِكَ فِىْ </w:t>
            </w:r>
          </w:p>
        </w:tc>
        <w:tc>
          <w:tcPr>
            <w:tcW w:w="2340" w:type="dxa"/>
            <w:vAlign w:val="center"/>
          </w:tcPr>
          <w:p w:rsidR="001A3B61" w:rsidRPr="00CB160F" w:rsidRDefault="00EC054C" w:rsidP="00DB451F">
            <w:pPr>
              <w:pStyle w:val="translit"/>
            </w:pPr>
            <w:r>
              <w:t>wa hattaa laa araa nea</w:t>
            </w:r>
            <w:r w:rsidR="00144864">
              <w:t>’</w:t>
            </w:r>
            <w:r>
              <w:t>matim min ne-a</w:t>
            </w:r>
            <w:r w:rsidR="00144864">
              <w:t>’</w:t>
            </w:r>
            <w:r>
              <w:t>meka a</w:t>
            </w:r>
            <w:r w:rsidR="00144864">
              <w:t>’</w:t>
            </w:r>
            <w:r>
              <w:t>laa ahadim min khalqeka fee</w:t>
            </w:r>
          </w:p>
        </w:tc>
        <w:tc>
          <w:tcPr>
            <w:tcW w:w="2233" w:type="dxa"/>
            <w:vAlign w:val="center"/>
          </w:tcPr>
          <w:p w:rsidR="001A3B61" w:rsidRPr="00B35F60" w:rsidRDefault="001A3B61" w:rsidP="0082590E">
            <w:pPr>
              <w:pStyle w:val="normalTable"/>
            </w:pPr>
            <w:r w:rsidRPr="00B35F60">
              <w:t>and such that I see none of Thy favours toward any of Thy creatures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دِيْنٍ اَوْ دُنْيَا </w:t>
            </w:r>
          </w:p>
        </w:tc>
        <w:tc>
          <w:tcPr>
            <w:tcW w:w="2340" w:type="dxa"/>
            <w:vAlign w:val="center"/>
          </w:tcPr>
          <w:p w:rsidR="001A3B61" w:rsidRPr="00CB160F" w:rsidRDefault="00EC054C" w:rsidP="00DB451F">
            <w:pPr>
              <w:pStyle w:val="translit"/>
            </w:pPr>
            <w:r>
              <w:t>deenin aw dunyaa</w:t>
            </w:r>
          </w:p>
        </w:tc>
        <w:tc>
          <w:tcPr>
            <w:tcW w:w="2233" w:type="dxa"/>
            <w:vAlign w:val="center"/>
          </w:tcPr>
          <w:p w:rsidR="001A3B61" w:rsidRPr="00B35F60" w:rsidRDefault="001A3B61" w:rsidP="0082590E">
            <w:pPr>
              <w:pStyle w:val="normalTable"/>
            </w:pPr>
            <w:r w:rsidRPr="00B35F60">
              <w:t>in religion or this world,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اَوْ عَافِيَةٍ اَوْ تَقْوٰى </w:t>
            </w:r>
          </w:p>
        </w:tc>
        <w:tc>
          <w:tcPr>
            <w:tcW w:w="2340" w:type="dxa"/>
            <w:vAlign w:val="center"/>
          </w:tcPr>
          <w:p w:rsidR="001A3B61" w:rsidRPr="00CB160F" w:rsidRDefault="00EC054C" w:rsidP="00DB451F">
            <w:pPr>
              <w:pStyle w:val="translit"/>
            </w:pPr>
            <w:r>
              <w:t>aw a</w:t>
            </w:r>
            <w:r w:rsidR="00144864">
              <w:t>’</w:t>
            </w:r>
            <w:r>
              <w:t>afeyatin aw taqwaa</w:t>
            </w:r>
          </w:p>
        </w:tc>
        <w:tc>
          <w:tcPr>
            <w:tcW w:w="2233" w:type="dxa"/>
            <w:vAlign w:val="center"/>
          </w:tcPr>
          <w:p w:rsidR="001A3B61" w:rsidRPr="00B35F60" w:rsidRDefault="001A3B61" w:rsidP="0082590E">
            <w:pPr>
              <w:pStyle w:val="normalTable"/>
            </w:pPr>
            <w:r w:rsidRPr="00B35F60">
              <w:t>well-being or reverential fear,</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اَوْ سَعَةٍ اَوْ رَخَاءٍ </w:t>
            </w:r>
          </w:p>
        </w:tc>
        <w:tc>
          <w:tcPr>
            <w:tcW w:w="2340" w:type="dxa"/>
            <w:vAlign w:val="center"/>
          </w:tcPr>
          <w:p w:rsidR="001A3B61" w:rsidRPr="00CB160F" w:rsidRDefault="00EC054C" w:rsidP="00DB451F">
            <w:pPr>
              <w:pStyle w:val="translit"/>
            </w:pPr>
            <w:r>
              <w:t>aw sa-a</w:t>
            </w:r>
            <w:r w:rsidR="00144864">
              <w:t>’</w:t>
            </w:r>
            <w:r>
              <w:t>tin aw rakhaa-in</w:t>
            </w:r>
          </w:p>
        </w:tc>
        <w:tc>
          <w:tcPr>
            <w:tcW w:w="2233" w:type="dxa"/>
            <w:vAlign w:val="center"/>
          </w:tcPr>
          <w:p w:rsidR="001A3B61" w:rsidRPr="00B35F60" w:rsidRDefault="001A3B61" w:rsidP="0082590E">
            <w:pPr>
              <w:pStyle w:val="normalTable"/>
            </w:pPr>
            <w:r w:rsidRPr="00B35F60">
              <w:t>plenty or ease,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اِلاَّ رَجَوْتُ لِنَفْسِىْ اَفْضَلَ ذٰلِكَ بِكَ وَ مِنْكَ وَحْدَكَ </w:t>
            </w:r>
            <w:r w:rsidR="00372559">
              <w:rPr>
                <w:rtl/>
              </w:rPr>
              <w:t>لَا</w:t>
            </w:r>
            <w:r w:rsidRPr="00A86481">
              <w:rPr>
                <w:rtl/>
              </w:rPr>
              <w:t xml:space="preserve"> شَرِيْكَ لَكَ </w:t>
            </w:r>
          </w:p>
        </w:tc>
        <w:tc>
          <w:tcPr>
            <w:tcW w:w="2340" w:type="dxa"/>
            <w:vAlign w:val="center"/>
          </w:tcPr>
          <w:p w:rsidR="001A3B61" w:rsidRPr="00CB160F" w:rsidRDefault="00EC054C" w:rsidP="00DB451F">
            <w:pPr>
              <w:pStyle w:val="translit"/>
            </w:pPr>
            <w:r>
              <w:t>illaa rajawto le-nafsee afzala zaaleka beka wa minka wahdaka laa shareeka laka</w:t>
            </w:r>
          </w:p>
        </w:tc>
        <w:tc>
          <w:tcPr>
            <w:tcW w:w="2233" w:type="dxa"/>
            <w:vAlign w:val="center"/>
          </w:tcPr>
          <w:p w:rsidR="001A3B61" w:rsidRPr="00B35F60" w:rsidRDefault="001A3B61" w:rsidP="0082590E">
            <w:pPr>
              <w:pStyle w:val="normalTable"/>
            </w:pPr>
            <w:r w:rsidRPr="00B35F60">
              <w:t>without hoping for myself better than it through and from Thee alone, who hast no associate!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اَللّٰهُمَّ صَلِّ عَلٰى مُحَمَّدٍ وَّ اٰلِهٖ </w:t>
            </w:r>
          </w:p>
        </w:tc>
        <w:tc>
          <w:tcPr>
            <w:tcW w:w="2340" w:type="dxa"/>
            <w:vAlign w:val="center"/>
          </w:tcPr>
          <w:p w:rsidR="001A3B61" w:rsidRPr="00CB160F" w:rsidRDefault="00EC054C" w:rsidP="00DB451F">
            <w:pPr>
              <w:pStyle w:val="translit"/>
            </w:pPr>
            <w:r>
              <w:t>allaahumma salle a</w:t>
            </w:r>
            <w:r w:rsidR="00144864">
              <w:t>’</w:t>
            </w:r>
            <w:r>
              <w:t>laa mohammadiwn wa aalehi</w:t>
            </w:r>
          </w:p>
        </w:tc>
        <w:tc>
          <w:tcPr>
            <w:tcW w:w="2233" w:type="dxa"/>
            <w:vAlign w:val="center"/>
          </w:tcPr>
          <w:p w:rsidR="001A3B61" w:rsidRPr="00B35F60" w:rsidRDefault="001A3B61" w:rsidP="0082590E">
            <w:pPr>
              <w:pStyle w:val="normalTable"/>
            </w:pPr>
            <w:r w:rsidRPr="00B35F60">
              <w:t xml:space="preserve">O </w:t>
            </w:r>
            <w:r>
              <w:t>Allah</w:t>
            </w:r>
            <w:r w:rsidRPr="00B35F60">
              <w:t>, bless Muhammad and his Household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وَارْزُقْنِىْ </w:t>
            </w:r>
          </w:p>
        </w:tc>
        <w:tc>
          <w:tcPr>
            <w:tcW w:w="2340" w:type="dxa"/>
            <w:vAlign w:val="center"/>
          </w:tcPr>
          <w:p w:rsidR="001A3B61" w:rsidRPr="00CB160F" w:rsidRDefault="00EC054C" w:rsidP="00DB451F">
            <w:pPr>
              <w:pStyle w:val="translit"/>
            </w:pPr>
            <w:r>
              <w:t>war-zuqnit</w:t>
            </w:r>
          </w:p>
        </w:tc>
        <w:tc>
          <w:tcPr>
            <w:tcW w:w="2233" w:type="dxa"/>
            <w:vAlign w:val="center"/>
          </w:tcPr>
          <w:p w:rsidR="001A3B61" w:rsidRPr="00B35F60" w:rsidRDefault="001A3B61" w:rsidP="0082590E">
            <w:pPr>
              <w:pStyle w:val="normalTable"/>
            </w:pPr>
            <w:r w:rsidRPr="00B35F60">
              <w:t>and provide me in this world and the next with</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التَّحَفُّظَ مِنَ الْخَطَايَا </w:t>
            </w:r>
          </w:p>
        </w:tc>
        <w:tc>
          <w:tcPr>
            <w:tcW w:w="2340" w:type="dxa"/>
            <w:vAlign w:val="center"/>
          </w:tcPr>
          <w:p w:rsidR="001A3B61" w:rsidRPr="00CB160F" w:rsidRDefault="00EC054C" w:rsidP="00DB451F">
            <w:pPr>
              <w:pStyle w:val="translit"/>
            </w:pPr>
            <w:r>
              <w:t>tahaffoza menal khataayaa</w:t>
            </w:r>
          </w:p>
        </w:tc>
        <w:tc>
          <w:tcPr>
            <w:tcW w:w="2233" w:type="dxa"/>
            <w:vAlign w:val="center"/>
          </w:tcPr>
          <w:p w:rsidR="001A3B61" w:rsidRPr="00B35F60" w:rsidRDefault="001A3B61" w:rsidP="0082590E">
            <w:pPr>
              <w:pStyle w:val="normalTable"/>
            </w:pPr>
            <w:r w:rsidRPr="00B35F60">
              <w:t>caution against offenses and</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الْاِحْتِرَاسَ مِنَ الزَّلَلِ فِى الدُّنْيَا وَ الْاٰخِرَةِ فِىْ حَالِ الرِّضَا وَ الْغَضَبِ </w:t>
            </w:r>
          </w:p>
        </w:tc>
        <w:tc>
          <w:tcPr>
            <w:tcW w:w="2340" w:type="dxa"/>
            <w:vAlign w:val="center"/>
          </w:tcPr>
          <w:p w:rsidR="001A3B61" w:rsidRPr="00CB160F" w:rsidRDefault="00EC054C" w:rsidP="00DB451F">
            <w:pPr>
              <w:pStyle w:val="translit"/>
            </w:pPr>
            <w:r>
              <w:t xml:space="preserve">wal-ehtaraase menaz zalale fid dunyaa wal aakherate fee haalir </w:t>
            </w:r>
            <w:r w:rsidR="00A2031A">
              <w:t>rezaa wal-ghazabe</w:t>
            </w:r>
          </w:p>
        </w:tc>
        <w:tc>
          <w:tcPr>
            <w:tcW w:w="2233" w:type="dxa"/>
            <w:vAlign w:val="center"/>
          </w:tcPr>
          <w:p w:rsidR="001A3B61" w:rsidRPr="00B35F60" w:rsidRDefault="001A3B61" w:rsidP="0082590E">
            <w:pPr>
              <w:pStyle w:val="normalTable"/>
            </w:pPr>
            <w:r w:rsidRPr="00B35F60">
              <w:t>wariness against slips in the state of satisfaction and wrath,</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lastRenderedPageBreak/>
              <w:t xml:space="preserve">حَتّٰى اَكُوْنَ بِمَا يَرِدُ عَلَىَّ مِنْهُمَا بِمَنْزِلَةٍ سَوَآءٍ </w:t>
            </w:r>
          </w:p>
        </w:tc>
        <w:tc>
          <w:tcPr>
            <w:tcW w:w="2340" w:type="dxa"/>
            <w:vAlign w:val="center"/>
          </w:tcPr>
          <w:p w:rsidR="001A3B61" w:rsidRPr="00CB160F" w:rsidRDefault="00A2031A" w:rsidP="00DB451F">
            <w:pPr>
              <w:pStyle w:val="translit"/>
            </w:pPr>
            <w:r>
              <w:t>hattaa akoona bemaa yaredo a</w:t>
            </w:r>
            <w:r w:rsidR="00144864">
              <w:t>’</w:t>
            </w:r>
            <w:r>
              <w:t>layya minhomaa be-manzelatin sawaa-in</w:t>
            </w:r>
          </w:p>
        </w:tc>
        <w:tc>
          <w:tcPr>
            <w:tcW w:w="2233" w:type="dxa"/>
            <w:vAlign w:val="center"/>
          </w:tcPr>
          <w:p w:rsidR="001A3B61" w:rsidRPr="00B35F60" w:rsidRDefault="001A3B61" w:rsidP="0082590E">
            <w:pPr>
              <w:pStyle w:val="normalTable"/>
            </w:pPr>
            <w:r w:rsidRPr="00B35F60">
              <w:t>such that I may remain indifferent toward that which enters upon me from the two states,</w:t>
            </w:r>
            <w:r w:rsidRPr="00B35F60">
              <w:rPr>
                <w:rStyle w:val="FootnoteReference"/>
              </w:rPr>
              <w:footnoteReference w:id="177"/>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عَامِل</w:t>
            </w:r>
            <w:r w:rsidR="0061096E">
              <w:rPr>
                <w:rtl/>
              </w:rPr>
              <w:t>ًا</w:t>
            </w:r>
            <w:r w:rsidRPr="00A86481">
              <w:rPr>
                <w:rtl/>
              </w:rPr>
              <w:t xml:space="preserve"> بِطَاعَتِكَ مُ</w:t>
            </w:r>
            <w:r w:rsidR="00B729B6">
              <w:rPr>
                <w:rtl/>
              </w:rPr>
              <w:t>ؤْ</w:t>
            </w:r>
            <w:r w:rsidRPr="00A86481">
              <w:rPr>
                <w:rtl/>
              </w:rPr>
              <w:t xml:space="preserve">ثِرًا لِرِضَاكَ عَلٰى مَا سِوَاهُمَا فِى الْاَوْلِيَآءِ وَ الْاَعْدَآءِ </w:t>
            </w:r>
          </w:p>
        </w:tc>
        <w:tc>
          <w:tcPr>
            <w:tcW w:w="2340" w:type="dxa"/>
            <w:vAlign w:val="center"/>
          </w:tcPr>
          <w:p w:rsidR="001A3B61" w:rsidRPr="00CB160F" w:rsidRDefault="00A2031A" w:rsidP="00DB451F">
            <w:pPr>
              <w:pStyle w:val="translit"/>
            </w:pPr>
            <w:r>
              <w:t>a</w:t>
            </w:r>
            <w:r w:rsidR="00144864">
              <w:t>’</w:t>
            </w:r>
            <w:r>
              <w:t>amelan be-taa-a</w:t>
            </w:r>
            <w:r w:rsidR="00144864">
              <w:t>’</w:t>
            </w:r>
            <w:r>
              <w:t>teka moa-seran lerezaaka a</w:t>
            </w:r>
            <w:r w:rsidR="00144864">
              <w:t>’</w:t>
            </w:r>
            <w:r>
              <w:t>laa maa sewaahomaa fil awleyaaa-e wal-a-a</w:t>
            </w:r>
            <w:r w:rsidR="00144864">
              <w:t>’</w:t>
            </w:r>
            <w:r>
              <w:t>daaa-e</w:t>
            </w:r>
          </w:p>
        </w:tc>
        <w:tc>
          <w:tcPr>
            <w:tcW w:w="2233" w:type="dxa"/>
            <w:vAlign w:val="center"/>
          </w:tcPr>
          <w:p w:rsidR="001A3B61" w:rsidRPr="00B35F60" w:rsidRDefault="001A3B61" w:rsidP="0082590E">
            <w:pPr>
              <w:pStyle w:val="normalTable"/>
            </w:pPr>
            <w:r w:rsidRPr="00B35F60">
              <w:t>I work toward Thy obedience, and prefer it and Thy good pleasure over all else in both friends and enemies.</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حَتّٰى يَاْمَنَ عَدُوِّىْ مِنْ ظُلْمِىْ وَ جَوْرِىْ </w:t>
            </w:r>
          </w:p>
        </w:tc>
        <w:tc>
          <w:tcPr>
            <w:tcW w:w="2340" w:type="dxa"/>
            <w:vAlign w:val="center"/>
          </w:tcPr>
          <w:p w:rsidR="001A3B61" w:rsidRPr="00CB160F" w:rsidRDefault="00A2031A" w:rsidP="00DB451F">
            <w:pPr>
              <w:pStyle w:val="translit"/>
            </w:pPr>
            <w:r>
              <w:t>hattaa yaamana a</w:t>
            </w:r>
            <w:r w:rsidR="00144864">
              <w:t>’</w:t>
            </w:r>
            <w:r>
              <w:t>duwwee min zulmee wa jawree</w:t>
            </w:r>
          </w:p>
        </w:tc>
        <w:tc>
          <w:tcPr>
            <w:tcW w:w="2233" w:type="dxa"/>
            <w:vAlign w:val="center"/>
          </w:tcPr>
          <w:p w:rsidR="001A3B61" w:rsidRPr="00B35F60" w:rsidRDefault="001A3B61" w:rsidP="0082590E">
            <w:pPr>
              <w:pStyle w:val="normalTable"/>
            </w:pPr>
            <w:r w:rsidRPr="00B35F60">
              <w:t>Then my enemy may stay secure from my wrongdoing and injustice</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وَ يَ</w:t>
            </w:r>
            <w:r w:rsidR="00A2031A">
              <w:rPr>
                <w:rFonts w:hint="cs"/>
                <w:rtl/>
              </w:rPr>
              <w:t>ـ</w:t>
            </w:r>
            <w:r w:rsidRPr="00A86481">
              <w:rPr>
                <w:rtl/>
              </w:rPr>
              <w:t xml:space="preserve">يْاَسَ وَلِيِّىْ مِنْ مَيْلِىْ وَ انْحِطَاطِ هَوَاىَ </w:t>
            </w:r>
          </w:p>
        </w:tc>
        <w:tc>
          <w:tcPr>
            <w:tcW w:w="2340" w:type="dxa"/>
            <w:vAlign w:val="center"/>
          </w:tcPr>
          <w:p w:rsidR="001A3B61" w:rsidRPr="00A2031A" w:rsidRDefault="00A2031A" w:rsidP="00DB451F">
            <w:pPr>
              <w:pStyle w:val="translit"/>
              <w:rPr>
                <w:lang w:val="en-US"/>
              </w:rPr>
            </w:pPr>
            <w:r>
              <w:t>wa y</w:t>
            </w:r>
            <w:r>
              <w:rPr>
                <w:lang w:val="en-US"/>
              </w:rPr>
              <w:t>ay-asa waliyyee min maylee wan-hetaate hawaaya</w:t>
            </w:r>
          </w:p>
        </w:tc>
        <w:tc>
          <w:tcPr>
            <w:tcW w:w="2233" w:type="dxa"/>
            <w:vAlign w:val="center"/>
          </w:tcPr>
          <w:p w:rsidR="001A3B61" w:rsidRPr="00B35F60" w:rsidRDefault="001A3B61" w:rsidP="0082590E">
            <w:pPr>
              <w:pStyle w:val="normalTable"/>
            </w:pPr>
            <w:r w:rsidRPr="00B35F60">
              <w:t>and my friend may despair of my inclination and the bent of my affection.</w:t>
            </w:r>
          </w:p>
        </w:tc>
      </w:tr>
      <w:tr w:rsidR="001A3B61" w:rsidTr="0082590E">
        <w:tc>
          <w:tcPr>
            <w:tcW w:w="3388" w:type="dxa"/>
            <w:tcMar>
              <w:left w:w="58" w:type="dxa"/>
              <w:right w:w="58" w:type="dxa"/>
            </w:tcMar>
          </w:tcPr>
          <w:p w:rsidR="001A3B61" w:rsidRPr="00A86481" w:rsidRDefault="001A3B61" w:rsidP="001A3B61">
            <w:pPr>
              <w:pStyle w:val="arabic"/>
              <w:rPr>
                <w:rFonts w:hint="cs"/>
                <w:rtl/>
              </w:rPr>
            </w:pPr>
            <w:r w:rsidRPr="00A86481">
              <w:rPr>
                <w:rtl/>
              </w:rPr>
              <w:t xml:space="preserve">وَ اجْعَلْنِىْ مِمَّنْ يَدْعُوْكَ مُخْلِصًا فِى الرَّخَآءِ دُعَآءِ الْمُخْلِصِيْنَ الْمُضْطَرِّيْنَ لَكَ فِى الدُّعَآءِ </w:t>
            </w:r>
          </w:p>
        </w:tc>
        <w:tc>
          <w:tcPr>
            <w:tcW w:w="2340" w:type="dxa"/>
            <w:vAlign w:val="center"/>
          </w:tcPr>
          <w:p w:rsidR="001A3B61" w:rsidRPr="00CB160F" w:rsidRDefault="00A2031A" w:rsidP="00DB451F">
            <w:pPr>
              <w:pStyle w:val="translit"/>
            </w:pPr>
            <w:r>
              <w:t>waj-a</w:t>
            </w:r>
            <w:r w:rsidR="00144864">
              <w:t>’</w:t>
            </w:r>
            <w:r>
              <w:t>lnee mimman yad-o</w:t>
            </w:r>
            <w:r w:rsidR="00144864">
              <w:t>’</w:t>
            </w:r>
            <w:r>
              <w:t>oka mukhlesan fir rakhaaa-e do-a</w:t>
            </w:r>
            <w:r w:rsidR="00144864">
              <w:t>’</w:t>
            </w:r>
            <w:r>
              <w:t>aa-il mukhleseenal muztarreena laka fid-do-a</w:t>
            </w:r>
            <w:r w:rsidR="00144864">
              <w:t>’</w:t>
            </w:r>
            <w:r>
              <w:t>aaa-e</w:t>
            </w:r>
          </w:p>
        </w:tc>
        <w:tc>
          <w:tcPr>
            <w:tcW w:w="2233" w:type="dxa"/>
            <w:vAlign w:val="center"/>
          </w:tcPr>
          <w:p w:rsidR="001A3B61" w:rsidRPr="00B35F60" w:rsidRDefault="001A3B61" w:rsidP="0082590E">
            <w:pPr>
              <w:pStyle w:val="normalTable"/>
            </w:pPr>
            <w:r w:rsidRPr="00B35F60">
              <w:t>Make me one of those who supplicate Thee with sincerity in ease with the supplication of those who supplicate Thee with sincerity in distress!</w:t>
            </w:r>
          </w:p>
        </w:tc>
      </w:tr>
      <w:tr w:rsidR="001A3B61" w:rsidTr="0082590E">
        <w:tc>
          <w:tcPr>
            <w:tcW w:w="3388" w:type="dxa"/>
            <w:tcMar>
              <w:left w:w="58" w:type="dxa"/>
              <w:right w:w="58" w:type="dxa"/>
            </w:tcMar>
          </w:tcPr>
          <w:p w:rsidR="001A3B61" w:rsidRPr="00814740" w:rsidRDefault="001A3B61" w:rsidP="001A3B61">
            <w:pPr>
              <w:pStyle w:val="arabic"/>
              <w:rPr>
                <w:rtl/>
              </w:rPr>
            </w:pPr>
            <w:r w:rsidRPr="00A86481">
              <w:rPr>
                <w:rtl/>
              </w:rPr>
              <w:t>اِنَّكَ حَمِيْدٌ مَّجِيْدٌ</w:t>
            </w:r>
          </w:p>
        </w:tc>
        <w:tc>
          <w:tcPr>
            <w:tcW w:w="2340" w:type="dxa"/>
            <w:vAlign w:val="center"/>
          </w:tcPr>
          <w:p w:rsidR="001A3B61" w:rsidRPr="00CB160F" w:rsidRDefault="00A2031A" w:rsidP="00DB451F">
            <w:pPr>
              <w:pStyle w:val="translit"/>
            </w:pPr>
            <w:r>
              <w:t>innaka hameedum majeed.</w:t>
            </w:r>
          </w:p>
        </w:tc>
        <w:tc>
          <w:tcPr>
            <w:tcW w:w="2233" w:type="dxa"/>
            <w:vAlign w:val="center"/>
          </w:tcPr>
          <w:p w:rsidR="001A3B61" w:rsidRPr="00F17752" w:rsidRDefault="001A3B61" w:rsidP="0082590E">
            <w:pPr>
              <w:pStyle w:val="normalTable"/>
              <w:rPr>
                <w:rFonts w:hint="cs"/>
                <w:rtl/>
              </w:rPr>
            </w:pPr>
            <w:r w:rsidRPr="00B35F60">
              <w:t>Verily Thou art Praiseworthy, Glorious.</w:t>
            </w:r>
          </w:p>
        </w:tc>
      </w:tr>
    </w:tbl>
    <w:p w:rsidR="00C35B8B" w:rsidRDefault="00C35B8B">
      <w:pPr>
        <w:rPr>
          <w:lang w:val="en-US"/>
        </w:rPr>
      </w:pPr>
    </w:p>
    <w:p w:rsidR="0014658E" w:rsidRPr="000042AF" w:rsidRDefault="0014658E">
      <w:pPr>
        <w:rPr>
          <w:lang w:val="en-US"/>
        </w:rPr>
      </w:pPr>
    </w:p>
    <w:tbl>
      <w:tblPr>
        <w:tblW w:w="0" w:type="auto"/>
        <w:tblLook w:val="04A0" w:firstRow="1" w:lastRow="0" w:firstColumn="1" w:lastColumn="0" w:noHBand="0" w:noVBand="1"/>
      </w:tblPr>
      <w:tblGrid>
        <w:gridCol w:w="3388"/>
        <w:gridCol w:w="2340"/>
        <w:gridCol w:w="2233"/>
      </w:tblGrid>
      <w:tr w:rsidR="00D46E79" w:rsidTr="0014658E">
        <w:trPr>
          <w:cantSplit/>
        </w:trPr>
        <w:tc>
          <w:tcPr>
            <w:tcW w:w="3388" w:type="dxa"/>
            <w:tcMar>
              <w:left w:w="58" w:type="dxa"/>
              <w:right w:w="58" w:type="dxa"/>
            </w:tcMar>
            <w:vAlign w:val="center"/>
          </w:tcPr>
          <w:p w:rsidR="000042AF" w:rsidRPr="000042AF" w:rsidRDefault="002616C8" w:rsidP="008F3F48">
            <w:pPr>
              <w:pStyle w:val="arabic"/>
              <w:jc w:val="center"/>
              <w:rPr>
                <w:rStyle w:val="smallarabic"/>
                <w:rFonts w:hint="cs"/>
                <w:rtl/>
              </w:rPr>
            </w:pPr>
            <w:r w:rsidRPr="000042AF">
              <w:rPr>
                <w:rStyle w:val="smallarabic"/>
                <w:rFonts w:hint="cs"/>
                <w:rtl/>
              </w:rPr>
              <w:lastRenderedPageBreak/>
              <w:t xml:space="preserve">وَ كَانَ مِنْ دُعَآئِهٖ </w:t>
            </w:r>
            <w:r w:rsidRPr="000042AF">
              <w:rPr>
                <w:rStyle w:val="smallarabic"/>
                <w:rFonts w:hint="cs"/>
              </w:rPr>
              <w:t></w:t>
            </w:r>
          </w:p>
          <w:p w:rsidR="00D46E79" w:rsidRPr="0094490A" w:rsidRDefault="00E53342" w:rsidP="008F3F48">
            <w:pPr>
              <w:pStyle w:val="bombay"/>
              <w:rPr>
                <w:rFonts w:hint="cs"/>
              </w:rPr>
            </w:pPr>
            <w:r w:rsidRPr="00E53342">
              <w:rPr>
                <w:rFonts w:hint="cs"/>
                <w:rtl/>
              </w:rPr>
              <w:t>إِذَا</w:t>
            </w:r>
            <w:r w:rsidRPr="00E53342">
              <w:rPr>
                <w:rtl/>
              </w:rPr>
              <w:t xml:space="preserve"> </w:t>
            </w:r>
            <w:r w:rsidRPr="00E53342">
              <w:rPr>
                <w:rFonts w:hint="cs"/>
                <w:rtl/>
              </w:rPr>
              <w:t>سَأَلَ</w:t>
            </w:r>
            <w:r w:rsidRPr="00E53342">
              <w:rPr>
                <w:rtl/>
              </w:rPr>
              <w:t xml:space="preserve"> </w:t>
            </w:r>
            <w:r w:rsidRPr="00E53342">
              <w:rPr>
                <w:rFonts w:hint="cs"/>
                <w:rtl/>
              </w:rPr>
              <w:t>اللَّهَ</w:t>
            </w:r>
            <w:r w:rsidRPr="00E53342">
              <w:rPr>
                <w:rtl/>
              </w:rPr>
              <w:t xml:space="preserve"> </w:t>
            </w:r>
            <w:r w:rsidRPr="00E53342">
              <w:rPr>
                <w:rFonts w:hint="cs"/>
                <w:rtl/>
              </w:rPr>
              <w:t>الْعَافِيَةَ</w:t>
            </w:r>
            <w:r w:rsidRPr="00E53342">
              <w:rPr>
                <w:rtl/>
              </w:rPr>
              <w:t xml:space="preserve"> </w:t>
            </w:r>
            <w:r w:rsidRPr="00E53342">
              <w:rPr>
                <w:rFonts w:hint="cs"/>
                <w:rtl/>
              </w:rPr>
              <w:t>وَ</w:t>
            </w:r>
            <w:r w:rsidRPr="00E53342">
              <w:rPr>
                <w:rtl/>
              </w:rPr>
              <w:t xml:space="preserve"> </w:t>
            </w:r>
            <w:r w:rsidRPr="00E53342">
              <w:rPr>
                <w:rFonts w:hint="cs"/>
                <w:rtl/>
              </w:rPr>
              <w:t>شُكْرَهَا</w:t>
            </w:r>
          </w:p>
        </w:tc>
        <w:tc>
          <w:tcPr>
            <w:tcW w:w="2340" w:type="dxa"/>
            <w:vAlign w:val="center"/>
          </w:tcPr>
          <w:p w:rsidR="00D46E79" w:rsidRPr="00410BB1" w:rsidRDefault="00066817" w:rsidP="00066817">
            <w:pPr>
              <w:pStyle w:val="duahead"/>
            </w:pPr>
            <w:r w:rsidRPr="00120EE1">
              <w:t xml:space="preserve">wa kaana min dua’ehi (a.s.) </w:t>
            </w:r>
            <w:r>
              <w:t>ezaa sa-alal laahal a’afeyate wa shukrahaa</w:t>
            </w:r>
          </w:p>
        </w:tc>
        <w:tc>
          <w:tcPr>
            <w:tcW w:w="2233" w:type="dxa"/>
            <w:vAlign w:val="center"/>
          </w:tcPr>
          <w:p w:rsidR="00D46E79" w:rsidRPr="00B35F60" w:rsidRDefault="008F3F48" w:rsidP="0014658E">
            <w:pPr>
              <w:pStyle w:val="Heading3"/>
              <w:spacing w:line="320" w:lineRule="exact"/>
            </w:pPr>
            <w:bookmarkStart w:id="90" w:name="_Toc241722502"/>
            <w:r>
              <w:t xml:space="preserve">23. </w:t>
            </w:r>
            <w:r w:rsidR="00D46E79">
              <w:t xml:space="preserve">His Supplication when he Asked </w:t>
            </w:r>
            <w:r w:rsidR="00316F93">
              <w:t>Allah</w:t>
            </w:r>
            <w:r w:rsidR="00D46E79">
              <w:t xml:space="preserve"> for Well-Being and Thanked Him for it</w:t>
            </w:r>
            <w:bookmarkEnd w:id="90"/>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اَللّٰهُمَّ صَلِّ عَلٰى مُحَمَّدٍ وَّ اٰلِهٖ </w:t>
            </w:r>
          </w:p>
        </w:tc>
        <w:tc>
          <w:tcPr>
            <w:tcW w:w="2340" w:type="dxa"/>
            <w:vAlign w:val="center"/>
          </w:tcPr>
          <w:p w:rsidR="00D42383" w:rsidRPr="00410BB1" w:rsidRDefault="00D42383" w:rsidP="00410BB1">
            <w:pPr>
              <w:pStyle w:val="translit"/>
            </w:pPr>
            <w:r w:rsidRPr="00410BB1">
              <w:t>ALLAHUMMA SALLE A’LAA MOHAMMEDIN WA AALEH</w:t>
            </w:r>
            <w:r w:rsidR="00410BB1">
              <w:t>i</w:t>
            </w:r>
          </w:p>
        </w:tc>
        <w:tc>
          <w:tcPr>
            <w:tcW w:w="2233" w:type="dxa"/>
            <w:vAlign w:val="center"/>
          </w:tcPr>
          <w:p w:rsidR="00D42383" w:rsidRPr="005B1ACB" w:rsidRDefault="00D42383" w:rsidP="008F3F48">
            <w:pPr>
              <w:pStyle w:val="normalTable"/>
            </w:pPr>
            <w:r w:rsidRPr="005B1ACB">
              <w:t xml:space="preserve">O </w:t>
            </w:r>
            <w:r>
              <w:t>Allah</w:t>
            </w:r>
            <w:r w:rsidRPr="005B1ACB">
              <w:t>, bless Muhammad and his Household,</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اَلْبِسْنِىْ عَافِيَتَكَ </w:t>
            </w:r>
          </w:p>
        </w:tc>
        <w:tc>
          <w:tcPr>
            <w:tcW w:w="2340" w:type="dxa"/>
            <w:vAlign w:val="center"/>
          </w:tcPr>
          <w:p w:rsidR="00D42383" w:rsidRPr="00410BB1" w:rsidRDefault="00D42383" w:rsidP="00410BB1">
            <w:pPr>
              <w:pStyle w:val="translit"/>
            </w:pPr>
            <w:r w:rsidRPr="00410BB1">
              <w:t xml:space="preserve">WA ALBISNEE A’AFEYATAKA </w:t>
            </w:r>
          </w:p>
        </w:tc>
        <w:tc>
          <w:tcPr>
            <w:tcW w:w="2233" w:type="dxa"/>
            <w:vAlign w:val="center"/>
          </w:tcPr>
          <w:p w:rsidR="00D42383" w:rsidRPr="005B1ACB" w:rsidRDefault="00D42383" w:rsidP="008F3F48">
            <w:pPr>
              <w:pStyle w:val="normalTable"/>
            </w:pPr>
            <w:r w:rsidRPr="005B1ACB">
              <w:t>clothe me in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جَلِّلْنِىْ عَافِيَتَكَ </w:t>
            </w:r>
          </w:p>
        </w:tc>
        <w:tc>
          <w:tcPr>
            <w:tcW w:w="2340" w:type="dxa"/>
            <w:vAlign w:val="center"/>
          </w:tcPr>
          <w:p w:rsidR="00D42383" w:rsidRPr="00410BB1" w:rsidRDefault="00D42383" w:rsidP="00410BB1">
            <w:pPr>
              <w:pStyle w:val="translit"/>
            </w:pPr>
            <w:r w:rsidRPr="00410BB1">
              <w:t xml:space="preserve">WA JALLILNEE A’AFEYATAKA </w:t>
            </w:r>
          </w:p>
        </w:tc>
        <w:tc>
          <w:tcPr>
            <w:tcW w:w="2233" w:type="dxa"/>
            <w:vAlign w:val="center"/>
          </w:tcPr>
          <w:p w:rsidR="00D42383" w:rsidRPr="005B1ACB" w:rsidRDefault="00D42383" w:rsidP="008F3F48">
            <w:pPr>
              <w:pStyle w:val="normalTable"/>
            </w:pPr>
            <w:r w:rsidRPr="005B1ACB">
              <w:t>wrap me in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حَصِّنِّىْ بِعَافِيَتِكَ </w:t>
            </w:r>
          </w:p>
        </w:tc>
        <w:tc>
          <w:tcPr>
            <w:tcW w:w="2340" w:type="dxa"/>
            <w:vAlign w:val="center"/>
          </w:tcPr>
          <w:p w:rsidR="00D42383" w:rsidRPr="00410BB1" w:rsidRDefault="00D42383" w:rsidP="00410BB1">
            <w:pPr>
              <w:pStyle w:val="translit"/>
            </w:pPr>
            <w:r w:rsidRPr="00410BB1">
              <w:t xml:space="preserve">WA HASSINNEE BE A’AFEYATAKA </w:t>
            </w:r>
          </w:p>
        </w:tc>
        <w:tc>
          <w:tcPr>
            <w:tcW w:w="2233" w:type="dxa"/>
            <w:vAlign w:val="center"/>
          </w:tcPr>
          <w:p w:rsidR="00D42383" w:rsidRPr="005B1ACB" w:rsidRDefault="00D42383" w:rsidP="008F3F48">
            <w:pPr>
              <w:pStyle w:val="normalTable"/>
            </w:pPr>
            <w:r w:rsidRPr="005B1ACB">
              <w:t>fortify me through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وَ اَك</w:t>
            </w:r>
            <w:r w:rsidRPr="00A86481">
              <w:rPr>
                <w:rFonts w:hint="cs"/>
                <w:rtl/>
              </w:rPr>
              <w:t>ـ</w:t>
            </w:r>
            <w:r w:rsidRPr="00A86481">
              <w:rPr>
                <w:rtl/>
              </w:rPr>
              <w:t xml:space="preserve">ْرِمْنِىْ بِعَافِيَتِكَ </w:t>
            </w:r>
          </w:p>
        </w:tc>
        <w:tc>
          <w:tcPr>
            <w:tcW w:w="2340" w:type="dxa"/>
            <w:vAlign w:val="center"/>
          </w:tcPr>
          <w:p w:rsidR="00D42383" w:rsidRPr="00410BB1" w:rsidRDefault="00D42383" w:rsidP="00410BB1">
            <w:pPr>
              <w:pStyle w:val="translit"/>
            </w:pPr>
            <w:r w:rsidRPr="00410BB1">
              <w:t xml:space="preserve">WA AKRIMNEE BEA’AFEYATEKA </w:t>
            </w:r>
          </w:p>
        </w:tc>
        <w:tc>
          <w:tcPr>
            <w:tcW w:w="2233" w:type="dxa"/>
            <w:vAlign w:val="center"/>
          </w:tcPr>
          <w:p w:rsidR="00D42383" w:rsidRPr="005B1ACB" w:rsidRDefault="00D42383" w:rsidP="008F3F48">
            <w:pPr>
              <w:pStyle w:val="normalTable"/>
            </w:pPr>
            <w:r w:rsidRPr="005B1ACB">
              <w:t>honour me with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اَغْنِنِىْ بِعَافِيَتِكَ </w:t>
            </w:r>
          </w:p>
        </w:tc>
        <w:tc>
          <w:tcPr>
            <w:tcW w:w="2340" w:type="dxa"/>
            <w:vAlign w:val="center"/>
          </w:tcPr>
          <w:p w:rsidR="00D42383" w:rsidRPr="00410BB1" w:rsidRDefault="00D42383" w:rsidP="00410BB1">
            <w:pPr>
              <w:pStyle w:val="translit"/>
            </w:pPr>
            <w:r w:rsidRPr="00410BB1">
              <w:t xml:space="preserve">WA AGHNENEE BEA’AFEYATEKA </w:t>
            </w:r>
          </w:p>
        </w:tc>
        <w:tc>
          <w:tcPr>
            <w:tcW w:w="2233" w:type="dxa"/>
            <w:vAlign w:val="center"/>
          </w:tcPr>
          <w:p w:rsidR="00D42383" w:rsidRPr="005B1ACB" w:rsidRDefault="00D42383" w:rsidP="008F3F48">
            <w:pPr>
              <w:pStyle w:val="normalTable"/>
            </w:pPr>
            <w:r w:rsidRPr="005B1ACB">
              <w:t>free me from need through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تَصَدَّقْ عَلَىَّ بِعَافِيَتَكَ </w:t>
            </w:r>
          </w:p>
        </w:tc>
        <w:tc>
          <w:tcPr>
            <w:tcW w:w="2340" w:type="dxa"/>
            <w:vAlign w:val="center"/>
          </w:tcPr>
          <w:p w:rsidR="00D42383" w:rsidRPr="00410BB1" w:rsidRDefault="00D42383" w:rsidP="00410BB1">
            <w:pPr>
              <w:pStyle w:val="translit"/>
            </w:pPr>
            <w:r w:rsidRPr="00410BB1">
              <w:t xml:space="preserve">WA TASADDAQ ALAYYA BEA’AFEYATEKA </w:t>
            </w:r>
          </w:p>
        </w:tc>
        <w:tc>
          <w:tcPr>
            <w:tcW w:w="2233" w:type="dxa"/>
            <w:vAlign w:val="center"/>
          </w:tcPr>
          <w:p w:rsidR="00D42383" w:rsidRPr="005B1ACB" w:rsidRDefault="00D42383" w:rsidP="008F3F48">
            <w:pPr>
              <w:pStyle w:val="normalTable"/>
            </w:pPr>
            <w:r w:rsidRPr="005B1ACB">
              <w:t>donate to me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هَبْ لِىْ عَافِيَتَكَ </w:t>
            </w:r>
          </w:p>
        </w:tc>
        <w:tc>
          <w:tcPr>
            <w:tcW w:w="2340" w:type="dxa"/>
            <w:vAlign w:val="center"/>
          </w:tcPr>
          <w:p w:rsidR="00D42383" w:rsidRPr="00410BB1" w:rsidRDefault="00D42383" w:rsidP="00410BB1">
            <w:pPr>
              <w:pStyle w:val="translit"/>
            </w:pPr>
            <w:r w:rsidRPr="00410BB1">
              <w:t xml:space="preserve">WA HAB LEE A’AFEYATAKA </w:t>
            </w:r>
          </w:p>
        </w:tc>
        <w:tc>
          <w:tcPr>
            <w:tcW w:w="2233" w:type="dxa"/>
            <w:vAlign w:val="center"/>
          </w:tcPr>
          <w:p w:rsidR="00D42383" w:rsidRPr="005B1ACB" w:rsidRDefault="00D42383" w:rsidP="008F3F48">
            <w:pPr>
              <w:pStyle w:val="normalTable"/>
            </w:pPr>
            <w:r w:rsidRPr="005B1ACB">
              <w:t>bestow upon me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اَفْرِشْنِىْ عَافِيَتَكَ </w:t>
            </w:r>
          </w:p>
        </w:tc>
        <w:tc>
          <w:tcPr>
            <w:tcW w:w="2340" w:type="dxa"/>
            <w:vAlign w:val="center"/>
          </w:tcPr>
          <w:p w:rsidR="00D42383" w:rsidRPr="00410BB1" w:rsidRDefault="00D42383" w:rsidP="00410BB1">
            <w:pPr>
              <w:pStyle w:val="translit"/>
            </w:pPr>
            <w:r w:rsidRPr="00410BB1">
              <w:t xml:space="preserve">WA AFRISHNEE A’AFEYATAKA </w:t>
            </w:r>
          </w:p>
        </w:tc>
        <w:tc>
          <w:tcPr>
            <w:tcW w:w="2233" w:type="dxa"/>
            <w:vAlign w:val="center"/>
          </w:tcPr>
          <w:p w:rsidR="00D42383" w:rsidRPr="005B1ACB" w:rsidRDefault="00D42383" w:rsidP="008F3F48">
            <w:pPr>
              <w:pStyle w:val="normalTable"/>
            </w:pPr>
            <w:r w:rsidRPr="005B1ACB">
              <w:t>spread out for me Thy well-being,</w:t>
            </w:r>
          </w:p>
        </w:tc>
      </w:tr>
      <w:tr w:rsidR="00D42383" w:rsidTr="008F3F48">
        <w:tc>
          <w:tcPr>
            <w:tcW w:w="3388" w:type="dxa"/>
            <w:tcMar>
              <w:left w:w="58" w:type="dxa"/>
              <w:right w:w="58" w:type="dxa"/>
            </w:tcMar>
          </w:tcPr>
          <w:p w:rsidR="00D42383" w:rsidRPr="00A86481" w:rsidRDefault="00D42383" w:rsidP="00A70425">
            <w:pPr>
              <w:pStyle w:val="arabic"/>
              <w:rPr>
                <w:rFonts w:hint="cs"/>
                <w:rtl/>
              </w:rPr>
            </w:pPr>
            <w:r w:rsidRPr="00A86481">
              <w:rPr>
                <w:rtl/>
              </w:rPr>
              <w:t xml:space="preserve">وَ اَصْلِحْ لِىْ عَافِيَتَكَ </w:t>
            </w:r>
          </w:p>
        </w:tc>
        <w:tc>
          <w:tcPr>
            <w:tcW w:w="2340" w:type="dxa"/>
            <w:vAlign w:val="center"/>
          </w:tcPr>
          <w:p w:rsidR="00D42383" w:rsidRPr="00410BB1" w:rsidRDefault="00D42383" w:rsidP="00410BB1">
            <w:pPr>
              <w:pStyle w:val="translit"/>
            </w:pPr>
            <w:r w:rsidRPr="00410BB1">
              <w:t xml:space="preserve">WA ASLEH LEE A’AFEYATAKA </w:t>
            </w:r>
          </w:p>
        </w:tc>
        <w:tc>
          <w:tcPr>
            <w:tcW w:w="2233" w:type="dxa"/>
            <w:vAlign w:val="center"/>
          </w:tcPr>
          <w:p w:rsidR="00D42383" w:rsidRPr="005B1ACB" w:rsidRDefault="00D42383" w:rsidP="008F3F48">
            <w:pPr>
              <w:pStyle w:val="normalTable"/>
            </w:pPr>
            <w:r w:rsidRPr="005B1ACB">
              <w:t>set Thy well-being right for me,</w:t>
            </w:r>
          </w:p>
        </w:tc>
      </w:tr>
      <w:tr w:rsidR="00D42383" w:rsidTr="008F3F48">
        <w:tc>
          <w:tcPr>
            <w:tcW w:w="3388" w:type="dxa"/>
            <w:tcMar>
              <w:left w:w="58" w:type="dxa"/>
              <w:right w:w="58" w:type="dxa"/>
            </w:tcMar>
          </w:tcPr>
          <w:p w:rsidR="00D42383" w:rsidRPr="00A86481" w:rsidRDefault="00D42383" w:rsidP="003E1851">
            <w:pPr>
              <w:pStyle w:val="arabic"/>
              <w:rPr>
                <w:rFonts w:hint="cs"/>
                <w:rtl/>
              </w:rPr>
            </w:pPr>
            <w:r w:rsidRPr="00A86481">
              <w:rPr>
                <w:rtl/>
              </w:rPr>
              <w:t xml:space="preserve">وَ </w:t>
            </w:r>
            <w:r>
              <w:rPr>
                <w:rtl/>
              </w:rPr>
              <w:t>لَا</w:t>
            </w:r>
            <w:r w:rsidRPr="00A86481">
              <w:rPr>
                <w:rtl/>
              </w:rPr>
              <w:t xml:space="preserve"> تُ</w:t>
            </w:r>
            <w:r w:rsidR="003E1851">
              <w:rPr>
                <w:rFonts w:hint="cs"/>
                <w:rtl/>
              </w:rPr>
              <w:t>ف</w:t>
            </w:r>
            <w:r w:rsidRPr="00A86481">
              <w:rPr>
                <w:rtl/>
              </w:rPr>
              <w:t xml:space="preserve">َرِّقْ بَيْنِىْ وَ بَيْنَ عَافِيَتَكَ فِى الدُّنْيَا وَ الْآخِرَةِ </w:t>
            </w:r>
          </w:p>
        </w:tc>
        <w:tc>
          <w:tcPr>
            <w:tcW w:w="2340" w:type="dxa"/>
            <w:vAlign w:val="center"/>
          </w:tcPr>
          <w:p w:rsidR="00D42383" w:rsidRPr="00410BB1" w:rsidRDefault="00410BB1" w:rsidP="003E1851">
            <w:pPr>
              <w:pStyle w:val="translit"/>
            </w:pPr>
            <w:r>
              <w:t>wa laa to</w:t>
            </w:r>
            <w:r w:rsidR="003E1851">
              <w:t>f</w:t>
            </w:r>
            <w:r>
              <w:t>arriq baynee wa bayna a’afeyataka fid-dunyaa wal-aakherate</w:t>
            </w:r>
          </w:p>
        </w:tc>
        <w:tc>
          <w:tcPr>
            <w:tcW w:w="2233" w:type="dxa"/>
            <w:vAlign w:val="center"/>
          </w:tcPr>
          <w:p w:rsidR="00D42383" w:rsidRPr="005B1ACB" w:rsidRDefault="00D42383" w:rsidP="008F3F48">
            <w:pPr>
              <w:pStyle w:val="normalTable"/>
            </w:pPr>
            <w:r w:rsidRPr="005B1ACB">
              <w:t>and separate me not from Thy well-being in this world and the next!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اَللّٰهُمَّ صَلِّ عَلٰى مُحَمَّدٍ وَّ اٰلِهٖ </w:t>
            </w:r>
          </w:p>
        </w:tc>
        <w:tc>
          <w:tcPr>
            <w:tcW w:w="2340" w:type="dxa"/>
            <w:vAlign w:val="center"/>
          </w:tcPr>
          <w:p w:rsidR="00410BB1" w:rsidRPr="00410BB1" w:rsidRDefault="00410BB1" w:rsidP="00410BB1">
            <w:pPr>
              <w:pStyle w:val="translit"/>
            </w:pPr>
            <w:r w:rsidRPr="00410BB1">
              <w:t>ALLAHUMMA SALLE A’LA MOHAMM</w:t>
            </w:r>
            <w:r>
              <w:t>a</w:t>
            </w:r>
            <w:r w:rsidRPr="00410BB1">
              <w:t xml:space="preserve">DIN </w:t>
            </w:r>
            <w:r>
              <w:t>WA AALEHI</w:t>
            </w:r>
            <w:r w:rsidRPr="00410BB1">
              <w:t xml:space="preserve"> </w:t>
            </w:r>
          </w:p>
        </w:tc>
        <w:tc>
          <w:tcPr>
            <w:tcW w:w="2233" w:type="dxa"/>
            <w:vAlign w:val="center"/>
          </w:tcPr>
          <w:p w:rsidR="00410BB1" w:rsidRPr="005B1ACB" w:rsidRDefault="00410BB1" w:rsidP="008F3F48">
            <w:pPr>
              <w:pStyle w:val="normalTable"/>
            </w:pPr>
            <w:r w:rsidRPr="005B1ACB">
              <w:t xml:space="preserve">O </w:t>
            </w:r>
            <w:r>
              <w:t>Allah</w:t>
            </w:r>
            <w:r w:rsidRPr="005B1ACB">
              <w:t>, bless Muhammad and his Household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lastRenderedPageBreak/>
              <w:t xml:space="preserve">وَ عَافِنِىْ </w:t>
            </w:r>
          </w:p>
        </w:tc>
        <w:tc>
          <w:tcPr>
            <w:tcW w:w="2340" w:type="dxa"/>
            <w:vAlign w:val="center"/>
          </w:tcPr>
          <w:p w:rsidR="00410BB1" w:rsidRPr="00410BB1" w:rsidRDefault="00410BB1" w:rsidP="0082590E">
            <w:pPr>
              <w:pStyle w:val="translit"/>
            </w:pPr>
            <w:r w:rsidRPr="00410BB1">
              <w:t xml:space="preserve">WA A’AFENEE </w:t>
            </w:r>
          </w:p>
        </w:tc>
        <w:tc>
          <w:tcPr>
            <w:tcW w:w="2233" w:type="dxa"/>
            <w:vAlign w:val="center"/>
          </w:tcPr>
          <w:p w:rsidR="00410BB1" w:rsidRPr="005B1ACB" w:rsidRDefault="00410BB1" w:rsidP="008F3F48">
            <w:pPr>
              <w:pStyle w:val="normalTable"/>
            </w:pPr>
            <w:r w:rsidRPr="005B1ACB">
              <w:t>and make me well with</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عَافِيَةً كَافِيَةً شَافِيَةً عَالِيَةً نَامِيَةً </w:t>
            </w:r>
          </w:p>
        </w:tc>
        <w:tc>
          <w:tcPr>
            <w:tcW w:w="2340" w:type="dxa"/>
            <w:vAlign w:val="center"/>
          </w:tcPr>
          <w:p w:rsidR="00410BB1" w:rsidRPr="00410BB1" w:rsidRDefault="00410BB1" w:rsidP="0082590E">
            <w:pPr>
              <w:pStyle w:val="translit"/>
            </w:pPr>
            <w:r w:rsidRPr="00410BB1">
              <w:t xml:space="preserve">A’AFEYATAN KAAFEYATAN SHAAFEYATAN AALEYATAN NAAMEYATAN </w:t>
            </w:r>
          </w:p>
        </w:tc>
        <w:tc>
          <w:tcPr>
            <w:tcW w:w="2233" w:type="dxa"/>
            <w:vAlign w:val="center"/>
          </w:tcPr>
          <w:p w:rsidR="00410BB1" w:rsidRPr="005B1ACB" w:rsidRDefault="00410BB1" w:rsidP="008F3F48">
            <w:pPr>
              <w:pStyle w:val="normalTable"/>
            </w:pPr>
            <w:r w:rsidRPr="005B1ACB">
              <w:t>a well-being sufficient, healing, sublime, growing,</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عَافِيَةً تُوَلِّدُ فِىْ بَدَنِىَ الْعَافِيَةِ </w:t>
            </w:r>
          </w:p>
        </w:tc>
        <w:tc>
          <w:tcPr>
            <w:tcW w:w="2340" w:type="dxa"/>
            <w:vAlign w:val="center"/>
          </w:tcPr>
          <w:p w:rsidR="00410BB1" w:rsidRPr="00410BB1" w:rsidRDefault="00410BB1" w:rsidP="00410BB1">
            <w:pPr>
              <w:pStyle w:val="translit"/>
            </w:pPr>
            <w:r w:rsidRPr="00410BB1">
              <w:t>AAFEYATAN TOWALLEDONEE BADAN</w:t>
            </w:r>
            <w:r>
              <w:t>eya</w:t>
            </w:r>
            <w:r w:rsidRPr="00410BB1">
              <w:t xml:space="preserve">L A’AFEYATE </w:t>
            </w:r>
          </w:p>
        </w:tc>
        <w:tc>
          <w:tcPr>
            <w:tcW w:w="2233" w:type="dxa"/>
            <w:vAlign w:val="center"/>
          </w:tcPr>
          <w:p w:rsidR="00410BB1" w:rsidRPr="005B1ACB" w:rsidRDefault="00410BB1" w:rsidP="008F3F48">
            <w:pPr>
              <w:pStyle w:val="normalTable"/>
            </w:pPr>
            <w:r w:rsidRPr="005B1ACB">
              <w:t>a well-being that will give birth to well-being in my body,</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عَافِيَةَ الدُّنْيَا وَالْآخِرَةِ </w:t>
            </w:r>
          </w:p>
        </w:tc>
        <w:tc>
          <w:tcPr>
            <w:tcW w:w="2340" w:type="dxa"/>
            <w:vAlign w:val="center"/>
          </w:tcPr>
          <w:p w:rsidR="00410BB1" w:rsidRPr="00410BB1" w:rsidRDefault="00410BB1" w:rsidP="0082590E">
            <w:pPr>
              <w:pStyle w:val="translit"/>
            </w:pPr>
            <w:r w:rsidRPr="00410BB1">
              <w:t xml:space="preserve">A’AFEYATAD DUNYAA WAL AAKHERATE </w:t>
            </w:r>
          </w:p>
        </w:tc>
        <w:tc>
          <w:tcPr>
            <w:tcW w:w="2233" w:type="dxa"/>
            <w:vAlign w:val="center"/>
          </w:tcPr>
          <w:p w:rsidR="00410BB1" w:rsidRPr="005B1ACB" w:rsidRDefault="00410BB1" w:rsidP="008F3F48">
            <w:pPr>
              <w:pStyle w:val="normalTable"/>
            </w:pPr>
            <w:r w:rsidRPr="005B1ACB">
              <w:t>a well-being in this world and the next!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وَامْنُنْ عَلَىَّ </w:t>
            </w:r>
          </w:p>
        </w:tc>
        <w:tc>
          <w:tcPr>
            <w:tcW w:w="2340" w:type="dxa"/>
            <w:vAlign w:val="center"/>
          </w:tcPr>
          <w:p w:rsidR="00410BB1" w:rsidRPr="00410BB1" w:rsidRDefault="00410BB1" w:rsidP="0082590E">
            <w:pPr>
              <w:pStyle w:val="translit"/>
            </w:pPr>
            <w:r w:rsidRPr="00410BB1">
              <w:t>WAMNUN A</w:t>
            </w:r>
            <w:r>
              <w:t>’</w:t>
            </w:r>
            <w:r w:rsidRPr="00410BB1">
              <w:t xml:space="preserve">LAYYA </w:t>
            </w:r>
          </w:p>
        </w:tc>
        <w:tc>
          <w:tcPr>
            <w:tcW w:w="2233" w:type="dxa"/>
            <w:vAlign w:val="center"/>
          </w:tcPr>
          <w:p w:rsidR="00410BB1" w:rsidRPr="005B1ACB" w:rsidRDefault="00410BB1" w:rsidP="008F3F48">
            <w:pPr>
              <w:pStyle w:val="normalTable"/>
            </w:pPr>
            <w:r w:rsidRPr="005B1ACB">
              <w:t>Oblige me through</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بِالصِّحَةِ وَالْاَمْنِ </w:t>
            </w:r>
          </w:p>
        </w:tc>
        <w:tc>
          <w:tcPr>
            <w:tcW w:w="2340" w:type="dxa"/>
            <w:vAlign w:val="center"/>
          </w:tcPr>
          <w:p w:rsidR="00410BB1" w:rsidRPr="00410BB1" w:rsidRDefault="00410BB1" w:rsidP="0082590E">
            <w:pPr>
              <w:pStyle w:val="translit"/>
            </w:pPr>
            <w:r w:rsidRPr="00410BB1">
              <w:t>BIS</w:t>
            </w:r>
            <w:r>
              <w:t>-</w:t>
            </w:r>
            <w:r w:rsidRPr="00410BB1">
              <w:t xml:space="preserve">SEHATE WAL AMNE </w:t>
            </w:r>
          </w:p>
        </w:tc>
        <w:tc>
          <w:tcPr>
            <w:tcW w:w="2233" w:type="dxa"/>
            <w:vAlign w:val="center"/>
          </w:tcPr>
          <w:p w:rsidR="00410BB1" w:rsidRPr="005B1ACB" w:rsidRDefault="00410BB1" w:rsidP="008F3F48">
            <w:pPr>
              <w:pStyle w:val="normalTable"/>
            </w:pPr>
            <w:r w:rsidRPr="005B1ACB">
              <w:t>health, security,</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وَالسَّ</w:t>
            </w:r>
            <w:r>
              <w:rPr>
                <w:rtl/>
              </w:rPr>
              <w:t>لَا</w:t>
            </w:r>
            <w:r w:rsidRPr="00A86481">
              <w:rPr>
                <w:rtl/>
              </w:rPr>
              <w:t xml:space="preserve">مَةِ فِىْ دِيْنِىْ وَ بَدَنِىْ </w:t>
            </w:r>
          </w:p>
        </w:tc>
        <w:tc>
          <w:tcPr>
            <w:tcW w:w="2340" w:type="dxa"/>
            <w:vAlign w:val="center"/>
          </w:tcPr>
          <w:p w:rsidR="00410BB1" w:rsidRPr="00410BB1" w:rsidRDefault="00410BB1" w:rsidP="0082590E">
            <w:pPr>
              <w:pStyle w:val="translit"/>
            </w:pPr>
            <w:r w:rsidRPr="00410BB1">
              <w:t xml:space="preserve">WASSALAAMTE FEE DEENEE WA BADANEE </w:t>
            </w:r>
          </w:p>
        </w:tc>
        <w:tc>
          <w:tcPr>
            <w:tcW w:w="2233" w:type="dxa"/>
            <w:vAlign w:val="center"/>
          </w:tcPr>
          <w:p w:rsidR="00410BB1" w:rsidRPr="005B1ACB" w:rsidRDefault="00410BB1" w:rsidP="008F3F48">
            <w:pPr>
              <w:pStyle w:val="normalTable"/>
            </w:pPr>
            <w:r w:rsidRPr="005B1ACB">
              <w:t>and safety in my religion and body,</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الْبَصِيْرَةِ فِىْ قَلْبِىْ </w:t>
            </w:r>
          </w:p>
        </w:tc>
        <w:tc>
          <w:tcPr>
            <w:tcW w:w="2340" w:type="dxa"/>
            <w:vAlign w:val="center"/>
          </w:tcPr>
          <w:p w:rsidR="00410BB1" w:rsidRPr="00410BB1" w:rsidRDefault="00410BB1" w:rsidP="0082590E">
            <w:pPr>
              <w:pStyle w:val="translit"/>
            </w:pPr>
            <w:r w:rsidRPr="00410BB1">
              <w:t xml:space="preserve">WAL BASEERATE FEE QALBEE </w:t>
            </w:r>
          </w:p>
        </w:tc>
        <w:tc>
          <w:tcPr>
            <w:tcW w:w="2233" w:type="dxa"/>
            <w:vAlign w:val="center"/>
          </w:tcPr>
          <w:p w:rsidR="00410BB1" w:rsidRPr="005B1ACB" w:rsidRDefault="00410BB1" w:rsidP="008F3F48">
            <w:pPr>
              <w:pStyle w:val="normalTable"/>
            </w:pPr>
            <w:r w:rsidRPr="005B1ACB">
              <w:t>insight in my heart,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النَّفَاذِ فِىْ اُمُوْرِىْ </w:t>
            </w:r>
          </w:p>
        </w:tc>
        <w:tc>
          <w:tcPr>
            <w:tcW w:w="2340" w:type="dxa"/>
            <w:vAlign w:val="center"/>
          </w:tcPr>
          <w:p w:rsidR="00410BB1" w:rsidRPr="00410BB1" w:rsidRDefault="00410BB1" w:rsidP="00410BB1">
            <w:pPr>
              <w:pStyle w:val="translit"/>
            </w:pPr>
            <w:r w:rsidRPr="00410BB1">
              <w:t xml:space="preserve">WAN NAFAAZE FEE </w:t>
            </w:r>
            <w:r>
              <w:t>o</w:t>
            </w:r>
            <w:r w:rsidRPr="00410BB1">
              <w:t xml:space="preserve">MOOREE </w:t>
            </w:r>
          </w:p>
        </w:tc>
        <w:tc>
          <w:tcPr>
            <w:tcW w:w="2233" w:type="dxa"/>
            <w:vAlign w:val="center"/>
          </w:tcPr>
          <w:p w:rsidR="00410BB1" w:rsidRPr="005B1ACB" w:rsidRDefault="00410BB1" w:rsidP="008F3F48">
            <w:pPr>
              <w:pStyle w:val="normalTable"/>
            </w:pPr>
            <w:r w:rsidRPr="005B1ACB">
              <w:t>penetration in my affairs,</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الْخَشْيَةِ لَكَ </w:t>
            </w:r>
          </w:p>
        </w:tc>
        <w:tc>
          <w:tcPr>
            <w:tcW w:w="2340" w:type="dxa"/>
            <w:vAlign w:val="center"/>
          </w:tcPr>
          <w:p w:rsidR="00410BB1" w:rsidRPr="00410BB1" w:rsidRDefault="00410BB1" w:rsidP="0082590E">
            <w:pPr>
              <w:pStyle w:val="translit"/>
            </w:pPr>
            <w:r w:rsidRPr="00410BB1">
              <w:t xml:space="preserve">WAL KHASHYATE LAKA </w:t>
            </w:r>
          </w:p>
        </w:tc>
        <w:tc>
          <w:tcPr>
            <w:tcW w:w="2233" w:type="dxa"/>
            <w:vAlign w:val="center"/>
          </w:tcPr>
          <w:p w:rsidR="00410BB1" w:rsidRPr="005B1ACB" w:rsidRDefault="00410BB1" w:rsidP="008F3F48">
            <w:pPr>
              <w:pStyle w:val="normalTable"/>
            </w:pPr>
            <w:r w:rsidRPr="005B1ACB">
              <w:t>dread of Thee,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الْخَوْفِ مِنْكَ </w:t>
            </w:r>
          </w:p>
        </w:tc>
        <w:tc>
          <w:tcPr>
            <w:tcW w:w="2340" w:type="dxa"/>
            <w:vAlign w:val="center"/>
          </w:tcPr>
          <w:p w:rsidR="00410BB1" w:rsidRPr="00410BB1" w:rsidRDefault="00410BB1" w:rsidP="0082590E">
            <w:pPr>
              <w:pStyle w:val="translit"/>
            </w:pPr>
            <w:r w:rsidRPr="00410BB1">
              <w:t xml:space="preserve">WAL KHAWFE MINKA </w:t>
            </w:r>
          </w:p>
        </w:tc>
        <w:tc>
          <w:tcPr>
            <w:tcW w:w="2233" w:type="dxa"/>
            <w:vAlign w:val="center"/>
          </w:tcPr>
          <w:p w:rsidR="00410BB1" w:rsidRPr="005B1ACB" w:rsidRDefault="00410BB1" w:rsidP="008F3F48">
            <w:pPr>
              <w:pStyle w:val="normalTable"/>
            </w:pPr>
            <w:r w:rsidRPr="005B1ACB">
              <w:t>fear of Thee,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الْقُوَّةِ عَلٰى مَا اَمَرْتَنِىْ بِهٖ مِنْ طَاعَتِكَ </w:t>
            </w:r>
          </w:p>
        </w:tc>
        <w:tc>
          <w:tcPr>
            <w:tcW w:w="2340" w:type="dxa"/>
            <w:vAlign w:val="center"/>
          </w:tcPr>
          <w:p w:rsidR="00410BB1" w:rsidRPr="00410BB1" w:rsidRDefault="00410BB1" w:rsidP="00410BB1">
            <w:pPr>
              <w:pStyle w:val="translit"/>
            </w:pPr>
            <w:r w:rsidRPr="00410BB1">
              <w:t>WAL QUW</w:t>
            </w:r>
            <w:r>
              <w:t>w</w:t>
            </w:r>
            <w:r w:rsidRPr="00410BB1">
              <w:t>AT</w:t>
            </w:r>
            <w:r>
              <w:t>a</w:t>
            </w:r>
            <w:r w:rsidRPr="00410BB1">
              <w:t xml:space="preserve"> A’LAA MAA AMARTANI BEHEE MIN TAA’ATEKA </w:t>
            </w:r>
          </w:p>
        </w:tc>
        <w:tc>
          <w:tcPr>
            <w:tcW w:w="2233" w:type="dxa"/>
            <w:vAlign w:val="center"/>
          </w:tcPr>
          <w:p w:rsidR="00410BB1" w:rsidRPr="005B1ACB" w:rsidRDefault="00410BB1" w:rsidP="008F3F48">
            <w:pPr>
              <w:pStyle w:val="normalTable"/>
            </w:pPr>
            <w:r w:rsidRPr="005B1ACB">
              <w:t>strength for the obedience which Thou hast commanded for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الْاِجْتِنَابِ لِمَا نَهَيْتَنِىْ عَنْهُ مِنْ مَعْصِيَتِكَ </w:t>
            </w:r>
          </w:p>
        </w:tc>
        <w:tc>
          <w:tcPr>
            <w:tcW w:w="2340" w:type="dxa"/>
            <w:vAlign w:val="center"/>
          </w:tcPr>
          <w:p w:rsidR="00410BB1" w:rsidRPr="00410BB1" w:rsidRDefault="00410BB1" w:rsidP="00410BB1">
            <w:pPr>
              <w:pStyle w:val="translit"/>
            </w:pPr>
            <w:r w:rsidRPr="00410BB1">
              <w:t xml:space="preserve">WAL IJTENAABE LEMAA NAHAYTANEE ANHO MIN MA’SEYATEKA </w:t>
            </w:r>
          </w:p>
        </w:tc>
        <w:tc>
          <w:tcPr>
            <w:tcW w:w="2233" w:type="dxa"/>
            <w:vAlign w:val="center"/>
          </w:tcPr>
          <w:p w:rsidR="00410BB1" w:rsidRPr="005B1ACB" w:rsidRDefault="00410BB1" w:rsidP="008F3F48">
            <w:pPr>
              <w:pStyle w:val="normalTable"/>
            </w:pPr>
            <w:r w:rsidRPr="005B1ACB">
              <w:t>and avoidance of the disobedience which Thou hast prohibited for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lastRenderedPageBreak/>
              <w:t xml:space="preserve">اَللّٰهُمَّ وَامْنُنْ عَلَىَّ </w:t>
            </w:r>
          </w:p>
        </w:tc>
        <w:tc>
          <w:tcPr>
            <w:tcW w:w="2340" w:type="dxa"/>
            <w:vAlign w:val="center"/>
          </w:tcPr>
          <w:p w:rsidR="00410BB1" w:rsidRPr="00410BB1" w:rsidRDefault="00410BB1" w:rsidP="0082590E">
            <w:pPr>
              <w:pStyle w:val="translit"/>
            </w:pPr>
            <w:r w:rsidRPr="00410BB1">
              <w:t>ALL</w:t>
            </w:r>
            <w:r>
              <w:t>a</w:t>
            </w:r>
            <w:r w:rsidRPr="00410BB1">
              <w:t>AHUMMA WAMNUN A</w:t>
            </w:r>
            <w:r>
              <w:t>’</w:t>
            </w:r>
            <w:r w:rsidRPr="00410BB1">
              <w:t xml:space="preserve">LAYYA </w:t>
            </w:r>
          </w:p>
        </w:tc>
        <w:tc>
          <w:tcPr>
            <w:tcW w:w="2233" w:type="dxa"/>
            <w:vAlign w:val="center"/>
          </w:tcPr>
          <w:p w:rsidR="00410BB1" w:rsidRPr="005B1ACB" w:rsidRDefault="00410BB1" w:rsidP="008F3F48">
            <w:pPr>
              <w:pStyle w:val="normalTable"/>
            </w:pPr>
            <w:r w:rsidRPr="005B1ACB">
              <w:t xml:space="preserve">O </w:t>
            </w:r>
            <w:r>
              <w:t>Allah</w:t>
            </w:r>
            <w:r w:rsidRPr="005B1ACB">
              <w:t>, oblige me through</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بِالْحَجِّ وَ الْعُمْرَةِ </w:t>
            </w:r>
          </w:p>
        </w:tc>
        <w:tc>
          <w:tcPr>
            <w:tcW w:w="2340" w:type="dxa"/>
            <w:vAlign w:val="center"/>
          </w:tcPr>
          <w:p w:rsidR="00410BB1" w:rsidRPr="00410BB1" w:rsidRDefault="00410BB1" w:rsidP="0082590E">
            <w:pPr>
              <w:pStyle w:val="translit"/>
            </w:pPr>
            <w:r w:rsidRPr="00410BB1">
              <w:t>BIL</w:t>
            </w:r>
            <w:r>
              <w:t>-</w:t>
            </w:r>
            <w:r w:rsidRPr="00410BB1">
              <w:t>HAJJE WAL U</w:t>
            </w:r>
            <w:r>
              <w:t>’</w:t>
            </w:r>
            <w:r w:rsidRPr="00410BB1">
              <w:t xml:space="preserve">MRATE </w:t>
            </w:r>
          </w:p>
        </w:tc>
        <w:tc>
          <w:tcPr>
            <w:tcW w:w="2233" w:type="dxa"/>
            <w:vAlign w:val="center"/>
          </w:tcPr>
          <w:p w:rsidR="00410BB1" w:rsidRPr="005B1ACB" w:rsidRDefault="00410BB1" w:rsidP="008F3F48">
            <w:pPr>
              <w:pStyle w:val="normalTable"/>
            </w:pPr>
            <w:r w:rsidRPr="005B1ACB">
              <w:t>the hajj, the umra,</w:t>
            </w:r>
            <w:r w:rsidRPr="005B1ACB">
              <w:rPr>
                <w:rStyle w:val="FootnoteReference"/>
              </w:rPr>
              <w:footnoteReference w:id="178"/>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زِيَارَةِ قَبْرِ رَسُوْلِكَ صَلَوَاتُكَ عَلَيْهِ وَ رَحْمَتُكَ وَ بَرَكَاتُكَ عَلَيْهِ وَ عَلٰى اٰلِهٖ وَ اٰلِ رَسُوْلِكَ </w:t>
            </w:r>
          </w:p>
        </w:tc>
        <w:tc>
          <w:tcPr>
            <w:tcW w:w="2340" w:type="dxa"/>
            <w:vAlign w:val="center"/>
          </w:tcPr>
          <w:p w:rsidR="00410BB1" w:rsidRPr="00410BB1" w:rsidRDefault="00410BB1" w:rsidP="00410BB1">
            <w:pPr>
              <w:pStyle w:val="translit"/>
            </w:pPr>
            <w:r w:rsidRPr="00410BB1">
              <w:t>WA ZIYAARATE QABRE RASOOLEKA SALA</w:t>
            </w:r>
            <w:r>
              <w:t>wa</w:t>
            </w:r>
            <w:r w:rsidRPr="00410BB1">
              <w:t>ATOKA A</w:t>
            </w:r>
            <w:r>
              <w:t>’</w:t>
            </w:r>
            <w:r w:rsidRPr="00410BB1">
              <w:t>LAYHE WA RAHMATOKA WA BARAKAATOKA A</w:t>
            </w:r>
            <w:r>
              <w:t>’</w:t>
            </w:r>
            <w:r w:rsidRPr="00410BB1">
              <w:t>LAYHE WA A’LAA AALEH</w:t>
            </w:r>
            <w:r>
              <w:t>i</w:t>
            </w:r>
            <w:r w:rsidRPr="00410BB1">
              <w:t xml:space="preserve"> WA AALE RASOOLEKA </w:t>
            </w:r>
          </w:p>
        </w:tc>
        <w:tc>
          <w:tcPr>
            <w:tcW w:w="2233" w:type="dxa"/>
            <w:vAlign w:val="center"/>
          </w:tcPr>
          <w:p w:rsidR="00410BB1" w:rsidRPr="005B1ACB" w:rsidRDefault="00410BB1" w:rsidP="008F3F48">
            <w:pPr>
              <w:pStyle w:val="normalTable"/>
            </w:pPr>
            <w:r w:rsidRPr="005B1ACB">
              <w:t>and visiting the graves of Thy Messenger (Thy blessings, mercy, and benedictions upon him and upon his Household) and the Household of Thy Messenger (upon them be peace)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عَلَيْهِمُ السَّ</w:t>
            </w:r>
            <w:r>
              <w:rPr>
                <w:rtl/>
              </w:rPr>
              <w:t>لَا</w:t>
            </w:r>
            <w:r w:rsidRPr="00A86481">
              <w:rPr>
                <w:rtl/>
              </w:rPr>
              <w:t xml:space="preserve">مُ اَبَدًا مَّا اَبْقَيْتَنِىْ </w:t>
            </w:r>
          </w:p>
        </w:tc>
        <w:tc>
          <w:tcPr>
            <w:tcW w:w="2340" w:type="dxa"/>
            <w:vAlign w:val="center"/>
          </w:tcPr>
          <w:p w:rsidR="00410BB1" w:rsidRPr="00410BB1" w:rsidRDefault="00410BB1" w:rsidP="0082590E">
            <w:pPr>
              <w:pStyle w:val="translit"/>
            </w:pPr>
            <w:r w:rsidRPr="00410BB1">
              <w:t>A</w:t>
            </w:r>
            <w:r>
              <w:t>’</w:t>
            </w:r>
            <w:r w:rsidRPr="00410BB1">
              <w:t>LAYHEMUS SALAAMO ABADAM MA</w:t>
            </w:r>
            <w:r>
              <w:t>a</w:t>
            </w:r>
            <w:r w:rsidRPr="00410BB1">
              <w:t xml:space="preserve"> ABQAYTANEE </w:t>
            </w:r>
          </w:p>
        </w:tc>
        <w:tc>
          <w:tcPr>
            <w:tcW w:w="2233" w:type="dxa"/>
            <w:vAlign w:val="center"/>
          </w:tcPr>
          <w:p w:rsidR="00410BB1" w:rsidRPr="005B1ACB" w:rsidRDefault="00410BB1" w:rsidP="008F3F48">
            <w:pPr>
              <w:pStyle w:val="normalTable"/>
            </w:pPr>
            <w:r w:rsidRPr="005B1ACB">
              <w:t>for as long as Thou causest me to live,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فِىْ عَامِىْ هٰذَا وَ فِىْ كُلِّ عَامٍ </w:t>
            </w:r>
          </w:p>
        </w:tc>
        <w:tc>
          <w:tcPr>
            <w:tcW w:w="2340" w:type="dxa"/>
            <w:vAlign w:val="center"/>
          </w:tcPr>
          <w:p w:rsidR="00410BB1" w:rsidRPr="00410BB1" w:rsidRDefault="00410BB1" w:rsidP="0082590E">
            <w:pPr>
              <w:pStyle w:val="translit"/>
            </w:pPr>
            <w:r w:rsidRPr="00410BB1">
              <w:t>FEE A’AMEE HAAZAA WA FEE KULLE A</w:t>
            </w:r>
            <w:r>
              <w:t>’</w:t>
            </w:r>
            <w:r w:rsidRPr="00410BB1">
              <w:t>AMIN</w:t>
            </w:r>
            <w:r w:rsidR="001D5B0D">
              <w:rPr>
                <w:lang w:val="en-US"/>
              </w:rPr>
              <w:t>w</w:t>
            </w:r>
            <w:r w:rsidRPr="00410BB1">
              <w:t xml:space="preserve"> </w:t>
            </w:r>
          </w:p>
        </w:tc>
        <w:tc>
          <w:tcPr>
            <w:tcW w:w="2233" w:type="dxa"/>
            <w:vAlign w:val="center"/>
          </w:tcPr>
          <w:p w:rsidR="00410BB1" w:rsidRPr="005B1ACB" w:rsidRDefault="00410BB1" w:rsidP="008F3F48">
            <w:pPr>
              <w:pStyle w:val="normalTable"/>
            </w:pPr>
            <w:r w:rsidRPr="005B1ACB">
              <w:t>in this year of mine and in every year,</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َاجْعَلْ ذٰلِكَ </w:t>
            </w:r>
          </w:p>
        </w:tc>
        <w:tc>
          <w:tcPr>
            <w:tcW w:w="2340" w:type="dxa"/>
            <w:vAlign w:val="center"/>
          </w:tcPr>
          <w:p w:rsidR="00410BB1" w:rsidRPr="00410BB1" w:rsidRDefault="00410BB1" w:rsidP="00410BB1">
            <w:pPr>
              <w:pStyle w:val="translit"/>
            </w:pPr>
            <w:r w:rsidRPr="00410BB1">
              <w:t>WAJ</w:t>
            </w:r>
            <w:r>
              <w:t>-</w:t>
            </w:r>
            <w:r w:rsidRPr="00410BB1">
              <w:t>A</w:t>
            </w:r>
            <w:r>
              <w:t>’</w:t>
            </w:r>
            <w:r w:rsidRPr="00410BB1">
              <w:t xml:space="preserve">L ZAALEKA </w:t>
            </w:r>
          </w:p>
        </w:tc>
        <w:tc>
          <w:tcPr>
            <w:tcW w:w="2233" w:type="dxa"/>
            <w:vAlign w:val="center"/>
          </w:tcPr>
          <w:p w:rsidR="00410BB1" w:rsidRPr="005B1ACB" w:rsidRDefault="00410BB1" w:rsidP="008F3F48">
            <w:pPr>
              <w:pStyle w:val="normalTable"/>
            </w:pPr>
            <w:r w:rsidRPr="005B1ACB">
              <w:t>and make that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مَقْبُوْل</w:t>
            </w:r>
            <w:r>
              <w:rPr>
                <w:rtl/>
              </w:rPr>
              <w:t>ًا</w:t>
            </w:r>
            <w:r w:rsidRPr="00A86481">
              <w:rPr>
                <w:rtl/>
              </w:rPr>
              <w:t xml:space="preserve"> مَشْك</w:t>
            </w:r>
            <w:r w:rsidRPr="00A86481">
              <w:rPr>
                <w:rFonts w:hint="cs"/>
                <w:rtl/>
              </w:rPr>
              <w:t>ـ</w:t>
            </w:r>
            <w:r w:rsidRPr="00A86481">
              <w:rPr>
                <w:rtl/>
              </w:rPr>
              <w:t xml:space="preserve">ُوْرًا </w:t>
            </w:r>
          </w:p>
        </w:tc>
        <w:tc>
          <w:tcPr>
            <w:tcW w:w="2340" w:type="dxa"/>
            <w:vAlign w:val="center"/>
          </w:tcPr>
          <w:p w:rsidR="00410BB1" w:rsidRPr="00410BB1" w:rsidRDefault="00410BB1" w:rsidP="001D5B0D">
            <w:pPr>
              <w:pStyle w:val="translit"/>
            </w:pPr>
            <w:r w:rsidRPr="00410BB1">
              <w:t>MAQBOOLAN MASHKURA</w:t>
            </w:r>
            <w:r w:rsidR="001D5B0D">
              <w:t>m</w:t>
            </w:r>
            <w:r w:rsidRPr="00410BB1">
              <w:t xml:space="preserve"> </w:t>
            </w:r>
          </w:p>
        </w:tc>
        <w:tc>
          <w:tcPr>
            <w:tcW w:w="2233" w:type="dxa"/>
            <w:vAlign w:val="center"/>
          </w:tcPr>
          <w:p w:rsidR="00410BB1" w:rsidRPr="005B1ACB" w:rsidRDefault="00410BB1" w:rsidP="008F3F48">
            <w:pPr>
              <w:pStyle w:val="normalTable"/>
            </w:pPr>
            <w:r w:rsidRPr="005B1ACB">
              <w:t>accepted, thanked, and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م</w:t>
            </w:r>
            <w:r w:rsidR="003E1851">
              <w:rPr>
                <w:rFonts w:hint="cs"/>
                <w:rtl/>
              </w:rPr>
              <w:t>ّ</w:t>
            </w:r>
            <w:r w:rsidRPr="00A86481">
              <w:rPr>
                <w:rtl/>
              </w:rPr>
              <w:t>َذْكُوْرًا ل</w:t>
            </w:r>
            <w:r w:rsidR="003E1851">
              <w:rPr>
                <w:rFonts w:hint="cs"/>
                <w:rtl/>
              </w:rPr>
              <w:t>ّ</w:t>
            </w:r>
            <w:r w:rsidRPr="00A86481">
              <w:rPr>
                <w:rtl/>
              </w:rPr>
              <w:t xml:space="preserve">َدَيْكَ </w:t>
            </w:r>
          </w:p>
        </w:tc>
        <w:tc>
          <w:tcPr>
            <w:tcW w:w="2340" w:type="dxa"/>
            <w:vAlign w:val="center"/>
          </w:tcPr>
          <w:p w:rsidR="00410BB1" w:rsidRPr="00410BB1" w:rsidRDefault="00410BB1" w:rsidP="001D5B0D">
            <w:pPr>
              <w:pStyle w:val="translit"/>
            </w:pPr>
            <w:r w:rsidRPr="00410BB1">
              <w:t>MAZKURA</w:t>
            </w:r>
            <w:r w:rsidR="001D5B0D">
              <w:t>l</w:t>
            </w:r>
            <w:r w:rsidRPr="00410BB1">
              <w:t xml:space="preserve"> LADAYKA </w:t>
            </w:r>
          </w:p>
        </w:tc>
        <w:tc>
          <w:tcPr>
            <w:tcW w:w="2233" w:type="dxa"/>
            <w:vAlign w:val="center"/>
          </w:tcPr>
          <w:p w:rsidR="00410BB1" w:rsidRPr="005B1ACB" w:rsidRDefault="00410BB1" w:rsidP="008F3F48">
            <w:pPr>
              <w:pStyle w:val="normalTable"/>
            </w:pPr>
            <w:r w:rsidRPr="005B1ACB">
              <w:t>mentioned before Thee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مَذْخُوْرًا عِنْدَكَ </w:t>
            </w:r>
          </w:p>
        </w:tc>
        <w:tc>
          <w:tcPr>
            <w:tcW w:w="2340" w:type="dxa"/>
            <w:vAlign w:val="center"/>
          </w:tcPr>
          <w:p w:rsidR="00410BB1" w:rsidRPr="00410BB1" w:rsidRDefault="00410BB1" w:rsidP="00410BB1">
            <w:pPr>
              <w:pStyle w:val="translit"/>
            </w:pPr>
            <w:r w:rsidRPr="00410BB1">
              <w:t>MAZKHOORAN I’NDAKA</w:t>
            </w:r>
          </w:p>
        </w:tc>
        <w:tc>
          <w:tcPr>
            <w:tcW w:w="2233" w:type="dxa"/>
            <w:vAlign w:val="center"/>
          </w:tcPr>
          <w:p w:rsidR="00410BB1" w:rsidRPr="005B1ACB" w:rsidRDefault="00410BB1" w:rsidP="008F3F48">
            <w:pPr>
              <w:pStyle w:val="normalTable"/>
            </w:pPr>
            <w:r w:rsidRPr="005B1ACB">
              <w:t>and stored away with Thee!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اَنْطِقْ بِحَمْدِكَ وَ شُكْرِكَ وَ ذِكْرِكَ وَ حُسْنِ الثَّنَآءِ عَلَيْكَ لِسَانِىْ </w:t>
            </w:r>
          </w:p>
        </w:tc>
        <w:tc>
          <w:tcPr>
            <w:tcW w:w="2340" w:type="dxa"/>
            <w:vAlign w:val="center"/>
          </w:tcPr>
          <w:p w:rsidR="00410BB1" w:rsidRPr="00410BB1" w:rsidRDefault="00410BB1" w:rsidP="0082590E">
            <w:pPr>
              <w:pStyle w:val="translit"/>
            </w:pPr>
            <w:r w:rsidRPr="00410BB1">
              <w:t>WA ANTIQ BEHAMDEKA WA SHUKREKA WA ZIKREKA WA HUSNIS SANA</w:t>
            </w:r>
            <w:r>
              <w:t>a</w:t>
            </w:r>
            <w:r w:rsidRPr="00410BB1">
              <w:t>A</w:t>
            </w:r>
            <w:r>
              <w:t>-</w:t>
            </w:r>
            <w:r w:rsidRPr="00410BB1">
              <w:t xml:space="preserve">E A’LAYKA LESAANEE </w:t>
            </w:r>
          </w:p>
        </w:tc>
        <w:tc>
          <w:tcPr>
            <w:tcW w:w="2233" w:type="dxa"/>
            <w:vAlign w:val="center"/>
          </w:tcPr>
          <w:p w:rsidR="00410BB1" w:rsidRPr="005B1ACB" w:rsidRDefault="00410BB1" w:rsidP="008F3F48">
            <w:pPr>
              <w:pStyle w:val="normalTable"/>
            </w:pPr>
            <w:r w:rsidRPr="005B1ACB">
              <w:t>Make my tongue utter Thy praise, Thy thanksgiving, Thy remembrance, and Thy excellent laudation,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وَاشْرَحْ لِمَرَاشِدِ دِيْنِكَ قَلْبِىْ </w:t>
            </w:r>
          </w:p>
        </w:tc>
        <w:tc>
          <w:tcPr>
            <w:tcW w:w="2340" w:type="dxa"/>
            <w:vAlign w:val="center"/>
          </w:tcPr>
          <w:p w:rsidR="00410BB1" w:rsidRPr="00410BB1" w:rsidRDefault="00410BB1" w:rsidP="0082590E">
            <w:pPr>
              <w:pStyle w:val="translit"/>
            </w:pPr>
            <w:r w:rsidRPr="00410BB1">
              <w:t xml:space="preserve">WASHRAH LEMARAASHEDE DEENEKA QALBEE </w:t>
            </w:r>
          </w:p>
        </w:tc>
        <w:tc>
          <w:tcPr>
            <w:tcW w:w="2233" w:type="dxa"/>
            <w:vAlign w:val="center"/>
          </w:tcPr>
          <w:p w:rsidR="00410BB1" w:rsidRPr="005B1ACB" w:rsidRDefault="00410BB1" w:rsidP="008F3F48">
            <w:pPr>
              <w:pStyle w:val="normalTable"/>
            </w:pPr>
            <w:r w:rsidRPr="005B1ACB">
              <w:t>and expand my heart toward the right goals of Thy religion!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اَعِذْنِىْ وَ ذُرِّيَّتِىْ </w:t>
            </w:r>
          </w:p>
        </w:tc>
        <w:tc>
          <w:tcPr>
            <w:tcW w:w="2340" w:type="dxa"/>
            <w:vAlign w:val="center"/>
          </w:tcPr>
          <w:p w:rsidR="00410BB1" w:rsidRPr="00410BB1" w:rsidRDefault="00410BB1" w:rsidP="00410BB1">
            <w:pPr>
              <w:pStyle w:val="translit"/>
            </w:pPr>
            <w:r w:rsidRPr="00410BB1">
              <w:t>WA A</w:t>
            </w:r>
            <w:r>
              <w:t>-</w:t>
            </w:r>
            <w:r w:rsidRPr="00410BB1">
              <w:t>I’ZNEE WA ZURR</w:t>
            </w:r>
            <w:r>
              <w:t>iy</w:t>
            </w:r>
            <w:r w:rsidRPr="00410BB1">
              <w:t xml:space="preserve">YATEE </w:t>
            </w:r>
          </w:p>
        </w:tc>
        <w:tc>
          <w:tcPr>
            <w:tcW w:w="2233" w:type="dxa"/>
            <w:vAlign w:val="center"/>
          </w:tcPr>
          <w:p w:rsidR="00410BB1" w:rsidRPr="005B1ACB" w:rsidRDefault="00410BB1" w:rsidP="008F3F48">
            <w:pPr>
              <w:pStyle w:val="normalTable"/>
            </w:pPr>
            <w:r w:rsidRPr="005B1ACB">
              <w:t>Give me and my progeny refuge from</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lastRenderedPageBreak/>
              <w:t xml:space="preserve">مِنَ الشَّيْطٰنِ الرَّجِيْمِ </w:t>
            </w:r>
          </w:p>
        </w:tc>
        <w:tc>
          <w:tcPr>
            <w:tcW w:w="2340" w:type="dxa"/>
            <w:vAlign w:val="center"/>
          </w:tcPr>
          <w:p w:rsidR="00410BB1" w:rsidRPr="00410BB1" w:rsidRDefault="00410BB1" w:rsidP="00410BB1">
            <w:pPr>
              <w:pStyle w:val="translit"/>
            </w:pPr>
            <w:r w:rsidRPr="00410BB1">
              <w:t>M</w:t>
            </w:r>
            <w:r>
              <w:t>e</w:t>
            </w:r>
            <w:r w:rsidRPr="00410BB1">
              <w:t>NASH SHA</w:t>
            </w:r>
            <w:r>
              <w:t>y</w:t>
            </w:r>
            <w:r w:rsidRPr="00410BB1">
              <w:t xml:space="preserve">TAANIR RAJEEM </w:t>
            </w:r>
          </w:p>
        </w:tc>
        <w:tc>
          <w:tcPr>
            <w:tcW w:w="2233" w:type="dxa"/>
            <w:vAlign w:val="center"/>
          </w:tcPr>
          <w:p w:rsidR="00410BB1" w:rsidRPr="005B1ACB" w:rsidRDefault="00410BB1" w:rsidP="008F3F48">
            <w:pPr>
              <w:pStyle w:val="normalTable"/>
            </w:pPr>
            <w:r w:rsidRPr="005B1ACB">
              <w:t>the accursed Satan,</w:t>
            </w:r>
          </w:p>
        </w:tc>
      </w:tr>
      <w:tr w:rsidR="00410BB1" w:rsidTr="008F3F48">
        <w:tc>
          <w:tcPr>
            <w:tcW w:w="3388" w:type="dxa"/>
            <w:tcMar>
              <w:left w:w="58" w:type="dxa"/>
              <w:right w:w="58" w:type="dxa"/>
            </w:tcMar>
          </w:tcPr>
          <w:p w:rsidR="00410BB1" w:rsidRPr="00A86481" w:rsidRDefault="005127E1" w:rsidP="00A70425">
            <w:pPr>
              <w:pStyle w:val="arabic"/>
              <w:rPr>
                <w:rFonts w:hint="cs"/>
                <w:rtl/>
              </w:rPr>
            </w:pPr>
            <w:r>
              <w:rPr>
                <w:rtl/>
              </w:rPr>
              <w:t>وَمِنْ شَرِّ السَّآمَّة</w:t>
            </w:r>
            <w:r>
              <w:rPr>
                <w:rFonts w:hint="cs"/>
                <w:rtl/>
              </w:rPr>
              <w:t>ِ</w:t>
            </w:r>
            <w:r w:rsidR="00410BB1" w:rsidRPr="00A86481">
              <w:rPr>
                <w:rtl/>
              </w:rPr>
              <w:t xml:space="preserve"> وَ الْهَآمَّةِ وَ الْعَآمَّةِ وَ اللَّآمَّةِ </w:t>
            </w:r>
          </w:p>
        </w:tc>
        <w:tc>
          <w:tcPr>
            <w:tcW w:w="2340" w:type="dxa"/>
            <w:vAlign w:val="center"/>
          </w:tcPr>
          <w:p w:rsidR="00410BB1" w:rsidRPr="00410BB1" w:rsidRDefault="00410BB1" w:rsidP="0082590E">
            <w:pPr>
              <w:pStyle w:val="translit"/>
            </w:pPr>
            <w:r w:rsidRPr="00410BB1">
              <w:t xml:space="preserve">WA MIN SHARRIS SAAMMATE WAL HAAMMATE WAL A’AMMATE WALLAAMMATE </w:t>
            </w:r>
          </w:p>
        </w:tc>
        <w:tc>
          <w:tcPr>
            <w:tcW w:w="2233" w:type="dxa"/>
            <w:vAlign w:val="center"/>
          </w:tcPr>
          <w:p w:rsidR="00410BB1" w:rsidRPr="005B1ACB" w:rsidRDefault="00410BB1" w:rsidP="008F3F48">
            <w:pPr>
              <w:pStyle w:val="normalTable"/>
            </w:pPr>
            <w:r w:rsidRPr="005B1ACB">
              <w:t>the evil of venomous vermin, threatening pests, swarming crowds, and evil eyes,</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مِنْ شَرِّ كُلِّ شَيْطَانٍ م</w:t>
            </w:r>
            <w:r w:rsidR="001D5B0D">
              <w:rPr>
                <w:rFonts w:hint="cs"/>
                <w:rtl/>
              </w:rPr>
              <w:t>ّ</w:t>
            </w:r>
            <w:r w:rsidRPr="00A86481">
              <w:rPr>
                <w:rtl/>
              </w:rPr>
              <w:t xml:space="preserve">َرِيْدٍ </w:t>
            </w:r>
          </w:p>
        </w:tc>
        <w:tc>
          <w:tcPr>
            <w:tcW w:w="2340" w:type="dxa"/>
            <w:vAlign w:val="center"/>
          </w:tcPr>
          <w:p w:rsidR="00410BB1" w:rsidRPr="00410BB1" w:rsidRDefault="00410BB1" w:rsidP="00410BB1">
            <w:pPr>
              <w:pStyle w:val="translit"/>
            </w:pPr>
            <w:r w:rsidRPr="00410BB1">
              <w:t>WA MIN SHARRE KULLE SHA</w:t>
            </w:r>
            <w:r>
              <w:t>y</w:t>
            </w:r>
            <w:r w:rsidRPr="00410BB1">
              <w:t>TAANIM MAREEDIN</w:t>
            </w:r>
            <w:r w:rsidR="001D5B0D">
              <w:rPr>
                <w:lang w:val="en-US"/>
              </w:rPr>
              <w:t>w</w:t>
            </w:r>
            <w:r w:rsidRPr="00410BB1">
              <w:t xml:space="preserve"> </w:t>
            </w:r>
          </w:p>
        </w:tc>
        <w:tc>
          <w:tcPr>
            <w:tcW w:w="2233" w:type="dxa"/>
            <w:vAlign w:val="center"/>
          </w:tcPr>
          <w:p w:rsidR="00410BB1" w:rsidRPr="005B1ACB" w:rsidRDefault="00410BB1" w:rsidP="008F3F48">
            <w:pPr>
              <w:pStyle w:val="normalTable"/>
            </w:pPr>
            <w:r w:rsidRPr="005B1ACB">
              <w:t>the evil of every rebel satan,</w:t>
            </w:r>
            <w:r w:rsidRPr="005B1ACB">
              <w:rPr>
                <w:rStyle w:val="FootnoteReference"/>
              </w:rPr>
              <w:footnoteReference w:id="179"/>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شَرِّكُلِّ سُلْطَانٍ عَنِيْدٍ </w:t>
            </w:r>
          </w:p>
        </w:tc>
        <w:tc>
          <w:tcPr>
            <w:tcW w:w="2340" w:type="dxa"/>
            <w:vAlign w:val="center"/>
          </w:tcPr>
          <w:p w:rsidR="00410BB1" w:rsidRPr="001D5B0D" w:rsidRDefault="00410BB1" w:rsidP="0082590E">
            <w:pPr>
              <w:pStyle w:val="translit"/>
              <w:rPr>
                <w:lang w:val="en-US"/>
              </w:rPr>
            </w:pPr>
            <w:r w:rsidRPr="00410BB1">
              <w:t>WA MIN</w:t>
            </w:r>
            <w:r w:rsidR="001D5B0D">
              <w:t xml:space="preserve"> SHARRE KULLE SULTAANIN A’NEEDInw</w:t>
            </w:r>
          </w:p>
        </w:tc>
        <w:tc>
          <w:tcPr>
            <w:tcW w:w="2233" w:type="dxa"/>
            <w:vAlign w:val="center"/>
          </w:tcPr>
          <w:p w:rsidR="00410BB1" w:rsidRPr="005B1ACB" w:rsidRDefault="00410BB1" w:rsidP="008F3F48">
            <w:pPr>
              <w:pStyle w:val="normalTable"/>
            </w:pPr>
            <w:r w:rsidRPr="005B1ACB">
              <w:t>the evil of every refractory sovereign,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شَرِّكُلِّ مُتْرَفٍ حَفِيْدٍ </w:t>
            </w:r>
          </w:p>
        </w:tc>
        <w:tc>
          <w:tcPr>
            <w:tcW w:w="2340" w:type="dxa"/>
            <w:vAlign w:val="center"/>
          </w:tcPr>
          <w:p w:rsidR="00410BB1" w:rsidRPr="001D5B0D" w:rsidRDefault="00410BB1" w:rsidP="0082590E">
            <w:pPr>
              <w:pStyle w:val="translit"/>
              <w:rPr>
                <w:lang w:val="en-US"/>
              </w:rPr>
            </w:pPr>
            <w:r w:rsidRPr="00410BB1">
              <w:t>WA MIN SHARRE KULLE MUTRAFIN HAFEEDIN</w:t>
            </w:r>
            <w:r w:rsidR="001D5B0D">
              <w:rPr>
                <w:lang w:val="en-US"/>
              </w:rPr>
              <w:t>w</w:t>
            </w:r>
          </w:p>
        </w:tc>
        <w:tc>
          <w:tcPr>
            <w:tcW w:w="2233" w:type="dxa"/>
            <w:vAlign w:val="center"/>
          </w:tcPr>
          <w:p w:rsidR="00410BB1" w:rsidRPr="005B1ACB" w:rsidRDefault="00410BB1" w:rsidP="008F3F48">
            <w:pPr>
              <w:pStyle w:val="normalTable"/>
            </w:pPr>
            <w:r w:rsidRPr="005B1ACB">
              <w:t>the evil of everyone living in ease and served,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شَرِّكُلِّ ضَعِيْفٍ وَّ شَدِيْدٍ </w:t>
            </w:r>
          </w:p>
        </w:tc>
        <w:tc>
          <w:tcPr>
            <w:tcW w:w="2340" w:type="dxa"/>
            <w:vAlign w:val="center"/>
          </w:tcPr>
          <w:p w:rsidR="00410BB1" w:rsidRPr="001D5B0D" w:rsidRDefault="00410BB1" w:rsidP="00410BB1">
            <w:pPr>
              <w:pStyle w:val="translit"/>
              <w:rPr>
                <w:lang w:val="en-US"/>
              </w:rPr>
            </w:pPr>
            <w:r w:rsidRPr="00410BB1">
              <w:t>WA MIN SHARRE KULLE ZA</w:t>
            </w:r>
            <w:r>
              <w:t>-</w:t>
            </w:r>
            <w:r w:rsidRPr="00410BB1">
              <w:t>E</w:t>
            </w:r>
            <w:r>
              <w:t>’</w:t>
            </w:r>
            <w:r w:rsidRPr="00410BB1">
              <w:t>EFIN WA SHADEEDIN</w:t>
            </w:r>
            <w:r w:rsidR="001D5B0D">
              <w:rPr>
                <w:lang w:val="en-US"/>
              </w:rPr>
              <w:t>w</w:t>
            </w:r>
          </w:p>
        </w:tc>
        <w:tc>
          <w:tcPr>
            <w:tcW w:w="2233" w:type="dxa"/>
            <w:vAlign w:val="center"/>
          </w:tcPr>
          <w:p w:rsidR="00410BB1" w:rsidRPr="005B1ACB" w:rsidRDefault="00410BB1" w:rsidP="008F3F48">
            <w:pPr>
              <w:pStyle w:val="normalTable"/>
            </w:pPr>
            <w:r w:rsidRPr="005B1ACB">
              <w:t>the evil of everyone weak or strong,</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 كُلِّ شَرِيْفٍ وَّ وَضِيْعٍ </w:t>
            </w:r>
          </w:p>
        </w:tc>
        <w:tc>
          <w:tcPr>
            <w:tcW w:w="2340" w:type="dxa"/>
            <w:vAlign w:val="center"/>
          </w:tcPr>
          <w:p w:rsidR="00410BB1" w:rsidRPr="00410BB1" w:rsidRDefault="00410BB1" w:rsidP="00410BB1">
            <w:pPr>
              <w:pStyle w:val="translit"/>
            </w:pPr>
            <w:r w:rsidRPr="00410BB1">
              <w:t>WA MIN SHARRE KULLE SHAREEFI</w:t>
            </w:r>
            <w:r>
              <w:t>wn</w:t>
            </w:r>
            <w:r w:rsidRPr="00410BB1">
              <w:t xml:space="preserve"> WA WAZEE</w:t>
            </w:r>
            <w:r>
              <w:t>-i’n</w:t>
            </w:r>
            <w:r w:rsidR="001D5B0D">
              <w:t>w</w:t>
            </w:r>
          </w:p>
        </w:tc>
        <w:tc>
          <w:tcPr>
            <w:tcW w:w="2233" w:type="dxa"/>
            <w:vAlign w:val="center"/>
          </w:tcPr>
          <w:p w:rsidR="00410BB1" w:rsidRPr="005B1ACB" w:rsidRDefault="00410BB1" w:rsidP="008F3F48">
            <w:pPr>
              <w:pStyle w:val="normalTable"/>
            </w:pPr>
            <w:r w:rsidRPr="005B1ACB">
              <w:t>the evil of everyone born high or low,</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شَرِّكُلِّ صَغِيْرٍ وَ كَبِيْرٍ </w:t>
            </w:r>
          </w:p>
        </w:tc>
        <w:tc>
          <w:tcPr>
            <w:tcW w:w="2340" w:type="dxa"/>
            <w:vAlign w:val="center"/>
          </w:tcPr>
          <w:p w:rsidR="00410BB1" w:rsidRPr="001D5B0D" w:rsidRDefault="00410BB1" w:rsidP="0082590E">
            <w:pPr>
              <w:pStyle w:val="translit"/>
              <w:rPr>
                <w:lang w:val="en-US"/>
              </w:rPr>
            </w:pPr>
            <w:r w:rsidRPr="00410BB1">
              <w:t>WA MIN SHARRE KULLE SAGHEERIN WA KABEERIN</w:t>
            </w:r>
            <w:r w:rsidR="001D5B0D">
              <w:rPr>
                <w:lang w:val="en-US"/>
              </w:rPr>
              <w:t>w</w:t>
            </w:r>
          </w:p>
        </w:tc>
        <w:tc>
          <w:tcPr>
            <w:tcW w:w="2233" w:type="dxa"/>
            <w:vAlign w:val="center"/>
          </w:tcPr>
          <w:p w:rsidR="00410BB1" w:rsidRPr="005B1ACB" w:rsidRDefault="00410BB1" w:rsidP="008F3F48">
            <w:pPr>
              <w:pStyle w:val="normalTable"/>
            </w:pPr>
            <w:r w:rsidRPr="005B1ACB">
              <w:t>the evil of everyone small or great,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w:t>
            </w:r>
            <w:r w:rsidR="001D5B0D">
              <w:rPr>
                <w:rFonts w:hint="cs"/>
                <w:rtl/>
              </w:rPr>
              <w:t>ّ</w:t>
            </w:r>
            <w:r w:rsidRPr="00A86481">
              <w:rPr>
                <w:rtl/>
              </w:rPr>
              <w:t xml:space="preserve">َ مِنْ شَرِّ كُلِّ قَرِيْبٍ وَّ بَعِيْدٍ </w:t>
            </w:r>
          </w:p>
        </w:tc>
        <w:tc>
          <w:tcPr>
            <w:tcW w:w="2340" w:type="dxa"/>
            <w:vAlign w:val="center"/>
          </w:tcPr>
          <w:p w:rsidR="00410BB1" w:rsidRPr="00410BB1" w:rsidRDefault="00410BB1" w:rsidP="0082590E">
            <w:pPr>
              <w:pStyle w:val="translit"/>
            </w:pPr>
            <w:r w:rsidRPr="00410BB1">
              <w:t>WA MIN SHARRE  KULLE QAREEBIN WA BA’EEDIN</w:t>
            </w:r>
          </w:p>
        </w:tc>
        <w:tc>
          <w:tcPr>
            <w:tcW w:w="2233" w:type="dxa"/>
            <w:vAlign w:val="center"/>
          </w:tcPr>
          <w:p w:rsidR="00410BB1" w:rsidRPr="005B1ACB" w:rsidRDefault="00410BB1" w:rsidP="008F3F48">
            <w:pPr>
              <w:pStyle w:val="normalTable"/>
            </w:pPr>
            <w:r w:rsidRPr="005B1ACB">
              <w:t>the evil of everyone near or far,</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مِنْ شَرِّ كُلِّ مَنْ نَصَبَ لِرَسُوْلِكَ وَ لِاَهْلِ بَيْتِهٖ حَرْبًا مِّنَ الْجِنِّ وَ الْاِنْسِ</w:t>
            </w:r>
          </w:p>
        </w:tc>
        <w:tc>
          <w:tcPr>
            <w:tcW w:w="2340" w:type="dxa"/>
            <w:vAlign w:val="center"/>
          </w:tcPr>
          <w:p w:rsidR="00410BB1" w:rsidRPr="00410BB1" w:rsidRDefault="00410BB1" w:rsidP="00410BB1">
            <w:pPr>
              <w:pStyle w:val="translit"/>
            </w:pPr>
            <w:r w:rsidRPr="00410BB1">
              <w:t>WA MIN SHARRE KULLE MAN NASABA LERASOOLEKA WALE AHLE BA</w:t>
            </w:r>
            <w:r>
              <w:t>y</w:t>
            </w:r>
            <w:r w:rsidRPr="00410BB1">
              <w:t>TEH</w:t>
            </w:r>
            <w:r>
              <w:t>i</w:t>
            </w:r>
            <w:r w:rsidRPr="00410BB1">
              <w:t xml:space="preserve"> HARBAM M</w:t>
            </w:r>
            <w:r>
              <w:t>e</w:t>
            </w:r>
            <w:r w:rsidRPr="00410BB1">
              <w:t>NAL JINNE WAL INSE</w:t>
            </w:r>
          </w:p>
        </w:tc>
        <w:tc>
          <w:tcPr>
            <w:tcW w:w="2233" w:type="dxa"/>
            <w:vAlign w:val="center"/>
          </w:tcPr>
          <w:p w:rsidR="00410BB1" w:rsidRPr="005B1ACB" w:rsidRDefault="00410BB1" w:rsidP="008F3F48">
            <w:pPr>
              <w:pStyle w:val="normalTable"/>
            </w:pPr>
            <w:r w:rsidRPr="005B1ACB">
              <w:t>the evil of everyone, jinn or man, who declares war on Thy Messenger and his Household,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مِنْ شَرِّ كُلِّ دَآبَّةٍ اَنْتَ اٰخِذٌ بِنَاصِيَتِهَا </w:t>
            </w:r>
          </w:p>
        </w:tc>
        <w:tc>
          <w:tcPr>
            <w:tcW w:w="2340" w:type="dxa"/>
            <w:vAlign w:val="center"/>
          </w:tcPr>
          <w:p w:rsidR="00410BB1" w:rsidRPr="00410BB1" w:rsidRDefault="00410BB1" w:rsidP="0082590E">
            <w:pPr>
              <w:pStyle w:val="translit"/>
            </w:pPr>
            <w:r w:rsidRPr="00410BB1">
              <w:t>WA MIN SHARRE KULLE DAABBATIN ANTA AAKHEZ</w:t>
            </w:r>
            <w:r>
              <w:t>u</w:t>
            </w:r>
            <w:r w:rsidRPr="00410BB1">
              <w:t>M BEN</w:t>
            </w:r>
            <w:r>
              <w:t>a</w:t>
            </w:r>
            <w:r w:rsidRPr="00410BB1">
              <w:t>ASEYATEH</w:t>
            </w:r>
            <w:r>
              <w:t>a</w:t>
            </w:r>
            <w:r w:rsidRPr="00410BB1">
              <w:t>A</w:t>
            </w:r>
          </w:p>
        </w:tc>
        <w:tc>
          <w:tcPr>
            <w:tcW w:w="2233" w:type="dxa"/>
            <w:vAlign w:val="center"/>
          </w:tcPr>
          <w:p w:rsidR="00410BB1" w:rsidRPr="005B1ACB" w:rsidRDefault="00410BB1" w:rsidP="008F3F48">
            <w:pPr>
              <w:pStyle w:val="normalTable"/>
            </w:pPr>
            <w:r w:rsidRPr="005B1ACB">
              <w:t>and the evil of every crawling creature that Thou hast taken by the forelock!</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lastRenderedPageBreak/>
              <w:t xml:space="preserve">اِنَّكَ عَلٰى صِرَاطٍ مُّسْتَقِيْمٍ </w:t>
            </w:r>
          </w:p>
        </w:tc>
        <w:tc>
          <w:tcPr>
            <w:tcW w:w="2340" w:type="dxa"/>
            <w:vAlign w:val="center"/>
          </w:tcPr>
          <w:p w:rsidR="00410BB1" w:rsidRPr="00410BB1" w:rsidRDefault="00410BB1" w:rsidP="0082590E">
            <w:pPr>
              <w:pStyle w:val="translit"/>
            </w:pPr>
            <w:r w:rsidRPr="00410BB1">
              <w:t>INNAKA A’LAA SERAATIM MUSTAQEEMIN</w:t>
            </w:r>
          </w:p>
        </w:tc>
        <w:tc>
          <w:tcPr>
            <w:tcW w:w="2233" w:type="dxa"/>
            <w:vAlign w:val="center"/>
          </w:tcPr>
          <w:p w:rsidR="00410BB1" w:rsidRPr="005B1ACB" w:rsidRDefault="00410BB1" w:rsidP="008F3F48">
            <w:pPr>
              <w:pStyle w:val="normalTable"/>
            </w:pPr>
            <w:r w:rsidRPr="005B1ACB">
              <w:t>Surely Thou art on a straight path.</w:t>
            </w:r>
            <w:r w:rsidRPr="005B1ACB">
              <w:rPr>
                <w:rStyle w:val="FootnoteReference"/>
              </w:rPr>
              <w:footnoteReference w:id="180"/>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اَللّٰهُمَّ صَلِّ عَلٰى مُحَمَّدٍ وَّ اٰلِهٖ </w:t>
            </w:r>
          </w:p>
        </w:tc>
        <w:tc>
          <w:tcPr>
            <w:tcW w:w="2340" w:type="dxa"/>
            <w:vAlign w:val="center"/>
          </w:tcPr>
          <w:p w:rsidR="00410BB1" w:rsidRPr="00410BB1" w:rsidRDefault="00410BB1" w:rsidP="00410BB1">
            <w:pPr>
              <w:pStyle w:val="translit"/>
            </w:pPr>
            <w:r w:rsidRPr="00410BB1">
              <w:t>ALLAHUMMA SALLE A’LA MOHAMM</w:t>
            </w:r>
            <w:r>
              <w:t>a</w:t>
            </w:r>
            <w:r w:rsidRPr="00410BB1">
              <w:t>DIN WA AALEHI</w:t>
            </w:r>
          </w:p>
        </w:tc>
        <w:tc>
          <w:tcPr>
            <w:tcW w:w="2233" w:type="dxa"/>
            <w:vAlign w:val="center"/>
          </w:tcPr>
          <w:p w:rsidR="00410BB1" w:rsidRPr="005B1ACB" w:rsidRDefault="00410BB1" w:rsidP="008F3F48">
            <w:pPr>
              <w:pStyle w:val="normalTable"/>
            </w:pPr>
            <w:r w:rsidRPr="005B1ACB">
              <w:t xml:space="preserve">O </w:t>
            </w:r>
            <w:r>
              <w:t>Allah</w:t>
            </w:r>
            <w:r w:rsidRPr="005B1ACB">
              <w:t>, bless Muhammad and his Household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مَنْ اَرَادَنِىْ بِسُوْٓ</w:t>
            </w:r>
            <w:r>
              <w:rPr>
                <w:rFonts w:hint="cs"/>
                <w:rtl/>
              </w:rPr>
              <w:t xml:space="preserve"> </w:t>
            </w:r>
            <w:r w:rsidRPr="00A86481">
              <w:rPr>
                <w:rtl/>
              </w:rPr>
              <w:t xml:space="preserve">ءٍ فَاصْرِفْهُ عَنِّىْ </w:t>
            </w:r>
          </w:p>
        </w:tc>
        <w:tc>
          <w:tcPr>
            <w:tcW w:w="2340" w:type="dxa"/>
            <w:vAlign w:val="center"/>
          </w:tcPr>
          <w:p w:rsidR="00410BB1" w:rsidRPr="00410BB1" w:rsidRDefault="00410BB1" w:rsidP="00410BB1">
            <w:pPr>
              <w:pStyle w:val="translit"/>
              <w:rPr>
                <w:lang w:val="en-US"/>
              </w:rPr>
            </w:pPr>
            <w:r w:rsidRPr="00410BB1">
              <w:t>WA MAN A</w:t>
            </w:r>
            <w:r>
              <w:t>r</w:t>
            </w:r>
            <w:r w:rsidRPr="00410BB1">
              <w:t>AADANEE BE</w:t>
            </w:r>
            <w:r>
              <w:t>-</w:t>
            </w:r>
            <w:r w:rsidRPr="00410BB1">
              <w:t>SOO</w:t>
            </w:r>
            <w:r>
              <w:t>o-</w:t>
            </w:r>
            <w:r w:rsidRPr="00410BB1">
              <w:t>IN FASRIFHO A</w:t>
            </w:r>
            <w:r>
              <w:t>’</w:t>
            </w:r>
            <w:r w:rsidRPr="00410BB1">
              <w:t xml:space="preserve">NNEE </w:t>
            </w:r>
          </w:p>
        </w:tc>
        <w:tc>
          <w:tcPr>
            <w:tcW w:w="2233" w:type="dxa"/>
            <w:vAlign w:val="center"/>
          </w:tcPr>
          <w:p w:rsidR="00410BB1" w:rsidRPr="005B1ACB" w:rsidRDefault="00410BB1" w:rsidP="008F3F48">
            <w:pPr>
              <w:pStyle w:val="normalTable"/>
            </w:pPr>
            <w:r w:rsidRPr="005B1ACB">
              <w:t>and if someone desires ill for me turn him away from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وَادْحَرْ عَنِّىْ مَكْرَه</w:t>
            </w:r>
            <w:r w:rsidRPr="00A86481">
              <w:t></w:t>
            </w:r>
            <w:r w:rsidRPr="00A86481">
              <w:rPr>
                <w:rtl/>
              </w:rPr>
              <w:t xml:space="preserve"> </w:t>
            </w:r>
          </w:p>
        </w:tc>
        <w:tc>
          <w:tcPr>
            <w:tcW w:w="2340" w:type="dxa"/>
            <w:vAlign w:val="center"/>
          </w:tcPr>
          <w:p w:rsidR="00410BB1" w:rsidRPr="00410BB1" w:rsidRDefault="00410BB1" w:rsidP="0082590E">
            <w:pPr>
              <w:pStyle w:val="translit"/>
            </w:pPr>
            <w:r w:rsidRPr="00410BB1">
              <w:t>WADHAR A</w:t>
            </w:r>
            <w:r>
              <w:t>’</w:t>
            </w:r>
            <w:r w:rsidRPr="00410BB1">
              <w:t>NNEE MAKRAH</w:t>
            </w:r>
            <w:r>
              <w:t>u</w:t>
            </w:r>
          </w:p>
        </w:tc>
        <w:tc>
          <w:tcPr>
            <w:tcW w:w="2233" w:type="dxa"/>
            <w:vAlign w:val="center"/>
          </w:tcPr>
          <w:p w:rsidR="00410BB1" w:rsidRPr="005B1ACB" w:rsidRDefault="00410BB1" w:rsidP="008F3F48">
            <w:pPr>
              <w:pStyle w:val="normalTable"/>
            </w:pPr>
            <w:r w:rsidRPr="005B1ACB">
              <w:t>drive away from me his deception,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وَادْرَاْ عَنِّىْ شَرَّه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WADRA A</w:t>
            </w:r>
            <w:r>
              <w:t>’</w:t>
            </w:r>
            <w:r w:rsidRPr="00410BB1">
              <w:t>NNEE SHARRAH</w:t>
            </w:r>
            <w:r>
              <w:t>u</w:t>
            </w:r>
            <w:r w:rsidRPr="00410BB1">
              <w:t xml:space="preserve"> </w:t>
            </w:r>
          </w:p>
        </w:tc>
        <w:tc>
          <w:tcPr>
            <w:tcW w:w="2233" w:type="dxa"/>
            <w:vAlign w:val="center"/>
          </w:tcPr>
          <w:p w:rsidR="00410BB1" w:rsidRPr="005B1ACB" w:rsidRDefault="00410BB1" w:rsidP="008F3F48">
            <w:pPr>
              <w:pStyle w:val="normalTable"/>
            </w:pPr>
            <w:r w:rsidRPr="005B1ACB">
              <w:t>avert from me his evil,</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رُدَّ كَيْدَه</w:t>
            </w:r>
            <w:r w:rsidRPr="00A86481">
              <w:t></w:t>
            </w:r>
            <w:r w:rsidRPr="00A86481">
              <w:rPr>
                <w:rtl/>
              </w:rPr>
              <w:t xml:space="preserve"> فِىْ نَحْرِهٖ </w:t>
            </w:r>
          </w:p>
        </w:tc>
        <w:tc>
          <w:tcPr>
            <w:tcW w:w="2340" w:type="dxa"/>
            <w:vAlign w:val="center"/>
          </w:tcPr>
          <w:p w:rsidR="00410BB1" w:rsidRPr="00410BB1" w:rsidRDefault="00410BB1" w:rsidP="00410BB1">
            <w:pPr>
              <w:pStyle w:val="translit"/>
            </w:pPr>
            <w:r w:rsidRPr="00410BB1">
              <w:t>WA RUDDA KA</w:t>
            </w:r>
            <w:r>
              <w:t>y</w:t>
            </w:r>
            <w:r w:rsidRPr="00410BB1">
              <w:t>DAH</w:t>
            </w:r>
            <w:r>
              <w:t>u</w:t>
            </w:r>
            <w:r w:rsidRPr="00410BB1">
              <w:t xml:space="preserve"> FEE NAHREH</w:t>
            </w:r>
            <w:r>
              <w:t>i</w:t>
            </w:r>
            <w:r w:rsidRPr="00410BB1">
              <w:t xml:space="preserve"> </w:t>
            </w:r>
          </w:p>
        </w:tc>
        <w:tc>
          <w:tcPr>
            <w:tcW w:w="2233" w:type="dxa"/>
            <w:vAlign w:val="center"/>
          </w:tcPr>
          <w:p w:rsidR="00410BB1" w:rsidRPr="005B1ACB" w:rsidRDefault="00410BB1" w:rsidP="008F3F48">
            <w:pPr>
              <w:pStyle w:val="normalTable"/>
            </w:pPr>
            <w:r w:rsidRPr="005B1ACB">
              <w:t>send his trickery back to his own throat,</w:t>
            </w:r>
          </w:p>
        </w:tc>
      </w:tr>
      <w:tr w:rsidR="00410BB1" w:rsidTr="008F3F48">
        <w:tc>
          <w:tcPr>
            <w:tcW w:w="3388" w:type="dxa"/>
            <w:tcMar>
              <w:left w:w="58" w:type="dxa"/>
              <w:right w:w="58" w:type="dxa"/>
            </w:tcMar>
          </w:tcPr>
          <w:p w:rsidR="00410BB1" w:rsidRPr="00A86481" w:rsidRDefault="00410BB1" w:rsidP="001D5B0D">
            <w:pPr>
              <w:pStyle w:val="arabic"/>
              <w:rPr>
                <w:rFonts w:hint="cs"/>
                <w:rtl/>
              </w:rPr>
            </w:pPr>
            <w:r w:rsidRPr="00A86481">
              <w:rPr>
                <w:rtl/>
              </w:rPr>
              <w:t>وَاجْعَلْ بَيْنَ يَدَيْهِ س</w:t>
            </w:r>
            <w:r w:rsidR="001D5B0D">
              <w:rPr>
                <w:rFonts w:hint="cs"/>
                <w:rtl/>
              </w:rPr>
              <w:t>ُ</w:t>
            </w:r>
            <w:r w:rsidRPr="00A86481">
              <w:rPr>
                <w:rtl/>
              </w:rPr>
              <w:t xml:space="preserve">دًّا حَتّٰى </w:t>
            </w:r>
          </w:p>
        </w:tc>
        <w:tc>
          <w:tcPr>
            <w:tcW w:w="2340" w:type="dxa"/>
            <w:vAlign w:val="center"/>
          </w:tcPr>
          <w:p w:rsidR="00410BB1" w:rsidRPr="00410BB1" w:rsidRDefault="00410BB1" w:rsidP="00410BB1">
            <w:pPr>
              <w:pStyle w:val="translit"/>
            </w:pPr>
            <w:r w:rsidRPr="00410BB1">
              <w:t>WAJ</w:t>
            </w:r>
            <w:r>
              <w:t>-</w:t>
            </w:r>
            <w:r w:rsidRPr="00410BB1">
              <w:t>A’L BAYNA YADA</w:t>
            </w:r>
            <w:r>
              <w:t>y</w:t>
            </w:r>
            <w:r w:rsidRPr="00410BB1">
              <w:t>HE SUDDAN HATTAA</w:t>
            </w:r>
          </w:p>
        </w:tc>
        <w:tc>
          <w:tcPr>
            <w:tcW w:w="2233" w:type="dxa"/>
            <w:vAlign w:val="center"/>
          </w:tcPr>
          <w:p w:rsidR="00410BB1" w:rsidRPr="005B1ACB" w:rsidRDefault="00410BB1" w:rsidP="008F3F48">
            <w:pPr>
              <w:pStyle w:val="normalTable"/>
            </w:pPr>
            <w:r w:rsidRPr="005B1ACB">
              <w:t>and place before him a barricade, so that Thou mayest</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تُعْمِىَ عَنِّىْ بَصَرَه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TO</w:t>
            </w:r>
            <w:r>
              <w:t>a’</w:t>
            </w:r>
            <w:r w:rsidRPr="00410BB1">
              <w:t>MEYA A</w:t>
            </w:r>
            <w:r>
              <w:t>’</w:t>
            </w:r>
            <w:r w:rsidRPr="00410BB1">
              <w:t>NNEE BASARAH</w:t>
            </w:r>
            <w:r>
              <w:t>u</w:t>
            </w:r>
          </w:p>
        </w:tc>
        <w:tc>
          <w:tcPr>
            <w:tcW w:w="2233" w:type="dxa"/>
            <w:vAlign w:val="center"/>
          </w:tcPr>
          <w:p w:rsidR="00410BB1" w:rsidRPr="005B1ACB" w:rsidRDefault="00410BB1" w:rsidP="008F3F48">
            <w:pPr>
              <w:pStyle w:val="normalTable"/>
            </w:pPr>
            <w:r w:rsidRPr="005B1ACB">
              <w:t>blind his eyes toward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تُصِمَّ عَنْ ذِكْرِىْ سَمْحَه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TOSIMMA A’N ZIKREE SAM</w:t>
            </w:r>
            <w:r>
              <w:t>-</w:t>
            </w:r>
            <w:r w:rsidRPr="00410BB1">
              <w:t>A</w:t>
            </w:r>
            <w:r>
              <w:t>’</w:t>
            </w:r>
            <w:r w:rsidRPr="00410BB1">
              <w:t>H</w:t>
            </w:r>
            <w:r>
              <w:t>u</w:t>
            </w:r>
          </w:p>
        </w:tc>
        <w:tc>
          <w:tcPr>
            <w:tcW w:w="2233" w:type="dxa"/>
            <w:vAlign w:val="center"/>
          </w:tcPr>
          <w:p w:rsidR="00410BB1" w:rsidRPr="005B1ACB" w:rsidRDefault="00410BB1" w:rsidP="008F3F48">
            <w:pPr>
              <w:pStyle w:val="normalTable"/>
            </w:pPr>
            <w:r w:rsidRPr="005B1ACB">
              <w:t>deafen his ears toward my mention,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تُقْفِلَ دُوْنَ اِخْطَارِىْ قَلْبَه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TUQFELA DOONA IKHT</w:t>
            </w:r>
            <w:r>
              <w:t>a</w:t>
            </w:r>
            <w:r w:rsidRPr="00410BB1">
              <w:t>AREE QALBAH</w:t>
            </w:r>
            <w:r>
              <w:t>u</w:t>
            </w:r>
            <w:r w:rsidRPr="00410BB1">
              <w:t xml:space="preserve"> </w:t>
            </w:r>
          </w:p>
        </w:tc>
        <w:tc>
          <w:tcPr>
            <w:tcW w:w="2233" w:type="dxa"/>
            <w:vAlign w:val="center"/>
          </w:tcPr>
          <w:p w:rsidR="00410BB1" w:rsidRPr="005B1ACB" w:rsidRDefault="00410BB1" w:rsidP="008F3F48">
            <w:pPr>
              <w:pStyle w:val="normalTable"/>
            </w:pPr>
            <w:r w:rsidRPr="005B1ACB">
              <w:t>lock his heart toward recalling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تُخْرِسَ عَنِّىْ لِسَانَه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w:t>
            </w:r>
            <w:r>
              <w:t>u</w:t>
            </w:r>
            <w:r w:rsidRPr="00410BB1">
              <w:t>KHRESA A</w:t>
            </w:r>
            <w:r>
              <w:t>’</w:t>
            </w:r>
            <w:r w:rsidRPr="00410BB1">
              <w:t>NNEE LESAANAH</w:t>
            </w:r>
            <w:r>
              <w:t>u</w:t>
            </w:r>
            <w:r w:rsidRPr="00410BB1">
              <w:t xml:space="preserve"> </w:t>
            </w:r>
          </w:p>
        </w:tc>
        <w:tc>
          <w:tcPr>
            <w:tcW w:w="2233" w:type="dxa"/>
            <w:vAlign w:val="center"/>
          </w:tcPr>
          <w:p w:rsidR="00410BB1" w:rsidRPr="005B1ACB" w:rsidRDefault="00410BB1" w:rsidP="008F3F48">
            <w:pPr>
              <w:pStyle w:val="normalTable"/>
            </w:pPr>
            <w:r w:rsidRPr="005B1ACB">
              <w:t>silence his tongue against me,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تَقْمَعَ رَاْسَه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TAQMA</w:t>
            </w:r>
            <w:r>
              <w:t>-</w:t>
            </w:r>
            <w:r w:rsidRPr="00410BB1">
              <w:t>A</w:t>
            </w:r>
            <w:r>
              <w:t>’</w:t>
            </w:r>
            <w:r w:rsidRPr="00410BB1">
              <w:t xml:space="preserve"> RA</w:t>
            </w:r>
            <w:r>
              <w:t>a</w:t>
            </w:r>
            <w:r w:rsidRPr="00410BB1">
              <w:t>SAH</w:t>
            </w:r>
            <w:r>
              <w:t>u</w:t>
            </w:r>
            <w:r w:rsidRPr="00410BB1">
              <w:t xml:space="preserve"> </w:t>
            </w:r>
          </w:p>
        </w:tc>
        <w:tc>
          <w:tcPr>
            <w:tcW w:w="2233" w:type="dxa"/>
            <w:vAlign w:val="center"/>
          </w:tcPr>
          <w:p w:rsidR="00410BB1" w:rsidRPr="005B1ACB" w:rsidRDefault="00410BB1" w:rsidP="008F3F48">
            <w:pPr>
              <w:pStyle w:val="normalTable"/>
            </w:pPr>
            <w:r w:rsidRPr="005B1ACB">
              <w:t>restrain his head,</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تُذِلَّ عِزَّه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TOZILLA I’ZZAH</w:t>
            </w:r>
            <w:r>
              <w:t>u</w:t>
            </w:r>
            <w:r w:rsidRPr="00410BB1">
              <w:t xml:space="preserve"> </w:t>
            </w:r>
          </w:p>
        </w:tc>
        <w:tc>
          <w:tcPr>
            <w:tcW w:w="2233" w:type="dxa"/>
            <w:vAlign w:val="center"/>
          </w:tcPr>
          <w:p w:rsidR="00410BB1" w:rsidRPr="005B1ACB" w:rsidRDefault="00410BB1" w:rsidP="008F3F48">
            <w:pPr>
              <w:pStyle w:val="normalTable"/>
            </w:pPr>
            <w:r w:rsidRPr="005B1ACB">
              <w:t>abase his exaltation,</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تَك</w:t>
            </w:r>
            <w:r w:rsidRPr="00A86481">
              <w:rPr>
                <w:rFonts w:hint="cs"/>
                <w:rtl/>
              </w:rPr>
              <w:t>ـ</w:t>
            </w:r>
            <w:r w:rsidRPr="00A86481">
              <w:rPr>
                <w:rtl/>
              </w:rPr>
              <w:t>ْسِرَ جَبَرُوْتَه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TAKSERA JABAROOTAH</w:t>
            </w:r>
            <w:r>
              <w:t>u</w:t>
            </w:r>
            <w:r w:rsidRPr="00410BB1">
              <w:t xml:space="preserve"> </w:t>
            </w:r>
          </w:p>
        </w:tc>
        <w:tc>
          <w:tcPr>
            <w:tcW w:w="2233" w:type="dxa"/>
            <w:vAlign w:val="center"/>
          </w:tcPr>
          <w:p w:rsidR="00410BB1" w:rsidRPr="005B1ACB" w:rsidRDefault="00410BB1" w:rsidP="008F3F48">
            <w:pPr>
              <w:pStyle w:val="normalTable"/>
            </w:pPr>
            <w:r w:rsidRPr="005B1ACB">
              <w:t>break his arrogance,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تُذِلَّ رَقَبَتَه</w:t>
            </w:r>
            <w:r w:rsidRPr="00A86481">
              <w:t></w:t>
            </w:r>
            <w:r w:rsidRPr="00A86481">
              <w:rPr>
                <w:rtl/>
              </w:rPr>
              <w:t xml:space="preserve"> </w:t>
            </w:r>
          </w:p>
        </w:tc>
        <w:tc>
          <w:tcPr>
            <w:tcW w:w="2340" w:type="dxa"/>
            <w:vAlign w:val="center"/>
          </w:tcPr>
          <w:p w:rsidR="00410BB1" w:rsidRPr="00410BB1" w:rsidRDefault="00410BB1" w:rsidP="00410BB1">
            <w:pPr>
              <w:pStyle w:val="translit"/>
            </w:pPr>
            <w:r w:rsidRPr="00410BB1">
              <w:t>WA TOZILLA RAQABATAH</w:t>
            </w:r>
            <w:r>
              <w:t>u</w:t>
            </w:r>
            <w:r w:rsidRPr="00410BB1">
              <w:t xml:space="preserve"> </w:t>
            </w:r>
          </w:p>
        </w:tc>
        <w:tc>
          <w:tcPr>
            <w:tcW w:w="2233" w:type="dxa"/>
            <w:vAlign w:val="center"/>
          </w:tcPr>
          <w:p w:rsidR="00410BB1" w:rsidRPr="005B1ACB" w:rsidRDefault="00410BB1" w:rsidP="008F3F48">
            <w:pPr>
              <w:pStyle w:val="normalTable"/>
            </w:pPr>
            <w:r w:rsidRPr="005B1ACB">
              <w:t>abase his neck,</w:t>
            </w:r>
          </w:p>
        </w:tc>
      </w:tr>
      <w:tr w:rsidR="00410BB1" w:rsidTr="008F3F48">
        <w:tc>
          <w:tcPr>
            <w:tcW w:w="3388" w:type="dxa"/>
            <w:tcMar>
              <w:left w:w="58" w:type="dxa"/>
              <w:right w:w="58" w:type="dxa"/>
            </w:tcMar>
          </w:tcPr>
          <w:p w:rsidR="00410BB1" w:rsidRPr="00A86481" w:rsidRDefault="00410BB1" w:rsidP="006B34BA">
            <w:pPr>
              <w:pStyle w:val="arabic"/>
              <w:rPr>
                <w:rFonts w:hint="cs"/>
                <w:rtl/>
              </w:rPr>
            </w:pPr>
            <w:r w:rsidRPr="00A86481">
              <w:rPr>
                <w:rtl/>
              </w:rPr>
              <w:lastRenderedPageBreak/>
              <w:t>وَ تَفْسَ</w:t>
            </w:r>
            <w:r>
              <w:rPr>
                <w:rFonts w:hint="cs"/>
                <w:rtl/>
              </w:rPr>
              <w:t>خ</w:t>
            </w:r>
            <w:r w:rsidRPr="00A86481">
              <w:rPr>
                <w:rtl/>
              </w:rPr>
              <w:t>َ ك</w:t>
            </w:r>
            <w:r w:rsidRPr="00A86481">
              <w:rPr>
                <w:rFonts w:hint="cs"/>
                <w:rtl/>
              </w:rPr>
              <w:t>ـ</w:t>
            </w:r>
            <w:r w:rsidRPr="00A86481">
              <w:rPr>
                <w:rtl/>
              </w:rPr>
              <w:t>ِب</w:t>
            </w:r>
            <w:r w:rsidR="006B34BA">
              <w:rPr>
                <w:rFonts w:hint="cs"/>
                <w:rtl/>
              </w:rPr>
              <w:t>ْ</w:t>
            </w:r>
            <w:r>
              <w:rPr>
                <w:rFonts w:hint="cs"/>
                <w:rtl/>
              </w:rPr>
              <w:t>ـ</w:t>
            </w:r>
            <w:r w:rsidRPr="00A86481">
              <w:rPr>
                <w:rtl/>
              </w:rPr>
              <w:t>رَه</w:t>
            </w:r>
            <w:r w:rsidRPr="00A86481">
              <w:t></w:t>
            </w:r>
            <w:r w:rsidRPr="00A86481">
              <w:rPr>
                <w:rtl/>
              </w:rPr>
              <w:t xml:space="preserve"> </w:t>
            </w:r>
          </w:p>
        </w:tc>
        <w:tc>
          <w:tcPr>
            <w:tcW w:w="2340" w:type="dxa"/>
            <w:vAlign w:val="center"/>
          </w:tcPr>
          <w:p w:rsidR="00410BB1" w:rsidRPr="00410BB1" w:rsidRDefault="00410BB1" w:rsidP="006B34BA">
            <w:pPr>
              <w:pStyle w:val="translit"/>
              <w:rPr>
                <w:lang w:val="en-US"/>
              </w:rPr>
            </w:pPr>
            <w:r w:rsidRPr="00410BB1">
              <w:t>WA TAFSAKHA K</w:t>
            </w:r>
            <w:r w:rsidR="006B34BA">
              <w:t>i</w:t>
            </w:r>
            <w:r w:rsidRPr="00410BB1">
              <w:t>BRAH</w:t>
            </w:r>
            <w:r>
              <w:t>u</w:t>
            </w:r>
          </w:p>
        </w:tc>
        <w:tc>
          <w:tcPr>
            <w:tcW w:w="2233" w:type="dxa"/>
            <w:vAlign w:val="center"/>
          </w:tcPr>
          <w:p w:rsidR="00410BB1" w:rsidRPr="005B1ACB" w:rsidRDefault="00410BB1" w:rsidP="008F3F48">
            <w:pPr>
              <w:pStyle w:val="normalTable"/>
            </w:pPr>
            <w:r w:rsidRPr="005B1ACB">
              <w:t>disjoint his pride,</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وَ تُ</w:t>
            </w:r>
            <w:r>
              <w:rPr>
                <w:rtl/>
              </w:rPr>
              <w:t>ؤْ</w:t>
            </w:r>
            <w:r w:rsidRPr="00A86481">
              <w:rPr>
                <w:rtl/>
              </w:rPr>
              <w:t xml:space="preserve">مِنَنِىْ مِنْ جَمِيْعِ </w:t>
            </w:r>
          </w:p>
        </w:tc>
        <w:tc>
          <w:tcPr>
            <w:tcW w:w="2340" w:type="dxa"/>
            <w:vAlign w:val="center"/>
          </w:tcPr>
          <w:p w:rsidR="00410BB1" w:rsidRPr="00410BB1" w:rsidRDefault="00410BB1" w:rsidP="00410BB1">
            <w:pPr>
              <w:pStyle w:val="translit"/>
            </w:pPr>
            <w:r w:rsidRPr="00410BB1">
              <w:t>WA TO</w:t>
            </w:r>
            <w:r>
              <w:t>a</w:t>
            </w:r>
            <w:r w:rsidRPr="00410BB1">
              <w:t>’MENANEE MIN JAMEE</w:t>
            </w:r>
            <w:r>
              <w:t>-</w:t>
            </w:r>
            <w:r w:rsidRPr="00410BB1">
              <w:t>E</w:t>
            </w:r>
            <w:r>
              <w:t>’</w:t>
            </w:r>
            <w:r w:rsidRPr="00410BB1">
              <w:t xml:space="preserve"> </w:t>
            </w:r>
          </w:p>
        </w:tc>
        <w:tc>
          <w:tcPr>
            <w:tcW w:w="2233" w:type="dxa"/>
            <w:vAlign w:val="center"/>
          </w:tcPr>
          <w:p w:rsidR="00410BB1" w:rsidRPr="005B1ACB" w:rsidRDefault="00410BB1" w:rsidP="008F3F48">
            <w:pPr>
              <w:pStyle w:val="normalTable"/>
            </w:pPr>
            <w:r w:rsidRPr="005B1ACB">
              <w:t xml:space="preserve">and make me </w:t>
            </w:r>
            <w:r>
              <w:t>secure from all</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ضَرِّهٖ وَ شَرِّهٖ </w:t>
            </w:r>
          </w:p>
        </w:tc>
        <w:tc>
          <w:tcPr>
            <w:tcW w:w="2340" w:type="dxa"/>
            <w:vAlign w:val="center"/>
          </w:tcPr>
          <w:p w:rsidR="00410BB1" w:rsidRPr="00410BB1" w:rsidRDefault="00410BB1" w:rsidP="00410BB1">
            <w:pPr>
              <w:pStyle w:val="translit"/>
            </w:pPr>
            <w:r w:rsidRPr="00410BB1">
              <w:t>ZARREH</w:t>
            </w:r>
            <w:r>
              <w:t>i</w:t>
            </w:r>
            <w:r w:rsidRPr="00410BB1">
              <w:t xml:space="preserve"> WA SHARREH</w:t>
            </w:r>
            <w:r>
              <w:t>i</w:t>
            </w:r>
            <w:r w:rsidRPr="00410BB1">
              <w:t xml:space="preserve"> </w:t>
            </w:r>
          </w:p>
        </w:tc>
        <w:tc>
          <w:tcPr>
            <w:tcW w:w="2233" w:type="dxa"/>
            <w:vAlign w:val="center"/>
          </w:tcPr>
          <w:p w:rsidR="00410BB1" w:rsidRPr="005B1ACB" w:rsidRDefault="00410BB1" w:rsidP="008F3F48">
            <w:pPr>
              <w:pStyle w:val="normalTable"/>
            </w:pPr>
            <w:r>
              <w:t>his injury, his evil,</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غَمْزِهٖ وَ هَمْزِهٖ وَ لَمْزِهٖ </w:t>
            </w:r>
          </w:p>
        </w:tc>
        <w:tc>
          <w:tcPr>
            <w:tcW w:w="2340" w:type="dxa"/>
            <w:vAlign w:val="center"/>
          </w:tcPr>
          <w:p w:rsidR="00410BB1" w:rsidRPr="00410BB1" w:rsidRDefault="00410BB1" w:rsidP="00410BB1">
            <w:pPr>
              <w:pStyle w:val="translit"/>
            </w:pPr>
            <w:r w:rsidRPr="00410BB1">
              <w:t>WA GHAMZEH</w:t>
            </w:r>
            <w:r>
              <w:t>i</w:t>
            </w:r>
            <w:r w:rsidRPr="00410BB1">
              <w:t xml:space="preserve"> WA HAMZEH</w:t>
            </w:r>
            <w:r>
              <w:t>i</w:t>
            </w:r>
            <w:r w:rsidRPr="00410BB1">
              <w:t xml:space="preserve"> WA LAMZEH</w:t>
            </w:r>
            <w:r>
              <w:t>i</w:t>
            </w:r>
            <w:r w:rsidRPr="00410BB1">
              <w:t xml:space="preserve"> </w:t>
            </w:r>
          </w:p>
        </w:tc>
        <w:tc>
          <w:tcPr>
            <w:tcW w:w="2233" w:type="dxa"/>
            <w:vAlign w:val="center"/>
          </w:tcPr>
          <w:p w:rsidR="00410BB1" w:rsidRPr="005B1ACB" w:rsidRDefault="00410BB1" w:rsidP="008F3F48">
            <w:pPr>
              <w:pStyle w:val="normalTable"/>
            </w:pPr>
            <w:r w:rsidRPr="005B1ACB">
              <w:t>his slander, his backbiting, his faultfinding,</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حَسَدِهٖ وَ عَدَاوَتِهٖ </w:t>
            </w:r>
          </w:p>
        </w:tc>
        <w:tc>
          <w:tcPr>
            <w:tcW w:w="2340" w:type="dxa"/>
            <w:vAlign w:val="center"/>
          </w:tcPr>
          <w:p w:rsidR="00410BB1" w:rsidRPr="00410BB1" w:rsidRDefault="00410BB1" w:rsidP="00410BB1">
            <w:pPr>
              <w:pStyle w:val="translit"/>
            </w:pPr>
            <w:r w:rsidRPr="00410BB1">
              <w:t>WA HASADEH</w:t>
            </w:r>
            <w:r>
              <w:t>i</w:t>
            </w:r>
            <w:r w:rsidRPr="00410BB1">
              <w:t xml:space="preserve"> WA A</w:t>
            </w:r>
            <w:r>
              <w:t>’</w:t>
            </w:r>
            <w:r w:rsidRPr="00410BB1">
              <w:t>DAAWATEH</w:t>
            </w:r>
            <w:r>
              <w:t>i</w:t>
            </w:r>
            <w:r w:rsidRPr="00410BB1">
              <w:t xml:space="preserve"> </w:t>
            </w:r>
          </w:p>
        </w:tc>
        <w:tc>
          <w:tcPr>
            <w:tcW w:w="2233" w:type="dxa"/>
            <w:vAlign w:val="center"/>
          </w:tcPr>
          <w:p w:rsidR="00410BB1" w:rsidRPr="005B1ACB" w:rsidRDefault="00410BB1" w:rsidP="008F3F48">
            <w:pPr>
              <w:pStyle w:val="normalTable"/>
            </w:pPr>
            <w:r w:rsidRPr="005B1ACB">
              <w:t>his envy, his enmity,</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حَبَآئِلِهٖ وَ مَصَآئِدِهٖ </w:t>
            </w:r>
          </w:p>
        </w:tc>
        <w:tc>
          <w:tcPr>
            <w:tcW w:w="2340" w:type="dxa"/>
            <w:vAlign w:val="center"/>
          </w:tcPr>
          <w:p w:rsidR="00410BB1" w:rsidRPr="00410BB1" w:rsidRDefault="00410BB1" w:rsidP="00410BB1">
            <w:pPr>
              <w:pStyle w:val="translit"/>
            </w:pPr>
            <w:r w:rsidRPr="00410BB1">
              <w:t>WA HABAAELEH</w:t>
            </w:r>
            <w:r>
              <w:t>i</w:t>
            </w:r>
            <w:r w:rsidRPr="00410BB1">
              <w:t xml:space="preserve"> WA MASAA</w:t>
            </w:r>
            <w:r>
              <w:t>a</w:t>
            </w:r>
            <w:r w:rsidRPr="00410BB1">
              <w:t>EDEH</w:t>
            </w:r>
            <w:r>
              <w:t>i</w:t>
            </w:r>
            <w:r w:rsidRPr="00410BB1">
              <w:t xml:space="preserve"> </w:t>
            </w:r>
          </w:p>
        </w:tc>
        <w:tc>
          <w:tcPr>
            <w:tcW w:w="2233" w:type="dxa"/>
            <w:vAlign w:val="center"/>
          </w:tcPr>
          <w:p w:rsidR="00410BB1" w:rsidRPr="005B1ACB" w:rsidRDefault="00410BB1" w:rsidP="008F3F48">
            <w:pPr>
              <w:pStyle w:val="normalTable"/>
            </w:pPr>
            <w:r w:rsidRPr="005B1ACB">
              <w:t>his snares, his traps,</w:t>
            </w:r>
          </w:p>
        </w:tc>
      </w:tr>
      <w:tr w:rsidR="00410BB1" w:rsidTr="008F3F48">
        <w:tc>
          <w:tcPr>
            <w:tcW w:w="3388" w:type="dxa"/>
            <w:tcMar>
              <w:left w:w="58" w:type="dxa"/>
              <w:right w:w="58" w:type="dxa"/>
            </w:tcMar>
          </w:tcPr>
          <w:p w:rsidR="00410BB1" w:rsidRPr="00A86481" w:rsidRDefault="00410BB1" w:rsidP="00A70425">
            <w:pPr>
              <w:pStyle w:val="arabic"/>
              <w:rPr>
                <w:rFonts w:hint="cs"/>
                <w:rtl/>
              </w:rPr>
            </w:pPr>
            <w:r w:rsidRPr="00A86481">
              <w:rPr>
                <w:rtl/>
              </w:rPr>
              <w:t xml:space="preserve">وَ رَجْلِهٖ وَ خَيْلِهٖ </w:t>
            </w:r>
          </w:p>
        </w:tc>
        <w:tc>
          <w:tcPr>
            <w:tcW w:w="2340" w:type="dxa"/>
            <w:vAlign w:val="center"/>
          </w:tcPr>
          <w:p w:rsidR="00410BB1" w:rsidRPr="00410BB1" w:rsidRDefault="00410BB1" w:rsidP="00410BB1">
            <w:pPr>
              <w:pStyle w:val="translit"/>
            </w:pPr>
            <w:r w:rsidRPr="00410BB1">
              <w:t>WA RAJLEH</w:t>
            </w:r>
            <w:r>
              <w:t>i</w:t>
            </w:r>
            <w:r w:rsidRPr="00410BB1">
              <w:t xml:space="preserve"> WA KHAYLEH</w:t>
            </w:r>
            <w:r>
              <w:t>i</w:t>
            </w:r>
            <w:r w:rsidRPr="00410BB1">
              <w:t xml:space="preserve"> </w:t>
            </w:r>
          </w:p>
        </w:tc>
        <w:tc>
          <w:tcPr>
            <w:tcW w:w="2233" w:type="dxa"/>
            <w:vAlign w:val="center"/>
          </w:tcPr>
          <w:p w:rsidR="00410BB1" w:rsidRPr="005B1ACB" w:rsidRDefault="00410BB1" w:rsidP="008F3F48">
            <w:pPr>
              <w:pStyle w:val="normalTable"/>
            </w:pPr>
            <w:r w:rsidRPr="005B1ACB">
              <w:t>his foot soldiers, and his cavalry!</w:t>
            </w:r>
          </w:p>
        </w:tc>
      </w:tr>
      <w:tr w:rsidR="00410BB1" w:rsidTr="008F3F48">
        <w:tc>
          <w:tcPr>
            <w:tcW w:w="3388" w:type="dxa"/>
            <w:tcMar>
              <w:left w:w="58" w:type="dxa"/>
              <w:right w:w="58" w:type="dxa"/>
            </w:tcMar>
          </w:tcPr>
          <w:p w:rsidR="00410BB1" w:rsidRPr="00414403" w:rsidRDefault="00410BB1" w:rsidP="00A70425">
            <w:pPr>
              <w:pStyle w:val="arabic"/>
              <w:rPr>
                <w:rFonts w:cs="Times New Roman"/>
                <w:rtl/>
              </w:rPr>
            </w:pPr>
            <w:r w:rsidRPr="00A86481">
              <w:rPr>
                <w:rtl/>
              </w:rPr>
              <w:t>اِنَّكَ عَزِيْزٌ قَدِيْرٌ</w:t>
            </w:r>
            <w:r w:rsidRPr="00A86481">
              <w:rPr>
                <w:rFonts w:cs="Times New Roman" w:hint="cs"/>
                <w:rtl/>
              </w:rPr>
              <w:t>.</w:t>
            </w:r>
          </w:p>
        </w:tc>
        <w:tc>
          <w:tcPr>
            <w:tcW w:w="2340" w:type="dxa"/>
            <w:vAlign w:val="center"/>
          </w:tcPr>
          <w:p w:rsidR="00410BB1" w:rsidRPr="00410BB1" w:rsidRDefault="00410BB1" w:rsidP="0082590E">
            <w:pPr>
              <w:pStyle w:val="translit"/>
            </w:pPr>
            <w:r w:rsidRPr="00410BB1">
              <w:t>INNAKA A</w:t>
            </w:r>
            <w:r>
              <w:t>’</w:t>
            </w:r>
            <w:r w:rsidRPr="00410BB1">
              <w:t>ZEEZUN QADEER.</w:t>
            </w:r>
          </w:p>
        </w:tc>
        <w:tc>
          <w:tcPr>
            <w:tcW w:w="2233" w:type="dxa"/>
            <w:vAlign w:val="center"/>
          </w:tcPr>
          <w:p w:rsidR="00410BB1" w:rsidRPr="00763B6B" w:rsidRDefault="00410BB1" w:rsidP="008F3F48">
            <w:pPr>
              <w:pStyle w:val="normalTable"/>
              <w:rPr>
                <w:rFonts w:hint="cs"/>
                <w:rtl/>
              </w:rPr>
            </w:pPr>
            <w:r w:rsidRPr="005B1ACB">
              <w:t>Surely Thou art Mighty, Powerful!</w:t>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042AF" w:rsidRPr="000042AF" w:rsidRDefault="002616C8" w:rsidP="008F3F48">
            <w:pPr>
              <w:bidi/>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3004B" w:rsidRDefault="0093004B" w:rsidP="008F3F48">
            <w:pPr>
              <w:pStyle w:val="bombay"/>
              <w:rPr>
                <w:rFonts w:hint="cs"/>
                <w:lang w:val="en-US"/>
              </w:rPr>
            </w:pPr>
            <w:r w:rsidRPr="0093004B">
              <w:rPr>
                <w:rFonts w:hint="cs"/>
                <w:rtl/>
              </w:rPr>
              <w:t>لِأَبَوَيْهِ</w:t>
            </w:r>
            <w:r w:rsidRPr="0093004B">
              <w:rPr>
                <w:rtl/>
              </w:rPr>
              <w:t xml:space="preserve"> </w:t>
            </w:r>
            <w:r w:rsidRPr="000042AF">
              <w:rPr>
                <w:rStyle w:val="smallarabic"/>
                <w:rFonts w:hint="cs"/>
                <w:rtl/>
              </w:rPr>
              <w:t>عَلَيْهِمَا</w:t>
            </w:r>
            <w:r w:rsidRPr="000042AF">
              <w:rPr>
                <w:rStyle w:val="smallarabic"/>
                <w:rtl/>
              </w:rPr>
              <w:t xml:space="preserve"> </w:t>
            </w:r>
            <w:r w:rsidRPr="000042AF">
              <w:rPr>
                <w:rStyle w:val="smallarabic"/>
                <w:rFonts w:hint="cs"/>
                <w:rtl/>
              </w:rPr>
              <w:t>السَّلَامُ</w:t>
            </w:r>
          </w:p>
        </w:tc>
        <w:tc>
          <w:tcPr>
            <w:tcW w:w="2340" w:type="dxa"/>
            <w:vAlign w:val="center"/>
          </w:tcPr>
          <w:p w:rsidR="00D46E79" w:rsidRPr="00CB160F" w:rsidRDefault="00066817" w:rsidP="00066817">
            <w:pPr>
              <w:pStyle w:val="duahead"/>
            </w:pPr>
            <w:r w:rsidRPr="00120EE1">
              <w:t xml:space="preserve">wa kaana min dua’ehi (a.s.) </w:t>
            </w:r>
            <w:r>
              <w:t>le-abawayhe (a.s.)</w:t>
            </w:r>
          </w:p>
        </w:tc>
        <w:tc>
          <w:tcPr>
            <w:tcW w:w="2233" w:type="dxa"/>
            <w:vAlign w:val="center"/>
          </w:tcPr>
          <w:p w:rsidR="00D46E79" w:rsidRPr="005B1ACB" w:rsidRDefault="008F3F48" w:rsidP="008F3F48">
            <w:pPr>
              <w:pStyle w:val="Heading3"/>
            </w:pPr>
            <w:bookmarkStart w:id="91" w:name="_Toc241722503"/>
            <w:r>
              <w:t xml:space="preserve">24. </w:t>
            </w:r>
            <w:r w:rsidR="00D46E79">
              <w:t>His Supplication for his Parents (upon the two of them be peace)</w:t>
            </w:r>
            <w:bookmarkEnd w:id="91"/>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صَلِّ عَلٰى مُحَمَّدٍ عَبْدِكَ وَ رَسُوْلِكَ وَ اَهْلِ بَيْتِهِ الطَّاهِرِيْنَ </w:t>
            </w:r>
          </w:p>
        </w:tc>
        <w:tc>
          <w:tcPr>
            <w:tcW w:w="2340" w:type="dxa"/>
            <w:vAlign w:val="center"/>
          </w:tcPr>
          <w:p w:rsidR="00660A86" w:rsidRPr="00CB160F" w:rsidRDefault="008164F4" w:rsidP="00DB451F">
            <w:pPr>
              <w:pStyle w:val="translit"/>
            </w:pPr>
            <w:r>
              <w:t>allaahumma salle a</w:t>
            </w:r>
            <w:r w:rsidR="00144864">
              <w:t>’</w:t>
            </w:r>
            <w:r>
              <w:t>laa mohammadin a</w:t>
            </w:r>
            <w:r w:rsidR="00144864">
              <w:t>’</w:t>
            </w:r>
            <w:r>
              <w:t>bdeka wa rasooleka wa ahle baytehit taahereena</w:t>
            </w:r>
          </w:p>
        </w:tc>
        <w:tc>
          <w:tcPr>
            <w:tcW w:w="2233" w:type="dxa"/>
            <w:vAlign w:val="center"/>
          </w:tcPr>
          <w:p w:rsidR="00660A86" w:rsidRPr="0021328D" w:rsidRDefault="00660A86" w:rsidP="008F3F48">
            <w:pPr>
              <w:pStyle w:val="normalTable"/>
            </w:pPr>
            <w:r w:rsidRPr="0021328D">
              <w:t xml:space="preserve">O </w:t>
            </w:r>
            <w:r>
              <w:t>Allah</w:t>
            </w:r>
            <w:r w:rsidRPr="0021328D">
              <w:t>, bless Muhammad, Thy slave and Thy messenger, and his Household, the pure,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وَاخْصُصْهُمْ بِاَفْضَلِ </w:t>
            </w:r>
          </w:p>
        </w:tc>
        <w:tc>
          <w:tcPr>
            <w:tcW w:w="2340" w:type="dxa"/>
            <w:vAlign w:val="center"/>
          </w:tcPr>
          <w:p w:rsidR="00660A86" w:rsidRPr="00CB160F" w:rsidRDefault="008164F4" w:rsidP="00DB451F">
            <w:pPr>
              <w:pStyle w:val="translit"/>
            </w:pPr>
            <w:r>
              <w:t>wakh-sushum be-afzale</w:t>
            </w:r>
          </w:p>
        </w:tc>
        <w:tc>
          <w:tcPr>
            <w:tcW w:w="2233" w:type="dxa"/>
            <w:vAlign w:val="center"/>
          </w:tcPr>
          <w:p w:rsidR="00660A86" w:rsidRPr="0021328D" w:rsidRDefault="00660A86" w:rsidP="008F3F48">
            <w:pPr>
              <w:pStyle w:val="normalTable"/>
            </w:pPr>
            <w:r w:rsidRPr="0021328D">
              <w:t>and single them out for the best of</w:t>
            </w:r>
          </w:p>
        </w:tc>
      </w:tr>
      <w:tr w:rsidR="00660A86" w:rsidTr="008F3F48">
        <w:tc>
          <w:tcPr>
            <w:tcW w:w="3388" w:type="dxa"/>
            <w:tcMar>
              <w:left w:w="58" w:type="dxa"/>
              <w:right w:w="58" w:type="dxa"/>
            </w:tcMar>
          </w:tcPr>
          <w:p w:rsidR="00660A86" w:rsidRPr="00A86481" w:rsidRDefault="00660A86" w:rsidP="0093004B">
            <w:pPr>
              <w:pStyle w:val="arabic"/>
              <w:rPr>
                <w:rFonts w:hint="cs"/>
                <w:rtl/>
              </w:rPr>
            </w:pPr>
            <w:r w:rsidRPr="00A86481">
              <w:rPr>
                <w:rtl/>
              </w:rPr>
              <w:t>صَل</w:t>
            </w:r>
            <w:r w:rsidR="0093004B">
              <w:rPr>
                <w:rFonts w:hint="cs"/>
                <w:rtl/>
              </w:rPr>
              <w:t>َ</w:t>
            </w:r>
            <w:r w:rsidRPr="00A86481">
              <w:rPr>
                <w:rtl/>
              </w:rPr>
              <w:t>و</w:t>
            </w:r>
            <w:r w:rsidR="0093004B">
              <w:rPr>
                <w:rFonts w:hint="cs"/>
                <w:rtl/>
              </w:rPr>
              <w:t>َا</w:t>
            </w:r>
            <w:r w:rsidRPr="00A86481">
              <w:rPr>
                <w:rtl/>
              </w:rPr>
              <w:t xml:space="preserve">تِكَ وَ رَحْمَتِكَ </w:t>
            </w:r>
          </w:p>
        </w:tc>
        <w:tc>
          <w:tcPr>
            <w:tcW w:w="2340" w:type="dxa"/>
            <w:vAlign w:val="center"/>
          </w:tcPr>
          <w:p w:rsidR="00660A86" w:rsidRPr="0093004B" w:rsidRDefault="008164F4" w:rsidP="0093004B">
            <w:pPr>
              <w:pStyle w:val="translit"/>
              <w:rPr>
                <w:lang w:val="en-US"/>
              </w:rPr>
            </w:pPr>
            <w:r>
              <w:t>sala</w:t>
            </w:r>
            <w:r w:rsidR="0093004B">
              <w:t>waa</w:t>
            </w:r>
            <w:r>
              <w:t>teka wa rahmateka</w:t>
            </w:r>
          </w:p>
        </w:tc>
        <w:tc>
          <w:tcPr>
            <w:tcW w:w="2233" w:type="dxa"/>
            <w:vAlign w:val="center"/>
          </w:tcPr>
          <w:p w:rsidR="00660A86" w:rsidRPr="0021328D" w:rsidRDefault="00660A86" w:rsidP="008F3F48">
            <w:pPr>
              <w:pStyle w:val="normalTable"/>
            </w:pPr>
            <w:r w:rsidRPr="0021328D">
              <w:t>Thy blessings, Thy mercy,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 بَرَك</w:t>
            </w:r>
            <w:r w:rsidRPr="00A86481">
              <w:rPr>
                <w:rFonts w:hint="cs"/>
                <w:rtl/>
              </w:rPr>
              <w:t>ـ</w:t>
            </w:r>
            <w:r w:rsidRPr="00A86481">
              <w:rPr>
                <w:rtl/>
              </w:rPr>
              <w:t>َاتِكَ وَ سَ</w:t>
            </w:r>
            <w:r w:rsidR="00372559">
              <w:rPr>
                <w:rtl/>
              </w:rPr>
              <w:t>لَا</w:t>
            </w:r>
            <w:r w:rsidRPr="00A86481">
              <w:rPr>
                <w:rtl/>
              </w:rPr>
              <w:t xml:space="preserve">مِكَ </w:t>
            </w:r>
          </w:p>
        </w:tc>
        <w:tc>
          <w:tcPr>
            <w:tcW w:w="2340" w:type="dxa"/>
            <w:vAlign w:val="center"/>
          </w:tcPr>
          <w:p w:rsidR="00660A86" w:rsidRPr="00CB160F" w:rsidRDefault="0093004B" w:rsidP="00DB451F">
            <w:pPr>
              <w:pStyle w:val="translit"/>
            </w:pPr>
            <w:r>
              <w:t>wa barakaateka wa salaameka</w:t>
            </w:r>
          </w:p>
        </w:tc>
        <w:tc>
          <w:tcPr>
            <w:tcW w:w="2233" w:type="dxa"/>
            <w:vAlign w:val="center"/>
          </w:tcPr>
          <w:p w:rsidR="00660A86" w:rsidRPr="0021328D" w:rsidRDefault="00660A86" w:rsidP="008F3F48">
            <w:pPr>
              <w:pStyle w:val="normalTable"/>
            </w:pPr>
            <w:r w:rsidRPr="0021328D">
              <w:t>Thy benedictions, and Thy peace!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وَاخْصُصْ اَللّٰهُمَّ وَالِدَىَّ </w:t>
            </w:r>
          </w:p>
        </w:tc>
        <w:tc>
          <w:tcPr>
            <w:tcW w:w="2340" w:type="dxa"/>
            <w:vAlign w:val="center"/>
          </w:tcPr>
          <w:p w:rsidR="00660A86" w:rsidRPr="00CB160F" w:rsidRDefault="00363D1E" w:rsidP="00DB451F">
            <w:pPr>
              <w:pStyle w:val="translit"/>
            </w:pPr>
            <w:r>
              <w:t>wakh-sus allaahumma waaledayya</w:t>
            </w:r>
          </w:p>
        </w:tc>
        <w:tc>
          <w:tcPr>
            <w:tcW w:w="2233" w:type="dxa"/>
            <w:vAlign w:val="center"/>
          </w:tcPr>
          <w:p w:rsidR="00660A86" w:rsidRPr="0021328D" w:rsidRDefault="00660A86" w:rsidP="008F3F48">
            <w:pPr>
              <w:pStyle w:val="normalTable"/>
            </w:pPr>
            <w:r w:rsidRPr="0021328D">
              <w:t xml:space="preserve">And single out my parents, O </w:t>
            </w:r>
            <w:r>
              <w:t>Allah</w:t>
            </w:r>
            <w:r w:rsidRPr="0021328D">
              <w:t>,</w:t>
            </w:r>
          </w:p>
        </w:tc>
      </w:tr>
      <w:tr w:rsidR="00660A86" w:rsidTr="008F3F48">
        <w:tc>
          <w:tcPr>
            <w:tcW w:w="3388" w:type="dxa"/>
            <w:tcMar>
              <w:left w:w="58" w:type="dxa"/>
              <w:right w:w="58" w:type="dxa"/>
            </w:tcMar>
          </w:tcPr>
          <w:p w:rsidR="00660A86" w:rsidRPr="00A86481" w:rsidRDefault="00660A86" w:rsidP="00363D1E">
            <w:pPr>
              <w:pStyle w:val="arabic"/>
              <w:rPr>
                <w:rFonts w:hint="cs"/>
                <w:rtl/>
              </w:rPr>
            </w:pPr>
            <w:r w:rsidRPr="00A86481">
              <w:rPr>
                <w:rtl/>
              </w:rPr>
              <w:t>بِالْك</w:t>
            </w:r>
            <w:r w:rsidRPr="00A86481">
              <w:rPr>
                <w:rFonts w:hint="cs"/>
                <w:rtl/>
              </w:rPr>
              <w:t>ـ</w:t>
            </w:r>
            <w:r w:rsidR="00363D1E">
              <w:rPr>
                <w:rtl/>
              </w:rPr>
              <w:t>َرَامَةِ لَدَيْكَ وَ الصَّل</w:t>
            </w:r>
            <w:r w:rsidR="00363D1E">
              <w:rPr>
                <w:rFonts w:hint="cs"/>
                <w:rtl/>
              </w:rPr>
              <w:t>َا</w:t>
            </w:r>
            <w:r w:rsidRPr="00A86481">
              <w:rPr>
                <w:rtl/>
              </w:rPr>
              <w:t xml:space="preserve">ةِ مِنْكَ </w:t>
            </w:r>
          </w:p>
        </w:tc>
        <w:tc>
          <w:tcPr>
            <w:tcW w:w="2340" w:type="dxa"/>
            <w:vAlign w:val="center"/>
          </w:tcPr>
          <w:p w:rsidR="00660A86" w:rsidRPr="00363D1E" w:rsidRDefault="00363D1E" w:rsidP="00DB451F">
            <w:pPr>
              <w:pStyle w:val="translit"/>
              <w:rPr>
                <w:lang w:val="en-US"/>
              </w:rPr>
            </w:pPr>
            <w:r>
              <w:t>bil-karaamate ladayka wa</w:t>
            </w:r>
            <w:r>
              <w:rPr>
                <w:lang w:val="en-US"/>
              </w:rPr>
              <w:t>s-salaate minka</w:t>
            </w:r>
          </w:p>
        </w:tc>
        <w:tc>
          <w:tcPr>
            <w:tcW w:w="2233" w:type="dxa"/>
            <w:vAlign w:val="center"/>
          </w:tcPr>
          <w:p w:rsidR="00660A86" w:rsidRPr="0021328D" w:rsidRDefault="00660A86" w:rsidP="008F3F48">
            <w:pPr>
              <w:pStyle w:val="normalTable"/>
            </w:pPr>
            <w:r w:rsidRPr="0021328D">
              <w:t>for honour with Thee and blessings from Thee,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يَا اَرْحَمَ الرَّاحِمِيْنَ</w:t>
            </w:r>
          </w:p>
        </w:tc>
        <w:tc>
          <w:tcPr>
            <w:tcW w:w="2340" w:type="dxa"/>
            <w:vAlign w:val="center"/>
          </w:tcPr>
          <w:p w:rsidR="00660A86" w:rsidRPr="00CB160F" w:rsidRDefault="00363D1E" w:rsidP="00DB451F">
            <w:pPr>
              <w:pStyle w:val="translit"/>
            </w:pPr>
            <w:r>
              <w:t>yaa arhaamar raahemeen</w:t>
            </w:r>
          </w:p>
        </w:tc>
        <w:tc>
          <w:tcPr>
            <w:tcW w:w="2233" w:type="dxa"/>
            <w:vAlign w:val="center"/>
          </w:tcPr>
          <w:p w:rsidR="00660A86" w:rsidRPr="0021328D" w:rsidRDefault="00660A86" w:rsidP="008F3F48">
            <w:pPr>
              <w:pStyle w:val="normalTable"/>
            </w:pPr>
            <w:r w:rsidRPr="0021328D">
              <w:t>O Most Merciful of the merciful!</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صَلِّ عَلٰى مُحَمَّدٍ وَّ اٰلِهٖ </w:t>
            </w:r>
          </w:p>
        </w:tc>
        <w:tc>
          <w:tcPr>
            <w:tcW w:w="2340" w:type="dxa"/>
            <w:vAlign w:val="center"/>
          </w:tcPr>
          <w:p w:rsidR="00660A86" w:rsidRPr="00CB160F" w:rsidRDefault="00363D1E" w:rsidP="00DB451F">
            <w:pPr>
              <w:pStyle w:val="translit"/>
            </w:pPr>
            <w:r>
              <w:t>allaahumma salle a</w:t>
            </w:r>
            <w:r w:rsidR="00144864">
              <w:t>’</w:t>
            </w:r>
            <w:r>
              <w:t>laa mohammadiwn wa aalehi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w:t>
            </w:r>
          </w:p>
        </w:tc>
      </w:tr>
      <w:tr w:rsidR="00660A86" w:rsidTr="008F3F48">
        <w:tc>
          <w:tcPr>
            <w:tcW w:w="3388" w:type="dxa"/>
            <w:tcMar>
              <w:left w:w="58" w:type="dxa"/>
              <w:right w:w="58" w:type="dxa"/>
            </w:tcMar>
          </w:tcPr>
          <w:p w:rsidR="00660A86" w:rsidRPr="00A86481" w:rsidRDefault="00660A86" w:rsidP="00363D1E">
            <w:pPr>
              <w:pStyle w:val="arabic"/>
              <w:rPr>
                <w:rFonts w:hint="cs"/>
                <w:rtl/>
              </w:rPr>
            </w:pPr>
            <w:r w:rsidRPr="00A86481">
              <w:rPr>
                <w:rtl/>
              </w:rPr>
              <w:t>وَ اَلْهِمْنِىْ ع</w:t>
            </w:r>
            <w:r w:rsidR="00363D1E">
              <w:rPr>
                <w:rFonts w:hint="cs"/>
                <w:rtl/>
              </w:rPr>
              <w:t>ِ</w:t>
            </w:r>
            <w:r w:rsidRPr="00A86481">
              <w:rPr>
                <w:rtl/>
              </w:rPr>
              <w:t xml:space="preserve">لْمَ مَا يَجِبُ لَهُمَا عَلَىَّ اِلْهَامًا </w:t>
            </w:r>
          </w:p>
        </w:tc>
        <w:tc>
          <w:tcPr>
            <w:tcW w:w="2340" w:type="dxa"/>
            <w:vAlign w:val="center"/>
          </w:tcPr>
          <w:p w:rsidR="00660A86" w:rsidRPr="00363D1E" w:rsidRDefault="00363D1E" w:rsidP="00DB451F">
            <w:pPr>
              <w:pStyle w:val="translit"/>
              <w:rPr>
                <w:lang w:val="en-US"/>
              </w:rPr>
            </w:pPr>
            <w:r>
              <w:t>wa alhimnee i</w:t>
            </w:r>
            <w:r w:rsidR="00144864">
              <w:t>’</w:t>
            </w:r>
            <w:r>
              <w:t>lm</w:t>
            </w:r>
            <w:r>
              <w:rPr>
                <w:lang w:val="en-US"/>
              </w:rPr>
              <w:t>a maa yajebo lahomaa a</w:t>
            </w:r>
            <w:r w:rsidR="00144864">
              <w:rPr>
                <w:lang w:val="en-US"/>
              </w:rPr>
              <w:t>’</w:t>
            </w:r>
            <w:r>
              <w:rPr>
                <w:lang w:val="en-US"/>
              </w:rPr>
              <w:t>layya ilhaaman</w:t>
            </w:r>
          </w:p>
        </w:tc>
        <w:tc>
          <w:tcPr>
            <w:tcW w:w="2233" w:type="dxa"/>
            <w:vAlign w:val="center"/>
          </w:tcPr>
          <w:p w:rsidR="00660A86" w:rsidRPr="0021328D" w:rsidRDefault="00660A86" w:rsidP="008F3F48">
            <w:pPr>
              <w:pStyle w:val="normalTable"/>
            </w:pPr>
            <w:r w:rsidRPr="0021328D">
              <w:t>teach me through inspiration knowledge of everything incumbent upon me toward them,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وَاجْمَعْ لِىْ عِلْمَ ذٰلِكَ كُلِّهٖ تَمَامًا </w:t>
            </w:r>
          </w:p>
        </w:tc>
        <w:tc>
          <w:tcPr>
            <w:tcW w:w="2340" w:type="dxa"/>
            <w:vAlign w:val="center"/>
          </w:tcPr>
          <w:p w:rsidR="00660A86" w:rsidRPr="00CB160F" w:rsidRDefault="00363D1E" w:rsidP="00DB451F">
            <w:pPr>
              <w:pStyle w:val="translit"/>
            </w:pPr>
            <w:r>
              <w:t>waj-ma</w:t>
            </w:r>
            <w:r w:rsidR="00144864">
              <w:t>’</w:t>
            </w:r>
            <w:r>
              <w:t xml:space="preserve"> lee i</w:t>
            </w:r>
            <w:r w:rsidR="00144864">
              <w:t>’</w:t>
            </w:r>
            <w:r>
              <w:t>lma zaaleka kullehi tamaaman</w:t>
            </w:r>
          </w:p>
        </w:tc>
        <w:tc>
          <w:tcPr>
            <w:tcW w:w="2233" w:type="dxa"/>
            <w:vAlign w:val="center"/>
          </w:tcPr>
          <w:p w:rsidR="00660A86" w:rsidRPr="0021328D" w:rsidRDefault="00660A86" w:rsidP="008F3F48">
            <w:pPr>
              <w:pStyle w:val="normalTable"/>
            </w:pPr>
            <w:r w:rsidRPr="0021328D">
              <w:t>and gather within me knowledge of all that completely!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ثُمَّ اسْتَعْمِلْنِىْ بِمَا تُلْهِمُنِىْ مِنْهُ </w:t>
            </w:r>
          </w:p>
        </w:tc>
        <w:tc>
          <w:tcPr>
            <w:tcW w:w="2340" w:type="dxa"/>
            <w:vAlign w:val="center"/>
          </w:tcPr>
          <w:p w:rsidR="00660A86" w:rsidRPr="00CB160F" w:rsidRDefault="00363D1E" w:rsidP="00DB451F">
            <w:pPr>
              <w:pStyle w:val="translit"/>
            </w:pPr>
            <w:r>
              <w:t>summas ta</w:t>
            </w:r>
            <w:r w:rsidR="00144864">
              <w:t>’</w:t>
            </w:r>
            <w:r>
              <w:t>milnee bemaa tulhemonee minho</w:t>
            </w:r>
          </w:p>
        </w:tc>
        <w:tc>
          <w:tcPr>
            <w:tcW w:w="2233" w:type="dxa"/>
            <w:vAlign w:val="center"/>
          </w:tcPr>
          <w:p w:rsidR="00660A86" w:rsidRPr="0021328D" w:rsidRDefault="00660A86" w:rsidP="008F3F48">
            <w:pPr>
              <w:pStyle w:val="normalTable"/>
            </w:pPr>
            <w:r w:rsidRPr="0021328D">
              <w:t>Then make me act in accordance with what Thou hast inspired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وَفِّقْنِىْ لِلنُّفُوْذِ فِيْمَا تُبَصِّرُنِىْ مِنْ عِلْمِهٖ حَتّٰى </w:t>
            </w:r>
          </w:p>
        </w:tc>
        <w:tc>
          <w:tcPr>
            <w:tcW w:w="2340" w:type="dxa"/>
            <w:vAlign w:val="center"/>
          </w:tcPr>
          <w:p w:rsidR="00660A86" w:rsidRPr="00CB160F" w:rsidRDefault="00363D1E" w:rsidP="00DB451F">
            <w:pPr>
              <w:pStyle w:val="translit"/>
            </w:pPr>
            <w:r>
              <w:t>wa waffiqnee lin-nofooze feemaa tobasseronee min i</w:t>
            </w:r>
            <w:r w:rsidR="00144864">
              <w:t>’</w:t>
            </w:r>
            <w:r>
              <w:t>lmehi hattaa</w:t>
            </w:r>
          </w:p>
        </w:tc>
        <w:tc>
          <w:tcPr>
            <w:tcW w:w="2233" w:type="dxa"/>
            <w:vAlign w:val="center"/>
          </w:tcPr>
          <w:p w:rsidR="00660A86" w:rsidRPr="0021328D" w:rsidRDefault="00660A86" w:rsidP="008F3F48">
            <w:pPr>
              <w:pStyle w:val="normalTable"/>
            </w:pPr>
            <w:r w:rsidRPr="0021328D">
              <w:t>and give me the success to put into practice the knowledge Thou hast shown to me, lest I</w:t>
            </w:r>
          </w:p>
        </w:tc>
      </w:tr>
      <w:tr w:rsidR="00660A86" w:rsidTr="008F3F48">
        <w:tc>
          <w:tcPr>
            <w:tcW w:w="3388" w:type="dxa"/>
            <w:tcMar>
              <w:left w:w="58" w:type="dxa"/>
              <w:right w:w="58" w:type="dxa"/>
            </w:tcMar>
          </w:tcPr>
          <w:p w:rsidR="00660A86" w:rsidRPr="00A86481" w:rsidRDefault="00372559" w:rsidP="00660A86">
            <w:pPr>
              <w:pStyle w:val="arabic"/>
              <w:rPr>
                <w:rFonts w:hint="cs"/>
                <w:rtl/>
              </w:rPr>
            </w:pPr>
            <w:r>
              <w:rPr>
                <w:rtl/>
              </w:rPr>
              <w:t>لَا</w:t>
            </w:r>
            <w:r w:rsidR="00660A86" w:rsidRPr="00A86481">
              <w:rPr>
                <w:rtl/>
              </w:rPr>
              <w:t xml:space="preserve"> يَفُوْتَنِى اسْتِعْمَالُ شَىْءٍ عَلَّمْتَنِيْهِ </w:t>
            </w:r>
          </w:p>
        </w:tc>
        <w:tc>
          <w:tcPr>
            <w:tcW w:w="2340" w:type="dxa"/>
            <w:vAlign w:val="center"/>
          </w:tcPr>
          <w:p w:rsidR="00660A86" w:rsidRPr="00CB160F" w:rsidRDefault="00363D1E" w:rsidP="00DB451F">
            <w:pPr>
              <w:pStyle w:val="translit"/>
            </w:pPr>
            <w:r>
              <w:t>laa yafootanis tea</w:t>
            </w:r>
            <w:r w:rsidR="00144864">
              <w:t>’</w:t>
            </w:r>
            <w:r>
              <w:t>maalo shay-in a</w:t>
            </w:r>
            <w:r w:rsidR="00144864">
              <w:t>’</w:t>
            </w:r>
            <w:r>
              <w:t>llamtaneehe</w:t>
            </w:r>
          </w:p>
        </w:tc>
        <w:tc>
          <w:tcPr>
            <w:tcW w:w="2233" w:type="dxa"/>
            <w:vAlign w:val="center"/>
          </w:tcPr>
          <w:p w:rsidR="00660A86" w:rsidRPr="0021328D" w:rsidRDefault="00660A86" w:rsidP="008F3F48">
            <w:pPr>
              <w:pStyle w:val="normalTable"/>
            </w:pPr>
            <w:r w:rsidRPr="0021328D">
              <w:t>fail to act according to something Thou hast taught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w:t>
            </w:r>
            <w:r w:rsidR="00372559">
              <w:rPr>
                <w:rtl/>
              </w:rPr>
              <w:t>لَا</w:t>
            </w:r>
            <w:r w:rsidRPr="00A86481">
              <w:rPr>
                <w:rtl/>
              </w:rPr>
              <w:t xml:space="preserve"> تَثْقُلْ اَرْكَانِىْ عَنِ الْحُفُوْفِ فِيْمَا اَلْهَمْتَنِيْهِ </w:t>
            </w:r>
          </w:p>
        </w:tc>
        <w:tc>
          <w:tcPr>
            <w:tcW w:w="2340" w:type="dxa"/>
            <w:vAlign w:val="center"/>
          </w:tcPr>
          <w:p w:rsidR="00660A86" w:rsidRPr="00CB160F" w:rsidRDefault="00363D1E" w:rsidP="00DB451F">
            <w:pPr>
              <w:pStyle w:val="translit"/>
            </w:pPr>
            <w:r>
              <w:t>wa laa tasqul arkaanee a</w:t>
            </w:r>
            <w:r w:rsidR="00144864">
              <w:t>’</w:t>
            </w:r>
            <w:r>
              <w:t>nil hofoofe feemaa alhamtaneehe</w:t>
            </w:r>
          </w:p>
        </w:tc>
        <w:tc>
          <w:tcPr>
            <w:tcW w:w="2233" w:type="dxa"/>
            <w:vAlign w:val="center"/>
          </w:tcPr>
          <w:p w:rsidR="00660A86" w:rsidRPr="0021328D" w:rsidRDefault="00660A86" w:rsidP="008F3F48">
            <w:pPr>
              <w:pStyle w:val="normalTable"/>
            </w:pPr>
            <w:r w:rsidRPr="0021328D">
              <w:t>or my limbs feel too heavy to perform that with which Thou hast inspired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صَلِّ عَلٰى مُحَمَّدٍ وَّ اٰلِهٖ كَمَا شَرَّفْتَنَا بِهٖ </w:t>
            </w:r>
          </w:p>
        </w:tc>
        <w:tc>
          <w:tcPr>
            <w:tcW w:w="2340" w:type="dxa"/>
            <w:vAlign w:val="center"/>
          </w:tcPr>
          <w:p w:rsidR="00660A86" w:rsidRPr="00CB160F" w:rsidRDefault="00363D1E" w:rsidP="00DB451F">
            <w:pPr>
              <w:pStyle w:val="translit"/>
            </w:pPr>
            <w:r>
              <w:t>allaahumma salle a</w:t>
            </w:r>
            <w:r w:rsidR="00144864">
              <w:t>’</w:t>
            </w:r>
            <w:r>
              <w:t>laa mohammadiwn wa aalehi kamaa sharraftanaa behi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 as Thou hast ennobled us through him,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وَ صَلِّ عَلٰى مُحَمَّدٍ وَّ اٰلِهٖ كَمَا اَوْجَبْتَ لَنَا الْحَقِّ عَلَى الْخَلْقِ بِسَبَبِهٖ </w:t>
            </w:r>
          </w:p>
        </w:tc>
        <w:tc>
          <w:tcPr>
            <w:tcW w:w="2340" w:type="dxa"/>
            <w:vAlign w:val="center"/>
          </w:tcPr>
          <w:p w:rsidR="00660A86" w:rsidRPr="00CB160F" w:rsidRDefault="00363D1E" w:rsidP="00DB451F">
            <w:pPr>
              <w:pStyle w:val="translit"/>
            </w:pPr>
            <w:r>
              <w:t>wa salle a</w:t>
            </w:r>
            <w:r w:rsidR="00144864">
              <w:t>’</w:t>
            </w:r>
            <w:r>
              <w:t>laa mohammadiwn wa aalehi kamaa awjabta lanal haqqe a</w:t>
            </w:r>
            <w:r w:rsidR="00144864">
              <w:t>’</w:t>
            </w:r>
            <w:r>
              <w:t>lal khalqe be-sababehi</w:t>
            </w:r>
          </w:p>
        </w:tc>
        <w:tc>
          <w:tcPr>
            <w:tcW w:w="2233" w:type="dxa"/>
            <w:vAlign w:val="center"/>
          </w:tcPr>
          <w:p w:rsidR="00660A86" w:rsidRPr="0021328D" w:rsidRDefault="00660A86" w:rsidP="008F3F48">
            <w:pPr>
              <w:pStyle w:val="normalTable"/>
            </w:pPr>
            <w:r w:rsidRPr="0021328D">
              <w:t>and bless Muhammad and his Household, as Thou hast made incumbent upon us rights toward the creatures because of him!</w:t>
            </w:r>
            <w:r w:rsidRPr="0021328D">
              <w:rPr>
                <w:rStyle w:val="FootnoteReference"/>
              </w:rPr>
              <w:footnoteReference w:id="181"/>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اجْعَلْنِىْ </w:t>
            </w:r>
          </w:p>
        </w:tc>
        <w:tc>
          <w:tcPr>
            <w:tcW w:w="2340" w:type="dxa"/>
            <w:vAlign w:val="center"/>
          </w:tcPr>
          <w:p w:rsidR="00660A86" w:rsidRPr="00CB160F" w:rsidRDefault="00363D1E" w:rsidP="00DB451F">
            <w:pPr>
              <w:pStyle w:val="translit"/>
            </w:pPr>
            <w:r>
              <w:t>allaahummaj a</w:t>
            </w:r>
            <w:r w:rsidR="00144864">
              <w:t>’</w:t>
            </w:r>
            <w:r>
              <w:t>lnee</w:t>
            </w:r>
          </w:p>
        </w:tc>
        <w:tc>
          <w:tcPr>
            <w:tcW w:w="2233" w:type="dxa"/>
            <w:vAlign w:val="center"/>
          </w:tcPr>
          <w:p w:rsidR="00660A86" w:rsidRPr="0021328D" w:rsidRDefault="00660A86" w:rsidP="008F3F48">
            <w:pPr>
              <w:pStyle w:val="normalTable"/>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اَهَابُهُمَا هَيْبَةَ السُّلْطَانِ الْعَسُوْفِ </w:t>
            </w:r>
          </w:p>
        </w:tc>
        <w:tc>
          <w:tcPr>
            <w:tcW w:w="2340" w:type="dxa"/>
            <w:vAlign w:val="center"/>
          </w:tcPr>
          <w:p w:rsidR="00660A86" w:rsidRPr="00CB160F" w:rsidRDefault="00363D1E" w:rsidP="00DB451F">
            <w:pPr>
              <w:pStyle w:val="translit"/>
            </w:pPr>
            <w:r>
              <w:t>ahaabohomaa haybatas sultaanil a</w:t>
            </w:r>
            <w:r w:rsidR="00144864">
              <w:t>’</w:t>
            </w:r>
            <w:r>
              <w:t>soofe</w:t>
            </w:r>
          </w:p>
        </w:tc>
        <w:tc>
          <w:tcPr>
            <w:tcW w:w="2233" w:type="dxa"/>
            <w:vAlign w:val="center"/>
          </w:tcPr>
          <w:p w:rsidR="00660A86" w:rsidRPr="0021328D" w:rsidRDefault="00660A86" w:rsidP="008F3F48">
            <w:pPr>
              <w:pStyle w:val="normalTable"/>
            </w:pPr>
            <w:r w:rsidRPr="0021328D">
              <w:t>fill me with awe of my parents, the awe one has toward a tyrannical sovereign,</w:t>
            </w:r>
          </w:p>
        </w:tc>
      </w:tr>
      <w:tr w:rsidR="00660A86" w:rsidTr="008F3F48">
        <w:tc>
          <w:tcPr>
            <w:tcW w:w="3388" w:type="dxa"/>
            <w:tcMar>
              <w:left w:w="58" w:type="dxa"/>
              <w:right w:w="58" w:type="dxa"/>
            </w:tcMar>
          </w:tcPr>
          <w:p w:rsidR="00660A86" w:rsidRPr="00A86481" w:rsidRDefault="00660A86" w:rsidP="00363D1E">
            <w:pPr>
              <w:pStyle w:val="arabic"/>
              <w:rPr>
                <w:rFonts w:hint="cs"/>
                <w:rtl/>
              </w:rPr>
            </w:pPr>
            <w:r w:rsidRPr="00A86481">
              <w:rPr>
                <w:rtl/>
              </w:rPr>
              <w:t>وَ ا</w:t>
            </w:r>
            <w:r w:rsidR="00363D1E">
              <w:rPr>
                <w:rtl/>
              </w:rPr>
              <w:t>َبَرُّهُمَا بِرَّالْاُمِّ الرَّ</w:t>
            </w:r>
            <w:r w:rsidR="00363D1E">
              <w:rPr>
                <w:rFonts w:hint="cs"/>
                <w:rtl/>
              </w:rPr>
              <w:t>ءُ</w:t>
            </w:r>
            <w:r w:rsidRPr="00A86481">
              <w:rPr>
                <w:rtl/>
              </w:rPr>
              <w:t xml:space="preserve">وْفِ </w:t>
            </w:r>
          </w:p>
        </w:tc>
        <w:tc>
          <w:tcPr>
            <w:tcW w:w="2340" w:type="dxa"/>
            <w:vAlign w:val="center"/>
          </w:tcPr>
          <w:p w:rsidR="00660A86" w:rsidRPr="00CB160F" w:rsidRDefault="00363D1E" w:rsidP="00DB451F">
            <w:pPr>
              <w:pStyle w:val="translit"/>
            </w:pPr>
            <w:r>
              <w:t>wa abarrohoma birral ummir ra-oofe</w:t>
            </w:r>
          </w:p>
        </w:tc>
        <w:tc>
          <w:tcPr>
            <w:tcW w:w="2233" w:type="dxa"/>
            <w:vAlign w:val="center"/>
          </w:tcPr>
          <w:p w:rsidR="00660A86" w:rsidRPr="0021328D" w:rsidRDefault="00660A86" w:rsidP="008F3F48">
            <w:pPr>
              <w:pStyle w:val="normalTable"/>
            </w:pPr>
            <w:r w:rsidRPr="0021328D">
              <w:t>and let me be devoted to them, with the devotion of a compassionate mother!</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وَاجْعَلْ طَاعَتِىْ لِوَالِدَىَّ وَ بِرِّىْ بِهِمَا </w:t>
            </w:r>
          </w:p>
        </w:tc>
        <w:tc>
          <w:tcPr>
            <w:tcW w:w="2340" w:type="dxa"/>
            <w:vAlign w:val="center"/>
          </w:tcPr>
          <w:p w:rsidR="00660A86" w:rsidRPr="00363D1E" w:rsidRDefault="00363D1E" w:rsidP="00DB451F">
            <w:pPr>
              <w:pStyle w:val="translit"/>
              <w:rPr>
                <w:lang w:val="en-US"/>
              </w:rPr>
            </w:pPr>
            <w:r>
              <w:rPr>
                <w:lang w:val="en-US"/>
              </w:rPr>
              <w:t>waj-a</w:t>
            </w:r>
            <w:r w:rsidR="00144864">
              <w:rPr>
                <w:lang w:val="en-US"/>
              </w:rPr>
              <w:t>’</w:t>
            </w:r>
            <w:r>
              <w:rPr>
                <w:lang w:val="en-US"/>
              </w:rPr>
              <w:t>l taa-a</w:t>
            </w:r>
            <w:r w:rsidR="00144864">
              <w:rPr>
                <w:lang w:val="en-US"/>
              </w:rPr>
              <w:t>’</w:t>
            </w:r>
            <w:r>
              <w:rPr>
                <w:lang w:val="en-US"/>
              </w:rPr>
              <w:t>tee le-waaledayya wa birree behemaa</w:t>
            </w:r>
          </w:p>
        </w:tc>
        <w:tc>
          <w:tcPr>
            <w:tcW w:w="2233" w:type="dxa"/>
            <w:vAlign w:val="center"/>
          </w:tcPr>
          <w:p w:rsidR="00660A86" w:rsidRPr="0021328D" w:rsidRDefault="00660A86" w:rsidP="008F3F48">
            <w:pPr>
              <w:pStyle w:val="normalTable"/>
            </w:pPr>
            <w:r w:rsidRPr="0021328D">
              <w:t>Make my obedience and devotion to them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اَقَرَّ لِعَيْنِىْ مِنْ رَقْدَةِ الْوَسْنَانِ </w:t>
            </w:r>
          </w:p>
        </w:tc>
        <w:tc>
          <w:tcPr>
            <w:tcW w:w="2340" w:type="dxa"/>
            <w:vAlign w:val="center"/>
          </w:tcPr>
          <w:p w:rsidR="00660A86" w:rsidRPr="00CB160F" w:rsidRDefault="00363D1E" w:rsidP="00DB451F">
            <w:pPr>
              <w:pStyle w:val="translit"/>
            </w:pPr>
            <w:r>
              <w:t>aqarra le-aynee min raqda-til wasnaane</w:t>
            </w:r>
          </w:p>
        </w:tc>
        <w:tc>
          <w:tcPr>
            <w:tcW w:w="2233" w:type="dxa"/>
            <w:vAlign w:val="center"/>
          </w:tcPr>
          <w:p w:rsidR="00660A86" w:rsidRPr="0021328D" w:rsidRDefault="00660A86" w:rsidP="008F3F48">
            <w:pPr>
              <w:pStyle w:val="normalTable"/>
            </w:pPr>
            <w:r w:rsidRPr="0021328D">
              <w:t>more gladdening to my eyes than sleep to the drowsy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اَثْلَجَ لِصَدْرِىْ مِنْ شَرْبَةِ الظَّمْاٰنِ </w:t>
            </w:r>
          </w:p>
        </w:tc>
        <w:tc>
          <w:tcPr>
            <w:tcW w:w="2340" w:type="dxa"/>
            <w:vAlign w:val="center"/>
          </w:tcPr>
          <w:p w:rsidR="00660A86" w:rsidRPr="00CB160F" w:rsidRDefault="00363D1E" w:rsidP="00DB451F">
            <w:pPr>
              <w:pStyle w:val="translit"/>
            </w:pPr>
            <w:r>
              <w:t>wa aslaja le-sadree min sharbatiz zam-aane</w:t>
            </w:r>
          </w:p>
        </w:tc>
        <w:tc>
          <w:tcPr>
            <w:tcW w:w="2233" w:type="dxa"/>
            <w:vAlign w:val="center"/>
          </w:tcPr>
          <w:p w:rsidR="00660A86" w:rsidRPr="0021328D" w:rsidRDefault="00660A86" w:rsidP="008F3F48">
            <w:pPr>
              <w:pStyle w:val="normalTable"/>
            </w:pPr>
            <w:r w:rsidRPr="0021328D">
              <w:t>and more refreshing to my breast than drink to the thirsty,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حَتّٰى اُوْثِرَ عَلٰى هَوَاىَ هَوَاهُمَا </w:t>
            </w:r>
          </w:p>
        </w:tc>
        <w:tc>
          <w:tcPr>
            <w:tcW w:w="2340" w:type="dxa"/>
            <w:vAlign w:val="center"/>
          </w:tcPr>
          <w:p w:rsidR="00660A86" w:rsidRPr="00CB160F" w:rsidRDefault="00363D1E" w:rsidP="00DB451F">
            <w:pPr>
              <w:pStyle w:val="translit"/>
            </w:pPr>
            <w:r>
              <w:t>hattaa oosera a</w:t>
            </w:r>
            <w:r w:rsidR="00144864">
              <w:t>’</w:t>
            </w:r>
            <w:r>
              <w:t>laa hawaaya hawaahomaa</w:t>
            </w:r>
          </w:p>
        </w:tc>
        <w:tc>
          <w:tcPr>
            <w:tcW w:w="2233" w:type="dxa"/>
            <w:vAlign w:val="center"/>
          </w:tcPr>
          <w:p w:rsidR="00660A86" w:rsidRPr="0021328D" w:rsidRDefault="00660A86" w:rsidP="008F3F48">
            <w:pPr>
              <w:pStyle w:val="normalTable"/>
            </w:pPr>
            <w:r w:rsidRPr="0021328D">
              <w:t>so that I may prefer their inclination to my inclination,</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اُقَدِّمُ عَلٰى رِضَاىَ رِضَاهُمَا </w:t>
            </w:r>
          </w:p>
        </w:tc>
        <w:tc>
          <w:tcPr>
            <w:tcW w:w="2340" w:type="dxa"/>
            <w:vAlign w:val="center"/>
          </w:tcPr>
          <w:p w:rsidR="00660A86" w:rsidRPr="00CB160F" w:rsidRDefault="00363D1E" w:rsidP="00DB451F">
            <w:pPr>
              <w:pStyle w:val="translit"/>
            </w:pPr>
            <w:r>
              <w:t>wa oqaddemo a</w:t>
            </w:r>
            <w:r w:rsidR="00144864">
              <w:t>’</w:t>
            </w:r>
            <w:r>
              <w:t>laa rezaaya rezaahomaa</w:t>
            </w:r>
          </w:p>
        </w:tc>
        <w:tc>
          <w:tcPr>
            <w:tcW w:w="2233" w:type="dxa"/>
            <w:vAlign w:val="center"/>
          </w:tcPr>
          <w:p w:rsidR="00660A86" w:rsidRPr="0021328D" w:rsidRDefault="00660A86" w:rsidP="008F3F48">
            <w:pPr>
              <w:pStyle w:val="normalTable"/>
            </w:pPr>
            <w:r w:rsidRPr="0021328D">
              <w:t>set their satisfaction before my satisfaction,</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اَشْتَكْثِرَ بِرَّهُمَا بِىْ وَ اِنْ قَلَّ </w:t>
            </w:r>
          </w:p>
        </w:tc>
        <w:tc>
          <w:tcPr>
            <w:tcW w:w="2340" w:type="dxa"/>
            <w:vAlign w:val="center"/>
          </w:tcPr>
          <w:p w:rsidR="00660A86" w:rsidRPr="00CB160F" w:rsidRDefault="00363D1E" w:rsidP="00DB451F">
            <w:pPr>
              <w:pStyle w:val="translit"/>
            </w:pPr>
            <w:r>
              <w:t>wa ashtaksera bir-rahomaa bee wa in qalla</w:t>
            </w:r>
          </w:p>
        </w:tc>
        <w:tc>
          <w:tcPr>
            <w:tcW w:w="2233" w:type="dxa"/>
            <w:vAlign w:val="center"/>
          </w:tcPr>
          <w:p w:rsidR="00660A86" w:rsidRPr="0021328D" w:rsidRDefault="00660A86" w:rsidP="008F3F48">
            <w:pPr>
              <w:pStyle w:val="normalTable"/>
            </w:pPr>
            <w:r w:rsidRPr="0021328D">
              <w:t>make much of their devotion to me though it be little,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اَسْتَقِلَّ بِرِّىْ بِهِمَا وَ اِنْ كَثُرَ </w:t>
            </w:r>
          </w:p>
        </w:tc>
        <w:tc>
          <w:tcPr>
            <w:tcW w:w="2340" w:type="dxa"/>
            <w:vAlign w:val="center"/>
          </w:tcPr>
          <w:p w:rsidR="00660A86" w:rsidRPr="00CB160F" w:rsidRDefault="00363D1E" w:rsidP="00DB451F">
            <w:pPr>
              <w:pStyle w:val="translit"/>
            </w:pPr>
            <w:r>
              <w:t>wa astaqilla birree behemaa wa in kasora</w:t>
            </w:r>
          </w:p>
        </w:tc>
        <w:tc>
          <w:tcPr>
            <w:tcW w:w="2233" w:type="dxa"/>
            <w:vAlign w:val="center"/>
          </w:tcPr>
          <w:p w:rsidR="00660A86" w:rsidRPr="0021328D" w:rsidRDefault="00660A86" w:rsidP="008F3F48">
            <w:pPr>
              <w:pStyle w:val="normalTable"/>
            </w:pPr>
            <w:r w:rsidRPr="0021328D">
              <w:t>and make little of my devotion to them though it be great.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اَللّٰهُمَّ </w:t>
            </w:r>
          </w:p>
        </w:tc>
        <w:tc>
          <w:tcPr>
            <w:tcW w:w="2340" w:type="dxa"/>
            <w:vAlign w:val="center"/>
          </w:tcPr>
          <w:p w:rsidR="00660A86" w:rsidRPr="00CB160F" w:rsidRDefault="00363D1E" w:rsidP="00DB451F">
            <w:pPr>
              <w:pStyle w:val="translit"/>
            </w:pPr>
            <w:r>
              <w:t>allaahumma</w:t>
            </w:r>
          </w:p>
        </w:tc>
        <w:tc>
          <w:tcPr>
            <w:tcW w:w="2233" w:type="dxa"/>
            <w:vAlign w:val="center"/>
          </w:tcPr>
          <w:p w:rsidR="00660A86" w:rsidRPr="0021328D" w:rsidRDefault="00660A86" w:rsidP="008F3F48">
            <w:pPr>
              <w:pStyle w:val="normalTable"/>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خَفِّضْ لَهُمَا صَوْتِىْ </w:t>
            </w:r>
          </w:p>
        </w:tc>
        <w:tc>
          <w:tcPr>
            <w:tcW w:w="2340" w:type="dxa"/>
            <w:vAlign w:val="center"/>
          </w:tcPr>
          <w:p w:rsidR="00660A86" w:rsidRPr="00CB160F" w:rsidRDefault="00363D1E" w:rsidP="00DB451F">
            <w:pPr>
              <w:pStyle w:val="translit"/>
            </w:pPr>
            <w:r>
              <w:t>khaffiz lahomaa sawtee</w:t>
            </w:r>
          </w:p>
        </w:tc>
        <w:tc>
          <w:tcPr>
            <w:tcW w:w="2233" w:type="dxa"/>
            <w:vAlign w:val="center"/>
          </w:tcPr>
          <w:p w:rsidR="00660A86" w:rsidRPr="0021328D" w:rsidRDefault="00660A86" w:rsidP="008F3F48">
            <w:pPr>
              <w:pStyle w:val="normalTable"/>
            </w:pPr>
            <w:r w:rsidRPr="0021328D">
              <w:t>lower before them my voice,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 اَطِبْ لَهُمَا ك</w:t>
            </w:r>
            <w:r w:rsidRPr="00A86481">
              <w:rPr>
                <w:rFonts w:hint="cs"/>
                <w:rtl/>
              </w:rPr>
              <w:t>ـ</w:t>
            </w:r>
            <w:r w:rsidRPr="00A86481">
              <w:rPr>
                <w:rtl/>
              </w:rPr>
              <w:t>َ</w:t>
            </w:r>
            <w:r w:rsidR="00372559">
              <w:rPr>
                <w:rtl/>
              </w:rPr>
              <w:t>لَا</w:t>
            </w:r>
            <w:r w:rsidRPr="00A86481">
              <w:rPr>
                <w:rtl/>
              </w:rPr>
              <w:t xml:space="preserve">مِىْ </w:t>
            </w:r>
          </w:p>
        </w:tc>
        <w:tc>
          <w:tcPr>
            <w:tcW w:w="2340" w:type="dxa"/>
            <w:vAlign w:val="center"/>
          </w:tcPr>
          <w:p w:rsidR="00660A86" w:rsidRPr="00CB160F" w:rsidRDefault="00363D1E" w:rsidP="00DB451F">
            <w:pPr>
              <w:pStyle w:val="translit"/>
            </w:pPr>
            <w:r>
              <w:t>wa atib lahomaa kalaamee</w:t>
            </w:r>
          </w:p>
        </w:tc>
        <w:tc>
          <w:tcPr>
            <w:tcW w:w="2233" w:type="dxa"/>
            <w:vAlign w:val="center"/>
          </w:tcPr>
          <w:p w:rsidR="00660A86" w:rsidRPr="0021328D" w:rsidRDefault="00660A86" w:rsidP="008F3F48">
            <w:pPr>
              <w:pStyle w:val="normalTable"/>
            </w:pPr>
            <w:r w:rsidRPr="0021328D">
              <w:t>make agreeable to them my words,</w:t>
            </w:r>
          </w:p>
        </w:tc>
      </w:tr>
      <w:tr w:rsidR="00660A86" w:rsidTr="008F3F48">
        <w:tc>
          <w:tcPr>
            <w:tcW w:w="3388" w:type="dxa"/>
            <w:tcMar>
              <w:left w:w="58" w:type="dxa"/>
              <w:right w:w="58" w:type="dxa"/>
            </w:tcMar>
          </w:tcPr>
          <w:p w:rsidR="00660A86" w:rsidRPr="00A86481" w:rsidRDefault="00660A86" w:rsidP="005C1406">
            <w:pPr>
              <w:pStyle w:val="arabic"/>
              <w:rPr>
                <w:rFonts w:hint="cs"/>
                <w:rtl/>
              </w:rPr>
            </w:pPr>
            <w:r w:rsidRPr="00A86481">
              <w:rPr>
                <w:rtl/>
              </w:rPr>
              <w:t>وَ اَلِ</w:t>
            </w:r>
            <w:r w:rsidR="005C1406">
              <w:rPr>
                <w:rFonts w:hint="cs"/>
                <w:rtl/>
              </w:rPr>
              <w:t>ن</w:t>
            </w:r>
            <w:r w:rsidRPr="00A86481">
              <w:rPr>
                <w:rtl/>
              </w:rPr>
              <w:t>ْ لَهُمَا عَرِيْك</w:t>
            </w:r>
            <w:r w:rsidRPr="00A86481">
              <w:rPr>
                <w:rFonts w:hint="cs"/>
                <w:rtl/>
              </w:rPr>
              <w:t>ـ</w:t>
            </w:r>
            <w:r w:rsidRPr="00A86481">
              <w:rPr>
                <w:rtl/>
              </w:rPr>
              <w:t xml:space="preserve">َتِىْ </w:t>
            </w:r>
          </w:p>
        </w:tc>
        <w:tc>
          <w:tcPr>
            <w:tcW w:w="2340" w:type="dxa"/>
            <w:vAlign w:val="center"/>
          </w:tcPr>
          <w:p w:rsidR="00660A86" w:rsidRPr="005C1406" w:rsidRDefault="00363D1E" w:rsidP="00DB451F">
            <w:pPr>
              <w:pStyle w:val="translit"/>
              <w:rPr>
                <w:lang w:val="en-US"/>
              </w:rPr>
            </w:pPr>
            <w:r>
              <w:t xml:space="preserve">wa </w:t>
            </w:r>
            <w:r w:rsidR="005C1406">
              <w:t>alin lahomaa a</w:t>
            </w:r>
            <w:r w:rsidR="00144864">
              <w:t>’</w:t>
            </w:r>
            <w:r w:rsidR="005C1406">
              <w:t>reekatee</w:t>
            </w:r>
          </w:p>
        </w:tc>
        <w:tc>
          <w:tcPr>
            <w:tcW w:w="2233" w:type="dxa"/>
            <w:vAlign w:val="center"/>
          </w:tcPr>
          <w:p w:rsidR="00660A86" w:rsidRPr="0021328D" w:rsidRDefault="00660A86" w:rsidP="008F3F48">
            <w:pPr>
              <w:pStyle w:val="normalTable"/>
            </w:pPr>
            <w:r w:rsidRPr="0021328D">
              <w:t>make mild before them my temper,</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وَاعْطِفْ عَلَيْهِمَا قَلْبِىْ </w:t>
            </w:r>
          </w:p>
        </w:tc>
        <w:tc>
          <w:tcPr>
            <w:tcW w:w="2340" w:type="dxa"/>
            <w:vAlign w:val="center"/>
          </w:tcPr>
          <w:p w:rsidR="00660A86" w:rsidRPr="00CB160F" w:rsidRDefault="005C1406" w:rsidP="00DB451F">
            <w:pPr>
              <w:pStyle w:val="translit"/>
            </w:pPr>
            <w:r>
              <w:t>wa</w:t>
            </w:r>
            <w:r w:rsidR="00144864">
              <w:t>’</w:t>
            </w:r>
            <w:r>
              <w:t>tif a</w:t>
            </w:r>
            <w:r w:rsidR="00144864">
              <w:t>’</w:t>
            </w:r>
            <w:r>
              <w:t>layhemaa qalbee</w:t>
            </w:r>
          </w:p>
        </w:tc>
        <w:tc>
          <w:tcPr>
            <w:tcW w:w="2233" w:type="dxa"/>
            <w:vAlign w:val="center"/>
          </w:tcPr>
          <w:p w:rsidR="00660A86" w:rsidRPr="0021328D" w:rsidRDefault="00660A86" w:rsidP="008F3F48">
            <w:pPr>
              <w:pStyle w:val="normalTable"/>
            </w:pPr>
            <w:r w:rsidRPr="0021328D">
              <w:t>make tender toward them my heart,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صَيِّرْنِىْ بِهِمَا رَفِيْقًا وَ عَلَيْهِمَا شَفِيْقًا </w:t>
            </w:r>
          </w:p>
        </w:tc>
        <w:tc>
          <w:tcPr>
            <w:tcW w:w="2340" w:type="dxa"/>
            <w:vAlign w:val="center"/>
          </w:tcPr>
          <w:p w:rsidR="00660A86" w:rsidRPr="00CB160F" w:rsidRDefault="005C1406" w:rsidP="00DB451F">
            <w:pPr>
              <w:pStyle w:val="translit"/>
            </w:pPr>
            <w:r>
              <w:t>wa sayyirnee behemaa rafeeqan wa a</w:t>
            </w:r>
            <w:r w:rsidR="00144864">
              <w:t>’</w:t>
            </w:r>
            <w:r>
              <w:t>layhemaa shafeeqan</w:t>
            </w:r>
          </w:p>
        </w:tc>
        <w:tc>
          <w:tcPr>
            <w:tcW w:w="2233" w:type="dxa"/>
            <w:vAlign w:val="center"/>
          </w:tcPr>
          <w:p w:rsidR="00660A86" w:rsidRPr="0021328D" w:rsidRDefault="00660A86" w:rsidP="008F3F48">
            <w:pPr>
              <w:pStyle w:val="normalTable"/>
            </w:pPr>
            <w:r w:rsidRPr="0021328D">
              <w:t>and turn me into their kind companion, their loving friend!</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w:t>
            </w:r>
          </w:p>
        </w:tc>
        <w:tc>
          <w:tcPr>
            <w:tcW w:w="2340" w:type="dxa"/>
            <w:vAlign w:val="center"/>
          </w:tcPr>
          <w:p w:rsidR="00660A86" w:rsidRPr="00CB160F" w:rsidRDefault="005C1406" w:rsidP="00DB451F">
            <w:pPr>
              <w:pStyle w:val="translit"/>
            </w:pPr>
            <w:r>
              <w:t>allaahummash</w:t>
            </w:r>
          </w:p>
        </w:tc>
        <w:tc>
          <w:tcPr>
            <w:tcW w:w="2233" w:type="dxa"/>
            <w:vAlign w:val="center"/>
          </w:tcPr>
          <w:p w:rsidR="00660A86" w:rsidRPr="0010474A" w:rsidRDefault="00660A86" w:rsidP="008F3F48">
            <w:pPr>
              <w:pStyle w:val="normalTable"/>
              <w:rPr>
                <w:lang w:val="en-US"/>
              </w:rPr>
            </w:pPr>
            <w:r w:rsidRPr="0021328D">
              <w:t xml:space="preserve">O </w:t>
            </w:r>
            <w:r>
              <w:t>Allah</w:t>
            </w:r>
            <w:r w:rsidRPr="0021328D">
              <w: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اشْكُرْ لَهُمَا تَرْبِيَتِىْ </w:t>
            </w:r>
          </w:p>
        </w:tc>
        <w:tc>
          <w:tcPr>
            <w:tcW w:w="2340" w:type="dxa"/>
            <w:vAlign w:val="center"/>
          </w:tcPr>
          <w:p w:rsidR="00660A86" w:rsidRPr="00CB160F" w:rsidRDefault="005C1406" w:rsidP="00DB451F">
            <w:pPr>
              <w:pStyle w:val="translit"/>
            </w:pPr>
            <w:r>
              <w:t>kur lahomaa tarbeyatee</w:t>
            </w:r>
          </w:p>
        </w:tc>
        <w:tc>
          <w:tcPr>
            <w:tcW w:w="2233" w:type="dxa"/>
            <w:vAlign w:val="center"/>
          </w:tcPr>
          <w:p w:rsidR="00660A86" w:rsidRPr="0021328D" w:rsidRDefault="00660A86" w:rsidP="008F3F48">
            <w:pPr>
              <w:pStyle w:val="normalTable"/>
            </w:pPr>
            <w:r w:rsidRPr="0021328D">
              <w:t>thank them for my upbringing,</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اَثِبْهُمَا عَلٰى تَكْرِمَتِىْ </w:t>
            </w:r>
          </w:p>
        </w:tc>
        <w:tc>
          <w:tcPr>
            <w:tcW w:w="2340" w:type="dxa"/>
            <w:vAlign w:val="center"/>
          </w:tcPr>
          <w:p w:rsidR="00660A86" w:rsidRPr="00CB160F" w:rsidRDefault="005C1406" w:rsidP="00DB451F">
            <w:pPr>
              <w:pStyle w:val="translit"/>
            </w:pPr>
            <w:r>
              <w:t>wa asibhomaa a</w:t>
            </w:r>
            <w:r w:rsidR="00144864">
              <w:t>’</w:t>
            </w:r>
            <w:r>
              <w:t>laa takrematee</w:t>
            </w:r>
          </w:p>
        </w:tc>
        <w:tc>
          <w:tcPr>
            <w:tcW w:w="2233" w:type="dxa"/>
            <w:vAlign w:val="center"/>
          </w:tcPr>
          <w:p w:rsidR="00660A86" w:rsidRPr="0021328D" w:rsidRDefault="00660A86" w:rsidP="008F3F48">
            <w:pPr>
              <w:pStyle w:val="normalTable"/>
            </w:pPr>
            <w:r w:rsidRPr="0021328D">
              <w:t>reward them for honouring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وَاحْفَظْ لَهُمَا مَا حَفِظَاهُ مِنِّىْ فِىْ صِغَرِىْ </w:t>
            </w:r>
          </w:p>
        </w:tc>
        <w:tc>
          <w:tcPr>
            <w:tcW w:w="2340" w:type="dxa"/>
            <w:vAlign w:val="center"/>
          </w:tcPr>
          <w:p w:rsidR="00660A86" w:rsidRPr="00CB160F" w:rsidRDefault="005C1406" w:rsidP="00DB451F">
            <w:pPr>
              <w:pStyle w:val="translit"/>
            </w:pPr>
            <w:r>
              <w:t>wah-faz lahomaa maa hafezaaho minnee fee segharee</w:t>
            </w:r>
          </w:p>
        </w:tc>
        <w:tc>
          <w:tcPr>
            <w:tcW w:w="2233" w:type="dxa"/>
            <w:vAlign w:val="center"/>
          </w:tcPr>
          <w:p w:rsidR="00660A86" w:rsidRPr="0021328D" w:rsidRDefault="00660A86" w:rsidP="008F3F48">
            <w:pPr>
              <w:pStyle w:val="normalTable"/>
            </w:pPr>
            <w:r w:rsidRPr="0021328D">
              <w:t>and guard them as they guarded me in my infancy!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وَ مَا مَسَّهُمَا مِنِّىْ مِنْ اَزًى </w:t>
            </w:r>
          </w:p>
        </w:tc>
        <w:tc>
          <w:tcPr>
            <w:tcW w:w="2340" w:type="dxa"/>
            <w:vAlign w:val="center"/>
          </w:tcPr>
          <w:p w:rsidR="00660A86" w:rsidRPr="00CB160F" w:rsidRDefault="005C1406" w:rsidP="00DB451F">
            <w:pPr>
              <w:pStyle w:val="translit"/>
            </w:pPr>
            <w:r>
              <w:t>allaahumma wa maa massahomaa minnee min azan</w:t>
            </w:r>
          </w:p>
        </w:tc>
        <w:tc>
          <w:tcPr>
            <w:tcW w:w="2233" w:type="dxa"/>
            <w:vAlign w:val="center"/>
          </w:tcPr>
          <w:p w:rsidR="00660A86" w:rsidRPr="0021328D" w:rsidRDefault="00660A86" w:rsidP="008F3F48">
            <w:pPr>
              <w:pStyle w:val="normalTable"/>
            </w:pPr>
            <w:r w:rsidRPr="0021328D">
              <w:t xml:space="preserve">O </w:t>
            </w:r>
            <w:r>
              <w:t>Allah</w:t>
            </w:r>
            <w:r w:rsidRPr="0021328D">
              <w:t>, and whatever harm has touched them from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 خَلَصَ اِلَيْهِمَا عَنِّىْ مِنْ مَكْرُوْهٍ </w:t>
            </w:r>
          </w:p>
        </w:tc>
        <w:tc>
          <w:tcPr>
            <w:tcW w:w="2340" w:type="dxa"/>
            <w:vAlign w:val="center"/>
          </w:tcPr>
          <w:p w:rsidR="00660A86" w:rsidRPr="00CB160F" w:rsidRDefault="005C1406" w:rsidP="00DB451F">
            <w:pPr>
              <w:pStyle w:val="translit"/>
            </w:pPr>
            <w:r>
              <w:t>aw khalasa elayhemaa a</w:t>
            </w:r>
            <w:r w:rsidR="00144864">
              <w:t>’</w:t>
            </w:r>
            <w:r>
              <w:t>nnee min makroohin</w:t>
            </w:r>
          </w:p>
        </w:tc>
        <w:tc>
          <w:tcPr>
            <w:tcW w:w="2233" w:type="dxa"/>
            <w:vAlign w:val="center"/>
          </w:tcPr>
          <w:p w:rsidR="00660A86" w:rsidRPr="0021328D" w:rsidRDefault="00660A86" w:rsidP="008F3F48">
            <w:pPr>
              <w:pStyle w:val="normalTable"/>
            </w:pPr>
            <w:r w:rsidRPr="0021328D">
              <w:t>detested thing has reached them from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اَوْضَاعَ قِبَلِىْ لَهُمَا مِنْ حَقٍّ </w:t>
            </w:r>
          </w:p>
        </w:tc>
        <w:tc>
          <w:tcPr>
            <w:tcW w:w="2340" w:type="dxa"/>
            <w:vAlign w:val="center"/>
          </w:tcPr>
          <w:p w:rsidR="00660A86" w:rsidRPr="00CB160F" w:rsidRDefault="005C1406" w:rsidP="00DB451F">
            <w:pPr>
              <w:pStyle w:val="translit"/>
            </w:pPr>
            <w:r>
              <w:t>aw-zaa-a</w:t>
            </w:r>
            <w:r w:rsidR="00144864">
              <w:t>’</w:t>
            </w:r>
            <w:r>
              <w:t xml:space="preserve"> qebalee lahomaa min haqqin</w:t>
            </w:r>
          </w:p>
        </w:tc>
        <w:tc>
          <w:tcPr>
            <w:tcW w:w="2233" w:type="dxa"/>
            <w:vAlign w:val="center"/>
          </w:tcPr>
          <w:p w:rsidR="00660A86" w:rsidRPr="0021328D" w:rsidRDefault="00660A86" w:rsidP="008F3F48">
            <w:pPr>
              <w:pStyle w:val="normalTable"/>
            </w:pPr>
            <w:r w:rsidRPr="0021328D">
              <w:t>or right of theirs which has been neglected by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فَاجْعَلْهُ </w:t>
            </w:r>
          </w:p>
        </w:tc>
        <w:tc>
          <w:tcPr>
            <w:tcW w:w="2340" w:type="dxa"/>
            <w:vAlign w:val="center"/>
          </w:tcPr>
          <w:p w:rsidR="00660A86" w:rsidRPr="00CB160F" w:rsidRDefault="005C1406" w:rsidP="00DB451F">
            <w:pPr>
              <w:pStyle w:val="translit"/>
            </w:pPr>
            <w:r>
              <w:t>faj-a</w:t>
            </w:r>
            <w:r w:rsidR="00144864">
              <w:t>’</w:t>
            </w:r>
            <w:r>
              <w:t>lho</w:t>
            </w:r>
          </w:p>
        </w:tc>
        <w:tc>
          <w:tcPr>
            <w:tcW w:w="2233" w:type="dxa"/>
            <w:vAlign w:val="center"/>
          </w:tcPr>
          <w:p w:rsidR="00660A86" w:rsidRPr="0021328D" w:rsidRDefault="00660A86" w:rsidP="008F3F48">
            <w:pPr>
              <w:pStyle w:val="normalTable"/>
            </w:pPr>
            <w:r w:rsidRPr="0021328D">
              <w:t>allow it to</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حِطَّةً لِذُنُوْبِهِمَا </w:t>
            </w:r>
          </w:p>
        </w:tc>
        <w:tc>
          <w:tcPr>
            <w:tcW w:w="2340" w:type="dxa"/>
            <w:vAlign w:val="center"/>
          </w:tcPr>
          <w:p w:rsidR="00660A86" w:rsidRPr="00CB160F" w:rsidRDefault="005C1406" w:rsidP="00DB451F">
            <w:pPr>
              <w:pStyle w:val="translit"/>
            </w:pPr>
            <w:r>
              <w:t>hittatan le-zonoobehemaa</w:t>
            </w:r>
          </w:p>
        </w:tc>
        <w:tc>
          <w:tcPr>
            <w:tcW w:w="2233" w:type="dxa"/>
            <w:vAlign w:val="center"/>
          </w:tcPr>
          <w:p w:rsidR="00660A86" w:rsidRPr="0021328D" w:rsidRDefault="00660A86" w:rsidP="008F3F48">
            <w:pPr>
              <w:pStyle w:val="normalTable"/>
            </w:pPr>
            <w:r w:rsidRPr="0021328D">
              <w:t>alleviate their sins,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وَعُلُوًّا فِىْ دَرَجَاتِهِمَا </w:t>
            </w:r>
          </w:p>
        </w:tc>
        <w:tc>
          <w:tcPr>
            <w:tcW w:w="2340" w:type="dxa"/>
            <w:vAlign w:val="center"/>
          </w:tcPr>
          <w:p w:rsidR="00660A86" w:rsidRPr="00CB160F" w:rsidRDefault="005C1406" w:rsidP="00DB451F">
            <w:pPr>
              <w:pStyle w:val="translit"/>
            </w:pPr>
            <w:r>
              <w:t>wa o</w:t>
            </w:r>
            <w:r w:rsidR="00144864">
              <w:t>’</w:t>
            </w:r>
            <w:r>
              <w:t>luwwan fee darajaatehemaa</w:t>
            </w:r>
          </w:p>
        </w:tc>
        <w:tc>
          <w:tcPr>
            <w:tcW w:w="2233" w:type="dxa"/>
            <w:vAlign w:val="center"/>
          </w:tcPr>
          <w:p w:rsidR="00660A86" w:rsidRPr="0021328D" w:rsidRDefault="00660A86" w:rsidP="008F3F48">
            <w:pPr>
              <w:pStyle w:val="normalTable"/>
            </w:pPr>
            <w:r w:rsidRPr="0021328D">
              <w:t>raise them in their degrees,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زِيَادَةً فِىْ حَسَنَاتِهِمَا </w:t>
            </w:r>
          </w:p>
        </w:tc>
        <w:tc>
          <w:tcPr>
            <w:tcW w:w="2340" w:type="dxa"/>
            <w:vAlign w:val="center"/>
          </w:tcPr>
          <w:p w:rsidR="00660A86" w:rsidRPr="00CB160F" w:rsidRDefault="005C1406" w:rsidP="00DB451F">
            <w:pPr>
              <w:pStyle w:val="translit"/>
            </w:pPr>
            <w:r>
              <w:t>wa zeyaadatan fee hasanaatehemaa</w:t>
            </w:r>
          </w:p>
        </w:tc>
        <w:tc>
          <w:tcPr>
            <w:tcW w:w="2233" w:type="dxa"/>
            <w:vAlign w:val="center"/>
          </w:tcPr>
          <w:p w:rsidR="00660A86" w:rsidRPr="0021328D" w:rsidRDefault="00660A86" w:rsidP="008F3F48">
            <w:pPr>
              <w:pStyle w:val="normalTable"/>
            </w:pPr>
            <w:r w:rsidRPr="0021328D">
              <w:t>and add to their good deeds!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يَا مُبَدِّلَ السَّيِّئٰاتِ بِاَضْعَافِهَا مِنَ الْحَسَنَاتِ </w:t>
            </w:r>
          </w:p>
        </w:tc>
        <w:tc>
          <w:tcPr>
            <w:tcW w:w="2340" w:type="dxa"/>
            <w:vAlign w:val="center"/>
          </w:tcPr>
          <w:p w:rsidR="00660A86" w:rsidRPr="00CB160F" w:rsidRDefault="005C1406" w:rsidP="00DB451F">
            <w:pPr>
              <w:pStyle w:val="translit"/>
            </w:pPr>
            <w:r>
              <w:t>yaa mobaddelas sayye-aate be-az-a</w:t>
            </w:r>
            <w:r w:rsidR="00144864">
              <w:t>’</w:t>
            </w:r>
            <w:r>
              <w:t>afehaa menal hasanaate</w:t>
            </w:r>
          </w:p>
        </w:tc>
        <w:tc>
          <w:tcPr>
            <w:tcW w:w="2233" w:type="dxa"/>
            <w:vAlign w:val="center"/>
          </w:tcPr>
          <w:p w:rsidR="00660A86" w:rsidRPr="0021328D" w:rsidRDefault="00660A86" w:rsidP="008F3F48">
            <w:pPr>
              <w:pStyle w:val="normalTable"/>
            </w:pPr>
            <w:r w:rsidRPr="0021328D">
              <w:t>O He who changes evil deeds into manifold good deeds!</w:t>
            </w:r>
            <w:r w:rsidRPr="0021328D">
              <w:rPr>
                <w:rStyle w:val="FootnoteReference"/>
              </w:rPr>
              <w:footnoteReference w:id="182"/>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وَ مَا </w:t>
            </w:r>
          </w:p>
        </w:tc>
        <w:tc>
          <w:tcPr>
            <w:tcW w:w="2340" w:type="dxa"/>
            <w:vAlign w:val="center"/>
          </w:tcPr>
          <w:p w:rsidR="00660A86" w:rsidRPr="00CB160F" w:rsidRDefault="005C1406" w:rsidP="00DB451F">
            <w:pPr>
              <w:pStyle w:val="translit"/>
            </w:pPr>
            <w:r>
              <w:t>allaahumma wa maa</w:t>
            </w:r>
          </w:p>
        </w:tc>
        <w:tc>
          <w:tcPr>
            <w:tcW w:w="2233" w:type="dxa"/>
            <w:vAlign w:val="center"/>
          </w:tcPr>
          <w:p w:rsidR="00660A86" w:rsidRPr="0021328D" w:rsidRDefault="00660A86" w:rsidP="008F3F48">
            <w:pPr>
              <w:pStyle w:val="normalTable"/>
            </w:pPr>
            <w:r w:rsidRPr="0021328D">
              <w:t xml:space="preserve">O </w:t>
            </w:r>
            <w:r>
              <w:t>Allah</w:t>
            </w:r>
            <w:r w:rsidRPr="0021328D">
              <w:t>, whatever</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تَعَدَّيَا عَلَىَّ فِيْهِ مِنْ قَوْلٍ </w:t>
            </w:r>
          </w:p>
        </w:tc>
        <w:tc>
          <w:tcPr>
            <w:tcW w:w="2340" w:type="dxa"/>
            <w:vAlign w:val="center"/>
          </w:tcPr>
          <w:p w:rsidR="00660A86" w:rsidRPr="00CB160F" w:rsidRDefault="005C1406" w:rsidP="00DB451F">
            <w:pPr>
              <w:pStyle w:val="translit"/>
            </w:pPr>
            <w:r>
              <w:t>ta-a</w:t>
            </w:r>
            <w:r w:rsidR="00144864">
              <w:t>’</w:t>
            </w:r>
            <w:r>
              <w:t>ddayaa a</w:t>
            </w:r>
            <w:r w:rsidR="00144864">
              <w:t>’</w:t>
            </w:r>
            <w:r>
              <w:t>layya feehe min qawlin</w:t>
            </w:r>
          </w:p>
        </w:tc>
        <w:tc>
          <w:tcPr>
            <w:tcW w:w="2233" w:type="dxa"/>
            <w:vAlign w:val="center"/>
          </w:tcPr>
          <w:p w:rsidR="00660A86" w:rsidRPr="0010474A" w:rsidRDefault="00660A86" w:rsidP="008F3F48">
            <w:pPr>
              <w:pStyle w:val="normalTable"/>
              <w:rPr>
                <w:lang w:val="en-US"/>
              </w:rPr>
            </w:pPr>
            <w:r w:rsidRPr="0021328D">
              <w:t>word through which they have transgressed against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 اَسْرَفَا عَلَىَّ فِيْهِ مِنْ فِعْلٍ </w:t>
            </w:r>
          </w:p>
        </w:tc>
        <w:tc>
          <w:tcPr>
            <w:tcW w:w="2340" w:type="dxa"/>
            <w:vAlign w:val="center"/>
          </w:tcPr>
          <w:p w:rsidR="00660A86" w:rsidRPr="00CB160F" w:rsidRDefault="005C1406" w:rsidP="00DB451F">
            <w:pPr>
              <w:pStyle w:val="translit"/>
            </w:pPr>
            <w:r>
              <w:t>aw asrafaa a</w:t>
            </w:r>
            <w:r w:rsidR="00144864">
              <w:t>’</w:t>
            </w:r>
            <w:r>
              <w:t>layya feehe min fea</w:t>
            </w:r>
            <w:r w:rsidR="00144864">
              <w:t>’</w:t>
            </w:r>
            <w:r>
              <w:t>lin</w:t>
            </w:r>
          </w:p>
        </w:tc>
        <w:tc>
          <w:tcPr>
            <w:tcW w:w="2233" w:type="dxa"/>
            <w:vAlign w:val="center"/>
          </w:tcPr>
          <w:p w:rsidR="00660A86" w:rsidRPr="0021328D" w:rsidRDefault="00660A86" w:rsidP="008F3F48">
            <w:pPr>
              <w:pStyle w:val="normalTable"/>
            </w:pPr>
            <w:r w:rsidRPr="0021328D">
              <w:t>act through which they have been immoderate with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 ضَيَّعَاهُ لِىْ مِنْ حَقٍّ </w:t>
            </w:r>
          </w:p>
        </w:tc>
        <w:tc>
          <w:tcPr>
            <w:tcW w:w="2340" w:type="dxa"/>
            <w:vAlign w:val="center"/>
          </w:tcPr>
          <w:p w:rsidR="00660A86" w:rsidRPr="00CB160F" w:rsidRDefault="005C1406" w:rsidP="00DB451F">
            <w:pPr>
              <w:pStyle w:val="translit"/>
            </w:pPr>
            <w:r>
              <w:t>aw sayya-a</w:t>
            </w:r>
            <w:r w:rsidR="00144864">
              <w:t>’</w:t>
            </w:r>
            <w:r>
              <w:t>aho lee min haqqin</w:t>
            </w:r>
          </w:p>
        </w:tc>
        <w:tc>
          <w:tcPr>
            <w:tcW w:w="2233" w:type="dxa"/>
            <w:vAlign w:val="center"/>
          </w:tcPr>
          <w:p w:rsidR="00660A86" w:rsidRPr="0021328D" w:rsidRDefault="00660A86" w:rsidP="008F3F48">
            <w:pPr>
              <w:pStyle w:val="normalTable"/>
            </w:pPr>
            <w:r w:rsidRPr="0021328D">
              <w:t>right of mine which they have left neglected,</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 قَصَّرَا بِىْ عَنْهُ مِنْ وَاجِبٍ فَقَدْ </w:t>
            </w:r>
          </w:p>
        </w:tc>
        <w:tc>
          <w:tcPr>
            <w:tcW w:w="2340" w:type="dxa"/>
            <w:vAlign w:val="center"/>
          </w:tcPr>
          <w:p w:rsidR="00660A86" w:rsidRPr="00CB160F" w:rsidRDefault="005C1406" w:rsidP="00DB451F">
            <w:pPr>
              <w:pStyle w:val="translit"/>
            </w:pPr>
            <w:r>
              <w:t>aw qassaraa bee a</w:t>
            </w:r>
            <w:r w:rsidR="00144864">
              <w:t>’</w:t>
            </w:r>
            <w:r>
              <w:t>nho min waajebin faqad</w:t>
            </w:r>
          </w:p>
        </w:tc>
        <w:tc>
          <w:tcPr>
            <w:tcW w:w="2233" w:type="dxa"/>
            <w:vAlign w:val="center"/>
          </w:tcPr>
          <w:p w:rsidR="00660A86" w:rsidRPr="0021328D" w:rsidRDefault="00660A86" w:rsidP="008F3F48">
            <w:pPr>
              <w:pStyle w:val="normalTable"/>
            </w:pPr>
            <w:r w:rsidRPr="0021328D">
              <w:t>or obligation toward me in which they have fallen short,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 قَبْتُه</w:t>
            </w:r>
            <w:r w:rsidRPr="00A86481">
              <w:t></w:t>
            </w:r>
            <w:r w:rsidRPr="00A86481">
              <w:rPr>
                <w:rtl/>
              </w:rPr>
              <w:t xml:space="preserve"> لَهُمَا وَ جُدْتُ بِهٖ عَلَيْهِمَا </w:t>
            </w:r>
          </w:p>
        </w:tc>
        <w:tc>
          <w:tcPr>
            <w:tcW w:w="2340" w:type="dxa"/>
            <w:vAlign w:val="center"/>
          </w:tcPr>
          <w:p w:rsidR="00660A86" w:rsidRPr="00CB160F" w:rsidRDefault="005C1406" w:rsidP="00DB451F">
            <w:pPr>
              <w:pStyle w:val="translit"/>
            </w:pPr>
            <w:r>
              <w:t>wa qabtohu lahomaa wa judto behi a</w:t>
            </w:r>
            <w:r w:rsidR="00144864">
              <w:t>’</w:t>
            </w:r>
            <w:r>
              <w:t>layhemaa</w:t>
            </w:r>
          </w:p>
        </w:tc>
        <w:tc>
          <w:tcPr>
            <w:tcW w:w="2233" w:type="dxa"/>
            <w:vAlign w:val="center"/>
          </w:tcPr>
          <w:p w:rsidR="00660A86" w:rsidRPr="0021328D" w:rsidRDefault="00660A86" w:rsidP="008F3F48">
            <w:pPr>
              <w:pStyle w:val="normalTable"/>
            </w:pPr>
            <w:r w:rsidRPr="0021328D">
              <w:t>I grant it to them and bestow it upon them,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رَغِبْتُ اِلَيْكَ فِىْ وَضْعِ تَبِعَتِهٖ عَنْهُمَا فَاِنِّىْ </w:t>
            </w:r>
          </w:p>
        </w:tc>
        <w:tc>
          <w:tcPr>
            <w:tcW w:w="2340" w:type="dxa"/>
            <w:vAlign w:val="center"/>
          </w:tcPr>
          <w:p w:rsidR="00660A86" w:rsidRPr="00CB160F" w:rsidRDefault="005C1406" w:rsidP="00DB451F">
            <w:pPr>
              <w:pStyle w:val="translit"/>
            </w:pPr>
            <w:r>
              <w:t>wa raghibto elayka fee waz-e</w:t>
            </w:r>
            <w:r w:rsidR="00144864">
              <w:t>’</w:t>
            </w:r>
            <w:r>
              <w:t xml:space="preserve"> tabe-a</w:t>
            </w:r>
            <w:r w:rsidR="00144864">
              <w:t>’</w:t>
            </w:r>
            <w:r>
              <w:t>tehi a</w:t>
            </w:r>
            <w:r w:rsidR="00144864">
              <w:t>’</w:t>
            </w:r>
            <w:r>
              <w:t>nhomaa fa-innee</w:t>
            </w:r>
          </w:p>
        </w:tc>
        <w:tc>
          <w:tcPr>
            <w:tcW w:w="2233" w:type="dxa"/>
            <w:vAlign w:val="center"/>
          </w:tcPr>
          <w:p w:rsidR="00660A86" w:rsidRPr="0021328D" w:rsidRDefault="00660A86" w:rsidP="008F3F48">
            <w:pPr>
              <w:pStyle w:val="normalTable"/>
            </w:pPr>
            <w:r w:rsidRPr="0021328D">
              <w:t>and I beseech Thee to remove from them its ill consequence, for I do not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لَآ اَتَّهِمُهُمَا عَلٰى نَفْسِىْ </w:t>
            </w:r>
          </w:p>
        </w:tc>
        <w:tc>
          <w:tcPr>
            <w:tcW w:w="2340" w:type="dxa"/>
            <w:vAlign w:val="center"/>
          </w:tcPr>
          <w:p w:rsidR="00660A86" w:rsidRPr="00CB160F" w:rsidRDefault="005C1406" w:rsidP="00DB451F">
            <w:pPr>
              <w:pStyle w:val="translit"/>
            </w:pPr>
            <w:r>
              <w:t>laaa attahemohomaa a</w:t>
            </w:r>
            <w:r w:rsidR="00144864">
              <w:t>’</w:t>
            </w:r>
            <w:r>
              <w:t>laa nafsee</w:t>
            </w:r>
          </w:p>
        </w:tc>
        <w:tc>
          <w:tcPr>
            <w:tcW w:w="2233" w:type="dxa"/>
            <w:vAlign w:val="center"/>
          </w:tcPr>
          <w:p w:rsidR="00660A86" w:rsidRPr="0021328D" w:rsidRDefault="00660A86" w:rsidP="008F3F48">
            <w:pPr>
              <w:pStyle w:val="normalTable"/>
            </w:pPr>
            <w:r w:rsidRPr="0021328D">
              <w:t>accuse them concerning myself,</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w:t>
            </w:r>
            <w:r w:rsidR="00372559">
              <w:rPr>
                <w:rtl/>
              </w:rPr>
              <w:t>لَا</w:t>
            </w:r>
            <w:r w:rsidRPr="00A86481">
              <w:rPr>
                <w:rtl/>
              </w:rPr>
              <w:t xml:space="preserve"> اَسْتَبْطِئُهُمَا فِىْ بِرِّىْ </w:t>
            </w:r>
          </w:p>
        </w:tc>
        <w:tc>
          <w:tcPr>
            <w:tcW w:w="2340" w:type="dxa"/>
            <w:vAlign w:val="center"/>
          </w:tcPr>
          <w:p w:rsidR="00660A86" w:rsidRPr="00CB160F" w:rsidRDefault="005C1406" w:rsidP="00DB451F">
            <w:pPr>
              <w:pStyle w:val="translit"/>
            </w:pPr>
            <w:r>
              <w:t>wa laa as-tabte-ohomaa fee birree</w:t>
            </w:r>
          </w:p>
        </w:tc>
        <w:tc>
          <w:tcPr>
            <w:tcW w:w="2233" w:type="dxa"/>
            <w:vAlign w:val="center"/>
          </w:tcPr>
          <w:p w:rsidR="00660A86" w:rsidRPr="0021328D" w:rsidRDefault="00660A86" w:rsidP="008F3F48">
            <w:pPr>
              <w:pStyle w:val="normalTable"/>
            </w:pPr>
            <w:r w:rsidRPr="0021328D">
              <w:t>find them slow in their devotion toward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وَ لَآ اَكْرَهُ مَا تَوَلَّيَاهُ مِنْ اَمْرِىْ يَارَبِّ فَهُمَا </w:t>
            </w:r>
          </w:p>
        </w:tc>
        <w:tc>
          <w:tcPr>
            <w:tcW w:w="2340" w:type="dxa"/>
            <w:vAlign w:val="center"/>
          </w:tcPr>
          <w:p w:rsidR="00660A86" w:rsidRPr="00CB160F" w:rsidRDefault="005C1406" w:rsidP="00DB451F">
            <w:pPr>
              <w:pStyle w:val="translit"/>
            </w:pPr>
            <w:r>
              <w:t>wa laaa akraho maa tawallayaaho min amreeyaa rabbe fahomaa</w:t>
            </w:r>
          </w:p>
        </w:tc>
        <w:tc>
          <w:tcPr>
            <w:tcW w:w="2233" w:type="dxa"/>
            <w:vAlign w:val="center"/>
          </w:tcPr>
          <w:p w:rsidR="00660A86" w:rsidRPr="0021328D" w:rsidRDefault="00660A86" w:rsidP="008F3F48">
            <w:pPr>
              <w:pStyle w:val="normalTable"/>
            </w:pPr>
            <w:r w:rsidRPr="0021328D">
              <w:t>or dislike the way they have attended to my affairs, my Lord! They have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اَوْجَبُ حَقًّا عَلَىَّ </w:t>
            </w:r>
          </w:p>
        </w:tc>
        <w:tc>
          <w:tcPr>
            <w:tcW w:w="2340" w:type="dxa"/>
            <w:vAlign w:val="center"/>
          </w:tcPr>
          <w:p w:rsidR="00660A86" w:rsidRPr="00CB160F" w:rsidRDefault="005C1406" w:rsidP="00DB451F">
            <w:pPr>
              <w:pStyle w:val="translit"/>
            </w:pPr>
            <w:r>
              <w:t>awjabo haqqan a</w:t>
            </w:r>
            <w:r w:rsidR="00144864">
              <w:t>’</w:t>
            </w:r>
            <w:r>
              <w:t>layya</w:t>
            </w:r>
          </w:p>
        </w:tc>
        <w:tc>
          <w:tcPr>
            <w:tcW w:w="2233" w:type="dxa"/>
            <w:vAlign w:val="center"/>
          </w:tcPr>
          <w:p w:rsidR="00660A86" w:rsidRPr="0021328D" w:rsidRDefault="00660A86" w:rsidP="008F3F48">
            <w:pPr>
              <w:pStyle w:val="normalTable"/>
            </w:pPr>
            <w:r w:rsidRPr="0021328D">
              <w:t>rights against me which are more incumbent,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اَقْدَمُ اِحْسَانًا اِلَىَّ </w:t>
            </w:r>
          </w:p>
        </w:tc>
        <w:tc>
          <w:tcPr>
            <w:tcW w:w="2340" w:type="dxa"/>
            <w:vAlign w:val="center"/>
          </w:tcPr>
          <w:p w:rsidR="00660A86" w:rsidRPr="00CB160F" w:rsidRDefault="005C1406" w:rsidP="00DB451F">
            <w:pPr>
              <w:pStyle w:val="translit"/>
            </w:pPr>
            <w:r>
              <w:t>wa aqdamo ehsaanan elayya</w:t>
            </w:r>
          </w:p>
        </w:tc>
        <w:tc>
          <w:tcPr>
            <w:tcW w:w="2233" w:type="dxa"/>
            <w:vAlign w:val="center"/>
          </w:tcPr>
          <w:p w:rsidR="00660A86" w:rsidRPr="0021328D" w:rsidRDefault="00660A86" w:rsidP="008F3F48">
            <w:pPr>
              <w:pStyle w:val="normalTable"/>
            </w:pPr>
            <w:r w:rsidRPr="0021328D">
              <w:t>precedence in beneficence toward me that is greater,</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اَعْظَمُ مِنَّةً لَدَىَّ </w:t>
            </w:r>
          </w:p>
        </w:tc>
        <w:tc>
          <w:tcPr>
            <w:tcW w:w="2340" w:type="dxa"/>
            <w:vAlign w:val="center"/>
          </w:tcPr>
          <w:p w:rsidR="00660A86" w:rsidRPr="00CB160F" w:rsidRDefault="005C1406" w:rsidP="00DB451F">
            <w:pPr>
              <w:pStyle w:val="translit"/>
            </w:pPr>
            <w:r>
              <w:t>wa a-a</w:t>
            </w:r>
            <w:r w:rsidR="00144864">
              <w:t>’</w:t>
            </w:r>
            <w:r>
              <w:t>zamo minnatan ladayya</w:t>
            </w:r>
          </w:p>
        </w:tc>
        <w:tc>
          <w:tcPr>
            <w:tcW w:w="2233" w:type="dxa"/>
            <w:vAlign w:val="center"/>
          </w:tcPr>
          <w:p w:rsidR="00660A86" w:rsidRPr="0021328D" w:rsidRDefault="00660A86" w:rsidP="008F3F48">
            <w:pPr>
              <w:pStyle w:val="normalTable"/>
            </w:pPr>
            <w:r w:rsidRPr="0021328D">
              <w:t>and kindness toward me that is mightier than that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مِنْ اَنْ اُقَاصَهُمَا بِعَدْلٍ </w:t>
            </w:r>
          </w:p>
        </w:tc>
        <w:tc>
          <w:tcPr>
            <w:tcW w:w="2340" w:type="dxa"/>
            <w:vAlign w:val="center"/>
          </w:tcPr>
          <w:p w:rsidR="00660A86" w:rsidRPr="00CB160F" w:rsidRDefault="005C1406" w:rsidP="00DB451F">
            <w:pPr>
              <w:pStyle w:val="translit"/>
            </w:pPr>
            <w:r>
              <w:t>min an oqaasehomaa be-a</w:t>
            </w:r>
            <w:r w:rsidR="00144864">
              <w:t>’</w:t>
            </w:r>
            <w:r>
              <w:t>dlin</w:t>
            </w:r>
          </w:p>
        </w:tc>
        <w:tc>
          <w:tcPr>
            <w:tcW w:w="2233" w:type="dxa"/>
            <w:vAlign w:val="center"/>
          </w:tcPr>
          <w:p w:rsidR="00660A86" w:rsidRPr="0021328D" w:rsidRDefault="00660A86" w:rsidP="008F3F48">
            <w:pPr>
              <w:pStyle w:val="normalTable"/>
            </w:pPr>
            <w:r w:rsidRPr="0021328D">
              <w:t>I should settle accounts with justice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اَوْ اُجَازِيَهُمَا عَلٰى مِثْلٍ </w:t>
            </w:r>
          </w:p>
        </w:tc>
        <w:tc>
          <w:tcPr>
            <w:tcW w:w="2340" w:type="dxa"/>
            <w:vAlign w:val="center"/>
          </w:tcPr>
          <w:p w:rsidR="00660A86" w:rsidRPr="00CB160F" w:rsidRDefault="005C1406" w:rsidP="00DB451F">
            <w:pPr>
              <w:pStyle w:val="translit"/>
            </w:pPr>
            <w:r>
              <w:t>aw ojaazeyahomaa a</w:t>
            </w:r>
            <w:r w:rsidR="00144864">
              <w:t>’</w:t>
            </w:r>
            <w:r>
              <w:t>laa mislin</w:t>
            </w:r>
          </w:p>
        </w:tc>
        <w:tc>
          <w:tcPr>
            <w:tcW w:w="2233" w:type="dxa"/>
            <w:vAlign w:val="center"/>
          </w:tcPr>
          <w:p w:rsidR="00660A86" w:rsidRPr="0021328D" w:rsidRDefault="00660A86" w:rsidP="008F3F48">
            <w:pPr>
              <w:pStyle w:val="normalTable"/>
            </w:pPr>
            <w:r w:rsidRPr="0021328D">
              <w:t>or repay them with equivalents.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اَيْنَ اِذًا يَّا اِلٰهِىْ طُوْلُ شُغْلِهِمَا بِتَرْبِيَتِىْ </w:t>
            </w:r>
          </w:p>
        </w:tc>
        <w:tc>
          <w:tcPr>
            <w:tcW w:w="2340" w:type="dxa"/>
            <w:vAlign w:val="center"/>
          </w:tcPr>
          <w:p w:rsidR="00660A86" w:rsidRPr="00CB160F" w:rsidRDefault="005C1406" w:rsidP="00DB451F">
            <w:pPr>
              <w:pStyle w:val="translit"/>
            </w:pPr>
            <w:r>
              <w:t>ayna ezayn yaa elaahee toolo shuglehemaa be-tarbeyatee</w:t>
            </w:r>
          </w:p>
        </w:tc>
        <w:tc>
          <w:tcPr>
            <w:tcW w:w="2233" w:type="dxa"/>
            <w:vAlign w:val="center"/>
          </w:tcPr>
          <w:p w:rsidR="00660A86" w:rsidRPr="0021328D" w:rsidRDefault="00660A86" w:rsidP="008F3F48">
            <w:pPr>
              <w:pStyle w:val="normalTable"/>
            </w:pPr>
            <w:r w:rsidRPr="0021328D">
              <w:t xml:space="preserve">Where then, my </w:t>
            </w:r>
            <w:r>
              <w:t>Allah</w:t>
            </w:r>
            <w:r w:rsidRPr="0021328D">
              <w:t>, would be their long occupation with bringing me up?</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اَيْنَ شِدَّةُ تَعَبِهِمَا فِىْ حَرَاسَتِىْ </w:t>
            </w:r>
          </w:p>
        </w:tc>
        <w:tc>
          <w:tcPr>
            <w:tcW w:w="2340" w:type="dxa"/>
            <w:vAlign w:val="center"/>
          </w:tcPr>
          <w:p w:rsidR="00660A86" w:rsidRPr="00CB160F" w:rsidRDefault="005C1406" w:rsidP="00DB451F">
            <w:pPr>
              <w:pStyle w:val="translit"/>
            </w:pPr>
            <w:r>
              <w:t>wa ayna shiddato ta-a</w:t>
            </w:r>
            <w:r w:rsidR="00144864">
              <w:t>’</w:t>
            </w:r>
            <w:r>
              <w:t>behemaa fee haraasatee</w:t>
            </w:r>
          </w:p>
        </w:tc>
        <w:tc>
          <w:tcPr>
            <w:tcW w:w="2233" w:type="dxa"/>
            <w:vAlign w:val="center"/>
          </w:tcPr>
          <w:p w:rsidR="00660A86" w:rsidRPr="0021328D" w:rsidRDefault="00660A86" w:rsidP="008F3F48">
            <w:pPr>
              <w:pStyle w:val="normalTable"/>
            </w:pPr>
            <w:r w:rsidRPr="0021328D">
              <w:t>Where the hardship of their toil in taking care of me?</w:t>
            </w:r>
          </w:p>
        </w:tc>
      </w:tr>
      <w:tr w:rsidR="00660A86" w:rsidTr="008F3F48">
        <w:tc>
          <w:tcPr>
            <w:tcW w:w="3388" w:type="dxa"/>
            <w:tcMar>
              <w:left w:w="58" w:type="dxa"/>
              <w:right w:w="58" w:type="dxa"/>
            </w:tcMar>
          </w:tcPr>
          <w:p w:rsidR="00660A86" w:rsidRPr="00A86481" w:rsidRDefault="00660A86" w:rsidP="005C1406">
            <w:pPr>
              <w:pStyle w:val="arabic"/>
              <w:rPr>
                <w:rFonts w:hint="cs"/>
                <w:rtl/>
              </w:rPr>
            </w:pPr>
            <w:r w:rsidRPr="00A86481">
              <w:rPr>
                <w:rtl/>
              </w:rPr>
              <w:t>وَ اَيْنَ اِقْتَارُهُمَا عَلٰ</w:t>
            </w:r>
            <w:r w:rsidR="005C1406" w:rsidRPr="00A86481">
              <w:rPr>
                <w:rtl/>
              </w:rPr>
              <w:t>ٓ</w:t>
            </w:r>
            <w:r w:rsidRPr="00A86481">
              <w:rPr>
                <w:rtl/>
              </w:rPr>
              <w:t xml:space="preserve">ى اَنْفُسِهِمَا لِلتَّوْسِعَةِ عَلَىَّ </w:t>
            </w:r>
          </w:p>
        </w:tc>
        <w:tc>
          <w:tcPr>
            <w:tcW w:w="2340" w:type="dxa"/>
            <w:vAlign w:val="center"/>
          </w:tcPr>
          <w:p w:rsidR="00660A86" w:rsidRPr="00CB160F" w:rsidRDefault="005C1406" w:rsidP="00DB451F">
            <w:pPr>
              <w:pStyle w:val="translit"/>
            </w:pPr>
            <w:r>
              <w:t>wa ayna iqtaarohomaa a</w:t>
            </w:r>
            <w:r w:rsidR="00144864">
              <w:t>’</w:t>
            </w:r>
            <w:r>
              <w:t>laa anfosehemaa lit-tawse-a</w:t>
            </w:r>
            <w:r w:rsidR="00144864">
              <w:t>’</w:t>
            </w:r>
            <w:r>
              <w:t>te a</w:t>
            </w:r>
            <w:r w:rsidR="00144864">
              <w:t>’</w:t>
            </w:r>
            <w:r>
              <w:t>layya</w:t>
            </w:r>
          </w:p>
        </w:tc>
        <w:tc>
          <w:tcPr>
            <w:tcW w:w="2233" w:type="dxa"/>
            <w:vAlign w:val="center"/>
          </w:tcPr>
          <w:p w:rsidR="00660A86" w:rsidRPr="0021328D" w:rsidRDefault="00660A86" w:rsidP="008F3F48">
            <w:pPr>
              <w:pStyle w:val="normalTable"/>
            </w:pPr>
            <w:r w:rsidRPr="0021328D">
              <w:t>Where the stinting of themselves to provide me with plenty?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هَيْهَاتَ </w:t>
            </w:r>
          </w:p>
        </w:tc>
        <w:tc>
          <w:tcPr>
            <w:tcW w:w="2340" w:type="dxa"/>
            <w:vAlign w:val="center"/>
          </w:tcPr>
          <w:p w:rsidR="00660A86" w:rsidRPr="00274DD0" w:rsidRDefault="00274DD0" w:rsidP="00DB451F">
            <w:pPr>
              <w:pStyle w:val="translit"/>
              <w:rPr>
                <w:lang w:val="en-US"/>
              </w:rPr>
            </w:pPr>
            <w:r>
              <w:rPr>
                <w:lang w:val="en-US"/>
              </w:rPr>
              <w:t>hay-haata</w:t>
            </w:r>
          </w:p>
        </w:tc>
        <w:tc>
          <w:tcPr>
            <w:tcW w:w="2233" w:type="dxa"/>
            <w:vAlign w:val="center"/>
          </w:tcPr>
          <w:p w:rsidR="00660A86" w:rsidRPr="0021328D" w:rsidRDefault="00660A86" w:rsidP="008F3F48">
            <w:pPr>
              <w:pStyle w:val="normalTable"/>
            </w:pPr>
            <w:r w:rsidRPr="0021328D">
              <w:t>What an idea! I can never</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مَا يَسْتَوْفِيَانِ مِنِّىْ حَقَّهُمَا </w:t>
            </w:r>
          </w:p>
        </w:tc>
        <w:tc>
          <w:tcPr>
            <w:tcW w:w="2340" w:type="dxa"/>
            <w:vAlign w:val="center"/>
          </w:tcPr>
          <w:p w:rsidR="00660A86" w:rsidRPr="00CB160F" w:rsidRDefault="00274DD0" w:rsidP="00DB451F">
            <w:pPr>
              <w:pStyle w:val="translit"/>
            </w:pPr>
            <w:r>
              <w:t>maa yastawfeyaane minnee haqqahomaa</w:t>
            </w:r>
          </w:p>
        </w:tc>
        <w:tc>
          <w:tcPr>
            <w:tcW w:w="2233" w:type="dxa"/>
            <w:vAlign w:val="center"/>
          </w:tcPr>
          <w:p w:rsidR="00660A86" w:rsidRPr="0021328D" w:rsidRDefault="00660A86" w:rsidP="008F3F48">
            <w:pPr>
              <w:pStyle w:val="normalTable"/>
            </w:pPr>
            <w:r w:rsidRPr="0021328D">
              <w:t>discharge their right against me,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w:t>
            </w:r>
            <w:r w:rsidR="00372559">
              <w:rPr>
                <w:rtl/>
              </w:rPr>
              <w:t>لَا</w:t>
            </w:r>
            <w:r w:rsidRPr="00A86481">
              <w:rPr>
                <w:rtl/>
              </w:rPr>
              <w:t xml:space="preserve"> اُدْرِكَ مَا يَجِبُ عَلَىَّ لَهُمَا </w:t>
            </w:r>
          </w:p>
        </w:tc>
        <w:tc>
          <w:tcPr>
            <w:tcW w:w="2340" w:type="dxa"/>
            <w:vAlign w:val="center"/>
          </w:tcPr>
          <w:p w:rsidR="00660A86" w:rsidRPr="00CB160F" w:rsidRDefault="00274DD0" w:rsidP="00DB451F">
            <w:pPr>
              <w:pStyle w:val="translit"/>
            </w:pPr>
            <w:r>
              <w:t>wa laa udreka maa yajebo a</w:t>
            </w:r>
            <w:r w:rsidR="00144864">
              <w:t>’</w:t>
            </w:r>
            <w:r>
              <w:t>layya lahomaa</w:t>
            </w:r>
          </w:p>
        </w:tc>
        <w:tc>
          <w:tcPr>
            <w:tcW w:w="2233" w:type="dxa"/>
            <w:vAlign w:val="center"/>
          </w:tcPr>
          <w:p w:rsidR="00660A86" w:rsidRPr="0021328D" w:rsidRDefault="00660A86" w:rsidP="008F3F48">
            <w:pPr>
              <w:pStyle w:val="normalTable"/>
            </w:pPr>
            <w:r w:rsidRPr="0021328D">
              <w:t>fulfil my obligations toward them,</w:t>
            </w:r>
          </w:p>
        </w:tc>
      </w:tr>
      <w:tr w:rsidR="00660A86" w:rsidTr="008F3F48">
        <w:tc>
          <w:tcPr>
            <w:tcW w:w="3388" w:type="dxa"/>
            <w:tcMar>
              <w:left w:w="58" w:type="dxa"/>
              <w:right w:w="58" w:type="dxa"/>
            </w:tcMar>
          </w:tcPr>
          <w:p w:rsidR="00660A86" w:rsidRPr="00A86481" w:rsidRDefault="00373F51" w:rsidP="00660A86">
            <w:pPr>
              <w:pStyle w:val="arabic"/>
              <w:rPr>
                <w:rFonts w:hint="cs"/>
                <w:rtl/>
              </w:rPr>
            </w:pPr>
            <w:r>
              <w:rPr>
                <w:rtl/>
              </w:rPr>
              <w:lastRenderedPageBreak/>
              <w:t xml:space="preserve">وَ </w:t>
            </w:r>
            <w:r w:rsidR="00372559">
              <w:rPr>
                <w:rtl/>
              </w:rPr>
              <w:t>لَا</w:t>
            </w:r>
            <w:r>
              <w:rPr>
                <w:rtl/>
              </w:rPr>
              <w:t xml:space="preserve"> اَنَا بِقَاضٍ وَظِيْفَة</w:t>
            </w:r>
            <w:r>
              <w:rPr>
                <w:rFonts w:hint="cs"/>
                <w:rtl/>
              </w:rPr>
              <w:t>َ</w:t>
            </w:r>
            <w:r w:rsidR="00660A86" w:rsidRPr="00A86481">
              <w:rPr>
                <w:rtl/>
              </w:rPr>
              <w:t xml:space="preserve"> خِدْمَتِهِمَا </w:t>
            </w:r>
          </w:p>
        </w:tc>
        <w:tc>
          <w:tcPr>
            <w:tcW w:w="2340" w:type="dxa"/>
            <w:vAlign w:val="center"/>
          </w:tcPr>
          <w:p w:rsidR="00660A86" w:rsidRPr="00373F51" w:rsidRDefault="00274DD0" w:rsidP="00DB451F">
            <w:pPr>
              <w:pStyle w:val="translit"/>
              <w:rPr>
                <w:lang w:val="en-US"/>
              </w:rPr>
            </w:pPr>
            <w:r>
              <w:t>wa laa anaa beqaazin wa</w:t>
            </w:r>
            <w:r w:rsidR="00373F51">
              <w:t>zeefata khidmatehemaa</w:t>
            </w:r>
          </w:p>
        </w:tc>
        <w:tc>
          <w:tcPr>
            <w:tcW w:w="2233" w:type="dxa"/>
            <w:vAlign w:val="center"/>
          </w:tcPr>
          <w:p w:rsidR="00660A86" w:rsidRPr="0021328D" w:rsidRDefault="00660A86" w:rsidP="008F3F48">
            <w:pPr>
              <w:pStyle w:val="normalTable"/>
            </w:pPr>
            <w:r w:rsidRPr="0021328D">
              <w:t>or accomplish the duty of serving them.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فَصَلِّ عَلٰى مُحَمَّدٍ وَّ اٰلِهٖ </w:t>
            </w:r>
          </w:p>
        </w:tc>
        <w:tc>
          <w:tcPr>
            <w:tcW w:w="2340" w:type="dxa"/>
            <w:vAlign w:val="center"/>
          </w:tcPr>
          <w:p w:rsidR="00660A86" w:rsidRPr="00CB160F" w:rsidRDefault="00373F51" w:rsidP="00DB451F">
            <w:pPr>
              <w:pStyle w:val="translit"/>
            </w:pPr>
            <w:r>
              <w:t>fa-salle a</w:t>
            </w:r>
            <w:r w:rsidR="00144864">
              <w:t>’</w:t>
            </w:r>
            <w:r>
              <w:t>laa mohammadiwn wa aalehi</w:t>
            </w:r>
          </w:p>
        </w:tc>
        <w:tc>
          <w:tcPr>
            <w:tcW w:w="2233" w:type="dxa"/>
            <w:vAlign w:val="center"/>
          </w:tcPr>
          <w:p w:rsidR="00660A86" w:rsidRPr="0021328D" w:rsidRDefault="00660A86" w:rsidP="008F3F48">
            <w:pPr>
              <w:pStyle w:val="normalTable"/>
            </w:pPr>
            <w:r w:rsidRPr="0021328D">
              <w:t>So bless Muhammad and his Household</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اَعَنِّىْ يَا خَيْرَ مَنِ اسْتُعِيْنَ بِهٖ </w:t>
            </w:r>
          </w:p>
        </w:tc>
        <w:tc>
          <w:tcPr>
            <w:tcW w:w="2340" w:type="dxa"/>
            <w:vAlign w:val="center"/>
          </w:tcPr>
          <w:p w:rsidR="00660A86" w:rsidRPr="00CB160F" w:rsidRDefault="00373F51" w:rsidP="00DB451F">
            <w:pPr>
              <w:pStyle w:val="translit"/>
            </w:pPr>
            <w:r>
              <w:t>wa a-i</w:t>
            </w:r>
            <w:r w:rsidR="00144864">
              <w:t>’</w:t>
            </w:r>
            <w:r>
              <w:t>nnee yaa khayra manis to-e</w:t>
            </w:r>
            <w:r w:rsidR="00144864">
              <w:t>’</w:t>
            </w:r>
            <w:r>
              <w:t>ena behi</w:t>
            </w:r>
          </w:p>
        </w:tc>
        <w:tc>
          <w:tcPr>
            <w:tcW w:w="2233" w:type="dxa"/>
            <w:vAlign w:val="center"/>
          </w:tcPr>
          <w:p w:rsidR="00660A86" w:rsidRPr="0021328D" w:rsidRDefault="00660A86" w:rsidP="008F3F48">
            <w:pPr>
              <w:pStyle w:val="normalTable"/>
            </w:pPr>
            <w:r w:rsidRPr="0021328D">
              <w:t>and help me, O Best of those whose help we seek!</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وَفِّقْنِىْ يَآ اَهْدٰىْ مَنْ رُغِبَ اِلَيْهِ </w:t>
            </w:r>
          </w:p>
        </w:tc>
        <w:tc>
          <w:tcPr>
            <w:tcW w:w="2340" w:type="dxa"/>
            <w:vAlign w:val="center"/>
          </w:tcPr>
          <w:p w:rsidR="00660A86" w:rsidRPr="00274DD0" w:rsidRDefault="00373F51" w:rsidP="00DB451F">
            <w:pPr>
              <w:pStyle w:val="translit"/>
              <w:rPr>
                <w:lang w:val="en-US"/>
              </w:rPr>
            </w:pPr>
            <w:r>
              <w:rPr>
                <w:lang w:val="en-US"/>
              </w:rPr>
              <w:t>wa waffiqnee yaa ahdaa man rogheba elayhe</w:t>
            </w:r>
          </w:p>
        </w:tc>
        <w:tc>
          <w:tcPr>
            <w:tcW w:w="2233" w:type="dxa"/>
            <w:vAlign w:val="center"/>
          </w:tcPr>
          <w:p w:rsidR="00660A86" w:rsidRPr="0021328D" w:rsidRDefault="00660A86" w:rsidP="008F3F48">
            <w:pPr>
              <w:pStyle w:val="normalTable"/>
            </w:pPr>
            <w:r w:rsidRPr="0021328D">
              <w:t>Give me success, O Most Guiding of those whom we beseech!</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w:t>
            </w:r>
            <w:r w:rsidR="00372559">
              <w:rPr>
                <w:rtl/>
              </w:rPr>
              <w:t>لَا</w:t>
            </w:r>
            <w:r w:rsidRPr="00A86481">
              <w:rPr>
                <w:rtl/>
              </w:rPr>
              <w:t xml:space="preserve"> تَجْعَلْنِىْ فِىْٓ اَهْلِ الْعُقُوْقِ لِلْاٰبَآءِ وَ الْاُمَّهَاتِ يَوْمَ تُجْزٰى كُلُّ نَفْسٍ بِمَا كَسَبَتْ وَ هُمْ </w:t>
            </w:r>
            <w:r w:rsidR="00372559">
              <w:rPr>
                <w:rtl/>
              </w:rPr>
              <w:t>لَا</w:t>
            </w:r>
            <w:r w:rsidRPr="00A86481">
              <w:rPr>
                <w:rtl/>
              </w:rPr>
              <w:t xml:space="preserve"> يُظْلَمُوْنَ</w:t>
            </w:r>
          </w:p>
        </w:tc>
        <w:tc>
          <w:tcPr>
            <w:tcW w:w="2340" w:type="dxa"/>
            <w:vAlign w:val="center"/>
          </w:tcPr>
          <w:p w:rsidR="00660A86" w:rsidRPr="00CB160F" w:rsidRDefault="00373F51" w:rsidP="00DB451F">
            <w:pPr>
              <w:pStyle w:val="translit"/>
              <w:rPr>
                <w:rFonts w:hint="cs"/>
                <w:rtl/>
              </w:rPr>
            </w:pPr>
            <w:r>
              <w:t>wa laa taj-a</w:t>
            </w:r>
            <w:r w:rsidR="00144864">
              <w:t>’</w:t>
            </w:r>
            <w:r>
              <w:t>lnee fee ahlil o</w:t>
            </w:r>
            <w:r w:rsidR="00144864">
              <w:t>’</w:t>
            </w:r>
            <w:r>
              <w:t>qooqe lil-aabaaa-e wal-ummahaate yawma tujzaa kullo nafsin bemaa kasabat wa hum laa yuzlamoona</w:t>
            </w:r>
          </w:p>
        </w:tc>
        <w:tc>
          <w:tcPr>
            <w:tcW w:w="2233" w:type="dxa"/>
            <w:vAlign w:val="center"/>
          </w:tcPr>
          <w:p w:rsidR="00660A86" w:rsidRPr="0021328D" w:rsidRDefault="00660A86" w:rsidP="008F3F48">
            <w:pPr>
              <w:pStyle w:val="normalTable"/>
            </w:pPr>
            <w:r w:rsidRPr="0021328D">
              <w:t>Place me not among the people of disrespect to fathers and mothers on the day when every soul will be repaid for what it has earned, they shall not be wronged.</w:t>
            </w:r>
            <w:r w:rsidRPr="0021328D">
              <w:rPr>
                <w:rStyle w:val="FootnoteReference"/>
              </w:rPr>
              <w:footnoteReference w:id="183"/>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صَلِّ عَلٰى مُحَمَّدٍ وَّ اٰلِهٖ وَ ذُرِّيَّتِهٖ </w:t>
            </w:r>
          </w:p>
        </w:tc>
        <w:tc>
          <w:tcPr>
            <w:tcW w:w="2340" w:type="dxa"/>
            <w:vAlign w:val="center"/>
          </w:tcPr>
          <w:p w:rsidR="00660A86" w:rsidRPr="00CB160F" w:rsidRDefault="00373F51" w:rsidP="00DB451F">
            <w:pPr>
              <w:pStyle w:val="translit"/>
            </w:pPr>
            <w:r>
              <w:t>allaahumma salle a</w:t>
            </w:r>
            <w:r w:rsidR="00144864">
              <w:t>’</w:t>
            </w:r>
            <w:r>
              <w:t>laa mohammadiwn wa aalehi wa zurriyyatehi</w:t>
            </w:r>
          </w:p>
        </w:tc>
        <w:tc>
          <w:tcPr>
            <w:tcW w:w="2233" w:type="dxa"/>
            <w:vAlign w:val="center"/>
          </w:tcPr>
          <w:p w:rsidR="00660A86" w:rsidRPr="0021328D" w:rsidRDefault="00660A86" w:rsidP="008F3F48">
            <w:pPr>
              <w:pStyle w:val="normalTable"/>
            </w:pPr>
            <w:r w:rsidRPr="0021328D">
              <w:t xml:space="preserve">O </w:t>
            </w:r>
            <w:r>
              <w:t>Allah</w:t>
            </w:r>
            <w:r w:rsidRPr="0021328D">
              <w:t>, bless Muhammad, his Household, and his progeny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وَاخْصُصْ اَبَوَىَّ بِاَفْضَلِ مَا خَصَصْتَ بِهٖ اٰبَآءَ عِبَادِكَ الْمُ</w:t>
            </w:r>
            <w:r w:rsidR="00B729B6">
              <w:rPr>
                <w:rtl/>
              </w:rPr>
              <w:t>ؤْ</w:t>
            </w:r>
            <w:r w:rsidRPr="00A86481">
              <w:rPr>
                <w:rtl/>
              </w:rPr>
              <w:t xml:space="preserve">مِنِيْنَ وَ اُمَّهَاتِهِمْ </w:t>
            </w:r>
          </w:p>
        </w:tc>
        <w:tc>
          <w:tcPr>
            <w:tcW w:w="2340" w:type="dxa"/>
            <w:vAlign w:val="center"/>
          </w:tcPr>
          <w:p w:rsidR="00660A86" w:rsidRPr="00CB160F" w:rsidRDefault="00373F51" w:rsidP="00DB451F">
            <w:pPr>
              <w:pStyle w:val="translit"/>
              <w:rPr>
                <w:rFonts w:hint="cs"/>
                <w:rtl/>
              </w:rPr>
            </w:pPr>
            <w:r>
              <w:t>wakhsus abawayya be-afzale maa khasasta behi aabaaa-a e</w:t>
            </w:r>
            <w:r w:rsidR="00144864">
              <w:t>’</w:t>
            </w:r>
            <w:r>
              <w:t>baadekal moa-meneena wa ummahaatehim</w:t>
            </w:r>
          </w:p>
        </w:tc>
        <w:tc>
          <w:tcPr>
            <w:tcW w:w="2233" w:type="dxa"/>
            <w:vAlign w:val="center"/>
          </w:tcPr>
          <w:p w:rsidR="00660A86" w:rsidRPr="0021328D" w:rsidRDefault="00660A86" w:rsidP="008F3F48">
            <w:pPr>
              <w:pStyle w:val="normalTable"/>
            </w:pPr>
            <w:r w:rsidRPr="0021328D">
              <w:t>and single out my parents for the best which Thou hast singled out for the fathers and mothers of Thy faithful servants,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يَا اَرْحَمَ الرَّاحِمِيْنَ </w:t>
            </w:r>
          </w:p>
        </w:tc>
        <w:tc>
          <w:tcPr>
            <w:tcW w:w="2340" w:type="dxa"/>
            <w:vAlign w:val="center"/>
          </w:tcPr>
          <w:p w:rsidR="00660A86" w:rsidRPr="00CB160F" w:rsidRDefault="00373F51" w:rsidP="00DB451F">
            <w:pPr>
              <w:pStyle w:val="translit"/>
            </w:pPr>
            <w:r>
              <w:t>yaa arhamar raahemeen</w:t>
            </w:r>
          </w:p>
        </w:tc>
        <w:tc>
          <w:tcPr>
            <w:tcW w:w="2233" w:type="dxa"/>
            <w:vAlign w:val="center"/>
          </w:tcPr>
          <w:p w:rsidR="00660A86" w:rsidRPr="0021328D" w:rsidRDefault="00660A86" w:rsidP="008F3F48">
            <w:pPr>
              <w:pStyle w:val="normalTable"/>
            </w:pPr>
            <w:r w:rsidRPr="0021328D">
              <w:t>O Most Merciful of the merciful!</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w:t>
            </w:r>
            <w:r w:rsidR="00372559">
              <w:rPr>
                <w:rtl/>
              </w:rPr>
              <w:t>لَا</w:t>
            </w:r>
            <w:r w:rsidRPr="00A86481">
              <w:rPr>
                <w:rtl/>
              </w:rPr>
              <w:t xml:space="preserve"> تُنْسِنِىْ ذِك</w:t>
            </w:r>
            <w:r w:rsidRPr="00A86481">
              <w:rPr>
                <w:rFonts w:hint="cs"/>
                <w:rtl/>
              </w:rPr>
              <w:t>ـ</w:t>
            </w:r>
            <w:r w:rsidRPr="00A86481">
              <w:rPr>
                <w:rtl/>
              </w:rPr>
              <w:t xml:space="preserve">ْرَهُمَا </w:t>
            </w:r>
          </w:p>
        </w:tc>
        <w:tc>
          <w:tcPr>
            <w:tcW w:w="2340" w:type="dxa"/>
            <w:vAlign w:val="center"/>
          </w:tcPr>
          <w:p w:rsidR="00660A86" w:rsidRPr="00CB160F" w:rsidRDefault="00373F51" w:rsidP="00DB451F">
            <w:pPr>
              <w:pStyle w:val="translit"/>
            </w:pPr>
            <w:r>
              <w:t>allaahumma laa tunsenee zikrahomaa</w:t>
            </w:r>
          </w:p>
        </w:tc>
        <w:tc>
          <w:tcPr>
            <w:tcW w:w="2233" w:type="dxa"/>
            <w:vAlign w:val="center"/>
          </w:tcPr>
          <w:p w:rsidR="00660A86" w:rsidRPr="0021328D" w:rsidRDefault="00660A86" w:rsidP="008F3F48">
            <w:pPr>
              <w:pStyle w:val="normalTable"/>
            </w:pPr>
            <w:r w:rsidRPr="0021328D">
              <w:t xml:space="preserve">O </w:t>
            </w:r>
            <w:r>
              <w:t>Allah</w:t>
            </w:r>
            <w:r w:rsidRPr="0021328D">
              <w:t>, let me not forget to remember them</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فِىْ اَدْبَارِ صَلَوَاتِىْ </w:t>
            </w:r>
          </w:p>
        </w:tc>
        <w:tc>
          <w:tcPr>
            <w:tcW w:w="2340" w:type="dxa"/>
            <w:vAlign w:val="center"/>
          </w:tcPr>
          <w:p w:rsidR="00660A86" w:rsidRPr="00CB160F" w:rsidRDefault="00373F51" w:rsidP="00DB451F">
            <w:pPr>
              <w:pStyle w:val="translit"/>
            </w:pPr>
            <w:r>
              <w:t>fee adbaare salawaatee</w:t>
            </w:r>
          </w:p>
        </w:tc>
        <w:tc>
          <w:tcPr>
            <w:tcW w:w="2233" w:type="dxa"/>
            <w:vAlign w:val="center"/>
          </w:tcPr>
          <w:p w:rsidR="00660A86" w:rsidRPr="0021328D" w:rsidRDefault="00660A86" w:rsidP="008F3F48">
            <w:pPr>
              <w:pStyle w:val="normalTable"/>
            </w:pPr>
            <w:r w:rsidRPr="0021328D">
              <w:t>after my ritual prayers,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lastRenderedPageBreak/>
              <w:t xml:space="preserve">وَ فِىْ اِنًا مِنْ اٰنَآءِ لَيْلِىْ </w:t>
            </w:r>
          </w:p>
        </w:tc>
        <w:tc>
          <w:tcPr>
            <w:tcW w:w="2340" w:type="dxa"/>
            <w:vAlign w:val="center"/>
          </w:tcPr>
          <w:p w:rsidR="00660A86" w:rsidRPr="00CB160F" w:rsidRDefault="00373F51" w:rsidP="00DB451F">
            <w:pPr>
              <w:pStyle w:val="translit"/>
            </w:pPr>
            <w:r>
              <w:t>wa fee anan min aanaaa-e laylee</w:t>
            </w:r>
          </w:p>
        </w:tc>
        <w:tc>
          <w:tcPr>
            <w:tcW w:w="2233" w:type="dxa"/>
            <w:vAlign w:val="center"/>
          </w:tcPr>
          <w:p w:rsidR="00660A86" w:rsidRPr="0021328D" w:rsidRDefault="00660A86" w:rsidP="008F3F48">
            <w:pPr>
              <w:pStyle w:val="normalTable"/>
            </w:pPr>
            <w:r w:rsidRPr="0021328D">
              <w:t>at every time throughout my night,</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 فِىْ كُلِّ سَاعَةٍ مِّنْ سَاعَاتِ نَهَارِىْ </w:t>
            </w:r>
          </w:p>
        </w:tc>
        <w:tc>
          <w:tcPr>
            <w:tcW w:w="2340" w:type="dxa"/>
            <w:vAlign w:val="center"/>
          </w:tcPr>
          <w:p w:rsidR="00660A86" w:rsidRPr="00CB160F" w:rsidRDefault="00373F51" w:rsidP="00DB451F">
            <w:pPr>
              <w:pStyle w:val="translit"/>
            </w:pPr>
            <w:r>
              <w:t>wa fee kulle saa-a</w:t>
            </w:r>
            <w:r w:rsidR="00144864">
              <w:t>’</w:t>
            </w:r>
            <w:r>
              <w:t>tim min saa-a</w:t>
            </w:r>
            <w:r w:rsidR="00144864">
              <w:t>’</w:t>
            </w:r>
            <w:r>
              <w:t>ate nahaaree</w:t>
            </w:r>
          </w:p>
        </w:tc>
        <w:tc>
          <w:tcPr>
            <w:tcW w:w="2233" w:type="dxa"/>
            <w:vAlign w:val="center"/>
          </w:tcPr>
          <w:p w:rsidR="00660A86" w:rsidRPr="0021328D" w:rsidRDefault="00660A86" w:rsidP="008F3F48">
            <w:pPr>
              <w:pStyle w:val="normalTable"/>
            </w:pPr>
            <w:r w:rsidRPr="0021328D">
              <w:t>and in each of the hours of my day!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صَلِّ عَلٰى مُحَمَّدٍ وَّ اٰلِهٖ </w:t>
            </w:r>
          </w:p>
        </w:tc>
        <w:tc>
          <w:tcPr>
            <w:tcW w:w="2340" w:type="dxa"/>
            <w:vAlign w:val="center"/>
          </w:tcPr>
          <w:p w:rsidR="00660A86" w:rsidRPr="00CB160F" w:rsidRDefault="00373F51" w:rsidP="00DB451F">
            <w:pPr>
              <w:pStyle w:val="translit"/>
            </w:pPr>
            <w:r>
              <w:t>allaahumma salle a</w:t>
            </w:r>
            <w:r w:rsidR="00144864">
              <w:t>’</w:t>
            </w:r>
            <w:r>
              <w:t>laa mohammadiwn wa aalehi</w:t>
            </w:r>
          </w:p>
        </w:tc>
        <w:tc>
          <w:tcPr>
            <w:tcW w:w="2233" w:type="dxa"/>
            <w:vAlign w:val="center"/>
          </w:tcPr>
          <w:p w:rsidR="00660A86" w:rsidRPr="0021328D" w:rsidRDefault="00660A86" w:rsidP="008F3F48">
            <w:pPr>
              <w:pStyle w:val="normalTable"/>
            </w:pPr>
            <w:r w:rsidRPr="0021328D">
              <w:t xml:space="preserve">O </w:t>
            </w:r>
            <w:r>
              <w:t>Allah</w:t>
            </w:r>
            <w:r w:rsidRPr="0021328D">
              <w:t>, bless Muhammad and his Household,</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وَاغْفِرْ لِىْ بِدُعَائِىْ لَهُمَا </w:t>
            </w:r>
          </w:p>
        </w:tc>
        <w:tc>
          <w:tcPr>
            <w:tcW w:w="2340" w:type="dxa"/>
            <w:vAlign w:val="center"/>
          </w:tcPr>
          <w:p w:rsidR="00660A86" w:rsidRPr="00CB160F" w:rsidRDefault="00373F51" w:rsidP="00DB451F">
            <w:pPr>
              <w:pStyle w:val="translit"/>
            </w:pPr>
            <w:r>
              <w:t>wagh-fir lee be-do-a</w:t>
            </w:r>
            <w:r w:rsidR="00144864">
              <w:t>’</w:t>
            </w:r>
            <w:r>
              <w:t>aa-ee lahomaa</w:t>
            </w:r>
          </w:p>
        </w:tc>
        <w:tc>
          <w:tcPr>
            <w:tcW w:w="2233" w:type="dxa"/>
            <w:vAlign w:val="center"/>
          </w:tcPr>
          <w:p w:rsidR="00660A86" w:rsidRPr="0021328D" w:rsidRDefault="00660A86" w:rsidP="008F3F48">
            <w:pPr>
              <w:pStyle w:val="normalTable"/>
            </w:pPr>
            <w:r w:rsidRPr="0021328D">
              <w:t>forgive me through my supplication for my parents,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وَاغْفِرْ لَهُمَا بِبِرِّهِمَا لِىْ مَغْفِرَةً حَتْمًا </w:t>
            </w:r>
          </w:p>
        </w:tc>
        <w:tc>
          <w:tcPr>
            <w:tcW w:w="2340" w:type="dxa"/>
            <w:vAlign w:val="center"/>
          </w:tcPr>
          <w:p w:rsidR="00660A86" w:rsidRPr="00CB160F" w:rsidRDefault="00373F51" w:rsidP="00DB451F">
            <w:pPr>
              <w:pStyle w:val="translit"/>
            </w:pPr>
            <w:r>
              <w:t>wagh-fir lahomaa be-birrehemaa lee maghferatan hatman</w:t>
            </w:r>
          </w:p>
        </w:tc>
        <w:tc>
          <w:tcPr>
            <w:tcW w:w="2233" w:type="dxa"/>
            <w:vAlign w:val="center"/>
          </w:tcPr>
          <w:p w:rsidR="00660A86" w:rsidRPr="0021328D" w:rsidRDefault="00660A86" w:rsidP="008F3F48">
            <w:pPr>
              <w:pStyle w:val="normalTable"/>
            </w:pPr>
            <w:r w:rsidRPr="0021328D">
              <w:t>forgive them through their devotion toward me with unfailing forgiveness,</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وَارْضَ عَنْهُمَا بِشَفَاعَتِىْ لَهُمَا رِضًى عَزْمًا </w:t>
            </w:r>
          </w:p>
        </w:tc>
        <w:tc>
          <w:tcPr>
            <w:tcW w:w="2340" w:type="dxa"/>
            <w:vAlign w:val="center"/>
          </w:tcPr>
          <w:p w:rsidR="00660A86" w:rsidRPr="00CB160F" w:rsidRDefault="00373F51" w:rsidP="00DB451F">
            <w:pPr>
              <w:pStyle w:val="translit"/>
            </w:pPr>
            <w:r>
              <w:t>war-za a</w:t>
            </w:r>
            <w:r w:rsidR="00144864">
              <w:t>’</w:t>
            </w:r>
            <w:r>
              <w:t>nhomaa be-shafaa-a</w:t>
            </w:r>
            <w:r w:rsidR="00144864">
              <w:t>’</w:t>
            </w:r>
            <w:r>
              <w:t>tee lahomaa rezan a</w:t>
            </w:r>
            <w:r w:rsidR="00144864">
              <w:t>’</w:t>
            </w:r>
            <w:r>
              <w:t>zman</w:t>
            </w:r>
          </w:p>
        </w:tc>
        <w:tc>
          <w:tcPr>
            <w:tcW w:w="2233" w:type="dxa"/>
            <w:vAlign w:val="center"/>
          </w:tcPr>
          <w:p w:rsidR="00660A86" w:rsidRPr="0021328D" w:rsidRDefault="00660A86" w:rsidP="008F3F48">
            <w:pPr>
              <w:pStyle w:val="normalTable"/>
            </w:pPr>
            <w:r w:rsidRPr="0021328D">
              <w:t>be well pleased with them through my intercession for them with resolute good pleasure,</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وَ بَلِّغْهُمَا بِالْكَرَامَةِ مَوَاطِنَ السَّ</w:t>
            </w:r>
            <w:r w:rsidR="00372559">
              <w:rPr>
                <w:rtl/>
              </w:rPr>
              <w:t>لَا</w:t>
            </w:r>
            <w:r w:rsidRPr="00A86481">
              <w:rPr>
                <w:rtl/>
              </w:rPr>
              <w:t xml:space="preserve">مَةِ </w:t>
            </w:r>
          </w:p>
        </w:tc>
        <w:tc>
          <w:tcPr>
            <w:tcW w:w="2340" w:type="dxa"/>
            <w:vAlign w:val="center"/>
          </w:tcPr>
          <w:p w:rsidR="00660A86" w:rsidRPr="00CB160F" w:rsidRDefault="00373F51" w:rsidP="00DB451F">
            <w:pPr>
              <w:pStyle w:val="translit"/>
              <w:rPr>
                <w:rFonts w:hint="cs"/>
                <w:rtl/>
              </w:rPr>
            </w:pPr>
            <w:r>
              <w:t>wa balligh-homaa bil-karaamate mawaatenas salaamate</w:t>
            </w:r>
          </w:p>
        </w:tc>
        <w:tc>
          <w:tcPr>
            <w:tcW w:w="2233" w:type="dxa"/>
            <w:vAlign w:val="center"/>
          </w:tcPr>
          <w:p w:rsidR="00660A86" w:rsidRPr="0021328D" w:rsidRDefault="00660A86" w:rsidP="008F3F48">
            <w:pPr>
              <w:pStyle w:val="normalTable"/>
            </w:pPr>
            <w:r w:rsidRPr="0021328D">
              <w:t>and make them reach through Thy generosity the abodes of safety!</w:t>
            </w:r>
          </w:p>
        </w:tc>
      </w:tr>
      <w:tr w:rsidR="00660A86" w:rsidTr="008F3F48">
        <w:tc>
          <w:tcPr>
            <w:tcW w:w="3388" w:type="dxa"/>
            <w:tcMar>
              <w:left w:w="58" w:type="dxa"/>
              <w:right w:w="58" w:type="dxa"/>
            </w:tcMar>
          </w:tcPr>
          <w:p w:rsidR="00660A86" w:rsidRPr="00A86481" w:rsidRDefault="00660A86" w:rsidP="00660A86">
            <w:pPr>
              <w:pStyle w:val="arabic"/>
              <w:rPr>
                <w:rFonts w:hint="cs"/>
                <w:rtl/>
              </w:rPr>
            </w:pPr>
            <w:r w:rsidRPr="00A86481">
              <w:rPr>
                <w:rtl/>
              </w:rPr>
              <w:t xml:space="preserve">اَللّٰهُمَّ </w:t>
            </w:r>
          </w:p>
        </w:tc>
        <w:tc>
          <w:tcPr>
            <w:tcW w:w="2340" w:type="dxa"/>
            <w:vAlign w:val="center"/>
          </w:tcPr>
          <w:p w:rsidR="00660A86" w:rsidRPr="00CB160F" w:rsidRDefault="00373F51" w:rsidP="00DB451F">
            <w:pPr>
              <w:pStyle w:val="translit"/>
            </w:pPr>
            <w:r>
              <w:t>allaahumma</w:t>
            </w:r>
          </w:p>
        </w:tc>
        <w:tc>
          <w:tcPr>
            <w:tcW w:w="2233" w:type="dxa"/>
            <w:vAlign w:val="center"/>
          </w:tcPr>
          <w:p w:rsidR="00660A86" w:rsidRPr="0021328D" w:rsidRDefault="00660A86" w:rsidP="008F3F48">
            <w:pPr>
              <w:pStyle w:val="normalTable"/>
            </w:pPr>
            <w:r w:rsidRPr="0021328D">
              <w:t xml:space="preserve">O </w:t>
            </w:r>
            <w:r>
              <w:t>Allah</w:t>
            </w:r>
            <w:r w:rsidRPr="0021328D">
              <w:t xml:space="preserve">, </w:t>
            </w:r>
          </w:p>
        </w:tc>
      </w:tr>
      <w:tr w:rsidR="00DC2863" w:rsidTr="008F3F48">
        <w:tc>
          <w:tcPr>
            <w:tcW w:w="3388" w:type="dxa"/>
            <w:tcMar>
              <w:left w:w="58" w:type="dxa"/>
              <w:right w:w="58" w:type="dxa"/>
            </w:tcMar>
          </w:tcPr>
          <w:p w:rsidR="00DC2863" w:rsidRPr="00A86481" w:rsidRDefault="00DC2863" w:rsidP="00660A86">
            <w:pPr>
              <w:pStyle w:val="arabic"/>
              <w:rPr>
                <w:rFonts w:hint="cs"/>
                <w:rtl/>
              </w:rPr>
            </w:pPr>
            <w:r w:rsidRPr="00A86481">
              <w:rPr>
                <w:rtl/>
              </w:rPr>
              <w:t xml:space="preserve">وَ اِنْ سَبَقَتْ مَغْفِرَتُكَ لَهُمَا فَشَفِّعْهُمَا فِىَّ </w:t>
            </w:r>
          </w:p>
        </w:tc>
        <w:tc>
          <w:tcPr>
            <w:tcW w:w="2340" w:type="dxa"/>
            <w:vAlign w:val="center"/>
          </w:tcPr>
          <w:p w:rsidR="00DC2863" w:rsidRPr="00CB160F" w:rsidRDefault="00373F51" w:rsidP="00DB451F">
            <w:pPr>
              <w:pStyle w:val="translit"/>
            </w:pPr>
            <w:r>
              <w:t>wa in sabaqat maghferatoka lahomaa fa-shaffea</w:t>
            </w:r>
            <w:r w:rsidR="00144864">
              <w:t>’</w:t>
            </w:r>
            <w:r>
              <w:t>homaa fiyya</w:t>
            </w:r>
          </w:p>
        </w:tc>
        <w:tc>
          <w:tcPr>
            <w:tcW w:w="2233" w:type="dxa"/>
            <w:vAlign w:val="center"/>
          </w:tcPr>
          <w:p w:rsidR="00DC2863" w:rsidRPr="0021328D" w:rsidRDefault="00DC2863" w:rsidP="008F3F48">
            <w:pPr>
              <w:pStyle w:val="normalTable"/>
            </w:pPr>
            <w:r>
              <w:t>if Thy forgiveness reaches them first, make them my intercessors,</w:t>
            </w:r>
          </w:p>
        </w:tc>
      </w:tr>
      <w:tr w:rsidR="00DC2863" w:rsidTr="008F3F48">
        <w:tc>
          <w:tcPr>
            <w:tcW w:w="3388" w:type="dxa"/>
            <w:tcMar>
              <w:left w:w="58" w:type="dxa"/>
              <w:right w:w="58" w:type="dxa"/>
            </w:tcMar>
          </w:tcPr>
          <w:p w:rsidR="00DC2863" w:rsidRPr="00A86481" w:rsidRDefault="00DC2863" w:rsidP="00660A86">
            <w:pPr>
              <w:pStyle w:val="arabic"/>
              <w:rPr>
                <w:rFonts w:hint="cs"/>
                <w:rtl/>
              </w:rPr>
            </w:pPr>
            <w:r w:rsidRPr="00A86481">
              <w:rPr>
                <w:rtl/>
              </w:rPr>
              <w:t xml:space="preserve">وَ اِنْ سَبَقَتْ مَغْفِرَتُكَ لِىْ فَشَفِّعْنِىْ فِيْهِمَا </w:t>
            </w:r>
          </w:p>
        </w:tc>
        <w:tc>
          <w:tcPr>
            <w:tcW w:w="2340" w:type="dxa"/>
            <w:vAlign w:val="center"/>
          </w:tcPr>
          <w:p w:rsidR="00DC2863" w:rsidRPr="00CB160F" w:rsidRDefault="00373F51" w:rsidP="00DB451F">
            <w:pPr>
              <w:pStyle w:val="translit"/>
            </w:pPr>
            <w:r>
              <w:t>wa in sabaqat maghferatoka lee fa-shaffea</w:t>
            </w:r>
            <w:r w:rsidR="00144864">
              <w:t>’</w:t>
            </w:r>
            <w:r>
              <w:t>nee feehemaa</w:t>
            </w:r>
          </w:p>
        </w:tc>
        <w:tc>
          <w:tcPr>
            <w:tcW w:w="2233" w:type="dxa"/>
            <w:vAlign w:val="center"/>
          </w:tcPr>
          <w:p w:rsidR="00DC2863" w:rsidRPr="0021328D" w:rsidRDefault="00DC2863" w:rsidP="008F3F48">
            <w:pPr>
              <w:pStyle w:val="normalTable"/>
            </w:pPr>
            <w:r w:rsidRPr="0021328D">
              <w:t>and if Thy forgiveness reaches me first, make me their intercessors,</w:t>
            </w:r>
          </w:p>
        </w:tc>
      </w:tr>
      <w:tr w:rsidR="00DC2863" w:rsidTr="008F3F48">
        <w:tc>
          <w:tcPr>
            <w:tcW w:w="3388" w:type="dxa"/>
            <w:tcMar>
              <w:left w:w="58" w:type="dxa"/>
              <w:right w:w="58" w:type="dxa"/>
            </w:tcMar>
          </w:tcPr>
          <w:p w:rsidR="00DC2863" w:rsidRPr="00A86481" w:rsidRDefault="00DC2863" w:rsidP="00660A86">
            <w:pPr>
              <w:pStyle w:val="arabic"/>
              <w:rPr>
                <w:rFonts w:hint="cs"/>
                <w:rtl/>
              </w:rPr>
            </w:pPr>
            <w:r w:rsidRPr="00A86481">
              <w:rPr>
                <w:rtl/>
              </w:rPr>
              <w:t xml:space="preserve">حَتّٰى نَجْتَمِعَ بِرَاْفَتِكَ فِىْ دَارِ </w:t>
            </w:r>
            <w:r w:rsidRPr="00A86481">
              <w:rPr>
                <w:rtl/>
              </w:rPr>
              <w:lastRenderedPageBreak/>
              <w:t xml:space="preserve">كَرَامَتِكَ وَ مَحَلِّ مَغْفِرَتِكَ وَرَحْمَتِكَ </w:t>
            </w:r>
          </w:p>
        </w:tc>
        <w:tc>
          <w:tcPr>
            <w:tcW w:w="2340" w:type="dxa"/>
            <w:vAlign w:val="center"/>
          </w:tcPr>
          <w:p w:rsidR="00DC2863" w:rsidRPr="00373F51" w:rsidRDefault="00373F51" w:rsidP="00DB451F">
            <w:pPr>
              <w:pStyle w:val="translit"/>
              <w:rPr>
                <w:lang w:val="en-US"/>
              </w:rPr>
            </w:pPr>
            <w:r>
              <w:lastRenderedPageBreak/>
              <w:t>hattaa naj-tame-a</w:t>
            </w:r>
            <w:r w:rsidR="00144864">
              <w:t>’</w:t>
            </w:r>
            <w:r>
              <w:t xml:space="preserve"> be-raafateka fee daare karaamateka wa mahalle maghferateka </w:t>
            </w:r>
            <w:r>
              <w:lastRenderedPageBreak/>
              <w:t>wa rahmateka</w:t>
            </w:r>
          </w:p>
        </w:tc>
        <w:tc>
          <w:tcPr>
            <w:tcW w:w="2233" w:type="dxa"/>
            <w:vAlign w:val="center"/>
          </w:tcPr>
          <w:p w:rsidR="00DC2863" w:rsidRPr="0021328D" w:rsidRDefault="00DC2863" w:rsidP="008F3F48">
            <w:pPr>
              <w:pStyle w:val="normalTable"/>
            </w:pPr>
            <w:r w:rsidRPr="0021328D">
              <w:lastRenderedPageBreak/>
              <w:t xml:space="preserve">so that we may gather together through Thy gentleness in the house of Thy generosity and the place of Thy forgiveness </w:t>
            </w:r>
            <w:r w:rsidRPr="0021328D">
              <w:lastRenderedPageBreak/>
              <w:t>and mercy!</w:t>
            </w:r>
          </w:p>
        </w:tc>
      </w:tr>
      <w:tr w:rsidR="00DC2863" w:rsidTr="008F3F48">
        <w:tc>
          <w:tcPr>
            <w:tcW w:w="3388" w:type="dxa"/>
            <w:tcMar>
              <w:left w:w="58" w:type="dxa"/>
              <w:right w:w="58" w:type="dxa"/>
            </w:tcMar>
          </w:tcPr>
          <w:p w:rsidR="00DC2863" w:rsidRPr="00A86481" w:rsidRDefault="00DC2863" w:rsidP="00660A86">
            <w:pPr>
              <w:pStyle w:val="arabic"/>
              <w:rPr>
                <w:rFonts w:hint="cs"/>
                <w:rtl/>
              </w:rPr>
            </w:pPr>
            <w:r w:rsidRPr="00A86481">
              <w:rPr>
                <w:rtl/>
              </w:rPr>
              <w:lastRenderedPageBreak/>
              <w:t xml:space="preserve">اِنَّكَ ذُوْالْفَضْلِ الْعَظِيْمِ وَ الْمَنِّ الْقَدِيْمِ </w:t>
            </w:r>
          </w:p>
        </w:tc>
        <w:tc>
          <w:tcPr>
            <w:tcW w:w="2340" w:type="dxa"/>
            <w:vAlign w:val="center"/>
          </w:tcPr>
          <w:p w:rsidR="00DC2863" w:rsidRPr="00CB160F" w:rsidRDefault="00373F51" w:rsidP="00DB451F">
            <w:pPr>
              <w:pStyle w:val="translit"/>
              <w:rPr>
                <w:rFonts w:hint="cs"/>
                <w:rtl/>
              </w:rPr>
            </w:pPr>
            <w:r>
              <w:t>innaka zul fazlil a</w:t>
            </w:r>
            <w:r w:rsidR="00144864">
              <w:t>’</w:t>
            </w:r>
            <w:r>
              <w:t>zeeme wal-mannil qadeeme</w:t>
            </w:r>
          </w:p>
        </w:tc>
        <w:tc>
          <w:tcPr>
            <w:tcW w:w="2233" w:type="dxa"/>
            <w:vAlign w:val="center"/>
          </w:tcPr>
          <w:p w:rsidR="00DC2863" w:rsidRPr="0021328D" w:rsidRDefault="00DC2863" w:rsidP="008F3F48">
            <w:pPr>
              <w:pStyle w:val="normalTable"/>
            </w:pPr>
            <w:r w:rsidRPr="0021328D">
              <w:t>Verily Thou art Possessor of abounding bounty and ancient kindness,</w:t>
            </w:r>
          </w:p>
        </w:tc>
      </w:tr>
      <w:tr w:rsidR="00DC2863" w:rsidTr="008F3F48">
        <w:tc>
          <w:tcPr>
            <w:tcW w:w="3388" w:type="dxa"/>
            <w:tcMar>
              <w:left w:w="58" w:type="dxa"/>
              <w:right w:w="58" w:type="dxa"/>
            </w:tcMar>
          </w:tcPr>
          <w:p w:rsidR="00DC2863" w:rsidRPr="00E301CA" w:rsidRDefault="00DC2863" w:rsidP="00660A86">
            <w:pPr>
              <w:pStyle w:val="arabic"/>
              <w:rPr>
                <w:rFonts w:cs="Times New Roman"/>
                <w:rtl/>
              </w:rPr>
            </w:pPr>
            <w:r w:rsidRPr="00A86481">
              <w:rPr>
                <w:rtl/>
              </w:rPr>
              <w:t>وَ اَنْتَ اَرْحَمُ الرَّاحِمِيْنَ</w:t>
            </w:r>
            <w:r w:rsidRPr="00A86481">
              <w:rPr>
                <w:rFonts w:cs="Times New Roman" w:hint="cs"/>
                <w:rtl/>
              </w:rPr>
              <w:t>.</w:t>
            </w:r>
          </w:p>
        </w:tc>
        <w:tc>
          <w:tcPr>
            <w:tcW w:w="2340" w:type="dxa"/>
            <w:vAlign w:val="center"/>
          </w:tcPr>
          <w:p w:rsidR="00DC2863" w:rsidRPr="00CB160F" w:rsidRDefault="00373F51" w:rsidP="00DB451F">
            <w:pPr>
              <w:pStyle w:val="translit"/>
            </w:pPr>
            <w:r>
              <w:t>wa anta arhamur raahemeen.</w:t>
            </w:r>
          </w:p>
        </w:tc>
        <w:tc>
          <w:tcPr>
            <w:tcW w:w="2233" w:type="dxa"/>
            <w:vAlign w:val="center"/>
          </w:tcPr>
          <w:p w:rsidR="00DC2863" w:rsidRPr="005A6C37" w:rsidRDefault="00DC2863" w:rsidP="008F3F48">
            <w:pPr>
              <w:pStyle w:val="normalTable"/>
              <w:rPr>
                <w:rFonts w:hint="cs"/>
                <w:rtl/>
              </w:rPr>
            </w:pPr>
            <w:r w:rsidRPr="0021328D">
              <w:t>and Thou art the Most Merciful of the merciful!</w:t>
            </w:r>
            <w:r w:rsidRPr="0021328D">
              <w:rPr>
                <w:rStyle w:val="FootnoteReference"/>
                <w:rtl/>
              </w:rPr>
              <w:footnoteReference w:id="184"/>
            </w:r>
          </w:p>
        </w:tc>
      </w:tr>
    </w:tbl>
    <w:p w:rsidR="00C35B8B" w:rsidRPr="000042A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042AF" w:rsidRPr="000042AF" w:rsidRDefault="002616C8" w:rsidP="008F3F48">
            <w:pPr>
              <w:pStyle w:val="arabic"/>
              <w:jc w:val="center"/>
              <w:rPr>
                <w:rStyle w:val="smallarabic"/>
                <w:rFonts w:hint="cs"/>
                <w:rtl/>
              </w:rPr>
            </w:pPr>
            <w:r w:rsidRPr="000042AF">
              <w:rPr>
                <w:rStyle w:val="smallarabic"/>
                <w:rFonts w:hint="cs"/>
                <w:rtl/>
              </w:rPr>
              <w:t xml:space="preserve">وَ كَانَ مِنْ دُعَآئِهٖ </w:t>
            </w:r>
            <w:r w:rsidRPr="000042AF">
              <w:rPr>
                <w:rStyle w:val="smallarabic"/>
                <w:rFonts w:hint="cs"/>
              </w:rPr>
              <w:t></w:t>
            </w:r>
          </w:p>
          <w:p w:rsidR="00D46E79" w:rsidRPr="0094490A" w:rsidRDefault="001B6C57" w:rsidP="008F3F48">
            <w:pPr>
              <w:pStyle w:val="bombay"/>
              <w:rPr>
                <w:rFonts w:hint="cs"/>
              </w:rPr>
            </w:pPr>
            <w:r w:rsidRPr="001B6C57">
              <w:rPr>
                <w:rFonts w:hint="cs"/>
                <w:rtl/>
              </w:rPr>
              <w:t>لِوُلْدِهِ</w:t>
            </w:r>
            <w:r w:rsidRPr="001B6C57">
              <w:rPr>
                <w:rtl/>
              </w:rPr>
              <w:t xml:space="preserve"> </w:t>
            </w:r>
            <w:r w:rsidRPr="000042AF">
              <w:rPr>
                <w:rStyle w:val="smallarabic"/>
                <w:rFonts w:hint="cs"/>
                <w:rtl/>
              </w:rPr>
              <w:t>عَلَيْهِمُ</w:t>
            </w:r>
            <w:r w:rsidRPr="000042AF">
              <w:rPr>
                <w:rStyle w:val="smallarabic"/>
                <w:rtl/>
              </w:rPr>
              <w:t xml:space="preserve"> </w:t>
            </w:r>
            <w:r w:rsidRPr="000042AF">
              <w:rPr>
                <w:rStyle w:val="smallarabic"/>
                <w:rFonts w:hint="cs"/>
                <w:rtl/>
              </w:rPr>
              <w:t>السَّلَامُ</w:t>
            </w:r>
          </w:p>
        </w:tc>
        <w:tc>
          <w:tcPr>
            <w:tcW w:w="2340" w:type="dxa"/>
            <w:vAlign w:val="center"/>
          </w:tcPr>
          <w:p w:rsidR="00D46E79" w:rsidRPr="00CB160F" w:rsidRDefault="00066817" w:rsidP="00066817">
            <w:pPr>
              <w:pStyle w:val="duahead"/>
            </w:pPr>
            <w:r w:rsidRPr="00120EE1">
              <w:t xml:space="preserve">wa kaana min dua’ehi (a.s.) </w:t>
            </w:r>
            <w:r>
              <w:t>le-wuldehi (a.s.)</w:t>
            </w:r>
          </w:p>
        </w:tc>
        <w:tc>
          <w:tcPr>
            <w:tcW w:w="2233" w:type="dxa"/>
            <w:vAlign w:val="center"/>
          </w:tcPr>
          <w:p w:rsidR="00D46E79" w:rsidRPr="0021328D" w:rsidRDefault="008F3F48" w:rsidP="008F3F48">
            <w:pPr>
              <w:pStyle w:val="Heading3"/>
            </w:pPr>
            <w:bookmarkStart w:id="92" w:name="_Toc241722504"/>
            <w:r>
              <w:t xml:space="preserve">25. </w:t>
            </w:r>
            <w:r w:rsidR="00D46E79">
              <w:t>His Supplication for his Children (upon them be peace)</w:t>
            </w:r>
            <w:bookmarkEnd w:id="92"/>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وَ مُنَّ عَلَىَّ </w:t>
            </w:r>
          </w:p>
        </w:tc>
        <w:tc>
          <w:tcPr>
            <w:tcW w:w="2340" w:type="dxa"/>
            <w:vAlign w:val="center"/>
          </w:tcPr>
          <w:p w:rsidR="00DC2863" w:rsidRPr="00C859D8" w:rsidRDefault="00C859D8" w:rsidP="00DB451F">
            <w:pPr>
              <w:pStyle w:val="translit"/>
              <w:rPr>
                <w:lang w:val="en-US"/>
              </w:rPr>
            </w:pPr>
            <w:r>
              <w:rPr>
                <w:lang w:val="en-US"/>
              </w:rPr>
              <w:t>allaahumma wa munna a</w:t>
            </w:r>
            <w:r w:rsidR="00144864">
              <w:rPr>
                <w:lang w:val="en-US"/>
              </w:rPr>
              <w:t>’</w:t>
            </w:r>
            <w:r>
              <w:rPr>
                <w:lang w:val="en-US"/>
              </w:rPr>
              <w:t>layya</w:t>
            </w:r>
          </w:p>
        </w:tc>
        <w:tc>
          <w:tcPr>
            <w:tcW w:w="2233" w:type="dxa"/>
            <w:vAlign w:val="center"/>
          </w:tcPr>
          <w:p w:rsidR="00DC2863" w:rsidRPr="00DB17F3" w:rsidRDefault="00DC2863" w:rsidP="008F3F48">
            <w:pPr>
              <w:pStyle w:val="normalTable"/>
            </w:pPr>
            <w:r w:rsidRPr="00DB17F3">
              <w:t xml:space="preserve">O </w:t>
            </w:r>
            <w:r>
              <w:t>Allah</w:t>
            </w:r>
            <w:r w:rsidRPr="00DB17F3">
              <w:t>, be kind to me through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بِبَقَآءِ وُلْدِىْ </w:t>
            </w:r>
          </w:p>
        </w:tc>
        <w:tc>
          <w:tcPr>
            <w:tcW w:w="2340" w:type="dxa"/>
            <w:vAlign w:val="center"/>
          </w:tcPr>
          <w:p w:rsidR="00DC2863" w:rsidRPr="00CB160F" w:rsidRDefault="00C859D8" w:rsidP="00DB451F">
            <w:pPr>
              <w:pStyle w:val="translit"/>
            </w:pPr>
            <w:r>
              <w:t>be-baqaaa-e wuldee</w:t>
            </w:r>
          </w:p>
        </w:tc>
        <w:tc>
          <w:tcPr>
            <w:tcW w:w="2233" w:type="dxa"/>
            <w:vAlign w:val="center"/>
          </w:tcPr>
          <w:p w:rsidR="00DC2863" w:rsidRPr="00DB17F3" w:rsidRDefault="00DC2863" w:rsidP="008F3F48">
            <w:pPr>
              <w:pStyle w:val="normalTable"/>
            </w:pPr>
            <w:r w:rsidRPr="00DB17F3">
              <w:t>the survival of my children,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بِاِصْ</w:t>
            </w:r>
            <w:r w:rsidR="00372559">
              <w:rPr>
                <w:rtl/>
              </w:rPr>
              <w:t>لَا</w:t>
            </w:r>
            <w:r w:rsidRPr="00A86481">
              <w:rPr>
                <w:rtl/>
              </w:rPr>
              <w:t xml:space="preserve">حِهِمْ لِىْ </w:t>
            </w:r>
          </w:p>
        </w:tc>
        <w:tc>
          <w:tcPr>
            <w:tcW w:w="2340" w:type="dxa"/>
            <w:vAlign w:val="center"/>
          </w:tcPr>
          <w:p w:rsidR="00DC2863" w:rsidRPr="00CB160F" w:rsidRDefault="00C859D8" w:rsidP="00DB451F">
            <w:pPr>
              <w:pStyle w:val="translit"/>
            </w:pPr>
            <w:r>
              <w:t>wa be-islaahehim lee</w:t>
            </w:r>
          </w:p>
        </w:tc>
        <w:tc>
          <w:tcPr>
            <w:tcW w:w="2233" w:type="dxa"/>
            <w:vAlign w:val="center"/>
          </w:tcPr>
          <w:p w:rsidR="00DC2863" w:rsidRPr="00DB17F3" w:rsidRDefault="00DC2863" w:rsidP="008F3F48">
            <w:pPr>
              <w:pStyle w:val="normalTable"/>
            </w:pPr>
            <w:r w:rsidRPr="00DB17F3">
              <w:t>and setting them right for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بِاِمْتَاعِىْ بِهِمْ </w:t>
            </w:r>
          </w:p>
        </w:tc>
        <w:tc>
          <w:tcPr>
            <w:tcW w:w="2340" w:type="dxa"/>
            <w:vAlign w:val="center"/>
          </w:tcPr>
          <w:p w:rsidR="00DC2863" w:rsidRPr="00CB160F" w:rsidRDefault="00C859D8" w:rsidP="00DB451F">
            <w:pPr>
              <w:pStyle w:val="translit"/>
            </w:pPr>
            <w:r>
              <w:t>wa be-imtaa-e</w:t>
            </w:r>
            <w:r w:rsidR="00144864">
              <w:t>’</w:t>
            </w:r>
            <w:r>
              <w:t>e behim</w:t>
            </w:r>
          </w:p>
        </w:tc>
        <w:tc>
          <w:tcPr>
            <w:tcW w:w="2233" w:type="dxa"/>
            <w:vAlign w:val="center"/>
          </w:tcPr>
          <w:p w:rsidR="00DC2863" w:rsidRPr="00DB17F3" w:rsidRDefault="00DC2863" w:rsidP="008F3F48">
            <w:pPr>
              <w:pStyle w:val="normalTable"/>
            </w:pPr>
            <w:r w:rsidRPr="00DB17F3">
              <w:t>allowing me to enjoy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اِلٰهِىْ </w:t>
            </w:r>
          </w:p>
        </w:tc>
        <w:tc>
          <w:tcPr>
            <w:tcW w:w="2340" w:type="dxa"/>
            <w:vAlign w:val="center"/>
          </w:tcPr>
          <w:p w:rsidR="00DC2863" w:rsidRPr="00CB160F" w:rsidRDefault="00C859D8" w:rsidP="00DB451F">
            <w:pPr>
              <w:pStyle w:val="translit"/>
            </w:pPr>
            <w:r>
              <w:t>elaahee</w:t>
            </w:r>
          </w:p>
        </w:tc>
        <w:tc>
          <w:tcPr>
            <w:tcW w:w="2233" w:type="dxa"/>
            <w:vAlign w:val="center"/>
          </w:tcPr>
          <w:p w:rsidR="00DC2863" w:rsidRPr="00DB17F3" w:rsidRDefault="00DC2863" w:rsidP="008F3F48">
            <w:pPr>
              <w:pStyle w:val="normalTable"/>
            </w:pPr>
            <w:r w:rsidRPr="00DB17F3">
              <w:t xml:space="preserve">My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اُمْدُدْلِىْ فِىْ اَعْمَارِهِمْ </w:t>
            </w:r>
          </w:p>
        </w:tc>
        <w:tc>
          <w:tcPr>
            <w:tcW w:w="2340" w:type="dxa"/>
            <w:vAlign w:val="center"/>
          </w:tcPr>
          <w:p w:rsidR="00DC2863" w:rsidRPr="00CB160F" w:rsidRDefault="00C859D8" w:rsidP="00DB451F">
            <w:pPr>
              <w:pStyle w:val="translit"/>
            </w:pPr>
            <w:r>
              <w:t>umdud lee fee a-a</w:t>
            </w:r>
            <w:r w:rsidR="00144864">
              <w:t>’</w:t>
            </w:r>
            <w:r>
              <w:t>maarehim</w:t>
            </w:r>
          </w:p>
        </w:tc>
        <w:tc>
          <w:tcPr>
            <w:tcW w:w="2233" w:type="dxa"/>
            <w:vAlign w:val="center"/>
          </w:tcPr>
          <w:p w:rsidR="00DC2863" w:rsidRPr="00DB17F3" w:rsidRDefault="00DC2863" w:rsidP="008F3F48">
            <w:pPr>
              <w:pStyle w:val="normalTable"/>
            </w:pPr>
            <w:r w:rsidRPr="00DB17F3">
              <w:t>make long their lives for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وَزِدْلِىْ فِىْ اٰجَالِهِمْ </w:t>
            </w:r>
          </w:p>
        </w:tc>
        <w:tc>
          <w:tcPr>
            <w:tcW w:w="2340" w:type="dxa"/>
            <w:vAlign w:val="center"/>
          </w:tcPr>
          <w:p w:rsidR="00DC2863" w:rsidRPr="00CB160F" w:rsidRDefault="00C859D8" w:rsidP="00DB451F">
            <w:pPr>
              <w:pStyle w:val="translit"/>
            </w:pPr>
            <w:r>
              <w:t>wa zid- lee fee aajaalehim</w:t>
            </w:r>
          </w:p>
        </w:tc>
        <w:tc>
          <w:tcPr>
            <w:tcW w:w="2233" w:type="dxa"/>
            <w:vAlign w:val="center"/>
          </w:tcPr>
          <w:p w:rsidR="00DC2863" w:rsidRPr="00DB17F3" w:rsidRDefault="00DC2863" w:rsidP="008F3F48">
            <w:pPr>
              <w:pStyle w:val="normalTable"/>
            </w:pPr>
            <w:r w:rsidRPr="00DB17F3">
              <w:t>increase their terms,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رَبِّ لِىْ صَغِيْرَهُمْ </w:t>
            </w:r>
          </w:p>
        </w:tc>
        <w:tc>
          <w:tcPr>
            <w:tcW w:w="2340" w:type="dxa"/>
            <w:vAlign w:val="center"/>
          </w:tcPr>
          <w:p w:rsidR="00DC2863" w:rsidRPr="00CB160F" w:rsidRDefault="00C859D8" w:rsidP="00DB451F">
            <w:pPr>
              <w:pStyle w:val="translit"/>
            </w:pPr>
            <w:r>
              <w:t>wa rabbe lee sagheerahum</w:t>
            </w:r>
          </w:p>
        </w:tc>
        <w:tc>
          <w:tcPr>
            <w:tcW w:w="2233" w:type="dxa"/>
            <w:vAlign w:val="center"/>
          </w:tcPr>
          <w:p w:rsidR="00DC2863" w:rsidRPr="00DB17F3" w:rsidRDefault="00DC2863" w:rsidP="008F3F48">
            <w:pPr>
              <w:pStyle w:val="normalTable"/>
            </w:pPr>
            <w:r w:rsidRPr="00DB17F3">
              <w:t>bring up the smallest for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قَوِّلِىْ ضَعِيْفَهُمْ </w:t>
            </w:r>
          </w:p>
        </w:tc>
        <w:tc>
          <w:tcPr>
            <w:tcW w:w="2340" w:type="dxa"/>
            <w:vAlign w:val="center"/>
          </w:tcPr>
          <w:p w:rsidR="00DC2863" w:rsidRPr="00CB160F" w:rsidRDefault="00C859D8" w:rsidP="00DB451F">
            <w:pPr>
              <w:pStyle w:val="translit"/>
            </w:pPr>
            <w:r>
              <w:t>wa qawwe lee za-e</w:t>
            </w:r>
            <w:r w:rsidR="00144864">
              <w:t>’</w:t>
            </w:r>
            <w:r>
              <w:t>efahum</w:t>
            </w:r>
          </w:p>
        </w:tc>
        <w:tc>
          <w:tcPr>
            <w:tcW w:w="2233" w:type="dxa"/>
            <w:vAlign w:val="center"/>
          </w:tcPr>
          <w:p w:rsidR="00DC2863" w:rsidRPr="00DB17F3" w:rsidRDefault="00DC2863" w:rsidP="008F3F48">
            <w:pPr>
              <w:pStyle w:val="normalTable"/>
            </w:pPr>
            <w:r w:rsidRPr="00DB17F3">
              <w:t>strengthen the weakest for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اَصَحَّ لِىْ اَبْدَانَهُمْ وَ اَدْيَانَهُمْ وَ اَخْ</w:t>
            </w:r>
            <w:r w:rsidR="00372559">
              <w:rPr>
                <w:rtl/>
              </w:rPr>
              <w:t>لَا</w:t>
            </w:r>
            <w:r w:rsidRPr="00A86481">
              <w:rPr>
                <w:rtl/>
              </w:rPr>
              <w:t xml:space="preserve">قَهُمْ </w:t>
            </w:r>
          </w:p>
        </w:tc>
        <w:tc>
          <w:tcPr>
            <w:tcW w:w="2340" w:type="dxa"/>
            <w:vAlign w:val="center"/>
          </w:tcPr>
          <w:p w:rsidR="00DC2863" w:rsidRPr="00CB160F" w:rsidRDefault="00C47DA9" w:rsidP="00DB451F">
            <w:pPr>
              <w:pStyle w:val="translit"/>
            </w:pPr>
            <w:r>
              <w:t>wa aseh-ha lee abdaanahum wa adyaanahum wa akhlaaqahum</w:t>
            </w:r>
          </w:p>
        </w:tc>
        <w:tc>
          <w:tcPr>
            <w:tcW w:w="2233" w:type="dxa"/>
            <w:vAlign w:val="center"/>
          </w:tcPr>
          <w:p w:rsidR="00DC2863" w:rsidRPr="00DB17F3" w:rsidRDefault="00DC2863" w:rsidP="008F3F48">
            <w:pPr>
              <w:pStyle w:val="normalTable"/>
            </w:pPr>
            <w:r w:rsidRPr="00DB17F3">
              <w:t>rectify for me their bodies, their religious dedication, and their moral traits,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عَافِهِمْ فِىْ اَنْفُسِهِمْ وَ فِىْ جَوَارِحِهِمْ وَ فِىْ كُلِّ مَا عُنِيْتُ بِهٖ مِنْ اَمْرِهِمْ </w:t>
            </w:r>
          </w:p>
        </w:tc>
        <w:tc>
          <w:tcPr>
            <w:tcW w:w="2340" w:type="dxa"/>
            <w:vAlign w:val="center"/>
          </w:tcPr>
          <w:p w:rsidR="00DC2863" w:rsidRPr="00CB160F" w:rsidRDefault="00C47DA9" w:rsidP="00DB451F">
            <w:pPr>
              <w:pStyle w:val="translit"/>
            </w:pPr>
            <w:r>
              <w:t>wa a</w:t>
            </w:r>
            <w:r w:rsidR="00144864">
              <w:t>’</w:t>
            </w:r>
            <w:r>
              <w:t>afehim fee anfosehim wa fee jawaarehehim wa fee kulle maa o</w:t>
            </w:r>
            <w:r w:rsidR="00144864">
              <w:t>’</w:t>
            </w:r>
            <w:r>
              <w:t>neeto behi min amrehim</w:t>
            </w:r>
          </w:p>
        </w:tc>
        <w:tc>
          <w:tcPr>
            <w:tcW w:w="2233" w:type="dxa"/>
            <w:vAlign w:val="center"/>
          </w:tcPr>
          <w:p w:rsidR="00DC2863" w:rsidRPr="00DB17F3" w:rsidRDefault="00DC2863" w:rsidP="008F3F48">
            <w:pPr>
              <w:pStyle w:val="normalTable"/>
            </w:pPr>
            <w:r w:rsidRPr="00DB17F3">
              <w:t>make them well in their souls, their limbs, and everything that concerns me of their affair,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اَدْرِرْلِىْ وَ عَلٰى يَدَىْ اَرْزَاقَهُمْ </w:t>
            </w:r>
          </w:p>
        </w:tc>
        <w:tc>
          <w:tcPr>
            <w:tcW w:w="2340" w:type="dxa"/>
            <w:vAlign w:val="center"/>
          </w:tcPr>
          <w:p w:rsidR="00DC2863" w:rsidRPr="00CB160F" w:rsidRDefault="00C47DA9" w:rsidP="00DB451F">
            <w:pPr>
              <w:pStyle w:val="translit"/>
            </w:pPr>
            <w:r>
              <w:t>wa ad-re lee wa a</w:t>
            </w:r>
            <w:r w:rsidR="00144864">
              <w:t>’</w:t>
            </w:r>
            <w:r>
              <w:t>laa yadee arzaaqahum</w:t>
            </w:r>
          </w:p>
        </w:tc>
        <w:tc>
          <w:tcPr>
            <w:tcW w:w="2233" w:type="dxa"/>
            <w:vAlign w:val="center"/>
          </w:tcPr>
          <w:p w:rsidR="00DC2863" w:rsidRPr="00DB17F3" w:rsidRDefault="00DC2863" w:rsidP="008F3F48">
            <w:pPr>
              <w:pStyle w:val="normalTable"/>
            </w:pPr>
            <w:r w:rsidRPr="00DB17F3">
              <w:t>and pour out for me and upon my hand their provisions!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وَاجْعَلْهُمْ </w:t>
            </w:r>
          </w:p>
        </w:tc>
        <w:tc>
          <w:tcPr>
            <w:tcW w:w="2340" w:type="dxa"/>
            <w:vAlign w:val="center"/>
          </w:tcPr>
          <w:p w:rsidR="00DC2863" w:rsidRPr="00CB160F" w:rsidRDefault="00C47DA9" w:rsidP="00DB451F">
            <w:pPr>
              <w:pStyle w:val="translit"/>
            </w:pPr>
            <w:r>
              <w:t>waj-a</w:t>
            </w:r>
            <w:r w:rsidR="00144864">
              <w:t>’</w:t>
            </w:r>
            <w:r>
              <w:t>lhum</w:t>
            </w:r>
          </w:p>
        </w:tc>
        <w:tc>
          <w:tcPr>
            <w:tcW w:w="2233" w:type="dxa"/>
            <w:vAlign w:val="center"/>
          </w:tcPr>
          <w:p w:rsidR="00DC2863" w:rsidRPr="00DB17F3" w:rsidRDefault="00DC2863" w:rsidP="008F3F48">
            <w:pPr>
              <w:pStyle w:val="normalTable"/>
            </w:pPr>
            <w:r w:rsidRPr="00DB17F3">
              <w:t>Make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اَبْرَارًا اَتْقِيَآءَ بُصَرَآءَ </w:t>
            </w:r>
          </w:p>
        </w:tc>
        <w:tc>
          <w:tcPr>
            <w:tcW w:w="2340" w:type="dxa"/>
            <w:vAlign w:val="center"/>
          </w:tcPr>
          <w:p w:rsidR="00DC2863" w:rsidRPr="00CB160F" w:rsidRDefault="00C47DA9" w:rsidP="00DB451F">
            <w:pPr>
              <w:pStyle w:val="translit"/>
            </w:pPr>
            <w:r>
              <w:t>abraaran at-qeyaaa-a bosaraaa-a</w:t>
            </w:r>
          </w:p>
        </w:tc>
        <w:tc>
          <w:tcPr>
            <w:tcW w:w="2233" w:type="dxa"/>
            <w:vAlign w:val="center"/>
          </w:tcPr>
          <w:p w:rsidR="00DC2863" w:rsidRPr="00DB17F3" w:rsidRDefault="00DC2863" w:rsidP="008F3F48">
            <w:pPr>
              <w:pStyle w:val="normalTable"/>
            </w:pPr>
            <w:r w:rsidRPr="00DB17F3">
              <w:t>pious, fearing, insightful,</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سَامِعِيْنَ مُطِيْعِيْنَ لَكَ </w:t>
            </w:r>
          </w:p>
        </w:tc>
        <w:tc>
          <w:tcPr>
            <w:tcW w:w="2340" w:type="dxa"/>
            <w:vAlign w:val="center"/>
          </w:tcPr>
          <w:p w:rsidR="00DC2863" w:rsidRPr="00CB160F" w:rsidRDefault="00C47DA9" w:rsidP="00DB451F">
            <w:pPr>
              <w:pStyle w:val="translit"/>
            </w:pPr>
            <w:r>
              <w:t>saa-me-e</w:t>
            </w:r>
            <w:r w:rsidR="00144864">
              <w:t>’</w:t>
            </w:r>
            <w:r>
              <w:t>ena mo-tee-e</w:t>
            </w:r>
            <w:r w:rsidR="00144864">
              <w:t>’</w:t>
            </w:r>
            <w:r>
              <w:t>ena laka</w:t>
            </w:r>
          </w:p>
        </w:tc>
        <w:tc>
          <w:tcPr>
            <w:tcW w:w="2233" w:type="dxa"/>
            <w:vAlign w:val="center"/>
          </w:tcPr>
          <w:p w:rsidR="00DC2863" w:rsidRPr="00DB17F3" w:rsidRDefault="00DC2863" w:rsidP="008F3F48">
            <w:pPr>
              <w:pStyle w:val="normalTable"/>
            </w:pPr>
            <w:r w:rsidRPr="00DB17F3">
              <w:t>hearing, and obedient toward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وَلِ</w:t>
            </w:r>
            <w:r w:rsidR="0030553D">
              <w:rPr>
                <w:rtl/>
              </w:rPr>
              <w:t>اَ</w:t>
            </w:r>
            <w:r w:rsidRPr="00A86481">
              <w:rPr>
                <w:rtl/>
              </w:rPr>
              <w:t xml:space="preserve">وْلِيٰآئِكَ مُحِبِّيْنَ مُنَاصِحِيْنَ </w:t>
            </w:r>
          </w:p>
        </w:tc>
        <w:tc>
          <w:tcPr>
            <w:tcW w:w="2340" w:type="dxa"/>
            <w:vAlign w:val="center"/>
          </w:tcPr>
          <w:p w:rsidR="00DC2863" w:rsidRPr="00CB160F" w:rsidRDefault="00C47DA9" w:rsidP="00DB451F">
            <w:pPr>
              <w:pStyle w:val="translit"/>
            </w:pPr>
            <w:r>
              <w:t>wa le-awleyaaa-eka mohibbeena monaaseheena</w:t>
            </w:r>
          </w:p>
        </w:tc>
        <w:tc>
          <w:tcPr>
            <w:tcW w:w="2233" w:type="dxa"/>
            <w:vAlign w:val="center"/>
          </w:tcPr>
          <w:p w:rsidR="00DC2863" w:rsidRPr="00DB17F3" w:rsidRDefault="00DC2863" w:rsidP="008F3F48">
            <w:pPr>
              <w:pStyle w:val="normalTable"/>
            </w:pPr>
            <w:r w:rsidRPr="00DB17F3">
              <w:t>loving and well-disposed toward Thy friends,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لِجَمِيْعِ اَعْدٰآئِكَ مُعَانِدِيْنَ وَ مُبْغِضِيْنَ اٰمِيْنَ </w:t>
            </w:r>
          </w:p>
        </w:tc>
        <w:tc>
          <w:tcPr>
            <w:tcW w:w="2340" w:type="dxa"/>
            <w:vAlign w:val="center"/>
          </w:tcPr>
          <w:p w:rsidR="00DC2863" w:rsidRPr="00C47DA9" w:rsidRDefault="00C47DA9" w:rsidP="00DB451F">
            <w:pPr>
              <w:pStyle w:val="translit"/>
              <w:rPr>
                <w:rtl/>
                <w:lang w:val="en-US"/>
              </w:rPr>
            </w:pPr>
            <w:r>
              <w:rPr>
                <w:lang w:val="en-US"/>
              </w:rPr>
              <w:t>wa le-jamee-a</w:t>
            </w:r>
            <w:r w:rsidR="00144864">
              <w:rPr>
                <w:lang w:val="en-US"/>
              </w:rPr>
              <w:t>’</w:t>
            </w:r>
            <w:r>
              <w:rPr>
                <w:lang w:val="en-US"/>
              </w:rPr>
              <w:t xml:space="preserve"> a-a</w:t>
            </w:r>
            <w:r w:rsidR="00144864">
              <w:rPr>
                <w:lang w:val="en-US"/>
              </w:rPr>
              <w:t>’</w:t>
            </w:r>
            <w:r>
              <w:rPr>
                <w:lang w:val="en-US"/>
              </w:rPr>
              <w:t>daaa-eka mo-a</w:t>
            </w:r>
            <w:r w:rsidR="00144864">
              <w:rPr>
                <w:lang w:val="en-US"/>
              </w:rPr>
              <w:t>’</w:t>
            </w:r>
            <w:r>
              <w:rPr>
                <w:lang w:val="en-US"/>
              </w:rPr>
              <w:t>anedeena wa mubghezeena aameena</w:t>
            </w:r>
          </w:p>
        </w:tc>
        <w:tc>
          <w:tcPr>
            <w:tcW w:w="2233" w:type="dxa"/>
            <w:vAlign w:val="center"/>
          </w:tcPr>
          <w:p w:rsidR="00DC2863" w:rsidRPr="00DB17F3" w:rsidRDefault="00DC2863" w:rsidP="008F3F48">
            <w:pPr>
              <w:pStyle w:val="normalTable"/>
            </w:pPr>
            <w:r w:rsidRPr="00DB17F3">
              <w:t>and stubbornly resistant and full of hate toward all Thy enemies! Amen!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C47DA9" w:rsidP="00DB451F">
            <w:pPr>
              <w:pStyle w:val="translit"/>
            </w:pPr>
            <w:r>
              <w:t>allaahummash</w:t>
            </w:r>
          </w:p>
        </w:tc>
        <w:tc>
          <w:tcPr>
            <w:tcW w:w="2233" w:type="dxa"/>
            <w:vAlign w:val="center"/>
          </w:tcPr>
          <w:p w:rsidR="00DC2863" w:rsidRPr="00DB17F3" w:rsidRDefault="00DC2863" w:rsidP="008F3F48">
            <w:pPr>
              <w:pStyle w:val="normalTable"/>
            </w:pPr>
            <w:r w:rsidRPr="00DB17F3">
              <w:t xml:space="preserve">O </w:t>
            </w:r>
            <w:r>
              <w:t>Allah</w:t>
            </w:r>
            <w:r w:rsidRPr="00DB17F3">
              <w:t>, through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اشْدُدْ بِهِمْ عَضُدِىْ </w:t>
            </w:r>
          </w:p>
        </w:tc>
        <w:tc>
          <w:tcPr>
            <w:tcW w:w="2340" w:type="dxa"/>
            <w:vAlign w:val="center"/>
          </w:tcPr>
          <w:p w:rsidR="00DC2863" w:rsidRPr="00CB160F" w:rsidRDefault="00C47DA9" w:rsidP="00DB451F">
            <w:pPr>
              <w:pStyle w:val="translit"/>
            </w:pPr>
            <w:r>
              <w:t>dud behim a</w:t>
            </w:r>
            <w:r w:rsidR="00144864">
              <w:t>’</w:t>
            </w:r>
            <w:r>
              <w:t>zodee</w:t>
            </w:r>
          </w:p>
        </w:tc>
        <w:tc>
          <w:tcPr>
            <w:tcW w:w="2233" w:type="dxa"/>
            <w:vAlign w:val="center"/>
          </w:tcPr>
          <w:p w:rsidR="00DC2863" w:rsidRPr="00DB17F3" w:rsidRDefault="00DC2863" w:rsidP="008F3F48">
            <w:pPr>
              <w:pStyle w:val="normalTable"/>
            </w:pPr>
            <w:r w:rsidRPr="00DB17F3">
              <w:t>strengthen my arm,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اَقِمْ بِهِمْ اَوْدِىْ </w:t>
            </w:r>
          </w:p>
        </w:tc>
        <w:tc>
          <w:tcPr>
            <w:tcW w:w="2340" w:type="dxa"/>
            <w:vAlign w:val="center"/>
          </w:tcPr>
          <w:p w:rsidR="00DC2863" w:rsidRPr="00CB160F" w:rsidRDefault="00C47DA9" w:rsidP="00DB451F">
            <w:pPr>
              <w:pStyle w:val="translit"/>
            </w:pPr>
            <w:r>
              <w:t>wa aqim behim awdee</w:t>
            </w:r>
          </w:p>
        </w:tc>
        <w:tc>
          <w:tcPr>
            <w:tcW w:w="2233" w:type="dxa"/>
            <w:vAlign w:val="center"/>
          </w:tcPr>
          <w:p w:rsidR="00DC2863" w:rsidRPr="00DB17F3" w:rsidRDefault="00DC2863" w:rsidP="008F3F48">
            <w:pPr>
              <w:pStyle w:val="normalTable"/>
            </w:pPr>
            <w:r w:rsidRPr="00DB17F3">
              <w:t>straighten my burdened back,</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كَثِّرْ بِهِمْ عَدَدِىْ </w:t>
            </w:r>
          </w:p>
        </w:tc>
        <w:tc>
          <w:tcPr>
            <w:tcW w:w="2340" w:type="dxa"/>
            <w:vAlign w:val="center"/>
          </w:tcPr>
          <w:p w:rsidR="00DC2863" w:rsidRPr="00CB160F" w:rsidRDefault="00C47DA9" w:rsidP="00DB451F">
            <w:pPr>
              <w:pStyle w:val="translit"/>
            </w:pPr>
            <w:r>
              <w:t>wa kassir behim a</w:t>
            </w:r>
            <w:r w:rsidR="00144864">
              <w:t>’</w:t>
            </w:r>
            <w:r>
              <w:t>dadee</w:t>
            </w:r>
          </w:p>
        </w:tc>
        <w:tc>
          <w:tcPr>
            <w:tcW w:w="2233" w:type="dxa"/>
            <w:vAlign w:val="center"/>
          </w:tcPr>
          <w:p w:rsidR="00DC2863" w:rsidRPr="00DB17F3" w:rsidRDefault="00DC2863" w:rsidP="008F3F48">
            <w:pPr>
              <w:pStyle w:val="normalTable"/>
            </w:pPr>
            <w:r w:rsidRPr="00DB17F3">
              <w:t>multiply my number,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زَيِّنْ بِهِمْ مَحْضَرِىْ </w:t>
            </w:r>
          </w:p>
        </w:tc>
        <w:tc>
          <w:tcPr>
            <w:tcW w:w="2340" w:type="dxa"/>
            <w:vAlign w:val="center"/>
          </w:tcPr>
          <w:p w:rsidR="00DC2863" w:rsidRPr="00CB160F" w:rsidRDefault="00C47DA9" w:rsidP="00DB451F">
            <w:pPr>
              <w:pStyle w:val="translit"/>
            </w:pPr>
            <w:r>
              <w:t>wa zayyin behim mahzaree</w:t>
            </w:r>
          </w:p>
        </w:tc>
        <w:tc>
          <w:tcPr>
            <w:tcW w:w="2233" w:type="dxa"/>
            <w:vAlign w:val="center"/>
          </w:tcPr>
          <w:p w:rsidR="00DC2863" w:rsidRPr="00DB17F3" w:rsidRDefault="00DC2863" w:rsidP="008F3F48">
            <w:pPr>
              <w:pStyle w:val="normalTable"/>
            </w:pPr>
            <w:r w:rsidRPr="00DB17F3">
              <w:t>adorn my presence,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اَحْىِ بِهِمْ ذِك</w:t>
            </w:r>
            <w:r w:rsidRPr="00A86481">
              <w:rPr>
                <w:rFonts w:hint="cs"/>
                <w:rtl/>
              </w:rPr>
              <w:t>ـ</w:t>
            </w:r>
            <w:r w:rsidRPr="00A86481">
              <w:rPr>
                <w:rtl/>
              </w:rPr>
              <w:t xml:space="preserve">ْرِىْ </w:t>
            </w:r>
          </w:p>
        </w:tc>
        <w:tc>
          <w:tcPr>
            <w:tcW w:w="2340" w:type="dxa"/>
            <w:vAlign w:val="center"/>
          </w:tcPr>
          <w:p w:rsidR="00DC2863" w:rsidRPr="00CB160F" w:rsidRDefault="00C47DA9" w:rsidP="00DB451F">
            <w:pPr>
              <w:pStyle w:val="translit"/>
            </w:pPr>
            <w:r>
              <w:t>wa ahye behim zikree</w:t>
            </w:r>
          </w:p>
        </w:tc>
        <w:tc>
          <w:tcPr>
            <w:tcW w:w="2233" w:type="dxa"/>
            <w:vAlign w:val="center"/>
          </w:tcPr>
          <w:p w:rsidR="00DC2863" w:rsidRPr="00DB17F3" w:rsidRDefault="00DC2863" w:rsidP="008F3F48">
            <w:pPr>
              <w:pStyle w:val="normalTable"/>
            </w:pPr>
            <w:r w:rsidRPr="00DB17F3">
              <w:t>keep alive my mention,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وَاكْفِنِىْ بِهِمْ فِىْ غَيْبَتِىْ </w:t>
            </w:r>
          </w:p>
        </w:tc>
        <w:tc>
          <w:tcPr>
            <w:tcW w:w="2340" w:type="dxa"/>
            <w:vAlign w:val="center"/>
          </w:tcPr>
          <w:p w:rsidR="00DC2863" w:rsidRPr="00CB160F" w:rsidRDefault="00C47DA9" w:rsidP="00DB451F">
            <w:pPr>
              <w:pStyle w:val="translit"/>
            </w:pPr>
            <w:r>
              <w:t>wak-fenee behim fee ghaybatee</w:t>
            </w:r>
          </w:p>
        </w:tc>
        <w:tc>
          <w:tcPr>
            <w:tcW w:w="2233" w:type="dxa"/>
            <w:vAlign w:val="center"/>
          </w:tcPr>
          <w:p w:rsidR="00DC2863" w:rsidRPr="00DB17F3" w:rsidRDefault="00DC2863" w:rsidP="008F3F48">
            <w:pPr>
              <w:pStyle w:val="normalTable"/>
            </w:pPr>
            <w:r w:rsidRPr="00DB17F3">
              <w:t>suffice me when I am away,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اَعِنِّىْ بِهِمْ عَلٰى حَاجَتِىْ </w:t>
            </w:r>
          </w:p>
        </w:tc>
        <w:tc>
          <w:tcPr>
            <w:tcW w:w="2340" w:type="dxa"/>
            <w:vAlign w:val="center"/>
          </w:tcPr>
          <w:p w:rsidR="00DC2863" w:rsidRPr="00CB160F" w:rsidRDefault="00C47DA9" w:rsidP="00DB451F">
            <w:pPr>
              <w:pStyle w:val="translit"/>
            </w:pPr>
            <w:r>
              <w:t>wa a-i</w:t>
            </w:r>
            <w:r w:rsidR="00144864">
              <w:t>’</w:t>
            </w:r>
            <w:r>
              <w:t>nnee behim a</w:t>
            </w:r>
            <w:r w:rsidR="00144864">
              <w:t>’</w:t>
            </w:r>
            <w:r>
              <w:t>laa haajatee</w:t>
            </w:r>
          </w:p>
        </w:tc>
        <w:tc>
          <w:tcPr>
            <w:tcW w:w="2233" w:type="dxa"/>
            <w:vAlign w:val="center"/>
          </w:tcPr>
          <w:p w:rsidR="00DC2863" w:rsidRPr="00DB17F3" w:rsidRDefault="00DC2863" w:rsidP="008F3F48">
            <w:pPr>
              <w:pStyle w:val="normalTable"/>
            </w:pPr>
            <w:r w:rsidRPr="00DB17F3">
              <w:t>help me in my needs,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وَاجْعَلْهُمْ </w:t>
            </w:r>
          </w:p>
        </w:tc>
        <w:tc>
          <w:tcPr>
            <w:tcW w:w="2340" w:type="dxa"/>
            <w:vAlign w:val="center"/>
          </w:tcPr>
          <w:p w:rsidR="00DC2863" w:rsidRPr="00CB160F" w:rsidRDefault="00C47DA9" w:rsidP="00DB451F">
            <w:pPr>
              <w:pStyle w:val="translit"/>
            </w:pPr>
            <w:r>
              <w:t>waj-a</w:t>
            </w:r>
            <w:r w:rsidR="00144864">
              <w:t>’</w:t>
            </w:r>
            <w:r>
              <w:t>lhum</w:t>
            </w:r>
          </w:p>
        </w:tc>
        <w:tc>
          <w:tcPr>
            <w:tcW w:w="2233" w:type="dxa"/>
            <w:vAlign w:val="center"/>
          </w:tcPr>
          <w:p w:rsidR="00DC2863" w:rsidRPr="00DB17F3" w:rsidRDefault="00DC2863" w:rsidP="008F3F48">
            <w:pPr>
              <w:pStyle w:val="normalTable"/>
            </w:pPr>
            <w:r w:rsidRPr="00DB17F3">
              <w:t>and make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لِىْ مُحِبِّيْنَ وَ عَلَىَّ حَدِبِيْنَ مُقْبِلِيْنَ </w:t>
            </w:r>
          </w:p>
        </w:tc>
        <w:tc>
          <w:tcPr>
            <w:tcW w:w="2340" w:type="dxa"/>
            <w:vAlign w:val="center"/>
          </w:tcPr>
          <w:p w:rsidR="00DC2863" w:rsidRPr="00CB160F" w:rsidRDefault="00C47DA9" w:rsidP="00DB451F">
            <w:pPr>
              <w:pStyle w:val="translit"/>
            </w:pPr>
            <w:r>
              <w:t>lee mohibbeena wa a</w:t>
            </w:r>
            <w:r w:rsidR="00144864">
              <w:t>’</w:t>
            </w:r>
            <w:r>
              <w:t>layya hadebayna muqbelayna</w:t>
            </w:r>
          </w:p>
        </w:tc>
        <w:tc>
          <w:tcPr>
            <w:tcW w:w="2233" w:type="dxa"/>
            <w:vAlign w:val="center"/>
          </w:tcPr>
          <w:p w:rsidR="00DC2863" w:rsidRPr="00DB17F3" w:rsidRDefault="00DC2863" w:rsidP="008F3F48">
            <w:pPr>
              <w:pStyle w:val="normalTable"/>
            </w:pPr>
            <w:r w:rsidRPr="00DB17F3">
              <w:t>loving toward me, affectionate, approaching,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مُسْتَقِيْمِيْنَ لِىْ مُطِيْعِيْنَ </w:t>
            </w:r>
          </w:p>
        </w:tc>
        <w:tc>
          <w:tcPr>
            <w:tcW w:w="2340" w:type="dxa"/>
            <w:vAlign w:val="center"/>
          </w:tcPr>
          <w:p w:rsidR="00DC2863" w:rsidRPr="00CB160F" w:rsidRDefault="00C47DA9" w:rsidP="00DB451F">
            <w:pPr>
              <w:pStyle w:val="translit"/>
            </w:pPr>
            <w:r>
              <w:t>mustaqeemayna lee mo-tee-e</w:t>
            </w:r>
            <w:r w:rsidR="00144864">
              <w:t>’</w:t>
            </w:r>
            <w:r>
              <w:t>ena</w:t>
            </w:r>
          </w:p>
        </w:tc>
        <w:tc>
          <w:tcPr>
            <w:tcW w:w="2233" w:type="dxa"/>
            <w:vAlign w:val="center"/>
          </w:tcPr>
          <w:p w:rsidR="00DC2863" w:rsidRPr="00DB17F3" w:rsidRDefault="00DC2863" w:rsidP="008F3F48">
            <w:pPr>
              <w:pStyle w:val="normalTable"/>
            </w:pPr>
            <w:r w:rsidRPr="00DB17F3">
              <w:t>upright, obedient,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غَيْرَ عَاصِيْنَ وَ </w:t>
            </w:r>
            <w:r w:rsidR="00372559">
              <w:rPr>
                <w:rtl/>
              </w:rPr>
              <w:t>لَا</w:t>
            </w:r>
            <w:r w:rsidRPr="00A86481">
              <w:rPr>
                <w:rtl/>
              </w:rPr>
              <w:t xml:space="preserve"> عَآقِّيْنَ </w:t>
            </w:r>
          </w:p>
        </w:tc>
        <w:tc>
          <w:tcPr>
            <w:tcW w:w="2340" w:type="dxa"/>
            <w:vAlign w:val="center"/>
          </w:tcPr>
          <w:p w:rsidR="00DC2863" w:rsidRPr="00CB160F" w:rsidRDefault="00C47DA9" w:rsidP="00DB451F">
            <w:pPr>
              <w:pStyle w:val="translit"/>
            </w:pPr>
            <w:r>
              <w:t>ghayra a</w:t>
            </w:r>
            <w:r w:rsidR="00144864">
              <w:t>’</w:t>
            </w:r>
            <w:r>
              <w:t>aseena wa laa a</w:t>
            </w:r>
            <w:r w:rsidR="00144864">
              <w:t>’</w:t>
            </w:r>
            <w:r>
              <w:t>aaaq-qeena</w:t>
            </w:r>
          </w:p>
        </w:tc>
        <w:tc>
          <w:tcPr>
            <w:tcW w:w="2233" w:type="dxa"/>
            <w:vAlign w:val="center"/>
          </w:tcPr>
          <w:p w:rsidR="00DC2863" w:rsidRPr="00DB17F3" w:rsidRDefault="00DC2863" w:rsidP="008F3F48">
            <w:pPr>
              <w:pStyle w:val="normalTable"/>
            </w:pPr>
            <w:r w:rsidRPr="00DB17F3">
              <w:t>never disobedient, disrespectful,</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مُخَالِفِيْنَ وَ </w:t>
            </w:r>
            <w:r w:rsidR="00372559">
              <w:rPr>
                <w:rtl/>
              </w:rPr>
              <w:t>لَا</w:t>
            </w:r>
            <w:r w:rsidRPr="00A86481">
              <w:rPr>
                <w:rtl/>
              </w:rPr>
              <w:t xml:space="preserve"> خَاطِئِيْنَ </w:t>
            </w:r>
          </w:p>
        </w:tc>
        <w:tc>
          <w:tcPr>
            <w:tcW w:w="2340" w:type="dxa"/>
            <w:vAlign w:val="center"/>
          </w:tcPr>
          <w:p w:rsidR="00DC2863" w:rsidRPr="00CB160F" w:rsidRDefault="00C47DA9" w:rsidP="00DB451F">
            <w:pPr>
              <w:pStyle w:val="translit"/>
            </w:pPr>
            <w:r>
              <w:t>wa laa mokhaalefeena wa laa khaate-eena</w:t>
            </w:r>
          </w:p>
        </w:tc>
        <w:tc>
          <w:tcPr>
            <w:tcW w:w="2233" w:type="dxa"/>
            <w:vAlign w:val="center"/>
          </w:tcPr>
          <w:p w:rsidR="00DC2863" w:rsidRPr="00DB17F3" w:rsidRDefault="00DC2863" w:rsidP="008F3F48">
            <w:pPr>
              <w:pStyle w:val="normalTable"/>
            </w:pPr>
            <w:r w:rsidRPr="00DB17F3">
              <w:t>opposed, or offenders!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اَعِنِّىْ عَلٰى تَرْبِيَتِهِمْ وَتَاْدِيْبِهِمْ وَ بِرِّهِمْ </w:t>
            </w:r>
          </w:p>
        </w:tc>
        <w:tc>
          <w:tcPr>
            <w:tcW w:w="2340" w:type="dxa"/>
            <w:vAlign w:val="center"/>
          </w:tcPr>
          <w:p w:rsidR="00DC2863" w:rsidRPr="00CB160F" w:rsidRDefault="00C47DA9" w:rsidP="00C47DA9">
            <w:pPr>
              <w:pStyle w:val="translit"/>
            </w:pPr>
            <w:r>
              <w:t>wa a-i</w:t>
            </w:r>
            <w:r w:rsidR="00144864">
              <w:t>’</w:t>
            </w:r>
            <w:r>
              <w:t>nnee a</w:t>
            </w:r>
            <w:r w:rsidR="00144864">
              <w:t>’</w:t>
            </w:r>
            <w:r>
              <w:t>laa tarbeyatehim wa taa-deebehim wa birrehim</w:t>
            </w:r>
          </w:p>
        </w:tc>
        <w:tc>
          <w:tcPr>
            <w:tcW w:w="2233" w:type="dxa"/>
            <w:vAlign w:val="center"/>
          </w:tcPr>
          <w:p w:rsidR="00DC2863" w:rsidRPr="00DB17F3" w:rsidRDefault="00DC2863" w:rsidP="008F3F48">
            <w:pPr>
              <w:pStyle w:val="normalTable"/>
            </w:pPr>
            <w:r w:rsidRPr="00DB17F3">
              <w:t>Help me in their upbringing, their education, and my devotion toward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هَبْ لِىْ مِنْ لَدُنْكَ مَعَهُمْ اَوْ</w:t>
            </w:r>
            <w:r w:rsidR="00372559">
              <w:rPr>
                <w:rtl/>
              </w:rPr>
              <w:t>لَا</w:t>
            </w:r>
            <w:r w:rsidRPr="00A86481">
              <w:rPr>
                <w:rtl/>
              </w:rPr>
              <w:t xml:space="preserve">دًا ذُكُوْرًا </w:t>
            </w:r>
          </w:p>
        </w:tc>
        <w:tc>
          <w:tcPr>
            <w:tcW w:w="2340" w:type="dxa"/>
            <w:vAlign w:val="center"/>
          </w:tcPr>
          <w:p w:rsidR="00DC2863" w:rsidRPr="00CB160F" w:rsidRDefault="00C47DA9" w:rsidP="00DB451F">
            <w:pPr>
              <w:pStyle w:val="translit"/>
            </w:pPr>
            <w:r>
              <w:t>wa hab lee min ladunka ma-a</w:t>
            </w:r>
            <w:r w:rsidR="00144864">
              <w:t>’</w:t>
            </w:r>
            <w:r>
              <w:t>hum awlaadan zokooran</w:t>
            </w:r>
          </w:p>
        </w:tc>
        <w:tc>
          <w:tcPr>
            <w:tcW w:w="2233" w:type="dxa"/>
            <w:vAlign w:val="center"/>
          </w:tcPr>
          <w:p w:rsidR="00DC2863" w:rsidRPr="00DB17F3" w:rsidRDefault="00DC2863" w:rsidP="008F3F48">
            <w:pPr>
              <w:pStyle w:val="normalTable"/>
            </w:pPr>
            <w:r w:rsidRPr="00DB17F3">
              <w:t>give me among them from Thyself male children,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وَاجْعَلْ ذٰلِكَ خَيْرًا لِىْ </w:t>
            </w:r>
          </w:p>
        </w:tc>
        <w:tc>
          <w:tcPr>
            <w:tcW w:w="2340" w:type="dxa"/>
            <w:vAlign w:val="center"/>
          </w:tcPr>
          <w:p w:rsidR="00DC2863" w:rsidRPr="00CB160F" w:rsidRDefault="00C47DA9" w:rsidP="00DB451F">
            <w:pPr>
              <w:pStyle w:val="translit"/>
            </w:pPr>
            <w:r>
              <w:t>waj-a</w:t>
            </w:r>
            <w:r w:rsidR="00144864">
              <w:t>’</w:t>
            </w:r>
            <w:r>
              <w:t>l zaaleka khayran lee</w:t>
            </w:r>
          </w:p>
        </w:tc>
        <w:tc>
          <w:tcPr>
            <w:tcW w:w="2233" w:type="dxa"/>
            <w:vAlign w:val="center"/>
          </w:tcPr>
          <w:p w:rsidR="00DC2863" w:rsidRPr="00DB17F3" w:rsidRDefault="00DC2863" w:rsidP="008F3F48">
            <w:pPr>
              <w:pStyle w:val="normalTable"/>
            </w:pPr>
            <w:r w:rsidRPr="00DB17F3">
              <w:t>make that a good for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وَاجْعَلْهُمْ لِىْ عَوْنًا عَلٰى مَا سَاَلْتُكَ </w:t>
            </w:r>
          </w:p>
        </w:tc>
        <w:tc>
          <w:tcPr>
            <w:tcW w:w="2340" w:type="dxa"/>
            <w:vAlign w:val="center"/>
          </w:tcPr>
          <w:p w:rsidR="00DC2863" w:rsidRPr="00C47DA9" w:rsidRDefault="00C47DA9" w:rsidP="00DB451F">
            <w:pPr>
              <w:pStyle w:val="translit"/>
              <w:rPr>
                <w:lang w:val="en-US"/>
              </w:rPr>
            </w:pPr>
            <w:r>
              <w:rPr>
                <w:lang w:val="en-US"/>
              </w:rPr>
              <w:t>waj-a</w:t>
            </w:r>
            <w:r w:rsidR="00144864">
              <w:rPr>
                <w:lang w:val="en-US"/>
              </w:rPr>
              <w:t>’</w:t>
            </w:r>
            <w:r>
              <w:rPr>
                <w:lang w:val="en-US"/>
              </w:rPr>
              <w:t>lhum lee a</w:t>
            </w:r>
            <w:r w:rsidR="00144864">
              <w:rPr>
                <w:lang w:val="en-US"/>
              </w:rPr>
              <w:t>’</w:t>
            </w:r>
            <w:r>
              <w:rPr>
                <w:lang w:val="en-US"/>
              </w:rPr>
              <w:t>wnan a</w:t>
            </w:r>
            <w:r w:rsidR="00144864">
              <w:rPr>
                <w:lang w:val="en-US"/>
              </w:rPr>
              <w:t>’</w:t>
            </w:r>
            <w:r>
              <w:rPr>
                <w:lang w:val="en-US"/>
              </w:rPr>
              <w:t>laa maa sa-altoka</w:t>
            </w:r>
          </w:p>
        </w:tc>
        <w:tc>
          <w:tcPr>
            <w:tcW w:w="2233" w:type="dxa"/>
            <w:vAlign w:val="center"/>
          </w:tcPr>
          <w:p w:rsidR="00DC2863" w:rsidRPr="00DB17F3" w:rsidRDefault="00DC2863" w:rsidP="008F3F48">
            <w:pPr>
              <w:pStyle w:val="normalTable"/>
            </w:pPr>
            <w:r w:rsidRPr="00DB17F3">
              <w:t>and make them a help for me in that which I ask from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اَعِذْنِىْ وَ ذُرِّيَّتِىْ مِنَ الشَّيْطَانِ الرَّجِيْمِ فَاِنَّكَ </w:t>
            </w:r>
          </w:p>
        </w:tc>
        <w:tc>
          <w:tcPr>
            <w:tcW w:w="2340" w:type="dxa"/>
            <w:vAlign w:val="center"/>
          </w:tcPr>
          <w:p w:rsidR="00DC2863" w:rsidRPr="00CB160F" w:rsidRDefault="00C47DA9" w:rsidP="00DB451F">
            <w:pPr>
              <w:pStyle w:val="translit"/>
              <w:rPr>
                <w:rFonts w:hint="cs"/>
                <w:rtl/>
              </w:rPr>
            </w:pPr>
            <w:r>
              <w:t>wa-a-i</w:t>
            </w:r>
            <w:r w:rsidR="00144864">
              <w:t>’</w:t>
            </w:r>
            <w:r>
              <w:t>znee wa zurriyyatee menash shaytaanir rajeeme fa-innaka</w:t>
            </w:r>
          </w:p>
        </w:tc>
        <w:tc>
          <w:tcPr>
            <w:tcW w:w="2233" w:type="dxa"/>
            <w:vAlign w:val="center"/>
          </w:tcPr>
          <w:p w:rsidR="00DC2863" w:rsidRPr="00DB17F3" w:rsidRDefault="00DC2863" w:rsidP="008F3F48">
            <w:pPr>
              <w:pStyle w:val="normalTable"/>
            </w:pPr>
            <w:r w:rsidRPr="00DB17F3">
              <w:t>Give me and my progeny refuge from the accursed Satan, for Thou hast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خَلَقْتَنَا وَ اَمَرْتَنَا وَ نَهَيْتَنَا </w:t>
            </w:r>
          </w:p>
        </w:tc>
        <w:tc>
          <w:tcPr>
            <w:tcW w:w="2340" w:type="dxa"/>
            <w:vAlign w:val="center"/>
          </w:tcPr>
          <w:p w:rsidR="00DC2863" w:rsidRPr="00CB160F" w:rsidRDefault="00C47DA9" w:rsidP="00DB451F">
            <w:pPr>
              <w:pStyle w:val="translit"/>
            </w:pPr>
            <w:r>
              <w:t>khalaqtanaa wa amartanaa wa nahaytanaa</w:t>
            </w:r>
          </w:p>
        </w:tc>
        <w:tc>
          <w:tcPr>
            <w:tcW w:w="2233" w:type="dxa"/>
            <w:vAlign w:val="center"/>
          </w:tcPr>
          <w:p w:rsidR="00DC2863" w:rsidRPr="00DB17F3" w:rsidRDefault="00DC2863" w:rsidP="008F3F48">
            <w:pPr>
              <w:pStyle w:val="normalTable"/>
            </w:pPr>
            <w:r w:rsidRPr="00DB17F3">
              <w:t>created us, commanded us, and prohibited us,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رَغَّبْتَنَا فِىْ ثَوَابِ مَا اَمَرْتَنَا </w:t>
            </w:r>
          </w:p>
        </w:tc>
        <w:tc>
          <w:tcPr>
            <w:tcW w:w="2340" w:type="dxa"/>
            <w:vAlign w:val="center"/>
          </w:tcPr>
          <w:p w:rsidR="00DC2863" w:rsidRPr="00CB160F" w:rsidRDefault="00C47DA9" w:rsidP="00DB451F">
            <w:pPr>
              <w:pStyle w:val="translit"/>
            </w:pPr>
            <w:r>
              <w:t>wa ragh-ghabtanaa fee sawaabe maa amartanaa</w:t>
            </w:r>
          </w:p>
        </w:tc>
        <w:tc>
          <w:tcPr>
            <w:tcW w:w="2233" w:type="dxa"/>
            <w:vAlign w:val="center"/>
          </w:tcPr>
          <w:p w:rsidR="00DC2863" w:rsidRPr="00DB17F3" w:rsidRDefault="00DC2863" w:rsidP="008F3F48">
            <w:pPr>
              <w:pStyle w:val="normalTable"/>
            </w:pPr>
            <w:r w:rsidRPr="00DB17F3">
              <w:t>and made us desire the reward of what Thou hast commanded,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رَهَّبْتَنَا عِقَابَه</w:t>
            </w:r>
            <w:r w:rsidRPr="00A86481">
              <w:t></w:t>
            </w:r>
            <w:r w:rsidRPr="00A86481">
              <w:rPr>
                <w:rtl/>
              </w:rPr>
              <w:t xml:space="preserve"> </w:t>
            </w:r>
          </w:p>
        </w:tc>
        <w:tc>
          <w:tcPr>
            <w:tcW w:w="2340" w:type="dxa"/>
            <w:vAlign w:val="center"/>
          </w:tcPr>
          <w:p w:rsidR="00DC2863" w:rsidRPr="00CB160F" w:rsidRDefault="00C47DA9" w:rsidP="00DB451F">
            <w:pPr>
              <w:pStyle w:val="translit"/>
            </w:pPr>
            <w:r>
              <w:t>wa rah-habtanaa e</w:t>
            </w:r>
            <w:r w:rsidR="00144864">
              <w:t>’</w:t>
            </w:r>
            <w:r>
              <w:t>qaabahu</w:t>
            </w:r>
          </w:p>
        </w:tc>
        <w:tc>
          <w:tcPr>
            <w:tcW w:w="2233" w:type="dxa"/>
            <w:vAlign w:val="center"/>
          </w:tcPr>
          <w:p w:rsidR="00DC2863" w:rsidRPr="00DB17F3" w:rsidRDefault="00DC2863" w:rsidP="008F3F48">
            <w:pPr>
              <w:pStyle w:val="normalTable"/>
            </w:pPr>
            <w:r w:rsidRPr="00DB17F3">
              <w:t>and fear its punishment!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وَجَعَلْتَ لَنَا عَدُوًّا يَكِيْدُنَا </w:t>
            </w:r>
          </w:p>
        </w:tc>
        <w:tc>
          <w:tcPr>
            <w:tcW w:w="2340" w:type="dxa"/>
            <w:vAlign w:val="center"/>
          </w:tcPr>
          <w:p w:rsidR="00DC2863" w:rsidRPr="00C47DA9" w:rsidRDefault="00C47DA9" w:rsidP="00DB451F">
            <w:pPr>
              <w:pStyle w:val="translit"/>
              <w:rPr>
                <w:lang w:val="en-US"/>
              </w:rPr>
            </w:pPr>
            <w:r>
              <w:t>wa ja-a</w:t>
            </w:r>
            <w:r w:rsidR="00144864">
              <w:t>’</w:t>
            </w:r>
            <w:r>
              <w:t>lta lanaa a</w:t>
            </w:r>
            <w:r w:rsidR="00144864">
              <w:t>’</w:t>
            </w:r>
            <w:r>
              <w:t>duwwan yakeedonaa</w:t>
            </w:r>
          </w:p>
        </w:tc>
        <w:tc>
          <w:tcPr>
            <w:tcW w:w="2233" w:type="dxa"/>
            <w:vAlign w:val="center"/>
          </w:tcPr>
          <w:p w:rsidR="00DC2863" w:rsidRPr="00DB17F3" w:rsidRDefault="00DC2863" w:rsidP="008F3F48">
            <w:pPr>
              <w:pStyle w:val="normalTable"/>
            </w:pPr>
            <w:r w:rsidRPr="00DB17F3">
              <w:t>Thou assigned to us an enemy who schemes against us,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سَلَّطْتَه</w:t>
            </w:r>
            <w:r w:rsidRPr="00A86481">
              <w:t></w:t>
            </w:r>
            <w:r w:rsidRPr="00A86481">
              <w:rPr>
                <w:rtl/>
              </w:rPr>
              <w:t xml:space="preserve"> مِنَّا عَلٰى مَا لَمْ تُسَلِّطْنَا عَلَيْهِ مِنْهُ </w:t>
            </w:r>
          </w:p>
        </w:tc>
        <w:tc>
          <w:tcPr>
            <w:tcW w:w="2340" w:type="dxa"/>
            <w:vAlign w:val="center"/>
          </w:tcPr>
          <w:p w:rsidR="00DC2863" w:rsidRPr="00CB160F" w:rsidRDefault="00C47DA9" w:rsidP="00DB451F">
            <w:pPr>
              <w:pStyle w:val="translit"/>
              <w:rPr>
                <w:rFonts w:hint="cs"/>
                <w:rtl/>
              </w:rPr>
            </w:pPr>
            <w:r>
              <w:t>sallat-tahu minnaa a</w:t>
            </w:r>
            <w:r w:rsidR="00144864">
              <w:t>’</w:t>
            </w:r>
            <w:r>
              <w:t>laa maa lam tosallitnaa a</w:t>
            </w:r>
            <w:r w:rsidR="00144864">
              <w:t>’</w:t>
            </w:r>
            <w:r>
              <w:t>layhe minho</w:t>
            </w:r>
          </w:p>
        </w:tc>
        <w:tc>
          <w:tcPr>
            <w:tcW w:w="2233" w:type="dxa"/>
            <w:vAlign w:val="center"/>
          </w:tcPr>
          <w:p w:rsidR="00DC2863" w:rsidRPr="00DB17F3" w:rsidRDefault="00DC2863" w:rsidP="008F3F48">
            <w:pPr>
              <w:pStyle w:val="normalTable"/>
            </w:pPr>
            <w:r w:rsidRPr="00DB17F3">
              <w:t>gave him an authority over us in a way that Thou didst not give us authority over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اَسْكَنْتَه</w:t>
            </w:r>
            <w:r w:rsidRPr="00A86481">
              <w:t></w:t>
            </w:r>
            <w:r w:rsidRPr="00A86481">
              <w:rPr>
                <w:rtl/>
              </w:rPr>
              <w:t xml:space="preserve"> صُدُوْرَنَا </w:t>
            </w:r>
          </w:p>
        </w:tc>
        <w:tc>
          <w:tcPr>
            <w:tcW w:w="2340" w:type="dxa"/>
            <w:vAlign w:val="center"/>
          </w:tcPr>
          <w:p w:rsidR="00DC2863" w:rsidRPr="00CB160F" w:rsidRDefault="00C47DA9" w:rsidP="00DB451F">
            <w:pPr>
              <w:pStyle w:val="translit"/>
            </w:pPr>
            <w:r>
              <w:t>as-kantahu sodooranaa</w:t>
            </w:r>
          </w:p>
        </w:tc>
        <w:tc>
          <w:tcPr>
            <w:tcW w:w="2233" w:type="dxa"/>
            <w:vAlign w:val="center"/>
          </w:tcPr>
          <w:p w:rsidR="00DC2863" w:rsidRPr="00DB17F3" w:rsidRDefault="00DC2863" w:rsidP="008F3F48">
            <w:pPr>
              <w:pStyle w:val="normalTable"/>
            </w:pPr>
            <w:r w:rsidRPr="00DB17F3">
              <w:t>allowed him to dwell in our breasts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اَجْرَيْتَه</w:t>
            </w:r>
            <w:r w:rsidRPr="00A86481">
              <w:t></w:t>
            </w:r>
            <w:r w:rsidRPr="00A86481">
              <w:rPr>
                <w:rtl/>
              </w:rPr>
              <w:t xml:space="preserve"> مَجَارِىَ دِمَآئِنَا </w:t>
            </w:r>
          </w:p>
        </w:tc>
        <w:tc>
          <w:tcPr>
            <w:tcW w:w="2340" w:type="dxa"/>
            <w:vAlign w:val="center"/>
          </w:tcPr>
          <w:p w:rsidR="00DC2863" w:rsidRPr="00CB160F" w:rsidRDefault="00C47DA9" w:rsidP="00DB451F">
            <w:pPr>
              <w:pStyle w:val="translit"/>
            </w:pPr>
            <w:r>
              <w:t>wa ajraytahu majaareya de-maaa-enaa</w:t>
            </w:r>
          </w:p>
        </w:tc>
        <w:tc>
          <w:tcPr>
            <w:tcW w:w="2233" w:type="dxa"/>
            <w:vAlign w:val="center"/>
          </w:tcPr>
          <w:p w:rsidR="00DC2863" w:rsidRPr="00DB17F3" w:rsidRDefault="00DC2863" w:rsidP="008F3F48">
            <w:pPr>
              <w:pStyle w:val="normalTable"/>
            </w:pPr>
            <w:r w:rsidRPr="00DB17F3">
              <w:t>and let him run in our blood vessels;</w:t>
            </w:r>
          </w:p>
        </w:tc>
      </w:tr>
      <w:tr w:rsidR="00DC2863" w:rsidTr="008F3F48">
        <w:tc>
          <w:tcPr>
            <w:tcW w:w="3388" w:type="dxa"/>
            <w:tcMar>
              <w:left w:w="58" w:type="dxa"/>
              <w:right w:w="58" w:type="dxa"/>
            </w:tcMar>
          </w:tcPr>
          <w:p w:rsidR="00DC2863" w:rsidRPr="00A86481" w:rsidRDefault="00372559" w:rsidP="00DC2863">
            <w:pPr>
              <w:pStyle w:val="arabic"/>
              <w:rPr>
                <w:rFonts w:hint="cs"/>
                <w:rtl/>
              </w:rPr>
            </w:pPr>
            <w:r>
              <w:rPr>
                <w:rtl/>
              </w:rPr>
              <w:t>لَا</w:t>
            </w:r>
            <w:r w:rsidR="00DC2863" w:rsidRPr="00A86481">
              <w:rPr>
                <w:rtl/>
              </w:rPr>
              <w:t xml:space="preserve"> يَغْفُلُ اِنْ غَفَلْنَا </w:t>
            </w:r>
          </w:p>
        </w:tc>
        <w:tc>
          <w:tcPr>
            <w:tcW w:w="2340" w:type="dxa"/>
            <w:vAlign w:val="center"/>
          </w:tcPr>
          <w:p w:rsidR="00DC2863" w:rsidRPr="00CB160F" w:rsidRDefault="00C47DA9" w:rsidP="00DB451F">
            <w:pPr>
              <w:pStyle w:val="translit"/>
            </w:pPr>
            <w:r>
              <w:t>laa yaghfolo in ghafalnaa</w:t>
            </w:r>
          </w:p>
        </w:tc>
        <w:tc>
          <w:tcPr>
            <w:tcW w:w="2233" w:type="dxa"/>
            <w:vAlign w:val="center"/>
          </w:tcPr>
          <w:p w:rsidR="00DC2863" w:rsidRPr="00DB17F3" w:rsidRDefault="00DC2863" w:rsidP="008F3F48">
            <w:pPr>
              <w:pStyle w:val="normalTable"/>
            </w:pPr>
            <w:r w:rsidRPr="00DB17F3">
              <w:t>he is not heedless, though we be heedless,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يَنْسٰى اِنْ نَسِيْنَا </w:t>
            </w:r>
          </w:p>
        </w:tc>
        <w:tc>
          <w:tcPr>
            <w:tcW w:w="2340" w:type="dxa"/>
            <w:vAlign w:val="center"/>
          </w:tcPr>
          <w:p w:rsidR="00DC2863" w:rsidRPr="00CB160F" w:rsidRDefault="00C47DA9" w:rsidP="00DB451F">
            <w:pPr>
              <w:pStyle w:val="translit"/>
            </w:pPr>
            <w:r>
              <w:t>wa laa yansaa in naseenaa</w:t>
            </w:r>
          </w:p>
        </w:tc>
        <w:tc>
          <w:tcPr>
            <w:tcW w:w="2233" w:type="dxa"/>
            <w:vAlign w:val="center"/>
          </w:tcPr>
          <w:p w:rsidR="00DC2863" w:rsidRPr="00DB17F3" w:rsidRDefault="00DC2863" w:rsidP="008F3F48">
            <w:pPr>
              <w:pStyle w:val="normalTable"/>
            </w:pPr>
            <w:r w:rsidRPr="00DB17F3">
              <w:t>he does not forget, though we forget;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يُ</w:t>
            </w:r>
            <w:r w:rsidR="00B729B6">
              <w:rPr>
                <w:rtl/>
              </w:rPr>
              <w:t>ؤْ</w:t>
            </w:r>
            <w:r w:rsidRPr="00A86481">
              <w:rPr>
                <w:rtl/>
              </w:rPr>
              <w:t xml:space="preserve">مِنُنَا عِقَابَكَ </w:t>
            </w:r>
          </w:p>
        </w:tc>
        <w:tc>
          <w:tcPr>
            <w:tcW w:w="2340" w:type="dxa"/>
            <w:vAlign w:val="center"/>
          </w:tcPr>
          <w:p w:rsidR="00DC2863" w:rsidRPr="00CB160F" w:rsidRDefault="009C385B" w:rsidP="00DB451F">
            <w:pPr>
              <w:pStyle w:val="translit"/>
            </w:pPr>
            <w:r>
              <w:t>yoa-menonaa e</w:t>
            </w:r>
            <w:r w:rsidR="00144864">
              <w:t>’</w:t>
            </w:r>
            <w:r>
              <w:t>qaabaka</w:t>
            </w:r>
          </w:p>
        </w:tc>
        <w:tc>
          <w:tcPr>
            <w:tcW w:w="2233" w:type="dxa"/>
            <w:vAlign w:val="center"/>
          </w:tcPr>
          <w:p w:rsidR="00DC2863" w:rsidRPr="00DB17F3" w:rsidRDefault="00DC2863" w:rsidP="008F3F48">
            <w:pPr>
              <w:pStyle w:val="normalTable"/>
            </w:pPr>
            <w:r w:rsidRPr="00DB17F3">
              <w:t>he makes us feel secure from Thy punishment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يُخَوِّفُنَا بِغَيْرِكَ </w:t>
            </w:r>
          </w:p>
        </w:tc>
        <w:tc>
          <w:tcPr>
            <w:tcW w:w="2340" w:type="dxa"/>
            <w:vAlign w:val="center"/>
          </w:tcPr>
          <w:p w:rsidR="00DC2863" w:rsidRPr="00CB160F" w:rsidRDefault="009C385B" w:rsidP="00DB451F">
            <w:pPr>
              <w:pStyle w:val="translit"/>
            </w:pPr>
            <w:r>
              <w:t>wa yokhawwefonaa be-ghayreka</w:t>
            </w:r>
          </w:p>
        </w:tc>
        <w:tc>
          <w:tcPr>
            <w:tcW w:w="2233" w:type="dxa"/>
            <w:vAlign w:val="center"/>
          </w:tcPr>
          <w:p w:rsidR="00DC2863" w:rsidRPr="00DB17F3" w:rsidRDefault="00DC2863" w:rsidP="008F3F48">
            <w:pPr>
              <w:pStyle w:val="normalTable"/>
            </w:pPr>
            <w:r w:rsidRPr="00DB17F3">
              <w:t>and fills us with fear toward other than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اِنْ هَمَمْنَا بِفَاحِشَةٍ شَجَّعَنَا عَلَيْهَا </w:t>
            </w:r>
          </w:p>
        </w:tc>
        <w:tc>
          <w:tcPr>
            <w:tcW w:w="2340" w:type="dxa"/>
            <w:vAlign w:val="center"/>
          </w:tcPr>
          <w:p w:rsidR="00DC2863" w:rsidRPr="00CB160F" w:rsidRDefault="009C385B" w:rsidP="00DB451F">
            <w:pPr>
              <w:pStyle w:val="translit"/>
            </w:pPr>
            <w:r>
              <w:t>in hamamnaa be-faaheshatin shajja-a</w:t>
            </w:r>
            <w:r w:rsidR="00144864">
              <w:t>’</w:t>
            </w:r>
            <w:r>
              <w:t>naa a</w:t>
            </w:r>
            <w:r w:rsidR="00144864">
              <w:t>’</w:t>
            </w:r>
            <w:r>
              <w:t>layhaa</w:t>
            </w:r>
          </w:p>
        </w:tc>
        <w:tc>
          <w:tcPr>
            <w:tcW w:w="2233" w:type="dxa"/>
            <w:vAlign w:val="center"/>
          </w:tcPr>
          <w:p w:rsidR="00DC2863" w:rsidRPr="00DB17F3" w:rsidRDefault="00DC2863" w:rsidP="008F3F48">
            <w:pPr>
              <w:pStyle w:val="normalTable"/>
            </w:pPr>
            <w:r w:rsidRPr="00DB17F3">
              <w:t>If we are about to commit an indecency, he gives us courage to do so,</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اِنْ هَمَمْنَا بِعَمَلٍ صَالِحٍ ثَبَّطَنَا عَنْهُ </w:t>
            </w:r>
          </w:p>
        </w:tc>
        <w:tc>
          <w:tcPr>
            <w:tcW w:w="2340" w:type="dxa"/>
            <w:vAlign w:val="center"/>
          </w:tcPr>
          <w:p w:rsidR="00DC2863" w:rsidRPr="00CB160F" w:rsidRDefault="009C385B" w:rsidP="00DB451F">
            <w:pPr>
              <w:pStyle w:val="translit"/>
            </w:pPr>
            <w:r>
              <w:t>wa in hamamnaa be-a</w:t>
            </w:r>
            <w:r w:rsidR="00144864">
              <w:t>’</w:t>
            </w:r>
            <w:r>
              <w:t>malin saalehin sabbatanaa a</w:t>
            </w:r>
            <w:r w:rsidR="00144864">
              <w:t>’</w:t>
            </w:r>
            <w:r>
              <w:t>nho</w:t>
            </w:r>
          </w:p>
        </w:tc>
        <w:tc>
          <w:tcPr>
            <w:tcW w:w="2233" w:type="dxa"/>
            <w:vAlign w:val="center"/>
          </w:tcPr>
          <w:p w:rsidR="00DC2863" w:rsidRPr="00DB17F3" w:rsidRDefault="00DC2863" w:rsidP="008F3F48">
            <w:pPr>
              <w:pStyle w:val="normalTable"/>
            </w:pPr>
            <w:r w:rsidRPr="00DB17F3">
              <w:t>and if we are about to perform a righteous work, he holds us back from it.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يَتَعَرَّضُ لَنَا بِالشَّهَوٰاتِ </w:t>
            </w:r>
          </w:p>
        </w:tc>
        <w:tc>
          <w:tcPr>
            <w:tcW w:w="2340" w:type="dxa"/>
            <w:vAlign w:val="center"/>
          </w:tcPr>
          <w:p w:rsidR="00DC2863" w:rsidRPr="00CB160F" w:rsidRDefault="009C385B" w:rsidP="00DB451F">
            <w:pPr>
              <w:pStyle w:val="translit"/>
            </w:pPr>
            <w:r>
              <w:t>yata-a</w:t>
            </w:r>
            <w:r w:rsidR="00144864">
              <w:t>’</w:t>
            </w:r>
            <w:r>
              <w:t>rrazo lanaa bish-shahawaate</w:t>
            </w:r>
          </w:p>
        </w:tc>
        <w:tc>
          <w:tcPr>
            <w:tcW w:w="2233" w:type="dxa"/>
            <w:vAlign w:val="center"/>
          </w:tcPr>
          <w:p w:rsidR="00DC2863" w:rsidRPr="00DB17F3" w:rsidRDefault="00DC2863" w:rsidP="008F3F48">
            <w:pPr>
              <w:pStyle w:val="normalTable"/>
            </w:pPr>
            <w:r w:rsidRPr="00DB17F3">
              <w:t>He opposes us through passions,</w:t>
            </w:r>
            <w:r w:rsidRPr="00DB17F3">
              <w:rPr>
                <w:rStyle w:val="FootnoteReference"/>
              </w:rPr>
              <w:footnoteReference w:id="185"/>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يَنْصِبُ لَنَا بِالشُّبْهَاتِ </w:t>
            </w:r>
          </w:p>
        </w:tc>
        <w:tc>
          <w:tcPr>
            <w:tcW w:w="2340" w:type="dxa"/>
            <w:vAlign w:val="center"/>
          </w:tcPr>
          <w:p w:rsidR="00DC2863" w:rsidRPr="00CB160F" w:rsidRDefault="009C385B" w:rsidP="00DB451F">
            <w:pPr>
              <w:pStyle w:val="translit"/>
            </w:pPr>
            <w:r>
              <w:t>wa yansebo lanaabish-shubhaate</w:t>
            </w:r>
          </w:p>
        </w:tc>
        <w:tc>
          <w:tcPr>
            <w:tcW w:w="2233" w:type="dxa"/>
            <w:vAlign w:val="center"/>
          </w:tcPr>
          <w:p w:rsidR="00DC2863" w:rsidRPr="00DB17F3" w:rsidRDefault="00DC2863" w:rsidP="008F3F48">
            <w:pPr>
              <w:pStyle w:val="normalTable"/>
            </w:pPr>
            <w:r w:rsidRPr="00DB17F3">
              <w:t>and sets up for us doubts.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اِنْ وَعَدَنَا كَذَبَنَا </w:t>
            </w:r>
          </w:p>
        </w:tc>
        <w:tc>
          <w:tcPr>
            <w:tcW w:w="2340" w:type="dxa"/>
            <w:vAlign w:val="center"/>
          </w:tcPr>
          <w:p w:rsidR="00DC2863" w:rsidRPr="00CB160F" w:rsidRDefault="009C385B" w:rsidP="00DB451F">
            <w:pPr>
              <w:pStyle w:val="translit"/>
            </w:pPr>
            <w:r>
              <w:t>in wa-a</w:t>
            </w:r>
            <w:r w:rsidR="00144864">
              <w:t>’</w:t>
            </w:r>
            <w:r>
              <w:t>danaa ka-zabanaa</w:t>
            </w:r>
          </w:p>
        </w:tc>
        <w:tc>
          <w:tcPr>
            <w:tcW w:w="2233" w:type="dxa"/>
            <w:vAlign w:val="center"/>
          </w:tcPr>
          <w:p w:rsidR="00DC2863" w:rsidRPr="00DB17F3" w:rsidRDefault="00DC2863" w:rsidP="008F3F48">
            <w:pPr>
              <w:pStyle w:val="normalTable"/>
            </w:pPr>
            <w:r w:rsidRPr="00DB17F3">
              <w:t>If he promises us, he lies,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اِنْ مَنَّانَا اَخْلَفَنَا </w:t>
            </w:r>
          </w:p>
        </w:tc>
        <w:tc>
          <w:tcPr>
            <w:tcW w:w="2340" w:type="dxa"/>
            <w:vAlign w:val="center"/>
          </w:tcPr>
          <w:p w:rsidR="00DC2863" w:rsidRPr="00CB160F" w:rsidRDefault="009C385B" w:rsidP="00DB451F">
            <w:pPr>
              <w:pStyle w:val="translit"/>
            </w:pPr>
            <w:r>
              <w:t>wa in mannanaa akhlafanaa</w:t>
            </w:r>
          </w:p>
        </w:tc>
        <w:tc>
          <w:tcPr>
            <w:tcW w:w="2233" w:type="dxa"/>
            <w:vAlign w:val="center"/>
          </w:tcPr>
          <w:p w:rsidR="00DC2863" w:rsidRPr="00DB17F3" w:rsidRDefault="00DC2863" w:rsidP="008F3F48">
            <w:pPr>
              <w:pStyle w:val="normalTable"/>
            </w:pPr>
            <w:r w:rsidRPr="00DB17F3">
              <w:t>and if he raises our hopes, he fails to fulfil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اِلاَّ تَصْرِفْ عَنَّا كَيْدَه</w:t>
            </w:r>
            <w:r w:rsidRPr="00A86481">
              <w:t></w:t>
            </w:r>
            <w:r w:rsidRPr="00A86481">
              <w:rPr>
                <w:rtl/>
              </w:rPr>
              <w:t xml:space="preserve"> يُضِلُّنَا </w:t>
            </w:r>
          </w:p>
        </w:tc>
        <w:tc>
          <w:tcPr>
            <w:tcW w:w="2340" w:type="dxa"/>
            <w:vAlign w:val="center"/>
          </w:tcPr>
          <w:p w:rsidR="00DC2863" w:rsidRPr="00CB160F" w:rsidRDefault="009C385B" w:rsidP="00DB451F">
            <w:pPr>
              <w:pStyle w:val="translit"/>
            </w:pPr>
            <w:r>
              <w:t>wa illaa tasrif a</w:t>
            </w:r>
            <w:r w:rsidR="00144864">
              <w:t>’</w:t>
            </w:r>
            <w:r>
              <w:t>nnaa kaydahu yozillonaa</w:t>
            </w:r>
          </w:p>
        </w:tc>
        <w:tc>
          <w:tcPr>
            <w:tcW w:w="2233" w:type="dxa"/>
            <w:vAlign w:val="center"/>
          </w:tcPr>
          <w:p w:rsidR="00DC2863" w:rsidRPr="00DB17F3" w:rsidRDefault="00DC2863" w:rsidP="008F3F48">
            <w:pPr>
              <w:pStyle w:val="normalTable"/>
            </w:pPr>
            <w:r w:rsidRPr="00DB17F3">
              <w:t>If Thou dost not turn his trickery away from us, he will misguide us,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اِلاَّ تَقِنَا خَبَالَه</w:t>
            </w:r>
            <w:r w:rsidRPr="00A86481">
              <w:t></w:t>
            </w:r>
            <w:r w:rsidRPr="00A86481">
              <w:rPr>
                <w:rtl/>
              </w:rPr>
              <w:t xml:space="preserve"> يَسْتَزِلَّنَا </w:t>
            </w:r>
          </w:p>
        </w:tc>
        <w:tc>
          <w:tcPr>
            <w:tcW w:w="2340" w:type="dxa"/>
            <w:vAlign w:val="center"/>
          </w:tcPr>
          <w:p w:rsidR="00DC2863" w:rsidRPr="00CB160F" w:rsidRDefault="009C385B" w:rsidP="00DB451F">
            <w:pPr>
              <w:pStyle w:val="translit"/>
            </w:pPr>
            <w:r>
              <w:t>wa illaa taqenaa khabaalahu yastazillanaa</w:t>
            </w:r>
          </w:p>
        </w:tc>
        <w:tc>
          <w:tcPr>
            <w:tcW w:w="2233" w:type="dxa"/>
            <w:vAlign w:val="center"/>
          </w:tcPr>
          <w:p w:rsidR="00DC2863" w:rsidRPr="00DB17F3" w:rsidRDefault="00DC2863" w:rsidP="008F3F48">
            <w:pPr>
              <w:pStyle w:val="normalTable"/>
            </w:pPr>
            <w:r w:rsidRPr="00DB17F3">
              <w:t>and if Thou dost not protect us from his corruption, he will cause us to slip.</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اَللّٰهُمَّ فَاقْهَرْ سُلْطَانَه</w:t>
            </w:r>
            <w:r w:rsidRPr="00A86481">
              <w:t></w:t>
            </w:r>
            <w:r w:rsidRPr="00A86481">
              <w:rPr>
                <w:rtl/>
              </w:rPr>
              <w:t xml:space="preserve"> عَنَّا بِسُلْطَانِكَ </w:t>
            </w:r>
          </w:p>
        </w:tc>
        <w:tc>
          <w:tcPr>
            <w:tcW w:w="2340" w:type="dxa"/>
            <w:vAlign w:val="center"/>
          </w:tcPr>
          <w:p w:rsidR="00DC2863" w:rsidRPr="00CB160F" w:rsidRDefault="009C385B" w:rsidP="00DB451F">
            <w:pPr>
              <w:pStyle w:val="translit"/>
            </w:pPr>
            <w:r>
              <w:t>allaahumma faqhar sultaanahu a</w:t>
            </w:r>
            <w:r w:rsidR="00144864">
              <w:t>’</w:t>
            </w:r>
            <w:r>
              <w:t>nnaa be-sultaaneka</w:t>
            </w:r>
          </w:p>
        </w:tc>
        <w:tc>
          <w:tcPr>
            <w:tcW w:w="2233" w:type="dxa"/>
            <w:vAlign w:val="center"/>
          </w:tcPr>
          <w:p w:rsidR="00DC2863" w:rsidRPr="00DB17F3" w:rsidRDefault="00DC2863" w:rsidP="008F3F48">
            <w:pPr>
              <w:pStyle w:val="normalTable"/>
            </w:pPr>
            <w:r w:rsidRPr="00DB17F3">
              <w:t xml:space="preserve">O </w:t>
            </w:r>
            <w:r>
              <w:t>Allah</w:t>
            </w:r>
            <w:r w:rsidRPr="00DB17F3">
              <w:t>, so defeat his authority over us through Thy authority, such that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حَتّٰى تَحْبِسَه</w:t>
            </w:r>
            <w:r w:rsidRPr="00A86481">
              <w:t></w:t>
            </w:r>
            <w:r w:rsidRPr="00A86481">
              <w:rPr>
                <w:rtl/>
              </w:rPr>
              <w:t xml:space="preserve"> عَنَّا بِكَثْرَةِ الدُّعَآءِ لَكَ </w:t>
            </w:r>
          </w:p>
        </w:tc>
        <w:tc>
          <w:tcPr>
            <w:tcW w:w="2340" w:type="dxa"/>
            <w:vAlign w:val="center"/>
          </w:tcPr>
          <w:p w:rsidR="00DC2863" w:rsidRPr="00CB160F" w:rsidRDefault="009C385B" w:rsidP="00DB451F">
            <w:pPr>
              <w:pStyle w:val="translit"/>
            </w:pPr>
            <w:r>
              <w:t>hattaa tahbesahu a</w:t>
            </w:r>
            <w:r w:rsidR="00144864">
              <w:t>’</w:t>
            </w:r>
            <w:r>
              <w:t>nnaa be-kasratid do-a</w:t>
            </w:r>
            <w:r w:rsidR="00144864">
              <w:t>’</w:t>
            </w:r>
            <w:r>
              <w:t>aa-e laka</w:t>
            </w:r>
          </w:p>
        </w:tc>
        <w:tc>
          <w:tcPr>
            <w:tcW w:w="2233" w:type="dxa"/>
            <w:vAlign w:val="center"/>
          </w:tcPr>
          <w:p w:rsidR="00DC2863" w:rsidRPr="00DB17F3" w:rsidRDefault="00DC2863" w:rsidP="008F3F48">
            <w:pPr>
              <w:pStyle w:val="normalTable"/>
            </w:pPr>
            <w:r w:rsidRPr="00DB17F3">
              <w:t>Thou holdest him back from us through the frequency of our supplication to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فَنُصْبِحَ مِنْ كَيْدِهٖ فِى الْمَعْصُوْمِيْنَ بِكَ </w:t>
            </w:r>
          </w:p>
        </w:tc>
        <w:tc>
          <w:tcPr>
            <w:tcW w:w="2340" w:type="dxa"/>
            <w:vAlign w:val="center"/>
          </w:tcPr>
          <w:p w:rsidR="00DC2863" w:rsidRPr="00CB160F" w:rsidRDefault="009C385B" w:rsidP="00DB451F">
            <w:pPr>
              <w:pStyle w:val="translit"/>
            </w:pPr>
            <w:r>
              <w:t>fa-nusbeha min kaydehi fil-ma</w:t>
            </w:r>
            <w:r w:rsidR="00144864">
              <w:t>’</w:t>
            </w:r>
            <w:r>
              <w:t>soomeena beka</w:t>
            </w:r>
          </w:p>
        </w:tc>
        <w:tc>
          <w:tcPr>
            <w:tcW w:w="2233" w:type="dxa"/>
            <w:vAlign w:val="center"/>
          </w:tcPr>
          <w:p w:rsidR="00DC2863" w:rsidRPr="00DB17F3" w:rsidRDefault="00DC2863" w:rsidP="008F3F48">
            <w:pPr>
              <w:pStyle w:val="normalTable"/>
            </w:pPr>
            <w:r w:rsidRPr="00DB17F3">
              <w:t>and we leave his trickery and rise up among those preserved by Thee from sin!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9C385B" w:rsidP="00DB451F">
            <w:pPr>
              <w:pStyle w:val="translit"/>
            </w:pPr>
            <w:r>
              <w:t>allaahumma</w:t>
            </w:r>
          </w:p>
        </w:tc>
        <w:tc>
          <w:tcPr>
            <w:tcW w:w="2233" w:type="dxa"/>
            <w:vAlign w:val="center"/>
          </w:tcPr>
          <w:p w:rsidR="00DC2863" w:rsidRPr="00DB17F3" w:rsidRDefault="00DC2863" w:rsidP="008F3F48">
            <w:pPr>
              <w:pStyle w:val="normalTable"/>
            </w:pPr>
            <w:r w:rsidRPr="00DB17F3">
              <w:t xml:space="preserve">O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اَعْطِنِىْ كُلَّ سُ</w:t>
            </w:r>
            <w:r w:rsidR="00B729B6">
              <w:rPr>
                <w:rtl/>
              </w:rPr>
              <w:t>ؤْ</w:t>
            </w:r>
            <w:r w:rsidRPr="00A86481">
              <w:rPr>
                <w:rtl/>
              </w:rPr>
              <w:t xml:space="preserve">لِىْ </w:t>
            </w:r>
          </w:p>
        </w:tc>
        <w:tc>
          <w:tcPr>
            <w:tcW w:w="2340" w:type="dxa"/>
            <w:vAlign w:val="center"/>
          </w:tcPr>
          <w:p w:rsidR="00DC2863" w:rsidRPr="00CB160F" w:rsidRDefault="0051551B" w:rsidP="00DB451F">
            <w:pPr>
              <w:pStyle w:val="translit"/>
            </w:pPr>
            <w:r>
              <w:t>a-a</w:t>
            </w:r>
            <w:r w:rsidR="00144864">
              <w:t>’</w:t>
            </w:r>
            <w:r>
              <w:t>tanee kulla soa-lee</w:t>
            </w:r>
          </w:p>
        </w:tc>
        <w:tc>
          <w:tcPr>
            <w:tcW w:w="2233" w:type="dxa"/>
            <w:vAlign w:val="center"/>
          </w:tcPr>
          <w:p w:rsidR="00DC2863" w:rsidRPr="00DB17F3" w:rsidRDefault="00DC2863" w:rsidP="008F3F48">
            <w:pPr>
              <w:pStyle w:val="normalTable"/>
            </w:pPr>
            <w:r w:rsidRPr="00DB17F3">
              <w:t>grant me my every request,</w:t>
            </w:r>
          </w:p>
        </w:tc>
      </w:tr>
      <w:tr w:rsidR="00DC2863" w:rsidTr="008F3F48">
        <w:tc>
          <w:tcPr>
            <w:tcW w:w="3388" w:type="dxa"/>
            <w:tcMar>
              <w:left w:w="58" w:type="dxa"/>
              <w:right w:w="58" w:type="dxa"/>
            </w:tcMar>
          </w:tcPr>
          <w:p w:rsidR="00DC2863" w:rsidRPr="00A86481" w:rsidRDefault="00DC2863" w:rsidP="0051551B">
            <w:pPr>
              <w:pStyle w:val="arabic"/>
              <w:rPr>
                <w:rFonts w:hint="cs"/>
                <w:rtl/>
              </w:rPr>
            </w:pPr>
            <w:r w:rsidRPr="00A86481">
              <w:rPr>
                <w:rtl/>
              </w:rPr>
              <w:t>وَاقْضِ لِىْ حَو</w:t>
            </w:r>
            <w:r w:rsidR="0051551B">
              <w:rPr>
                <w:rFonts w:hint="cs"/>
                <w:rtl/>
              </w:rPr>
              <w:t>َ</w:t>
            </w:r>
            <w:r w:rsidRPr="00A86481">
              <w:rPr>
                <w:rtl/>
              </w:rPr>
              <w:t xml:space="preserve">آئِجِىْ </w:t>
            </w:r>
          </w:p>
        </w:tc>
        <w:tc>
          <w:tcPr>
            <w:tcW w:w="2340" w:type="dxa"/>
            <w:vAlign w:val="center"/>
          </w:tcPr>
          <w:p w:rsidR="00DC2863" w:rsidRPr="0051551B" w:rsidRDefault="0051551B" w:rsidP="00DB451F">
            <w:pPr>
              <w:pStyle w:val="translit"/>
              <w:rPr>
                <w:lang w:val="en-US"/>
              </w:rPr>
            </w:pPr>
            <w:r>
              <w:t>waqze lee hawaa</w:t>
            </w:r>
            <w:r>
              <w:rPr>
                <w:lang w:val="en-US"/>
              </w:rPr>
              <w:t>-ejee</w:t>
            </w:r>
          </w:p>
        </w:tc>
        <w:tc>
          <w:tcPr>
            <w:tcW w:w="2233" w:type="dxa"/>
            <w:vAlign w:val="center"/>
          </w:tcPr>
          <w:p w:rsidR="00DC2863" w:rsidRPr="00DB17F3" w:rsidRDefault="00DC2863" w:rsidP="008F3F48">
            <w:pPr>
              <w:pStyle w:val="normalTable"/>
            </w:pPr>
            <w:r w:rsidRPr="00DB17F3">
              <w:t>accomplish for me my needs,</w:t>
            </w:r>
          </w:p>
        </w:tc>
      </w:tr>
      <w:tr w:rsidR="00DC2863" w:rsidTr="008F3F48">
        <w:tc>
          <w:tcPr>
            <w:tcW w:w="3388" w:type="dxa"/>
            <w:tcMar>
              <w:left w:w="58" w:type="dxa"/>
              <w:right w:w="58" w:type="dxa"/>
            </w:tcMar>
          </w:tcPr>
          <w:p w:rsidR="00DC2863" w:rsidRPr="00A86481" w:rsidRDefault="00DC2863" w:rsidP="0051551B">
            <w:pPr>
              <w:pStyle w:val="arabic"/>
              <w:rPr>
                <w:rFonts w:hint="cs"/>
                <w:rtl/>
              </w:rPr>
            </w:pPr>
            <w:r w:rsidRPr="00A86481">
              <w:rPr>
                <w:rtl/>
              </w:rPr>
              <w:t xml:space="preserve">وَ </w:t>
            </w:r>
            <w:r w:rsidR="00372559">
              <w:rPr>
                <w:rtl/>
              </w:rPr>
              <w:t>لَا</w:t>
            </w:r>
            <w:r w:rsidRPr="00A86481">
              <w:rPr>
                <w:rtl/>
              </w:rPr>
              <w:t xml:space="preserve"> تَمْنَعْنِىَ الْ</w:t>
            </w:r>
            <w:r w:rsidR="0051551B">
              <w:rPr>
                <w:rFonts w:hint="cs"/>
                <w:rtl/>
              </w:rPr>
              <w:t>اِ</w:t>
            </w:r>
            <w:r w:rsidRPr="00A86481">
              <w:rPr>
                <w:rtl/>
              </w:rPr>
              <w:t xml:space="preserve">جَابَةَ وَ قَدْ ضَمِنْتَهَا لِىْ </w:t>
            </w:r>
          </w:p>
        </w:tc>
        <w:tc>
          <w:tcPr>
            <w:tcW w:w="2340" w:type="dxa"/>
            <w:vAlign w:val="center"/>
          </w:tcPr>
          <w:p w:rsidR="00DC2863" w:rsidRPr="0051551B" w:rsidRDefault="0051551B" w:rsidP="00DB451F">
            <w:pPr>
              <w:pStyle w:val="translit"/>
              <w:rPr>
                <w:lang w:val="en-US"/>
              </w:rPr>
            </w:pPr>
            <w:r>
              <w:t>wa laa tamna</w:t>
            </w:r>
            <w:r w:rsidR="00144864">
              <w:t>’</w:t>
            </w:r>
            <w:r>
              <w:t>neyal</w:t>
            </w:r>
            <w:r>
              <w:rPr>
                <w:lang w:val="en-US"/>
              </w:rPr>
              <w:t xml:space="preserve"> ejaabata wa qad zamintahaa lee</w:t>
            </w:r>
          </w:p>
        </w:tc>
        <w:tc>
          <w:tcPr>
            <w:tcW w:w="2233" w:type="dxa"/>
            <w:vAlign w:val="center"/>
          </w:tcPr>
          <w:p w:rsidR="00DC2863" w:rsidRPr="00DB17F3" w:rsidRDefault="00DC2863" w:rsidP="008F3F48">
            <w:pPr>
              <w:pStyle w:val="normalTable"/>
            </w:pPr>
            <w:r w:rsidRPr="00DB17F3">
              <w:t>withhold not from me Thy response when Thou hast made Thyself accountable for it to me,</w:t>
            </w:r>
            <w:r w:rsidRPr="00DB17F3">
              <w:rPr>
                <w:rStyle w:val="FootnoteReference"/>
              </w:rPr>
              <w:footnoteReference w:id="186"/>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تَحْجُبْ دُعَآئِىْ عَنْكَ وَ قَدْ اَمَرْتَنِىْ بِهٖ </w:t>
            </w:r>
          </w:p>
        </w:tc>
        <w:tc>
          <w:tcPr>
            <w:tcW w:w="2340" w:type="dxa"/>
            <w:vAlign w:val="center"/>
          </w:tcPr>
          <w:p w:rsidR="00DC2863" w:rsidRPr="00CB160F" w:rsidRDefault="0051551B" w:rsidP="00DB451F">
            <w:pPr>
              <w:pStyle w:val="translit"/>
              <w:rPr>
                <w:rFonts w:hint="cs"/>
                <w:rtl/>
              </w:rPr>
            </w:pPr>
            <w:r>
              <w:t>wa laa tahjub do-a</w:t>
            </w:r>
            <w:r w:rsidR="00144864">
              <w:t>’</w:t>
            </w:r>
            <w:r>
              <w:t>aa-ee a</w:t>
            </w:r>
            <w:r w:rsidR="00144864">
              <w:t>’</w:t>
            </w:r>
            <w:r>
              <w:t>nka wa qad amartanee behi</w:t>
            </w:r>
          </w:p>
        </w:tc>
        <w:tc>
          <w:tcPr>
            <w:tcW w:w="2233" w:type="dxa"/>
            <w:vAlign w:val="center"/>
          </w:tcPr>
          <w:p w:rsidR="00DC2863" w:rsidRPr="00DB17F3" w:rsidRDefault="00DC2863" w:rsidP="008F3F48">
            <w:pPr>
              <w:pStyle w:val="normalTable"/>
            </w:pPr>
            <w:r w:rsidRPr="00DB17F3">
              <w:t>veil not my supplication from Thyself, when Thou hast commanded me to make it,</w:t>
            </w:r>
            <w:r w:rsidRPr="00DB17F3">
              <w:rPr>
                <w:rStyle w:val="FootnoteReference"/>
              </w:rPr>
              <w:footnoteReference w:id="187"/>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وَامْنُنْ عَلَىَّ بِكُلِّ مَا يُصْلِحُنِىْ فِىْ دُنْيَايَا وَ اٰخِرَتِىْ </w:t>
            </w:r>
          </w:p>
        </w:tc>
        <w:tc>
          <w:tcPr>
            <w:tcW w:w="2340" w:type="dxa"/>
            <w:vAlign w:val="center"/>
          </w:tcPr>
          <w:p w:rsidR="00DC2863" w:rsidRPr="00CB160F" w:rsidRDefault="0051551B" w:rsidP="00DB451F">
            <w:pPr>
              <w:pStyle w:val="translit"/>
              <w:rPr>
                <w:rFonts w:hint="cs"/>
                <w:rtl/>
              </w:rPr>
            </w:pPr>
            <w:r>
              <w:t>wam-nun a</w:t>
            </w:r>
            <w:r w:rsidR="00144864">
              <w:t>’</w:t>
            </w:r>
            <w:r>
              <w:t>layya bekulle maa yuslehonee fee dunyaayaa wa aakheratee</w:t>
            </w:r>
          </w:p>
        </w:tc>
        <w:tc>
          <w:tcPr>
            <w:tcW w:w="2233" w:type="dxa"/>
            <w:vAlign w:val="center"/>
          </w:tcPr>
          <w:p w:rsidR="00DC2863" w:rsidRPr="00DB17F3" w:rsidRDefault="00DC2863" w:rsidP="008F3F48">
            <w:pPr>
              <w:pStyle w:val="normalTable"/>
            </w:pPr>
            <w:r w:rsidRPr="00DB17F3">
              <w:t>and be kind to me through everything that will set me right in this world and the next, in everything that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مَا ذَكَرْتُ مِنْهُ وَ مَا نَسِيْتُ </w:t>
            </w:r>
          </w:p>
        </w:tc>
        <w:tc>
          <w:tcPr>
            <w:tcW w:w="2340" w:type="dxa"/>
            <w:vAlign w:val="center"/>
          </w:tcPr>
          <w:p w:rsidR="00DC2863" w:rsidRPr="00CB160F" w:rsidRDefault="0051551B" w:rsidP="00DB451F">
            <w:pPr>
              <w:pStyle w:val="translit"/>
            </w:pPr>
            <w:r>
              <w:t>maa zakarto minho wa maa naseeto</w:t>
            </w:r>
          </w:p>
        </w:tc>
        <w:tc>
          <w:tcPr>
            <w:tcW w:w="2233" w:type="dxa"/>
            <w:vAlign w:val="center"/>
          </w:tcPr>
          <w:p w:rsidR="00DC2863" w:rsidRPr="00DB17F3" w:rsidRDefault="00DC2863" w:rsidP="008F3F48">
            <w:pPr>
              <w:pStyle w:val="normalTable"/>
            </w:pPr>
            <w:r w:rsidRPr="00DB17F3">
              <w:t>I remember or forget,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اَوْ اَظْهَرْتُ اَوْ اَخْفَيْتُ </w:t>
            </w:r>
          </w:p>
        </w:tc>
        <w:tc>
          <w:tcPr>
            <w:tcW w:w="2340" w:type="dxa"/>
            <w:vAlign w:val="center"/>
          </w:tcPr>
          <w:p w:rsidR="00DC2863" w:rsidRPr="00CB160F" w:rsidRDefault="0051551B" w:rsidP="00DB451F">
            <w:pPr>
              <w:pStyle w:val="translit"/>
            </w:pPr>
            <w:r>
              <w:t>aw azharto aw akhfayto</w:t>
            </w:r>
          </w:p>
        </w:tc>
        <w:tc>
          <w:tcPr>
            <w:tcW w:w="2233" w:type="dxa"/>
            <w:vAlign w:val="center"/>
          </w:tcPr>
          <w:p w:rsidR="00DC2863" w:rsidRPr="00DB17F3" w:rsidRDefault="00DC2863" w:rsidP="008F3F48">
            <w:pPr>
              <w:pStyle w:val="normalTable"/>
            </w:pPr>
            <w:r w:rsidRPr="00DB17F3">
              <w:t>display or conceal,</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اَوْ اَعْلَنْتُ اَوْ اَسْرَرْتُ </w:t>
            </w:r>
          </w:p>
        </w:tc>
        <w:tc>
          <w:tcPr>
            <w:tcW w:w="2340" w:type="dxa"/>
            <w:vAlign w:val="center"/>
          </w:tcPr>
          <w:p w:rsidR="00DC2863" w:rsidRPr="00CB160F" w:rsidRDefault="0051551B" w:rsidP="00DB451F">
            <w:pPr>
              <w:pStyle w:val="translit"/>
            </w:pPr>
            <w:r>
              <w:t>aw a-a</w:t>
            </w:r>
            <w:r w:rsidR="00144864">
              <w:t>’</w:t>
            </w:r>
            <w:r>
              <w:t>lanto aw asrarto</w:t>
            </w:r>
          </w:p>
        </w:tc>
        <w:tc>
          <w:tcPr>
            <w:tcW w:w="2233" w:type="dxa"/>
            <w:vAlign w:val="center"/>
          </w:tcPr>
          <w:p w:rsidR="00DC2863" w:rsidRPr="00DB17F3" w:rsidRDefault="00DC2863" w:rsidP="008F3F48">
            <w:pPr>
              <w:pStyle w:val="normalTable"/>
            </w:pPr>
            <w:r w:rsidRPr="00DB17F3">
              <w:t>make public or keep secret!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وَاجْعَلْنِىْ فِىْ جَمِيْعِ ذٰلِكَ مِنَ </w:t>
            </w:r>
          </w:p>
        </w:tc>
        <w:tc>
          <w:tcPr>
            <w:tcW w:w="2340" w:type="dxa"/>
            <w:vAlign w:val="center"/>
          </w:tcPr>
          <w:p w:rsidR="00DC2863" w:rsidRPr="00CB160F" w:rsidRDefault="0051551B" w:rsidP="00DB451F">
            <w:pPr>
              <w:pStyle w:val="translit"/>
            </w:pPr>
            <w:r>
              <w:t>waj-a</w:t>
            </w:r>
            <w:r w:rsidR="00144864">
              <w:t>’</w:t>
            </w:r>
            <w:r>
              <w:t>lnee fee jamee-e</w:t>
            </w:r>
            <w:r w:rsidR="00144864">
              <w:t>’</w:t>
            </w:r>
            <w:r>
              <w:t xml:space="preserve"> zaaleka menal</w:t>
            </w:r>
          </w:p>
        </w:tc>
        <w:tc>
          <w:tcPr>
            <w:tcW w:w="2233" w:type="dxa"/>
            <w:vAlign w:val="center"/>
          </w:tcPr>
          <w:p w:rsidR="00DC2863" w:rsidRPr="00DB17F3" w:rsidRDefault="00DC2863" w:rsidP="008F3F48">
            <w:pPr>
              <w:pStyle w:val="normalTable"/>
            </w:pPr>
            <w:r w:rsidRPr="00DB17F3">
              <w:t>In all of this, place me through my asking Thee among</w:t>
            </w:r>
          </w:p>
        </w:tc>
      </w:tr>
      <w:tr w:rsidR="00DC2863" w:rsidTr="008F3F48">
        <w:tc>
          <w:tcPr>
            <w:tcW w:w="3388" w:type="dxa"/>
            <w:tcMar>
              <w:left w:w="58" w:type="dxa"/>
              <w:right w:w="58" w:type="dxa"/>
            </w:tcMar>
          </w:tcPr>
          <w:p w:rsidR="00DC2863" w:rsidRPr="00A86481" w:rsidRDefault="00DC2863" w:rsidP="00723756">
            <w:pPr>
              <w:pStyle w:val="arabic"/>
              <w:rPr>
                <w:rFonts w:hint="cs"/>
                <w:rtl/>
              </w:rPr>
            </w:pPr>
            <w:r w:rsidRPr="00A86481">
              <w:rPr>
                <w:rtl/>
              </w:rPr>
              <w:t>الْمُصْلِحِيْنَ بِسُ</w:t>
            </w:r>
            <w:r w:rsidR="00723756">
              <w:rPr>
                <w:rFonts w:hint="cs"/>
                <w:rtl/>
              </w:rPr>
              <w:t>ؤ</w:t>
            </w:r>
            <w:r w:rsidR="00C5374C">
              <w:rPr>
                <w:rtl/>
              </w:rPr>
              <w:t>َ</w:t>
            </w:r>
            <w:r w:rsidRPr="00A86481">
              <w:rPr>
                <w:rtl/>
              </w:rPr>
              <w:t xml:space="preserve">الِىْ اِيَّاكَ </w:t>
            </w:r>
          </w:p>
        </w:tc>
        <w:tc>
          <w:tcPr>
            <w:tcW w:w="2340" w:type="dxa"/>
            <w:vAlign w:val="center"/>
          </w:tcPr>
          <w:p w:rsidR="00DC2863" w:rsidRPr="00723756" w:rsidRDefault="0051551B" w:rsidP="00DB451F">
            <w:pPr>
              <w:pStyle w:val="translit"/>
              <w:rPr>
                <w:lang w:val="en-US"/>
              </w:rPr>
            </w:pPr>
            <w:r>
              <w:t>musleheena be-soo-a</w:t>
            </w:r>
            <w:r w:rsidR="00723756">
              <w:t>alee iyyaaka</w:t>
            </w:r>
            <w:r w:rsidR="00723756">
              <w:rPr>
                <w:lang w:val="en-US"/>
              </w:rPr>
              <w:t>l</w:t>
            </w:r>
          </w:p>
        </w:tc>
        <w:tc>
          <w:tcPr>
            <w:tcW w:w="2233" w:type="dxa"/>
            <w:vAlign w:val="center"/>
          </w:tcPr>
          <w:p w:rsidR="00DC2863" w:rsidRPr="00DB17F3" w:rsidRDefault="00DC2863" w:rsidP="008F3F48">
            <w:pPr>
              <w:pStyle w:val="normalTable"/>
            </w:pPr>
            <w:r w:rsidRPr="00DB17F3">
              <w:t>those who set things right,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الْمُنْجِحِيْنَ بِالطَّلَبِ اِلَيْكَ </w:t>
            </w:r>
          </w:p>
        </w:tc>
        <w:tc>
          <w:tcPr>
            <w:tcW w:w="2340" w:type="dxa"/>
            <w:vAlign w:val="center"/>
          </w:tcPr>
          <w:p w:rsidR="00DC2863" w:rsidRPr="00CB160F" w:rsidRDefault="00723756" w:rsidP="00DB451F">
            <w:pPr>
              <w:pStyle w:val="translit"/>
            </w:pPr>
            <w:r>
              <w:t>munjeheena bit-talabe elayka</w:t>
            </w:r>
          </w:p>
        </w:tc>
        <w:tc>
          <w:tcPr>
            <w:tcW w:w="2233" w:type="dxa"/>
            <w:vAlign w:val="center"/>
          </w:tcPr>
          <w:p w:rsidR="00DC2863" w:rsidRPr="00DB17F3" w:rsidRDefault="00DC2863" w:rsidP="008F3F48">
            <w:pPr>
              <w:pStyle w:val="normalTable"/>
            </w:pPr>
            <w:r w:rsidRPr="00DB17F3">
              <w:t>those who are answered favourably when they request from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غَيْرِ الْمَمْنُوْعِيْنَ بِالتَّوَكُّلِ عَلَيْكَ </w:t>
            </w:r>
          </w:p>
        </w:tc>
        <w:tc>
          <w:tcPr>
            <w:tcW w:w="2340" w:type="dxa"/>
            <w:vAlign w:val="center"/>
          </w:tcPr>
          <w:p w:rsidR="00DC2863" w:rsidRPr="00CB160F" w:rsidRDefault="00723756" w:rsidP="00DB451F">
            <w:pPr>
              <w:pStyle w:val="translit"/>
            </w:pPr>
            <w:r>
              <w:t>ghayral mamnoo-e</w:t>
            </w:r>
            <w:r w:rsidR="00144864">
              <w:t>’</w:t>
            </w:r>
            <w:r>
              <w:t>ena bit-tawakkole a</w:t>
            </w:r>
            <w:r w:rsidR="00144864">
              <w:t>’</w:t>
            </w:r>
            <w:r>
              <w:t>laykal</w:t>
            </w:r>
          </w:p>
        </w:tc>
        <w:tc>
          <w:tcPr>
            <w:tcW w:w="2233" w:type="dxa"/>
            <w:vAlign w:val="center"/>
          </w:tcPr>
          <w:p w:rsidR="00DC2863" w:rsidRPr="00DB17F3" w:rsidRDefault="00DC2863" w:rsidP="008F3F48">
            <w:pPr>
              <w:pStyle w:val="normalTable"/>
            </w:pPr>
            <w:r w:rsidRPr="00DB17F3">
              <w:t>and from whom is not withheld when they put their trust in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الْمُعَوَّدِيْنَ بِالتَّعَوُّذِ بِكَ </w:t>
            </w:r>
          </w:p>
        </w:tc>
        <w:tc>
          <w:tcPr>
            <w:tcW w:w="2340" w:type="dxa"/>
            <w:vAlign w:val="center"/>
          </w:tcPr>
          <w:p w:rsidR="00DC2863" w:rsidRPr="00CB160F" w:rsidRDefault="00723756" w:rsidP="00DB451F">
            <w:pPr>
              <w:pStyle w:val="translit"/>
            </w:pPr>
            <w:r>
              <w:t>mo-a</w:t>
            </w:r>
            <w:r w:rsidR="00144864">
              <w:t>’</w:t>
            </w:r>
            <w:r>
              <w:t>wwadeena bitta-a</w:t>
            </w:r>
            <w:r w:rsidR="00144864">
              <w:t>’</w:t>
            </w:r>
            <w:r>
              <w:t>wwoze bekar</w:t>
            </w:r>
          </w:p>
        </w:tc>
        <w:tc>
          <w:tcPr>
            <w:tcW w:w="2233" w:type="dxa"/>
            <w:vAlign w:val="center"/>
          </w:tcPr>
          <w:p w:rsidR="00DC2863" w:rsidRPr="00DB17F3" w:rsidRDefault="00DC2863" w:rsidP="008F3F48">
            <w:pPr>
              <w:pStyle w:val="normalTable"/>
            </w:pPr>
            <w:r w:rsidRPr="00DB17F3">
              <w:t>those accustomed to seek refuge in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الرَّابِحِيْنَ فِىْ الْتِّجَارَةِ عَلَيْكَ </w:t>
            </w:r>
          </w:p>
        </w:tc>
        <w:tc>
          <w:tcPr>
            <w:tcW w:w="2340" w:type="dxa"/>
            <w:vAlign w:val="center"/>
          </w:tcPr>
          <w:p w:rsidR="00DC2863" w:rsidRPr="00CB160F" w:rsidRDefault="00723756" w:rsidP="00DB451F">
            <w:pPr>
              <w:pStyle w:val="translit"/>
            </w:pPr>
            <w:r>
              <w:t>raa-beheena fit-tejaarate a</w:t>
            </w:r>
            <w:r w:rsidR="00144864">
              <w:t>’</w:t>
            </w:r>
            <w:r>
              <w:t>laykal</w:t>
            </w:r>
          </w:p>
        </w:tc>
        <w:tc>
          <w:tcPr>
            <w:tcW w:w="2233" w:type="dxa"/>
            <w:vAlign w:val="center"/>
          </w:tcPr>
          <w:p w:rsidR="00DC2863" w:rsidRPr="00DB17F3" w:rsidRDefault="00DC2863" w:rsidP="008F3F48">
            <w:pPr>
              <w:pStyle w:val="normalTable"/>
            </w:pPr>
            <w:r w:rsidRPr="00DB17F3">
              <w:t>those who profit through commerce with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الْمُجَارِيْنَ بِعِزِّكَ </w:t>
            </w:r>
          </w:p>
        </w:tc>
        <w:tc>
          <w:tcPr>
            <w:tcW w:w="2340" w:type="dxa"/>
            <w:vAlign w:val="center"/>
          </w:tcPr>
          <w:p w:rsidR="00DC2863" w:rsidRPr="00CB160F" w:rsidRDefault="00723756" w:rsidP="00DB451F">
            <w:pPr>
              <w:pStyle w:val="translit"/>
            </w:pPr>
            <w:r>
              <w:t>mojaareena be-i</w:t>
            </w:r>
            <w:r w:rsidR="00144864">
              <w:t>’</w:t>
            </w:r>
            <w:r>
              <w:t>zzekal</w:t>
            </w:r>
          </w:p>
        </w:tc>
        <w:tc>
          <w:tcPr>
            <w:tcW w:w="2233" w:type="dxa"/>
            <w:vAlign w:val="center"/>
          </w:tcPr>
          <w:p w:rsidR="00DC2863" w:rsidRPr="00DB17F3" w:rsidRDefault="00DC2863" w:rsidP="008F3F48">
            <w:pPr>
              <w:pStyle w:val="normalTable"/>
            </w:pPr>
            <w:r w:rsidRPr="00DB17F3">
              <w:t>those granted sanctuary through Thy might,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الْمُوْسَعِ عَلَيْهِمُ الرِّزْقُ الْحَ</w:t>
            </w:r>
            <w:r w:rsidR="00372559">
              <w:rPr>
                <w:rtl/>
              </w:rPr>
              <w:t>لَا</w:t>
            </w:r>
            <w:r w:rsidRPr="00A86481">
              <w:rPr>
                <w:rtl/>
              </w:rPr>
              <w:t>لُ مِنْ فَضْلِكَ الْوَاسِعِ بِجُوْدِكَ وَ ك</w:t>
            </w:r>
            <w:r w:rsidRPr="00A86481">
              <w:rPr>
                <w:rFonts w:hint="cs"/>
                <w:rtl/>
              </w:rPr>
              <w:t>ـ</w:t>
            </w:r>
            <w:r w:rsidRPr="00A86481">
              <w:rPr>
                <w:rtl/>
              </w:rPr>
              <w:t xml:space="preserve">َرَمِكَ </w:t>
            </w:r>
          </w:p>
        </w:tc>
        <w:tc>
          <w:tcPr>
            <w:tcW w:w="2340" w:type="dxa"/>
            <w:vAlign w:val="center"/>
          </w:tcPr>
          <w:p w:rsidR="00DC2863" w:rsidRPr="00CB160F" w:rsidRDefault="00723756" w:rsidP="00DB451F">
            <w:pPr>
              <w:pStyle w:val="translit"/>
            </w:pPr>
            <w:r>
              <w:t>moose-e</w:t>
            </w:r>
            <w:r w:rsidR="00144864">
              <w:t>’</w:t>
            </w:r>
            <w:r>
              <w:t xml:space="preserve"> a</w:t>
            </w:r>
            <w:r w:rsidR="00144864">
              <w:t>’</w:t>
            </w:r>
            <w:r>
              <w:t>layhemur rizqul halaalo min fazlekal waa-se-e</w:t>
            </w:r>
            <w:r w:rsidR="00144864">
              <w:t>’</w:t>
            </w:r>
            <w:r>
              <w:t xml:space="preserve"> be-joodeka wa karamekal</w:t>
            </w:r>
          </w:p>
        </w:tc>
        <w:tc>
          <w:tcPr>
            <w:tcW w:w="2233" w:type="dxa"/>
            <w:vAlign w:val="center"/>
          </w:tcPr>
          <w:p w:rsidR="00DC2863" w:rsidRPr="00DB17F3" w:rsidRDefault="00DC2863" w:rsidP="008F3F48">
            <w:pPr>
              <w:pStyle w:val="normalTable"/>
            </w:pPr>
            <w:r w:rsidRPr="00DB17F3">
              <w:t>those given lawful provision in plenty from Thy boundless bounty through Thy munificence and generosity,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الْمُعَزِّيْنَ مِنَ الذُّلِّ بِكَ </w:t>
            </w:r>
          </w:p>
        </w:tc>
        <w:tc>
          <w:tcPr>
            <w:tcW w:w="2340" w:type="dxa"/>
            <w:vAlign w:val="center"/>
          </w:tcPr>
          <w:p w:rsidR="00DC2863" w:rsidRPr="00CB160F" w:rsidRDefault="00723756" w:rsidP="00DB451F">
            <w:pPr>
              <w:pStyle w:val="translit"/>
            </w:pPr>
            <w:r>
              <w:t>mo-a</w:t>
            </w:r>
            <w:r w:rsidR="00144864">
              <w:t>’</w:t>
            </w:r>
            <w:r>
              <w:t>zzeena menaz zulle beka</w:t>
            </w:r>
          </w:p>
        </w:tc>
        <w:tc>
          <w:tcPr>
            <w:tcW w:w="2233" w:type="dxa"/>
            <w:vAlign w:val="center"/>
          </w:tcPr>
          <w:p w:rsidR="00DC2863" w:rsidRPr="00DB17F3" w:rsidRDefault="00DC2863" w:rsidP="008F3F48">
            <w:pPr>
              <w:pStyle w:val="normalTable"/>
            </w:pPr>
            <w:r w:rsidRPr="00DB17F3">
              <w:t>those who reach exaltation after abasement through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الْمُجَارِيْنَ مِنَ الظُّلْمِ بِعَدْلِكَ </w:t>
            </w:r>
          </w:p>
        </w:tc>
        <w:tc>
          <w:tcPr>
            <w:tcW w:w="2340" w:type="dxa"/>
            <w:vAlign w:val="center"/>
          </w:tcPr>
          <w:p w:rsidR="00DC2863" w:rsidRPr="00CB160F" w:rsidRDefault="00723756" w:rsidP="00DB451F">
            <w:pPr>
              <w:pStyle w:val="translit"/>
            </w:pPr>
            <w:r>
              <w:t>wal-mojaareena menaz zulme be-a</w:t>
            </w:r>
            <w:r w:rsidR="00144864">
              <w:t>’</w:t>
            </w:r>
            <w:r>
              <w:t>dleka</w:t>
            </w:r>
          </w:p>
        </w:tc>
        <w:tc>
          <w:tcPr>
            <w:tcW w:w="2233" w:type="dxa"/>
            <w:vAlign w:val="center"/>
          </w:tcPr>
          <w:p w:rsidR="00DC2863" w:rsidRPr="00DB17F3" w:rsidRDefault="00DC2863" w:rsidP="008F3F48">
            <w:pPr>
              <w:pStyle w:val="normalTable"/>
            </w:pPr>
            <w:r w:rsidRPr="00DB17F3">
              <w:t>those granted sanctuary from wrong through Thy justice,</w:t>
            </w:r>
          </w:p>
        </w:tc>
      </w:tr>
      <w:tr w:rsidR="00DC2863" w:rsidTr="008F3F48">
        <w:tc>
          <w:tcPr>
            <w:tcW w:w="3388" w:type="dxa"/>
            <w:tcMar>
              <w:left w:w="58" w:type="dxa"/>
              <w:right w:w="58" w:type="dxa"/>
            </w:tcMar>
          </w:tcPr>
          <w:p w:rsidR="00DC2863" w:rsidRPr="00A86481" w:rsidRDefault="00DC2863" w:rsidP="00723756">
            <w:pPr>
              <w:pStyle w:val="arabic"/>
              <w:rPr>
                <w:rFonts w:hint="cs"/>
                <w:rtl/>
              </w:rPr>
            </w:pPr>
            <w:r w:rsidRPr="00A86481">
              <w:rPr>
                <w:rtl/>
              </w:rPr>
              <w:t>وَ الْمُعَافِيْنَ مِنَ الْبَل</w:t>
            </w:r>
            <w:r w:rsidR="00723756">
              <w:rPr>
                <w:rFonts w:hint="cs"/>
                <w:rtl/>
              </w:rPr>
              <w:t>َ</w:t>
            </w:r>
            <w:r w:rsidRPr="00A86481">
              <w:rPr>
                <w:rtl/>
              </w:rPr>
              <w:t>آءِ بِرَ</w:t>
            </w:r>
            <w:r w:rsidR="00723756">
              <w:rPr>
                <w:rFonts w:hint="cs"/>
                <w:rtl/>
              </w:rPr>
              <w:t>ح</w:t>
            </w:r>
            <w:r w:rsidRPr="00A86481">
              <w:rPr>
                <w:rtl/>
              </w:rPr>
              <w:t xml:space="preserve">ْمَتِكَ </w:t>
            </w:r>
          </w:p>
        </w:tc>
        <w:tc>
          <w:tcPr>
            <w:tcW w:w="2340" w:type="dxa"/>
            <w:vAlign w:val="center"/>
          </w:tcPr>
          <w:p w:rsidR="00DC2863" w:rsidRPr="00723756" w:rsidRDefault="00723756" w:rsidP="00DB451F">
            <w:pPr>
              <w:pStyle w:val="translit"/>
              <w:rPr>
                <w:lang w:val="en-US"/>
              </w:rPr>
            </w:pPr>
            <w:r>
              <w:t>wal mo-a</w:t>
            </w:r>
            <w:r w:rsidR="00144864">
              <w:t>’</w:t>
            </w:r>
            <w:r>
              <w:t>afeena menal balaaa-e</w:t>
            </w:r>
            <w:r>
              <w:rPr>
                <w:lang w:val="en-US"/>
              </w:rPr>
              <w:t xml:space="preserve"> be-</w:t>
            </w:r>
          </w:p>
        </w:tc>
        <w:tc>
          <w:tcPr>
            <w:tcW w:w="2233" w:type="dxa"/>
            <w:vAlign w:val="center"/>
          </w:tcPr>
          <w:p w:rsidR="00DC2863" w:rsidRPr="00DB17F3" w:rsidRDefault="00DC2863" w:rsidP="008F3F48">
            <w:pPr>
              <w:pStyle w:val="normalTable"/>
            </w:pPr>
            <w:r w:rsidRPr="00DB17F3">
              <w:t>those released from affliction through Thy mercy,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الْمُغْنِيْنَ مِنَ الْفَقْرِ بِغِنَاكَ </w:t>
            </w:r>
          </w:p>
        </w:tc>
        <w:tc>
          <w:tcPr>
            <w:tcW w:w="2340" w:type="dxa"/>
            <w:vAlign w:val="center"/>
          </w:tcPr>
          <w:p w:rsidR="00DC2863" w:rsidRPr="00A255AE" w:rsidRDefault="00A255AE" w:rsidP="00DB451F">
            <w:pPr>
              <w:pStyle w:val="translit"/>
              <w:rPr>
                <w:lang w:val="en-US"/>
              </w:rPr>
            </w:pPr>
            <w:r>
              <w:rPr>
                <w:lang w:val="en-US"/>
              </w:rPr>
              <w:t>wal mughneena menal faqre be-ghenaaka</w:t>
            </w:r>
          </w:p>
        </w:tc>
        <w:tc>
          <w:tcPr>
            <w:tcW w:w="2233" w:type="dxa"/>
            <w:vAlign w:val="center"/>
          </w:tcPr>
          <w:p w:rsidR="00DC2863" w:rsidRPr="00DB17F3" w:rsidRDefault="00DC2863" w:rsidP="008F3F48">
            <w:pPr>
              <w:pStyle w:val="normalTable"/>
            </w:pPr>
            <w:r w:rsidRPr="00DB17F3">
              <w:t>those delivered from need after poverty through Thy riches,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الْمَعْصُوْمِيْنَ مِنَ الذُّنُوْبِ وَ الزَّلَلِ وَ الْخَطَآءِ بِتَقْوَاكَ </w:t>
            </w:r>
          </w:p>
        </w:tc>
        <w:tc>
          <w:tcPr>
            <w:tcW w:w="2340" w:type="dxa"/>
            <w:vAlign w:val="center"/>
          </w:tcPr>
          <w:p w:rsidR="00DC2863" w:rsidRPr="00CB160F" w:rsidRDefault="00A255AE" w:rsidP="00DB451F">
            <w:pPr>
              <w:pStyle w:val="translit"/>
              <w:rPr>
                <w:rFonts w:hint="cs"/>
                <w:rtl/>
              </w:rPr>
            </w:pPr>
            <w:r>
              <w:t>wal-ma</w:t>
            </w:r>
            <w:r w:rsidR="00144864">
              <w:t>’</w:t>
            </w:r>
            <w:r>
              <w:t>soomeena menaz zonoobe waz-zalale wal-khataaa-e betaqwaaka</w:t>
            </w:r>
          </w:p>
        </w:tc>
        <w:tc>
          <w:tcPr>
            <w:tcW w:w="2233" w:type="dxa"/>
            <w:vAlign w:val="center"/>
          </w:tcPr>
          <w:p w:rsidR="00DC2863" w:rsidRPr="00DB17F3" w:rsidRDefault="00DC2863" w:rsidP="008F3F48">
            <w:pPr>
              <w:pStyle w:val="normalTable"/>
            </w:pPr>
            <w:r w:rsidRPr="00DB17F3">
              <w:t>those preserved from sins, slips, and offenses through reverential fear toward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الْمُوَفَّقِيْنَ لِلْخَيْرِ وَ الرُّشْدِ وَ الصَّوَابِ بِطَاعَتِكَ </w:t>
            </w:r>
          </w:p>
        </w:tc>
        <w:tc>
          <w:tcPr>
            <w:tcW w:w="2340" w:type="dxa"/>
            <w:vAlign w:val="center"/>
          </w:tcPr>
          <w:p w:rsidR="00DC2863" w:rsidRPr="00CB160F" w:rsidRDefault="00A255AE" w:rsidP="00DB451F">
            <w:pPr>
              <w:pStyle w:val="translit"/>
            </w:pPr>
            <w:r>
              <w:t>wal mowaffeqeena lil-khayre war-rushde was-sawaabe be-taa-a</w:t>
            </w:r>
            <w:r w:rsidR="00144864">
              <w:t>’</w:t>
            </w:r>
            <w:r>
              <w:t>teka</w:t>
            </w:r>
          </w:p>
        </w:tc>
        <w:tc>
          <w:tcPr>
            <w:tcW w:w="2233" w:type="dxa"/>
            <w:vAlign w:val="center"/>
          </w:tcPr>
          <w:p w:rsidR="00DC2863" w:rsidRPr="00DB17F3" w:rsidRDefault="00DC2863" w:rsidP="008F3F48">
            <w:pPr>
              <w:pStyle w:val="normalTable"/>
            </w:pPr>
            <w:r w:rsidRPr="00DB17F3">
              <w:t>those successful in goodness, right conduct, and propriety through obeying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الْمُحَالِ بَيْنَهُمْ وَ بَيْنَ الذُّنُوْبِ بِقُدْرَتِكَ </w:t>
            </w:r>
          </w:p>
        </w:tc>
        <w:tc>
          <w:tcPr>
            <w:tcW w:w="2340" w:type="dxa"/>
            <w:vAlign w:val="center"/>
          </w:tcPr>
          <w:p w:rsidR="00DC2863" w:rsidRPr="00CB160F" w:rsidRDefault="00A255AE" w:rsidP="00DB451F">
            <w:pPr>
              <w:pStyle w:val="translit"/>
            </w:pPr>
            <w:r>
              <w:t>wal mohaale baynahum wa baynaz zonoobe be-qudratekat</w:t>
            </w:r>
          </w:p>
        </w:tc>
        <w:tc>
          <w:tcPr>
            <w:tcW w:w="2233" w:type="dxa"/>
            <w:vAlign w:val="center"/>
          </w:tcPr>
          <w:p w:rsidR="00DC2863" w:rsidRPr="00DB17F3" w:rsidRDefault="00DC2863" w:rsidP="008F3F48">
            <w:pPr>
              <w:pStyle w:val="normalTable"/>
            </w:pPr>
            <w:r w:rsidRPr="00DB17F3">
              <w:t>those walled off from sins through Thy power,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التَّارِكِيْنَ لِكُلِّ مَعْصِيَتِكَ </w:t>
            </w:r>
          </w:p>
        </w:tc>
        <w:tc>
          <w:tcPr>
            <w:tcW w:w="2340" w:type="dxa"/>
            <w:vAlign w:val="center"/>
          </w:tcPr>
          <w:p w:rsidR="00DC2863" w:rsidRPr="00CB160F" w:rsidRDefault="00A255AE" w:rsidP="00DB451F">
            <w:pPr>
              <w:pStyle w:val="translit"/>
            </w:pPr>
            <w:r>
              <w:t>taarekeena le-kullema</w:t>
            </w:r>
            <w:r w:rsidR="00144864">
              <w:t>’</w:t>
            </w:r>
            <w:r>
              <w:t>seyatekas</w:t>
            </w:r>
          </w:p>
        </w:tc>
        <w:tc>
          <w:tcPr>
            <w:tcW w:w="2233" w:type="dxa"/>
            <w:vAlign w:val="center"/>
          </w:tcPr>
          <w:p w:rsidR="00DC2863" w:rsidRPr="00DB17F3" w:rsidRDefault="00DC2863" w:rsidP="008F3F48">
            <w:pPr>
              <w:pStyle w:val="normalTable"/>
            </w:pPr>
            <w:r w:rsidRPr="00DB17F3">
              <w:t>the refrainers from every act of disobedience toward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السَّاكِنِيْنَ فِىْ جِوَارِكَ </w:t>
            </w:r>
          </w:p>
        </w:tc>
        <w:tc>
          <w:tcPr>
            <w:tcW w:w="2340" w:type="dxa"/>
            <w:vAlign w:val="center"/>
          </w:tcPr>
          <w:p w:rsidR="00DC2863" w:rsidRPr="00CB160F" w:rsidRDefault="00A255AE" w:rsidP="00DB451F">
            <w:pPr>
              <w:pStyle w:val="translit"/>
            </w:pPr>
            <w:r>
              <w:t>saakeneena fee jewaareka</w:t>
            </w:r>
          </w:p>
        </w:tc>
        <w:tc>
          <w:tcPr>
            <w:tcW w:w="2233" w:type="dxa"/>
            <w:vAlign w:val="center"/>
          </w:tcPr>
          <w:p w:rsidR="00DC2863" w:rsidRPr="00DB17F3" w:rsidRDefault="00DC2863" w:rsidP="008F3F48">
            <w:pPr>
              <w:pStyle w:val="normalTable"/>
            </w:pPr>
            <w:r w:rsidRPr="00DB17F3">
              <w:t xml:space="preserve"> the dwellers in Thy neighbourhood!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A255AE" w:rsidRDefault="00A255AE" w:rsidP="00DB451F">
            <w:pPr>
              <w:pStyle w:val="translit"/>
              <w:rPr>
                <w:lang w:val="en-US"/>
              </w:rPr>
            </w:pPr>
            <w:r>
              <w:t>allaahumma</w:t>
            </w:r>
          </w:p>
        </w:tc>
        <w:tc>
          <w:tcPr>
            <w:tcW w:w="2233" w:type="dxa"/>
            <w:vAlign w:val="center"/>
          </w:tcPr>
          <w:p w:rsidR="00DC2863" w:rsidRPr="00DB17F3" w:rsidRDefault="00DC2863" w:rsidP="008F3F48">
            <w:pPr>
              <w:pStyle w:val="normalTable"/>
            </w:pPr>
            <w:r w:rsidRPr="00DB17F3">
              <w:t xml:space="preserve">O </w:t>
            </w:r>
            <w:r>
              <w:t>Allah</w:t>
            </w:r>
            <w:r w:rsidRPr="00DB17F3">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اَعْطِنَا جَمِيْعَ ذٰلِكَ بِتَوْفِيْقِكَ وَ رَحْمَتِكَ </w:t>
            </w:r>
          </w:p>
        </w:tc>
        <w:tc>
          <w:tcPr>
            <w:tcW w:w="2340" w:type="dxa"/>
            <w:vAlign w:val="center"/>
          </w:tcPr>
          <w:p w:rsidR="00DC2863" w:rsidRPr="00CB160F" w:rsidRDefault="00A255AE" w:rsidP="00DB451F">
            <w:pPr>
              <w:pStyle w:val="translit"/>
              <w:rPr>
                <w:rFonts w:hint="cs"/>
                <w:rtl/>
              </w:rPr>
            </w:pPr>
            <w:r>
              <w:t>a-a</w:t>
            </w:r>
            <w:r w:rsidR="00144864">
              <w:t>’</w:t>
            </w:r>
            <w:r>
              <w:t>tenaa jamee-a</w:t>
            </w:r>
            <w:r w:rsidR="00144864">
              <w:t>’</w:t>
            </w:r>
            <w:r>
              <w:t xml:space="preserve"> zaaleka be-tawfeeqeka wa rahmateka</w:t>
            </w:r>
          </w:p>
        </w:tc>
        <w:tc>
          <w:tcPr>
            <w:tcW w:w="2233" w:type="dxa"/>
            <w:vAlign w:val="center"/>
          </w:tcPr>
          <w:p w:rsidR="00DC2863" w:rsidRPr="00DB17F3" w:rsidRDefault="00DC2863" w:rsidP="008F3F48">
            <w:pPr>
              <w:pStyle w:val="normalTable"/>
            </w:pPr>
            <w:r w:rsidRPr="00DB17F3">
              <w:t>give me all of that through Thy bestowal of success and Thy mercy,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اَعِذْنَا مِنْ عَذَابِ السَّعِيْرِ </w:t>
            </w:r>
          </w:p>
        </w:tc>
        <w:tc>
          <w:tcPr>
            <w:tcW w:w="2340" w:type="dxa"/>
            <w:vAlign w:val="center"/>
          </w:tcPr>
          <w:p w:rsidR="00DC2863" w:rsidRPr="00A255AE" w:rsidRDefault="00A255AE" w:rsidP="00DB451F">
            <w:pPr>
              <w:pStyle w:val="translit"/>
              <w:rPr>
                <w:lang w:val="en-US"/>
              </w:rPr>
            </w:pPr>
            <w:r>
              <w:t>wa a-i</w:t>
            </w:r>
            <w:r w:rsidR="00144864">
              <w:t>’</w:t>
            </w:r>
            <w:r>
              <w:t>dnaamin a</w:t>
            </w:r>
            <w:r w:rsidR="00144864">
              <w:t>’</w:t>
            </w:r>
            <w:r>
              <w:t>zaabis sa-e</w:t>
            </w:r>
            <w:r w:rsidR="00144864">
              <w:t>’</w:t>
            </w:r>
            <w:r>
              <w:t>ere</w:t>
            </w:r>
          </w:p>
        </w:tc>
        <w:tc>
          <w:tcPr>
            <w:tcW w:w="2233" w:type="dxa"/>
            <w:vAlign w:val="center"/>
          </w:tcPr>
          <w:p w:rsidR="00DC2863" w:rsidRPr="00DB17F3" w:rsidRDefault="00DC2863" w:rsidP="008F3F48">
            <w:pPr>
              <w:pStyle w:val="normalTable"/>
            </w:pPr>
            <w:r w:rsidRPr="00DB17F3">
              <w:t>grant us refuge from the chastisement of the burning,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اَعْطِ جَمِيْعَ الْمُسْلِمِيْنَ وَ الْمُسْلِمَاتِ وَ الْمُ</w:t>
            </w:r>
            <w:r w:rsidR="00B729B6">
              <w:rPr>
                <w:rtl/>
              </w:rPr>
              <w:t>ؤْ</w:t>
            </w:r>
            <w:r w:rsidRPr="00A86481">
              <w:rPr>
                <w:rtl/>
              </w:rPr>
              <w:t>مِنِيْنَ وَ الْمُ</w:t>
            </w:r>
            <w:r w:rsidR="00B729B6">
              <w:rPr>
                <w:rtl/>
              </w:rPr>
              <w:t>ؤْ</w:t>
            </w:r>
            <w:r w:rsidRPr="00A86481">
              <w:rPr>
                <w:rtl/>
              </w:rPr>
              <w:t xml:space="preserve">مِنَاتِ مِثْلَ الذَّىِ سَاَلْتُكَ لِنَفْسِىْ وَ لِوُلْدِىْ </w:t>
            </w:r>
          </w:p>
        </w:tc>
        <w:tc>
          <w:tcPr>
            <w:tcW w:w="2340" w:type="dxa"/>
            <w:vAlign w:val="center"/>
          </w:tcPr>
          <w:p w:rsidR="00DC2863" w:rsidRPr="00CB160F" w:rsidRDefault="00A255AE" w:rsidP="00DB451F">
            <w:pPr>
              <w:pStyle w:val="translit"/>
              <w:rPr>
                <w:rFonts w:hint="cs"/>
                <w:rtl/>
              </w:rPr>
            </w:pPr>
            <w:r>
              <w:t>wa a-a</w:t>
            </w:r>
            <w:r w:rsidR="00144864">
              <w:t>’</w:t>
            </w:r>
            <w:r>
              <w:t>te jamee-a</w:t>
            </w:r>
            <w:r w:rsidR="00144864">
              <w:t>’</w:t>
            </w:r>
            <w:r>
              <w:t>l muslemeena wal-muslemaate wal-moa-meneena wal-moa-menaate mislal lazee</w:t>
            </w:r>
            <w:r w:rsidR="00FE0CEA">
              <w:t xml:space="preserve"> sa-altoka le-nafsee wa le-wuldee</w:t>
            </w:r>
          </w:p>
        </w:tc>
        <w:tc>
          <w:tcPr>
            <w:tcW w:w="2233" w:type="dxa"/>
            <w:vAlign w:val="center"/>
          </w:tcPr>
          <w:p w:rsidR="00DC2863" w:rsidRPr="00DB17F3" w:rsidRDefault="00DC2863" w:rsidP="008F3F48">
            <w:pPr>
              <w:pStyle w:val="normalTable"/>
            </w:pPr>
            <w:r w:rsidRPr="00DB17F3">
              <w:t>and give to all the Muslims, male and female, and all the faithful, male and female, the like of what I have asked for myself and my children,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فِىْ عَاجِلِ الدُّنْيَا وَاٰجِلِ الْاٰخِرَةِ </w:t>
            </w:r>
          </w:p>
        </w:tc>
        <w:tc>
          <w:tcPr>
            <w:tcW w:w="2340" w:type="dxa"/>
            <w:vAlign w:val="center"/>
          </w:tcPr>
          <w:p w:rsidR="00DC2863" w:rsidRPr="00CB160F" w:rsidRDefault="00FE0CEA" w:rsidP="00DB451F">
            <w:pPr>
              <w:pStyle w:val="translit"/>
            </w:pPr>
            <w:r>
              <w:t>fee a</w:t>
            </w:r>
            <w:r w:rsidR="00144864">
              <w:t>’</w:t>
            </w:r>
            <w:r>
              <w:t>ajelid dunyaa wa aajelil aakherate</w:t>
            </w:r>
          </w:p>
        </w:tc>
        <w:tc>
          <w:tcPr>
            <w:tcW w:w="2233" w:type="dxa"/>
            <w:vAlign w:val="center"/>
          </w:tcPr>
          <w:p w:rsidR="00DC2863" w:rsidRPr="00DB17F3" w:rsidRDefault="00DC2863" w:rsidP="008F3F48">
            <w:pPr>
              <w:pStyle w:val="normalTable"/>
            </w:pPr>
            <w:r w:rsidRPr="00DB17F3">
              <w:t>in the immediate of this world and the deferred of the next!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اِنَّكَ قَرِيْبٌ مُّجِيْبٌ </w:t>
            </w:r>
          </w:p>
        </w:tc>
        <w:tc>
          <w:tcPr>
            <w:tcW w:w="2340" w:type="dxa"/>
            <w:vAlign w:val="center"/>
          </w:tcPr>
          <w:p w:rsidR="00DC2863" w:rsidRPr="00CB160F" w:rsidRDefault="00FE0CEA" w:rsidP="00DB451F">
            <w:pPr>
              <w:pStyle w:val="translit"/>
            </w:pPr>
            <w:r>
              <w:t>innaka qareebum mojeebun</w:t>
            </w:r>
          </w:p>
        </w:tc>
        <w:tc>
          <w:tcPr>
            <w:tcW w:w="2233" w:type="dxa"/>
            <w:vAlign w:val="center"/>
          </w:tcPr>
          <w:p w:rsidR="00DC2863" w:rsidRPr="00DB17F3" w:rsidRDefault="00DC2863" w:rsidP="008F3F48">
            <w:pPr>
              <w:pStyle w:val="normalTable"/>
            </w:pPr>
            <w:r w:rsidRPr="00DB17F3">
              <w:t>Verily Thou art the Near, the Responder,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سَمِيْعٌ عَلِيْمٌ </w:t>
            </w:r>
          </w:p>
        </w:tc>
        <w:tc>
          <w:tcPr>
            <w:tcW w:w="2340" w:type="dxa"/>
            <w:vAlign w:val="center"/>
          </w:tcPr>
          <w:p w:rsidR="00DC2863" w:rsidRPr="00CB160F" w:rsidRDefault="00FE0CEA" w:rsidP="00DB451F">
            <w:pPr>
              <w:pStyle w:val="translit"/>
            </w:pPr>
            <w:r>
              <w:t>samee-u</w:t>
            </w:r>
            <w:r w:rsidR="00144864">
              <w:t>’</w:t>
            </w:r>
            <w:r>
              <w:t>n a</w:t>
            </w:r>
            <w:r w:rsidR="00144864">
              <w:t>’</w:t>
            </w:r>
            <w:r>
              <w:t>leemun</w:t>
            </w:r>
          </w:p>
        </w:tc>
        <w:tc>
          <w:tcPr>
            <w:tcW w:w="2233" w:type="dxa"/>
            <w:vAlign w:val="center"/>
          </w:tcPr>
          <w:p w:rsidR="00DC2863" w:rsidRPr="00DB17F3" w:rsidRDefault="00DC2863" w:rsidP="008F3F48">
            <w:pPr>
              <w:pStyle w:val="normalTable"/>
            </w:pPr>
            <w:r w:rsidRPr="00DB17F3">
              <w:t>the All-hearing, the All-knowing,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عَفُوٌّ غَفُوْرٌ </w:t>
            </w:r>
          </w:p>
        </w:tc>
        <w:tc>
          <w:tcPr>
            <w:tcW w:w="2340" w:type="dxa"/>
            <w:vAlign w:val="center"/>
          </w:tcPr>
          <w:p w:rsidR="00DC2863" w:rsidRPr="00CB160F" w:rsidRDefault="00FE0CEA" w:rsidP="00DB451F">
            <w:pPr>
              <w:pStyle w:val="translit"/>
            </w:pPr>
            <w:r>
              <w:t>a</w:t>
            </w:r>
            <w:r w:rsidR="00144864">
              <w:t>’</w:t>
            </w:r>
            <w:r>
              <w:t>fuwwun ghafoorun</w:t>
            </w:r>
          </w:p>
        </w:tc>
        <w:tc>
          <w:tcPr>
            <w:tcW w:w="2233" w:type="dxa"/>
            <w:vAlign w:val="center"/>
          </w:tcPr>
          <w:p w:rsidR="00DC2863" w:rsidRPr="00DB17F3" w:rsidRDefault="00DC2863" w:rsidP="008F3F48">
            <w:pPr>
              <w:pStyle w:val="normalTable"/>
            </w:pPr>
            <w:r w:rsidRPr="00DB17F3">
              <w:t>the Pardoner, the Forgiving,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رَ</w:t>
            </w:r>
            <w:r w:rsidR="005F09EC">
              <w:rPr>
                <w:rtl/>
              </w:rPr>
              <w:t>ؤُ</w:t>
            </w:r>
            <w:r w:rsidRPr="00A86481">
              <w:rPr>
                <w:rtl/>
              </w:rPr>
              <w:t xml:space="preserve">فٌ رَّحِيْمٌ </w:t>
            </w:r>
          </w:p>
        </w:tc>
        <w:tc>
          <w:tcPr>
            <w:tcW w:w="2340" w:type="dxa"/>
            <w:vAlign w:val="center"/>
          </w:tcPr>
          <w:p w:rsidR="00DC2863" w:rsidRPr="00CB160F" w:rsidRDefault="00FE0CEA" w:rsidP="00DB451F">
            <w:pPr>
              <w:pStyle w:val="translit"/>
            </w:pPr>
            <w:r>
              <w:t>ra-oofur raheemun</w:t>
            </w:r>
          </w:p>
        </w:tc>
        <w:tc>
          <w:tcPr>
            <w:tcW w:w="2233" w:type="dxa"/>
            <w:vAlign w:val="center"/>
          </w:tcPr>
          <w:p w:rsidR="00DC2863" w:rsidRPr="00DB17F3" w:rsidRDefault="00DC2863" w:rsidP="008F3F48">
            <w:pPr>
              <w:pStyle w:val="normalTable"/>
            </w:pPr>
            <w:r w:rsidRPr="00DB17F3">
              <w:t>the Clement, the Merciful!</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وَ اٰتِنَا فِىْ الدُّنْيَا حَسَنَةً وَ فِى الْاٰخِرَةِ حَسَنَةً وَ قِنَا عَذَابَ النَّارِ</w:t>
            </w:r>
            <w:r w:rsidRPr="00A86481">
              <w:rPr>
                <w:rFonts w:cs="Times New Roman" w:hint="cs"/>
                <w:rtl/>
              </w:rPr>
              <w:t>.</w:t>
            </w:r>
          </w:p>
        </w:tc>
        <w:tc>
          <w:tcPr>
            <w:tcW w:w="2340" w:type="dxa"/>
            <w:vAlign w:val="center"/>
          </w:tcPr>
          <w:p w:rsidR="00DC2863" w:rsidRPr="00CB160F" w:rsidRDefault="00FE0CEA" w:rsidP="00DB451F">
            <w:pPr>
              <w:pStyle w:val="translit"/>
              <w:rPr>
                <w:rFonts w:hint="cs"/>
                <w:rtl/>
              </w:rPr>
            </w:pPr>
            <w:r>
              <w:t>wa aatenaa fid-dunyaa hasanatan wa fil aakherate hasanatan wa qenaa a</w:t>
            </w:r>
            <w:r w:rsidR="00144864">
              <w:t>’</w:t>
            </w:r>
            <w:r>
              <w:t>zaaban naar</w:t>
            </w:r>
          </w:p>
        </w:tc>
        <w:tc>
          <w:tcPr>
            <w:tcW w:w="2233" w:type="dxa"/>
            <w:vAlign w:val="center"/>
          </w:tcPr>
          <w:p w:rsidR="00DC2863" w:rsidRPr="0021328D" w:rsidRDefault="00DC2863" w:rsidP="008F3F48">
            <w:pPr>
              <w:pStyle w:val="normalTable"/>
              <w:rPr>
                <w:rFonts w:hint="cs"/>
                <w:rtl/>
              </w:rPr>
            </w:pPr>
            <w:r w:rsidRPr="00DB17F3">
              <w:t>And give to us in this world good, and in the next world good, and protect us from the chastisement of the Fire!</w:t>
            </w:r>
            <w:r w:rsidRPr="00DB17F3">
              <w:rPr>
                <w:rStyle w:val="FootnoteReference"/>
              </w:rPr>
              <w:footnoteReference w:id="188"/>
            </w:r>
          </w:p>
        </w:tc>
      </w:tr>
    </w:tbl>
    <w:p w:rsidR="00C35B8B" w:rsidRPr="00DC2863"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950574" w:rsidRDefault="002616C8" w:rsidP="008F3F48">
            <w:pPr>
              <w:pStyle w:val="arabic"/>
              <w:jc w:val="center"/>
              <w:rPr>
                <w:rStyle w:val="smallarabic"/>
                <w:rFonts w:hint="cs"/>
                <w:rtl/>
              </w:rPr>
            </w:pPr>
            <w:r w:rsidRPr="00950574">
              <w:rPr>
                <w:rStyle w:val="smallarabic"/>
                <w:rFonts w:hint="cs"/>
                <w:rtl/>
              </w:rPr>
              <w:t xml:space="preserve">وَ كَانَ مِنْ دُعَآئِهٖ </w:t>
            </w:r>
            <w:r w:rsidRPr="00950574">
              <w:rPr>
                <w:rStyle w:val="smallarabic"/>
                <w:rFonts w:hint="cs"/>
              </w:rPr>
              <w:t></w:t>
            </w:r>
          </w:p>
          <w:p w:rsidR="00D46E79" w:rsidRPr="0094490A" w:rsidRDefault="001B6C57" w:rsidP="008F3F48">
            <w:pPr>
              <w:pStyle w:val="bombay"/>
              <w:rPr>
                <w:rFonts w:hint="cs"/>
              </w:rPr>
            </w:pPr>
            <w:r w:rsidRPr="001B6C57">
              <w:rPr>
                <w:rFonts w:hint="cs"/>
                <w:rtl/>
              </w:rPr>
              <w:t>لِجِيرَانِهِ</w:t>
            </w:r>
            <w:r w:rsidRPr="001B6C57">
              <w:rPr>
                <w:rtl/>
              </w:rPr>
              <w:t xml:space="preserve"> </w:t>
            </w:r>
            <w:r w:rsidRPr="001B6C57">
              <w:rPr>
                <w:rFonts w:hint="cs"/>
                <w:rtl/>
              </w:rPr>
              <w:t>وَ</w:t>
            </w:r>
            <w:r w:rsidRPr="001B6C57">
              <w:rPr>
                <w:rtl/>
              </w:rPr>
              <w:t xml:space="preserve"> </w:t>
            </w:r>
            <w:r w:rsidRPr="001B6C57">
              <w:rPr>
                <w:rFonts w:hint="cs"/>
                <w:rtl/>
              </w:rPr>
              <w:t>أَوْلِيَائِهِ</w:t>
            </w:r>
            <w:r w:rsidRPr="001B6C57">
              <w:rPr>
                <w:rtl/>
              </w:rPr>
              <w:t xml:space="preserve"> </w:t>
            </w:r>
            <w:r w:rsidRPr="001B6C57">
              <w:rPr>
                <w:rFonts w:hint="cs"/>
                <w:rtl/>
              </w:rPr>
              <w:t>إِذَا</w:t>
            </w:r>
            <w:r w:rsidRPr="001B6C57">
              <w:rPr>
                <w:rtl/>
              </w:rPr>
              <w:t xml:space="preserve"> </w:t>
            </w:r>
            <w:r w:rsidRPr="001B6C57">
              <w:rPr>
                <w:rFonts w:hint="cs"/>
                <w:rtl/>
              </w:rPr>
              <w:t>ذَكَرَهُمْ</w:t>
            </w:r>
          </w:p>
        </w:tc>
        <w:tc>
          <w:tcPr>
            <w:tcW w:w="2340" w:type="dxa"/>
            <w:vAlign w:val="center"/>
          </w:tcPr>
          <w:p w:rsidR="00D46E79" w:rsidRPr="00CB160F" w:rsidRDefault="00066817" w:rsidP="00066817">
            <w:pPr>
              <w:pStyle w:val="duahead"/>
            </w:pPr>
            <w:r w:rsidRPr="00120EE1">
              <w:t xml:space="preserve">wa kaana min dua’ehi (a.s.) </w:t>
            </w:r>
            <w:r>
              <w:t>le-jeeraanehi wa awleyaa-ehi ezaa zakarahum</w:t>
            </w:r>
          </w:p>
        </w:tc>
        <w:tc>
          <w:tcPr>
            <w:tcW w:w="2233" w:type="dxa"/>
            <w:vAlign w:val="center"/>
          </w:tcPr>
          <w:p w:rsidR="00D46E79" w:rsidRPr="00DB17F3" w:rsidRDefault="008F3F48" w:rsidP="008F3F48">
            <w:pPr>
              <w:pStyle w:val="Heading3"/>
            </w:pPr>
            <w:bookmarkStart w:id="93" w:name="_Toc241722505"/>
            <w:r>
              <w:t xml:space="preserve">26. </w:t>
            </w:r>
            <w:r w:rsidR="00D46E79">
              <w:t>His Supplication for his Neighbours and Friends when he Mentioned them.</w:t>
            </w:r>
            <w:bookmarkEnd w:id="93"/>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اَللّٰهُمَّ صَلِّ عَلٰى مُحَمَّدٍ وَّ اٰلِهٖ </w:t>
            </w:r>
          </w:p>
        </w:tc>
        <w:tc>
          <w:tcPr>
            <w:tcW w:w="2340" w:type="dxa"/>
            <w:vAlign w:val="center"/>
          </w:tcPr>
          <w:p w:rsidR="00DC2863" w:rsidRPr="00CB160F" w:rsidRDefault="00817072" w:rsidP="00DB451F">
            <w:pPr>
              <w:pStyle w:val="translit"/>
            </w:pPr>
            <w:r>
              <w:t>allaahumma salle a</w:t>
            </w:r>
            <w:r w:rsidR="00144864">
              <w:t>’</w:t>
            </w:r>
            <w:r>
              <w:t>laa mohammadiwn wa aalehi</w:t>
            </w:r>
          </w:p>
        </w:tc>
        <w:tc>
          <w:tcPr>
            <w:tcW w:w="2233" w:type="dxa"/>
            <w:vAlign w:val="center"/>
          </w:tcPr>
          <w:p w:rsidR="00DC2863" w:rsidRPr="009553EF" w:rsidRDefault="00DC2863" w:rsidP="008F3F48">
            <w:pPr>
              <w:pStyle w:val="normalTable"/>
            </w:pPr>
            <w:r w:rsidRPr="009553EF">
              <w:t xml:space="preserve">O </w:t>
            </w:r>
            <w:r>
              <w:t>Allah</w:t>
            </w:r>
            <w:r w:rsidRPr="009553EF">
              <w:t>, bless Muhammad and his Household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تَوَلَّنِىْ فِىْ جِيْرَانِىْ وَ مَوَالِىَّ الْعَارِفِيْنَ بِحَقِّنَا وَ الْمُنَابِذِيْنَ لِاَعْدَآئِنَا بِاَفْضَلِ وَ </w:t>
            </w:r>
            <w:r w:rsidR="00372559">
              <w:rPr>
                <w:rFonts w:ascii="Al_Mushaf" w:hAnsi="Al_Mushaf" w:cs="Al_Mushaf"/>
                <w:sz w:val="40"/>
                <w:szCs w:val="40"/>
                <w:rtl/>
              </w:rPr>
              <w:t>لَا</w:t>
            </w:r>
            <w:r w:rsidRPr="00A86481">
              <w:rPr>
                <w:rFonts w:ascii="Al_Mushaf" w:hAnsi="Al_Mushaf" w:cs="Al_Mushaf"/>
                <w:sz w:val="40"/>
                <w:szCs w:val="40"/>
                <w:rtl/>
              </w:rPr>
              <w:t xml:space="preserve">يَتِكَ </w:t>
            </w:r>
          </w:p>
        </w:tc>
        <w:tc>
          <w:tcPr>
            <w:tcW w:w="2340" w:type="dxa"/>
            <w:vAlign w:val="center"/>
          </w:tcPr>
          <w:p w:rsidR="00DC2863" w:rsidRPr="00CB160F" w:rsidRDefault="00817072" w:rsidP="00DB451F">
            <w:pPr>
              <w:pStyle w:val="translit"/>
            </w:pPr>
            <w:r>
              <w:t>wa tawallanee fee jeeraanee wa mawaaliyyal a</w:t>
            </w:r>
            <w:r w:rsidR="00144864">
              <w:t>’</w:t>
            </w:r>
            <w:r>
              <w:t>arefeena behaqqenaa wal-monaabezeena le-a-a</w:t>
            </w:r>
            <w:r w:rsidR="00144864">
              <w:t>’</w:t>
            </w:r>
            <w:r>
              <w:t>daaa-enaa fe-afzale walaayateka</w:t>
            </w:r>
          </w:p>
        </w:tc>
        <w:tc>
          <w:tcPr>
            <w:tcW w:w="2233" w:type="dxa"/>
            <w:vAlign w:val="center"/>
          </w:tcPr>
          <w:p w:rsidR="00DC2863" w:rsidRPr="009553EF" w:rsidRDefault="00DC2863" w:rsidP="008F3F48">
            <w:pPr>
              <w:pStyle w:val="normalTable"/>
            </w:pPr>
            <w:r w:rsidRPr="009553EF">
              <w:t>and attend to me with Thy best attending in my neighbours and friends who recognize our right</w:t>
            </w:r>
            <w:r w:rsidRPr="009553EF">
              <w:rPr>
                <w:rStyle w:val="FootnoteReference"/>
              </w:rPr>
              <w:footnoteReference w:id="189"/>
            </w:r>
            <w:r w:rsidRPr="009553EF">
              <w:t xml:space="preserve"> and war against our enemies!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وَفِّقْهُمْ </w:t>
            </w:r>
          </w:p>
        </w:tc>
        <w:tc>
          <w:tcPr>
            <w:tcW w:w="2340" w:type="dxa"/>
            <w:vAlign w:val="center"/>
          </w:tcPr>
          <w:p w:rsidR="00DC2863" w:rsidRPr="00CB160F" w:rsidRDefault="00817072" w:rsidP="00DB451F">
            <w:pPr>
              <w:pStyle w:val="translit"/>
            </w:pPr>
            <w:r>
              <w:t>wa waffiqhum</w:t>
            </w:r>
          </w:p>
        </w:tc>
        <w:tc>
          <w:tcPr>
            <w:tcW w:w="2233" w:type="dxa"/>
            <w:vAlign w:val="center"/>
          </w:tcPr>
          <w:p w:rsidR="00DC2863" w:rsidRPr="009553EF" w:rsidRDefault="00DC2863" w:rsidP="008F3F48">
            <w:pPr>
              <w:pStyle w:val="normalTable"/>
            </w:pPr>
            <w:r w:rsidRPr="009553EF">
              <w:t>Give [my neighbours and friends] success in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لِاِقَامَةِ سُنَّتِكَ </w:t>
            </w:r>
          </w:p>
        </w:tc>
        <w:tc>
          <w:tcPr>
            <w:tcW w:w="2340" w:type="dxa"/>
            <w:vAlign w:val="center"/>
          </w:tcPr>
          <w:p w:rsidR="00DC2863" w:rsidRPr="00CB160F" w:rsidRDefault="00817072" w:rsidP="00DB451F">
            <w:pPr>
              <w:pStyle w:val="translit"/>
            </w:pPr>
            <w:r>
              <w:t>le-eqaamate sunnateka</w:t>
            </w:r>
          </w:p>
        </w:tc>
        <w:tc>
          <w:tcPr>
            <w:tcW w:w="2233" w:type="dxa"/>
            <w:vAlign w:val="center"/>
          </w:tcPr>
          <w:p w:rsidR="00DC2863" w:rsidRPr="009553EF" w:rsidRDefault="00DC2863" w:rsidP="008F3F48">
            <w:pPr>
              <w:pStyle w:val="normalTable"/>
            </w:pPr>
            <w:r w:rsidRPr="009553EF">
              <w:t>performing Thy prescriptions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الْاَخْذِ بِمَحَاسِنِ اَدَبِكَ فِىْ </w:t>
            </w:r>
          </w:p>
        </w:tc>
        <w:tc>
          <w:tcPr>
            <w:tcW w:w="2340" w:type="dxa"/>
            <w:vAlign w:val="center"/>
          </w:tcPr>
          <w:p w:rsidR="00DC2863" w:rsidRPr="00CB160F" w:rsidRDefault="00817072" w:rsidP="00DB451F">
            <w:pPr>
              <w:pStyle w:val="translit"/>
            </w:pPr>
            <w:r>
              <w:t>wal-akhze bemahaasene adabeka fee</w:t>
            </w:r>
          </w:p>
        </w:tc>
        <w:tc>
          <w:tcPr>
            <w:tcW w:w="2233" w:type="dxa"/>
            <w:vAlign w:val="center"/>
          </w:tcPr>
          <w:p w:rsidR="00DC2863" w:rsidRPr="009553EF" w:rsidRDefault="00DC2863" w:rsidP="008F3F48">
            <w:pPr>
              <w:pStyle w:val="normalTable"/>
            </w:pPr>
            <w:r w:rsidRPr="009553EF">
              <w:t>and taking on the beauties of Thy courtesy through</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اِرْفَاقِ ضَعِيْفِهِمْ </w:t>
            </w:r>
          </w:p>
        </w:tc>
        <w:tc>
          <w:tcPr>
            <w:tcW w:w="2340" w:type="dxa"/>
            <w:vAlign w:val="center"/>
          </w:tcPr>
          <w:p w:rsidR="00DC2863" w:rsidRPr="00CB160F" w:rsidRDefault="00817072" w:rsidP="00DB451F">
            <w:pPr>
              <w:pStyle w:val="translit"/>
            </w:pPr>
            <w:r>
              <w:t>irfeqe za-e</w:t>
            </w:r>
            <w:r w:rsidR="00144864">
              <w:t>’</w:t>
            </w:r>
            <w:r>
              <w:t>efehim</w:t>
            </w:r>
          </w:p>
        </w:tc>
        <w:tc>
          <w:tcPr>
            <w:tcW w:w="2233" w:type="dxa"/>
            <w:vAlign w:val="center"/>
          </w:tcPr>
          <w:p w:rsidR="00DC2863" w:rsidRPr="009553EF" w:rsidRDefault="00DC2863" w:rsidP="008F3F48">
            <w:pPr>
              <w:pStyle w:val="normalTable"/>
            </w:pPr>
            <w:r w:rsidRPr="009553EF">
              <w:t>acting gently with their weak,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سَدِّ خَلَّتِهِمْ </w:t>
            </w:r>
          </w:p>
        </w:tc>
        <w:tc>
          <w:tcPr>
            <w:tcW w:w="2340" w:type="dxa"/>
            <w:vAlign w:val="center"/>
          </w:tcPr>
          <w:p w:rsidR="00DC2863" w:rsidRPr="00CB160F" w:rsidRDefault="00817072" w:rsidP="00DB451F">
            <w:pPr>
              <w:pStyle w:val="translit"/>
            </w:pPr>
            <w:r>
              <w:t>wa sadde khallatehim</w:t>
            </w:r>
          </w:p>
        </w:tc>
        <w:tc>
          <w:tcPr>
            <w:tcW w:w="2233" w:type="dxa"/>
            <w:vAlign w:val="center"/>
          </w:tcPr>
          <w:p w:rsidR="00DC2863" w:rsidRPr="009553EF" w:rsidRDefault="00DC2863" w:rsidP="008F3F48">
            <w:pPr>
              <w:pStyle w:val="normalTable"/>
            </w:pPr>
            <w:r w:rsidRPr="009553EF">
              <w:t>remedying their lacks,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lastRenderedPageBreak/>
              <w:t xml:space="preserve">وَ عِيَادَةِ مَرِيْضِهِمْ </w:t>
            </w:r>
          </w:p>
        </w:tc>
        <w:tc>
          <w:tcPr>
            <w:tcW w:w="2340" w:type="dxa"/>
            <w:vAlign w:val="center"/>
          </w:tcPr>
          <w:p w:rsidR="00DC2863" w:rsidRPr="00CB160F" w:rsidRDefault="00817072" w:rsidP="00DB451F">
            <w:pPr>
              <w:pStyle w:val="translit"/>
            </w:pPr>
            <w:r>
              <w:t>wa e</w:t>
            </w:r>
            <w:r w:rsidR="00144864">
              <w:t>’</w:t>
            </w:r>
            <w:r>
              <w:t>yaadate mareezehim</w:t>
            </w:r>
          </w:p>
        </w:tc>
        <w:tc>
          <w:tcPr>
            <w:tcW w:w="2233" w:type="dxa"/>
            <w:vAlign w:val="center"/>
          </w:tcPr>
          <w:p w:rsidR="00DC2863" w:rsidRPr="009553EF" w:rsidRDefault="00DC2863" w:rsidP="008F3F48">
            <w:pPr>
              <w:pStyle w:val="normalTable"/>
            </w:pPr>
            <w:r w:rsidRPr="009553EF">
              <w:t>visiting their sick,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هِدَايَةِ مُسْتَرْشِدِهِمْ </w:t>
            </w:r>
          </w:p>
        </w:tc>
        <w:tc>
          <w:tcPr>
            <w:tcW w:w="2340" w:type="dxa"/>
            <w:vAlign w:val="center"/>
          </w:tcPr>
          <w:p w:rsidR="00DC2863" w:rsidRPr="00CB160F" w:rsidRDefault="00817072" w:rsidP="00DB451F">
            <w:pPr>
              <w:pStyle w:val="translit"/>
            </w:pPr>
            <w:r>
              <w:t>wa hedaayate mustarshedehim</w:t>
            </w:r>
          </w:p>
        </w:tc>
        <w:tc>
          <w:tcPr>
            <w:tcW w:w="2233" w:type="dxa"/>
            <w:vAlign w:val="center"/>
          </w:tcPr>
          <w:p w:rsidR="00DC2863" w:rsidRPr="009553EF" w:rsidRDefault="00DC2863" w:rsidP="008F3F48">
            <w:pPr>
              <w:pStyle w:val="normalTable"/>
            </w:pPr>
            <w:r w:rsidRPr="009553EF">
              <w:t>guiding their seeker of right guidance,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مُنَاصَحَةِ مُسْتَشِيْرِهِمْ </w:t>
            </w:r>
          </w:p>
        </w:tc>
        <w:tc>
          <w:tcPr>
            <w:tcW w:w="2340" w:type="dxa"/>
            <w:vAlign w:val="center"/>
          </w:tcPr>
          <w:p w:rsidR="00DC2863" w:rsidRPr="00CB160F" w:rsidRDefault="00817072" w:rsidP="00DB451F">
            <w:pPr>
              <w:pStyle w:val="translit"/>
            </w:pPr>
            <w:r>
              <w:t>wa monaasahate mustasheerehim</w:t>
            </w:r>
          </w:p>
        </w:tc>
        <w:tc>
          <w:tcPr>
            <w:tcW w:w="2233" w:type="dxa"/>
            <w:vAlign w:val="center"/>
          </w:tcPr>
          <w:p w:rsidR="00DC2863" w:rsidRPr="009553EF" w:rsidRDefault="00DC2863" w:rsidP="008F3F48">
            <w:pPr>
              <w:pStyle w:val="normalTable"/>
            </w:pPr>
            <w:r w:rsidRPr="009553EF">
              <w:t>giving good counsel to their seeker of advice,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تَعَهُّدِ قَادِمِهِمْ </w:t>
            </w:r>
          </w:p>
        </w:tc>
        <w:tc>
          <w:tcPr>
            <w:tcW w:w="2340" w:type="dxa"/>
            <w:vAlign w:val="center"/>
          </w:tcPr>
          <w:p w:rsidR="00DC2863" w:rsidRPr="00CB160F" w:rsidRDefault="00817072" w:rsidP="00DB451F">
            <w:pPr>
              <w:pStyle w:val="translit"/>
            </w:pPr>
            <w:r>
              <w:t>wa ta-a</w:t>
            </w:r>
            <w:r w:rsidR="00144864">
              <w:t>’</w:t>
            </w:r>
            <w:r>
              <w:t>hhode qaademehim</w:t>
            </w:r>
          </w:p>
        </w:tc>
        <w:tc>
          <w:tcPr>
            <w:tcW w:w="2233" w:type="dxa"/>
            <w:vAlign w:val="center"/>
          </w:tcPr>
          <w:p w:rsidR="00DC2863" w:rsidRPr="009553EF" w:rsidRDefault="00DC2863" w:rsidP="008F3F48">
            <w:pPr>
              <w:pStyle w:val="normalTable"/>
            </w:pPr>
            <w:r w:rsidRPr="009553EF">
              <w:t>attending to the one among them who returns from travel,</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وَ ك</w:t>
            </w:r>
            <w:r w:rsidRPr="00A86481">
              <w:rPr>
                <w:rFonts w:ascii="Al_Mushaf" w:hAnsi="Al_Mushaf" w:cs="Al_Mushaf" w:hint="cs"/>
                <w:sz w:val="40"/>
                <w:szCs w:val="40"/>
                <w:rtl/>
              </w:rPr>
              <w:t>ـ</w:t>
            </w:r>
            <w:r w:rsidRPr="00A86481">
              <w:rPr>
                <w:rFonts w:ascii="Al_Mushaf" w:hAnsi="Al_Mushaf" w:cs="Al_Mushaf"/>
                <w:sz w:val="40"/>
                <w:szCs w:val="40"/>
                <w:rtl/>
              </w:rPr>
              <w:t>ِ</w:t>
            </w:r>
            <w:r w:rsidR="00817072">
              <w:rPr>
                <w:rFonts w:ascii="Al_Mushaf" w:hAnsi="Al_Mushaf" w:cs="Al_Mushaf" w:hint="cs"/>
                <w:sz w:val="40"/>
                <w:szCs w:val="40"/>
                <w:rtl/>
              </w:rPr>
              <w:t>ت</w:t>
            </w:r>
            <w:r w:rsidRPr="00A86481">
              <w:rPr>
                <w:rFonts w:ascii="Al_Mushaf" w:hAnsi="Al_Mushaf" w:cs="Al_Mushaf"/>
                <w:sz w:val="40"/>
                <w:szCs w:val="40"/>
                <w:rtl/>
              </w:rPr>
              <w:t xml:space="preserve">ْمَانِ اَسْرَارِهِمْ </w:t>
            </w:r>
          </w:p>
        </w:tc>
        <w:tc>
          <w:tcPr>
            <w:tcW w:w="2340" w:type="dxa"/>
            <w:vAlign w:val="center"/>
          </w:tcPr>
          <w:p w:rsidR="00DC2863" w:rsidRPr="00CB160F" w:rsidRDefault="00817072" w:rsidP="00DB451F">
            <w:pPr>
              <w:pStyle w:val="translit"/>
            </w:pPr>
            <w:r>
              <w:t>wa kismaane asraarehim</w:t>
            </w:r>
          </w:p>
        </w:tc>
        <w:tc>
          <w:tcPr>
            <w:tcW w:w="2233" w:type="dxa"/>
            <w:vAlign w:val="center"/>
          </w:tcPr>
          <w:p w:rsidR="00DC2863" w:rsidRPr="009553EF" w:rsidRDefault="00DC2863" w:rsidP="008F3F48">
            <w:pPr>
              <w:pStyle w:val="normalTable"/>
            </w:pPr>
            <w:r w:rsidRPr="009553EF">
              <w:t>hiding their secrets,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سَتْرِ عَوْرَاتِهِمْ </w:t>
            </w:r>
          </w:p>
        </w:tc>
        <w:tc>
          <w:tcPr>
            <w:tcW w:w="2340" w:type="dxa"/>
            <w:vAlign w:val="center"/>
          </w:tcPr>
          <w:p w:rsidR="00DC2863" w:rsidRPr="00817072" w:rsidRDefault="00817072" w:rsidP="00DB451F">
            <w:pPr>
              <w:pStyle w:val="translit"/>
              <w:rPr>
                <w:lang w:val="en-US"/>
              </w:rPr>
            </w:pPr>
            <w:r>
              <w:rPr>
                <w:lang w:val="en-US"/>
              </w:rPr>
              <w:t>wa satre a</w:t>
            </w:r>
            <w:r w:rsidR="00144864">
              <w:rPr>
                <w:lang w:val="en-US"/>
              </w:rPr>
              <w:t>’</w:t>
            </w:r>
            <w:r>
              <w:rPr>
                <w:lang w:val="en-US"/>
              </w:rPr>
              <w:t>wraatehim</w:t>
            </w:r>
          </w:p>
        </w:tc>
        <w:tc>
          <w:tcPr>
            <w:tcW w:w="2233" w:type="dxa"/>
            <w:vAlign w:val="center"/>
          </w:tcPr>
          <w:p w:rsidR="00DC2863" w:rsidRPr="009553EF" w:rsidRDefault="00DC2863" w:rsidP="008F3F48">
            <w:pPr>
              <w:pStyle w:val="normalTable"/>
            </w:pPr>
            <w:r w:rsidRPr="009553EF">
              <w:t>covering over their shameful things,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نُصْرَةِ مَظْلُوْمِهِمْ </w:t>
            </w:r>
          </w:p>
        </w:tc>
        <w:tc>
          <w:tcPr>
            <w:tcW w:w="2340" w:type="dxa"/>
            <w:vAlign w:val="center"/>
          </w:tcPr>
          <w:p w:rsidR="00DC2863" w:rsidRPr="00CB160F" w:rsidRDefault="00817072" w:rsidP="00DB451F">
            <w:pPr>
              <w:pStyle w:val="translit"/>
            </w:pPr>
            <w:r>
              <w:t>wa nusrate mazloomehim</w:t>
            </w:r>
          </w:p>
        </w:tc>
        <w:tc>
          <w:tcPr>
            <w:tcW w:w="2233" w:type="dxa"/>
            <w:vAlign w:val="center"/>
          </w:tcPr>
          <w:p w:rsidR="00DC2863" w:rsidRPr="009553EF" w:rsidRDefault="00DC2863" w:rsidP="008F3F48">
            <w:pPr>
              <w:pStyle w:val="normalTable"/>
            </w:pPr>
            <w:r w:rsidRPr="009553EF">
              <w:t>helping their wronged,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حُسْنِ مُوَاسَاتِهِمْ بِالْمَاعُوْنِ </w:t>
            </w:r>
          </w:p>
        </w:tc>
        <w:tc>
          <w:tcPr>
            <w:tcW w:w="2340" w:type="dxa"/>
            <w:vAlign w:val="center"/>
          </w:tcPr>
          <w:p w:rsidR="00DC2863" w:rsidRPr="00CB160F" w:rsidRDefault="00817072" w:rsidP="00DB451F">
            <w:pPr>
              <w:pStyle w:val="translit"/>
            </w:pPr>
            <w:r>
              <w:t>wa husne mowaasaatehim bil-maa-o</w:t>
            </w:r>
            <w:r w:rsidR="00144864">
              <w:t>’</w:t>
            </w:r>
            <w:r>
              <w:t>one</w:t>
            </w:r>
          </w:p>
        </w:tc>
        <w:tc>
          <w:tcPr>
            <w:tcW w:w="2233" w:type="dxa"/>
            <w:vAlign w:val="center"/>
          </w:tcPr>
          <w:p w:rsidR="00DC2863" w:rsidRPr="009553EF" w:rsidRDefault="00DC2863" w:rsidP="008F3F48">
            <w:pPr>
              <w:pStyle w:val="normalTable"/>
            </w:pPr>
            <w:r w:rsidRPr="009553EF">
              <w:t>sharing kindly with them in goods,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الْعَوْدِ عَلَيْهِمْ بِالْجِدَةِ وَ الْاِفْضَالِ </w:t>
            </w:r>
          </w:p>
        </w:tc>
        <w:tc>
          <w:tcPr>
            <w:tcW w:w="2340" w:type="dxa"/>
            <w:vAlign w:val="center"/>
          </w:tcPr>
          <w:p w:rsidR="00DC2863" w:rsidRPr="00CB160F" w:rsidRDefault="00817072" w:rsidP="00DB451F">
            <w:pPr>
              <w:pStyle w:val="translit"/>
            </w:pPr>
            <w:r>
              <w:t>wal-a</w:t>
            </w:r>
            <w:r w:rsidR="00144864">
              <w:t>’</w:t>
            </w:r>
            <w:r>
              <w:t>wde a</w:t>
            </w:r>
            <w:r w:rsidR="00144864">
              <w:t>’</w:t>
            </w:r>
            <w:r>
              <w:t>layhim bil-jedate wal-ifzaale</w:t>
            </w:r>
          </w:p>
        </w:tc>
        <w:tc>
          <w:tcPr>
            <w:tcW w:w="2233" w:type="dxa"/>
            <w:vAlign w:val="center"/>
          </w:tcPr>
          <w:p w:rsidR="00DC2863" w:rsidRPr="009553EF" w:rsidRDefault="00DC2863" w:rsidP="008F3F48">
            <w:pPr>
              <w:pStyle w:val="normalTable"/>
            </w:pPr>
            <w:r w:rsidRPr="009553EF">
              <w:t>turning toward them with wealth and bestowal of bounty,</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وَ اِعْطَآءِ مَا يَجِبُ لَهُمْ قَبْلَ السُّ</w:t>
            </w:r>
            <w:r w:rsidR="00C5374C">
              <w:rPr>
                <w:rFonts w:ascii="Al_Mushaf" w:hAnsi="Al_Mushaf" w:cs="Al_Mushaf"/>
                <w:sz w:val="40"/>
                <w:szCs w:val="40"/>
                <w:rtl/>
              </w:rPr>
              <w:t>ؤَ</w:t>
            </w:r>
            <w:r w:rsidRPr="00A86481">
              <w:rPr>
                <w:rFonts w:ascii="Al_Mushaf" w:hAnsi="Al_Mushaf" w:cs="Al_Mushaf"/>
                <w:sz w:val="40"/>
                <w:szCs w:val="40"/>
                <w:rtl/>
              </w:rPr>
              <w:t xml:space="preserve">الِ </w:t>
            </w:r>
          </w:p>
        </w:tc>
        <w:tc>
          <w:tcPr>
            <w:tcW w:w="2340" w:type="dxa"/>
            <w:vAlign w:val="center"/>
          </w:tcPr>
          <w:p w:rsidR="00DC2863" w:rsidRPr="00CB160F" w:rsidRDefault="00817072" w:rsidP="00DB451F">
            <w:pPr>
              <w:pStyle w:val="translit"/>
            </w:pPr>
            <w:r>
              <w:t>wa e-a</w:t>
            </w:r>
            <w:r w:rsidR="00144864">
              <w:t>’</w:t>
            </w:r>
            <w:r>
              <w:t>taaa-e maa yajebo lahum qablas so-aale</w:t>
            </w:r>
          </w:p>
        </w:tc>
        <w:tc>
          <w:tcPr>
            <w:tcW w:w="2233" w:type="dxa"/>
            <w:vAlign w:val="center"/>
          </w:tcPr>
          <w:p w:rsidR="00DC2863" w:rsidRPr="009553EF" w:rsidRDefault="00DC2863" w:rsidP="008F3F48">
            <w:pPr>
              <w:pStyle w:val="normalTable"/>
            </w:pPr>
            <w:r w:rsidRPr="009553EF">
              <w:t>and giving what is due to them before they ask!</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وَاجْعَلْنِىْ اَللّٰهُمَّ </w:t>
            </w:r>
          </w:p>
        </w:tc>
        <w:tc>
          <w:tcPr>
            <w:tcW w:w="2340" w:type="dxa"/>
            <w:vAlign w:val="center"/>
          </w:tcPr>
          <w:p w:rsidR="00DC2863" w:rsidRPr="00CB160F" w:rsidRDefault="00817072" w:rsidP="00DB451F">
            <w:pPr>
              <w:pStyle w:val="translit"/>
            </w:pPr>
            <w:r>
              <w:t>waj-a</w:t>
            </w:r>
            <w:r w:rsidR="00144864">
              <w:t>’</w:t>
            </w:r>
            <w:r>
              <w:t>lnee allaahumma</w:t>
            </w:r>
          </w:p>
        </w:tc>
        <w:tc>
          <w:tcPr>
            <w:tcW w:w="2233" w:type="dxa"/>
            <w:vAlign w:val="center"/>
          </w:tcPr>
          <w:p w:rsidR="00DC2863" w:rsidRPr="009553EF" w:rsidRDefault="00DC2863" w:rsidP="008F3F48">
            <w:pPr>
              <w:pStyle w:val="normalTable"/>
            </w:pPr>
            <w:r w:rsidRPr="009553EF">
              <w:t xml:space="preserve">Let me, O </w:t>
            </w:r>
            <w:r>
              <w:t>Allah</w:t>
            </w:r>
            <w:r w:rsidRPr="009553EF">
              <w:t>,</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اَجْزِىْ بِالْاِحْسَانِ مُسِيْئَهُمْ </w:t>
            </w:r>
          </w:p>
        </w:tc>
        <w:tc>
          <w:tcPr>
            <w:tcW w:w="2340" w:type="dxa"/>
            <w:vAlign w:val="center"/>
          </w:tcPr>
          <w:p w:rsidR="00DC2863" w:rsidRPr="00CB160F" w:rsidRDefault="00817072" w:rsidP="00DB451F">
            <w:pPr>
              <w:pStyle w:val="translit"/>
            </w:pPr>
            <w:r>
              <w:t>akhzee bil-ehsaane mosee-ahum</w:t>
            </w:r>
          </w:p>
        </w:tc>
        <w:tc>
          <w:tcPr>
            <w:tcW w:w="2233" w:type="dxa"/>
            <w:vAlign w:val="center"/>
          </w:tcPr>
          <w:p w:rsidR="00DC2863" w:rsidRPr="009553EF" w:rsidRDefault="00DC2863" w:rsidP="008F3F48">
            <w:pPr>
              <w:pStyle w:val="normalTable"/>
            </w:pPr>
            <w:r w:rsidRPr="009553EF">
              <w:t>repay their evildoer with good-doing,</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وَاُعْرِضُ بِالتَّجَاوُزِ عَنْ ظَالِمِهِمْ </w:t>
            </w:r>
          </w:p>
        </w:tc>
        <w:tc>
          <w:tcPr>
            <w:tcW w:w="2340" w:type="dxa"/>
            <w:vAlign w:val="center"/>
          </w:tcPr>
          <w:p w:rsidR="00DC2863" w:rsidRPr="00CB160F" w:rsidRDefault="006A730A" w:rsidP="00DB451F">
            <w:pPr>
              <w:pStyle w:val="translit"/>
            </w:pPr>
            <w:r>
              <w:t>wa o-a</w:t>
            </w:r>
            <w:r w:rsidR="00144864">
              <w:t>’</w:t>
            </w:r>
            <w:r>
              <w:t>rezo bit-tajaawoze a</w:t>
            </w:r>
            <w:r w:rsidR="00144864">
              <w:t>’</w:t>
            </w:r>
            <w:r>
              <w:t>n zaalemehim</w:t>
            </w:r>
          </w:p>
        </w:tc>
        <w:tc>
          <w:tcPr>
            <w:tcW w:w="2233" w:type="dxa"/>
            <w:vAlign w:val="center"/>
          </w:tcPr>
          <w:p w:rsidR="00DC2863" w:rsidRPr="009553EF" w:rsidRDefault="00DC2863" w:rsidP="008F3F48">
            <w:pPr>
              <w:pStyle w:val="normalTable"/>
            </w:pPr>
            <w:r w:rsidRPr="009553EF">
              <w:t>turn away from their wrongdoer with forbearance.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lastRenderedPageBreak/>
              <w:t>وَ اَسْتَعْمِلُ حُسْنَ الظَّنِّ فِىْ ك</w:t>
            </w:r>
            <w:r w:rsidRPr="00A86481">
              <w:rPr>
                <w:rFonts w:ascii="Al_Mushaf" w:hAnsi="Al_Mushaf" w:cs="Al_Mushaf" w:hint="cs"/>
                <w:sz w:val="40"/>
                <w:szCs w:val="40"/>
                <w:rtl/>
              </w:rPr>
              <w:t>ـ</w:t>
            </w:r>
            <w:r w:rsidRPr="00A86481">
              <w:rPr>
                <w:rFonts w:ascii="Al_Mushaf" w:hAnsi="Al_Mushaf" w:cs="Al_Mushaf"/>
                <w:sz w:val="40"/>
                <w:szCs w:val="40"/>
                <w:rtl/>
              </w:rPr>
              <w:t xml:space="preserve">َافَّتِهِمْ </w:t>
            </w:r>
          </w:p>
        </w:tc>
        <w:tc>
          <w:tcPr>
            <w:tcW w:w="2340" w:type="dxa"/>
            <w:vAlign w:val="center"/>
          </w:tcPr>
          <w:p w:rsidR="00DC2863" w:rsidRPr="00CB160F" w:rsidRDefault="006A730A" w:rsidP="00DB451F">
            <w:pPr>
              <w:pStyle w:val="translit"/>
            </w:pPr>
            <w:r>
              <w:t>wa asta</w:t>
            </w:r>
            <w:r w:rsidR="00144864">
              <w:t>’</w:t>
            </w:r>
            <w:r>
              <w:t>melo husnaz zanne fee kaaf-fatehim</w:t>
            </w:r>
          </w:p>
        </w:tc>
        <w:tc>
          <w:tcPr>
            <w:tcW w:w="2233" w:type="dxa"/>
            <w:vAlign w:val="center"/>
          </w:tcPr>
          <w:p w:rsidR="00DC2863" w:rsidRPr="009553EF" w:rsidRDefault="00DC2863" w:rsidP="008F3F48">
            <w:pPr>
              <w:pStyle w:val="normalTable"/>
            </w:pPr>
            <w:r w:rsidRPr="009553EF">
              <w:t>have a good opinion of every one of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اَتَوَلّٰى بِالْبِرِّ عَآمَّتَهُمْ </w:t>
            </w:r>
          </w:p>
        </w:tc>
        <w:tc>
          <w:tcPr>
            <w:tcW w:w="2340" w:type="dxa"/>
            <w:vAlign w:val="center"/>
          </w:tcPr>
          <w:p w:rsidR="00DC2863" w:rsidRPr="00CB160F" w:rsidRDefault="006A730A" w:rsidP="00DB451F">
            <w:pPr>
              <w:pStyle w:val="translit"/>
            </w:pPr>
            <w:r>
              <w:t>wa atawallaa bil-birre a</w:t>
            </w:r>
            <w:r w:rsidR="00144864">
              <w:t>’</w:t>
            </w:r>
            <w:r>
              <w:t>aammatahum</w:t>
            </w:r>
          </w:p>
        </w:tc>
        <w:tc>
          <w:tcPr>
            <w:tcW w:w="2233" w:type="dxa"/>
            <w:vAlign w:val="center"/>
          </w:tcPr>
          <w:p w:rsidR="00DC2863" w:rsidRPr="009553EF" w:rsidRDefault="00DC2863" w:rsidP="008F3F48">
            <w:pPr>
              <w:pStyle w:val="normalTable"/>
            </w:pPr>
            <w:r w:rsidRPr="009553EF">
              <w:t>attend to all of them with devotion,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اَغُضُّ بَصَرِىْ عَنْهُمْ عِفَّةً </w:t>
            </w:r>
          </w:p>
        </w:tc>
        <w:tc>
          <w:tcPr>
            <w:tcW w:w="2340" w:type="dxa"/>
            <w:vAlign w:val="center"/>
          </w:tcPr>
          <w:p w:rsidR="00DC2863" w:rsidRPr="00CB160F" w:rsidRDefault="006A730A" w:rsidP="00DB451F">
            <w:pPr>
              <w:pStyle w:val="translit"/>
            </w:pPr>
            <w:r>
              <w:t>wa aghuzzo basaree a</w:t>
            </w:r>
            <w:r w:rsidR="00144864">
              <w:t>’</w:t>
            </w:r>
            <w:r>
              <w:t>nhum i</w:t>
            </w:r>
            <w:r w:rsidR="00144864">
              <w:t>’</w:t>
            </w:r>
            <w:r>
              <w:t>ffatan</w:t>
            </w:r>
          </w:p>
        </w:tc>
        <w:tc>
          <w:tcPr>
            <w:tcW w:w="2233" w:type="dxa"/>
            <w:vAlign w:val="center"/>
          </w:tcPr>
          <w:p w:rsidR="00DC2863" w:rsidRPr="009553EF" w:rsidRDefault="00DC2863" w:rsidP="008F3F48">
            <w:pPr>
              <w:pStyle w:val="normalTable"/>
            </w:pPr>
            <w:r w:rsidRPr="009553EF">
              <w:t>lower my eyes before them in continence,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اُلِيْنُ جَانِبِىْ لَهُمْ تُوَاضُعًا </w:t>
            </w:r>
          </w:p>
        </w:tc>
        <w:tc>
          <w:tcPr>
            <w:tcW w:w="2340" w:type="dxa"/>
            <w:vAlign w:val="center"/>
          </w:tcPr>
          <w:p w:rsidR="00DC2863" w:rsidRPr="00CB160F" w:rsidRDefault="006A730A" w:rsidP="00DB451F">
            <w:pPr>
              <w:pStyle w:val="translit"/>
            </w:pPr>
            <w:r>
              <w:t>wa oleeno jaanebee lahum towaazo-a</w:t>
            </w:r>
            <w:r w:rsidR="00144864">
              <w:t>’</w:t>
            </w:r>
            <w:r>
              <w:t>n</w:t>
            </w:r>
          </w:p>
        </w:tc>
        <w:tc>
          <w:tcPr>
            <w:tcW w:w="2233" w:type="dxa"/>
            <w:vAlign w:val="center"/>
          </w:tcPr>
          <w:p w:rsidR="00DC2863" w:rsidRPr="009553EF" w:rsidRDefault="00DC2863" w:rsidP="008F3F48">
            <w:pPr>
              <w:pStyle w:val="normalTable"/>
            </w:pPr>
            <w:r w:rsidRPr="009553EF">
              <w:t>make mild my side toward them in humility,</w:t>
            </w:r>
          </w:p>
        </w:tc>
      </w:tr>
      <w:tr w:rsidR="00DC2863" w:rsidTr="008F3F48">
        <w:tc>
          <w:tcPr>
            <w:tcW w:w="3388" w:type="dxa"/>
            <w:tcMar>
              <w:left w:w="58" w:type="dxa"/>
              <w:right w:w="58" w:type="dxa"/>
            </w:tcMar>
          </w:tcPr>
          <w:p w:rsidR="00DC2863" w:rsidRPr="00A86481" w:rsidRDefault="00DC2863" w:rsidP="006A730A">
            <w:pPr>
              <w:bidi/>
              <w:rPr>
                <w:rFonts w:ascii="Al_Mushaf" w:hAnsi="Al_Mushaf" w:cs="Al_Mushaf" w:hint="cs"/>
                <w:sz w:val="40"/>
                <w:szCs w:val="40"/>
                <w:rtl/>
              </w:rPr>
            </w:pPr>
            <w:r w:rsidRPr="00A86481">
              <w:rPr>
                <w:rFonts w:ascii="Al_Mushaf" w:hAnsi="Al_Mushaf" w:cs="Al_Mushaf"/>
                <w:sz w:val="40"/>
                <w:szCs w:val="40"/>
                <w:rtl/>
              </w:rPr>
              <w:t>وَ اَرِقُّ عَلٰ</w:t>
            </w:r>
            <w:r w:rsidR="006A730A" w:rsidRPr="00A86481">
              <w:rPr>
                <w:rFonts w:ascii="Al_Mushaf" w:hAnsi="Al_Mushaf" w:cs="Al_Mushaf"/>
                <w:sz w:val="40"/>
                <w:szCs w:val="40"/>
                <w:rtl/>
              </w:rPr>
              <w:t>ٓ</w:t>
            </w:r>
            <w:r w:rsidRPr="00A86481">
              <w:rPr>
                <w:rFonts w:ascii="Al_Mushaf" w:hAnsi="Al_Mushaf" w:cs="Al_Mushaf"/>
                <w:sz w:val="40"/>
                <w:szCs w:val="40"/>
                <w:rtl/>
              </w:rPr>
              <w:t xml:space="preserve">ى اَهْلِ الْبَلَآءِ مِنْهُمْ رَحْمَةً </w:t>
            </w:r>
          </w:p>
        </w:tc>
        <w:tc>
          <w:tcPr>
            <w:tcW w:w="2340" w:type="dxa"/>
            <w:vAlign w:val="center"/>
          </w:tcPr>
          <w:p w:rsidR="00DC2863" w:rsidRPr="006A730A" w:rsidRDefault="006A730A" w:rsidP="00DB451F">
            <w:pPr>
              <w:pStyle w:val="translit"/>
              <w:rPr>
                <w:lang w:val="en-US"/>
              </w:rPr>
            </w:pPr>
            <w:r>
              <w:t>wa ariqqo a</w:t>
            </w:r>
            <w:r w:rsidR="00144864">
              <w:t>’</w:t>
            </w:r>
            <w:r>
              <w:t>laa</w:t>
            </w:r>
            <w:r>
              <w:rPr>
                <w:lang w:val="en-US"/>
              </w:rPr>
              <w:t xml:space="preserve"> ahlil balaaa-e minhum rahmatan</w:t>
            </w:r>
          </w:p>
        </w:tc>
        <w:tc>
          <w:tcPr>
            <w:tcW w:w="2233" w:type="dxa"/>
            <w:vAlign w:val="center"/>
          </w:tcPr>
          <w:p w:rsidR="00DC2863" w:rsidRPr="009553EF" w:rsidRDefault="00DC2863" w:rsidP="008F3F48">
            <w:pPr>
              <w:pStyle w:val="normalTable"/>
            </w:pPr>
            <w:r w:rsidRPr="009553EF">
              <w:t>be tender toward the afflicted among them in mercy,</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اُسِرُّ لَهُمْ بِالْغَيْبِ مَوَدَّةً </w:t>
            </w:r>
          </w:p>
        </w:tc>
        <w:tc>
          <w:tcPr>
            <w:tcW w:w="2340" w:type="dxa"/>
            <w:vAlign w:val="center"/>
          </w:tcPr>
          <w:p w:rsidR="00DC2863" w:rsidRPr="00CB160F" w:rsidRDefault="006A730A" w:rsidP="00DB451F">
            <w:pPr>
              <w:pStyle w:val="translit"/>
            </w:pPr>
            <w:r>
              <w:t>wa osirro lahum bil-ghaybe mawaddatan</w:t>
            </w:r>
          </w:p>
        </w:tc>
        <w:tc>
          <w:tcPr>
            <w:tcW w:w="2233" w:type="dxa"/>
            <w:vAlign w:val="center"/>
          </w:tcPr>
          <w:p w:rsidR="00DC2863" w:rsidRPr="009553EF" w:rsidRDefault="00DC2863" w:rsidP="008F3F48">
            <w:pPr>
              <w:pStyle w:val="normalTable"/>
            </w:pPr>
            <w:r w:rsidRPr="009553EF">
              <w:t>make them happy in absence through affection,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اُحِبُّ بَقَآءَ النِّعْمَةِ عِنْدَهُمْ نُصْحًا </w:t>
            </w:r>
          </w:p>
        </w:tc>
        <w:tc>
          <w:tcPr>
            <w:tcW w:w="2340" w:type="dxa"/>
            <w:vAlign w:val="center"/>
          </w:tcPr>
          <w:p w:rsidR="00DC2863" w:rsidRPr="00CB160F" w:rsidRDefault="006A730A" w:rsidP="00DB451F">
            <w:pPr>
              <w:pStyle w:val="translit"/>
            </w:pPr>
            <w:r>
              <w:t>wa ohibbo baqaaa-an ne</w:t>
            </w:r>
            <w:r w:rsidR="00144864">
              <w:t>’</w:t>
            </w:r>
            <w:r>
              <w:t>mate i</w:t>
            </w:r>
            <w:r w:rsidR="00144864">
              <w:t>’</w:t>
            </w:r>
            <w:r>
              <w:t>ndahum nushan</w:t>
            </w:r>
          </w:p>
        </w:tc>
        <w:tc>
          <w:tcPr>
            <w:tcW w:w="2233" w:type="dxa"/>
            <w:vAlign w:val="center"/>
          </w:tcPr>
          <w:p w:rsidR="00DC2863" w:rsidRPr="009553EF" w:rsidRDefault="00DC2863" w:rsidP="008F3F48">
            <w:pPr>
              <w:pStyle w:val="normalTable"/>
            </w:pPr>
            <w:r w:rsidRPr="009553EF">
              <w:t>love that they continue to receive favour through good will,</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 اُوْجِبُ لَهُمْ مَا اُوْجِبُ لِحَآمَّتِىْ </w:t>
            </w:r>
          </w:p>
        </w:tc>
        <w:tc>
          <w:tcPr>
            <w:tcW w:w="2340" w:type="dxa"/>
            <w:vAlign w:val="center"/>
          </w:tcPr>
          <w:p w:rsidR="00DC2863" w:rsidRPr="00CB160F" w:rsidRDefault="006A730A" w:rsidP="00DB451F">
            <w:pPr>
              <w:pStyle w:val="translit"/>
            </w:pPr>
            <w:r>
              <w:t>wa oozebo lahum maa oojebo le-haaam-matee</w:t>
            </w:r>
          </w:p>
        </w:tc>
        <w:tc>
          <w:tcPr>
            <w:tcW w:w="2233" w:type="dxa"/>
            <w:vAlign w:val="center"/>
          </w:tcPr>
          <w:p w:rsidR="00DC2863" w:rsidRPr="009553EF" w:rsidRDefault="00DC2863" w:rsidP="008F3F48">
            <w:pPr>
              <w:pStyle w:val="normalTable"/>
            </w:pPr>
            <w:r w:rsidRPr="009553EF">
              <w:t>grant them what I grant my next of kin,</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وَ اَرْعٰى لَهُمْ مَآ اَرْعٰى لِخَآصَّتِىْ</w:t>
            </w:r>
          </w:p>
        </w:tc>
        <w:tc>
          <w:tcPr>
            <w:tcW w:w="2340" w:type="dxa"/>
            <w:vAlign w:val="center"/>
          </w:tcPr>
          <w:p w:rsidR="00DC2863" w:rsidRPr="006A730A" w:rsidRDefault="006A730A" w:rsidP="00DB451F">
            <w:pPr>
              <w:pStyle w:val="translit"/>
              <w:rPr>
                <w:lang w:val="en-US"/>
              </w:rPr>
            </w:pPr>
            <w:r>
              <w:t>wa ar-a</w:t>
            </w:r>
            <w:r w:rsidR="00144864">
              <w:t>’</w:t>
            </w:r>
            <w:r>
              <w:t>a</w:t>
            </w:r>
            <w:r>
              <w:rPr>
                <w:lang w:val="en-US"/>
              </w:rPr>
              <w:t xml:space="preserve"> lahum maaa ar-a</w:t>
            </w:r>
            <w:r w:rsidR="00144864">
              <w:rPr>
                <w:lang w:val="en-US"/>
              </w:rPr>
              <w:t>’</w:t>
            </w:r>
            <w:r>
              <w:rPr>
                <w:lang w:val="en-US"/>
              </w:rPr>
              <w:t>a lekhaaas-satee</w:t>
            </w:r>
          </w:p>
        </w:tc>
        <w:tc>
          <w:tcPr>
            <w:tcW w:w="2233" w:type="dxa"/>
            <w:vAlign w:val="center"/>
          </w:tcPr>
          <w:p w:rsidR="00DC2863" w:rsidRPr="009553EF" w:rsidRDefault="00DC2863" w:rsidP="008F3F48">
            <w:pPr>
              <w:pStyle w:val="normalTable"/>
            </w:pPr>
            <w:r w:rsidRPr="009553EF">
              <w:t>and observe for them what I observe for my special friends!</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اَللّٰهُمَّ صَلِّ عَلٰى مُحَمَّدٍ وَ اٰلِهٖ </w:t>
            </w:r>
          </w:p>
        </w:tc>
        <w:tc>
          <w:tcPr>
            <w:tcW w:w="2340" w:type="dxa"/>
            <w:vAlign w:val="center"/>
          </w:tcPr>
          <w:p w:rsidR="00DC2863" w:rsidRPr="00CB160F" w:rsidRDefault="006A730A" w:rsidP="00DB451F">
            <w:pPr>
              <w:pStyle w:val="translit"/>
            </w:pPr>
            <w:r>
              <w:t>allaahumma salle a</w:t>
            </w:r>
            <w:r w:rsidR="00144864">
              <w:t>’</w:t>
            </w:r>
            <w:r>
              <w:t>laa mohammadiwn wa aalehi</w:t>
            </w:r>
          </w:p>
        </w:tc>
        <w:tc>
          <w:tcPr>
            <w:tcW w:w="2233" w:type="dxa"/>
            <w:vAlign w:val="center"/>
          </w:tcPr>
          <w:p w:rsidR="00DC2863" w:rsidRPr="009553EF" w:rsidRDefault="00DC2863" w:rsidP="008F3F48">
            <w:pPr>
              <w:pStyle w:val="normalTable"/>
            </w:pPr>
            <w:r w:rsidRPr="009553EF">
              <w:t xml:space="preserve">O </w:t>
            </w:r>
            <w:r>
              <w:t>Allah</w:t>
            </w:r>
            <w:r w:rsidRPr="009553EF">
              <w:t>, bless Muhammad and his Household,</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وَارْزُقْنِىْ مِثْلَ ذٰلِكَ مِنْهُمْ </w:t>
            </w:r>
          </w:p>
        </w:tc>
        <w:tc>
          <w:tcPr>
            <w:tcW w:w="2340" w:type="dxa"/>
            <w:vAlign w:val="center"/>
          </w:tcPr>
          <w:p w:rsidR="00DC2863" w:rsidRPr="00CB160F" w:rsidRDefault="006A730A" w:rsidP="00DB451F">
            <w:pPr>
              <w:pStyle w:val="translit"/>
            </w:pPr>
            <w:r>
              <w:t>war-zuqnee misla zaaleka minhum</w:t>
            </w:r>
          </w:p>
        </w:tc>
        <w:tc>
          <w:tcPr>
            <w:tcW w:w="2233" w:type="dxa"/>
            <w:vAlign w:val="center"/>
          </w:tcPr>
          <w:p w:rsidR="00DC2863" w:rsidRPr="009553EF" w:rsidRDefault="00DC2863" w:rsidP="008F3F48">
            <w:pPr>
              <w:pStyle w:val="normalTable"/>
            </w:pPr>
            <w:r w:rsidRPr="009553EF">
              <w:t>provide me the like of that from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 xml:space="preserve">وَاجْعَلْ لِىْ اَوْفَى الْحُظُوْظِ فِيْمَا عِنْدَهُمْ </w:t>
            </w:r>
          </w:p>
        </w:tc>
        <w:tc>
          <w:tcPr>
            <w:tcW w:w="2340" w:type="dxa"/>
            <w:vAlign w:val="center"/>
          </w:tcPr>
          <w:p w:rsidR="00DC2863" w:rsidRPr="00CB160F" w:rsidRDefault="006A730A" w:rsidP="00DB451F">
            <w:pPr>
              <w:pStyle w:val="translit"/>
            </w:pPr>
            <w:r>
              <w:t>waj-a</w:t>
            </w:r>
            <w:r w:rsidR="00144864">
              <w:t>’</w:t>
            </w:r>
            <w:r>
              <w:t>l lee awfal hozooze feemaa i</w:t>
            </w:r>
            <w:r w:rsidR="00144864">
              <w:t>’</w:t>
            </w:r>
            <w:r>
              <w:t>ndahum</w:t>
            </w:r>
          </w:p>
        </w:tc>
        <w:tc>
          <w:tcPr>
            <w:tcW w:w="2233" w:type="dxa"/>
            <w:vAlign w:val="center"/>
          </w:tcPr>
          <w:p w:rsidR="00DC2863" w:rsidRPr="009553EF" w:rsidRDefault="00DC2863" w:rsidP="008F3F48">
            <w:pPr>
              <w:pStyle w:val="normalTable"/>
            </w:pPr>
            <w:r w:rsidRPr="009553EF">
              <w:t>appoint for me the fullest share of what is with them,</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t>وَزِدْهُمْ بَصِيْرَةً فِىْ حَقِّىْ وَ</w:t>
            </w:r>
            <w:r w:rsidR="006A730A">
              <w:rPr>
                <w:rFonts w:ascii="Al_Mushaf" w:hAnsi="Al_Mushaf" w:cs="Al_Mushaf" w:hint="cs"/>
                <w:sz w:val="40"/>
                <w:szCs w:val="40"/>
                <w:rtl/>
              </w:rPr>
              <w:t xml:space="preserve"> </w:t>
            </w:r>
            <w:r w:rsidRPr="00A86481">
              <w:rPr>
                <w:rFonts w:ascii="Al_Mushaf" w:hAnsi="Al_Mushaf" w:cs="Al_Mushaf"/>
                <w:sz w:val="40"/>
                <w:szCs w:val="40"/>
                <w:rtl/>
              </w:rPr>
              <w:t xml:space="preserve">مَعْرِفَةَ </w:t>
            </w:r>
            <w:r w:rsidRPr="00A86481">
              <w:rPr>
                <w:rFonts w:ascii="Al_Mushaf" w:hAnsi="Al_Mushaf" w:cs="Al_Mushaf"/>
                <w:sz w:val="40"/>
                <w:szCs w:val="40"/>
                <w:rtl/>
              </w:rPr>
              <w:lastRenderedPageBreak/>
              <w:t xml:space="preserve">بِفَضْلِىْ </w:t>
            </w:r>
          </w:p>
        </w:tc>
        <w:tc>
          <w:tcPr>
            <w:tcW w:w="2340" w:type="dxa"/>
            <w:vAlign w:val="center"/>
          </w:tcPr>
          <w:p w:rsidR="00DC2863" w:rsidRPr="006A730A" w:rsidRDefault="006A730A" w:rsidP="00DB451F">
            <w:pPr>
              <w:pStyle w:val="translit"/>
              <w:rPr>
                <w:lang w:val="en-US"/>
              </w:rPr>
            </w:pPr>
            <w:r>
              <w:lastRenderedPageBreak/>
              <w:t>wa zidhum baseeratan fee haqqee wa ma</w:t>
            </w:r>
            <w:r w:rsidR="00144864">
              <w:t>’</w:t>
            </w:r>
            <w:r>
              <w:t>refata be-fazlee</w:t>
            </w:r>
          </w:p>
        </w:tc>
        <w:tc>
          <w:tcPr>
            <w:tcW w:w="2233" w:type="dxa"/>
            <w:vAlign w:val="center"/>
          </w:tcPr>
          <w:p w:rsidR="00DC2863" w:rsidRPr="009553EF" w:rsidRDefault="00DC2863" w:rsidP="008F3F48">
            <w:pPr>
              <w:pStyle w:val="normalTable"/>
            </w:pPr>
            <w:r w:rsidRPr="009553EF">
              <w:t>increase them in insight toward my right and knowledge of my excellence</w:t>
            </w:r>
          </w:p>
        </w:tc>
      </w:tr>
      <w:tr w:rsidR="00DC2863" w:rsidTr="008F3F48">
        <w:tc>
          <w:tcPr>
            <w:tcW w:w="3388" w:type="dxa"/>
            <w:tcMar>
              <w:left w:w="58" w:type="dxa"/>
              <w:right w:w="58" w:type="dxa"/>
            </w:tcMar>
          </w:tcPr>
          <w:p w:rsidR="00DC2863" w:rsidRPr="00A86481" w:rsidRDefault="00DC2863" w:rsidP="00DC2863">
            <w:pPr>
              <w:bidi/>
              <w:rPr>
                <w:rFonts w:ascii="Al_Mushaf" w:hAnsi="Al_Mushaf" w:cs="Al_Mushaf" w:hint="cs"/>
                <w:sz w:val="40"/>
                <w:szCs w:val="40"/>
                <w:rtl/>
              </w:rPr>
            </w:pPr>
            <w:r w:rsidRPr="00A86481">
              <w:rPr>
                <w:rFonts w:ascii="Al_Mushaf" w:hAnsi="Al_Mushaf" w:cs="Al_Mushaf"/>
                <w:sz w:val="40"/>
                <w:szCs w:val="40"/>
                <w:rtl/>
              </w:rPr>
              <w:lastRenderedPageBreak/>
              <w:t xml:space="preserve">حَتّٰى يَسْعَدُوْا فِىْ وَ اَسْعَدَ بِهِمْ </w:t>
            </w:r>
          </w:p>
        </w:tc>
        <w:tc>
          <w:tcPr>
            <w:tcW w:w="2340" w:type="dxa"/>
            <w:vAlign w:val="center"/>
          </w:tcPr>
          <w:p w:rsidR="00DC2863" w:rsidRPr="00CB160F" w:rsidRDefault="006A730A" w:rsidP="00DB451F">
            <w:pPr>
              <w:pStyle w:val="translit"/>
            </w:pPr>
            <w:r>
              <w:t>hattaa yas-a</w:t>
            </w:r>
            <w:r w:rsidR="00144864">
              <w:t>’</w:t>
            </w:r>
            <w:r>
              <w:t>do fee wa as-a</w:t>
            </w:r>
            <w:r w:rsidR="00144864">
              <w:t>’</w:t>
            </w:r>
            <w:r>
              <w:t>da behim</w:t>
            </w:r>
          </w:p>
        </w:tc>
        <w:tc>
          <w:tcPr>
            <w:tcW w:w="2233" w:type="dxa"/>
            <w:vAlign w:val="center"/>
          </w:tcPr>
          <w:p w:rsidR="00DC2863" w:rsidRPr="009553EF" w:rsidRDefault="00DC2863" w:rsidP="008F3F48">
            <w:pPr>
              <w:pStyle w:val="normalTable"/>
            </w:pPr>
            <w:r w:rsidRPr="009553EF">
              <w:t>so that they will be fortunate through me and I fortunate through them!</w:t>
            </w:r>
          </w:p>
        </w:tc>
      </w:tr>
      <w:tr w:rsidR="00DC2863" w:rsidTr="008F3F48">
        <w:tc>
          <w:tcPr>
            <w:tcW w:w="3388" w:type="dxa"/>
            <w:tcMar>
              <w:left w:w="58" w:type="dxa"/>
              <w:right w:w="58" w:type="dxa"/>
            </w:tcMar>
          </w:tcPr>
          <w:p w:rsidR="00DC2863" w:rsidRPr="005C721C" w:rsidRDefault="00DC2863" w:rsidP="00DC2863">
            <w:pPr>
              <w:bidi/>
              <w:rPr>
                <w:rFonts w:ascii="Al_Mushaf" w:hAnsi="Al_Mushaf" w:cs="Times New Roman"/>
                <w:sz w:val="40"/>
                <w:szCs w:val="40"/>
                <w:rtl/>
              </w:rPr>
            </w:pPr>
            <w:r w:rsidRPr="00A86481">
              <w:rPr>
                <w:rFonts w:ascii="Al_Mushaf" w:hAnsi="Al_Mushaf" w:cs="Al_Mushaf"/>
                <w:sz w:val="40"/>
                <w:szCs w:val="40"/>
                <w:rtl/>
              </w:rPr>
              <w:t>اٰمِيْنَ رَبَّ الْعَالَمِيْنَ</w:t>
            </w:r>
            <w:r w:rsidRPr="00A86481">
              <w:rPr>
                <w:rFonts w:ascii="Al_Mushaf" w:hAnsi="Al_Mushaf" w:cs="Times New Roman" w:hint="cs"/>
                <w:sz w:val="40"/>
                <w:szCs w:val="40"/>
                <w:rtl/>
              </w:rPr>
              <w:t>.</w:t>
            </w:r>
          </w:p>
        </w:tc>
        <w:tc>
          <w:tcPr>
            <w:tcW w:w="2340" w:type="dxa"/>
            <w:vAlign w:val="center"/>
          </w:tcPr>
          <w:p w:rsidR="00DC2863" w:rsidRPr="00CB160F" w:rsidRDefault="006A730A" w:rsidP="00DB451F">
            <w:pPr>
              <w:pStyle w:val="translit"/>
            </w:pPr>
            <w:r>
              <w:t>aameen rabbal a</w:t>
            </w:r>
            <w:r w:rsidR="00144864">
              <w:t>’</w:t>
            </w:r>
            <w:r>
              <w:t>alameen.</w:t>
            </w:r>
          </w:p>
        </w:tc>
        <w:tc>
          <w:tcPr>
            <w:tcW w:w="2233" w:type="dxa"/>
            <w:vAlign w:val="center"/>
          </w:tcPr>
          <w:p w:rsidR="00DC2863" w:rsidRPr="0021328D" w:rsidRDefault="00DC2863" w:rsidP="008F3F48">
            <w:pPr>
              <w:pStyle w:val="normalTable"/>
              <w:rPr>
                <w:rFonts w:hint="cs"/>
                <w:rtl/>
              </w:rPr>
            </w:pPr>
            <w:r w:rsidRPr="009553EF">
              <w:t>Amen, Lord of the worlds!</w:t>
            </w:r>
          </w:p>
        </w:tc>
      </w:tr>
    </w:tbl>
    <w:p w:rsidR="00C35B8B" w:rsidRPr="00950574"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950574" w:rsidRDefault="002616C8" w:rsidP="008F3F48">
            <w:pPr>
              <w:pStyle w:val="arabic"/>
              <w:jc w:val="center"/>
              <w:rPr>
                <w:rStyle w:val="smallarabic"/>
                <w:rFonts w:hint="cs"/>
                <w:rtl/>
              </w:rPr>
            </w:pPr>
            <w:r w:rsidRPr="00950574">
              <w:rPr>
                <w:rStyle w:val="smallarabic"/>
                <w:rFonts w:hint="cs"/>
                <w:rtl/>
              </w:rPr>
              <w:t xml:space="preserve">وَ كَانَ مِنْ دُعَآئِهٖ </w:t>
            </w:r>
            <w:r w:rsidRPr="00950574">
              <w:rPr>
                <w:rStyle w:val="smallarabic"/>
                <w:rFonts w:hint="cs"/>
              </w:rPr>
              <w:t></w:t>
            </w:r>
          </w:p>
          <w:p w:rsidR="00D46E79" w:rsidRPr="0094490A" w:rsidRDefault="001B6C57" w:rsidP="008F3F48">
            <w:pPr>
              <w:pStyle w:val="bombay"/>
              <w:rPr>
                <w:rFonts w:hint="cs"/>
              </w:rPr>
            </w:pPr>
            <w:r w:rsidRPr="001B6C57">
              <w:rPr>
                <w:rFonts w:hint="cs"/>
                <w:rtl/>
              </w:rPr>
              <w:t>لِأَهْلِ</w:t>
            </w:r>
            <w:r w:rsidRPr="001B6C57">
              <w:rPr>
                <w:rtl/>
              </w:rPr>
              <w:t xml:space="preserve"> </w:t>
            </w:r>
            <w:r w:rsidRPr="001B6C57">
              <w:rPr>
                <w:rFonts w:hint="cs"/>
                <w:rtl/>
              </w:rPr>
              <w:t>الثُّغُورِ</w:t>
            </w:r>
          </w:p>
        </w:tc>
        <w:tc>
          <w:tcPr>
            <w:tcW w:w="2340" w:type="dxa"/>
            <w:vAlign w:val="center"/>
          </w:tcPr>
          <w:p w:rsidR="00D46E79" w:rsidRPr="00CB160F" w:rsidRDefault="00066817" w:rsidP="00066817">
            <w:pPr>
              <w:pStyle w:val="duahead"/>
            </w:pPr>
            <w:r w:rsidRPr="00120EE1">
              <w:t xml:space="preserve">wa kaana min dua’ehi (a.s.) </w:t>
            </w:r>
            <w:r>
              <w:t>le-ahlis soghoore</w:t>
            </w:r>
          </w:p>
        </w:tc>
        <w:tc>
          <w:tcPr>
            <w:tcW w:w="2233" w:type="dxa"/>
            <w:vAlign w:val="center"/>
          </w:tcPr>
          <w:p w:rsidR="00D46E79" w:rsidRPr="009553EF" w:rsidRDefault="008F3F48" w:rsidP="008F3F48">
            <w:pPr>
              <w:pStyle w:val="Heading3"/>
            </w:pPr>
            <w:bookmarkStart w:id="94" w:name="_Toc241722506"/>
            <w:r>
              <w:t xml:space="preserve">27. </w:t>
            </w:r>
            <w:r w:rsidR="00D46E79">
              <w:t>His Supplication for the People of the Frontiers</w:t>
            </w:r>
            <w:bookmarkEnd w:id="94"/>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وَّ اٰلِهٖ </w:t>
            </w:r>
          </w:p>
        </w:tc>
        <w:tc>
          <w:tcPr>
            <w:tcW w:w="2340" w:type="dxa"/>
            <w:vAlign w:val="center"/>
          </w:tcPr>
          <w:p w:rsidR="00DC2863" w:rsidRPr="00CB160F" w:rsidRDefault="00FD2509"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حَصِّنْ ثُغُوْرَ الْمُسْلِمِيْنَ بِعِزَّتِكَ </w:t>
            </w:r>
          </w:p>
        </w:tc>
        <w:tc>
          <w:tcPr>
            <w:tcW w:w="2340" w:type="dxa"/>
            <w:vAlign w:val="center"/>
          </w:tcPr>
          <w:p w:rsidR="00DC2863" w:rsidRPr="00CB160F" w:rsidRDefault="007D7A05" w:rsidP="007D7A05">
            <w:pPr>
              <w:pStyle w:val="translit"/>
            </w:pPr>
            <w:r>
              <w:t>wa hassin soghooral muslemeena be-i</w:t>
            </w:r>
            <w:r w:rsidR="00144864">
              <w:t>’</w:t>
            </w:r>
            <w:r>
              <w:t xml:space="preserve">zzateka </w:t>
            </w:r>
          </w:p>
        </w:tc>
        <w:tc>
          <w:tcPr>
            <w:tcW w:w="2233" w:type="dxa"/>
            <w:vAlign w:val="center"/>
          </w:tcPr>
          <w:p w:rsidR="00DC2863" w:rsidRPr="0010474A" w:rsidRDefault="00DC2863" w:rsidP="008F3F48">
            <w:pPr>
              <w:pStyle w:val="normalTable"/>
              <w:rPr>
                <w:lang w:val="en-US"/>
              </w:rPr>
            </w:pPr>
            <w:r w:rsidRPr="00285B91">
              <w:t>fortify the frontiers of the Muslims through Thy might,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اَيِّدْ حُمَاتَهَا بِقُوَّتِكَ </w:t>
            </w:r>
          </w:p>
        </w:tc>
        <w:tc>
          <w:tcPr>
            <w:tcW w:w="2340" w:type="dxa"/>
            <w:vAlign w:val="center"/>
          </w:tcPr>
          <w:p w:rsidR="00DC2863" w:rsidRPr="00CB160F" w:rsidRDefault="007D7A05" w:rsidP="00DB451F">
            <w:pPr>
              <w:pStyle w:val="translit"/>
            </w:pPr>
            <w:r>
              <w:t>wa ayyid homaatahaa be-quwwateka</w:t>
            </w:r>
          </w:p>
        </w:tc>
        <w:tc>
          <w:tcPr>
            <w:tcW w:w="2233" w:type="dxa"/>
            <w:vAlign w:val="center"/>
          </w:tcPr>
          <w:p w:rsidR="00DC2863" w:rsidRPr="00285B91" w:rsidRDefault="00DC2863" w:rsidP="008F3F48">
            <w:pPr>
              <w:pStyle w:val="normalTable"/>
            </w:pPr>
            <w:r w:rsidRPr="00285B91">
              <w:t>support their defenders through Thy strength,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اَسْبِغْ عَطَايَاهُمْ مِنْ جِدَتِكَ </w:t>
            </w:r>
          </w:p>
        </w:tc>
        <w:tc>
          <w:tcPr>
            <w:tcW w:w="2340" w:type="dxa"/>
            <w:vAlign w:val="center"/>
          </w:tcPr>
          <w:p w:rsidR="00DC2863" w:rsidRPr="00CB160F" w:rsidRDefault="007D7A05" w:rsidP="00DB451F">
            <w:pPr>
              <w:pStyle w:val="translit"/>
            </w:pPr>
            <w:r>
              <w:t>wa asbigh a</w:t>
            </w:r>
            <w:r w:rsidR="00144864">
              <w:t>’</w:t>
            </w:r>
            <w:r>
              <w:t>taayaahum min jedateka</w:t>
            </w:r>
          </w:p>
        </w:tc>
        <w:tc>
          <w:tcPr>
            <w:tcW w:w="2233" w:type="dxa"/>
            <w:vAlign w:val="center"/>
          </w:tcPr>
          <w:p w:rsidR="00DC2863" w:rsidRPr="00285B91" w:rsidRDefault="00DC2863" w:rsidP="008F3F48">
            <w:pPr>
              <w:pStyle w:val="normalTable"/>
            </w:pPr>
            <w:r w:rsidRPr="00285B91">
              <w:t>and lavish upon them gifts through Thy wealth!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ك</w:t>
            </w:r>
            <w:r w:rsidRPr="00A86481">
              <w:rPr>
                <w:rFonts w:hint="cs"/>
                <w:rtl/>
              </w:rPr>
              <w:t>ـ</w:t>
            </w:r>
            <w:r w:rsidRPr="00A86481">
              <w:rPr>
                <w:rtl/>
              </w:rPr>
              <w:t>َث</w:t>
            </w:r>
            <w:r w:rsidR="007D7A05">
              <w:rPr>
                <w:rFonts w:hint="cs"/>
                <w:rtl/>
              </w:rPr>
              <w:t>ِّ</w:t>
            </w:r>
            <w:r w:rsidRPr="00A86481">
              <w:rPr>
                <w:rtl/>
              </w:rPr>
              <w:t xml:space="preserve">رْ عِدَّتَهُمْ </w:t>
            </w:r>
          </w:p>
        </w:tc>
        <w:tc>
          <w:tcPr>
            <w:tcW w:w="2340" w:type="dxa"/>
            <w:vAlign w:val="center"/>
          </w:tcPr>
          <w:p w:rsidR="00DC2863" w:rsidRPr="007D7A05" w:rsidRDefault="007D7A05" w:rsidP="00DB451F">
            <w:pPr>
              <w:pStyle w:val="translit"/>
              <w:rPr>
                <w:lang w:val="en-US"/>
              </w:rPr>
            </w:pPr>
            <w:r>
              <w:t xml:space="preserve">wa kassir </w:t>
            </w:r>
            <w:r>
              <w:rPr>
                <w:lang w:val="en-US"/>
              </w:rPr>
              <w:t>i</w:t>
            </w:r>
            <w:r w:rsidR="00144864">
              <w:rPr>
                <w:lang w:val="en-US"/>
              </w:rPr>
              <w:t>’</w:t>
            </w:r>
            <w:r>
              <w:rPr>
                <w:lang w:val="en-US"/>
              </w:rPr>
              <w:t>ddatahum</w:t>
            </w:r>
          </w:p>
        </w:tc>
        <w:tc>
          <w:tcPr>
            <w:tcW w:w="2233" w:type="dxa"/>
            <w:vAlign w:val="center"/>
          </w:tcPr>
          <w:p w:rsidR="00DC2863" w:rsidRPr="00285B91" w:rsidRDefault="00DC2863" w:rsidP="008F3F48">
            <w:pPr>
              <w:pStyle w:val="normalTable"/>
            </w:pPr>
            <w:r w:rsidRPr="00285B91">
              <w:t>increase their number,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وَشْحَذْ اَسْلِحَتَهُمْ </w:t>
            </w:r>
          </w:p>
        </w:tc>
        <w:tc>
          <w:tcPr>
            <w:tcW w:w="2340" w:type="dxa"/>
            <w:vAlign w:val="center"/>
          </w:tcPr>
          <w:p w:rsidR="00DC2863" w:rsidRPr="00CB160F" w:rsidRDefault="007D7A05" w:rsidP="00DB451F">
            <w:pPr>
              <w:pStyle w:val="translit"/>
            </w:pPr>
            <w:r>
              <w:t>wash-haz aslehatahum</w:t>
            </w:r>
          </w:p>
        </w:tc>
        <w:tc>
          <w:tcPr>
            <w:tcW w:w="2233" w:type="dxa"/>
            <w:vAlign w:val="center"/>
          </w:tcPr>
          <w:p w:rsidR="00DC2863" w:rsidRPr="00285B91" w:rsidRDefault="00DC2863" w:rsidP="008F3F48">
            <w:pPr>
              <w:pStyle w:val="normalTable"/>
            </w:pPr>
            <w:r w:rsidRPr="00285B91">
              <w:t>hone their weapons,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وَاحْرُسْ حَوْزَتَهُمْ </w:t>
            </w:r>
          </w:p>
        </w:tc>
        <w:tc>
          <w:tcPr>
            <w:tcW w:w="2340" w:type="dxa"/>
            <w:vAlign w:val="center"/>
          </w:tcPr>
          <w:p w:rsidR="00DC2863" w:rsidRPr="00CB160F" w:rsidRDefault="007D7A05" w:rsidP="00DB451F">
            <w:pPr>
              <w:pStyle w:val="translit"/>
            </w:pPr>
            <w:r>
              <w:t>wahrus hawzatahum</w:t>
            </w:r>
          </w:p>
        </w:tc>
        <w:tc>
          <w:tcPr>
            <w:tcW w:w="2233" w:type="dxa"/>
            <w:vAlign w:val="center"/>
          </w:tcPr>
          <w:p w:rsidR="00DC2863" w:rsidRPr="00285B91" w:rsidRDefault="00DC2863" w:rsidP="008F3F48">
            <w:pPr>
              <w:pStyle w:val="normalTable"/>
            </w:pPr>
            <w:r w:rsidRPr="00285B91">
              <w:t>guard their territory,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وَامْنَعْ حَوْمَتَهُمْ </w:t>
            </w:r>
          </w:p>
        </w:tc>
        <w:tc>
          <w:tcPr>
            <w:tcW w:w="2340" w:type="dxa"/>
            <w:vAlign w:val="center"/>
          </w:tcPr>
          <w:p w:rsidR="00DC2863" w:rsidRPr="00CB160F" w:rsidRDefault="007D7A05" w:rsidP="00DB451F">
            <w:pPr>
              <w:pStyle w:val="translit"/>
            </w:pPr>
            <w:r>
              <w:t>wam-na</w:t>
            </w:r>
            <w:r w:rsidR="00144864">
              <w:t>’</w:t>
            </w:r>
            <w:r>
              <w:t xml:space="preserve"> hawmatahum</w:t>
            </w:r>
          </w:p>
        </w:tc>
        <w:tc>
          <w:tcPr>
            <w:tcW w:w="2233" w:type="dxa"/>
            <w:vAlign w:val="center"/>
          </w:tcPr>
          <w:p w:rsidR="00DC2863" w:rsidRPr="00285B91" w:rsidRDefault="00DC2863" w:rsidP="008F3F48">
            <w:pPr>
              <w:pStyle w:val="normalTable"/>
            </w:pPr>
            <w:r w:rsidRPr="00285B91">
              <w:t>defend their midst,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اَلِّفْ جَمْعَهُمْ </w:t>
            </w:r>
          </w:p>
        </w:tc>
        <w:tc>
          <w:tcPr>
            <w:tcW w:w="2340" w:type="dxa"/>
            <w:vAlign w:val="center"/>
          </w:tcPr>
          <w:p w:rsidR="00DC2863" w:rsidRPr="00CB160F" w:rsidRDefault="007D7A05" w:rsidP="00DB451F">
            <w:pPr>
              <w:pStyle w:val="translit"/>
            </w:pPr>
            <w:r>
              <w:t>wa allif jam-a</w:t>
            </w:r>
            <w:r w:rsidR="00144864">
              <w:t>’</w:t>
            </w:r>
            <w:r>
              <w:t>hum</w:t>
            </w:r>
          </w:p>
        </w:tc>
        <w:tc>
          <w:tcPr>
            <w:tcW w:w="2233" w:type="dxa"/>
            <w:vAlign w:val="center"/>
          </w:tcPr>
          <w:p w:rsidR="00DC2863" w:rsidRPr="00285B91" w:rsidRDefault="00DC2863" w:rsidP="008F3F48">
            <w:pPr>
              <w:pStyle w:val="normalTable"/>
            </w:pPr>
            <w:r w:rsidRPr="00285B91">
              <w:t>unite their throng,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دَبِّرْ اَمْرَهُمْ </w:t>
            </w:r>
          </w:p>
        </w:tc>
        <w:tc>
          <w:tcPr>
            <w:tcW w:w="2340" w:type="dxa"/>
            <w:vAlign w:val="center"/>
          </w:tcPr>
          <w:p w:rsidR="00DC2863" w:rsidRPr="00CB160F" w:rsidRDefault="007D7A05" w:rsidP="00DB451F">
            <w:pPr>
              <w:pStyle w:val="translit"/>
            </w:pPr>
            <w:r>
              <w:t>wa dabbir amrahum</w:t>
            </w:r>
          </w:p>
        </w:tc>
        <w:tc>
          <w:tcPr>
            <w:tcW w:w="2233" w:type="dxa"/>
            <w:vAlign w:val="center"/>
          </w:tcPr>
          <w:p w:rsidR="00DC2863" w:rsidRPr="00285B91" w:rsidRDefault="00DC2863" w:rsidP="008F3F48">
            <w:pPr>
              <w:pStyle w:val="normalTable"/>
            </w:pPr>
            <w:r w:rsidRPr="00285B91">
              <w:t>arrange their affair,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وَاتِرَ بَيْنَ مِيَرِهِمْ </w:t>
            </w:r>
          </w:p>
        </w:tc>
        <w:tc>
          <w:tcPr>
            <w:tcW w:w="2340" w:type="dxa"/>
            <w:vAlign w:val="center"/>
          </w:tcPr>
          <w:p w:rsidR="00DC2863" w:rsidRPr="00CB160F" w:rsidRDefault="007D7A05" w:rsidP="00DB451F">
            <w:pPr>
              <w:pStyle w:val="translit"/>
            </w:pPr>
            <w:r>
              <w:t>wa waatir bayna meyarehim</w:t>
            </w:r>
          </w:p>
        </w:tc>
        <w:tc>
          <w:tcPr>
            <w:tcW w:w="2233" w:type="dxa"/>
            <w:vAlign w:val="center"/>
          </w:tcPr>
          <w:p w:rsidR="00DC2863" w:rsidRPr="00285B91" w:rsidRDefault="00DC2863" w:rsidP="008F3F48">
            <w:pPr>
              <w:pStyle w:val="normalTable"/>
            </w:pPr>
            <w:r w:rsidRPr="00285B91">
              <w:t>send them supplies in a steady string,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تَوَحَّدْ بِكِفَايَةِ مُ</w:t>
            </w:r>
            <w:r w:rsidR="00C5374C">
              <w:rPr>
                <w:rtl/>
              </w:rPr>
              <w:t>ؤَ</w:t>
            </w:r>
            <w:r w:rsidRPr="00A86481">
              <w:rPr>
                <w:rtl/>
              </w:rPr>
              <w:t xml:space="preserve">نِهِمْ </w:t>
            </w:r>
          </w:p>
        </w:tc>
        <w:tc>
          <w:tcPr>
            <w:tcW w:w="2340" w:type="dxa"/>
            <w:vAlign w:val="center"/>
          </w:tcPr>
          <w:p w:rsidR="00DC2863" w:rsidRPr="00CB160F" w:rsidRDefault="007D7A05" w:rsidP="00DB451F">
            <w:pPr>
              <w:pStyle w:val="translit"/>
            </w:pPr>
            <w:r>
              <w:t>wa tawahhad be-kefaayata moa-nehim</w:t>
            </w:r>
          </w:p>
        </w:tc>
        <w:tc>
          <w:tcPr>
            <w:tcW w:w="2233" w:type="dxa"/>
            <w:vAlign w:val="center"/>
          </w:tcPr>
          <w:p w:rsidR="00DC2863" w:rsidRPr="00285B91" w:rsidRDefault="00DC2863" w:rsidP="008F3F48">
            <w:pPr>
              <w:pStyle w:val="normalTable"/>
            </w:pPr>
            <w:r w:rsidRPr="00285B91">
              <w:t>undertake Thyself to suffice them with provisions,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وَاعْضُدْهُمْ بِالنَّصْرِ </w:t>
            </w:r>
          </w:p>
        </w:tc>
        <w:tc>
          <w:tcPr>
            <w:tcW w:w="2340" w:type="dxa"/>
            <w:vAlign w:val="center"/>
          </w:tcPr>
          <w:p w:rsidR="00DC2863" w:rsidRPr="00CB160F" w:rsidRDefault="007D7A05" w:rsidP="00DB451F">
            <w:pPr>
              <w:pStyle w:val="translit"/>
            </w:pPr>
            <w:r>
              <w:t>waa</w:t>
            </w:r>
            <w:r w:rsidR="00144864">
              <w:t>’</w:t>
            </w:r>
            <w:r>
              <w:t>-zudhum bin-nasre</w:t>
            </w:r>
          </w:p>
        </w:tc>
        <w:tc>
          <w:tcPr>
            <w:tcW w:w="2233" w:type="dxa"/>
            <w:vAlign w:val="center"/>
          </w:tcPr>
          <w:p w:rsidR="00DC2863" w:rsidRPr="00285B91" w:rsidRDefault="00DC2863" w:rsidP="008F3F48">
            <w:pPr>
              <w:pStyle w:val="normalTable"/>
            </w:pPr>
            <w:r w:rsidRPr="00285B91">
              <w:t>support them with victory,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اَعِنْهُمْ بِالصَّبْرِ </w:t>
            </w:r>
          </w:p>
        </w:tc>
        <w:tc>
          <w:tcPr>
            <w:tcW w:w="2340" w:type="dxa"/>
            <w:vAlign w:val="center"/>
          </w:tcPr>
          <w:p w:rsidR="00DC2863" w:rsidRPr="00CB160F" w:rsidRDefault="007D7A05" w:rsidP="00DB451F">
            <w:pPr>
              <w:pStyle w:val="translit"/>
            </w:pPr>
            <w:r>
              <w:t>wa a-i</w:t>
            </w:r>
            <w:r w:rsidR="00144864">
              <w:t>’</w:t>
            </w:r>
            <w:r>
              <w:t>nhum bis-sabre</w:t>
            </w:r>
          </w:p>
        </w:tc>
        <w:tc>
          <w:tcPr>
            <w:tcW w:w="2233" w:type="dxa"/>
            <w:vAlign w:val="center"/>
          </w:tcPr>
          <w:p w:rsidR="00DC2863" w:rsidRPr="00285B91" w:rsidRDefault="00DC2863" w:rsidP="008F3F48">
            <w:pPr>
              <w:pStyle w:val="normalTable"/>
            </w:pPr>
            <w:r w:rsidRPr="00285B91">
              <w:t>help them with patience,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وَالْطُفْ لَهُمْ فِى الْمَك</w:t>
            </w:r>
            <w:r w:rsidRPr="00A86481">
              <w:rPr>
                <w:rFonts w:hint="cs"/>
                <w:rtl/>
              </w:rPr>
              <w:t>ـ</w:t>
            </w:r>
            <w:r w:rsidRPr="00A86481">
              <w:rPr>
                <w:rtl/>
              </w:rPr>
              <w:t xml:space="preserve">ْرِ </w:t>
            </w:r>
          </w:p>
        </w:tc>
        <w:tc>
          <w:tcPr>
            <w:tcW w:w="2340" w:type="dxa"/>
            <w:vAlign w:val="center"/>
          </w:tcPr>
          <w:p w:rsidR="00DC2863" w:rsidRPr="00CB160F" w:rsidRDefault="007D7A05" w:rsidP="00DB451F">
            <w:pPr>
              <w:pStyle w:val="translit"/>
            </w:pPr>
            <w:r>
              <w:t>wal-tuf lahum fil makre</w:t>
            </w:r>
          </w:p>
        </w:tc>
        <w:tc>
          <w:tcPr>
            <w:tcW w:w="2233" w:type="dxa"/>
            <w:vAlign w:val="center"/>
          </w:tcPr>
          <w:p w:rsidR="00DC2863" w:rsidRPr="00285B91" w:rsidRDefault="00DC2863" w:rsidP="008F3F48">
            <w:pPr>
              <w:pStyle w:val="normalTable"/>
            </w:pPr>
            <w:r w:rsidRPr="00285B91">
              <w:t>and give them subtlety in guile!</w:t>
            </w:r>
            <w:r w:rsidRPr="00285B91">
              <w:rPr>
                <w:rStyle w:val="FootnoteReference"/>
              </w:rPr>
              <w:footnoteReference w:id="190"/>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عَرِّفْهُمْ مَا يَجْهَلُوْنَ </w:t>
            </w:r>
          </w:p>
        </w:tc>
        <w:tc>
          <w:tcPr>
            <w:tcW w:w="2340" w:type="dxa"/>
            <w:vAlign w:val="center"/>
          </w:tcPr>
          <w:p w:rsidR="00DC2863" w:rsidRPr="00CB160F" w:rsidRDefault="007D7A05" w:rsidP="00DB451F">
            <w:pPr>
              <w:pStyle w:val="translit"/>
            </w:pPr>
            <w:r>
              <w:t>wa a</w:t>
            </w:r>
            <w:r w:rsidR="00144864">
              <w:t>’</w:t>
            </w:r>
            <w:r>
              <w:t>rrifhum maa yaj-haloona</w:t>
            </w:r>
          </w:p>
        </w:tc>
        <w:tc>
          <w:tcPr>
            <w:tcW w:w="2233" w:type="dxa"/>
            <w:vAlign w:val="center"/>
          </w:tcPr>
          <w:p w:rsidR="00DC2863" w:rsidRPr="00285B91" w:rsidRDefault="00DC2863" w:rsidP="008F3F48">
            <w:pPr>
              <w:pStyle w:val="normalTable"/>
            </w:pPr>
            <w:r w:rsidRPr="00285B91">
              <w:t>give them the knowledge of that of which they are ignorant,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عَلِّمْهُمْ مَا </w:t>
            </w:r>
            <w:r w:rsidR="00372559">
              <w:rPr>
                <w:rtl/>
              </w:rPr>
              <w:t>لَا</w:t>
            </w:r>
            <w:r w:rsidRPr="00A86481">
              <w:rPr>
                <w:rtl/>
              </w:rPr>
              <w:t xml:space="preserve"> يَعْلَمُوْنَ </w:t>
            </w:r>
          </w:p>
        </w:tc>
        <w:tc>
          <w:tcPr>
            <w:tcW w:w="2340" w:type="dxa"/>
            <w:vAlign w:val="center"/>
          </w:tcPr>
          <w:p w:rsidR="00DC2863" w:rsidRPr="00CB160F" w:rsidRDefault="007D7A05" w:rsidP="00DB451F">
            <w:pPr>
              <w:pStyle w:val="translit"/>
            </w:pPr>
            <w:r>
              <w:t>wa a</w:t>
            </w:r>
            <w:r w:rsidR="00144864">
              <w:t>’</w:t>
            </w:r>
            <w:r>
              <w:t>llimhum maa laa ya</w:t>
            </w:r>
            <w:r w:rsidR="00144864">
              <w:t>’</w:t>
            </w:r>
            <w:r>
              <w:t>lamoona</w:t>
            </w:r>
          </w:p>
        </w:tc>
        <w:tc>
          <w:tcPr>
            <w:tcW w:w="2233" w:type="dxa"/>
            <w:vAlign w:val="center"/>
          </w:tcPr>
          <w:p w:rsidR="00DC2863" w:rsidRPr="00285B91" w:rsidRDefault="00DC2863" w:rsidP="008F3F48">
            <w:pPr>
              <w:pStyle w:val="normalTable"/>
            </w:pPr>
            <w:r w:rsidRPr="00285B91">
              <w:t>teach them what they do not know,</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بَصِّرْهُمْ مَا </w:t>
            </w:r>
            <w:r w:rsidR="00372559">
              <w:rPr>
                <w:rtl/>
              </w:rPr>
              <w:t>لَا</w:t>
            </w:r>
            <w:r w:rsidRPr="00A86481">
              <w:rPr>
                <w:rtl/>
              </w:rPr>
              <w:t xml:space="preserve"> يُبْصِرُوْنَ</w:t>
            </w:r>
          </w:p>
        </w:tc>
        <w:tc>
          <w:tcPr>
            <w:tcW w:w="2340" w:type="dxa"/>
            <w:vAlign w:val="center"/>
          </w:tcPr>
          <w:p w:rsidR="00DC2863" w:rsidRPr="00CB160F" w:rsidRDefault="007D7A05" w:rsidP="00DB451F">
            <w:pPr>
              <w:pStyle w:val="translit"/>
            </w:pPr>
            <w:r>
              <w:t>wa bassirhum maa laa yubseroona</w:t>
            </w:r>
          </w:p>
        </w:tc>
        <w:tc>
          <w:tcPr>
            <w:tcW w:w="2233" w:type="dxa"/>
            <w:vAlign w:val="center"/>
          </w:tcPr>
          <w:p w:rsidR="00DC2863" w:rsidRPr="00285B91" w:rsidRDefault="00DC2863" w:rsidP="008F3F48">
            <w:pPr>
              <w:pStyle w:val="normalTable"/>
            </w:pPr>
            <w:r w:rsidRPr="00285B91">
              <w:t>and show them what they do not see!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وَ اٰلِهٖ </w:t>
            </w:r>
          </w:p>
        </w:tc>
        <w:tc>
          <w:tcPr>
            <w:tcW w:w="2340" w:type="dxa"/>
            <w:vAlign w:val="center"/>
          </w:tcPr>
          <w:p w:rsidR="00DC2863" w:rsidRPr="00CB160F" w:rsidRDefault="007D7A05" w:rsidP="00DB451F">
            <w:pPr>
              <w:pStyle w:val="translit"/>
            </w:pPr>
            <w:r>
              <w:t>allaahumma salle a</w:t>
            </w:r>
            <w:r w:rsidR="00144864">
              <w:t>’</w:t>
            </w:r>
            <w:r>
              <w:t>laa mohammadiwn wa aalehi</w:t>
            </w:r>
          </w:p>
        </w:tc>
        <w:tc>
          <w:tcPr>
            <w:tcW w:w="2233" w:type="dxa"/>
            <w:vAlign w:val="center"/>
          </w:tcPr>
          <w:p w:rsidR="00DC2863" w:rsidRPr="00285B91" w:rsidRDefault="00DC2863" w:rsidP="008F3F48">
            <w:pPr>
              <w:pStyle w:val="normalTable"/>
            </w:pPr>
            <w:r w:rsidRPr="00285B91">
              <w:t xml:space="preserve">O </w:t>
            </w:r>
            <w:r>
              <w:t>Allah</w:t>
            </w:r>
            <w:r w:rsidRPr="00285B91">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اَنْسِهِمْ عِنْدَ لِقَآئِهِمُ الْعَدُوِّ ذِكْرَ دُنْيَاهُمُ الْخَدَّاعَةِ الْغَرُوْرِ </w:t>
            </w:r>
          </w:p>
        </w:tc>
        <w:tc>
          <w:tcPr>
            <w:tcW w:w="2340" w:type="dxa"/>
            <w:vAlign w:val="center"/>
          </w:tcPr>
          <w:p w:rsidR="00DC2863" w:rsidRPr="00CB160F" w:rsidRDefault="007D7A05" w:rsidP="00DB451F">
            <w:pPr>
              <w:pStyle w:val="translit"/>
            </w:pPr>
            <w:r>
              <w:t>wa ansehim i</w:t>
            </w:r>
            <w:r w:rsidR="00144864">
              <w:t>’</w:t>
            </w:r>
            <w:r>
              <w:t>nda leqaaa-ehemul a</w:t>
            </w:r>
            <w:r w:rsidR="00144864">
              <w:t>’</w:t>
            </w:r>
            <w:r>
              <w:t>duwwe zikra dunyaahomul khaddaa-a</w:t>
            </w:r>
            <w:r w:rsidR="00144864">
              <w:t>’</w:t>
            </w:r>
            <w:r>
              <w:t>til ghoroore</w:t>
            </w:r>
          </w:p>
        </w:tc>
        <w:tc>
          <w:tcPr>
            <w:tcW w:w="2233" w:type="dxa"/>
            <w:vAlign w:val="center"/>
          </w:tcPr>
          <w:p w:rsidR="00DC2863" w:rsidRPr="00285B91" w:rsidRDefault="00DC2863" w:rsidP="008F3F48">
            <w:pPr>
              <w:pStyle w:val="normalTable"/>
            </w:pPr>
            <w:r w:rsidRPr="00285B91">
              <w:t>make them forget when they meet the enemy to remember this cheating and delusive world of theirs,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وَامْحُ عَنْ قُلُوْبِهِمْ خَطَرَاتِ الْمَالِ </w:t>
            </w:r>
            <w:r w:rsidRPr="00A86481">
              <w:rPr>
                <w:rtl/>
              </w:rPr>
              <w:lastRenderedPageBreak/>
              <w:t xml:space="preserve">الْفَتُوْنِ </w:t>
            </w:r>
          </w:p>
        </w:tc>
        <w:tc>
          <w:tcPr>
            <w:tcW w:w="2340" w:type="dxa"/>
            <w:vAlign w:val="center"/>
          </w:tcPr>
          <w:p w:rsidR="00DC2863" w:rsidRPr="00CB160F" w:rsidRDefault="007D7A05" w:rsidP="00DB451F">
            <w:pPr>
              <w:pStyle w:val="translit"/>
            </w:pPr>
            <w:r>
              <w:lastRenderedPageBreak/>
              <w:t>wam-ho a</w:t>
            </w:r>
            <w:r w:rsidR="00144864">
              <w:t>’</w:t>
            </w:r>
            <w:r>
              <w:t>n qoloobehim khataraatil maalil fatoone</w:t>
            </w:r>
          </w:p>
        </w:tc>
        <w:tc>
          <w:tcPr>
            <w:tcW w:w="2233" w:type="dxa"/>
            <w:vAlign w:val="center"/>
          </w:tcPr>
          <w:p w:rsidR="00DC2863" w:rsidRPr="00285B91" w:rsidRDefault="00DC2863" w:rsidP="008F3F48">
            <w:pPr>
              <w:pStyle w:val="normalTable"/>
            </w:pPr>
            <w:r w:rsidRPr="00285B91">
              <w:t>erase from their hearts the thought of enchanting possessions,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وَاجْعَلِ الْجَنَّةَ نَصْبَ اَعْيُنِهِمْ </w:t>
            </w:r>
          </w:p>
        </w:tc>
        <w:tc>
          <w:tcPr>
            <w:tcW w:w="2340" w:type="dxa"/>
            <w:vAlign w:val="center"/>
          </w:tcPr>
          <w:p w:rsidR="00DC2863" w:rsidRPr="00CB160F" w:rsidRDefault="007D7A05" w:rsidP="00DB451F">
            <w:pPr>
              <w:pStyle w:val="translit"/>
            </w:pPr>
            <w:r>
              <w:t>waj-a</w:t>
            </w:r>
            <w:r w:rsidR="00144864">
              <w:t>’</w:t>
            </w:r>
            <w:r>
              <w:t>lil jannata nasba a-a</w:t>
            </w:r>
            <w:r w:rsidR="00144864">
              <w:t>’</w:t>
            </w:r>
            <w:r>
              <w:t>yonehim</w:t>
            </w:r>
          </w:p>
        </w:tc>
        <w:tc>
          <w:tcPr>
            <w:tcW w:w="2233" w:type="dxa"/>
            <w:vAlign w:val="center"/>
          </w:tcPr>
          <w:p w:rsidR="00DC2863" w:rsidRPr="00285B91" w:rsidRDefault="00DC2863" w:rsidP="008F3F48">
            <w:pPr>
              <w:pStyle w:val="normalTable"/>
            </w:pPr>
            <w:r w:rsidRPr="00285B91">
              <w:t>place the Garden before their eyes,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لَوِّحْ مِنْهَا لِاَبْصَارِهِمْ مَا اَعْدَدْتَ فِيْهَا مِنْ </w:t>
            </w:r>
          </w:p>
        </w:tc>
        <w:tc>
          <w:tcPr>
            <w:tcW w:w="2340" w:type="dxa"/>
            <w:vAlign w:val="center"/>
          </w:tcPr>
          <w:p w:rsidR="00DC2863" w:rsidRPr="00CB160F" w:rsidRDefault="007D7A05" w:rsidP="00DB451F">
            <w:pPr>
              <w:pStyle w:val="translit"/>
            </w:pPr>
            <w:r>
              <w:t>wa lawweh minhaa le-absaarehim maa a-a</w:t>
            </w:r>
            <w:r w:rsidR="00144864">
              <w:t>’</w:t>
            </w:r>
            <w:r>
              <w:t>dadta feehaa min</w:t>
            </w:r>
          </w:p>
        </w:tc>
        <w:tc>
          <w:tcPr>
            <w:tcW w:w="2233" w:type="dxa"/>
            <w:vAlign w:val="center"/>
          </w:tcPr>
          <w:p w:rsidR="00DC2863" w:rsidRPr="00285B91" w:rsidRDefault="00DC2863" w:rsidP="008F3F48">
            <w:pPr>
              <w:pStyle w:val="normalTable"/>
            </w:pPr>
            <w:r w:rsidRPr="00285B91">
              <w:t>and display to their sight that part of it which Thou hast prepared for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مَسَاك</w:t>
            </w:r>
            <w:r w:rsidRPr="00A86481">
              <w:rPr>
                <w:rFonts w:hint="cs"/>
                <w:rtl/>
              </w:rPr>
              <w:t>ـ</w:t>
            </w:r>
            <w:r w:rsidRPr="00A86481">
              <w:rPr>
                <w:rtl/>
              </w:rPr>
              <w:t xml:space="preserve">ِنِ الْخُلْدِ </w:t>
            </w:r>
          </w:p>
        </w:tc>
        <w:tc>
          <w:tcPr>
            <w:tcW w:w="2340" w:type="dxa"/>
            <w:vAlign w:val="center"/>
          </w:tcPr>
          <w:p w:rsidR="00DC2863" w:rsidRPr="00CB160F" w:rsidRDefault="007D7A05" w:rsidP="00DB451F">
            <w:pPr>
              <w:pStyle w:val="translit"/>
            </w:pPr>
            <w:r>
              <w:t>masaakenil khulde</w:t>
            </w:r>
          </w:p>
        </w:tc>
        <w:tc>
          <w:tcPr>
            <w:tcW w:w="2233" w:type="dxa"/>
            <w:vAlign w:val="center"/>
          </w:tcPr>
          <w:p w:rsidR="00DC2863" w:rsidRPr="00285B91" w:rsidRDefault="00DC2863" w:rsidP="008F3F48">
            <w:pPr>
              <w:pStyle w:val="normalTable"/>
            </w:pPr>
            <w:r w:rsidRPr="00285B91">
              <w:t>- the homes of everlastingness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مَنَازِلِ الْك</w:t>
            </w:r>
            <w:r w:rsidRPr="00A86481">
              <w:rPr>
                <w:rFonts w:hint="cs"/>
                <w:rtl/>
              </w:rPr>
              <w:t>ـ</w:t>
            </w:r>
            <w:r w:rsidRPr="00A86481">
              <w:rPr>
                <w:rtl/>
              </w:rPr>
              <w:t xml:space="preserve">َرَامَةِ </w:t>
            </w:r>
          </w:p>
        </w:tc>
        <w:tc>
          <w:tcPr>
            <w:tcW w:w="2340" w:type="dxa"/>
            <w:vAlign w:val="center"/>
          </w:tcPr>
          <w:p w:rsidR="00DC2863" w:rsidRPr="00CB160F" w:rsidRDefault="007D7A05" w:rsidP="00DB451F">
            <w:pPr>
              <w:pStyle w:val="translit"/>
            </w:pPr>
            <w:r>
              <w:t>wa manaazelil karaamate</w:t>
            </w:r>
          </w:p>
        </w:tc>
        <w:tc>
          <w:tcPr>
            <w:tcW w:w="2233" w:type="dxa"/>
            <w:vAlign w:val="center"/>
          </w:tcPr>
          <w:p w:rsidR="00DC2863" w:rsidRPr="00285B91" w:rsidRDefault="00DC2863" w:rsidP="008F3F48">
            <w:pPr>
              <w:pStyle w:val="normalTable"/>
            </w:pPr>
            <w:r w:rsidRPr="00285B91">
              <w:t>and mansions of honour,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وَالْحُوْرِ الْحِسَانِ </w:t>
            </w:r>
          </w:p>
        </w:tc>
        <w:tc>
          <w:tcPr>
            <w:tcW w:w="2340" w:type="dxa"/>
            <w:vAlign w:val="center"/>
          </w:tcPr>
          <w:p w:rsidR="00DC2863" w:rsidRPr="00CB160F" w:rsidRDefault="007D7A05" w:rsidP="00DB451F">
            <w:pPr>
              <w:pStyle w:val="translit"/>
            </w:pPr>
            <w:r>
              <w:t>wal-hooril hesaane</w:t>
            </w:r>
          </w:p>
        </w:tc>
        <w:tc>
          <w:tcPr>
            <w:tcW w:w="2233" w:type="dxa"/>
            <w:vAlign w:val="center"/>
          </w:tcPr>
          <w:p w:rsidR="00DC2863" w:rsidRPr="00285B91" w:rsidRDefault="00DC2863" w:rsidP="008F3F48">
            <w:pPr>
              <w:pStyle w:val="normalTable"/>
            </w:pPr>
            <w:r w:rsidRPr="00285B91">
              <w:t>the beautiful houris,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وَالْاَنْهَارِ الْمُطَّرِدَةِ بِاَنْوَاعِ الْاَشْرِبَةِ </w:t>
            </w:r>
          </w:p>
        </w:tc>
        <w:tc>
          <w:tcPr>
            <w:tcW w:w="2340" w:type="dxa"/>
            <w:vAlign w:val="center"/>
          </w:tcPr>
          <w:p w:rsidR="00DC2863" w:rsidRPr="00CB160F" w:rsidRDefault="006E6B01" w:rsidP="00DB451F">
            <w:pPr>
              <w:pStyle w:val="translit"/>
            </w:pPr>
            <w:r>
              <w:t>wal-anhaaril mottaredate be-anwaa-i</w:t>
            </w:r>
            <w:r w:rsidR="00144864">
              <w:t>’</w:t>
            </w:r>
            <w:r>
              <w:t>l ashrebate</w:t>
            </w:r>
          </w:p>
        </w:tc>
        <w:tc>
          <w:tcPr>
            <w:tcW w:w="2233" w:type="dxa"/>
            <w:vAlign w:val="center"/>
          </w:tcPr>
          <w:p w:rsidR="00DC2863" w:rsidRPr="00285B91" w:rsidRDefault="00DC2863" w:rsidP="008F3F48">
            <w:pPr>
              <w:pStyle w:val="normalTable"/>
            </w:pPr>
            <w:r w:rsidRPr="00285B91">
              <w:t>the rivers gushing forth with all sorts of drinks,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وَالْاَشْجَارِ الْمُتَدَلِّيَةِ بَصُنُوْفِ الثَّمَارِ </w:t>
            </w:r>
          </w:p>
        </w:tc>
        <w:tc>
          <w:tcPr>
            <w:tcW w:w="2340" w:type="dxa"/>
            <w:vAlign w:val="center"/>
          </w:tcPr>
          <w:p w:rsidR="00DC2863" w:rsidRPr="00CB160F" w:rsidRDefault="006E6B01" w:rsidP="00DB451F">
            <w:pPr>
              <w:pStyle w:val="translit"/>
            </w:pPr>
            <w:r>
              <w:t>wal-ashjaaril motadalleyate be-sonoofis samaare</w:t>
            </w:r>
          </w:p>
        </w:tc>
        <w:tc>
          <w:tcPr>
            <w:tcW w:w="2233" w:type="dxa"/>
            <w:vAlign w:val="center"/>
          </w:tcPr>
          <w:p w:rsidR="00DC2863" w:rsidRPr="00285B91" w:rsidRDefault="00DC2863" w:rsidP="008F3F48">
            <w:pPr>
              <w:pStyle w:val="normalTable"/>
            </w:pPr>
            <w:r w:rsidRPr="00285B91">
              <w:t>the trees hanging, low with all kinds of fruits -</w:t>
            </w:r>
          </w:p>
        </w:tc>
      </w:tr>
      <w:tr w:rsidR="00DC2863" w:rsidTr="008F3F48">
        <w:tc>
          <w:tcPr>
            <w:tcW w:w="3388" w:type="dxa"/>
            <w:tcMar>
              <w:left w:w="58" w:type="dxa"/>
              <w:right w:w="58" w:type="dxa"/>
            </w:tcMar>
          </w:tcPr>
          <w:p w:rsidR="00DC2863" w:rsidRPr="00A86481" w:rsidRDefault="00DC2863" w:rsidP="00A32FCD">
            <w:pPr>
              <w:pStyle w:val="arabic"/>
              <w:rPr>
                <w:rFonts w:hint="cs"/>
                <w:rtl/>
              </w:rPr>
            </w:pPr>
            <w:r w:rsidRPr="00A86481">
              <w:rPr>
                <w:rtl/>
              </w:rPr>
              <w:t xml:space="preserve">حَتّٰى </w:t>
            </w:r>
            <w:r w:rsidR="00372559">
              <w:rPr>
                <w:rtl/>
              </w:rPr>
              <w:t>لَا</w:t>
            </w:r>
            <w:r w:rsidRPr="00A86481">
              <w:rPr>
                <w:rtl/>
              </w:rPr>
              <w:t xml:space="preserve"> يَهُم</w:t>
            </w:r>
            <w:r w:rsidR="00A32FCD">
              <w:rPr>
                <w:rFonts w:hint="cs"/>
                <w:rtl/>
              </w:rPr>
              <w:t>َّ</w:t>
            </w:r>
            <w:r w:rsidRPr="00A86481">
              <w:rPr>
                <w:rtl/>
              </w:rPr>
              <w:t xml:space="preserve"> اَحَدٌ مِنْهُمْ بِالْاِدْبَارِ </w:t>
            </w:r>
          </w:p>
        </w:tc>
        <w:tc>
          <w:tcPr>
            <w:tcW w:w="2340" w:type="dxa"/>
            <w:vAlign w:val="center"/>
          </w:tcPr>
          <w:p w:rsidR="00DC2863" w:rsidRPr="00A32FCD" w:rsidRDefault="00A32FCD" w:rsidP="00DB451F">
            <w:pPr>
              <w:pStyle w:val="translit"/>
              <w:rPr>
                <w:lang w:val="en-US"/>
              </w:rPr>
            </w:pPr>
            <w:r>
              <w:t xml:space="preserve">hattaa laa-yahummma </w:t>
            </w:r>
            <w:r w:rsidR="006E6B01">
              <w:t>ahadun minhum bil-idbaare</w:t>
            </w:r>
          </w:p>
        </w:tc>
        <w:tc>
          <w:tcPr>
            <w:tcW w:w="2233" w:type="dxa"/>
            <w:vAlign w:val="center"/>
          </w:tcPr>
          <w:p w:rsidR="00DC2863" w:rsidRPr="00285B91" w:rsidRDefault="00DC2863" w:rsidP="008F3F48">
            <w:pPr>
              <w:pStyle w:val="normalTable"/>
            </w:pPr>
            <w:r w:rsidRPr="00285B91">
              <w:t>lest any of them think of turning his back</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يُحَدِّثَ نَفْسَه</w:t>
            </w:r>
            <w:r w:rsidRPr="00A86481">
              <w:t></w:t>
            </w:r>
            <w:r w:rsidRPr="00A86481">
              <w:rPr>
                <w:rtl/>
              </w:rPr>
              <w:t xml:space="preserve"> عَنْ قِرْنِهٖ بِفِرَارٍ </w:t>
            </w:r>
          </w:p>
        </w:tc>
        <w:tc>
          <w:tcPr>
            <w:tcW w:w="2340" w:type="dxa"/>
            <w:vAlign w:val="center"/>
          </w:tcPr>
          <w:p w:rsidR="00DC2863" w:rsidRPr="00CB160F" w:rsidRDefault="00A32FCD" w:rsidP="00DB451F">
            <w:pPr>
              <w:pStyle w:val="translit"/>
            </w:pPr>
            <w:r>
              <w:t>wa laa yohaddesa nafsahu a</w:t>
            </w:r>
            <w:r w:rsidR="00144864">
              <w:t>’</w:t>
            </w:r>
            <w:r>
              <w:t>n qirnehi be-feraarin</w:t>
            </w:r>
          </w:p>
        </w:tc>
        <w:tc>
          <w:tcPr>
            <w:tcW w:w="2233" w:type="dxa"/>
            <w:vAlign w:val="center"/>
          </w:tcPr>
          <w:p w:rsidR="00DC2863" w:rsidRPr="00285B91" w:rsidRDefault="00DC2863" w:rsidP="008F3F48">
            <w:pPr>
              <w:pStyle w:val="normalTable"/>
            </w:pPr>
            <w:r w:rsidRPr="00285B91">
              <w:t>or suggest to himself to flee his opponent!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A32FCD" w:rsidP="00DB451F">
            <w:pPr>
              <w:pStyle w:val="translit"/>
            </w:pPr>
            <w:r>
              <w:t>allaahummaf</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افْلُلْ بِذٰلِكَ عَدُوَّهُمْ </w:t>
            </w:r>
          </w:p>
        </w:tc>
        <w:tc>
          <w:tcPr>
            <w:tcW w:w="2340" w:type="dxa"/>
            <w:vAlign w:val="center"/>
          </w:tcPr>
          <w:p w:rsidR="00DC2863" w:rsidRPr="00CB160F" w:rsidRDefault="00A32FCD" w:rsidP="00DB451F">
            <w:pPr>
              <w:pStyle w:val="translit"/>
            </w:pPr>
            <w:r>
              <w:t>lul be-zaaleka a</w:t>
            </w:r>
            <w:r w:rsidR="00144864">
              <w:t>’</w:t>
            </w:r>
            <w:r>
              <w:t>duwwahum</w:t>
            </w:r>
          </w:p>
        </w:tc>
        <w:tc>
          <w:tcPr>
            <w:tcW w:w="2233" w:type="dxa"/>
            <w:vAlign w:val="center"/>
          </w:tcPr>
          <w:p w:rsidR="00DC2863" w:rsidRPr="00285B91" w:rsidRDefault="00DC2863" w:rsidP="008F3F48">
            <w:pPr>
              <w:pStyle w:val="normalTable"/>
            </w:pPr>
            <w:r w:rsidRPr="00285B91">
              <w:t>defeat their enemy through that,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وَاقْلِمْ عَنْهُمْ اَ</w:t>
            </w:r>
            <w:r w:rsidRPr="00A86481">
              <w:rPr>
                <w:rFonts w:hint="cs"/>
                <w:rtl/>
              </w:rPr>
              <w:t>ظ</w:t>
            </w:r>
            <w:r w:rsidRPr="00A86481">
              <w:rPr>
                <w:rtl/>
              </w:rPr>
              <w:t>ْ</w:t>
            </w:r>
            <w:r w:rsidRPr="00A86481">
              <w:rPr>
                <w:rFonts w:hint="cs"/>
                <w:rtl/>
              </w:rPr>
              <w:t>ف</w:t>
            </w:r>
            <w:r w:rsidRPr="00A86481">
              <w:rPr>
                <w:rtl/>
              </w:rPr>
              <w:t xml:space="preserve">َارَهُمْ </w:t>
            </w:r>
          </w:p>
        </w:tc>
        <w:tc>
          <w:tcPr>
            <w:tcW w:w="2340" w:type="dxa"/>
            <w:vAlign w:val="center"/>
          </w:tcPr>
          <w:p w:rsidR="00DC2863" w:rsidRPr="00CB160F" w:rsidRDefault="00A32FCD" w:rsidP="00DB451F">
            <w:pPr>
              <w:pStyle w:val="translit"/>
            </w:pPr>
            <w:r>
              <w:t>waq-lim a</w:t>
            </w:r>
            <w:r w:rsidR="00144864">
              <w:t>’</w:t>
            </w:r>
            <w:r>
              <w:t>nhum azfaarahum</w:t>
            </w:r>
          </w:p>
        </w:tc>
        <w:tc>
          <w:tcPr>
            <w:tcW w:w="2233" w:type="dxa"/>
            <w:vAlign w:val="center"/>
          </w:tcPr>
          <w:p w:rsidR="00DC2863" w:rsidRPr="00285B91" w:rsidRDefault="00DC2863" w:rsidP="008F3F48">
            <w:pPr>
              <w:pStyle w:val="normalTable"/>
            </w:pPr>
            <w:r w:rsidRPr="00285B91">
              <w:t>trim their nails from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وَ فَرِّقْ بَيْنَهُمْ وَ بَيْنَ اَ</w:t>
            </w:r>
            <w:r w:rsidRPr="00A86481">
              <w:rPr>
                <w:rFonts w:hint="cs"/>
                <w:rtl/>
              </w:rPr>
              <w:t>س</w:t>
            </w:r>
            <w:r w:rsidRPr="00A86481">
              <w:rPr>
                <w:rtl/>
              </w:rPr>
              <w:t xml:space="preserve">ْلِحَتِهِمْ </w:t>
            </w:r>
          </w:p>
        </w:tc>
        <w:tc>
          <w:tcPr>
            <w:tcW w:w="2340" w:type="dxa"/>
            <w:vAlign w:val="center"/>
          </w:tcPr>
          <w:p w:rsidR="00DC2863" w:rsidRPr="00CB160F" w:rsidRDefault="00A32FCD" w:rsidP="00DB451F">
            <w:pPr>
              <w:pStyle w:val="translit"/>
            </w:pPr>
            <w:r>
              <w:t>wa farriq baynahum wa bayna aslehatehim</w:t>
            </w:r>
          </w:p>
        </w:tc>
        <w:tc>
          <w:tcPr>
            <w:tcW w:w="2233" w:type="dxa"/>
            <w:vAlign w:val="center"/>
          </w:tcPr>
          <w:p w:rsidR="00DC2863" w:rsidRPr="00285B91" w:rsidRDefault="00DC2863" w:rsidP="008F3F48">
            <w:pPr>
              <w:pStyle w:val="normalTable"/>
            </w:pPr>
            <w:r w:rsidRPr="00285B91">
              <w:t>separate them from their weapons,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وَاخْلَعْ وَ ثَآئِقَ اَفْئِدَتِهِمْ </w:t>
            </w:r>
          </w:p>
        </w:tc>
        <w:tc>
          <w:tcPr>
            <w:tcW w:w="2340" w:type="dxa"/>
            <w:vAlign w:val="center"/>
          </w:tcPr>
          <w:p w:rsidR="00DC2863" w:rsidRPr="00CB160F" w:rsidRDefault="00A32FCD" w:rsidP="00DB451F">
            <w:pPr>
              <w:pStyle w:val="translit"/>
            </w:pPr>
            <w:r>
              <w:t>wakh-la</w:t>
            </w:r>
            <w:r w:rsidR="00144864">
              <w:t>’</w:t>
            </w:r>
            <w:r>
              <w:t xml:space="preserve"> wa saaa-eqa af-e-datehim</w:t>
            </w:r>
          </w:p>
        </w:tc>
        <w:tc>
          <w:tcPr>
            <w:tcW w:w="2233" w:type="dxa"/>
            <w:vAlign w:val="center"/>
          </w:tcPr>
          <w:p w:rsidR="00DC2863" w:rsidRPr="00285B91" w:rsidRDefault="00DC2863" w:rsidP="008F3F48">
            <w:pPr>
              <w:pStyle w:val="normalTable"/>
            </w:pPr>
            <w:r w:rsidRPr="00285B91">
              <w:t>pull out the firm ties from their hearts,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بَاعِدْ بَيْنَهُمْ وَ بَيْنَ اَزْوِدَتِهِمْ </w:t>
            </w:r>
          </w:p>
        </w:tc>
        <w:tc>
          <w:tcPr>
            <w:tcW w:w="2340" w:type="dxa"/>
            <w:vAlign w:val="center"/>
          </w:tcPr>
          <w:p w:rsidR="00DC2863" w:rsidRPr="00CB160F" w:rsidRDefault="00A32FCD" w:rsidP="00DB451F">
            <w:pPr>
              <w:pStyle w:val="translit"/>
            </w:pPr>
            <w:r>
              <w:t>wa baa-i</w:t>
            </w:r>
            <w:r w:rsidR="00144864">
              <w:t>’</w:t>
            </w:r>
            <w:r>
              <w:t>d baynahum wa bayna azwedatehim</w:t>
            </w:r>
          </w:p>
        </w:tc>
        <w:tc>
          <w:tcPr>
            <w:tcW w:w="2233" w:type="dxa"/>
            <w:vAlign w:val="center"/>
          </w:tcPr>
          <w:p w:rsidR="00DC2863" w:rsidRPr="00285B91" w:rsidRDefault="00DC2863" w:rsidP="008F3F48">
            <w:pPr>
              <w:pStyle w:val="normalTable"/>
            </w:pPr>
            <w:r w:rsidRPr="00285B91">
              <w:t>keep them far away from their stores,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حَيِّرْهُمْ فِىْ سُبُلِهِمْ </w:t>
            </w:r>
          </w:p>
        </w:tc>
        <w:tc>
          <w:tcPr>
            <w:tcW w:w="2340" w:type="dxa"/>
            <w:vAlign w:val="center"/>
          </w:tcPr>
          <w:p w:rsidR="00DC2863" w:rsidRPr="00CB160F" w:rsidRDefault="00A32FCD" w:rsidP="00DB451F">
            <w:pPr>
              <w:pStyle w:val="translit"/>
            </w:pPr>
            <w:r>
              <w:t>wa hayyirhum fee sobolehim</w:t>
            </w:r>
          </w:p>
        </w:tc>
        <w:tc>
          <w:tcPr>
            <w:tcW w:w="2233" w:type="dxa"/>
            <w:vAlign w:val="center"/>
          </w:tcPr>
          <w:p w:rsidR="00DC2863" w:rsidRPr="00285B91" w:rsidRDefault="00DC2863" w:rsidP="008F3F48">
            <w:pPr>
              <w:pStyle w:val="normalTable"/>
            </w:pPr>
            <w:r w:rsidRPr="00285B91">
              <w:t>bewilder them in their roads,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ضَلِّلْهُمْ عَنْ وَجْهِهِمْ </w:t>
            </w:r>
          </w:p>
        </w:tc>
        <w:tc>
          <w:tcPr>
            <w:tcW w:w="2340" w:type="dxa"/>
            <w:vAlign w:val="center"/>
          </w:tcPr>
          <w:p w:rsidR="00DC2863" w:rsidRPr="00CB160F" w:rsidRDefault="00A32FCD" w:rsidP="00DB451F">
            <w:pPr>
              <w:pStyle w:val="translit"/>
            </w:pPr>
            <w:r>
              <w:t>wa zallilhum a</w:t>
            </w:r>
            <w:r w:rsidR="00144864">
              <w:t>’</w:t>
            </w:r>
            <w:r>
              <w:t>n waj-hehim</w:t>
            </w:r>
          </w:p>
        </w:tc>
        <w:tc>
          <w:tcPr>
            <w:tcW w:w="2233" w:type="dxa"/>
            <w:vAlign w:val="center"/>
          </w:tcPr>
          <w:p w:rsidR="00DC2863" w:rsidRPr="00285B91" w:rsidRDefault="00DC2863" w:rsidP="008F3F48">
            <w:pPr>
              <w:pStyle w:val="normalTable"/>
            </w:pPr>
            <w:r w:rsidRPr="00285B91">
              <w:t>turn them astray from their direction,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وَاقْطَعْ عَنْهُمُ الْمَدَدَ </w:t>
            </w:r>
          </w:p>
        </w:tc>
        <w:tc>
          <w:tcPr>
            <w:tcW w:w="2340" w:type="dxa"/>
            <w:vAlign w:val="center"/>
          </w:tcPr>
          <w:p w:rsidR="00DC2863" w:rsidRPr="00CB160F" w:rsidRDefault="00A32FCD" w:rsidP="00DB451F">
            <w:pPr>
              <w:pStyle w:val="translit"/>
            </w:pPr>
            <w:r>
              <w:t>waq-ta</w:t>
            </w:r>
            <w:r w:rsidR="00144864">
              <w:t>’</w:t>
            </w:r>
            <w:r>
              <w:t xml:space="preserve"> a</w:t>
            </w:r>
            <w:r w:rsidR="00144864">
              <w:t>’</w:t>
            </w:r>
            <w:r>
              <w:t>nhomul madada</w:t>
            </w:r>
          </w:p>
        </w:tc>
        <w:tc>
          <w:tcPr>
            <w:tcW w:w="2233" w:type="dxa"/>
            <w:vAlign w:val="center"/>
          </w:tcPr>
          <w:p w:rsidR="00DC2863" w:rsidRPr="00285B91" w:rsidRDefault="00DC2863" w:rsidP="008F3F48">
            <w:pPr>
              <w:pStyle w:val="normalTable"/>
            </w:pPr>
            <w:r w:rsidRPr="00285B91">
              <w:t>cut off reinforcements from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وَانْقُصْ مِنْهُمُ الْعَدَدَ </w:t>
            </w:r>
          </w:p>
        </w:tc>
        <w:tc>
          <w:tcPr>
            <w:tcW w:w="2340" w:type="dxa"/>
            <w:vAlign w:val="center"/>
          </w:tcPr>
          <w:p w:rsidR="00DC2863" w:rsidRPr="00CB160F" w:rsidRDefault="00A32FCD" w:rsidP="00DB451F">
            <w:pPr>
              <w:pStyle w:val="translit"/>
            </w:pPr>
            <w:r>
              <w:t>wan-qus minhomul a</w:t>
            </w:r>
            <w:r w:rsidR="00144864">
              <w:t>’</w:t>
            </w:r>
            <w:r>
              <w:t>dada</w:t>
            </w:r>
          </w:p>
        </w:tc>
        <w:tc>
          <w:tcPr>
            <w:tcW w:w="2233" w:type="dxa"/>
            <w:vAlign w:val="center"/>
          </w:tcPr>
          <w:p w:rsidR="00DC2863" w:rsidRPr="00285B91" w:rsidRDefault="00DC2863" w:rsidP="008F3F48">
            <w:pPr>
              <w:pStyle w:val="normalTable"/>
            </w:pPr>
            <w:r w:rsidRPr="00285B91">
              <w:t>chop them down in numbers,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وَامْلَاْ اَفْئِدَتَهُمُ الرُّعْبَ </w:t>
            </w:r>
          </w:p>
        </w:tc>
        <w:tc>
          <w:tcPr>
            <w:tcW w:w="2340" w:type="dxa"/>
            <w:vAlign w:val="center"/>
          </w:tcPr>
          <w:p w:rsidR="00DC2863" w:rsidRPr="00CB160F" w:rsidRDefault="00A32FCD" w:rsidP="00DB451F">
            <w:pPr>
              <w:pStyle w:val="translit"/>
            </w:pPr>
            <w:r>
              <w:t>wam-laa af-edatahomur roa</w:t>
            </w:r>
            <w:r w:rsidR="00144864">
              <w:t>’</w:t>
            </w:r>
            <w:r>
              <w:t>ba</w:t>
            </w:r>
          </w:p>
        </w:tc>
        <w:tc>
          <w:tcPr>
            <w:tcW w:w="2233" w:type="dxa"/>
            <w:vAlign w:val="center"/>
          </w:tcPr>
          <w:p w:rsidR="00DC2863" w:rsidRPr="00285B91" w:rsidRDefault="00DC2863" w:rsidP="008F3F48">
            <w:pPr>
              <w:pStyle w:val="normalTable"/>
            </w:pPr>
            <w:r w:rsidRPr="00285B91">
              <w:t>fill their hearts with terror,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Fonts w:hint="cs"/>
                <w:rtl/>
              </w:rPr>
              <w:t>وَ اقْبِضْ اَيْدِيَهُمْ عَنِ الْبَسْطِ</w:t>
            </w:r>
          </w:p>
        </w:tc>
        <w:tc>
          <w:tcPr>
            <w:tcW w:w="2340" w:type="dxa"/>
            <w:vAlign w:val="center"/>
          </w:tcPr>
          <w:p w:rsidR="00DC2863" w:rsidRPr="00CB160F" w:rsidRDefault="00A32FCD" w:rsidP="00DB451F">
            <w:pPr>
              <w:pStyle w:val="translit"/>
            </w:pPr>
            <w:r>
              <w:t>waqbiz aydeyahum a</w:t>
            </w:r>
            <w:r w:rsidR="00144864">
              <w:t>’</w:t>
            </w:r>
            <w:r>
              <w:t>nil baste</w:t>
            </w:r>
          </w:p>
        </w:tc>
        <w:tc>
          <w:tcPr>
            <w:tcW w:w="2233" w:type="dxa"/>
            <w:vAlign w:val="center"/>
          </w:tcPr>
          <w:p w:rsidR="00DC2863" w:rsidRPr="00285B91" w:rsidRDefault="00DC2863" w:rsidP="008F3F48">
            <w:pPr>
              <w:pStyle w:val="normalTable"/>
            </w:pPr>
            <w:r w:rsidRPr="00285B91">
              <w:t>hold back their hands from stretching forth,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وَاخْزِمْ اَلْسِنَتَهُمْ عَنِ النُّطْقِ </w:t>
            </w:r>
          </w:p>
        </w:tc>
        <w:tc>
          <w:tcPr>
            <w:tcW w:w="2340" w:type="dxa"/>
            <w:vAlign w:val="center"/>
          </w:tcPr>
          <w:p w:rsidR="00DC2863" w:rsidRPr="00CB160F" w:rsidRDefault="00A32FCD" w:rsidP="00DB451F">
            <w:pPr>
              <w:pStyle w:val="translit"/>
            </w:pPr>
            <w:r>
              <w:t>wakh-zim alsenatahum a</w:t>
            </w:r>
            <w:r w:rsidR="00144864">
              <w:t>’</w:t>
            </w:r>
            <w:r>
              <w:t>nin nutqe</w:t>
            </w:r>
          </w:p>
        </w:tc>
        <w:tc>
          <w:tcPr>
            <w:tcW w:w="2233" w:type="dxa"/>
            <w:vAlign w:val="center"/>
          </w:tcPr>
          <w:p w:rsidR="00DC2863" w:rsidRPr="00285B91" w:rsidRDefault="00DC2863" w:rsidP="008F3F48">
            <w:pPr>
              <w:pStyle w:val="normalTable"/>
            </w:pPr>
            <w:r w:rsidRPr="00285B91">
              <w:t>tie back their tongues from speaking,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شَرِّدْ بِهِمْ مَنْ خَلْفَهُمْ </w:t>
            </w:r>
          </w:p>
        </w:tc>
        <w:tc>
          <w:tcPr>
            <w:tcW w:w="2340" w:type="dxa"/>
            <w:vAlign w:val="center"/>
          </w:tcPr>
          <w:p w:rsidR="00DC2863" w:rsidRPr="00CB160F" w:rsidRDefault="00A32FCD" w:rsidP="00DB451F">
            <w:pPr>
              <w:pStyle w:val="translit"/>
            </w:pPr>
            <w:r>
              <w:t>wa sharrid behim min khalfahum</w:t>
            </w:r>
          </w:p>
        </w:tc>
        <w:tc>
          <w:tcPr>
            <w:tcW w:w="2233" w:type="dxa"/>
            <w:vAlign w:val="center"/>
          </w:tcPr>
          <w:p w:rsidR="00DC2863" w:rsidRPr="00285B91" w:rsidRDefault="00DC2863" w:rsidP="008F3F48">
            <w:pPr>
              <w:pStyle w:val="normalTable"/>
            </w:pPr>
            <w:r w:rsidRPr="00285B91">
              <w:t>scatter by them the ones behind them</w:t>
            </w:r>
            <w:r w:rsidRPr="00285B91">
              <w:rPr>
                <w:rStyle w:val="FootnoteReference"/>
              </w:rPr>
              <w:footnoteReference w:id="191"/>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وَنَك</w:t>
            </w:r>
            <w:r w:rsidRPr="00A86481">
              <w:rPr>
                <w:rFonts w:hint="cs"/>
                <w:rtl/>
              </w:rPr>
              <w:t>ـ</w:t>
            </w:r>
            <w:r w:rsidRPr="00A86481">
              <w:rPr>
                <w:rtl/>
              </w:rPr>
              <w:t xml:space="preserve">ِّلْ بِهِمْ مَنْ وَرَآئَهُمْ </w:t>
            </w:r>
          </w:p>
        </w:tc>
        <w:tc>
          <w:tcPr>
            <w:tcW w:w="2340" w:type="dxa"/>
            <w:vAlign w:val="center"/>
          </w:tcPr>
          <w:p w:rsidR="00DC2863" w:rsidRPr="00CB160F" w:rsidRDefault="00A32FCD" w:rsidP="00DB451F">
            <w:pPr>
              <w:pStyle w:val="translit"/>
            </w:pPr>
            <w:r>
              <w:t>wa nakkil behim man waraaa-ahum</w:t>
            </w:r>
          </w:p>
        </w:tc>
        <w:tc>
          <w:tcPr>
            <w:tcW w:w="2233" w:type="dxa"/>
            <w:vAlign w:val="center"/>
          </w:tcPr>
          <w:p w:rsidR="00DC2863" w:rsidRPr="00285B91" w:rsidRDefault="00DC2863" w:rsidP="008F3F48">
            <w:pPr>
              <w:pStyle w:val="normalTable"/>
            </w:pPr>
            <w:r w:rsidRPr="00285B91">
              <w:t>make them a lesson for those beyond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وَاقْطَعْ بِخِزْيِهِمْ اَطْمَاعَ مَنْ بَعْدَهُمْ </w:t>
            </w:r>
          </w:p>
        </w:tc>
        <w:tc>
          <w:tcPr>
            <w:tcW w:w="2340" w:type="dxa"/>
            <w:vAlign w:val="center"/>
          </w:tcPr>
          <w:p w:rsidR="00DC2863" w:rsidRPr="00CB160F" w:rsidRDefault="00A32FCD" w:rsidP="00DB451F">
            <w:pPr>
              <w:pStyle w:val="translit"/>
            </w:pPr>
            <w:r>
              <w:t>waq-ta</w:t>
            </w:r>
            <w:r w:rsidR="00144864">
              <w:t>’</w:t>
            </w:r>
            <w:r>
              <w:t xml:space="preserve"> bejiz-yehim at-ma-a</w:t>
            </w:r>
            <w:r w:rsidR="00144864">
              <w:t>’</w:t>
            </w:r>
            <w:r>
              <w:t xml:space="preserve"> man ba</w:t>
            </w:r>
            <w:r w:rsidR="00144864">
              <w:t>’</w:t>
            </w:r>
            <w:r>
              <w:t>dahum</w:t>
            </w:r>
          </w:p>
        </w:tc>
        <w:tc>
          <w:tcPr>
            <w:tcW w:w="2233" w:type="dxa"/>
            <w:vAlign w:val="center"/>
          </w:tcPr>
          <w:p w:rsidR="00DC2863" w:rsidRPr="00285B91" w:rsidRDefault="00DC2863" w:rsidP="008F3F48">
            <w:pPr>
              <w:pStyle w:val="normalTable"/>
            </w:pPr>
            <w:r w:rsidRPr="00285B91">
              <w:t>and through their degradation cut off the hopes of those who come after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عَقِّمْ اَرْحَامَ نِسَآئِهِمْ </w:t>
            </w:r>
          </w:p>
        </w:tc>
        <w:tc>
          <w:tcPr>
            <w:tcW w:w="2340" w:type="dxa"/>
            <w:vAlign w:val="center"/>
          </w:tcPr>
          <w:p w:rsidR="00DC2863" w:rsidRPr="00CB160F" w:rsidRDefault="00A32FCD" w:rsidP="00DB451F">
            <w:pPr>
              <w:pStyle w:val="translit"/>
            </w:pPr>
            <w:r>
              <w:t>a</w:t>
            </w:r>
            <w:r w:rsidR="00144864">
              <w:t>’</w:t>
            </w:r>
            <w:r>
              <w:t>qqim arhaama nesaaa-ehim</w:t>
            </w:r>
          </w:p>
        </w:tc>
        <w:tc>
          <w:tcPr>
            <w:tcW w:w="2233" w:type="dxa"/>
            <w:vAlign w:val="center"/>
          </w:tcPr>
          <w:p w:rsidR="00DC2863" w:rsidRPr="00285B91" w:rsidRDefault="00DC2863" w:rsidP="008F3F48">
            <w:pPr>
              <w:pStyle w:val="normalTable"/>
            </w:pPr>
            <w:r w:rsidRPr="00285B91">
              <w:t>make the wombs of their women barren,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وَ يَبِّسْ اَصْ</w:t>
            </w:r>
            <w:r w:rsidR="00372559">
              <w:rPr>
                <w:rtl/>
              </w:rPr>
              <w:t>لَا</w:t>
            </w:r>
            <w:r w:rsidRPr="00A86481">
              <w:rPr>
                <w:rtl/>
              </w:rPr>
              <w:t xml:space="preserve">بَ رِجَالِهِمْ </w:t>
            </w:r>
          </w:p>
        </w:tc>
        <w:tc>
          <w:tcPr>
            <w:tcW w:w="2340" w:type="dxa"/>
            <w:vAlign w:val="center"/>
          </w:tcPr>
          <w:p w:rsidR="00DC2863" w:rsidRPr="00CB160F" w:rsidRDefault="00A32FCD" w:rsidP="00DB451F">
            <w:pPr>
              <w:pStyle w:val="translit"/>
            </w:pPr>
            <w:r>
              <w:t>wa yabbis aslaaba rejaalehim</w:t>
            </w:r>
          </w:p>
        </w:tc>
        <w:tc>
          <w:tcPr>
            <w:tcW w:w="2233" w:type="dxa"/>
            <w:vAlign w:val="center"/>
          </w:tcPr>
          <w:p w:rsidR="00DC2863" w:rsidRPr="00285B91" w:rsidRDefault="00DC2863" w:rsidP="008F3F48">
            <w:pPr>
              <w:pStyle w:val="normalTable"/>
            </w:pPr>
            <w:r w:rsidRPr="00285B91">
              <w:t>dry up the loins of their men,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وَاقْطَعْ نَسْلَ دَوَابِّهِمْ وَ اَنْعَامِهِمْ </w:t>
            </w:r>
          </w:p>
        </w:tc>
        <w:tc>
          <w:tcPr>
            <w:tcW w:w="2340" w:type="dxa"/>
            <w:vAlign w:val="center"/>
          </w:tcPr>
          <w:p w:rsidR="00DC2863" w:rsidRPr="00CB160F" w:rsidRDefault="00A32FCD" w:rsidP="00DB451F">
            <w:pPr>
              <w:pStyle w:val="translit"/>
            </w:pPr>
            <w:r>
              <w:t>waq-ta</w:t>
            </w:r>
            <w:r w:rsidR="00144864">
              <w:t>’</w:t>
            </w:r>
            <w:r>
              <w:t xml:space="preserve"> nasla dawaab-behim wa an-a</w:t>
            </w:r>
            <w:r w:rsidR="00144864">
              <w:t>’</w:t>
            </w:r>
            <w:r>
              <w:t>amehim</w:t>
            </w:r>
          </w:p>
        </w:tc>
        <w:tc>
          <w:tcPr>
            <w:tcW w:w="2233" w:type="dxa"/>
            <w:vAlign w:val="center"/>
          </w:tcPr>
          <w:p w:rsidR="00DC2863" w:rsidRPr="00285B91" w:rsidRDefault="00DC2863" w:rsidP="008F3F48">
            <w:pPr>
              <w:pStyle w:val="normalTable"/>
            </w:pPr>
            <w:r w:rsidRPr="00285B91">
              <w:t>cut off the breeding of their mounts and their cattle,</w:t>
            </w:r>
          </w:p>
        </w:tc>
      </w:tr>
      <w:tr w:rsidR="00DC2863" w:rsidTr="008F3F48">
        <w:tc>
          <w:tcPr>
            <w:tcW w:w="3388" w:type="dxa"/>
            <w:tcMar>
              <w:left w:w="58" w:type="dxa"/>
              <w:right w:w="58" w:type="dxa"/>
            </w:tcMar>
          </w:tcPr>
          <w:p w:rsidR="00DC2863" w:rsidRPr="00A86481" w:rsidRDefault="00372559" w:rsidP="00DC2863">
            <w:pPr>
              <w:pStyle w:val="arabic"/>
              <w:rPr>
                <w:rFonts w:hint="cs"/>
                <w:rtl/>
              </w:rPr>
            </w:pPr>
            <w:r>
              <w:rPr>
                <w:rtl/>
              </w:rPr>
              <w:t>لَا</w:t>
            </w:r>
            <w:r w:rsidR="00DC2863" w:rsidRPr="00A86481">
              <w:rPr>
                <w:rtl/>
              </w:rPr>
              <w:t xml:space="preserve"> تَاْذَنْ لِسَمَآئِهِمْ فِىْ قَطْرٍ </w:t>
            </w:r>
          </w:p>
        </w:tc>
        <w:tc>
          <w:tcPr>
            <w:tcW w:w="2340" w:type="dxa"/>
            <w:vAlign w:val="center"/>
          </w:tcPr>
          <w:p w:rsidR="00DC2863" w:rsidRPr="00CB160F" w:rsidRDefault="00A32FCD" w:rsidP="00DB451F">
            <w:pPr>
              <w:pStyle w:val="translit"/>
            </w:pPr>
            <w:r>
              <w:t>laa taazan le-samaaa-ehim fee qatrin</w:t>
            </w:r>
          </w:p>
        </w:tc>
        <w:tc>
          <w:tcPr>
            <w:tcW w:w="2233" w:type="dxa"/>
            <w:vAlign w:val="center"/>
          </w:tcPr>
          <w:p w:rsidR="00DC2863" w:rsidRPr="00285B91" w:rsidRDefault="00DC2863" w:rsidP="008F3F48">
            <w:pPr>
              <w:pStyle w:val="normalTable"/>
            </w:pPr>
            <w:r w:rsidRPr="00285B91">
              <w:t>and permit not their sky to rain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لِاَرْضِهِمْ فِىْ نَبَاتٍ </w:t>
            </w:r>
          </w:p>
        </w:tc>
        <w:tc>
          <w:tcPr>
            <w:tcW w:w="2340" w:type="dxa"/>
            <w:vAlign w:val="center"/>
          </w:tcPr>
          <w:p w:rsidR="00DC2863" w:rsidRPr="00CB160F" w:rsidRDefault="00A32FCD" w:rsidP="00DB451F">
            <w:pPr>
              <w:pStyle w:val="translit"/>
            </w:pPr>
            <w:r>
              <w:t>wa laa le-arzehim fee nabaatin</w:t>
            </w:r>
          </w:p>
        </w:tc>
        <w:tc>
          <w:tcPr>
            <w:tcW w:w="2233" w:type="dxa"/>
            <w:vAlign w:val="center"/>
          </w:tcPr>
          <w:p w:rsidR="00DC2863" w:rsidRPr="00285B91" w:rsidRDefault="00DC2863" w:rsidP="008F3F48">
            <w:pPr>
              <w:pStyle w:val="normalTable"/>
            </w:pPr>
            <w:r w:rsidRPr="00285B91">
              <w:t>or their earth to grow!</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 through that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قَوِّ بِذٰلِكَ مِحَالِ اَهْلِ الْاِسْ</w:t>
            </w:r>
            <w:r w:rsidR="00372559">
              <w:rPr>
                <w:rtl/>
              </w:rPr>
              <w:t>لَا</w:t>
            </w:r>
            <w:r w:rsidRPr="00A86481">
              <w:rPr>
                <w:rtl/>
              </w:rPr>
              <w:t xml:space="preserve">مِ </w:t>
            </w:r>
          </w:p>
        </w:tc>
        <w:tc>
          <w:tcPr>
            <w:tcW w:w="2340" w:type="dxa"/>
            <w:vAlign w:val="center"/>
          </w:tcPr>
          <w:p w:rsidR="00DC2863" w:rsidRPr="00CB160F" w:rsidRDefault="00A32FCD" w:rsidP="00DB451F">
            <w:pPr>
              <w:pStyle w:val="translit"/>
            </w:pPr>
            <w:r>
              <w:t>wa qawwe bezaaleka mehaale ahlil islaame</w:t>
            </w:r>
          </w:p>
        </w:tc>
        <w:tc>
          <w:tcPr>
            <w:tcW w:w="2233" w:type="dxa"/>
            <w:vAlign w:val="center"/>
          </w:tcPr>
          <w:p w:rsidR="00DC2863" w:rsidRPr="00285B91" w:rsidRDefault="00DC2863" w:rsidP="008F3F48">
            <w:pPr>
              <w:pStyle w:val="normalTable"/>
            </w:pPr>
            <w:r w:rsidRPr="00285B91">
              <w:t>strengthen the prowess</w:t>
            </w:r>
            <w:r w:rsidRPr="00285B91">
              <w:rPr>
                <w:rStyle w:val="FootnoteReference"/>
              </w:rPr>
              <w:footnoteReference w:id="192"/>
            </w:r>
            <w:r w:rsidRPr="00285B91">
              <w:t xml:space="preserve"> of the People of Islam,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حَصِّنْۢ بِهٖ دِيَارَهُمْ </w:t>
            </w:r>
          </w:p>
        </w:tc>
        <w:tc>
          <w:tcPr>
            <w:tcW w:w="2340" w:type="dxa"/>
            <w:vAlign w:val="center"/>
          </w:tcPr>
          <w:p w:rsidR="00DC2863" w:rsidRPr="00CB160F" w:rsidRDefault="00A32FCD" w:rsidP="00DB451F">
            <w:pPr>
              <w:pStyle w:val="translit"/>
            </w:pPr>
            <w:r>
              <w:t>wa hassim behi deyaarahum</w:t>
            </w:r>
          </w:p>
        </w:tc>
        <w:tc>
          <w:tcPr>
            <w:tcW w:w="2233" w:type="dxa"/>
            <w:vAlign w:val="center"/>
          </w:tcPr>
          <w:p w:rsidR="00DC2863" w:rsidRPr="00285B91" w:rsidRDefault="00DC2863" w:rsidP="008F3F48">
            <w:pPr>
              <w:pStyle w:val="normalTable"/>
            </w:pPr>
            <w:r w:rsidRPr="00285B91">
              <w:t>fortify their cities,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ثَمِّرْ بِهٖ اَمْوَالَهُمْ </w:t>
            </w:r>
          </w:p>
        </w:tc>
        <w:tc>
          <w:tcPr>
            <w:tcW w:w="2340" w:type="dxa"/>
            <w:vAlign w:val="center"/>
          </w:tcPr>
          <w:p w:rsidR="00DC2863" w:rsidRPr="00CB160F" w:rsidRDefault="00A32FCD" w:rsidP="00DB451F">
            <w:pPr>
              <w:pStyle w:val="translit"/>
            </w:pPr>
            <w:r>
              <w:t>wa sammir behi amwaalahum</w:t>
            </w:r>
          </w:p>
        </w:tc>
        <w:tc>
          <w:tcPr>
            <w:tcW w:w="2233" w:type="dxa"/>
            <w:vAlign w:val="center"/>
          </w:tcPr>
          <w:p w:rsidR="00DC2863" w:rsidRPr="00285B91" w:rsidRDefault="00DC2863" w:rsidP="008F3F48">
            <w:pPr>
              <w:pStyle w:val="normalTable"/>
            </w:pPr>
            <w:r w:rsidRPr="00285B91">
              <w:t>increase their properties,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فَرِّغْهُمْ عَنْ مُحَارَبَتِهِمْ لِعِبَادَتِكَ وَ عَنْ مُنَابَذَتِهِمْ لِلْخَلْوَةِ بِكَ حَتّٰى </w:t>
            </w:r>
          </w:p>
        </w:tc>
        <w:tc>
          <w:tcPr>
            <w:tcW w:w="2340" w:type="dxa"/>
            <w:vAlign w:val="center"/>
          </w:tcPr>
          <w:p w:rsidR="00DC2863" w:rsidRPr="00CB160F" w:rsidRDefault="00A32FCD" w:rsidP="00DB451F">
            <w:pPr>
              <w:pStyle w:val="translit"/>
            </w:pPr>
            <w:r>
              <w:t>wa farrigh-hum a</w:t>
            </w:r>
            <w:r w:rsidR="00144864">
              <w:t>’</w:t>
            </w:r>
            <w:r>
              <w:t>n mohaarabatehim le-e</w:t>
            </w:r>
            <w:r w:rsidR="00144864">
              <w:t>’</w:t>
            </w:r>
            <w:r>
              <w:t>baadateka wa a</w:t>
            </w:r>
            <w:r w:rsidR="00144864">
              <w:t>’</w:t>
            </w:r>
            <w:r>
              <w:t>n monaabazatehim lil-khalwate beka hattaa</w:t>
            </w:r>
          </w:p>
        </w:tc>
        <w:tc>
          <w:tcPr>
            <w:tcW w:w="2233" w:type="dxa"/>
            <w:vAlign w:val="center"/>
          </w:tcPr>
          <w:p w:rsidR="00DC2863" w:rsidRPr="00285B91" w:rsidRDefault="00DC2863" w:rsidP="008F3F48">
            <w:pPr>
              <w:pStyle w:val="normalTable"/>
            </w:pPr>
            <w:r w:rsidRPr="00285B91">
              <w:t xml:space="preserve">give them ease from their fighting to worship Thee and from their warfare to be alone with Thee, so that </w:t>
            </w:r>
          </w:p>
        </w:tc>
      </w:tr>
      <w:tr w:rsidR="00DC2863" w:rsidTr="008F3F48">
        <w:tc>
          <w:tcPr>
            <w:tcW w:w="3388" w:type="dxa"/>
            <w:tcMar>
              <w:left w:w="58" w:type="dxa"/>
              <w:right w:w="58" w:type="dxa"/>
            </w:tcMar>
          </w:tcPr>
          <w:p w:rsidR="00DC2863" w:rsidRPr="00A86481" w:rsidRDefault="00372559" w:rsidP="00DC2863">
            <w:pPr>
              <w:pStyle w:val="arabic"/>
              <w:rPr>
                <w:rFonts w:hint="cs"/>
                <w:rtl/>
              </w:rPr>
            </w:pPr>
            <w:r>
              <w:rPr>
                <w:rtl/>
              </w:rPr>
              <w:t>لَا</w:t>
            </w:r>
            <w:r w:rsidR="00DC2863" w:rsidRPr="00A86481">
              <w:rPr>
                <w:rtl/>
              </w:rPr>
              <w:t xml:space="preserve"> يُعْبَدَ فِىْ بِقَاعِ الْاَرْضِ غَيْرُكَ </w:t>
            </w:r>
          </w:p>
        </w:tc>
        <w:tc>
          <w:tcPr>
            <w:tcW w:w="2340" w:type="dxa"/>
            <w:vAlign w:val="center"/>
          </w:tcPr>
          <w:p w:rsidR="00DC2863" w:rsidRPr="00CB160F" w:rsidRDefault="00A32FCD" w:rsidP="00DB451F">
            <w:pPr>
              <w:pStyle w:val="translit"/>
            </w:pPr>
            <w:r>
              <w:t>laa yoa</w:t>
            </w:r>
            <w:r w:rsidR="00144864">
              <w:t>’</w:t>
            </w:r>
            <w:r>
              <w:t>bada fee be-qaa-i</w:t>
            </w:r>
            <w:r w:rsidR="00144864">
              <w:t>’</w:t>
            </w:r>
            <w:r>
              <w:t>l arze ghayroka</w:t>
            </w:r>
          </w:p>
        </w:tc>
        <w:tc>
          <w:tcPr>
            <w:tcW w:w="2233" w:type="dxa"/>
            <w:vAlign w:val="center"/>
          </w:tcPr>
          <w:p w:rsidR="00DC2863" w:rsidRPr="00285B91" w:rsidRDefault="00DC2863" w:rsidP="008F3F48">
            <w:pPr>
              <w:pStyle w:val="normalTable"/>
            </w:pPr>
            <w:r w:rsidRPr="00285B91">
              <w:t>none will be worshipped in the regions of the earth but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w:t>
            </w:r>
            <w:r w:rsidR="00372559">
              <w:rPr>
                <w:rtl/>
              </w:rPr>
              <w:t>لَا</w:t>
            </w:r>
            <w:r w:rsidRPr="00A86481">
              <w:rPr>
                <w:rtl/>
              </w:rPr>
              <w:t xml:space="preserve"> تُعَفَّرَ لِاَحَدٍ مِّنْهُمْ جَبْهَةٌ د</w:t>
            </w:r>
            <w:r w:rsidRPr="00A86481">
              <w:rPr>
                <w:rFonts w:hint="cs"/>
                <w:rtl/>
              </w:rPr>
              <w:t>ُ</w:t>
            </w:r>
            <w:r w:rsidRPr="00A86481">
              <w:rPr>
                <w:rtl/>
              </w:rPr>
              <w:t xml:space="preserve">وْنَكَ </w:t>
            </w:r>
          </w:p>
        </w:tc>
        <w:tc>
          <w:tcPr>
            <w:tcW w:w="2340" w:type="dxa"/>
            <w:vAlign w:val="center"/>
          </w:tcPr>
          <w:p w:rsidR="00DC2863" w:rsidRPr="00CB160F" w:rsidRDefault="00A32FCD" w:rsidP="00DB451F">
            <w:pPr>
              <w:pStyle w:val="translit"/>
            </w:pPr>
            <w:r>
              <w:t>wa laa to-a</w:t>
            </w:r>
            <w:r w:rsidR="00144864">
              <w:t>’</w:t>
            </w:r>
            <w:r>
              <w:t>ffara le-ahadim minhum jabhatun doonaka</w:t>
            </w:r>
          </w:p>
        </w:tc>
        <w:tc>
          <w:tcPr>
            <w:tcW w:w="2233" w:type="dxa"/>
            <w:vAlign w:val="center"/>
          </w:tcPr>
          <w:p w:rsidR="00DC2863" w:rsidRPr="00285B91" w:rsidRDefault="00DC2863" w:rsidP="008F3F48">
            <w:pPr>
              <w:pStyle w:val="normalTable"/>
            </w:pPr>
            <w:r w:rsidRPr="00285B91">
              <w:t>and no forehead of theirs may be rubbed in dust for less than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A32FCD" w:rsidP="00DB451F">
            <w:pPr>
              <w:pStyle w:val="translit"/>
            </w:pPr>
            <w:r>
              <w:t>allaahummagh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اغْزُ بِكُلِّ نَاحِيَةٍ مِّنَ الْمُسْلِمِيْنَ عَلٰى </w:t>
            </w:r>
            <w:r w:rsidRPr="00A86481">
              <w:rPr>
                <w:rtl/>
              </w:rPr>
              <w:lastRenderedPageBreak/>
              <w:t xml:space="preserve">مَنْ بِاِزَآئِهِمْ مِّنَ الْمُشْرِكِيْنَ </w:t>
            </w:r>
          </w:p>
        </w:tc>
        <w:tc>
          <w:tcPr>
            <w:tcW w:w="2340" w:type="dxa"/>
            <w:vAlign w:val="center"/>
          </w:tcPr>
          <w:p w:rsidR="00DC2863" w:rsidRPr="00CB160F" w:rsidRDefault="00A32FCD" w:rsidP="00DB451F">
            <w:pPr>
              <w:pStyle w:val="translit"/>
            </w:pPr>
            <w:r>
              <w:lastRenderedPageBreak/>
              <w:t>zo bekulle naaheyatim menal muslemeena a</w:t>
            </w:r>
            <w:r w:rsidR="00144864">
              <w:t>’</w:t>
            </w:r>
            <w:r>
              <w:t>laa man be-ezaaa-ehim menal mushrekeena</w:t>
            </w:r>
          </w:p>
        </w:tc>
        <w:tc>
          <w:tcPr>
            <w:tcW w:w="2233" w:type="dxa"/>
            <w:vAlign w:val="center"/>
          </w:tcPr>
          <w:p w:rsidR="00DC2863" w:rsidRPr="00285B91" w:rsidRDefault="00DC2863" w:rsidP="008F3F48">
            <w:pPr>
              <w:pStyle w:val="normalTable"/>
            </w:pPr>
            <w:r w:rsidRPr="00285B91">
              <w:t>send out the Muslims of every region on raids against the idolaters who face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اَمْدِدْهُمْ بِمَلٰٓئِكَةٍ مِّنْ عِنْدِكَ مُرْدِفِيْنَ </w:t>
            </w:r>
          </w:p>
        </w:tc>
        <w:tc>
          <w:tcPr>
            <w:tcW w:w="2340" w:type="dxa"/>
            <w:vAlign w:val="center"/>
          </w:tcPr>
          <w:p w:rsidR="00DC2863" w:rsidRPr="00CB160F" w:rsidRDefault="00A32FCD" w:rsidP="00DB451F">
            <w:pPr>
              <w:pStyle w:val="translit"/>
            </w:pPr>
            <w:r>
              <w:t>wa amdidhum bemalaaa-ekatim min i</w:t>
            </w:r>
            <w:r w:rsidR="00144864">
              <w:t>’</w:t>
            </w:r>
            <w:r>
              <w:t>ndeka murdefeena</w:t>
            </w:r>
          </w:p>
        </w:tc>
        <w:tc>
          <w:tcPr>
            <w:tcW w:w="2233" w:type="dxa"/>
            <w:vAlign w:val="center"/>
          </w:tcPr>
          <w:p w:rsidR="00DC2863" w:rsidRPr="00285B91" w:rsidRDefault="00DC2863" w:rsidP="008F3F48">
            <w:pPr>
              <w:pStyle w:val="normalTable"/>
            </w:pPr>
            <w:r w:rsidRPr="00285B91">
              <w:t>Reinforce them with angels in ranks from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حَتّٰى يَكْشِفُوْهُمْ اِلٰى مُنْقَطَعِ التُّرَابِ قَتْل</w:t>
            </w:r>
            <w:r w:rsidR="0061096E">
              <w:rPr>
                <w:rtl/>
              </w:rPr>
              <w:t>ًا</w:t>
            </w:r>
            <w:r w:rsidRPr="00A86481">
              <w:rPr>
                <w:rtl/>
              </w:rPr>
              <w:t xml:space="preserve"> فِىْٓ اَرْضِكَ وَ اَسْرًا </w:t>
            </w:r>
          </w:p>
        </w:tc>
        <w:tc>
          <w:tcPr>
            <w:tcW w:w="2340" w:type="dxa"/>
            <w:vAlign w:val="center"/>
          </w:tcPr>
          <w:p w:rsidR="00DC2863" w:rsidRPr="00CB160F" w:rsidRDefault="00A32FCD" w:rsidP="00DB451F">
            <w:pPr>
              <w:pStyle w:val="translit"/>
            </w:pPr>
            <w:r>
              <w:t>hattaa yakshefoohum elaa munqata-i</w:t>
            </w:r>
            <w:r w:rsidR="00144864">
              <w:t>’</w:t>
            </w:r>
            <w:r>
              <w:t>t toraab qatlan fee arzeka wa asran</w:t>
            </w:r>
          </w:p>
        </w:tc>
        <w:tc>
          <w:tcPr>
            <w:tcW w:w="2233" w:type="dxa"/>
            <w:vAlign w:val="center"/>
          </w:tcPr>
          <w:p w:rsidR="00DC2863" w:rsidRPr="00285B91" w:rsidRDefault="00DC2863" w:rsidP="008F3F48">
            <w:pPr>
              <w:pStyle w:val="normalTable"/>
            </w:pPr>
            <w:r w:rsidRPr="00285B91">
              <w:t>till the idolaters are routed by them to the end of the land, slain in Thy earth or taken captive,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اَوْ يُقِرُّوْا بِاَنَّكَ اَنْتَ اللهُ الَّذِىْ </w:t>
            </w:r>
          </w:p>
        </w:tc>
        <w:tc>
          <w:tcPr>
            <w:tcW w:w="2340" w:type="dxa"/>
            <w:vAlign w:val="center"/>
          </w:tcPr>
          <w:p w:rsidR="00DC2863" w:rsidRPr="00CB160F" w:rsidRDefault="00A32FCD" w:rsidP="00DB451F">
            <w:pPr>
              <w:pStyle w:val="translit"/>
            </w:pPr>
            <w:r>
              <w:t>aw yoqirroo be-annaka antal laahul lazee</w:t>
            </w:r>
          </w:p>
        </w:tc>
        <w:tc>
          <w:tcPr>
            <w:tcW w:w="2233" w:type="dxa"/>
            <w:vAlign w:val="center"/>
          </w:tcPr>
          <w:p w:rsidR="00DC2863" w:rsidRPr="00285B91" w:rsidRDefault="00DC2863" w:rsidP="008F3F48">
            <w:pPr>
              <w:pStyle w:val="normalTable"/>
            </w:pPr>
            <w:r w:rsidRPr="00285B91">
              <w:t xml:space="preserve">or till they admit that Thou art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لَآ اِلٰهَ اِلاَّ اَنْتَ </w:t>
            </w:r>
          </w:p>
        </w:tc>
        <w:tc>
          <w:tcPr>
            <w:tcW w:w="2340" w:type="dxa"/>
            <w:vAlign w:val="center"/>
          </w:tcPr>
          <w:p w:rsidR="00DC2863" w:rsidRPr="00CB160F" w:rsidRDefault="00A32FCD" w:rsidP="00DB451F">
            <w:pPr>
              <w:pStyle w:val="translit"/>
            </w:pPr>
            <w:r>
              <w:t>laaa elaaha illaa anta</w:t>
            </w:r>
          </w:p>
        </w:tc>
        <w:tc>
          <w:tcPr>
            <w:tcW w:w="2233" w:type="dxa"/>
            <w:vAlign w:val="center"/>
          </w:tcPr>
          <w:p w:rsidR="00DC2863" w:rsidRPr="00285B91" w:rsidRDefault="00DC2863" w:rsidP="008F3F48">
            <w:pPr>
              <w:pStyle w:val="normalTable"/>
            </w:pPr>
            <w:r w:rsidRPr="00285B91">
              <w:t xml:space="preserve">other than whom there is no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وَحْدَكَ </w:t>
            </w:r>
            <w:r w:rsidR="00372559">
              <w:rPr>
                <w:rtl/>
              </w:rPr>
              <w:t>لَا</w:t>
            </w:r>
            <w:r w:rsidRPr="00A86481">
              <w:rPr>
                <w:rtl/>
              </w:rPr>
              <w:t xml:space="preserve"> شَرِيْكَ لَكَ </w:t>
            </w:r>
          </w:p>
        </w:tc>
        <w:tc>
          <w:tcPr>
            <w:tcW w:w="2340" w:type="dxa"/>
            <w:vAlign w:val="center"/>
          </w:tcPr>
          <w:p w:rsidR="00DC2863" w:rsidRPr="00CB160F" w:rsidRDefault="00A32FCD" w:rsidP="00DB451F">
            <w:pPr>
              <w:pStyle w:val="translit"/>
            </w:pPr>
            <w:r>
              <w:t>wahdaka laa shareeka laka</w:t>
            </w:r>
          </w:p>
        </w:tc>
        <w:tc>
          <w:tcPr>
            <w:tcW w:w="2233" w:type="dxa"/>
            <w:vAlign w:val="center"/>
          </w:tcPr>
          <w:p w:rsidR="00DC2863" w:rsidRPr="00285B91" w:rsidRDefault="00DC2863" w:rsidP="008F3F48">
            <w:pPr>
              <w:pStyle w:val="normalTable"/>
            </w:pPr>
            <w:r w:rsidRPr="00285B91">
              <w:t>Thou alone, who hast no associate!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A32FCD"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وَاعْمُمْ بِذٰلِكَ اَعْدَآئَكَ فِىْٓ اَقْطَارِ الْبِ</w:t>
            </w:r>
            <w:r w:rsidR="00372559">
              <w:rPr>
                <w:rtl/>
              </w:rPr>
              <w:t>لَا</w:t>
            </w:r>
            <w:r w:rsidRPr="00A86481">
              <w:rPr>
                <w:rtl/>
              </w:rPr>
              <w:t xml:space="preserve">دِ مِنَ الْهِنْدِ وَالرُّوْمِ وَالتُّرْكِ وَالْخَزَرِ وَالْحَبَشِ وَالنُّوْبَةِ وَالزَّنْجِ وَالسَّقَّالِبَةِ وَالدَّيَالِمَةِ </w:t>
            </w:r>
          </w:p>
        </w:tc>
        <w:tc>
          <w:tcPr>
            <w:tcW w:w="2340" w:type="dxa"/>
            <w:vAlign w:val="center"/>
          </w:tcPr>
          <w:p w:rsidR="00DC2863" w:rsidRPr="00CB160F" w:rsidRDefault="00A32FCD" w:rsidP="00DB451F">
            <w:pPr>
              <w:pStyle w:val="translit"/>
            </w:pPr>
            <w:r>
              <w:t>wa</w:t>
            </w:r>
            <w:r w:rsidR="00144864">
              <w:t>’</w:t>
            </w:r>
            <w:r>
              <w:t>-mum be-zaaleka a-a</w:t>
            </w:r>
            <w:r w:rsidR="00144864">
              <w:t>’</w:t>
            </w:r>
            <w:r>
              <w:t>daaa-aka fee aqtaaril belaade menal hinde war-roome wat-turke wal-khazere wal-habashe wan-nubwate waz-zanje was</w:t>
            </w:r>
            <w:r w:rsidR="00F452C4">
              <w:t>-saqqaalebate wad-dayaalemate</w:t>
            </w:r>
          </w:p>
        </w:tc>
        <w:tc>
          <w:tcPr>
            <w:tcW w:w="2233" w:type="dxa"/>
            <w:vAlign w:val="center"/>
          </w:tcPr>
          <w:p w:rsidR="00DC2863" w:rsidRPr="0010474A" w:rsidRDefault="00DC2863" w:rsidP="008F3F48">
            <w:pPr>
              <w:pStyle w:val="normalTable"/>
              <w:rPr>
                <w:lang w:val="en-US"/>
              </w:rPr>
            </w:pPr>
            <w:r w:rsidRPr="00285B91">
              <w:t>include in this Thy enemies in the regions of the lands, the Indians, the Byzantines, the Turks, the Khazars, the Abyssinians, the Nubians, the Zanjis, the Slavs, the Daylamites,</w:t>
            </w:r>
          </w:p>
        </w:tc>
      </w:tr>
      <w:tr w:rsidR="00DC2863" w:rsidTr="008F3F48">
        <w:tc>
          <w:tcPr>
            <w:tcW w:w="3388" w:type="dxa"/>
            <w:tcMar>
              <w:left w:w="58" w:type="dxa"/>
              <w:right w:w="58" w:type="dxa"/>
            </w:tcMar>
          </w:tcPr>
          <w:p w:rsidR="00DC2863" w:rsidRPr="00A86481" w:rsidRDefault="00DC2863" w:rsidP="00F452C4">
            <w:pPr>
              <w:pStyle w:val="arabic"/>
              <w:rPr>
                <w:rFonts w:hint="cs"/>
                <w:rtl/>
              </w:rPr>
            </w:pPr>
            <w:r w:rsidRPr="00A86481">
              <w:rPr>
                <w:rtl/>
              </w:rPr>
              <w:t>وَ سَآئِرِ اُمَمِ الشِّرْكَ الَّذِيْنَ تَخْفٰى اَسْمَآ</w:t>
            </w:r>
            <w:r w:rsidR="005F09EC">
              <w:rPr>
                <w:rtl/>
              </w:rPr>
              <w:t>ؤُ</w:t>
            </w:r>
            <w:r w:rsidRPr="00A86481">
              <w:rPr>
                <w:rtl/>
              </w:rPr>
              <w:t>هُمْ و</w:t>
            </w:r>
            <w:r w:rsidR="00F452C4">
              <w:rPr>
                <w:rFonts w:hint="cs"/>
                <w:rtl/>
              </w:rPr>
              <w:t>َ</w:t>
            </w:r>
            <w:r w:rsidRPr="00A86481">
              <w:rPr>
                <w:rtl/>
              </w:rPr>
              <w:t xml:space="preserve"> صِفَاتُهُمْ </w:t>
            </w:r>
          </w:p>
        </w:tc>
        <w:tc>
          <w:tcPr>
            <w:tcW w:w="2340" w:type="dxa"/>
            <w:vAlign w:val="center"/>
          </w:tcPr>
          <w:p w:rsidR="00DC2863" w:rsidRPr="00F452C4" w:rsidRDefault="00F452C4" w:rsidP="00DB451F">
            <w:pPr>
              <w:pStyle w:val="translit"/>
              <w:rPr>
                <w:lang w:val="en-US"/>
              </w:rPr>
            </w:pPr>
            <w:r>
              <w:t xml:space="preserve">wa saaa-ere omamish shirkil lazeena takhfaa asmaaa-ohum wa </w:t>
            </w:r>
            <w:r>
              <w:rPr>
                <w:lang w:val="en-US"/>
              </w:rPr>
              <w:t>sefaatohum</w:t>
            </w:r>
          </w:p>
        </w:tc>
        <w:tc>
          <w:tcPr>
            <w:tcW w:w="2233" w:type="dxa"/>
            <w:vAlign w:val="center"/>
          </w:tcPr>
          <w:p w:rsidR="00DC2863" w:rsidRPr="00285B91" w:rsidRDefault="00DC2863" w:rsidP="008F3F48">
            <w:pPr>
              <w:pStyle w:val="normalTable"/>
            </w:pPr>
            <w:r w:rsidRPr="00285B91">
              <w:t>and the rest of the idol-worshipping nations, those whose names and attributes are concealed,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قَدْ اَحْصَيْتَهُمْ بِمَعْرِفَتِكَ </w:t>
            </w:r>
          </w:p>
        </w:tc>
        <w:tc>
          <w:tcPr>
            <w:tcW w:w="2340" w:type="dxa"/>
            <w:vAlign w:val="center"/>
          </w:tcPr>
          <w:p w:rsidR="00DC2863" w:rsidRPr="00CB160F" w:rsidRDefault="00F452C4" w:rsidP="00DB451F">
            <w:pPr>
              <w:pStyle w:val="translit"/>
            </w:pPr>
            <w:r>
              <w:t>wa qad ahsaytahum be-ma</w:t>
            </w:r>
            <w:r w:rsidR="00144864">
              <w:t>’</w:t>
            </w:r>
            <w:r>
              <w:t>refateka</w:t>
            </w:r>
          </w:p>
        </w:tc>
        <w:tc>
          <w:tcPr>
            <w:tcW w:w="2233" w:type="dxa"/>
            <w:vAlign w:val="center"/>
          </w:tcPr>
          <w:p w:rsidR="00DC2863" w:rsidRPr="00285B91" w:rsidRDefault="00DC2863" w:rsidP="008F3F48">
            <w:pPr>
              <w:pStyle w:val="normalTable"/>
            </w:pPr>
            <w:r w:rsidRPr="00285B91">
              <w:t>but whom Thou countest in Thy cognizance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اَشْرَفْتَ عَلَيْهِمْ بَقُدْرَتِكَ </w:t>
            </w:r>
          </w:p>
        </w:tc>
        <w:tc>
          <w:tcPr>
            <w:tcW w:w="2340" w:type="dxa"/>
            <w:vAlign w:val="center"/>
          </w:tcPr>
          <w:p w:rsidR="00DC2863" w:rsidRPr="00CB160F" w:rsidRDefault="00F452C4" w:rsidP="00DB451F">
            <w:pPr>
              <w:pStyle w:val="translit"/>
            </w:pPr>
            <w:r>
              <w:t>wa ashrafta a</w:t>
            </w:r>
            <w:r w:rsidR="00144864">
              <w:t>’</w:t>
            </w:r>
            <w:r>
              <w:t>layhim be-qudrateka</w:t>
            </w:r>
          </w:p>
        </w:tc>
        <w:tc>
          <w:tcPr>
            <w:tcW w:w="2233" w:type="dxa"/>
            <w:vAlign w:val="center"/>
          </w:tcPr>
          <w:p w:rsidR="00DC2863" w:rsidRPr="00285B91" w:rsidRDefault="00DC2863" w:rsidP="008F3F48">
            <w:pPr>
              <w:pStyle w:val="normalTable"/>
            </w:pPr>
            <w:r w:rsidRPr="00285B91">
              <w:t>and overseest through Thy power!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F452C4" w:rsidP="00DB451F">
            <w:pPr>
              <w:pStyle w:val="translit"/>
            </w:pPr>
            <w:r>
              <w:t>allaahummash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اشْغُلِ الْمُشْرِكِيْنَ بِالْمُشْرِكِيْنَ عَنْ تَنَاوُلِ اَطْرَافِ الْمُسْلِمِيْنَ </w:t>
            </w:r>
          </w:p>
        </w:tc>
        <w:tc>
          <w:tcPr>
            <w:tcW w:w="2340" w:type="dxa"/>
            <w:vAlign w:val="center"/>
          </w:tcPr>
          <w:p w:rsidR="00DC2863" w:rsidRPr="00CB160F" w:rsidRDefault="00F452C4" w:rsidP="00DB451F">
            <w:pPr>
              <w:pStyle w:val="translit"/>
            </w:pPr>
            <w:r>
              <w:t>gholil mushrekeena bil-mushrekeena a</w:t>
            </w:r>
            <w:r w:rsidR="00144864">
              <w:t>’</w:t>
            </w:r>
            <w:r>
              <w:t>n tanaawole atraafil muslemeena</w:t>
            </w:r>
          </w:p>
        </w:tc>
        <w:tc>
          <w:tcPr>
            <w:tcW w:w="2233" w:type="dxa"/>
            <w:vAlign w:val="center"/>
          </w:tcPr>
          <w:p w:rsidR="00DC2863" w:rsidRPr="00285B91" w:rsidRDefault="00DC2863" w:rsidP="008F3F48">
            <w:pPr>
              <w:pStyle w:val="normalTable"/>
            </w:pPr>
            <w:r w:rsidRPr="00285B91">
              <w:t>distract the idolaters from reaching for the borders of the Muslims through the idolaters,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خُذْ هُمْ بِالنَّقْصِ عَنْ تَنَقُّصِهِمْ </w:t>
            </w:r>
          </w:p>
        </w:tc>
        <w:tc>
          <w:tcPr>
            <w:tcW w:w="2340" w:type="dxa"/>
            <w:vAlign w:val="center"/>
          </w:tcPr>
          <w:p w:rsidR="00DC2863" w:rsidRPr="00CB160F" w:rsidRDefault="00F452C4" w:rsidP="00DB451F">
            <w:pPr>
              <w:pStyle w:val="translit"/>
            </w:pPr>
            <w:r>
              <w:t>wa khuzhum bin-naqse a</w:t>
            </w:r>
            <w:r w:rsidR="00144864">
              <w:t>’</w:t>
            </w:r>
            <w:r>
              <w:t>n tanaqqosehim</w:t>
            </w:r>
          </w:p>
        </w:tc>
        <w:tc>
          <w:tcPr>
            <w:tcW w:w="2233" w:type="dxa"/>
            <w:vAlign w:val="center"/>
          </w:tcPr>
          <w:p w:rsidR="00DC2863" w:rsidRPr="00285B91" w:rsidRDefault="00DC2863" w:rsidP="008F3F48">
            <w:pPr>
              <w:pStyle w:val="normalTable"/>
            </w:pPr>
            <w:r w:rsidRPr="00285B91">
              <w:t>bar them from cutting them down through being cut down,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ثَبِّطْهُمْ بِالْفُرْقَةِ عَنِ الْاَحْتِشَادِ عَلَيْهِمْ</w:t>
            </w:r>
          </w:p>
        </w:tc>
        <w:tc>
          <w:tcPr>
            <w:tcW w:w="2340" w:type="dxa"/>
            <w:vAlign w:val="center"/>
          </w:tcPr>
          <w:p w:rsidR="00DC2863" w:rsidRPr="00CB160F" w:rsidRDefault="00F452C4" w:rsidP="00DB451F">
            <w:pPr>
              <w:pStyle w:val="translit"/>
            </w:pPr>
            <w:r>
              <w:t>wa sabbithum bil-furqate a</w:t>
            </w:r>
            <w:r w:rsidR="00144864">
              <w:t>’</w:t>
            </w:r>
            <w:r>
              <w:t>nil ahteshaade a</w:t>
            </w:r>
            <w:r w:rsidR="00144864">
              <w:t>’</w:t>
            </w:r>
            <w:r>
              <w:t>layhim</w:t>
            </w:r>
          </w:p>
        </w:tc>
        <w:tc>
          <w:tcPr>
            <w:tcW w:w="2233" w:type="dxa"/>
            <w:vAlign w:val="center"/>
          </w:tcPr>
          <w:p w:rsidR="00DC2863" w:rsidRPr="00285B91" w:rsidRDefault="00DC2863" w:rsidP="008F3F48">
            <w:pPr>
              <w:pStyle w:val="normalTable"/>
            </w:pPr>
            <w:r w:rsidRPr="00285B91">
              <w:t>and hold them back from massing together against them through dissension!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w:t>
            </w:r>
          </w:p>
        </w:tc>
        <w:tc>
          <w:tcPr>
            <w:tcW w:w="2340" w:type="dxa"/>
            <w:vAlign w:val="center"/>
          </w:tcPr>
          <w:p w:rsidR="00DC2863" w:rsidRPr="00CB160F" w:rsidRDefault="00F452C4" w:rsidP="00DB451F">
            <w:pPr>
              <w:pStyle w:val="translit"/>
            </w:pPr>
            <w:r>
              <w:t>allaahummakh</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RP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اخْلِ قُلُوْبَهُمْ مِنَ الْاَمَنَةِ وَ اَبْدَانَهُمْ مِّنَ الْقُوَّةِ </w:t>
            </w:r>
          </w:p>
        </w:tc>
        <w:tc>
          <w:tcPr>
            <w:tcW w:w="2340" w:type="dxa"/>
            <w:vAlign w:val="center"/>
          </w:tcPr>
          <w:p w:rsidR="00DC2863" w:rsidRPr="00CB160F" w:rsidRDefault="00F452C4" w:rsidP="00DB451F">
            <w:pPr>
              <w:pStyle w:val="translit"/>
            </w:pPr>
            <w:r>
              <w:t>le qoloobahum menal amanate wa abdaanahum menal quwwate</w:t>
            </w:r>
          </w:p>
        </w:tc>
        <w:tc>
          <w:tcPr>
            <w:tcW w:w="2233" w:type="dxa"/>
            <w:vAlign w:val="center"/>
          </w:tcPr>
          <w:p w:rsidR="00DC2863" w:rsidRPr="00285B91" w:rsidRDefault="00DC2863" w:rsidP="008F3F48">
            <w:pPr>
              <w:pStyle w:val="normalTable"/>
            </w:pPr>
            <w:r w:rsidRPr="00285B91">
              <w:t>empty their hearts of security and their bodies of strength,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اَذْهِلْ قُلُوْبَهُمْ عَنِ الْاِحْتِيَالِ </w:t>
            </w:r>
          </w:p>
        </w:tc>
        <w:tc>
          <w:tcPr>
            <w:tcW w:w="2340" w:type="dxa"/>
            <w:vAlign w:val="center"/>
          </w:tcPr>
          <w:p w:rsidR="00DC2863" w:rsidRPr="00CB160F" w:rsidRDefault="00F452C4" w:rsidP="00DB451F">
            <w:pPr>
              <w:pStyle w:val="translit"/>
            </w:pPr>
            <w:r>
              <w:t>wa azhil qoloobahum a</w:t>
            </w:r>
            <w:r w:rsidR="00144864">
              <w:t>’</w:t>
            </w:r>
            <w:r>
              <w:t>nil ehteyaale</w:t>
            </w:r>
          </w:p>
        </w:tc>
        <w:tc>
          <w:tcPr>
            <w:tcW w:w="2233" w:type="dxa"/>
            <w:vAlign w:val="center"/>
          </w:tcPr>
          <w:p w:rsidR="00DC2863" w:rsidRPr="00285B91" w:rsidRDefault="00DC2863" w:rsidP="008F3F48">
            <w:pPr>
              <w:pStyle w:val="normalTable"/>
            </w:pPr>
            <w:r w:rsidRPr="00285B91">
              <w:t>distract their hearts from thinking of stratagems,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اَوْهِنْ اَرْكَانَهُمْ عَنْ مُنَازَلَةِ الرِّجَالِ </w:t>
            </w:r>
          </w:p>
        </w:tc>
        <w:tc>
          <w:tcPr>
            <w:tcW w:w="2340" w:type="dxa"/>
            <w:vAlign w:val="center"/>
          </w:tcPr>
          <w:p w:rsidR="00DC2863" w:rsidRPr="00CB160F" w:rsidRDefault="00F452C4" w:rsidP="00DB451F">
            <w:pPr>
              <w:pStyle w:val="translit"/>
            </w:pPr>
            <w:r>
              <w:t>awhin arkaanahum a</w:t>
            </w:r>
            <w:r w:rsidR="00144864">
              <w:t>’</w:t>
            </w:r>
            <w:r>
              <w:t>n monaazalatir rejaale</w:t>
            </w:r>
          </w:p>
        </w:tc>
        <w:tc>
          <w:tcPr>
            <w:tcW w:w="2233" w:type="dxa"/>
            <w:vAlign w:val="center"/>
          </w:tcPr>
          <w:p w:rsidR="00DC2863" w:rsidRPr="00285B91" w:rsidRDefault="00DC2863" w:rsidP="008F3F48">
            <w:pPr>
              <w:pStyle w:val="normalTable"/>
            </w:pPr>
            <w:r w:rsidRPr="00285B91">
              <w:t>make their limbs too feeble for clashing with men,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جَبِّنْهُمْ عَنْ مُقَارَعَةِ الْاَبْطَالِ </w:t>
            </w:r>
          </w:p>
        </w:tc>
        <w:tc>
          <w:tcPr>
            <w:tcW w:w="2340" w:type="dxa"/>
            <w:vAlign w:val="center"/>
          </w:tcPr>
          <w:p w:rsidR="00DC2863" w:rsidRPr="00CB160F" w:rsidRDefault="00F452C4" w:rsidP="00DB451F">
            <w:pPr>
              <w:pStyle w:val="translit"/>
            </w:pPr>
            <w:r>
              <w:t>wa jabbinhun a</w:t>
            </w:r>
            <w:r w:rsidR="00144864">
              <w:t>’</w:t>
            </w:r>
            <w:r>
              <w:t>n moqaara-a</w:t>
            </w:r>
            <w:r w:rsidR="00144864">
              <w:t>’</w:t>
            </w:r>
            <w:r>
              <w:t>til abtaale</w:t>
            </w:r>
          </w:p>
        </w:tc>
        <w:tc>
          <w:tcPr>
            <w:tcW w:w="2233" w:type="dxa"/>
            <w:vAlign w:val="center"/>
          </w:tcPr>
          <w:p w:rsidR="00DC2863" w:rsidRPr="00285B91" w:rsidRDefault="00DC2863" w:rsidP="008F3F48">
            <w:pPr>
              <w:pStyle w:val="normalTable"/>
            </w:pPr>
            <w:r w:rsidRPr="00285B91">
              <w:t>make them too cowardly for contending with champions,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وَابْعَثْ عَلَيْهِمْ جُنْدًا مِّنْ مَلٰٓئِكَتِكَ بِبَاْسٍ مِنْ بَاْسِكَ كَفِعْلِكَ يَوْمَ بَدْرٍ </w:t>
            </w:r>
          </w:p>
        </w:tc>
        <w:tc>
          <w:tcPr>
            <w:tcW w:w="2340" w:type="dxa"/>
            <w:vAlign w:val="center"/>
          </w:tcPr>
          <w:p w:rsidR="00DC2863" w:rsidRPr="00CB160F" w:rsidRDefault="00F452C4" w:rsidP="00DB451F">
            <w:pPr>
              <w:pStyle w:val="translit"/>
            </w:pPr>
            <w:r>
              <w:t>wab-a</w:t>
            </w:r>
            <w:r w:rsidR="00144864">
              <w:t>’</w:t>
            </w:r>
            <w:r>
              <w:t>s a</w:t>
            </w:r>
            <w:r w:rsidR="00144864">
              <w:t>’</w:t>
            </w:r>
            <w:r>
              <w:t>layhim jundam min malaaa-ekateka be-baasin min baaseka ka-fe</w:t>
            </w:r>
            <w:r w:rsidR="00144864">
              <w:t>’</w:t>
            </w:r>
            <w:r>
              <w:t>leka yawma badrin</w:t>
            </w:r>
          </w:p>
        </w:tc>
        <w:tc>
          <w:tcPr>
            <w:tcW w:w="2233" w:type="dxa"/>
            <w:vAlign w:val="center"/>
          </w:tcPr>
          <w:p w:rsidR="00DC2863" w:rsidRPr="00285B91" w:rsidRDefault="00DC2863" w:rsidP="008F3F48">
            <w:pPr>
              <w:pStyle w:val="normalTable"/>
            </w:pPr>
            <w:r w:rsidRPr="00285B91">
              <w:t>send against them a troop of Thy angels with some of Thy severity as Thou didst on the Day of Badr,</w:t>
            </w:r>
            <w:r w:rsidRPr="00285B91">
              <w:rPr>
                <w:rStyle w:val="FootnoteReference"/>
              </w:rPr>
              <w:footnoteReference w:id="193"/>
            </w:r>
            <w:r w:rsidRPr="00285B91">
              <w:t xml:space="preserve"> so that through it Thou mayest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تَقْطَعُ بِهٖ دَابِرَهُمْ </w:t>
            </w:r>
          </w:p>
        </w:tc>
        <w:tc>
          <w:tcPr>
            <w:tcW w:w="2340" w:type="dxa"/>
            <w:vAlign w:val="center"/>
          </w:tcPr>
          <w:p w:rsidR="00DC2863" w:rsidRPr="00CB160F" w:rsidRDefault="00F452C4" w:rsidP="00DB451F">
            <w:pPr>
              <w:pStyle w:val="translit"/>
            </w:pPr>
            <w:r>
              <w:t>taqta-o</w:t>
            </w:r>
            <w:r w:rsidR="00144864">
              <w:t>’</w:t>
            </w:r>
            <w:r>
              <w:t xml:space="preserve"> behi daa-berahum</w:t>
            </w:r>
          </w:p>
        </w:tc>
        <w:tc>
          <w:tcPr>
            <w:tcW w:w="2233" w:type="dxa"/>
            <w:vAlign w:val="center"/>
          </w:tcPr>
          <w:p w:rsidR="00DC2863" w:rsidRPr="00285B91" w:rsidRDefault="00DC2863" w:rsidP="008F3F48">
            <w:pPr>
              <w:pStyle w:val="normalTable"/>
            </w:pPr>
            <w:r w:rsidRPr="00285B91">
              <w:t>cut off their roots,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تَحْصُدْ بِهٖ شَوْكَتَهُمْ </w:t>
            </w:r>
          </w:p>
        </w:tc>
        <w:tc>
          <w:tcPr>
            <w:tcW w:w="2340" w:type="dxa"/>
            <w:vAlign w:val="center"/>
          </w:tcPr>
          <w:p w:rsidR="00DC2863" w:rsidRPr="00CB160F" w:rsidRDefault="00F452C4" w:rsidP="00DB451F">
            <w:pPr>
              <w:pStyle w:val="translit"/>
            </w:pPr>
            <w:r>
              <w:t>wa tahsud behi shawkatahum</w:t>
            </w:r>
          </w:p>
        </w:tc>
        <w:tc>
          <w:tcPr>
            <w:tcW w:w="2233" w:type="dxa"/>
            <w:vAlign w:val="center"/>
          </w:tcPr>
          <w:p w:rsidR="00DC2863" w:rsidRPr="00285B91" w:rsidRDefault="00DC2863" w:rsidP="008F3F48">
            <w:pPr>
              <w:pStyle w:val="normalTable"/>
            </w:pPr>
            <w:r w:rsidRPr="00285B91">
              <w:t>harvest their thorns,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تُفَرِّقْ بِهٖ عَدَدَهُمْ </w:t>
            </w:r>
          </w:p>
        </w:tc>
        <w:tc>
          <w:tcPr>
            <w:tcW w:w="2340" w:type="dxa"/>
            <w:vAlign w:val="center"/>
          </w:tcPr>
          <w:p w:rsidR="00DC2863" w:rsidRPr="00CB160F" w:rsidRDefault="00F452C4" w:rsidP="00DB451F">
            <w:pPr>
              <w:pStyle w:val="translit"/>
            </w:pPr>
            <w:r>
              <w:t>wa tofarriq behi a</w:t>
            </w:r>
            <w:r w:rsidR="00144864">
              <w:t>’</w:t>
            </w:r>
            <w:r>
              <w:t>dadahum</w:t>
            </w:r>
          </w:p>
        </w:tc>
        <w:tc>
          <w:tcPr>
            <w:tcW w:w="2233" w:type="dxa"/>
            <w:vAlign w:val="center"/>
          </w:tcPr>
          <w:p w:rsidR="00DC2863" w:rsidRPr="00285B91" w:rsidRDefault="00DC2863" w:rsidP="008F3F48">
            <w:pPr>
              <w:pStyle w:val="normalTable"/>
            </w:pPr>
            <w:r w:rsidRPr="00285B91">
              <w:t>and disperse their number!</w:t>
            </w:r>
          </w:p>
        </w:tc>
      </w:tr>
      <w:tr w:rsidR="00DC2863" w:rsidTr="008F3F48">
        <w:tc>
          <w:tcPr>
            <w:tcW w:w="3388" w:type="dxa"/>
            <w:tcMar>
              <w:left w:w="58" w:type="dxa"/>
              <w:right w:w="58" w:type="dxa"/>
            </w:tcMar>
          </w:tcPr>
          <w:p w:rsidR="00DC2863" w:rsidRPr="00A86481" w:rsidRDefault="00DC2863" w:rsidP="00F452C4">
            <w:pPr>
              <w:pStyle w:val="arabic"/>
              <w:rPr>
                <w:rFonts w:hint="cs"/>
                <w:rtl/>
              </w:rPr>
            </w:pPr>
            <w:r w:rsidRPr="00A86481">
              <w:rPr>
                <w:rtl/>
              </w:rPr>
              <w:t>اَللّٰهُمَّ وَامْزُحْ مِيَاهَهُمْ بِالْوَبَآءِ وَ اَ</w:t>
            </w:r>
            <w:r w:rsidR="00F452C4">
              <w:rPr>
                <w:rFonts w:hint="cs"/>
                <w:rtl/>
              </w:rPr>
              <w:t>ط</w:t>
            </w:r>
            <w:r w:rsidRPr="00A86481">
              <w:rPr>
                <w:rtl/>
              </w:rPr>
              <w:t>ْعِمَت</w:t>
            </w:r>
            <w:r w:rsidR="00F452C4">
              <w:rPr>
                <w:rFonts w:hint="cs"/>
                <w:rtl/>
              </w:rPr>
              <w:t>َ</w:t>
            </w:r>
            <w:r w:rsidRPr="00A86481">
              <w:rPr>
                <w:rtl/>
              </w:rPr>
              <w:t xml:space="preserve">هُمْ بِالْاَدْوَآءِ </w:t>
            </w:r>
          </w:p>
        </w:tc>
        <w:tc>
          <w:tcPr>
            <w:tcW w:w="2340" w:type="dxa"/>
            <w:vAlign w:val="center"/>
          </w:tcPr>
          <w:p w:rsidR="00DC2863" w:rsidRPr="00F452C4" w:rsidRDefault="00F452C4" w:rsidP="00F452C4">
            <w:pPr>
              <w:pStyle w:val="translit"/>
              <w:rPr>
                <w:lang w:val="en-US"/>
              </w:rPr>
            </w:pPr>
            <w:r>
              <w:t>allaahumma wamzoh meyaahahum bil-wabaaa-e wa at-e</w:t>
            </w:r>
            <w:r w:rsidR="00144864">
              <w:t>’</w:t>
            </w:r>
            <w:r>
              <w:t>matahum bil-</w:t>
            </w:r>
            <w:r>
              <w:rPr>
                <w:lang w:val="en-US"/>
              </w:rPr>
              <w:t>adwaaa-e</w:t>
            </w:r>
          </w:p>
        </w:tc>
        <w:tc>
          <w:tcPr>
            <w:tcW w:w="2233" w:type="dxa"/>
            <w:vAlign w:val="center"/>
          </w:tcPr>
          <w:p w:rsidR="00DC2863" w:rsidRPr="00285B91" w:rsidRDefault="00DC2863" w:rsidP="008F3F48">
            <w:pPr>
              <w:pStyle w:val="normalTable"/>
            </w:pPr>
            <w:r w:rsidRPr="00285B91">
              <w:t xml:space="preserve">O </w:t>
            </w:r>
            <w:r>
              <w:t>Allah</w:t>
            </w:r>
            <w:r w:rsidRPr="00285B91">
              <w:t>, mix their waters with pestilence and their foods with maladies,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وَارْمِ بِ</w:t>
            </w:r>
            <w:r w:rsidR="00372559">
              <w:rPr>
                <w:rtl/>
              </w:rPr>
              <w:t>لَا</w:t>
            </w:r>
            <w:r w:rsidRPr="00A86481">
              <w:rPr>
                <w:rtl/>
              </w:rPr>
              <w:t xml:space="preserve">دَهُمْ بِالْخُسُوْفِ </w:t>
            </w:r>
          </w:p>
        </w:tc>
        <w:tc>
          <w:tcPr>
            <w:tcW w:w="2340" w:type="dxa"/>
            <w:vAlign w:val="center"/>
          </w:tcPr>
          <w:p w:rsidR="00DC2863" w:rsidRPr="00CB160F" w:rsidRDefault="00F452C4" w:rsidP="00DB451F">
            <w:pPr>
              <w:pStyle w:val="translit"/>
            </w:pPr>
            <w:r>
              <w:t>warme belaadahum bil-khosoofe</w:t>
            </w:r>
          </w:p>
        </w:tc>
        <w:tc>
          <w:tcPr>
            <w:tcW w:w="2233" w:type="dxa"/>
            <w:vAlign w:val="center"/>
          </w:tcPr>
          <w:p w:rsidR="00DC2863" w:rsidRPr="00285B91" w:rsidRDefault="00DC2863" w:rsidP="008F3F48">
            <w:pPr>
              <w:pStyle w:val="normalTable"/>
            </w:pPr>
            <w:r w:rsidRPr="00285B91">
              <w:t>hurl down their cities,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اَلِحَّ عَلَيْهَا بِالْقُذُوْفِ </w:t>
            </w:r>
          </w:p>
        </w:tc>
        <w:tc>
          <w:tcPr>
            <w:tcW w:w="2340" w:type="dxa"/>
            <w:vAlign w:val="center"/>
          </w:tcPr>
          <w:p w:rsidR="00DC2863" w:rsidRPr="00CB160F" w:rsidRDefault="00F452C4" w:rsidP="00DB451F">
            <w:pPr>
              <w:pStyle w:val="translit"/>
            </w:pPr>
            <w:r>
              <w:t>wa alehha a</w:t>
            </w:r>
            <w:r w:rsidR="00144864">
              <w:t>’</w:t>
            </w:r>
            <w:r>
              <w:t>layhaa bil-qozoofe</w:t>
            </w:r>
          </w:p>
        </w:tc>
        <w:tc>
          <w:tcPr>
            <w:tcW w:w="2233" w:type="dxa"/>
            <w:vAlign w:val="center"/>
          </w:tcPr>
          <w:p w:rsidR="00DC2863" w:rsidRPr="00285B91" w:rsidRDefault="00DC2863" w:rsidP="008F3F48">
            <w:pPr>
              <w:pStyle w:val="normalTable"/>
            </w:pPr>
            <w:r w:rsidRPr="00285B91">
              <w:t>harass them with peltings,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وَافْرَعْهَا بِالْمُحُوْلِ </w:t>
            </w:r>
          </w:p>
        </w:tc>
        <w:tc>
          <w:tcPr>
            <w:tcW w:w="2340" w:type="dxa"/>
            <w:vAlign w:val="center"/>
          </w:tcPr>
          <w:p w:rsidR="00DC2863" w:rsidRPr="00CB160F" w:rsidRDefault="00F452C4" w:rsidP="00DB451F">
            <w:pPr>
              <w:pStyle w:val="translit"/>
            </w:pPr>
            <w:r>
              <w:t>waf-ra</w:t>
            </w:r>
            <w:r w:rsidR="00144864">
              <w:t>’</w:t>
            </w:r>
            <w:r>
              <w:t>haa beil-mohoole</w:t>
            </w:r>
          </w:p>
        </w:tc>
        <w:tc>
          <w:tcPr>
            <w:tcW w:w="2233" w:type="dxa"/>
            <w:vAlign w:val="center"/>
          </w:tcPr>
          <w:p w:rsidR="00DC2863" w:rsidRPr="00285B91" w:rsidRDefault="00DC2863" w:rsidP="008F3F48">
            <w:pPr>
              <w:pStyle w:val="normalTable"/>
            </w:pPr>
            <w:r w:rsidRPr="00285B91">
              <w:t>hinder them through drought,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وَاجْعَلْ مِيَرَهُمْ فِىْ اَحَصِّ اَرْضِكَ وَ اَبْعَدِهَا عَنْهُمْ </w:t>
            </w:r>
          </w:p>
        </w:tc>
        <w:tc>
          <w:tcPr>
            <w:tcW w:w="2340" w:type="dxa"/>
            <w:vAlign w:val="center"/>
          </w:tcPr>
          <w:p w:rsidR="00DC2863" w:rsidRPr="00CB160F" w:rsidRDefault="00F452C4" w:rsidP="00DB451F">
            <w:pPr>
              <w:pStyle w:val="translit"/>
            </w:pPr>
            <w:r>
              <w:t>waj-a</w:t>
            </w:r>
            <w:r w:rsidR="00144864">
              <w:t>’</w:t>
            </w:r>
            <w:r>
              <w:t>l meyarahum fee ahasse arzeka wa ab-a</w:t>
            </w:r>
            <w:r w:rsidR="00144864">
              <w:t>’</w:t>
            </w:r>
            <w:r>
              <w:t>dehaa a</w:t>
            </w:r>
            <w:r w:rsidR="00144864">
              <w:t>’</w:t>
            </w:r>
            <w:r>
              <w:t>nhum</w:t>
            </w:r>
          </w:p>
        </w:tc>
        <w:tc>
          <w:tcPr>
            <w:tcW w:w="2233" w:type="dxa"/>
            <w:vAlign w:val="center"/>
          </w:tcPr>
          <w:p w:rsidR="00DC2863" w:rsidRPr="00285B91" w:rsidRDefault="00DC2863" w:rsidP="008F3F48">
            <w:pPr>
              <w:pStyle w:val="normalTable"/>
            </w:pPr>
            <w:r w:rsidRPr="00285B91">
              <w:t>place their supplies in the most ill-omened part of Thy earth and the farthest from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وَامْنَعْ حُسُوْنَهَا مِنْهُمْ </w:t>
            </w:r>
          </w:p>
        </w:tc>
        <w:tc>
          <w:tcPr>
            <w:tcW w:w="2340" w:type="dxa"/>
            <w:vAlign w:val="center"/>
          </w:tcPr>
          <w:p w:rsidR="00DC2863" w:rsidRPr="00CB160F" w:rsidRDefault="00F452C4" w:rsidP="00DB451F">
            <w:pPr>
              <w:pStyle w:val="translit"/>
            </w:pPr>
            <w:r>
              <w:t>wam-na</w:t>
            </w:r>
            <w:r w:rsidR="00144864">
              <w:t>’</w:t>
            </w:r>
            <w:r>
              <w:t xml:space="preserve"> hosoonahaa minhum</w:t>
            </w:r>
          </w:p>
        </w:tc>
        <w:tc>
          <w:tcPr>
            <w:tcW w:w="2233" w:type="dxa"/>
            <w:vAlign w:val="center"/>
          </w:tcPr>
          <w:p w:rsidR="00DC2863" w:rsidRPr="00285B91" w:rsidRDefault="00DC2863" w:rsidP="008F3F48">
            <w:pPr>
              <w:pStyle w:val="normalTable"/>
            </w:pPr>
            <w:r w:rsidRPr="00285B91">
              <w:t>bar them from its fortresses,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اَصِبْهُمْ بِالْجُوْعِ الْمُقِيْمِ وَالسُّقْمِ </w:t>
            </w:r>
            <w:r w:rsidRPr="00A86481">
              <w:rPr>
                <w:rtl/>
              </w:rPr>
              <w:lastRenderedPageBreak/>
              <w:t xml:space="preserve">الْاَلِيْمِ </w:t>
            </w:r>
          </w:p>
        </w:tc>
        <w:tc>
          <w:tcPr>
            <w:tcW w:w="2340" w:type="dxa"/>
            <w:vAlign w:val="center"/>
          </w:tcPr>
          <w:p w:rsidR="00DC2863" w:rsidRPr="00CB160F" w:rsidRDefault="00F452C4" w:rsidP="00DB451F">
            <w:pPr>
              <w:pStyle w:val="translit"/>
            </w:pPr>
            <w:r>
              <w:lastRenderedPageBreak/>
              <w:t>asibhum bil-joo-i</w:t>
            </w:r>
            <w:r w:rsidR="00144864">
              <w:t>’</w:t>
            </w:r>
            <w:r>
              <w:t>l moqeeme was-suqmil aleeme</w:t>
            </w:r>
          </w:p>
        </w:tc>
        <w:tc>
          <w:tcPr>
            <w:tcW w:w="2233" w:type="dxa"/>
            <w:vAlign w:val="center"/>
          </w:tcPr>
          <w:p w:rsidR="00DC2863" w:rsidRPr="00285B91" w:rsidRDefault="00DC2863" w:rsidP="008F3F48">
            <w:pPr>
              <w:pStyle w:val="normalTable"/>
            </w:pPr>
            <w:r w:rsidRPr="00285B91">
              <w:t>and strike them with constant hunger and painful illness!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اَللّٰهُمَّ </w:t>
            </w:r>
          </w:p>
        </w:tc>
        <w:tc>
          <w:tcPr>
            <w:tcW w:w="2340" w:type="dxa"/>
            <w:vAlign w:val="center"/>
          </w:tcPr>
          <w:p w:rsidR="00DC2863" w:rsidRPr="00CB160F" w:rsidRDefault="00F452C4" w:rsidP="00DB451F">
            <w:pPr>
              <w:pStyle w:val="translit"/>
            </w:pPr>
            <w:r>
              <w:t>allaahumma</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اَيُّمَا غَازٍ غَزَاهُمْ مِنْ اَهْلِ مِلَّتِكَ </w:t>
            </w:r>
          </w:p>
        </w:tc>
        <w:tc>
          <w:tcPr>
            <w:tcW w:w="2340" w:type="dxa"/>
            <w:vAlign w:val="center"/>
          </w:tcPr>
          <w:p w:rsidR="00DC2863" w:rsidRPr="00CB160F" w:rsidRDefault="00F452C4" w:rsidP="00DB451F">
            <w:pPr>
              <w:pStyle w:val="translit"/>
            </w:pPr>
            <w:r>
              <w:t>wa ayyomaa ghazin ghazaahum min ahle millateka</w:t>
            </w:r>
          </w:p>
        </w:tc>
        <w:tc>
          <w:tcPr>
            <w:tcW w:w="2233" w:type="dxa"/>
            <w:vAlign w:val="center"/>
          </w:tcPr>
          <w:p w:rsidR="00DC2863" w:rsidRPr="00285B91" w:rsidRDefault="00DC2863" w:rsidP="008F3F48">
            <w:pPr>
              <w:pStyle w:val="normalTable"/>
            </w:pPr>
            <w:r w:rsidRPr="00285B91">
              <w:t>if a warrior from the people of Thy creed wars against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مُجَاهِدٍ جَاهَدَهُمْ مِنْ اَتْبَاعِ سُنَّتِكَ لِيَك</w:t>
            </w:r>
            <w:r w:rsidRPr="00A86481">
              <w:rPr>
                <w:rFonts w:hint="cs"/>
                <w:rtl/>
              </w:rPr>
              <w:t>ـ</w:t>
            </w:r>
            <w:r w:rsidRPr="00A86481">
              <w:rPr>
                <w:rtl/>
              </w:rPr>
              <w:t xml:space="preserve">ُوْنَ </w:t>
            </w:r>
          </w:p>
        </w:tc>
        <w:tc>
          <w:tcPr>
            <w:tcW w:w="2340" w:type="dxa"/>
            <w:vAlign w:val="center"/>
          </w:tcPr>
          <w:p w:rsidR="00DC2863" w:rsidRPr="00CB160F" w:rsidRDefault="00F452C4" w:rsidP="00DB451F">
            <w:pPr>
              <w:pStyle w:val="translit"/>
            </w:pPr>
            <w:r>
              <w:t>aw ojaahedin jaahadahum min atbaa-e</w:t>
            </w:r>
            <w:r w:rsidR="00144864">
              <w:t>’</w:t>
            </w:r>
            <w:r>
              <w:t xml:space="preserve"> sunnateka leyakoona</w:t>
            </w:r>
          </w:p>
        </w:tc>
        <w:tc>
          <w:tcPr>
            <w:tcW w:w="2233" w:type="dxa"/>
            <w:vAlign w:val="center"/>
          </w:tcPr>
          <w:p w:rsidR="00DC2863" w:rsidRPr="00285B91" w:rsidRDefault="00DC2863" w:rsidP="008F3F48">
            <w:pPr>
              <w:pStyle w:val="normalTable"/>
            </w:pPr>
            <w:r w:rsidRPr="00285B91">
              <w:t>or a struggler from the followers of Thy prescriptions struggles against them so that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دِيْنُكَ الْاَعْلٰى </w:t>
            </w:r>
          </w:p>
        </w:tc>
        <w:tc>
          <w:tcPr>
            <w:tcW w:w="2340" w:type="dxa"/>
            <w:vAlign w:val="center"/>
          </w:tcPr>
          <w:p w:rsidR="00DC2863" w:rsidRPr="00CB160F" w:rsidRDefault="00F452C4" w:rsidP="00DB451F">
            <w:pPr>
              <w:pStyle w:val="translit"/>
            </w:pPr>
            <w:r>
              <w:t>deenokal a-a</w:t>
            </w:r>
            <w:r w:rsidR="00144864">
              <w:t>’</w:t>
            </w:r>
            <w:r>
              <w:t>laa</w:t>
            </w:r>
          </w:p>
        </w:tc>
        <w:tc>
          <w:tcPr>
            <w:tcW w:w="2233" w:type="dxa"/>
            <w:vAlign w:val="center"/>
          </w:tcPr>
          <w:p w:rsidR="00DC2863" w:rsidRPr="00285B91" w:rsidRDefault="00DC2863" w:rsidP="008F3F48">
            <w:pPr>
              <w:pStyle w:val="normalTable"/>
            </w:pPr>
            <w:r w:rsidRPr="00285B91">
              <w:t>Thy religion may be the highest,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حِزْبُكَ الْاَقْوٰى </w:t>
            </w:r>
          </w:p>
        </w:tc>
        <w:tc>
          <w:tcPr>
            <w:tcW w:w="2340" w:type="dxa"/>
            <w:vAlign w:val="center"/>
          </w:tcPr>
          <w:p w:rsidR="00DC2863" w:rsidRPr="00CB160F" w:rsidRDefault="00F452C4" w:rsidP="00DB451F">
            <w:pPr>
              <w:pStyle w:val="translit"/>
            </w:pPr>
            <w:r>
              <w:t>wa hizbokal aqwaa</w:t>
            </w:r>
          </w:p>
        </w:tc>
        <w:tc>
          <w:tcPr>
            <w:tcW w:w="2233" w:type="dxa"/>
            <w:vAlign w:val="center"/>
          </w:tcPr>
          <w:p w:rsidR="00DC2863" w:rsidRPr="00285B91" w:rsidRDefault="00DC2863" w:rsidP="008F3F48">
            <w:pPr>
              <w:pStyle w:val="normalTable"/>
            </w:pPr>
            <w:r w:rsidRPr="00285B91">
              <w:t>Thy party the strongest,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حَظُّكَ الْاَوْفٰى </w:t>
            </w:r>
          </w:p>
        </w:tc>
        <w:tc>
          <w:tcPr>
            <w:tcW w:w="2340" w:type="dxa"/>
            <w:vAlign w:val="center"/>
          </w:tcPr>
          <w:p w:rsidR="00DC2863" w:rsidRPr="00CB160F" w:rsidRDefault="00F452C4" w:rsidP="00DB451F">
            <w:pPr>
              <w:pStyle w:val="translit"/>
            </w:pPr>
            <w:r>
              <w:t>wa hazzokal awfaa</w:t>
            </w:r>
          </w:p>
        </w:tc>
        <w:tc>
          <w:tcPr>
            <w:tcW w:w="2233" w:type="dxa"/>
            <w:vAlign w:val="center"/>
          </w:tcPr>
          <w:p w:rsidR="00DC2863" w:rsidRPr="00285B91" w:rsidRDefault="00DC2863" w:rsidP="008F3F48">
            <w:pPr>
              <w:pStyle w:val="normalTable"/>
            </w:pPr>
            <w:r w:rsidRPr="00285B91">
              <w:t>and Thy share the fullest,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فَلَقِّهِ الْيُسْرَ </w:t>
            </w:r>
          </w:p>
        </w:tc>
        <w:tc>
          <w:tcPr>
            <w:tcW w:w="2340" w:type="dxa"/>
            <w:vAlign w:val="center"/>
          </w:tcPr>
          <w:p w:rsidR="00DC2863" w:rsidRPr="00CB160F" w:rsidRDefault="00F452C4" w:rsidP="00DB451F">
            <w:pPr>
              <w:pStyle w:val="translit"/>
            </w:pPr>
            <w:r>
              <w:t>falaqqehil yusra</w:t>
            </w:r>
          </w:p>
        </w:tc>
        <w:tc>
          <w:tcPr>
            <w:tcW w:w="2233" w:type="dxa"/>
            <w:vAlign w:val="center"/>
          </w:tcPr>
          <w:p w:rsidR="00DC2863" w:rsidRPr="00285B91" w:rsidRDefault="00DC2863" w:rsidP="008F3F48">
            <w:pPr>
              <w:pStyle w:val="normalTable"/>
            </w:pPr>
            <w:r w:rsidRPr="00285B91">
              <w:t>cast ease to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هَىِّءُ لَهُ الْاَمْرَ </w:t>
            </w:r>
          </w:p>
        </w:tc>
        <w:tc>
          <w:tcPr>
            <w:tcW w:w="2340" w:type="dxa"/>
            <w:vAlign w:val="center"/>
          </w:tcPr>
          <w:p w:rsidR="00DC2863" w:rsidRPr="00CB160F" w:rsidRDefault="00F452C4" w:rsidP="00DB451F">
            <w:pPr>
              <w:pStyle w:val="translit"/>
            </w:pPr>
            <w:r>
              <w:t>wa hayye-o lahul amra</w:t>
            </w:r>
          </w:p>
        </w:tc>
        <w:tc>
          <w:tcPr>
            <w:tcW w:w="2233" w:type="dxa"/>
            <w:vAlign w:val="center"/>
          </w:tcPr>
          <w:p w:rsidR="00DC2863" w:rsidRPr="00285B91" w:rsidRDefault="00DC2863" w:rsidP="008F3F48">
            <w:pPr>
              <w:pStyle w:val="normalTable"/>
            </w:pPr>
            <w:r w:rsidRPr="00285B91">
              <w:t>arrange his affair,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تَوَلَّه</w:t>
            </w:r>
            <w:r w:rsidRPr="00A86481">
              <w:t></w:t>
            </w:r>
            <w:r w:rsidRPr="00A86481">
              <w:rPr>
                <w:rtl/>
              </w:rPr>
              <w:t xml:space="preserve"> بِالنُّجْحِ </w:t>
            </w:r>
          </w:p>
        </w:tc>
        <w:tc>
          <w:tcPr>
            <w:tcW w:w="2340" w:type="dxa"/>
            <w:vAlign w:val="center"/>
          </w:tcPr>
          <w:p w:rsidR="00DC2863" w:rsidRPr="00CB160F" w:rsidRDefault="00F452C4" w:rsidP="00DB451F">
            <w:pPr>
              <w:pStyle w:val="translit"/>
            </w:pPr>
            <w:r>
              <w:t>wa tawallahu bin-nujhe</w:t>
            </w:r>
          </w:p>
        </w:tc>
        <w:tc>
          <w:tcPr>
            <w:tcW w:w="2233" w:type="dxa"/>
            <w:vAlign w:val="center"/>
          </w:tcPr>
          <w:p w:rsidR="00DC2863" w:rsidRPr="00285B91" w:rsidRDefault="00DC2863" w:rsidP="008F3F48">
            <w:pPr>
              <w:pStyle w:val="normalTable"/>
            </w:pPr>
            <w:r w:rsidRPr="00285B91">
              <w:t>attend to him by granting success,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تَخَيَّرْ لَهُ الْاَصْحَابَ </w:t>
            </w:r>
          </w:p>
        </w:tc>
        <w:tc>
          <w:tcPr>
            <w:tcW w:w="2340" w:type="dxa"/>
            <w:vAlign w:val="center"/>
          </w:tcPr>
          <w:p w:rsidR="00DC2863" w:rsidRPr="00CB160F" w:rsidRDefault="00F452C4" w:rsidP="00DB451F">
            <w:pPr>
              <w:pStyle w:val="translit"/>
            </w:pPr>
            <w:r>
              <w:t>wa takhayyar lahul ashaaba</w:t>
            </w:r>
          </w:p>
        </w:tc>
        <w:tc>
          <w:tcPr>
            <w:tcW w:w="2233" w:type="dxa"/>
            <w:vAlign w:val="center"/>
          </w:tcPr>
          <w:p w:rsidR="00DC2863" w:rsidRPr="00285B91" w:rsidRDefault="00DC2863" w:rsidP="008F3F48">
            <w:pPr>
              <w:pStyle w:val="normalTable"/>
            </w:pPr>
            <w:r w:rsidRPr="00285B91">
              <w:t>select for him his companions,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وَاسْتَقْوِلَهُ الظَّهْرَ </w:t>
            </w:r>
          </w:p>
        </w:tc>
        <w:tc>
          <w:tcPr>
            <w:tcW w:w="2340" w:type="dxa"/>
            <w:vAlign w:val="center"/>
          </w:tcPr>
          <w:p w:rsidR="00DC2863" w:rsidRPr="00CB160F" w:rsidRDefault="00F452C4" w:rsidP="00DB451F">
            <w:pPr>
              <w:pStyle w:val="translit"/>
            </w:pPr>
            <w:r>
              <w:t>was-taqwelahuz zahra</w:t>
            </w:r>
          </w:p>
        </w:tc>
        <w:tc>
          <w:tcPr>
            <w:tcW w:w="2233" w:type="dxa"/>
            <w:vAlign w:val="center"/>
          </w:tcPr>
          <w:p w:rsidR="00DC2863" w:rsidRPr="00285B91" w:rsidRDefault="00DC2863" w:rsidP="008F3F48">
            <w:pPr>
              <w:pStyle w:val="normalTable"/>
            </w:pPr>
            <w:r w:rsidRPr="00285B91">
              <w:t>strengthen his back,</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w:t>
            </w:r>
            <w:r w:rsidRPr="00A86481">
              <w:rPr>
                <w:rFonts w:hint="cs"/>
                <w:rtl/>
              </w:rPr>
              <w:t>س</w:t>
            </w:r>
            <w:r w:rsidRPr="00A86481">
              <w:rPr>
                <w:rtl/>
              </w:rPr>
              <w:t xml:space="preserve">ْبِغْ عَلَيْهِ فِى النَّفَقَةِ </w:t>
            </w:r>
          </w:p>
        </w:tc>
        <w:tc>
          <w:tcPr>
            <w:tcW w:w="2340" w:type="dxa"/>
            <w:vAlign w:val="center"/>
          </w:tcPr>
          <w:p w:rsidR="00DC2863" w:rsidRPr="00CB160F" w:rsidRDefault="00F452C4" w:rsidP="00DB451F">
            <w:pPr>
              <w:pStyle w:val="translit"/>
            </w:pPr>
            <w:r>
              <w:t>wa asbigh a</w:t>
            </w:r>
            <w:r w:rsidR="00144864">
              <w:t>’</w:t>
            </w:r>
            <w:r>
              <w:t>layhe fin-nafaqate</w:t>
            </w:r>
          </w:p>
        </w:tc>
        <w:tc>
          <w:tcPr>
            <w:tcW w:w="2233" w:type="dxa"/>
            <w:vAlign w:val="center"/>
          </w:tcPr>
          <w:p w:rsidR="00DC2863" w:rsidRPr="00285B91" w:rsidRDefault="00DC2863" w:rsidP="008F3F48">
            <w:pPr>
              <w:pStyle w:val="normalTable"/>
            </w:pPr>
            <w:r w:rsidRPr="00285B91">
              <w:t>lavish upon him livelihood,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مَتِّعْهُ بِالنَّشَاطِ </w:t>
            </w:r>
          </w:p>
        </w:tc>
        <w:tc>
          <w:tcPr>
            <w:tcW w:w="2340" w:type="dxa"/>
            <w:vAlign w:val="center"/>
          </w:tcPr>
          <w:p w:rsidR="00DC2863" w:rsidRPr="00CB160F" w:rsidRDefault="00F452C4" w:rsidP="00DB451F">
            <w:pPr>
              <w:pStyle w:val="translit"/>
            </w:pPr>
            <w:r>
              <w:t>wa mattea</w:t>
            </w:r>
            <w:r w:rsidR="00144864">
              <w:t>’</w:t>
            </w:r>
            <w:r>
              <w:t>ho bin-nasaate</w:t>
            </w:r>
          </w:p>
        </w:tc>
        <w:tc>
          <w:tcPr>
            <w:tcW w:w="2233" w:type="dxa"/>
            <w:vAlign w:val="center"/>
          </w:tcPr>
          <w:p w:rsidR="00DC2863" w:rsidRPr="00285B91" w:rsidRDefault="00DC2863" w:rsidP="008F3F48">
            <w:pPr>
              <w:pStyle w:val="normalTable"/>
            </w:pPr>
            <w:r w:rsidRPr="00285B91">
              <w:t>give him enjoyment of joyous vitality,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اَطْفِ عَنْهُ حَرَارَةَ الشَّوْقِ </w:t>
            </w:r>
          </w:p>
        </w:tc>
        <w:tc>
          <w:tcPr>
            <w:tcW w:w="2340" w:type="dxa"/>
            <w:vAlign w:val="center"/>
          </w:tcPr>
          <w:p w:rsidR="00DC2863" w:rsidRPr="00CB160F" w:rsidRDefault="00F452C4" w:rsidP="00DB451F">
            <w:pPr>
              <w:pStyle w:val="translit"/>
            </w:pPr>
            <w:r>
              <w:t>wa atfe a</w:t>
            </w:r>
            <w:r w:rsidR="00144864">
              <w:t>’</w:t>
            </w:r>
            <w:r>
              <w:t>nho haraaratash shawqe</w:t>
            </w:r>
          </w:p>
        </w:tc>
        <w:tc>
          <w:tcPr>
            <w:tcW w:w="2233" w:type="dxa"/>
            <w:vAlign w:val="center"/>
          </w:tcPr>
          <w:p w:rsidR="00DC2863" w:rsidRPr="00285B91" w:rsidRDefault="00DC2863" w:rsidP="008F3F48">
            <w:pPr>
              <w:pStyle w:val="normalTable"/>
            </w:pPr>
            <w:r w:rsidRPr="00285B91">
              <w:t>cool for him the heat of yearning,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اَجِرْهُ مِنْ غَمِّ الْوَحْشَةِ </w:t>
            </w:r>
          </w:p>
        </w:tc>
        <w:tc>
          <w:tcPr>
            <w:tcW w:w="2340" w:type="dxa"/>
            <w:vAlign w:val="center"/>
          </w:tcPr>
          <w:p w:rsidR="00DC2863" w:rsidRPr="00CB160F" w:rsidRDefault="00F452C4" w:rsidP="00DB451F">
            <w:pPr>
              <w:pStyle w:val="translit"/>
            </w:pPr>
            <w:r>
              <w:t>wa ajirho min ghammil wahshate</w:t>
            </w:r>
          </w:p>
        </w:tc>
        <w:tc>
          <w:tcPr>
            <w:tcW w:w="2233" w:type="dxa"/>
            <w:vAlign w:val="center"/>
          </w:tcPr>
          <w:p w:rsidR="00DC2863" w:rsidRPr="00285B91" w:rsidRDefault="00DC2863" w:rsidP="008F3F48">
            <w:pPr>
              <w:pStyle w:val="normalTable"/>
            </w:pPr>
            <w:r w:rsidRPr="00285B91">
              <w:t>give him sanctuary from the gloom of loneliness,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اَنْسِهٖ ذِكْرَ الْاَهْلِ وَالْوَلَدِ </w:t>
            </w:r>
          </w:p>
        </w:tc>
        <w:tc>
          <w:tcPr>
            <w:tcW w:w="2340" w:type="dxa"/>
            <w:vAlign w:val="center"/>
          </w:tcPr>
          <w:p w:rsidR="00DC2863" w:rsidRPr="00CB160F" w:rsidRDefault="00F452C4" w:rsidP="00DB451F">
            <w:pPr>
              <w:pStyle w:val="translit"/>
            </w:pPr>
            <w:r>
              <w:t>wa ansehi zikral ahle wal-walade</w:t>
            </w:r>
          </w:p>
        </w:tc>
        <w:tc>
          <w:tcPr>
            <w:tcW w:w="2233" w:type="dxa"/>
            <w:vAlign w:val="center"/>
          </w:tcPr>
          <w:p w:rsidR="00DC2863" w:rsidRPr="00285B91" w:rsidRDefault="00DC2863" w:rsidP="008F3F48">
            <w:pPr>
              <w:pStyle w:val="normalTable"/>
            </w:pPr>
            <w:r w:rsidRPr="00285B91">
              <w:t>make him forget the remembrance of wife and child,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وَاثُرْ لَه</w:t>
            </w:r>
            <w:r w:rsidRPr="00A86481">
              <w:t></w:t>
            </w:r>
            <w:r w:rsidRPr="00A86481">
              <w:rPr>
                <w:rtl/>
              </w:rPr>
              <w:t xml:space="preserve"> حُسْنَ النِّيَّةِ </w:t>
            </w:r>
          </w:p>
        </w:tc>
        <w:tc>
          <w:tcPr>
            <w:tcW w:w="2340" w:type="dxa"/>
            <w:vAlign w:val="center"/>
          </w:tcPr>
          <w:p w:rsidR="00DC2863" w:rsidRPr="00CB160F" w:rsidRDefault="00F452C4" w:rsidP="00DB451F">
            <w:pPr>
              <w:pStyle w:val="translit"/>
            </w:pPr>
            <w:r>
              <w:t>waasur lahu husnan niyyate</w:t>
            </w:r>
          </w:p>
        </w:tc>
        <w:tc>
          <w:tcPr>
            <w:tcW w:w="2233" w:type="dxa"/>
            <w:vAlign w:val="center"/>
          </w:tcPr>
          <w:p w:rsidR="00DC2863" w:rsidRPr="00285B91" w:rsidRDefault="00DC2863" w:rsidP="008F3F48">
            <w:pPr>
              <w:pStyle w:val="normalTable"/>
            </w:pPr>
            <w:r w:rsidRPr="00285B91">
              <w:t>pass along to him an excellent intention,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تَوَلَّه</w:t>
            </w:r>
            <w:r w:rsidRPr="00A86481">
              <w:t></w:t>
            </w:r>
            <w:r w:rsidRPr="00A86481">
              <w:rPr>
                <w:rtl/>
              </w:rPr>
              <w:t xml:space="preserve"> بِالْعَافِيَةِ </w:t>
            </w:r>
          </w:p>
        </w:tc>
        <w:tc>
          <w:tcPr>
            <w:tcW w:w="2340" w:type="dxa"/>
            <w:vAlign w:val="center"/>
          </w:tcPr>
          <w:p w:rsidR="00DC2863" w:rsidRPr="00CB160F" w:rsidRDefault="00F452C4" w:rsidP="00DB451F">
            <w:pPr>
              <w:pStyle w:val="translit"/>
            </w:pPr>
            <w:r>
              <w:t>wa tawallahu bil-a</w:t>
            </w:r>
            <w:r w:rsidR="00144864">
              <w:t>’</w:t>
            </w:r>
            <w:r>
              <w:t>afeyate</w:t>
            </w:r>
          </w:p>
        </w:tc>
        <w:tc>
          <w:tcPr>
            <w:tcW w:w="2233" w:type="dxa"/>
            <w:vAlign w:val="center"/>
          </w:tcPr>
          <w:p w:rsidR="00DC2863" w:rsidRPr="00285B91" w:rsidRDefault="00DC2863" w:rsidP="008F3F48">
            <w:pPr>
              <w:pStyle w:val="normalTable"/>
            </w:pPr>
            <w:r w:rsidRPr="00285B91">
              <w:t>attend to him with well-being,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اَصْحِبْهُ السَّ</w:t>
            </w:r>
            <w:r w:rsidR="00372559">
              <w:rPr>
                <w:rtl/>
              </w:rPr>
              <w:t>لَا</w:t>
            </w:r>
            <w:r w:rsidRPr="00A86481">
              <w:rPr>
                <w:rtl/>
              </w:rPr>
              <w:t xml:space="preserve">مَةِ </w:t>
            </w:r>
          </w:p>
        </w:tc>
        <w:tc>
          <w:tcPr>
            <w:tcW w:w="2340" w:type="dxa"/>
            <w:vAlign w:val="center"/>
          </w:tcPr>
          <w:p w:rsidR="00DC2863" w:rsidRPr="00CB160F" w:rsidRDefault="00F452C4" w:rsidP="00DB451F">
            <w:pPr>
              <w:pStyle w:val="translit"/>
            </w:pPr>
            <w:r>
              <w:t>wa as-habhus salaamate</w:t>
            </w:r>
          </w:p>
        </w:tc>
        <w:tc>
          <w:tcPr>
            <w:tcW w:w="2233" w:type="dxa"/>
            <w:vAlign w:val="center"/>
          </w:tcPr>
          <w:p w:rsidR="00DC2863" w:rsidRPr="00285B91" w:rsidRDefault="00DC2863" w:rsidP="008F3F48">
            <w:pPr>
              <w:pStyle w:val="normalTable"/>
            </w:pPr>
            <w:r w:rsidRPr="00285B91">
              <w:t>make safety his companion,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اَعْفِهٖ مِنَ الْجُبْنِ </w:t>
            </w:r>
          </w:p>
        </w:tc>
        <w:tc>
          <w:tcPr>
            <w:tcW w:w="2340" w:type="dxa"/>
            <w:vAlign w:val="center"/>
          </w:tcPr>
          <w:p w:rsidR="00DC2863" w:rsidRPr="00CB160F" w:rsidRDefault="00F452C4" w:rsidP="00DB451F">
            <w:pPr>
              <w:pStyle w:val="translit"/>
            </w:pPr>
            <w:r>
              <w:t>wa a-a</w:t>
            </w:r>
            <w:r w:rsidR="00144864">
              <w:t>’</w:t>
            </w:r>
            <w:r>
              <w:t>fehi menal jubne</w:t>
            </w:r>
          </w:p>
        </w:tc>
        <w:tc>
          <w:tcPr>
            <w:tcW w:w="2233" w:type="dxa"/>
            <w:vAlign w:val="center"/>
          </w:tcPr>
          <w:p w:rsidR="00DC2863" w:rsidRPr="00285B91" w:rsidRDefault="00DC2863" w:rsidP="008F3F48">
            <w:pPr>
              <w:pStyle w:val="normalTable"/>
            </w:pPr>
            <w:r w:rsidRPr="00285B91">
              <w:t>release him from cowardice,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اَلْهِمْهُ الْجُرْ</w:t>
            </w:r>
            <w:r w:rsidR="0030553D">
              <w:rPr>
                <w:rtl/>
              </w:rPr>
              <w:t>اَ</w:t>
            </w:r>
            <w:r w:rsidRPr="00A86481">
              <w:rPr>
                <w:rtl/>
              </w:rPr>
              <w:t xml:space="preserve">ةَ </w:t>
            </w:r>
          </w:p>
        </w:tc>
        <w:tc>
          <w:tcPr>
            <w:tcW w:w="2340" w:type="dxa"/>
            <w:vAlign w:val="center"/>
          </w:tcPr>
          <w:p w:rsidR="00DC2863" w:rsidRPr="00CB160F" w:rsidRDefault="00F452C4" w:rsidP="00DB451F">
            <w:pPr>
              <w:pStyle w:val="translit"/>
            </w:pPr>
            <w:r>
              <w:t>wa alhimhul jur-ata</w:t>
            </w:r>
          </w:p>
        </w:tc>
        <w:tc>
          <w:tcPr>
            <w:tcW w:w="2233" w:type="dxa"/>
            <w:vAlign w:val="center"/>
          </w:tcPr>
          <w:p w:rsidR="00DC2863" w:rsidRPr="00285B91" w:rsidRDefault="00DC2863" w:rsidP="008F3F48">
            <w:pPr>
              <w:pStyle w:val="normalTable"/>
            </w:pPr>
            <w:r w:rsidRPr="00285B91">
              <w:t>inspire him with boldness,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وَارْزُقْهُ الشِّدَّةَ </w:t>
            </w:r>
          </w:p>
        </w:tc>
        <w:tc>
          <w:tcPr>
            <w:tcW w:w="2340" w:type="dxa"/>
            <w:vAlign w:val="center"/>
          </w:tcPr>
          <w:p w:rsidR="00DC2863" w:rsidRPr="00CB160F" w:rsidRDefault="00F452C4" w:rsidP="00DB451F">
            <w:pPr>
              <w:pStyle w:val="translit"/>
            </w:pPr>
            <w:r>
              <w:t>war-zuqhush shiddata</w:t>
            </w:r>
          </w:p>
        </w:tc>
        <w:tc>
          <w:tcPr>
            <w:tcW w:w="2233" w:type="dxa"/>
            <w:vAlign w:val="center"/>
          </w:tcPr>
          <w:p w:rsidR="00DC2863" w:rsidRPr="00285B91" w:rsidRDefault="00DC2863" w:rsidP="008F3F48">
            <w:pPr>
              <w:pStyle w:val="normalTable"/>
            </w:pPr>
            <w:r w:rsidRPr="00285B91">
              <w:t>provide him with strength,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اَيِّدْهُ بِالنُّصْرَةِ </w:t>
            </w:r>
          </w:p>
        </w:tc>
        <w:tc>
          <w:tcPr>
            <w:tcW w:w="2340" w:type="dxa"/>
            <w:vAlign w:val="center"/>
          </w:tcPr>
          <w:p w:rsidR="00DC2863" w:rsidRPr="00CB160F" w:rsidRDefault="00F452C4" w:rsidP="00DB451F">
            <w:pPr>
              <w:pStyle w:val="translit"/>
            </w:pPr>
            <w:r>
              <w:t>wa ayyidho bin-nusrate</w:t>
            </w:r>
          </w:p>
        </w:tc>
        <w:tc>
          <w:tcPr>
            <w:tcW w:w="2233" w:type="dxa"/>
            <w:vAlign w:val="center"/>
          </w:tcPr>
          <w:p w:rsidR="00DC2863" w:rsidRPr="00285B91" w:rsidRDefault="00DC2863" w:rsidP="008F3F48">
            <w:pPr>
              <w:pStyle w:val="normalTable"/>
            </w:pPr>
            <w:r w:rsidRPr="00285B91">
              <w:t>support him with help,</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عَلِّمْهُ السِّيَرَ وَالسُّنَنَ </w:t>
            </w:r>
          </w:p>
        </w:tc>
        <w:tc>
          <w:tcPr>
            <w:tcW w:w="2340" w:type="dxa"/>
            <w:vAlign w:val="center"/>
          </w:tcPr>
          <w:p w:rsidR="00DC2863" w:rsidRPr="00CB160F" w:rsidRDefault="00F452C4" w:rsidP="00DB451F">
            <w:pPr>
              <w:pStyle w:val="translit"/>
            </w:pPr>
            <w:r>
              <w:t>wa a</w:t>
            </w:r>
            <w:r w:rsidR="00144864">
              <w:t>’</w:t>
            </w:r>
            <w:r>
              <w:t>llimhus seyara was-sonana</w:t>
            </w:r>
          </w:p>
        </w:tc>
        <w:tc>
          <w:tcPr>
            <w:tcW w:w="2233" w:type="dxa"/>
            <w:vAlign w:val="center"/>
          </w:tcPr>
          <w:p w:rsidR="00DC2863" w:rsidRPr="00285B91" w:rsidRDefault="00DC2863" w:rsidP="008F3F48">
            <w:pPr>
              <w:pStyle w:val="normalTable"/>
            </w:pPr>
            <w:r w:rsidRPr="00285B91">
              <w:t>teach him right conduct and the norms of the Sunna,</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سَدِّدْهُ فِى الْحُك</w:t>
            </w:r>
            <w:r w:rsidRPr="00A86481">
              <w:rPr>
                <w:rFonts w:hint="cs"/>
                <w:rtl/>
              </w:rPr>
              <w:t>ـ</w:t>
            </w:r>
            <w:r w:rsidRPr="00A86481">
              <w:rPr>
                <w:rtl/>
              </w:rPr>
              <w:t xml:space="preserve">ْمِ </w:t>
            </w:r>
          </w:p>
        </w:tc>
        <w:tc>
          <w:tcPr>
            <w:tcW w:w="2340" w:type="dxa"/>
            <w:vAlign w:val="center"/>
          </w:tcPr>
          <w:p w:rsidR="00DC2863" w:rsidRPr="00CB160F" w:rsidRDefault="00F452C4" w:rsidP="00DB451F">
            <w:pPr>
              <w:pStyle w:val="translit"/>
            </w:pPr>
            <w:r>
              <w:t>wa saddidho fil hukme</w:t>
            </w:r>
          </w:p>
        </w:tc>
        <w:tc>
          <w:tcPr>
            <w:tcW w:w="2233" w:type="dxa"/>
            <w:vAlign w:val="center"/>
          </w:tcPr>
          <w:p w:rsidR="00DC2863" w:rsidRPr="00285B91" w:rsidRDefault="00DC2863" w:rsidP="008F3F48">
            <w:pPr>
              <w:pStyle w:val="normalTable"/>
            </w:pPr>
            <w:r w:rsidRPr="00285B91">
              <w:t>point him straight in judgement,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وَاعْزِلْ عَنْهُ الرِّيَآءَ </w:t>
            </w:r>
          </w:p>
        </w:tc>
        <w:tc>
          <w:tcPr>
            <w:tcW w:w="2340" w:type="dxa"/>
            <w:vAlign w:val="center"/>
          </w:tcPr>
          <w:p w:rsidR="00DC2863" w:rsidRPr="00CB160F" w:rsidRDefault="00F452C4" w:rsidP="00DB451F">
            <w:pPr>
              <w:pStyle w:val="translit"/>
            </w:pPr>
            <w:r>
              <w:t>waa</w:t>
            </w:r>
            <w:r w:rsidR="00144864">
              <w:t>’</w:t>
            </w:r>
            <w:r>
              <w:t>-zil a</w:t>
            </w:r>
            <w:r w:rsidR="00144864">
              <w:t>’</w:t>
            </w:r>
            <w:r>
              <w:t>nhur reyaaa-a</w:t>
            </w:r>
          </w:p>
        </w:tc>
        <w:tc>
          <w:tcPr>
            <w:tcW w:w="2233" w:type="dxa"/>
            <w:vAlign w:val="center"/>
          </w:tcPr>
          <w:p w:rsidR="00DC2863" w:rsidRPr="00285B91" w:rsidRDefault="00DC2863" w:rsidP="008F3F48">
            <w:pPr>
              <w:pStyle w:val="normalTable"/>
            </w:pPr>
            <w:r w:rsidRPr="00285B91">
              <w:t>remove from him hypocrisy,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خَلِّصْهُ مِنَ السُّمْعَةِ </w:t>
            </w:r>
          </w:p>
        </w:tc>
        <w:tc>
          <w:tcPr>
            <w:tcW w:w="2340" w:type="dxa"/>
            <w:vAlign w:val="center"/>
          </w:tcPr>
          <w:p w:rsidR="00DC2863" w:rsidRPr="00CB160F" w:rsidRDefault="00F452C4" w:rsidP="00DB451F">
            <w:pPr>
              <w:pStyle w:val="translit"/>
            </w:pPr>
            <w:r>
              <w:t>wa khallisho menas sum-a</w:t>
            </w:r>
            <w:r w:rsidR="00144864">
              <w:t>’</w:t>
            </w:r>
            <w:r>
              <w:t>te</w:t>
            </w:r>
          </w:p>
        </w:tc>
        <w:tc>
          <w:tcPr>
            <w:tcW w:w="2233" w:type="dxa"/>
            <w:vAlign w:val="center"/>
          </w:tcPr>
          <w:p w:rsidR="00DC2863" w:rsidRPr="00285B91" w:rsidRDefault="00DC2863" w:rsidP="008F3F48">
            <w:pPr>
              <w:pStyle w:val="normalTable"/>
            </w:pPr>
            <w:r w:rsidRPr="00285B91">
              <w:t>purify him from seeking fame,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وَاجْعَلْ فِك</w:t>
            </w:r>
            <w:r w:rsidRPr="00A86481">
              <w:rPr>
                <w:rFonts w:hint="cs"/>
                <w:rtl/>
              </w:rPr>
              <w:t>ـ</w:t>
            </w:r>
            <w:r w:rsidRPr="00A86481">
              <w:rPr>
                <w:rtl/>
              </w:rPr>
              <w:t>ْرَه</w:t>
            </w:r>
            <w:r w:rsidRPr="00A86481">
              <w:t></w:t>
            </w:r>
            <w:r w:rsidRPr="00A86481">
              <w:rPr>
                <w:rtl/>
              </w:rPr>
              <w:t xml:space="preserve"> وَ ذِك</w:t>
            </w:r>
            <w:r w:rsidRPr="00A86481">
              <w:rPr>
                <w:rFonts w:hint="cs"/>
                <w:rtl/>
              </w:rPr>
              <w:t>ـ</w:t>
            </w:r>
            <w:r w:rsidRPr="00A86481">
              <w:rPr>
                <w:rtl/>
              </w:rPr>
              <w:t>ْرَه</w:t>
            </w:r>
            <w:r w:rsidRPr="00A86481">
              <w:t></w:t>
            </w:r>
            <w:r w:rsidRPr="00A86481">
              <w:rPr>
                <w:rtl/>
              </w:rPr>
              <w:t xml:space="preserve"> وَ ظَعْنَه</w:t>
            </w:r>
            <w:r w:rsidRPr="00A86481">
              <w:t></w:t>
            </w:r>
            <w:r w:rsidRPr="00A86481">
              <w:rPr>
                <w:rtl/>
              </w:rPr>
              <w:t xml:space="preserve"> وَ </w:t>
            </w:r>
            <w:r w:rsidRPr="00A86481">
              <w:rPr>
                <w:rtl/>
              </w:rPr>
              <w:lastRenderedPageBreak/>
              <w:t>اِقَامَتَه</w:t>
            </w:r>
            <w:r w:rsidRPr="00A86481">
              <w:t></w:t>
            </w:r>
            <w:r w:rsidRPr="00A86481">
              <w:rPr>
                <w:rtl/>
              </w:rPr>
              <w:t xml:space="preserve"> فِيْكَ وَ لَكَ </w:t>
            </w:r>
          </w:p>
        </w:tc>
        <w:tc>
          <w:tcPr>
            <w:tcW w:w="2340" w:type="dxa"/>
            <w:vAlign w:val="center"/>
          </w:tcPr>
          <w:p w:rsidR="00DC2863" w:rsidRPr="00CB160F" w:rsidRDefault="00F452C4" w:rsidP="00DB451F">
            <w:pPr>
              <w:pStyle w:val="translit"/>
            </w:pPr>
            <w:r>
              <w:lastRenderedPageBreak/>
              <w:t>waj-a</w:t>
            </w:r>
            <w:r w:rsidR="00144864">
              <w:t>’</w:t>
            </w:r>
            <w:r>
              <w:t>l fikrahu wa zikrahu wa da</w:t>
            </w:r>
            <w:r w:rsidR="00144864">
              <w:t>’</w:t>
            </w:r>
            <w:r>
              <w:t>nahu wa eqaamatahu feeka wa laka</w:t>
            </w:r>
          </w:p>
        </w:tc>
        <w:tc>
          <w:tcPr>
            <w:tcW w:w="2233" w:type="dxa"/>
            <w:vAlign w:val="center"/>
          </w:tcPr>
          <w:p w:rsidR="00DC2863" w:rsidRPr="00285B91" w:rsidRDefault="00DC2863" w:rsidP="008F3F48">
            <w:pPr>
              <w:pStyle w:val="normalTable"/>
            </w:pPr>
            <w:r w:rsidRPr="00285B91">
              <w:t>and make his thinking and remembrance, his departing and his staying, be in Thee and for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فَاِذَا صَافَّ عَدُوَّكَ وَ عَدُوَّه</w:t>
            </w:r>
            <w:r w:rsidRPr="00A86481">
              <w:t></w:t>
            </w:r>
            <w:r w:rsidRPr="00A86481">
              <w:rPr>
                <w:rtl/>
              </w:rPr>
              <w:t xml:space="preserve"> </w:t>
            </w:r>
          </w:p>
        </w:tc>
        <w:tc>
          <w:tcPr>
            <w:tcW w:w="2340" w:type="dxa"/>
            <w:vAlign w:val="center"/>
          </w:tcPr>
          <w:p w:rsidR="00DC2863" w:rsidRPr="00CB160F" w:rsidRDefault="00F452C4" w:rsidP="00DB451F">
            <w:pPr>
              <w:pStyle w:val="translit"/>
            </w:pPr>
            <w:r>
              <w:t>fa-ezaa saaf-fa a</w:t>
            </w:r>
            <w:r w:rsidR="00144864">
              <w:t>’</w:t>
            </w:r>
            <w:r>
              <w:t>duwwaka wa a</w:t>
            </w:r>
            <w:r w:rsidR="00144864">
              <w:t>’</w:t>
            </w:r>
            <w:r>
              <w:t>duwwahu</w:t>
            </w:r>
          </w:p>
        </w:tc>
        <w:tc>
          <w:tcPr>
            <w:tcW w:w="2233" w:type="dxa"/>
            <w:vAlign w:val="center"/>
          </w:tcPr>
          <w:p w:rsidR="00DC2863" w:rsidRPr="00285B91" w:rsidRDefault="00DC2863" w:rsidP="008F3F48">
            <w:pPr>
              <w:pStyle w:val="normalTable"/>
            </w:pPr>
            <w:r w:rsidRPr="00285B91">
              <w:t>When he stands in ranks before Thy enemy and his enemy,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فَقَلِّلْهُمْ فِىْ عَيْنِهٖ </w:t>
            </w:r>
          </w:p>
        </w:tc>
        <w:tc>
          <w:tcPr>
            <w:tcW w:w="2340" w:type="dxa"/>
            <w:vAlign w:val="center"/>
          </w:tcPr>
          <w:p w:rsidR="00DC2863" w:rsidRPr="00CB160F" w:rsidRDefault="00F452C4" w:rsidP="00DB451F">
            <w:pPr>
              <w:pStyle w:val="translit"/>
            </w:pPr>
            <w:r>
              <w:t>fa-qallilhum fee a</w:t>
            </w:r>
            <w:r w:rsidR="00144864">
              <w:t>’</w:t>
            </w:r>
            <w:r>
              <w:t>ynehi</w:t>
            </w:r>
          </w:p>
        </w:tc>
        <w:tc>
          <w:tcPr>
            <w:tcW w:w="2233" w:type="dxa"/>
            <w:vAlign w:val="center"/>
          </w:tcPr>
          <w:p w:rsidR="00DC2863" w:rsidRPr="00285B91" w:rsidRDefault="00DC2863" w:rsidP="008F3F48">
            <w:pPr>
              <w:pStyle w:val="normalTable"/>
            </w:pPr>
            <w:r w:rsidRPr="00285B91">
              <w:t>make them few in his eye,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صَغِّرْ شَاْنَهُمْ فِىْ قَلْبِهٖ </w:t>
            </w:r>
          </w:p>
        </w:tc>
        <w:tc>
          <w:tcPr>
            <w:tcW w:w="2340" w:type="dxa"/>
            <w:vAlign w:val="center"/>
          </w:tcPr>
          <w:p w:rsidR="00DC2863" w:rsidRPr="00CB160F" w:rsidRDefault="00F452C4" w:rsidP="00DB451F">
            <w:pPr>
              <w:pStyle w:val="translit"/>
            </w:pPr>
            <w:r>
              <w:t>wa sagh-ghir shaanahum fee qalbehi</w:t>
            </w:r>
          </w:p>
        </w:tc>
        <w:tc>
          <w:tcPr>
            <w:tcW w:w="2233" w:type="dxa"/>
            <w:vAlign w:val="center"/>
          </w:tcPr>
          <w:p w:rsidR="00DC2863" w:rsidRPr="00285B91" w:rsidRDefault="00DC2863" w:rsidP="008F3F48">
            <w:pPr>
              <w:pStyle w:val="normalTable"/>
            </w:pPr>
            <w:r w:rsidRPr="00285B91">
              <w:t>diminish their importance in his heart,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اَدِلْ لَه</w:t>
            </w:r>
            <w:r w:rsidRPr="00A86481">
              <w:t></w:t>
            </w:r>
            <w:r w:rsidRPr="00A86481">
              <w:rPr>
                <w:rtl/>
              </w:rPr>
              <w:t xml:space="preserve"> مِنْهُمْ </w:t>
            </w:r>
          </w:p>
        </w:tc>
        <w:tc>
          <w:tcPr>
            <w:tcW w:w="2340" w:type="dxa"/>
            <w:vAlign w:val="center"/>
          </w:tcPr>
          <w:p w:rsidR="00DC2863" w:rsidRPr="00CB160F" w:rsidRDefault="00F452C4" w:rsidP="00DB451F">
            <w:pPr>
              <w:pStyle w:val="translit"/>
            </w:pPr>
            <w:r>
              <w:t>wa adil lahu minhum</w:t>
            </w:r>
          </w:p>
        </w:tc>
        <w:tc>
          <w:tcPr>
            <w:tcW w:w="2233" w:type="dxa"/>
            <w:vAlign w:val="center"/>
          </w:tcPr>
          <w:p w:rsidR="00DC2863" w:rsidRPr="00285B91" w:rsidRDefault="00DC2863" w:rsidP="008F3F48">
            <w:pPr>
              <w:pStyle w:val="normalTable"/>
            </w:pPr>
            <w:r w:rsidRPr="00285B91">
              <w:t>give him a turn to prevail over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w:t>
            </w:r>
            <w:r w:rsidR="00372559">
              <w:rPr>
                <w:rtl/>
              </w:rPr>
              <w:t>لَا</w:t>
            </w:r>
            <w:r w:rsidRPr="00A86481">
              <w:rPr>
                <w:rtl/>
              </w:rPr>
              <w:t xml:space="preserve"> تُدِلْهُمْ مِنْهُ </w:t>
            </w:r>
          </w:p>
        </w:tc>
        <w:tc>
          <w:tcPr>
            <w:tcW w:w="2340" w:type="dxa"/>
            <w:vAlign w:val="center"/>
          </w:tcPr>
          <w:p w:rsidR="00DC2863" w:rsidRPr="00CB160F" w:rsidRDefault="00F452C4" w:rsidP="00DB451F">
            <w:pPr>
              <w:pStyle w:val="translit"/>
            </w:pPr>
            <w:r>
              <w:t>wa laa todilhum minho</w:t>
            </w:r>
          </w:p>
        </w:tc>
        <w:tc>
          <w:tcPr>
            <w:tcW w:w="2233" w:type="dxa"/>
            <w:vAlign w:val="center"/>
          </w:tcPr>
          <w:p w:rsidR="00DC2863" w:rsidRPr="00285B91" w:rsidRDefault="00DC2863" w:rsidP="008F3F48">
            <w:pPr>
              <w:pStyle w:val="normalTable"/>
            </w:pPr>
            <w:r w:rsidRPr="00285B91">
              <w:t>not them a turn to prevail over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فَاِنْ خَتَمْتَ لَه</w:t>
            </w:r>
            <w:r w:rsidRPr="00A86481">
              <w:t></w:t>
            </w:r>
            <w:r w:rsidRPr="00A86481">
              <w:rPr>
                <w:rtl/>
              </w:rPr>
              <w:t xml:space="preserve"> بِالسَّعَادَةِ وَ قَضَيْتَ لَه</w:t>
            </w:r>
            <w:r w:rsidRPr="00A86481">
              <w:t></w:t>
            </w:r>
            <w:r w:rsidRPr="00A86481">
              <w:rPr>
                <w:rtl/>
              </w:rPr>
              <w:t xml:space="preserve"> بِالشَّهَادَةِ </w:t>
            </w:r>
          </w:p>
        </w:tc>
        <w:tc>
          <w:tcPr>
            <w:tcW w:w="2340" w:type="dxa"/>
            <w:vAlign w:val="center"/>
          </w:tcPr>
          <w:p w:rsidR="00DC2863" w:rsidRPr="00CB160F" w:rsidRDefault="00F452C4" w:rsidP="00DB451F">
            <w:pPr>
              <w:pStyle w:val="translit"/>
            </w:pPr>
            <w:r>
              <w:t>fa-in khatamta lahu bis-sa-a</w:t>
            </w:r>
            <w:r w:rsidR="00144864">
              <w:t>’</w:t>
            </w:r>
            <w:r>
              <w:t>adate wa qazayta lahu bish-shahaadate</w:t>
            </w:r>
          </w:p>
        </w:tc>
        <w:tc>
          <w:tcPr>
            <w:tcW w:w="2233" w:type="dxa"/>
            <w:vAlign w:val="center"/>
          </w:tcPr>
          <w:p w:rsidR="00DC2863" w:rsidRPr="00285B91" w:rsidRDefault="00DC2863" w:rsidP="008F3F48">
            <w:pPr>
              <w:pStyle w:val="normalTable"/>
            </w:pPr>
            <w:r w:rsidRPr="00285B91">
              <w:t>But if Thou sealest him with felicity and decreest for him martyrdom, then let it be after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فَبَعْدَ اَنْ يَجْتَاحَ عَدُوَّكَ بِالْقَتْلِ </w:t>
            </w:r>
          </w:p>
        </w:tc>
        <w:tc>
          <w:tcPr>
            <w:tcW w:w="2340" w:type="dxa"/>
            <w:vAlign w:val="center"/>
          </w:tcPr>
          <w:p w:rsidR="00DC2863" w:rsidRPr="00CB160F" w:rsidRDefault="00F452C4" w:rsidP="00DB451F">
            <w:pPr>
              <w:pStyle w:val="translit"/>
            </w:pPr>
            <w:r>
              <w:t>fa-ba</w:t>
            </w:r>
            <w:r w:rsidR="00144864">
              <w:t>’</w:t>
            </w:r>
            <w:r>
              <w:t>da an yajtaha a</w:t>
            </w:r>
            <w:r w:rsidR="00144864">
              <w:t>’</w:t>
            </w:r>
            <w:r>
              <w:t>duwwaka bil-qatle</w:t>
            </w:r>
          </w:p>
        </w:tc>
        <w:tc>
          <w:tcPr>
            <w:tcW w:w="2233" w:type="dxa"/>
            <w:vAlign w:val="center"/>
          </w:tcPr>
          <w:p w:rsidR="00DC2863" w:rsidRPr="00285B91" w:rsidRDefault="00DC2863" w:rsidP="008F3F48">
            <w:pPr>
              <w:pStyle w:val="normalTable"/>
            </w:pPr>
            <w:r w:rsidRPr="00285B91">
              <w:t>he has exterminated Thy enemies by slaying,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بَعْدَ اَنْ يَجْهَدَ بِهِمُ الْاَسْرُ </w:t>
            </w:r>
          </w:p>
        </w:tc>
        <w:tc>
          <w:tcPr>
            <w:tcW w:w="2340" w:type="dxa"/>
            <w:vAlign w:val="center"/>
          </w:tcPr>
          <w:p w:rsidR="00DC2863" w:rsidRPr="00CB160F" w:rsidRDefault="00F452C4" w:rsidP="00DB451F">
            <w:pPr>
              <w:pStyle w:val="translit"/>
            </w:pPr>
            <w:r>
              <w:t>wa ba</w:t>
            </w:r>
            <w:r w:rsidR="00144864">
              <w:t>’</w:t>
            </w:r>
            <w:r>
              <w:t>da an yajhada behemul asro</w:t>
            </w:r>
          </w:p>
        </w:tc>
        <w:tc>
          <w:tcPr>
            <w:tcW w:w="2233" w:type="dxa"/>
            <w:vAlign w:val="center"/>
          </w:tcPr>
          <w:p w:rsidR="00DC2863" w:rsidRPr="00285B91" w:rsidRDefault="00DC2863" w:rsidP="008F3F48">
            <w:pPr>
              <w:pStyle w:val="normalTable"/>
            </w:pPr>
            <w:r w:rsidRPr="00285B91">
              <w:t>captivity has afflicted them,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بَعْدَ اَنْ تَاْمَنَ اَطْرَافُ الْمُسْلِمِيْنَ </w:t>
            </w:r>
          </w:p>
        </w:tc>
        <w:tc>
          <w:tcPr>
            <w:tcW w:w="2340" w:type="dxa"/>
            <w:vAlign w:val="center"/>
          </w:tcPr>
          <w:p w:rsidR="00DC2863" w:rsidRPr="00CB160F" w:rsidRDefault="00F452C4" w:rsidP="00DB451F">
            <w:pPr>
              <w:pStyle w:val="translit"/>
            </w:pPr>
            <w:r>
              <w:t>wa ba</w:t>
            </w:r>
            <w:r w:rsidR="00144864">
              <w:t>’</w:t>
            </w:r>
            <w:r>
              <w:t>da an taamana atraaful muslemeena</w:t>
            </w:r>
          </w:p>
        </w:tc>
        <w:tc>
          <w:tcPr>
            <w:tcW w:w="2233" w:type="dxa"/>
            <w:vAlign w:val="center"/>
          </w:tcPr>
          <w:p w:rsidR="00DC2863" w:rsidRPr="00285B91" w:rsidRDefault="00DC2863" w:rsidP="008F3F48">
            <w:pPr>
              <w:pStyle w:val="normalTable"/>
            </w:pPr>
            <w:r w:rsidRPr="00285B91">
              <w:t>the borders of the Muslims are secure,</w:t>
            </w:r>
          </w:p>
        </w:tc>
      </w:tr>
      <w:tr w:rsidR="00DC2863" w:rsidTr="008F3F48">
        <w:tc>
          <w:tcPr>
            <w:tcW w:w="3388" w:type="dxa"/>
            <w:tcMar>
              <w:left w:w="58" w:type="dxa"/>
              <w:right w:w="58" w:type="dxa"/>
            </w:tcMar>
          </w:tcPr>
          <w:p w:rsidR="00DC2863" w:rsidRPr="00A86481" w:rsidRDefault="00DC2863" w:rsidP="00C846E2">
            <w:pPr>
              <w:pStyle w:val="arabic"/>
              <w:rPr>
                <w:rFonts w:hint="cs"/>
                <w:rtl/>
              </w:rPr>
            </w:pPr>
            <w:r w:rsidRPr="00A86481">
              <w:rPr>
                <w:rtl/>
              </w:rPr>
              <w:t>وَ بَعْدَ اَنْ يُوَل</w:t>
            </w:r>
            <w:r w:rsidR="00C846E2">
              <w:rPr>
                <w:rFonts w:hint="cs"/>
                <w:rtl/>
              </w:rPr>
              <w:t>ّ</w:t>
            </w:r>
            <w:r w:rsidRPr="00A86481">
              <w:rPr>
                <w:rtl/>
              </w:rPr>
              <w:t xml:space="preserve">ِىَ عَدُوَّكَ مُدْبِرِيْنَ </w:t>
            </w:r>
          </w:p>
        </w:tc>
        <w:tc>
          <w:tcPr>
            <w:tcW w:w="2340" w:type="dxa"/>
            <w:vAlign w:val="center"/>
          </w:tcPr>
          <w:p w:rsidR="00DC2863" w:rsidRPr="00C846E2" w:rsidRDefault="00F452C4" w:rsidP="00DB451F">
            <w:pPr>
              <w:pStyle w:val="translit"/>
              <w:rPr>
                <w:lang w:val="en-US"/>
              </w:rPr>
            </w:pPr>
            <w:r>
              <w:t>wa ba</w:t>
            </w:r>
            <w:r w:rsidR="00144864">
              <w:t>’</w:t>
            </w:r>
            <w:r>
              <w:t xml:space="preserve">da </w:t>
            </w:r>
            <w:r w:rsidR="00C846E2">
              <w:t>an yowalleya a</w:t>
            </w:r>
            <w:r w:rsidR="00144864">
              <w:t>’</w:t>
            </w:r>
            <w:r w:rsidR="00C846E2">
              <w:t>duwwaka mudbereena</w:t>
            </w:r>
          </w:p>
        </w:tc>
        <w:tc>
          <w:tcPr>
            <w:tcW w:w="2233" w:type="dxa"/>
            <w:vAlign w:val="center"/>
          </w:tcPr>
          <w:p w:rsidR="00DC2863" w:rsidRPr="00285B91" w:rsidRDefault="00DC2863" w:rsidP="008F3F48">
            <w:pPr>
              <w:pStyle w:val="normalTable"/>
            </w:pPr>
            <w:r w:rsidRPr="00285B91">
              <w:t>and Thy enemy has turned his back in flight!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وَ اَيُّمَا مُسْلِمٍ </w:t>
            </w:r>
          </w:p>
        </w:tc>
        <w:tc>
          <w:tcPr>
            <w:tcW w:w="2340" w:type="dxa"/>
            <w:vAlign w:val="center"/>
          </w:tcPr>
          <w:p w:rsidR="00DC2863" w:rsidRPr="00CB160F" w:rsidRDefault="00C846E2" w:rsidP="00DB451F">
            <w:pPr>
              <w:pStyle w:val="translit"/>
            </w:pPr>
            <w:r>
              <w:t>allaahumma wa ayyomaa muslemin</w:t>
            </w:r>
          </w:p>
        </w:tc>
        <w:tc>
          <w:tcPr>
            <w:tcW w:w="2233" w:type="dxa"/>
            <w:vAlign w:val="center"/>
          </w:tcPr>
          <w:p w:rsidR="00DC2863" w:rsidRPr="00285B91" w:rsidRDefault="00DC2863" w:rsidP="008F3F48">
            <w:pPr>
              <w:pStyle w:val="normalTable"/>
            </w:pPr>
            <w:r w:rsidRPr="00285B91">
              <w:t xml:space="preserve">O </w:t>
            </w:r>
            <w:r>
              <w:t>Allah</w:t>
            </w:r>
            <w:r w:rsidRPr="00285B91">
              <w:t>, and if a Muslim should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خَلَفَ غَازِيًا اَوْ مُرَابِطًا فِىْ دَارِهٖ </w:t>
            </w:r>
          </w:p>
        </w:tc>
        <w:tc>
          <w:tcPr>
            <w:tcW w:w="2340" w:type="dxa"/>
            <w:vAlign w:val="center"/>
          </w:tcPr>
          <w:p w:rsidR="00DC2863" w:rsidRPr="00CB160F" w:rsidRDefault="00C846E2" w:rsidP="00DB451F">
            <w:pPr>
              <w:pStyle w:val="translit"/>
            </w:pPr>
            <w:r>
              <w:t>khalafa ghaazeyan aw moraabetan fee daarehi</w:t>
            </w:r>
          </w:p>
        </w:tc>
        <w:tc>
          <w:tcPr>
            <w:tcW w:w="2233" w:type="dxa"/>
            <w:vAlign w:val="center"/>
          </w:tcPr>
          <w:p w:rsidR="00DC2863" w:rsidRPr="00285B91" w:rsidRDefault="00DC2863" w:rsidP="008F3F48">
            <w:pPr>
              <w:pStyle w:val="normalTable"/>
            </w:pPr>
            <w:r w:rsidRPr="00285B91">
              <w:t>take the place of a warrior or a soldier in his home,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تَعَهَّدَ خَالِ</w:t>
            </w:r>
            <w:r w:rsidR="00C846E2">
              <w:rPr>
                <w:rFonts w:hint="cs"/>
                <w:rtl/>
              </w:rPr>
              <w:t>ـ</w:t>
            </w:r>
            <w:r w:rsidRPr="00A86481">
              <w:rPr>
                <w:rtl/>
              </w:rPr>
              <w:t xml:space="preserve">فِيْهِ فِىْ غَيْبَتِهٖ </w:t>
            </w:r>
          </w:p>
        </w:tc>
        <w:tc>
          <w:tcPr>
            <w:tcW w:w="2340" w:type="dxa"/>
            <w:vAlign w:val="center"/>
          </w:tcPr>
          <w:p w:rsidR="00DC2863" w:rsidRPr="00CB160F" w:rsidRDefault="00C846E2" w:rsidP="00DB451F">
            <w:pPr>
              <w:pStyle w:val="translit"/>
            </w:pPr>
            <w:r>
              <w:t>aw ta-a</w:t>
            </w:r>
            <w:r w:rsidR="00144864">
              <w:t>’</w:t>
            </w:r>
            <w:r>
              <w:t>h-hada khaalefeehe fee ghaybatehi</w:t>
            </w:r>
          </w:p>
        </w:tc>
        <w:tc>
          <w:tcPr>
            <w:tcW w:w="2233" w:type="dxa"/>
            <w:vAlign w:val="center"/>
          </w:tcPr>
          <w:p w:rsidR="00DC2863" w:rsidRPr="00285B91" w:rsidRDefault="00DC2863" w:rsidP="008F3F48">
            <w:pPr>
              <w:pStyle w:val="normalTable"/>
            </w:pPr>
            <w:r w:rsidRPr="00285B91">
              <w:t>attend to those left behind in his absence,</w:t>
            </w:r>
          </w:p>
        </w:tc>
      </w:tr>
      <w:tr w:rsidR="00DC2863" w:rsidTr="008F3F48">
        <w:tc>
          <w:tcPr>
            <w:tcW w:w="3388" w:type="dxa"/>
            <w:tcMar>
              <w:left w:w="58" w:type="dxa"/>
              <w:right w:w="58" w:type="dxa"/>
            </w:tcMar>
          </w:tcPr>
          <w:p w:rsidR="00DC2863" w:rsidRPr="00A86481" w:rsidRDefault="00DC2863" w:rsidP="00C846E2">
            <w:pPr>
              <w:pStyle w:val="arabic"/>
              <w:rPr>
                <w:rFonts w:hint="cs"/>
                <w:rtl/>
              </w:rPr>
            </w:pPr>
            <w:r w:rsidRPr="00A86481">
              <w:rPr>
                <w:rtl/>
              </w:rPr>
              <w:lastRenderedPageBreak/>
              <w:t>اَوْ اَعَانَّه</w:t>
            </w:r>
            <w:r w:rsidRPr="00A86481">
              <w:t></w:t>
            </w:r>
            <w:r w:rsidRPr="00A86481">
              <w:rPr>
                <w:rtl/>
              </w:rPr>
              <w:t xml:space="preserve"> بِطَآئِفَةٍ مِّنْ مَالِهٖ </w:t>
            </w:r>
          </w:p>
        </w:tc>
        <w:tc>
          <w:tcPr>
            <w:tcW w:w="2340" w:type="dxa"/>
            <w:vAlign w:val="center"/>
          </w:tcPr>
          <w:p w:rsidR="00DC2863" w:rsidRPr="00C846E2" w:rsidRDefault="00C846E2" w:rsidP="00DB451F">
            <w:pPr>
              <w:pStyle w:val="translit"/>
              <w:rPr>
                <w:lang w:val="en-US"/>
              </w:rPr>
            </w:pPr>
            <w:r>
              <w:rPr>
                <w:lang w:val="en-US"/>
              </w:rPr>
              <w:t>aw a-a</w:t>
            </w:r>
            <w:r w:rsidR="00144864">
              <w:rPr>
                <w:lang w:val="en-US"/>
              </w:rPr>
              <w:t>’</w:t>
            </w:r>
            <w:r>
              <w:rPr>
                <w:lang w:val="en-US"/>
              </w:rPr>
              <w:t>annahu be-taaa-efatim min maalehi</w:t>
            </w:r>
          </w:p>
        </w:tc>
        <w:tc>
          <w:tcPr>
            <w:tcW w:w="2233" w:type="dxa"/>
            <w:vAlign w:val="center"/>
          </w:tcPr>
          <w:p w:rsidR="00DC2863" w:rsidRPr="00285B91" w:rsidRDefault="00DC2863" w:rsidP="008F3F48">
            <w:pPr>
              <w:pStyle w:val="normalTable"/>
            </w:pPr>
            <w:r w:rsidRPr="00285B91">
              <w:t>help him with a portion of his property,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اَمَدَّه</w:t>
            </w:r>
            <w:r w:rsidRPr="00A86481">
              <w:t></w:t>
            </w:r>
            <w:r w:rsidRPr="00A86481">
              <w:rPr>
                <w:rtl/>
              </w:rPr>
              <w:t xml:space="preserve"> بِعِتَادٍ </w:t>
            </w:r>
          </w:p>
        </w:tc>
        <w:tc>
          <w:tcPr>
            <w:tcW w:w="2340" w:type="dxa"/>
            <w:vAlign w:val="center"/>
          </w:tcPr>
          <w:p w:rsidR="00DC2863" w:rsidRPr="00C846E2" w:rsidRDefault="00C846E2" w:rsidP="00DB451F">
            <w:pPr>
              <w:pStyle w:val="translit"/>
              <w:rPr>
                <w:lang w:val="en-US"/>
              </w:rPr>
            </w:pPr>
            <w:r>
              <w:rPr>
                <w:lang w:val="en-US"/>
              </w:rPr>
              <w:t>aw amaddahu be-e</w:t>
            </w:r>
            <w:r w:rsidR="00144864">
              <w:rPr>
                <w:lang w:val="en-US"/>
              </w:rPr>
              <w:t>’</w:t>
            </w:r>
            <w:r>
              <w:rPr>
                <w:lang w:val="en-US"/>
              </w:rPr>
              <w:t>taadin</w:t>
            </w:r>
          </w:p>
        </w:tc>
        <w:tc>
          <w:tcPr>
            <w:tcW w:w="2233" w:type="dxa"/>
            <w:vAlign w:val="center"/>
          </w:tcPr>
          <w:p w:rsidR="00DC2863" w:rsidRPr="00285B91" w:rsidRDefault="00DC2863" w:rsidP="008F3F48">
            <w:pPr>
              <w:pStyle w:val="normalTable"/>
            </w:pPr>
            <w:r w:rsidRPr="00285B91">
              <w:t>assist him with equipment,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شَحَدَه</w:t>
            </w:r>
            <w:r w:rsidRPr="00A86481">
              <w:t></w:t>
            </w:r>
            <w:r w:rsidRPr="00A86481">
              <w:rPr>
                <w:rtl/>
              </w:rPr>
              <w:t xml:space="preserve"> عَلٰى جِهَادٍ </w:t>
            </w:r>
          </w:p>
        </w:tc>
        <w:tc>
          <w:tcPr>
            <w:tcW w:w="2340" w:type="dxa"/>
            <w:vAlign w:val="center"/>
          </w:tcPr>
          <w:p w:rsidR="00DC2863" w:rsidRPr="00CB160F" w:rsidRDefault="00C846E2" w:rsidP="00DB451F">
            <w:pPr>
              <w:pStyle w:val="translit"/>
            </w:pPr>
            <w:r>
              <w:t>aw sha-hadahu a</w:t>
            </w:r>
            <w:r w:rsidR="00144864">
              <w:t>’</w:t>
            </w:r>
            <w:r>
              <w:t>laa jehaadin</w:t>
            </w:r>
          </w:p>
        </w:tc>
        <w:tc>
          <w:tcPr>
            <w:tcW w:w="2233" w:type="dxa"/>
            <w:vAlign w:val="center"/>
          </w:tcPr>
          <w:p w:rsidR="00DC2863" w:rsidRPr="00285B91" w:rsidRDefault="00DC2863" w:rsidP="008F3F48">
            <w:pPr>
              <w:pStyle w:val="normalTable"/>
            </w:pPr>
            <w:r w:rsidRPr="00285B91">
              <w:t>hone him for the struggle,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اَتْبَعَه</w:t>
            </w:r>
            <w:r w:rsidRPr="00A86481">
              <w:t></w:t>
            </w:r>
            <w:r w:rsidRPr="00A86481">
              <w:rPr>
                <w:rtl/>
              </w:rPr>
              <w:t xml:space="preserve"> فِىْ وَجْهِهٖ دَعْوَةً </w:t>
            </w:r>
          </w:p>
        </w:tc>
        <w:tc>
          <w:tcPr>
            <w:tcW w:w="2340" w:type="dxa"/>
            <w:vAlign w:val="center"/>
          </w:tcPr>
          <w:p w:rsidR="00DC2863" w:rsidRPr="00CB160F" w:rsidRDefault="00C846E2" w:rsidP="00DB451F">
            <w:pPr>
              <w:pStyle w:val="translit"/>
            </w:pPr>
            <w:r>
              <w:t>aw atba-a</w:t>
            </w:r>
            <w:r w:rsidR="00144864">
              <w:t>’</w:t>
            </w:r>
            <w:r>
              <w:t>hu fee wajhehi da</w:t>
            </w:r>
            <w:r w:rsidR="00144864">
              <w:t>’</w:t>
            </w:r>
            <w:r>
              <w:t>watan</w:t>
            </w:r>
          </w:p>
        </w:tc>
        <w:tc>
          <w:tcPr>
            <w:tcW w:w="2233" w:type="dxa"/>
            <w:vAlign w:val="center"/>
          </w:tcPr>
          <w:p w:rsidR="00DC2863" w:rsidRPr="00285B91" w:rsidRDefault="00DC2863" w:rsidP="008F3F48">
            <w:pPr>
              <w:pStyle w:val="normalTable"/>
            </w:pPr>
            <w:r w:rsidRPr="00285B91">
              <w:t>send along with him a supplication for his purpose,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رَعٰى لَه</w:t>
            </w:r>
            <w:r w:rsidRPr="00A86481">
              <w:t></w:t>
            </w:r>
            <w:r w:rsidRPr="00A86481">
              <w:rPr>
                <w:rtl/>
              </w:rPr>
              <w:t xml:space="preserve"> مِنْ وَّرَآئِهٖ حُرْمَةً </w:t>
            </w:r>
          </w:p>
        </w:tc>
        <w:tc>
          <w:tcPr>
            <w:tcW w:w="2340" w:type="dxa"/>
            <w:vAlign w:val="center"/>
          </w:tcPr>
          <w:p w:rsidR="00DC2863" w:rsidRPr="00CB160F" w:rsidRDefault="00C846E2" w:rsidP="00DB451F">
            <w:pPr>
              <w:pStyle w:val="translit"/>
            </w:pPr>
            <w:r>
              <w:t>aw ra-aa lahu minw wa-raaa-ehi hurmatan</w:t>
            </w:r>
          </w:p>
        </w:tc>
        <w:tc>
          <w:tcPr>
            <w:tcW w:w="2233" w:type="dxa"/>
            <w:vAlign w:val="center"/>
          </w:tcPr>
          <w:p w:rsidR="00DC2863" w:rsidRPr="00285B91" w:rsidRDefault="00DC2863" w:rsidP="008F3F48">
            <w:pPr>
              <w:pStyle w:val="normalTable"/>
            </w:pPr>
            <w:r w:rsidRPr="00285B91">
              <w:t>or guard his honour in his absence,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فَاَجْرِ لَه</w:t>
            </w:r>
            <w:r w:rsidRPr="00A86481">
              <w:t></w:t>
            </w:r>
            <w:r w:rsidRPr="00A86481">
              <w:rPr>
                <w:rtl/>
              </w:rPr>
              <w:t xml:space="preserve"> مِثْلَ اَجْرِهٖ وَزْنًا بِوَزْنٍ وَ مِثْل</w:t>
            </w:r>
            <w:r w:rsidR="0061096E">
              <w:rPr>
                <w:rtl/>
              </w:rPr>
              <w:t>ًا</w:t>
            </w:r>
            <w:r w:rsidRPr="00A86481">
              <w:rPr>
                <w:rtl/>
              </w:rPr>
              <w:t xml:space="preserve">ۢ بِمِثْلٍ </w:t>
            </w:r>
          </w:p>
        </w:tc>
        <w:tc>
          <w:tcPr>
            <w:tcW w:w="2340" w:type="dxa"/>
            <w:vAlign w:val="center"/>
          </w:tcPr>
          <w:p w:rsidR="00DC2863" w:rsidRPr="00CB160F" w:rsidRDefault="00C846E2" w:rsidP="00DB451F">
            <w:pPr>
              <w:pStyle w:val="translit"/>
            </w:pPr>
            <w:r>
              <w:t>fa-ajre lahu misla ajrehi waznan bewajnin wa mislam be-mislin</w:t>
            </w:r>
          </w:p>
        </w:tc>
        <w:tc>
          <w:tcPr>
            <w:tcW w:w="2233" w:type="dxa"/>
            <w:vAlign w:val="center"/>
          </w:tcPr>
          <w:p w:rsidR="00DC2863" w:rsidRPr="00285B91" w:rsidRDefault="00DC2863" w:rsidP="008F3F48">
            <w:pPr>
              <w:pStyle w:val="normalTable"/>
            </w:pPr>
            <w:r w:rsidRPr="00285B91">
              <w:t>reward him with the like of his reward measure for measure, like for like,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عَوِّضْهُ مِنْ فِعْلِهٖ عِوَضًا حَاضِرًا يَتَعَجَّلُ بِهٖ نَفْعَ مَا قَدَّمَ وَ سُرُوْرَ مَآ اَتٰى بِهٖ اِلٰٓى اَنْ يَنْتَهِىَ بِهِ الْوَقْتُ اِلٰى مَآ </w:t>
            </w:r>
          </w:p>
        </w:tc>
        <w:tc>
          <w:tcPr>
            <w:tcW w:w="2340" w:type="dxa"/>
            <w:vAlign w:val="center"/>
          </w:tcPr>
          <w:p w:rsidR="00DC2863" w:rsidRPr="00CB160F" w:rsidRDefault="00C846E2" w:rsidP="00DB451F">
            <w:pPr>
              <w:pStyle w:val="translit"/>
            </w:pPr>
            <w:r>
              <w:t>wa a</w:t>
            </w:r>
            <w:r w:rsidR="00144864">
              <w:t>’</w:t>
            </w:r>
            <w:r>
              <w:t>wwizho min fe</w:t>
            </w:r>
            <w:r w:rsidR="00144864">
              <w:t>’</w:t>
            </w:r>
            <w:r>
              <w:t>lehi e</w:t>
            </w:r>
            <w:r w:rsidR="00144864">
              <w:t>’</w:t>
            </w:r>
            <w:r>
              <w:t>wazan haazeran yata-a</w:t>
            </w:r>
            <w:r w:rsidR="00144864">
              <w:t>’</w:t>
            </w:r>
            <w:r>
              <w:t>jjalo behi naf-a</w:t>
            </w:r>
            <w:r w:rsidR="00144864">
              <w:t>’</w:t>
            </w:r>
            <w:r>
              <w:t xml:space="preserve"> maa qaddama wa soroora maaa ataa behi elaa an yantaheya behil waqto elaa maaa</w:t>
            </w:r>
          </w:p>
        </w:tc>
        <w:tc>
          <w:tcPr>
            <w:tcW w:w="2233" w:type="dxa"/>
            <w:vAlign w:val="center"/>
          </w:tcPr>
          <w:p w:rsidR="00DC2863" w:rsidRPr="00285B91" w:rsidRDefault="00DC2863" w:rsidP="008F3F48">
            <w:pPr>
              <w:pStyle w:val="normalTable"/>
            </w:pPr>
            <w:r w:rsidRPr="00285B91">
              <w:t>and recompense him for his act with an immediate compensation through which he will hasten to the profit of what he has sent forth and the joy of what he has given, till the present moment takes him to</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اَجْرَيْتَ لَه</w:t>
            </w:r>
            <w:r w:rsidRPr="00A86481">
              <w:t></w:t>
            </w:r>
            <w:r w:rsidRPr="00A86481">
              <w:rPr>
                <w:rtl/>
              </w:rPr>
              <w:t xml:space="preserve"> مِنْ فَضْلِكَ </w:t>
            </w:r>
          </w:p>
        </w:tc>
        <w:tc>
          <w:tcPr>
            <w:tcW w:w="2340" w:type="dxa"/>
            <w:vAlign w:val="center"/>
          </w:tcPr>
          <w:p w:rsidR="00DC2863" w:rsidRPr="00CB160F" w:rsidRDefault="00C846E2" w:rsidP="00DB451F">
            <w:pPr>
              <w:pStyle w:val="translit"/>
            </w:pPr>
            <w:r>
              <w:t>ajrayta lahu min fazleka</w:t>
            </w:r>
          </w:p>
        </w:tc>
        <w:tc>
          <w:tcPr>
            <w:tcW w:w="2233" w:type="dxa"/>
            <w:vAlign w:val="center"/>
          </w:tcPr>
          <w:p w:rsidR="00DC2863" w:rsidRPr="00285B91" w:rsidRDefault="00DC2863" w:rsidP="008F3F48">
            <w:pPr>
              <w:pStyle w:val="normalTable"/>
            </w:pPr>
            <w:r w:rsidRPr="00285B91">
              <w:t>the bounty Thou hast granted to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اَعْدَدْتَ لَه</w:t>
            </w:r>
            <w:r w:rsidRPr="00A86481">
              <w:t></w:t>
            </w:r>
            <w:r w:rsidRPr="00A86481">
              <w:rPr>
                <w:rtl/>
              </w:rPr>
              <w:t xml:space="preserve"> مِنْ ك</w:t>
            </w:r>
            <w:r w:rsidRPr="00A86481">
              <w:rPr>
                <w:rFonts w:hint="cs"/>
                <w:rtl/>
              </w:rPr>
              <w:t>ـ</w:t>
            </w:r>
            <w:r w:rsidRPr="00A86481">
              <w:rPr>
                <w:rtl/>
              </w:rPr>
              <w:t xml:space="preserve">َرَامَتِكَ </w:t>
            </w:r>
          </w:p>
        </w:tc>
        <w:tc>
          <w:tcPr>
            <w:tcW w:w="2340" w:type="dxa"/>
            <w:vAlign w:val="center"/>
          </w:tcPr>
          <w:p w:rsidR="00DC2863" w:rsidRPr="00CB160F" w:rsidRDefault="00C846E2" w:rsidP="00DB451F">
            <w:pPr>
              <w:pStyle w:val="translit"/>
            </w:pPr>
            <w:r>
              <w:t>wa a-a</w:t>
            </w:r>
            <w:r w:rsidR="00144864">
              <w:t>’</w:t>
            </w:r>
            <w:r>
              <w:t>-dadta lahu min karaamateka</w:t>
            </w:r>
          </w:p>
        </w:tc>
        <w:tc>
          <w:tcPr>
            <w:tcW w:w="2233" w:type="dxa"/>
            <w:vAlign w:val="center"/>
          </w:tcPr>
          <w:p w:rsidR="00DC2863" w:rsidRPr="00285B91" w:rsidRDefault="00DC2863" w:rsidP="008F3F48">
            <w:pPr>
              <w:pStyle w:val="normalTable"/>
            </w:pPr>
            <w:r w:rsidRPr="00285B91">
              <w:t>and the generosity Thou hast prepared for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وَ اَيُّمَا مُسْلِمٍ </w:t>
            </w:r>
          </w:p>
        </w:tc>
        <w:tc>
          <w:tcPr>
            <w:tcW w:w="2340" w:type="dxa"/>
            <w:vAlign w:val="center"/>
          </w:tcPr>
          <w:p w:rsidR="00DC2863" w:rsidRPr="00CB160F" w:rsidRDefault="00C846E2" w:rsidP="00DB451F">
            <w:pPr>
              <w:pStyle w:val="translit"/>
            </w:pPr>
            <w:r>
              <w:t>allaahumma wa ayyomaa muslemin</w:t>
            </w:r>
          </w:p>
        </w:tc>
        <w:tc>
          <w:tcPr>
            <w:tcW w:w="2233" w:type="dxa"/>
            <w:vAlign w:val="center"/>
          </w:tcPr>
          <w:p w:rsidR="00DC2863" w:rsidRPr="00285B91" w:rsidRDefault="00DC2863" w:rsidP="008F3F48">
            <w:pPr>
              <w:pStyle w:val="normalTable"/>
            </w:pPr>
            <w:r w:rsidRPr="00285B91">
              <w:t xml:space="preserve">O </w:t>
            </w:r>
            <w:r>
              <w:t>Allah</w:t>
            </w:r>
            <w:r w:rsidRPr="00285B91">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اَهَمَّه</w:t>
            </w:r>
            <w:r w:rsidRPr="00A86481">
              <w:t></w:t>
            </w:r>
            <w:r w:rsidRPr="00A86481">
              <w:rPr>
                <w:rtl/>
              </w:rPr>
              <w:t xml:space="preserve"> اَمْرُ الْاِسْ</w:t>
            </w:r>
            <w:r w:rsidR="00372559">
              <w:rPr>
                <w:rtl/>
              </w:rPr>
              <w:t>لَا</w:t>
            </w:r>
            <w:r w:rsidRPr="00A86481">
              <w:rPr>
                <w:rtl/>
              </w:rPr>
              <w:t xml:space="preserve">مِ </w:t>
            </w:r>
          </w:p>
        </w:tc>
        <w:tc>
          <w:tcPr>
            <w:tcW w:w="2340" w:type="dxa"/>
            <w:vAlign w:val="center"/>
          </w:tcPr>
          <w:p w:rsidR="00DC2863" w:rsidRPr="00CB160F" w:rsidRDefault="00C846E2" w:rsidP="00DB451F">
            <w:pPr>
              <w:pStyle w:val="translit"/>
            </w:pPr>
            <w:r>
              <w:t>a-hammahu amrul islaame</w:t>
            </w:r>
          </w:p>
        </w:tc>
        <w:tc>
          <w:tcPr>
            <w:tcW w:w="2233" w:type="dxa"/>
            <w:vAlign w:val="center"/>
          </w:tcPr>
          <w:p w:rsidR="00DC2863" w:rsidRPr="00285B91" w:rsidRDefault="00DC2863" w:rsidP="008F3F48">
            <w:pPr>
              <w:pStyle w:val="normalTable"/>
            </w:pPr>
            <w:r w:rsidRPr="00285B91">
              <w:t>and if the affair of Islam should worry a Muslim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اَحْزَنَه</w:t>
            </w:r>
            <w:r w:rsidRPr="00A86481">
              <w:t></w:t>
            </w:r>
            <w:r w:rsidRPr="00A86481">
              <w:rPr>
                <w:rtl/>
              </w:rPr>
              <w:t xml:space="preserve"> تَحَزُّبُ اَهْلِ الشِّرْكِ عَلَيْهِمْ </w:t>
            </w:r>
          </w:p>
        </w:tc>
        <w:tc>
          <w:tcPr>
            <w:tcW w:w="2340" w:type="dxa"/>
            <w:vAlign w:val="center"/>
          </w:tcPr>
          <w:p w:rsidR="00DC2863" w:rsidRPr="00CB160F" w:rsidRDefault="00C846E2" w:rsidP="00DB451F">
            <w:pPr>
              <w:pStyle w:val="translit"/>
            </w:pPr>
            <w:r>
              <w:t>wa ahzanahu tahazzobo ahlish shirke a</w:t>
            </w:r>
            <w:r w:rsidR="00144864">
              <w:t>’</w:t>
            </w:r>
            <w:r>
              <w:t xml:space="preserve">layhim </w:t>
            </w:r>
          </w:p>
        </w:tc>
        <w:tc>
          <w:tcPr>
            <w:tcW w:w="2233" w:type="dxa"/>
            <w:vAlign w:val="center"/>
          </w:tcPr>
          <w:p w:rsidR="00DC2863" w:rsidRPr="00285B91" w:rsidRDefault="00DC2863" w:rsidP="008F3F48">
            <w:pPr>
              <w:pStyle w:val="normalTable"/>
            </w:pPr>
            <w:r w:rsidRPr="00285B91">
              <w:t>and the alliance of the idolaters</w:t>
            </w:r>
            <w:r w:rsidR="00144864">
              <w:t>’</w:t>
            </w:r>
            <w:r w:rsidRPr="00285B91">
              <w:t xml:space="preserve"> against Islam should grieve him, so that he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فَنَوٰى غَزْوًا </w:t>
            </w:r>
          </w:p>
        </w:tc>
        <w:tc>
          <w:tcPr>
            <w:tcW w:w="2340" w:type="dxa"/>
            <w:vAlign w:val="center"/>
          </w:tcPr>
          <w:p w:rsidR="00DC2863" w:rsidRPr="00CB160F" w:rsidRDefault="00C846E2" w:rsidP="00DB451F">
            <w:pPr>
              <w:pStyle w:val="translit"/>
            </w:pPr>
            <w:r>
              <w:t>fa-nawaa ghaz-wan</w:t>
            </w:r>
          </w:p>
        </w:tc>
        <w:tc>
          <w:tcPr>
            <w:tcW w:w="2233" w:type="dxa"/>
            <w:vAlign w:val="center"/>
          </w:tcPr>
          <w:p w:rsidR="00DC2863" w:rsidRPr="00285B91" w:rsidRDefault="00DC2863" w:rsidP="008F3F48">
            <w:pPr>
              <w:pStyle w:val="normalTable"/>
            </w:pPr>
            <w:r w:rsidRPr="00285B91">
              <w:t>has the intention to go to war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اَوْ هَمَّ بِجِهَادٍ </w:t>
            </w:r>
          </w:p>
        </w:tc>
        <w:tc>
          <w:tcPr>
            <w:tcW w:w="2340" w:type="dxa"/>
            <w:vAlign w:val="center"/>
          </w:tcPr>
          <w:p w:rsidR="00DC2863" w:rsidRPr="00CB160F" w:rsidRDefault="00C846E2" w:rsidP="00C846E2">
            <w:pPr>
              <w:pStyle w:val="translit"/>
            </w:pPr>
            <w:r>
              <w:t>aw hamma be-jehaadin</w:t>
            </w:r>
          </w:p>
        </w:tc>
        <w:tc>
          <w:tcPr>
            <w:tcW w:w="2233" w:type="dxa"/>
            <w:vAlign w:val="center"/>
          </w:tcPr>
          <w:p w:rsidR="00DC2863" w:rsidRPr="00285B91" w:rsidRDefault="00DC2863" w:rsidP="008F3F48">
            <w:pPr>
              <w:pStyle w:val="normalTable"/>
            </w:pPr>
            <w:r w:rsidRPr="00285B91">
              <w:t>and is about to enter the struggle,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فَقَعَدَ بِهٖ ضَعْفٌ </w:t>
            </w:r>
          </w:p>
        </w:tc>
        <w:tc>
          <w:tcPr>
            <w:tcW w:w="2340" w:type="dxa"/>
            <w:vAlign w:val="center"/>
          </w:tcPr>
          <w:p w:rsidR="00DC2863" w:rsidRPr="00CB160F" w:rsidRDefault="00C846E2" w:rsidP="00DB451F">
            <w:pPr>
              <w:pStyle w:val="translit"/>
            </w:pPr>
            <w:r>
              <w:t>fa-qa-a</w:t>
            </w:r>
            <w:r w:rsidR="00144864">
              <w:t>’</w:t>
            </w:r>
            <w:r>
              <w:t>da behi za</w:t>
            </w:r>
            <w:r w:rsidR="00144864">
              <w:t>’</w:t>
            </w:r>
            <w:r>
              <w:t>fun</w:t>
            </w:r>
          </w:p>
        </w:tc>
        <w:tc>
          <w:tcPr>
            <w:tcW w:w="2233" w:type="dxa"/>
            <w:vAlign w:val="center"/>
          </w:tcPr>
          <w:p w:rsidR="00DC2863" w:rsidRPr="00285B91" w:rsidRDefault="00DC2863" w:rsidP="008F3F48">
            <w:pPr>
              <w:pStyle w:val="normalTable"/>
            </w:pPr>
            <w:r w:rsidRPr="00285B91">
              <w:t>but frailty keeps him seated,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اَبْطَ</w:t>
            </w:r>
            <w:r w:rsidR="0030553D">
              <w:rPr>
                <w:rtl/>
              </w:rPr>
              <w:t>اَ</w:t>
            </w:r>
            <w:r w:rsidRPr="00A86481">
              <w:rPr>
                <w:rtl/>
              </w:rPr>
              <w:t xml:space="preserve">تْ بِهٖ فَاقَةٌ </w:t>
            </w:r>
          </w:p>
        </w:tc>
        <w:tc>
          <w:tcPr>
            <w:tcW w:w="2340" w:type="dxa"/>
            <w:vAlign w:val="center"/>
          </w:tcPr>
          <w:p w:rsidR="00DC2863" w:rsidRPr="00CB160F" w:rsidRDefault="00C846E2" w:rsidP="00DB451F">
            <w:pPr>
              <w:pStyle w:val="translit"/>
            </w:pPr>
            <w:r>
              <w:t>aw ab-ta-at behi faaqatun</w:t>
            </w:r>
          </w:p>
        </w:tc>
        <w:tc>
          <w:tcPr>
            <w:tcW w:w="2233" w:type="dxa"/>
            <w:vAlign w:val="center"/>
          </w:tcPr>
          <w:p w:rsidR="00DC2863" w:rsidRPr="00285B91" w:rsidRDefault="00DC2863" w:rsidP="008F3F48">
            <w:pPr>
              <w:pStyle w:val="normalTable"/>
            </w:pPr>
            <w:r w:rsidRPr="00285B91">
              <w:t>neediness keeps him waiting,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اَخَّرَه</w:t>
            </w:r>
            <w:r w:rsidRPr="00A86481">
              <w:t></w:t>
            </w:r>
            <w:r w:rsidRPr="00A86481">
              <w:rPr>
                <w:rtl/>
              </w:rPr>
              <w:t xml:space="preserve"> عَنْهُ حَادِثٌ </w:t>
            </w:r>
          </w:p>
        </w:tc>
        <w:tc>
          <w:tcPr>
            <w:tcW w:w="2340" w:type="dxa"/>
            <w:vAlign w:val="center"/>
          </w:tcPr>
          <w:p w:rsidR="00DC2863" w:rsidRPr="00CB160F" w:rsidRDefault="00C846E2" w:rsidP="00DB451F">
            <w:pPr>
              <w:pStyle w:val="translit"/>
            </w:pPr>
            <w:r>
              <w:t>aw akh-kharahu a</w:t>
            </w:r>
            <w:r w:rsidR="00144864">
              <w:t>’</w:t>
            </w:r>
            <w:r>
              <w:t>nho haadesun</w:t>
            </w:r>
          </w:p>
        </w:tc>
        <w:tc>
          <w:tcPr>
            <w:tcW w:w="2233" w:type="dxa"/>
            <w:vAlign w:val="center"/>
          </w:tcPr>
          <w:p w:rsidR="00DC2863" w:rsidRPr="00285B91" w:rsidRDefault="00DC2863" w:rsidP="008F3F48">
            <w:pPr>
              <w:pStyle w:val="normalTable"/>
            </w:pPr>
            <w:r w:rsidRPr="00285B91">
              <w:t>a mishap delays him,</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اَوْ عَرَضَ لَه</w:t>
            </w:r>
            <w:r w:rsidRPr="00A86481">
              <w:t></w:t>
            </w:r>
            <w:r w:rsidRPr="00A86481">
              <w:rPr>
                <w:rtl/>
              </w:rPr>
              <w:t xml:space="preserve"> دُوْنَ اِرَادَتِهٖ مَانِعٌ </w:t>
            </w:r>
          </w:p>
        </w:tc>
        <w:tc>
          <w:tcPr>
            <w:tcW w:w="2340" w:type="dxa"/>
            <w:vAlign w:val="center"/>
          </w:tcPr>
          <w:p w:rsidR="00DC2863" w:rsidRPr="00CB160F" w:rsidRDefault="00C846E2" w:rsidP="00DB451F">
            <w:pPr>
              <w:pStyle w:val="translit"/>
            </w:pPr>
            <w:r>
              <w:t>aw a</w:t>
            </w:r>
            <w:r w:rsidR="00144864">
              <w:t>’</w:t>
            </w:r>
            <w:r>
              <w:t>raza lahu doona eraadatehi maane-u</w:t>
            </w:r>
            <w:r w:rsidR="00144864">
              <w:t>’</w:t>
            </w:r>
            <w:r>
              <w:t>n</w:t>
            </w:r>
          </w:p>
        </w:tc>
        <w:tc>
          <w:tcPr>
            <w:tcW w:w="2233" w:type="dxa"/>
            <w:vAlign w:val="center"/>
          </w:tcPr>
          <w:p w:rsidR="00DC2863" w:rsidRPr="00285B91" w:rsidRDefault="00DC2863" w:rsidP="008F3F48">
            <w:pPr>
              <w:pStyle w:val="normalTable"/>
            </w:pPr>
            <w:r w:rsidRPr="00285B91">
              <w:t>or an obstruction prevents him from his wish,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فَاك</w:t>
            </w:r>
            <w:r w:rsidRPr="00A86481">
              <w:rPr>
                <w:rFonts w:hint="cs"/>
                <w:rtl/>
              </w:rPr>
              <w:t>ـ</w:t>
            </w:r>
            <w:r w:rsidRPr="00A86481">
              <w:rPr>
                <w:rtl/>
              </w:rPr>
              <w:t>ْتُبِ اسْمَه</w:t>
            </w:r>
            <w:r w:rsidRPr="00A86481">
              <w:t></w:t>
            </w:r>
            <w:r w:rsidRPr="00A86481">
              <w:rPr>
                <w:rtl/>
              </w:rPr>
              <w:t xml:space="preserve"> فِىْ الْعَابِدِيْنَ </w:t>
            </w:r>
          </w:p>
        </w:tc>
        <w:tc>
          <w:tcPr>
            <w:tcW w:w="2340" w:type="dxa"/>
            <w:vAlign w:val="center"/>
          </w:tcPr>
          <w:p w:rsidR="00DC2863" w:rsidRPr="00CB160F" w:rsidRDefault="00C846E2" w:rsidP="00DB451F">
            <w:pPr>
              <w:pStyle w:val="translit"/>
            </w:pPr>
            <w:r>
              <w:t>fak-tobis mahu fil a</w:t>
            </w:r>
            <w:r w:rsidR="00144864">
              <w:t>’</w:t>
            </w:r>
            <w:r>
              <w:t>abedeena</w:t>
            </w:r>
          </w:p>
        </w:tc>
        <w:tc>
          <w:tcPr>
            <w:tcW w:w="2233" w:type="dxa"/>
            <w:vAlign w:val="center"/>
          </w:tcPr>
          <w:p w:rsidR="00DC2863" w:rsidRPr="00285B91" w:rsidRDefault="00DC2863" w:rsidP="008F3F48">
            <w:pPr>
              <w:pStyle w:val="normalTable"/>
            </w:pPr>
            <w:r w:rsidRPr="00285B91">
              <w:t>write his name among the worshipers,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اَوْجِبْ لَه</w:t>
            </w:r>
            <w:r w:rsidRPr="00A86481">
              <w:t></w:t>
            </w:r>
            <w:r w:rsidRPr="00A86481">
              <w:rPr>
                <w:rtl/>
              </w:rPr>
              <w:t xml:space="preserve"> ثَوَابَ الْمُجَاهِدِيْنَ </w:t>
            </w:r>
          </w:p>
        </w:tc>
        <w:tc>
          <w:tcPr>
            <w:tcW w:w="2340" w:type="dxa"/>
            <w:vAlign w:val="center"/>
          </w:tcPr>
          <w:p w:rsidR="00DC2863" w:rsidRPr="00CB160F" w:rsidRDefault="00C846E2" w:rsidP="00DB451F">
            <w:pPr>
              <w:pStyle w:val="translit"/>
            </w:pPr>
            <w:r>
              <w:t>wa awjib lahu sawaabal mojaahedeena</w:t>
            </w:r>
          </w:p>
        </w:tc>
        <w:tc>
          <w:tcPr>
            <w:tcW w:w="2233" w:type="dxa"/>
            <w:vAlign w:val="center"/>
          </w:tcPr>
          <w:p w:rsidR="00DC2863" w:rsidRPr="00285B91" w:rsidRDefault="00DC2863" w:rsidP="008F3F48">
            <w:pPr>
              <w:pStyle w:val="normalTable"/>
            </w:pPr>
            <w:r w:rsidRPr="00285B91">
              <w:t>make incumbent for him the reward of the strugglers,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وَاجْعَلْهُ فِىْ نِظَامِ الشُّهَدَآءِ وَالصَّالِحِيْنَ</w:t>
            </w:r>
          </w:p>
        </w:tc>
        <w:tc>
          <w:tcPr>
            <w:tcW w:w="2340" w:type="dxa"/>
            <w:vAlign w:val="center"/>
          </w:tcPr>
          <w:p w:rsidR="00DC2863" w:rsidRPr="00C846E2" w:rsidRDefault="00C846E2" w:rsidP="00DB451F">
            <w:pPr>
              <w:pStyle w:val="translit"/>
              <w:rPr>
                <w:lang w:val="en-US"/>
              </w:rPr>
            </w:pPr>
            <w:r>
              <w:t>waj-a</w:t>
            </w:r>
            <w:r w:rsidR="00144864">
              <w:t>’</w:t>
            </w:r>
            <w:r>
              <w:t>lho fee nezaamish shohaadaaa-e</w:t>
            </w:r>
            <w:r>
              <w:rPr>
                <w:lang w:val="en-US"/>
              </w:rPr>
              <w:t xml:space="preserve"> was-saaleheena</w:t>
            </w:r>
          </w:p>
        </w:tc>
        <w:tc>
          <w:tcPr>
            <w:tcW w:w="2233" w:type="dxa"/>
            <w:vAlign w:val="center"/>
          </w:tcPr>
          <w:p w:rsidR="00DC2863" w:rsidRPr="00285B91" w:rsidRDefault="00DC2863" w:rsidP="008F3F48">
            <w:pPr>
              <w:pStyle w:val="normalTable"/>
            </w:pPr>
            <w:r w:rsidRPr="00285B91">
              <w:t>and place him among the ranks of the martyrs and the righteous!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عَبْدِكَ وَ رَسُوْلِكَ وَ اٰلِ مُحَمَّدٍ صَلٰوةً </w:t>
            </w:r>
          </w:p>
        </w:tc>
        <w:tc>
          <w:tcPr>
            <w:tcW w:w="2340" w:type="dxa"/>
            <w:vAlign w:val="center"/>
          </w:tcPr>
          <w:p w:rsidR="00DC2863" w:rsidRPr="00CB160F" w:rsidRDefault="00C846E2" w:rsidP="00DB451F">
            <w:pPr>
              <w:pStyle w:val="translit"/>
            </w:pPr>
            <w:r>
              <w:t>allaahumma salle a</w:t>
            </w:r>
            <w:r w:rsidR="00144864">
              <w:t>’</w:t>
            </w:r>
            <w:r>
              <w:t>laa mohammadin a</w:t>
            </w:r>
            <w:r w:rsidR="00144864">
              <w:t>’</w:t>
            </w:r>
            <w:r>
              <w:t>bdeka wa rasooleka wa aale mohammadin salaatan</w:t>
            </w:r>
          </w:p>
        </w:tc>
        <w:tc>
          <w:tcPr>
            <w:tcW w:w="2233" w:type="dxa"/>
            <w:vAlign w:val="center"/>
          </w:tcPr>
          <w:p w:rsidR="00DC2863" w:rsidRPr="00285B91" w:rsidRDefault="00DC2863" w:rsidP="008F3F48">
            <w:pPr>
              <w:pStyle w:val="normalTable"/>
            </w:pPr>
            <w:r w:rsidRPr="00285B91">
              <w:t xml:space="preserve">O </w:t>
            </w:r>
            <w:r>
              <w:t>Allah</w:t>
            </w:r>
            <w:r w:rsidRPr="00285B91">
              <w:t>, bless Muhammad, Thy slave and Thy messenger, and the Household of Muhammad, with a blessing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عَالِيَةً عَلَى الصَّلَوٰتِ </w:t>
            </w:r>
          </w:p>
        </w:tc>
        <w:tc>
          <w:tcPr>
            <w:tcW w:w="2340" w:type="dxa"/>
            <w:vAlign w:val="center"/>
          </w:tcPr>
          <w:p w:rsidR="00DC2863" w:rsidRPr="00CB160F" w:rsidRDefault="00C846E2" w:rsidP="00DB451F">
            <w:pPr>
              <w:pStyle w:val="translit"/>
            </w:pPr>
            <w:r>
              <w:t>a</w:t>
            </w:r>
            <w:r w:rsidR="00144864">
              <w:t>’</w:t>
            </w:r>
            <w:r>
              <w:t>aleyatan a</w:t>
            </w:r>
            <w:r w:rsidR="00144864">
              <w:t>’</w:t>
            </w:r>
            <w:r>
              <w:t>las salawaate</w:t>
            </w:r>
          </w:p>
        </w:tc>
        <w:tc>
          <w:tcPr>
            <w:tcW w:w="2233" w:type="dxa"/>
            <w:vAlign w:val="center"/>
          </w:tcPr>
          <w:p w:rsidR="00DC2863" w:rsidRPr="00285B91" w:rsidRDefault="00DC2863" w:rsidP="008F3F48">
            <w:pPr>
              <w:pStyle w:val="normalTable"/>
            </w:pPr>
            <w:r w:rsidRPr="00285B91">
              <w:t>high above all other blessings,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مُشْرِفَةً فَوْقَ التَّحِيَّاتِ </w:t>
            </w:r>
          </w:p>
        </w:tc>
        <w:tc>
          <w:tcPr>
            <w:tcW w:w="2340" w:type="dxa"/>
            <w:vAlign w:val="center"/>
          </w:tcPr>
          <w:p w:rsidR="00DC2863" w:rsidRPr="00CB160F" w:rsidRDefault="00C846E2" w:rsidP="00DB451F">
            <w:pPr>
              <w:pStyle w:val="translit"/>
            </w:pPr>
            <w:r>
              <w:t>mushrefatan fawqat tahiyyaate</w:t>
            </w:r>
          </w:p>
        </w:tc>
        <w:tc>
          <w:tcPr>
            <w:tcW w:w="2233" w:type="dxa"/>
            <w:vAlign w:val="center"/>
          </w:tcPr>
          <w:p w:rsidR="00DC2863" w:rsidRPr="00285B91" w:rsidRDefault="00DC2863" w:rsidP="008F3F48">
            <w:pPr>
              <w:pStyle w:val="normalTable"/>
            </w:pPr>
            <w:r w:rsidRPr="00285B91">
              <w:t>towering beyond all other salutations,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صَلٰوةً </w:t>
            </w:r>
            <w:r w:rsidR="00372559">
              <w:rPr>
                <w:rtl/>
              </w:rPr>
              <w:t>لَا</w:t>
            </w:r>
            <w:r w:rsidRPr="00A86481">
              <w:rPr>
                <w:rtl/>
              </w:rPr>
              <w:t xml:space="preserve"> يَنْتَهِىْ اَمَدُهَا </w:t>
            </w:r>
          </w:p>
        </w:tc>
        <w:tc>
          <w:tcPr>
            <w:tcW w:w="2340" w:type="dxa"/>
            <w:vAlign w:val="center"/>
          </w:tcPr>
          <w:p w:rsidR="00DC2863" w:rsidRPr="00CB160F" w:rsidRDefault="00C846E2" w:rsidP="00DB451F">
            <w:pPr>
              <w:pStyle w:val="translit"/>
            </w:pPr>
            <w:r>
              <w:t>salaatan laa yantahee amadohaa</w:t>
            </w:r>
          </w:p>
        </w:tc>
        <w:tc>
          <w:tcPr>
            <w:tcW w:w="2233" w:type="dxa"/>
            <w:vAlign w:val="center"/>
          </w:tcPr>
          <w:p w:rsidR="00DC2863" w:rsidRPr="00285B91" w:rsidRDefault="00DC2863" w:rsidP="008F3F48">
            <w:pPr>
              <w:pStyle w:val="normalTable"/>
            </w:pPr>
            <w:r w:rsidRPr="00285B91">
              <w:t>a blessing whose end is never reached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w:t>
            </w:r>
            <w:r w:rsidR="00372559">
              <w:rPr>
                <w:rtl/>
              </w:rPr>
              <w:t>لَا</w:t>
            </w:r>
            <w:r w:rsidRPr="00A86481">
              <w:rPr>
                <w:rtl/>
              </w:rPr>
              <w:t xml:space="preserve"> يَنْقَطِعُ عَدَدُهَا </w:t>
            </w:r>
          </w:p>
        </w:tc>
        <w:tc>
          <w:tcPr>
            <w:tcW w:w="2340" w:type="dxa"/>
            <w:vAlign w:val="center"/>
          </w:tcPr>
          <w:p w:rsidR="00DC2863" w:rsidRPr="00CB160F" w:rsidRDefault="00C846E2" w:rsidP="00DB451F">
            <w:pPr>
              <w:pStyle w:val="translit"/>
            </w:pPr>
            <w:r>
              <w:t>wa laa yanqate-o</w:t>
            </w:r>
            <w:r w:rsidR="00144864">
              <w:t>’</w:t>
            </w:r>
            <w:r>
              <w:t xml:space="preserve"> a</w:t>
            </w:r>
            <w:r w:rsidR="00144864">
              <w:t>’</w:t>
            </w:r>
            <w:r>
              <w:t>dadohaa</w:t>
            </w:r>
          </w:p>
        </w:tc>
        <w:tc>
          <w:tcPr>
            <w:tcW w:w="2233" w:type="dxa"/>
            <w:vAlign w:val="center"/>
          </w:tcPr>
          <w:p w:rsidR="00DC2863" w:rsidRPr="00285B91" w:rsidRDefault="00DC2863" w:rsidP="008F3F48">
            <w:pPr>
              <w:pStyle w:val="normalTable"/>
            </w:pPr>
            <w:r w:rsidRPr="00285B91">
              <w:t>and whose number is never cut off,</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كَ</w:t>
            </w:r>
            <w:r w:rsidRPr="00A86481">
              <w:rPr>
                <w:rFonts w:hint="cs"/>
                <w:rtl/>
              </w:rPr>
              <w:t>ـ</w:t>
            </w:r>
            <w:r w:rsidRPr="00A86481">
              <w:rPr>
                <w:rtl/>
              </w:rPr>
              <w:t>اَتَمِّ مَا مَضٰى مِنْ صَلٰوتِكَ عَلٰٓى اَحَدٍ مِّنْ اَوْلِيَآئِكَ</w:t>
            </w:r>
          </w:p>
        </w:tc>
        <w:tc>
          <w:tcPr>
            <w:tcW w:w="2340" w:type="dxa"/>
            <w:vAlign w:val="center"/>
          </w:tcPr>
          <w:p w:rsidR="00DC2863" w:rsidRPr="00CB160F" w:rsidRDefault="00C846E2" w:rsidP="00DB451F">
            <w:pPr>
              <w:pStyle w:val="translit"/>
            </w:pPr>
            <w:r>
              <w:t>ka-atamme maa mazaa min salaateka a</w:t>
            </w:r>
            <w:r w:rsidR="00144864">
              <w:t>’</w:t>
            </w:r>
            <w:r>
              <w:t>laa ahadim min awleyaaa-eka</w:t>
            </w:r>
          </w:p>
        </w:tc>
        <w:tc>
          <w:tcPr>
            <w:tcW w:w="2233" w:type="dxa"/>
            <w:vAlign w:val="center"/>
          </w:tcPr>
          <w:p w:rsidR="00DC2863" w:rsidRPr="00285B91" w:rsidRDefault="00DC2863" w:rsidP="008F3F48">
            <w:pPr>
              <w:pStyle w:val="normalTable"/>
            </w:pPr>
            <w:r w:rsidRPr="00285B91">
              <w:t>like the most perfect of Thy blessings that has passed to any one of Thy friends!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اِنَّكَ الْمَنَّانُ الْحَمِيْدُ </w:t>
            </w:r>
          </w:p>
        </w:tc>
        <w:tc>
          <w:tcPr>
            <w:tcW w:w="2340" w:type="dxa"/>
            <w:vAlign w:val="center"/>
          </w:tcPr>
          <w:p w:rsidR="00DC2863" w:rsidRPr="00CB160F" w:rsidRDefault="00C846E2" w:rsidP="00DB451F">
            <w:pPr>
              <w:pStyle w:val="translit"/>
            </w:pPr>
            <w:r>
              <w:t>innakal mannaanul hameedul</w:t>
            </w:r>
          </w:p>
        </w:tc>
        <w:tc>
          <w:tcPr>
            <w:tcW w:w="2233" w:type="dxa"/>
            <w:vAlign w:val="center"/>
          </w:tcPr>
          <w:p w:rsidR="00DC2863" w:rsidRPr="00285B91" w:rsidRDefault="00DC2863" w:rsidP="008F3F48">
            <w:pPr>
              <w:pStyle w:val="normalTable"/>
            </w:pPr>
            <w:r w:rsidRPr="00285B91">
              <w:t>hou art All-kind, Praiseworthy,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الْمُبْدِئُ الْمُعِيْدُ </w:t>
            </w:r>
          </w:p>
        </w:tc>
        <w:tc>
          <w:tcPr>
            <w:tcW w:w="2340" w:type="dxa"/>
            <w:vAlign w:val="center"/>
          </w:tcPr>
          <w:p w:rsidR="00DC2863" w:rsidRPr="00CB160F" w:rsidRDefault="00C846E2" w:rsidP="00DB451F">
            <w:pPr>
              <w:pStyle w:val="translit"/>
            </w:pPr>
            <w:r>
              <w:t>mubde-ul mo-e</w:t>
            </w:r>
            <w:r w:rsidR="00144864">
              <w:t>’</w:t>
            </w:r>
            <w:r>
              <w:t xml:space="preserve">edul </w:t>
            </w:r>
          </w:p>
        </w:tc>
        <w:tc>
          <w:tcPr>
            <w:tcW w:w="2233" w:type="dxa"/>
            <w:vAlign w:val="center"/>
          </w:tcPr>
          <w:p w:rsidR="00DC2863" w:rsidRPr="00285B91" w:rsidRDefault="00DC2863" w:rsidP="008F3F48">
            <w:pPr>
              <w:pStyle w:val="normalTable"/>
            </w:pPr>
            <w:r w:rsidRPr="00285B91">
              <w:t>the Originator who takes back again,</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t>الْفَعَّالُ لِّمَا تُرِيْدُ</w:t>
            </w:r>
            <w:r w:rsidRPr="00A86481">
              <w:rPr>
                <w:rFonts w:cs="Times New Roman" w:hint="cs"/>
                <w:rtl/>
              </w:rPr>
              <w:t>.</w:t>
            </w:r>
          </w:p>
        </w:tc>
        <w:tc>
          <w:tcPr>
            <w:tcW w:w="2340" w:type="dxa"/>
            <w:vAlign w:val="center"/>
          </w:tcPr>
          <w:p w:rsidR="00DC2863" w:rsidRPr="00CB160F" w:rsidRDefault="00C846E2" w:rsidP="00DB451F">
            <w:pPr>
              <w:pStyle w:val="translit"/>
            </w:pPr>
            <w:r>
              <w:t>fa</w:t>
            </w:r>
            <w:r w:rsidR="00144864">
              <w:t>’</w:t>
            </w:r>
            <w:r>
              <w:t>-a</w:t>
            </w:r>
            <w:r w:rsidR="00144864">
              <w:t>’</w:t>
            </w:r>
            <w:r>
              <w:t>alul lemaa toreed.</w:t>
            </w:r>
          </w:p>
        </w:tc>
        <w:tc>
          <w:tcPr>
            <w:tcW w:w="2233" w:type="dxa"/>
            <w:vAlign w:val="center"/>
          </w:tcPr>
          <w:p w:rsidR="00DC2863" w:rsidRPr="009553EF" w:rsidRDefault="00DC2863" w:rsidP="008F3F48">
            <w:pPr>
              <w:pStyle w:val="normalTable"/>
              <w:rPr>
                <w:rFonts w:hint="cs"/>
                <w:rtl/>
              </w:rPr>
            </w:pPr>
            <w:r w:rsidRPr="00285B91">
              <w:t>Accomplisher of what Thou desirest.</w:t>
            </w:r>
          </w:p>
        </w:tc>
      </w:tr>
    </w:tbl>
    <w:p w:rsidR="00C35B8B" w:rsidRPr="00950574"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950574" w:rsidRPr="000F1F1F" w:rsidRDefault="002616C8" w:rsidP="008F3F48">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rPr>
                <w:rFonts w:hint="cs"/>
              </w:rPr>
            </w:pPr>
            <w:r w:rsidRPr="001B6C57">
              <w:rPr>
                <w:rFonts w:hint="cs"/>
                <w:rtl/>
              </w:rPr>
              <w:t>مُتَفَزِّع</w:t>
            </w:r>
            <w:r w:rsidR="004C2E32">
              <w:rPr>
                <w:rFonts w:hint="cs"/>
                <w:rtl/>
              </w:rPr>
              <w:t>ًا</w:t>
            </w:r>
            <w:r w:rsidRPr="001B6C57">
              <w:rPr>
                <w:rtl/>
              </w:rPr>
              <w:t xml:space="preserve"> </w:t>
            </w:r>
            <w:r w:rsidRPr="001B6C57">
              <w:rPr>
                <w:rFonts w:hint="cs"/>
                <w:rtl/>
              </w:rPr>
              <w:t>إِلَى</w:t>
            </w:r>
            <w:r w:rsidRPr="001B6C57">
              <w:rPr>
                <w:rtl/>
              </w:rPr>
              <w:t xml:space="preserve"> </w:t>
            </w:r>
            <w:r w:rsidRPr="001B6C57">
              <w:rPr>
                <w:rFonts w:hint="cs"/>
                <w:rtl/>
              </w:rPr>
              <w:t>اللَّهِ</w:t>
            </w:r>
            <w:r w:rsidRPr="001B6C57">
              <w:rPr>
                <w:rtl/>
              </w:rPr>
              <w:t xml:space="preserve"> </w:t>
            </w:r>
            <w:r w:rsidRPr="001B6C57">
              <w:rPr>
                <w:rFonts w:hint="cs"/>
                <w:rtl/>
              </w:rPr>
              <w:t>عَزَّ</w:t>
            </w:r>
            <w:r w:rsidRPr="001B6C57">
              <w:rPr>
                <w:rtl/>
              </w:rPr>
              <w:t xml:space="preserve"> </w:t>
            </w:r>
            <w:r w:rsidRPr="001B6C57">
              <w:rPr>
                <w:rFonts w:hint="cs"/>
                <w:rtl/>
              </w:rPr>
              <w:t>وَ</w:t>
            </w:r>
            <w:r w:rsidRPr="001B6C57">
              <w:rPr>
                <w:rtl/>
              </w:rPr>
              <w:t xml:space="preserve"> </w:t>
            </w:r>
            <w:r w:rsidRPr="001B6C57">
              <w:rPr>
                <w:rFonts w:hint="cs"/>
                <w:rtl/>
              </w:rPr>
              <w:t>جَلَّ</w:t>
            </w:r>
          </w:p>
        </w:tc>
        <w:tc>
          <w:tcPr>
            <w:tcW w:w="2340" w:type="dxa"/>
            <w:vAlign w:val="center"/>
          </w:tcPr>
          <w:p w:rsidR="00D46E79" w:rsidRPr="00CB160F" w:rsidRDefault="00066817" w:rsidP="00066817">
            <w:pPr>
              <w:pStyle w:val="duahead"/>
            </w:pPr>
            <w:r w:rsidRPr="00120EE1">
              <w:t xml:space="preserve">wa kaana min dua’ehi (a.s.) </w:t>
            </w:r>
            <w:r>
              <w:t>motafazze</w:t>
            </w:r>
            <w:r>
              <w:rPr>
                <w:lang w:val="en-US"/>
              </w:rPr>
              <w:t>-a’n elal laahe</w:t>
            </w:r>
          </w:p>
        </w:tc>
        <w:tc>
          <w:tcPr>
            <w:tcW w:w="2233" w:type="dxa"/>
            <w:vAlign w:val="center"/>
          </w:tcPr>
          <w:p w:rsidR="00D46E79" w:rsidRPr="00285B91" w:rsidRDefault="008F3F48" w:rsidP="008F3F48">
            <w:pPr>
              <w:pStyle w:val="Heading3"/>
            </w:pPr>
            <w:bookmarkStart w:id="95" w:name="_Toc241722507"/>
            <w:r>
              <w:t xml:space="preserve">28. </w:t>
            </w:r>
            <w:r w:rsidR="00D46E79">
              <w:t xml:space="preserve">His Supplication in Fleeing to </w:t>
            </w:r>
            <w:r w:rsidR="00316F93">
              <w:t>Allah</w:t>
            </w:r>
            <w:bookmarkEnd w:id="95"/>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اِنِّىْ </w:t>
            </w:r>
          </w:p>
        </w:tc>
        <w:tc>
          <w:tcPr>
            <w:tcW w:w="2340" w:type="dxa"/>
            <w:vAlign w:val="center"/>
          </w:tcPr>
          <w:p w:rsidR="00DC2863" w:rsidRPr="00DC2863" w:rsidRDefault="00F054D2" w:rsidP="00DB451F">
            <w:pPr>
              <w:pStyle w:val="translit"/>
              <w:rPr>
                <w:lang w:val="en-US"/>
              </w:rPr>
            </w:pPr>
            <w:r>
              <w:rPr>
                <w:lang w:val="en-US"/>
              </w:rPr>
              <w:t>allaahumma</w:t>
            </w:r>
            <w:r w:rsidR="00267BB3">
              <w:rPr>
                <w:lang w:val="en-US"/>
              </w:rPr>
              <w:t xml:space="preserve"> innee</w:t>
            </w:r>
          </w:p>
        </w:tc>
        <w:tc>
          <w:tcPr>
            <w:tcW w:w="2233" w:type="dxa"/>
            <w:vAlign w:val="center"/>
          </w:tcPr>
          <w:p w:rsidR="00DC2863" w:rsidRPr="006F216F" w:rsidRDefault="00DC2863" w:rsidP="008F3F48">
            <w:pPr>
              <w:pStyle w:val="normalTable"/>
            </w:pPr>
            <w:r w:rsidRPr="006F216F">
              <w:t xml:space="preserve">O </w:t>
            </w:r>
            <w:r>
              <w:t>Allah</w:t>
            </w:r>
            <w:r w:rsidRPr="006F216F">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اَخْلَصْتُ بِانْقِطَاعِىْ اِلَيْكَ </w:t>
            </w:r>
          </w:p>
        </w:tc>
        <w:tc>
          <w:tcPr>
            <w:tcW w:w="2340" w:type="dxa"/>
            <w:vAlign w:val="center"/>
          </w:tcPr>
          <w:p w:rsidR="00DC2863" w:rsidRPr="00CB160F" w:rsidRDefault="00267BB3" w:rsidP="00DB451F">
            <w:pPr>
              <w:pStyle w:val="translit"/>
            </w:pPr>
            <w:r>
              <w:t>akhlasto bin-qetaa-e</w:t>
            </w:r>
            <w:r w:rsidR="00144864">
              <w:t>’</w:t>
            </w:r>
            <w:r>
              <w:t>e elayka</w:t>
            </w:r>
          </w:p>
        </w:tc>
        <w:tc>
          <w:tcPr>
            <w:tcW w:w="2233" w:type="dxa"/>
            <w:vAlign w:val="center"/>
          </w:tcPr>
          <w:p w:rsidR="00DC2863" w:rsidRPr="006F216F" w:rsidRDefault="00DC2863" w:rsidP="008F3F48">
            <w:pPr>
              <w:pStyle w:val="normalTable"/>
            </w:pPr>
            <w:r w:rsidRPr="006F216F">
              <w:t>I showed sincerity by cutting myself off from everything but Thee.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اَقْبَلْتُ بِكُلِّىْ عَلَيْكَ </w:t>
            </w:r>
          </w:p>
        </w:tc>
        <w:tc>
          <w:tcPr>
            <w:tcW w:w="2340" w:type="dxa"/>
            <w:vAlign w:val="center"/>
          </w:tcPr>
          <w:p w:rsidR="00DC2863" w:rsidRPr="00CB160F" w:rsidRDefault="00267BB3" w:rsidP="00DB451F">
            <w:pPr>
              <w:pStyle w:val="translit"/>
            </w:pPr>
            <w:r>
              <w:t>wa aqbalto bekullee a</w:t>
            </w:r>
            <w:r w:rsidR="00144864">
              <w:t>’</w:t>
            </w:r>
            <w:r>
              <w:t>layka</w:t>
            </w:r>
          </w:p>
        </w:tc>
        <w:tc>
          <w:tcPr>
            <w:tcW w:w="2233" w:type="dxa"/>
            <w:vAlign w:val="center"/>
          </w:tcPr>
          <w:p w:rsidR="00DC2863" w:rsidRPr="006F216F" w:rsidRDefault="00DC2863" w:rsidP="008F3F48">
            <w:pPr>
              <w:pStyle w:val="normalTable"/>
            </w:pPr>
            <w:r w:rsidRPr="006F216F">
              <w:t>I approached Thee with my whole self.</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صَرَفْتُ وَجْهِىْ عَمَّنْ يَحْتَاجُ اِلٰى رِفْدِكَ </w:t>
            </w:r>
          </w:p>
        </w:tc>
        <w:tc>
          <w:tcPr>
            <w:tcW w:w="2340" w:type="dxa"/>
            <w:vAlign w:val="center"/>
          </w:tcPr>
          <w:p w:rsidR="00DC2863" w:rsidRPr="00CB160F" w:rsidRDefault="00267BB3" w:rsidP="00DB451F">
            <w:pPr>
              <w:pStyle w:val="translit"/>
            </w:pPr>
            <w:r>
              <w:t>wa sarafto wajhee a</w:t>
            </w:r>
            <w:r w:rsidR="00144864">
              <w:t>’</w:t>
            </w:r>
            <w:r>
              <w:t>mman yahtaajo elaa rifdeka</w:t>
            </w:r>
          </w:p>
        </w:tc>
        <w:tc>
          <w:tcPr>
            <w:tcW w:w="2233" w:type="dxa"/>
            <w:vAlign w:val="center"/>
          </w:tcPr>
          <w:p w:rsidR="00DC2863" w:rsidRPr="006F216F" w:rsidRDefault="00DC2863" w:rsidP="008F3F48">
            <w:pPr>
              <w:pStyle w:val="normalTable"/>
            </w:pPr>
            <w:r w:rsidRPr="006F216F">
              <w:t>I averted my face from everyone who needs Thy support.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قَلَبْتُ مَسْئَلَتِىْ عَمَّنْ لَمْ يَسْتَغْنِ عَنْ فَضْلِكَ </w:t>
            </w:r>
          </w:p>
        </w:tc>
        <w:tc>
          <w:tcPr>
            <w:tcW w:w="2340" w:type="dxa"/>
            <w:vAlign w:val="center"/>
          </w:tcPr>
          <w:p w:rsidR="00DC2863" w:rsidRPr="00CB160F" w:rsidRDefault="00267BB3" w:rsidP="00DB451F">
            <w:pPr>
              <w:pStyle w:val="translit"/>
            </w:pPr>
            <w:r>
              <w:t>wa qalabto mas-alatee a</w:t>
            </w:r>
            <w:r w:rsidR="00144864">
              <w:t>’</w:t>
            </w:r>
            <w:r>
              <w:t>mman lam yastaghne a</w:t>
            </w:r>
            <w:r w:rsidR="00144864">
              <w:t>’</w:t>
            </w:r>
            <w:r>
              <w:t>n fazleka</w:t>
            </w:r>
          </w:p>
        </w:tc>
        <w:tc>
          <w:tcPr>
            <w:tcW w:w="2233" w:type="dxa"/>
            <w:vAlign w:val="center"/>
          </w:tcPr>
          <w:p w:rsidR="00DC2863" w:rsidRPr="006F216F" w:rsidRDefault="00DC2863" w:rsidP="008F3F48">
            <w:pPr>
              <w:pStyle w:val="normalTable"/>
            </w:pPr>
            <w:r w:rsidRPr="006F216F">
              <w:t>I ceased to ask from any who cannot do without Thy bounty.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رَاَيْتُ اَنَّ طَلَبَ الْمُحْتَاجِ اِلَى الْمُحْتَاجِ سَفَهٌ مِنْ رَّايِهٖ وَ ضَلَّةٌ مِّنْ عَقْلِهٖ </w:t>
            </w:r>
          </w:p>
        </w:tc>
        <w:tc>
          <w:tcPr>
            <w:tcW w:w="2340" w:type="dxa"/>
            <w:vAlign w:val="center"/>
          </w:tcPr>
          <w:p w:rsidR="00DC2863" w:rsidRPr="00CB160F" w:rsidRDefault="00267BB3" w:rsidP="00DB451F">
            <w:pPr>
              <w:pStyle w:val="translit"/>
            </w:pPr>
            <w:r>
              <w:t>wa ra-ayto anna talaba mohtaaje elal mohtaaje safahun mir raayehi wa zallatum min a</w:t>
            </w:r>
            <w:r w:rsidR="00144864">
              <w:t>’</w:t>
            </w:r>
            <w:r>
              <w:t>qlehi</w:t>
            </w:r>
          </w:p>
        </w:tc>
        <w:tc>
          <w:tcPr>
            <w:tcW w:w="2233" w:type="dxa"/>
            <w:vAlign w:val="center"/>
          </w:tcPr>
          <w:p w:rsidR="00DC2863" w:rsidRPr="006F216F" w:rsidRDefault="00DC2863" w:rsidP="008F3F48">
            <w:pPr>
              <w:pStyle w:val="normalTable"/>
            </w:pPr>
            <w:r w:rsidRPr="006F216F">
              <w:t>I saw that the needy who seeks from the needy is foolish in his opinion, and misguided in his intellect.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فَك</w:t>
            </w:r>
            <w:r w:rsidRPr="00A86481">
              <w:rPr>
                <w:rFonts w:hint="cs"/>
                <w:rtl/>
              </w:rPr>
              <w:t>ـ</w:t>
            </w:r>
            <w:r w:rsidRPr="00A86481">
              <w:rPr>
                <w:rtl/>
              </w:rPr>
              <w:t xml:space="preserve">َمْ قَدْ رَاَيْتُ يَا اِلٰهِىْ مِنْ اُنَاسٍ </w:t>
            </w:r>
          </w:p>
        </w:tc>
        <w:tc>
          <w:tcPr>
            <w:tcW w:w="2340" w:type="dxa"/>
            <w:vAlign w:val="center"/>
          </w:tcPr>
          <w:p w:rsidR="00DC2863" w:rsidRPr="00CB160F" w:rsidRDefault="00267BB3" w:rsidP="00DB451F">
            <w:pPr>
              <w:pStyle w:val="translit"/>
            </w:pPr>
            <w:r>
              <w:t>fakam qad ra-ayto yaa elaahee min onaasin</w:t>
            </w:r>
          </w:p>
        </w:tc>
        <w:tc>
          <w:tcPr>
            <w:tcW w:w="2233" w:type="dxa"/>
            <w:vAlign w:val="center"/>
          </w:tcPr>
          <w:p w:rsidR="00DC2863" w:rsidRPr="006F216F" w:rsidRDefault="00DC2863" w:rsidP="008F3F48">
            <w:pPr>
              <w:pStyle w:val="normalTable"/>
            </w:pPr>
            <w:r w:rsidRPr="006F216F">
              <w:t xml:space="preserve">How many people have I seen, my </w:t>
            </w:r>
            <w:r>
              <w:t>Allah</w:t>
            </w:r>
            <w:r w:rsidRPr="006F216F">
              <w: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طَلَبُوْا الْعِزِّ بِغَيْرِكَ فَذَلُّوْا </w:t>
            </w:r>
          </w:p>
        </w:tc>
        <w:tc>
          <w:tcPr>
            <w:tcW w:w="2340" w:type="dxa"/>
            <w:vAlign w:val="center"/>
          </w:tcPr>
          <w:p w:rsidR="00DC2863" w:rsidRPr="00CB160F" w:rsidRDefault="00267BB3" w:rsidP="00DB451F">
            <w:pPr>
              <w:pStyle w:val="translit"/>
            </w:pPr>
            <w:r>
              <w:t>talabul i</w:t>
            </w:r>
            <w:r w:rsidR="00144864">
              <w:t>’</w:t>
            </w:r>
            <w:r>
              <w:t>zze be-ghayreka fa-zalloo</w:t>
            </w:r>
          </w:p>
        </w:tc>
        <w:tc>
          <w:tcPr>
            <w:tcW w:w="2233" w:type="dxa"/>
            <w:vAlign w:val="center"/>
          </w:tcPr>
          <w:p w:rsidR="00DC2863" w:rsidRPr="006F216F" w:rsidRDefault="00DC2863" w:rsidP="008F3F48">
            <w:pPr>
              <w:pStyle w:val="normalTable"/>
            </w:pPr>
            <w:r w:rsidRPr="006F216F">
              <w:t>who sought exaltation through other than Thee and were abased,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وَرَامُوْا الثَّرْوَةَ مِنْ سِوَاكَ فَافْتَقَرُوْا </w:t>
            </w:r>
          </w:p>
        </w:tc>
        <w:tc>
          <w:tcPr>
            <w:tcW w:w="2340" w:type="dxa"/>
            <w:vAlign w:val="center"/>
          </w:tcPr>
          <w:p w:rsidR="00DC2863" w:rsidRPr="00CB160F" w:rsidRDefault="00267BB3" w:rsidP="00DB451F">
            <w:pPr>
              <w:pStyle w:val="translit"/>
            </w:pPr>
            <w:r>
              <w:t>wa raamus sarwata min sewaaka faf-taqaroo</w:t>
            </w:r>
          </w:p>
        </w:tc>
        <w:tc>
          <w:tcPr>
            <w:tcW w:w="2233" w:type="dxa"/>
            <w:vAlign w:val="center"/>
          </w:tcPr>
          <w:p w:rsidR="00DC2863" w:rsidRPr="006F216F" w:rsidRDefault="00DC2863" w:rsidP="008F3F48">
            <w:pPr>
              <w:pStyle w:val="normalTable"/>
            </w:pPr>
            <w:r w:rsidRPr="006F216F">
              <w:t>who wanted wealth from someone else and became poor,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حَاوَلُوْا الْاِرْتِفَاعَ فَاتَّضَعُوْا </w:t>
            </w:r>
          </w:p>
        </w:tc>
        <w:tc>
          <w:tcPr>
            <w:tcW w:w="2340" w:type="dxa"/>
            <w:vAlign w:val="center"/>
          </w:tcPr>
          <w:p w:rsidR="00DC2863" w:rsidRPr="00CB160F" w:rsidRDefault="00267BB3" w:rsidP="00DB451F">
            <w:pPr>
              <w:pStyle w:val="translit"/>
            </w:pPr>
            <w:r>
              <w:t>wa haawalul irtefaa-a</w:t>
            </w:r>
            <w:r w:rsidR="00144864">
              <w:t>’</w:t>
            </w:r>
            <w:r>
              <w:t xml:space="preserve"> fattaza-o</w:t>
            </w:r>
            <w:r w:rsidR="00144864">
              <w:t>’</w:t>
            </w:r>
            <w:r>
              <w:t>o</w:t>
            </w:r>
          </w:p>
        </w:tc>
        <w:tc>
          <w:tcPr>
            <w:tcW w:w="2233" w:type="dxa"/>
            <w:vAlign w:val="center"/>
          </w:tcPr>
          <w:p w:rsidR="00DC2863" w:rsidRPr="006F216F" w:rsidRDefault="00DC2863" w:rsidP="008F3F48">
            <w:pPr>
              <w:pStyle w:val="normalTable"/>
            </w:pPr>
            <w:r w:rsidRPr="006F216F">
              <w:t>who tried to rise high and fell down low!</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فَصَحَّ بِمُعَآئِنَةِ اَمْثَالِهِمْ حَازِمٌ </w:t>
            </w:r>
          </w:p>
        </w:tc>
        <w:tc>
          <w:tcPr>
            <w:tcW w:w="2340" w:type="dxa"/>
            <w:vAlign w:val="center"/>
          </w:tcPr>
          <w:p w:rsidR="00DC2863" w:rsidRPr="00CB160F" w:rsidRDefault="00267BB3" w:rsidP="00DB451F">
            <w:pPr>
              <w:pStyle w:val="translit"/>
            </w:pPr>
            <w:r>
              <w:t>fa-sah-ha be-mo-a</w:t>
            </w:r>
            <w:r w:rsidR="00144864">
              <w:t>’</w:t>
            </w:r>
            <w:r>
              <w:t>aa-enate amsaalehim haazemun</w:t>
            </w:r>
          </w:p>
        </w:tc>
        <w:tc>
          <w:tcPr>
            <w:tcW w:w="2233" w:type="dxa"/>
            <w:vAlign w:val="center"/>
          </w:tcPr>
          <w:p w:rsidR="00DC2863" w:rsidRPr="006F216F" w:rsidRDefault="00DC2863" w:rsidP="008F3F48">
            <w:pPr>
              <w:pStyle w:val="normalTable"/>
            </w:pPr>
            <w:r w:rsidRPr="006F216F">
              <w:t>Observing the likes of them corrects a prudent man;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فَّقَهُ اعْتِبَارُه</w:t>
            </w:r>
            <w:r w:rsidRPr="00A86481">
              <w:t></w:t>
            </w:r>
            <w:r w:rsidRPr="00A86481">
              <w:rPr>
                <w:rtl/>
              </w:rPr>
              <w:t xml:space="preserve"> </w:t>
            </w:r>
          </w:p>
        </w:tc>
        <w:tc>
          <w:tcPr>
            <w:tcW w:w="2340" w:type="dxa"/>
            <w:vAlign w:val="center"/>
          </w:tcPr>
          <w:p w:rsidR="00DC2863" w:rsidRPr="00CB160F" w:rsidRDefault="00267BB3" w:rsidP="00DB451F">
            <w:pPr>
              <w:pStyle w:val="translit"/>
            </w:pPr>
            <w:r>
              <w:t>waffaqahoa</w:t>
            </w:r>
            <w:r w:rsidR="00144864">
              <w:t>’</w:t>
            </w:r>
            <w:r>
              <w:t xml:space="preserve"> tebaarohu</w:t>
            </w:r>
          </w:p>
        </w:tc>
        <w:tc>
          <w:tcPr>
            <w:tcW w:w="2233" w:type="dxa"/>
            <w:vAlign w:val="center"/>
          </w:tcPr>
          <w:p w:rsidR="00DC2863" w:rsidRPr="006F216F" w:rsidRDefault="00DC2863" w:rsidP="008F3F48">
            <w:pPr>
              <w:pStyle w:val="normalTable"/>
            </w:pPr>
            <w:r w:rsidRPr="006F216F">
              <w:t>his taking heed gives him success;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اَرْشَدَه</w:t>
            </w:r>
            <w:r w:rsidRPr="00A86481">
              <w:t></w:t>
            </w:r>
            <w:r w:rsidRPr="00A86481">
              <w:rPr>
                <w:rtl/>
              </w:rPr>
              <w:t xml:space="preserve"> اِلٰى طَرِيْقِ صَوَابِهِ اخْتِيَارُه</w:t>
            </w:r>
            <w:r w:rsidRPr="00A86481">
              <w:t></w:t>
            </w:r>
            <w:r w:rsidRPr="00A86481">
              <w:rPr>
                <w:rtl/>
              </w:rPr>
              <w:t xml:space="preserve"> </w:t>
            </w:r>
          </w:p>
        </w:tc>
        <w:tc>
          <w:tcPr>
            <w:tcW w:w="2340" w:type="dxa"/>
            <w:vAlign w:val="center"/>
          </w:tcPr>
          <w:p w:rsidR="00DC2863" w:rsidRPr="00CB160F" w:rsidRDefault="00267BB3" w:rsidP="00DB451F">
            <w:pPr>
              <w:pStyle w:val="translit"/>
            </w:pPr>
            <w:r>
              <w:t>wa arshadahu elaa tareeqe sawaa-behikh teyaarohu</w:t>
            </w:r>
          </w:p>
        </w:tc>
        <w:tc>
          <w:tcPr>
            <w:tcW w:w="2233" w:type="dxa"/>
            <w:vAlign w:val="center"/>
          </w:tcPr>
          <w:p w:rsidR="00DC2863" w:rsidRPr="006F216F" w:rsidRDefault="00DC2863" w:rsidP="008F3F48">
            <w:pPr>
              <w:pStyle w:val="normalTable"/>
            </w:pPr>
            <w:r w:rsidRPr="006F216F">
              <w:t>his choosing the best guides him to the path of right.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فَاَنْتَ يَامَوْ</w:t>
            </w:r>
            <w:r w:rsidR="00372559">
              <w:rPr>
                <w:rtl/>
              </w:rPr>
              <w:t>لَا</w:t>
            </w:r>
            <w:r w:rsidRPr="00A86481">
              <w:rPr>
                <w:rtl/>
              </w:rPr>
              <w:t xml:space="preserve">ىَ </w:t>
            </w:r>
          </w:p>
        </w:tc>
        <w:tc>
          <w:tcPr>
            <w:tcW w:w="2340" w:type="dxa"/>
            <w:vAlign w:val="center"/>
          </w:tcPr>
          <w:p w:rsidR="00DC2863" w:rsidRPr="00CB160F" w:rsidRDefault="00267BB3" w:rsidP="00DB451F">
            <w:pPr>
              <w:pStyle w:val="translit"/>
            </w:pPr>
            <w:r>
              <w:t>fa-anta yaa mawlaaya</w:t>
            </w:r>
          </w:p>
        </w:tc>
        <w:tc>
          <w:tcPr>
            <w:tcW w:w="2233" w:type="dxa"/>
            <w:vAlign w:val="center"/>
          </w:tcPr>
          <w:p w:rsidR="00DC2863" w:rsidRPr="006F216F" w:rsidRDefault="00DC2863" w:rsidP="008F3F48">
            <w:pPr>
              <w:pStyle w:val="normalTable"/>
            </w:pPr>
            <w:r w:rsidRPr="006F216F">
              <w:t>So Thou, my Master,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دُوْنَ كُلِّ مَسْئُوْلٍ مَوْضِعُ مَسْئَلَتِىْ </w:t>
            </w:r>
          </w:p>
        </w:tc>
        <w:tc>
          <w:tcPr>
            <w:tcW w:w="2340" w:type="dxa"/>
            <w:vAlign w:val="center"/>
          </w:tcPr>
          <w:p w:rsidR="00DC2863" w:rsidRPr="00CB160F" w:rsidRDefault="00267BB3" w:rsidP="00DB451F">
            <w:pPr>
              <w:pStyle w:val="translit"/>
            </w:pPr>
            <w:r>
              <w:t>doona kulle mas-oolin mawze-o</w:t>
            </w:r>
            <w:r w:rsidR="00144864">
              <w:t>’</w:t>
            </w:r>
            <w:r>
              <w:t xml:space="preserve"> mas-alatee</w:t>
            </w:r>
          </w:p>
        </w:tc>
        <w:tc>
          <w:tcPr>
            <w:tcW w:w="2233" w:type="dxa"/>
            <w:vAlign w:val="center"/>
          </w:tcPr>
          <w:p w:rsidR="00DC2863" w:rsidRPr="006F216F" w:rsidRDefault="00DC2863" w:rsidP="008F3F48">
            <w:pPr>
              <w:pStyle w:val="normalTable"/>
            </w:pPr>
            <w:r w:rsidRPr="006F216F">
              <w:t>art the object of my asking to the exclusion of all those who are asked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دُوْنَ كُلِّ مَطْلُوْبٍ اِلَيْهِ وَلِىُّ حَاجَتِىْ </w:t>
            </w:r>
          </w:p>
        </w:tc>
        <w:tc>
          <w:tcPr>
            <w:tcW w:w="2340" w:type="dxa"/>
            <w:vAlign w:val="center"/>
          </w:tcPr>
          <w:p w:rsidR="00DC2863" w:rsidRPr="00CB160F" w:rsidRDefault="009A616C" w:rsidP="00DB451F">
            <w:pPr>
              <w:pStyle w:val="translit"/>
            </w:pPr>
            <w:r>
              <w:t>wa doona kulle matloobin elayhe waliyyo haajatee</w:t>
            </w:r>
          </w:p>
        </w:tc>
        <w:tc>
          <w:tcPr>
            <w:tcW w:w="2233" w:type="dxa"/>
            <w:vAlign w:val="center"/>
          </w:tcPr>
          <w:p w:rsidR="00DC2863" w:rsidRPr="006F216F" w:rsidRDefault="00DC2863" w:rsidP="008F3F48">
            <w:pPr>
              <w:pStyle w:val="normalTable"/>
            </w:pPr>
            <w:r w:rsidRPr="006F216F">
              <w:t>and the patron of my need to the exclusion of all those from whom requests are made.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اَنْتَ الْمَخْصُوْصُ قَبْلَ كُلِّ مَدْعُوٍّ بِدَعْوَتِىْ </w:t>
            </w:r>
          </w:p>
        </w:tc>
        <w:tc>
          <w:tcPr>
            <w:tcW w:w="2340" w:type="dxa"/>
            <w:vAlign w:val="center"/>
          </w:tcPr>
          <w:p w:rsidR="00DC2863" w:rsidRPr="00CB160F" w:rsidRDefault="009A616C" w:rsidP="00DB451F">
            <w:pPr>
              <w:pStyle w:val="translit"/>
            </w:pPr>
            <w:r>
              <w:t>antal makhsooso qabla kulle mad-u</w:t>
            </w:r>
            <w:r w:rsidR="00144864">
              <w:t>’</w:t>
            </w:r>
            <w:r>
              <w:t>wwin be-da</w:t>
            </w:r>
            <w:r w:rsidR="00144864">
              <w:t>’</w:t>
            </w:r>
            <w:r>
              <w:t>watee</w:t>
            </w:r>
          </w:p>
        </w:tc>
        <w:tc>
          <w:tcPr>
            <w:tcW w:w="2233" w:type="dxa"/>
            <w:vAlign w:val="center"/>
          </w:tcPr>
          <w:p w:rsidR="00DC2863" w:rsidRPr="006F216F" w:rsidRDefault="00DC2863" w:rsidP="008F3F48">
            <w:pPr>
              <w:pStyle w:val="normalTable"/>
            </w:pPr>
            <w:r w:rsidRPr="006F216F">
              <w:t>Thou art singled out for my call before all who are called;</w:t>
            </w:r>
          </w:p>
        </w:tc>
      </w:tr>
      <w:tr w:rsidR="00DC2863" w:rsidTr="008F3F48">
        <w:tc>
          <w:tcPr>
            <w:tcW w:w="3388" w:type="dxa"/>
            <w:tcMar>
              <w:left w:w="58" w:type="dxa"/>
              <w:right w:w="58" w:type="dxa"/>
            </w:tcMar>
          </w:tcPr>
          <w:p w:rsidR="00DC2863" w:rsidRPr="00A86481" w:rsidRDefault="00372559" w:rsidP="00DC2863">
            <w:pPr>
              <w:pStyle w:val="arabic"/>
              <w:rPr>
                <w:rFonts w:hint="cs"/>
                <w:rtl/>
              </w:rPr>
            </w:pPr>
            <w:r>
              <w:rPr>
                <w:rtl/>
              </w:rPr>
              <w:lastRenderedPageBreak/>
              <w:t>لَا</w:t>
            </w:r>
            <w:r w:rsidR="00DC2863" w:rsidRPr="00A86481">
              <w:rPr>
                <w:rtl/>
              </w:rPr>
              <w:t xml:space="preserve"> يَشْرَكُكَ اَحَدٌ فِىْ رَجَآئِىْ </w:t>
            </w:r>
          </w:p>
        </w:tc>
        <w:tc>
          <w:tcPr>
            <w:tcW w:w="2340" w:type="dxa"/>
            <w:vAlign w:val="center"/>
          </w:tcPr>
          <w:p w:rsidR="00DC2863" w:rsidRPr="00CB160F" w:rsidRDefault="009A616C" w:rsidP="00DB451F">
            <w:pPr>
              <w:pStyle w:val="translit"/>
            </w:pPr>
            <w:r>
              <w:t>laa yashrakoka ahadun fee rajaaa-ee</w:t>
            </w:r>
          </w:p>
        </w:tc>
        <w:tc>
          <w:tcPr>
            <w:tcW w:w="2233" w:type="dxa"/>
            <w:vAlign w:val="center"/>
          </w:tcPr>
          <w:p w:rsidR="00DC2863" w:rsidRPr="006F216F" w:rsidRDefault="00DC2863" w:rsidP="008F3F48">
            <w:pPr>
              <w:pStyle w:val="normalTable"/>
            </w:pPr>
            <w:r w:rsidRPr="006F216F">
              <w:t>none is associated with Thee in my hope,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w:t>
            </w:r>
            <w:r w:rsidR="00372559">
              <w:rPr>
                <w:rtl/>
              </w:rPr>
              <w:t>لَا</w:t>
            </w:r>
            <w:r w:rsidRPr="00A86481">
              <w:rPr>
                <w:rtl/>
              </w:rPr>
              <w:t xml:space="preserve"> يَتَّفِقُ اَحَدٌ مَعَكَ فِىْ دُعَآئِىْ </w:t>
            </w:r>
          </w:p>
        </w:tc>
        <w:tc>
          <w:tcPr>
            <w:tcW w:w="2340" w:type="dxa"/>
            <w:vAlign w:val="center"/>
          </w:tcPr>
          <w:p w:rsidR="00DC2863" w:rsidRPr="00CB160F" w:rsidRDefault="009A616C" w:rsidP="00DB451F">
            <w:pPr>
              <w:pStyle w:val="translit"/>
            </w:pPr>
            <w:r>
              <w:t>wa laa yattafeqo ahadun ma-a</w:t>
            </w:r>
            <w:r w:rsidR="00144864">
              <w:t>’</w:t>
            </w:r>
            <w:r>
              <w:t>ka fee do-a</w:t>
            </w:r>
            <w:r w:rsidR="00144864">
              <w:t>’</w:t>
            </w:r>
            <w:r>
              <w:t>aa-ee</w:t>
            </w:r>
          </w:p>
        </w:tc>
        <w:tc>
          <w:tcPr>
            <w:tcW w:w="2233" w:type="dxa"/>
            <w:vAlign w:val="center"/>
          </w:tcPr>
          <w:p w:rsidR="00DC2863" w:rsidRPr="006F216F" w:rsidRDefault="00DC2863" w:rsidP="008F3F48">
            <w:pPr>
              <w:pStyle w:val="normalTable"/>
            </w:pPr>
            <w:r w:rsidRPr="006F216F">
              <w:t>none comes along with Thee in my supplication,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w:t>
            </w:r>
            <w:r w:rsidR="00372559">
              <w:rPr>
                <w:rtl/>
              </w:rPr>
              <w:t>لَا</w:t>
            </w:r>
            <w:r w:rsidRPr="00A86481">
              <w:rPr>
                <w:rtl/>
              </w:rPr>
              <w:t xml:space="preserve"> يَنْظِمُه</w:t>
            </w:r>
            <w:r w:rsidRPr="00A86481">
              <w:t></w:t>
            </w:r>
            <w:r w:rsidRPr="00A86481">
              <w:rPr>
                <w:rtl/>
              </w:rPr>
              <w:t xml:space="preserve"> وَ اِيَّاكَ نِدَآئِىْ </w:t>
            </w:r>
          </w:p>
        </w:tc>
        <w:tc>
          <w:tcPr>
            <w:tcW w:w="2340" w:type="dxa"/>
            <w:vAlign w:val="center"/>
          </w:tcPr>
          <w:p w:rsidR="00DC2863" w:rsidRPr="00CB160F" w:rsidRDefault="009A616C" w:rsidP="00DB451F">
            <w:pPr>
              <w:pStyle w:val="translit"/>
            </w:pPr>
            <w:r>
              <w:t>wa laa yanzemohu wa iyyaaka nedaaa-ee</w:t>
            </w:r>
          </w:p>
        </w:tc>
        <w:tc>
          <w:tcPr>
            <w:tcW w:w="2233" w:type="dxa"/>
            <w:vAlign w:val="center"/>
          </w:tcPr>
          <w:p w:rsidR="00DC2863" w:rsidRPr="006F216F" w:rsidRDefault="00DC2863" w:rsidP="008F3F48">
            <w:pPr>
              <w:pStyle w:val="normalTable"/>
            </w:pPr>
            <w:r w:rsidRPr="006F216F">
              <w:t>nor does any join with Thee within it, for to Thee is my appeal.</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لَكَ يَا اِلٰهِىْ </w:t>
            </w:r>
          </w:p>
        </w:tc>
        <w:tc>
          <w:tcPr>
            <w:tcW w:w="2340" w:type="dxa"/>
            <w:vAlign w:val="center"/>
          </w:tcPr>
          <w:p w:rsidR="00DC2863" w:rsidRPr="00CB160F" w:rsidRDefault="009A616C" w:rsidP="00DB451F">
            <w:pPr>
              <w:pStyle w:val="translit"/>
            </w:pPr>
            <w:r>
              <w:t>laka yaa elaahee</w:t>
            </w:r>
          </w:p>
        </w:tc>
        <w:tc>
          <w:tcPr>
            <w:tcW w:w="2233" w:type="dxa"/>
            <w:vAlign w:val="center"/>
          </w:tcPr>
          <w:p w:rsidR="00DC2863" w:rsidRPr="006F216F" w:rsidRDefault="00DC2863" w:rsidP="008F3F48">
            <w:pPr>
              <w:pStyle w:val="normalTable"/>
            </w:pPr>
            <w:r w:rsidRPr="006F216F">
              <w:t xml:space="preserve">To Thee, my </w:t>
            </w:r>
            <w:r>
              <w:t>Allah</w:t>
            </w:r>
            <w:r w:rsidRPr="006F216F">
              <w:t>, belongs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وَحْدَانِيَّةُ الْعَدَدِ </w:t>
            </w:r>
          </w:p>
        </w:tc>
        <w:tc>
          <w:tcPr>
            <w:tcW w:w="2340" w:type="dxa"/>
            <w:vAlign w:val="center"/>
          </w:tcPr>
          <w:p w:rsidR="00DC2863" w:rsidRPr="00CB160F" w:rsidRDefault="009A616C" w:rsidP="00DB451F">
            <w:pPr>
              <w:pStyle w:val="translit"/>
            </w:pPr>
            <w:r>
              <w:t>wahdaaniyyatul a</w:t>
            </w:r>
            <w:r w:rsidR="00144864">
              <w:t>’</w:t>
            </w:r>
            <w:r>
              <w:t>dade</w:t>
            </w:r>
          </w:p>
        </w:tc>
        <w:tc>
          <w:tcPr>
            <w:tcW w:w="2233" w:type="dxa"/>
            <w:vAlign w:val="center"/>
          </w:tcPr>
          <w:p w:rsidR="00DC2863" w:rsidRPr="006F216F" w:rsidRDefault="00DC2863" w:rsidP="008F3F48">
            <w:pPr>
              <w:pStyle w:val="normalTable"/>
            </w:pPr>
            <w:r w:rsidRPr="006F216F">
              <w:t>the Unity of number,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مَلَك</w:t>
            </w:r>
            <w:r w:rsidRPr="00A86481">
              <w:rPr>
                <w:rFonts w:hint="cs"/>
                <w:rtl/>
              </w:rPr>
              <w:t>ـ</w:t>
            </w:r>
            <w:r w:rsidRPr="00A86481">
              <w:rPr>
                <w:rtl/>
              </w:rPr>
              <w:t xml:space="preserve">َةُ الْقُدْرَةِ الصَّمَدِ </w:t>
            </w:r>
          </w:p>
        </w:tc>
        <w:tc>
          <w:tcPr>
            <w:tcW w:w="2340" w:type="dxa"/>
            <w:vAlign w:val="center"/>
          </w:tcPr>
          <w:p w:rsidR="00DC2863" w:rsidRPr="00CB160F" w:rsidRDefault="009A616C" w:rsidP="00DB451F">
            <w:pPr>
              <w:pStyle w:val="translit"/>
            </w:pPr>
            <w:r>
              <w:t>wa malakatul qudratis samade</w:t>
            </w:r>
          </w:p>
        </w:tc>
        <w:tc>
          <w:tcPr>
            <w:tcW w:w="2233" w:type="dxa"/>
            <w:vAlign w:val="center"/>
          </w:tcPr>
          <w:p w:rsidR="00DC2863" w:rsidRPr="006F216F" w:rsidRDefault="00DC2863" w:rsidP="008F3F48">
            <w:pPr>
              <w:pStyle w:val="normalTable"/>
            </w:pPr>
            <w:r w:rsidRPr="006F216F">
              <w:t>the property of eternal power,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فَضِيْلَةُ الْحَوْلِ وَ الْقُوَّةِ </w:t>
            </w:r>
          </w:p>
        </w:tc>
        <w:tc>
          <w:tcPr>
            <w:tcW w:w="2340" w:type="dxa"/>
            <w:vAlign w:val="center"/>
          </w:tcPr>
          <w:p w:rsidR="00DC2863" w:rsidRPr="00CB160F" w:rsidRDefault="009A616C" w:rsidP="00DB451F">
            <w:pPr>
              <w:pStyle w:val="translit"/>
            </w:pPr>
            <w:r>
              <w:t>wa fazeelatul hawle wal quwwate</w:t>
            </w:r>
          </w:p>
        </w:tc>
        <w:tc>
          <w:tcPr>
            <w:tcW w:w="2233" w:type="dxa"/>
            <w:vAlign w:val="center"/>
          </w:tcPr>
          <w:p w:rsidR="00DC2863" w:rsidRPr="006F216F" w:rsidRDefault="00DC2863" w:rsidP="008F3F48">
            <w:pPr>
              <w:pStyle w:val="normalTable"/>
            </w:pPr>
            <w:r w:rsidRPr="006F216F">
              <w:t>the excellence of force and strength,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دَرَجَةُ الْعُلُوِّ وَالرِّفْعَةِ </w:t>
            </w:r>
          </w:p>
        </w:tc>
        <w:tc>
          <w:tcPr>
            <w:tcW w:w="2340" w:type="dxa"/>
            <w:vAlign w:val="center"/>
          </w:tcPr>
          <w:p w:rsidR="00DC2863" w:rsidRPr="00CB160F" w:rsidRDefault="009A616C" w:rsidP="00DB451F">
            <w:pPr>
              <w:pStyle w:val="translit"/>
            </w:pPr>
            <w:r>
              <w:t>wa darajatul o</w:t>
            </w:r>
            <w:r w:rsidR="00144864">
              <w:t>’</w:t>
            </w:r>
            <w:r>
              <w:t>luwwe war-rif-a</w:t>
            </w:r>
            <w:r w:rsidR="00144864">
              <w:t>’</w:t>
            </w:r>
            <w:r>
              <w:t>te</w:t>
            </w:r>
          </w:p>
        </w:tc>
        <w:tc>
          <w:tcPr>
            <w:tcW w:w="2233" w:type="dxa"/>
            <w:vAlign w:val="center"/>
          </w:tcPr>
          <w:p w:rsidR="00DC2863" w:rsidRPr="006F216F" w:rsidRDefault="00DC2863" w:rsidP="008F3F48">
            <w:pPr>
              <w:pStyle w:val="normalTable"/>
            </w:pPr>
            <w:r w:rsidRPr="006F216F">
              <w:t>the degree of sublimity and elevation.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مَنْ سِوَاكَ </w:t>
            </w:r>
          </w:p>
        </w:tc>
        <w:tc>
          <w:tcPr>
            <w:tcW w:w="2340" w:type="dxa"/>
            <w:vAlign w:val="center"/>
          </w:tcPr>
          <w:p w:rsidR="00DC2863" w:rsidRPr="00CB160F" w:rsidRDefault="009A616C" w:rsidP="00DB451F">
            <w:pPr>
              <w:pStyle w:val="translit"/>
            </w:pPr>
            <w:r>
              <w:t>wa man sewaaka</w:t>
            </w:r>
          </w:p>
        </w:tc>
        <w:tc>
          <w:tcPr>
            <w:tcW w:w="2233" w:type="dxa"/>
            <w:vAlign w:val="center"/>
          </w:tcPr>
          <w:p w:rsidR="00DC2863" w:rsidRPr="006F216F" w:rsidRDefault="00DC2863" w:rsidP="008F3F48">
            <w:pPr>
              <w:pStyle w:val="normalTable"/>
            </w:pPr>
            <w:r w:rsidRPr="006F216F">
              <w:t>Everyone other than Thee is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مَرْحُوْمٌ فِىْ عُمْرِهٖ </w:t>
            </w:r>
          </w:p>
        </w:tc>
        <w:tc>
          <w:tcPr>
            <w:tcW w:w="2340" w:type="dxa"/>
            <w:vAlign w:val="center"/>
          </w:tcPr>
          <w:p w:rsidR="00DC2863" w:rsidRPr="00CB160F" w:rsidRDefault="009A616C" w:rsidP="00DB451F">
            <w:pPr>
              <w:pStyle w:val="translit"/>
            </w:pPr>
            <w:r>
              <w:t>marhoomun fee u</w:t>
            </w:r>
            <w:r w:rsidR="00144864">
              <w:t>’</w:t>
            </w:r>
            <w:r>
              <w:t>mrehi</w:t>
            </w:r>
          </w:p>
        </w:tc>
        <w:tc>
          <w:tcPr>
            <w:tcW w:w="2233" w:type="dxa"/>
            <w:vAlign w:val="center"/>
          </w:tcPr>
          <w:p w:rsidR="00DC2863" w:rsidRPr="006F216F" w:rsidRDefault="00DC2863" w:rsidP="008F3F48">
            <w:pPr>
              <w:pStyle w:val="normalTable"/>
            </w:pPr>
            <w:r w:rsidRPr="006F216F">
              <w:t>the object of compassion in his lifetime,</w:t>
            </w:r>
          </w:p>
        </w:tc>
      </w:tr>
      <w:tr w:rsidR="00DC2863" w:rsidTr="008F3F48">
        <w:tc>
          <w:tcPr>
            <w:tcW w:w="3388" w:type="dxa"/>
            <w:tcMar>
              <w:left w:w="58" w:type="dxa"/>
              <w:right w:w="58" w:type="dxa"/>
            </w:tcMar>
          </w:tcPr>
          <w:p w:rsidR="00DC2863" w:rsidRPr="00A86481" w:rsidRDefault="00DC2863" w:rsidP="009A616C">
            <w:pPr>
              <w:pStyle w:val="arabic"/>
              <w:rPr>
                <w:rFonts w:hint="cs"/>
                <w:rtl/>
              </w:rPr>
            </w:pPr>
            <w:r w:rsidRPr="00A86481">
              <w:rPr>
                <w:rtl/>
              </w:rPr>
              <w:t>مَغْلُوْبٌ عَلٰ</w:t>
            </w:r>
            <w:r w:rsidR="009A616C" w:rsidRPr="00A86481">
              <w:rPr>
                <w:rtl/>
              </w:rPr>
              <w:t>ٓ</w:t>
            </w:r>
            <w:r w:rsidRPr="00A86481">
              <w:rPr>
                <w:rtl/>
              </w:rPr>
              <w:t xml:space="preserve">ى اَمْرِهٖ </w:t>
            </w:r>
          </w:p>
        </w:tc>
        <w:tc>
          <w:tcPr>
            <w:tcW w:w="2340" w:type="dxa"/>
            <w:vAlign w:val="center"/>
          </w:tcPr>
          <w:p w:rsidR="00DC2863" w:rsidRPr="00CB160F" w:rsidRDefault="009A616C" w:rsidP="00DB451F">
            <w:pPr>
              <w:pStyle w:val="translit"/>
            </w:pPr>
            <w:r>
              <w:t>maghloobun a</w:t>
            </w:r>
            <w:r w:rsidR="00144864">
              <w:t>’</w:t>
            </w:r>
            <w:r>
              <w:t>laa amrehi</w:t>
            </w:r>
          </w:p>
        </w:tc>
        <w:tc>
          <w:tcPr>
            <w:tcW w:w="2233" w:type="dxa"/>
            <w:vAlign w:val="center"/>
          </w:tcPr>
          <w:p w:rsidR="00DC2863" w:rsidRPr="006F216F" w:rsidRDefault="00DC2863" w:rsidP="008F3F48">
            <w:pPr>
              <w:pStyle w:val="normalTable"/>
            </w:pPr>
            <w:r w:rsidRPr="006F216F">
              <w:t>overcome in his affair,</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مَقْهُوْرٌ عَلٰى شَاْنِهٖ </w:t>
            </w:r>
          </w:p>
        </w:tc>
        <w:tc>
          <w:tcPr>
            <w:tcW w:w="2340" w:type="dxa"/>
            <w:vAlign w:val="center"/>
          </w:tcPr>
          <w:p w:rsidR="00DC2863" w:rsidRPr="009A616C" w:rsidRDefault="009A616C" w:rsidP="00DB451F">
            <w:pPr>
              <w:pStyle w:val="translit"/>
              <w:rPr>
                <w:lang w:val="en-US"/>
              </w:rPr>
            </w:pPr>
            <w:r>
              <w:rPr>
                <w:lang w:val="en-US"/>
              </w:rPr>
              <w:t>maqhoorun a</w:t>
            </w:r>
            <w:r w:rsidR="00144864">
              <w:rPr>
                <w:lang w:val="en-US"/>
              </w:rPr>
              <w:t>’</w:t>
            </w:r>
            <w:r>
              <w:rPr>
                <w:lang w:val="en-US"/>
              </w:rPr>
              <w:t>laa shaanehi</w:t>
            </w:r>
          </w:p>
        </w:tc>
        <w:tc>
          <w:tcPr>
            <w:tcW w:w="2233" w:type="dxa"/>
            <w:vAlign w:val="center"/>
          </w:tcPr>
          <w:p w:rsidR="00DC2863" w:rsidRPr="006F216F" w:rsidRDefault="00DC2863" w:rsidP="008F3F48">
            <w:pPr>
              <w:pStyle w:val="normalTable"/>
            </w:pPr>
            <w:r w:rsidRPr="006F216F">
              <w:t>overwhelmed in his situation,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مُخْتَلِفُ الْحَا</w:t>
            </w:r>
            <w:r w:rsidR="00372559">
              <w:rPr>
                <w:rtl/>
              </w:rPr>
              <w:t>لَا</w:t>
            </w:r>
            <w:r w:rsidRPr="00A86481">
              <w:rPr>
                <w:rtl/>
              </w:rPr>
              <w:t xml:space="preserve">تِ </w:t>
            </w:r>
          </w:p>
        </w:tc>
        <w:tc>
          <w:tcPr>
            <w:tcW w:w="2340" w:type="dxa"/>
            <w:vAlign w:val="center"/>
          </w:tcPr>
          <w:p w:rsidR="00DC2863" w:rsidRPr="00CB160F" w:rsidRDefault="009A616C" w:rsidP="00DB451F">
            <w:pPr>
              <w:pStyle w:val="translit"/>
            </w:pPr>
            <w:r>
              <w:t>mukhtaleful haalaate</w:t>
            </w:r>
          </w:p>
        </w:tc>
        <w:tc>
          <w:tcPr>
            <w:tcW w:w="2233" w:type="dxa"/>
            <w:vAlign w:val="center"/>
          </w:tcPr>
          <w:p w:rsidR="00DC2863" w:rsidRPr="006F216F" w:rsidRDefault="00DC2863" w:rsidP="008F3F48">
            <w:pPr>
              <w:pStyle w:val="normalTable"/>
            </w:pPr>
            <w:r w:rsidRPr="006F216F">
              <w:t>diverse in states,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مُتَنَقِّلٌ فِى الصِّفَاتِ </w:t>
            </w:r>
          </w:p>
        </w:tc>
        <w:tc>
          <w:tcPr>
            <w:tcW w:w="2340" w:type="dxa"/>
            <w:vAlign w:val="center"/>
          </w:tcPr>
          <w:p w:rsidR="00DC2863" w:rsidRPr="00CB160F" w:rsidRDefault="009A616C" w:rsidP="00DB451F">
            <w:pPr>
              <w:pStyle w:val="translit"/>
            </w:pPr>
            <w:r>
              <w:t>motanaqqelun fis sefaate</w:t>
            </w:r>
          </w:p>
        </w:tc>
        <w:tc>
          <w:tcPr>
            <w:tcW w:w="2233" w:type="dxa"/>
            <w:vAlign w:val="center"/>
          </w:tcPr>
          <w:p w:rsidR="00DC2863" w:rsidRPr="006F216F" w:rsidRDefault="00DC2863" w:rsidP="008F3F48">
            <w:pPr>
              <w:pStyle w:val="normalTable"/>
            </w:pPr>
            <w:r w:rsidRPr="006F216F">
              <w:t>constantly changing in attributes.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فَتَعَالَيْتَ عَنِ الْاَشْبَاهِ وَ الْاَضْدَادِ </w:t>
            </w:r>
          </w:p>
        </w:tc>
        <w:tc>
          <w:tcPr>
            <w:tcW w:w="2340" w:type="dxa"/>
            <w:vAlign w:val="center"/>
          </w:tcPr>
          <w:p w:rsidR="00DC2863" w:rsidRPr="00CB160F" w:rsidRDefault="009A616C" w:rsidP="00DB451F">
            <w:pPr>
              <w:pStyle w:val="translit"/>
            </w:pPr>
            <w:r>
              <w:t>fa-ta-a</w:t>
            </w:r>
            <w:r w:rsidR="00144864">
              <w:t>’</w:t>
            </w:r>
            <w:r>
              <w:t>alayta a</w:t>
            </w:r>
            <w:r w:rsidR="00144864">
              <w:t>’</w:t>
            </w:r>
            <w:r>
              <w:t>nil ashbaahe wal-azdaade</w:t>
            </w:r>
          </w:p>
        </w:tc>
        <w:tc>
          <w:tcPr>
            <w:tcW w:w="2233" w:type="dxa"/>
            <w:vAlign w:val="center"/>
          </w:tcPr>
          <w:p w:rsidR="00DC2863" w:rsidRPr="006F216F" w:rsidRDefault="00DC2863" w:rsidP="008F3F48">
            <w:pPr>
              <w:pStyle w:val="normalTable"/>
            </w:pPr>
            <w:r w:rsidRPr="006F216F">
              <w:t>So Thou art high exalted above likenesses and opposites,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تَكَبَّرْتَ عَنِ الْاَمْثَالِ وَ الْاَنْدَادِ </w:t>
            </w:r>
          </w:p>
        </w:tc>
        <w:tc>
          <w:tcPr>
            <w:tcW w:w="2340" w:type="dxa"/>
            <w:vAlign w:val="center"/>
          </w:tcPr>
          <w:p w:rsidR="00DC2863" w:rsidRPr="00CB160F" w:rsidRDefault="009A616C" w:rsidP="00DB451F">
            <w:pPr>
              <w:pStyle w:val="translit"/>
            </w:pPr>
            <w:r>
              <w:t>wa takabbarta a</w:t>
            </w:r>
            <w:r w:rsidR="00144864">
              <w:t>’</w:t>
            </w:r>
            <w:r>
              <w:t>nil amsaale wan andaade</w:t>
            </w:r>
          </w:p>
        </w:tc>
        <w:tc>
          <w:tcPr>
            <w:tcW w:w="2233" w:type="dxa"/>
            <w:vAlign w:val="center"/>
          </w:tcPr>
          <w:p w:rsidR="00DC2863" w:rsidRPr="006F216F" w:rsidRDefault="00DC2863" w:rsidP="008F3F48">
            <w:pPr>
              <w:pStyle w:val="normalTable"/>
            </w:pPr>
            <w:r w:rsidRPr="006F216F">
              <w:t>proudly magnified beyond similitudes and rivals!</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t>فَسُبْحَانَكَ لَآ اِلٰهَ اِلَّآ اَنْتَ</w:t>
            </w:r>
            <w:r w:rsidRPr="00A86481">
              <w:rPr>
                <w:rFonts w:cs="Times New Roman" w:hint="cs"/>
                <w:rtl/>
              </w:rPr>
              <w:t>.</w:t>
            </w:r>
          </w:p>
        </w:tc>
        <w:tc>
          <w:tcPr>
            <w:tcW w:w="2340" w:type="dxa"/>
            <w:vAlign w:val="center"/>
          </w:tcPr>
          <w:p w:rsidR="00DC2863" w:rsidRPr="00CB160F" w:rsidRDefault="009A616C" w:rsidP="00DB451F">
            <w:pPr>
              <w:pStyle w:val="translit"/>
            </w:pPr>
            <w:r>
              <w:t>fa-subhaanaka laaa elaaha illaaa anta</w:t>
            </w:r>
          </w:p>
        </w:tc>
        <w:tc>
          <w:tcPr>
            <w:tcW w:w="2233" w:type="dxa"/>
            <w:vAlign w:val="center"/>
          </w:tcPr>
          <w:p w:rsidR="00DC2863" w:rsidRPr="006F216F" w:rsidRDefault="00DC2863" w:rsidP="008F3F48">
            <w:pPr>
              <w:pStyle w:val="normalTable"/>
              <w:rPr>
                <w:rFonts w:hint="cs"/>
                <w:rtl/>
              </w:rPr>
            </w:pPr>
            <w:r w:rsidRPr="006F216F">
              <w:t xml:space="preserve">Glory be to Thee! There is no </w:t>
            </w:r>
            <w:r>
              <w:t>Allah</w:t>
            </w:r>
            <w:r w:rsidRPr="006F216F">
              <w:t xml:space="preserve"> but Thou.</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rPr>
                <w:rFonts w:hint="cs"/>
              </w:rPr>
            </w:pPr>
            <w:r w:rsidRPr="001B6C57">
              <w:rPr>
                <w:rFonts w:hint="cs"/>
                <w:rtl/>
              </w:rPr>
              <w:t>إِذَا</w:t>
            </w:r>
            <w:r w:rsidRPr="001B6C57">
              <w:rPr>
                <w:rtl/>
              </w:rPr>
              <w:t xml:space="preserve"> </w:t>
            </w:r>
            <w:r w:rsidRPr="001B6C57">
              <w:rPr>
                <w:rFonts w:hint="cs"/>
                <w:rtl/>
              </w:rPr>
              <w:t>قُتِّرَ</w:t>
            </w:r>
            <w:r w:rsidRPr="001B6C57">
              <w:rPr>
                <w:rtl/>
              </w:rPr>
              <w:t xml:space="preserve"> </w:t>
            </w:r>
            <w:r w:rsidRPr="001B6C57">
              <w:rPr>
                <w:rFonts w:hint="cs"/>
                <w:rtl/>
              </w:rPr>
              <w:t>عَلَيْهِ</w:t>
            </w:r>
            <w:r w:rsidRPr="001B6C57">
              <w:rPr>
                <w:rtl/>
              </w:rPr>
              <w:t xml:space="preserve"> </w:t>
            </w:r>
            <w:r w:rsidRPr="001B6C57">
              <w:rPr>
                <w:rFonts w:hint="cs"/>
                <w:rtl/>
              </w:rPr>
              <w:t>الرِّزْقُ</w:t>
            </w:r>
          </w:p>
        </w:tc>
        <w:tc>
          <w:tcPr>
            <w:tcW w:w="2340" w:type="dxa"/>
            <w:vAlign w:val="center"/>
          </w:tcPr>
          <w:p w:rsidR="00D46E79" w:rsidRPr="00CB160F" w:rsidRDefault="00066817" w:rsidP="00066817">
            <w:pPr>
              <w:pStyle w:val="duahead"/>
            </w:pPr>
            <w:r w:rsidRPr="00120EE1">
              <w:t xml:space="preserve">wa kaana min dua’ehi (a.s.) </w:t>
            </w:r>
            <w:r>
              <w:t>ezaa quttera a’layhir rizqo</w:t>
            </w:r>
          </w:p>
        </w:tc>
        <w:tc>
          <w:tcPr>
            <w:tcW w:w="2233" w:type="dxa"/>
            <w:vAlign w:val="center"/>
          </w:tcPr>
          <w:p w:rsidR="00D46E79" w:rsidRPr="006F216F" w:rsidRDefault="008F3F48" w:rsidP="008F3F48">
            <w:pPr>
              <w:pStyle w:val="Heading3"/>
            </w:pPr>
            <w:bookmarkStart w:id="96" w:name="_Toc241722508"/>
            <w:r>
              <w:t xml:space="preserve">29. </w:t>
            </w:r>
            <w:r w:rsidR="00D46E79">
              <w:t>His Supplication when his Provision was Stinted</w:t>
            </w:r>
            <w:bookmarkEnd w:id="96"/>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اِنَّكَ ابْتَلَيْتَنَا </w:t>
            </w:r>
          </w:p>
        </w:tc>
        <w:tc>
          <w:tcPr>
            <w:tcW w:w="2340" w:type="dxa"/>
            <w:vAlign w:val="center"/>
          </w:tcPr>
          <w:p w:rsidR="00DC2863" w:rsidRPr="00480361" w:rsidRDefault="00480361" w:rsidP="00DB451F">
            <w:pPr>
              <w:pStyle w:val="translit"/>
              <w:rPr>
                <w:lang w:val="en-US"/>
              </w:rPr>
            </w:pPr>
            <w:r>
              <w:rPr>
                <w:lang w:val="en-US"/>
              </w:rPr>
              <w:t>allaahumma innakab talaytanaa</w:t>
            </w:r>
          </w:p>
        </w:tc>
        <w:tc>
          <w:tcPr>
            <w:tcW w:w="2233" w:type="dxa"/>
            <w:vAlign w:val="center"/>
          </w:tcPr>
          <w:p w:rsidR="00DC2863" w:rsidRPr="0026485D" w:rsidRDefault="00DC2863" w:rsidP="008F3F48">
            <w:pPr>
              <w:pStyle w:val="normalTable"/>
            </w:pPr>
            <w:r w:rsidRPr="0026485D">
              <w:t xml:space="preserve">O </w:t>
            </w:r>
            <w:r>
              <w:t>Allah</w:t>
            </w:r>
            <w:r w:rsidRPr="0026485D">
              <w:t>, Thou hast tried us with</w:t>
            </w:r>
          </w:p>
        </w:tc>
      </w:tr>
      <w:tr w:rsidR="00DC2863" w:rsidTr="008F3F48">
        <w:tc>
          <w:tcPr>
            <w:tcW w:w="3388" w:type="dxa"/>
            <w:tcMar>
              <w:left w:w="58" w:type="dxa"/>
              <w:right w:w="58" w:type="dxa"/>
            </w:tcMar>
          </w:tcPr>
          <w:p w:rsidR="00DC2863" w:rsidRPr="00A86481" w:rsidRDefault="00DC2863" w:rsidP="00480361">
            <w:pPr>
              <w:pStyle w:val="arabic"/>
              <w:rPr>
                <w:rFonts w:hint="cs"/>
                <w:rtl/>
              </w:rPr>
            </w:pPr>
            <w:r w:rsidRPr="00A86481">
              <w:rPr>
                <w:rtl/>
              </w:rPr>
              <w:t>فِىْٓ اَرْزَاقِنَا بِسُوْ</w:t>
            </w:r>
            <w:r w:rsidR="00480361" w:rsidRPr="00A86481">
              <w:rPr>
                <w:rtl/>
              </w:rPr>
              <w:t>ٓ</w:t>
            </w:r>
            <w:r w:rsidR="00480361">
              <w:rPr>
                <w:rFonts w:hint="cs"/>
                <w:rtl/>
              </w:rPr>
              <w:t xml:space="preserve"> </w:t>
            </w:r>
            <w:r w:rsidRPr="00A86481">
              <w:rPr>
                <w:rtl/>
              </w:rPr>
              <w:t>ء</w:t>
            </w:r>
            <w:r w:rsidR="00480361">
              <w:rPr>
                <w:rFonts w:hint="cs"/>
                <w:rtl/>
              </w:rPr>
              <w:t>ِ</w:t>
            </w:r>
            <w:r w:rsidRPr="00A86481">
              <w:rPr>
                <w:rtl/>
              </w:rPr>
              <w:t xml:space="preserve"> الظَّنِّ </w:t>
            </w:r>
          </w:p>
        </w:tc>
        <w:tc>
          <w:tcPr>
            <w:tcW w:w="2340" w:type="dxa"/>
            <w:vAlign w:val="center"/>
          </w:tcPr>
          <w:p w:rsidR="00DC2863" w:rsidRPr="00CB160F" w:rsidRDefault="00480361" w:rsidP="00DB451F">
            <w:pPr>
              <w:pStyle w:val="translit"/>
            </w:pPr>
            <w:r>
              <w:t>fee arzaaqenaa be-sooo-iz zanne</w:t>
            </w:r>
          </w:p>
        </w:tc>
        <w:tc>
          <w:tcPr>
            <w:tcW w:w="2233" w:type="dxa"/>
            <w:vAlign w:val="center"/>
          </w:tcPr>
          <w:p w:rsidR="00DC2863" w:rsidRPr="0026485D" w:rsidRDefault="00DC2863" w:rsidP="008F3F48">
            <w:pPr>
              <w:pStyle w:val="normalTable"/>
            </w:pPr>
            <w:r w:rsidRPr="0026485D">
              <w:t>distrust in our provisions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فِىْٓ اٰجَالِنَا بِطُوْلِ الْاَمَلِ </w:t>
            </w:r>
          </w:p>
        </w:tc>
        <w:tc>
          <w:tcPr>
            <w:tcW w:w="2340" w:type="dxa"/>
            <w:vAlign w:val="center"/>
          </w:tcPr>
          <w:p w:rsidR="00DC2863" w:rsidRPr="00480361" w:rsidRDefault="00480361" w:rsidP="00DB451F">
            <w:pPr>
              <w:pStyle w:val="translit"/>
              <w:rPr>
                <w:lang w:val="en-US"/>
              </w:rPr>
            </w:pPr>
            <w:r>
              <w:rPr>
                <w:lang w:val="en-US"/>
              </w:rPr>
              <w:t>wa fee aajaalenaa be-toolil amale</w:t>
            </w:r>
          </w:p>
        </w:tc>
        <w:tc>
          <w:tcPr>
            <w:tcW w:w="2233" w:type="dxa"/>
            <w:vAlign w:val="center"/>
          </w:tcPr>
          <w:p w:rsidR="00DC2863" w:rsidRPr="0026485D" w:rsidRDefault="00DC2863" w:rsidP="008F3F48">
            <w:pPr>
              <w:pStyle w:val="normalTable"/>
            </w:pPr>
            <w:r w:rsidRPr="0026485D">
              <w:t>and the expectation of long lives,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حَتّٰى لَتَمَسْنَا اَرْزَاقَكَ مِنْ عِنْدِ الْمَرْزُوْقِيْنَ </w:t>
            </w:r>
          </w:p>
        </w:tc>
        <w:tc>
          <w:tcPr>
            <w:tcW w:w="2340" w:type="dxa"/>
            <w:vAlign w:val="center"/>
          </w:tcPr>
          <w:p w:rsidR="00DC2863" w:rsidRPr="00CB160F" w:rsidRDefault="00480361" w:rsidP="00DB451F">
            <w:pPr>
              <w:pStyle w:val="translit"/>
            </w:pPr>
            <w:r>
              <w:t>hattaa latamasnaa arzaaqaka min i</w:t>
            </w:r>
            <w:r w:rsidR="00144864">
              <w:t>’</w:t>
            </w:r>
            <w:r>
              <w:t>ndil marzooqeena</w:t>
            </w:r>
          </w:p>
        </w:tc>
        <w:tc>
          <w:tcPr>
            <w:tcW w:w="2233" w:type="dxa"/>
            <w:vAlign w:val="center"/>
          </w:tcPr>
          <w:p w:rsidR="00DC2863" w:rsidRPr="0026485D" w:rsidRDefault="00DC2863" w:rsidP="008F3F48">
            <w:pPr>
              <w:pStyle w:val="normalTable"/>
            </w:pPr>
            <w:r w:rsidRPr="0026485D">
              <w:t>until we begged for provisions from those who are provided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طَمِعْنَا بِاٰمَالِنَا فِىْٓ اَعْمَارِ الْمُعَمِّرِيْنَ </w:t>
            </w:r>
          </w:p>
        </w:tc>
        <w:tc>
          <w:tcPr>
            <w:tcW w:w="2340" w:type="dxa"/>
            <w:vAlign w:val="center"/>
          </w:tcPr>
          <w:p w:rsidR="00DC2863" w:rsidRPr="00CB160F" w:rsidRDefault="00480361" w:rsidP="00DB451F">
            <w:pPr>
              <w:pStyle w:val="translit"/>
            </w:pPr>
            <w:r>
              <w:t>wa ta-mea</w:t>
            </w:r>
            <w:r w:rsidR="00144864">
              <w:t>’</w:t>
            </w:r>
            <w:r>
              <w:t>naa be-aamaalenaa fee a-a</w:t>
            </w:r>
            <w:r w:rsidR="00144864">
              <w:t>’</w:t>
            </w:r>
            <w:r>
              <w:t>maaril mo-a</w:t>
            </w:r>
            <w:r w:rsidR="00144864">
              <w:t>’</w:t>
            </w:r>
            <w:r>
              <w:t>mmereena</w:t>
            </w:r>
          </w:p>
        </w:tc>
        <w:tc>
          <w:tcPr>
            <w:tcW w:w="2233" w:type="dxa"/>
            <w:vAlign w:val="center"/>
          </w:tcPr>
          <w:p w:rsidR="00DC2863" w:rsidRPr="0026485D" w:rsidRDefault="00DC2863" w:rsidP="008F3F48">
            <w:pPr>
              <w:pStyle w:val="normalTable"/>
            </w:pPr>
            <w:r w:rsidRPr="0026485D">
              <w:t>and craved in our expectations the life-spans of the long-lived!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فَصَلِّ عَلٰى مُحَمَّدٍ وَّ اٰلِهٖ </w:t>
            </w:r>
          </w:p>
        </w:tc>
        <w:tc>
          <w:tcPr>
            <w:tcW w:w="2340" w:type="dxa"/>
            <w:vAlign w:val="center"/>
          </w:tcPr>
          <w:p w:rsidR="00DC2863" w:rsidRPr="00CB160F" w:rsidRDefault="00480361"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هَبْ لَنَا يَقِيْنًا صَادِقًا تَكْفِيْنًا بِهٖ مِنْ مَ</w:t>
            </w:r>
            <w:r w:rsidR="005F09EC">
              <w:rPr>
                <w:rtl/>
              </w:rPr>
              <w:t>ؤُ</w:t>
            </w:r>
            <w:r w:rsidRPr="00A86481">
              <w:rPr>
                <w:rtl/>
              </w:rPr>
              <w:t xml:space="preserve">نَةِ الطَّلَبِ </w:t>
            </w:r>
          </w:p>
        </w:tc>
        <w:tc>
          <w:tcPr>
            <w:tcW w:w="2340" w:type="dxa"/>
            <w:vAlign w:val="center"/>
          </w:tcPr>
          <w:p w:rsidR="00DC2863" w:rsidRPr="00CB160F" w:rsidRDefault="00480361" w:rsidP="00DB451F">
            <w:pPr>
              <w:pStyle w:val="translit"/>
            </w:pPr>
            <w:r>
              <w:t>wa hab lanaa yaqeenan saadeqan takfeenan behi min ma-oonatit talabe</w:t>
            </w:r>
          </w:p>
        </w:tc>
        <w:tc>
          <w:tcPr>
            <w:tcW w:w="2233" w:type="dxa"/>
            <w:vAlign w:val="center"/>
          </w:tcPr>
          <w:p w:rsidR="00DC2863" w:rsidRPr="0026485D" w:rsidRDefault="00DC2863" w:rsidP="008F3F48">
            <w:pPr>
              <w:pStyle w:val="normalTable"/>
            </w:pPr>
            <w:r w:rsidRPr="0026485D">
              <w:t>give us a true certainty that will suffice us the burden of seeking,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اَلْهِمْنَا ثِقَةً خَالِصَةً تُعْفِيْنَا بِهَا مِنْ شِدَّةِ النَّصَبِ </w:t>
            </w:r>
          </w:p>
        </w:tc>
        <w:tc>
          <w:tcPr>
            <w:tcW w:w="2340" w:type="dxa"/>
            <w:vAlign w:val="center"/>
          </w:tcPr>
          <w:p w:rsidR="00DC2863" w:rsidRPr="00CB160F" w:rsidRDefault="00423D52" w:rsidP="00DB451F">
            <w:pPr>
              <w:pStyle w:val="translit"/>
            </w:pPr>
            <w:r>
              <w:t>wa alhimnaa seqatan khaalesatan toa</w:t>
            </w:r>
            <w:r w:rsidR="00144864">
              <w:t>’</w:t>
            </w:r>
            <w:r>
              <w:t>feenaa behaa min shiddatin nasabe</w:t>
            </w:r>
          </w:p>
        </w:tc>
        <w:tc>
          <w:tcPr>
            <w:tcW w:w="2233" w:type="dxa"/>
            <w:vAlign w:val="center"/>
          </w:tcPr>
          <w:p w:rsidR="00DC2863" w:rsidRPr="0026485D" w:rsidRDefault="00DC2863" w:rsidP="008F3F48">
            <w:pPr>
              <w:pStyle w:val="normalTable"/>
            </w:pPr>
            <w:r w:rsidRPr="0026485D">
              <w:t>and inspire us with a sincere trust that will release us from the hardship of exertion!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وَاجْعَلْ مَا صَرَّحْتَ بِهٖ مِنْ عِدَتِكَ فِىْ وَحْيِكَ وَ اَيْتَعْتَه</w:t>
            </w:r>
            <w:r w:rsidRPr="00A86481">
              <w:t></w:t>
            </w:r>
            <w:r w:rsidRPr="00A86481">
              <w:rPr>
                <w:rtl/>
              </w:rPr>
              <w:t xml:space="preserve"> مِنْ قَسَمِكَ فِىْ ك</w:t>
            </w:r>
            <w:r w:rsidRPr="00A86481">
              <w:rPr>
                <w:rFonts w:hint="cs"/>
                <w:rtl/>
              </w:rPr>
              <w:t>ـ</w:t>
            </w:r>
            <w:r w:rsidRPr="00A86481">
              <w:rPr>
                <w:rtl/>
              </w:rPr>
              <w:t xml:space="preserve">ِتَا بِكَ </w:t>
            </w:r>
          </w:p>
        </w:tc>
        <w:tc>
          <w:tcPr>
            <w:tcW w:w="2340" w:type="dxa"/>
            <w:vAlign w:val="center"/>
          </w:tcPr>
          <w:p w:rsidR="00DC2863" w:rsidRPr="00423D52" w:rsidRDefault="00423D52" w:rsidP="00DB451F">
            <w:pPr>
              <w:pStyle w:val="translit"/>
              <w:rPr>
                <w:lang w:val="en-US"/>
              </w:rPr>
            </w:pPr>
            <w:r>
              <w:t>waj-a</w:t>
            </w:r>
            <w:r w:rsidR="00144864">
              <w:t>’</w:t>
            </w:r>
            <w:r>
              <w:t>l maa sarrahta behi min e</w:t>
            </w:r>
            <w:r w:rsidR="00144864">
              <w:t>’</w:t>
            </w:r>
            <w:r>
              <w:t>dateka fee wahyeka wa ayta</w:t>
            </w:r>
            <w:r w:rsidR="00144864">
              <w:t>’</w:t>
            </w:r>
            <w:r>
              <w:t>tahu min qasameka fee</w:t>
            </w:r>
            <w:r>
              <w:rPr>
                <w:lang w:val="en-US"/>
              </w:rPr>
              <w:t xml:space="preserve"> ketaabeka</w:t>
            </w:r>
          </w:p>
        </w:tc>
        <w:tc>
          <w:tcPr>
            <w:tcW w:w="2233" w:type="dxa"/>
            <w:vAlign w:val="center"/>
          </w:tcPr>
          <w:p w:rsidR="00DC2863" w:rsidRPr="0026485D" w:rsidRDefault="00DC2863" w:rsidP="008F3F48">
            <w:pPr>
              <w:pStyle w:val="normalTable"/>
            </w:pPr>
            <w:r w:rsidRPr="0026485D">
              <w:t>Let Thy clear promise in Thy Revelation which Thou hast followed in Thy Book with Thy oath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قَاطِعًا لاِهْتِمَامِنَا بِالرِّزْقِ الَّذِىْ تَك</w:t>
            </w:r>
            <w:r w:rsidRPr="00A86481">
              <w:rPr>
                <w:rFonts w:hint="cs"/>
                <w:rtl/>
              </w:rPr>
              <w:t>ـ</w:t>
            </w:r>
            <w:r w:rsidRPr="00A86481">
              <w:rPr>
                <w:rtl/>
              </w:rPr>
              <w:t xml:space="preserve">َفَّلْتَ بِهٖ </w:t>
            </w:r>
          </w:p>
        </w:tc>
        <w:tc>
          <w:tcPr>
            <w:tcW w:w="2340" w:type="dxa"/>
            <w:vAlign w:val="center"/>
          </w:tcPr>
          <w:p w:rsidR="00DC2863" w:rsidRPr="00CB160F" w:rsidRDefault="00423D52" w:rsidP="00DB451F">
            <w:pPr>
              <w:pStyle w:val="translit"/>
              <w:rPr>
                <w:rFonts w:hint="cs"/>
                <w:rtl/>
              </w:rPr>
            </w:pPr>
            <w:r>
              <w:t>qaate-a</w:t>
            </w:r>
            <w:r w:rsidR="00144864">
              <w:t>’</w:t>
            </w:r>
            <w:r>
              <w:t>n le</w:t>
            </w:r>
            <w:r w:rsidR="00CC19F0">
              <w:t>h-temaammenaa bir-rizqil lazee takaffalta behi</w:t>
            </w:r>
          </w:p>
        </w:tc>
        <w:tc>
          <w:tcPr>
            <w:tcW w:w="2233" w:type="dxa"/>
            <w:vAlign w:val="center"/>
          </w:tcPr>
          <w:p w:rsidR="00DC2863" w:rsidRPr="0026485D" w:rsidRDefault="00DC2863" w:rsidP="008F3F48">
            <w:pPr>
              <w:pStyle w:val="normalTable"/>
            </w:pPr>
            <w:r w:rsidRPr="0026485D">
              <w:t>cut off our worry about the provision for which Thou hast made Thyself responsible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حَسْمًا لِلْاِشْتِغَالِ بِمَاضَمِنْتَ الْك</w:t>
            </w:r>
            <w:r w:rsidRPr="00A86481">
              <w:rPr>
                <w:rFonts w:hint="cs"/>
                <w:rtl/>
              </w:rPr>
              <w:t>ـ</w:t>
            </w:r>
            <w:r w:rsidRPr="00A86481">
              <w:rPr>
                <w:rtl/>
              </w:rPr>
              <w:t>ِفَايَةَ لَه</w:t>
            </w:r>
            <w:r w:rsidRPr="00A86481">
              <w:t></w:t>
            </w:r>
            <w:r w:rsidRPr="00A86481">
              <w:rPr>
                <w:rtl/>
              </w:rPr>
              <w:t xml:space="preserve"> </w:t>
            </w:r>
          </w:p>
        </w:tc>
        <w:tc>
          <w:tcPr>
            <w:tcW w:w="2340" w:type="dxa"/>
            <w:vAlign w:val="center"/>
          </w:tcPr>
          <w:p w:rsidR="00DC2863" w:rsidRPr="00CB160F" w:rsidRDefault="00CC19F0" w:rsidP="00DB451F">
            <w:pPr>
              <w:pStyle w:val="translit"/>
            </w:pPr>
            <w:r>
              <w:t>wa hasman lil-ishte-ghaale bemaa zamintal kefaayata lahu</w:t>
            </w:r>
          </w:p>
        </w:tc>
        <w:tc>
          <w:tcPr>
            <w:tcW w:w="2233" w:type="dxa"/>
            <w:vAlign w:val="center"/>
          </w:tcPr>
          <w:p w:rsidR="00DC2863" w:rsidRPr="0026485D" w:rsidRDefault="00DC2863" w:rsidP="008F3F48">
            <w:pPr>
              <w:pStyle w:val="normalTable"/>
            </w:pPr>
            <w:r w:rsidRPr="0026485D">
              <w:t>and sever our occupation with everything whose sufficiency Thou hast guaranteed!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فَقُلْتَ وَ قَوْلُكَ الْحَقُّ الْاَصْدَقُ </w:t>
            </w:r>
          </w:p>
        </w:tc>
        <w:tc>
          <w:tcPr>
            <w:tcW w:w="2340" w:type="dxa"/>
            <w:vAlign w:val="center"/>
          </w:tcPr>
          <w:p w:rsidR="00DC2863" w:rsidRPr="00CB160F" w:rsidRDefault="00CC19F0" w:rsidP="00DB451F">
            <w:pPr>
              <w:pStyle w:val="translit"/>
            </w:pPr>
            <w:r>
              <w:t>faqulta wa qawlokal haqqul asdaqo</w:t>
            </w:r>
          </w:p>
        </w:tc>
        <w:tc>
          <w:tcPr>
            <w:tcW w:w="2233" w:type="dxa"/>
            <w:vAlign w:val="center"/>
          </w:tcPr>
          <w:p w:rsidR="00DC2863" w:rsidRPr="0026485D" w:rsidRDefault="00DC2863" w:rsidP="008F3F48">
            <w:pPr>
              <w:pStyle w:val="normalTable"/>
            </w:pPr>
            <w:r w:rsidRPr="0026485D">
              <w:t>For Thou hast said - and Thy word is the most truthful truth -</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اَقْسَمْتَ وَ قَسَمُكَ الْاَبَرُّ الْاَوْفٰى </w:t>
            </w:r>
          </w:p>
        </w:tc>
        <w:tc>
          <w:tcPr>
            <w:tcW w:w="2340" w:type="dxa"/>
            <w:vAlign w:val="center"/>
          </w:tcPr>
          <w:p w:rsidR="00DC2863" w:rsidRPr="00CB160F" w:rsidRDefault="00CC19F0" w:rsidP="00DB451F">
            <w:pPr>
              <w:pStyle w:val="translit"/>
            </w:pPr>
            <w:r>
              <w:t>wa aqsamta wa qasamokal abarrul awfaa</w:t>
            </w:r>
          </w:p>
        </w:tc>
        <w:tc>
          <w:tcPr>
            <w:tcW w:w="2233" w:type="dxa"/>
            <w:vAlign w:val="center"/>
          </w:tcPr>
          <w:p w:rsidR="00DC2863" w:rsidRPr="0026485D" w:rsidRDefault="00DC2863" w:rsidP="008F3F48">
            <w:pPr>
              <w:pStyle w:val="normalTable"/>
            </w:pPr>
            <w:r w:rsidRPr="0026485D">
              <w:t>and Thou hast sworn - and Thy oath is the most kept and fulfilled -</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فِى السَّمَآءِ رِزْقُكُمْ وَ مَا تُوْعَدُوْنَ ثُمَّ قُلْتُ </w:t>
            </w:r>
          </w:p>
        </w:tc>
        <w:tc>
          <w:tcPr>
            <w:tcW w:w="2340" w:type="dxa"/>
            <w:vAlign w:val="center"/>
          </w:tcPr>
          <w:p w:rsidR="00DC2863" w:rsidRPr="00AD28BA" w:rsidRDefault="00CC19F0" w:rsidP="00DB451F">
            <w:pPr>
              <w:pStyle w:val="translit"/>
              <w:rPr>
                <w:lang w:val="en-US"/>
              </w:rPr>
            </w:pPr>
            <w:r>
              <w:t>wa fis samaaa-e rizqokum wa maa too-a</w:t>
            </w:r>
            <w:r w:rsidR="00144864">
              <w:t>’</w:t>
            </w:r>
            <w:r>
              <w:t>doona summa qulta</w:t>
            </w:r>
          </w:p>
        </w:tc>
        <w:tc>
          <w:tcPr>
            <w:tcW w:w="2233" w:type="dxa"/>
            <w:vAlign w:val="center"/>
          </w:tcPr>
          <w:p w:rsidR="00DC2863" w:rsidRPr="0026485D" w:rsidRDefault="00DC2863" w:rsidP="008F3F48">
            <w:pPr>
              <w:pStyle w:val="normalTable"/>
            </w:pPr>
            <w:r w:rsidRPr="0026485D">
              <w:t>In the heaven are your provision and everything you are promised! And then Thou hast said,</w:t>
            </w:r>
          </w:p>
        </w:tc>
      </w:tr>
      <w:tr w:rsidR="00DC2863" w:rsidTr="008F3F48">
        <w:tc>
          <w:tcPr>
            <w:tcW w:w="3388" w:type="dxa"/>
            <w:tcMar>
              <w:left w:w="58" w:type="dxa"/>
              <w:right w:w="58" w:type="dxa"/>
            </w:tcMar>
          </w:tcPr>
          <w:p w:rsidR="00DC2863" w:rsidRPr="007A26A4" w:rsidRDefault="00DC2863" w:rsidP="00DC2863">
            <w:pPr>
              <w:pStyle w:val="arabic"/>
              <w:rPr>
                <w:rFonts w:cs="Times New Roman"/>
                <w:rtl/>
              </w:rPr>
            </w:pPr>
            <w:r w:rsidRPr="00A86481">
              <w:rPr>
                <w:rtl/>
              </w:rPr>
              <w:t>فَوَ رَبِّ السَّمَآءِ وَ الْاَرْضِ اِنَّه</w:t>
            </w:r>
            <w:r w:rsidRPr="00A86481">
              <w:t></w:t>
            </w:r>
            <w:r w:rsidRPr="00A86481">
              <w:rPr>
                <w:rtl/>
              </w:rPr>
              <w:t xml:space="preserve"> لَحَقٌّ مِثْلُ مَا اَنَّكُمْ تَنْطِقُوْنَ</w:t>
            </w:r>
            <w:r w:rsidRPr="00A86481">
              <w:rPr>
                <w:rFonts w:cs="Times New Roman" w:hint="cs"/>
                <w:rtl/>
              </w:rPr>
              <w:t>.</w:t>
            </w:r>
          </w:p>
        </w:tc>
        <w:tc>
          <w:tcPr>
            <w:tcW w:w="2340" w:type="dxa"/>
            <w:vAlign w:val="center"/>
          </w:tcPr>
          <w:p w:rsidR="00DC2863" w:rsidRPr="00CB160F" w:rsidRDefault="00AD28BA" w:rsidP="00DB451F">
            <w:pPr>
              <w:pStyle w:val="translit"/>
              <w:rPr>
                <w:rFonts w:hint="cs"/>
                <w:rtl/>
              </w:rPr>
            </w:pPr>
            <w:r>
              <w:t>fawarabbis samaaa-e wal-arze innahu la-haqqun mislo maa annakum tan-teqoona.</w:t>
            </w:r>
          </w:p>
        </w:tc>
        <w:tc>
          <w:tcPr>
            <w:tcW w:w="2233" w:type="dxa"/>
            <w:vAlign w:val="center"/>
          </w:tcPr>
          <w:p w:rsidR="00DC2863" w:rsidRPr="006F216F" w:rsidRDefault="00DC2863" w:rsidP="008F3F48">
            <w:pPr>
              <w:pStyle w:val="normalTable"/>
              <w:rPr>
                <w:rFonts w:hint="cs"/>
                <w:rtl/>
              </w:rPr>
            </w:pPr>
            <w:r w:rsidRPr="0026485D">
              <w:t>So by the Lord of heaven and earth, it is as surely true as that you have speech!</w:t>
            </w:r>
            <w:r w:rsidRPr="0026485D">
              <w:rPr>
                <w:rStyle w:val="FootnoteReference"/>
                <w:rtl/>
              </w:rPr>
              <w:footnoteReference w:id="194"/>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rPr>
                <w:rFonts w:hint="cs"/>
              </w:rPr>
            </w:pPr>
            <w:r w:rsidRPr="001B6C57">
              <w:rPr>
                <w:rFonts w:hint="cs"/>
                <w:rtl/>
              </w:rPr>
              <w:t>فِي</w:t>
            </w:r>
            <w:r w:rsidRPr="001B6C57">
              <w:rPr>
                <w:rtl/>
              </w:rPr>
              <w:t xml:space="preserve"> </w:t>
            </w:r>
            <w:r w:rsidRPr="001B6C57">
              <w:rPr>
                <w:rFonts w:hint="cs"/>
                <w:rtl/>
              </w:rPr>
              <w:t>الْمَعُونَةِ</w:t>
            </w:r>
            <w:r w:rsidRPr="001B6C57">
              <w:rPr>
                <w:rtl/>
              </w:rPr>
              <w:t xml:space="preserve"> </w:t>
            </w:r>
            <w:r w:rsidRPr="001B6C57">
              <w:rPr>
                <w:rFonts w:hint="cs"/>
                <w:rtl/>
              </w:rPr>
              <w:t>عَلَى</w:t>
            </w:r>
            <w:r w:rsidRPr="001B6C57">
              <w:rPr>
                <w:rtl/>
              </w:rPr>
              <w:t xml:space="preserve"> </w:t>
            </w:r>
            <w:r w:rsidRPr="001B6C57">
              <w:rPr>
                <w:rFonts w:hint="cs"/>
                <w:rtl/>
              </w:rPr>
              <w:t>قَضَاءِ</w:t>
            </w:r>
            <w:r w:rsidRPr="001B6C57">
              <w:rPr>
                <w:rtl/>
              </w:rPr>
              <w:t xml:space="preserve"> </w:t>
            </w:r>
            <w:r w:rsidRPr="001B6C57">
              <w:rPr>
                <w:rFonts w:hint="cs"/>
                <w:rtl/>
              </w:rPr>
              <w:t>الدَّيْنِ</w:t>
            </w:r>
          </w:p>
        </w:tc>
        <w:tc>
          <w:tcPr>
            <w:tcW w:w="2340" w:type="dxa"/>
            <w:vAlign w:val="center"/>
          </w:tcPr>
          <w:p w:rsidR="00D46E79" w:rsidRPr="00CB160F" w:rsidRDefault="00066817" w:rsidP="00066817">
            <w:pPr>
              <w:pStyle w:val="duahead"/>
            </w:pPr>
            <w:r w:rsidRPr="00120EE1">
              <w:t xml:space="preserve">wa kaana min dua’ehi (a.s.) </w:t>
            </w:r>
            <w:r>
              <w:t>fil ma-o’onate a’laa qazaa-id dayne</w:t>
            </w:r>
          </w:p>
        </w:tc>
        <w:tc>
          <w:tcPr>
            <w:tcW w:w="2233" w:type="dxa"/>
            <w:vAlign w:val="center"/>
          </w:tcPr>
          <w:p w:rsidR="00D46E79" w:rsidRPr="0026485D" w:rsidRDefault="008F3F48" w:rsidP="008F3F48">
            <w:pPr>
              <w:pStyle w:val="Heading3"/>
            </w:pPr>
            <w:bookmarkStart w:id="97" w:name="_Toc241722509"/>
            <w:r>
              <w:t xml:space="preserve">30. </w:t>
            </w:r>
            <w:r w:rsidR="00D46E79">
              <w:t>His Supplication for Help in Repaying Debts</w:t>
            </w:r>
            <w:bookmarkEnd w:id="97"/>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اَللّٰهُمَّ صَلِّ عَلٰى مُحَمَّدٍ وَ اٰلِهٖ </w:t>
            </w:r>
          </w:p>
        </w:tc>
        <w:tc>
          <w:tcPr>
            <w:tcW w:w="2340" w:type="dxa"/>
            <w:vAlign w:val="center"/>
          </w:tcPr>
          <w:p w:rsidR="00DC2863" w:rsidRPr="00CB160F" w:rsidRDefault="00FE0CEA" w:rsidP="00DB451F">
            <w:pPr>
              <w:pStyle w:val="translit"/>
            </w:pPr>
            <w:r>
              <w:t>allaahumma salle a</w:t>
            </w:r>
            <w:r w:rsidR="00144864">
              <w:t>’</w:t>
            </w:r>
            <w:r>
              <w:t>laa mohammadin wa aalehi</w:t>
            </w:r>
          </w:p>
        </w:tc>
        <w:tc>
          <w:tcPr>
            <w:tcW w:w="2233" w:type="dxa"/>
            <w:vAlign w:val="center"/>
          </w:tcPr>
          <w:p w:rsidR="00DC2863" w:rsidRPr="0026485D" w:rsidRDefault="00DC2863" w:rsidP="008F3F48">
            <w:pPr>
              <w:pStyle w:val="normalTable"/>
            </w:pPr>
            <w:r w:rsidRPr="0026485D">
              <w:t xml:space="preserve">O </w:t>
            </w:r>
            <w:r>
              <w:t>Allah</w:t>
            </w:r>
            <w:r w:rsidRPr="0026485D">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هَبْ لِىَ الْعَافِيَةِ مِنْ دَيْنٍ </w:t>
            </w:r>
          </w:p>
        </w:tc>
        <w:tc>
          <w:tcPr>
            <w:tcW w:w="2340" w:type="dxa"/>
            <w:vAlign w:val="center"/>
          </w:tcPr>
          <w:p w:rsidR="00DC2863" w:rsidRPr="00CB160F" w:rsidRDefault="00FE0CEA" w:rsidP="00DB451F">
            <w:pPr>
              <w:pStyle w:val="translit"/>
            </w:pPr>
            <w:r>
              <w:t>wa hab leyal a</w:t>
            </w:r>
            <w:r w:rsidR="00144864">
              <w:t>’</w:t>
            </w:r>
            <w:r>
              <w:t>afeyate min deenin</w:t>
            </w:r>
          </w:p>
        </w:tc>
        <w:tc>
          <w:tcPr>
            <w:tcW w:w="2233" w:type="dxa"/>
            <w:vAlign w:val="center"/>
          </w:tcPr>
          <w:p w:rsidR="00DC2863" w:rsidRPr="0026485D" w:rsidRDefault="00DC2863" w:rsidP="008F3F48">
            <w:pPr>
              <w:pStyle w:val="normalTable"/>
            </w:pPr>
            <w:r w:rsidRPr="0026485D">
              <w:t>and release me from a debt which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تُخْلِقُ بِهٖ وَجْهِىْ </w:t>
            </w:r>
          </w:p>
        </w:tc>
        <w:tc>
          <w:tcPr>
            <w:tcW w:w="2340" w:type="dxa"/>
            <w:vAlign w:val="center"/>
          </w:tcPr>
          <w:p w:rsidR="00DC2863" w:rsidRPr="00CB160F" w:rsidRDefault="00FE0CEA" w:rsidP="00DB451F">
            <w:pPr>
              <w:pStyle w:val="translit"/>
            </w:pPr>
            <w:r>
              <w:t>tukhleqo behi wajhee</w:t>
            </w:r>
          </w:p>
        </w:tc>
        <w:tc>
          <w:tcPr>
            <w:tcW w:w="2233" w:type="dxa"/>
            <w:vAlign w:val="center"/>
          </w:tcPr>
          <w:p w:rsidR="00DC2863" w:rsidRPr="0026485D" w:rsidRDefault="00DC2863" w:rsidP="008F3F48">
            <w:pPr>
              <w:pStyle w:val="normalTable"/>
            </w:pPr>
            <w:r w:rsidRPr="0026485D">
              <w:t>makes me lose face,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يَحَارُ فِيْهِ ذِهْنِىْ </w:t>
            </w:r>
          </w:p>
        </w:tc>
        <w:tc>
          <w:tcPr>
            <w:tcW w:w="2340" w:type="dxa"/>
            <w:vAlign w:val="center"/>
          </w:tcPr>
          <w:p w:rsidR="00DC2863" w:rsidRPr="00FE0CEA" w:rsidRDefault="00FE0CEA" w:rsidP="00DB451F">
            <w:pPr>
              <w:pStyle w:val="translit"/>
              <w:rPr>
                <w:lang w:val="en-US"/>
              </w:rPr>
            </w:pPr>
            <w:r>
              <w:rPr>
                <w:lang w:val="en-US"/>
              </w:rPr>
              <w:t>wa yahaaro feehe zehnee</w:t>
            </w:r>
          </w:p>
        </w:tc>
        <w:tc>
          <w:tcPr>
            <w:tcW w:w="2233" w:type="dxa"/>
            <w:vAlign w:val="center"/>
          </w:tcPr>
          <w:p w:rsidR="00DC2863" w:rsidRPr="0026485D" w:rsidRDefault="00DC2863" w:rsidP="008F3F48">
            <w:pPr>
              <w:pStyle w:val="normalTable"/>
            </w:pPr>
            <w:r w:rsidRPr="0026485D">
              <w:t>confuses my mind,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يَتَشَعَّبُ لَه</w:t>
            </w:r>
            <w:r w:rsidRPr="00A86481">
              <w:t></w:t>
            </w:r>
            <w:r w:rsidRPr="00A86481">
              <w:rPr>
                <w:rtl/>
              </w:rPr>
              <w:t xml:space="preserve"> فِك</w:t>
            </w:r>
            <w:r w:rsidRPr="00A86481">
              <w:rPr>
                <w:rFonts w:hint="cs"/>
                <w:rtl/>
              </w:rPr>
              <w:t>ـ</w:t>
            </w:r>
            <w:r w:rsidRPr="00A86481">
              <w:rPr>
                <w:rtl/>
              </w:rPr>
              <w:t xml:space="preserve">ْرِىْ </w:t>
            </w:r>
          </w:p>
        </w:tc>
        <w:tc>
          <w:tcPr>
            <w:tcW w:w="2340" w:type="dxa"/>
            <w:vAlign w:val="center"/>
          </w:tcPr>
          <w:p w:rsidR="00DC2863" w:rsidRPr="00CB160F" w:rsidRDefault="00FE0CEA" w:rsidP="00DB451F">
            <w:pPr>
              <w:pStyle w:val="translit"/>
              <w:rPr>
                <w:rFonts w:hint="cs"/>
                <w:rtl/>
              </w:rPr>
            </w:pPr>
            <w:r>
              <w:t>wa yatasha</w:t>
            </w:r>
            <w:r w:rsidR="00144864">
              <w:t>’</w:t>
            </w:r>
            <w:r>
              <w:t>-a</w:t>
            </w:r>
            <w:r w:rsidR="00144864">
              <w:t>’</w:t>
            </w:r>
            <w:r>
              <w:t>bo lahu fikree</w:t>
            </w:r>
          </w:p>
        </w:tc>
        <w:tc>
          <w:tcPr>
            <w:tcW w:w="2233" w:type="dxa"/>
            <w:vAlign w:val="center"/>
          </w:tcPr>
          <w:p w:rsidR="00DC2863" w:rsidRPr="0026485D" w:rsidRDefault="00DC2863" w:rsidP="008F3F48">
            <w:pPr>
              <w:pStyle w:val="normalTable"/>
            </w:pPr>
            <w:r w:rsidRPr="0026485D">
              <w:t>disrupts my thinking,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يَطُوْلُ بِمُمَارَسَتِهٖ شُغْلِىْ </w:t>
            </w:r>
          </w:p>
        </w:tc>
        <w:tc>
          <w:tcPr>
            <w:tcW w:w="2340" w:type="dxa"/>
            <w:vAlign w:val="center"/>
          </w:tcPr>
          <w:p w:rsidR="00DC2863" w:rsidRPr="00CB160F" w:rsidRDefault="00FE0CEA" w:rsidP="00DB451F">
            <w:pPr>
              <w:pStyle w:val="translit"/>
            </w:pPr>
            <w:r>
              <w:t>wa yatoolo be-momaarasatehi shuglee</w:t>
            </w:r>
          </w:p>
        </w:tc>
        <w:tc>
          <w:tcPr>
            <w:tcW w:w="2233" w:type="dxa"/>
            <w:vAlign w:val="center"/>
          </w:tcPr>
          <w:p w:rsidR="00DC2863" w:rsidRPr="0026485D" w:rsidRDefault="00DC2863" w:rsidP="008F3F48">
            <w:pPr>
              <w:pStyle w:val="normalTable"/>
            </w:pPr>
            <w:r w:rsidRPr="0026485D">
              <w:t>and prolongs my occupation with attending to it!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اَعُوْذُبِكَ يَا رَبِّ مِنْ </w:t>
            </w:r>
          </w:p>
        </w:tc>
        <w:tc>
          <w:tcPr>
            <w:tcW w:w="2340" w:type="dxa"/>
            <w:vAlign w:val="center"/>
          </w:tcPr>
          <w:p w:rsidR="00DC2863" w:rsidRPr="00CB160F" w:rsidRDefault="00FE0CEA" w:rsidP="00DB451F">
            <w:pPr>
              <w:pStyle w:val="translit"/>
            </w:pPr>
            <w:r>
              <w:t>wa a-o</w:t>
            </w:r>
            <w:r w:rsidR="00144864">
              <w:t>’</w:t>
            </w:r>
            <w:r>
              <w:t>ozo beka yaa rabbe min</w:t>
            </w:r>
          </w:p>
        </w:tc>
        <w:tc>
          <w:tcPr>
            <w:tcW w:w="2233" w:type="dxa"/>
            <w:vAlign w:val="center"/>
          </w:tcPr>
          <w:p w:rsidR="00DC2863" w:rsidRPr="0026485D" w:rsidRDefault="00DC2863" w:rsidP="008F3F48">
            <w:pPr>
              <w:pStyle w:val="normalTable"/>
            </w:pPr>
            <w:r w:rsidRPr="0026485D">
              <w:t>I seek refuge in Thee, my Lord,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هَمِّ الدَّيْنِ وَ فِك</w:t>
            </w:r>
            <w:r w:rsidRPr="00A86481">
              <w:rPr>
                <w:rFonts w:hint="cs"/>
                <w:rtl/>
              </w:rPr>
              <w:t>ـ</w:t>
            </w:r>
            <w:r w:rsidRPr="00A86481">
              <w:rPr>
                <w:rtl/>
              </w:rPr>
              <w:t xml:space="preserve">ْرِهٖ </w:t>
            </w:r>
          </w:p>
        </w:tc>
        <w:tc>
          <w:tcPr>
            <w:tcW w:w="2340" w:type="dxa"/>
            <w:vAlign w:val="center"/>
          </w:tcPr>
          <w:p w:rsidR="00DC2863" w:rsidRPr="00CB160F" w:rsidRDefault="00FE0CEA" w:rsidP="00DB451F">
            <w:pPr>
              <w:pStyle w:val="translit"/>
            </w:pPr>
            <w:r>
              <w:t>hammid deene wa fikrehi</w:t>
            </w:r>
          </w:p>
        </w:tc>
        <w:tc>
          <w:tcPr>
            <w:tcW w:w="2233" w:type="dxa"/>
            <w:vAlign w:val="center"/>
          </w:tcPr>
          <w:p w:rsidR="00DC2863" w:rsidRPr="0026485D" w:rsidRDefault="00DC2863" w:rsidP="008F3F48">
            <w:pPr>
              <w:pStyle w:val="normalTable"/>
            </w:pPr>
            <w:r w:rsidRPr="0026485D">
              <w:t>from worry and thought about debt,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شُغْلِ الدَّيْنِ وَ سَهَرِهٖ </w:t>
            </w:r>
          </w:p>
        </w:tc>
        <w:tc>
          <w:tcPr>
            <w:tcW w:w="2340" w:type="dxa"/>
            <w:vAlign w:val="center"/>
          </w:tcPr>
          <w:p w:rsidR="00DC2863" w:rsidRPr="00CB160F" w:rsidRDefault="00FE0CEA" w:rsidP="00DB451F">
            <w:pPr>
              <w:pStyle w:val="translit"/>
            </w:pPr>
            <w:r>
              <w:t>wa shuglid dayne wa saharehi</w:t>
            </w:r>
          </w:p>
        </w:tc>
        <w:tc>
          <w:tcPr>
            <w:tcW w:w="2233" w:type="dxa"/>
            <w:vAlign w:val="center"/>
          </w:tcPr>
          <w:p w:rsidR="00DC2863" w:rsidRPr="0026485D" w:rsidRDefault="00DC2863" w:rsidP="008F3F48">
            <w:pPr>
              <w:pStyle w:val="normalTable"/>
            </w:pPr>
            <w:r w:rsidRPr="0026485D">
              <w:t>from the distraction and sleeplessness of debt;</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فَصَلِّ عَلٰى مُحَمَّدٍ وَ اٰلِهٖ </w:t>
            </w:r>
          </w:p>
        </w:tc>
        <w:tc>
          <w:tcPr>
            <w:tcW w:w="2340" w:type="dxa"/>
            <w:vAlign w:val="center"/>
          </w:tcPr>
          <w:p w:rsidR="00DC2863" w:rsidRPr="00CB160F" w:rsidRDefault="00FE0CEA"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اَعِذْنِىْ مِنْهُ </w:t>
            </w:r>
          </w:p>
        </w:tc>
        <w:tc>
          <w:tcPr>
            <w:tcW w:w="2340" w:type="dxa"/>
            <w:vAlign w:val="center"/>
          </w:tcPr>
          <w:p w:rsidR="00DC2863" w:rsidRPr="00CB160F" w:rsidRDefault="00FE0CEA" w:rsidP="00DB451F">
            <w:pPr>
              <w:pStyle w:val="translit"/>
            </w:pPr>
            <w:r>
              <w:t>wa a-i</w:t>
            </w:r>
            <w:r w:rsidR="00144864">
              <w:t>’</w:t>
            </w:r>
            <w:r>
              <w:t>znee minho</w:t>
            </w:r>
          </w:p>
        </w:tc>
        <w:tc>
          <w:tcPr>
            <w:tcW w:w="2233" w:type="dxa"/>
            <w:vAlign w:val="center"/>
          </w:tcPr>
          <w:p w:rsidR="00DC2863" w:rsidRPr="0026485D" w:rsidRDefault="00DC2863" w:rsidP="008F3F48">
            <w:pPr>
              <w:pStyle w:val="normalTable"/>
            </w:pPr>
            <w:r w:rsidRPr="0026485D">
              <w:t>and give me refuge from it!</w:t>
            </w:r>
          </w:p>
        </w:tc>
      </w:tr>
      <w:tr w:rsidR="00DC2863" w:rsidTr="008F3F48">
        <w:tc>
          <w:tcPr>
            <w:tcW w:w="3388" w:type="dxa"/>
            <w:tcMar>
              <w:left w:w="58" w:type="dxa"/>
              <w:right w:w="58" w:type="dxa"/>
            </w:tcMar>
          </w:tcPr>
          <w:p w:rsidR="00DC2863" w:rsidRPr="00A86481" w:rsidRDefault="00DC2863" w:rsidP="00FE0CEA">
            <w:pPr>
              <w:pStyle w:val="arabic"/>
              <w:rPr>
                <w:rFonts w:hint="cs"/>
                <w:rtl/>
              </w:rPr>
            </w:pPr>
            <w:r w:rsidRPr="00A86481">
              <w:rPr>
                <w:rtl/>
              </w:rPr>
              <w:t>وَ ا</w:t>
            </w:r>
            <w:r w:rsidR="00FE0CEA">
              <w:rPr>
                <w:rFonts w:hint="cs"/>
                <w:rtl/>
              </w:rPr>
              <w:t>َ</w:t>
            </w:r>
            <w:r w:rsidRPr="00A86481">
              <w:rPr>
                <w:rtl/>
              </w:rPr>
              <w:t xml:space="preserve">سْتَجِيْرُ بِكَ يَا رَبِّ </w:t>
            </w:r>
          </w:p>
        </w:tc>
        <w:tc>
          <w:tcPr>
            <w:tcW w:w="2340" w:type="dxa"/>
            <w:vAlign w:val="center"/>
          </w:tcPr>
          <w:p w:rsidR="00DC2863" w:rsidRPr="00CB160F" w:rsidRDefault="00FE0CEA" w:rsidP="00FE0CEA">
            <w:pPr>
              <w:pStyle w:val="translit"/>
            </w:pPr>
            <w:r>
              <w:t>wa astajeero beka yaa rabbe</w:t>
            </w:r>
          </w:p>
        </w:tc>
        <w:tc>
          <w:tcPr>
            <w:tcW w:w="2233" w:type="dxa"/>
            <w:vAlign w:val="center"/>
          </w:tcPr>
          <w:p w:rsidR="00DC2863" w:rsidRPr="0026485D" w:rsidRDefault="00DC2863" w:rsidP="008F3F48">
            <w:pPr>
              <w:pStyle w:val="normalTable"/>
            </w:pPr>
            <w:r w:rsidRPr="0026485D">
              <w:t>I seek sanctuary in Thee, my Lord,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مِنْ ذِلَّتِهٖ فِىْ الْحَيٰوةِ </w:t>
            </w:r>
          </w:p>
        </w:tc>
        <w:tc>
          <w:tcPr>
            <w:tcW w:w="2340" w:type="dxa"/>
            <w:vAlign w:val="center"/>
          </w:tcPr>
          <w:p w:rsidR="00DC2863" w:rsidRPr="00CB160F" w:rsidRDefault="00FE0CEA" w:rsidP="00DB451F">
            <w:pPr>
              <w:pStyle w:val="translit"/>
            </w:pPr>
            <w:r>
              <w:t>min zillatehi fil-hayaate</w:t>
            </w:r>
          </w:p>
        </w:tc>
        <w:tc>
          <w:tcPr>
            <w:tcW w:w="2233" w:type="dxa"/>
            <w:vAlign w:val="center"/>
          </w:tcPr>
          <w:p w:rsidR="00DC2863" w:rsidRPr="0026485D" w:rsidRDefault="00DC2863" w:rsidP="008F3F48">
            <w:pPr>
              <w:pStyle w:val="normalTable"/>
            </w:pPr>
            <w:r w:rsidRPr="0026485D">
              <w:t>From debt</w:t>
            </w:r>
            <w:r w:rsidR="00144864">
              <w:t>’</w:t>
            </w:r>
            <w:r w:rsidRPr="0026485D">
              <w:t>s abasement in life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مِنْ تَبِعَتِهٖ بَعْدَ الْوَفَاةِ </w:t>
            </w:r>
          </w:p>
        </w:tc>
        <w:tc>
          <w:tcPr>
            <w:tcW w:w="2340" w:type="dxa"/>
            <w:vAlign w:val="center"/>
          </w:tcPr>
          <w:p w:rsidR="00DC2863" w:rsidRPr="00CB160F" w:rsidRDefault="00FE0CEA" w:rsidP="00DB451F">
            <w:pPr>
              <w:pStyle w:val="translit"/>
            </w:pPr>
            <w:r>
              <w:t>wa min tabe-a</w:t>
            </w:r>
            <w:r w:rsidR="00144864">
              <w:t>’</w:t>
            </w:r>
            <w:r>
              <w:t>tehi ba</w:t>
            </w:r>
            <w:r w:rsidR="00144864">
              <w:t>’</w:t>
            </w:r>
            <w:r>
              <w:t>dal wafaate</w:t>
            </w:r>
          </w:p>
        </w:tc>
        <w:tc>
          <w:tcPr>
            <w:tcW w:w="2233" w:type="dxa"/>
            <w:vAlign w:val="center"/>
          </w:tcPr>
          <w:p w:rsidR="00DC2863" w:rsidRPr="0026485D" w:rsidRDefault="00DC2863" w:rsidP="008F3F48">
            <w:pPr>
              <w:pStyle w:val="normalTable"/>
            </w:pPr>
            <w:r w:rsidRPr="0026485D">
              <w:t>and its ill effects after death,</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فَصَلِّ عَلٰى مُحَمَّدٍ وَّ اٰلِهٖ </w:t>
            </w:r>
          </w:p>
        </w:tc>
        <w:tc>
          <w:tcPr>
            <w:tcW w:w="2340" w:type="dxa"/>
            <w:vAlign w:val="center"/>
          </w:tcPr>
          <w:p w:rsidR="00DC2863" w:rsidRPr="00CB160F" w:rsidRDefault="00FE0CEA" w:rsidP="00DB451F">
            <w:pPr>
              <w:pStyle w:val="translit"/>
            </w:pPr>
            <w:r>
              <w:t>fa-salle a</w:t>
            </w:r>
            <w:r w:rsidR="00144864">
              <w:t>’</w:t>
            </w:r>
            <w:r>
              <w:t>laa mohammadin wa aalehi</w:t>
            </w:r>
          </w:p>
        </w:tc>
        <w:tc>
          <w:tcPr>
            <w:tcW w:w="2233" w:type="dxa"/>
            <w:vAlign w:val="center"/>
          </w:tcPr>
          <w:p w:rsidR="00DC2863" w:rsidRPr="0026485D" w:rsidRDefault="00DC2863" w:rsidP="008F3F48">
            <w:pPr>
              <w:pStyle w:val="normalTable"/>
            </w:pPr>
            <w:r w:rsidRPr="0026485D">
              <w:t>so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lastRenderedPageBreak/>
              <w:t xml:space="preserve">وَ اَجِرْنِىْ مِنْهُ بِوُسْعٍ فَاضِلٍ اَوْ كَفَافٍ وَاصِلٍ </w:t>
            </w:r>
          </w:p>
        </w:tc>
        <w:tc>
          <w:tcPr>
            <w:tcW w:w="2340" w:type="dxa"/>
            <w:vAlign w:val="center"/>
          </w:tcPr>
          <w:p w:rsidR="00DC2863" w:rsidRPr="00CB160F" w:rsidRDefault="00FE0CEA" w:rsidP="00DB451F">
            <w:pPr>
              <w:pStyle w:val="translit"/>
            </w:pPr>
            <w:r>
              <w:t>wa ajirnee minho be-wos-i</w:t>
            </w:r>
            <w:r w:rsidR="00144864">
              <w:t>’</w:t>
            </w:r>
            <w:r>
              <w:t>n faa-zelin aw kafaafin waaselin</w:t>
            </w:r>
          </w:p>
        </w:tc>
        <w:tc>
          <w:tcPr>
            <w:tcW w:w="2233" w:type="dxa"/>
            <w:vAlign w:val="center"/>
          </w:tcPr>
          <w:p w:rsidR="00DC2863" w:rsidRPr="0026485D" w:rsidRDefault="00DC2863" w:rsidP="008F3F48">
            <w:pPr>
              <w:pStyle w:val="normalTable"/>
            </w:pPr>
            <w:r w:rsidRPr="0026485D">
              <w:t>and give me sanctuary from it through a bountiful plenty or a continually arriving sufficiency!</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صَلِّ عَلٰى مُحَمَّدٍ وَ اٰلِهٖ </w:t>
            </w:r>
          </w:p>
        </w:tc>
        <w:tc>
          <w:tcPr>
            <w:tcW w:w="2340" w:type="dxa"/>
            <w:vAlign w:val="center"/>
          </w:tcPr>
          <w:p w:rsidR="00DC2863" w:rsidRPr="00CB160F" w:rsidRDefault="00FE0CEA" w:rsidP="00DB451F">
            <w:pPr>
              <w:pStyle w:val="translit"/>
            </w:pPr>
            <w:r>
              <w:t>allaahumma salle a</w:t>
            </w:r>
            <w:r w:rsidR="00144864">
              <w:t>’</w:t>
            </w:r>
            <w:r>
              <w:t>laa mohammadin wa aalehi</w:t>
            </w:r>
          </w:p>
        </w:tc>
        <w:tc>
          <w:tcPr>
            <w:tcW w:w="2233" w:type="dxa"/>
            <w:vAlign w:val="center"/>
          </w:tcPr>
          <w:p w:rsidR="00DC2863" w:rsidRPr="0026485D" w:rsidRDefault="00DC2863" w:rsidP="008F3F48">
            <w:pPr>
              <w:pStyle w:val="normalTable"/>
            </w:pPr>
            <w:r w:rsidRPr="0026485D">
              <w:t xml:space="preserve">O </w:t>
            </w:r>
            <w:r>
              <w:t>Allah</w:t>
            </w:r>
            <w:r w:rsidRPr="0026485D">
              <w:t>, bless Muhammad and his Household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وَاحْجُبْنِىْ عَنِ السَّرْفِ وَ الْاِزْدِيَادِ </w:t>
            </w:r>
          </w:p>
        </w:tc>
        <w:tc>
          <w:tcPr>
            <w:tcW w:w="2340" w:type="dxa"/>
            <w:vAlign w:val="center"/>
          </w:tcPr>
          <w:p w:rsidR="00DC2863" w:rsidRPr="00CB160F" w:rsidRDefault="00FE0CEA" w:rsidP="00DB451F">
            <w:pPr>
              <w:pStyle w:val="translit"/>
            </w:pPr>
            <w:r>
              <w:t>wah-jubnee a</w:t>
            </w:r>
            <w:r w:rsidR="00144864">
              <w:t>’</w:t>
            </w:r>
            <w:r>
              <w:t>nis sarfe wal-izdeyaade</w:t>
            </w:r>
          </w:p>
        </w:tc>
        <w:tc>
          <w:tcPr>
            <w:tcW w:w="2233" w:type="dxa"/>
            <w:vAlign w:val="center"/>
          </w:tcPr>
          <w:p w:rsidR="00DC2863" w:rsidRPr="0026485D" w:rsidRDefault="00DC2863" w:rsidP="008F3F48">
            <w:pPr>
              <w:pStyle w:val="normalTable"/>
            </w:pPr>
            <w:r w:rsidRPr="0026485D">
              <w:t>prevent me from extravagance and excess,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قَوِّمْنِىْ بِالْبَذْلِ وَ الْاِقْتِصَادِ </w:t>
            </w:r>
          </w:p>
        </w:tc>
        <w:tc>
          <w:tcPr>
            <w:tcW w:w="2340" w:type="dxa"/>
            <w:vAlign w:val="center"/>
          </w:tcPr>
          <w:p w:rsidR="00DC2863" w:rsidRPr="00CB160F" w:rsidRDefault="00FE0CEA" w:rsidP="00DB451F">
            <w:pPr>
              <w:pStyle w:val="translit"/>
            </w:pPr>
            <w:r>
              <w:t>wa qawwimnee bil-bazle wal-iqtesaade</w:t>
            </w:r>
          </w:p>
        </w:tc>
        <w:tc>
          <w:tcPr>
            <w:tcW w:w="2233" w:type="dxa"/>
            <w:vAlign w:val="center"/>
          </w:tcPr>
          <w:p w:rsidR="00DC2863" w:rsidRPr="0026485D" w:rsidRDefault="00DC2863" w:rsidP="008F3F48">
            <w:pPr>
              <w:pStyle w:val="normalTable"/>
            </w:pPr>
            <w:r w:rsidRPr="0026485D">
              <w:t>put me on the course of generous spending and moderation,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عَلِّمْنِىْ حُسْنَ التَّقْدِيْرِ </w:t>
            </w:r>
          </w:p>
        </w:tc>
        <w:tc>
          <w:tcPr>
            <w:tcW w:w="2340" w:type="dxa"/>
            <w:vAlign w:val="center"/>
          </w:tcPr>
          <w:p w:rsidR="00DC2863" w:rsidRPr="00CB160F" w:rsidRDefault="00FE0CEA" w:rsidP="00DB451F">
            <w:pPr>
              <w:pStyle w:val="translit"/>
            </w:pPr>
            <w:r>
              <w:t>wa a</w:t>
            </w:r>
            <w:r w:rsidR="00144864">
              <w:t>’</w:t>
            </w:r>
            <w:r>
              <w:t>llimnee husnat taqdeere</w:t>
            </w:r>
          </w:p>
        </w:tc>
        <w:tc>
          <w:tcPr>
            <w:tcW w:w="2233" w:type="dxa"/>
            <w:vAlign w:val="center"/>
          </w:tcPr>
          <w:p w:rsidR="00DC2863" w:rsidRPr="0026485D" w:rsidRDefault="00DC2863" w:rsidP="008F3F48">
            <w:pPr>
              <w:pStyle w:val="normalTable"/>
            </w:pPr>
            <w:r w:rsidRPr="0026485D">
              <w:t>teach me excellent distribution,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وَاقْبِضْنِىْ بِلُطْفِكَ عَنِ التَّبْذِيْرِ </w:t>
            </w:r>
          </w:p>
        </w:tc>
        <w:tc>
          <w:tcPr>
            <w:tcW w:w="2340" w:type="dxa"/>
            <w:vAlign w:val="center"/>
          </w:tcPr>
          <w:p w:rsidR="00DC2863" w:rsidRPr="00CB160F" w:rsidRDefault="00FE0CEA" w:rsidP="00DB451F">
            <w:pPr>
              <w:pStyle w:val="translit"/>
            </w:pPr>
            <w:r>
              <w:t>waq-biznee be-lutfeka a</w:t>
            </w:r>
            <w:r w:rsidR="00144864">
              <w:t>’</w:t>
            </w:r>
            <w:r>
              <w:t>ni</w:t>
            </w:r>
            <w:r w:rsidR="00ED4BF0">
              <w:t>t tabzeere</w:t>
            </w:r>
          </w:p>
        </w:tc>
        <w:tc>
          <w:tcPr>
            <w:tcW w:w="2233" w:type="dxa"/>
            <w:vAlign w:val="center"/>
          </w:tcPr>
          <w:p w:rsidR="00DC2863" w:rsidRPr="0026485D" w:rsidRDefault="00DC2863" w:rsidP="008F3F48">
            <w:pPr>
              <w:pStyle w:val="normalTable"/>
            </w:pPr>
            <w:r w:rsidRPr="0026485D">
              <w:t>hold me back through Thy gentleness from squandering,</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وَ اَجْرِ مِنْ اَسْبَابِ الْحَ</w:t>
            </w:r>
            <w:r w:rsidR="00372559">
              <w:rPr>
                <w:rtl/>
              </w:rPr>
              <w:t>لَا</w:t>
            </w:r>
            <w:r w:rsidRPr="00A86481">
              <w:rPr>
                <w:rtl/>
              </w:rPr>
              <w:t xml:space="preserve">لِ اَرْزَاقِىْ </w:t>
            </w:r>
          </w:p>
        </w:tc>
        <w:tc>
          <w:tcPr>
            <w:tcW w:w="2340" w:type="dxa"/>
            <w:vAlign w:val="center"/>
          </w:tcPr>
          <w:p w:rsidR="00DC2863" w:rsidRPr="00CB160F" w:rsidRDefault="00ED4BF0" w:rsidP="00DB451F">
            <w:pPr>
              <w:pStyle w:val="translit"/>
            </w:pPr>
            <w:r>
              <w:t>wa ajre min asbaabil halaale arzaaqee</w:t>
            </w:r>
          </w:p>
        </w:tc>
        <w:tc>
          <w:tcPr>
            <w:tcW w:w="2233" w:type="dxa"/>
            <w:vAlign w:val="center"/>
          </w:tcPr>
          <w:p w:rsidR="00DC2863" w:rsidRPr="0026485D" w:rsidRDefault="00DC2863" w:rsidP="008F3F48">
            <w:pPr>
              <w:pStyle w:val="normalTable"/>
            </w:pPr>
            <w:r w:rsidRPr="0026485D">
              <w:t>allow me to attain my provisions through lawful means,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وَجِّهْ فِىْٓ اَبْوَابِ الْبِرِّ اِنْفَاقِىْ </w:t>
            </w:r>
          </w:p>
        </w:tc>
        <w:tc>
          <w:tcPr>
            <w:tcW w:w="2340" w:type="dxa"/>
            <w:vAlign w:val="center"/>
          </w:tcPr>
          <w:p w:rsidR="00DC2863" w:rsidRPr="00CB160F" w:rsidRDefault="00ED4BF0" w:rsidP="00DB451F">
            <w:pPr>
              <w:pStyle w:val="translit"/>
            </w:pPr>
            <w:r>
              <w:t>wa wajjeh feee abwaabil birre infaaqee</w:t>
            </w:r>
          </w:p>
        </w:tc>
        <w:tc>
          <w:tcPr>
            <w:tcW w:w="2233" w:type="dxa"/>
            <w:vAlign w:val="center"/>
          </w:tcPr>
          <w:p w:rsidR="00DC2863" w:rsidRPr="0026485D" w:rsidRDefault="00DC2863" w:rsidP="008F3F48">
            <w:pPr>
              <w:pStyle w:val="normalTable"/>
            </w:pPr>
            <w:r w:rsidRPr="0026485D">
              <w:t>direct my spending toward the gateways of devotion,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ازْوِ عَنِّىْ مِنَ الْمَالِ مَا يُحْدِثُ لِىْ مَخْيَلَةً اَوْتَاَدِّيًا اِلٰى بَغْىٍ اَوْ مَا اَتَعَقَّبُ مِنْهُ طُغْيَانًا </w:t>
            </w:r>
          </w:p>
        </w:tc>
        <w:tc>
          <w:tcPr>
            <w:tcW w:w="2340" w:type="dxa"/>
            <w:vAlign w:val="center"/>
          </w:tcPr>
          <w:p w:rsidR="00DC2863" w:rsidRPr="00CB160F" w:rsidRDefault="00ED4BF0" w:rsidP="00DB451F">
            <w:pPr>
              <w:pStyle w:val="translit"/>
            </w:pPr>
            <w:r>
              <w:t>waz-we a</w:t>
            </w:r>
            <w:r w:rsidR="00144864">
              <w:t>’</w:t>
            </w:r>
            <w:r>
              <w:t>nnee menal maale maa yohdeso lee makhyalatan awta-addeyan elaa bag-yin aw maa ata-a</w:t>
            </w:r>
            <w:r w:rsidR="00144864">
              <w:t>’</w:t>
            </w:r>
            <w:r>
              <w:t>qqabo minho tughyaanan</w:t>
            </w:r>
          </w:p>
        </w:tc>
        <w:tc>
          <w:tcPr>
            <w:tcW w:w="2233" w:type="dxa"/>
            <w:vAlign w:val="center"/>
          </w:tcPr>
          <w:p w:rsidR="00DC2863" w:rsidRPr="0026485D" w:rsidRDefault="00DC2863" w:rsidP="008F3F48">
            <w:pPr>
              <w:pStyle w:val="normalTable"/>
            </w:pPr>
            <w:r w:rsidRPr="0026485D">
              <w:t>and take away from me any possession which will bring forth pride in me, lead to insolence, or drag me in its heels to rebellion!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اَللّٰهُمَّ حَبِّبْ اِلَىَّ صُحْبَةَ الْفُقَرَآءِ وَ اَعِنِّىْ عَلٰى صُحْبَتِهِمْ بِحُسْنِ الصَّبْرِ </w:t>
            </w:r>
          </w:p>
        </w:tc>
        <w:tc>
          <w:tcPr>
            <w:tcW w:w="2340" w:type="dxa"/>
            <w:vAlign w:val="center"/>
          </w:tcPr>
          <w:p w:rsidR="00DC2863" w:rsidRPr="00ED4BF0" w:rsidRDefault="00ED4BF0" w:rsidP="00DB451F">
            <w:pPr>
              <w:pStyle w:val="translit"/>
              <w:rPr>
                <w:lang w:val="en-US"/>
              </w:rPr>
            </w:pPr>
            <w:r>
              <w:t>allaahumma habbib elayya sohbatal foqaraaa-e wa a-i</w:t>
            </w:r>
            <w:r w:rsidR="00144864">
              <w:t>’</w:t>
            </w:r>
            <w:r>
              <w:t>nnee a</w:t>
            </w:r>
            <w:r w:rsidR="00144864">
              <w:t>’</w:t>
            </w:r>
            <w:r>
              <w:t>laa sohbatehim be-husnis sabre</w:t>
            </w:r>
          </w:p>
        </w:tc>
        <w:tc>
          <w:tcPr>
            <w:tcW w:w="2233" w:type="dxa"/>
            <w:vAlign w:val="center"/>
          </w:tcPr>
          <w:p w:rsidR="00DC2863" w:rsidRPr="0026485D" w:rsidRDefault="00DC2863" w:rsidP="008F3F48">
            <w:pPr>
              <w:pStyle w:val="normalTable"/>
            </w:pPr>
            <w:r w:rsidRPr="0026485D">
              <w:t xml:space="preserve">O </w:t>
            </w:r>
            <w:r>
              <w:t>Allah</w:t>
            </w:r>
            <w:r w:rsidRPr="0026485D">
              <w:t>, make me love the companionship of the poor and help me be their companion with excellent patience!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وَمَا زَوَيْتَ عَنِّىْ مِنْ مَتَاعِ الدُّنْيَا </w:t>
            </w:r>
            <w:r w:rsidRPr="00A86481">
              <w:rPr>
                <w:rtl/>
              </w:rPr>
              <w:lastRenderedPageBreak/>
              <w:t xml:space="preserve">الْفَانِيَةِ فَاذْخَرْهُ لِىْ فِىْ خَزَآئِنِكَ الْبَاقِيَةِ </w:t>
            </w:r>
          </w:p>
        </w:tc>
        <w:tc>
          <w:tcPr>
            <w:tcW w:w="2340" w:type="dxa"/>
            <w:vAlign w:val="center"/>
          </w:tcPr>
          <w:p w:rsidR="00DC2863" w:rsidRPr="00CB160F" w:rsidRDefault="00ED4BF0" w:rsidP="00DB451F">
            <w:pPr>
              <w:pStyle w:val="translit"/>
              <w:rPr>
                <w:rFonts w:hint="cs"/>
                <w:rtl/>
              </w:rPr>
            </w:pPr>
            <w:r>
              <w:lastRenderedPageBreak/>
              <w:t>wa maa zawayta a</w:t>
            </w:r>
            <w:r w:rsidR="00144864">
              <w:t>’</w:t>
            </w:r>
            <w:r>
              <w:t>nnee min mataa-i</w:t>
            </w:r>
            <w:r w:rsidR="00144864">
              <w:t>’</w:t>
            </w:r>
            <w:r>
              <w:t>d dunyal faaneyate faz-kharho lee fee khazaaa-enekal baaqeyate</w:t>
            </w:r>
          </w:p>
        </w:tc>
        <w:tc>
          <w:tcPr>
            <w:tcW w:w="2233" w:type="dxa"/>
            <w:vAlign w:val="center"/>
          </w:tcPr>
          <w:p w:rsidR="00DC2863" w:rsidRPr="0026485D" w:rsidRDefault="00DC2863" w:rsidP="008F3F48">
            <w:pPr>
              <w:pStyle w:val="normalTable"/>
            </w:pPr>
            <w:r w:rsidRPr="0026485D">
              <w:t>Whenever Thou takest away from me the goods of this perishing world, store them for me in Thy abiding treasuries!</w:t>
            </w:r>
          </w:p>
        </w:tc>
      </w:tr>
      <w:tr w:rsidR="00DC2863" w:rsidTr="008F3F48">
        <w:tc>
          <w:tcPr>
            <w:tcW w:w="3388" w:type="dxa"/>
            <w:tcMar>
              <w:left w:w="58" w:type="dxa"/>
              <w:right w:w="58" w:type="dxa"/>
            </w:tcMar>
          </w:tcPr>
          <w:p w:rsidR="00DC2863" w:rsidRPr="00A86481" w:rsidRDefault="00DC2863" w:rsidP="00ED4BF0">
            <w:pPr>
              <w:pStyle w:val="arabic"/>
              <w:rPr>
                <w:rFonts w:hint="cs"/>
                <w:rtl/>
              </w:rPr>
            </w:pPr>
            <w:r w:rsidRPr="00A86481">
              <w:rPr>
                <w:rtl/>
              </w:rPr>
              <w:lastRenderedPageBreak/>
              <w:t>وَاجْعَلْ مَا خَوَّلْتَنِىْ مِ</w:t>
            </w:r>
            <w:r w:rsidR="00ED4BF0">
              <w:rPr>
                <w:rFonts w:hint="cs"/>
                <w:rtl/>
              </w:rPr>
              <w:t>ن</w:t>
            </w:r>
            <w:r w:rsidRPr="00A86481">
              <w:rPr>
                <w:rtl/>
              </w:rPr>
              <w:t xml:space="preserve">ْ حُطَامِهَا وَ عَجَّلْتَ لِىْ مِنْ مَتَاعِمَا </w:t>
            </w:r>
          </w:p>
        </w:tc>
        <w:tc>
          <w:tcPr>
            <w:tcW w:w="2340" w:type="dxa"/>
            <w:vAlign w:val="center"/>
          </w:tcPr>
          <w:p w:rsidR="00DC2863" w:rsidRPr="00ED4BF0" w:rsidRDefault="00ED4BF0" w:rsidP="00DB451F">
            <w:pPr>
              <w:pStyle w:val="translit"/>
              <w:rPr>
                <w:lang w:val="en-US"/>
              </w:rPr>
            </w:pPr>
            <w:r>
              <w:t>waj-a</w:t>
            </w:r>
            <w:r w:rsidR="00144864">
              <w:t>’</w:t>
            </w:r>
            <w:r>
              <w:t>l maa khawwaltanee m</w:t>
            </w:r>
            <w:r>
              <w:rPr>
                <w:lang w:val="en-US"/>
              </w:rPr>
              <w:t>in hotaamehaa wa a</w:t>
            </w:r>
            <w:r w:rsidR="00144864">
              <w:rPr>
                <w:lang w:val="en-US"/>
              </w:rPr>
              <w:t>’</w:t>
            </w:r>
            <w:r>
              <w:rPr>
                <w:lang w:val="en-US"/>
              </w:rPr>
              <w:t>jjaltalee min mataa-e</w:t>
            </w:r>
            <w:r w:rsidR="00144864">
              <w:rPr>
                <w:lang w:val="en-US"/>
              </w:rPr>
              <w:t>’</w:t>
            </w:r>
            <w:r>
              <w:rPr>
                <w:lang w:val="en-US"/>
              </w:rPr>
              <w:t>maa</w:t>
            </w:r>
          </w:p>
        </w:tc>
        <w:tc>
          <w:tcPr>
            <w:tcW w:w="2233" w:type="dxa"/>
            <w:vAlign w:val="center"/>
          </w:tcPr>
          <w:p w:rsidR="00DC2863" w:rsidRPr="0026485D" w:rsidRDefault="00DC2863" w:rsidP="008F3F48">
            <w:pPr>
              <w:pStyle w:val="normalTable"/>
            </w:pPr>
            <w:r w:rsidRPr="0026485D">
              <w:t>Make this world</w:t>
            </w:r>
            <w:r w:rsidR="00144864">
              <w:t>’</w:t>
            </w:r>
            <w:r w:rsidRPr="0026485D">
              <w:t>s broken pieces which Thou hast conferred upon me and its goods which Thou hast quickly granted to me</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بُلْغَةً اِلٰى جِوَارِكَ </w:t>
            </w:r>
          </w:p>
        </w:tc>
        <w:tc>
          <w:tcPr>
            <w:tcW w:w="2340" w:type="dxa"/>
            <w:vAlign w:val="center"/>
          </w:tcPr>
          <w:p w:rsidR="00DC2863" w:rsidRPr="00CB160F" w:rsidRDefault="00ED4BF0" w:rsidP="00DB451F">
            <w:pPr>
              <w:pStyle w:val="translit"/>
            </w:pPr>
            <w:r>
              <w:t>bulghatan elaa jewaareka</w:t>
            </w:r>
          </w:p>
        </w:tc>
        <w:tc>
          <w:tcPr>
            <w:tcW w:w="2233" w:type="dxa"/>
            <w:vAlign w:val="center"/>
          </w:tcPr>
          <w:p w:rsidR="00DC2863" w:rsidRPr="0026485D" w:rsidRDefault="00DC2863" w:rsidP="008F3F48">
            <w:pPr>
              <w:pStyle w:val="normalTable"/>
            </w:pPr>
            <w:r w:rsidRPr="0026485D">
              <w:t>a way to reach Thy neighbourhood,</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وُصْلَةً اِلٰى قُرْبِكَ </w:t>
            </w:r>
          </w:p>
        </w:tc>
        <w:tc>
          <w:tcPr>
            <w:tcW w:w="2340" w:type="dxa"/>
            <w:vAlign w:val="center"/>
          </w:tcPr>
          <w:p w:rsidR="00DC2863" w:rsidRPr="00CB160F" w:rsidRDefault="00BA53AE" w:rsidP="00DB451F">
            <w:pPr>
              <w:pStyle w:val="translit"/>
            </w:pPr>
            <w:r>
              <w:t>wa wuslatan elaa qurbeka</w:t>
            </w:r>
          </w:p>
        </w:tc>
        <w:tc>
          <w:tcPr>
            <w:tcW w:w="2233" w:type="dxa"/>
            <w:vAlign w:val="center"/>
          </w:tcPr>
          <w:p w:rsidR="00DC2863" w:rsidRPr="0026485D" w:rsidRDefault="00DC2863" w:rsidP="008F3F48">
            <w:pPr>
              <w:pStyle w:val="normalTable"/>
            </w:pPr>
            <w:r w:rsidRPr="0026485D">
              <w:t>a link to Thy nearness,</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وَ ذَرِيْعَةً اِلٰى جَنَّتِكَ </w:t>
            </w:r>
          </w:p>
        </w:tc>
        <w:tc>
          <w:tcPr>
            <w:tcW w:w="2340" w:type="dxa"/>
            <w:vAlign w:val="center"/>
          </w:tcPr>
          <w:p w:rsidR="00DC2863" w:rsidRPr="00CB160F" w:rsidRDefault="00BA53AE" w:rsidP="00DB451F">
            <w:pPr>
              <w:pStyle w:val="translit"/>
            </w:pPr>
            <w:r>
              <w:t>wa zaree-a</w:t>
            </w:r>
            <w:r w:rsidR="00144864">
              <w:t>’</w:t>
            </w:r>
            <w:r>
              <w:t>tan elaa jannateka</w:t>
            </w:r>
          </w:p>
        </w:tc>
        <w:tc>
          <w:tcPr>
            <w:tcW w:w="2233" w:type="dxa"/>
            <w:vAlign w:val="center"/>
          </w:tcPr>
          <w:p w:rsidR="00DC2863" w:rsidRPr="0026485D" w:rsidRDefault="00DC2863" w:rsidP="008F3F48">
            <w:pPr>
              <w:pStyle w:val="normalTable"/>
            </w:pPr>
            <w:r w:rsidRPr="0026485D">
              <w:t>and a means to Thy Garden!</w:t>
            </w:r>
          </w:p>
        </w:tc>
      </w:tr>
      <w:tr w:rsidR="00DC2863" w:rsidTr="008F3F48">
        <w:tc>
          <w:tcPr>
            <w:tcW w:w="3388" w:type="dxa"/>
            <w:tcMar>
              <w:left w:w="58" w:type="dxa"/>
              <w:right w:w="58" w:type="dxa"/>
            </w:tcMar>
          </w:tcPr>
          <w:p w:rsidR="00DC2863" w:rsidRPr="00A86481" w:rsidRDefault="00DC2863" w:rsidP="00DC2863">
            <w:pPr>
              <w:pStyle w:val="arabic"/>
              <w:rPr>
                <w:rFonts w:hint="cs"/>
                <w:rtl/>
              </w:rPr>
            </w:pPr>
            <w:r w:rsidRPr="00A86481">
              <w:rPr>
                <w:rtl/>
              </w:rPr>
              <w:t xml:space="preserve">اِنَّكَ ذُو الْفَضْلِ الْعَظِيْمِ </w:t>
            </w:r>
          </w:p>
        </w:tc>
        <w:tc>
          <w:tcPr>
            <w:tcW w:w="2340" w:type="dxa"/>
            <w:vAlign w:val="center"/>
          </w:tcPr>
          <w:p w:rsidR="00DC2863" w:rsidRPr="00CB160F" w:rsidRDefault="00BA53AE" w:rsidP="00DB451F">
            <w:pPr>
              <w:pStyle w:val="translit"/>
            </w:pPr>
            <w:r>
              <w:t>innakazul fazlil a</w:t>
            </w:r>
            <w:r w:rsidR="00144864">
              <w:t>’</w:t>
            </w:r>
            <w:r>
              <w:t>zeeme</w:t>
            </w:r>
          </w:p>
        </w:tc>
        <w:tc>
          <w:tcPr>
            <w:tcW w:w="2233" w:type="dxa"/>
            <w:vAlign w:val="center"/>
          </w:tcPr>
          <w:p w:rsidR="00DC2863" w:rsidRPr="0026485D" w:rsidRDefault="00DC2863" w:rsidP="008F3F48">
            <w:pPr>
              <w:pStyle w:val="normalTable"/>
            </w:pPr>
            <w:r w:rsidRPr="0026485D">
              <w:t>Verily Thou art Possessor of bounty abounding,</w:t>
            </w:r>
          </w:p>
        </w:tc>
      </w:tr>
      <w:tr w:rsidR="00DC2863" w:rsidTr="008F3F48">
        <w:tc>
          <w:tcPr>
            <w:tcW w:w="3388" w:type="dxa"/>
            <w:tcMar>
              <w:left w:w="58" w:type="dxa"/>
              <w:right w:w="58" w:type="dxa"/>
            </w:tcMar>
          </w:tcPr>
          <w:p w:rsidR="00DC2863" w:rsidRPr="00D25B0B" w:rsidRDefault="00DC2863" w:rsidP="00DC2863">
            <w:pPr>
              <w:pStyle w:val="arabic"/>
              <w:rPr>
                <w:rFonts w:cs="Times New Roman"/>
                <w:rtl/>
              </w:rPr>
            </w:pPr>
            <w:r w:rsidRPr="00A86481">
              <w:rPr>
                <w:rtl/>
              </w:rPr>
              <w:t>وَ اَنْتَ الْجَوَادُ الْكَرِيْمُ</w:t>
            </w:r>
            <w:r w:rsidRPr="00A86481">
              <w:rPr>
                <w:rFonts w:cs="Times New Roman" w:hint="cs"/>
                <w:rtl/>
              </w:rPr>
              <w:t>.</w:t>
            </w:r>
          </w:p>
        </w:tc>
        <w:tc>
          <w:tcPr>
            <w:tcW w:w="2340" w:type="dxa"/>
            <w:vAlign w:val="center"/>
          </w:tcPr>
          <w:p w:rsidR="00DC2863" w:rsidRPr="00CB160F" w:rsidRDefault="00BA53AE" w:rsidP="00DB451F">
            <w:pPr>
              <w:pStyle w:val="translit"/>
            </w:pPr>
            <w:r>
              <w:t>wa antal jawaadul kareemo.</w:t>
            </w:r>
          </w:p>
        </w:tc>
        <w:tc>
          <w:tcPr>
            <w:tcW w:w="2233" w:type="dxa"/>
            <w:vAlign w:val="center"/>
          </w:tcPr>
          <w:p w:rsidR="00DC2863" w:rsidRPr="0026485D" w:rsidRDefault="00DC2863" w:rsidP="008F3F48">
            <w:pPr>
              <w:pStyle w:val="normalTable"/>
              <w:rPr>
                <w:rtl/>
              </w:rPr>
            </w:pPr>
            <w:r w:rsidRPr="0026485D">
              <w:t>and Thou art the Munificent, the Generous.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1B6C57" w:rsidP="008F3F48">
            <w:pPr>
              <w:pStyle w:val="bombay"/>
              <w:rPr>
                <w:rFonts w:hint="cs"/>
              </w:rPr>
            </w:pPr>
            <w:r w:rsidRPr="001B6C57">
              <w:rPr>
                <w:rFonts w:hint="cs"/>
                <w:rtl/>
              </w:rPr>
              <w:t>فِي</w:t>
            </w:r>
            <w:r w:rsidRPr="001B6C57">
              <w:rPr>
                <w:rtl/>
              </w:rPr>
              <w:t xml:space="preserve"> </w:t>
            </w:r>
            <w:r w:rsidRPr="001B6C57">
              <w:rPr>
                <w:rFonts w:hint="cs"/>
                <w:rtl/>
              </w:rPr>
              <w:t>ذِكْرِ</w:t>
            </w:r>
            <w:r w:rsidRPr="001B6C57">
              <w:rPr>
                <w:rtl/>
              </w:rPr>
              <w:t xml:space="preserve"> </w:t>
            </w:r>
            <w:r w:rsidRPr="001B6C57">
              <w:rPr>
                <w:rFonts w:hint="cs"/>
                <w:rtl/>
              </w:rPr>
              <w:t>التَّوْبَةِ</w:t>
            </w:r>
            <w:r w:rsidRPr="001B6C57">
              <w:rPr>
                <w:rtl/>
              </w:rPr>
              <w:t xml:space="preserve"> </w:t>
            </w:r>
            <w:r w:rsidRPr="001B6C57">
              <w:rPr>
                <w:rFonts w:hint="cs"/>
                <w:rtl/>
              </w:rPr>
              <w:t>وَ</w:t>
            </w:r>
            <w:r w:rsidRPr="001B6C57">
              <w:rPr>
                <w:rtl/>
              </w:rPr>
              <w:t xml:space="preserve"> </w:t>
            </w:r>
            <w:r w:rsidRPr="001B6C57">
              <w:rPr>
                <w:rFonts w:hint="cs"/>
                <w:rtl/>
              </w:rPr>
              <w:t>طَلَبِهَا</w:t>
            </w:r>
          </w:p>
        </w:tc>
        <w:tc>
          <w:tcPr>
            <w:tcW w:w="2340" w:type="dxa"/>
            <w:vAlign w:val="center"/>
          </w:tcPr>
          <w:p w:rsidR="00D46E79" w:rsidRPr="00CB160F" w:rsidRDefault="00066817" w:rsidP="00066817">
            <w:pPr>
              <w:pStyle w:val="duahead"/>
            </w:pPr>
            <w:r w:rsidRPr="00120EE1">
              <w:t xml:space="preserve">wa kaana min dua’ehi (a.s.) </w:t>
            </w:r>
            <w:r>
              <w:t>fee zikrit tawbate wa talabehaa</w:t>
            </w:r>
          </w:p>
        </w:tc>
        <w:tc>
          <w:tcPr>
            <w:tcW w:w="2233" w:type="dxa"/>
            <w:vAlign w:val="center"/>
          </w:tcPr>
          <w:p w:rsidR="00D46E79" w:rsidRPr="0026485D" w:rsidRDefault="008F3F48" w:rsidP="008F3F48">
            <w:pPr>
              <w:pStyle w:val="Heading3"/>
            </w:pPr>
            <w:bookmarkStart w:id="98" w:name="_Toc241722510"/>
            <w:r>
              <w:t xml:space="preserve">31. </w:t>
            </w:r>
            <w:r w:rsidR="00D46E79">
              <w:t>His Supplication in Mentioning and Asking for Repentance</w:t>
            </w:r>
            <w:bookmarkEnd w:id="98"/>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AC6419" w:rsidRDefault="00AC6419" w:rsidP="00DB451F">
            <w:pPr>
              <w:pStyle w:val="translit"/>
              <w:rPr>
                <w:lang w:val="en-US"/>
              </w:rPr>
            </w:pPr>
            <w:r>
              <w:rPr>
                <w:lang w:val="en-US"/>
              </w:rP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يَا مَنْ </w:t>
            </w:r>
            <w:r w:rsidR="00372559">
              <w:rPr>
                <w:rtl/>
              </w:rPr>
              <w:t>لَا</w:t>
            </w:r>
            <w:r w:rsidRPr="009809EF">
              <w:rPr>
                <w:rtl/>
              </w:rPr>
              <w:t xml:space="preserve"> يَصِفُه</w:t>
            </w:r>
            <w:r w:rsidRPr="009809EF">
              <w:t></w:t>
            </w:r>
            <w:r w:rsidRPr="009809EF">
              <w:rPr>
                <w:rtl/>
              </w:rPr>
              <w:t xml:space="preserve"> نَعْتُ الْوَاصِفِيْنَ </w:t>
            </w:r>
          </w:p>
        </w:tc>
        <w:tc>
          <w:tcPr>
            <w:tcW w:w="2340" w:type="dxa"/>
            <w:vAlign w:val="center"/>
          </w:tcPr>
          <w:p w:rsidR="008B3A53" w:rsidRPr="00CB160F" w:rsidRDefault="00AC6419" w:rsidP="00DB451F">
            <w:pPr>
              <w:pStyle w:val="translit"/>
            </w:pPr>
            <w:r>
              <w:t>ya man laa yasefohu na</w:t>
            </w:r>
            <w:r w:rsidR="00144864">
              <w:t>’</w:t>
            </w:r>
            <w:r>
              <w:t>tul waasefeena</w:t>
            </w:r>
          </w:p>
        </w:tc>
        <w:tc>
          <w:tcPr>
            <w:tcW w:w="2233" w:type="dxa"/>
            <w:vAlign w:val="center"/>
          </w:tcPr>
          <w:p w:rsidR="008B3A53" w:rsidRPr="00A00A4B" w:rsidRDefault="008B3A53" w:rsidP="008F3F48">
            <w:pPr>
              <w:pStyle w:val="normalTable"/>
            </w:pPr>
            <w:r w:rsidRPr="00A00A4B">
              <w:t>O He whom the depiction of the describers fails to describe!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يَا مَنْ </w:t>
            </w:r>
            <w:r w:rsidR="00372559">
              <w:rPr>
                <w:rtl/>
              </w:rPr>
              <w:t>لَا</w:t>
            </w:r>
            <w:r w:rsidRPr="009809EF">
              <w:rPr>
                <w:rtl/>
              </w:rPr>
              <w:t xml:space="preserve"> يُجَاوِزُه</w:t>
            </w:r>
            <w:r w:rsidRPr="009809EF">
              <w:t></w:t>
            </w:r>
            <w:r w:rsidRPr="009809EF">
              <w:rPr>
                <w:rtl/>
              </w:rPr>
              <w:t xml:space="preserve"> رَجَآءُ الرَّاجِيْنَ </w:t>
            </w:r>
          </w:p>
        </w:tc>
        <w:tc>
          <w:tcPr>
            <w:tcW w:w="2340" w:type="dxa"/>
            <w:vAlign w:val="center"/>
          </w:tcPr>
          <w:p w:rsidR="008B3A53" w:rsidRPr="00CB160F" w:rsidRDefault="00AC6419" w:rsidP="00DB451F">
            <w:pPr>
              <w:pStyle w:val="translit"/>
            </w:pPr>
            <w:r>
              <w:t>wa yaa man la yojaawezohu rajaaa-ur raajeena</w:t>
            </w:r>
          </w:p>
        </w:tc>
        <w:tc>
          <w:tcPr>
            <w:tcW w:w="2233" w:type="dxa"/>
            <w:vAlign w:val="center"/>
          </w:tcPr>
          <w:p w:rsidR="008B3A53" w:rsidRPr="00A00A4B" w:rsidRDefault="008B3A53" w:rsidP="008F3F48">
            <w:pPr>
              <w:pStyle w:val="normalTable"/>
            </w:pPr>
            <w:r w:rsidRPr="00A00A4B">
              <w:t>O He beyond whom passes not the hope of the hopers!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يَا مَنْ </w:t>
            </w:r>
            <w:r w:rsidR="00372559">
              <w:rPr>
                <w:rtl/>
              </w:rPr>
              <w:t>لَا</w:t>
            </w:r>
            <w:r w:rsidRPr="009809EF">
              <w:rPr>
                <w:rtl/>
              </w:rPr>
              <w:t xml:space="preserve"> يَضِيْعُ لَدَيْهِ اَجْرُ </w:t>
            </w:r>
            <w:r w:rsidRPr="009809EF">
              <w:rPr>
                <w:rtl/>
              </w:rPr>
              <w:lastRenderedPageBreak/>
              <w:t xml:space="preserve">الْمُحْسِنِيْنَ </w:t>
            </w:r>
          </w:p>
        </w:tc>
        <w:tc>
          <w:tcPr>
            <w:tcW w:w="2340" w:type="dxa"/>
            <w:vAlign w:val="center"/>
          </w:tcPr>
          <w:p w:rsidR="008B3A53" w:rsidRPr="00CB160F" w:rsidRDefault="00AC6419" w:rsidP="00DB451F">
            <w:pPr>
              <w:pStyle w:val="translit"/>
            </w:pPr>
            <w:r>
              <w:lastRenderedPageBreak/>
              <w:t>wa yaa man laa yazee-o</w:t>
            </w:r>
            <w:r w:rsidR="00144864">
              <w:t>’</w:t>
            </w:r>
            <w:r>
              <w:t xml:space="preserve"> ladayhe ajrul mohseneena</w:t>
            </w:r>
          </w:p>
        </w:tc>
        <w:tc>
          <w:tcPr>
            <w:tcW w:w="2233" w:type="dxa"/>
            <w:vAlign w:val="center"/>
          </w:tcPr>
          <w:p w:rsidR="008B3A53" w:rsidRPr="00A00A4B" w:rsidRDefault="008B3A53" w:rsidP="008F3F48">
            <w:pPr>
              <w:pStyle w:val="normalTable"/>
            </w:pPr>
            <w:r w:rsidRPr="00A00A4B">
              <w:t>O He with whom is not lost the wage of the good-doers!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وَ يَا مَنْ هُوَ مُنْتَهٰى خَوْفِ الْعَابِدِيْنَ </w:t>
            </w:r>
          </w:p>
        </w:tc>
        <w:tc>
          <w:tcPr>
            <w:tcW w:w="2340" w:type="dxa"/>
            <w:vAlign w:val="center"/>
          </w:tcPr>
          <w:p w:rsidR="008B3A53" w:rsidRPr="00CB160F" w:rsidRDefault="00AC6419" w:rsidP="00DB451F">
            <w:pPr>
              <w:pStyle w:val="translit"/>
            </w:pPr>
            <w:r>
              <w:t>wa yaa man howa muntahaa khawfil a</w:t>
            </w:r>
            <w:r w:rsidR="00144864">
              <w:t>’</w:t>
            </w:r>
            <w:r>
              <w:t>abedeena</w:t>
            </w:r>
          </w:p>
        </w:tc>
        <w:tc>
          <w:tcPr>
            <w:tcW w:w="2233" w:type="dxa"/>
            <w:vAlign w:val="center"/>
          </w:tcPr>
          <w:p w:rsidR="008B3A53" w:rsidRPr="00A00A4B" w:rsidRDefault="008B3A53" w:rsidP="008F3F48">
            <w:pPr>
              <w:pStyle w:val="normalTable"/>
            </w:pPr>
            <w:r w:rsidRPr="00A00A4B">
              <w:t>O He who is the ultimate object of the fear of the worshipers!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يَا مَنْ هُوَ غَايَةُ خَشْيَةِ الْمُتَّقِيْنَ </w:t>
            </w:r>
          </w:p>
        </w:tc>
        <w:tc>
          <w:tcPr>
            <w:tcW w:w="2340" w:type="dxa"/>
            <w:vAlign w:val="center"/>
          </w:tcPr>
          <w:p w:rsidR="008B3A53" w:rsidRPr="00CB160F" w:rsidRDefault="00AC6419" w:rsidP="00DB451F">
            <w:pPr>
              <w:pStyle w:val="translit"/>
            </w:pPr>
            <w:r>
              <w:t>wa yaa man howa ghaayato khasyatil muttaqeena</w:t>
            </w:r>
          </w:p>
        </w:tc>
        <w:tc>
          <w:tcPr>
            <w:tcW w:w="2233" w:type="dxa"/>
            <w:vAlign w:val="center"/>
          </w:tcPr>
          <w:p w:rsidR="008B3A53" w:rsidRPr="00A00A4B" w:rsidRDefault="008B3A53" w:rsidP="008F3F48">
            <w:pPr>
              <w:pStyle w:val="normalTable"/>
            </w:pPr>
            <w:r w:rsidRPr="00A00A4B">
              <w:t>O He who is the utmost limit of the dread of the godfearing!</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هٰذَا مَقَامُ مَنْ </w:t>
            </w:r>
          </w:p>
        </w:tc>
        <w:tc>
          <w:tcPr>
            <w:tcW w:w="2340" w:type="dxa"/>
            <w:vAlign w:val="center"/>
          </w:tcPr>
          <w:p w:rsidR="008B3A53" w:rsidRPr="00CB160F" w:rsidRDefault="00AC6419" w:rsidP="00DB451F">
            <w:pPr>
              <w:pStyle w:val="translit"/>
            </w:pPr>
            <w:r>
              <w:t>haazaa maqaamo man</w:t>
            </w:r>
          </w:p>
        </w:tc>
        <w:tc>
          <w:tcPr>
            <w:tcW w:w="2233" w:type="dxa"/>
            <w:vAlign w:val="center"/>
          </w:tcPr>
          <w:p w:rsidR="008B3A53" w:rsidRPr="00A00A4B" w:rsidRDefault="008B3A53" w:rsidP="008F3F48">
            <w:pPr>
              <w:pStyle w:val="normalTable"/>
            </w:pPr>
            <w:r w:rsidRPr="00A00A4B">
              <w:t>This is the station of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تَدَاوَلَتْهُ اَيْدِى الذُّنُوْبِ </w:t>
            </w:r>
          </w:p>
        </w:tc>
        <w:tc>
          <w:tcPr>
            <w:tcW w:w="2340" w:type="dxa"/>
            <w:vAlign w:val="center"/>
          </w:tcPr>
          <w:p w:rsidR="008B3A53" w:rsidRPr="00CB160F" w:rsidRDefault="00AC6419" w:rsidP="00DB451F">
            <w:pPr>
              <w:pStyle w:val="translit"/>
            </w:pPr>
            <w:r>
              <w:t>tadaawalahoaydiz zonoobe</w:t>
            </w:r>
          </w:p>
        </w:tc>
        <w:tc>
          <w:tcPr>
            <w:tcW w:w="2233" w:type="dxa"/>
            <w:vAlign w:val="center"/>
          </w:tcPr>
          <w:p w:rsidR="008B3A53" w:rsidRPr="00A00A4B" w:rsidRDefault="008B3A53" w:rsidP="008F3F48">
            <w:pPr>
              <w:pStyle w:val="normalTable"/>
            </w:pPr>
            <w:r w:rsidRPr="00A00A4B">
              <w:t>whom sins have passed from hand to hand.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وَقَادَتْهُ اَزِمَّةُ الْخَطَايَا </w:t>
            </w:r>
          </w:p>
        </w:tc>
        <w:tc>
          <w:tcPr>
            <w:tcW w:w="2340" w:type="dxa"/>
            <w:vAlign w:val="center"/>
          </w:tcPr>
          <w:p w:rsidR="008B3A53" w:rsidRPr="00CB160F" w:rsidRDefault="00AC6419" w:rsidP="00DB451F">
            <w:pPr>
              <w:pStyle w:val="translit"/>
            </w:pPr>
            <w:r>
              <w:t>wa qaadat-ho azimmatul khataayaa</w:t>
            </w:r>
          </w:p>
        </w:tc>
        <w:tc>
          <w:tcPr>
            <w:tcW w:w="2233" w:type="dxa"/>
            <w:vAlign w:val="center"/>
          </w:tcPr>
          <w:p w:rsidR="008B3A53" w:rsidRPr="00A00A4B" w:rsidRDefault="008B3A53" w:rsidP="008F3F48">
            <w:pPr>
              <w:pStyle w:val="normalTable"/>
            </w:pPr>
            <w:r w:rsidRPr="00A00A4B">
              <w:t>Offenses</w:t>
            </w:r>
            <w:r w:rsidR="00144864">
              <w:t>’</w:t>
            </w:r>
            <w:r w:rsidRPr="00A00A4B">
              <w:t xml:space="preserve"> reins have led him 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اسْتَحْوَذَ عَلَيْهِ الشَّيْطٰنُ </w:t>
            </w:r>
          </w:p>
        </w:tc>
        <w:tc>
          <w:tcPr>
            <w:tcW w:w="2340" w:type="dxa"/>
            <w:vAlign w:val="center"/>
          </w:tcPr>
          <w:p w:rsidR="008B3A53" w:rsidRPr="00CB160F" w:rsidRDefault="00AC6419" w:rsidP="00DB451F">
            <w:pPr>
              <w:pStyle w:val="translit"/>
            </w:pPr>
            <w:r>
              <w:t>was-tahwazo a</w:t>
            </w:r>
            <w:r w:rsidR="00144864">
              <w:t>’</w:t>
            </w:r>
            <w:r>
              <w:t>lahish shaytaano</w:t>
            </w:r>
          </w:p>
        </w:tc>
        <w:tc>
          <w:tcPr>
            <w:tcW w:w="2233" w:type="dxa"/>
            <w:vAlign w:val="center"/>
          </w:tcPr>
          <w:p w:rsidR="008B3A53" w:rsidRPr="00A00A4B" w:rsidRDefault="008B3A53" w:rsidP="008F3F48">
            <w:pPr>
              <w:pStyle w:val="normalTable"/>
            </w:pPr>
            <w:r w:rsidRPr="00A00A4B">
              <w:t>and Satan has gained mastery over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فَقَصَّرَ عَمَّا اَمَرْتَ بِهٖ تَفْرِيْطًا </w:t>
            </w:r>
          </w:p>
        </w:tc>
        <w:tc>
          <w:tcPr>
            <w:tcW w:w="2340" w:type="dxa"/>
            <w:vAlign w:val="center"/>
          </w:tcPr>
          <w:p w:rsidR="008B3A53" w:rsidRPr="00CB160F" w:rsidRDefault="00AC6419" w:rsidP="00DB451F">
            <w:pPr>
              <w:pStyle w:val="translit"/>
            </w:pPr>
            <w:r>
              <w:t>faqassara a</w:t>
            </w:r>
            <w:r w:rsidR="00144864">
              <w:t>’</w:t>
            </w:r>
            <w:r>
              <w:t>mmaa amarta behi tafreetan</w:t>
            </w:r>
          </w:p>
        </w:tc>
        <w:tc>
          <w:tcPr>
            <w:tcW w:w="2233" w:type="dxa"/>
            <w:vAlign w:val="center"/>
          </w:tcPr>
          <w:p w:rsidR="008B3A53" w:rsidRPr="00A00A4B" w:rsidRDefault="008B3A53" w:rsidP="008F3F48">
            <w:pPr>
              <w:pStyle w:val="normalTable"/>
            </w:pPr>
            <w:r w:rsidRPr="00A00A4B">
              <w:t>He fell short of what Thou hast commanded through neglect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تَعَاطٰى مَا نَهَيْتَ عَنْهُ تَغْرِيْرًا </w:t>
            </w:r>
          </w:p>
        </w:tc>
        <w:tc>
          <w:tcPr>
            <w:tcW w:w="2340" w:type="dxa"/>
            <w:vAlign w:val="center"/>
          </w:tcPr>
          <w:p w:rsidR="008B3A53" w:rsidRPr="00CB160F" w:rsidRDefault="00AC6419" w:rsidP="00DB451F">
            <w:pPr>
              <w:pStyle w:val="translit"/>
            </w:pPr>
            <w:r>
              <w:t>wa ta-a</w:t>
            </w:r>
            <w:r w:rsidR="00144864">
              <w:t>’</w:t>
            </w:r>
            <w:r>
              <w:t>a-taa maa nahayta a</w:t>
            </w:r>
            <w:r w:rsidR="00144864">
              <w:t>’</w:t>
            </w:r>
            <w:r>
              <w:t>nho tagh-reeran</w:t>
            </w:r>
          </w:p>
        </w:tc>
        <w:tc>
          <w:tcPr>
            <w:tcW w:w="2233" w:type="dxa"/>
            <w:vAlign w:val="center"/>
          </w:tcPr>
          <w:p w:rsidR="008B3A53" w:rsidRPr="00A00A4B" w:rsidRDefault="008B3A53" w:rsidP="008F3F48">
            <w:pPr>
              <w:pStyle w:val="normalTable"/>
            </w:pPr>
            <w:r w:rsidRPr="00A00A4B">
              <w:t>and he pursued what Thou hast prohibited in delusion,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كَالْجَاهِلِ بِقُدْرَتِكَ عَلَيْهِ </w:t>
            </w:r>
          </w:p>
        </w:tc>
        <w:tc>
          <w:tcPr>
            <w:tcW w:w="2340" w:type="dxa"/>
            <w:vAlign w:val="center"/>
          </w:tcPr>
          <w:p w:rsidR="008B3A53" w:rsidRPr="00CB160F" w:rsidRDefault="00AC6419" w:rsidP="00DB451F">
            <w:pPr>
              <w:pStyle w:val="translit"/>
            </w:pPr>
            <w:r>
              <w:t>kal-jaahele be-qudrateka a</w:t>
            </w:r>
            <w:r w:rsidR="00144864">
              <w:t>’</w:t>
            </w:r>
            <w:r>
              <w:t>layhe</w:t>
            </w:r>
          </w:p>
        </w:tc>
        <w:tc>
          <w:tcPr>
            <w:tcW w:w="2233" w:type="dxa"/>
            <w:vAlign w:val="center"/>
          </w:tcPr>
          <w:p w:rsidR="008B3A53" w:rsidRPr="00A00A4B" w:rsidRDefault="008B3A53" w:rsidP="008F3F48">
            <w:pPr>
              <w:pStyle w:val="normalTable"/>
            </w:pPr>
            <w:r w:rsidRPr="00A00A4B">
              <w:t>like one ignorant of Thy power over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اَوْ ك</w:t>
            </w:r>
            <w:r w:rsidRPr="009809EF">
              <w:rPr>
                <w:rFonts w:hint="cs"/>
                <w:rtl/>
              </w:rPr>
              <w:t>ـ</w:t>
            </w:r>
            <w:r w:rsidRPr="009809EF">
              <w:rPr>
                <w:rtl/>
              </w:rPr>
              <w:t>َالْمُنْك</w:t>
            </w:r>
            <w:r w:rsidRPr="009809EF">
              <w:rPr>
                <w:rFonts w:hint="cs"/>
                <w:rtl/>
              </w:rPr>
              <w:t>ـ</w:t>
            </w:r>
            <w:r w:rsidRPr="009809EF">
              <w:rPr>
                <w:rtl/>
              </w:rPr>
              <w:t xml:space="preserve">َرِ فَضْلَ اِحْسَانِكَ اِلَيْهِ </w:t>
            </w:r>
          </w:p>
        </w:tc>
        <w:tc>
          <w:tcPr>
            <w:tcW w:w="2340" w:type="dxa"/>
            <w:vAlign w:val="center"/>
          </w:tcPr>
          <w:p w:rsidR="008B3A53" w:rsidRPr="00CB160F" w:rsidRDefault="00AC6419" w:rsidP="00DB451F">
            <w:pPr>
              <w:pStyle w:val="translit"/>
            </w:pPr>
            <w:r>
              <w:t>aw kalmunkare fazla ehsaaneka elayhe</w:t>
            </w:r>
          </w:p>
        </w:tc>
        <w:tc>
          <w:tcPr>
            <w:tcW w:w="2233" w:type="dxa"/>
            <w:vAlign w:val="center"/>
          </w:tcPr>
          <w:p w:rsidR="008B3A53" w:rsidRPr="00A00A4B" w:rsidRDefault="008B3A53" w:rsidP="008F3F48">
            <w:pPr>
              <w:pStyle w:val="normalTable"/>
            </w:pPr>
            <w:r w:rsidRPr="00A00A4B">
              <w:t>or one who denies the bounty of Thy beneficence toward him, until, when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حَتّٰى اِذَا انْفَتَحَ لَه</w:t>
            </w:r>
            <w:r w:rsidRPr="009809EF">
              <w:t></w:t>
            </w:r>
            <w:r w:rsidRPr="009809EF">
              <w:rPr>
                <w:rtl/>
              </w:rPr>
              <w:t xml:space="preserve"> بَصَرُ الْهُدٰى </w:t>
            </w:r>
          </w:p>
        </w:tc>
        <w:tc>
          <w:tcPr>
            <w:tcW w:w="2340" w:type="dxa"/>
            <w:vAlign w:val="center"/>
          </w:tcPr>
          <w:p w:rsidR="008B3A53" w:rsidRPr="00CB160F" w:rsidRDefault="00AC6419" w:rsidP="00DB451F">
            <w:pPr>
              <w:pStyle w:val="translit"/>
            </w:pPr>
            <w:r>
              <w:t>hattaa ezan fataha lahu basarul hodaa</w:t>
            </w:r>
          </w:p>
        </w:tc>
        <w:tc>
          <w:tcPr>
            <w:tcW w:w="2233" w:type="dxa"/>
            <w:vAlign w:val="center"/>
          </w:tcPr>
          <w:p w:rsidR="008B3A53" w:rsidRPr="00A00A4B" w:rsidRDefault="008B3A53" w:rsidP="008F3F48">
            <w:pPr>
              <w:pStyle w:val="normalTable"/>
            </w:pPr>
            <w:r w:rsidRPr="00A00A4B">
              <w:t>the eye of guidance was opened for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تَقَشَّعَتْ عَنْهُ سَحَآئِبُ الْعَمٰى </w:t>
            </w:r>
          </w:p>
        </w:tc>
        <w:tc>
          <w:tcPr>
            <w:tcW w:w="2340" w:type="dxa"/>
            <w:vAlign w:val="center"/>
          </w:tcPr>
          <w:p w:rsidR="008B3A53" w:rsidRPr="00CB160F" w:rsidRDefault="00AC6419" w:rsidP="00DB451F">
            <w:pPr>
              <w:pStyle w:val="translit"/>
            </w:pPr>
            <w:r>
              <w:t>wa taqash-sha-a</w:t>
            </w:r>
            <w:r w:rsidR="00144864">
              <w:t>’</w:t>
            </w:r>
            <w:r>
              <w:t>t a</w:t>
            </w:r>
            <w:r w:rsidR="00144864">
              <w:t>’</w:t>
            </w:r>
            <w:r>
              <w:t>nho sahaaa-ebul a</w:t>
            </w:r>
            <w:r w:rsidR="00144864">
              <w:t>’</w:t>
            </w:r>
            <w:r>
              <w:t>maa</w:t>
            </w:r>
          </w:p>
        </w:tc>
        <w:tc>
          <w:tcPr>
            <w:tcW w:w="2233" w:type="dxa"/>
            <w:vAlign w:val="center"/>
          </w:tcPr>
          <w:p w:rsidR="008B3A53" w:rsidRPr="00A00A4B" w:rsidRDefault="008B3A53" w:rsidP="008F3F48">
            <w:pPr>
              <w:pStyle w:val="normalTable"/>
            </w:pPr>
            <w:r w:rsidRPr="00A00A4B">
              <w:t>and the clouds of blindness were dispelled,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اَحْصٰى مَا ظَلَمَ بِهٖ نَفْسَه</w:t>
            </w:r>
            <w:r w:rsidRPr="009809EF">
              <w:t></w:t>
            </w:r>
            <w:r w:rsidRPr="009809EF">
              <w:rPr>
                <w:rtl/>
              </w:rPr>
              <w:t xml:space="preserve"> </w:t>
            </w:r>
          </w:p>
        </w:tc>
        <w:tc>
          <w:tcPr>
            <w:tcW w:w="2340" w:type="dxa"/>
            <w:vAlign w:val="center"/>
          </w:tcPr>
          <w:p w:rsidR="008B3A53" w:rsidRPr="00CB160F" w:rsidRDefault="00AC6419" w:rsidP="00DB451F">
            <w:pPr>
              <w:pStyle w:val="translit"/>
            </w:pPr>
            <w:r>
              <w:t>ahsaa maa zalama behi nafsahu</w:t>
            </w:r>
          </w:p>
        </w:tc>
        <w:tc>
          <w:tcPr>
            <w:tcW w:w="2233" w:type="dxa"/>
            <w:vAlign w:val="center"/>
          </w:tcPr>
          <w:p w:rsidR="008B3A53" w:rsidRPr="00A00A4B" w:rsidRDefault="008B3A53" w:rsidP="008F3F48">
            <w:pPr>
              <w:pStyle w:val="normalTable"/>
            </w:pPr>
            <w:r w:rsidRPr="00A00A4B">
              <w:t>he reckoned that through which he had wronged himself</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فَكَّرَ فِيْمَا خَالَفَ بِهٖ رَبَّه</w:t>
            </w:r>
            <w:r w:rsidRPr="009809EF">
              <w:t></w:t>
            </w:r>
            <w:r w:rsidRPr="009809EF">
              <w:rPr>
                <w:rtl/>
              </w:rPr>
              <w:t xml:space="preserve"> </w:t>
            </w:r>
          </w:p>
        </w:tc>
        <w:tc>
          <w:tcPr>
            <w:tcW w:w="2340" w:type="dxa"/>
            <w:vAlign w:val="center"/>
          </w:tcPr>
          <w:p w:rsidR="008B3A53" w:rsidRPr="00CB160F" w:rsidRDefault="00AC6419" w:rsidP="00DB451F">
            <w:pPr>
              <w:pStyle w:val="translit"/>
            </w:pPr>
            <w:r>
              <w:t>wafakkara feemaa khaalafa behi rabbahu</w:t>
            </w:r>
          </w:p>
        </w:tc>
        <w:tc>
          <w:tcPr>
            <w:tcW w:w="2233" w:type="dxa"/>
            <w:vAlign w:val="center"/>
          </w:tcPr>
          <w:p w:rsidR="008B3A53" w:rsidRPr="00A00A4B" w:rsidRDefault="008B3A53" w:rsidP="008F3F48">
            <w:pPr>
              <w:pStyle w:val="normalTable"/>
            </w:pPr>
            <w:r w:rsidRPr="00A00A4B">
              <w:t>and reflected upon that in which he had opposed his Lord.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فَرَاٰى كَبِيْرَ عِصْيَانِهٖ كَبِيْرًا وَ جَلِيْلَ مُخَالَفَتِهٖ جَلِيْل</w:t>
            </w:r>
            <w:r w:rsidR="0061096E">
              <w:rPr>
                <w:rtl/>
              </w:rPr>
              <w:t>ًا</w:t>
            </w:r>
            <w:r w:rsidRPr="009809EF">
              <w:rPr>
                <w:rtl/>
              </w:rPr>
              <w:t xml:space="preserve"> </w:t>
            </w:r>
          </w:p>
        </w:tc>
        <w:tc>
          <w:tcPr>
            <w:tcW w:w="2340" w:type="dxa"/>
            <w:vAlign w:val="center"/>
          </w:tcPr>
          <w:p w:rsidR="008B3A53" w:rsidRPr="00CB160F" w:rsidRDefault="00AC6419" w:rsidP="00DB451F">
            <w:pPr>
              <w:pStyle w:val="translit"/>
              <w:rPr>
                <w:rFonts w:hint="cs"/>
                <w:rtl/>
              </w:rPr>
            </w:pPr>
            <w:r>
              <w:t>fa-ra-aa kabeera a</w:t>
            </w:r>
            <w:r w:rsidR="00144864">
              <w:t>’</w:t>
            </w:r>
            <w:r>
              <w:t>syaanehi kabeeran wa jaleela mokhaalafatehi jaleelan</w:t>
            </w:r>
          </w:p>
        </w:tc>
        <w:tc>
          <w:tcPr>
            <w:tcW w:w="2233" w:type="dxa"/>
            <w:vAlign w:val="center"/>
          </w:tcPr>
          <w:p w:rsidR="008B3A53" w:rsidRPr="00A00A4B" w:rsidRDefault="008B3A53" w:rsidP="008F3F48">
            <w:pPr>
              <w:pStyle w:val="normalTable"/>
            </w:pPr>
            <w:r w:rsidRPr="00A00A4B">
              <w:t>He saw his vast disobedience as vast and his great opposition as great.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فَاَقْبَلَ نَحْوَكَ مُ</w:t>
            </w:r>
            <w:r w:rsidR="00C5374C">
              <w:rPr>
                <w:rtl/>
              </w:rPr>
              <w:t>ؤَ</w:t>
            </w:r>
            <w:r w:rsidR="00AC6419">
              <w:rPr>
                <w:rtl/>
              </w:rPr>
              <w:t>مِّل</w:t>
            </w:r>
            <w:r w:rsidR="00AC6419">
              <w:rPr>
                <w:rFonts w:hint="cs"/>
                <w:rtl/>
              </w:rPr>
              <w:t>ً</w:t>
            </w:r>
            <w:r w:rsidR="00AC6419">
              <w:rPr>
                <w:rtl/>
              </w:rPr>
              <w:t>ا</w:t>
            </w:r>
            <w:r w:rsidRPr="009809EF">
              <w:rPr>
                <w:rtl/>
              </w:rPr>
              <w:t xml:space="preserve"> لَكَ مُسْتَحِيًّا مِنْكَ </w:t>
            </w:r>
          </w:p>
        </w:tc>
        <w:tc>
          <w:tcPr>
            <w:tcW w:w="2340" w:type="dxa"/>
            <w:vAlign w:val="center"/>
          </w:tcPr>
          <w:p w:rsidR="008B3A53" w:rsidRPr="00AC6419" w:rsidRDefault="00AC6419" w:rsidP="00DB451F">
            <w:pPr>
              <w:pStyle w:val="translit"/>
              <w:rPr>
                <w:rFonts w:hint="cs"/>
                <w:rtl/>
                <w:lang w:val="en-US"/>
              </w:rPr>
            </w:pPr>
            <w:r>
              <w:t>fa-aqbala nahwaka mo-ammelan</w:t>
            </w:r>
            <w:r>
              <w:rPr>
                <w:lang w:val="en-US"/>
              </w:rPr>
              <w:t xml:space="preserve"> laka mustahiyyan minka</w:t>
            </w:r>
          </w:p>
        </w:tc>
        <w:tc>
          <w:tcPr>
            <w:tcW w:w="2233" w:type="dxa"/>
            <w:vAlign w:val="center"/>
          </w:tcPr>
          <w:p w:rsidR="008B3A53" w:rsidRPr="00A00A4B" w:rsidRDefault="008B3A53" w:rsidP="008F3F48">
            <w:pPr>
              <w:pStyle w:val="normalTable"/>
            </w:pPr>
            <w:r w:rsidRPr="00A00A4B">
              <w:t>So turned to Thee, hoping in Thee and ashamed before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وَجَّهَ رَغْبَتُه</w:t>
            </w:r>
            <w:r w:rsidRPr="009809EF">
              <w:t></w:t>
            </w:r>
            <w:r w:rsidRPr="009809EF">
              <w:rPr>
                <w:rtl/>
              </w:rPr>
              <w:t xml:space="preserve"> اِلَيْكَ ثِقَةً بِكَ </w:t>
            </w:r>
          </w:p>
        </w:tc>
        <w:tc>
          <w:tcPr>
            <w:tcW w:w="2340" w:type="dxa"/>
            <w:vAlign w:val="center"/>
          </w:tcPr>
          <w:p w:rsidR="008B3A53" w:rsidRPr="00CB160F" w:rsidRDefault="00AC6419" w:rsidP="00DB451F">
            <w:pPr>
              <w:pStyle w:val="translit"/>
            </w:pPr>
            <w:r>
              <w:t>wa wajjaha ragh-batohu elayka seqatan beka</w:t>
            </w:r>
          </w:p>
        </w:tc>
        <w:tc>
          <w:tcPr>
            <w:tcW w:w="2233" w:type="dxa"/>
            <w:vAlign w:val="center"/>
          </w:tcPr>
          <w:p w:rsidR="008B3A53" w:rsidRPr="00A00A4B" w:rsidRDefault="008B3A53" w:rsidP="008F3F48">
            <w:pPr>
              <w:pStyle w:val="normalTable"/>
            </w:pPr>
            <w:r w:rsidRPr="00A00A4B">
              <w:t>and he directed his beseeching toward Thee, having trust in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فَاَمَّكَ بِطَمَعِهٖ يَقِيْنًا </w:t>
            </w:r>
          </w:p>
        </w:tc>
        <w:tc>
          <w:tcPr>
            <w:tcW w:w="2340" w:type="dxa"/>
            <w:vAlign w:val="center"/>
          </w:tcPr>
          <w:p w:rsidR="008B3A53" w:rsidRPr="00CB160F" w:rsidRDefault="00AC6419" w:rsidP="00DB451F">
            <w:pPr>
              <w:pStyle w:val="translit"/>
            </w:pPr>
            <w:r>
              <w:t>fa-ammaka be-ta-ma-e</w:t>
            </w:r>
            <w:r w:rsidR="00144864">
              <w:t>’</w:t>
            </w:r>
            <w:r>
              <w:t>hi yaqeenan</w:t>
            </w:r>
          </w:p>
        </w:tc>
        <w:tc>
          <w:tcPr>
            <w:tcW w:w="2233" w:type="dxa"/>
            <w:vAlign w:val="center"/>
          </w:tcPr>
          <w:p w:rsidR="008B3A53" w:rsidRPr="00A00A4B" w:rsidRDefault="008B3A53" w:rsidP="008F3F48">
            <w:pPr>
              <w:pStyle w:val="normalTable"/>
            </w:pPr>
            <w:r w:rsidRPr="00A00A4B">
              <w:t>He repaired to Thee in his longing with certitude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قَصَدَكَ بِخَوْفِهٖ اِخْ</w:t>
            </w:r>
            <w:r w:rsidR="00372559">
              <w:rPr>
                <w:rtl/>
              </w:rPr>
              <w:t>لَا</w:t>
            </w:r>
            <w:r w:rsidRPr="009809EF">
              <w:rPr>
                <w:rtl/>
              </w:rPr>
              <w:t xml:space="preserve">صًا </w:t>
            </w:r>
          </w:p>
        </w:tc>
        <w:tc>
          <w:tcPr>
            <w:tcW w:w="2340" w:type="dxa"/>
            <w:vAlign w:val="center"/>
          </w:tcPr>
          <w:p w:rsidR="008B3A53" w:rsidRPr="00AC6419" w:rsidRDefault="00AC6419" w:rsidP="00DB451F">
            <w:pPr>
              <w:pStyle w:val="translit"/>
              <w:rPr>
                <w:lang w:val="en-US"/>
              </w:rPr>
            </w:pPr>
            <w:r>
              <w:t>wa qasadaka be-khawfehi ikhlaasan</w:t>
            </w:r>
          </w:p>
        </w:tc>
        <w:tc>
          <w:tcPr>
            <w:tcW w:w="2233" w:type="dxa"/>
            <w:vAlign w:val="center"/>
          </w:tcPr>
          <w:p w:rsidR="008B3A53" w:rsidRPr="00A00A4B" w:rsidRDefault="008B3A53" w:rsidP="008F3F48">
            <w:pPr>
              <w:pStyle w:val="normalTable"/>
            </w:pPr>
            <w:r w:rsidRPr="00A00A4B">
              <w:t>and he went straight to Thee in fear with sincerity.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قَدْ خَ</w:t>
            </w:r>
            <w:r w:rsidR="00372559">
              <w:rPr>
                <w:rtl/>
              </w:rPr>
              <w:t>لَا</w:t>
            </w:r>
            <w:r w:rsidRPr="009809EF">
              <w:rPr>
                <w:rtl/>
              </w:rPr>
              <w:t xml:space="preserve"> طَمَعُه</w:t>
            </w:r>
            <w:r w:rsidRPr="009809EF">
              <w:t></w:t>
            </w:r>
            <w:r w:rsidRPr="009809EF">
              <w:rPr>
                <w:rtl/>
              </w:rPr>
              <w:t xml:space="preserve"> مِنْ كُلِّ مَطْمُوْعٍ فِيْهِ غَيْرِكَ </w:t>
            </w:r>
          </w:p>
        </w:tc>
        <w:tc>
          <w:tcPr>
            <w:tcW w:w="2340" w:type="dxa"/>
            <w:vAlign w:val="center"/>
          </w:tcPr>
          <w:p w:rsidR="008B3A53" w:rsidRPr="00CB160F" w:rsidRDefault="00AC6419" w:rsidP="00AC6419">
            <w:pPr>
              <w:pStyle w:val="translit"/>
              <w:rPr>
                <w:rFonts w:hint="cs"/>
                <w:rtl/>
              </w:rPr>
            </w:pPr>
            <w:r>
              <w:t>qad khalaa ta-ma-o</w:t>
            </w:r>
            <w:r w:rsidR="00144864">
              <w:t>’</w:t>
            </w:r>
            <w:r>
              <w:t>hu min kulle mat-moo-i</w:t>
            </w:r>
            <w:r w:rsidR="00144864">
              <w:t>’</w:t>
            </w:r>
            <w:r>
              <w:t>n feehe ghayreka</w:t>
            </w:r>
          </w:p>
        </w:tc>
        <w:tc>
          <w:tcPr>
            <w:tcW w:w="2233" w:type="dxa"/>
            <w:vAlign w:val="center"/>
          </w:tcPr>
          <w:p w:rsidR="008B3A53" w:rsidRPr="00A00A4B" w:rsidRDefault="008B3A53" w:rsidP="008F3F48">
            <w:pPr>
              <w:pStyle w:val="normalTable"/>
            </w:pPr>
            <w:r w:rsidRPr="00A00A4B">
              <w:t>His longing was devoid of every object of longing but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اَفْرَخَ رَوْعُه</w:t>
            </w:r>
            <w:r w:rsidRPr="009809EF">
              <w:t></w:t>
            </w:r>
            <w:r w:rsidRPr="009809EF">
              <w:rPr>
                <w:rtl/>
              </w:rPr>
              <w:t xml:space="preserve"> مِنْ كُلِّ مَحْذُوْرٍ مِنْهُ سِوَاكَ </w:t>
            </w:r>
          </w:p>
        </w:tc>
        <w:tc>
          <w:tcPr>
            <w:tcW w:w="2340" w:type="dxa"/>
            <w:vAlign w:val="center"/>
          </w:tcPr>
          <w:p w:rsidR="008B3A53" w:rsidRPr="00CB160F" w:rsidRDefault="00AC6419" w:rsidP="00DB451F">
            <w:pPr>
              <w:pStyle w:val="translit"/>
            </w:pPr>
            <w:r>
              <w:t>wa afrakh raw-o</w:t>
            </w:r>
            <w:r w:rsidR="00144864">
              <w:t>’</w:t>
            </w:r>
            <w:r>
              <w:t>hu min kulle mahzoorin minho sewaaka</w:t>
            </w:r>
          </w:p>
        </w:tc>
        <w:tc>
          <w:tcPr>
            <w:tcW w:w="2233" w:type="dxa"/>
            <w:vAlign w:val="center"/>
          </w:tcPr>
          <w:p w:rsidR="008B3A53" w:rsidRPr="00A00A4B" w:rsidRDefault="008B3A53" w:rsidP="008F3F48">
            <w:pPr>
              <w:pStyle w:val="normalTable"/>
            </w:pPr>
            <w:r w:rsidRPr="00A00A4B">
              <w:t>and his fright departed from every object of fear but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فَمَثَلَ بَيْنَ يَدَيْكَ مُتَضَرِّعًا </w:t>
            </w:r>
          </w:p>
        </w:tc>
        <w:tc>
          <w:tcPr>
            <w:tcW w:w="2340" w:type="dxa"/>
            <w:vAlign w:val="center"/>
          </w:tcPr>
          <w:p w:rsidR="008B3A53" w:rsidRPr="00CB160F" w:rsidRDefault="00AC6419" w:rsidP="00DB451F">
            <w:pPr>
              <w:pStyle w:val="translit"/>
            </w:pPr>
            <w:r>
              <w:t>fa-masala bayna yadayka motazarre-a</w:t>
            </w:r>
            <w:r w:rsidR="00144864">
              <w:t>’</w:t>
            </w:r>
            <w:r>
              <w:t>n</w:t>
            </w:r>
          </w:p>
        </w:tc>
        <w:tc>
          <w:tcPr>
            <w:tcW w:w="2233" w:type="dxa"/>
            <w:vAlign w:val="center"/>
          </w:tcPr>
          <w:p w:rsidR="008B3A53" w:rsidRPr="00A00A4B" w:rsidRDefault="008B3A53" w:rsidP="008F3F48">
            <w:pPr>
              <w:pStyle w:val="normalTable"/>
            </w:pPr>
            <w:r w:rsidRPr="00A00A4B">
              <w:t>So he stood before Thee pleading,</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غَمَّضَ بَصَرَه</w:t>
            </w:r>
            <w:r w:rsidRPr="009809EF">
              <w:t></w:t>
            </w:r>
            <w:r w:rsidRPr="009809EF">
              <w:rPr>
                <w:rtl/>
              </w:rPr>
              <w:t xml:space="preserve"> اِلَى الْاَرْضِ مُتَخَشِّعًا </w:t>
            </w:r>
          </w:p>
        </w:tc>
        <w:tc>
          <w:tcPr>
            <w:tcW w:w="2340" w:type="dxa"/>
            <w:vAlign w:val="center"/>
          </w:tcPr>
          <w:p w:rsidR="008B3A53" w:rsidRPr="00CB160F" w:rsidRDefault="00E663F4" w:rsidP="00DB451F">
            <w:pPr>
              <w:pStyle w:val="translit"/>
            </w:pPr>
            <w:r>
              <w:t>wa gham-maza basarahu elal arze motakhas-she-a</w:t>
            </w:r>
            <w:r w:rsidR="00144864">
              <w:t>’</w:t>
            </w:r>
            <w:r>
              <w:t>n</w:t>
            </w:r>
          </w:p>
        </w:tc>
        <w:tc>
          <w:tcPr>
            <w:tcW w:w="2233" w:type="dxa"/>
            <w:vAlign w:val="center"/>
          </w:tcPr>
          <w:p w:rsidR="008B3A53" w:rsidRPr="00A00A4B" w:rsidRDefault="008B3A53" w:rsidP="008F3F48">
            <w:pPr>
              <w:pStyle w:val="normalTable"/>
            </w:pPr>
            <w:r w:rsidRPr="00A00A4B">
              <w:t>his eyes turned toward the ground in humbleness,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طَاْطَاَ رَأْسَه</w:t>
            </w:r>
            <w:r w:rsidRPr="009809EF">
              <w:t></w:t>
            </w:r>
            <w:r w:rsidRPr="009809EF">
              <w:rPr>
                <w:rtl/>
              </w:rPr>
              <w:t xml:space="preserve"> لِعِزَّتِكَ مُتَذَلِّ</w:t>
            </w:r>
            <w:r w:rsidR="00372559">
              <w:rPr>
                <w:rtl/>
              </w:rPr>
              <w:t>لَا</w:t>
            </w:r>
            <w:r w:rsidRPr="009809EF">
              <w:rPr>
                <w:rtl/>
              </w:rPr>
              <w:t xml:space="preserve"> </w:t>
            </w:r>
          </w:p>
        </w:tc>
        <w:tc>
          <w:tcPr>
            <w:tcW w:w="2340" w:type="dxa"/>
            <w:vAlign w:val="center"/>
          </w:tcPr>
          <w:p w:rsidR="008B3A53" w:rsidRPr="00CB160F" w:rsidRDefault="00E663F4" w:rsidP="00DB451F">
            <w:pPr>
              <w:pStyle w:val="translit"/>
            </w:pPr>
            <w:r>
              <w:t>wa taa-ta-a raasahu le-i</w:t>
            </w:r>
            <w:r w:rsidR="00144864">
              <w:t>’</w:t>
            </w:r>
            <w:r>
              <w:t>zzateka motazallelan</w:t>
            </w:r>
          </w:p>
        </w:tc>
        <w:tc>
          <w:tcPr>
            <w:tcW w:w="2233" w:type="dxa"/>
            <w:vAlign w:val="center"/>
          </w:tcPr>
          <w:p w:rsidR="008B3A53" w:rsidRPr="00A00A4B" w:rsidRDefault="008B3A53" w:rsidP="008F3F48">
            <w:pPr>
              <w:pStyle w:val="normalTable"/>
            </w:pPr>
            <w:r w:rsidRPr="00A00A4B">
              <w:t>his head bowed before Thy might in lowliness;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اَبَثَّكَ مِنْ سِرِّهٖ مَآ اَنْتَ اَعْلَمُ بِهٖ </w:t>
            </w:r>
            <w:r w:rsidRPr="009809EF">
              <w:rPr>
                <w:rtl/>
              </w:rPr>
              <w:lastRenderedPageBreak/>
              <w:t xml:space="preserve">مِنْهُ خُضُوْعًا </w:t>
            </w:r>
          </w:p>
        </w:tc>
        <w:tc>
          <w:tcPr>
            <w:tcW w:w="2340" w:type="dxa"/>
            <w:vAlign w:val="center"/>
          </w:tcPr>
          <w:p w:rsidR="008B3A53" w:rsidRPr="00CB160F" w:rsidRDefault="00E663F4" w:rsidP="00DB451F">
            <w:pPr>
              <w:pStyle w:val="translit"/>
              <w:rPr>
                <w:rFonts w:hint="cs"/>
                <w:rtl/>
              </w:rPr>
            </w:pPr>
            <w:r>
              <w:lastRenderedPageBreak/>
              <w:t>wa abassaka min sirrehi maaa anta a-a</w:t>
            </w:r>
            <w:r w:rsidR="00144864">
              <w:t>’</w:t>
            </w:r>
            <w:r>
              <w:t>lamo behi minho khozoo-a</w:t>
            </w:r>
            <w:r w:rsidR="00144864">
              <w:t>’</w:t>
            </w:r>
            <w:r>
              <w:t>n</w:t>
            </w:r>
          </w:p>
        </w:tc>
        <w:tc>
          <w:tcPr>
            <w:tcW w:w="2233" w:type="dxa"/>
            <w:vAlign w:val="center"/>
          </w:tcPr>
          <w:p w:rsidR="008B3A53" w:rsidRPr="00A00A4B" w:rsidRDefault="008B3A53" w:rsidP="008F3F48">
            <w:pPr>
              <w:pStyle w:val="normalTable"/>
            </w:pPr>
            <w:r w:rsidRPr="00A00A4B">
              <w:t>he revealed to Thee in meekness those secrets of his which Thou knowest better than he;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وَ عَدَّدَ مِنْ ذُنُوْبِهٖ مَآ اَنْتَ اَحْصٰى لَهَا خُشُوْعًا </w:t>
            </w:r>
          </w:p>
        </w:tc>
        <w:tc>
          <w:tcPr>
            <w:tcW w:w="2340" w:type="dxa"/>
            <w:vAlign w:val="center"/>
          </w:tcPr>
          <w:p w:rsidR="008B3A53" w:rsidRPr="00CB160F" w:rsidRDefault="00E663F4" w:rsidP="00DB451F">
            <w:pPr>
              <w:pStyle w:val="translit"/>
            </w:pPr>
            <w:r>
              <w:t>wa a</w:t>
            </w:r>
            <w:r w:rsidR="00144864">
              <w:t>’</w:t>
            </w:r>
            <w:r>
              <w:t>dda-damin zonoobehi maaa anta ahsaa lahaa khoshoo-a</w:t>
            </w:r>
            <w:r w:rsidR="00144864">
              <w:t>’</w:t>
            </w:r>
            <w:r>
              <w:t>n</w:t>
            </w:r>
          </w:p>
        </w:tc>
        <w:tc>
          <w:tcPr>
            <w:tcW w:w="2233" w:type="dxa"/>
            <w:vAlign w:val="center"/>
          </w:tcPr>
          <w:p w:rsidR="008B3A53" w:rsidRPr="00A00A4B" w:rsidRDefault="008B3A53" w:rsidP="008F3F48">
            <w:pPr>
              <w:pStyle w:val="normalTable"/>
            </w:pPr>
            <w:r w:rsidRPr="00A00A4B">
              <w:t>he numbered for Thee in humility those sins of his which Thou countest better than he;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وَاسْتَغَاثَ بِكَ مِنْ </w:t>
            </w:r>
          </w:p>
        </w:tc>
        <w:tc>
          <w:tcPr>
            <w:tcW w:w="2340" w:type="dxa"/>
            <w:vAlign w:val="center"/>
          </w:tcPr>
          <w:p w:rsidR="008B3A53" w:rsidRPr="00CB160F" w:rsidRDefault="00E663F4" w:rsidP="00DB451F">
            <w:pPr>
              <w:pStyle w:val="translit"/>
            </w:pPr>
            <w:r>
              <w:t>was-ta-ghaa-sa beka min</w:t>
            </w:r>
          </w:p>
        </w:tc>
        <w:tc>
          <w:tcPr>
            <w:tcW w:w="2233" w:type="dxa"/>
            <w:vAlign w:val="center"/>
          </w:tcPr>
          <w:p w:rsidR="008B3A53" w:rsidRPr="00A00A4B" w:rsidRDefault="008B3A53" w:rsidP="008F3F48">
            <w:pPr>
              <w:pStyle w:val="normalTable"/>
            </w:pPr>
            <w:r w:rsidRPr="00A00A4B">
              <w:t>he sought help from Thee before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عَظِيْمِ مَا وَقَعَ بِهٖ فِىْ عِلْمِكَ </w:t>
            </w:r>
          </w:p>
        </w:tc>
        <w:tc>
          <w:tcPr>
            <w:tcW w:w="2340" w:type="dxa"/>
            <w:vAlign w:val="center"/>
          </w:tcPr>
          <w:p w:rsidR="008B3A53" w:rsidRPr="00E663F4" w:rsidRDefault="00E663F4" w:rsidP="00DB451F">
            <w:pPr>
              <w:pStyle w:val="translit"/>
              <w:rPr>
                <w:lang w:val="en-US"/>
              </w:rPr>
            </w:pPr>
            <w:r>
              <w:t>a</w:t>
            </w:r>
            <w:r w:rsidR="00144864">
              <w:t>’</w:t>
            </w:r>
            <w:r>
              <w:t>zeeme maa waqa-a</w:t>
            </w:r>
            <w:r w:rsidR="00144864">
              <w:t>’</w:t>
            </w:r>
            <w:r>
              <w:t xml:space="preserve"> behi fee i</w:t>
            </w:r>
            <w:r w:rsidR="00144864">
              <w:t>’</w:t>
            </w:r>
            <w:r>
              <w:t>lmeka</w:t>
            </w:r>
          </w:p>
        </w:tc>
        <w:tc>
          <w:tcPr>
            <w:tcW w:w="2233" w:type="dxa"/>
            <w:vAlign w:val="center"/>
          </w:tcPr>
          <w:p w:rsidR="008B3A53" w:rsidRPr="00A00A4B" w:rsidRDefault="008B3A53" w:rsidP="008F3F48">
            <w:pPr>
              <w:pStyle w:val="normalTable"/>
            </w:pPr>
            <w:r w:rsidRPr="00A00A4B">
              <w:t>the dreadful into which he has fallen in Thy knowledge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قَبِيْحِ مَا فَضَحَه</w:t>
            </w:r>
            <w:r w:rsidRPr="009809EF">
              <w:t></w:t>
            </w:r>
            <w:r w:rsidRPr="009809EF">
              <w:rPr>
                <w:rtl/>
              </w:rPr>
              <w:t xml:space="preserve"> فِىْ حُكْمِكَ مِنْ ذُنُوْبٍ </w:t>
            </w:r>
          </w:p>
        </w:tc>
        <w:tc>
          <w:tcPr>
            <w:tcW w:w="2340" w:type="dxa"/>
            <w:vAlign w:val="center"/>
          </w:tcPr>
          <w:p w:rsidR="008B3A53" w:rsidRPr="00CB160F" w:rsidRDefault="00E663F4" w:rsidP="00DB451F">
            <w:pPr>
              <w:pStyle w:val="translit"/>
              <w:rPr>
                <w:rFonts w:hint="cs"/>
                <w:rtl/>
              </w:rPr>
            </w:pPr>
            <w:r>
              <w:t>wa qabeehe maa faza-hahu fee hukmeka min zonoobin</w:t>
            </w:r>
          </w:p>
        </w:tc>
        <w:tc>
          <w:tcPr>
            <w:tcW w:w="2233" w:type="dxa"/>
            <w:vAlign w:val="center"/>
          </w:tcPr>
          <w:p w:rsidR="008B3A53" w:rsidRPr="00A00A4B" w:rsidRDefault="008B3A53" w:rsidP="008F3F48">
            <w:pPr>
              <w:pStyle w:val="normalTable"/>
            </w:pPr>
            <w:r w:rsidRPr="00A00A4B">
              <w:t>and the ugly which has disgraced him in Thy judgement: the sins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اَدْبَرَتْ لَذَّاتُهَا فَذَهَبَتْ </w:t>
            </w:r>
          </w:p>
        </w:tc>
        <w:tc>
          <w:tcPr>
            <w:tcW w:w="2340" w:type="dxa"/>
            <w:vAlign w:val="center"/>
          </w:tcPr>
          <w:p w:rsidR="008B3A53" w:rsidRPr="00CB160F" w:rsidRDefault="00E663F4" w:rsidP="00DB451F">
            <w:pPr>
              <w:pStyle w:val="translit"/>
            </w:pPr>
            <w:r>
              <w:t>ad-barat lazzatohaa fa-zahabat</w:t>
            </w:r>
          </w:p>
        </w:tc>
        <w:tc>
          <w:tcPr>
            <w:tcW w:w="2233" w:type="dxa"/>
            <w:vAlign w:val="center"/>
          </w:tcPr>
          <w:p w:rsidR="008B3A53" w:rsidRPr="00A00A4B" w:rsidRDefault="008B3A53" w:rsidP="008F3F48">
            <w:pPr>
              <w:pStyle w:val="normalTable"/>
            </w:pPr>
            <w:r w:rsidRPr="00A00A4B">
              <w:t>whose pleasures have turned their backs and gone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اَقَامَتْ تَبِعَاتُهَا فَلَزِمَتْ </w:t>
            </w:r>
          </w:p>
        </w:tc>
        <w:tc>
          <w:tcPr>
            <w:tcW w:w="2340" w:type="dxa"/>
            <w:vAlign w:val="center"/>
          </w:tcPr>
          <w:p w:rsidR="008B3A53" w:rsidRPr="00CB160F" w:rsidRDefault="00E663F4" w:rsidP="00DB451F">
            <w:pPr>
              <w:pStyle w:val="translit"/>
            </w:pPr>
            <w:r>
              <w:t>wa aqaamat tabe-a</w:t>
            </w:r>
            <w:r w:rsidR="00144864">
              <w:t>’</w:t>
            </w:r>
            <w:r>
              <w:t>atohaa fa-lazemat</w:t>
            </w:r>
          </w:p>
        </w:tc>
        <w:tc>
          <w:tcPr>
            <w:tcW w:w="2233" w:type="dxa"/>
            <w:vAlign w:val="center"/>
          </w:tcPr>
          <w:p w:rsidR="008B3A53" w:rsidRPr="00A00A4B" w:rsidRDefault="008B3A53" w:rsidP="008F3F48">
            <w:pPr>
              <w:pStyle w:val="normalTable"/>
            </w:pPr>
            <w:r w:rsidRPr="00A00A4B">
              <w:t>and whose evil consequences have stayed and stuck fast.</w:t>
            </w:r>
          </w:p>
        </w:tc>
      </w:tr>
      <w:tr w:rsidR="008B3A53" w:rsidTr="008F3F48">
        <w:tc>
          <w:tcPr>
            <w:tcW w:w="3388" w:type="dxa"/>
            <w:tcMar>
              <w:left w:w="58" w:type="dxa"/>
              <w:right w:w="58" w:type="dxa"/>
            </w:tcMar>
          </w:tcPr>
          <w:p w:rsidR="008B3A53" w:rsidRPr="009809EF" w:rsidRDefault="00372559" w:rsidP="008B3A53">
            <w:pPr>
              <w:pStyle w:val="arabic"/>
              <w:rPr>
                <w:rFonts w:hint="cs"/>
                <w:rtl/>
              </w:rPr>
            </w:pPr>
            <w:r>
              <w:rPr>
                <w:rtl/>
              </w:rPr>
              <w:t>لَا</w:t>
            </w:r>
            <w:r w:rsidR="008B3A53" w:rsidRPr="009809EF">
              <w:rPr>
                <w:rtl/>
              </w:rPr>
              <w:t xml:space="preserve"> يُنْكِرُ يَآ اِلٰهِىْ عَدْلَكَ اِنْ عَاقَبْتَه</w:t>
            </w:r>
            <w:r w:rsidR="008B3A53" w:rsidRPr="009809EF">
              <w:t></w:t>
            </w:r>
            <w:r w:rsidR="008B3A53" w:rsidRPr="009809EF">
              <w:rPr>
                <w:rtl/>
              </w:rPr>
              <w:t xml:space="preserve"> </w:t>
            </w:r>
          </w:p>
        </w:tc>
        <w:tc>
          <w:tcPr>
            <w:tcW w:w="2340" w:type="dxa"/>
            <w:vAlign w:val="center"/>
          </w:tcPr>
          <w:p w:rsidR="008B3A53" w:rsidRPr="00CB160F" w:rsidRDefault="00E663F4" w:rsidP="00DB451F">
            <w:pPr>
              <w:pStyle w:val="translit"/>
            </w:pPr>
            <w:r>
              <w:t>laa yunkero yaaa elaahee a</w:t>
            </w:r>
            <w:r w:rsidR="00144864">
              <w:t>’</w:t>
            </w:r>
            <w:r>
              <w:t>dlaka in a</w:t>
            </w:r>
            <w:r w:rsidR="00144864">
              <w:t>’</w:t>
            </w:r>
            <w:r>
              <w:t>aqabtahu</w:t>
            </w:r>
          </w:p>
        </w:tc>
        <w:tc>
          <w:tcPr>
            <w:tcW w:w="2233" w:type="dxa"/>
            <w:vAlign w:val="center"/>
          </w:tcPr>
          <w:p w:rsidR="008B3A53" w:rsidRPr="00A00A4B" w:rsidRDefault="008B3A53" w:rsidP="008F3F48">
            <w:pPr>
              <w:pStyle w:val="normalTable"/>
            </w:pPr>
            <w:r w:rsidRPr="00A00A4B">
              <w:t xml:space="preserve">He will not deny Thy justice, my </w:t>
            </w:r>
            <w:r>
              <w:t>Allah</w:t>
            </w:r>
            <w:r w:rsidRPr="00A00A4B">
              <w:t>, if Thou punishest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w:t>
            </w:r>
            <w:r w:rsidR="00372559">
              <w:rPr>
                <w:rtl/>
              </w:rPr>
              <w:t>لَا</w:t>
            </w:r>
            <w:r w:rsidRPr="009809EF">
              <w:rPr>
                <w:rtl/>
              </w:rPr>
              <w:t xml:space="preserve"> يَسْتَعْظِمُ عَفْوَكَ اِنْ عَفَوْتَ عَنْهُ وَ رَحِمْتَه</w:t>
            </w:r>
            <w:r w:rsidRPr="009809EF">
              <w:t></w:t>
            </w:r>
            <w:r w:rsidRPr="009809EF">
              <w:rPr>
                <w:rtl/>
              </w:rPr>
              <w:t xml:space="preserve"> </w:t>
            </w:r>
          </w:p>
        </w:tc>
        <w:tc>
          <w:tcPr>
            <w:tcW w:w="2340" w:type="dxa"/>
            <w:vAlign w:val="center"/>
          </w:tcPr>
          <w:p w:rsidR="008B3A53" w:rsidRPr="00E663F4" w:rsidRDefault="00E663F4" w:rsidP="00E663F4">
            <w:pPr>
              <w:pStyle w:val="translit"/>
              <w:rPr>
                <w:lang w:val="en-US"/>
              </w:rPr>
            </w:pPr>
            <w:r>
              <w:t>wa laa yasta</w:t>
            </w:r>
            <w:r w:rsidR="00144864">
              <w:t>’</w:t>
            </w:r>
            <w:r>
              <w:t>zemo a</w:t>
            </w:r>
            <w:r w:rsidR="00144864">
              <w:t>’</w:t>
            </w:r>
            <w:r>
              <w:t>fwaka in a</w:t>
            </w:r>
            <w:r w:rsidR="00144864">
              <w:t>’</w:t>
            </w:r>
            <w:r>
              <w:t>fawta a</w:t>
            </w:r>
            <w:r w:rsidR="00144864">
              <w:t>’</w:t>
            </w:r>
            <w:r>
              <w:t>nho wa rahimtahu</w:t>
            </w:r>
          </w:p>
        </w:tc>
        <w:tc>
          <w:tcPr>
            <w:tcW w:w="2233" w:type="dxa"/>
            <w:vAlign w:val="center"/>
          </w:tcPr>
          <w:p w:rsidR="008B3A53" w:rsidRPr="00A00A4B" w:rsidRDefault="008B3A53" w:rsidP="008F3F48">
            <w:pPr>
              <w:pStyle w:val="normalTable"/>
            </w:pPr>
            <w:r w:rsidRPr="00A00A4B">
              <w:t>nor will he consider Thy pardon great if Thou pardonest him and hast mercy upon him,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لِاَنَّكَ الرَّبُّ الْكَرِيْمُ الَّذِىْ </w:t>
            </w:r>
            <w:r w:rsidR="00372559">
              <w:rPr>
                <w:rtl/>
              </w:rPr>
              <w:t>لَا</w:t>
            </w:r>
            <w:r w:rsidRPr="009809EF">
              <w:rPr>
                <w:rtl/>
              </w:rPr>
              <w:t xml:space="preserve"> يَتَعَاظَمُه</w:t>
            </w:r>
            <w:r w:rsidRPr="009809EF">
              <w:t></w:t>
            </w:r>
            <w:r w:rsidRPr="009809EF">
              <w:rPr>
                <w:rtl/>
              </w:rPr>
              <w:t xml:space="preserve"> غُفْرَانُ الذَّنْبِ الْعَظِيْمِ </w:t>
            </w:r>
          </w:p>
        </w:tc>
        <w:tc>
          <w:tcPr>
            <w:tcW w:w="2340" w:type="dxa"/>
            <w:vAlign w:val="center"/>
          </w:tcPr>
          <w:p w:rsidR="008B3A53" w:rsidRPr="00CB160F" w:rsidRDefault="00E663F4" w:rsidP="00DB451F">
            <w:pPr>
              <w:pStyle w:val="translit"/>
              <w:rPr>
                <w:rFonts w:hint="cs"/>
                <w:rtl/>
              </w:rPr>
            </w:pPr>
            <w:r>
              <w:t>le-annakar rabbul kareemul lazee laa yata-a</w:t>
            </w:r>
            <w:r w:rsidR="00144864">
              <w:t>’</w:t>
            </w:r>
            <w:r>
              <w:t>a-zamohu ghufraanuz zanbil a</w:t>
            </w:r>
            <w:r w:rsidR="00144864">
              <w:t>’</w:t>
            </w:r>
            <w:r>
              <w:t>zeeme</w:t>
            </w:r>
          </w:p>
        </w:tc>
        <w:tc>
          <w:tcPr>
            <w:tcW w:w="2233" w:type="dxa"/>
            <w:vAlign w:val="center"/>
          </w:tcPr>
          <w:p w:rsidR="008B3A53" w:rsidRPr="00A00A4B" w:rsidRDefault="008B3A53" w:rsidP="008F3F48">
            <w:pPr>
              <w:pStyle w:val="normalTable"/>
            </w:pPr>
            <w:r w:rsidRPr="00A00A4B">
              <w:t>for Thou art the Generous Lord for whom the forgiveness of great sins is nothing great!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فَهَا اَنَاذَا </w:t>
            </w:r>
          </w:p>
        </w:tc>
        <w:tc>
          <w:tcPr>
            <w:tcW w:w="2340" w:type="dxa"/>
            <w:vAlign w:val="center"/>
          </w:tcPr>
          <w:p w:rsidR="008B3A53" w:rsidRPr="00E663F4" w:rsidRDefault="00E663F4" w:rsidP="00DB451F">
            <w:pPr>
              <w:pStyle w:val="translit"/>
              <w:rPr>
                <w:lang w:val="en-US"/>
              </w:rPr>
            </w:pPr>
            <w:r>
              <w:t>allaahumma fahaa anaa zaa</w:t>
            </w:r>
          </w:p>
        </w:tc>
        <w:tc>
          <w:tcPr>
            <w:tcW w:w="2233" w:type="dxa"/>
            <w:vAlign w:val="center"/>
          </w:tcPr>
          <w:p w:rsidR="008B3A53" w:rsidRPr="00A00A4B" w:rsidRDefault="008B3A53" w:rsidP="008F3F48">
            <w:pPr>
              <w:pStyle w:val="normalTable"/>
            </w:pPr>
            <w:r w:rsidRPr="00A00A4B">
              <w:t xml:space="preserve">O </w:t>
            </w:r>
            <w:r>
              <w:t>Allah</w:t>
            </w:r>
            <w:r w:rsidRPr="00A00A4B">
              <w:t>, so here I am: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قَدْ جِئْتُكَ مُطِيْعًا لِاَمْرِكَ فِيْمَآ اَمَرْتَ بِهٖ مِنَ الدُّعَآءِ </w:t>
            </w:r>
          </w:p>
        </w:tc>
        <w:tc>
          <w:tcPr>
            <w:tcW w:w="2340" w:type="dxa"/>
            <w:vAlign w:val="center"/>
          </w:tcPr>
          <w:p w:rsidR="008B3A53" w:rsidRPr="00E663F4" w:rsidRDefault="00E663F4" w:rsidP="00DB451F">
            <w:pPr>
              <w:pStyle w:val="translit"/>
              <w:rPr>
                <w:lang w:val="en-US"/>
              </w:rPr>
            </w:pPr>
            <w:r>
              <w:t>qad jea</w:t>
            </w:r>
            <w:r w:rsidR="00144864">
              <w:t>’</w:t>
            </w:r>
            <w:r>
              <w:t>toka mo-tee-a</w:t>
            </w:r>
            <w:r w:rsidR="00144864">
              <w:t>’</w:t>
            </w:r>
            <w:r>
              <w:t>n le-amreka feemaaa amarta behi menad do-a</w:t>
            </w:r>
            <w:r w:rsidR="00144864">
              <w:t>’</w:t>
            </w:r>
            <w:r>
              <w:t>aa-e</w:t>
            </w:r>
          </w:p>
        </w:tc>
        <w:tc>
          <w:tcPr>
            <w:tcW w:w="2233" w:type="dxa"/>
            <w:vAlign w:val="center"/>
          </w:tcPr>
          <w:p w:rsidR="008B3A53" w:rsidRPr="00A00A4B" w:rsidRDefault="008B3A53" w:rsidP="008F3F48">
            <w:pPr>
              <w:pStyle w:val="normalTable"/>
            </w:pPr>
            <w:r w:rsidRPr="00A00A4B">
              <w:t>I have come to Thee obeying Thy command (for Thou hast commanded supplication)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مُتَنَجِّزًا وَعْدَكَ فِيْمَا وَعَدْتَ بِهٖ مِنَ الْاِجَابَةِ اِذْ تَقُوْلُ </w:t>
            </w:r>
          </w:p>
        </w:tc>
        <w:tc>
          <w:tcPr>
            <w:tcW w:w="2340" w:type="dxa"/>
            <w:vAlign w:val="center"/>
          </w:tcPr>
          <w:p w:rsidR="008B3A53" w:rsidRPr="002A1587" w:rsidRDefault="002A1587" w:rsidP="00DB451F">
            <w:pPr>
              <w:pStyle w:val="translit"/>
              <w:rPr>
                <w:rtl/>
                <w:lang w:val="en-US"/>
              </w:rPr>
            </w:pPr>
            <w:r>
              <w:rPr>
                <w:lang w:val="en-US"/>
              </w:rPr>
              <w:t>motanajjezan wa</w:t>
            </w:r>
            <w:r w:rsidR="00144864">
              <w:rPr>
                <w:lang w:val="en-US"/>
              </w:rPr>
              <w:t>’</w:t>
            </w:r>
            <w:r>
              <w:rPr>
                <w:lang w:val="en-US"/>
              </w:rPr>
              <w:t>daka feemaa wa-a</w:t>
            </w:r>
            <w:r w:rsidR="00144864">
              <w:rPr>
                <w:lang w:val="en-US"/>
              </w:rPr>
              <w:t>’</w:t>
            </w:r>
            <w:r>
              <w:rPr>
                <w:lang w:val="en-US"/>
              </w:rPr>
              <w:t>dta behi menal ejaabate iz taqoolod</w:t>
            </w:r>
          </w:p>
        </w:tc>
        <w:tc>
          <w:tcPr>
            <w:tcW w:w="2233" w:type="dxa"/>
            <w:vAlign w:val="center"/>
          </w:tcPr>
          <w:p w:rsidR="008B3A53" w:rsidRPr="00A00A4B" w:rsidRDefault="008B3A53" w:rsidP="008F3F48">
            <w:pPr>
              <w:pStyle w:val="normalTable"/>
            </w:pPr>
            <w:r w:rsidRPr="00A00A4B">
              <w:t>and asking the fulfilment of Thy promise, (for Thou hast promised to respond) Thou hast said,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ادْعُوْنِىْ اَسْتَجِبْ لَكُمْ </w:t>
            </w:r>
          </w:p>
        </w:tc>
        <w:tc>
          <w:tcPr>
            <w:tcW w:w="2340" w:type="dxa"/>
            <w:vAlign w:val="center"/>
          </w:tcPr>
          <w:p w:rsidR="008B3A53" w:rsidRPr="00CB160F" w:rsidRDefault="002A1587" w:rsidP="00DB451F">
            <w:pPr>
              <w:pStyle w:val="translit"/>
            </w:pPr>
            <w:r>
              <w:t>o</w:t>
            </w:r>
            <w:r w:rsidR="00144864">
              <w:t>’</w:t>
            </w:r>
            <w:r>
              <w:t>onee astajib lakum</w:t>
            </w:r>
          </w:p>
        </w:tc>
        <w:tc>
          <w:tcPr>
            <w:tcW w:w="2233" w:type="dxa"/>
            <w:vAlign w:val="center"/>
          </w:tcPr>
          <w:p w:rsidR="008B3A53" w:rsidRPr="00A00A4B" w:rsidRDefault="008B3A53" w:rsidP="008F3F48">
            <w:pPr>
              <w:pStyle w:val="normalTable"/>
            </w:pPr>
            <w:r w:rsidRPr="00A00A4B">
              <w:t>Supplicate Me and I will respond to you.</w:t>
            </w:r>
            <w:r w:rsidRPr="00A00A4B">
              <w:rPr>
                <w:rStyle w:val="FootnoteReference"/>
              </w:rPr>
              <w:footnoteReference w:id="195"/>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فَصَلِّ عَلٰى مُحَمَّدٍ وَ اٰلِهٖ </w:t>
            </w:r>
          </w:p>
        </w:tc>
        <w:tc>
          <w:tcPr>
            <w:tcW w:w="2340" w:type="dxa"/>
            <w:vAlign w:val="center"/>
          </w:tcPr>
          <w:p w:rsidR="008B3A53" w:rsidRPr="00CB160F" w:rsidRDefault="002A1587" w:rsidP="00DB451F">
            <w:pPr>
              <w:pStyle w:val="translit"/>
            </w:pPr>
            <w:r>
              <w:t>allaahumma fa-salle a</w:t>
            </w:r>
            <w:r w:rsidR="00144864">
              <w:t>’</w:t>
            </w:r>
            <w:r>
              <w:t>laa mohammadin wa aalehi</w:t>
            </w:r>
          </w:p>
        </w:tc>
        <w:tc>
          <w:tcPr>
            <w:tcW w:w="2233" w:type="dxa"/>
            <w:vAlign w:val="center"/>
          </w:tcPr>
          <w:p w:rsidR="008B3A53" w:rsidRPr="00A00A4B" w:rsidRDefault="008B3A53" w:rsidP="008F3F48">
            <w:pPr>
              <w:pStyle w:val="normalTable"/>
            </w:pPr>
            <w:r w:rsidRPr="00A00A4B">
              <w:t xml:space="preserve">O </w:t>
            </w:r>
            <w:r>
              <w:t>Allah</w:t>
            </w:r>
            <w:r w:rsidRPr="00A00A4B">
              <w:t>, so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الْقَنِىْ بِمَغْفِرَتِكَ كَمَا لَقِيْتُكَ بِاِقْرَارِىْ </w:t>
            </w:r>
          </w:p>
        </w:tc>
        <w:tc>
          <w:tcPr>
            <w:tcW w:w="2340" w:type="dxa"/>
            <w:vAlign w:val="center"/>
          </w:tcPr>
          <w:p w:rsidR="008B3A53" w:rsidRPr="002A1587" w:rsidRDefault="002A1587" w:rsidP="00DB451F">
            <w:pPr>
              <w:pStyle w:val="translit"/>
              <w:rPr>
                <w:lang w:val="en-US"/>
              </w:rPr>
            </w:pPr>
            <w:r>
              <w:t>wal-qanee be-maghferateka kamaa laqeetoka be-iqraaree</w:t>
            </w:r>
          </w:p>
        </w:tc>
        <w:tc>
          <w:tcPr>
            <w:tcW w:w="2233" w:type="dxa"/>
            <w:vAlign w:val="center"/>
          </w:tcPr>
          <w:p w:rsidR="008B3A53" w:rsidRPr="00A00A4B" w:rsidRDefault="008B3A53" w:rsidP="008F3F48">
            <w:pPr>
              <w:pStyle w:val="normalTable"/>
            </w:pPr>
            <w:r w:rsidRPr="00A00A4B">
              <w:t>meet me with Thy forgiveness just as I have met Thee with my confession,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وَارْفَعْنِىْ عَنْ مَصَارِعِ الذُّنُوْبِ كَمَا وَضَعْتُ لَكَ نَفْسِىْ </w:t>
            </w:r>
          </w:p>
        </w:tc>
        <w:tc>
          <w:tcPr>
            <w:tcW w:w="2340" w:type="dxa"/>
            <w:vAlign w:val="center"/>
          </w:tcPr>
          <w:p w:rsidR="008B3A53" w:rsidRPr="002A1587" w:rsidRDefault="002A1587" w:rsidP="00DB451F">
            <w:pPr>
              <w:pStyle w:val="translit"/>
              <w:rPr>
                <w:lang w:val="en-US"/>
              </w:rPr>
            </w:pPr>
            <w:r>
              <w:t>war-fa</w:t>
            </w:r>
            <w:r w:rsidR="00144864">
              <w:t>’</w:t>
            </w:r>
            <w:r>
              <w:t>nee a</w:t>
            </w:r>
            <w:r w:rsidR="00144864">
              <w:t>’</w:t>
            </w:r>
            <w:r>
              <w:t>n masaa-re-i</w:t>
            </w:r>
            <w:r w:rsidR="00144864">
              <w:t>’</w:t>
            </w:r>
            <w:r>
              <w:t>z zonoobe kamaa wa-za</w:t>
            </w:r>
            <w:r w:rsidR="00144864">
              <w:t>’</w:t>
            </w:r>
            <w:r>
              <w:t>to laka nafsee</w:t>
            </w:r>
          </w:p>
        </w:tc>
        <w:tc>
          <w:tcPr>
            <w:tcW w:w="2233" w:type="dxa"/>
            <w:vAlign w:val="center"/>
          </w:tcPr>
          <w:p w:rsidR="008B3A53" w:rsidRPr="00A00A4B" w:rsidRDefault="008B3A53" w:rsidP="008F3F48">
            <w:pPr>
              <w:pStyle w:val="normalTable"/>
            </w:pPr>
            <w:r w:rsidRPr="00A00A4B">
              <w:t>lift me up from the fatal infirmities of sins just as I have let myself down before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وَاسْتُرْنِىْ بِسِتْرِكَ كَمَا تَاَنَّيْتَنِىْ عَنِ الْاِنْتِقَامِ مِنِّىْ </w:t>
            </w:r>
          </w:p>
        </w:tc>
        <w:tc>
          <w:tcPr>
            <w:tcW w:w="2340" w:type="dxa"/>
            <w:vAlign w:val="center"/>
          </w:tcPr>
          <w:p w:rsidR="008B3A53" w:rsidRPr="00CB160F" w:rsidRDefault="002A1587" w:rsidP="00DB451F">
            <w:pPr>
              <w:pStyle w:val="translit"/>
              <w:rPr>
                <w:rFonts w:hint="cs"/>
                <w:rtl/>
              </w:rPr>
            </w:pPr>
            <w:r>
              <w:t>was-turnee be-sitreka kamaa ta-annaytan</w:t>
            </w:r>
            <w:r w:rsidR="009B793A">
              <w:t>ee a</w:t>
            </w:r>
            <w:r w:rsidR="00144864">
              <w:t>’</w:t>
            </w:r>
            <w:r w:rsidR="009B793A">
              <w:t>nil inteqaame minnee</w:t>
            </w:r>
          </w:p>
        </w:tc>
        <w:tc>
          <w:tcPr>
            <w:tcW w:w="2233" w:type="dxa"/>
            <w:vAlign w:val="center"/>
          </w:tcPr>
          <w:p w:rsidR="008B3A53" w:rsidRPr="00A00A4B" w:rsidRDefault="008B3A53" w:rsidP="008F3F48">
            <w:pPr>
              <w:pStyle w:val="normalTable"/>
            </w:pPr>
            <w:r w:rsidRPr="00A00A4B">
              <w:t>and cover me with Thy covering just as Thou hast shown no haste to take vengeance on me!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ثَبِّتْ فِىْ طَاعَتِكَ نِيَّتِىْ </w:t>
            </w:r>
          </w:p>
        </w:tc>
        <w:tc>
          <w:tcPr>
            <w:tcW w:w="2340" w:type="dxa"/>
            <w:vAlign w:val="center"/>
          </w:tcPr>
          <w:p w:rsidR="008B3A53" w:rsidRPr="00CB160F" w:rsidRDefault="009B793A" w:rsidP="00DB451F">
            <w:pPr>
              <w:pStyle w:val="translit"/>
            </w:pPr>
            <w:r>
              <w:t>wa sabbit fee taa-a</w:t>
            </w:r>
            <w:r w:rsidR="00144864">
              <w:t>’</w:t>
            </w:r>
            <w:r>
              <w:t>teka niyyatee</w:t>
            </w:r>
          </w:p>
        </w:tc>
        <w:tc>
          <w:tcPr>
            <w:tcW w:w="2233" w:type="dxa"/>
            <w:vAlign w:val="center"/>
          </w:tcPr>
          <w:p w:rsidR="008B3A53" w:rsidRPr="00A00A4B" w:rsidRDefault="008B3A53" w:rsidP="008F3F48">
            <w:pPr>
              <w:pStyle w:val="normalTable"/>
            </w:pPr>
            <w:r w:rsidRPr="00A00A4B">
              <w:t>make firm my intention to obey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وَا</w:t>
            </w:r>
            <w:r w:rsidR="009B793A">
              <w:rPr>
                <w:rFonts w:hint="cs"/>
                <w:rtl/>
              </w:rPr>
              <w:t>َ</w:t>
            </w:r>
            <w:r w:rsidRPr="009809EF">
              <w:rPr>
                <w:rtl/>
              </w:rPr>
              <w:t xml:space="preserve">حْكِمْ فِىْ عِبَادَتِكَ بَصِيْرَتِىْ </w:t>
            </w:r>
          </w:p>
        </w:tc>
        <w:tc>
          <w:tcPr>
            <w:tcW w:w="2340" w:type="dxa"/>
            <w:vAlign w:val="center"/>
          </w:tcPr>
          <w:p w:rsidR="008B3A53" w:rsidRPr="009B793A" w:rsidRDefault="009B793A" w:rsidP="00DB451F">
            <w:pPr>
              <w:pStyle w:val="translit"/>
              <w:rPr>
                <w:lang w:val="en-US"/>
              </w:rPr>
            </w:pPr>
            <w:r>
              <w:t>wa ahkim fee e</w:t>
            </w:r>
            <w:r w:rsidR="00144864">
              <w:t>’</w:t>
            </w:r>
            <w:r>
              <w:t>baadateka baseeratee</w:t>
            </w:r>
          </w:p>
        </w:tc>
        <w:tc>
          <w:tcPr>
            <w:tcW w:w="2233" w:type="dxa"/>
            <w:vAlign w:val="center"/>
          </w:tcPr>
          <w:p w:rsidR="008B3A53" w:rsidRPr="00A00A4B" w:rsidRDefault="008B3A53" w:rsidP="008F3F48">
            <w:pPr>
              <w:pStyle w:val="normalTable"/>
            </w:pPr>
            <w:r w:rsidRPr="00A00A4B">
              <w:t>strengthen my insight in worshipping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وَ وَفِّقْنِىْ مِنَ الْاَعْمَالِ لِمَا تَغْسِلُ بِهٖ دَنَسَ الْخَطَايَا عَنِّىْ</w:t>
            </w:r>
          </w:p>
        </w:tc>
        <w:tc>
          <w:tcPr>
            <w:tcW w:w="2340" w:type="dxa"/>
            <w:vAlign w:val="center"/>
          </w:tcPr>
          <w:p w:rsidR="008B3A53" w:rsidRPr="00CB160F" w:rsidRDefault="009B793A" w:rsidP="00DB451F">
            <w:pPr>
              <w:pStyle w:val="translit"/>
              <w:rPr>
                <w:rFonts w:hint="cs"/>
                <w:rtl/>
              </w:rPr>
            </w:pPr>
            <w:r>
              <w:t>wa waffiqnee menal a-a</w:t>
            </w:r>
            <w:r w:rsidR="00144864">
              <w:t>’</w:t>
            </w:r>
            <w:r>
              <w:t>maale lemaa taghselo behi danasal khataayaa a</w:t>
            </w:r>
            <w:r w:rsidR="00144864">
              <w:t>’</w:t>
            </w:r>
            <w:r>
              <w:t>nnee</w:t>
            </w:r>
          </w:p>
        </w:tc>
        <w:tc>
          <w:tcPr>
            <w:tcW w:w="2233" w:type="dxa"/>
            <w:vAlign w:val="center"/>
          </w:tcPr>
          <w:p w:rsidR="008B3A53" w:rsidRPr="00A00A4B" w:rsidRDefault="008B3A53" w:rsidP="008F3F48">
            <w:pPr>
              <w:pStyle w:val="normalTable"/>
            </w:pPr>
            <w:r w:rsidRPr="00A00A4B">
              <w:t>give me the success of works which will wash away the defilement of offenses,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تَوَفَّنِىْ عَلٰى مِلَّتِكَ وَ مِلَّةِ نَبِيِّكَ مُحَمَّدٍ </w:t>
            </w:r>
            <w:r w:rsidR="001D373D">
              <w:t></w:t>
            </w:r>
            <w:r w:rsidRPr="009809EF">
              <w:rPr>
                <w:rtl/>
              </w:rPr>
              <w:t xml:space="preserve"> اِذَا تَوَفَّيْتَنِىْ </w:t>
            </w:r>
          </w:p>
        </w:tc>
        <w:tc>
          <w:tcPr>
            <w:tcW w:w="2340" w:type="dxa"/>
            <w:vAlign w:val="center"/>
          </w:tcPr>
          <w:p w:rsidR="008B3A53" w:rsidRPr="00CB160F" w:rsidRDefault="009B793A" w:rsidP="00DB451F">
            <w:pPr>
              <w:pStyle w:val="translit"/>
            </w:pPr>
            <w:r>
              <w:t>wa tawaffanee a</w:t>
            </w:r>
            <w:r w:rsidR="00144864">
              <w:t>’</w:t>
            </w:r>
            <w:r>
              <w:t>laa millateka wa millate nabiyyeka mohammadin a</w:t>
            </w:r>
            <w:r w:rsidR="00144864">
              <w:t>’</w:t>
            </w:r>
            <w:r>
              <w:t>layhis salaamo izaa tawaffaytanee</w:t>
            </w:r>
          </w:p>
        </w:tc>
        <w:tc>
          <w:tcPr>
            <w:tcW w:w="2233" w:type="dxa"/>
            <w:vAlign w:val="center"/>
          </w:tcPr>
          <w:p w:rsidR="008B3A53" w:rsidRPr="00A00A4B" w:rsidRDefault="008B3A53" w:rsidP="008F3F48">
            <w:pPr>
              <w:pStyle w:val="normalTable"/>
            </w:pPr>
            <w:r w:rsidRPr="00A00A4B">
              <w:t xml:space="preserve">and take me when Thou takest me in the creed of Thy prophet Muhammad </w:t>
            </w:r>
            <w:r>
              <w:t>(a.s.)</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9B793A">
            <w:pPr>
              <w:pStyle w:val="arabic"/>
              <w:rPr>
                <w:rFonts w:hint="cs"/>
                <w:rtl/>
              </w:rPr>
            </w:pPr>
            <w:r w:rsidRPr="009809EF">
              <w:rPr>
                <w:rtl/>
              </w:rPr>
              <w:t>اِنِّىْ</w:t>
            </w:r>
            <w:r w:rsidR="009B793A" w:rsidRPr="009809EF">
              <w:rPr>
                <w:rtl/>
              </w:rPr>
              <w:t>ٓ</w:t>
            </w:r>
            <w:r w:rsidRPr="009809EF">
              <w:rPr>
                <w:rtl/>
              </w:rPr>
              <w:t xml:space="preserve"> اَتُوْبُ اِلَيْكَ فِىْ مَقَامِىْ هٰذَا </w:t>
            </w:r>
          </w:p>
        </w:tc>
        <w:tc>
          <w:tcPr>
            <w:tcW w:w="2340" w:type="dxa"/>
            <w:vAlign w:val="center"/>
          </w:tcPr>
          <w:p w:rsidR="008B3A53" w:rsidRPr="009B793A" w:rsidRDefault="009B793A" w:rsidP="00DB451F">
            <w:pPr>
              <w:pStyle w:val="translit"/>
              <w:rPr>
                <w:lang w:val="en-US"/>
              </w:rPr>
            </w:pPr>
            <w:r>
              <w:t>inneee</w:t>
            </w:r>
            <w:r>
              <w:rPr>
                <w:lang w:val="en-US"/>
              </w:rPr>
              <w:t xml:space="preserve"> atoobo elayka fee maqaamee haazaa</w:t>
            </w:r>
          </w:p>
        </w:tc>
        <w:tc>
          <w:tcPr>
            <w:tcW w:w="2233" w:type="dxa"/>
            <w:vAlign w:val="center"/>
          </w:tcPr>
          <w:p w:rsidR="008B3A53" w:rsidRPr="00A00A4B" w:rsidRDefault="008B3A53" w:rsidP="008F3F48">
            <w:pPr>
              <w:pStyle w:val="normalTable"/>
            </w:pPr>
            <w:r w:rsidRPr="00A00A4B">
              <w:t>I repent to Thee in this my station from</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مِنْ كَبَآئِرِ ذُنُوْبِىْ وَ صَغَآئِرِهَا </w:t>
            </w:r>
          </w:p>
        </w:tc>
        <w:tc>
          <w:tcPr>
            <w:tcW w:w="2340" w:type="dxa"/>
            <w:vAlign w:val="center"/>
          </w:tcPr>
          <w:p w:rsidR="008B3A53" w:rsidRPr="00CB160F" w:rsidRDefault="009B793A" w:rsidP="00DB451F">
            <w:pPr>
              <w:pStyle w:val="translit"/>
            </w:pPr>
            <w:r>
              <w:t>min kabaaa-ere zonoobee wa saghaaa-erehaa</w:t>
            </w:r>
          </w:p>
        </w:tc>
        <w:tc>
          <w:tcPr>
            <w:tcW w:w="2233" w:type="dxa"/>
            <w:vAlign w:val="center"/>
          </w:tcPr>
          <w:p w:rsidR="008B3A53" w:rsidRPr="00A00A4B" w:rsidRDefault="008B3A53" w:rsidP="008F3F48">
            <w:pPr>
              <w:pStyle w:val="normalTable"/>
            </w:pPr>
            <w:r w:rsidRPr="00A00A4B">
              <w:t>my sins, great and small,</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بِوَاطِنِ سَيِّئٰاتِىْ وَ ظَوَاهِرِهَا </w:t>
            </w:r>
          </w:p>
        </w:tc>
        <w:tc>
          <w:tcPr>
            <w:tcW w:w="2340" w:type="dxa"/>
            <w:vAlign w:val="center"/>
          </w:tcPr>
          <w:p w:rsidR="008B3A53" w:rsidRPr="00CB160F" w:rsidRDefault="009B793A" w:rsidP="00DB451F">
            <w:pPr>
              <w:pStyle w:val="translit"/>
            </w:pPr>
            <w:r>
              <w:t>wa be-waatene sayye-aatee wa zawaaherehaa</w:t>
            </w:r>
          </w:p>
        </w:tc>
        <w:tc>
          <w:tcPr>
            <w:tcW w:w="2233" w:type="dxa"/>
            <w:vAlign w:val="center"/>
          </w:tcPr>
          <w:p w:rsidR="008B3A53" w:rsidRPr="00A00A4B" w:rsidRDefault="008B3A53" w:rsidP="008F3F48">
            <w:pPr>
              <w:pStyle w:val="normalTable"/>
            </w:pPr>
            <w:r w:rsidRPr="00A00A4B">
              <w:t>my evil deeds, inward and outward,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سَوَالِفِ زَلاَّتِىْ وَ حَوَادِثِهَا </w:t>
            </w:r>
          </w:p>
        </w:tc>
        <w:tc>
          <w:tcPr>
            <w:tcW w:w="2340" w:type="dxa"/>
            <w:vAlign w:val="center"/>
          </w:tcPr>
          <w:p w:rsidR="008B3A53" w:rsidRPr="00CB160F" w:rsidRDefault="009B793A" w:rsidP="00DB451F">
            <w:pPr>
              <w:pStyle w:val="translit"/>
            </w:pPr>
            <w:r>
              <w:t>wa sawaalefe zallaatee wa hawaadesehaa</w:t>
            </w:r>
          </w:p>
        </w:tc>
        <w:tc>
          <w:tcPr>
            <w:tcW w:w="2233" w:type="dxa"/>
            <w:vAlign w:val="center"/>
          </w:tcPr>
          <w:p w:rsidR="008B3A53" w:rsidRPr="00A00A4B" w:rsidRDefault="008B3A53" w:rsidP="008F3F48">
            <w:pPr>
              <w:pStyle w:val="normalTable"/>
            </w:pPr>
            <w:r w:rsidRPr="00A00A4B">
              <w:t>my lapses, past and recent,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تَوْبَةَ مَنْ </w:t>
            </w:r>
            <w:r w:rsidR="00372559">
              <w:rPr>
                <w:rtl/>
              </w:rPr>
              <w:t>لَا</w:t>
            </w:r>
            <w:r w:rsidRPr="009809EF">
              <w:rPr>
                <w:rtl/>
              </w:rPr>
              <w:t xml:space="preserve"> يُحَدِّثُ نَفْسَه</w:t>
            </w:r>
            <w:r w:rsidRPr="009809EF">
              <w:t></w:t>
            </w:r>
            <w:r w:rsidRPr="009809EF">
              <w:rPr>
                <w:rtl/>
              </w:rPr>
              <w:t xml:space="preserve"> بِمَعْصِيَةٍ </w:t>
            </w:r>
          </w:p>
        </w:tc>
        <w:tc>
          <w:tcPr>
            <w:tcW w:w="2340" w:type="dxa"/>
            <w:vAlign w:val="center"/>
          </w:tcPr>
          <w:p w:rsidR="008B3A53" w:rsidRPr="00CB160F" w:rsidRDefault="009B793A" w:rsidP="00DB451F">
            <w:pPr>
              <w:pStyle w:val="translit"/>
            </w:pPr>
            <w:r>
              <w:t>tawbata man laa yohaddeso nafsahu be-ma</w:t>
            </w:r>
            <w:r w:rsidR="00144864">
              <w:t>’</w:t>
            </w:r>
            <w:r>
              <w:t>seyatin</w:t>
            </w:r>
          </w:p>
        </w:tc>
        <w:tc>
          <w:tcPr>
            <w:tcW w:w="2233" w:type="dxa"/>
            <w:vAlign w:val="center"/>
          </w:tcPr>
          <w:p w:rsidR="008B3A53" w:rsidRPr="00A00A4B" w:rsidRDefault="008B3A53" w:rsidP="008F3F48">
            <w:pPr>
              <w:pStyle w:val="normalTable"/>
            </w:pPr>
            <w:r w:rsidRPr="00A00A4B">
              <w:t>with the repentance of one who does not tell himself that he might disobey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w:t>
            </w:r>
            <w:r w:rsidR="00372559">
              <w:rPr>
                <w:rtl/>
              </w:rPr>
              <w:t>لَا</w:t>
            </w:r>
            <w:r w:rsidRPr="009809EF">
              <w:rPr>
                <w:rtl/>
              </w:rPr>
              <w:t xml:space="preserve"> يُضْمِرُ اَنْ يَعُوْدُ فِىْ خَطِيْٓئَةٍ </w:t>
            </w:r>
          </w:p>
        </w:tc>
        <w:tc>
          <w:tcPr>
            <w:tcW w:w="2340" w:type="dxa"/>
            <w:vAlign w:val="center"/>
          </w:tcPr>
          <w:p w:rsidR="008B3A53" w:rsidRPr="00CB160F" w:rsidRDefault="009B793A" w:rsidP="00DB451F">
            <w:pPr>
              <w:pStyle w:val="translit"/>
            </w:pPr>
            <w:r>
              <w:t>wa laa yuzmero an ya-o</w:t>
            </w:r>
            <w:r w:rsidR="00144864">
              <w:t>’</w:t>
            </w:r>
            <w:r>
              <w:t>odo fee kha-teee-atin</w:t>
            </w:r>
          </w:p>
        </w:tc>
        <w:tc>
          <w:tcPr>
            <w:tcW w:w="2233" w:type="dxa"/>
            <w:vAlign w:val="center"/>
          </w:tcPr>
          <w:p w:rsidR="008B3A53" w:rsidRPr="00A00A4B" w:rsidRDefault="008B3A53" w:rsidP="008F3F48">
            <w:pPr>
              <w:pStyle w:val="normalTable"/>
            </w:pPr>
            <w:r w:rsidRPr="00A00A4B">
              <w:t>or secretly think that he might return to an offense.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قَدْ قُلْتَ يَا اِلٰهِىْ فِىْ مُحْكَمِ كِتَابِكَ ا</w:t>
            </w:r>
            <w:r w:rsidRPr="009809EF">
              <w:rPr>
                <w:rFonts w:hint="cs"/>
                <w:rtl/>
              </w:rPr>
              <w:t>ِ</w:t>
            </w:r>
            <w:r w:rsidRPr="009809EF">
              <w:rPr>
                <w:rtl/>
              </w:rPr>
              <w:t xml:space="preserve">نَّكَ </w:t>
            </w:r>
          </w:p>
        </w:tc>
        <w:tc>
          <w:tcPr>
            <w:tcW w:w="2340" w:type="dxa"/>
            <w:vAlign w:val="center"/>
          </w:tcPr>
          <w:p w:rsidR="008B3A53" w:rsidRPr="00CB160F" w:rsidRDefault="009B793A" w:rsidP="00DB451F">
            <w:pPr>
              <w:pStyle w:val="translit"/>
            </w:pPr>
            <w:r>
              <w:t>wa qad qulta yaa elaahee fee mohkame ketaabeka innaka</w:t>
            </w:r>
          </w:p>
        </w:tc>
        <w:tc>
          <w:tcPr>
            <w:tcW w:w="2233" w:type="dxa"/>
            <w:vAlign w:val="center"/>
          </w:tcPr>
          <w:p w:rsidR="008B3A53" w:rsidRPr="00A00A4B" w:rsidRDefault="008B3A53" w:rsidP="008F3F48">
            <w:pPr>
              <w:pStyle w:val="normalTable"/>
            </w:pPr>
            <w:r w:rsidRPr="00A00A4B">
              <w:t xml:space="preserve">Thou hast said, my </w:t>
            </w:r>
            <w:r>
              <w:t>Allah</w:t>
            </w:r>
            <w:r w:rsidRPr="00A00A4B">
              <w:t>, in the firm text of Thy Book, that Thou</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تَقْبَلُ التَّوْبَةَ عَنْ عِبَادِكَ </w:t>
            </w:r>
          </w:p>
        </w:tc>
        <w:tc>
          <w:tcPr>
            <w:tcW w:w="2340" w:type="dxa"/>
            <w:vAlign w:val="center"/>
          </w:tcPr>
          <w:p w:rsidR="008B3A53" w:rsidRPr="00CB160F" w:rsidRDefault="009B793A" w:rsidP="00DB451F">
            <w:pPr>
              <w:pStyle w:val="translit"/>
            </w:pPr>
            <w:r>
              <w:t>taqbalut tawbata a</w:t>
            </w:r>
            <w:r w:rsidR="00144864">
              <w:t>’</w:t>
            </w:r>
            <w:r>
              <w:t>n e</w:t>
            </w:r>
            <w:r w:rsidR="00144864">
              <w:t>’</w:t>
            </w:r>
            <w:r>
              <w:t xml:space="preserve">baadeka </w:t>
            </w:r>
          </w:p>
        </w:tc>
        <w:tc>
          <w:tcPr>
            <w:tcW w:w="2233" w:type="dxa"/>
            <w:vAlign w:val="center"/>
          </w:tcPr>
          <w:p w:rsidR="008B3A53" w:rsidRPr="00A00A4B" w:rsidRDefault="008B3A53" w:rsidP="008F3F48">
            <w:pPr>
              <w:pStyle w:val="normalTable"/>
            </w:pPr>
            <w:r w:rsidRPr="00A00A4B">
              <w:t>acceptest repentance from Thy servants,</w:t>
            </w:r>
            <w:r w:rsidRPr="00A00A4B">
              <w:rPr>
                <w:rStyle w:val="FootnoteReference"/>
              </w:rPr>
              <w:footnoteReference w:id="196"/>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وَ تَعْفُوْ عَنِ السَّيِّئٰاتِ </w:t>
            </w:r>
          </w:p>
        </w:tc>
        <w:tc>
          <w:tcPr>
            <w:tcW w:w="2340" w:type="dxa"/>
            <w:vAlign w:val="center"/>
          </w:tcPr>
          <w:p w:rsidR="008B3A53" w:rsidRPr="00CB160F" w:rsidRDefault="009B793A" w:rsidP="00DB451F">
            <w:pPr>
              <w:pStyle w:val="translit"/>
            </w:pPr>
            <w:r>
              <w:t>wa ta</w:t>
            </w:r>
            <w:r w:rsidR="00144864">
              <w:t>’</w:t>
            </w:r>
            <w:r>
              <w:t>foo a</w:t>
            </w:r>
            <w:r w:rsidR="00144864">
              <w:t>’</w:t>
            </w:r>
            <w:r>
              <w:t>nis sayye-aate</w:t>
            </w:r>
          </w:p>
        </w:tc>
        <w:tc>
          <w:tcPr>
            <w:tcW w:w="2233" w:type="dxa"/>
            <w:vAlign w:val="center"/>
          </w:tcPr>
          <w:p w:rsidR="008B3A53" w:rsidRPr="00A00A4B" w:rsidRDefault="008B3A53" w:rsidP="008F3F48">
            <w:pPr>
              <w:pStyle w:val="normalTable"/>
            </w:pPr>
            <w:r w:rsidRPr="00A00A4B">
              <w:t>pardonest evil deeds,</w:t>
            </w:r>
            <w:r w:rsidRPr="00A00A4B">
              <w:rPr>
                <w:rStyle w:val="FootnoteReference"/>
              </w:rPr>
              <w:footnoteReference w:id="197"/>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تُحِبُّ التَّوَّابِيْنَ </w:t>
            </w:r>
          </w:p>
        </w:tc>
        <w:tc>
          <w:tcPr>
            <w:tcW w:w="2340" w:type="dxa"/>
            <w:vAlign w:val="center"/>
          </w:tcPr>
          <w:p w:rsidR="008B3A53" w:rsidRPr="00CB160F" w:rsidRDefault="009B793A" w:rsidP="00DB451F">
            <w:pPr>
              <w:pStyle w:val="translit"/>
            </w:pPr>
            <w:r>
              <w:t>wa tohibbut tawwaabeena</w:t>
            </w:r>
          </w:p>
        </w:tc>
        <w:tc>
          <w:tcPr>
            <w:tcW w:w="2233" w:type="dxa"/>
            <w:vAlign w:val="center"/>
          </w:tcPr>
          <w:p w:rsidR="008B3A53" w:rsidRPr="00A00A4B" w:rsidRDefault="008B3A53" w:rsidP="008F3F48">
            <w:pPr>
              <w:pStyle w:val="normalTable"/>
            </w:pPr>
            <w:r w:rsidRPr="00A00A4B">
              <w:t>and lovest the repenters,</w:t>
            </w:r>
            <w:r w:rsidRPr="00A00A4B">
              <w:rPr>
                <w:rStyle w:val="FootnoteReference"/>
              </w:rPr>
              <w:footnoteReference w:id="198"/>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فَاقْبَلْ تَوْبَتِىْ كَمَا وَعَدْتَ </w:t>
            </w:r>
          </w:p>
        </w:tc>
        <w:tc>
          <w:tcPr>
            <w:tcW w:w="2340" w:type="dxa"/>
            <w:vAlign w:val="center"/>
          </w:tcPr>
          <w:p w:rsidR="008B3A53" w:rsidRPr="00CB160F" w:rsidRDefault="009B793A" w:rsidP="00DB451F">
            <w:pPr>
              <w:pStyle w:val="translit"/>
            </w:pPr>
            <w:r>
              <w:t>faq-bal tawbatee kamaa wa-a</w:t>
            </w:r>
            <w:r w:rsidR="00144864">
              <w:t>’</w:t>
            </w:r>
            <w:r>
              <w:t>dta</w:t>
            </w:r>
          </w:p>
        </w:tc>
        <w:tc>
          <w:tcPr>
            <w:tcW w:w="2233" w:type="dxa"/>
            <w:vAlign w:val="center"/>
          </w:tcPr>
          <w:p w:rsidR="008B3A53" w:rsidRPr="00A00A4B" w:rsidRDefault="008B3A53" w:rsidP="008F3F48">
            <w:pPr>
              <w:pStyle w:val="normalTable"/>
            </w:pPr>
            <w:r w:rsidRPr="00A00A4B">
              <w:t>so accept my repentance as Thou hast promised,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وَاعْفُ عَنْ سَيِّئٰاتِىْ كَمَا ضَمِنْتَ </w:t>
            </w:r>
          </w:p>
        </w:tc>
        <w:tc>
          <w:tcPr>
            <w:tcW w:w="2340" w:type="dxa"/>
            <w:vAlign w:val="center"/>
          </w:tcPr>
          <w:p w:rsidR="008B3A53" w:rsidRPr="00CB160F" w:rsidRDefault="009B793A" w:rsidP="00DB451F">
            <w:pPr>
              <w:pStyle w:val="translit"/>
            </w:pPr>
            <w:r>
              <w:t>wa</w:t>
            </w:r>
            <w:r w:rsidR="00144864">
              <w:t>’</w:t>
            </w:r>
            <w:r>
              <w:t>fo a</w:t>
            </w:r>
            <w:r w:rsidR="00144864">
              <w:t>’</w:t>
            </w:r>
            <w:r>
              <w:t>n sayyeaatee kamaa zaminta</w:t>
            </w:r>
          </w:p>
        </w:tc>
        <w:tc>
          <w:tcPr>
            <w:tcW w:w="2233" w:type="dxa"/>
            <w:vAlign w:val="center"/>
          </w:tcPr>
          <w:p w:rsidR="008B3A53" w:rsidRPr="00A00A4B" w:rsidRDefault="008B3A53" w:rsidP="008F3F48">
            <w:pPr>
              <w:pStyle w:val="normalTable"/>
            </w:pPr>
            <w:r w:rsidRPr="00A00A4B">
              <w:t>pardon my evil deeds as thou hast guaranteed,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اَوْجِبْ لِىْ مَحَبَّتَكَ كَمَا شَرَطْتَ </w:t>
            </w:r>
          </w:p>
        </w:tc>
        <w:tc>
          <w:tcPr>
            <w:tcW w:w="2340" w:type="dxa"/>
            <w:vAlign w:val="center"/>
          </w:tcPr>
          <w:p w:rsidR="008B3A53" w:rsidRPr="00CB160F" w:rsidRDefault="009B793A" w:rsidP="00DB451F">
            <w:pPr>
              <w:pStyle w:val="translit"/>
            </w:pPr>
            <w:r>
              <w:t>wa awjib lee mahabbataka kamaa sharat-ta</w:t>
            </w:r>
          </w:p>
        </w:tc>
        <w:tc>
          <w:tcPr>
            <w:tcW w:w="2233" w:type="dxa"/>
            <w:vAlign w:val="center"/>
          </w:tcPr>
          <w:p w:rsidR="008B3A53" w:rsidRPr="00A00A4B" w:rsidRDefault="008B3A53" w:rsidP="008F3F48">
            <w:pPr>
              <w:pStyle w:val="normalTable"/>
            </w:pPr>
            <w:r w:rsidRPr="00A00A4B">
              <w:t>and make obligatory toward me Thy love as Thou hast stipulated!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لَكَ يَا رَبِّ </w:t>
            </w:r>
          </w:p>
        </w:tc>
        <w:tc>
          <w:tcPr>
            <w:tcW w:w="2340" w:type="dxa"/>
            <w:vAlign w:val="center"/>
          </w:tcPr>
          <w:p w:rsidR="008B3A53" w:rsidRPr="00CB160F" w:rsidRDefault="009B793A" w:rsidP="00DB451F">
            <w:pPr>
              <w:pStyle w:val="translit"/>
            </w:pPr>
            <w:r>
              <w:t>wa laka yaa rabbe</w:t>
            </w:r>
          </w:p>
        </w:tc>
        <w:tc>
          <w:tcPr>
            <w:tcW w:w="2233" w:type="dxa"/>
            <w:vAlign w:val="center"/>
          </w:tcPr>
          <w:p w:rsidR="008B3A53" w:rsidRPr="00A00A4B" w:rsidRDefault="008B3A53" w:rsidP="008F3F48">
            <w:pPr>
              <w:pStyle w:val="normalTable"/>
            </w:pPr>
            <w:r w:rsidRPr="00A00A4B">
              <w:t>To Thee, my Lord, belongs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شَرْطِىْ اَلاَّ اَعُوْدَ فِىْ مَكْرُوْهِكَ </w:t>
            </w:r>
          </w:p>
        </w:tc>
        <w:tc>
          <w:tcPr>
            <w:tcW w:w="2340" w:type="dxa"/>
            <w:vAlign w:val="center"/>
          </w:tcPr>
          <w:p w:rsidR="008B3A53" w:rsidRPr="00CB160F" w:rsidRDefault="009B793A" w:rsidP="00DB451F">
            <w:pPr>
              <w:pStyle w:val="translit"/>
            </w:pPr>
            <w:r>
              <w:t>shartee allaa a-o</w:t>
            </w:r>
            <w:r w:rsidR="00144864">
              <w:t>’</w:t>
            </w:r>
            <w:r>
              <w:t>oda fee makrooheka</w:t>
            </w:r>
          </w:p>
        </w:tc>
        <w:tc>
          <w:tcPr>
            <w:tcW w:w="2233" w:type="dxa"/>
            <w:vAlign w:val="center"/>
          </w:tcPr>
          <w:p w:rsidR="008B3A53" w:rsidRPr="00A00A4B" w:rsidRDefault="008B3A53" w:rsidP="008F3F48">
            <w:pPr>
              <w:pStyle w:val="normalTable"/>
            </w:pPr>
            <w:r w:rsidRPr="00A00A4B">
              <w:t>my stipulation that I will not return to what is disliked by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ضَمَانِىْ اَلاَّ اَرْجِعَ فِىْ مَذْمُوْمِكَ </w:t>
            </w:r>
          </w:p>
        </w:tc>
        <w:tc>
          <w:tcPr>
            <w:tcW w:w="2340" w:type="dxa"/>
            <w:vAlign w:val="center"/>
          </w:tcPr>
          <w:p w:rsidR="008B3A53" w:rsidRPr="00CB160F" w:rsidRDefault="009B793A" w:rsidP="00DB451F">
            <w:pPr>
              <w:pStyle w:val="translit"/>
            </w:pPr>
            <w:r>
              <w:t>wa zamaanee allaaarje-a</w:t>
            </w:r>
            <w:r w:rsidR="00144864">
              <w:t>’</w:t>
            </w:r>
            <w:r>
              <w:t xml:space="preserve"> fee mazmoomeka</w:t>
            </w:r>
          </w:p>
        </w:tc>
        <w:tc>
          <w:tcPr>
            <w:tcW w:w="2233" w:type="dxa"/>
            <w:vAlign w:val="center"/>
          </w:tcPr>
          <w:p w:rsidR="008B3A53" w:rsidRPr="00A00A4B" w:rsidRDefault="008B3A53" w:rsidP="008F3F48">
            <w:pPr>
              <w:pStyle w:val="normalTable"/>
            </w:pPr>
            <w:r w:rsidRPr="00A00A4B">
              <w:t>my guarantee that I will not go back to what Thou blamest,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عَهْدِىْ اَنْ اَهْجُرَ جَمِيْعَ مَعَاصِيْكَ </w:t>
            </w:r>
          </w:p>
        </w:tc>
        <w:tc>
          <w:tcPr>
            <w:tcW w:w="2340" w:type="dxa"/>
            <w:vAlign w:val="center"/>
          </w:tcPr>
          <w:p w:rsidR="008B3A53" w:rsidRPr="00CB160F" w:rsidRDefault="009B793A" w:rsidP="00DB451F">
            <w:pPr>
              <w:pStyle w:val="translit"/>
            </w:pPr>
            <w:r>
              <w:t>wa a</w:t>
            </w:r>
            <w:r w:rsidR="00144864">
              <w:t>’</w:t>
            </w:r>
            <w:r>
              <w:t>hdee an ahjora jamee-a</w:t>
            </w:r>
            <w:r w:rsidR="00144864">
              <w:t>’</w:t>
            </w:r>
            <w:r>
              <w:t xml:space="preserve"> ma-a</w:t>
            </w:r>
            <w:r w:rsidR="00144864">
              <w:t>’</w:t>
            </w:r>
            <w:r>
              <w:t>aseeka</w:t>
            </w:r>
          </w:p>
        </w:tc>
        <w:tc>
          <w:tcPr>
            <w:tcW w:w="2233" w:type="dxa"/>
            <w:vAlign w:val="center"/>
          </w:tcPr>
          <w:p w:rsidR="008B3A53" w:rsidRPr="00A00A4B" w:rsidRDefault="008B3A53" w:rsidP="008F3F48">
            <w:pPr>
              <w:pStyle w:val="normalTable"/>
            </w:pPr>
            <w:r w:rsidRPr="00A00A4B">
              <w:t>and my covenant that I will stay away from acts of disobedience to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اِنَّكَ اَعْلَمُ بِمَا عَمِلْتُ </w:t>
            </w:r>
          </w:p>
        </w:tc>
        <w:tc>
          <w:tcPr>
            <w:tcW w:w="2340" w:type="dxa"/>
            <w:vAlign w:val="center"/>
          </w:tcPr>
          <w:p w:rsidR="008B3A53" w:rsidRPr="00CB160F" w:rsidRDefault="009B793A" w:rsidP="00DB451F">
            <w:pPr>
              <w:pStyle w:val="translit"/>
            </w:pPr>
            <w:r>
              <w:t>allaahumma innaka a-a</w:t>
            </w:r>
            <w:r w:rsidR="00144864">
              <w:t>’</w:t>
            </w:r>
            <w:r>
              <w:t>lamo bemaa a</w:t>
            </w:r>
            <w:r w:rsidR="00144864">
              <w:t>’</w:t>
            </w:r>
            <w:r>
              <w:t>milto</w:t>
            </w:r>
          </w:p>
        </w:tc>
        <w:tc>
          <w:tcPr>
            <w:tcW w:w="2233" w:type="dxa"/>
            <w:vAlign w:val="center"/>
          </w:tcPr>
          <w:p w:rsidR="008B3A53" w:rsidRPr="00A00A4B" w:rsidRDefault="008B3A53" w:rsidP="008F3F48">
            <w:pPr>
              <w:pStyle w:val="normalTable"/>
            </w:pPr>
            <w:r w:rsidRPr="00A00A4B">
              <w:t xml:space="preserve">O </w:t>
            </w:r>
            <w:r>
              <w:t>Allah</w:t>
            </w:r>
            <w:r w:rsidRPr="00A00A4B">
              <w:t>, Thou knowest better what I have done,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فَاغْفِرْلِىْ مَا عَلِمْتَ </w:t>
            </w:r>
          </w:p>
        </w:tc>
        <w:tc>
          <w:tcPr>
            <w:tcW w:w="2340" w:type="dxa"/>
            <w:vAlign w:val="center"/>
          </w:tcPr>
          <w:p w:rsidR="008B3A53" w:rsidRPr="00CB160F" w:rsidRDefault="009B793A" w:rsidP="00DB451F">
            <w:pPr>
              <w:pStyle w:val="translit"/>
            </w:pPr>
            <w:r>
              <w:t>fagh-fir lee maa a</w:t>
            </w:r>
            <w:r w:rsidR="00144864">
              <w:t>’</w:t>
            </w:r>
            <w:r>
              <w:t>limta</w:t>
            </w:r>
          </w:p>
        </w:tc>
        <w:tc>
          <w:tcPr>
            <w:tcW w:w="2233" w:type="dxa"/>
            <w:vAlign w:val="center"/>
          </w:tcPr>
          <w:p w:rsidR="008B3A53" w:rsidRPr="00A00A4B" w:rsidRDefault="008B3A53" w:rsidP="008F3F48">
            <w:pPr>
              <w:pStyle w:val="normalTable"/>
            </w:pPr>
            <w:r w:rsidRPr="00A00A4B">
              <w:t>so forgive me what Thou knowest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وَاصْرِفْنِىْ بِقُدْرَتِكَ اِلٰى مَا اَحْبَبْتَ </w:t>
            </w:r>
          </w:p>
        </w:tc>
        <w:tc>
          <w:tcPr>
            <w:tcW w:w="2340" w:type="dxa"/>
            <w:vAlign w:val="center"/>
          </w:tcPr>
          <w:p w:rsidR="008B3A53" w:rsidRPr="00CB160F" w:rsidRDefault="009B793A" w:rsidP="00DB451F">
            <w:pPr>
              <w:pStyle w:val="translit"/>
            </w:pPr>
            <w:r>
              <w:t>was-rifnee be-qudrateka elaa maa ahbabta</w:t>
            </w:r>
          </w:p>
        </w:tc>
        <w:tc>
          <w:tcPr>
            <w:tcW w:w="2233" w:type="dxa"/>
            <w:vAlign w:val="center"/>
          </w:tcPr>
          <w:p w:rsidR="008B3A53" w:rsidRPr="00A00A4B" w:rsidRDefault="008B3A53" w:rsidP="008F3F48">
            <w:pPr>
              <w:pStyle w:val="normalTable"/>
            </w:pPr>
            <w:r w:rsidRPr="00A00A4B">
              <w:t>and turn me through Thy power to what Thou lovest!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وَ عَلَىَّ </w:t>
            </w:r>
          </w:p>
        </w:tc>
        <w:tc>
          <w:tcPr>
            <w:tcW w:w="2340" w:type="dxa"/>
            <w:vAlign w:val="center"/>
          </w:tcPr>
          <w:p w:rsidR="008B3A53" w:rsidRPr="00CB160F" w:rsidRDefault="009B793A" w:rsidP="00DB451F">
            <w:pPr>
              <w:pStyle w:val="translit"/>
            </w:pPr>
            <w:r>
              <w:t>allaahumma wa a</w:t>
            </w:r>
            <w:r w:rsidR="00144864">
              <w:t>’</w:t>
            </w:r>
            <w:r>
              <w:t>layya</w:t>
            </w:r>
          </w:p>
        </w:tc>
        <w:tc>
          <w:tcPr>
            <w:tcW w:w="2233" w:type="dxa"/>
            <w:vAlign w:val="center"/>
          </w:tcPr>
          <w:p w:rsidR="008B3A53" w:rsidRPr="00A00A4B" w:rsidRDefault="008B3A53" w:rsidP="008F3F48">
            <w:pPr>
              <w:pStyle w:val="normalTable"/>
            </w:pPr>
            <w:r w:rsidRPr="00A00A4B">
              <w:t xml:space="preserve">O </w:t>
            </w:r>
            <w:r>
              <w:t>Allah</w:t>
            </w:r>
            <w:r w:rsidRPr="00A00A4B">
              <w:t>, counted against me are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تَبِعَاتٌ قَدْ حَفِظْتُهُنَّ </w:t>
            </w:r>
          </w:p>
        </w:tc>
        <w:tc>
          <w:tcPr>
            <w:tcW w:w="2340" w:type="dxa"/>
            <w:vAlign w:val="center"/>
          </w:tcPr>
          <w:p w:rsidR="008B3A53" w:rsidRPr="00CB160F" w:rsidRDefault="009B793A" w:rsidP="00DB451F">
            <w:pPr>
              <w:pStyle w:val="translit"/>
            </w:pPr>
            <w:r>
              <w:t>tabe-a</w:t>
            </w:r>
            <w:r w:rsidR="00144864">
              <w:t>’</w:t>
            </w:r>
            <w:r>
              <w:t>atun qad hafiztohunna</w:t>
            </w:r>
          </w:p>
        </w:tc>
        <w:tc>
          <w:tcPr>
            <w:tcW w:w="2233" w:type="dxa"/>
            <w:vAlign w:val="center"/>
          </w:tcPr>
          <w:p w:rsidR="008B3A53" w:rsidRPr="00A00A4B" w:rsidRDefault="008B3A53" w:rsidP="008F3F48">
            <w:pPr>
              <w:pStyle w:val="normalTable"/>
            </w:pPr>
            <w:r w:rsidRPr="00A00A4B">
              <w:t>claims that stay in my memory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وَ تَبِعَاتٌ قَدْ نَسِيْتُهُنَّ </w:t>
            </w:r>
          </w:p>
        </w:tc>
        <w:tc>
          <w:tcPr>
            <w:tcW w:w="2340" w:type="dxa"/>
            <w:vAlign w:val="center"/>
          </w:tcPr>
          <w:p w:rsidR="008B3A53" w:rsidRPr="00CB160F" w:rsidRDefault="009B793A" w:rsidP="00DB451F">
            <w:pPr>
              <w:pStyle w:val="translit"/>
            </w:pPr>
            <w:r>
              <w:t>wa tabe-a</w:t>
            </w:r>
            <w:r w:rsidR="00144864">
              <w:t>’</w:t>
            </w:r>
            <w:r>
              <w:t>atun qad naseetohunna</w:t>
            </w:r>
          </w:p>
        </w:tc>
        <w:tc>
          <w:tcPr>
            <w:tcW w:w="2233" w:type="dxa"/>
            <w:vAlign w:val="center"/>
          </w:tcPr>
          <w:p w:rsidR="008B3A53" w:rsidRPr="00A00A4B" w:rsidRDefault="008B3A53" w:rsidP="008F3F48">
            <w:pPr>
              <w:pStyle w:val="normalTable"/>
            </w:pPr>
            <w:r w:rsidRPr="00A00A4B">
              <w:t>and claims that I have forgotten,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ك</w:t>
            </w:r>
            <w:r w:rsidRPr="009809EF">
              <w:rPr>
                <w:rFonts w:hint="cs"/>
                <w:rtl/>
              </w:rPr>
              <w:t>ـ</w:t>
            </w:r>
            <w:r w:rsidRPr="009809EF">
              <w:rPr>
                <w:rtl/>
              </w:rPr>
              <w:t xml:space="preserve">ُلُّهُنَّ بِعَيْنِكَ الَّتِىْ </w:t>
            </w:r>
            <w:r w:rsidR="00372559">
              <w:rPr>
                <w:rtl/>
              </w:rPr>
              <w:t>لَا</w:t>
            </w:r>
            <w:r w:rsidRPr="009809EF">
              <w:rPr>
                <w:rtl/>
              </w:rPr>
              <w:t xml:space="preserve"> تَنَامُ </w:t>
            </w:r>
          </w:p>
        </w:tc>
        <w:tc>
          <w:tcPr>
            <w:tcW w:w="2340" w:type="dxa"/>
            <w:vAlign w:val="center"/>
          </w:tcPr>
          <w:p w:rsidR="008B3A53" w:rsidRPr="00CB160F" w:rsidRDefault="009B793A" w:rsidP="00DB451F">
            <w:pPr>
              <w:pStyle w:val="translit"/>
            </w:pPr>
            <w:r>
              <w:t>wa kullohunna be-a</w:t>
            </w:r>
            <w:r w:rsidR="00144864">
              <w:t>’</w:t>
            </w:r>
            <w:r>
              <w:t>ynekal latee laa tanaamo</w:t>
            </w:r>
          </w:p>
        </w:tc>
        <w:tc>
          <w:tcPr>
            <w:tcW w:w="2233" w:type="dxa"/>
            <w:vAlign w:val="center"/>
          </w:tcPr>
          <w:p w:rsidR="008B3A53" w:rsidRPr="00A00A4B" w:rsidRDefault="008B3A53" w:rsidP="008F3F48">
            <w:pPr>
              <w:pStyle w:val="normalTable"/>
            </w:pPr>
            <w:r w:rsidRPr="00A00A4B">
              <w:t>while all of them remain in Thy eye that does not sleep</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عِلْمِكَ الَّذِىْ </w:t>
            </w:r>
            <w:r w:rsidR="00372559">
              <w:rPr>
                <w:rtl/>
              </w:rPr>
              <w:t>لَا</w:t>
            </w:r>
            <w:r w:rsidRPr="009809EF">
              <w:rPr>
                <w:rtl/>
              </w:rPr>
              <w:t xml:space="preserve"> يَنْسٰى </w:t>
            </w:r>
          </w:p>
        </w:tc>
        <w:tc>
          <w:tcPr>
            <w:tcW w:w="2340" w:type="dxa"/>
            <w:vAlign w:val="center"/>
          </w:tcPr>
          <w:p w:rsidR="008B3A53" w:rsidRPr="00CB160F" w:rsidRDefault="009B793A" w:rsidP="00DB451F">
            <w:pPr>
              <w:pStyle w:val="translit"/>
            </w:pPr>
            <w:r>
              <w:t>wa i</w:t>
            </w:r>
            <w:r w:rsidR="00144864">
              <w:t>’</w:t>
            </w:r>
            <w:r>
              <w:t>lmekal lazee laa yansaa</w:t>
            </w:r>
          </w:p>
        </w:tc>
        <w:tc>
          <w:tcPr>
            <w:tcW w:w="2233" w:type="dxa"/>
            <w:vAlign w:val="center"/>
          </w:tcPr>
          <w:p w:rsidR="008B3A53" w:rsidRPr="00A00A4B" w:rsidRDefault="008B3A53" w:rsidP="008F3F48">
            <w:pPr>
              <w:pStyle w:val="normalTable"/>
            </w:pPr>
            <w:r w:rsidRPr="00A00A4B">
              <w:t>and Thy knowledge that does not forget!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فَعَوِّضْ مِنْهَآ اَهْلَهَا </w:t>
            </w:r>
          </w:p>
        </w:tc>
        <w:tc>
          <w:tcPr>
            <w:tcW w:w="2340" w:type="dxa"/>
            <w:vAlign w:val="center"/>
          </w:tcPr>
          <w:p w:rsidR="008B3A53" w:rsidRPr="00CB160F" w:rsidRDefault="009B793A" w:rsidP="00DB451F">
            <w:pPr>
              <w:pStyle w:val="translit"/>
            </w:pPr>
            <w:r>
              <w:t>fa-a</w:t>
            </w:r>
            <w:r w:rsidR="00144864">
              <w:t>’</w:t>
            </w:r>
            <w:r>
              <w:t>wwiz minhaaa ahlahaa</w:t>
            </w:r>
          </w:p>
        </w:tc>
        <w:tc>
          <w:tcPr>
            <w:tcW w:w="2233" w:type="dxa"/>
            <w:vAlign w:val="center"/>
          </w:tcPr>
          <w:p w:rsidR="008B3A53" w:rsidRPr="00A00A4B" w:rsidRDefault="008B3A53" w:rsidP="008F3F48">
            <w:pPr>
              <w:pStyle w:val="normalTable"/>
            </w:pPr>
            <w:r w:rsidRPr="00A00A4B">
              <w:t>So compensate their owners,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وَاحْطُطْ عَنِّىْ وِزْرَهَا </w:t>
            </w:r>
          </w:p>
        </w:tc>
        <w:tc>
          <w:tcPr>
            <w:tcW w:w="2340" w:type="dxa"/>
            <w:vAlign w:val="center"/>
          </w:tcPr>
          <w:p w:rsidR="008B3A53" w:rsidRPr="00CB160F" w:rsidRDefault="009B793A" w:rsidP="00DB451F">
            <w:pPr>
              <w:pStyle w:val="translit"/>
            </w:pPr>
            <w:r>
              <w:t>wah-tut a</w:t>
            </w:r>
            <w:r w:rsidR="00144864">
              <w:t>’</w:t>
            </w:r>
            <w:r>
              <w:t>nnee wizrahaa</w:t>
            </w:r>
          </w:p>
        </w:tc>
        <w:tc>
          <w:tcPr>
            <w:tcW w:w="2233" w:type="dxa"/>
            <w:vAlign w:val="center"/>
          </w:tcPr>
          <w:p w:rsidR="008B3A53" w:rsidRPr="00A00A4B" w:rsidRDefault="008B3A53" w:rsidP="008F3F48">
            <w:pPr>
              <w:pStyle w:val="normalTable"/>
            </w:pPr>
            <w:r w:rsidRPr="00A00A4B">
              <w:t>lighten their load upon me,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خَفِّفْ عَنِّىْ ثِ</w:t>
            </w:r>
            <w:r w:rsidRPr="009809EF">
              <w:rPr>
                <w:rFonts w:hint="cs"/>
                <w:rtl/>
              </w:rPr>
              <w:t>ق</w:t>
            </w:r>
            <w:r w:rsidRPr="009809EF">
              <w:rPr>
                <w:rtl/>
              </w:rPr>
              <w:t xml:space="preserve">ْلَهَا </w:t>
            </w:r>
          </w:p>
        </w:tc>
        <w:tc>
          <w:tcPr>
            <w:tcW w:w="2340" w:type="dxa"/>
            <w:vAlign w:val="center"/>
          </w:tcPr>
          <w:p w:rsidR="008B3A53" w:rsidRPr="00CB160F" w:rsidRDefault="009B793A" w:rsidP="00DB451F">
            <w:pPr>
              <w:pStyle w:val="translit"/>
            </w:pPr>
            <w:r>
              <w:t>wa khaffif a</w:t>
            </w:r>
            <w:r w:rsidR="00144864">
              <w:t>’</w:t>
            </w:r>
            <w:r>
              <w:t>nnee siqlahaa</w:t>
            </w:r>
          </w:p>
        </w:tc>
        <w:tc>
          <w:tcPr>
            <w:tcW w:w="2233" w:type="dxa"/>
            <w:vAlign w:val="center"/>
          </w:tcPr>
          <w:p w:rsidR="008B3A53" w:rsidRPr="00A00A4B" w:rsidRDefault="008B3A53" w:rsidP="008F3F48">
            <w:pPr>
              <w:pStyle w:val="normalTable"/>
            </w:pPr>
            <w:r w:rsidRPr="00A00A4B">
              <w:t>lift up their weight from me,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وَاعْصِمْنِىْ مِنْ اَنْ اُقَارِفَ مِثْلَهَا </w:t>
            </w:r>
          </w:p>
        </w:tc>
        <w:tc>
          <w:tcPr>
            <w:tcW w:w="2340" w:type="dxa"/>
            <w:vAlign w:val="center"/>
          </w:tcPr>
          <w:p w:rsidR="008B3A53" w:rsidRPr="00CB160F" w:rsidRDefault="009B793A" w:rsidP="00DB451F">
            <w:pPr>
              <w:pStyle w:val="translit"/>
            </w:pPr>
            <w:r>
              <w:t>wa</w:t>
            </w:r>
            <w:r w:rsidR="00144864">
              <w:t>’</w:t>
            </w:r>
            <w:r>
              <w:t>simnee min an oqaarefa mislahaa</w:t>
            </w:r>
          </w:p>
        </w:tc>
        <w:tc>
          <w:tcPr>
            <w:tcW w:w="2233" w:type="dxa"/>
            <w:vAlign w:val="center"/>
          </w:tcPr>
          <w:p w:rsidR="008B3A53" w:rsidRPr="00A00A4B" w:rsidRDefault="008B3A53" w:rsidP="008F3F48">
            <w:pPr>
              <w:pStyle w:val="normalTable"/>
            </w:pPr>
            <w:r w:rsidRPr="00A00A4B">
              <w:t>and preserve me from approaching their like!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اَللّٰهُمَّ وَ اِنَّه</w:t>
            </w:r>
            <w:r w:rsidRPr="009809EF">
              <w:t></w:t>
            </w:r>
            <w:r w:rsidRPr="009809EF">
              <w:rPr>
                <w:rtl/>
              </w:rPr>
              <w:t xml:space="preserve"> </w:t>
            </w:r>
          </w:p>
        </w:tc>
        <w:tc>
          <w:tcPr>
            <w:tcW w:w="2340" w:type="dxa"/>
            <w:vAlign w:val="center"/>
          </w:tcPr>
          <w:p w:rsidR="008B3A53" w:rsidRPr="00CB160F" w:rsidRDefault="009B793A" w:rsidP="00DB451F">
            <w:pPr>
              <w:pStyle w:val="translit"/>
            </w:pPr>
            <w:r>
              <w:t>allaahumma wa innahu</w:t>
            </w:r>
          </w:p>
        </w:tc>
        <w:tc>
          <w:tcPr>
            <w:tcW w:w="2233" w:type="dxa"/>
            <w:vAlign w:val="center"/>
          </w:tcPr>
          <w:p w:rsidR="008B3A53" w:rsidRPr="00A00A4B" w:rsidRDefault="008B3A53" w:rsidP="008F3F48">
            <w:pPr>
              <w:pStyle w:val="normalTable"/>
            </w:pPr>
            <w:r w:rsidRPr="00A00A4B">
              <w:t xml:space="preserve">O </w:t>
            </w:r>
            <w:r>
              <w:t>Allah</w:t>
            </w:r>
            <w:r w:rsidRPr="00A00A4B">
              <w:t>, but</w:t>
            </w:r>
          </w:p>
        </w:tc>
      </w:tr>
      <w:tr w:rsidR="008B3A53" w:rsidTr="008F3F48">
        <w:tc>
          <w:tcPr>
            <w:tcW w:w="3388" w:type="dxa"/>
            <w:tcMar>
              <w:left w:w="58" w:type="dxa"/>
              <w:right w:w="58" w:type="dxa"/>
            </w:tcMar>
          </w:tcPr>
          <w:p w:rsidR="008B3A53" w:rsidRPr="009809EF" w:rsidRDefault="00372559" w:rsidP="008B3A53">
            <w:pPr>
              <w:pStyle w:val="arabic"/>
              <w:rPr>
                <w:rFonts w:hint="cs"/>
                <w:rtl/>
              </w:rPr>
            </w:pPr>
            <w:r>
              <w:rPr>
                <w:rtl/>
              </w:rPr>
              <w:t>لَا</w:t>
            </w:r>
            <w:r w:rsidR="008B3A53" w:rsidRPr="009809EF">
              <w:rPr>
                <w:rtl/>
              </w:rPr>
              <w:t xml:space="preserve"> وَفَاءَ لِىْ بِالتَّوْبَةِ اِلاَّ بِعِصْمَتِكَ </w:t>
            </w:r>
          </w:p>
        </w:tc>
        <w:tc>
          <w:tcPr>
            <w:tcW w:w="2340" w:type="dxa"/>
            <w:vAlign w:val="center"/>
          </w:tcPr>
          <w:p w:rsidR="008B3A53" w:rsidRPr="00CB160F" w:rsidRDefault="009B793A" w:rsidP="00DB451F">
            <w:pPr>
              <w:pStyle w:val="translit"/>
            </w:pPr>
            <w:r>
              <w:t>laa wafaa-a lee bit-tawbate illaabe-i</w:t>
            </w:r>
            <w:r w:rsidR="00144864">
              <w:t>’</w:t>
            </w:r>
            <w:r>
              <w:t>smateka</w:t>
            </w:r>
          </w:p>
        </w:tc>
        <w:tc>
          <w:tcPr>
            <w:tcW w:w="2233" w:type="dxa"/>
            <w:vAlign w:val="center"/>
          </w:tcPr>
          <w:p w:rsidR="008B3A53" w:rsidRPr="00A00A4B" w:rsidRDefault="008B3A53" w:rsidP="008F3F48">
            <w:pPr>
              <w:pStyle w:val="normalTable"/>
            </w:pPr>
            <w:r w:rsidRPr="00A00A4B">
              <w:t>I can not be faithful to my repentance without Thy preservation,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w:t>
            </w:r>
            <w:r w:rsidR="00372559">
              <w:rPr>
                <w:rtl/>
              </w:rPr>
              <w:t>لَا</w:t>
            </w:r>
            <w:r w:rsidRPr="009809EF">
              <w:rPr>
                <w:rtl/>
              </w:rPr>
              <w:t xml:space="preserve"> اسْتِمْسَاكَ بِىْ عَنِ الْخَطَايَا اِلاَّ عَنْ قُوَّتِكَ </w:t>
            </w:r>
          </w:p>
        </w:tc>
        <w:tc>
          <w:tcPr>
            <w:tcW w:w="2340" w:type="dxa"/>
            <w:vAlign w:val="center"/>
          </w:tcPr>
          <w:p w:rsidR="008B3A53" w:rsidRPr="00CB160F" w:rsidRDefault="009B793A" w:rsidP="00DB451F">
            <w:pPr>
              <w:pStyle w:val="translit"/>
            </w:pPr>
            <w:r>
              <w:t>wa las tim-saaka bee a</w:t>
            </w:r>
            <w:r w:rsidR="00144864">
              <w:t>’</w:t>
            </w:r>
            <w:r>
              <w:t>nil khataayaa illaa a</w:t>
            </w:r>
            <w:r w:rsidR="00144864">
              <w:t>’</w:t>
            </w:r>
            <w:r>
              <w:t>n quwwateka</w:t>
            </w:r>
          </w:p>
        </w:tc>
        <w:tc>
          <w:tcPr>
            <w:tcW w:w="2233" w:type="dxa"/>
            <w:vAlign w:val="center"/>
          </w:tcPr>
          <w:p w:rsidR="008B3A53" w:rsidRPr="00A00A4B" w:rsidRDefault="008B3A53" w:rsidP="008F3F48">
            <w:pPr>
              <w:pStyle w:val="normalTable"/>
            </w:pPr>
            <w:r w:rsidRPr="00A00A4B">
              <w:t>nor can I refrain from offenses without Thy strength.</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فَقَوِّنِىْ بِقُوَّةٍ كَافِيَةٍ </w:t>
            </w:r>
          </w:p>
        </w:tc>
        <w:tc>
          <w:tcPr>
            <w:tcW w:w="2340" w:type="dxa"/>
            <w:vAlign w:val="center"/>
          </w:tcPr>
          <w:p w:rsidR="008B3A53" w:rsidRPr="00CB160F" w:rsidRDefault="009B793A" w:rsidP="00DB451F">
            <w:pPr>
              <w:pStyle w:val="translit"/>
            </w:pPr>
            <w:r>
              <w:t>faqawwenee be-quwwatin kaafeyatin</w:t>
            </w:r>
          </w:p>
        </w:tc>
        <w:tc>
          <w:tcPr>
            <w:tcW w:w="2233" w:type="dxa"/>
            <w:vAlign w:val="center"/>
          </w:tcPr>
          <w:p w:rsidR="008B3A53" w:rsidRPr="00A00A4B" w:rsidRDefault="008B3A53" w:rsidP="008F3F48">
            <w:pPr>
              <w:pStyle w:val="normalTable"/>
            </w:pPr>
            <w:r w:rsidRPr="00A00A4B">
              <w:t>So strengthen me with a sufficient strength</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تَوَلَّنِىْ بِعِصْمَةٍ مَانِعَةٍ </w:t>
            </w:r>
          </w:p>
        </w:tc>
        <w:tc>
          <w:tcPr>
            <w:tcW w:w="2340" w:type="dxa"/>
            <w:vAlign w:val="center"/>
          </w:tcPr>
          <w:p w:rsidR="008B3A53" w:rsidRPr="00CB160F" w:rsidRDefault="009B793A" w:rsidP="00DB451F">
            <w:pPr>
              <w:pStyle w:val="translit"/>
            </w:pPr>
            <w:r>
              <w:t>wa tawallanee be-i</w:t>
            </w:r>
            <w:r w:rsidR="00144864">
              <w:t>’</w:t>
            </w:r>
            <w:r>
              <w:t>smatin maane-a</w:t>
            </w:r>
            <w:r w:rsidR="00144864">
              <w:t>’</w:t>
            </w:r>
            <w:r>
              <w:t>tin</w:t>
            </w:r>
          </w:p>
        </w:tc>
        <w:tc>
          <w:tcPr>
            <w:tcW w:w="2233" w:type="dxa"/>
            <w:vAlign w:val="center"/>
          </w:tcPr>
          <w:p w:rsidR="008B3A53" w:rsidRPr="00A00A4B" w:rsidRDefault="008B3A53" w:rsidP="008F3F48">
            <w:pPr>
              <w:pStyle w:val="normalTable"/>
            </w:pPr>
            <w:r w:rsidRPr="00A00A4B">
              <w:t>and attend to me with a defending preservation!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اَيُّمَا عَبْدٍ تَابَ اِلَيْكَ </w:t>
            </w:r>
          </w:p>
        </w:tc>
        <w:tc>
          <w:tcPr>
            <w:tcW w:w="2340" w:type="dxa"/>
            <w:vAlign w:val="center"/>
          </w:tcPr>
          <w:p w:rsidR="008B3A53" w:rsidRPr="00CB160F" w:rsidRDefault="009B793A" w:rsidP="00DB451F">
            <w:pPr>
              <w:pStyle w:val="translit"/>
            </w:pPr>
            <w:r>
              <w:t>allaahumma ayyomaa a</w:t>
            </w:r>
            <w:r w:rsidR="00144864">
              <w:t>’</w:t>
            </w:r>
            <w:r>
              <w:t>bdin taaba elayka</w:t>
            </w:r>
          </w:p>
        </w:tc>
        <w:tc>
          <w:tcPr>
            <w:tcW w:w="2233" w:type="dxa"/>
            <w:vAlign w:val="center"/>
          </w:tcPr>
          <w:p w:rsidR="008B3A53" w:rsidRPr="00A00A4B" w:rsidRDefault="008B3A53" w:rsidP="008F3F48">
            <w:pPr>
              <w:pStyle w:val="normalTable"/>
            </w:pPr>
            <w:r w:rsidRPr="00A00A4B">
              <w:t xml:space="preserve">O </w:t>
            </w:r>
            <w:r>
              <w:t>Allah</w:t>
            </w:r>
            <w:r w:rsidRPr="00A00A4B">
              <w:t>, if any servant repents to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هُوَ فِىْ عِلْمِ الْغَيْبِ عِنْدَكَ </w:t>
            </w:r>
          </w:p>
        </w:tc>
        <w:tc>
          <w:tcPr>
            <w:tcW w:w="2340" w:type="dxa"/>
            <w:vAlign w:val="center"/>
          </w:tcPr>
          <w:p w:rsidR="008B3A53" w:rsidRPr="00CB160F" w:rsidRDefault="009B793A" w:rsidP="00DB451F">
            <w:pPr>
              <w:pStyle w:val="translit"/>
            </w:pPr>
            <w:r>
              <w:t>wa howa fee i</w:t>
            </w:r>
            <w:r w:rsidR="00144864">
              <w:t>’</w:t>
            </w:r>
            <w:r>
              <w:t>lmil ghaybe i</w:t>
            </w:r>
            <w:r w:rsidR="00144864">
              <w:t>’</w:t>
            </w:r>
            <w:r>
              <w:t>ndaka</w:t>
            </w:r>
          </w:p>
        </w:tc>
        <w:tc>
          <w:tcPr>
            <w:tcW w:w="2233" w:type="dxa"/>
            <w:vAlign w:val="center"/>
          </w:tcPr>
          <w:p w:rsidR="008B3A53" w:rsidRPr="00A00A4B" w:rsidRDefault="008B3A53" w:rsidP="008F3F48">
            <w:pPr>
              <w:pStyle w:val="normalTable"/>
            </w:pPr>
            <w:r w:rsidRPr="00A00A4B">
              <w:t>while in Thy knowledge of the Unseen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فَاسِخٌ لِتَوْبَتِهٖ </w:t>
            </w:r>
          </w:p>
        </w:tc>
        <w:tc>
          <w:tcPr>
            <w:tcW w:w="2340" w:type="dxa"/>
            <w:vAlign w:val="center"/>
          </w:tcPr>
          <w:p w:rsidR="008B3A53" w:rsidRPr="00CB160F" w:rsidRDefault="009B793A" w:rsidP="00DB451F">
            <w:pPr>
              <w:pStyle w:val="translit"/>
            </w:pPr>
            <w:r>
              <w:t>faasekhun le-tawbatehi</w:t>
            </w:r>
          </w:p>
        </w:tc>
        <w:tc>
          <w:tcPr>
            <w:tcW w:w="2233" w:type="dxa"/>
            <w:vAlign w:val="center"/>
          </w:tcPr>
          <w:p w:rsidR="008B3A53" w:rsidRPr="00A00A4B" w:rsidRDefault="008B3A53" w:rsidP="008F3F48">
            <w:pPr>
              <w:pStyle w:val="normalTable"/>
            </w:pPr>
            <w:r w:rsidRPr="00A00A4B">
              <w:t>will break his repentance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عَائِدٌ فِىْ ذَنْبِهٖ وَ خَطِيْٓئَتِهٖ </w:t>
            </w:r>
          </w:p>
        </w:tc>
        <w:tc>
          <w:tcPr>
            <w:tcW w:w="2340" w:type="dxa"/>
            <w:vAlign w:val="center"/>
          </w:tcPr>
          <w:p w:rsidR="008B3A53" w:rsidRPr="00CB160F" w:rsidRDefault="009B793A" w:rsidP="00DB451F">
            <w:pPr>
              <w:pStyle w:val="translit"/>
            </w:pPr>
            <w:r>
              <w:t>wa a</w:t>
            </w:r>
            <w:r w:rsidR="00144864">
              <w:t>’</w:t>
            </w:r>
            <w:r>
              <w:t>a-edun fee zambehi wa khateee-atehi</w:t>
            </w:r>
          </w:p>
        </w:tc>
        <w:tc>
          <w:tcPr>
            <w:tcW w:w="2233" w:type="dxa"/>
            <w:vAlign w:val="center"/>
          </w:tcPr>
          <w:p w:rsidR="008B3A53" w:rsidRPr="00A00A4B" w:rsidRDefault="008B3A53" w:rsidP="008F3F48">
            <w:pPr>
              <w:pStyle w:val="normalTable"/>
            </w:pPr>
            <w:r w:rsidRPr="00A00A4B">
              <w:t>and return to his sin and offense,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فَاِنِّىْ اَعُوْذُ بِكَ اَنْ اَكُوْنَ كَ</w:t>
            </w:r>
            <w:r w:rsidR="00F93438">
              <w:rPr>
                <w:rtl/>
              </w:rPr>
              <w:t>ذٰلِكَ</w:t>
            </w:r>
            <w:r w:rsidRPr="009809EF">
              <w:rPr>
                <w:rtl/>
              </w:rPr>
              <w:t xml:space="preserve"> </w:t>
            </w:r>
          </w:p>
        </w:tc>
        <w:tc>
          <w:tcPr>
            <w:tcW w:w="2340" w:type="dxa"/>
            <w:vAlign w:val="center"/>
          </w:tcPr>
          <w:p w:rsidR="008B3A53" w:rsidRPr="00CB160F" w:rsidRDefault="009B793A" w:rsidP="00DB451F">
            <w:pPr>
              <w:pStyle w:val="translit"/>
            </w:pPr>
            <w:r>
              <w:t>fa-innee a-o</w:t>
            </w:r>
            <w:r w:rsidR="00144864">
              <w:t>’</w:t>
            </w:r>
            <w:r>
              <w:t>ozo beka an akoona kazaaleka</w:t>
            </w:r>
          </w:p>
        </w:tc>
        <w:tc>
          <w:tcPr>
            <w:tcW w:w="2233" w:type="dxa"/>
            <w:vAlign w:val="center"/>
          </w:tcPr>
          <w:p w:rsidR="008B3A53" w:rsidRPr="00A00A4B" w:rsidRDefault="008B3A53" w:rsidP="008F3F48">
            <w:pPr>
              <w:pStyle w:val="normalTable"/>
            </w:pPr>
            <w:r w:rsidRPr="00A00A4B">
              <w:t>I seek refuge in Thee lest I be like that!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فَاجْعَلْ تَوْبَتِىْ هٰذِهٖ </w:t>
            </w:r>
          </w:p>
        </w:tc>
        <w:tc>
          <w:tcPr>
            <w:tcW w:w="2340" w:type="dxa"/>
            <w:vAlign w:val="center"/>
          </w:tcPr>
          <w:p w:rsidR="008B3A53" w:rsidRPr="00CB160F" w:rsidRDefault="009B793A" w:rsidP="00DB451F">
            <w:pPr>
              <w:pStyle w:val="translit"/>
            </w:pPr>
            <w:r>
              <w:t>faj-a</w:t>
            </w:r>
            <w:r w:rsidR="00144864">
              <w:t>’</w:t>
            </w:r>
            <w:r>
              <w:t>l tawbatee haazehi</w:t>
            </w:r>
          </w:p>
        </w:tc>
        <w:tc>
          <w:tcPr>
            <w:tcW w:w="2233" w:type="dxa"/>
            <w:vAlign w:val="center"/>
          </w:tcPr>
          <w:p w:rsidR="008B3A53" w:rsidRPr="00A00A4B" w:rsidRDefault="008B3A53" w:rsidP="008F3F48">
            <w:pPr>
              <w:pStyle w:val="normalTable"/>
            </w:pPr>
            <w:r w:rsidRPr="00A00A4B">
              <w:t>So make this my repentance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تَوْبَةً </w:t>
            </w:r>
            <w:r w:rsidR="00372559">
              <w:rPr>
                <w:rtl/>
              </w:rPr>
              <w:t>لَا</w:t>
            </w:r>
            <w:r w:rsidRPr="009809EF">
              <w:rPr>
                <w:rtl/>
              </w:rPr>
              <w:t xml:space="preserve"> اَحْتَاجُ بَعْدَهَا اِلٰى </w:t>
            </w:r>
          </w:p>
        </w:tc>
        <w:tc>
          <w:tcPr>
            <w:tcW w:w="2340" w:type="dxa"/>
            <w:vAlign w:val="center"/>
          </w:tcPr>
          <w:p w:rsidR="008B3A53" w:rsidRPr="00CB160F" w:rsidRDefault="009B793A" w:rsidP="00DB451F">
            <w:pPr>
              <w:pStyle w:val="translit"/>
            </w:pPr>
            <w:r>
              <w:t>tawbatan laa ahtaajo ba</w:t>
            </w:r>
            <w:r w:rsidR="00144864">
              <w:t>’</w:t>
            </w:r>
            <w:r>
              <w:t>dahaa elaa</w:t>
            </w:r>
          </w:p>
        </w:tc>
        <w:tc>
          <w:tcPr>
            <w:tcW w:w="2233" w:type="dxa"/>
            <w:vAlign w:val="center"/>
          </w:tcPr>
          <w:p w:rsidR="008B3A53" w:rsidRPr="00A00A4B" w:rsidRDefault="008B3A53" w:rsidP="008F3F48">
            <w:pPr>
              <w:pStyle w:val="normalTable"/>
            </w:pPr>
            <w:r w:rsidRPr="00A00A4B">
              <w:t>a repentance after which I will need no repentance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تَوْبَةً مُوْجِبَةً لِمَحْوِ مَا سَلَفَ وَ السَّ</w:t>
            </w:r>
            <w:r w:rsidR="00372559">
              <w:rPr>
                <w:rtl/>
              </w:rPr>
              <w:t>لَا</w:t>
            </w:r>
            <w:r w:rsidRPr="009809EF">
              <w:rPr>
                <w:rtl/>
              </w:rPr>
              <w:t xml:space="preserve">مَةِ فِيْمَا بَقِىَ </w:t>
            </w:r>
          </w:p>
        </w:tc>
        <w:tc>
          <w:tcPr>
            <w:tcW w:w="2340" w:type="dxa"/>
            <w:vAlign w:val="center"/>
          </w:tcPr>
          <w:p w:rsidR="008B3A53" w:rsidRPr="00CB160F" w:rsidRDefault="009B793A" w:rsidP="00DB451F">
            <w:pPr>
              <w:pStyle w:val="translit"/>
            </w:pPr>
            <w:r>
              <w:t>tawbatan moojebatan le-mahwe maa salafa was-salaamate feemaa baqeya</w:t>
            </w:r>
          </w:p>
        </w:tc>
        <w:tc>
          <w:tcPr>
            <w:tcW w:w="2233" w:type="dxa"/>
            <w:vAlign w:val="center"/>
          </w:tcPr>
          <w:p w:rsidR="008B3A53" w:rsidRPr="00A00A4B" w:rsidRDefault="008B3A53" w:rsidP="008F3F48">
            <w:pPr>
              <w:pStyle w:val="normalTable"/>
            </w:pPr>
            <w:r w:rsidRPr="00A00A4B">
              <w:t>and a repentance which will obligate the erasing of what has gone by and safety in what remains!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CB160F" w:rsidRDefault="009B793A"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 xml:space="preserve">, </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اِنِّىْ اَعْتَذِرُ اِلَيْكَ مِنْ جَهْلِىْ </w:t>
            </w:r>
          </w:p>
        </w:tc>
        <w:tc>
          <w:tcPr>
            <w:tcW w:w="2340" w:type="dxa"/>
            <w:vAlign w:val="center"/>
          </w:tcPr>
          <w:p w:rsidR="008B3A53" w:rsidRPr="00CB160F" w:rsidRDefault="009B793A" w:rsidP="00DB451F">
            <w:pPr>
              <w:pStyle w:val="translit"/>
            </w:pPr>
            <w:r>
              <w:t>innee a-a</w:t>
            </w:r>
            <w:r w:rsidR="00144864">
              <w:t>’</w:t>
            </w:r>
            <w:r>
              <w:t>tazero elayka min jahlee</w:t>
            </w:r>
          </w:p>
        </w:tc>
        <w:tc>
          <w:tcPr>
            <w:tcW w:w="2233" w:type="dxa"/>
            <w:vAlign w:val="center"/>
          </w:tcPr>
          <w:p w:rsidR="008B3A53" w:rsidRPr="00A00A4B" w:rsidRDefault="008B3A53" w:rsidP="008F3F48">
            <w:pPr>
              <w:pStyle w:val="normalTable"/>
            </w:pPr>
            <w:r>
              <w:t>I ask pardon from Thee for my ignorance,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اَسْتَوْهِبُكَ سُوْءَ فِعْلِىْ </w:t>
            </w:r>
          </w:p>
        </w:tc>
        <w:tc>
          <w:tcPr>
            <w:tcW w:w="2340" w:type="dxa"/>
            <w:vAlign w:val="center"/>
          </w:tcPr>
          <w:p w:rsidR="008B3A53" w:rsidRPr="001D59BB" w:rsidRDefault="009B793A" w:rsidP="00DB451F">
            <w:pPr>
              <w:pStyle w:val="translit"/>
              <w:rPr>
                <w:lang w:val="en-US"/>
              </w:rPr>
            </w:pPr>
            <w:r>
              <w:t>wa astaw-heboka soo-a fe</w:t>
            </w:r>
            <w:r w:rsidR="00144864">
              <w:t>’</w:t>
            </w:r>
            <w:r>
              <w:t>lee</w:t>
            </w:r>
          </w:p>
        </w:tc>
        <w:tc>
          <w:tcPr>
            <w:tcW w:w="2233" w:type="dxa"/>
            <w:vAlign w:val="center"/>
          </w:tcPr>
          <w:p w:rsidR="008B3A53" w:rsidRPr="00A00A4B" w:rsidRDefault="008B3A53" w:rsidP="008F3F48">
            <w:pPr>
              <w:pStyle w:val="normalTable"/>
            </w:pPr>
            <w:r w:rsidRPr="00A00A4B">
              <w:t>and I ask Thee to disregard my evil acts!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فَاضْمُمْنِىْ اِلٰى كَنَفِ رَحْمَتِكَ تَطَوُّل</w:t>
            </w:r>
            <w:r w:rsidR="0061096E">
              <w:rPr>
                <w:rtl/>
              </w:rPr>
              <w:t>ًا</w:t>
            </w:r>
            <w:r w:rsidRPr="009809EF">
              <w:rPr>
                <w:rtl/>
              </w:rPr>
              <w:t xml:space="preserve"> </w:t>
            </w:r>
          </w:p>
        </w:tc>
        <w:tc>
          <w:tcPr>
            <w:tcW w:w="2340" w:type="dxa"/>
            <w:vAlign w:val="center"/>
          </w:tcPr>
          <w:p w:rsidR="008B3A53" w:rsidRPr="00CB160F" w:rsidRDefault="001D59BB" w:rsidP="00DB451F">
            <w:pPr>
              <w:pStyle w:val="translit"/>
            </w:pPr>
            <w:r>
              <w:t>faz-mumnee elaa kanafe rahmateka tatawwolan</w:t>
            </w:r>
          </w:p>
        </w:tc>
        <w:tc>
          <w:tcPr>
            <w:tcW w:w="2233" w:type="dxa"/>
            <w:vAlign w:val="center"/>
          </w:tcPr>
          <w:p w:rsidR="008B3A53" w:rsidRPr="00A00A4B" w:rsidRDefault="008B3A53" w:rsidP="008F3F48">
            <w:pPr>
              <w:pStyle w:val="normalTable"/>
            </w:pPr>
            <w:r w:rsidRPr="00A00A4B">
              <w:t>So join me to the shelter of Thy mercy through graciousness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وَاسْتُرْنِىْ بِسِتْرِ عَافِيَتِكَ تَفَضُّل</w:t>
            </w:r>
            <w:r w:rsidR="0061096E">
              <w:rPr>
                <w:rtl/>
              </w:rPr>
              <w:t>ًا</w:t>
            </w:r>
            <w:r w:rsidRPr="009809EF">
              <w:rPr>
                <w:rtl/>
              </w:rPr>
              <w:t xml:space="preserve"> </w:t>
            </w:r>
          </w:p>
        </w:tc>
        <w:tc>
          <w:tcPr>
            <w:tcW w:w="2340" w:type="dxa"/>
            <w:vAlign w:val="center"/>
          </w:tcPr>
          <w:p w:rsidR="008B3A53" w:rsidRPr="00CB160F" w:rsidRDefault="001D59BB" w:rsidP="00DB451F">
            <w:pPr>
              <w:pStyle w:val="translit"/>
            </w:pPr>
            <w:r>
              <w:t>was-turnee be-sitre a</w:t>
            </w:r>
            <w:r w:rsidR="00144864">
              <w:t>’</w:t>
            </w:r>
            <w:r>
              <w:t>-afeyateka tafazzolan</w:t>
            </w:r>
          </w:p>
        </w:tc>
        <w:tc>
          <w:tcPr>
            <w:tcW w:w="2233" w:type="dxa"/>
            <w:vAlign w:val="center"/>
          </w:tcPr>
          <w:p w:rsidR="008B3A53" w:rsidRPr="00A00A4B" w:rsidRDefault="008B3A53" w:rsidP="008F3F48">
            <w:pPr>
              <w:pStyle w:val="normalTable"/>
            </w:pPr>
            <w:r w:rsidRPr="00A00A4B">
              <w:t>and cover me with the covering of Thy well-being through bounteousness!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1D59BB" w:rsidRDefault="001D59BB" w:rsidP="00DB451F">
            <w:pPr>
              <w:pStyle w:val="translit"/>
              <w:rPr>
                <w:lang w:val="en-US"/>
              </w:rPr>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اِنِّىْ تَتُوْبُ اِلَيْكَ مِنْ كُلِّ مَا خَالَفَ اِرَادَتَكَ اَوْزَالَ عَنْ مَحَبَّتِكَ </w:t>
            </w:r>
          </w:p>
        </w:tc>
        <w:tc>
          <w:tcPr>
            <w:tcW w:w="2340" w:type="dxa"/>
            <w:vAlign w:val="center"/>
          </w:tcPr>
          <w:p w:rsidR="008B3A53" w:rsidRPr="00CB160F" w:rsidRDefault="001D59BB" w:rsidP="00DB451F">
            <w:pPr>
              <w:pStyle w:val="translit"/>
              <w:rPr>
                <w:rFonts w:hint="cs"/>
                <w:rtl/>
              </w:rPr>
            </w:pPr>
            <w:r>
              <w:t>wa innee tatoobo elayka min kulle maa khaalafa iraadateka awzaala a</w:t>
            </w:r>
            <w:r w:rsidR="00144864">
              <w:t>’</w:t>
            </w:r>
            <w:r>
              <w:t>n mahabbateka</w:t>
            </w:r>
          </w:p>
        </w:tc>
        <w:tc>
          <w:tcPr>
            <w:tcW w:w="2233" w:type="dxa"/>
            <w:vAlign w:val="center"/>
          </w:tcPr>
          <w:p w:rsidR="008B3A53" w:rsidRPr="00A00A4B" w:rsidRDefault="008B3A53" w:rsidP="008F3F48">
            <w:pPr>
              <w:pStyle w:val="normalTable"/>
            </w:pPr>
            <w:r w:rsidRPr="00A00A4B">
              <w:t>I repent to Thee from everything opposed to Thy will or far from Thy love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مِنْ خَطَرَاتِ قَلْبِىْ </w:t>
            </w:r>
          </w:p>
        </w:tc>
        <w:tc>
          <w:tcPr>
            <w:tcW w:w="2340" w:type="dxa"/>
            <w:vAlign w:val="center"/>
          </w:tcPr>
          <w:p w:rsidR="008B3A53" w:rsidRPr="00CB160F" w:rsidRDefault="001D59BB" w:rsidP="00DB451F">
            <w:pPr>
              <w:pStyle w:val="translit"/>
            </w:pPr>
            <w:r>
              <w:t>min khataraate qalbee</w:t>
            </w:r>
          </w:p>
        </w:tc>
        <w:tc>
          <w:tcPr>
            <w:tcW w:w="2233" w:type="dxa"/>
            <w:vAlign w:val="center"/>
          </w:tcPr>
          <w:p w:rsidR="008B3A53" w:rsidRPr="00A00A4B" w:rsidRDefault="008B3A53" w:rsidP="008F3F48">
            <w:pPr>
              <w:pStyle w:val="normalTable"/>
            </w:pPr>
            <w:r w:rsidRPr="00A00A4B">
              <w:t>- the thoughts of my heart,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لَحَظَاتِ عَيْنِىْ </w:t>
            </w:r>
          </w:p>
        </w:tc>
        <w:tc>
          <w:tcPr>
            <w:tcW w:w="2340" w:type="dxa"/>
            <w:vAlign w:val="center"/>
          </w:tcPr>
          <w:p w:rsidR="008B3A53" w:rsidRPr="00CB160F" w:rsidRDefault="001D59BB" w:rsidP="00DB451F">
            <w:pPr>
              <w:pStyle w:val="translit"/>
            </w:pPr>
            <w:r>
              <w:t>wa la-hazaate a</w:t>
            </w:r>
            <w:r w:rsidR="00144864">
              <w:t>’</w:t>
            </w:r>
            <w:r>
              <w:t>ynee</w:t>
            </w:r>
          </w:p>
        </w:tc>
        <w:tc>
          <w:tcPr>
            <w:tcW w:w="2233" w:type="dxa"/>
            <w:vAlign w:val="center"/>
          </w:tcPr>
          <w:p w:rsidR="008B3A53" w:rsidRPr="00A00A4B" w:rsidRDefault="008B3A53" w:rsidP="008F3F48">
            <w:pPr>
              <w:pStyle w:val="normalTable"/>
            </w:pPr>
            <w:r w:rsidRPr="00A00A4B">
              <w:t>the glances of my eye,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حِك</w:t>
            </w:r>
            <w:r w:rsidRPr="009809EF">
              <w:rPr>
                <w:rFonts w:hint="cs"/>
                <w:rtl/>
              </w:rPr>
              <w:t>ـ</w:t>
            </w:r>
            <w:r w:rsidRPr="009809EF">
              <w:rPr>
                <w:rtl/>
              </w:rPr>
              <w:t xml:space="preserve">َايَاتِ لِسَانِىْ </w:t>
            </w:r>
          </w:p>
        </w:tc>
        <w:tc>
          <w:tcPr>
            <w:tcW w:w="2340" w:type="dxa"/>
            <w:vAlign w:val="center"/>
          </w:tcPr>
          <w:p w:rsidR="008B3A53" w:rsidRPr="001D59BB" w:rsidRDefault="001D59BB" w:rsidP="00DB451F">
            <w:pPr>
              <w:pStyle w:val="translit"/>
              <w:rPr>
                <w:lang w:val="en-US"/>
              </w:rPr>
            </w:pPr>
            <w:r>
              <w:t>wa hekaayaate lesaanee</w:t>
            </w:r>
          </w:p>
        </w:tc>
        <w:tc>
          <w:tcPr>
            <w:tcW w:w="2233" w:type="dxa"/>
            <w:vAlign w:val="center"/>
          </w:tcPr>
          <w:p w:rsidR="008B3A53" w:rsidRPr="00A00A4B" w:rsidRDefault="008B3A53" w:rsidP="008F3F48">
            <w:pPr>
              <w:pStyle w:val="normalTable"/>
            </w:pPr>
            <w:r w:rsidRPr="00A00A4B">
              <w:t>the tales of my tongue -</w:t>
            </w:r>
          </w:p>
        </w:tc>
      </w:tr>
      <w:tr w:rsidR="008B3A53" w:rsidTr="008F3F48">
        <w:tc>
          <w:tcPr>
            <w:tcW w:w="3388" w:type="dxa"/>
            <w:tcMar>
              <w:left w:w="58" w:type="dxa"/>
              <w:right w:w="58" w:type="dxa"/>
            </w:tcMar>
          </w:tcPr>
          <w:p w:rsidR="008B3A53" w:rsidRPr="009809EF" w:rsidRDefault="008B3A53" w:rsidP="001D59BB">
            <w:pPr>
              <w:pStyle w:val="arabic"/>
              <w:rPr>
                <w:rFonts w:hint="cs"/>
                <w:rtl/>
              </w:rPr>
            </w:pPr>
            <w:r w:rsidRPr="009809EF">
              <w:rPr>
                <w:rtl/>
              </w:rPr>
              <w:t xml:space="preserve">تَوْبَةً تَسْلَمُ بِهَا كُلُّ جَارِحَةٍ عَلٰى حِيَالِهَا مِنْ تَبِعَاتِكَ وَ تَا مَنُ مِمَّا يَخَافُ الْمُعْتَدُوْنَ مِنْ اَلِيْمِ سَطَوَاتِكَ </w:t>
            </w:r>
          </w:p>
        </w:tc>
        <w:tc>
          <w:tcPr>
            <w:tcW w:w="2340" w:type="dxa"/>
            <w:vAlign w:val="center"/>
          </w:tcPr>
          <w:p w:rsidR="008B3A53" w:rsidRPr="001D59BB" w:rsidRDefault="001D59BB" w:rsidP="00DB451F">
            <w:pPr>
              <w:pStyle w:val="translit"/>
              <w:rPr>
                <w:rFonts w:hint="cs"/>
                <w:rtl/>
                <w:lang w:val="en-US"/>
              </w:rPr>
            </w:pPr>
            <w:r>
              <w:t>tawbatan taslamo behaa kullo jaarehatin a</w:t>
            </w:r>
            <w:r w:rsidR="00144864">
              <w:t>’</w:t>
            </w:r>
            <w:r>
              <w:t>laa heyaalehaa min ta-be-a</w:t>
            </w:r>
            <w:r w:rsidR="00144864">
              <w:t>’</w:t>
            </w:r>
            <w:r>
              <w:t>ateka wa taa mano mimma yakhaaful moa</w:t>
            </w:r>
            <w:r w:rsidR="00144864">
              <w:t>’</w:t>
            </w:r>
            <w:r>
              <w:t>tadoona min aleeme</w:t>
            </w:r>
            <w:r>
              <w:rPr>
                <w:lang w:val="en-US"/>
              </w:rPr>
              <w:t xml:space="preserve"> satawaateka</w:t>
            </w:r>
          </w:p>
        </w:tc>
        <w:tc>
          <w:tcPr>
            <w:tcW w:w="2233" w:type="dxa"/>
            <w:vAlign w:val="center"/>
          </w:tcPr>
          <w:p w:rsidR="008B3A53" w:rsidRPr="00A00A4B" w:rsidRDefault="008B3A53" w:rsidP="008F3F48">
            <w:pPr>
              <w:pStyle w:val="normalTable"/>
            </w:pPr>
            <w:r w:rsidRPr="00A00A4B">
              <w:t>with a repentance through which each bodily part will by itself stay safe from ill consequences with Thee and remain secure from Thy painful penalties feared by transgressors!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فَارْحَمْ </w:t>
            </w:r>
          </w:p>
        </w:tc>
        <w:tc>
          <w:tcPr>
            <w:tcW w:w="2340" w:type="dxa"/>
            <w:vAlign w:val="center"/>
          </w:tcPr>
          <w:p w:rsidR="008B3A53" w:rsidRPr="00CB160F" w:rsidRDefault="001D59BB" w:rsidP="00DB451F">
            <w:pPr>
              <w:pStyle w:val="translit"/>
            </w:pPr>
            <w:r>
              <w:t>allaahumma far-ham</w:t>
            </w:r>
          </w:p>
        </w:tc>
        <w:tc>
          <w:tcPr>
            <w:tcW w:w="2233" w:type="dxa"/>
            <w:vAlign w:val="center"/>
          </w:tcPr>
          <w:p w:rsidR="008B3A53" w:rsidRPr="00A00A4B" w:rsidRDefault="008B3A53" w:rsidP="008F3F48">
            <w:pPr>
              <w:pStyle w:val="normalTable"/>
            </w:pPr>
            <w:r w:rsidRPr="00A00A4B">
              <w:t xml:space="preserve">O </w:t>
            </w:r>
            <w:r>
              <w:t>Allah</w:t>
            </w:r>
            <w:r w:rsidRPr="00A00A4B">
              <w:t>, so have mercy 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وَحْدَتِىْ بَيْنَ يَدَيْكَ </w:t>
            </w:r>
          </w:p>
        </w:tc>
        <w:tc>
          <w:tcPr>
            <w:tcW w:w="2340" w:type="dxa"/>
            <w:vAlign w:val="center"/>
          </w:tcPr>
          <w:p w:rsidR="008B3A53" w:rsidRPr="00CB160F" w:rsidRDefault="001D59BB" w:rsidP="00DB451F">
            <w:pPr>
              <w:pStyle w:val="translit"/>
            </w:pPr>
            <w:r>
              <w:t>wahdatee bayna yadayka</w:t>
            </w:r>
          </w:p>
        </w:tc>
        <w:tc>
          <w:tcPr>
            <w:tcW w:w="2233" w:type="dxa"/>
            <w:vAlign w:val="center"/>
          </w:tcPr>
          <w:p w:rsidR="008B3A53" w:rsidRPr="00A00A4B" w:rsidRDefault="008B3A53" w:rsidP="008F3F48">
            <w:pPr>
              <w:pStyle w:val="normalTable"/>
            </w:pPr>
            <w:r w:rsidRPr="00A00A4B">
              <w:t>my being alone before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وَجِيْبَ قَلْبِىْ مِنْ خَشْيَتِكَ </w:t>
            </w:r>
          </w:p>
        </w:tc>
        <w:tc>
          <w:tcPr>
            <w:tcW w:w="2340" w:type="dxa"/>
            <w:vAlign w:val="center"/>
          </w:tcPr>
          <w:p w:rsidR="008B3A53" w:rsidRPr="00CB160F" w:rsidRDefault="001D59BB" w:rsidP="00DB451F">
            <w:pPr>
              <w:pStyle w:val="translit"/>
            </w:pPr>
            <w:r>
              <w:t>wa wajeeba qalbee min khasyateka</w:t>
            </w:r>
          </w:p>
        </w:tc>
        <w:tc>
          <w:tcPr>
            <w:tcW w:w="2233" w:type="dxa"/>
            <w:vAlign w:val="center"/>
          </w:tcPr>
          <w:p w:rsidR="008B3A53" w:rsidRPr="00A00A4B" w:rsidRDefault="008B3A53" w:rsidP="008F3F48">
            <w:pPr>
              <w:pStyle w:val="normalTable"/>
            </w:pPr>
            <w:r w:rsidRPr="00A00A4B">
              <w:t>the pounding of my heart in dread of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وَاضْطِرَابَ اَرْكَانِىْ مِنْ هَيْبَتِكَ </w:t>
            </w:r>
          </w:p>
        </w:tc>
        <w:tc>
          <w:tcPr>
            <w:tcW w:w="2340" w:type="dxa"/>
            <w:vAlign w:val="center"/>
          </w:tcPr>
          <w:p w:rsidR="008B3A53" w:rsidRPr="001D59BB" w:rsidRDefault="001D59BB" w:rsidP="00DB451F">
            <w:pPr>
              <w:pStyle w:val="translit"/>
              <w:rPr>
                <w:lang w:val="en-US"/>
              </w:rPr>
            </w:pPr>
            <w:r>
              <w:t>waz-teraaba arkaanee min haybateka</w:t>
            </w:r>
          </w:p>
        </w:tc>
        <w:tc>
          <w:tcPr>
            <w:tcW w:w="2233" w:type="dxa"/>
            <w:vAlign w:val="center"/>
          </w:tcPr>
          <w:p w:rsidR="008B3A53" w:rsidRPr="00A00A4B" w:rsidRDefault="008B3A53" w:rsidP="008F3F48">
            <w:pPr>
              <w:pStyle w:val="normalTable"/>
            </w:pPr>
            <w:r w:rsidRPr="00A00A4B">
              <w:t>the trembling of my limbs in awe of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فَقَدْ اَقَامَتْنِىْ يَا رَبِّ ذُنُوْبِىْ مَقَامَ الْخِزْىِ بِفِنَآئِكَ </w:t>
            </w:r>
          </w:p>
        </w:tc>
        <w:tc>
          <w:tcPr>
            <w:tcW w:w="2340" w:type="dxa"/>
            <w:vAlign w:val="center"/>
          </w:tcPr>
          <w:p w:rsidR="008B3A53" w:rsidRPr="00CB160F" w:rsidRDefault="001D59BB" w:rsidP="00DB451F">
            <w:pPr>
              <w:pStyle w:val="translit"/>
              <w:rPr>
                <w:rFonts w:hint="cs"/>
                <w:rtl/>
              </w:rPr>
            </w:pPr>
            <w:r>
              <w:t>faqad aqaamatnee yaa rabbe zonoobee maqaamal khizye be-fenaaa-eka</w:t>
            </w:r>
          </w:p>
        </w:tc>
        <w:tc>
          <w:tcPr>
            <w:tcW w:w="2233" w:type="dxa"/>
            <w:vAlign w:val="center"/>
          </w:tcPr>
          <w:p w:rsidR="008B3A53" w:rsidRPr="00A00A4B" w:rsidRDefault="008B3A53" w:rsidP="008F3F48">
            <w:pPr>
              <w:pStyle w:val="normalTable"/>
            </w:pPr>
            <w:r w:rsidRPr="00A00A4B">
              <w:t xml:space="preserve">My sins, my </w:t>
            </w:r>
            <w:r>
              <w:t>Allah</w:t>
            </w:r>
            <w:r w:rsidRPr="00A00A4B">
              <w:t>, have stood me in the station of degradation in Thy courtyard.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فَاِنْ سَكَتُّ لَمْ يَنْطِقُ عَنِّىْ اَحَدٌ </w:t>
            </w:r>
          </w:p>
        </w:tc>
        <w:tc>
          <w:tcPr>
            <w:tcW w:w="2340" w:type="dxa"/>
            <w:vAlign w:val="center"/>
          </w:tcPr>
          <w:p w:rsidR="008B3A53" w:rsidRPr="00CB160F" w:rsidRDefault="001D59BB" w:rsidP="00DB451F">
            <w:pPr>
              <w:pStyle w:val="translit"/>
            </w:pPr>
            <w:r>
              <w:t>fa-in sakatto lam yanteqo a</w:t>
            </w:r>
            <w:r w:rsidR="00144864">
              <w:t>’</w:t>
            </w:r>
            <w:r>
              <w:t>nnee ahadun</w:t>
            </w:r>
          </w:p>
        </w:tc>
        <w:tc>
          <w:tcPr>
            <w:tcW w:w="2233" w:type="dxa"/>
            <w:vAlign w:val="center"/>
          </w:tcPr>
          <w:p w:rsidR="008B3A53" w:rsidRPr="00A00A4B" w:rsidRDefault="008B3A53" w:rsidP="008F3F48">
            <w:pPr>
              <w:pStyle w:val="normalTable"/>
            </w:pPr>
            <w:r w:rsidRPr="00A00A4B">
              <w:t>If I remain silent, none will speak for me;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اِنْ شَفَعْتُ فَلَسْتُ بِاَهْلِ الشَّفَاعَةِ </w:t>
            </w:r>
          </w:p>
        </w:tc>
        <w:tc>
          <w:tcPr>
            <w:tcW w:w="2340" w:type="dxa"/>
            <w:vAlign w:val="center"/>
          </w:tcPr>
          <w:p w:rsidR="008B3A53" w:rsidRPr="00CB160F" w:rsidRDefault="001D59BB" w:rsidP="00DB451F">
            <w:pPr>
              <w:pStyle w:val="translit"/>
            </w:pPr>
            <w:r>
              <w:t>wa in shafa</w:t>
            </w:r>
            <w:r w:rsidR="00144864">
              <w:t>’</w:t>
            </w:r>
            <w:r>
              <w:t>to falasto be-ahlish shafaa-a</w:t>
            </w:r>
            <w:r w:rsidR="00144864">
              <w:t>’</w:t>
            </w:r>
            <w:r>
              <w:t>te</w:t>
            </w:r>
          </w:p>
        </w:tc>
        <w:tc>
          <w:tcPr>
            <w:tcW w:w="2233" w:type="dxa"/>
            <w:vAlign w:val="center"/>
          </w:tcPr>
          <w:p w:rsidR="008B3A53" w:rsidRPr="00A00A4B" w:rsidRDefault="008B3A53" w:rsidP="008F3F48">
            <w:pPr>
              <w:pStyle w:val="normalTable"/>
            </w:pPr>
            <w:r w:rsidRPr="00A00A4B">
              <w:t>if I seek an intercessor, I am not worthy for intercession.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اَللّٰهُمَّ صَلِّ عَلٰى مُحَمَّدٍ وَ اٰلِهٖ </w:t>
            </w:r>
          </w:p>
        </w:tc>
        <w:tc>
          <w:tcPr>
            <w:tcW w:w="2340" w:type="dxa"/>
            <w:vAlign w:val="center"/>
          </w:tcPr>
          <w:p w:rsidR="008B3A53" w:rsidRPr="00CB160F" w:rsidRDefault="001D59BB" w:rsidP="00DB451F">
            <w:pPr>
              <w:pStyle w:val="translit"/>
            </w:pPr>
            <w:r>
              <w:t>allaahumma salle a</w:t>
            </w:r>
            <w:r w:rsidR="00144864">
              <w:t>’</w:t>
            </w:r>
            <w:r>
              <w:t>laa mohammadin wa aalehi</w:t>
            </w:r>
          </w:p>
        </w:tc>
        <w:tc>
          <w:tcPr>
            <w:tcW w:w="2233" w:type="dxa"/>
            <w:vAlign w:val="center"/>
          </w:tcPr>
          <w:p w:rsidR="008B3A53" w:rsidRPr="00A00A4B" w:rsidRDefault="008B3A53" w:rsidP="008F3F48">
            <w:pPr>
              <w:pStyle w:val="normalTable"/>
            </w:pPr>
            <w:r w:rsidRPr="00A00A4B">
              <w:t xml:space="preserve">O </w:t>
            </w:r>
            <w:r>
              <w:t>Allah</w:t>
            </w:r>
            <w:r w:rsidRPr="00A00A4B">
              <w:t>,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شَفِّعْ فِىْ خَطَايَاىَ كَرَمَكَ </w:t>
            </w:r>
          </w:p>
        </w:tc>
        <w:tc>
          <w:tcPr>
            <w:tcW w:w="2340" w:type="dxa"/>
            <w:vAlign w:val="center"/>
          </w:tcPr>
          <w:p w:rsidR="008B3A53" w:rsidRPr="00CB160F" w:rsidRDefault="001D59BB" w:rsidP="00DB451F">
            <w:pPr>
              <w:pStyle w:val="translit"/>
            </w:pPr>
            <w:r>
              <w:t>wa shaffea</w:t>
            </w:r>
            <w:r w:rsidR="00144864">
              <w:t>’</w:t>
            </w:r>
            <w:r>
              <w:t xml:space="preserve"> fee khataayaaya karamaka</w:t>
            </w:r>
          </w:p>
        </w:tc>
        <w:tc>
          <w:tcPr>
            <w:tcW w:w="2233" w:type="dxa"/>
            <w:vAlign w:val="center"/>
          </w:tcPr>
          <w:p w:rsidR="008B3A53" w:rsidRPr="00A00A4B" w:rsidRDefault="008B3A53" w:rsidP="008F3F48">
            <w:pPr>
              <w:pStyle w:val="normalTable"/>
            </w:pPr>
            <w:r w:rsidRPr="00A00A4B">
              <w:t>make Thy generosity intercede for my offenses,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عُدْ عَلٰى سَيِّئٰاتِىْ بِعَفْوِكَ </w:t>
            </w:r>
          </w:p>
        </w:tc>
        <w:tc>
          <w:tcPr>
            <w:tcW w:w="2340" w:type="dxa"/>
            <w:vAlign w:val="center"/>
          </w:tcPr>
          <w:p w:rsidR="008B3A53" w:rsidRPr="00CB160F" w:rsidRDefault="001D59BB" w:rsidP="00DB451F">
            <w:pPr>
              <w:pStyle w:val="translit"/>
            </w:pPr>
            <w:r>
              <w:t>wa u</w:t>
            </w:r>
            <w:r w:rsidR="00144864">
              <w:t>’</w:t>
            </w:r>
            <w:r>
              <w:t>d a</w:t>
            </w:r>
            <w:r w:rsidR="00144864">
              <w:t>’</w:t>
            </w:r>
            <w:r>
              <w:t>laa sayye-aatee be-a</w:t>
            </w:r>
            <w:r w:rsidR="00144864">
              <w:t>’</w:t>
            </w:r>
            <w:r>
              <w:t>fweka</w:t>
            </w:r>
          </w:p>
        </w:tc>
        <w:tc>
          <w:tcPr>
            <w:tcW w:w="2233" w:type="dxa"/>
            <w:vAlign w:val="center"/>
          </w:tcPr>
          <w:p w:rsidR="008B3A53" w:rsidRPr="00A00A4B" w:rsidRDefault="008B3A53" w:rsidP="008F3F48">
            <w:pPr>
              <w:pStyle w:val="normalTable"/>
            </w:pPr>
            <w:r w:rsidRPr="00A00A4B">
              <w:t>follow up my evil deeds with Thy pardon,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w:t>
            </w:r>
            <w:r w:rsidR="00372559">
              <w:rPr>
                <w:rtl/>
              </w:rPr>
              <w:t>لَا</w:t>
            </w:r>
            <w:r w:rsidRPr="009809EF">
              <w:rPr>
                <w:rtl/>
              </w:rPr>
              <w:t xml:space="preserve"> تَجْزِن</w:t>
            </w:r>
            <w:r w:rsidR="001D59BB">
              <w:rPr>
                <w:rFonts w:hint="cs"/>
                <w:rtl/>
              </w:rPr>
              <w:t>ـ</w:t>
            </w:r>
            <w:r w:rsidRPr="009809EF">
              <w:rPr>
                <w:rtl/>
              </w:rPr>
              <w:t xml:space="preserve">ِىْ جَزَآئِىْ مِنْ عُقُوْبَتِكَ </w:t>
            </w:r>
          </w:p>
        </w:tc>
        <w:tc>
          <w:tcPr>
            <w:tcW w:w="2340" w:type="dxa"/>
            <w:vAlign w:val="center"/>
          </w:tcPr>
          <w:p w:rsidR="008B3A53" w:rsidRPr="00CB160F" w:rsidRDefault="001D59BB" w:rsidP="00DB451F">
            <w:pPr>
              <w:pStyle w:val="translit"/>
            </w:pPr>
            <w:r>
              <w:t>wa laa tajzenee jazaaa-ee min o</w:t>
            </w:r>
            <w:r w:rsidR="00144864">
              <w:t>’</w:t>
            </w:r>
            <w:r>
              <w:t>qoobateka</w:t>
            </w:r>
          </w:p>
        </w:tc>
        <w:tc>
          <w:tcPr>
            <w:tcW w:w="2233" w:type="dxa"/>
            <w:vAlign w:val="center"/>
          </w:tcPr>
          <w:p w:rsidR="008B3A53" w:rsidRPr="00A00A4B" w:rsidRDefault="008B3A53" w:rsidP="008F3F48">
            <w:pPr>
              <w:pStyle w:val="normalTable"/>
            </w:pPr>
            <w:r w:rsidRPr="00A00A4B">
              <w:t>repay me not with the punishment that is my proper repayment,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وَابْسُطْ عَلَىَّ طَوْلَكَ </w:t>
            </w:r>
          </w:p>
        </w:tc>
        <w:tc>
          <w:tcPr>
            <w:tcW w:w="2340" w:type="dxa"/>
            <w:vAlign w:val="center"/>
          </w:tcPr>
          <w:p w:rsidR="008B3A53" w:rsidRPr="00CB160F" w:rsidRDefault="001D59BB" w:rsidP="00DB451F">
            <w:pPr>
              <w:pStyle w:val="translit"/>
            </w:pPr>
            <w:r>
              <w:t>wab-sut a</w:t>
            </w:r>
            <w:r w:rsidR="00144864">
              <w:t>’</w:t>
            </w:r>
            <w:r>
              <w:t>layya tawlaka</w:t>
            </w:r>
          </w:p>
        </w:tc>
        <w:tc>
          <w:tcPr>
            <w:tcW w:w="2233" w:type="dxa"/>
            <w:vAlign w:val="center"/>
          </w:tcPr>
          <w:p w:rsidR="008B3A53" w:rsidRPr="00A00A4B" w:rsidRDefault="008B3A53" w:rsidP="008F3F48">
            <w:pPr>
              <w:pStyle w:val="normalTable"/>
            </w:pPr>
            <w:r w:rsidRPr="00A00A4B">
              <w:t>spread over me Thy graciousness,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جَلِّلْنِىْ بِسِتْرِكَ </w:t>
            </w:r>
          </w:p>
        </w:tc>
        <w:tc>
          <w:tcPr>
            <w:tcW w:w="2340" w:type="dxa"/>
            <w:vAlign w:val="center"/>
          </w:tcPr>
          <w:p w:rsidR="008B3A53" w:rsidRPr="00CB160F" w:rsidRDefault="001D59BB" w:rsidP="00DB451F">
            <w:pPr>
              <w:pStyle w:val="translit"/>
            </w:pPr>
            <w:r>
              <w:t>wa jallilnee be-sitreka</w:t>
            </w:r>
          </w:p>
        </w:tc>
        <w:tc>
          <w:tcPr>
            <w:tcW w:w="2233" w:type="dxa"/>
            <w:vAlign w:val="center"/>
          </w:tcPr>
          <w:p w:rsidR="008B3A53" w:rsidRPr="00A00A4B" w:rsidRDefault="008B3A53" w:rsidP="008F3F48">
            <w:pPr>
              <w:pStyle w:val="normalTable"/>
            </w:pPr>
            <w:r w:rsidRPr="00A00A4B">
              <w:t>wrap me in Thy covering,</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وَافْعَلْ بِىْ فِعْلَ </w:t>
            </w:r>
          </w:p>
        </w:tc>
        <w:tc>
          <w:tcPr>
            <w:tcW w:w="2340" w:type="dxa"/>
            <w:vAlign w:val="center"/>
          </w:tcPr>
          <w:p w:rsidR="008B3A53" w:rsidRPr="00CB160F" w:rsidRDefault="001D59BB" w:rsidP="00DB451F">
            <w:pPr>
              <w:pStyle w:val="translit"/>
            </w:pPr>
            <w:r>
              <w:t>waf-a</w:t>
            </w:r>
            <w:r w:rsidR="00144864">
              <w:t>’</w:t>
            </w:r>
            <w:r>
              <w:t>l bee fea</w:t>
            </w:r>
            <w:r w:rsidR="00144864">
              <w:t>’</w:t>
            </w:r>
            <w:r>
              <w:t>la</w:t>
            </w:r>
          </w:p>
        </w:tc>
        <w:tc>
          <w:tcPr>
            <w:tcW w:w="2233" w:type="dxa"/>
            <w:vAlign w:val="center"/>
          </w:tcPr>
          <w:p w:rsidR="008B3A53" w:rsidRPr="00A00A4B" w:rsidRDefault="008B3A53" w:rsidP="008F3F48">
            <w:pPr>
              <w:pStyle w:val="normalTable"/>
            </w:pPr>
            <w:r w:rsidRPr="00A00A4B">
              <w:t>and do with me what is done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عَزِيْزٍ تَضَرَّعَ اِلَيْهِ عَبْدٌ ذَلِيْلٌ فَرَحِمَه</w:t>
            </w:r>
            <w:r w:rsidRPr="009809EF">
              <w:t></w:t>
            </w:r>
            <w:r w:rsidRPr="009809EF">
              <w:rPr>
                <w:rtl/>
              </w:rPr>
              <w:t xml:space="preserve"> </w:t>
            </w:r>
          </w:p>
        </w:tc>
        <w:tc>
          <w:tcPr>
            <w:tcW w:w="2340" w:type="dxa"/>
            <w:vAlign w:val="center"/>
          </w:tcPr>
          <w:p w:rsidR="008B3A53" w:rsidRPr="00CB160F" w:rsidRDefault="001D59BB" w:rsidP="00DB451F">
            <w:pPr>
              <w:pStyle w:val="translit"/>
            </w:pPr>
            <w:r>
              <w:t>a</w:t>
            </w:r>
            <w:r w:rsidR="00144864">
              <w:t>’</w:t>
            </w:r>
            <w:r>
              <w:t>zeezin tazarra-a</w:t>
            </w:r>
            <w:r w:rsidR="00144864">
              <w:t>’</w:t>
            </w:r>
            <w:r>
              <w:t xml:space="preserve"> elayhe a</w:t>
            </w:r>
            <w:r w:rsidR="00144864">
              <w:t>’</w:t>
            </w:r>
            <w:r>
              <w:t>bdun zaleelun farahemahu</w:t>
            </w:r>
          </w:p>
        </w:tc>
        <w:tc>
          <w:tcPr>
            <w:tcW w:w="2233" w:type="dxa"/>
            <w:vAlign w:val="center"/>
          </w:tcPr>
          <w:p w:rsidR="008B3A53" w:rsidRPr="00A00A4B" w:rsidRDefault="008B3A53" w:rsidP="008F3F48">
            <w:pPr>
              <w:pStyle w:val="normalTable"/>
            </w:pPr>
            <w:r w:rsidRPr="00A00A4B">
              <w:t>by a mighty man, when a lowly slave pleads to him and he shows him mercy,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اَوْ غَنِىٍّ تَعَرَّضَ لَه</w:t>
            </w:r>
            <w:r w:rsidRPr="009809EF">
              <w:t></w:t>
            </w:r>
            <w:r w:rsidRPr="009809EF">
              <w:rPr>
                <w:rtl/>
              </w:rPr>
              <w:t xml:space="preserve"> عَبْدٌ فَقِيْرٌ فَنَعَشَه</w:t>
            </w:r>
            <w:r w:rsidRPr="009809EF">
              <w:t></w:t>
            </w:r>
            <w:r w:rsidRPr="009809EF">
              <w:rPr>
                <w:rtl/>
              </w:rPr>
              <w:t xml:space="preserve"> </w:t>
            </w:r>
          </w:p>
        </w:tc>
        <w:tc>
          <w:tcPr>
            <w:tcW w:w="2340" w:type="dxa"/>
            <w:vAlign w:val="center"/>
          </w:tcPr>
          <w:p w:rsidR="008B3A53" w:rsidRPr="00CB160F" w:rsidRDefault="001D59BB" w:rsidP="00DB451F">
            <w:pPr>
              <w:pStyle w:val="translit"/>
            </w:pPr>
            <w:r>
              <w:t>aw-ghaniyyin ta-a</w:t>
            </w:r>
            <w:r w:rsidR="00144864">
              <w:t>’</w:t>
            </w:r>
            <w:r>
              <w:t>rraza lahu a</w:t>
            </w:r>
            <w:r w:rsidR="00144864">
              <w:t>’</w:t>
            </w:r>
            <w:r>
              <w:t>bdun faqeerun fa-na-a</w:t>
            </w:r>
            <w:r w:rsidR="00144864">
              <w:t>’</w:t>
            </w:r>
            <w:r>
              <w:t>shahu</w:t>
            </w:r>
          </w:p>
        </w:tc>
        <w:tc>
          <w:tcPr>
            <w:tcW w:w="2233" w:type="dxa"/>
            <w:vAlign w:val="center"/>
          </w:tcPr>
          <w:p w:rsidR="008B3A53" w:rsidRPr="00A00A4B" w:rsidRDefault="008B3A53" w:rsidP="008F3F48">
            <w:pPr>
              <w:pStyle w:val="normalTable"/>
            </w:pPr>
            <w:r w:rsidRPr="00A00A4B">
              <w:t>or a rich man, when a poor slave submits himself and he raises him to wealth!</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CB160F" w:rsidRDefault="001D59BB"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372559" w:rsidP="008B3A53">
            <w:pPr>
              <w:pStyle w:val="arabic"/>
              <w:rPr>
                <w:rFonts w:hint="cs"/>
                <w:rtl/>
              </w:rPr>
            </w:pPr>
            <w:r>
              <w:rPr>
                <w:rtl/>
              </w:rPr>
              <w:t>لَا</w:t>
            </w:r>
            <w:r w:rsidR="008B3A53" w:rsidRPr="009809EF">
              <w:rPr>
                <w:rtl/>
              </w:rPr>
              <w:t xml:space="preserve"> خَفِيْرَ لِىْ مِنْكَ فَلْيَخْفُرْنِىْ عِزُّكَ </w:t>
            </w:r>
          </w:p>
        </w:tc>
        <w:tc>
          <w:tcPr>
            <w:tcW w:w="2340" w:type="dxa"/>
            <w:vAlign w:val="center"/>
          </w:tcPr>
          <w:p w:rsidR="008B3A53" w:rsidRPr="00CB160F" w:rsidRDefault="001D59BB" w:rsidP="00DB451F">
            <w:pPr>
              <w:pStyle w:val="translit"/>
            </w:pPr>
            <w:r>
              <w:t>laa khafeera lee minka fal-yakhfurnee i</w:t>
            </w:r>
            <w:r w:rsidR="00144864">
              <w:t>’</w:t>
            </w:r>
            <w:r>
              <w:t>zzoka</w:t>
            </w:r>
          </w:p>
        </w:tc>
        <w:tc>
          <w:tcPr>
            <w:tcW w:w="2233" w:type="dxa"/>
            <w:vAlign w:val="center"/>
          </w:tcPr>
          <w:p w:rsidR="008B3A53" w:rsidRPr="00A00A4B" w:rsidRDefault="008B3A53" w:rsidP="008F3F48">
            <w:pPr>
              <w:pStyle w:val="normalTable"/>
            </w:pPr>
            <w:r w:rsidRPr="00A00A4B">
              <w:t>I have no protector against Thee, so let Thy might be my protector!</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w:t>
            </w:r>
            <w:r w:rsidR="00372559">
              <w:rPr>
                <w:rtl/>
              </w:rPr>
              <w:t>لَا</w:t>
            </w:r>
            <w:r w:rsidRPr="009809EF">
              <w:rPr>
                <w:rtl/>
              </w:rPr>
              <w:t xml:space="preserve"> شَفِيْعَ لِىْ اِلَيْكَ فَلْيَشْفَعْ لِىْ فَضْلُكَ </w:t>
            </w:r>
          </w:p>
        </w:tc>
        <w:tc>
          <w:tcPr>
            <w:tcW w:w="2340" w:type="dxa"/>
            <w:vAlign w:val="center"/>
          </w:tcPr>
          <w:p w:rsidR="008B3A53" w:rsidRPr="00AF1E04" w:rsidRDefault="001A5A6A" w:rsidP="00DB451F">
            <w:pPr>
              <w:pStyle w:val="translit"/>
              <w:rPr>
                <w:lang w:val="en-US"/>
              </w:rPr>
            </w:pPr>
            <w:r>
              <w:rPr>
                <w:lang w:val="en-US"/>
              </w:rPr>
              <w:t>wa laa shafee-a</w:t>
            </w:r>
            <w:r w:rsidR="00144864">
              <w:rPr>
                <w:lang w:val="en-US"/>
              </w:rPr>
              <w:t>’</w:t>
            </w:r>
            <w:r>
              <w:rPr>
                <w:lang w:val="en-US"/>
              </w:rPr>
              <w:t xml:space="preserve"> lee elayka fal-yashfa</w:t>
            </w:r>
            <w:r w:rsidR="00144864">
              <w:rPr>
                <w:lang w:val="en-US"/>
              </w:rPr>
              <w:t>’</w:t>
            </w:r>
            <w:r>
              <w:rPr>
                <w:lang w:val="en-US"/>
              </w:rPr>
              <w:t xml:space="preserve"> lee fazloka</w:t>
            </w:r>
          </w:p>
        </w:tc>
        <w:tc>
          <w:tcPr>
            <w:tcW w:w="2233" w:type="dxa"/>
            <w:vAlign w:val="center"/>
          </w:tcPr>
          <w:p w:rsidR="008B3A53" w:rsidRPr="00A00A4B" w:rsidRDefault="008B3A53" w:rsidP="008F3F48">
            <w:pPr>
              <w:pStyle w:val="normalTable"/>
            </w:pPr>
            <w:r w:rsidRPr="00A00A4B">
              <w:t>I have no intercessor with Thee, so let Thy bounty be my intercessor!</w:t>
            </w:r>
          </w:p>
        </w:tc>
      </w:tr>
      <w:tr w:rsidR="008B3A53" w:rsidTr="008F3F48">
        <w:tc>
          <w:tcPr>
            <w:tcW w:w="3388" w:type="dxa"/>
            <w:tcMar>
              <w:left w:w="58" w:type="dxa"/>
              <w:right w:w="58" w:type="dxa"/>
            </w:tcMar>
          </w:tcPr>
          <w:p w:rsidR="008B3A53" w:rsidRPr="009809EF" w:rsidRDefault="008B3A53" w:rsidP="001A5A6A">
            <w:pPr>
              <w:pStyle w:val="arabic"/>
              <w:rPr>
                <w:rFonts w:hint="cs"/>
                <w:rtl/>
              </w:rPr>
            </w:pPr>
            <w:r w:rsidRPr="009809EF">
              <w:rPr>
                <w:rtl/>
              </w:rPr>
              <w:t xml:space="preserve">وَ </w:t>
            </w:r>
            <w:r w:rsidRPr="009809EF">
              <w:rPr>
                <w:rFonts w:hint="cs"/>
                <w:rtl/>
              </w:rPr>
              <w:t xml:space="preserve">قَدْ </w:t>
            </w:r>
            <w:r w:rsidRPr="009809EF">
              <w:rPr>
                <w:rtl/>
              </w:rPr>
              <w:t>اَوْجَلَتْنِىْ خَطَايَاىَ فَلْي</w:t>
            </w:r>
            <w:r w:rsidR="001A5A6A">
              <w:rPr>
                <w:rFonts w:hint="cs"/>
                <w:rtl/>
              </w:rPr>
              <w:t>ُ</w:t>
            </w:r>
            <w:r w:rsidR="00B729B6">
              <w:rPr>
                <w:rtl/>
              </w:rPr>
              <w:t>ؤْ</w:t>
            </w:r>
            <w:r w:rsidRPr="009809EF">
              <w:rPr>
                <w:rtl/>
              </w:rPr>
              <w:t xml:space="preserve">مِنِّىْ عَفْوُكَ </w:t>
            </w:r>
          </w:p>
        </w:tc>
        <w:tc>
          <w:tcPr>
            <w:tcW w:w="2340" w:type="dxa"/>
            <w:vAlign w:val="center"/>
          </w:tcPr>
          <w:p w:rsidR="008B3A53" w:rsidRPr="001A5A6A" w:rsidRDefault="001A5A6A" w:rsidP="00DB451F">
            <w:pPr>
              <w:pStyle w:val="translit"/>
              <w:rPr>
                <w:lang w:val="en-US"/>
              </w:rPr>
            </w:pPr>
            <w:r>
              <w:t>wa qad awjalatnee khataayaaya fal-yoa-minnee a</w:t>
            </w:r>
            <w:r w:rsidR="00144864">
              <w:t>’</w:t>
            </w:r>
            <w:r>
              <w:t>fwoka</w:t>
            </w:r>
          </w:p>
        </w:tc>
        <w:tc>
          <w:tcPr>
            <w:tcW w:w="2233" w:type="dxa"/>
            <w:vAlign w:val="center"/>
          </w:tcPr>
          <w:p w:rsidR="008B3A53" w:rsidRPr="00A00A4B" w:rsidRDefault="008B3A53" w:rsidP="008F3F48">
            <w:pPr>
              <w:pStyle w:val="normalTable"/>
            </w:pPr>
            <w:r w:rsidRPr="00A00A4B">
              <w:t>My offenses have set me quaking, so let Thy pardon give me security!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فَمَا كُلُّ مَا نَطَقْتُ بِهٖ عَنْ </w:t>
            </w:r>
          </w:p>
        </w:tc>
        <w:tc>
          <w:tcPr>
            <w:tcW w:w="2340" w:type="dxa"/>
            <w:vAlign w:val="center"/>
          </w:tcPr>
          <w:p w:rsidR="008B3A53" w:rsidRPr="00CB160F" w:rsidRDefault="001A5A6A" w:rsidP="00DB451F">
            <w:pPr>
              <w:pStyle w:val="translit"/>
            </w:pPr>
            <w:r>
              <w:t>famaa kullo maa nataqto behi a</w:t>
            </w:r>
            <w:r w:rsidR="00144864">
              <w:t>’</w:t>
            </w:r>
            <w:r>
              <w:t>n</w:t>
            </w:r>
          </w:p>
        </w:tc>
        <w:tc>
          <w:tcPr>
            <w:tcW w:w="2233" w:type="dxa"/>
            <w:vAlign w:val="center"/>
          </w:tcPr>
          <w:p w:rsidR="008B3A53" w:rsidRPr="00A00A4B" w:rsidRDefault="008B3A53" w:rsidP="008F3F48">
            <w:pPr>
              <w:pStyle w:val="normalTable"/>
            </w:pPr>
            <w:r w:rsidRPr="00A00A4B">
              <w:t>Not all that I have said rises up from</w:t>
            </w:r>
          </w:p>
        </w:tc>
      </w:tr>
      <w:tr w:rsidR="008B3A53" w:rsidTr="008F3F48">
        <w:tc>
          <w:tcPr>
            <w:tcW w:w="3388" w:type="dxa"/>
            <w:tcMar>
              <w:left w:w="58" w:type="dxa"/>
              <w:right w:w="58" w:type="dxa"/>
            </w:tcMar>
          </w:tcPr>
          <w:p w:rsidR="008B3A53" w:rsidRPr="009809EF" w:rsidRDefault="008B3A53" w:rsidP="001A5A6A">
            <w:pPr>
              <w:pStyle w:val="arabic"/>
              <w:rPr>
                <w:rFonts w:hint="cs"/>
                <w:rtl/>
              </w:rPr>
            </w:pPr>
            <w:r w:rsidRPr="009809EF">
              <w:rPr>
                <w:rtl/>
              </w:rPr>
              <w:t>جَهْلٍ مِنِّىْ بِسُوْ</w:t>
            </w:r>
            <w:r w:rsidR="001A5A6A" w:rsidRPr="009809EF">
              <w:rPr>
                <w:rtl/>
              </w:rPr>
              <w:t>ٓ</w:t>
            </w:r>
            <w:r w:rsidR="001A5A6A">
              <w:rPr>
                <w:rFonts w:hint="cs"/>
                <w:rtl/>
              </w:rPr>
              <w:t xml:space="preserve"> </w:t>
            </w:r>
            <w:r w:rsidRPr="009809EF">
              <w:rPr>
                <w:rtl/>
              </w:rPr>
              <w:t xml:space="preserve">ءِ اَثَرِىْ </w:t>
            </w:r>
          </w:p>
        </w:tc>
        <w:tc>
          <w:tcPr>
            <w:tcW w:w="2340" w:type="dxa"/>
            <w:vAlign w:val="center"/>
          </w:tcPr>
          <w:p w:rsidR="008B3A53" w:rsidRPr="001A5A6A" w:rsidRDefault="001A5A6A" w:rsidP="00DB451F">
            <w:pPr>
              <w:pStyle w:val="translit"/>
              <w:rPr>
                <w:lang w:val="en-US"/>
              </w:rPr>
            </w:pPr>
            <w:r>
              <w:t>jahlin minnee be-sooo-e asaree</w:t>
            </w:r>
          </w:p>
        </w:tc>
        <w:tc>
          <w:tcPr>
            <w:tcW w:w="2233" w:type="dxa"/>
            <w:vAlign w:val="center"/>
          </w:tcPr>
          <w:p w:rsidR="008B3A53" w:rsidRPr="00A00A4B" w:rsidRDefault="008B3A53" w:rsidP="008F3F48">
            <w:pPr>
              <w:pStyle w:val="normalTable"/>
            </w:pPr>
            <w:r w:rsidRPr="00A00A4B">
              <w:t>my ignorance of my evil footsteps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w:t>
            </w:r>
            <w:r w:rsidR="00372559">
              <w:rPr>
                <w:rtl/>
              </w:rPr>
              <w:t>لَا</w:t>
            </w:r>
            <w:r w:rsidRPr="009809EF">
              <w:rPr>
                <w:rtl/>
              </w:rPr>
              <w:t xml:space="preserve"> نِسْيَانٍ لِمَا سَبَقَ مِنْ ذَمِيْمِ فِعْلِىْ </w:t>
            </w:r>
          </w:p>
        </w:tc>
        <w:tc>
          <w:tcPr>
            <w:tcW w:w="2340" w:type="dxa"/>
            <w:vAlign w:val="center"/>
          </w:tcPr>
          <w:p w:rsidR="008B3A53" w:rsidRPr="00CB160F" w:rsidRDefault="001A5A6A" w:rsidP="00DB451F">
            <w:pPr>
              <w:pStyle w:val="translit"/>
            </w:pPr>
            <w:r>
              <w:t>wa laa nisyaanin lemaa sabaqa min z</w:t>
            </w:r>
            <w:r w:rsidR="00C87028">
              <w:t>meene fea</w:t>
            </w:r>
            <w:r w:rsidR="00144864">
              <w:t>’</w:t>
            </w:r>
            <w:r w:rsidR="00C87028">
              <w:t>lee</w:t>
            </w:r>
          </w:p>
        </w:tc>
        <w:tc>
          <w:tcPr>
            <w:tcW w:w="2233" w:type="dxa"/>
            <w:vAlign w:val="center"/>
          </w:tcPr>
          <w:p w:rsidR="008B3A53" w:rsidRPr="00A00A4B" w:rsidRDefault="008B3A53" w:rsidP="008F3F48">
            <w:pPr>
              <w:pStyle w:val="normalTable"/>
            </w:pPr>
            <w:r w:rsidRPr="00A00A4B">
              <w:t>or forgetfulness of my blameworthy acts in the past,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لٰكِنْ لِتَسْمَعَ سَمَآ</w:t>
            </w:r>
            <w:r w:rsidR="005F09EC">
              <w:rPr>
                <w:rtl/>
              </w:rPr>
              <w:t>ؤُ</w:t>
            </w:r>
            <w:r w:rsidRPr="009809EF">
              <w:rPr>
                <w:rtl/>
              </w:rPr>
              <w:t xml:space="preserve">كَ وَ مَنْ فِيْهَا وَ اَرْضُكَ وَ مَنْ عَلَيْهَا مَآ </w:t>
            </w:r>
          </w:p>
        </w:tc>
        <w:tc>
          <w:tcPr>
            <w:tcW w:w="2340" w:type="dxa"/>
            <w:vAlign w:val="center"/>
          </w:tcPr>
          <w:p w:rsidR="008B3A53" w:rsidRPr="00CB160F" w:rsidRDefault="00C87028" w:rsidP="00DB451F">
            <w:pPr>
              <w:pStyle w:val="translit"/>
            </w:pPr>
            <w:r>
              <w:t>wa laakin le-tasma-a</w:t>
            </w:r>
            <w:r w:rsidR="00144864">
              <w:t>’</w:t>
            </w:r>
            <w:r>
              <w:t xml:space="preserve"> samaaa-oka wa man feehaa wa arzoka wa man a</w:t>
            </w:r>
            <w:r w:rsidR="00144864">
              <w:t>’</w:t>
            </w:r>
            <w:r>
              <w:t>layhaa maaa</w:t>
            </w:r>
          </w:p>
        </w:tc>
        <w:tc>
          <w:tcPr>
            <w:tcW w:w="2233" w:type="dxa"/>
            <w:vAlign w:val="center"/>
          </w:tcPr>
          <w:p w:rsidR="008B3A53" w:rsidRPr="00A00A4B" w:rsidRDefault="008B3A53" w:rsidP="008F3F48">
            <w:pPr>
              <w:pStyle w:val="normalTable"/>
            </w:pPr>
            <w:r w:rsidRPr="00A00A4B">
              <w:t>but in order that Thy heaven and those within it and Thy earth and those upon it may hear</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اَظْهَرْتُ لَكَ مِنَ النَّدَمِ </w:t>
            </w:r>
          </w:p>
        </w:tc>
        <w:tc>
          <w:tcPr>
            <w:tcW w:w="2340" w:type="dxa"/>
            <w:vAlign w:val="center"/>
          </w:tcPr>
          <w:p w:rsidR="008B3A53" w:rsidRPr="00CB160F" w:rsidRDefault="00C87028" w:rsidP="00DB451F">
            <w:pPr>
              <w:pStyle w:val="translit"/>
            </w:pPr>
            <w:r>
              <w:t>azharto laka menan nadame</w:t>
            </w:r>
          </w:p>
        </w:tc>
        <w:tc>
          <w:tcPr>
            <w:tcW w:w="2233" w:type="dxa"/>
            <w:vAlign w:val="center"/>
          </w:tcPr>
          <w:p w:rsidR="008B3A53" w:rsidRPr="00A00A4B" w:rsidRDefault="008B3A53" w:rsidP="008F3F48">
            <w:pPr>
              <w:pStyle w:val="normalTable"/>
            </w:pPr>
            <w:r w:rsidRPr="00A00A4B">
              <w:t>the remorse which I have professed to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لَجَأْتُ اِلَيْكَ فِيْهِ مِنَ التَّوْبَةِ </w:t>
            </w:r>
          </w:p>
        </w:tc>
        <w:tc>
          <w:tcPr>
            <w:tcW w:w="2340" w:type="dxa"/>
            <w:vAlign w:val="center"/>
          </w:tcPr>
          <w:p w:rsidR="008B3A53" w:rsidRPr="00CB160F" w:rsidRDefault="00C87028" w:rsidP="00DB451F">
            <w:pPr>
              <w:pStyle w:val="translit"/>
            </w:pPr>
            <w:r>
              <w:t>wa la-jaa-to elayka feehe menat tawbate</w:t>
            </w:r>
          </w:p>
        </w:tc>
        <w:tc>
          <w:tcPr>
            <w:tcW w:w="2233" w:type="dxa"/>
            <w:vAlign w:val="center"/>
          </w:tcPr>
          <w:p w:rsidR="008B3A53" w:rsidRPr="00A00A4B" w:rsidRDefault="008B3A53" w:rsidP="008F3F48">
            <w:pPr>
              <w:pStyle w:val="normalTable"/>
            </w:pPr>
            <w:r w:rsidRPr="00A00A4B">
              <w:t>and the repentance through which I have sought asylum with Thee.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فَلَعَلَّ بَعْضَهُمْ بِرَحْمَتِكَ </w:t>
            </w:r>
          </w:p>
        </w:tc>
        <w:tc>
          <w:tcPr>
            <w:tcW w:w="2340" w:type="dxa"/>
            <w:vAlign w:val="center"/>
          </w:tcPr>
          <w:p w:rsidR="008B3A53" w:rsidRPr="00CB160F" w:rsidRDefault="00C87028" w:rsidP="00DB451F">
            <w:pPr>
              <w:pStyle w:val="translit"/>
            </w:pPr>
            <w:r>
              <w:t>fa-la-a</w:t>
            </w:r>
            <w:r w:rsidR="00144864">
              <w:t>’</w:t>
            </w:r>
            <w:r>
              <w:t>lla ba</w:t>
            </w:r>
            <w:r w:rsidR="00144864">
              <w:t>’</w:t>
            </w:r>
            <w:r>
              <w:t>zahum be-rahmateka</w:t>
            </w:r>
          </w:p>
        </w:tc>
        <w:tc>
          <w:tcPr>
            <w:tcW w:w="2233" w:type="dxa"/>
            <w:vAlign w:val="center"/>
          </w:tcPr>
          <w:p w:rsidR="008B3A53" w:rsidRPr="00A00A4B" w:rsidRDefault="008B3A53" w:rsidP="008F3F48">
            <w:pPr>
              <w:pStyle w:val="normalTable"/>
            </w:pPr>
            <w:r w:rsidRPr="00A00A4B">
              <w:t>Then perhaps one of them, through Thy mercy, may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يَرْحَمُنِىْ لِسُوْٓ</w:t>
            </w:r>
            <w:r w:rsidR="00C87028">
              <w:rPr>
                <w:rFonts w:hint="cs"/>
                <w:rtl/>
              </w:rPr>
              <w:t xml:space="preserve"> </w:t>
            </w:r>
            <w:r w:rsidRPr="009809EF">
              <w:rPr>
                <w:rtl/>
              </w:rPr>
              <w:t xml:space="preserve">ءِ مَوْقِفِىْ </w:t>
            </w:r>
          </w:p>
        </w:tc>
        <w:tc>
          <w:tcPr>
            <w:tcW w:w="2340" w:type="dxa"/>
            <w:vAlign w:val="center"/>
          </w:tcPr>
          <w:p w:rsidR="008B3A53" w:rsidRPr="00CB160F" w:rsidRDefault="00C87028" w:rsidP="00DB451F">
            <w:pPr>
              <w:pStyle w:val="translit"/>
            </w:pPr>
            <w:r>
              <w:t>yarhamonee le-sooo-e mawqefee</w:t>
            </w:r>
          </w:p>
        </w:tc>
        <w:tc>
          <w:tcPr>
            <w:tcW w:w="2233" w:type="dxa"/>
            <w:vAlign w:val="center"/>
          </w:tcPr>
          <w:p w:rsidR="008B3A53" w:rsidRPr="00A00A4B" w:rsidRDefault="008B3A53" w:rsidP="008F3F48">
            <w:pPr>
              <w:pStyle w:val="normalTable"/>
            </w:pPr>
            <w:r w:rsidRPr="00A00A4B">
              <w:t>show mercy upon my evil situation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اَوْ تُدْرِكْهُ الرِّقَّةُ عَلَىَّ لِسُوْ</w:t>
            </w:r>
            <w:r w:rsidR="00C87028">
              <w:rPr>
                <w:rFonts w:hint="cs"/>
                <w:rtl/>
              </w:rPr>
              <w:t xml:space="preserve"> </w:t>
            </w:r>
            <w:r w:rsidRPr="009809EF">
              <w:rPr>
                <w:rtl/>
              </w:rPr>
              <w:t xml:space="preserve">ءِ حَالِىْ </w:t>
            </w:r>
          </w:p>
        </w:tc>
        <w:tc>
          <w:tcPr>
            <w:tcW w:w="2340" w:type="dxa"/>
            <w:vAlign w:val="center"/>
          </w:tcPr>
          <w:p w:rsidR="008B3A53" w:rsidRPr="00C87028" w:rsidRDefault="00C87028" w:rsidP="00DB451F">
            <w:pPr>
              <w:pStyle w:val="translit"/>
              <w:rPr>
                <w:lang w:val="en-US"/>
              </w:rPr>
            </w:pPr>
            <w:r>
              <w:rPr>
                <w:lang w:val="en-US"/>
              </w:rPr>
              <w:t>aw tudrikhur riqqato a</w:t>
            </w:r>
            <w:r w:rsidR="00144864">
              <w:rPr>
                <w:lang w:val="en-US"/>
              </w:rPr>
              <w:t>’</w:t>
            </w:r>
            <w:r>
              <w:rPr>
                <w:lang w:val="en-US"/>
              </w:rPr>
              <w:t>layya le-sooo-e haalee</w:t>
            </w:r>
          </w:p>
        </w:tc>
        <w:tc>
          <w:tcPr>
            <w:tcW w:w="2233" w:type="dxa"/>
            <w:vAlign w:val="center"/>
          </w:tcPr>
          <w:p w:rsidR="008B3A53" w:rsidRPr="00A00A4B" w:rsidRDefault="008B3A53" w:rsidP="008F3F48">
            <w:pPr>
              <w:pStyle w:val="normalTable"/>
            </w:pPr>
            <w:r w:rsidRPr="00A00A4B">
              <w:t>or be seized by tenderness for my evil state.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فَيَنَالَنِىْ مِنْهُ </w:t>
            </w:r>
          </w:p>
        </w:tc>
        <w:tc>
          <w:tcPr>
            <w:tcW w:w="2340" w:type="dxa"/>
            <w:vAlign w:val="center"/>
          </w:tcPr>
          <w:p w:rsidR="008B3A53" w:rsidRPr="00C87028" w:rsidRDefault="00C87028" w:rsidP="00DB451F">
            <w:pPr>
              <w:pStyle w:val="translit"/>
              <w:rPr>
                <w:lang w:val="en-US"/>
              </w:rPr>
            </w:pPr>
            <w:r>
              <w:rPr>
                <w:lang w:val="en-US"/>
              </w:rPr>
              <w:t>fa-yanaalanee minho</w:t>
            </w:r>
          </w:p>
        </w:tc>
        <w:tc>
          <w:tcPr>
            <w:tcW w:w="2233" w:type="dxa"/>
            <w:vAlign w:val="center"/>
          </w:tcPr>
          <w:p w:rsidR="008B3A53" w:rsidRPr="00A00A4B" w:rsidRDefault="008B3A53" w:rsidP="008F3F48">
            <w:pPr>
              <w:pStyle w:val="normalTable"/>
            </w:pPr>
            <w:r w:rsidRPr="00A00A4B">
              <w:t>There may come from him for my sake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بِدَعْوَةٍ هِىَ اَسْمَعُ لَدَيْكَ مِنْ دُعَآئِىْ </w:t>
            </w:r>
          </w:p>
        </w:tc>
        <w:tc>
          <w:tcPr>
            <w:tcW w:w="2340" w:type="dxa"/>
            <w:vAlign w:val="center"/>
          </w:tcPr>
          <w:p w:rsidR="008B3A53" w:rsidRPr="00CB160F" w:rsidRDefault="00C87028" w:rsidP="00DB451F">
            <w:pPr>
              <w:pStyle w:val="translit"/>
            </w:pPr>
            <w:r>
              <w:t>be-da</w:t>
            </w:r>
            <w:r w:rsidR="00144864">
              <w:t>’</w:t>
            </w:r>
            <w:r>
              <w:t>watin heya as-ma-o</w:t>
            </w:r>
            <w:r w:rsidR="00144864">
              <w:t>’</w:t>
            </w:r>
            <w:r>
              <w:t xml:space="preserve"> ladayka min do-a</w:t>
            </w:r>
            <w:r w:rsidR="00144864">
              <w:t>’</w:t>
            </w:r>
            <w:r>
              <w:t>aa-ee</w:t>
            </w:r>
          </w:p>
        </w:tc>
        <w:tc>
          <w:tcPr>
            <w:tcW w:w="2233" w:type="dxa"/>
            <w:vAlign w:val="center"/>
          </w:tcPr>
          <w:p w:rsidR="008B3A53" w:rsidRPr="00A00A4B" w:rsidRDefault="008B3A53" w:rsidP="008F3F48">
            <w:pPr>
              <w:pStyle w:val="normalTable"/>
            </w:pPr>
            <w:r w:rsidRPr="00A00A4B">
              <w:t>a supplication to which Thou givest ear more than to my supplication</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اَوْ شَفَاعَةٍ اَوْكَدُ عِنْدَكَ مِنْ شَفَاعَتِىْ تَكُوْنُ بِهَا </w:t>
            </w:r>
          </w:p>
        </w:tc>
        <w:tc>
          <w:tcPr>
            <w:tcW w:w="2340" w:type="dxa"/>
            <w:vAlign w:val="center"/>
          </w:tcPr>
          <w:p w:rsidR="008B3A53" w:rsidRPr="00C87028" w:rsidRDefault="00C87028" w:rsidP="00DB451F">
            <w:pPr>
              <w:pStyle w:val="translit"/>
              <w:rPr>
                <w:rFonts w:hint="cs"/>
                <w:rtl/>
                <w:lang w:val="en-US"/>
              </w:rPr>
            </w:pPr>
            <w:r>
              <w:t>aw shafaa-a</w:t>
            </w:r>
            <w:r w:rsidR="00144864">
              <w:t>’</w:t>
            </w:r>
            <w:r>
              <w:t>tin awkado</w:t>
            </w:r>
            <w:r>
              <w:rPr>
                <w:lang w:val="en-US"/>
              </w:rPr>
              <w:t xml:space="preserve"> i</w:t>
            </w:r>
            <w:r w:rsidR="00144864">
              <w:rPr>
                <w:lang w:val="en-US"/>
              </w:rPr>
              <w:t>’</w:t>
            </w:r>
            <w:r>
              <w:rPr>
                <w:lang w:val="en-US"/>
              </w:rPr>
              <w:t>ndaka min shafaa-a</w:t>
            </w:r>
            <w:r w:rsidR="00144864">
              <w:rPr>
                <w:lang w:val="en-US"/>
              </w:rPr>
              <w:t>’</w:t>
            </w:r>
            <w:r>
              <w:rPr>
                <w:lang w:val="en-US"/>
              </w:rPr>
              <w:t>tee takoono behaa</w:t>
            </w:r>
          </w:p>
        </w:tc>
        <w:tc>
          <w:tcPr>
            <w:tcW w:w="2233" w:type="dxa"/>
            <w:vAlign w:val="center"/>
          </w:tcPr>
          <w:p w:rsidR="008B3A53" w:rsidRPr="00A00A4B" w:rsidRDefault="008B3A53" w:rsidP="008F3F48">
            <w:pPr>
              <w:pStyle w:val="normalTable"/>
            </w:pPr>
            <w:r w:rsidRPr="00A00A4B">
              <w:t>or an intercession surer with Thee than my intercession through which I may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نَجَاتِىْ مِنْ غَضَبِكَ </w:t>
            </w:r>
          </w:p>
        </w:tc>
        <w:tc>
          <w:tcPr>
            <w:tcW w:w="2340" w:type="dxa"/>
            <w:vAlign w:val="center"/>
          </w:tcPr>
          <w:p w:rsidR="008B3A53" w:rsidRPr="00C87028" w:rsidRDefault="00C87028" w:rsidP="00DB451F">
            <w:pPr>
              <w:pStyle w:val="translit"/>
              <w:rPr>
                <w:lang w:val="en-US"/>
              </w:rPr>
            </w:pPr>
            <w:r>
              <w:rPr>
                <w:lang w:val="en-US"/>
              </w:rPr>
              <w:t>najaatee min ghazabeka</w:t>
            </w:r>
          </w:p>
        </w:tc>
        <w:tc>
          <w:tcPr>
            <w:tcW w:w="2233" w:type="dxa"/>
            <w:vAlign w:val="center"/>
          </w:tcPr>
          <w:p w:rsidR="008B3A53" w:rsidRPr="00A00A4B" w:rsidRDefault="008B3A53" w:rsidP="008F3F48">
            <w:pPr>
              <w:pStyle w:val="normalTable"/>
            </w:pPr>
            <w:r w:rsidRPr="00A00A4B">
              <w:t>be delivered from Thy wrath</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فَوْزَتِىْ بِرِضَاكَ </w:t>
            </w:r>
          </w:p>
        </w:tc>
        <w:tc>
          <w:tcPr>
            <w:tcW w:w="2340" w:type="dxa"/>
            <w:vAlign w:val="center"/>
          </w:tcPr>
          <w:p w:rsidR="008B3A53" w:rsidRPr="00CB160F" w:rsidRDefault="00043379" w:rsidP="00DB451F">
            <w:pPr>
              <w:pStyle w:val="translit"/>
            </w:pPr>
            <w:r>
              <w:t>wa fawzatee be-rezaaka</w:t>
            </w:r>
          </w:p>
        </w:tc>
        <w:tc>
          <w:tcPr>
            <w:tcW w:w="2233" w:type="dxa"/>
            <w:vAlign w:val="center"/>
          </w:tcPr>
          <w:p w:rsidR="008B3A53" w:rsidRPr="00A00A4B" w:rsidRDefault="008B3A53" w:rsidP="008F3F48">
            <w:pPr>
              <w:pStyle w:val="normalTable"/>
            </w:pPr>
            <w:r w:rsidRPr="00A00A4B">
              <w:t>and attain to Thy good pleasure!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w:t>
            </w:r>
          </w:p>
        </w:tc>
        <w:tc>
          <w:tcPr>
            <w:tcW w:w="2340" w:type="dxa"/>
            <w:vAlign w:val="center"/>
          </w:tcPr>
          <w:p w:rsidR="008B3A53" w:rsidRPr="00CB160F" w:rsidRDefault="00043379" w:rsidP="00DB451F">
            <w:pPr>
              <w:pStyle w:val="translit"/>
            </w:pPr>
            <w:r>
              <w:t>allaahumma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اِنْ يَّك</w:t>
            </w:r>
            <w:r w:rsidRPr="009809EF">
              <w:rPr>
                <w:rFonts w:hint="cs"/>
                <w:rtl/>
              </w:rPr>
              <w:t>ـ</w:t>
            </w:r>
            <w:r w:rsidRPr="009809EF">
              <w:rPr>
                <w:rtl/>
              </w:rPr>
              <w:t xml:space="preserve">ُنِ النَّدَمُ تَوْبَةً اِلَيْكَ فَاَنَا اَنْدَمُ النَّادِمِيْنَ </w:t>
            </w:r>
          </w:p>
        </w:tc>
        <w:tc>
          <w:tcPr>
            <w:tcW w:w="2340" w:type="dxa"/>
            <w:vAlign w:val="center"/>
          </w:tcPr>
          <w:p w:rsidR="008B3A53" w:rsidRPr="00CB160F" w:rsidRDefault="00043379" w:rsidP="00DB451F">
            <w:pPr>
              <w:pStyle w:val="translit"/>
            </w:pPr>
            <w:r>
              <w:t>iny yakonin nadamo tawbatan elayka fa-anaa andamun naademeena</w:t>
            </w:r>
          </w:p>
        </w:tc>
        <w:tc>
          <w:tcPr>
            <w:tcW w:w="2233" w:type="dxa"/>
            <w:vAlign w:val="center"/>
          </w:tcPr>
          <w:p w:rsidR="008B3A53" w:rsidRPr="00A00A4B" w:rsidRDefault="008B3A53" w:rsidP="008F3F48">
            <w:pPr>
              <w:pStyle w:val="normalTable"/>
            </w:pPr>
            <w:r w:rsidRPr="00A00A4B">
              <w:t>if remorse is a repentance toward Thee,</w:t>
            </w:r>
            <w:r w:rsidRPr="00A00A4B">
              <w:rPr>
                <w:rStyle w:val="FootnoteReference"/>
              </w:rPr>
              <w:footnoteReference w:id="199"/>
            </w:r>
            <w:r w:rsidRPr="00A00A4B">
              <w:t xml:space="preserve"> then I am the most remorseful of the remorseful!</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اِنْ يَّكُنِ التَّرْكُ لِمَعْصِيَتِكَ اِنَابَةً فَاَنَا اَوَّلُ الْمُنِيْبِيْنَ </w:t>
            </w:r>
          </w:p>
        </w:tc>
        <w:tc>
          <w:tcPr>
            <w:tcW w:w="2340" w:type="dxa"/>
            <w:vAlign w:val="center"/>
          </w:tcPr>
          <w:p w:rsidR="008B3A53" w:rsidRPr="00CB160F" w:rsidRDefault="00043379" w:rsidP="00DB451F">
            <w:pPr>
              <w:pStyle w:val="translit"/>
              <w:rPr>
                <w:rFonts w:hint="cs"/>
                <w:rtl/>
              </w:rPr>
            </w:pPr>
            <w:r>
              <w:t>wa iny yakonit tarko le-ma</w:t>
            </w:r>
            <w:r w:rsidR="00144864">
              <w:t>’</w:t>
            </w:r>
            <w:r>
              <w:t>seyateka enaabatan fa-anaa awwalul moneebeena</w:t>
            </w:r>
          </w:p>
        </w:tc>
        <w:tc>
          <w:tcPr>
            <w:tcW w:w="2233" w:type="dxa"/>
            <w:vAlign w:val="center"/>
          </w:tcPr>
          <w:p w:rsidR="008B3A53" w:rsidRPr="00A00A4B" w:rsidRDefault="008B3A53" w:rsidP="008F3F48">
            <w:pPr>
              <w:pStyle w:val="normalTable"/>
            </w:pPr>
            <w:r w:rsidRPr="00A00A4B">
              <w:t>If refraining from disobedience is a turning back to Thee, then I am the first of those who turn back!</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وَ اِنْ ي</w:t>
            </w:r>
            <w:r w:rsidR="00043379">
              <w:rPr>
                <w:rFonts w:hint="cs"/>
                <w:rtl/>
              </w:rPr>
              <w:t>ّ</w:t>
            </w:r>
            <w:r w:rsidRPr="009809EF">
              <w:rPr>
                <w:rtl/>
              </w:rPr>
              <w:t xml:space="preserve">َكُنِ الْاِسْتِغْفَارُ حِطَّةً لِلذُّنُوْبِ فَاِنِّىْ لَكَ مِنَ الْمُسْتَغْفِرِيْنَ </w:t>
            </w:r>
          </w:p>
        </w:tc>
        <w:tc>
          <w:tcPr>
            <w:tcW w:w="2340" w:type="dxa"/>
            <w:vAlign w:val="center"/>
          </w:tcPr>
          <w:p w:rsidR="008B3A53" w:rsidRPr="00043379" w:rsidRDefault="00043379" w:rsidP="00DB451F">
            <w:pPr>
              <w:pStyle w:val="translit"/>
              <w:rPr>
                <w:lang w:val="en-US"/>
              </w:rPr>
            </w:pPr>
            <w:r>
              <w:t>wa i</w:t>
            </w:r>
            <w:r>
              <w:rPr>
                <w:lang w:val="en-US"/>
              </w:rPr>
              <w:t>yn yakonil isteghfaaro hattatan liz-zonoobe fa-innee laka menal mustaghfereena</w:t>
            </w:r>
          </w:p>
        </w:tc>
        <w:tc>
          <w:tcPr>
            <w:tcW w:w="2233" w:type="dxa"/>
            <w:vAlign w:val="center"/>
          </w:tcPr>
          <w:p w:rsidR="008B3A53" w:rsidRPr="00A00A4B" w:rsidRDefault="008B3A53" w:rsidP="008F3F48">
            <w:pPr>
              <w:pStyle w:val="normalTable"/>
            </w:pPr>
            <w:r w:rsidRPr="00A00A4B">
              <w:t>If praying for forgiveness alleviates sins, surely I am one of those who pray for Thy forgiveness!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اَللّٰهُمَّ فَك</w:t>
            </w:r>
            <w:r w:rsidRPr="009809EF">
              <w:rPr>
                <w:rFonts w:hint="cs"/>
                <w:rtl/>
              </w:rPr>
              <w:t>ـ</w:t>
            </w:r>
            <w:r w:rsidRPr="009809EF">
              <w:rPr>
                <w:rtl/>
              </w:rPr>
              <w:t xml:space="preserve">َمَا </w:t>
            </w:r>
          </w:p>
        </w:tc>
        <w:tc>
          <w:tcPr>
            <w:tcW w:w="2340" w:type="dxa"/>
            <w:vAlign w:val="center"/>
          </w:tcPr>
          <w:p w:rsidR="008B3A53" w:rsidRPr="00CB160F" w:rsidRDefault="00043379" w:rsidP="00DB451F">
            <w:pPr>
              <w:pStyle w:val="translit"/>
            </w:pPr>
            <w:r>
              <w:t>allaahumma fakamaa</w:t>
            </w:r>
          </w:p>
        </w:tc>
        <w:tc>
          <w:tcPr>
            <w:tcW w:w="2233" w:type="dxa"/>
            <w:vAlign w:val="center"/>
          </w:tcPr>
          <w:p w:rsidR="008B3A53" w:rsidRPr="00A00A4B" w:rsidRDefault="008B3A53" w:rsidP="008F3F48">
            <w:pPr>
              <w:pStyle w:val="normalTable"/>
            </w:pPr>
            <w:r w:rsidRPr="00A00A4B">
              <w:t xml:space="preserve">O </w:t>
            </w:r>
            <w:r>
              <w:t>Allah</w:t>
            </w:r>
            <w:r w:rsidRPr="00A00A4B">
              <w:t>,</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اَمَرْتَ بِالتَّوْبَةِ وَ ضَمِنْتَ الْقَبُوْلَ </w:t>
            </w:r>
          </w:p>
        </w:tc>
        <w:tc>
          <w:tcPr>
            <w:tcW w:w="2340" w:type="dxa"/>
            <w:vAlign w:val="center"/>
          </w:tcPr>
          <w:p w:rsidR="008B3A53" w:rsidRPr="00CB160F" w:rsidRDefault="00043379" w:rsidP="00DB451F">
            <w:pPr>
              <w:pStyle w:val="translit"/>
            </w:pPr>
            <w:r>
              <w:t>amarta bit-tawbate wa zamintal qaboola</w:t>
            </w:r>
          </w:p>
        </w:tc>
        <w:tc>
          <w:tcPr>
            <w:tcW w:w="2233" w:type="dxa"/>
            <w:vAlign w:val="center"/>
          </w:tcPr>
          <w:p w:rsidR="008B3A53" w:rsidRPr="00A00A4B" w:rsidRDefault="008B3A53" w:rsidP="008F3F48">
            <w:pPr>
              <w:pStyle w:val="normalTable"/>
            </w:pPr>
            <w:r w:rsidRPr="00A00A4B">
              <w:t>as Thou hast commanded repentance and guaranteed acceptance,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حَثَثْتَ عَلَى الدُّعَآءِ وَ وَعَدْتَ الْاِجَابَةَ </w:t>
            </w:r>
          </w:p>
        </w:tc>
        <w:tc>
          <w:tcPr>
            <w:tcW w:w="2340" w:type="dxa"/>
            <w:vAlign w:val="center"/>
          </w:tcPr>
          <w:p w:rsidR="008B3A53" w:rsidRPr="00CB160F" w:rsidRDefault="00043379" w:rsidP="00DB451F">
            <w:pPr>
              <w:pStyle w:val="translit"/>
            </w:pPr>
            <w:r>
              <w:t>wa hasasta a</w:t>
            </w:r>
            <w:r w:rsidR="00144864">
              <w:t>’</w:t>
            </w:r>
            <w:r>
              <w:t>ad do-a</w:t>
            </w:r>
            <w:r w:rsidR="00144864">
              <w:t>’</w:t>
            </w:r>
            <w:r>
              <w:t>aa-e wa wa-a</w:t>
            </w:r>
            <w:r w:rsidR="00144864">
              <w:t>’</w:t>
            </w:r>
            <w:r>
              <w:t>dtal ejaabata</w:t>
            </w:r>
          </w:p>
        </w:tc>
        <w:tc>
          <w:tcPr>
            <w:tcW w:w="2233" w:type="dxa"/>
            <w:vAlign w:val="center"/>
          </w:tcPr>
          <w:p w:rsidR="008B3A53" w:rsidRPr="00A00A4B" w:rsidRDefault="008B3A53" w:rsidP="008F3F48">
            <w:pPr>
              <w:pStyle w:val="normalTable"/>
            </w:pPr>
            <w:r w:rsidRPr="00A00A4B">
              <w:t>as Thou hast urged supplication, and promised to respond,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فَصَلِّ عَلٰى مُحَمَّدٍ وَّ اٰلِهٖ </w:t>
            </w:r>
          </w:p>
        </w:tc>
        <w:tc>
          <w:tcPr>
            <w:tcW w:w="2340" w:type="dxa"/>
            <w:vAlign w:val="center"/>
          </w:tcPr>
          <w:p w:rsidR="008B3A53" w:rsidRPr="00CB160F" w:rsidRDefault="00043379" w:rsidP="00DB451F">
            <w:pPr>
              <w:pStyle w:val="translit"/>
            </w:pPr>
            <w:r>
              <w:t>fa-salle a</w:t>
            </w:r>
            <w:r w:rsidR="00144864">
              <w:t>’</w:t>
            </w:r>
            <w:r>
              <w:t>laa mohammadiwn wa aalehi</w:t>
            </w:r>
          </w:p>
        </w:tc>
        <w:tc>
          <w:tcPr>
            <w:tcW w:w="2233" w:type="dxa"/>
            <w:vAlign w:val="center"/>
          </w:tcPr>
          <w:p w:rsidR="008B3A53" w:rsidRPr="00A00A4B" w:rsidRDefault="008B3A53" w:rsidP="008F3F48">
            <w:pPr>
              <w:pStyle w:val="normalTable"/>
            </w:pPr>
            <w:r w:rsidRPr="00A00A4B">
              <w:t>so also bless Muhammad and his Household,</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وَاقْبَلْ تَوْبَتِىْ </w:t>
            </w:r>
          </w:p>
        </w:tc>
        <w:tc>
          <w:tcPr>
            <w:tcW w:w="2340" w:type="dxa"/>
            <w:vAlign w:val="center"/>
          </w:tcPr>
          <w:p w:rsidR="008B3A53" w:rsidRPr="00CB160F" w:rsidRDefault="00043379" w:rsidP="00DB451F">
            <w:pPr>
              <w:pStyle w:val="translit"/>
            </w:pPr>
            <w:r>
              <w:t>waqbal tawbatee</w:t>
            </w:r>
          </w:p>
        </w:tc>
        <w:tc>
          <w:tcPr>
            <w:tcW w:w="2233" w:type="dxa"/>
            <w:vAlign w:val="center"/>
          </w:tcPr>
          <w:p w:rsidR="008B3A53" w:rsidRPr="00A00A4B" w:rsidRDefault="008B3A53" w:rsidP="008F3F48">
            <w:pPr>
              <w:pStyle w:val="normalTable"/>
            </w:pPr>
            <w:r w:rsidRPr="00A00A4B">
              <w:t>accept my repentance,</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lastRenderedPageBreak/>
              <w:t xml:space="preserve">وَ </w:t>
            </w:r>
            <w:r w:rsidR="00372559">
              <w:rPr>
                <w:rtl/>
              </w:rPr>
              <w:t>لَا</w:t>
            </w:r>
            <w:r w:rsidRPr="009809EF">
              <w:rPr>
                <w:rtl/>
              </w:rPr>
              <w:t xml:space="preserve"> تَرْجِعْنِىْ مَرْجِعَ الْخَيْبَةِ مِنْ رَحْمَتِكَ </w:t>
            </w:r>
          </w:p>
        </w:tc>
        <w:tc>
          <w:tcPr>
            <w:tcW w:w="2340" w:type="dxa"/>
            <w:vAlign w:val="center"/>
          </w:tcPr>
          <w:p w:rsidR="008B3A53" w:rsidRPr="00CB160F" w:rsidRDefault="00043379" w:rsidP="00DB451F">
            <w:pPr>
              <w:pStyle w:val="translit"/>
            </w:pPr>
            <w:r>
              <w:t>wa laa tarjea</w:t>
            </w:r>
            <w:r w:rsidR="00144864">
              <w:t>’</w:t>
            </w:r>
            <w:r>
              <w:t>nee mar-je-a</w:t>
            </w:r>
            <w:r w:rsidR="00144864">
              <w:t>’</w:t>
            </w:r>
            <w:r>
              <w:t>l khaybate min rahmateka</w:t>
            </w:r>
          </w:p>
        </w:tc>
        <w:tc>
          <w:tcPr>
            <w:tcW w:w="2233" w:type="dxa"/>
            <w:vAlign w:val="center"/>
          </w:tcPr>
          <w:p w:rsidR="008B3A53" w:rsidRPr="00A00A4B" w:rsidRDefault="008B3A53" w:rsidP="008F3F48">
            <w:pPr>
              <w:pStyle w:val="normalTable"/>
            </w:pPr>
            <w:r w:rsidRPr="00A00A4B">
              <w:t>and return me not to the returning place of disappointment in Thy mercy!</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اِنَّكَ اَنْتَ التَّوَّابُ عَلَى الْمُذْنِبِيْنَ </w:t>
            </w:r>
          </w:p>
        </w:tc>
        <w:tc>
          <w:tcPr>
            <w:tcW w:w="2340" w:type="dxa"/>
            <w:vAlign w:val="center"/>
          </w:tcPr>
          <w:p w:rsidR="008B3A53" w:rsidRPr="00CB160F" w:rsidRDefault="00043379" w:rsidP="00DB451F">
            <w:pPr>
              <w:pStyle w:val="translit"/>
            </w:pPr>
            <w:r>
              <w:t>innaka antat tawwaabo a</w:t>
            </w:r>
            <w:r w:rsidR="00144864">
              <w:t>’</w:t>
            </w:r>
            <w:r>
              <w:t>lal muznebeena</w:t>
            </w:r>
          </w:p>
        </w:tc>
        <w:tc>
          <w:tcPr>
            <w:tcW w:w="2233" w:type="dxa"/>
            <w:vAlign w:val="center"/>
          </w:tcPr>
          <w:p w:rsidR="008B3A53" w:rsidRPr="00A00A4B" w:rsidRDefault="008B3A53" w:rsidP="008F3F48">
            <w:pPr>
              <w:pStyle w:val="normalTable"/>
            </w:pPr>
            <w:r w:rsidRPr="00A00A4B">
              <w:t>Surely Thou art Ever-turning toward the sinners,</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الرَّحِمْمُ لِلْخَاطِئِيْنَ الْمُنِيْبِيْنَ </w:t>
            </w:r>
          </w:p>
        </w:tc>
        <w:tc>
          <w:tcPr>
            <w:tcW w:w="2340" w:type="dxa"/>
            <w:vAlign w:val="center"/>
          </w:tcPr>
          <w:p w:rsidR="008B3A53" w:rsidRPr="00CB160F" w:rsidRDefault="00043379" w:rsidP="00DB451F">
            <w:pPr>
              <w:pStyle w:val="translit"/>
            </w:pPr>
            <w:r>
              <w:t>war-raheemo lil-khaa-te-eena moneebeena</w:t>
            </w:r>
          </w:p>
        </w:tc>
        <w:tc>
          <w:tcPr>
            <w:tcW w:w="2233" w:type="dxa"/>
            <w:vAlign w:val="center"/>
          </w:tcPr>
          <w:p w:rsidR="008B3A53" w:rsidRPr="00A00A4B" w:rsidRDefault="008B3A53" w:rsidP="008F3F48">
            <w:pPr>
              <w:pStyle w:val="normalTable"/>
            </w:pPr>
            <w:r w:rsidRPr="00A00A4B">
              <w:t>All-compassionate</w:t>
            </w:r>
            <w:r w:rsidRPr="00A00A4B">
              <w:rPr>
                <w:rStyle w:val="FootnoteReference"/>
              </w:rPr>
              <w:footnoteReference w:id="200"/>
            </w:r>
            <w:r w:rsidRPr="00A00A4B">
              <w:t xml:space="preserve"> toward the offenders who turn back!</w:t>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اَللّٰهُمَّ صَلِّ عَلٰى مُحَمَّدٍ وَ اٰلِهٖ كَمَا هَدَيْتَنَا بِهٖ </w:t>
            </w:r>
          </w:p>
        </w:tc>
        <w:tc>
          <w:tcPr>
            <w:tcW w:w="2340" w:type="dxa"/>
            <w:vAlign w:val="center"/>
          </w:tcPr>
          <w:p w:rsidR="008B3A53" w:rsidRPr="00043379" w:rsidRDefault="00043379" w:rsidP="00DB451F">
            <w:pPr>
              <w:pStyle w:val="translit"/>
              <w:rPr>
                <w:lang w:val="en-US"/>
              </w:rPr>
            </w:pPr>
            <w:r>
              <w:t>allaahumma salle a</w:t>
            </w:r>
            <w:r w:rsidR="00144864">
              <w:t>’</w:t>
            </w:r>
            <w:r>
              <w:t>laa mohammadin wa aalehi kamaa hadaytanaa behi</w:t>
            </w:r>
          </w:p>
        </w:tc>
        <w:tc>
          <w:tcPr>
            <w:tcW w:w="2233" w:type="dxa"/>
            <w:vAlign w:val="center"/>
          </w:tcPr>
          <w:p w:rsidR="008B3A53" w:rsidRPr="00A00A4B" w:rsidRDefault="008B3A53" w:rsidP="008F3F48">
            <w:pPr>
              <w:pStyle w:val="normalTable"/>
            </w:pPr>
            <w:r w:rsidRPr="00A00A4B">
              <w:t xml:space="preserve">O </w:t>
            </w:r>
            <w:r>
              <w:t>Allah</w:t>
            </w:r>
            <w:r w:rsidRPr="00A00A4B">
              <w:t>, bless Muhammad and his Household just as Thou hast guided us by him!</w:t>
            </w:r>
          </w:p>
        </w:tc>
      </w:tr>
      <w:tr w:rsidR="008B3A53" w:rsidTr="008F3F48">
        <w:tc>
          <w:tcPr>
            <w:tcW w:w="3388" w:type="dxa"/>
            <w:tcMar>
              <w:left w:w="58" w:type="dxa"/>
              <w:right w:w="58" w:type="dxa"/>
            </w:tcMar>
          </w:tcPr>
          <w:p w:rsidR="008B3A53" w:rsidRPr="009809EF" w:rsidRDefault="008B3A53" w:rsidP="00384F01">
            <w:pPr>
              <w:pStyle w:val="arabic"/>
              <w:rPr>
                <w:rFonts w:hint="cs"/>
                <w:rtl/>
              </w:rPr>
            </w:pPr>
            <w:r w:rsidRPr="009809EF">
              <w:rPr>
                <w:rtl/>
              </w:rPr>
              <w:t>وَ صَلِّ عَلٰى مُحَمَّدٍ وَّ اٰلِهٖ كَمَا اسْتَنْقَذ</w:t>
            </w:r>
            <w:r w:rsidR="00384F01">
              <w:rPr>
                <w:rFonts w:hint="cs"/>
                <w:rtl/>
              </w:rPr>
              <w:t>ْ</w:t>
            </w:r>
            <w:r w:rsidRPr="009809EF">
              <w:rPr>
                <w:rtl/>
              </w:rPr>
              <w:t xml:space="preserve">تَنَا بِهٖ </w:t>
            </w:r>
          </w:p>
        </w:tc>
        <w:tc>
          <w:tcPr>
            <w:tcW w:w="2340" w:type="dxa"/>
            <w:vAlign w:val="center"/>
          </w:tcPr>
          <w:p w:rsidR="008B3A53" w:rsidRPr="00384F01" w:rsidRDefault="00043379" w:rsidP="00DB451F">
            <w:pPr>
              <w:pStyle w:val="translit"/>
              <w:rPr>
                <w:rFonts w:hint="cs"/>
                <w:rtl/>
                <w:lang w:val="en-US"/>
              </w:rPr>
            </w:pPr>
            <w:r>
              <w:t>wa salle a</w:t>
            </w:r>
            <w:r w:rsidR="00144864">
              <w:t>’</w:t>
            </w:r>
            <w:r>
              <w:t>laa mohammadiwn wa aalehi kamas tanqaz</w:t>
            </w:r>
            <w:r w:rsidR="00384F01">
              <w:t>-tanaa behi</w:t>
            </w:r>
          </w:p>
        </w:tc>
        <w:tc>
          <w:tcPr>
            <w:tcW w:w="2233" w:type="dxa"/>
            <w:vAlign w:val="center"/>
          </w:tcPr>
          <w:p w:rsidR="008B3A53" w:rsidRPr="00A00A4B" w:rsidRDefault="008B3A53" w:rsidP="008F3F48">
            <w:pPr>
              <w:pStyle w:val="normalTable"/>
            </w:pPr>
            <w:r w:rsidRPr="00A00A4B">
              <w:t>Bless Muhammad and his Household just as Thou hast rescued us through him!</w:t>
            </w:r>
            <w:r w:rsidRPr="00A00A4B">
              <w:rPr>
                <w:rStyle w:val="FootnoteReference"/>
              </w:rPr>
              <w:footnoteReference w:id="201"/>
            </w:r>
          </w:p>
        </w:tc>
      </w:tr>
      <w:tr w:rsidR="008B3A53" w:rsidTr="008F3F48">
        <w:tc>
          <w:tcPr>
            <w:tcW w:w="3388" w:type="dxa"/>
            <w:tcMar>
              <w:left w:w="58" w:type="dxa"/>
              <w:right w:w="58" w:type="dxa"/>
            </w:tcMar>
          </w:tcPr>
          <w:p w:rsidR="008B3A53" w:rsidRPr="009809EF" w:rsidRDefault="008B3A53" w:rsidP="008B3A53">
            <w:pPr>
              <w:pStyle w:val="arabic"/>
              <w:rPr>
                <w:rFonts w:hint="cs"/>
                <w:rtl/>
              </w:rPr>
            </w:pPr>
            <w:r w:rsidRPr="009809EF">
              <w:rPr>
                <w:rtl/>
              </w:rPr>
              <w:t xml:space="preserve">وَ صَلِّ عَلٰى مُحَمَّدٍ وَ اٰلِهٖ صَلٰوةً تَشْفَعُ لَنَا يَوْمَ الْقِيٰمَةِ وَ يَوْمَ الْفَاقَةِ اِلَيْكَ </w:t>
            </w:r>
          </w:p>
        </w:tc>
        <w:tc>
          <w:tcPr>
            <w:tcW w:w="2340" w:type="dxa"/>
            <w:vAlign w:val="center"/>
          </w:tcPr>
          <w:p w:rsidR="008B3A53" w:rsidRPr="00CB160F" w:rsidRDefault="00384F01" w:rsidP="00DB451F">
            <w:pPr>
              <w:pStyle w:val="translit"/>
            </w:pPr>
            <w:r>
              <w:t>wa salle a</w:t>
            </w:r>
            <w:r w:rsidR="00144864">
              <w:t>’</w:t>
            </w:r>
            <w:r>
              <w:t>laa mohammadin wa aalehi salaatan tash-fa-o</w:t>
            </w:r>
            <w:r w:rsidR="00144864">
              <w:t>’</w:t>
            </w:r>
            <w:r>
              <w:t xml:space="preserve"> lanaa yawmal qeyaamate wa yawmal faaqate elayka</w:t>
            </w:r>
          </w:p>
        </w:tc>
        <w:tc>
          <w:tcPr>
            <w:tcW w:w="2233" w:type="dxa"/>
            <w:vAlign w:val="center"/>
          </w:tcPr>
          <w:p w:rsidR="008B3A53" w:rsidRPr="00A00A4B" w:rsidRDefault="008B3A53" w:rsidP="008F3F48">
            <w:pPr>
              <w:pStyle w:val="normalTable"/>
            </w:pPr>
            <w:r w:rsidRPr="00A00A4B">
              <w:t>Bless Muhammad and his Household, with a blessing that will intercede for us on the Day of Resurrection, the day of neediness toward Thee!</w:t>
            </w:r>
          </w:p>
        </w:tc>
      </w:tr>
      <w:tr w:rsidR="008B3A53" w:rsidTr="008F3F48">
        <w:tc>
          <w:tcPr>
            <w:tcW w:w="3388" w:type="dxa"/>
            <w:tcMar>
              <w:left w:w="58" w:type="dxa"/>
              <w:right w:w="58" w:type="dxa"/>
            </w:tcMar>
          </w:tcPr>
          <w:p w:rsidR="008B3A53" w:rsidRPr="005B6447" w:rsidRDefault="008B3A53" w:rsidP="008B3A53">
            <w:pPr>
              <w:pStyle w:val="arabic"/>
              <w:rPr>
                <w:rFonts w:cs="Times New Roman"/>
                <w:rtl/>
              </w:rPr>
            </w:pPr>
            <w:r w:rsidRPr="009809EF">
              <w:rPr>
                <w:rtl/>
              </w:rPr>
              <w:t xml:space="preserve">اِنَّكَ عَلٰى كُلِّ شَىْءٍ قَدِيْرٌ </w:t>
            </w:r>
          </w:p>
        </w:tc>
        <w:tc>
          <w:tcPr>
            <w:tcW w:w="2340" w:type="dxa"/>
            <w:vAlign w:val="center"/>
          </w:tcPr>
          <w:p w:rsidR="008B3A53" w:rsidRPr="00CB160F" w:rsidRDefault="00384F01" w:rsidP="00DB451F">
            <w:pPr>
              <w:pStyle w:val="translit"/>
            </w:pPr>
            <w:r>
              <w:t>innaka a</w:t>
            </w:r>
            <w:r w:rsidR="00144864">
              <w:t>’</w:t>
            </w:r>
            <w:r>
              <w:t>laa kulle shay-in qadeer</w:t>
            </w:r>
          </w:p>
        </w:tc>
        <w:tc>
          <w:tcPr>
            <w:tcW w:w="2233" w:type="dxa"/>
            <w:vAlign w:val="center"/>
          </w:tcPr>
          <w:p w:rsidR="008B3A53" w:rsidRPr="00A00A4B" w:rsidRDefault="008B3A53" w:rsidP="008F3F48">
            <w:pPr>
              <w:pStyle w:val="normalTable"/>
            </w:pPr>
            <w:r w:rsidRPr="00A00A4B">
              <w:t>Thou art powerful over everything,</w:t>
            </w:r>
            <w:r w:rsidRPr="00A00A4B">
              <w:rPr>
                <w:rStyle w:val="FootnoteReference"/>
              </w:rPr>
              <w:footnoteReference w:id="202"/>
            </w:r>
          </w:p>
        </w:tc>
      </w:tr>
      <w:tr w:rsidR="008B3A53" w:rsidTr="008F3F48">
        <w:tc>
          <w:tcPr>
            <w:tcW w:w="3388" w:type="dxa"/>
            <w:tcMar>
              <w:left w:w="58" w:type="dxa"/>
              <w:right w:w="58" w:type="dxa"/>
            </w:tcMar>
          </w:tcPr>
          <w:p w:rsidR="008B3A53" w:rsidRPr="005B6447" w:rsidRDefault="008B3A53" w:rsidP="008B3A53">
            <w:pPr>
              <w:pStyle w:val="arabic"/>
              <w:rPr>
                <w:rFonts w:cs="Times New Roman"/>
                <w:rtl/>
              </w:rPr>
            </w:pPr>
            <w:r w:rsidRPr="009809EF">
              <w:rPr>
                <w:rtl/>
              </w:rPr>
              <w:t>وَ هُوَ عَلَيْكَ يَسِيْرٌ</w:t>
            </w:r>
            <w:r w:rsidRPr="009809EF">
              <w:rPr>
                <w:rFonts w:cs="Times New Roman" w:hint="cs"/>
                <w:rtl/>
              </w:rPr>
              <w:t>.</w:t>
            </w:r>
          </w:p>
        </w:tc>
        <w:tc>
          <w:tcPr>
            <w:tcW w:w="2340" w:type="dxa"/>
            <w:vAlign w:val="center"/>
          </w:tcPr>
          <w:p w:rsidR="008B3A53" w:rsidRPr="00CB160F" w:rsidRDefault="00384F01" w:rsidP="00DB451F">
            <w:pPr>
              <w:pStyle w:val="translit"/>
            </w:pPr>
            <w:r>
              <w:t>wa howa a</w:t>
            </w:r>
            <w:r w:rsidR="00144864">
              <w:t>’</w:t>
            </w:r>
            <w:r>
              <w:t>layka yaseer.</w:t>
            </w:r>
          </w:p>
        </w:tc>
        <w:tc>
          <w:tcPr>
            <w:tcW w:w="2233" w:type="dxa"/>
            <w:vAlign w:val="center"/>
          </w:tcPr>
          <w:p w:rsidR="008B3A53" w:rsidRPr="0026485D" w:rsidRDefault="008B3A53" w:rsidP="008F3F48">
            <w:pPr>
              <w:pStyle w:val="normalTable"/>
              <w:rPr>
                <w:rtl/>
              </w:rPr>
            </w:pPr>
            <w:r w:rsidRPr="00A00A4B">
              <w:t>and that is easy for Thee!</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r w:rsidRPr="000F1F1F">
              <w:rPr>
                <w:rStyle w:val="smallarabic"/>
                <w:rFonts w:hint="cs"/>
                <w:rtl/>
              </w:rPr>
              <w:t xml:space="preserve"> </w:t>
            </w:r>
            <w:r w:rsidR="001B6C57" w:rsidRPr="000F1F1F">
              <w:rPr>
                <w:rStyle w:val="smallarabic"/>
                <w:rtl/>
              </w:rPr>
              <w:t xml:space="preserve"> </w:t>
            </w:r>
            <w:r w:rsidR="001B6C57" w:rsidRPr="000F1F1F">
              <w:rPr>
                <w:rStyle w:val="smallarabic"/>
                <w:rFonts w:hint="cs"/>
                <w:rtl/>
              </w:rPr>
              <w:t>بَعْدَ</w:t>
            </w:r>
            <w:r w:rsidR="001B6C57" w:rsidRPr="000F1F1F">
              <w:rPr>
                <w:rStyle w:val="smallarabic"/>
                <w:rtl/>
              </w:rPr>
              <w:t xml:space="preserve"> </w:t>
            </w:r>
            <w:r w:rsidR="001B6C57" w:rsidRPr="000F1F1F">
              <w:rPr>
                <w:rStyle w:val="smallarabic"/>
                <w:rFonts w:hint="cs"/>
                <w:rtl/>
              </w:rPr>
              <w:t>الْفَرَاغِ</w:t>
            </w:r>
            <w:r w:rsidR="001B6C57" w:rsidRPr="000F1F1F">
              <w:rPr>
                <w:rStyle w:val="smallarabic"/>
                <w:rtl/>
              </w:rPr>
              <w:t xml:space="preserve"> </w:t>
            </w:r>
            <w:r w:rsidR="001B6C57" w:rsidRPr="000F1F1F">
              <w:rPr>
                <w:rStyle w:val="smallarabic"/>
                <w:rFonts w:hint="cs"/>
                <w:rtl/>
              </w:rPr>
              <w:t>مِنْ</w:t>
            </w:r>
            <w:r w:rsidR="001B6C57" w:rsidRPr="000F1F1F">
              <w:rPr>
                <w:rStyle w:val="smallarabic"/>
                <w:rtl/>
              </w:rPr>
              <w:t xml:space="preserve"> </w:t>
            </w:r>
            <w:r w:rsidR="001B6C57" w:rsidRPr="000F1F1F">
              <w:rPr>
                <w:rStyle w:val="smallarabic"/>
                <w:rFonts w:hint="cs"/>
                <w:rtl/>
              </w:rPr>
              <w:t>صَلَاةِ</w:t>
            </w:r>
            <w:r w:rsidR="001B6C57" w:rsidRPr="000F1F1F">
              <w:rPr>
                <w:rStyle w:val="smallarabic"/>
                <w:rtl/>
              </w:rPr>
              <w:t xml:space="preserve"> </w:t>
            </w:r>
            <w:r w:rsidR="001B6C57" w:rsidRPr="000F1F1F">
              <w:rPr>
                <w:rStyle w:val="smallarabic"/>
                <w:rFonts w:hint="cs"/>
                <w:rtl/>
              </w:rPr>
              <w:lastRenderedPageBreak/>
              <w:t>اللَّيْلِ</w:t>
            </w:r>
            <w:r w:rsidR="001B6C57" w:rsidRPr="000F1F1F">
              <w:rPr>
                <w:rStyle w:val="smallarabic"/>
                <w:rtl/>
              </w:rPr>
              <w:t xml:space="preserve"> </w:t>
            </w:r>
            <w:r w:rsidR="001B6C57" w:rsidRPr="000F1F1F">
              <w:rPr>
                <w:rStyle w:val="smallarabic"/>
                <w:rFonts w:hint="cs"/>
                <w:rtl/>
              </w:rPr>
              <w:t>لِنَفْسِهِ</w:t>
            </w:r>
          </w:p>
          <w:p w:rsidR="00D46E79" w:rsidRPr="0094490A" w:rsidRDefault="001B6C57" w:rsidP="008F3F48">
            <w:pPr>
              <w:pStyle w:val="bombay"/>
              <w:rPr>
                <w:rFonts w:hint="cs"/>
              </w:rPr>
            </w:pPr>
            <w:r w:rsidRPr="001B6C57">
              <w:rPr>
                <w:rFonts w:hint="cs"/>
                <w:rtl/>
              </w:rPr>
              <w:t>فِي</w:t>
            </w:r>
            <w:r w:rsidRPr="001B6C57">
              <w:rPr>
                <w:rtl/>
              </w:rPr>
              <w:t xml:space="preserve"> </w:t>
            </w:r>
            <w:r w:rsidRPr="001B6C57">
              <w:rPr>
                <w:rFonts w:hint="cs"/>
                <w:rtl/>
              </w:rPr>
              <w:t>الِاعْتِرَافِ</w:t>
            </w:r>
            <w:r w:rsidRPr="001B6C57">
              <w:rPr>
                <w:rtl/>
              </w:rPr>
              <w:t xml:space="preserve"> </w:t>
            </w:r>
            <w:r w:rsidRPr="001B6C57">
              <w:rPr>
                <w:rFonts w:hint="cs"/>
                <w:rtl/>
              </w:rPr>
              <w:t>بِالذَّنْبِ</w:t>
            </w:r>
          </w:p>
        </w:tc>
        <w:tc>
          <w:tcPr>
            <w:tcW w:w="2340" w:type="dxa"/>
            <w:vAlign w:val="center"/>
          </w:tcPr>
          <w:p w:rsidR="00D46E79" w:rsidRPr="00066817" w:rsidRDefault="00066817" w:rsidP="00066817">
            <w:pPr>
              <w:pStyle w:val="duahead"/>
            </w:pPr>
            <w:r w:rsidRPr="00120EE1">
              <w:lastRenderedPageBreak/>
              <w:t xml:space="preserve">wa kaana min dua’ehi (a.s.) </w:t>
            </w:r>
            <w:r>
              <w:t xml:space="preserve">ba’dal faraaghe min </w:t>
            </w:r>
            <w:r>
              <w:lastRenderedPageBreak/>
              <w:t>salaatil layle le-nafsehi fil e-a’teraafe biz-zambe</w:t>
            </w:r>
          </w:p>
        </w:tc>
        <w:tc>
          <w:tcPr>
            <w:tcW w:w="2233" w:type="dxa"/>
            <w:vAlign w:val="center"/>
          </w:tcPr>
          <w:p w:rsidR="00D46E79" w:rsidRPr="00A00A4B" w:rsidRDefault="008F3F48" w:rsidP="008F3F48">
            <w:pPr>
              <w:pStyle w:val="Heading3"/>
            </w:pPr>
            <w:bookmarkStart w:id="99" w:name="_Toc241722511"/>
            <w:r>
              <w:lastRenderedPageBreak/>
              <w:t xml:space="preserve">32. </w:t>
            </w:r>
            <w:r w:rsidR="00D46E79">
              <w:t xml:space="preserve">His Supplication for himself in Confessing Sins </w:t>
            </w:r>
            <w:r w:rsidR="00D46E79">
              <w:lastRenderedPageBreak/>
              <w:t>after Finishing the Night Prayer</w:t>
            </w:r>
            <w:bookmarkEnd w:id="99"/>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اَللّٰهُمَّ يَا ذَ</w:t>
            </w:r>
            <w:r w:rsidRPr="00924D6F">
              <w:rPr>
                <w:rFonts w:hint="cs"/>
                <w:rtl/>
              </w:rPr>
              <w:t>ا</w:t>
            </w:r>
          </w:p>
        </w:tc>
        <w:tc>
          <w:tcPr>
            <w:tcW w:w="2340" w:type="dxa"/>
            <w:vAlign w:val="center"/>
          </w:tcPr>
          <w:p w:rsidR="00AF1E04" w:rsidRPr="00AF1E04" w:rsidRDefault="00167919" w:rsidP="00DB451F">
            <w:pPr>
              <w:pStyle w:val="translit"/>
              <w:rPr>
                <w:lang w:val="en-US"/>
              </w:rPr>
            </w:pPr>
            <w:r>
              <w:rPr>
                <w:lang w:val="en-US"/>
              </w:rPr>
              <w:t>allaahumma yaa zal</w:t>
            </w:r>
          </w:p>
        </w:tc>
        <w:tc>
          <w:tcPr>
            <w:tcW w:w="2233" w:type="dxa"/>
            <w:vAlign w:val="center"/>
          </w:tcPr>
          <w:p w:rsidR="00AF1E04" w:rsidRPr="005E167D" w:rsidRDefault="00AF1E04" w:rsidP="008F3F48">
            <w:pPr>
              <w:pStyle w:val="normalTable"/>
            </w:pPr>
            <w:r w:rsidRPr="005E167D">
              <w:t xml:space="preserve">O </w:t>
            </w:r>
            <w:r>
              <w:t>Allah</w:t>
            </w:r>
            <w:r w:rsidRPr="005E167D">
              <w:t>, O Possessor of</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الْمُلْكِ الْمُتَاَبِّدِ بِالْخُلُوْدِ </w:t>
            </w:r>
          </w:p>
        </w:tc>
        <w:tc>
          <w:tcPr>
            <w:tcW w:w="2340" w:type="dxa"/>
            <w:vAlign w:val="center"/>
          </w:tcPr>
          <w:p w:rsidR="00AF1E04" w:rsidRPr="00167919" w:rsidRDefault="00167919" w:rsidP="00DB451F">
            <w:pPr>
              <w:pStyle w:val="translit"/>
              <w:rPr>
                <w:lang w:val="en-US"/>
              </w:rPr>
            </w:pPr>
            <w:r>
              <w:t>mulkil mota-abbede bil-kholoode</w:t>
            </w:r>
          </w:p>
        </w:tc>
        <w:tc>
          <w:tcPr>
            <w:tcW w:w="2233" w:type="dxa"/>
            <w:vAlign w:val="center"/>
          </w:tcPr>
          <w:p w:rsidR="00AF1E04" w:rsidRPr="005E167D" w:rsidRDefault="00AF1E04" w:rsidP="008F3F48">
            <w:pPr>
              <w:pStyle w:val="normalTable"/>
            </w:pPr>
            <w:r w:rsidRPr="005E167D">
              <w:t>kingdom perpetual in everlastingness,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السُّلْطَانِ الْمُمْتَنِعِ بِغَيْرِ جُنُوْدٍ وَ </w:t>
            </w:r>
            <w:r w:rsidR="00372559">
              <w:rPr>
                <w:rtl/>
              </w:rPr>
              <w:t>لَا</w:t>
            </w:r>
            <w:r w:rsidRPr="00924D6F">
              <w:rPr>
                <w:rtl/>
              </w:rPr>
              <w:t xml:space="preserve"> اَعْوَنٍ </w:t>
            </w:r>
          </w:p>
        </w:tc>
        <w:tc>
          <w:tcPr>
            <w:tcW w:w="2340" w:type="dxa"/>
            <w:vAlign w:val="center"/>
          </w:tcPr>
          <w:p w:rsidR="00AF1E04" w:rsidRPr="00167919" w:rsidRDefault="00167919" w:rsidP="00DB451F">
            <w:pPr>
              <w:pStyle w:val="translit"/>
              <w:rPr>
                <w:lang w:val="en-US"/>
              </w:rPr>
            </w:pPr>
            <w:r>
              <w:t>was-sultaanil mum-tane-e</w:t>
            </w:r>
            <w:r w:rsidR="00144864">
              <w:t>’</w:t>
            </w:r>
            <w:r>
              <w:t xml:space="preserve"> be-ghayre jonoodin wa laa a-a</w:t>
            </w:r>
            <w:r w:rsidR="00144864">
              <w:t>’</w:t>
            </w:r>
            <w:r>
              <w:t>wanin</w:t>
            </w:r>
          </w:p>
        </w:tc>
        <w:tc>
          <w:tcPr>
            <w:tcW w:w="2233" w:type="dxa"/>
            <w:vAlign w:val="center"/>
          </w:tcPr>
          <w:p w:rsidR="00AF1E04" w:rsidRPr="005E167D" w:rsidRDefault="00AF1E04" w:rsidP="008F3F48">
            <w:pPr>
              <w:pStyle w:val="normalTable"/>
            </w:pPr>
            <w:r w:rsidRPr="005E167D">
              <w:t>authority invincible without armies or helpers,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الْعِزِّ الْبَاقِىْ عَلٰى مَرِّ الدُّهُوْمِ وَ خَوَالِىَ الْاَعْوَامِ وَ مَوَاضِىَ الْاَزْمَانِ وَ الْاَيَّامِ </w:t>
            </w:r>
          </w:p>
        </w:tc>
        <w:tc>
          <w:tcPr>
            <w:tcW w:w="2340" w:type="dxa"/>
            <w:vAlign w:val="center"/>
          </w:tcPr>
          <w:p w:rsidR="00AF1E04" w:rsidRPr="00CB160F" w:rsidRDefault="00167919" w:rsidP="00DB451F">
            <w:pPr>
              <w:pStyle w:val="translit"/>
              <w:rPr>
                <w:rFonts w:hint="cs"/>
                <w:rtl/>
              </w:rPr>
            </w:pPr>
            <w:r>
              <w:t>wal-i</w:t>
            </w:r>
            <w:r w:rsidR="00144864">
              <w:t>’</w:t>
            </w:r>
            <w:r>
              <w:t>zzil baaqee a</w:t>
            </w:r>
            <w:r w:rsidR="00144864">
              <w:t>’</w:t>
            </w:r>
            <w:r>
              <w:t>laa marrid dohoome wa khawaaleyal a-a</w:t>
            </w:r>
            <w:r w:rsidR="00144864">
              <w:t>’</w:t>
            </w:r>
            <w:r>
              <w:t>waame wa mawaa-zeyal azmaane wal-ayyaame</w:t>
            </w:r>
          </w:p>
        </w:tc>
        <w:tc>
          <w:tcPr>
            <w:tcW w:w="2233" w:type="dxa"/>
            <w:vAlign w:val="center"/>
          </w:tcPr>
          <w:p w:rsidR="00AF1E04" w:rsidRPr="005E167D" w:rsidRDefault="00AF1E04" w:rsidP="008F3F48">
            <w:pPr>
              <w:pStyle w:val="normalTable"/>
            </w:pPr>
            <w:r w:rsidRPr="005E167D">
              <w:t>might abiding through aeons past, years gone by, times and days elapsed!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عَزَّ سُلْطَانُكَ عِزًّا </w:t>
            </w:r>
            <w:r w:rsidR="00372559">
              <w:rPr>
                <w:rtl/>
              </w:rPr>
              <w:t>لَا</w:t>
            </w:r>
            <w:r w:rsidRPr="00924D6F">
              <w:rPr>
                <w:rtl/>
              </w:rPr>
              <w:t xml:space="preserve"> حَدَّ لَه</w:t>
            </w:r>
            <w:r w:rsidRPr="00924D6F">
              <w:t></w:t>
            </w:r>
            <w:r w:rsidRPr="00924D6F">
              <w:rPr>
                <w:rtl/>
              </w:rPr>
              <w:t xml:space="preserve"> بِاَوَّلِيَّةٍ وَ </w:t>
            </w:r>
            <w:r w:rsidR="00372559">
              <w:rPr>
                <w:rtl/>
              </w:rPr>
              <w:t>لَا</w:t>
            </w:r>
            <w:r w:rsidRPr="00924D6F">
              <w:rPr>
                <w:rtl/>
              </w:rPr>
              <w:t xml:space="preserve"> مُنْتَهٰى لَه</w:t>
            </w:r>
            <w:r w:rsidRPr="00924D6F">
              <w:t></w:t>
            </w:r>
            <w:r w:rsidRPr="00924D6F">
              <w:rPr>
                <w:rtl/>
              </w:rPr>
              <w:t xml:space="preserve"> بِاٰخِرِيَّةٍ </w:t>
            </w:r>
          </w:p>
        </w:tc>
        <w:tc>
          <w:tcPr>
            <w:tcW w:w="2340" w:type="dxa"/>
            <w:vAlign w:val="center"/>
          </w:tcPr>
          <w:p w:rsidR="00AF1E04" w:rsidRPr="00167919" w:rsidRDefault="00167919" w:rsidP="00DB451F">
            <w:pPr>
              <w:pStyle w:val="translit"/>
              <w:rPr>
                <w:lang w:val="en-US"/>
              </w:rPr>
            </w:pPr>
            <w:r>
              <w:t>a</w:t>
            </w:r>
            <w:r w:rsidR="00144864">
              <w:t>’</w:t>
            </w:r>
            <w:r>
              <w:t>zza sultaanoka i</w:t>
            </w:r>
            <w:r w:rsidR="00144864">
              <w:t>’</w:t>
            </w:r>
            <w:r>
              <w:t xml:space="preserve">zzan </w:t>
            </w:r>
            <w:r>
              <w:rPr>
                <w:lang w:val="en-US"/>
              </w:rPr>
              <w:t>laa hadda lahu be-awwaliyyatin wa laa muntahaa lahu be-aaakheriyyatin</w:t>
            </w:r>
          </w:p>
        </w:tc>
        <w:tc>
          <w:tcPr>
            <w:tcW w:w="2233" w:type="dxa"/>
            <w:vAlign w:val="center"/>
          </w:tcPr>
          <w:p w:rsidR="00AF1E04" w:rsidRPr="005E167D" w:rsidRDefault="00AF1E04" w:rsidP="008F3F48">
            <w:pPr>
              <w:pStyle w:val="normalTable"/>
            </w:pPr>
            <w:r w:rsidRPr="005E167D">
              <w:t>Thy authority is mighty with a might that knows no bound by being first nor utmost end by being last!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وَاسْتَعْلٰى مُلْكُكَ عُلُوًّا سَقَطَتِ الْاَشْيَاءُ دُوْنَ بُلُوْغِ اَمَدِهٖ </w:t>
            </w:r>
          </w:p>
        </w:tc>
        <w:tc>
          <w:tcPr>
            <w:tcW w:w="2340" w:type="dxa"/>
            <w:vAlign w:val="center"/>
          </w:tcPr>
          <w:p w:rsidR="00AF1E04" w:rsidRPr="00CB160F" w:rsidRDefault="00167919" w:rsidP="00DB451F">
            <w:pPr>
              <w:pStyle w:val="translit"/>
              <w:rPr>
                <w:rFonts w:hint="cs"/>
                <w:rtl/>
              </w:rPr>
            </w:pPr>
            <w:r>
              <w:t>was-ta</w:t>
            </w:r>
            <w:r w:rsidR="00144864">
              <w:t>’</w:t>
            </w:r>
            <w:r>
              <w:t>laa mulkoka o</w:t>
            </w:r>
            <w:r w:rsidR="00144864">
              <w:t>’</w:t>
            </w:r>
            <w:r>
              <w:t>luwwan saqatatil ashyaa-o doona bolooghe amadehi</w:t>
            </w:r>
          </w:p>
        </w:tc>
        <w:tc>
          <w:tcPr>
            <w:tcW w:w="2233" w:type="dxa"/>
            <w:vAlign w:val="center"/>
          </w:tcPr>
          <w:p w:rsidR="00AF1E04" w:rsidRPr="005E167D" w:rsidRDefault="00AF1E04" w:rsidP="008F3F48">
            <w:pPr>
              <w:pStyle w:val="normalTable"/>
            </w:pPr>
            <w:r w:rsidRPr="005E167D">
              <w:t>Thy kingdom towers high with a towering before which all things fall down without reaching its term;</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يَبْلُغُ اَدْنٰى مَا اسْتَاْثَرْتَ بِهٖ مِنْ ذٰلِكَ اَقْصٰى نَعْتِ النَّاعِتِيْنَ </w:t>
            </w:r>
          </w:p>
        </w:tc>
        <w:tc>
          <w:tcPr>
            <w:tcW w:w="2340" w:type="dxa"/>
            <w:vAlign w:val="center"/>
          </w:tcPr>
          <w:p w:rsidR="00AF1E04" w:rsidRPr="00CB160F" w:rsidRDefault="00167919" w:rsidP="00DB451F">
            <w:pPr>
              <w:pStyle w:val="translit"/>
            </w:pPr>
            <w:r>
              <w:t>wa laa yablogho adnaa mas-taa-sarta behi min zaaleka aqsaa na</w:t>
            </w:r>
            <w:r w:rsidR="00144864">
              <w:t>’</w:t>
            </w:r>
            <w:r>
              <w:t>tin naa-e</w:t>
            </w:r>
            <w:r w:rsidR="00144864">
              <w:t>’</w:t>
            </w:r>
            <w:r>
              <w:t>-teena</w:t>
            </w:r>
          </w:p>
        </w:tc>
        <w:tc>
          <w:tcPr>
            <w:tcW w:w="2233" w:type="dxa"/>
            <w:vAlign w:val="center"/>
          </w:tcPr>
          <w:p w:rsidR="00AF1E04" w:rsidRPr="005E167D" w:rsidRDefault="00AF1E04" w:rsidP="008F3F48">
            <w:pPr>
              <w:pStyle w:val="normalTable"/>
            </w:pPr>
            <w:r w:rsidRPr="005E167D">
              <w:t>the least of it which Thou hast kept to Thyself is not reached by the furthest description of the describers!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ضَلَّتْ فِيْكَ الصِّفَاتُ </w:t>
            </w:r>
          </w:p>
        </w:tc>
        <w:tc>
          <w:tcPr>
            <w:tcW w:w="2340" w:type="dxa"/>
            <w:vAlign w:val="center"/>
          </w:tcPr>
          <w:p w:rsidR="00AF1E04" w:rsidRPr="00CB160F" w:rsidRDefault="00167919" w:rsidP="00DB451F">
            <w:pPr>
              <w:pStyle w:val="translit"/>
            </w:pPr>
            <w:r>
              <w:t>zallat feekas sefaato</w:t>
            </w:r>
          </w:p>
        </w:tc>
        <w:tc>
          <w:tcPr>
            <w:tcW w:w="2233" w:type="dxa"/>
            <w:vAlign w:val="center"/>
          </w:tcPr>
          <w:p w:rsidR="00AF1E04" w:rsidRPr="005E167D" w:rsidRDefault="00AF1E04" w:rsidP="008F3F48">
            <w:pPr>
              <w:pStyle w:val="normalTable"/>
            </w:pPr>
            <w:r w:rsidRPr="005E167D">
              <w:t>Attributes go astray in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تَفَسَّخَتْ دُوْنَكَ النُّعُوْتُ </w:t>
            </w:r>
          </w:p>
        </w:tc>
        <w:tc>
          <w:tcPr>
            <w:tcW w:w="2340" w:type="dxa"/>
            <w:vAlign w:val="center"/>
          </w:tcPr>
          <w:p w:rsidR="00AF1E04" w:rsidRPr="00CB160F" w:rsidRDefault="00167919" w:rsidP="00167919">
            <w:pPr>
              <w:pStyle w:val="translit"/>
            </w:pPr>
            <w:r>
              <w:t>wa tafassa-khat doonakan no-o</w:t>
            </w:r>
            <w:r w:rsidR="00144864">
              <w:t>’</w:t>
            </w:r>
            <w:r>
              <w:t xml:space="preserve">oto </w:t>
            </w:r>
          </w:p>
        </w:tc>
        <w:tc>
          <w:tcPr>
            <w:tcW w:w="2233" w:type="dxa"/>
            <w:vAlign w:val="center"/>
          </w:tcPr>
          <w:p w:rsidR="00AF1E04" w:rsidRPr="005E167D" w:rsidRDefault="00AF1E04" w:rsidP="008F3F48">
            <w:pPr>
              <w:pStyle w:val="normalTable"/>
            </w:pPr>
            <w:r w:rsidRPr="005E167D">
              <w:t>descriptions fall apart below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حَارَتْ فِىْ كِبْرِيَآئِكَ لَطَآئِفُ الْاَوْهَامِ </w:t>
            </w:r>
          </w:p>
        </w:tc>
        <w:tc>
          <w:tcPr>
            <w:tcW w:w="2340" w:type="dxa"/>
            <w:vAlign w:val="center"/>
          </w:tcPr>
          <w:p w:rsidR="00AF1E04" w:rsidRPr="00CB160F" w:rsidRDefault="00167919" w:rsidP="00DB451F">
            <w:pPr>
              <w:pStyle w:val="translit"/>
            </w:pPr>
            <w:r>
              <w:t>wa haarat fee kibre-yaaa-eka lataaa-eful awhaame</w:t>
            </w:r>
          </w:p>
        </w:tc>
        <w:tc>
          <w:tcPr>
            <w:tcW w:w="2233" w:type="dxa"/>
            <w:vAlign w:val="center"/>
          </w:tcPr>
          <w:p w:rsidR="00AF1E04" w:rsidRPr="005E167D" w:rsidRDefault="00AF1E04" w:rsidP="008F3F48">
            <w:pPr>
              <w:pStyle w:val="normalTable"/>
            </w:pPr>
            <w:r w:rsidRPr="005E167D">
              <w:t>the subtlest of imaginations are bewildered by Thy magnificence!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كَذٰلِكَ اَنْتَ اللهُ الْاَوَّلُ فِىْٓ اَوَّلِيَّتِكَ </w:t>
            </w:r>
          </w:p>
        </w:tc>
        <w:tc>
          <w:tcPr>
            <w:tcW w:w="2340" w:type="dxa"/>
            <w:vAlign w:val="center"/>
          </w:tcPr>
          <w:p w:rsidR="00AF1E04" w:rsidRPr="00CB160F" w:rsidRDefault="00167919" w:rsidP="00DB451F">
            <w:pPr>
              <w:pStyle w:val="translit"/>
            </w:pPr>
            <w:r>
              <w:t>ka-zaaleka antal laahul awwalo fee awwaliyyateka</w:t>
            </w:r>
          </w:p>
        </w:tc>
        <w:tc>
          <w:tcPr>
            <w:tcW w:w="2233" w:type="dxa"/>
            <w:vAlign w:val="center"/>
          </w:tcPr>
          <w:p w:rsidR="00AF1E04" w:rsidRPr="005E167D" w:rsidRDefault="00AF1E04" w:rsidP="008F3F48">
            <w:pPr>
              <w:pStyle w:val="normalTable"/>
            </w:pPr>
            <w:r w:rsidRPr="005E167D">
              <w:t xml:space="preserve">So art Thou: </w:t>
            </w:r>
            <w:r>
              <w:t>Allah</w:t>
            </w:r>
            <w:r w:rsidRPr="005E167D">
              <w:t>, the First in Thy firstness,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عَلٰى ذٰلِكَ اَنْتَ دَآئِمٌ </w:t>
            </w:r>
            <w:r w:rsidR="00372559">
              <w:rPr>
                <w:rtl/>
              </w:rPr>
              <w:t>لَا</w:t>
            </w:r>
            <w:r w:rsidRPr="00924D6F">
              <w:rPr>
                <w:rtl/>
              </w:rPr>
              <w:t xml:space="preserve"> تَزُوْلُ </w:t>
            </w:r>
          </w:p>
        </w:tc>
        <w:tc>
          <w:tcPr>
            <w:tcW w:w="2340" w:type="dxa"/>
            <w:vAlign w:val="center"/>
          </w:tcPr>
          <w:p w:rsidR="00AF1E04" w:rsidRPr="00CB160F" w:rsidRDefault="00167919" w:rsidP="00DB451F">
            <w:pPr>
              <w:pStyle w:val="translit"/>
            </w:pPr>
            <w:r>
              <w:t>wa a</w:t>
            </w:r>
            <w:r w:rsidR="00144864">
              <w:t>’</w:t>
            </w:r>
            <w:r>
              <w:t>laa zaaleka anta daaa-emun laa tazoolo</w:t>
            </w:r>
          </w:p>
        </w:tc>
        <w:tc>
          <w:tcPr>
            <w:tcW w:w="2233" w:type="dxa"/>
            <w:vAlign w:val="center"/>
          </w:tcPr>
          <w:p w:rsidR="00AF1E04" w:rsidRPr="005E167D" w:rsidRDefault="00AF1E04" w:rsidP="008F3F48">
            <w:pPr>
              <w:pStyle w:val="normalTable"/>
            </w:pPr>
            <w:r w:rsidRPr="005E167D">
              <w:t>and so art Thou everlastingly. Thou dost not pass away.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اَنَا الْعَبْدُ </w:t>
            </w:r>
          </w:p>
        </w:tc>
        <w:tc>
          <w:tcPr>
            <w:tcW w:w="2340" w:type="dxa"/>
            <w:vAlign w:val="center"/>
          </w:tcPr>
          <w:p w:rsidR="00AF1E04" w:rsidRPr="00CB160F" w:rsidRDefault="00167919" w:rsidP="00DB451F">
            <w:pPr>
              <w:pStyle w:val="translit"/>
            </w:pPr>
            <w:r>
              <w:t>wa anal a</w:t>
            </w:r>
            <w:r w:rsidR="00144864">
              <w:t>’</w:t>
            </w:r>
            <w:r>
              <w:t xml:space="preserve">bduz </w:t>
            </w:r>
          </w:p>
        </w:tc>
        <w:tc>
          <w:tcPr>
            <w:tcW w:w="2233" w:type="dxa"/>
            <w:vAlign w:val="center"/>
          </w:tcPr>
          <w:p w:rsidR="00AF1E04" w:rsidRPr="005E167D" w:rsidRDefault="00AF1E04" w:rsidP="008F3F48">
            <w:pPr>
              <w:pStyle w:val="normalTable"/>
            </w:pPr>
            <w:r w:rsidRPr="005E167D">
              <w:t>But I am the slave,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الضَّعِيْفُ عَمَل</w:t>
            </w:r>
            <w:r w:rsidR="00167919">
              <w:rPr>
                <w:rFonts w:hint="cs"/>
                <w:rtl/>
              </w:rPr>
              <w:t>ً</w:t>
            </w:r>
            <w:r w:rsidRPr="00924D6F">
              <w:rPr>
                <w:rtl/>
              </w:rPr>
              <w:t>ا</w:t>
            </w:r>
          </w:p>
        </w:tc>
        <w:tc>
          <w:tcPr>
            <w:tcW w:w="2340" w:type="dxa"/>
            <w:vAlign w:val="center"/>
          </w:tcPr>
          <w:p w:rsidR="00AF1E04" w:rsidRPr="00167919" w:rsidRDefault="00167919" w:rsidP="00DB451F">
            <w:pPr>
              <w:pStyle w:val="translit"/>
              <w:rPr>
                <w:lang w:val="en-US"/>
              </w:rPr>
            </w:pPr>
            <w:r>
              <w:t>za-e</w:t>
            </w:r>
            <w:r w:rsidR="00144864">
              <w:t>’</w:t>
            </w:r>
            <w:r>
              <w:t>efo a</w:t>
            </w:r>
            <w:r w:rsidR="00144864">
              <w:t>’</w:t>
            </w:r>
            <w:r>
              <w:t>malal</w:t>
            </w:r>
          </w:p>
        </w:tc>
        <w:tc>
          <w:tcPr>
            <w:tcW w:w="2233" w:type="dxa"/>
            <w:vAlign w:val="center"/>
          </w:tcPr>
          <w:p w:rsidR="00AF1E04" w:rsidRPr="005E167D" w:rsidRDefault="00AF1E04" w:rsidP="008F3F48">
            <w:pPr>
              <w:pStyle w:val="normalTable"/>
            </w:pPr>
            <w:r w:rsidRPr="005E167D">
              <w:t>feeble in works,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الْجَسِيْمُ اَمَل</w:t>
            </w:r>
            <w:r w:rsidR="00D75DAD">
              <w:rPr>
                <w:rtl/>
              </w:rPr>
              <w:t>ًا</w:t>
            </w:r>
            <w:r w:rsidRPr="00924D6F">
              <w:rPr>
                <w:rtl/>
              </w:rPr>
              <w:t xml:space="preserve"> </w:t>
            </w:r>
          </w:p>
        </w:tc>
        <w:tc>
          <w:tcPr>
            <w:tcW w:w="2340" w:type="dxa"/>
            <w:vAlign w:val="center"/>
          </w:tcPr>
          <w:p w:rsidR="00AF1E04" w:rsidRPr="00CB160F" w:rsidRDefault="00167919" w:rsidP="00DB451F">
            <w:pPr>
              <w:pStyle w:val="translit"/>
            </w:pPr>
            <w:r>
              <w:t>jaseemo amalan</w:t>
            </w:r>
          </w:p>
        </w:tc>
        <w:tc>
          <w:tcPr>
            <w:tcW w:w="2233" w:type="dxa"/>
            <w:vAlign w:val="center"/>
          </w:tcPr>
          <w:p w:rsidR="00AF1E04" w:rsidRPr="005E167D" w:rsidRDefault="00AF1E04" w:rsidP="008F3F48">
            <w:pPr>
              <w:pStyle w:val="normalTable"/>
            </w:pPr>
            <w:r w:rsidRPr="005E167D">
              <w:t>immense in hopes.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خَرَجَتْ مِنْ يَدِىْ اَسْبَابُ الْوُصُ</w:t>
            </w:r>
            <w:r w:rsidR="00372559">
              <w:rPr>
                <w:rtl/>
              </w:rPr>
              <w:t>لَا</w:t>
            </w:r>
            <w:r w:rsidRPr="00924D6F">
              <w:rPr>
                <w:rtl/>
              </w:rPr>
              <w:t>تِ اِلاَّ مَا وَصَلَه</w:t>
            </w:r>
            <w:r w:rsidRPr="00924D6F">
              <w:t></w:t>
            </w:r>
            <w:r w:rsidRPr="00924D6F">
              <w:rPr>
                <w:rtl/>
              </w:rPr>
              <w:t xml:space="preserve"> رَحْمَتُكَ </w:t>
            </w:r>
          </w:p>
        </w:tc>
        <w:tc>
          <w:tcPr>
            <w:tcW w:w="2340" w:type="dxa"/>
            <w:vAlign w:val="center"/>
          </w:tcPr>
          <w:p w:rsidR="00AF1E04" w:rsidRPr="00CB160F" w:rsidRDefault="00167919" w:rsidP="00DB451F">
            <w:pPr>
              <w:pStyle w:val="translit"/>
              <w:rPr>
                <w:rFonts w:hint="cs"/>
                <w:rtl/>
              </w:rPr>
            </w:pPr>
            <w:r>
              <w:t>kha-rajat min yadee asbaabul wosolaate illaa maa wasalahu rahmatoka</w:t>
            </w:r>
          </w:p>
        </w:tc>
        <w:tc>
          <w:tcPr>
            <w:tcW w:w="2233" w:type="dxa"/>
            <w:vAlign w:val="center"/>
          </w:tcPr>
          <w:p w:rsidR="00AF1E04" w:rsidRPr="005E167D" w:rsidRDefault="00AF1E04" w:rsidP="008F3F48">
            <w:pPr>
              <w:pStyle w:val="normalTable"/>
            </w:pPr>
            <w:r w:rsidRPr="005E167D">
              <w:t>The tying links are outside my hand, except what is tied by Thy mercy;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وَتَقَطَّعَتْ عَنِّىْ عِصَمُ الْاٰمَالِ اِلاَّ مَا اَنَا مُعْتَصِمٌ بِهٖ مِنْ عَفْوِكَ </w:t>
            </w:r>
          </w:p>
        </w:tc>
        <w:tc>
          <w:tcPr>
            <w:tcW w:w="2340" w:type="dxa"/>
            <w:vAlign w:val="center"/>
          </w:tcPr>
          <w:p w:rsidR="00AF1E04" w:rsidRPr="00CB160F" w:rsidRDefault="00167919" w:rsidP="00DB451F">
            <w:pPr>
              <w:pStyle w:val="translit"/>
              <w:rPr>
                <w:rFonts w:hint="cs"/>
                <w:rtl/>
              </w:rPr>
            </w:pPr>
            <w:r>
              <w:t>wa taqatta-a</w:t>
            </w:r>
            <w:r w:rsidR="00144864">
              <w:t>’</w:t>
            </w:r>
            <w:r>
              <w:t>t a</w:t>
            </w:r>
            <w:r w:rsidR="00144864">
              <w:t>’</w:t>
            </w:r>
            <w:r>
              <w:t>nnee e</w:t>
            </w:r>
            <w:r w:rsidR="00144864">
              <w:t>’</w:t>
            </w:r>
            <w:r>
              <w:t>samul aamaale illaa maa anaa moa</w:t>
            </w:r>
            <w:r w:rsidR="00144864">
              <w:t>’</w:t>
            </w:r>
            <w:r>
              <w:t>tasemun behi min a</w:t>
            </w:r>
            <w:r w:rsidR="00144864">
              <w:t>’</w:t>
            </w:r>
            <w:r>
              <w:t>fweka</w:t>
            </w:r>
          </w:p>
        </w:tc>
        <w:tc>
          <w:tcPr>
            <w:tcW w:w="2233" w:type="dxa"/>
            <w:vAlign w:val="center"/>
          </w:tcPr>
          <w:p w:rsidR="00AF1E04" w:rsidRPr="005E167D" w:rsidRDefault="00AF1E04" w:rsidP="008F3F48">
            <w:pPr>
              <w:pStyle w:val="normalTable"/>
            </w:pPr>
            <w:r w:rsidRPr="005E167D">
              <w:t>the bonds of hopes have been cut away from me, except the pardon to which I hold fast.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قَلَّ عِنْدِىْ مَا اَعْتَدُّ بِهٖ مِنْ طَاعَتِكَ </w:t>
            </w:r>
          </w:p>
        </w:tc>
        <w:tc>
          <w:tcPr>
            <w:tcW w:w="2340" w:type="dxa"/>
            <w:vAlign w:val="center"/>
          </w:tcPr>
          <w:p w:rsidR="00AF1E04" w:rsidRPr="00167919" w:rsidRDefault="00167919" w:rsidP="00DB451F">
            <w:pPr>
              <w:pStyle w:val="translit"/>
              <w:rPr>
                <w:lang w:val="en-US"/>
              </w:rPr>
            </w:pPr>
            <w:r>
              <w:rPr>
                <w:lang w:val="en-US"/>
              </w:rPr>
              <w:t>qalla i</w:t>
            </w:r>
            <w:r w:rsidR="00144864">
              <w:rPr>
                <w:lang w:val="en-US"/>
              </w:rPr>
              <w:t>’</w:t>
            </w:r>
            <w:r>
              <w:rPr>
                <w:lang w:val="en-US"/>
              </w:rPr>
              <w:t>ndee maa a-a</w:t>
            </w:r>
            <w:r w:rsidR="00144864">
              <w:rPr>
                <w:lang w:val="en-US"/>
              </w:rPr>
              <w:t>’</w:t>
            </w:r>
            <w:r>
              <w:rPr>
                <w:lang w:val="en-US"/>
              </w:rPr>
              <w:t>taddo behi min taa-a</w:t>
            </w:r>
            <w:r w:rsidR="00144864">
              <w:rPr>
                <w:lang w:val="en-US"/>
              </w:rPr>
              <w:t>’</w:t>
            </w:r>
            <w:r>
              <w:rPr>
                <w:lang w:val="en-US"/>
              </w:rPr>
              <w:t>teka</w:t>
            </w:r>
          </w:p>
        </w:tc>
        <w:tc>
          <w:tcPr>
            <w:tcW w:w="2233" w:type="dxa"/>
            <w:vAlign w:val="center"/>
          </w:tcPr>
          <w:p w:rsidR="00AF1E04" w:rsidRPr="005E167D" w:rsidRDefault="00AF1E04" w:rsidP="008F3F48">
            <w:pPr>
              <w:pStyle w:val="normalTable"/>
            </w:pPr>
            <w:r w:rsidRPr="005E167D">
              <w:t>Little on my part is the obedience toward Thee upon which I count,</w:t>
            </w:r>
          </w:p>
        </w:tc>
      </w:tr>
      <w:tr w:rsidR="00AF1E04" w:rsidTr="008F3F48">
        <w:tc>
          <w:tcPr>
            <w:tcW w:w="3388" w:type="dxa"/>
            <w:tcMar>
              <w:left w:w="58" w:type="dxa"/>
              <w:right w:w="58" w:type="dxa"/>
            </w:tcMar>
          </w:tcPr>
          <w:p w:rsidR="00AF1E04" w:rsidRPr="00924D6F" w:rsidRDefault="00AF1E04" w:rsidP="00167919">
            <w:pPr>
              <w:pStyle w:val="arabic"/>
              <w:rPr>
                <w:rFonts w:hint="cs"/>
                <w:rtl/>
              </w:rPr>
            </w:pPr>
            <w:r w:rsidRPr="00924D6F">
              <w:rPr>
                <w:rtl/>
              </w:rPr>
              <w:t>وَ كَثُرَ عَلَىَّ مَا اَبُوْ</w:t>
            </w:r>
            <w:r w:rsidR="00167919" w:rsidRPr="00924D6F">
              <w:rPr>
                <w:rtl/>
              </w:rPr>
              <w:t>ٓ</w:t>
            </w:r>
            <w:r w:rsidR="00167919">
              <w:rPr>
                <w:rFonts w:hint="cs"/>
                <w:rtl/>
              </w:rPr>
              <w:t xml:space="preserve"> </w:t>
            </w:r>
            <w:r w:rsidRPr="00924D6F">
              <w:rPr>
                <w:rtl/>
              </w:rPr>
              <w:t xml:space="preserve">ءُ بِهٖ مِنْ مَعْصِيَتِكَ </w:t>
            </w:r>
          </w:p>
        </w:tc>
        <w:tc>
          <w:tcPr>
            <w:tcW w:w="2340" w:type="dxa"/>
            <w:vAlign w:val="center"/>
          </w:tcPr>
          <w:p w:rsidR="00AF1E04" w:rsidRPr="00167919" w:rsidRDefault="00167919" w:rsidP="00DB451F">
            <w:pPr>
              <w:pStyle w:val="translit"/>
              <w:rPr>
                <w:lang w:val="en-US"/>
              </w:rPr>
            </w:pPr>
            <w:r>
              <w:t>wa kasora a</w:t>
            </w:r>
            <w:r w:rsidR="00144864">
              <w:t>’</w:t>
            </w:r>
            <w:r>
              <w:t>layya maa aboo</w:t>
            </w:r>
            <w:r>
              <w:rPr>
                <w:lang w:val="en-US"/>
              </w:rPr>
              <w:t>o-o behi min ma</w:t>
            </w:r>
            <w:r w:rsidR="00144864">
              <w:rPr>
                <w:lang w:val="en-US"/>
              </w:rPr>
              <w:t>’</w:t>
            </w:r>
            <w:r>
              <w:rPr>
                <w:lang w:val="en-US"/>
              </w:rPr>
              <w:t>seyateka</w:t>
            </w:r>
          </w:p>
        </w:tc>
        <w:tc>
          <w:tcPr>
            <w:tcW w:w="2233" w:type="dxa"/>
            <w:vAlign w:val="center"/>
          </w:tcPr>
          <w:p w:rsidR="00AF1E04" w:rsidRPr="005E167D" w:rsidRDefault="00AF1E04" w:rsidP="008F3F48">
            <w:pPr>
              <w:pStyle w:val="normalTable"/>
            </w:pPr>
            <w:r w:rsidRPr="005E167D">
              <w:t>and great against me the disobedience toward Thee to which I have reverted.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لَنْ يَضِيْقَ عَلَيْكَ عَفْوٌ عَنْ عَبْدِكَ وَ اِنْ اَسَآءَ فَاعْفُ عَنِّىْ </w:t>
            </w:r>
          </w:p>
        </w:tc>
        <w:tc>
          <w:tcPr>
            <w:tcW w:w="2340" w:type="dxa"/>
            <w:vAlign w:val="center"/>
          </w:tcPr>
          <w:p w:rsidR="00AF1E04" w:rsidRPr="00CB160F" w:rsidRDefault="00167919" w:rsidP="00DB451F">
            <w:pPr>
              <w:pStyle w:val="translit"/>
              <w:rPr>
                <w:rFonts w:hint="cs"/>
                <w:rtl/>
              </w:rPr>
            </w:pPr>
            <w:r>
              <w:t>wa lan yazeeqa a</w:t>
            </w:r>
            <w:r w:rsidR="00144864">
              <w:t>’</w:t>
            </w:r>
            <w:r>
              <w:t>layka a</w:t>
            </w:r>
            <w:r w:rsidR="00144864">
              <w:t>’</w:t>
            </w:r>
            <w:r>
              <w:t>fwun a</w:t>
            </w:r>
            <w:r w:rsidR="00144864">
              <w:t>’</w:t>
            </w:r>
            <w:r>
              <w:t>n a</w:t>
            </w:r>
            <w:r w:rsidR="00144864">
              <w:t>’</w:t>
            </w:r>
            <w:r>
              <w:t>bdeka wa in asaaa-a fa</w:t>
            </w:r>
            <w:r w:rsidR="00144864">
              <w:t>’</w:t>
            </w:r>
            <w:r>
              <w:t>-fo a</w:t>
            </w:r>
            <w:r w:rsidR="00144864">
              <w:t>’</w:t>
            </w:r>
            <w:r>
              <w:t>nnee</w:t>
            </w:r>
          </w:p>
        </w:tc>
        <w:tc>
          <w:tcPr>
            <w:tcW w:w="2233" w:type="dxa"/>
            <w:vAlign w:val="center"/>
          </w:tcPr>
          <w:p w:rsidR="00AF1E04" w:rsidRPr="005E167D" w:rsidRDefault="00AF1E04" w:rsidP="008F3F48">
            <w:pPr>
              <w:pStyle w:val="normalTable"/>
            </w:pPr>
            <w:r w:rsidRPr="005E167D">
              <w:t>But pardoning Thy slave will not constrain Thee, even if he be bad, so pardon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w:t>
            </w:r>
          </w:p>
        </w:tc>
        <w:tc>
          <w:tcPr>
            <w:tcW w:w="2340" w:type="dxa"/>
            <w:vAlign w:val="center"/>
          </w:tcPr>
          <w:p w:rsidR="00AF1E04" w:rsidRPr="00167919" w:rsidRDefault="00167919" w:rsidP="00DB451F">
            <w:pPr>
              <w:pStyle w:val="translit"/>
              <w:rPr>
                <w:lang w:val="en-US"/>
              </w:rPr>
            </w:pPr>
            <w:r>
              <w:rPr>
                <w:lang w:val="en-US"/>
              </w:rPr>
              <w:t>allaahumma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قَدْ اَشْرَفَ عَلٰى خَفَايَا الْاَعْمَالِ عِلْمُكَ </w:t>
            </w:r>
          </w:p>
        </w:tc>
        <w:tc>
          <w:tcPr>
            <w:tcW w:w="2340" w:type="dxa"/>
            <w:vAlign w:val="center"/>
          </w:tcPr>
          <w:p w:rsidR="00AF1E04" w:rsidRPr="00CB160F" w:rsidRDefault="00167919" w:rsidP="00DB451F">
            <w:pPr>
              <w:pStyle w:val="translit"/>
              <w:rPr>
                <w:rFonts w:hint="cs"/>
                <w:rtl/>
              </w:rPr>
            </w:pPr>
            <w:r>
              <w:t>wa qad ash-rafa a</w:t>
            </w:r>
            <w:r w:rsidR="00144864">
              <w:t>’</w:t>
            </w:r>
            <w:r>
              <w:t>laa khafaayal a-a</w:t>
            </w:r>
            <w:r w:rsidR="00144864">
              <w:t>’</w:t>
            </w:r>
            <w:r>
              <w:t>maale i</w:t>
            </w:r>
            <w:r w:rsidR="00144864">
              <w:t>’</w:t>
            </w:r>
            <w:r>
              <w:t>lmoka</w:t>
            </w:r>
          </w:p>
        </w:tc>
        <w:tc>
          <w:tcPr>
            <w:tcW w:w="2233" w:type="dxa"/>
            <w:vAlign w:val="center"/>
          </w:tcPr>
          <w:p w:rsidR="00AF1E04" w:rsidRPr="005E167D" w:rsidRDefault="00AF1E04" w:rsidP="008F3F48">
            <w:pPr>
              <w:pStyle w:val="normalTable"/>
            </w:pPr>
            <w:r w:rsidRPr="005E167D">
              <w:t>Thy knowledge watches over hidden works,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وَانْكَشَفَ كُلُّ مَسْتُوْرٍ دُوْنَ خُبْرِكَ </w:t>
            </w:r>
          </w:p>
        </w:tc>
        <w:tc>
          <w:tcPr>
            <w:tcW w:w="2340" w:type="dxa"/>
            <w:vAlign w:val="center"/>
          </w:tcPr>
          <w:p w:rsidR="00AF1E04" w:rsidRPr="00167919" w:rsidRDefault="00167919" w:rsidP="00DB451F">
            <w:pPr>
              <w:pStyle w:val="translit"/>
              <w:rPr>
                <w:lang w:val="en-US"/>
              </w:rPr>
            </w:pPr>
            <w:r>
              <w:rPr>
                <w:lang w:val="en-US"/>
              </w:rPr>
              <w:t>wan-kashafa kullo mastoorin doona khubreka</w:t>
            </w:r>
          </w:p>
        </w:tc>
        <w:tc>
          <w:tcPr>
            <w:tcW w:w="2233" w:type="dxa"/>
            <w:vAlign w:val="center"/>
          </w:tcPr>
          <w:p w:rsidR="00AF1E04" w:rsidRPr="005E167D" w:rsidRDefault="00AF1E04" w:rsidP="008F3F48">
            <w:pPr>
              <w:pStyle w:val="normalTable"/>
            </w:pPr>
            <w:r w:rsidRPr="005E167D">
              <w:t>every covered thing is exposed before Thy awareness,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372559">
              <w:rPr>
                <w:rtl/>
              </w:rPr>
              <w:t>لَا</w:t>
            </w:r>
            <w:r w:rsidRPr="00924D6F">
              <w:rPr>
                <w:rtl/>
              </w:rPr>
              <w:t xml:space="preserve"> تَنْطَوِىْ عَنْكَ دَقَآئِقُ الْاُمُوْرِ </w:t>
            </w:r>
          </w:p>
        </w:tc>
        <w:tc>
          <w:tcPr>
            <w:tcW w:w="2340" w:type="dxa"/>
            <w:vAlign w:val="center"/>
          </w:tcPr>
          <w:p w:rsidR="00AF1E04" w:rsidRPr="00CB160F" w:rsidRDefault="00167919" w:rsidP="00DB451F">
            <w:pPr>
              <w:pStyle w:val="translit"/>
            </w:pPr>
            <w:r>
              <w:t>wa laa tan-tawee a</w:t>
            </w:r>
            <w:r w:rsidR="00144864">
              <w:t>’</w:t>
            </w:r>
            <w:r>
              <w:t>nka da-qaaa-equl omoore</w:t>
            </w:r>
          </w:p>
        </w:tc>
        <w:tc>
          <w:tcPr>
            <w:tcW w:w="2233" w:type="dxa"/>
            <w:vAlign w:val="center"/>
          </w:tcPr>
          <w:p w:rsidR="00AF1E04" w:rsidRPr="005E167D" w:rsidRDefault="00AF1E04" w:rsidP="008F3F48">
            <w:pPr>
              <w:pStyle w:val="normalTable"/>
            </w:pPr>
            <w:r w:rsidRPr="005E167D">
              <w:t>the intricacies of things are not concealed from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تَعْزُبُ عَنْكَ غَيِّبَاتُ السَّرَآئِرِ </w:t>
            </w:r>
          </w:p>
        </w:tc>
        <w:tc>
          <w:tcPr>
            <w:tcW w:w="2340" w:type="dxa"/>
            <w:vAlign w:val="center"/>
          </w:tcPr>
          <w:p w:rsidR="00AF1E04" w:rsidRPr="00CB160F" w:rsidRDefault="00167919" w:rsidP="00DB451F">
            <w:pPr>
              <w:pStyle w:val="translit"/>
            </w:pPr>
            <w:r>
              <w:t>wa laa ta</w:t>
            </w:r>
            <w:r w:rsidR="00144864">
              <w:t>’</w:t>
            </w:r>
            <w:r>
              <w:t>zobo a</w:t>
            </w:r>
            <w:r w:rsidR="00144864">
              <w:t>’</w:t>
            </w:r>
            <w:r>
              <w:t>nka ghayyebaatus saraaa-ere</w:t>
            </w:r>
          </w:p>
        </w:tc>
        <w:tc>
          <w:tcPr>
            <w:tcW w:w="2233" w:type="dxa"/>
            <w:vAlign w:val="center"/>
          </w:tcPr>
          <w:p w:rsidR="00AF1E04" w:rsidRPr="005E167D" w:rsidRDefault="00AF1E04" w:rsidP="008F3F48">
            <w:pPr>
              <w:pStyle w:val="normalTable"/>
            </w:pPr>
            <w:r w:rsidRPr="005E167D">
              <w:t>and unseen mysteries slip not away from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قَدِ اسْتَحْوَذَ عَلَىَّ عَدُوُّكَ الَّذِىْ </w:t>
            </w:r>
          </w:p>
        </w:tc>
        <w:tc>
          <w:tcPr>
            <w:tcW w:w="2340" w:type="dxa"/>
            <w:vAlign w:val="center"/>
          </w:tcPr>
          <w:p w:rsidR="00AF1E04" w:rsidRPr="00CB160F" w:rsidRDefault="00167919" w:rsidP="00DB451F">
            <w:pPr>
              <w:pStyle w:val="translit"/>
            </w:pPr>
            <w:r>
              <w:t>wa qadis tahwazo a</w:t>
            </w:r>
            <w:r w:rsidR="00144864">
              <w:t>’</w:t>
            </w:r>
            <w:r>
              <w:t>layya a</w:t>
            </w:r>
            <w:r w:rsidR="00144864">
              <w:t>’</w:t>
            </w:r>
            <w:r>
              <w:t>duwwokal lazis</w:t>
            </w:r>
          </w:p>
        </w:tc>
        <w:tc>
          <w:tcPr>
            <w:tcW w:w="2233" w:type="dxa"/>
            <w:vAlign w:val="center"/>
          </w:tcPr>
          <w:p w:rsidR="00AF1E04" w:rsidRPr="005E167D" w:rsidRDefault="00AF1E04" w:rsidP="008F3F48">
            <w:pPr>
              <w:pStyle w:val="normalTable"/>
            </w:pPr>
            <w:r w:rsidRPr="005E167D">
              <w:t>But over me Thy enemy has gained mastery:</w:t>
            </w:r>
          </w:p>
        </w:tc>
      </w:tr>
      <w:tr w:rsidR="00AF1E04" w:rsidTr="008F3F48">
        <w:tc>
          <w:tcPr>
            <w:tcW w:w="3388" w:type="dxa"/>
            <w:tcMar>
              <w:left w:w="58" w:type="dxa"/>
              <w:right w:w="58" w:type="dxa"/>
            </w:tcMar>
          </w:tcPr>
          <w:p w:rsidR="00AF1E04" w:rsidRPr="00924D6F" w:rsidRDefault="00AF1E04" w:rsidP="00167919">
            <w:pPr>
              <w:pStyle w:val="arabic"/>
              <w:rPr>
                <w:rFonts w:hint="cs"/>
                <w:rtl/>
              </w:rPr>
            </w:pPr>
            <w:r w:rsidRPr="00924D6F">
              <w:rPr>
                <w:rtl/>
              </w:rPr>
              <w:t>اسْتَنْظَرَكَ لِغ</w:t>
            </w:r>
            <w:r w:rsidR="00167919">
              <w:rPr>
                <w:rFonts w:hint="cs"/>
                <w:rtl/>
              </w:rPr>
              <w:t>َ</w:t>
            </w:r>
            <w:r w:rsidRPr="00924D6F">
              <w:rPr>
                <w:rtl/>
              </w:rPr>
              <w:t>وَايَتِىْ فَاَنْظَرْتَه</w:t>
            </w:r>
            <w:r w:rsidRPr="00924D6F">
              <w:t></w:t>
            </w:r>
            <w:r w:rsidRPr="00924D6F">
              <w:rPr>
                <w:rtl/>
              </w:rPr>
              <w:t xml:space="preserve"> </w:t>
            </w:r>
          </w:p>
        </w:tc>
        <w:tc>
          <w:tcPr>
            <w:tcW w:w="2340" w:type="dxa"/>
            <w:vAlign w:val="center"/>
          </w:tcPr>
          <w:p w:rsidR="00AF1E04" w:rsidRPr="00167919" w:rsidRDefault="00167919" w:rsidP="00DB451F">
            <w:pPr>
              <w:pStyle w:val="translit"/>
              <w:rPr>
                <w:lang w:val="en-US"/>
              </w:rPr>
            </w:pPr>
            <w:r>
              <w:t>tan-zaraka le-</w:t>
            </w:r>
            <w:r>
              <w:rPr>
                <w:lang w:val="en-US"/>
              </w:rPr>
              <w:t>ghawaayatee fa-antartahu</w:t>
            </w:r>
          </w:p>
        </w:tc>
        <w:tc>
          <w:tcPr>
            <w:tcW w:w="2233" w:type="dxa"/>
            <w:vAlign w:val="center"/>
          </w:tcPr>
          <w:p w:rsidR="00AF1E04" w:rsidRPr="005E167D" w:rsidRDefault="00AF1E04" w:rsidP="008F3F48">
            <w:pPr>
              <w:pStyle w:val="normalTable"/>
            </w:pPr>
            <w:r w:rsidRPr="005E167D">
              <w:t>He asked a delay from Thee to lead me astray, and Thou gavest him the delay!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اسْتَمْهَلَكَ اِلٰى يَوْمِ الدِّيْنِ لِاِضْ</w:t>
            </w:r>
            <w:r w:rsidR="00372559">
              <w:rPr>
                <w:rtl/>
              </w:rPr>
              <w:t>لَا</w:t>
            </w:r>
            <w:r w:rsidRPr="00924D6F">
              <w:rPr>
                <w:rtl/>
              </w:rPr>
              <w:t>لِىْ فَاَمْهَلْتَه</w:t>
            </w:r>
            <w:r w:rsidRPr="00924D6F">
              <w:t></w:t>
            </w:r>
            <w:r w:rsidRPr="00924D6F">
              <w:rPr>
                <w:rtl/>
              </w:rPr>
              <w:t xml:space="preserve"> </w:t>
            </w:r>
          </w:p>
        </w:tc>
        <w:tc>
          <w:tcPr>
            <w:tcW w:w="2340" w:type="dxa"/>
            <w:vAlign w:val="center"/>
          </w:tcPr>
          <w:p w:rsidR="00AF1E04" w:rsidRPr="00CB160F" w:rsidRDefault="00167919" w:rsidP="00DB451F">
            <w:pPr>
              <w:pStyle w:val="translit"/>
              <w:rPr>
                <w:rFonts w:hint="cs"/>
                <w:rtl/>
              </w:rPr>
            </w:pPr>
            <w:r>
              <w:t>was-tamhalaka elaa yawmid deene le-izlaalee fa-amhaltahu</w:t>
            </w:r>
          </w:p>
        </w:tc>
        <w:tc>
          <w:tcPr>
            <w:tcW w:w="2233" w:type="dxa"/>
            <w:vAlign w:val="center"/>
          </w:tcPr>
          <w:p w:rsidR="00AF1E04" w:rsidRPr="005E167D" w:rsidRDefault="00AF1E04" w:rsidP="008F3F48">
            <w:pPr>
              <w:pStyle w:val="normalTable"/>
            </w:pPr>
            <w:r w:rsidRPr="005E167D">
              <w:t>He asked a respite from Thee until the Day of Doom to misguide me, and Thou gavest him the respite!</w:t>
            </w:r>
            <w:r w:rsidRPr="005E167D">
              <w:rPr>
                <w:rStyle w:val="FootnoteReference"/>
              </w:rPr>
              <w:footnoteReference w:id="203"/>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فَاَوْقَعَنِىْ وَ قَدْ هَرَبْتُ اِلَيْكَ مِنْ </w:t>
            </w:r>
          </w:p>
        </w:tc>
        <w:tc>
          <w:tcPr>
            <w:tcW w:w="2340" w:type="dxa"/>
            <w:vAlign w:val="center"/>
          </w:tcPr>
          <w:p w:rsidR="00AF1E04" w:rsidRPr="00167919" w:rsidRDefault="00167919" w:rsidP="00DB451F">
            <w:pPr>
              <w:pStyle w:val="translit"/>
              <w:rPr>
                <w:lang w:val="en-US"/>
              </w:rPr>
            </w:pPr>
            <w:r>
              <w:rPr>
                <w:lang w:val="en-US"/>
              </w:rPr>
              <w:t>fa-aw-qa-a</w:t>
            </w:r>
            <w:r w:rsidR="00144864">
              <w:rPr>
                <w:lang w:val="en-US"/>
              </w:rPr>
              <w:t>’</w:t>
            </w:r>
            <w:r>
              <w:rPr>
                <w:lang w:val="en-US"/>
              </w:rPr>
              <w:t>nee wa qad harabto elayka min</w:t>
            </w:r>
          </w:p>
        </w:tc>
        <w:tc>
          <w:tcPr>
            <w:tcW w:w="2233" w:type="dxa"/>
            <w:vAlign w:val="center"/>
          </w:tcPr>
          <w:p w:rsidR="00AF1E04" w:rsidRPr="005E167D" w:rsidRDefault="00AF1E04" w:rsidP="008F3F48">
            <w:pPr>
              <w:pStyle w:val="normalTable"/>
            </w:pPr>
            <w:r w:rsidRPr="005E167D">
              <w:t>So he threw me down, though I had fled to Thee from</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صَغَآئِرِ ذُنُوْبٍ مُوْبِقَةٍ </w:t>
            </w:r>
          </w:p>
        </w:tc>
        <w:tc>
          <w:tcPr>
            <w:tcW w:w="2340" w:type="dxa"/>
            <w:vAlign w:val="center"/>
          </w:tcPr>
          <w:p w:rsidR="00AF1E04" w:rsidRPr="00CB160F" w:rsidRDefault="00167919" w:rsidP="00DB451F">
            <w:pPr>
              <w:pStyle w:val="translit"/>
            </w:pPr>
            <w:r>
              <w:t>sa-ghaaa-ere zonoobin moobeqatin</w:t>
            </w:r>
          </w:p>
        </w:tc>
        <w:tc>
          <w:tcPr>
            <w:tcW w:w="2233" w:type="dxa"/>
            <w:vAlign w:val="center"/>
          </w:tcPr>
          <w:p w:rsidR="00AF1E04" w:rsidRPr="005E167D" w:rsidRDefault="00AF1E04" w:rsidP="008F3F48">
            <w:pPr>
              <w:pStyle w:val="normalTable"/>
            </w:pPr>
            <w:r w:rsidRPr="005E167D">
              <w:t>small, ruinous sins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كَبَآئِرِ اَعْمَالٍ مُرْدِيَةٍ </w:t>
            </w:r>
          </w:p>
        </w:tc>
        <w:tc>
          <w:tcPr>
            <w:tcW w:w="2340" w:type="dxa"/>
            <w:vAlign w:val="center"/>
          </w:tcPr>
          <w:p w:rsidR="00AF1E04" w:rsidRPr="00CB160F" w:rsidRDefault="00167919" w:rsidP="00DB451F">
            <w:pPr>
              <w:pStyle w:val="translit"/>
            </w:pPr>
            <w:r>
              <w:t>wa kabaaa-ere a-a</w:t>
            </w:r>
            <w:r w:rsidR="00144864">
              <w:t>’</w:t>
            </w:r>
            <w:r>
              <w:t>maalin murdeyatin</w:t>
            </w:r>
          </w:p>
        </w:tc>
        <w:tc>
          <w:tcPr>
            <w:tcW w:w="2233" w:type="dxa"/>
            <w:vAlign w:val="center"/>
          </w:tcPr>
          <w:p w:rsidR="00AF1E04" w:rsidRPr="005E167D" w:rsidRDefault="00AF1E04" w:rsidP="008F3F48">
            <w:pPr>
              <w:pStyle w:val="normalTable"/>
            </w:pPr>
            <w:r w:rsidRPr="005E167D">
              <w:t>and great, deadly works,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حَتّٰى اِذَا قَارَفْتُ مَعْصِيَتَكَ </w:t>
            </w:r>
          </w:p>
        </w:tc>
        <w:tc>
          <w:tcPr>
            <w:tcW w:w="2340" w:type="dxa"/>
            <w:vAlign w:val="center"/>
          </w:tcPr>
          <w:p w:rsidR="00AF1E04" w:rsidRPr="00CB160F" w:rsidRDefault="00167919" w:rsidP="00DB451F">
            <w:pPr>
              <w:pStyle w:val="translit"/>
            </w:pPr>
            <w:r>
              <w:t>hattaa ezaa qaa-rafto ma</w:t>
            </w:r>
            <w:r w:rsidR="00144864">
              <w:t>’</w:t>
            </w:r>
            <w:r>
              <w:t>seyataka</w:t>
            </w:r>
          </w:p>
        </w:tc>
        <w:tc>
          <w:tcPr>
            <w:tcW w:w="2233" w:type="dxa"/>
            <w:vAlign w:val="center"/>
          </w:tcPr>
          <w:p w:rsidR="00AF1E04" w:rsidRPr="005E167D" w:rsidRDefault="00AF1E04" w:rsidP="008F3F48">
            <w:pPr>
              <w:pStyle w:val="normalTable"/>
            </w:pPr>
            <w:r w:rsidRPr="005E167D">
              <w:t>until, when I had yielded to disobeying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وَاسْتُوْجَبْتُ بِسُوْ</w:t>
            </w:r>
            <w:r w:rsidR="004953ED">
              <w:rPr>
                <w:rFonts w:hint="cs"/>
                <w:rtl/>
              </w:rPr>
              <w:t xml:space="preserve"> </w:t>
            </w:r>
            <w:r w:rsidRPr="00924D6F">
              <w:rPr>
                <w:rtl/>
              </w:rPr>
              <w:t xml:space="preserve">ءِ سَعْيِىْ سَخْطَتَكَ </w:t>
            </w:r>
          </w:p>
        </w:tc>
        <w:tc>
          <w:tcPr>
            <w:tcW w:w="2340" w:type="dxa"/>
            <w:vAlign w:val="center"/>
          </w:tcPr>
          <w:p w:rsidR="00AF1E04" w:rsidRPr="004953ED" w:rsidRDefault="004953ED" w:rsidP="004953ED">
            <w:pPr>
              <w:pStyle w:val="translit"/>
              <w:rPr>
                <w:lang w:val="en-US"/>
              </w:rPr>
            </w:pPr>
            <w:r>
              <w:t>was-toojabto be-sooo-e</w:t>
            </w:r>
            <w:r>
              <w:rPr>
                <w:lang w:val="en-US"/>
              </w:rPr>
              <w:t xml:space="preserve"> sa</w:t>
            </w:r>
            <w:r w:rsidR="00144864">
              <w:rPr>
                <w:lang w:val="en-US"/>
              </w:rPr>
              <w:t>’</w:t>
            </w:r>
            <w:r>
              <w:rPr>
                <w:lang w:val="en-US"/>
              </w:rPr>
              <w:t>yee sakh-taka</w:t>
            </w:r>
          </w:p>
        </w:tc>
        <w:tc>
          <w:tcPr>
            <w:tcW w:w="2233" w:type="dxa"/>
            <w:vAlign w:val="center"/>
          </w:tcPr>
          <w:p w:rsidR="00AF1E04" w:rsidRPr="005E167D" w:rsidRDefault="00AF1E04" w:rsidP="008F3F48">
            <w:pPr>
              <w:pStyle w:val="normalTable"/>
            </w:pPr>
            <w:r w:rsidRPr="005E167D">
              <w:t>and merited Thy anger through my bad efforts,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فَتَلَ عَنِّىْ عِذَارَ غَدْرِهٖ </w:t>
            </w:r>
          </w:p>
        </w:tc>
        <w:tc>
          <w:tcPr>
            <w:tcW w:w="2340" w:type="dxa"/>
            <w:vAlign w:val="center"/>
          </w:tcPr>
          <w:p w:rsidR="00AF1E04" w:rsidRPr="00CB160F" w:rsidRDefault="004953ED" w:rsidP="00DB451F">
            <w:pPr>
              <w:pStyle w:val="translit"/>
            </w:pPr>
            <w:r>
              <w:t>fa-tala a</w:t>
            </w:r>
            <w:r w:rsidR="00144864">
              <w:t>’</w:t>
            </w:r>
            <w:r>
              <w:t>nnee i</w:t>
            </w:r>
            <w:r w:rsidR="00144864">
              <w:t>’</w:t>
            </w:r>
            <w:r>
              <w:t>zaara ghadrehi</w:t>
            </w:r>
          </w:p>
        </w:tc>
        <w:tc>
          <w:tcPr>
            <w:tcW w:w="2233" w:type="dxa"/>
            <w:vAlign w:val="center"/>
          </w:tcPr>
          <w:p w:rsidR="00AF1E04" w:rsidRPr="005E167D" w:rsidRDefault="00AF1E04" w:rsidP="008F3F48">
            <w:pPr>
              <w:pStyle w:val="normalTable"/>
            </w:pPr>
            <w:r w:rsidRPr="005E167D">
              <w:t>he turned the bridle of his treachery away from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تَلَقَّانِىْ بِكَلِمَةِ كُفْرِهٖ </w:t>
            </w:r>
          </w:p>
        </w:tc>
        <w:tc>
          <w:tcPr>
            <w:tcW w:w="2340" w:type="dxa"/>
            <w:vAlign w:val="center"/>
          </w:tcPr>
          <w:p w:rsidR="00AF1E04" w:rsidRPr="00CB160F" w:rsidRDefault="004953ED" w:rsidP="00DB451F">
            <w:pPr>
              <w:pStyle w:val="translit"/>
            </w:pPr>
            <w:r>
              <w:t>wa talaqaanee be-kalemate kufrehi</w:t>
            </w:r>
          </w:p>
        </w:tc>
        <w:tc>
          <w:tcPr>
            <w:tcW w:w="2233" w:type="dxa"/>
            <w:vAlign w:val="center"/>
          </w:tcPr>
          <w:p w:rsidR="00AF1E04" w:rsidRPr="005E167D" w:rsidRDefault="00AF1E04" w:rsidP="008F3F48">
            <w:pPr>
              <w:pStyle w:val="normalTable"/>
            </w:pPr>
            <w:r w:rsidRPr="005E167D">
              <w:t>met me with the word of his ingratitude,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تَوَلّٰى الْبَرَائَةَ مِنِّىْ </w:t>
            </w:r>
          </w:p>
        </w:tc>
        <w:tc>
          <w:tcPr>
            <w:tcW w:w="2340" w:type="dxa"/>
            <w:vAlign w:val="center"/>
          </w:tcPr>
          <w:p w:rsidR="00AF1E04" w:rsidRPr="00CB160F" w:rsidRDefault="004953ED" w:rsidP="00DB451F">
            <w:pPr>
              <w:pStyle w:val="translit"/>
            </w:pPr>
            <w:r>
              <w:t>wa tawallal ba-raa-ata minnee</w:t>
            </w:r>
          </w:p>
        </w:tc>
        <w:tc>
          <w:tcPr>
            <w:tcW w:w="2233" w:type="dxa"/>
            <w:vAlign w:val="center"/>
          </w:tcPr>
          <w:p w:rsidR="00AF1E04" w:rsidRPr="005E167D" w:rsidRDefault="00AF1E04" w:rsidP="008F3F48">
            <w:pPr>
              <w:pStyle w:val="normalTable"/>
            </w:pPr>
            <w:r w:rsidRPr="005E167D">
              <w:t>undertook to be quit of me,</w:t>
            </w:r>
            <w:r w:rsidRPr="005E167D">
              <w:rPr>
                <w:rStyle w:val="FootnoteReference"/>
              </w:rPr>
              <w:footnoteReference w:id="204"/>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اَدْبَرَ مُوَلِّيًا عَنِّىْ </w:t>
            </w:r>
          </w:p>
        </w:tc>
        <w:tc>
          <w:tcPr>
            <w:tcW w:w="2340" w:type="dxa"/>
            <w:vAlign w:val="center"/>
          </w:tcPr>
          <w:p w:rsidR="00AF1E04" w:rsidRPr="00CB160F" w:rsidRDefault="004953ED" w:rsidP="00DB451F">
            <w:pPr>
              <w:pStyle w:val="translit"/>
            </w:pPr>
            <w:r>
              <w:t>wa adbara mowalle-yan a</w:t>
            </w:r>
            <w:r w:rsidR="00144864">
              <w:t>’</w:t>
            </w:r>
            <w:r>
              <w:t>nnee</w:t>
            </w:r>
          </w:p>
        </w:tc>
        <w:tc>
          <w:tcPr>
            <w:tcW w:w="2233" w:type="dxa"/>
            <w:vAlign w:val="center"/>
          </w:tcPr>
          <w:p w:rsidR="00AF1E04" w:rsidRPr="005E167D" w:rsidRDefault="00AF1E04" w:rsidP="008F3F48">
            <w:pPr>
              <w:pStyle w:val="normalTable"/>
            </w:pPr>
            <w:r w:rsidRPr="005E167D">
              <w:t>turned his back to flee from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فَاَصْحَرَنِىْ لِغَضَبِكَ فَرِيْدًا </w:t>
            </w:r>
          </w:p>
        </w:tc>
        <w:tc>
          <w:tcPr>
            <w:tcW w:w="2340" w:type="dxa"/>
            <w:vAlign w:val="center"/>
          </w:tcPr>
          <w:p w:rsidR="00AF1E04" w:rsidRPr="00CB160F" w:rsidRDefault="004953ED" w:rsidP="00DB451F">
            <w:pPr>
              <w:pStyle w:val="translit"/>
            </w:pPr>
            <w:r>
              <w:t>fa-asharanee le-ghazabeka fareedan</w:t>
            </w:r>
          </w:p>
        </w:tc>
        <w:tc>
          <w:tcPr>
            <w:tcW w:w="2233" w:type="dxa"/>
            <w:vAlign w:val="center"/>
          </w:tcPr>
          <w:p w:rsidR="00AF1E04" w:rsidRPr="005E167D" w:rsidRDefault="00AF1E04" w:rsidP="008F3F48">
            <w:pPr>
              <w:pStyle w:val="normalTable"/>
            </w:pPr>
            <w:r w:rsidRPr="005E167D">
              <w:t>threw me to the desert of Thy wrath alone,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اَخْرَجَنِىْ اِلٰى فِنَآءِ نَقِمَتِكَ طَرِيْدًا </w:t>
            </w:r>
          </w:p>
        </w:tc>
        <w:tc>
          <w:tcPr>
            <w:tcW w:w="2340" w:type="dxa"/>
            <w:vAlign w:val="center"/>
          </w:tcPr>
          <w:p w:rsidR="00AF1E04" w:rsidRPr="00CB160F" w:rsidRDefault="004953ED" w:rsidP="00DB451F">
            <w:pPr>
              <w:pStyle w:val="translit"/>
            </w:pPr>
            <w:r>
              <w:t>wa akhrajanee elaa fenaaa-e naqemateka tareedan</w:t>
            </w:r>
          </w:p>
        </w:tc>
        <w:tc>
          <w:tcPr>
            <w:tcW w:w="2233" w:type="dxa"/>
            <w:vAlign w:val="center"/>
          </w:tcPr>
          <w:p w:rsidR="00AF1E04" w:rsidRPr="005E167D" w:rsidRDefault="00AF1E04" w:rsidP="008F3F48">
            <w:pPr>
              <w:pStyle w:val="normalTable"/>
            </w:pPr>
            <w:r w:rsidRPr="005E167D">
              <w:t>and sent me as an outcast into the courtyard of Thy vengeance. There is</w:t>
            </w:r>
          </w:p>
        </w:tc>
      </w:tr>
      <w:tr w:rsidR="00AF1E04" w:rsidTr="008F3F48">
        <w:tc>
          <w:tcPr>
            <w:tcW w:w="3388" w:type="dxa"/>
            <w:tcMar>
              <w:left w:w="58" w:type="dxa"/>
              <w:right w:w="58" w:type="dxa"/>
            </w:tcMar>
          </w:tcPr>
          <w:p w:rsidR="00AF1E04" w:rsidRPr="00924D6F" w:rsidRDefault="00372559" w:rsidP="00AF1E04">
            <w:pPr>
              <w:pStyle w:val="arabic"/>
              <w:rPr>
                <w:rFonts w:hint="cs"/>
                <w:rtl/>
              </w:rPr>
            </w:pPr>
            <w:r>
              <w:rPr>
                <w:rtl/>
              </w:rPr>
              <w:t>لَا</w:t>
            </w:r>
            <w:r w:rsidR="00AF1E04" w:rsidRPr="00924D6F">
              <w:rPr>
                <w:rtl/>
              </w:rPr>
              <w:t xml:space="preserve"> شَفِيْعُ يَشْفَعُ لِىْ اِلَيْكَ </w:t>
            </w:r>
          </w:p>
        </w:tc>
        <w:tc>
          <w:tcPr>
            <w:tcW w:w="2340" w:type="dxa"/>
            <w:vAlign w:val="center"/>
          </w:tcPr>
          <w:p w:rsidR="00AF1E04" w:rsidRPr="00CB160F" w:rsidRDefault="004953ED" w:rsidP="00DB451F">
            <w:pPr>
              <w:pStyle w:val="translit"/>
            </w:pPr>
            <w:r>
              <w:t>laa shafee-o</w:t>
            </w:r>
            <w:r w:rsidR="00144864">
              <w:t>’</w:t>
            </w:r>
            <w:r>
              <w:t xml:space="preserve"> yashfa-o</w:t>
            </w:r>
            <w:r w:rsidR="00144864">
              <w:t>’</w:t>
            </w:r>
            <w:r>
              <w:t xml:space="preserve"> lee elayka</w:t>
            </w:r>
          </w:p>
        </w:tc>
        <w:tc>
          <w:tcPr>
            <w:tcW w:w="2233" w:type="dxa"/>
            <w:vAlign w:val="center"/>
          </w:tcPr>
          <w:p w:rsidR="00AF1E04" w:rsidRPr="005E167D" w:rsidRDefault="00AF1E04" w:rsidP="008F3F48">
            <w:pPr>
              <w:pStyle w:val="normalTable"/>
            </w:pPr>
            <w:r w:rsidRPr="005E167D">
              <w:t>no intercessor to intercede for me with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خَفِيْرٌ يُؤْمِنُنِىْ عَلَيْكَ </w:t>
            </w:r>
          </w:p>
        </w:tc>
        <w:tc>
          <w:tcPr>
            <w:tcW w:w="2340" w:type="dxa"/>
            <w:vAlign w:val="center"/>
          </w:tcPr>
          <w:p w:rsidR="00AF1E04" w:rsidRPr="00CB160F" w:rsidRDefault="004953ED" w:rsidP="00DB451F">
            <w:pPr>
              <w:pStyle w:val="translit"/>
            </w:pPr>
            <w:r>
              <w:t>wa laa khafeerun yoa-menonee a</w:t>
            </w:r>
            <w:r w:rsidR="00144864">
              <w:t>’</w:t>
            </w:r>
            <w:r>
              <w:t>layka</w:t>
            </w:r>
          </w:p>
        </w:tc>
        <w:tc>
          <w:tcPr>
            <w:tcW w:w="2233" w:type="dxa"/>
            <w:vAlign w:val="center"/>
          </w:tcPr>
          <w:p w:rsidR="00AF1E04" w:rsidRPr="005E167D" w:rsidRDefault="00AF1E04" w:rsidP="008F3F48">
            <w:pPr>
              <w:pStyle w:val="normalTable"/>
            </w:pPr>
            <w:r w:rsidRPr="005E167D">
              <w:t>no protector to make me feel secure against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حِصْنٌ يَحْجُبُنِىْ عَنْكَ </w:t>
            </w:r>
          </w:p>
        </w:tc>
        <w:tc>
          <w:tcPr>
            <w:tcW w:w="2340" w:type="dxa"/>
            <w:vAlign w:val="center"/>
          </w:tcPr>
          <w:p w:rsidR="00AF1E04" w:rsidRPr="00CB160F" w:rsidRDefault="004953ED" w:rsidP="00DB451F">
            <w:pPr>
              <w:pStyle w:val="translit"/>
            </w:pPr>
            <w:r>
              <w:t>wa laa hisnun yahjobonee a</w:t>
            </w:r>
            <w:r w:rsidR="00144864">
              <w:t>’</w:t>
            </w:r>
            <w:r>
              <w:t>nka</w:t>
            </w:r>
          </w:p>
        </w:tc>
        <w:tc>
          <w:tcPr>
            <w:tcW w:w="2233" w:type="dxa"/>
            <w:vAlign w:val="center"/>
          </w:tcPr>
          <w:p w:rsidR="00AF1E04" w:rsidRPr="005E167D" w:rsidRDefault="00AF1E04" w:rsidP="008F3F48">
            <w:pPr>
              <w:pStyle w:val="normalTable"/>
            </w:pPr>
            <w:r w:rsidRPr="005E167D">
              <w:t>no fortress to veil me from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مَ</w:t>
            </w:r>
            <w:r w:rsidR="00372559">
              <w:rPr>
                <w:rtl/>
              </w:rPr>
              <w:t>لَا</w:t>
            </w:r>
            <w:r w:rsidRPr="00924D6F">
              <w:rPr>
                <w:rtl/>
              </w:rPr>
              <w:t xml:space="preserve">ذٌ اَلْجَأُ اِلَيْهِ مِنْكَ </w:t>
            </w:r>
          </w:p>
        </w:tc>
        <w:tc>
          <w:tcPr>
            <w:tcW w:w="2340" w:type="dxa"/>
            <w:vAlign w:val="center"/>
          </w:tcPr>
          <w:p w:rsidR="00AF1E04" w:rsidRPr="004953ED" w:rsidRDefault="004953ED" w:rsidP="00DB451F">
            <w:pPr>
              <w:pStyle w:val="translit"/>
              <w:rPr>
                <w:lang w:val="en-US"/>
              </w:rPr>
            </w:pPr>
            <w:r>
              <w:t>wa laa malaazun al-ja-o elayhe minka</w:t>
            </w:r>
          </w:p>
        </w:tc>
        <w:tc>
          <w:tcPr>
            <w:tcW w:w="2233" w:type="dxa"/>
            <w:vAlign w:val="center"/>
          </w:tcPr>
          <w:p w:rsidR="00AF1E04" w:rsidRPr="005E167D" w:rsidRDefault="00AF1E04" w:rsidP="008F3F48">
            <w:pPr>
              <w:pStyle w:val="normalTable"/>
            </w:pPr>
            <w:r w:rsidRPr="005E167D">
              <w:t>no shelter in which to seek asylum apart from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فَهٰذَا مَقَامُ الْعَآئِذِ بِكَ وَ مَحَلُّ الْمُعْتَرِفِ لَكَ </w:t>
            </w:r>
          </w:p>
        </w:tc>
        <w:tc>
          <w:tcPr>
            <w:tcW w:w="2340" w:type="dxa"/>
            <w:vAlign w:val="center"/>
          </w:tcPr>
          <w:p w:rsidR="00AF1E04" w:rsidRPr="00CB160F" w:rsidRDefault="004953ED" w:rsidP="00DB451F">
            <w:pPr>
              <w:pStyle w:val="translit"/>
              <w:rPr>
                <w:rFonts w:hint="cs"/>
                <w:rtl/>
              </w:rPr>
            </w:pPr>
            <w:r>
              <w:t>fa-haazaa maqaamul a</w:t>
            </w:r>
            <w:r w:rsidR="00144864">
              <w:t>’</w:t>
            </w:r>
            <w:r>
              <w:t>aa-eze beka wa mahallul moa</w:t>
            </w:r>
            <w:r w:rsidR="00144864">
              <w:t>’</w:t>
            </w:r>
            <w:r>
              <w:t>tarefe laka</w:t>
            </w:r>
          </w:p>
        </w:tc>
        <w:tc>
          <w:tcPr>
            <w:tcW w:w="2233" w:type="dxa"/>
            <w:vAlign w:val="center"/>
          </w:tcPr>
          <w:p w:rsidR="00AF1E04" w:rsidRPr="005E167D" w:rsidRDefault="00AF1E04" w:rsidP="008F3F48">
            <w:pPr>
              <w:pStyle w:val="normalTable"/>
            </w:pPr>
            <w:r w:rsidRPr="005E167D">
              <w:t>This is the station of him who takes refuge with Thee, the place of the confessor to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فَ</w:t>
            </w:r>
            <w:r w:rsidR="00372559">
              <w:rPr>
                <w:rtl/>
              </w:rPr>
              <w:t>لَا</w:t>
            </w:r>
            <w:r w:rsidRPr="00924D6F">
              <w:rPr>
                <w:rtl/>
              </w:rPr>
              <w:t xml:space="preserve"> يَضِيْقَنَّ عَنِّىْ فَضْلُكَ </w:t>
            </w:r>
          </w:p>
        </w:tc>
        <w:tc>
          <w:tcPr>
            <w:tcW w:w="2340" w:type="dxa"/>
            <w:vAlign w:val="center"/>
          </w:tcPr>
          <w:p w:rsidR="00AF1E04" w:rsidRPr="00CB160F" w:rsidRDefault="004953ED" w:rsidP="00DB451F">
            <w:pPr>
              <w:pStyle w:val="translit"/>
            </w:pPr>
            <w:r>
              <w:t>falaa yazeeqanna a</w:t>
            </w:r>
            <w:r w:rsidR="00144864">
              <w:t>’</w:t>
            </w:r>
            <w:r>
              <w:t>nnee fazloka</w:t>
            </w:r>
          </w:p>
        </w:tc>
        <w:tc>
          <w:tcPr>
            <w:tcW w:w="2233" w:type="dxa"/>
            <w:vAlign w:val="center"/>
          </w:tcPr>
          <w:p w:rsidR="00AF1E04" w:rsidRPr="005E167D" w:rsidRDefault="00AF1E04" w:rsidP="008F3F48">
            <w:pPr>
              <w:pStyle w:val="normalTable"/>
            </w:pPr>
            <w:r w:rsidRPr="005E167D">
              <w:t>Let not Thy bounty be too narrow for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يَقْصُرَنَّ دُوْنِىْ عَفْوُكَ </w:t>
            </w:r>
          </w:p>
        </w:tc>
        <w:tc>
          <w:tcPr>
            <w:tcW w:w="2340" w:type="dxa"/>
            <w:vAlign w:val="center"/>
          </w:tcPr>
          <w:p w:rsidR="00AF1E04" w:rsidRPr="00CB160F" w:rsidRDefault="004953ED" w:rsidP="00DB451F">
            <w:pPr>
              <w:pStyle w:val="translit"/>
            </w:pPr>
            <w:r>
              <w:t>wa laa yaqsoranna doonee a</w:t>
            </w:r>
            <w:r w:rsidR="00144864">
              <w:t>’</w:t>
            </w:r>
            <w:r>
              <w:t>fwoka</w:t>
            </w:r>
          </w:p>
        </w:tc>
        <w:tc>
          <w:tcPr>
            <w:tcW w:w="2233" w:type="dxa"/>
            <w:vAlign w:val="center"/>
          </w:tcPr>
          <w:p w:rsidR="00AF1E04" w:rsidRPr="005E167D" w:rsidRDefault="00AF1E04" w:rsidP="008F3F48">
            <w:pPr>
              <w:pStyle w:val="normalTable"/>
            </w:pPr>
            <w:r w:rsidRPr="005E167D">
              <w:t>let not Thy pardon fall short of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w:t>
            </w:r>
            <w:r w:rsidR="00372559">
              <w:rPr>
                <w:rtl/>
              </w:rPr>
              <w:t>لَا</w:t>
            </w:r>
            <w:r w:rsidRPr="00924D6F">
              <w:rPr>
                <w:rtl/>
              </w:rPr>
              <w:t xml:space="preserve"> اَكُنْ اَخْيَبَ عِبَادِكَ التَّآئِبِيْنَ </w:t>
            </w:r>
          </w:p>
        </w:tc>
        <w:tc>
          <w:tcPr>
            <w:tcW w:w="2340" w:type="dxa"/>
            <w:vAlign w:val="center"/>
          </w:tcPr>
          <w:p w:rsidR="00AF1E04" w:rsidRPr="00CB160F" w:rsidRDefault="004953ED" w:rsidP="00DB451F">
            <w:pPr>
              <w:pStyle w:val="translit"/>
            </w:pPr>
            <w:r>
              <w:t>wa laa akun akh-yaba e</w:t>
            </w:r>
            <w:r w:rsidR="00144864">
              <w:t>’</w:t>
            </w:r>
            <w:r>
              <w:t>baadekat taaa-e-beena</w:t>
            </w:r>
          </w:p>
        </w:tc>
        <w:tc>
          <w:tcPr>
            <w:tcW w:w="2233" w:type="dxa"/>
            <w:vAlign w:val="center"/>
          </w:tcPr>
          <w:p w:rsidR="00AF1E04" w:rsidRPr="005E167D" w:rsidRDefault="00AF1E04" w:rsidP="008F3F48">
            <w:pPr>
              <w:pStyle w:val="normalTable"/>
            </w:pPr>
            <w:r w:rsidRPr="005E167D">
              <w:t>Let me not be the most disappointed of Thy repentant servants,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372559">
              <w:rPr>
                <w:rtl/>
              </w:rPr>
              <w:t>لَا</w:t>
            </w:r>
            <w:r w:rsidRPr="00924D6F">
              <w:rPr>
                <w:rtl/>
              </w:rPr>
              <w:t xml:space="preserve"> اَقْنَطَ وُفُوْدِكَ الْاٰمِلِيْنَ </w:t>
            </w:r>
          </w:p>
        </w:tc>
        <w:tc>
          <w:tcPr>
            <w:tcW w:w="2340" w:type="dxa"/>
            <w:vAlign w:val="center"/>
          </w:tcPr>
          <w:p w:rsidR="00AF1E04" w:rsidRPr="00CB160F" w:rsidRDefault="004953ED" w:rsidP="00DB451F">
            <w:pPr>
              <w:pStyle w:val="translit"/>
            </w:pPr>
            <w:r>
              <w:t>wa laa aqnata wofoodekal aameleena</w:t>
            </w:r>
          </w:p>
        </w:tc>
        <w:tc>
          <w:tcPr>
            <w:tcW w:w="2233" w:type="dxa"/>
            <w:vAlign w:val="center"/>
          </w:tcPr>
          <w:p w:rsidR="00AF1E04" w:rsidRPr="005E167D" w:rsidRDefault="00AF1E04" w:rsidP="008F3F48">
            <w:pPr>
              <w:pStyle w:val="normalTable"/>
            </w:pPr>
            <w:r w:rsidRPr="005E167D">
              <w:t>nor the most despairing of those who come to Thee with expectations!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وَاغْفِرْلِىْ اِنَّكَ خَيْرُ الْغَافِرِيْنَ</w:t>
            </w:r>
          </w:p>
        </w:tc>
        <w:tc>
          <w:tcPr>
            <w:tcW w:w="2340" w:type="dxa"/>
            <w:vAlign w:val="center"/>
          </w:tcPr>
          <w:p w:rsidR="00AF1E04" w:rsidRPr="00CB160F" w:rsidRDefault="004953ED" w:rsidP="00DB451F">
            <w:pPr>
              <w:pStyle w:val="translit"/>
            </w:pPr>
            <w:r>
              <w:t>wagh-fir lee innaka khayrul ghaafereena</w:t>
            </w:r>
          </w:p>
        </w:tc>
        <w:tc>
          <w:tcPr>
            <w:tcW w:w="2233" w:type="dxa"/>
            <w:vAlign w:val="center"/>
          </w:tcPr>
          <w:p w:rsidR="00AF1E04" w:rsidRPr="005E167D" w:rsidRDefault="00AF1E04" w:rsidP="008F3F48">
            <w:pPr>
              <w:pStyle w:val="normalTable"/>
            </w:pPr>
            <w:r w:rsidRPr="005E167D">
              <w:t>Forgive me, surely Thou art the best of the forgivers!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اِنَّكَ </w:t>
            </w:r>
          </w:p>
        </w:tc>
        <w:tc>
          <w:tcPr>
            <w:tcW w:w="2340" w:type="dxa"/>
            <w:vAlign w:val="center"/>
          </w:tcPr>
          <w:p w:rsidR="00AF1E04" w:rsidRPr="00CB160F" w:rsidRDefault="004953ED" w:rsidP="00DB451F">
            <w:pPr>
              <w:pStyle w:val="translit"/>
            </w:pPr>
            <w:r>
              <w:t>allaahumma innaka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اَمَرْتَنِىْ فَتَرَكْتُ </w:t>
            </w:r>
          </w:p>
        </w:tc>
        <w:tc>
          <w:tcPr>
            <w:tcW w:w="2340" w:type="dxa"/>
            <w:vAlign w:val="center"/>
          </w:tcPr>
          <w:p w:rsidR="00AF1E04" w:rsidRPr="00CB160F" w:rsidRDefault="004953ED" w:rsidP="00DB451F">
            <w:pPr>
              <w:pStyle w:val="translit"/>
            </w:pPr>
            <w:r>
              <w:t>amartanee fa-tarakto</w:t>
            </w:r>
          </w:p>
        </w:tc>
        <w:tc>
          <w:tcPr>
            <w:tcW w:w="2233" w:type="dxa"/>
            <w:vAlign w:val="center"/>
          </w:tcPr>
          <w:p w:rsidR="00AF1E04" w:rsidRPr="005E167D" w:rsidRDefault="00AF1E04" w:rsidP="008F3F48">
            <w:pPr>
              <w:pStyle w:val="normalTable"/>
            </w:pPr>
            <w:r w:rsidRPr="005E167D">
              <w:t>Thou commanded me, and I refrained,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نَهَيْتَنِىْ فَرَكِبْتُ </w:t>
            </w:r>
          </w:p>
        </w:tc>
        <w:tc>
          <w:tcPr>
            <w:tcW w:w="2340" w:type="dxa"/>
            <w:vAlign w:val="center"/>
          </w:tcPr>
          <w:p w:rsidR="00AF1E04" w:rsidRPr="00CB160F" w:rsidRDefault="004953ED" w:rsidP="00DB451F">
            <w:pPr>
              <w:pStyle w:val="translit"/>
            </w:pPr>
            <w:r>
              <w:t>wa nahaytanee fa-rakibto</w:t>
            </w:r>
          </w:p>
        </w:tc>
        <w:tc>
          <w:tcPr>
            <w:tcW w:w="2233" w:type="dxa"/>
            <w:vAlign w:val="center"/>
          </w:tcPr>
          <w:p w:rsidR="00AF1E04" w:rsidRPr="005E167D" w:rsidRDefault="00AF1E04" w:rsidP="008F3F48">
            <w:pPr>
              <w:pStyle w:val="normalTable"/>
            </w:pPr>
            <w:r w:rsidRPr="005E167D">
              <w:t>Thou prohibited me, and I committed.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سَوَّلَ لِىَ الْخَطَاءَ خَاطِرُ السُّوْ</w:t>
            </w:r>
            <w:r w:rsidR="004953ED">
              <w:rPr>
                <w:rFonts w:hint="cs"/>
                <w:rtl/>
              </w:rPr>
              <w:t xml:space="preserve"> </w:t>
            </w:r>
            <w:r w:rsidRPr="00924D6F">
              <w:rPr>
                <w:rtl/>
              </w:rPr>
              <w:t xml:space="preserve">ءِ فَفَرَّطْتُ </w:t>
            </w:r>
          </w:p>
        </w:tc>
        <w:tc>
          <w:tcPr>
            <w:tcW w:w="2340" w:type="dxa"/>
            <w:vAlign w:val="center"/>
          </w:tcPr>
          <w:p w:rsidR="00AF1E04" w:rsidRPr="00CB160F" w:rsidRDefault="004953ED" w:rsidP="004953ED">
            <w:pPr>
              <w:pStyle w:val="translit"/>
            </w:pPr>
            <w:r>
              <w:t>wa sawwala leyal khataa-a khaaterus saoo-e fa-farrat-to</w:t>
            </w:r>
          </w:p>
        </w:tc>
        <w:tc>
          <w:tcPr>
            <w:tcW w:w="2233" w:type="dxa"/>
            <w:vAlign w:val="center"/>
          </w:tcPr>
          <w:p w:rsidR="00AF1E04" w:rsidRPr="005E167D" w:rsidRDefault="00AF1E04" w:rsidP="008F3F48">
            <w:pPr>
              <w:pStyle w:val="normalTable"/>
            </w:pPr>
            <w:r w:rsidRPr="005E167D">
              <w:t>evil thoughts tempted me to offend, and I was negligent.</w:t>
            </w:r>
          </w:p>
        </w:tc>
      </w:tr>
      <w:tr w:rsidR="00AF1E04" w:rsidTr="008F3F48">
        <w:tc>
          <w:tcPr>
            <w:tcW w:w="3388" w:type="dxa"/>
            <w:tcMar>
              <w:left w:w="58" w:type="dxa"/>
              <w:right w:w="58" w:type="dxa"/>
            </w:tcMar>
          </w:tcPr>
          <w:p w:rsidR="00AF1E04" w:rsidRPr="00924D6F" w:rsidRDefault="00AF1E04" w:rsidP="004953ED">
            <w:pPr>
              <w:pStyle w:val="arabic"/>
              <w:rPr>
                <w:rFonts w:hint="cs"/>
                <w:rtl/>
              </w:rPr>
            </w:pPr>
            <w:r w:rsidRPr="00924D6F">
              <w:rPr>
                <w:rtl/>
              </w:rPr>
              <w:t xml:space="preserve">وَ </w:t>
            </w:r>
            <w:r w:rsidR="00372559">
              <w:rPr>
                <w:rtl/>
              </w:rPr>
              <w:t>لَا</w:t>
            </w:r>
            <w:r w:rsidRPr="00924D6F">
              <w:rPr>
                <w:rtl/>
              </w:rPr>
              <w:t xml:space="preserve"> اَسْتَشْهِدُ عَلٰى ص</w:t>
            </w:r>
            <w:r w:rsidR="004953ED">
              <w:rPr>
                <w:rFonts w:hint="cs"/>
                <w:rtl/>
              </w:rPr>
              <w:t>ِ</w:t>
            </w:r>
            <w:r w:rsidRPr="00924D6F">
              <w:rPr>
                <w:rtl/>
              </w:rPr>
              <w:t xml:space="preserve">يَامِىْ نَهَارًا </w:t>
            </w:r>
          </w:p>
        </w:tc>
        <w:tc>
          <w:tcPr>
            <w:tcW w:w="2340" w:type="dxa"/>
            <w:vAlign w:val="center"/>
          </w:tcPr>
          <w:p w:rsidR="00AF1E04" w:rsidRPr="004953ED" w:rsidRDefault="004953ED" w:rsidP="00DB451F">
            <w:pPr>
              <w:pStyle w:val="translit"/>
              <w:rPr>
                <w:lang w:val="en-US"/>
              </w:rPr>
            </w:pPr>
            <w:r>
              <w:rPr>
                <w:lang w:val="en-US"/>
              </w:rPr>
              <w:t>wa laa as-tash-hedo a</w:t>
            </w:r>
            <w:r w:rsidR="00144864">
              <w:rPr>
                <w:lang w:val="en-US"/>
              </w:rPr>
              <w:t>’</w:t>
            </w:r>
            <w:r>
              <w:rPr>
                <w:lang w:val="en-US"/>
              </w:rPr>
              <w:t>laa seyaamee naharan</w:t>
            </w:r>
          </w:p>
        </w:tc>
        <w:tc>
          <w:tcPr>
            <w:tcW w:w="2233" w:type="dxa"/>
            <w:vAlign w:val="center"/>
          </w:tcPr>
          <w:p w:rsidR="00AF1E04" w:rsidRPr="005E167D" w:rsidRDefault="00AF1E04" w:rsidP="008F3F48">
            <w:pPr>
              <w:pStyle w:val="normalTable"/>
            </w:pPr>
            <w:r w:rsidRPr="005E167D">
              <w:t>I cannot call upon daytime to witness my fasting,</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372559">
              <w:rPr>
                <w:rtl/>
              </w:rPr>
              <w:t>لَا</w:t>
            </w:r>
            <w:r w:rsidRPr="00924D6F">
              <w:rPr>
                <w:rtl/>
              </w:rPr>
              <w:t xml:space="preserve"> اَسْتَجِيْرُ بِتَهَجُّدِىْ لَيْل</w:t>
            </w:r>
            <w:r w:rsidR="00D75DAD">
              <w:rPr>
                <w:rtl/>
              </w:rPr>
              <w:t>ًا</w:t>
            </w:r>
            <w:r w:rsidRPr="00924D6F">
              <w:rPr>
                <w:rtl/>
              </w:rPr>
              <w:t xml:space="preserve"> </w:t>
            </w:r>
          </w:p>
        </w:tc>
        <w:tc>
          <w:tcPr>
            <w:tcW w:w="2340" w:type="dxa"/>
            <w:vAlign w:val="center"/>
          </w:tcPr>
          <w:p w:rsidR="00AF1E04" w:rsidRPr="004953ED" w:rsidRDefault="004953ED" w:rsidP="00DB451F">
            <w:pPr>
              <w:pStyle w:val="translit"/>
              <w:rPr>
                <w:lang w:val="en-US"/>
              </w:rPr>
            </w:pPr>
            <w:r>
              <w:rPr>
                <w:lang w:val="en-US"/>
              </w:rPr>
              <w:t>wa laa as-tajeero be-tahajjo-dee laylan</w:t>
            </w:r>
          </w:p>
        </w:tc>
        <w:tc>
          <w:tcPr>
            <w:tcW w:w="2233" w:type="dxa"/>
            <w:vAlign w:val="center"/>
          </w:tcPr>
          <w:p w:rsidR="00AF1E04" w:rsidRPr="005E167D" w:rsidRDefault="00AF1E04" w:rsidP="008F3F48">
            <w:pPr>
              <w:pStyle w:val="normalTable"/>
            </w:pPr>
            <w:r w:rsidRPr="005E167D">
              <w:t>nor can I seek sanctuary in night because of my vigil;</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تُثْنِىْ عَلَىَّ بِاِحْيَآئِهَا سُنَّةٌ حَاشٰى فُرُوْضِكَ الَّتِىْ مَنْ ضَيَّعَهَا هَلَكَ </w:t>
            </w:r>
          </w:p>
        </w:tc>
        <w:tc>
          <w:tcPr>
            <w:tcW w:w="2340" w:type="dxa"/>
            <w:vAlign w:val="center"/>
          </w:tcPr>
          <w:p w:rsidR="00AF1E04" w:rsidRPr="00CB160F" w:rsidRDefault="004953ED" w:rsidP="00DB451F">
            <w:pPr>
              <w:pStyle w:val="translit"/>
            </w:pPr>
            <w:r>
              <w:t>wa laa tusnee a</w:t>
            </w:r>
            <w:r w:rsidR="00144864">
              <w:t>’</w:t>
            </w:r>
            <w:r>
              <w:t>layya be-ehyaaa-ehaa sunnatun haasaa foroozekal latee man zayya-a</w:t>
            </w:r>
            <w:r w:rsidR="00144864">
              <w:t>’</w:t>
            </w:r>
            <w:r>
              <w:t>haa halaka</w:t>
            </w:r>
          </w:p>
        </w:tc>
        <w:tc>
          <w:tcPr>
            <w:tcW w:w="2233" w:type="dxa"/>
            <w:vAlign w:val="center"/>
          </w:tcPr>
          <w:p w:rsidR="00AF1E04" w:rsidRPr="005E167D" w:rsidRDefault="00AF1E04" w:rsidP="008F3F48">
            <w:pPr>
              <w:pStyle w:val="normalTable"/>
            </w:pPr>
            <w:r w:rsidRPr="005E167D">
              <w:t>no Sunna praises me for keeping it alive, only Thy obligations, he who neglects which has perished.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لَسْتُ اَتَوَسَّلُ اِلَيْكَ بِفَضْلِ نَافِلَةٍ مَعَ كَثِيْرِ </w:t>
            </w:r>
          </w:p>
        </w:tc>
        <w:tc>
          <w:tcPr>
            <w:tcW w:w="2340" w:type="dxa"/>
            <w:vAlign w:val="center"/>
          </w:tcPr>
          <w:p w:rsidR="00AF1E04" w:rsidRPr="00CB160F" w:rsidRDefault="004953ED" w:rsidP="00DB451F">
            <w:pPr>
              <w:pStyle w:val="translit"/>
            </w:pPr>
            <w:r>
              <w:t>wa lasto ata-wassalo elayka be-fazle naafelatin ma-a</w:t>
            </w:r>
            <w:r w:rsidR="00144864">
              <w:t>’</w:t>
            </w:r>
            <w:r>
              <w:t xml:space="preserve"> kaseere</w:t>
            </w:r>
          </w:p>
        </w:tc>
        <w:tc>
          <w:tcPr>
            <w:tcW w:w="2233" w:type="dxa"/>
            <w:vAlign w:val="center"/>
          </w:tcPr>
          <w:p w:rsidR="00AF1E04" w:rsidRPr="005E167D" w:rsidRDefault="00AF1E04" w:rsidP="008F3F48">
            <w:pPr>
              <w:pStyle w:val="normalTable"/>
            </w:pPr>
            <w:r w:rsidRPr="005E167D">
              <w:t>I cannot seek access to Thee through the excellence of a supererogatory work, given the many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مَا اَغْفَلْتُ مِنْ وَظَائِفِ فُرُوْضِكَ </w:t>
            </w:r>
          </w:p>
        </w:tc>
        <w:tc>
          <w:tcPr>
            <w:tcW w:w="2340" w:type="dxa"/>
            <w:vAlign w:val="center"/>
          </w:tcPr>
          <w:p w:rsidR="00AF1E04" w:rsidRPr="00CB160F" w:rsidRDefault="004953ED" w:rsidP="00DB451F">
            <w:pPr>
              <w:pStyle w:val="translit"/>
            </w:pPr>
            <w:r>
              <w:t>maa agh-falto min wazaa-efe foroozeka</w:t>
            </w:r>
          </w:p>
        </w:tc>
        <w:tc>
          <w:tcPr>
            <w:tcW w:w="2233" w:type="dxa"/>
            <w:vAlign w:val="center"/>
          </w:tcPr>
          <w:p w:rsidR="00AF1E04" w:rsidRPr="005E167D" w:rsidRDefault="00AF1E04" w:rsidP="008F3F48">
            <w:pPr>
              <w:pStyle w:val="normalTable"/>
            </w:pPr>
            <w:r w:rsidRPr="005E167D">
              <w:t>duties of Thy obligations of which I have been heedless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تَعَدَّيْتُ عَنْ مَقَامَاتِ حُدُوْدِكَ </w:t>
            </w:r>
          </w:p>
        </w:tc>
        <w:tc>
          <w:tcPr>
            <w:tcW w:w="2340" w:type="dxa"/>
            <w:vAlign w:val="center"/>
          </w:tcPr>
          <w:p w:rsidR="00AF1E04" w:rsidRPr="00CB160F" w:rsidRDefault="004953ED" w:rsidP="00DB451F">
            <w:pPr>
              <w:pStyle w:val="translit"/>
            </w:pPr>
            <w:r>
              <w:t>wa ta-a</w:t>
            </w:r>
            <w:r w:rsidR="00144864">
              <w:t>’</w:t>
            </w:r>
            <w:r>
              <w:t>ddayto a</w:t>
            </w:r>
            <w:r w:rsidR="00144864">
              <w:t>’</w:t>
            </w:r>
            <w:r>
              <w:t xml:space="preserve">n maqaamaate hodoodeka </w:t>
            </w:r>
          </w:p>
        </w:tc>
        <w:tc>
          <w:tcPr>
            <w:tcW w:w="2233" w:type="dxa"/>
            <w:vAlign w:val="center"/>
          </w:tcPr>
          <w:p w:rsidR="00AF1E04" w:rsidRPr="005E167D" w:rsidRDefault="00AF1E04" w:rsidP="008F3F48">
            <w:pPr>
              <w:pStyle w:val="normalTable"/>
            </w:pPr>
            <w:r w:rsidRPr="005E167D">
              <w:t>and the stations of Thy bounds which I have transgressed, thereby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اِلٰى حُرُمَاتٍ اِنْتَهَكْتُهَا </w:t>
            </w:r>
          </w:p>
        </w:tc>
        <w:tc>
          <w:tcPr>
            <w:tcW w:w="2340" w:type="dxa"/>
            <w:vAlign w:val="center"/>
          </w:tcPr>
          <w:p w:rsidR="00AF1E04" w:rsidRPr="00CB160F" w:rsidRDefault="004953ED" w:rsidP="00DB451F">
            <w:pPr>
              <w:pStyle w:val="translit"/>
            </w:pPr>
            <w:r>
              <w:t>elaa horomaatin in-tahak-tohaa</w:t>
            </w:r>
          </w:p>
        </w:tc>
        <w:tc>
          <w:tcPr>
            <w:tcW w:w="2233" w:type="dxa"/>
            <w:vAlign w:val="center"/>
          </w:tcPr>
          <w:p w:rsidR="00AF1E04" w:rsidRPr="005E167D" w:rsidRDefault="00AF1E04" w:rsidP="008F3F48">
            <w:pPr>
              <w:pStyle w:val="normalTable"/>
            </w:pPr>
            <w:r w:rsidRPr="005E167D">
              <w:t>violating sacred things and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كَبَآئِرِ ذُنُوْبٍ اجْتَرَحْتُهَا </w:t>
            </w:r>
          </w:p>
        </w:tc>
        <w:tc>
          <w:tcPr>
            <w:tcW w:w="2340" w:type="dxa"/>
            <w:vAlign w:val="center"/>
          </w:tcPr>
          <w:p w:rsidR="00AF1E04" w:rsidRPr="00CB160F" w:rsidRDefault="004953ED" w:rsidP="00DB451F">
            <w:pPr>
              <w:pStyle w:val="translit"/>
            </w:pPr>
            <w:r>
              <w:t>wa kabaaa-ere zonoobenij tarahtohaa</w:t>
            </w:r>
          </w:p>
        </w:tc>
        <w:tc>
          <w:tcPr>
            <w:tcW w:w="2233" w:type="dxa"/>
            <w:vAlign w:val="center"/>
          </w:tcPr>
          <w:p w:rsidR="00AF1E04" w:rsidRPr="005E167D" w:rsidRDefault="00AF1E04" w:rsidP="008F3F48">
            <w:pPr>
              <w:pStyle w:val="normalTable"/>
            </w:pPr>
            <w:r w:rsidRPr="005E167D">
              <w:t>committing great sins,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كَانَتْ عَافِيَتُكَ لِىْ مِنْ فَضَآئِحِهَا سِتْرًا </w:t>
            </w:r>
          </w:p>
        </w:tc>
        <w:tc>
          <w:tcPr>
            <w:tcW w:w="2340" w:type="dxa"/>
            <w:vAlign w:val="center"/>
          </w:tcPr>
          <w:p w:rsidR="00AF1E04" w:rsidRPr="00CB160F" w:rsidRDefault="004953ED" w:rsidP="00DB451F">
            <w:pPr>
              <w:pStyle w:val="translit"/>
            </w:pPr>
            <w:r>
              <w:t>kaanat a</w:t>
            </w:r>
            <w:r w:rsidR="00144864">
              <w:t>’</w:t>
            </w:r>
            <w:r>
              <w:t>afeyatoka lee min qazaaa-ehehaa sitran</w:t>
            </w:r>
          </w:p>
        </w:tc>
        <w:tc>
          <w:tcPr>
            <w:tcW w:w="2233" w:type="dxa"/>
            <w:vAlign w:val="center"/>
          </w:tcPr>
          <w:p w:rsidR="00AF1E04" w:rsidRPr="005E167D" w:rsidRDefault="00AF1E04" w:rsidP="008F3F48">
            <w:pPr>
              <w:pStyle w:val="normalTable"/>
            </w:pPr>
            <w:r w:rsidRPr="005E167D">
              <w:t>though Thou hast given me safety from their disgraces as a covering.</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هٰذًا مَقَامُ مَنِ </w:t>
            </w:r>
          </w:p>
        </w:tc>
        <w:tc>
          <w:tcPr>
            <w:tcW w:w="2340" w:type="dxa"/>
            <w:vAlign w:val="center"/>
          </w:tcPr>
          <w:p w:rsidR="00AF1E04" w:rsidRPr="00CB160F" w:rsidRDefault="004953ED" w:rsidP="00DB451F">
            <w:pPr>
              <w:pStyle w:val="translit"/>
            </w:pPr>
            <w:r>
              <w:t>wa haazaa maqaamo manis</w:t>
            </w:r>
          </w:p>
        </w:tc>
        <w:tc>
          <w:tcPr>
            <w:tcW w:w="2233" w:type="dxa"/>
            <w:vAlign w:val="center"/>
          </w:tcPr>
          <w:p w:rsidR="00AF1E04" w:rsidRPr="005E167D" w:rsidRDefault="00AF1E04" w:rsidP="008F3F48">
            <w:pPr>
              <w:pStyle w:val="normalTable"/>
            </w:pPr>
            <w:r w:rsidRPr="005E167D">
              <w:t>This is the station of him who is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اسْتَحْيَا لِنَفْسِهٖ مِنْكَ وَ سَخِطَ عَلَيْهَا وَ رَضِىَ عَنْكَ </w:t>
            </w:r>
          </w:p>
        </w:tc>
        <w:tc>
          <w:tcPr>
            <w:tcW w:w="2340" w:type="dxa"/>
            <w:vAlign w:val="center"/>
          </w:tcPr>
          <w:p w:rsidR="00AF1E04" w:rsidRPr="00CB160F" w:rsidRDefault="004953ED" w:rsidP="00DB451F">
            <w:pPr>
              <w:pStyle w:val="translit"/>
            </w:pPr>
            <w:r>
              <w:t>tahyaa le-nafsehi minka wa sakheta a</w:t>
            </w:r>
            <w:r w:rsidR="00144864">
              <w:t>’</w:t>
            </w:r>
            <w:r>
              <w:t>layhaa wa razeya a</w:t>
            </w:r>
            <w:r w:rsidR="00144864">
              <w:t>’</w:t>
            </w:r>
            <w:r>
              <w:t>nka</w:t>
            </w:r>
          </w:p>
        </w:tc>
        <w:tc>
          <w:tcPr>
            <w:tcW w:w="2233" w:type="dxa"/>
            <w:vAlign w:val="center"/>
          </w:tcPr>
          <w:p w:rsidR="00AF1E04" w:rsidRPr="005E167D" w:rsidRDefault="00AF1E04" w:rsidP="008F3F48">
            <w:pPr>
              <w:pStyle w:val="normalTable"/>
            </w:pPr>
            <w:r w:rsidRPr="005E167D">
              <w:t>ashamed of himself before Thee, angry with himself, and satisfied with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فَتَلَقَّاكَ </w:t>
            </w:r>
          </w:p>
        </w:tc>
        <w:tc>
          <w:tcPr>
            <w:tcW w:w="2340" w:type="dxa"/>
            <w:vAlign w:val="center"/>
          </w:tcPr>
          <w:p w:rsidR="00AF1E04" w:rsidRPr="00CB160F" w:rsidRDefault="004953ED" w:rsidP="00DB451F">
            <w:pPr>
              <w:pStyle w:val="translit"/>
            </w:pPr>
            <w:r>
              <w:t>fa-talaqqaa-ka</w:t>
            </w:r>
          </w:p>
        </w:tc>
        <w:tc>
          <w:tcPr>
            <w:tcW w:w="2233" w:type="dxa"/>
            <w:vAlign w:val="center"/>
          </w:tcPr>
          <w:p w:rsidR="00AF1E04" w:rsidRPr="005E167D" w:rsidRDefault="00AF1E04" w:rsidP="008F3F48">
            <w:pPr>
              <w:pStyle w:val="normalTable"/>
            </w:pPr>
            <w:r w:rsidRPr="005E167D">
              <w:t>He meets Thee with</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بِنَفْسٍ خَاشِعَةٍ </w:t>
            </w:r>
          </w:p>
        </w:tc>
        <w:tc>
          <w:tcPr>
            <w:tcW w:w="2340" w:type="dxa"/>
            <w:vAlign w:val="center"/>
          </w:tcPr>
          <w:p w:rsidR="00AF1E04" w:rsidRPr="00CB160F" w:rsidRDefault="004953ED" w:rsidP="00DB451F">
            <w:pPr>
              <w:pStyle w:val="translit"/>
            </w:pPr>
            <w:r>
              <w:t>be-nafsin khaa-she-a</w:t>
            </w:r>
            <w:r w:rsidR="00144864">
              <w:t>’</w:t>
            </w:r>
            <w:r>
              <w:t>tin</w:t>
            </w:r>
          </w:p>
        </w:tc>
        <w:tc>
          <w:tcPr>
            <w:tcW w:w="2233" w:type="dxa"/>
            <w:vAlign w:val="center"/>
          </w:tcPr>
          <w:p w:rsidR="00AF1E04" w:rsidRPr="005E167D" w:rsidRDefault="00AF1E04" w:rsidP="008F3F48">
            <w:pPr>
              <w:pStyle w:val="normalTable"/>
            </w:pPr>
            <w:r w:rsidRPr="005E167D">
              <w:t>a humble soul,</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رَقَبَةٍ خَاضِعَةٍ </w:t>
            </w:r>
          </w:p>
        </w:tc>
        <w:tc>
          <w:tcPr>
            <w:tcW w:w="2340" w:type="dxa"/>
            <w:vAlign w:val="center"/>
          </w:tcPr>
          <w:p w:rsidR="00AF1E04" w:rsidRPr="00CB160F" w:rsidRDefault="004953ED" w:rsidP="00DB451F">
            <w:pPr>
              <w:pStyle w:val="translit"/>
            </w:pPr>
            <w:r>
              <w:t>wa raqabatin khaaze-a</w:t>
            </w:r>
            <w:r w:rsidR="00144864">
              <w:t>’</w:t>
            </w:r>
            <w:r>
              <w:t>tin</w:t>
            </w:r>
          </w:p>
        </w:tc>
        <w:tc>
          <w:tcPr>
            <w:tcW w:w="2233" w:type="dxa"/>
            <w:vAlign w:val="center"/>
          </w:tcPr>
          <w:p w:rsidR="00AF1E04" w:rsidRPr="005E167D" w:rsidRDefault="00AF1E04" w:rsidP="008F3F48">
            <w:pPr>
              <w:pStyle w:val="normalTable"/>
            </w:pPr>
            <w:r w:rsidRPr="005E167D">
              <w:t>a neck bent down,</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4953ED">
              <w:rPr>
                <w:rtl/>
              </w:rPr>
              <w:t>َ ظَهْرٍ مُثْقَلٍ مِنَ الْخَطَي</w:t>
            </w:r>
            <w:r w:rsidR="004953ED">
              <w:rPr>
                <w:rFonts w:hint="cs"/>
                <w:rtl/>
              </w:rPr>
              <w:t>َ</w:t>
            </w:r>
            <w:r w:rsidRPr="00924D6F">
              <w:rPr>
                <w:rtl/>
              </w:rPr>
              <w:t xml:space="preserve">ا </w:t>
            </w:r>
          </w:p>
        </w:tc>
        <w:tc>
          <w:tcPr>
            <w:tcW w:w="2340" w:type="dxa"/>
            <w:vAlign w:val="center"/>
          </w:tcPr>
          <w:p w:rsidR="00AF1E04" w:rsidRPr="00CB160F" w:rsidRDefault="004953ED" w:rsidP="00DB451F">
            <w:pPr>
              <w:pStyle w:val="translit"/>
            </w:pPr>
            <w:r>
              <w:t>wa zhrin musqalin menal khataa-yaa</w:t>
            </w:r>
          </w:p>
        </w:tc>
        <w:tc>
          <w:tcPr>
            <w:tcW w:w="2233" w:type="dxa"/>
            <w:vAlign w:val="center"/>
          </w:tcPr>
          <w:p w:rsidR="00AF1E04" w:rsidRPr="005E167D" w:rsidRDefault="00AF1E04" w:rsidP="008F3F48">
            <w:pPr>
              <w:pStyle w:val="normalTable"/>
            </w:pPr>
            <w:r w:rsidRPr="005E167D">
              <w:t>a back heavy with offenses,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وَاقِفًا بَيْنَ الرَّغْبَةِ اِلَيْكَ وَ الرَّهْبَةِ مِنْكَ </w:t>
            </w:r>
          </w:p>
        </w:tc>
        <w:tc>
          <w:tcPr>
            <w:tcW w:w="2340" w:type="dxa"/>
            <w:vAlign w:val="center"/>
          </w:tcPr>
          <w:p w:rsidR="00AF1E04" w:rsidRPr="004953ED" w:rsidRDefault="004953ED" w:rsidP="00DB451F">
            <w:pPr>
              <w:pStyle w:val="translit"/>
              <w:rPr>
                <w:lang w:val="en-US"/>
              </w:rPr>
            </w:pPr>
            <w:r>
              <w:rPr>
                <w:lang w:val="en-US"/>
              </w:rPr>
              <w:t>waaqefan baynar ragh-bate elayka war-rahbate minka</w:t>
            </w:r>
          </w:p>
        </w:tc>
        <w:tc>
          <w:tcPr>
            <w:tcW w:w="2233" w:type="dxa"/>
            <w:vAlign w:val="center"/>
          </w:tcPr>
          <w:p w:rsidR="00AF1E04" w:rsidRPr="005E167D" w:rsidRDefault="00AF1E04" w:rsidP="008F3F48">
            <w:pPr>
              <w:pStyle w:val="normalTable"/>
            </w:pPr>
            <w:r w:rsidRPr="005E167D">
              <w:t>hesitating between longing for Thee and fear of Thee. Thou art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اَنْتَ اَوْلٰى مَنْ رَجَاهُ </w:t>
            </w:r>
          </w:p>
        </w:tc>
        <w:tc>
          <w:tcPr>
            <w:tcW w:w="2340" w:type="dxa"/>
            <w:vAlign w:val="center"/>
          </w:tcPr>
          <w:p w:rsidR="00AF1E04" w:rsidRPr="00E40024" w:rsidRDefault="00E40024" w:rsidP="00DB451F">
            <w:pPr>
              <w:pStyle w:val="translit"/>
              <w:rPr>
                <w:lang w:val="en-US"/>
              </w:rPr>
            </w:pPr>
            <w:r>
              <w:rPr>
                <w:lang w:val="en-US"/>
              </w:rPr>
              <w:t>wa anta awlaa man rajaa-ho</w:t>
            </w:r>
          </w:p>
        </w:tc>
        <w:tc>
          <w:tcPr>
            <w:tcW w:w="2233" w:type="dxa"/>
            <w:vAlign w:val="center"/>
          </w:tcPr>
          <w:p w:rsidR="00AF1E04" w:rsidRPr="005E167D" w:rsidRDefault="00AF1E04" w:rsidP="008F3F48">
            <w:pPr>
              <w:pStyle w:val="normalTable"/>
            </w:pPr>
            <w:r w:rsidRPr="005E167D">
              <w:t>the most worthy of those in whom he might hope,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اَحَقُّ مَنْ خَشِيَه</w:t>
            </w:r>
            <w:r w:rsidRPr="00924D6F">
              <w:t></w:t>
            </w:r>
            <w:r w:rsidRPr="00924D6F">
              <w:rPr>
                <w:rtl/>
              </w:rPr>
              <w:t xml:space="preserve"> وَاتَّقَاهُ </w:t>
            </w:r>
          </w:p>
        </w:tc>
        <w:tc>
          <w:tcPr>
            <w:tcW w:w="2340" w:type="dxa"/>
            <w:vAlign w:val="center"/>
          </w:tcPr>
          <w:p w:rsidR="00AF1E04" w:rsidRPr="00CB160F" w:rsidRDefault="00E40024" w:rsidP="00DB451F">
            <w:pPr>
              <w:pStyle w:val="translit"/>
            </w:pPr>
            <w:r>
              <w:t>wa a-haqqo man kha-sheyahu wat-taqaaho</w:t>
            </w:r>
          </w:p>
        </w:tc>
        <w:tc>
          <w:tcPr>
            <w:tcW w:w="2233" w:type="dxa"/>
            <w:vAlign w:val="center"/>
          </w:tcPr>
          <w:p w:rsidR="00AF1E04" w:rsidRPr="005E167D" w:rsidRDefault="00AF1E04" w:rsidP="008F3F48">
            <w:pPr>
              <w:pStyle w:val="normalTable"/>
            </w:pPr>
            <w:r w:rsidRPr="005E167D">
              <w:t>the most deserving for him to dread and fear.</w:t>
            </w:r>
          </w:p>
        </w:tc>
      </w:tr>
      <w:tr w:rsidR="00AF1E04" w:rsidTr="008F3F48">
        <w:tc>
          <w:tcPr>
            <w:tcW w:w="3388" w:type="dxa"/>
            <w:tcMar>
              <w:left w:w="58" w:type="dxa"/>
              <w:right w:w="58" w:type="dxa"/>
            </w:tcMar>
          </w:tcPr>
          <w:p w:rsidR="00AF1E04" w:rsidRPr="00924D6F" w:rsidRDefault="00AF1E04" w:rsidP="00E40024">
            <w:pPr>
              <w:pStyle w:val="arabic"/>
              <w:rPr>
                <w:rFonts w:hint="cs"/>
                <w:rtl/>
              </w:rPr>
            </w:pPr>
            <w:r w:rsidRPr="00924D6F">
              <w:rPr>
                <w:rtl/>
              </w:rPr>
              <w:lastRenderedPageBreak/>
              <w:t>فَاَعْطِنِىْ يَا رَبِّ مَا رَج</w:t>
            </w:r>
            <w:r w:rsidR="00E40024">
              <w:rPr>
                <w:rFonts w:hint="cs"/>
                <w:rtl/>
              </w:rPr>
              <w:t>َ</w:t>
            </w:r>
            <w:r w:rsidRPr="00924D6F">
              <w:rPr>
                <w:rtl/>
              </w:rPr>
              <w:t xml:space="preserve">وْتُ </w:t>
            </w:r>
          </w:p>
        </w:tc>
        <w:tc>
          <w:tcPr>
            <w:tcW w:w="2340" w:type="dxa"/>
            <w:vAlign w:val="center"/>
          </w:tcPr>
          <w:p w:rsidR="00AF1E04" w:rsidRPr="00E40024" w:rsidRDefault="00E40024" w:rsidP="00DB451F">
            <w:pPr>
              <w:pStyle w:val="translit"/>
              <w:rPr>
                <w:lang w:val="en-US"/>
              </w:rPr>
            </w:pPr>
            <w:r>
              <w:t>fa-a-a</w:t>
            </w:r>
            <w:r w:rsidR="00144864">
              <w:t>’</w:t>
            </w:r>
            <w:r>
              <w:t>tenee yaa rabbe maa raj</w:t>
            </w:r>
            <w:r>
              <w:rPr>
                <w:lang w:val="en-US"/>
              </w:rPr>
              <w:t>awto</w:t>
            </w:r>
          </w:p>
        </w:tc>
        <w:tc>
          <w:tcPr>
            <w:tcW w:w="2233" w:type="dxa"/>
            <w:vAlign w:val="center"/>
          </w:tcPr>
          <w:p w:rsidR="00AF1E04" w:rsidRPr="005E167D" w:rsidRDefault="00AF1E04" w:rsidP="008F3F48">
            <w:pPr>
              <w:pStyle w:val="normalTable"/>
            </w:pPr>
            <w:r w:rsidRPr="005E167D">
              <w:t>So give me, my Lord, what I hope for,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اٰمِنِّىْ مَا حَذِرْتُ </w:t>
            </w:r>
          </w:p>
        </w:tc>
        <w:tc>
          <w:tcPr>
            <w:tcW w:w="2340" w:type="dxa"/>
            <w:vAlign w:val="center"/>
          </w:tcPr>
          <w:p w:rsidR="00AF1E04" w:rsidRPr="00CB160F" w:rsidRDefault="00E40024" w:rsidP="00DB451F">
            <w:pPr>
              <w:pStyle w:val="translit"/>
            </w:pPr>
            <w:r>
              <w:t>wa aaminnee maa hadirto</w:t>
            </w:r>
          </w:p>
        </w:tc>
        <w:tc>
          <w:tcPr>
            <w:tcW w:w="2233" w:type="dxa"/>
            <w:vAlign w:val="center"/>
          </w:tcPr>
          <w:p w:rsidR="00AF1E04" w:rsidRPr="005E167D" w:rsidRDefault="00AF1E04" w:rsidP="008F3F48">
            <w:pPr>
              <w:pStyle w:val="normalTable"/>
            </w:pPr>
            <w:r w:rsidRPr="005E167D">
              <w:t>make me secure against what frightens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وَعُدْ عَلَىَّ بِعَائِدَةِ رَحْمَتِكَ </w:t>
            </w:r>
          </w:p>
        </w:tc>
        <w:tc>
          <w:tcPr>
            <w:tcW w:w="2340" w:type="dxa"/>
            <w:vAlign w:val="center"/>
          </w:tcPr>
          <w:p w:rsidR="00AF1E04" w:rsidRPr="00CB160F" w:rsidRDefault="00E40024" w:rsidP="00DB451F">
            <w:pPr>
              <w:pStyle w:val="translit"/>
            </w:pPr>
            <w:r>
              <w:t>wa u</w:t>
            </w:r>
            <w:r w:rsidR="00144864">
              <w:t>’</w:t>
            </w:r>
            <w:r>
              <w:t>d a</w:t>
            </w:r>
            <w:r w:rsidR="00144864">
              <w:t>’</w:t>
            </w:r>
            <w:r>
              <w:t>layya be-a</w:t>
            </w:r>
            <w:r w:rsidR="00144864">
              <w:t>’</w:t>
            </w:r>
            <w:r>
              <w:t>a-edate rahmateka</w:t>
            </w:r>
          </w:p>
        </w:tc>
        <w:tc>
          <w:tcPr>
            <w:tcW w:w="2233" w:type="dxa"/>
            <w:vAlign w:val="center"/>
          </w:tcPr>
          <w:p w:rsidR="00AF1E04" w:rsidRPr="005E167D" w:rsidRDefault="00AF1E04" w:rsidP="008F3F48">
            <w:pPr>
              <w:pStyle w:val="normalTable"/>
            </w:pPr>
            <w:r w:rsidRPr="005E167D">
              <w:t>and act kindly toward me with the kindly act of mercy!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اِنَّكَ اَكْرَمُ الْمَسْئُوْلِيْنَ </w:t>
            </w:r>
          </w:p>
        </w:tc>
        <w:tc>
          <w:tcPr>
            <w:tcW w:w="2340" w:type="dxa"/>
            <w:vAlign w:val="center"/>
          </w:tcPr>
          <w:p w:rsidR="00AF1E04" w:rsidRPr="00CB160F" w:rsidRDefault="00E40024" w:rsidP="00DB451F">
            <w:pPr>
              <w:pStyle w:val="translit"/>
            </w:pPr>
            <w:r>
              <w:t>innaka akramul mas-ooleena</w:t>
            </w:r>
          </w:p>
        </w:tc>
        <w:tc>
          <w:tcPr>
            <w:tcW w:w="2233" w:type="dxa"/>
            <w:vAlign w:val="center"/>
          </w:tcPr>
          <w:p w:rsidR="00AF1E04" w:rsidRPr="005E167D" w:rsidRDefault="00AF1E04" w:rsidP="008F3F48">
            <w:pPr>
              <w:pStyle w:val="normalTable"/>
            </w:pPr>
            <w:r w:rsidRPr="005E167D">
              <w:t>Surely Thou art the most generous of those from whom are asked!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وَ اِذْ سَتَرْتَنِىْ بِعَفْوِكَ </w:t>
            </w:r>
          </w:p>
        </w:tc>
        <w:tc>
          <w:tcPr>
            <w:tcW w:w="2340" w:type="dxa"/>
            <w:vAlign w:val="center"/>
          </w:tcPr>
          <w:p w:rsidR="00AF1E04" w:rsidRPr="00CB160F" w:rsidRDefault="00E40024" w:rsidP="00DB451F">
            <w:pPr>
              <w:pStyle w:val="translit"/>
            </w:pPr>
            <w:r>
              <w:t>allaahumma wa iz satartanee be-a</w:t>
            </w:r>
            <w:r w:rsidR="00144864">
              <w:t>’</w:t>
            </w:r>
            <w:r>
              <w:t>fweka</w:t>
            </w:r>
          </w:p>
        </w:tc>
        <w:tc>
          <w:tcPr>
            <w:tcW w:w="2233" w:type="dxa"/>
            <w:vAlign w:val="center"/>
          </w:tcPr>
          <w:p w:rsidR="00AF1E04" w:rsidRPr="005E167D" w:rsidRDefault="00AF1E04" w:rsidP="008F3F48">
            <w:pPr>
              <w:pStyle w:val="normalTable"/>
            </w:pPr>
            <w:r w:rsidRPr="005E167D">
              <w:t xml:space="preserve">O </w:t>
            </w:r>
            <w:r>
              <w:t>Allah</w:t>
            </w:r>
            <w:r w:rsidRPr="005E167D">
              <w:t>, since Thou hast covered me with Thy pardon</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تَغَمَّدْتَنِىْ بِفَضْلِكَ فِىْ دَارِ الْفَنَآءِ بِحَضْرَةِ الْاَك</w:t>
            </w:r>
            <w:r w:rsidRPr="00924D6F">
              <w:rPr>
                <w:rFonts w:hint="cs"/>
                <w:rtl/>
              </w:rPr>
              <w:t>ـ</w:t>
            </w:r>
            <w:r w:rsidRPr="00924D6F">
              <w:rPr>
                <w:rtl/>
              </w:rPr>
              <w:t xml:space="preserve">ْفَآءِ </w:t>
            </w:r>
          </w:p>
        </w:tc>
        <w:tc>
          <w:tcPr>
            <w:tcW w:w="2340" w:type="dxa"/>
            <w:vAlign w:val="center"/>
          </w:tcPr>
          <w:p w:rsidR="00AF1E04" w:rsidRPr="00CB160F" w:rsidRDefault="00E40024" w:rsidP="00DB451F">
            <w:pPr>
              <w:pStyle w:val="translit"/>
            </w:pPr>
            <w:r>
              <w:t>wa ta-ghammad-tanee be-fazleka fee daaril fanaaa-e be-hazratil ak-faaa-e</w:t>
            </w:r>
          </w:p>
        </w:tc>
        <w:tc>
          <w:tcPr>
            <w:tcW w:w="2233" w:type="dxa"/>
            <w:vAlign w:val="center"/>
          </w:tcPr>
          <w:p w:rsidR="00AF1E04" w:rsidRPr="005E167D" w:rsidRDefault="00AF1E04" w:rsidP="008F3F48">
            <w:pPr>
              <w:pStyle w:val="normalTable"/>
            </w:pPr>
            <w:r w:rsidRPr="005E167D">
              <w:t>and shielded me with Thy bounty in the abode of annihilation and the presence of equals,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فَاَجِرْنِىْ مِنْ فَضِيْحَاتِ دَارِ الْبَقَآءِ عِنْدَ مَوَاقِفِ الْاَشْهَادِ </w:t>
            </w:r>
          </w:p>
        </w:tc>
        <w:tc>
          <w:tcPr>
            <w:tcW w:w="2340" w:type="dxa"/>
            <w:vAlign w:val="center"/>
          </w:tcPr>
          <w:p w:rsidR="00AF1E04" w:rsidRPr="00CB160F" w:rsidRDefault="00E40024" w:rsidP="00DB451F">
            <w:pPr>
              <w:pStyle w:val="translit"/>
            </w:pPr>
            <w:r>
              <w:t>fa-ajirnee min fazeehaate daaril baqaaa-e i</w:t>
            </w:r>
            <w:r w:rsidR="00144864">
              <w:t>’</w:t>
            </w:r>
            <w:r>
              <w:t>nda awaaqefil ash-haade</w:t>
            </w:r>
          </w:p>
        </w:tc>
        <w:tc>
          <w:tcPr>
            <w:tcW w:w="2233" w:type="dxa"/>
            <w:vAlign w:val="center"/>
          </w:tcPr>
          <w:p w:rsidR="00AF1E04" w:rsidRPr="005E167D" w:rsidRDefault="00AF1E04" w:rsidP="008F3F48">
            <w:pPr>
              <w:pStyle w:val="normalTable"/>
            </w:pPr>
            <w:r w:rsidRPr="005E167D">
              <w:t>grant me sanctuary from the disgraces of the Abode of Subsistence at the standing places of the Witnesses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مِنَ الْمَلٰٓئِكَةِ الْمُقَرَّبِيْنَ </w:t>
            </w:r>
          </w:p>
        </w:tc>
        <w:tc>
          <w:tcPr>
            <w:tcW w:w="2340" w:type="dxa"/>
            <w:vAlign w:val="center"/>
          </w:tcPr>
          <w:p w:rsidR="00AF1E04" w:rsidRPr="00CB160F" w:rsidRDefault="00E40024" w:rsidP="00DB451F">
            <w:pPr>
              <w:pStyle w:val="translit"/>
            </w:pPr>
            <w:r>
              <w:t>menal malaaa-ekatil moqarrabeena</w:t>
            </w:r>
          </w:p>
        </w:tc>
        <w:tc>
          <w:tcPr>
            <w:tcW w:w="2233" w:type="dxa"/>
            <w:vAlign w:val="center"/>
          </w:tcPr>
          <w:p w:rsidR="00AF1E04" w:rsidRPr="005E167D" w:rsidRDefault="00AF1E04" w:rsidP="008F3F48">
            <w:pPr>
              <w:pStyle w:val="normalTable"/>
            </w:pPr>
            <w:r w:rsidRPr="005E167D">
              <w:t>(the angels brought nigh,</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الرُّسُلِ الْمُك</w:t>
            </w:r>
            <w:r w:rsidRPr="00924D6F">
              <w:rPr>
                <w:rFonts w:hint="cs"/>
                <w:rtl/>
              </w:rPr>
              <w:t>ـ</w:t>
            </w:r>
            <w:r w:rsidRPr="00924D6F">
              <w:rPr>
                <w:rtl/>
              </w:rPr>
              <w:t xml:space="preserve">َرَّمِيْنَ </w:t>
            </w:r>
          </w:p>
        </w:tc>
        <w:tc>
          <w:tcPr>
            <w:tcW w:w="2340" w:type="dxa"/>
            <w:vAlign w:val="center"/>
          </w:tcPr>
          <w:p w:rsidR="00AF1E04" w:rsidRPr="00CB160F" w:rsidRDefault="00E40024" w:rsidP="00DB451F">
            <w:pPr>
              <w:pStyle w:val="translit"/>
            </w:pPr>
            <w:r>
              <w:t>war-rosolil mokarrameena</w:t>
            </w:r>
          </w:p>
        </w:tc>
        <w:tc>
          <w:tcPr>
            <w:tcW w:w="2233" w:type="dxa"/>
            <w:vAlign w:val="center"/>
          </w:tcPr>
          <w:p w:rsidR="00AF1E04" w:rsidRPr="005E167D" w:rsidRDefault="00AF1E04" w:rsidP="008F3F48">
            <w:pPr>
              <w:pStyle w:val="normalTable"/>
            </w:pPr>
            <w:r w:rsidRPr="005E167D">
              <w:t>the messengers honoured,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الشُّهَدَآءِ وَ الصَّالِحِيْنَ </w:t>
            </w:r>
          </w:p>
        </w:tc>
        <w:tc>
          <w:tcPr>
            <w:tcW w:w="2340" w:type="dxa"/>
            <w:vAlign w:val="center"/>
          </w:tcPr>
          <w:p w:rsidR="00AF1E04" w:rsidRPr="00CB160F" w:rsidRDefault="00E40024" w:rsidP="00DB451F">
            <w:pPr>
              <w:pStyle w:val="translit"/>
            </w:pPr>
            <w:r>
              <w:t>wash-shohadaaa-e was-saaleheena</w:t>
            </w:r>
          </w:p>
        </w:tc>
        <w:tc>
          <w:tcPr>
            <w:tcW w:w="2233" w:type="dxa"/>
            <w:vAlign w:val="center"/>
          </w:tcPr>
          <w:p w:rsidR="00AF1E04" w:rsidRPr="005E167D" w:rsidRDefault="00AF1E04" w:rsidP="008F3F48">
            <w:pPr>
              <w:pStyle w:val="normalTable"/>
            </w:pPr>
            <w:r w:rsidRPr="005E167D">
              <w:t>the martyrs, the righteous)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مِنْ جَارٍ كُنْتُ اُكَاتِمُه</w:t>
            </w:r>
            <w:r w:rsidRPr="00924D6F">
              <w:t></w:t>
            </w:r>
            <w:r w:rsidRPr="00924D6F">
              <w:rPr>
                <w:rtl/>
              </w:rPr>
              <w:t xml:space="preserve"> سَيِّئٰاتِىْ </w:t>
            </w:r>
          </w:p>
        </w:tc>
        <w:tc>
          <w:tcPr>
            <w:tcW w:w="2340" w:type="dxa"/>
            <w:vAlign w:val="center"/>
          </w:tcPr>
          <w:p w:rsidR="00AF1E04" w:rsidRPr="00CB160F" w:rsidRDefault="00E40024" w:rsidP="00DB451F">
            <w:pPr>
              <w:pStyle w:val="translit"/>
            </w:pPr>
            <w:r>
              <w:t>min jaarin kunto okaatemohu sayye-aatee</w:t>
            </w:r>
          </w:p>
        </w:tc>
        <w:tc>
          <w:tcPr>
            <w:tcW w:w="2233" w:type="dxa"/>
            <w:vAlign w:val="center"/>
          </w:tcPr>
          <w:p w:rsidR="00AF1E04" w:rsidRPr="005E167D" w:rsidRDefault="00AF1E04" w:rsidP="008F3F48">
            <w:pPr>
              <w:pStyle w:val="normalTable"/>
            </w:pPr>
            <w:r w:rsidRPr="005E167D">
              <w:t>before the neighbour from whom I have hidden my evil deeds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مِنْ ذِىْ رَحِمٍ كُنْتُ اَحْتَشِمُ مِنْهُ فِىْ سَرِيْرَاتِىْ </w:t>
            </w:r>
          </w:p>
        </w:tc>
        <w:tc>
          <w:tcPr>
            <w:tcW w:w="2340" w:type="dxa"/>
            <w:vAlign w:val="center"/>
          </w:tcPr>
          <w:p w:rsidR="00AF1E04" w:rsidRPr="00CB160F" w:rsidRDefault="00E40024" w:rsidP="00DB451F">
            <w:pPr>
              <w:pStyle w:val="translit"/>
            </w:pPr>
            <w:r>
              <w:t>wa min zee rahemin kunto ah-tashemo minho fee sareeraatee</w:t>
            </w:r>
          </w:p>
        </w:tc>
        <w:tc>
          <w:tcPr>
            <w:tcW w:w="2233" w:type="dxa"/>
            <w:vAlign w:val="center"/>
          </w:tcPr>
          <w:p w:rsidR="00AF1E04" w:rsidRPr="005E167D" w:rsidRDefault="00AF1E04" w:rsidP="008F3F48">
            <w:pPr>
              <w:pStyle w:val="normalTable"/>
            </w:pPr>
            <w:r w:rsidRPr="005E167D">
              <w:t>and the womb relative before whom I feel ashamed in my secret thoughts!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لَمْ اَتِقْ بِهِمْ رَبِّ فِى السِّتْرِ عَلَىَّ </w:t>
            </w:r>
          </w:p>
        </w:tc>
        <w:tc>
          <w:tcPr>
            <w:tcW w:w="2340" w:type="dxa"/>
            <w:vAlign w:val="center"/>
          </w:tcPr>
          <w:p w:rsidR="00AF1E04" w:rsidRPr="00CB160F" w:rsidRDefault="00E40024" w:rsidP="00DB451F">
            <w:pPr>
              <w:pStyle w:val="translit"/>
            </w:pPr>
            <w:r>
              <w:t>lam atiq behim rabbe fis sitre a</w:t>
            </w:r>
            <w:r w:rsidR="00144864">
              <w:t>’</w:t>
            </w:r>
            <w:r>
              <w:t>layya</w:t>
            </w:r>
          </w:p>
        </w:tc>
        <w:tc>
          <w:tcPr>
            <w:tcW w:w="2233" w:type="dxa"/>
            <w:vAlign w:val="center"/>
          </w:tcPr>
          <w:p w:rsidR="00AF1E04" w:rsidRPr="005E167D" w:rsidRDefault="00AF1E04" w:rsidP="008F3F48">
            <w:pPr>
              <w:pStyle w:val="normalTable"/>
            </w:pPr>
            <w:r w:rsidRPr="005E167D">
              <w:t>I trust them not, my Lord, to cover me over,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وَثِقْتُ بِكَ رَبِّ فِىْ الْمَغْفِرَةِ لِىْ </w:t>
            </w:r>
          </w:p>
        </w:tc>
        <w:tc>
          <w:tcPr>
            <w:tcW w:w="2340" w:type="dxa"/>
            <w:vAlign w:val="center"/>
          </w:tcPr>
          <w:p w:rsidR="00AF1E04" w:rsidRPr="00CB160F" w:rsidRDefault="00E40024" w:rsidP="00DB451F">
            <w:pPr>
              <w:pStyle w:val="translit"/>
            </w:pPr>
            <w:r>
              <w:t>wa wa-siqto beka rabbe fil maghferate lee</w:t>
            </w:r>
          </w:p>
        </w:tc>
        <w:tc>
          <w:tcPr>
            <w:tcW w:w="2233" w:type="dxa"/>
            <w:vAlign w:val="center"/>
          </w:tcPr>
          <w:p w:rsidR="00AF1E04" w:rsidRPr="005E167D" w:rsidRDefault="00AF1E04" w:rsidP="008F3F48">
            <w:pPr>
              <w:pStyle w:val="normalTable"/>
            </w:pPr>
            <w:r w:rsidRPr="005E167D">
              <w:t>but I trust Thee, my Lord, to forgive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اَنْتَ اَوْلٰى مَنْ وُثِقَ بِهٖ </w:t>
            </w:r>
          </w:p>
        </w:tc>
        <w:tc>
          <w:tcPr>
            <w:tcW w:w="2340" w:type="dxa"/>
            <w:vAlign w:val="center"/>
          </w:tcPr>
          <w:p w:rsidR="00AF1E04" w:rsidRPr="00CB160F" w:rsidRDefault="00E40024" w:rsidP="00DB451F">
            <w:pPr>
              <w:pStyle w:val="translit"/>
            </w:pPr>
            <w:r>
              <w:t>wa anta awlaa man woseqa behi</w:t>
            </w:r>
          </w:p>
        </w:tc>
        <w:tc>
          <w:tcPr>
            <w:tcW w:w="2233" w:type="dxa"/>
            <w:vAlign w:val="center"/>
          </w:tcPr>
          <w:p w:rsidR="00AF1E04" w:rsidRPr="005E167D" w:rsidRDefault="00AF1E04" w:rsidP="008F3F48">
            <w:pPr>
              <w:pStyle w:val="normalTable"/>
            </w:pPr>
            <w:r w:rsidRPr="005E167D">
              <w:t>Thou art the most worthy of those in whom confidence is had,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اَعْطٰى مَنْ رُغِبَ اِلَيْهِ </w:t>
            </w:r>
          </w:p>
        </w:tc>
        <w:tc>
          <w:tcPr>
            <w:tcW w:w="2340" w:type="dxa"/>
            <w:vAlign w:val="center"/>
          </w:tcPr>
          <w:p w:rsidR="00AF1E04" w:rsidRPr="00CB160F" w:rsidRDefault="00E40024" w:rsidP="00DB451F">
            <w:pPr>
              <w:pStyle w:val="translit"/>
            </w:pPr>
            <w:r>
              <w:t>wa a-a</w:t>
            </w:r>
            <w:r w:rsidR="00144864">
              <w:t>’</w:t>
            </w:r>
            <w:r>
              <w:t>taa man rogheba elayhe</w:t>
            </w:r>
          </w:p>
        </w:tc>
        <w:tc>
          <w:tcPr>
            <w:tcW w:w="2233" w:type="dxa"/>
            <w:vAlign w:val="center"/>
          </w:tcPr>
          <w:p w:rsidR="00AF1E04" w:rsidRPr="005E167D" w:rsidRDefault="00AF1E04" w:rsidP="008F3F48">
            <w:pPr>
              <w:pStyle w:val="normalTable"/>
            </w:pPr>
            <w:r w:rsidRPr="005E167D">
              <w:t>the most giving of those who are besought,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اَرْأَفُ مَنِ اسْتُرْحِمَ فَارْحَمْنِىْ </w:t>
            </w:r>
          </w:p>
        </w:tc>
        <w:tc>
          <w:tcPr>
            <w:tcW w:w="2340" w:type="dxa"/>
            <w:vAlign w:val="center"/>
          </w:tcPr>
          <w:p w:rsidR="00AF1E04" w:rsidRPr="00CB160F" w:rsidRDefault="00E40024" w:rsidP="00DB451F">
            <w:pPr>
              <w:pStyle w:val="translit"/>
            </w:pPr>
            <w:r>
              <w:t>wa ar-afo manis-turhema far-hamnee</w:t>
            </w:r>
          </w:p>
        </w:tc>
        <w:tc>
          <w:tcPr>
            <w:tcW w:w="2233" w:type="dxa"/>
            <w:vAlign w:val="center"/>
          </w:tcPr>
          <w:p w:rsidR="00AF1E04" w:rsidRPr="005E167D" w:rsidRDefault="00AF1E04" w:rsidP="008F3F48">
            <w:pPr>
              <w:pStyle w:val="normalTable"/>
            </w:pPr>
            <w:r w:rsidRPr="005E167D">
              <w:t>and the most clement of those from whom mercy is asked. So have mercy upon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وَ اَنْتَ حَدَرْتَنِىْ مَآءً مَهِيْنًا </w:t>
            </w:r>
          </w:p>
        </w:tc>
        <w:tc>
          <w:tcPr>
            <w:tcW w:w="2340" w:type="dxa"/>
            <w:vAlign w:val="center"/>
          </w:tcPr>
          <w:p w:rsidR="00AF1E04" w:rsidRPr="00CB160F" w:rsidRDefault="00E40024" w:rsidP="00DB451F">
            <w:pPr>
              <w:pStyle w:val="translit"/>
            </w:pPr>
            <w:r>
              <w:t>allaahumma wa anta hadartanee maaa-an maheenan</w:t>
            </w:r>
          </w:p>
        </w:tc>
        <w:tc>
          <w:tcPr>
            <w:tcW w:w="2233" w:type="dxa"/>
            <w:vAlign w:val="center"/>
          </w:tcPr>
          <w:p w:rsidR="00AF1E04" w:rsidRPr="005E167D" w:rsidRDefault="00AF1E04" w:rsidP="008F3F48">
            <w:pPr>
              <w:pStyle w:val="normalTable"/>
            </w:pPr>
            <w:r w:rsidRPr="005E167D">
              <w:t xml:space="preserve">O </w:t>
            </w:r>
            <w:r>
              <w:t>Allah</w:t>
            </w:r>
            <w:r w:rsidRPr="005E167D">
              <w:t>, Thou caused me to descend as mean water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مِنْ صُلْبٍ مُتَضَآئِقِ الْعِظَامِ حَرِجِ الْمَسَالِكِ </w:t>
            </w:r>
          </w:p>
        </w:tc>
        <w:tc>
          <w:tcPr>
            <w:tcW w:w="2340" w:type="dxa"/>
            <w:vAlign w:val="center"/>
          </w:tcPr>
          <w:p w:rsidR="00AF1E04" w:rsidRPr="00CB160F" w:rsidRDefault="00E40024" w:rsidP="00DB451F">
            <w:pPr>
              <w:pStyle w:val="translit"/>
              <w:rPr>
                <w:rFonts w:hint="cs"/>
                <w:rtl/>
              </w:rPr>
            </w:pPr>
            <w:r>
              <w:t>min sulbin mo-ta-zaaa-eqil e</w:t>
            </w:r>
            <w:r w:rsidR="00144864">
              <w:t>’</w:t>
            </w:r>
            <w:r>
              <w:t>zaame harejal masaaleke</w:t>
            </w:r>
          </w:p>
        </w:tc>
        <w:tc>
          <w:tcPr>
            <w:tcW w:w="2233" w:type="dxa"/>
            <w:vAlign w:val="center"/>
          </w:tcPr>
          <w:p w:rsidR="00AF1E04" w:rsidRPr="005E167D" w:rsidRDefault="00AF1E04" w:rsidP="008F3F48">
            <w:pPr>
              <w:pStyle w:val="normalTable"/>
            </w:pPr>
            <w:r w:rsidRPr="005E167D">
              <w:t>from loins of narrow bones and tight passages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اِلٰى رَحِمٍ ضَيِّقَةٍ سَتَرْتَهَا بِالْحُجُبِ </w:t>
            </w:r>
          </w:p>
        </w:tc>
        <w:tc>
          <w:tcPr>
            <w:tcW w:w="2340" w:type="dxa"/>
            <w:vAlign w:val="center"/>
          </w:tcPr>
          <w:p w:rsidR="00AF1E04" w:rsidRPr="00CB160F" w:rsidRDefault="00E40024" w:rsidP="00DB451F">
            <w:pPr>
              <w:pStyle w:val="translit"/>
            </w:pPr>
            <w:r>
              <w:t>elaa rahemin zayyeqatin satartahaa bil-hojobe</w:t>
            </w:r>
          </w:p>
        </w:tc>
        <w:tc>
          <w:tcPr>
            <w:tcW w:w="2233" w:type="dxa"/>
            <w:vAlign w:val="center"/>
          </w:tcPr>
          <w:p w:rsidR="00AF1E04" w:rsidRPr="005E167D" w:rsidRDefault="00AF1E04" w:rsidP="008F3F48">
            <w:pPr>
              <w:pStyle w:val="normalTable"/>
            </w:pPr>
            <w:r w:rsidRPr="005E167D">
              <w:t>into a constricted womb which Thou hadst covered with veils;</w:t>
            </w:r>
            <w:r w:rsidRPr="005E167D">
              <w:rPr>
                <w:rStyle w:val="FootnoteReference"/>
              </w:rPr>
              <w:footnoteReference w:id="205"/>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تُصَرِّفُنِىْ حَال</w:t>
            </w:r>
            <w:r w:rsidR="00D75DAD">
              <w:rPr>
                <w:rtl/>
              </w:rPr>
              <w:t>ًا</w:t>
            </w:r>
            <w:r w:rsidRPr="00924D6F">
              <w:rPr>
                <w:rtl/>
              </w:rPr>
              <w:t xml:space="preserve"> عَنْ حَالٍ حَتّٰى </w:t>
            </w:r>
          </w:p>
        </w:tc>
        <w:tc>
          <w:tcPr>
            <w:tcW w:w="2340" w:type="dxa"/>
            <w:vAlign w:val="center"/>
          </w:tcPr>
          <w:p w:rsidR="00AF1E04" w:rsidRPr="00CB160F" w:rsidRDefault="00E40024" w:rsidP="00DB451F">
            <w:pPr>
              <w:pStyle w:val="translit"/>
            </w:pPr>
            <w:r>
              <w:t>tosarrefonee haalan a</w:t>
            </w:r>
            <w:r w:rsidR="00144864">
              <w:t>’</w:t>
            </w:r>
            <w:r>
              <w:t>n haalin hattan</w:t>
            </w:r>
          </w:p>
        </w:tc>
        <w:tc>
          <w:tcPr>
            <w:tcW w:w="2233" w:type="dxa"/>
            <w:vAlign w:val="center"/>
          </w:tcPr>
          <w:p w:rsidR="00AF1E04" w:rsidRPr="005E167D" w:rsidRDefault="00AF1E04" w:rsidP="008F3F48">
            <w:pPr>
              <w:pStyle w:val="normalTable"/>
            </w:pPr>
            <w:r w:rsidRPr="005E167D">
              <w:t>Thou turned me about from state to state until Thou</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انْتَهَيْتَ بِىْ اِلٰى تَمَامِ الصُّوَرَةِ </w:t>
            </w:r>
          </w:p>
        </w:tc>
        <w:tc>
          <w:tcPr>
            <w:tcW w:w="2340" w:type="dxa"/>
            <w:vAlign w:val="center"/>
          </w:tcPr>
          <w:p w:rsidR="00AF1E04" w:rsidRPr="00CB160F" w:rsidRDefault="00E40024" w:rsidP="00DB451F">
            <w:pPr>
              <w:pStyle w:val="translit"/>
            </w:pPr>
            <w:r>
              <w:t>tahayta bee elaa tamaamis sowarate</w:t>
            </w:r>
          </w:p>
        </w:tc>
        <w:tc>
          <w:tcPr>
            <w:tcW w:w="2233" w:type="dxa"/>
            <w:vAlign w:val="center"/>
          </w:tcPr>
          <w:p w:rsidR="00AF1E04" w:rsidRPr="005E167D" w:rsidRDefault="00AF1E04" w:rsidP="008F3F48">
            <w:pPr>
              <w:pStyle w:val="normalTable"/>
            </w:pPr>
            <w:r w:rsidRPr="005E167D">
              <w:t>tookest me to the completion of the form</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اَثْبَتَّ فِىَّ الْجَوَارِحِ </w:t>
            </w:r>
          </w:p>
        </w:tc>
        <w:tc>
          <w:tcPr>
            <w:tcW w:w="2340" w:type="dxa"/>
            <w:vAlign w:val="center"/>
          </w:tcPr>
          <w:p w:rsidR="00AF1E04" w:rsidRPr="00CB160F" w:rsidRDefault="00E40024" w:rsidP="00DB451F">
            <w:pPr>
              <w:pStyle w:val="translit"/>
            </w:pPr>
            <w:r>
              <w:t>wa asbatta fiyyal jawaareha</w:t>
            </w:r>
          </w:p>
        </w:tc>
        <w:tc>
          <w:tcPr>
            <w:tcW w:w="2233" w:type="dxa"/>
            <w:vAlign w:val="center"/>
          </w:tcPr>
          <w:p w:rsidR="00AF1E04" w:rsidRPr="005E167D" w:rsidRDefault="00AF1E04" w:rsidP="008F3F48">
            <w:pPr>
              <w:pStyle w:val="normalTable"/>
            </w:pPr>
            <w:r w:rsidRPr="005E167D">
              <w:t>and fixed within me the bodily parts,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كَمَا نَعَتَّ فِىْ كِتَابِكَ </w:t>
            </w:r>
          </w:p>
        </w:tc>
        <w:tc>
          <w:tcPr>
            <w:tcW w:w="2340" w:type="dxa"/>
            <w:vAlign w:val="center"/>
          </w:tcPr>
          <w:p w:rsidR="00AF1E04" w:rsidRPr="00CB160F" w:rsidRDefault="00E40024" w:rsidP="00DB451F">
            <w:pPr>
              <w:pStyle w:val="translit"/>
            </w:pPr>
            <w:r>
              <w:t>kamaa na-a</w:t>
            </w:r>
            <w:r w:rsidR="00144864">
              <w:t>’</w:t>
            </w:r>
            <w:r>
              <w:t>tta fee ketaabeka</w:t>
            </w:r>
          </w:p>
        </w:tc>
        <w:tc>
          <w:tcPr>
            <w:tcW w:w="2233" w:type="dxa"/>
            <w:vAlign w:val="center"/>
          </w:tcPr>
          <w:p w:rsidR="00AF1E04" w:rsidRPr="005E167D" w:rsidRDefault="00AF1E04" w:rsidP="008F3F48">
            <w:pPr>
              <w:pStyle w:val="normalTable"/>
            </w:pPr>
            <w:r w:rsidRPr="005E167D">
              <w:t>as Thou hast described in Thy Book:</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نُطْفَةً ثُمَّ عَلَقَةً ثُمَّ مُضْغَةً ثُمَّ عَظْمًا ثُمَّ </w:t>
            </w:r>
            <w:r w:rsidRPr="00924D6F">
              <w:rPr>
                <w:rtl/>
              </w:rPr>
              <w:lastRenderedPageBreak/>
              <w:t>كَسَوْتَ الْعِظَامَ لَحْمًا ثُمَّ اَنْشَأْتَنِىْ خَلْقًا اٰخَرَ</w:t>
            </w:r>
            <w:r w:rsidRPr="00924D6F">
              <w:rPr>
                <w:rFonts w:hint="cs"/>
                <w:rtl/>
              </w:rPr>
              <w:t xml:space="preserve"> </w:t>
            </w:r>
          </w:p>
        </w:tc>
        <w:tc>
          <w:tcPr>
            <w:tcW w:w="2340" w:type="dxa"/>
            <w:vAlign w:val="center"/>
          </w:tcPr>
          <w:p w:rsidR="00AF1E04" w:rsidRPr="00CB160F" w:rsidRDefault="00E40024" w:rsidP="00DB451F">
            <w:pPr>
              <w:pStyle w:val="translit"/>
              <w:rPr>
                <w:rFonts w:hint="cs"/>
                <w:rtl/>
              </w:rPr>
            </w:pPr>
            <w:r>
              <w:lastRenderedPageBreak/>
              <w:t>nutfatan summa a</w:t>
            </w:r>
            <w:r w:rsidR="00144864">
              <w:t>’</w:t>
            </w:r>
            <w:r>
              <w:t>laqatan summa muzghatan summa a</w:t>
            </w:r>
            <w:r w:rsidR="00144864">
              <w:t>’</w:t>
            </w:r>
            <w:r>
              <w:t xml:space="preserve">zman summa kasawtal </w:t>
            </w:r>
            <w:r>
              <w:lastRenderedPageBreak/>
              <w:t>e</w:t>
            </w:r>
            <w:r w:rsidR="00144864">
              <w:t>’</w:t>
            </w:r>
            <w:r>
              <w:t>zaama lahman summa anshaa-tanee khalqan aakhara</w:t>
            </w:r>
          </w:p>
        </w:tc>
        <w:tc>
          <w:tcPr>
            <w:tcW w:w="2233" w:type="dxa"/>
            <w:vAlign w:val="center"/>
          </w:tcPr>
          <w:p w:rsidR="00AF1E04" w:rsidRPr="005E167D" w:rsidRDefault="00AF1E04" w:rsidP="008F3F48">
            <w:pPr>
              <w:pStyle w:val="normalTable"/>
            </w:pPr>
            <w:r w:rsidRPr="005E167D">
              <w:lastRenderedPageBreak/>
              <w:t xml:space="preserve">a drop, then a clot, then a tissue, then bones, then Thou garmented the bones with flesh, then Thou produced me as another </w:t>
            </w:r>
            <w:r w:rsidRPr="005E167D">
              <w:lastRenderedPageBreak/>
              <w:t>creature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ك</w:t>
            </w:r>
            <w:r w:rsidRPr="00924D6F">
              <w:rPr>
                <w:rFonts w:hint="cs"/>
                <w:rtl/>
              </w:rPr>
              <w:t>ـ</w:t>
            </w:r>
            <w:r w:rsidRPr="00924D6F">
              <w:rPr>
                <w:rtl/>
              </w:rPr>
              <w:t xml:space="preserve">َمَا شِئْتَ </w:t>
            </w:r>
          </w:p>
        </w:tc>
        <w:tc>
          <w:tcPr>
            <w:tcW w:w="2340" w:type="dxa"/>
            <w:vAlign w:val="center"/>
          </w:tcPr>
          <w:p w:rsidR="00AF1E04" w:rsidRPr="00CB160F" w:rsidRDefault="00E40024" w:rsidP="00DB451F">
            <w:pPr>
              <w:pStyle w:val="translit"/>
            </w:pPr>
            <w:r>
              <w:t>kamaa shea-ta</w:t>
            </w:r>
          </w:p>
        </w:tc>
        <w:tc>
          <w:tcPr>
            <w:tcW w:w="2233" w:type="dxa"/>
            <w:vAlign w:val="center"/>
          </w:tcPr>
          <w:p w:rsidR="00AF1E04" w:rsidRPr="005E167D" w:rsidRDefault="00AF1E04" w:rsidP="008F3F48">
            <w:pPr>
              <w:pStyle w:val="normalTable"/>
            </w:pPr>
            <w:r w:rsidRPr="005E167D">
              <w:t>as Thou willed.</w:t>
            </w:r>
            <w:r w:rsidRPr="005E167D">
              <w:rPr>
                <w:rStyle w:val="FootnoteReference"/>
              </w:rPr>
              <w:footnoteReference w:id="206"/>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حَتّٰى اِذَا احْتَجْتُ اِلٰى رِزْقِكَ وَ لَمْ اَشْتَغْنِ عَنْ غِيَاثِ فَضْلِكَ </w:t>
            </w:r>
          </w:p>
        </w:tc>
        <w:tc>
          <w:tcPr>
            <w:tcW w:w="2340" w:type="dxa"/>
            <w:vAlign w:val="center"/>
          </w:tcPr>
          <w:p w:rsidR="00AF1E04" w:rsidRPr="00CB160F" w:rsidRDefault="00E40024" w:rsidP="00DB451F">
            <w:pPr>
              <w:pStyle w:val="translit"/>
            </w:pPr>
            <w:r>
              <w:t>hattaa ezaah tajto elaa rizqeka wa lam ash-taghne a</w:t>
            </w:r>
            <w:r w:rsidR="00144864">
              <w:t>’</w:t>
            </w:r>
            <w:r>
              <w:t>n gheyaase fazleka</w:t>
            </w:r>
          </w:p>
        </w:tc>
        <w:tc>
          <w:tcPr>
            <w:tcW w:w="2233" w:type="dxa"/>
            <w:vAlign w:val="center"/>
          </w:tcPr>
          <w:p w:rsidR="00AF1E04" w:rsidRPr="005E167D" w:rsidRDefault="00AF1E04" w:rsidP="008F3F48">
            <w:pPr>
              <w:pStyle w:val="normalTable"/>
            </w:pPr>
            <w:r w:rsidRPr="005E167D">
              <w:t>Then, when I needed Thy provision, and could not do without the aid of Thy bounty,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جَعَلْتَ لِىْ قُوْتًا مِنْ فَضْلِ طَعَامٍ وَّ شَرَابٍ اَجْرَيْتَه</w:t>
            </w:r>
            <w:r w:rsidRPr="00924D6F">
              <w:t></w:t>
            </w:r>
            <w:r w:rsidRPr="00924D6F">
              <w:rPr>
                <w:rtl/>
              </w:rPr>
              <w:t xml:space="preserve"> لِاَمَتِكَ الَّتِىْ </w:t>
            </w:r>
          </w:p>
        </w:tc>
        <w:tc>
          <w:tcPr>
            <w:tcW w:w="2340" w:type="dxa"/>
            <w:vAlign w:val="center"/>
          </w:tcPr>
          <w:p w:rsidR="00AF1E04" w:rsidRPr="00CB160F" w:rsidRDefault="00E40024" w:rsidP="00DB451F">
            <w:pPr>
              <w:pStyle w:val="translit"/>
            </w:pPr>
            <w:r>
              <w:t>ja-a</w:t>
            </w:r>
            <w:r w:rsidR="00144864">
              <w:t>’</w:t>
            </w:r>
            <w:r>
              <w:t>lta lee qootan min fazle ta-a</w:t>
            </w:r>
            <w:r w:rsidR="00144864">
              <w:t>’</w:t>
            </w:r>
            <w:r>
              <w:t>amiwn wa sharaabin ajraytahu le-amatekal latee</w:t>
            </w:r>
          </w:p>
        </w:tc>
        <w:tc>
          <w:tcPr>
            <w:tcW w:w="2233" w:type="dxa"/>
            <w:vAlign w:val="center"/>
          </w:tcPr>
          <w:p w:rsidR="00AF1E04" w:rsidRPr="005E167D" w:rsidRDefault="00AF1E04" w:rsidP="008F3F48">
            <w:pPr>
              <w:pStyle w:val="normalTable"/>
            </w:pPr>
            <w:r w:rsidRPr="005E167D">
              <w:t>Thou appointed for me a nourishment from the bounty of the food and drink which Thou bestowed upon Thy handmaid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اَسْكَنْتَنِىْ جَوْفَهَا </w:t>
            </w:r>
          </w:p>
        </w:tc>
        <w:tc>
          <w:tcPr>
            <w:tcW w:w="2340" w:type="dxa"/>
            <w:vAlign w:val="center"/>
          </w:tcPr>
          <w:p w:rsidR="00AF1E04" w:rsidRPr="00CB160F" w:rsidRDefault="00E40024" w:rsidP="00DB451F">
            <w:pPr>
              <w:pStyle w:val="translit"/>
            </w:pPr>
            <w:r>
              <w:t>as-kantanee jawfahaa</w:t>
            </w:r>
          </w:p>
        </w:tc>
        <w:tc>
          <w:tcPr>
            <w:tcW w:w="2233" w:type="dxa"/>
            <w:vAlign w:val="center"/>
          </w:tcPr>
          <w:p w:rsidR="00AF1E04" w:rsidRPr="005E167D" w:rsidRDefault="00AF1E04" w:rsidP="008F3F48">
            <w:pPr>
              <w:pStyle w:val="normalTable"/>
            </w:pPr>
            <w:r w:rsidRPr="005E167D">
              <w:t>in whose belly Thou gavest me to rest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اَوْ دَعْتَنِىْ قَرَارَ رَحِمِهَا </w:t>
            </w:r>
          </w:p>
        </w:tc>
        <w:tc>
          <w:tcPr>
            <w:tcW w:w="2340" w:type="dxa"/>
            <w:vAlign w:val="center"/>
          </w:tcPr>
          <w:p w:rsidR="00AF1E04" w:rsidRPr="00E40024" w:rsidRDefault="00E40024" w:rsidP="00DB451F">
            <w:pPr>
              <w:pStyle w:val="translit"/>
              <w:rPr>
                <w:lang w:val="en-US"/>
              </w:rPr>
            </w:pPr>
            <w:r>
              <w:t>wa aw-da</w:t>
            </w:r>
            <w:r w:rsidR="00144864">
              <w:t>’</w:t>
            </w:r>
            <w:r>
              <w:t>tanee qaraara rahemehaa</w:t>
            </w:r>
          </w:p>
        </w:tc>
        <w:tc>
          <w:tcPr>
            <w:tcW w:w="2233" w:type="dxa"/>
            <w:vAlign w:val="center"/>
          </w:tcPr>
          <w:p w:rsidR="00AF1E04" w:rsidRPr="005E167D" w:rsidRDefault="00AF1E04" w:rsidP="008F3F48">
            <w:pPr>
              <w:pStyle w:val="normalTable"/>
            </w:pPr>
            <w:r w:rsidRPr="005E167D">
              <w:t>and in the lodging of whose womb Thou deposited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لَوْ تَكِلُنِىْ يَا رَبِّ فِىْ تِلْكَ الْحَا</w:t>
            </w:r>
            <w:r w:rsidR="00372559">
              <w:rPr>
                <w:rtl/>
              </w:rPr>
              <w:t>لَا</w:t>
            </w:r>
            <w:r w:rsidRPr="00924D6F">
              <w:rPr>
                <w:rtl/>
              </w:rPr>
              <w:t xml:space="preserve">تِ اِلٰى حَوْلِىْ اَوْ تَضْطَرُّنِىْ اِلٰى قُوَّتِىْ </w:t>
            </w:r>
          </w:p>
        </w:tc>
        <w:tc>
          <w:tcPr>
            <w:tcW w:w="2340" w:type="dxa"/>
            <w:vAlign w:val="center"/>
          </w:tcPr>
          <w:p w:rsidR="00AF1E04" w:rsidRPr="00CB160F" w:rsidRDefault="00E40024" w:rsidP="00DB451F">
            <w:pPr>
              <w:pStyle w:val="translit"/>
              <w:rPr>
                <w:rFonts w:hint="cs"/>
                <w:rtl/>
              </w:rPr>
            </w:pPr>
            <w:r>
              <w:t>wa law takelonee yaa rabbe fee tilkal haalaate elaa hawlee aw taz-tarronee elaa quwwatee</w:t>
            </w:r>
          </w:p>
        </w:tc>
        <w:tc>
          <w:tcPr>
            <w:tcW w:w="2233" w:type="dxa"/>
            <w:vAlign w:val="center"/>
          </w:tcPr>
          <w:p w:rsidR="00AF1E04" w:rsidRPr="005E167D" w:rsidRDefault="00AF1E04" w:rsidP="008F3F48">
            <w:pPr>
              <w:pStyle w:val="normalTable"/>
            </w:pPr>
            <w:r w:rsidRPr="005E167D">
              <w:t>Hadst Thou entrusted me in those states, my Lord, to my own force or driven me to have recourse to my own strength,</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لَك</w:t>
            </w:r>
            <w:r w:rsidRPr="00924D6F">
              <w:rPr>
                <w:rFonts w:hint="cs"/>
                <w:rtl/>
              </w:rPr>
              <w:t>ـ</w:t>
            </w:r>
            <w:r w:rsidRPr="00924D6F">
              <w:rPr>
                <w:rtl/>
              </w:rPr>
              <w:t>َانَ الْحَوْلُ عَنِّىْ مُعْتَزِل</w:t>
            </w:r>
            <w:r w:rsidR="00D75DAD">
              <w:rPr>
                <w:rtl/>
              </w:rPr>
              <w:t>ًا</w:t>
            </w:r>
            <w:r w:rsidRPr="00924D6F">
              <w:rPr>
                <w:rtl/>
              </w:rPr>
              <w:t xml:space="preserve"> </w:t>
            </w:r>
          </w:p>
        </w:tc>
        <w:tc>
          <w:tcPr>
            <w:tcW w:w="2340" w:type="dxa"/>
            <w:vAlign w:val="center"/>
          </w:tcPr>
          <w:p w:rsidR="00AF1E04" w:rsidRPr="00CB160F" w:rsidRDefault="00FA4647" w:rsidP="00DB451F">
            <w:pPr>
              <w:pStyle w:val="translit"/>
            </w:pPr>
            <w:r>
              <w:t>lakaanal hawlo a</w:t>
            </w:r>
            <w:r w:rsidR="00144864">
              <w:t>’</w:t>
            </w:r>
            <w:r>
              <w:t>nnee moa</w:t>
            </w:r>
            <w:r w:rsidR="00144864">
              <w:t>’</w:t>
            </w:r>
            <w:r>
              <w:t>tazelan</w:t>
            </w:r>
          </w:p>
        </w:tc>
        <w:tc>
          <w:tcPr>
            <w:tcW w:w="2233" w:type="dxa"/>
            <w:vAlign w:val="center"/>
          </w:tcPr>
          <w:p w:rsidR="00AF1E04" w:rsidRPr="005E167D" w:rsidRDefault="00AF1E04" w:rsidP="008F3F48">
            <w:pPr>
              <w:pStyle w:val="normalTable"/>
            </w:pPr>
            <w:r w:rsidRPr="005E167D">
              <w:t>force would have been removed from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لَك</w:t>
            </w:r>
            <w:r w:rsidRPr="00924D6F">
              <w:rPr>
                <w:rFonts w:hint="cs"/>
                <w:rtl/>
              </w:rPr>
              <w:t>ـ</w:t>
            </w:r>
            <w:r w:rsidRPr="00924D6F">
              <w:rPr>
                <w:rtl/>
              </w:rPr>
              <w:t xml:space="preserve">َانَتِ الْقُوَّةُ مِنِّىْ بَعِيْدَةً </w:t>
            </w:r>
          </w:p>
        </w:tc>
        <w:tc>
          <w:tcPr>
            <w:tcW w:w="2340" w:type="dxa"/>
            <w:vAlign w:val="center"/>
          </w:tcPr>
          <w:p w:rsidR="00AF1E04" w:rsidRPr="00CB160F" w:rsidRDefault="00FA4647" w:rsidP="00DB451F">
            <w:pPr>
              <w:pStyle w:val="translit"/>
            </w:pPr>
            <w:r>
              <w:t>wa laqaanatil quwwato minnee ba-e</w:t>
            </w:r>
            <w:r w:rsidR="00144864">
              <w:t>’</w:t>
            </w:r>
            <w:r>
              <w:t>edatan</w:t>
            </w:r>
          </w:p>
        </w:tc>
        <w:tc>
          <w:tcPr>
            <w:tcW w:w="2233" w:type="dxa"/>
            <w:vAlign w:val="center"/>
          </w:tcPr>
          <w:p w:rsidR="00AF1E04" w:rsidRPr="005E167D" w:rsidRDefault="00AF1E04" w:rsidP="008F3F48">
            <w:pPr>
              <w:pStyle w:val="normalTable"/>
            </w:pPr>
            <w:r w:rsidRPr="005E167D">
              <w:t>and strength taken far away.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فَغَذَوْتَنِىْ بِفَضْلِكَ غِذَآءَ الْبَرِّ </w:t>
            </w:r>
            <w:r w:rsidRPr="00924D6F">
              <w:rPr>
                <w:rtl/>
              </w:rPr>
              <w:lastRenderedPageBreak/>
              <w:t xml:space="preserve">اللَّطِيْفِ </w:t>
            </w:r>
          </w:p>
        </w:tc>
        <w:tc>
          <w:tcPr>
            <w:tcW w:w="2340" w:type="dxa"/>
            <w:vAlign w:val="center"/>
          </w:tcPr>
          <w:p w:rsidR="00AF1E04" w:rsidRPr="00CB160F" w:rsidRDefault="00FA4647" w:rsidP="00DB451F">
            <w:pPr>
              <w:pStyle w:val="translit"/>
            </w:pPr>
            <w:r>
              <w:lastRenderedPageBreak/>
              <w:t>fa-ghazawtanee be-fazleka ghe-zaaa-al barril lateefe</w:t>
            </w:r>
          </w:p>
        </w:tc>
        <w:tc>
          <w:tcPr>
            <w:tcW w:w="2233" w:type="dxa"/>
            <w:vAlign w:val="center"/>
          </w:tcPr>
          <w:p w:rsidR="00AF1E04" w:rsidRPr="005E167D" w:rsidRDefault="00AF1E04" w:rsidP="008F3F48">
            <w:pPr>
              <w:pStyle w:val="normalTable"/>
            </w:pPr>
            <w:r w:rsidRPr="005E167D">
              <w:t>So Thou hast fed me through Thy bounty with the food of the Good, the Gentle;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تَفْعَلُ ذٰلِكَ بِىْ تَطَوُّل</w:t>
            </w:r>
            <w:r w:rsidR="00D75DAD">
              <w:rPr>
                <w:rtl/>
              </w:rPr>
              <w:t>ًا</w:t>
            </w:r>
            <w:r w:rsidRPr="00924D6F">
              <w:rPr>
                <w:rtl/>
              </w:rPr>
              <w:t xml:space="preserve"> عَلَىَّ اِلٰى غَايَتِىْ هٰذِهٖ </w:t>
            </w:r>
          </w:p>
        </w:tc>
        <w:tc>
          <w:tcPr>
            <w:tcW w:w="2340" w:type="dxa"/>
            <w:vAlign w:val="center"/>
          </w:tcPr>
          <w:p w:rsidR="00AF1E04" w:rsidRPr="00CB160F" w:rsidRDefault="00FA4647" w:rsidP="00DB451F">
            <w:pPr>
              <w:pStyle w:val="translit"/>
            </w:pPr>
            <w:r>
              <w:t>taf-a</w:t>
            </w:r>
            <w:r w:rsidR="00144864">
              <w:t>’</w:t>
            </w:r>
            <w:r>
              <w:t>lo zaaleka bee ta-tawwolan a</w:t>
            </w:r>
            <w:r w:rsidR="00144864">
              <w:t>’</w:t>
            </w:r>
            <w:r>
              <w:t>layya elaa ghaayatee haazehi</w:t>
            </w:r>
          </w:p>
        </w:tc>
        <w:tc>
          <w:tcPr>
            <w:tcW w:w="2233" w:type="dxa"/>
            <w:vAlign w:val="center"/>
          </w:tcPr>
          <w:p w:rsidR="00AF1E04" w:rsidRPr="005E167D" w:rsidRDefault="00AF1E04" w:rsidP="008F3F48">
            <w:pPr>
              <w:pStyle w:val="normalTable"/>
            </w:pPr>
            <w:r w:rsidRPr="005E167D">
              <w:t>Thou hast done that for me in graciousness toward me up to this my present point.</w:t>
            </w:r>
          </w:p>
        </w:tc>
      </w:tr>
      <w:tr w:rsidR="00AF1E04" w:rsidTr="008F3F48">
        <w:tc>
          <w:tcPr>
            <w:tcW w:w="3388" w:type="dxa"/>
            <w:tcMar>
              <w:left w:w="58" w:type="dxa"/>
              <w:right w:w="58" w:type="dxa"/>
            </w:tcMar>
          </w:tcPr>
          <w:p w:rsidR="00AF1E04" w:rsidRPr="00924D6F" w:rsidRDefault="00372559" w:rsidP="00AF1E04">
            <w:pPr>
              <w:pStyle w:val="arabic"/>
              <w:rPr>
                <w:rFonts w:hint="cs"/>
                <w:rtl/>
              </w:rPr>
            </w:pPr>
            <w:r>
              <w:rPr>
                <w:rtl/>
              </w:rPr>
              <w:t>لَا</w:t>
            </w:r>
            <w:r w:rsidR="00AF1E04" w:rsidRPr="00924D6F">
              <w:rPr>
                <w:rtl/>
              </w:rPr>
              <w:t xml:space="preserve"> اَعْدَمُ بِرَّكَ </w:t>
            </w:r>
          </w:p>
        </w:tc>
        <w:tc>
          <w:tcPr>
            <w:tcW w:w="2340" w:type="dxa"/>
            <w:vAlign w:val="center"/>
          </w:tcPr>
          <w:p w:rsidR="00AF1E04" w:rsidRPr="00CB160F" w:rsidRDefault="00FA4647" w:rsidP="00DB451F">
            <w:pPr>
              <w:pStyle w:val="translit"/>
            </w:pPr>
            <w:r>
              <w:t>laa a-a</w:t>
            </w:r>
            <w:r w:rsidR="00144864">
              <w:t>’</w:t>
            </w:r>
            <w:r>
              <w:t>damo birrka</w:t>
            </w:r>
          </w:p>
        </w:tc>
        <w:tc>
          <w:tcPr>
            <w:tcW w:w="2233" w:type="dxa"/>
            <w:vAlign w:val="center"/>
          </w:tcPr>
          <w:p w:rsidR="00AF1E04" w:rsidRPr="005E167D" w:rsidRDefault="00AF1E04" w:rsidP="008F3F48">
            <w:pPr>
              <w:pStyle w:val="normalTable"/>
            </w:pPr>
            <w:r w:rsidRPr="005E167D">
              <w:t>I do not lack Thy goodness,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372559">
              <w:rPr>
                <w:rtl/>
              </w:rPr>
              <w:t>لَا</w:t>
            </w:r>
            <w:r w:rsidRPr="00924D6F">
              <w:rPr>
                <w:rtl/>
              </w:rPr>
              <w:t xml:space="preserve"> يُبْطِئُ بِىْ حُسْنُ صَنِيْعِكَ </w:t>
            </w:r>
          </w:p>
        </w:tc>
        <w:tc>
          <w:tcPr>
            <w:tcW w:w="2340" w:type="dxa"/>
            <w:vAlign w:val="center"/>
          </w:tcPr>
          <w:p w:rsidR="00AF1E04" w:rsidRPr="00CB160F" w:rsidRDefault="00FA4647" w:rsidP="00DB451F">
            <w:pPr>
              <w:pStyle w:val="translit"/>
            </w:pPr>
            <w:r>
              <w:t>wa laa yub-te-o bee husno sanee-e</w:t>
            </w:r>
            <w:r w:rsidR="00144864">
              <w:t>’</w:t>
            </w:r>
            <w:r>
              <w:t>ka</w:t>
            </w:r>
          </w:p>
        </w:tc>
        <w:tc>
          <w:tcPr>
            <w:tcW w:w="2233" w:type="dxa"/>
            <w:vAlign w:val="center"/>
          </w:tcPr>
          <w:p w:rsidR="00AF1E04" w:rsidRPr="005E167D" w:rsidRDefault="00AF1E04" w:rsidP="008F3F48">
            <w:pPr>
              <w:pStyle w:val="normalTable"/>
            </w:pPr>
            <w:r w:rsidRPr="005E167D">
              <w:t>nor does Thy benefaction keep me waiting.</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تَتَاَكَّدُ مَعَ ذٰلِكَ ثِقَتِىْ فَاَتَفَرَّغَ لِمَا هُوَ اَحْظٰى لِىْ عِنْدَكَ </w:t>
            </w:r>
          </w:p>
        </w:tc>
        <w:tc>
          <w:tcPr>
            <w:tcW w:w="2340" w:type="dxa"/>
            <w:vAlign w:val="center"/>
          </w:tcPr>
          <w:p w:rsidR="00AF1E04" w:rsidRPr="00CB160F" w:rsidRDefault="00FA4647" w:rsidP="00DB451F">
            <w:pPr>
              <w:pStyle w:val="translit"/>
            </w:pPr>
            <w:r>
              <w:t>wa laa tata-akkado ma-a</w:t>
            </w:r>
            <w:r w:rsidR="00144864">
              <w:t>’</w:t>
            </w:r>
            <w:r>
              <w:t xml:space="preserve"> zaaleka seqatee fa-atafarragha lemaa howa ahzaa lee i</w:t>
            </w:r>
            <w:r w:rsidR="00144864">
              <w:t>’</w:t>
            </w:r>
            <w:r>
              <w:t>ndaka</w:t>
            </w:r>
          </w:p>
        </w:tc>
        <w:tc>
          <w:tcPr>
            <w:tcW w:w="2233" w:type="dxa"/>
            <w:vAlign w:val="center"/>
          </w:tcPr>
          <w:p w:rsidR="00AF1E04" w:rsidRPr="005E167D" w:rsidRDefault="00AF1E04" w:rsidP="008F3F48">
            <w:pPr>
              <w:pStyle w:val="normalTable"/>
            </w:pPr>
            <w:r w:rsidRPr="005E167D">
              <w:t>Yet with all that, my trust has not become firm enough that I might free myself for that which is more favoured by Thee.</w:t>
            </w:r>
          </w:p>
        </w:tc>
      </w:tr>
      <w:tr w:rsidR="00AF1E04" w:rsidTr="008F3F48">
        <w:tc>
          <w:tcPr>
            <w:tcW w:w="3388" w:type="dxa"/>
            <w:tcMar>
              <w:left w:w="58" w:type="dxa"/>
              <w:right w:w="58" w:type="dxa"/>
            </w:tcMar>
          </w:tcPr>
          <w:p w:rsidR="00AF1E04" w:rsidRPr="00924D6F" w:rsidRDefault="00C30409" w:rsidP="00AF1E04">
            <w:pPr>
              <w:pStyle w:val="arabic"/>
              <w:rPr>
                <w:rFonts w:hint="cs"/>
                <w:rtl/>
              </w:rPr>
            </w:pPr>
            <w:r>
              <w:rPr>
                <w:rtl/>
              </w:rPr>
              <w:t>قَدْ مَلَكَ الشَّيْطَان</w:t>
            </w:r>
            <w:r>
              <w:rPr>
                <w:rFonts w:hint="cs"/>
                <w:rtl/>
              </w:rPr>
              <w:t>ُ</w:t>
            </w:r>
            <w:r w:rsidR="00AF1E04" w:rsidRPr="00924D6F">
              <w:rPr>
                <w:rtl/>
              </w:rPr>
              <w:t xml:space="preserve"> عِنَانِىْ فِىْ سُوْ</w:t>
            </w:r>
            <w:r>
              <w:rPr>
                <w:rFonts w:ascii="_PDMS_Saleem_QuranFont" w:hAnsi="_PDMS_Saleem_QuranFont" w:cs="_PDMS_Saleem_QuranFont"/>
                <w:rtl/>
              </w:rPr>
              <w:t>ۤ</w:t>
            </w:r>
            <w:r>
              <w:rPr>
                <w:rFonts w:hint="cs"/>
                <w:rtl/>
              </w:rPr>
              <w:t xml:space="preserve"> </w:t>
            </w:r>
            <w:r w:rsidR="00AF1E04" w:rsidRPr="00924D6F">
              <w:rPr>
                <w:rtl/>
              </w:rPr>
              <w:t xml:space="preserve">ءِ الظَّنِّ وَ ضَعْفِ الْيَقِيْنِ </w:t>
            </w:r>
          </w:p>
        </w:tc>
        <w:tc>
          <w:tcPr>
            <w:tcW w:w="2340" w:type="dxa"/>
            <w:vAlign w:val="center"/>
          </w:tcPr>
          <w:p w:rsidR="00AF1E04" w:rsidRPr="00C30409" w:rsidRDefault="00C30409" w:rsidP="00DB451F">
            <w:pPr>
              <w:pStyle w:val="translit"/>
              <w:rPr>
                <w:lang w:val="en-US"/>
              </w:rPr>
            </w:pPr>
            <w:r>
              <w:t>qad malakash shaytaan</w:t>
            </w:r>
            <w:r>
              <w:rPr>
                <w:lang w:val="en-US"/>
              </w:rPr>
              <w:t>o e</w:t>
            </w:r>
            <w:r w:rsidR="00144864">
              <w:rPr>
                <w:lang w:val="en-US"/>
              </w:rPr>
              <w:t>’</w:t>
            </w:r>
            <w:r>
              <w:rPr>
                <w:lang w:val="en-US"/>
              </w:rPr>
              <w:t>naanee fee sooo-iz zanne wa za</w:t>
            </w:r>
            <w:r w:rsidR="00144864">
              <w:rPr>
                <w:lang w:val="en-US"/>
              </w:rPr>
              <w:t>’</w:t>
            </w:r>
            <w:r>
              <w:rPr>
                <w:lang w:val="en-US"/>
              </w:rPr>
              <w:t>fil yaqeene</w:t>
            </w:r>
          </w:p>
        </w:tc>
        <w:tc>
          <w:tcPr>
            <w:tcW w:w="2233" w:type="dxa"/>
            <w:vAlign w:val="center"/>
          </w:tcPr>
          <w:p w:rsidR="00AF1E04" w:rsidRPr="005E167D" w:rsidRDefault="00AF1E04" w:rsidP="008F3F48">
            <w:pPr>
              <w:pStyle w:val="normalTable"/>
            </w:pPr>
            <w:r w:rsidRPr="005E167D">
              <w:t>Satan has taken possession of my reins through my distrust and frail certainty.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فَاَنَا اَشْك</w:t>
            </w:r>
            <w:r w:rsidRPr="00924D6F">
              <w:rPr>
                <w:rFonts w:hint="cs"/>
                <w:rtl/>
              </w:rPr>
              <w:t>ـ</w:t>
            </w:r>
            <w:r w:rsidRPr="00924D6F">
              <w:rPr>
                <w:rtl/>
              </w:rPr>
              <w:t xml:space="preserve">ُوْ </w:t>
            </w:r>
          </w:p>
        </w:tc>
        <w:tc>
          <w:tcPr>
            <w:tcW w:w="2340" w:type="dxa"/>
            <w:vAlign w:val="center"/>
          </w:tcPr>
          <w:p w:rsidR="00AF1E04" w:rsidRPr="00C30409" w:rsidRDefault="00C30409" w:rsidP="00DB451F">
            <w:pPr>
              <w:pStyle w:val="translit"/>
              <w:rPr>
                <w:lang w:val="en-US"/>
              </w:rPr>
            </w:pPr>
            <w:r>
              <w:rPr>
                <w:lang w:val="en-US"/>
              </w:rPr>
              <w:t>fa-anaa ash-koo</w:t>
            </w:r>
          </w:p>
        </w:tc>
        <w:tc>
          <w:tcPr>
            <w:tcW w:w="2233" w:type="dxa"/>
            <w:vAlign w:val="center"/>
          </w:tcPr>
          <w:p w:rsidR="00AF1E04" w:rsidRPr="005E167D" w:rsidRDefault="00AF1E04" w:rsidP="008F3F48">
            <w:pPr>
              <w:pStyle w:val="normalTable"/>
            </w:pPr>
            <w:r w:rsidRPr="005E167D">
              <w:t>I complain of</w:t>
            </w:r>
          </w:p>
        </w:tc>
      </w:tr>
      <w:tr w:rsidR="00AF1E04" w:rsidTr="008F3F48">
        <w:tc>
          <w:tcPr>
            <w:tcW w:w="3388" w:type="dxa"/>
            <w:tcMar>
              <w:left w:w="58" w:type="dxa"/>
              <w:right w:w="58" w:type="dxa"/>
            </w:tcMar>
          </w:tcPr>
          <w:p w:rsidR="00AF1E04" w:rsidRPr="00924D6F" w:rsidRDefault="00AF1E04" w:rsidP="00C30409">
            <w:pPr>
              <w:pStyle w:val="arabic"/>
              <w:rPr>
                <w:rFonts w:hint="cs"/>
                <w:rtl/>
              </w:rPr>
            </w:pPr>
            <w:r w:rsidRPr="00924D6F">
              <w:rPr>
                <w:rtl/>
              </w:rPr>
              <w:t>سُو</w:t>
            </w:r>
            <w:r w:rsidR="00C30409">
              <w:rPr>
                <w:rFonts w:hint="cs"/>
                <w:rtl/>
                <w:lang w:bidi="ur-PK"/>
              </w:rPr>
              <w:t>ْ</w:t>
            </w:r>
            <w:r w:rsidR="00C30409">
              <w:rPr>
                <w:rFonts w:ascii="_PDMS_Saleem_QuranFont" w:hAnsi="_PDMS_Saleem_QuranFont" w:cs="_PDMS_Saleem_QuranFont"/>
                <w:rtl/>
                <w:lang w:bidi="ur-PK"/>
              </w:rPr>
              <w:t>ۤ</w:t>
            </w:r>
            <w:r w:rsidRPr="00924D6F">
              <w:rPr>
                <w:rFonts w:hint="cs"/>
                <w:rtl/>
                <w:lang w:bidi="ur-PK"/>
              </w:rPr>
              <w:t xml:space="preserve"> ءَ</w:t>
            </w:r>
            <w:r w:rsidRPr="00924D6F">
              <w:rPr>
                <w:rtl/>
              </w:rPr>
              <w:t xml:space="preserve"> مُجَاوَرَتِهٖ لِىْ </w:t>
            </w:r>
          </w:p>
        </w:tc>
        <w:tc>
          <w:tcPr>
            <w:tcW w:w="2340" w:type="dxa"/>
            <w:vAlign w:val="center"/>
          </w:tcPr>
          <w:p w:rsidR="00AF1E04" w:rsidRPr="00CB160F" w:rsidRDefault="00C30409" w:rsidP="00DB451F">
            <w:pPr>
              <w:pStyle w:val="translit"/>
            </w:pPr>
            <w:r>
              <w:t>sooo-a mojaawaratehi lee</w:t>
            </w:r>
          </w:p>
        </w:tc>
        <w:tc>
          <w:tcPr>
            <w:tcW w:w="2233" w:type="dxa"/>
            <w:vAlign w:val="center"/>
          </w:tcPr>
          <w:p w:rsidR="00AF1E04" w:rsidRPr="005E167D" w:rsidRDefault="00AF1E04" w:rsidP="008F3F48">
            <w:pPr>
              <w:pStyle w:val="normalTable"/>
            </w:pPr>
            <w:r w:rsidRPr="005E167D">
              <w:t>his evil neighbourhood with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 طَائَةَ نَفْسِىْ لَه</w:t>
            </w:r>
            <w:r w:rsidRPr="00924D6F">
              <w:t></w:t>
            </w:r>
            <w:r w:rsidRPr="00924D6F">
              <w:rPr>
                <w:rtl/>
              </w:rPr>
              <w:t xml:space="preserve"> </w:t>
            </w:r>
          </w:p>
        </w:tc>
        <w:tc>
          <w:tcPr>
            <w:tcW w:w="2340" w:type="dxa"/>
            <w:vAlign w:val="center"/>
          </w:tcPr>
          <w:p w:rsidR="00AF1E04" w:rsidRPr="00CB160F" w:rsidRDefault="00C30409" w:rsidP="00DB451F">
            <w:pPr>
              <w:pStyle w:val="translit"/>
            </w:pPr>
            <w:r>
              <w:t>wa taa-ata nafsee lahu</w:t>
            </w:r>
          </w:p>
        </w:tc>
        <w:tc>
          <w:tcPr>
            <w:tcW w:w="2233" w:type="dxa"/>
            <w:vAlign w:val="center"/>
          </w:tcPr>
          <w:p w:rsidR="00AF1E04" w:rsidRPr="005E167D" w:rsidRDefault="00AF1E04" w:rsidP="008F3F48">
            <w:pPr>
              <w:pStyle w:val="normalTable"/>
            </w:pPr>
            <w:r w:rsidRPr="005E167D">
              <w:t>and my soul</w:t>
            </w:r>
            <w:r w:rsidR="00144864">
              <w:t>’</w:t>
            </w:r>
            <w:r w:rsidRPr="005E167D">
              <w:t>s obedience toward him!</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اَسْتَعْصِمُكَ مِنْ مَلَكَتِهٖ </w:t>
            </w:r>
          </w:p>
        </w:tc>
        <w:tc>
          <w:tcPr>
            <w:tcW w:w="2340" w:type="dxa"/>
            <w:vAlign w:val="center"/>
          </w:tcPr>
          <w:p w:rsidR="00AF1E04" w:rsidRPr="00CB160F" w:rsidRDefault="00C30409" w:rsidP="00DB451F">
            <w:pPr>
              <w:pStyle w:val="translit"/>
            </w:pPr>
            <w:r>
              <w:t>wa asta</w:t>
            </w:r>
            <w:r w:rsidR="00144864">
              <w:t>’</w:t>
            </w:r>
            <w:r>
              <w:t>semoka min malakatehi</w:t>
            </w:r>
          </w:p>
        </w:tc>
        <w:tc>
          <w:tcPr>
            <w:tcW w:w="2233" w:type="dxa"/>
            <w:vAlign w:val="center"/>
          </w:tcPr>
          <w:p w:rsidR="00AF1E04" w:rsidRPr="005E167D" w:rsidRDefault="00AF1E04" w:rsidP="008F3F48">
            <w:pPr>
              <w:pStyle w:val="normalTable"/>
            </w:pPr>
            <w:r w:rsidRPr="005E167D">
              <w:t>I ask Thee to preserve me against his domination,</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اَتَضَرَّعُ اِلَيْكَ فِىْ صَرْفِ كَيْدِهٖ عَنِّىْ </w:t>
            </w:r>
          </w:p>
        </w:tc>
        <w:tc>
          <w:tcPr>
            <w:tcW w:w="2340" w:type="dxa"/>
            <w:vAlign w:val="center"/>
          </w:tcPr>
          <w:p w:rsidR="00AF1E04" w:rsidRPr="00CB160F" w:rsidRDefault="00C30409" w:rsidP="00DB451F">
            <w:pPr>
              <w:pStyle w:val="translit"/>
            </w:pPr>
            <w:r>
              <w:t>wa atazarra-o</w:t>
            </w:r>
            <w:r w:rsidR="00144864">
              <w:t>’</w:t>
            </w:r>
            <w:r>
              <w:t xml:space="preserve"> elayka fee sarfe kaydehi a</w:t>
            </w:r>
            <w:r w:rsidR="00144864">
              <w:t>’</w:t>
            </w:r>
            <w:r>
              <w:t>nnee</w:t>
            </w:r>
          </w:p>
        </w:tc>
        <w:tc>
          <w:tcPr>
            <w:tcW w:w="2233" w:type="dxa"/>
            <w:vAlign w:val="center"/>
          </w:tcPr>
          <w:p w:rsidR="00AF1E04" w:rsidRPr="005E167D" w:rsidRDefault="00AF1E04" w:rsidP="008F3F48">
            <w:pPr>
              <w:pStyle w:val="normalTable"/>
            </w:pPr>
            <w:r w:rsidRPr="005E167D">
              <w:t>and I plead with Thee to turn his trickery away from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اَسْئَلُكَ فِىْ اَنْ تُسَهِّلَ اِلٰى رِزْقِىْ </w:t>
            </w:r>
            <w:r w:rsidRPr="00924D6F">
              <w:rPr>
                <w:rtl/>
              </w:rPr>
              <w:lastRenderedPageBreak/>
              <w:t>سَبِيْل</w:t>
            </w:r>
            <w:r w:rsidR="00D75DAD">
              <w:rPr>
                <w:rtl/>
              </w:rPr>
              <w:t>ًا</w:t>
            </w:r>
            <w:r w:rsidRPr="00924D6F">
              <w:rPr>
                <w:rtl/>
              </w:rPr>
              <w:t xml:space="preserve"> </w:t>
            </w:r>
          </w:p>
        </w:tc>
        <w:tc>
          <w:tcPr>
            <w:tcW w:w="2340" w:type="dxa"/>
            <w:vAlign w:val="center"/>
          </w:tcPr>
          <w:p w:rsidR="00AF1E04" w:rsidRPr="00CB160F" w:rsidRDefault="00C30409" w:rsidP="00DB451F">
            <w:pPr>
              <w:pStyle w:val="translit"/>
            </w:pPr>
            <w:r>
              <w:lastRenderedPageBreak/>
              <w:t>wa as-aloka fee an tosahhela elaa rizqee sabeelan</w:t>
            </w:r>
          </w:p>
        </w:tc>
        <w:tc>
          <w:tcPr>
            <w:tcW w:w="2233" w:type="dxa"/>
            <w:vAlign w:val="center"/>
          </w:tcPr>
          <w:p w:rsidR="00AF1E04" w:rsidRPr="005E167D" w:rsidRDefault="00AF1E04" w:rsidP="008F3F48">
            <w:pPr>
              <w:pStyle w:val="normalTable"/>
            </w:pPr>
            <w:r w:rsidRPr="005E167D">
              <w:t>I ask Thee to make the path to my provision easy,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فَلَكَ الْحَمْدُ عَلَى ابْتِدَآئِكَ بِالنِّعَمِ الْجِسَامِ وَ اِلْهَامِكَ الشُّكْرَ عَلَى الْاِحْسَانِ وَ الْاِنْعَامِ </w:t>
            </w:r>
          </w:p>
        </w:tc>
        <w:tc>
          <w:tcPr>
            <w:tcW w:w="2340" w:type="dxa"/>
            <w:vAlign w:val="center"/>
          </w:tcPr>
          <w:p w:rsidR="00AF1E04" w:rsidRPr="00CB160F" w:rsidRDefault="00C30409" w:rsidP="00DB451F">
            <w:pPr>
              <w:pStyle w:val="translit"/>
            </w:pPr>
            <w:r>
              <w:t>falakal hamdo a</w:t>
            </w:r>
            <w:r w:rsidR="00144864">
              <w:t>’</w:t>
            </w:r>
            <w:r>
              <w:t>lab tedaaa-eka bin-ne-a</w:t>
            </w:r>
            <w:r w:rsidR="00144864">
              <w:t>’</w:t>
            </w:r>
            <w:r>
              <w:t>mil jesaame wa ilhaamekash shukra a</w:t>
            </w:r>
            <w:r w:rsidR="00144864">
              <w:t>’</w:t>
            </w:r>
            <w:r>
              <w:t>lal ehsaane wal-in-a</w:t>
            </w:r>
            <w:r w:rsidR="00144864">
              <w:t>’</w:t>
            </w:r>
            <w:r>
              <w:t>ame</w:t>
            </w:r>
          </w:p>
        </w:tc>
        <w:tc>
          <w:tcPr>
            <w:tcW w:w="2233" w:type="dxa"/>
            <w:vAlign w:val="center"/>
          </w:tcPr>
          <w:p w:rsidR="00AF1E04" w:rsidRPr="005E167D" w:rsidRDefault="00AF1E04" w:rsidP="008F3F48">
            <w:pPr>
              <w:pStyle w:val="normalTable"/>
            </w:pPr>
            <w:r w:rsidRPr="005E167D">
              <w:t>since to Thee belongs praise for Thy beginning with immense favours and Thy inspiring gratitude for beneficence and bestowing favour!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فَصَلِّ عَلٰى مُحَمَّدٍ وَ اٰلِهٖ </w:t>
            </w:r>
          </w:p>
        </w:tc>
        <w:tc>
          <w:tcPr>
            <w:tcW w:w="2340" w:type="dxa"/>
            <w:vAlign w:val="center"/>
          </w:tcPr>
          <w:p w:rsidR="00AF1E04" w:rsidRPr="00CB160F" w:rsidRDefault="00F87318" w:rsidP="00DB451F">
            <w:pPr>
              <w:pStyle w:val="translit"/>
            </w:pPr>
            <w:r>
              <w:t>fa-salle a</w:t>
            </w:r>
            <w:r w:rsidR="00144864">
              <w:t>’</w:t>
            </w:r>
            <w:r>
              <w:t>laa mohammadin wa aalehi</w:t>
            </w:r>
          </w:p>
        </w:tc>
        <w:tc>
          <w:tcPr>
            <w:tcW w:w="2233" w:type="dxa"/>
            <w:vAlign w:val="center"/>
          </w:tcPr>
          <w:p w:rsidR="00AF1E04" w:rsidRPr="005E167D" w:rsidRDefault="00AF1E04" w:rsidP="008F3F48">
            <w:pPr>
              <w:pStyle w:val="normalTable"/>
            </w:pPr>
            <w:r w:rsidRPr="005E167D">
              <w:t>Bless Muhammad and his Household,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سَهِّلْ عَلَىَّ رِزْقِىْ </w:t>
            </w:r>
          </w:p>
        </w:tc>
        <w:tc>
          <w:tcPr>
            <w:tcW w:w="2340" w:type="dxa"/>
            <w:vAlign w:val="center"/>
          </w:tcPr>
          <w:p w:rsidR="00AF1E04" w:rsidRPr="00CB160F" w:rsidRDefault="00F87318" w:rsidP="00DB451F">
            <w:pPr>
              <w:pStyle w:val="translit"/>
            </w:pPr>
            <w:r>
              <w:t>wa sahhil a</w:t>
            </w:r>
            <w:r w:rsidR="00144864">
              <w:t>’</w:t>
            </w:r>
            <w:r>
              <w:t>layya rizqee</w:t>
            </w:r>
          </w:p>
        </w:tc>
        <w:tc>
          <w:tcPr>
            <w:tcW w:w="2233" w:type="dxa"/>
            <w:vAlign w:val="center"/>
          </w:tcPr>
          <w:p w:rsidR="00AF1E04" w:rsidRPr="005E167D" w:rsidRDefault="00AF1E04" w:rsidP="008F3F48">
            <w:pPr>
              <w:pStyle w:val="normalTable"/>
            </w:pPr>
            <w:r w:rsidRPr="005E167D">
              <w:t>and make the way to my provision easy for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 تُقَنِّعَنِىْ بِتَقْدِيْرِكَ لِىْ </w:t>
            </w:r>
          </w:p>
        </w:tc>
        <w:tc>
          <w:tcPr>
            <w:tcW w:w="2340" w:type="dxa"/>
            <w:vAlign w:val="center"/>
          </w:tcPr>
          <w:p w:rsidR="00AF1E04" w:rsidRPr="00CB160F" w:rsidRDefault="00F87318" w:rsidP="00DB451F">
            <w:pPr>
              <w:pStyle w:val="translit"/>
            </w:pPr>
            <w:r>
              <w:t>wa an toqanne-a</w:t>
            </w:r>
            <w:r w:rsidR="00144864">
              <w:t>’</w:t>
            </w:r>
            <w:r>
              <w:t>nee be-taqdeereka lee</w:t>
            </w:r>
          </w:p>
        </w:tc>
        <w:tc>
          <w:tcPr>
            <w:tcW w:w="2233" w:type="dxa"/>
            <w:vAlign w:val="center"/>
          </w:tcPr>
          <w:p w:rsidR="00AF1E04" w:rsidRPr="005E167D" w:rsidRDefault="00AF1E04" w:rsidP="008F3F48">
            <w:pPr>
              <w:pStyle w:val="normalTable"/>
            </w:pPr>
            <w:r w:rsidRPr="005E167D">
              <w:t>[I ask Thee] to make me content with Thy ordainment for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 تُرْضِيَنِىْ بِحِصَّتِىْ فِيْمَا قَسَمْتَ لِىْ </w:t>
            </w:r>
          </w:p>
        </w:tc>
        <w:tc>
          <w:tcPr>
            <w:tcW w:w="2340" w:type="dxa"/>
            <w:vAlign w:val="center"/>
          </w:tcPr>
          <w:p w:rsidR="00AF1E04" w:rsidRPr="00CB160F" w:rsidRDefault="00F87318" w:rsidP="00DB451F">
            <w:pPr>
              <w:pStyle w:val="translit"/>
            </w:pPr>
            <w:r>
              <w:t>wa an turzeyanee be-hissatee feemaa qasamta lee</w:t>
            </w:r>
          </w:p>
        </w:tc>
        <w:tc>
          <w:tcPr>
            <w:tcW w:w="2233" w:type="dxa"/>
            <w:vAlign w:val="center"/>
          </w:tcPr>
          <w:p w:rsidR="00AF1E04" w:rsidRPr="005E167D" w:rsidRDefault="00AF1E04" w:rsidP="008F3F48">
            <w:pPr>
              <w:pStyle w:val="normalTable"/>
            </w:pPr>
            <w:r w:rsidRPr="005E167D">
              <w:t>to make me satisfied with my lot in that which Thou hast apportioned for me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اَنْ تَجْعَلْ مَا ذَهَبَ مِنْ جِسْمِىْ وَ عُمْرِىْ فِىْ سَبِيْلِ طَاعَتِكَ </w:t>
            </w:r>
          </w:p>
        </w:tc>
        <w:tc>
          <w:tcPr>
            <w:tcW w:w="2340" w:type="dxa"/>
            <w:vAlign w:val="center"/>
          </w:tcPr>
          <w:p w:rsidR="00AF1E04" w:rsidRPr="00CB160F" w:rsidRDefault="00F87318" w:rsidP="00DB451F">
            <w:pPr>
              <w:pStyle w:val="translit"/>
              <w:rPr>
                <w:rFonts w:hint="cs"/>
                <w:rtl/>
              </w:rPr>
            </w:pPr>
            <w:r>
              <w:t>wa an taj-a</w:t>
            </w:r>
            <w:r w:rsidR="00144864">
              <w:t>’</w:t>
            </w:r>
            <w:r>
              <w:t>l maa zahaba min jismee wa u</w:t>
            </w:r>
            <w:r w:rsidR="00144864">
              <w:t>’</w:t>
            </w:r>
            <w:r>
              <w:t>mree fee sabeele taa-a</w:t>
            </w:r>
            <w:r w:rsidR="00144864">
              <w:t>’</w:t>
            </w:r>
            <w:r>
              <w:t>teka</w:t>
            </w:r>
          </w:p>
        </w:tc>
        <w:tc>
          <w:tcPr>
            <w:tcW w:w="2233" w:type="dxa"/>
            <w:vAlign w:val="center"/>
          </w:tcPr>
          <w:p w:rsidR="00AF1E04" w:rsidRPr="005E167D" w:rsidRDefault="00AF1E04" w:rsidP="008F3F48">
            <w:pPr>
              <w:pStyle w:val="normalTable"/>
            </w:pPr>
            <w:r w:rsidRPr="005E167D">
              <w:t>and to place what has gone of my body and my life-span into the path of Thy obedience!</w:t>
            </w:r>
            <w:r w:rsidRPr="005E167D">
              <w:rPr>
                <w:rStyle w:val="FootnoteReference"/>
              </w:rPr>
              <w:footnoteReference w:id="207"/>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اِنَّكَ خَيْرُ الرَّازِقِيْنَ </w:t>
            </w:r>
          </w:p>
        </w:tc>
        <w:tc>
          <w:tcPr>
            <w:tcW w:w="2340" w:type="dxa"/>
            <w:vAlign w:val="center"/>
          </w:tcPr>
          <w:p w:rsidR="00AF1E04" w:rsidRPr="00CB160F" w:rsidRDefault="00F87318" w:rsidP="00DB451F">
            <w:pPr>
              <w:pStyle w:val="translit"/>
            </w:pPr>
            <w:r>
              <w:t>innaka khayrur raazeqeena</w:t>
            </w:r>
          </w:p>
        </w:tc>
        <w:tc>
          <w:tcPr>
            <w:tcW w:w="2233" w:type="dxa"/>
            <w:vAlign w:val="center"/>
          </w:tcPr>
          <w:p w:rsidR="00AF1E04" w:rsidRPr="005E167D" w:rsidRDefault="00AF1E04" w:rsidP="008F3F48">
            <w:pPr>
              <w:pStyle w:val="normalTable"/>
            </w:pPr>
            <w:r w:rsidRPr="005E167D">
              <w:t>urely Thou art the Best of providers!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اِنِّىْٓ اَعُوْذُ بِكَ مِنْ نَارٍ </w:t>
            </w:r>
          </w:p>
        </w:tc>
        <w:tc>
          <w:tcPr>
            <w:tcW w:w="2340" w:type="dxa"/>
            <w:vAlign w:val="center"/>
          </w:tcPr>
          <w:p w:rsidR="00AF1E04" w:rsidRPr="00CB160F" w:rsidRDefault="00F87318" w:rsidP="00DB451F">
            <w:pPr>
              <w:pStyle w:val="translit"/>
            </w:pPr>
            <w:r>
              <w:t>allaahumma inneee a-o</w:t>
            </w:r>
            <w:r w:rsidR="00144864">
              <w:t>’</w:t>
            </w:r>
            <w:r>
              <w:t>ozo beka min naarin</w:t>
            </w:r>
          </w:p>
        </w:tc>
        <w:tc>
          <w:tcPr>
            <w:tcW w:w="2233" w:type="dxa"/>
            <w:vAlign w:val="center"/>
          </w:tcPr>
          <w:p w:rsidR="00AF1E04" w:rsidRPr="005E167D" w:rsidRDefault="00AF1E04" w:rsidP="008F3F48">
            <w:pPr>
              <w:pStyle w:val="normalTable"/>
            </w:pPr>
            <w:r w:rsidRPr="005E167D">
              <w:t xml:space="preserve">O </w:t>
            </w:r>
            <w:r>
              <w:t>Allah</w:t>
            </w:r>
            <w:r w:rsidRPr="005E167D">
              <w:t>, I seek refuge in Thee from the Fire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تَغَل</w:t>
            </w:r>
            <w:r w:rsidR="00C765E7">
              <w:rPr>
                <w:rFonts w:hint="cs"/>
                <w:rtl/>
              </w:rPr>
              <w:t>ّ</w:t>
            </w:r>
            <w:r w:rsidRPr="00924D6F">
              <w:rPr>
                <w:rtl/>
              </w:rPr>
              <w:t xml:space="preserve">َظْتَ بِهَا عَلٰى مَنْ عَصَاكَ </w:t>
            </w:r>
          </w:p>
        </w:tc>
        <w:tc>
          <w:tcPr>
            <w:tcW w:w="2340" w:type="dxa"/>
            <w:vAlign w:val="center"/>
          </w:tcPr>
          <w:p w:rsidR="00AF1E04" w:rsidRPr="00C765E7" w:rsidRDefault="00F87318" w:rsidP="00DB451F">
            <w:pPr>
              <w:pStyle w:val="translit"/>
              <w:rPr>
                <w:lang w:val="en-US"/>
              </w:rPr>
            </w:pPr>
            <w:r>
              <w:t>tagha</w:t>
            </w:r>
            <w:r w:rsidR="00C765E7">
              <w:t>l</w:t>
            </w:r>
            <w:r>
              <w:t>-lazta</w:t>
            </w:r>
            <w:r w:rsidR="00C765E7">
              <w:rPr>
                <w:lang w:val="en-US"/>
              </w:rPr>
              <w:t xml:space="preserve"> behaa a</w:t>
            </w:r>
            <w:r w:rsidR="00144864">
              <w:rPr>
                <w:lang w:val="en-US"/>
              </w:rPr>
              <w:t>’</w:t>
            </w:r>
            <w:r w:rsidR="00C765E7">
              <w:rPr>
                <w:lang w:val="en-US"/>
              </w:rPr>
              <w:t>laa man a</w:t>
            </w:r>
            <w:r w:rsidR="00144864">
              <w:rPr>
                <w:lang w:val="en-US"/>
              </w:rPr>
              <w:t>’</w:t>
            </w:r>
            <w:r w:rsidR="00C765E7">
              <w:rPr>
                <w:lang w:val="en-US"/>
              </w:rPr>
              <w:t>saaka</w:t>
            </w:r>
          </w:p>
        </w:tc>
        <w:tc>
          <w:tcPr>
            <w:tcW w:w="2233" w:type="dxa"/>
            <w:vAlign w:val="center"/>
          </w:tcPr>
          <w:p w:rsidR="00AF1E04" w:rsidRPr="005E167D" w:rsidRDefault="00AF1E04" w:rsidP="008F3F48">
            <w:pPr>
              <w:pStyle w:val="normalTable"/>
            </w:pPr>
            <w:r w:rsidRPr="005E167D">
              <w:t>through which Thou art harsh toward him who disobeys Thee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تَوَعَّدْتَ بِهَا مَنْ صَدَفَ عَنْ </w:t>
            </w:r>
            <w:r w:rsidRPr="00924D6F">
              <w:rPr>
                <w:rtl/>
              </w:rPr>
              <w:lastRenderedPageBreak/>
              <w:t xml:space="preserve">رِضَاكَ </w:t>
            </w:r>
          </w:p>
        </w:tc>
        <w:tc>
          <w:tcPr>
            <w:tcW w:w="2340" w:type="dxa"/>
            <w:vAlign w:val="center"/>
          </w:tcPr>
          <w:p w:rsidR="00AF1E04" w:rsidRPr="00CB160F" w:rsidRDefault="00C765E7" w:rsidP="00DB451F">
            <w:pPr>
              <w:pStyle w:val="translit"/>
            </w:pPr>
            <w:r>
              <w:lastRenderedPageBreak/>
              <w:t>wa tawa</w:t>
            </w:r>
            <w:r w:rsidR="00144864">
              <w:t>’</w:t>
            </w:r>
            <w:r>
              <w:t>-adta behaa man sadafa a</w:t>
            </w:r>
            <w:r w:rsidR="00144864">
              <w:t>’</w:t>
            </w:r>
            <w:r>
              <w:t>n rezaaka</w:t>
            </w:r>
          </w:p>
        </w:tc>
        <w:tc>
          <w:tcPr>
            <w:tcW w:w="2233" w:type="dxa"/>
            <w:vAlign w:val="center"/>
          </w:tcPr>
          <w:p w:rsidR="00AF1E04" w:rsidRPr="005E167D" w:rsidRDefault="00AF1E04" w:rsidP="008F3F48">
            <w:pPr>
              <w:pStyle w:val="normalTable"/>
            </w:pPr>
            <w:r w:rsidRPr="005E167D">
              <w:t>and by which Thou hast threatened him who turns away from Thy good pleasure;</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مِنْ نَارٍ نُوْرُهَا ظُلْمَةٌ </w:t>
            </w:r>
          </w:p>
        </w:tc>
        <w:tc>
          <w:tcPr>
            <w:tcW w:w="2340" w:type="dxa"/>
            <w:vAlign w:val="center"/>
          </w:tcPr>
          <w:p w:rsidR="00AF1E04" w:rsidRPr="00CB160F" w:rsidRDefault="00C765E7" w:rsidP="00DB451F">
            <w:pPr>
              <w:pStyle w:val="translit"/>
            </w:pPr>
            <w:r>
              <w:t>wa min naarin noorohaa zulmatun</w:t>
            </w:r>
          </w:p>
        </w:tc>
        <w:tc>
          <w:tcPr>
            <w:tcW w:w="2233" w:type="dxa"/>
            <w:vAlign w:val="center"/>
          </w:tcPr>
          <w:p w:rsidR="00AF1E04" w:rsidRPr="005E167D" w:rsidRDefault="00AF1E04" w:rsidP="008F3F48">
            <w:pPr>
              <w:pStyle w:val="normalTable"/>
            </w:pPr>
            <w:r w:rsidRPr="005E167D">
              <w:t>from the Fire whose light is darkness,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هَيِّنُهَا اَلِيْمٌ </w:t>
            </w:r>
          </w:p>
        </w:tc>
        <w:tc>
          <w:tcPr>
            <w:tcW w:w="2340" w:type="dxa"/>
            <w:vAlign w:val="center"/>
          </w:tcPr>
          <w:p w:rsidR="00AF1E04" w:rsidRPr="00CB160F" w:rsidRDefault="00C765E7" w:rsidP="00DB451F">
            <w:pPr>
              <w:pStyle w:val="translit"/>
            </w:pPr>
            <w:r>
              <w:t>wa hayyenohaa aleemun</w:t>
            </w:r>
          </w:p>
        </w:tc>
        <w:tc>
          <w:tcPr>
            <w:tcW w:w="2233" w:type="dxa"/>
            <w:vAlign w:val="center"/>
          </w:tcPr>
          <w:p w:rsidR="00AF1E04" w:rsidRPr="005E167D" w:rsidRDefault="00AF1E04" w:rsidP="008F3F48">
            <w:pPr>
              <w:pStyle w:val="normalTable"/>
            </w:pPr>
            <w:r w:rsidRPr="005E167D">
              <w:t>whose ease is pain,</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بَعِيْدُهَا قَرِيْبٌ </w:t>
            </w:r>
          </w:p>
        </w:tc>
        <w:tc>
          <w:tcPr>
            <w:tcW w:w="2340" w:type="dxa"/>
            <w:vAlign w:val="center"/>
          </w:tcPr>
          <w:p w:rsidR="00AF1E04" w:rsidRPr="00CB160F" w:rsidRDefault="00C765E7" w:rsidP="00DB451F">
            <w:pPr>
              <w:pStyle w:val="translit"/>
            </w:pPr>
            <w:r>
              <w:t>wa ba-e</w:t>
            </w:r>
            <w:r w:rsidR="00144864">
              <w:t>’</w:t>
            </w:r>
            <w:r>
              <w:t>edohaa qareebun</w:t>
            </w:r>
          </w:p>
        </w:tc>
        <w:tc>
          <w:tcPr>
            <w:tcW w:w="2233" w:type="dxa"/>
            <w:vAlign w:val="center"/>
          </w:tcPr>
          <w:p w:rsidR="00AF1E04" w:rsidRPr="005E167D" w:rsidRDefault="00AF1E04" w:rsidP="008F3F48">
            <w:pPr>
              <w:pStyle w:val="normalTable"/>
            </w:pPr>
            <w:r w:rsidRPr="005E167D">
              <w:t>and whose far is near;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مِنْ نَارٍ يَاْكُلُ بَعْضَهَا بَعْضٌ </w:t>
            </w:r>
          </w:p>
        </w:tc>
        <w:tc>
          <w:tcPr>
            <w:tcW w:w="2340" w:type="dxa"/>
            <w:vAlign w:val="center"/>
          </w:tcPr>
          <w:p w:rsidR="00AF1E04" w:rsidRPr="00CB160F" w:rsidRDefault="00C765E7" w:rsidP="00DB451F">
            <w:pPr>
              <w:pStyle w:val="translit"/>
            </w:pPr>
            <w:r>
              <w:t>wa min naarin yaa-kolo ba</w:t>
            </w:r>
            <w:r w:rsidR="00144864">
              <w:t>’</w:t>
            </w:r>
            <w:r>
              <w:t>zahaa ba</w:t>
            </w:r>
            <w:r w:rsidR="00144864">
              <w:t>’</w:t>
            </w:r>
            <w:r>
              <w:t>zun</w:t>
            </w:r>
          </w:p>
        </w:tc>
        <w:tc>
          <w:tcPr>
            <w:tcW w:w="2233" w:type="dxa"/>
            <w:vAlign w:val="center"/>
          </w:tcPr>
          <w:p w:rsidR="00AF1E04" w:rsidRPr="005E167D" w:rsidRDefault="00AF1E04" w:rsidP="008F3F48">
            <w:pPr>
              <w:pStyle w:val="normalTable"/>
            </w:pPr>
            <w:r w:rsidRPr="005E167D">
              <w:t>from the Fire parts of which devour parts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يَصُوْلُ بَعْضُهَا عَلٰى بَعْضٍ </w:t>
            </w:r>
          </w:p>
        </w:tc>
        <w:tc>
          <w:tcPr>
            <w:tcW w:w="2340" w:type="dxa"/>
            <w:vAlign w:val="center"/>
          </w:tcPr>
          <w:p w:rsidR="00AF1E04" w:rsidRPr="00CB160F" w:rsidRDefault="00DD6EBD" w:rsidP="00DB451F">
            <w:pPr>
              <w:pStyle w:val="translit"/>
            </w:pPr>
            <w:r>
              <w:t>wa yasoolo ba</w:t>
            </w:r>
            <w:r w:rsidR="00144864">
              <w:t>’</w:t>
            </w:r>
            <w:r>
              <w:t>zohaa a</w:t>
            </w:r>
            <w:r w:rsidR="00144864">
              <w:t>’</w:t>
            </w:r>
            <w:r>
              <w:t>laa ba</w:t>
            </w:r>
            <w:r w:rsidR="00144864">
              <w:t>’</w:t>
            </w:r>
            <w:r>
              <w:t>zin</w:t>
            </w:r>
          </w:p>
        </w:tc>
        <w:tc>
          <w:tcPr>
            <w:tcW w:w="2233" w:type="dxa"/>
            <w:vAlign w:val="center"/>
          </w:tcPr>
          <w:p w:rsidR="00AF1E04" w:rsidRPr="005E167D" w:rsidRDefault="00AF1E04" w:rsidP="008F3F48">
            <w:pPr>
              <w:pStyle w:val="normalTable"/>
            </w:pPr>
            <w:r w:rsidRPr="005E167D">
              <w:t>and parts of which leap upon parts;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مِنْ نَارٍ تَذَرُ الْعِظَامَ رَمِيْمًا </w:t>
            </w:r>
          </w:p>
        </w:tc>
        <w:tc>
          <w:tcPr>
            <w:tcW w:w="2340" w:type="dxa"/>
            <w:vAlign w:val="center"/>
          </w:tcPr>
          <w:p w:rsidR="00AF1E04" w:rsidRPr="00CB160F" w:rsidRDefault="00DD6EBD" w:rsidP="00DB451F">
            <w:pPr>
              <w:pStyle w:val="translit"/>
            </w:pPr>
            <w:r>
              <w:t>wa min naarin ta-zarul e</w:t>
            </w:r>
            <w:r w:rsidR="00144864">
              <w:t>’</w:t>
            </w:r>
            <w:r>
              <w:t>zaama rameeman</w:t>
            </w:r>
          </w:p>
        </w:tc>
        <w:tc>
          <w:tcPr>
            <w:tcW w:w="2233" w:type="dxa"/>
            <w:vAlign w:val="center"/>
          </w:tcPr>
          <w:p w:rsidR="00AF1E04" w:rsidRPr="005E167D" w:rsidRDefault="00AF1E04" w:rsidP="008F3F48">
            <w:pPr>
              <w:pStyle w:val="normalTable"/>
            </w:pPr>
            <w:r w:rsidRPr="005E167D">
              <w:t>from the Fire which leaves bones decayed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تَسْقِىْ اَهْلَهَا حَمِيْمًا </w:t>
            </w:r>
          </w:p>
        </w:tc>
        <w:tc>
          <w:tcPr>
            <w:tcW w:w="2340" w:type="dxa"/>
            <w:vAlign w:val="center"/>
          </w:tcPr>
          <w:p w:rsidR="00AF1E04" w:rsidRPr="00CB160F" w:rsidRDefault="00DD6EBD" w:rsidP="00DB451F">
            <w:pPr>
              <w:pStyle w:val="translit"/>
            </w:pPr>
            <w:r>
              <w:t>wa tasqee ahlahaa hameeman</w:t>
            </w:r>
          </w:p>
        </w:tc>
        <w:tc>
          <w:tcPr>
            <w:tcW w:w="2233" w:type="dxa"/>
            <w:vAlign w:val="center"/>
          </w:tcPr>
          <w:p w:rsidR="00AF1E04" w:rsidRPr="005E167D" w:rsidRDefault="00AF1E04" w:rsidP="008F3F48">
            <w:pPr>
              <w:pStyle w:val="normalTable"/>
            </w:pPr>
            <w:r w:rsidRPr="005E167D">
              <w:t>and lets its people drink boiling water;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مِنْ نَارٍ </w:t>
            </w:r>
            <w:r w:rsidR="00372559">
              <w:rPr>
                <w:rtl/>
              </w:rPr>
              <w:t>لَا</w:t>
            </w:r>
            <w:r w:rsidRPr="00924D6F">
              <w:rPr>
                <w:rtl/>
              </w:rPr>
              <w:t xml:space="preserve"> تُبْقِىْ عَلٰى مَنْ تَضَرَّعَ اِلَيْهَا </w:t>
            </w:r>
          </w:p>
        </w:tc>
        <w:tc>
          <w:tcPr>
            <w:tcW w:w="2340" w:type="dxa"/>
            <w:vAlign w:val="center"/>
          </w:tcPr>
          <w:p w:rsidR="00AF1E04" w:rsidRPr="00CB160F" w:rsidRDefault="00DD6EBD" w:rsidP="00DB451F">
            <w:pPr>
              <w:pStyle w:val="translit"/>
            </w:pPr>
            <w:r>
              <w:t>wa min naarin laa tubqee a</w:t>
            </w:r>
            <w:r w:rsidR="00144864">
              <w:t>’</w:t>
            </w:r>
            <w:r>
              <w:t>laa man tazarra-a</w:t>
            </w:r>
            <w:r w:rsidR="00144864">
              <w:t>’</w:t>
            </w:r>
            <w:r>
              <w:t xml:space="preserve"> elayhaa</w:t>
            </w:r>
          </w:p>
        </w:tc>
        <w:tc>
          <w:tcPr>
            <w:tcW w:w="2233" w:type="dxa"/>
            <w:vAlign w:val="center"/>
          </w:tcPr>
          <w:p w:rsidR="00AF1E04" w:rsidRPr="005E167D" w:rsidRDefault="00AF1E04" w:rsidP="008F3F48">
            <w:pPr>
              <w:pStyle w:val="normalTable"/>
            </w:pPr>
            <w:r w:rsidRPr="005E167D">
              <w:t xml:space="preserve">from the Fire which </w:t>
            </w:r>
            <w:r w:rsidR="00144864">
              <w:t>‘</w:t>
            </w:r>
            <w:r w:rsidRPr="005E167D">
              <w:t>does not spare him who pleads to it,</w:t>
            </w:r>
            <w:r w:rsidR="00144864">
              <w:t>’</w:t>
            </w:r>
            <w:r w:rsidRPr="005E167D">
              <w:rPr>
                <w:rStyle w:val="FootnoteReference"/>
              </w:rPr>
              <w:footnoteReference w:id="208"/>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تَرْحَمُ مَنِ اسْتَعْطَفَهَا </w:t>
            </w:r>
          </w:p>
        </w:tc>
        <w:tc>
          <w:tcPr>
            <w:tcW w:w="2340" w:type="dxa"/>
            <w:vAlign w:val="center"/>
          </w:tcPr>
          <w:p w:rsidR="00AF1E04" w:rsidRPr="00CB160F" w:rsidRDefault="00DD6EBD" w:rsidP="00DB451F">
            <w:pPr>
              <w:pStyle w:val="translit"/>
            </w:pPr>
            <w:r>
              <w:t>wa laa tar-hamo manis ta</w:t>
            </w:r>
            <w:r w:rsidR="00144864">
              <w:t>’</w:t>
            </w:r>
            <w:r>
              <w:t>tafahaa</w:t>
            </w:r>
          </w:p>
        </w:tc>
        <w:tc>
          <w:tcPr>
            <w:tcW w:w="2233" w:type="dxa"/>
            <w:vAlign w:val="center"/>
          </w:tcPr>
          <w:p w:rsidR="00AF1E04" w:rsidRPr="005E167D" w:rsidRDefault="00AF1E04" w:rsidP="008F3F48">
            <w:pPr>
              <w:pStyle w:val="normalTable"/>
            </w:pPr>
            <w:r w:rsidRPr="005E167D">
              <w:t>has no mercy on him who seeks sympathy from it,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تَقْدِرُ عَلَى التَّخْفِيْفِ عَمَّنْ خَشَعَ لَهَا وَاسْتَسْلَمَ اِلَيْهَا </w:t>
            </w:r>
          </w:p>
        </w:tc>
        <w:tc>
          <w:tcPr>
            <w:tcW w:w="2340" w:type="dxa"/>
            <w:vAlign w:val="center"/>
          </w:tcPr>
          <w:p w:rsidR="00AF1E04" w:rsidRPr="00CB160F" w:rsidRDefault="00DD6EBD" w:rsidP="00DB451F">
            <w:pPr>
              <w:pStyle w:val="translit"/>
            </w:pPr>
            <w:r>
              <w:t>wa laa taqdero a</w:t>
            </w:r>
            <w:r w:rsidR="00144864">
              <w:t>’</w:t>
            </w:r>
            <w:r>
              <w:t>lat takhfeefe a</w:t>
            </w:r>
            <w:r w:rsidR="00144864">
              <w:t>’</w:t>
            </w:r>
            <w:r>
              <w:t>mman khasha-a</w:t>
            </w:r>
            <w:r w:rsidR="00144864">
              <w:t>’</w:t>
            </w:r>
            <w:r>
              <w:t xml:space="preserve"> lahaa was-taslama elayhaa</w:t>
            </w:r>
          </w:p>
        </w:tc>
        <w:tc>
          <w:tcPr>
            <w:tcW w:w="2233" w:type="dxa"/>
            <w:vAlign w:val="center"/>
          </w:tcPr>
          <w:p w:rsidR="00AF1E04" w:rsidRPr="005E167D" w:rsidRDefault="00AF1E04" w:rsidP="008F3F48">
            <w:pPr>
              <w:pStyle w:val="normalTable"/>
            </w:pPr>
            <w:r w:rsidRPr="005E167D">
              <w:t>and has no power to relieve him who humbles himself before it and yields himself to it;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تَلْقٰى سُكَّانَهَا بِاَحَرِّمَا لَدَيْهَا مِ</w:t>
            </w:r>
            <w:r w:rsidR="00DD6EBD">
              <w:rPr>
                <w:rFonts w:hint="cs"/>
                <w:rtl/>
              </w:rPr>
              <w:t>ن</w:t>
            </w:r>
            <w:r w:rsidRPr="00924D6F">
              <w:rPr>
                <w:rtl/>
              </w:rPr>
              <w:t xml:space="preserve">ْ اَلَيْمِ النَّكَالِ وَ شَدِيْدِ الْوَبَالِ </w:t>
            </w:r>
          </w:p>
        </w:tc>
        <w:tc>
          <w:tcPr>
            <w:tcW w:w="2340" w:type="dxa"/>
            <w:vAlign w:val="center"/>
          </w:tcPr>
          <w:p w:rsidR="00AF1E04" w:rsidRPr="00DD6EBD" w:rsidRDefault="00DD6EBD" w:rsidP="00DB451F">
            <w:pPr>
              <w:pStyle w:val="translit"/>
              <w:rPr>
                <w:lang w:val="en-US"/>
              </w:rPr>
            </w:pPr>
            <w:r>
              <w:t>talqaa sukkaanahaa be-aharre maa ladayhaa</w:t>
            </w:r>
            <w:r>
              <w:rPr>
                <w:lang w:val="en-US"/>
              </w:rPr>
              <w:t xml:space="preserve"> min aleemin nakaale wa shadeedil wabaale</w:t>
            </w:r>
          </w:p>
        </w:tc>
        <w:tc>
          <w:tcPr>
            <w:tcW w:w="2233" w:type="dxa"/>
            <w:vAlign w:val="center"/>
          </w:tcPr>
          <w:p w:rsidR="00AF1E04" w:rsidRPr="005E167D" w:rsidRDefault="00AF1E04" w:rsidP="008F3F48">
            <w:pPr>
              <w:pStyle w:val="normalTable"/>
            </w:pPr>
            <w:r w:rsidRPr="005E167D">
              <w:t>it meets its inhabitants with the hottest that it possesses: painful punishment and intense noxiousness.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اَعُوْذُبِكَ مِنْ </w:t>
            </w:r>
          </w:p>
        </w:tc>
        <w:tc>
          <w:tcPr>
            <w:tcW w:w="2340" w:type="dxa"/>
            <w:vAlign w:val="center"/>
          </w:tcPr>
          <w:p w:rsidR="00AF1E04" w:rsidRPr="00CB160F" w:rsidRDefault="00DD6EBD" w:rsidP="00DB451F">
            <w:pPr>
              <w:pStyle w:val="translit"/>
            </w:pPr>
            <w:r>
              <w:t>wa a-o</w:t>
            </w:r>
            <w:r w:rsidR="00144864">
              <w:t>’</w:t>
            </w:r>
            <w:r>
              <w:t>ozo beka min</w:t>
            </w:r>
          </w:p>
        </w:tc>
        <w:tc>
          <w:tcPr>
            <w:tcW w:w="2233" w:type="dxa"/>
            <w:vAlign w:val="center"/>
          </w:tcPr>
          <w:p w:rsidR="00AF1E04" w:rsidRPr="005E167D" w:rsidRDefault="00AF1E04" w:rsidP="008F3F48">
            <w:pPr>
              <w:pStyle w:val="normalTable"/>
            </w:pPr>
            <w:r w:rsidRPr="005E167D">
              <w:t>I seek refuge in Thee from</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عَقَارِ بِهَا الْفَارِغَةِ اَفْوَاهُهَا </w:t>
            </w:r>
          </w:p>
        </w:tc>
        <w:tc>
          <w:tcPr>
            <w:tcW w:w="2340" w:type="dxa"/>
            <w:vAlign w:val="center"/>
          </w:tcPr>
          <w:p w:rsidR="00AF1E04" w:rsidRPr="00CB160F" w:rsidRDefault="00DD6EBD" w:rsidP="00DB451F">
            <w:pPr>
              <w:pStyle w:val="translit"/>
            </w:pPr>
            <w:r>
              <w:t>a-qaarebehal faareghate af-waahohaa</w:t>
            </w:r>
          </w:p>
        </w:tc>
        <w:tc>
          <w:tcPr>
            <w:tcW w:w="2233" w:type="dxa"/>
            <w:vAlign w:val="center"/>
          </w:tcPr>
          <w:p w:rsidR="00AF1E04" w:rsidRPr="005E167D" w:rsidRDefault="00AF1E04" w:rsidP="008F3F48">
            <w:pPr>
              <w:pStyle w:val="normalTable"/>
            </w:pPr>
            <w:r w:rsidRPr="005E167D">
              <w:t>its gaping-jawed scorpions,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حَيَّاتِهَا الصَّالِقَةِ بِاَنْيَابِهَا </w:t>
            </w:r>
          </w:p>
        </w:tc>
        <w:tc>
          <w:tcPr>
            <w:tcW w:w="2340" w:type="dxa"/>
            <w:vAlign w:val="center"/>
          </w:tcPr>
          <w:p w:rsidR="00AF1E04" w:rsidRPr="00CB160F" w:rsidRDefault="00DD6EBD" w:rsidP="00DB451F">
            <w:pPr>
              <w:pStyle w:val="translit"/>
            </w:pPr>
            <w:r>
              <w:t>wa hayyatehas saaleqate be-anyaabehaa</w:t>
            </w:r>
          </w:p>
        </w:tc>
        <w:tc>
          <w:tcPr>
            <w:tcW w:w="2233" w:type="dxa"/>
            <w:vAlign w:val="center"/>
          </w:tcPr>
          <w:p w:rsidR="00AF1E04" w:rsidRPr="005E167D" w:rsidRDefault="00AF1E04" w:rsidP="008F3F48">
            <w:pPr>
              <w:pStyle w:val="normalTable"/>
            </w:pPr>
            <w:r w:rsidRPr="005E167D">
              <w:t>its scraping-toothed serpents,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شَرَابِهَا الَّذِىْ يُقَطِّعُ اَمْعَآءَ وَ اَفْئِدَةَ سُكَّانِهَا وَ يَنْزِغُ قُلُوْبَهُمْ </w:t>
            </w:r>
          </w:p>
        </w:tc>
        <w:tc>
          <w:tcPr>
            <w:tcW w:w="2340" w:type="dxa"/>
            <w:vAlign w:val="center"/>
          </w:tcPr>
          <w:p w:rsidR="00AF1E04" w:rsidRPr="00CB160F" w:rsidRDefault="00DD6EBD" w:rsidP="00DB451F">
            <w:pPr>
              <w:pStyle w:val="translit"/>
            </w:pPr>
            <w:r>
              <w:t>wa sharaabehal lazee yoqatte-o</w:t>
            </w:r>
            <w:r w:rsidR="00144864">
              <w:t>’</w:t>
            </w:r>
            <w:r>
              <w:t xml:space="preserve"> am-a</w:t>
            </w:r>
            <w:r w:rsidR="00144864">
              <w:t>’</w:t>
            </w:r>
            <w:r>
              <w:t>aa-a wa af-edata sukkaanehaa wa yanzegho qoloobahum</w:t>
            </w:r>
          </w:p>
        </w:tc>
        <w:tc>
          <w:tcPr>
            <w:tcW w:w="2233" w:type="dxa"/>
            <w:vAlign w:val="center"/>
          </w:tcPr>
          <w:p w:rsidR="00AF1E04" w:rsidRPr="005E167D" w:rsidRDefault="00AF1E04" w:rsidP="008F3F48">
            <w:pPr>
              <w:pStyle w:val="normalTable"/>
            </w:pPr>
            <w:r w:rsidRPr="005E167D">
              <w:t>and its drinks, which tear apart the intestines and hearts of its inhabitants and root out their marrows.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اَسْتَهْدِيْكَ لِمَا بَاعَدَ مِنْهَا وَ اَخَّرَ عَنْهَا </w:t>
            </w:r>
          </w:p>
        </w:tc>
        <w:tc>
          <w:tcPr>
            <w:tcW w:w="2340" w:type="dxa"/>
            <w:vAlign w:val="center"/>
          </w:tcPr>
          <w:p w:rsidR="00AF1E04" w:rsidRPr="00CB160F" w:rsidRDefault="00DD6EBD" w:rsidP="00DB451F">
            <w:pPr>
              <w:pStyle w:val="translit"/>
            </w:pPr>
            <w:r>
              <w:t>wa as-tahdeeka lemaa ba-a</w:t>
            </w:r>
            <w:r w:rsidR="00144864">
              <w:t>’</w:t>
            </w:r>
            <w:r>
              <w:t>da minhaa wa akh-khara a</w:t>
            </w:r>
            <w:r w:rsidR="00144864">
              <w:t>’</w:t>
            </w:r>
            <w:r>
              <w:t>nhaa</w:t>
            </w:r>
          </w:p>
        </w:tc>
        <w:tc>
          <w:tcPr>
            <w:tcW w:w="2233" w:type="dxa"/>
            <w:vAlign w:val="center"/>
          </w:tcPr>
          <w:p w:rsidR="00AF1E04" w:rsidRPr="005E167D" w:rsidRDefault="00AF1E04" w:rsidP="008F3F48">
            <w:pPr>
              <w:pStyle w:val="normalTable"/>
            </w:pPr>
            <w:r w:rsidRPr="005E167D">
              <w:t>I ask guidance from Thee to that which will keep far from it and make it retreat!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صَلِّ عَلٰى مُحَمَّدٍ وَّ اٰلِهٖ </w:t>
            </w:r>
          </w:p>
        </w:tc>
        <w:tc>
          <w:tcPr>
            <w:tcW w:w="2340" w:type="dxa"/>
            <w:vAlign w:val="center"/>
          </w:tcPr>
          <w:p w:rsidR="00AF1E04" w:rsidRPr="00CB160F" w:rsidRDefault="00DD6EBD" w:rsidP="00DB451F">
            <w:pPr>
              <w:pStyle w:val="translit"/>
            </w:pPr>
            <w:r>
              <w:t>allaahumma salle a</w:t>
            </w:r>
            <w:r w:rsidR="00144864">
              <w:t>’</w:t>
            </w:r>
            <w:r>
              <w:t>laa mohammadiwn wa aalehi</w:t>
            </w:r>
          </w:p>
        </w:tc>
        <w:tc>
          <w:tcPr>
            <w:tcW w:w="2233" w:type="dxa"/>
            <w:vAlign w:val="center"/>
          </w:tcPr>
          <w:p w:rsidR="00AF1E04" w:rsidRPr="005E167D" w:rsidRDefault="00AF1E04" w:rsidP="008F3F48">
            <w:pPr>
              <w:pStyle w:val="normalTable"/>
            </w:pPr>
            <w:r w:rsidRPr="005E167D">
              <w:t xml:space="preserve">O </w:t>
            </w:r>
            <w:r>
              <w:t>Allah</w:t>
            </w:r>
            <w:r w:rsidRPr="005E167D">
              <w:t>, bless Muhammad and his Household,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اَجِرْنِىْ مِنْهَا بِفَضْلِ رَحْمَتِكَ </w:t>
            </w:r>
          </w:p>
        </w:tc>
        <w:tc>
          <w:tcPr>
            <w:tcW w:w="2340" w:type="dxa"/>
            <w:vAlign w:val="center"/>
          </w:tcPr>
          <w:p w:rsidR="00AF1E04" w:rsidRPr="00CB160F" w:rsidRDefault="00DD6EBD" w:rsidP="00DB451F">
            <w:pPr>
              <w:pStyle w:val="translit"/>
            </w:pPr>
            <w:r>
              <w:t>wa ajirnee minhaa be-fazle rahmateka</w:t>
            </w:r>
          </w:p>
        </w:tc>
        <w:tc>
          <w:tcPr>
            <w:tcW w:w="2233" w:type="dxa"/>
            <w:vAlign w:val="center"/>
          </w:tcPr>
          <w:p w:rsidR="00AF1E04" w:rsidRPr="005E167D" w:rsidRDefault="00AF1E04" w:rsidP="008F3F48">
            <w:pPr>
              <w:pStyle w:val="normalTable"/>
            </w:pPr>
            <w:r w:rsidRPr="005E167D">
              <w:t>grant me sanctuary from it through the bounty of Thy mercy,</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اَقِلْنِىْ عَثَرَاتِىْ بِحُسْنِ اِقَالَتِكَ </w:t>
            </w:r>
          </w:p>
        </w:tc>
        <w:tc>
          <w:tcPr>
            <w:tcW w:w="2340" w:type="dxa"/>
            <w:vAlign w:val="center"/>
          </w:tcPr>
          <w:p w:rsidR="00AF1E04" w:rsidRPr="00CB160F" w:rsidRDefault="00DD6EBD" w:rsidP="00DB451F">
            <w:pPr>
              <w:pStyle w:val="translit"/>
            </w:pPr>
            <w:r>
              <w:t>wa aqilnee a</w:t>
            </w:r>
            <w:r w:rsidR="00144864">
              <w:t>’</w:t>
            </w:r>
            <w:r>
              <w:t>saraatee be-husne eqaalateka</w:t>
            </w:r>
          </w:p>
        </w:tc>
        <w:tc>
          <w:tcPr>
            <w:tcW w:w="2233" w:type="dxa"/>
            <w:vAlign w:val="center"/>
          </w:tcPr>
          <w:p w:rsidR="00AF1E04" w:rsidRPr="005E167D" w:rsidRDefault="00AF1E04" w:rsidP="008F3F48">
            <w:pPr>
              <w:pStyle w:val="normalTable"/>
            </w:pPr>
            <w:r w:rsidRPr="005E167D">
              <w:t>release me from my stumbles through Thy good releasing,</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وَ</w:t>
            </w:r>
            <w:r w:rsidR="00372559">
              <w:rPr>
                <w:rtl/>
              </w:rPr>
              <w:t>لَا</w:t>
            </w:r>
            <w:r w:rsidRPr="00924D6F">
              <w:rPr>
                <w:rtl/>
              </w:rPr>
              <w:t xml:space="preserve"> تَخْذُلْنِىْ يَا خَيْرَ الْمُجِيْرِيْنَ </w:t>
            </w:r>
          </w:p>
        </w:tc>
        <w:tc>
          <w:tcPr>
            <w:tcW w:w="2340" w:type="dxa"/>
            <w:vAlign w:val="center"/>
          </w:tcPr>
          <w:p w:rsidR="00AF1E04" w:rsidRPr="00CB160F" w:rsidRDefault="00DD6EBD" w:rsidP="00DB451F">
            <w:pPr>
              <w:pStyle w:val="translit"/>
            </w:pPr>
            <w:r>
              <w:t>wa laa takhzulnee yaa khayral mojeereena</w:t>
            </w:r>
          </w:p>
        </w:tc>
        <w:tc>
          <w:tcPr>
            <w:tcW w:w="2233" w:type="dxa"/>
            <w:vAlign w:val="center"/>
          </w:tcPr>
          <w:p w:rsidR="00AF1E04" w:rsidRPr="005E167D" w:rsidRDefault="00AF1E04" w:rsidP="008F3F48">
            <w:pPr>
              <w:pStyle w:val="normalTable"/>
            </w:pPr>
            <w:r w:rsidRPr="005E167D">
              <w:t>and abandon me not, O Best of the sanctuary-granters!</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اَللّٰهُمَّ</w:t>
            </w:r>
            <w:r w:rsidRPr="00924D6F">
              <w:rPr>
                <w:rFonts w:hint="cs"/>
                <w:rtl/>
              </w:rPr>
              <w:t xml:space="preserve"> </w:t>
            </w:r>
            <w:r w:rsidRPr="00924D6F">
              <w:rPr>
                <w:rtl/>
              </w:rPr>
              <w:t xml:space="preserve"> اِنَّكَ </w:t>
            </w:r>
          </w:p>
        </w:tc>
        <w:tc>
          <w:tcPr>
            <w:tcW w:w="2340" w:type="dxa"/>
            <w:vAlign w:val="center"/>
          </w:tcPr>
          <w:p w:rsidR="00AF1E04" w:rsidRPr="00CB160F" w:rsidRDefault="00DD6EBD" w:rsidP="00DB451F">
            <w:pPr>
              <w:pStyle w:val="translit"/>
            </w:pPr>
            <w:r>
              <w:t>allaahumma innaka</w:t>
            </w:r>
          </w:p>
        </w:tc>
        <w:tc>
          <w:tcPr>
            <w:tcW w:w="2233" w:type="dxa"/>
            <w:vAlign w:val="center"/>
          </w:tcPr>
          <w:p w:rsidR="00AF1E04" w:rsidRPr="005E167D" w:rsidRDefault="00AF1E04" w:rsidP="008F3F48">
            <w:pPr>
              <w:pStyle w:val="normalTable"/>
            </w:pPr>
            <w:r w:rsidRPr="005E167D">
              <w:t xml:space="preserve">O </w:t>
            </w:r>
            <w:r>
              <w:t>Allah</w:t>
            </w:r>
            <w:r w:rsidRPr="005E167D">
              <w:t>, Thou</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تَقِىَ الْكَرِيْمَةَ </w:t>
            </w:r>
          </w:p>
        </w:tc>
        <w:tc>
          <w:tcPr>
            <w:tcW w:w="2340" w:type="dxa"/>
            <w:vAlign w:val="center"/>
          </w:tcPr>
          <w:p w:rsidR="00AF1E04" w:rsidRPr="00CB160F" w:rsidRDefault="007A51BD" w:rsidP="00DB451F">
            <w:pPr>
              <w:pStyle w:val="translit"/>
            </w:pPr>
            <w:r>
              <w:t>taqiyyal kareemate</w:t>
            </w:r>
          </w:p>
        </w:tc>
        <w:tc>
          <w:tcPr>
            <w:tcW w:w="2233" w:type="dxa"/>
            <w:vAlign w:val="center"/>
          </w:tcPr>
          <w:p w:rsidR="00AF1E04" w:rsidRPr="005E167D" w:rsidRDefault="00AF1E04" w:rsidP="008F3F48">
            <w:pPr>
              <w:pStyle w:val="normalTable"/>
            </w:pPr>
            <w:r w:rsidRPr="005E167D">
              <w:t>protectest from the disliked,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تُعْطِى الْحَسَنَةَ </w:t>
            </w:r>
          </w:p>
        </w:tc>
        <w:tc>
          <w:tcPr>
            <w:tcW w:w="2340" w:type="dxa"/>
            <w:vAlign w:val="center"/>
          </w:tcPr>
          <w:p w:rsidR="00AF1E04" w:rsidRPr="00CB160F" w:rsidRDefault="007A51BD" w:rsidP="00DB451F">
            <w:pPr>
              <w:pStyle w:val="translit"/>
            </w:pPr>
            <w:r>
              <w:t>wa toa</w:t>
            </w:r>
            <w:r w:rsidR="00144864">
              <w:t>’</w:t>
            </w:r>
            <w:r>
              <w:t>til hasanate</w:t>
            </w:r>
          </w:p>
        </w:tc>
        <w:tc>
          <w:tcPr>
            <w:tcW w:w="2233" w:type="dxa"/>
            <w:vAlign w:val="center"/>
          </w:tcPr>
          <w:p w:rsidR="00AF1E04" w:rsidRPr="005E167D" w:rsidRDefault="00AF1E04" w:rsidP="008F3F48">
            <w:pPr>
              <w:pStyle w:val="normalTable"/>
            </w:pPr>
            <w:r w:rsidRPr="005E167D">
              <w:t>givest the good,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تَفْعَلُ مَا تُرِيْدُ </w:t>
            </w:r>
          </w:p>
        </w:tc>
        <w:tc>
          <w:tcPr>
            <w:tcW w:w="2340" w:type="dxa"/>
            <w:vAlign w:val="center"/>
          </w:tcPr>
          <w:p w:rsidR="00AF1E04" w:rsidRPr="00CB160F" w:rsidRDefault="007A51BD" w:rsidP="00DB451F">
            <w:pPr>
              <w:pStyle w:val="translit"/>
            </w:pPr>
            <w:r>
              <w:t>wa taf-a</w:t>
            </w:r>
            <w:r w:rsidR="00144864">
              <w:t>’</w:t>
            </w:r>
            <w:r>
              <w:t>lo maa toreedo</w:t>
            </w:r>
          </w:p>
        </w:tc>
        <w:tc>
          <w:tcPr>
            <w:tcW w:w="2233" w:type="dxa"/>
            <w:vAlign w:val="center"/>
          </w:tcPr>
          <w:p w:rsidR="00AF1E04" w:rsidRPr="005E167D" w:rsidRDefault="00AF1E04" w:rsidP="008F3F48">
            <w:pPr>
              <w:pStyle w:val="normalTable"/>
            </w:pPr>
            <w:r w:rsidRPr="005E167D">
              <w:t>dost what Thou wilt,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lastRenderedPageBreak/>
              <w:t xml:space="preserve">وَ اَنْتَ عَلٰى كُلِّ شَىْءٍ قَدِيْرٌ </w:t>
            </w:r>
          </w:p>
        </w:tc>
        <w:tc>
          <w:tcPr>
            <w:tcW w:w="2340" w:type="dxa"/>
            <w:vAlign w:val="center"/>
          </w:tcPr>
          <w:p w:rsidR="00AF1E04" w:rsidRPr="00CB160F" w:rsidRDefault="007A51BD" w:rsidP="00DB451F">
            <w:pPr>
              <w:pStyle w:val="translit"/>
            </w:pPr>
            <w:r>
              <w:t>wa anta a</w:t>
            </w:r>
            <w:r w:rsidR="00144864">
              <w:t>’</w:t>
            </w:r>
            <w:r>
              <w:t>laa kulle shay-in qadeerun</w:t>
            </w:r>
          </w:p>
        </w:tc>
        <w:tc>
          <w:tcPr>
            <w:tcW w:w="2233" w:type="dxa"/>
            <w:vAlign w:val="center"/>
          </w:tcPr>
          <w:p w:rsidR="00AF1E04" w:rsidRPr="005E167D" w:rsidRDefault="00AF1E04" w:rsidP="008F3F48">
            <w:pPr>
              <w:pStyle w:val="normalTable"/>
            </w:pPr>
            <w:r w:rsidRPr="005E167D">
              <w:t>and Thou art powerful over everything.</w:t>
            </w:r>
            <w:r w:rsidRPr="005E167D">
              <w:rPr>
                <w:rStyle w:val="FootnoteReference"/>
              </w:rPr>
              <w:footnoteReference w:id="209"/>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اَللّٰهُمَّ </w:t>
            </w:r>
          </w:p>
        </w:tc>
        <w:tc>
          <w:tcPr>
            <w:tcW w:w="2340" w:type="dxa"/>
            <w:vAlign w:val="center"/>
          </w:tcPr>
          <w:p w:rsidR="00AF1E04" w:rsidRPr="00CB160F" w:rsidRDefault="007A51BD" w:rsidP="00DB451F">
            <w:pPr>
              <w:pStyle w:val="translit"/>
            </w:pPr>
            <w:r>
              <w:t>allaahumma</w:t>
            </w:r>
          </w:p>
        </w:tc>
        <w:tc>
          <w:tcPr>
            <w:tcW w:w="2233" w:type="dxa"/>
            <w:vAlign w:val="center"/>
          </w:tcPr>
          <w:p w:rsidR="00AF1E04" w:rsidRPr="005E167D" w:rsidRDefault="00AF1E04" w:rsidP="008F3F48">
            <w:pPr>
              <w:pStyle w:val="normalTable"/>
            </w:pPr>
            <w:r w:rsidRPr="005E167D">
              <w:t xml:space="preserve">O </w:t>
            </w:r>
            <w:r>
              <w:t>Allah</w:t>
            </w:r>
            <w:r w:rsidRPr="005E167D">
              <w:t>,</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صَلِّ عَلٰى مُحَمَّدٍ وَّ اٰلِهٖ اِذَا ذُكِرَ الْاَبْرَارُ </w:t>
            </w:r>
          </w:p>
        </w:tc>
        <w:tc>
          <w:tcPr>
            <w:tcW w:w="2340" w:type="dxa"/>
            <w:vAlign w:val="center"/>
          </w:tcPr>
          <w:p w:rsidR="00AF1E04" w:rsidRPr="00CB160F" w:rsidRDefault="007A51BD" w:rsidP="00DB451F">
            <w:pPr>
              <w:pStyle w:val="translit"/>
            </w:pPr>
            <w:r>
              <w:t>salle a</w:t>
            </w:r>
            <w:r w:rsidR="00144864">
              <w:t>’</w:t>
            </w:r>
            <w:r>
              <w:t>laa mohammadiwn wa aalehi eza zokeral abraaro</w:t>
            </w:r>
          </w:p>
        </w:tc>
        <w:tc>
          <w:tcPr>
            <w:tcW w:w="2233" w:type="dxa"/>
            <w:vAlign w:val="center"/>
          </w:tcPr>
          <w:p w:rsidR="00AF1E04" w:rsidRPr="005E167D" w:rsidRDefault="00AF1E04" w:rsidP="008F3F48">
            <w:pPr>
              <w:pStyle w:val="normalTable"/>
            </w:pPr>
            <w:r w:rsidRPr="005E167D">
              <w:t>bless Muhammad and his Household when the pious are mentioned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صَلِّ عَلٰى مُحَمَّدٍ وَ اٰلِهٖ مَا اخْتَلَفَ اللَّيْلُ وَ النَّهَارُ </w:t>
            </w:r>
          </w:p>
        </w:tc>
        <w:tc>
          <w:tcPr>
            <w:tcW w:w="2340" w:type="dxa"/>
            <w:vAlign w:val="center"/>
          </w:tcPr>
          <w:p w:rsidR="00AF1E04" w:rsidRPr="00CB160F" w:rsidRDefault="007A51BD" w:rsidP="00DB451F">
            <w:pPr>
              <w:pStyle w:val="translit"/>
            </w:pPr>
            <w:r>
              <w:t>wa salle a</w:t>
            </w:r>
            <w:r w:rsidR="00144864">
              <w:t>’</w:t>
            </w:r>
            <w:r>
              <w:t>laa mohammadin wa aalehi makh talafal laylo wan-nahaaro</w:t>
            </w:r>
          </w:p>
        </w:tc>
        <w:tc>
          <w:tcPr>
            <w:tcW w:w="2233" w:type="dxa"/>
            <w:vAlign w:val="center"/>
          </w:tcPr>
          <w:p w:rsidR="00AF1E04" w:rsidRPr="005E167D" w:rsidRDefault="00AF1E04" w:rsidP="008F3F48">
            <w:pPr>
              <w:pStyle w:val="normalTable"/>
            </w:pPr>
            <w:r w:rsidRPr="005E167D">
              <w:t>and bless Muhammad and his Household as long as night and day come and go with a blessing</w:t>
            </w:r>
          </w:p>
        </w:tc>
      </w:tr>
      <w:tr w:rsidR="00AF1E04" w:rsidTr="008F3F48">
        <w:tc>
          <w:tcPr>
            <w:tcW w:w="3388" w:type="dxa"/>
            <w:tcMar>
              <w:left w:w="58" w:type="dxa"/>
              <w:right w:w="58" w:type="dxa"/>
            </w:tcMar>
          </w:tcPr>
          <w:p w:rsidR="00AF1E04" w:rsidRPr="00924D6F" w:rsidRDefault="00AF1E04" w:rsidP="007A51BD">
            <w:pPr>
              <w:pStyle w:val="arabic"/>
              <w:rPr>
                <w:rFonts w:hint="cs"/>
                <w:rtl/>
              </w:rPr>
            </w:pPr>
            <w:r w:rsidRPr="00924D6F">
              <w:rPr>
                <w:rtl/>
              </w:rPr>
              <w:t>صَل</w:t>
            </w:r>
            <w:r w:rsidR="007A51BD">
              <w:rPr>
                <w:rFonts w:hint="cs"/>
                <w:rtl/>
              </w:rPr>
              <w:t>َا</w:t>
            </w:r>
            <w:r w:rsidRPr="00924D6F">
              <w:rPr>
                <w:rtl/>
              </w:rPr>
              <w:t xml:space="preserve">ةً </w:t>
            </w:r>
            <w:r w:rsidR="00372559">
              <w:rPr>
                <w:rtl/>
              </w:rPr>
              <w:t>لَا</w:t>
            </w:r>
            <w:r w:rsidRPr="00924D6F">
              <w:rPr>
                <w:rtl/>
              </w:rPr>
              <w:t xml:space="preserve"> يَنْق</w:t>
            </w:r>
            <w:r w:rsidR="007A51BD">
              <w:rPr>
                <w:rFonts w:hint="cs"/>
                <w:rtl/>
              </w:rPr>
              <w:t>َ</w:t>
            </w:r>
            <w:r w:rsidRPr="00924D6F">
              <w:rPr>
                <w:rtl/>
              </w:rPr>
              <w:t xml:space="preserve">طِعُ مَدَدُهَا </w:t>
            </w:r>
          </w:p>
        </w:tc>
        <w:tc>
          <w:tcPr>
            <w:tcW w:w="2340" w:type="dxa"/>
            <w:vAlign w:val="center"/>
          </w:tcPr>
          <w:p w:rsidR="00AF1E04" w:rsidRPr="007A51BD" w:rsidRDefault="007A51BD" w:rsidP="00DB451F">
            <w:pPr>
              <w:pStyle w:val="translit"/>
              <w:rPr>
                <w:lang w:val="en-US"/>
              </w:rPr>
            </w:pPr>
            <w:r>
              <w:t>salaatan</w:t>
            </w:r>
            <w:r>
              <w:rPr>
                <w:lang w:val="en-US"/>
              </w:rPr>
              <w:t xml:space="preserve"> laa yanqateo</w:t>
            </w:r>
            <w:r w:rsidR="00144864">
              <w:rPr>
                <w:lang w:val="en-US"/>
              </w:rPr>
              <w:t>’</w:t>
            </w:r>
            <w:r>
              <w:rPr>
                <w:lang w:val="en-US"/>
              </w:rPr>
              <w:t xml:space="preserve"> madadohaa</w:t>
            </w:r>
          </w:p>
        </w:tc>
        <w:tc>
          <w:tcPr>
            <w:tcW w:w="2233" w:type="dxa"/>
            <w:vAlign w:val="center"/>
          </w:tcPr>
          <w:p w:rsidR="00AF1E04" w:rsidRPr="005E167D" w:rsidRDefault="00AF1E04" w:rsidP="008F3F48">
            <w:pPr>
              <w:pStyle w:val="normalTable"/>
            </w:pPr>
            <w:r w:rsidRPr="005E167D">
              <w:t>whose replenishment is never cut off</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w:t>
            </w:r>
            <w:r w:rsidR="00372559">
              <w:rPr>
                <w:rtl/>
              </w:rPr>
              <w:t>لَا</w:t>
            </w:r>
            <w:r w:rsidRPr="00924D6F">
              <w:rPr>
                <w:rtl/>
              </w:rPr>
              <w:t xml:space="preserve"> يُحْصٰى عَدَدُهَا </w:t>
            </w:r>
          </w:p>
        </w:tc>
        <w:tc>
          <w:tcPr>
            <w:tcW w:w="2340" w:type="dxa"/>
            <w:vAlign w:val="center"/>
          </w:tcPr>
          <w:p w:rsidR="00AF1E04" w:rsidRPr="007A51BD" w:rsidRDefault="007A51BD" w:rsidP="00DB451F">
            <w:pPr>
              <w:pStyle w:val="translit"/>
              <w:rPr>
                <w:lang w:val="en-US"/>
              </w:rPr>
            </w:pPr>
            <w:r>
              <w:rPr>
                <w:lang w:val="en-US"/>
              </w:rPr>
              <w:t>wa laa yohsaa a</w:t>
            </w:r>
            <w:r w:rsidR="00144864">
              <w:rPr>
                <w:lang w:val="en-US"/>
              </w:rPr>
              <w:t>’</w:t>
            </w:r>
            <w:r>
              <w:rPr>
                <w:lang w:val="en-US"/>
              </w:rPr>
              <w:t>dadohaa</w:t>
            </w:r>
          </w:p>
        </w:tc>
        <w:tc>
          <w:tcPr>
            <w:tcW w:w="2233" w:type="dxa"/>
            <w:vAlign w:val="center"/>
          </w:tcPr>
          <w:p w:rsidR="00AF1E04" w:rsidRPr="005E167D" w:rsidRDefault="00AF1E04" w:rsidP="008F3F48">
            <w:pPr>
              <w:pStyle w:val="normalTable"/>
            </w:pPr>
            <w:r w:rsidRPr="005E167D">
              <w:t>and whose number cannot be counted,</w:t>
            </w:r>
          </w:p>
        </w:tc>
      </w:tr>
      <w:tr w:rsidR="00AF1E04" w:rsidTr="008F3F48">
        <w:tc>
          <w:tcPr>
            <w:tcW w:w="3388" w:type="dxa"/>
            <w:tcMar>
              <w:left w:w="58" w:type="dxa"/>
              <w:right w:w="58" w:type="dxa"/>
            </w:tcMar>
          </w:tcPr>
          <w:p w:rsidR="00AF1E04" w:rsidRPr="00924D6F" w:rsidRDefault="00AF1E04" w:rsidP="007A51BD">
            <w:pPr>
              <w:pStyle w:val="arabic"/>
              <w:rPr>
                <w:rFonts w:hint="cs"/>
                <w:rtl/>
              </w:rPr>
            </w:pPr>
            <w:r w:rsidRPr="00924D6F">
              <w:rPr>
                <w:rtl/>
              </w:rPr>
              <w:t>صَل</w:t>
            </w:r>
            <w:r w:rsidR="007A51BD">
              <w:rPr>
                <w:rFonts w:hint="cs"/>
                <w:rtl/>
              </w:rPr>
              <w:t>َا</w:t>
            </w:r>
            <w:r w:rsidRPr="00924D6F">
              <w:rPr>
                <w:rtl/>
              </w:rPr>
              <w:t xml:space="preserve">ةً تَشْحَنُ الْهَوَآءَ </w:t>
            </w:r>
          </w:p>
        </w:tc>
        <w:tc>
          <w:tcPr>
            <w:tcW w:w="2340" w:type="dxa"/>
            <w:vAlign w:val="center"/>
          </w:tcPr>
          <w:p w:rsidR="00AF1E04" w:rsidRPr="007A51BD" w:rsidRDefault="007A51BD" w:rsidP="00DB451F">
            <w:pPr>
              <w:pStyle w:val="translit"/>
              <w:rPr>
                <w:lang w:val="en-US"/>
              </w:rPr>
            </w:pPr>
            <w:r>
              <w:t>salaatan</w:t>
            </w:r>
            <w:r>
              <w:rPr>
                <w:lang w:val="en-US"/>
              </w:rPr>
              <w:t xml:space="preserve"> tash-hanul hawaaa-a</w:t>
            </w:r>
          </w:p>
        </w:tc>
        <w:tc>
          <w:tcPr>
            <w:tcW w:w="2233" w:type="dxa"/>
            <w:vAlign w:val="center"/>
          </w:tcPr>
          <w:p w:rsidR="00AF1E04" w:rsidRPr="005E167D" w:rsidRDefault="00AF1E04" w:rsidP="008F3F48">
            <w:pPr>
              <w:pStyle w:val="normalTable"/>
            </w:pPr>
            <w:r w:rsidRPr="005E167D">
              <w:t>a blessing that will fill up the air</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تَمْلَاُ الْاَرْضَ وَ السَّمَآءَ </w:t>
            </w:r>
          </w:p>
        </w:tc>
        <w:tc>
          <w:tcPr>
            <w:tcW w:w="2340" w:type="dxa"/>
            <w:vAlign w:val="center"/>
          </w:tcPr>
          <w:p w:rsidR="00AF1E04" w:rsidRPr="00CB160F" w:rsidRDefault="007A51BD" w:rsidP="00DB451F">
            <w:pPr>
              <w:pStyle w:val="translit"/>
            </w:pPr>
            <w:r>
              <w:t>wa tamla-ul arza was-samaaa-a</w:t>
            </w:r>
          </w:p>
        </w:tc>
        <w:tc>
          <w:tcPr>
            <w:tcW w:w="2233" w:type="dxa"/>
            <w:vAlign w:val="center"/>
          </w:tcPr>
          <w:p w:rsidR="00AF1E04" w:rsidRPr="005E167D" w:rsidRDefault="00AF1E04" w:rsidP="008F3F48">
            <w:pPr>
              <w:pStyle w:val="normalTable"/>
            </w:pPr>
            <w:r w:rsidRPr="005E167D">
              <w:t>and crowd the earth and the heaven!</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صَلَّى اللهُ عَلَيْهِ حَتّٰى يَرْضٰى </w:t>
            </w:r>
          </w:p>
        </w:tc>
        <w:tc>
          <w:tcPr>
            <w:tcW w:w="2340" w:type="dxa"/>
            <w:vAlign w:val="center"/>
          </w:tcPr>
          <w:p w:rsidR="00AF1E04" w:rsidRPr="00CB160F" w:rsidRDefault="007A51BD" w:rsidP="00DB451F">
            <w:pPr>
              <w:pStyle w:val="translit"/>
            </w:pPr>
            <w:r>
              <w:t>sallal laaho a</w:t>
            </w:r>
            <w:r w:rsidR="00144864">
              <w:t>’</w:t>
            </w:r>
            <w:r>
              <w:t>layhe hattaa yarzaa</w:t>
            </w:r>
          </w:p>
        </w:tc>
        <w:tc>
          <w:tcPr>
            <w:tcW w:w="2233" w:type="dxa"/>
            <w:vAlign w:val="center"/>
          </w:tcPr>
          <w:p w:rsidR="00AF1E04" w:rsidRPr="005E167D" w:rsidRDefault="00AF1E04" w:rsidP="008F3F48">
            <w:pPr>
              <w:pStyle w:val="normalTable"/>
            </w:pPr>
            <w:r>
              <w:t>Allah</w:t>
            </w:r>
            <w:r w:rsidRPr="005E167D">
              <w:t xml:space="preserve"> bless him until he is well pleased</w:t>
            </w:r>
          </w:p>
        </w:tc>
      </w:tr>
      <w:tr w:rsidR="00AF1E04" w:rsidTr="008F3F48">
        <w:tc>
          <w:tcPr>
            <w:tcW w:w="3388" w:type="dxa"/>
            <w:tcMar>
              <w:left w:w="58" w:type="dxa"/>
              <w:right w:w="58" w:type="dxa"/>
            </w:tcMar>
          </w:tcPr>
          <w:p w:rsidR="00AF1E04" w:rsidRPr="00924D6F" w:rsidRDefault="00AF1E04" w:rsidP="00AF1E04">
            <w:pPr>
              <w:pStyle w:val="arabic"/>
              <w:rPr>
                <w:rFonts w:hint="cs"/>
                <w:rtl/>
              </w:rPr>
            </w:pPr>
            <w:r w:rsidRPr="00924D6F">
              <w:rPr>
                <w:rtl/>
              </w:rPr>
              <w:t xml:space="preserve">وَ صَلَّى اللهُ عَلَيْهِ وَ اٰلِهٖ بَعْدَ الرِّضَا </w:t>
            </w:r>
          </w:p>
        </w:tc>
        <w:tc>
          <w:tcPr>
            <w:tcW w:w="2340" w:type="dxa"/>
            <w:vAlign w:val="center"/>
          </w:tcPr>
          <w:p w:rsidR="00AF1E04" w:rsidRPr="00CB160F" w:rsidRDefault="007A51BD" w:rsidP="00DB451F">
            <w:pPr>
              <w:pStyle w:val="translit"/>
            </w:pPr>
            <w:r>
              <w:t>wa sallal laaho a</w:t>
            </w:r>
            <w:r w:rsidR="00144864">
              <w:t>’</w:t>
            </w:r>
            <w:r>
              <w:t>layhe wa aalehi ba</w:t>
            </w:r>
            <w:r w:rsidR="00144864">
              <w:t>’</w:t>
            </w:r>
            <w:r>
              <w:t>dar rezaa</w:t>
            </w:r>
          </w:p>
        </w:tc>
        <w:tc>
          <w:tcPr>
            <w:tcW w:w="2233" w:type="dxa"/>
            <w:vAlign w:val="center"/>
          </w:tcPr>
          <w:p w:rsidR="00AF1E04" w:rsidRPr="005E167D" w:rsidRDefault="00AF1E04" w:rsidP="008F3F48">
            <w:pPr>
              <w:pStyle w:val="normalTable"/>
            </w:pPr>
            <w:r w:rsidRPr="005E167D">
              <w:t xml:space="preserve">and </w:t>
            </w:r>
            <w:r>
              <w:t>Allah</w:t>
            </w:r>
            <w:r w:rsidRPr="005E167D">
              <w:t xml:space="preserve"> bless him and his Household after good pleasure</w:t>
            </w:r>
          </w:p>
        </w:tc>
      </w:tr>
      <w:tr w:rsidR="00AF1E04" w:rsidTr="008F3F48">
        <w:tc>
          <w:tcPr>
            <w:tcW w:w="3388" w:type="dxa"/>
            <w:tcMar>
              <w:left w:w="58" w:type="dxa"/>
              <w:right w:w="58" w:type="dxa"/>
            </w:tcMar>
          </w:tcPr>
          <w:p w:rsidR="00AF1E04" w:rsidRPr="00924D6F" w:rsidRDefault="00AF1E04" w:rsidP="007A51BD">
            <w:pPr>
              <w:pStyle w:val="arabic"/>
              <w:rPr>
                <w:rFonts w:hint="cs"/>
                <w:rtl/>
              </w:rPr>
            </w:pPr>
            <w:r w:rsidRPr="00924D6F">
              <w:rPr>
                <w:rtl/>
              </w:rPr>
              <w:t>صَل</w:t>
            </w:r>
            <w:r w:rsidR="007A51BD">
              <w:rPr>
                <w:rFonts w:hint="cs"/>
                <w:rtl/>
              </w:rPr>
              <w:t>َا</w:t>
            </w:r>
            <w:r w:rsidRPr="00924D6F">
              <w:rPr>
                <w:rtl/>
              </w:rPr>
              <w:t xml:space="preserve">ةً </w:t>
            </w:r>
            <w:r w:rsidR="00372559">
              <w:rPr>
                <w:rtl/>
              </w:rPr>
              <w:t>لَا</w:t>
            </w:r>
            <w:r w:rsidRPr="00924D6F">
              <w:rPr>
                <w:rtl/>
              </w:rPr>
              <w:t xml:space="preserve"> حَدَّ لَهَا وَ </w:t>
            </w:r>
            <w:r w:rsidR="00372559">
              <w:rPr>
                <w:rtl/>
              </w:rPr>
              <w:t>لَا</w:t>
            </w:r>
            <w:r w:rsidRPr="00924D6F">
              <w:rPr>
                <w:rtl/>
              </w:rPr>
              <w:t xml:space="preserve"> مُنْتَهٰى </w:t>
            </w:r>
          </w:p>
        </w:tc>
        <w:tc>
          <w:tcPr>
            <w:tcW w:w="2340" w:type="dxa"/>
            <w:vAlign w:val="center"/>
          </w:tcPr>
          <w:p w:rsidR="00AF1E04" w:rsidRPr="007A51BD" w:rsidRDefault="007A51BD" w:rsidP="00DB451F">
            <w:pPr>
              <w:pStyle w:val="translit"/>
              <w:rPr>
                <w:lang w:val="en-US"/>
              </w:rPr>
            </w:pPr>
            <w:r>
              <w:rPr>
                <w:lang w:val="en-US"/>
              </w:rPr>
              <w:t>salaatan la hadda lahaa wa laa muntahaa</w:t>
            </w:r>
          </w:p>
        </w:tc>
        <w:tc>
          <w:tcPr>
            <w:tcW w:w="2233" w:type="dxa"/>
            <w:vAlign w:val="center"/>
          </w:tcPr>
          <w:p w:rsidR="00AF1E04" w:rsidRPr="005E167D" w:rsidRDefault="00AF1E04" w:rsidP="008F3F48">
            <w:pPr>
              <w:pStyle w:val="normalTable"/>
            </w:pPr>
            <w:r w:rsidRPr="005E167D">
              <w:t>with a blessing that has neither bound nor utmost limit!</w:t>
            </w:r>
          </w:p>
        </w:tc>
      </w:tr>
      <w:tr w:rsidR="00AF1E04" w:rsidTr="008F3F48">
        <w:tc>
          <w:tcPr>
            <w:tcW w:w="3388" w:type="dxa"/>
            <w:tcMar>
              <w:left w:w="58" w:type="dxa"/>
              <w:right w:w="58" w:type="dxa"/>
            </w:tcMar>
          </w:tcPr>
          <w:p w:rsidR="00AF1E04" w:rsidRPr="00603A33" w:rsidRDefault="00AF1E04" w:rsidP="00AF1E04">
            <w:pPr>
              <w:pStyle w:val="arabic"/>
              <w:rPr>
                <w:rFonts w:cs="Times New Roman"/>
                <w:rtl/>
              </w:rPr>
            </w:pPr>
            <w:r w:rsidRPr="00924D6F">
              <w:rPr>
                <w:rtl/>
              </w:rPr>
              <w:t>يَآ اَرْحَمَ الرَّاحِمِيْنَ</w:t>
            </w:r>
            <w:r w:rsidRPr="00924D6F">
              <w:rPr>
                <w:rFonts w:cs="Times New Roman" w:hint="cs"/>
                <w:rtl/>
              </w:rPr>
              <w:t>.</w:t>
            </w:r>
          </w:p>
        </w:tc>
        <w:tc>
          <w:tcPr>
            <w:tcW w:w="2340" w:type="dxa"/>
            <w:vAlign w:val="center"/>
          </w:tcPr>
          <w:p w:rsidR="00AF1E04" w:rsidRPr="00CB160F" w:rsidRDefault="007A51BD" w:rsidP="00DB451F">
            <w:pPr>
              <w:pStyle w:val="translit"/>
            </w:pPr>
            <w:r>
              <w:t>yaa arhamar raahemeena.</w:t>
            </w:r>
          </w:p>
        </w:tc>
        <w:tc>
          <w:tcPr>
            <w:tcW w:w="2233" w:type="dxa"/>
            <w:vAlign w:val="center"/>
          </w:tcPr>
          <w:p w:rsidR="00AF1E04" w:rsidRPr="00A7308E" w:rsidRDefault="00AF1E04" w:rsidP="008F3F48">
            <w:pPr>
              <w:pStyle w:val="normalTable"/>
              <w:rPr>
                <w:rtl/>
              </w:rPr>
            </w:pPr>
            <w:r w:rsidRPr="005E167D">
              <w:t>O Most Merciful of the merciful!</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Default="000F1F1F" w:rsidP="008F3F48">
            <w:pPr>
              <w:pStyle w:val="arabic"/>
              <w:jc w:val="center"/>
              <w:rPr>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D55A87" w:rsidP="008F3F48">
            <w:pPr>
              <w:pStyle w:val="bombay"/>
              <w:rPr>
                <w:rFonts w:hint="cs"/>
              </w:rPr>
            </w:pPr>
            <w:r w:rsidRPr="0018641A">
              <w:rPr>
                <w:rtl/>
              </w:rPr>
              <w:lastRenderedPageBreak/>
              <w:t>فِى الْاِسْتِخَارَةِ</w:t>
            </w:r>
          </w:p>
        </w:tc>
        <w:tc>
          <w:tcPr>
            <w:tcW w:w="2340" w:type="dxa"/>
            <w:vAlign w:val="center"/>
          </w:tcPr>
          <w:p w:rsidR="00D46E79" w:rsidRPr="00D55A87" w:rsidRDefault="009433D0" w:rsidP="009433D0">
            <w:pPr>
              <w:pStyle w:val="duahead"/>
              <w:rPr>
                <w:lang w:val="en-US"/>
              </w:rPr>
            </w:pPr>
            <w:r w:rsidRPr="00120EE1">
              <w:lastRenderedPageBreak/>
              <w:t xml:space="preserve">wa kaana min dua’ehi (a.s.) </w:t>
            </w:r>
            <w:r>
              <w:t xml:space="preserve">fil </w:t>
            </w:r>
            <w:r>
              <w:lastRenderedPageBreak/>
              <w:t>istekhaarate</w:t>
            </w:r>
          </w:p>
        </w:tc>
        <w:tc>
          <w:tcPr>
            <w:tcW w:w="2233" w:type="dxa"/>
            <w:vAlign w:val="center"/>
          </w:tcPr>
          <w:p w:rsidR="00D46E79" w:rsidRPr="0010474A" w:rsidRDefault="008F3F48" w:rsidP="0010474A">
            <w:pPr>
              <w:pStyle w:val="Heading3"/>
            </w:pPr>
            <w:bookmarkStart w:id="100" w:name="_Toc241722512"/>
            <w:r>
              <w:lastRenderedPageBreak/>
              <w:t xml:space="preserve">33. </w:t>
            </w:r>
            <w:r w:rsidR="00D46E79">
              <w:t xml:space="preserve">His Supplication </w:t>
            </w:r>
            <w:r w:rsidR="00D46E79">
              <w:lastRenderedPageBreak/>
              <w:t>in Asking for the Best</w:t>
            </w:r>
            <w:bookmarkEnd w:id="100"/>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اَللّٰهُمَّ اِنِّىْٓ اَسْتَخِيْرُكَ بِعِلْمِكَ </w:t>
            </w:r>
          </w:p>
        </w:tc>
        <w:tc>
          <w:tcPr>
            <w:tcW w:w="2340" w:type="dxa"/>
            <w:vAlign w:val="center"/>
          </w:tcPr>
          <w:p w:rsidR="00D55A87" w:rsidRPr="00CB160F" w:rsidRDefault="007A51BD" w:rsidP="00DB451F">
            <w:pPr>
              <w:pStyle w:val="translit"/>
            </w:pPr>
            <w:r>
              <w:t>allaahumma inneee astkheeroka be-i</w:t>
            </w:r>
            <w:r w:rsidR="00144864">
              <w:t>’</w:t>
            </w:r>
            <w:r>
              <w:t xml:space="preserve">lmeka </w:t>
            </w:r>
          </w:p>
        </w:tc>
        <w:tc>
          <w:tcPr>
            <w:tcW w:w="2233" w:type="dxa"/>
            <w:vAlign w:val="center"/>
          </w:tcPr>
          <w:p w:rsidR="00D55A87" w:rsidRPr="00FE6D57" w:rsidRDefault="00D55A87" w:rsidP="008F3F48">
            <w:pPr>
              <w:pStyle w:val="normalTable"/>
            </w:pPr>
            <w:r w:rsidRPr="00FE6D57">
              <w:t xml:space="preserve">O </w:t>
            </w:r>
            <w:r>
              <w:t>Allah</w:t>
            </w:r>
            <w:r w:rsidRPr="00FE6D57">
              <w:t>, I ask from Thee the best in Thy knowledge,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فَصَلِّ عَلٰٓى مُحَمَّدٍ وَ اٰلِهٖ </w:t>
            </w:r>
          </w:p>
        </w:tc>
        <w:tc>
          <w:tcPr>
            <w:tcW w:w="2340" w:type="dxa"/>
            <w:vAlign w:val="center"/>
          </w:tcPr>
          <w:p w:rsidR="00D55A87" w:rsidRPr="00CB160F" w:rsidRDefault="007A51BD" w:rsidP="00DB451F">
            <w:pPr>
              <w:pStyle w:val="translit"/>
            </w:pPr>
            <w:r>
              <w:t>fa-salle a</w:t>
            </w:r>
            <w:r w:rsidR="00144864">
              <w:t>’</w:t>
            </w:r>
            <w:r>
              <w:t>laa mohammadin wa aalehi</w:t>
            </w:r>
          </w:p>
        </w:tc>
        <w:tc>
          <w:tcPr>
            <w:tcW w:w="2233" w:type="dxa"/>
            <w:vAlign w:val="center"/>
          </w:tcPr>
          <w:p w:rsidR="00D55A87" w:rsidRPr="00FE6D57" w:rsidRDefault="00D55A87" w:rsidP="008F3F48">
            <w:pPr>
              <w:pStyle w:val="normalTable"/>
            </w:pPr>
            <w:r w:rsidRPr="00FE6D57">
              <w:t>so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وَاقْضِ لِىْ بِالْخِيَرَةِ </w:t>
            </w:r>
          </w:p>
        </w:tc>
        <w:tc>
          <w:tcPr>
            <w:tcW w:w="2340" w:type="dxa"/>
            <w:vAlign w:val="center"/>
          </w:tcPr>
          <w:p w:rsidR="00D55A87" w:rsidRPr="00CB160F" w:rsidRDefault="007A51BD" w:rsidP="00DB451F">
            <w:pPr>
              <w:pStyle w:val="translit"/>
            </w:pPr>
            <w:r>
              <w:t>waq-ze lee bil-kheyarate</w:t>
            </w:r>
          </w:p>
        </w:tc>
        <w:tc>
          <w:tcPr>
            <w:tcW w:w="2233" w:type="dxa"/>
            <w:vAlign w:val="center"/>
          </w:tcPr>
          <w:p w:rsidR="00D55A87" w:rsidRPr="00FE6D57" w:rsidRDefault="00D55A87" w:rsidP="008F3F48">
            <w:pPr>
              <w:pStyle w:val="normalTable"/>
            </w:pPr>
            <w:r w:rsidRPr="00FE6D57">
              <w:t>and decree for me the best!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اَلْهِمْنَا مَعْرِفَةَ الْاِخْتِيَارِ </w:t>
            </w:r>
          </w:p>
        </w:tc>
        <w:tc>
          <w:tcPr>
            <w:tcW w:w="2340" w:type="dxa"/>
            <w:vAlign w:val="center"/>
          </w:tcPr>
          <w:p w:rsidR="00D55A87" w:rsidRPr="00CB160F" w:rsidRDefault="007A51BD" w:rsidP="00DB451F">
            <w:pPr>
              <w:pStyle w:val="translit"/>
            </w:pPr>
            <w:r>
              <w:t>wa alhimnaa ma</w:t>
            </w:r>
            <w:r w:rsidR="00144864">
              <w:t>’</w:t>
            </w:r>
            <w:r>
              <w:t>refatal ikhteyaare</w:t>
            </w:r>
          </w:p>
        </w:tc>
        <w:tc>
          <w:tcPr>
            <w:tcW w:w="2233" w:type="dxa"/>
            <w:vAlign w:val="center"/>
          </w:tcPr>
          <w:p w:rsidR="00D55A87" w:rsidRPr="00FE6D57" w:rsidRDefault="00D55A87" w:rsidP="008F3F48">
            <w:pPr>
              <w:pStyle w:val="normalTable"/>
            </w:pPr>
            <w:r w:rsidRPr="00FE6D57">
              <w:t>Inspire us with knowledge to chose the best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وَاجْعَلْ ذٰلِكَ ذَرِيْعَةً اِلَى </w:t>
            </w:r>
          </w:p>
        </w:tc>
        <w:tc>
          <w:tcPr>
            <w:tcW w:w="2340" w:type="dxa"/>
            <w:vAlign w:val="center"/>
          </w:tcPr>
          <w:p w:rsidR="00D55A87" w:rsidRPr="00CB160F" w:rsidRDefault="007A51BD" w:rsidP="00DB451F">
            <w:pPr>
              <w:pStyle w:val="translit"/>
            </w:pPr>
            <w:r>
              <w:t>waj-a</w:t>
            </w:r>
            <w:r w:rsidR="00144864">
              <w:t>’</w:t>
            </w:r>
            <w:r>
              <w:t>l zaaleka zaree-a</w:t>
            </w:r>
            <w:r w:rsidR="00144864">
              <w:t>’</w:t>
            </w:r>
            <w:r>
              <w:t>tan elar</w:t>
            </w:r>
          </w:p>
        </w:tc>
        <w:tc>
          <w:tcPr>
            <w:tcW w:w="2233" w:type="dxa"/>
            <w:vAlign w:val="center"/>
          </w:tcPr>
          <w:p w:rsidR="00D55A87" w:rsidRPr="00FE6D57" w:rsidRDefault="00D55A87" w:rsidP="008F3F48">
            <w:pPr>
              <w:pStyle w:val="normalTable"/>
            </w:pPr>
            <w:r w:rsidRPr="00FE6D57">
              <w:t>and make that a means to</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الرِّضَا بِمَا قَضَيْتَ لَنَا </w:t>
            </w:r>
          </w:p>
        </w:tc>
        <w:tc>
          <w:tcPr>
            <w:tcW w:w="2340" w:type="dxa"/>
            <w:vAlign w:val="center"/>
          </w:tcPr>
          <w:p w:rsidR="00D55A87" w:rsidRPr="00CB160F" w:rsidRDefault="007A51BD" w:rsidP="00DB451F">
            <w:pPr>
              <w:pStyle w:val="translit"/>
            </w:pPr>
            <w:r>
              <w:t>rezaa bemaa qazayta lanaa</w:t>
            </w:r>
          </w:p>
        </w:tc>
        <w:tc>
          <w:tcPr>
            <w:tcW w:w="2233" w:type="dxa"/>
            <w:vAlign w:val="center"/>
          </w:tcPr>
          <w:p w:rsidR="00D55A87" w:rsidRPr="00FE6D57" w:rsidRDefault="00D55A87" w:rsidP="008F3F48">
            <w:pPr>
              <w:pStyle w:val="normalTable"/>
            </w:pPr>
            <w:r w:rsidRPr="00FE6D57">
              <w:t>being pleased with what Thou hast decreed for us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التَّسْلِيْمِ لِمَا حَك</w:t>
            </w:r>
            <w:r w:rsidRPr="00924D6F">
              <w:rPr>
                <w:rFonts w:hint="cs"/>
                <w:rtl/>
              </w:rPr>
              <w:t>ـ</w:t>
            </w:r>
            <w:r w:rsidRPr="00924D6F">
              <w:rPr>
                <w:rtl/>
              </w:rPr>
              <w:t xml:space="preserve">َمْتَ </w:t>
            </w:r>
          </w:p>
        </w:tc>
        <w:tc>
          <w:tcPr>
            <w:tcW w:w="2340" w:type="dxa"/>
            <w:vAlign w:val="center"/>
          </w:tcPr>
          <w:p w:rsidR="00D55A87" w:rsidRPr="00CB160F" w:rsidRDefault="007A51BD" w:rsidP="00DB451F">
            <w:pPr>
              <w:pStyle w:val="translit"/>
            </w:pPr>
            <w:r>
              <w:t>wat-tasleeme lamaa hakamta</w:t>
            </w:r>
          </w:p>
        </w:tc>
        <w:tc>
          <w:tcPr>
            <w:tcW w:w="2233" w:type="dxa"/>
            <w:vAlign w:val="center"/>
          </w:tcPr>
          <w:p w:rsidR="00D55A87" w:rsidRPr="00FE6D57" w:rsidRDefault="00D55A87" w:rsidP="008F3F48">
            <w:pPr>
              <w:pStyle w:val="normalTable"/>
            </w:pPr>
            <w:r w:rsidRPr="00FE6D57">
              <w:t>and submitting to what Thou hast decided!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فَاَزِحْ عَنَّا رَيْبَ الْاِرْتِيَابِ </w:t>
            </w:r>
          </w:p>
        </w:tc>
        <w:tc>
          <w:tcPr>
            <w:tcW w:w="2340" w:type="dxa"/>
            <w:vAlign w:val="center"/>
          </w:tcPr>
          <w:p w:rsidR="00D55A87" w:rsidRPr="00CB160F" w:rsidRDefault="007A51BD" w:rsidP="00DB451F">
            <w:pPr>
              <w:pStyle w:val="translit"/>
            </w:pPr>
            <w:r>
              <w:t>fa-azeh a</w:t>
            </w:r>
            <w:r w:rsidR="00144864">
              <w:t>’</w:t>
            </w:r>
            <w:r>
              <w:t>nnaa raybal irte-yaabe</w:t>
            </w:r>
          </w:p>
        </w:tc>
        <w:tc>
          <w:tcPr>
            <w:tcW w:w="2233" w:type="dxa"/>
            <w:vAlign w:val="center"/>
          </w:tcPr>
          <w:p w:rsidR="00D55A87" w:rsidRPr="00FE6D57" w:rsidRDefault="00D55A87" w:rsidP="008F3F48">
            <w:pPr>
              <w:pStyle w:val="normalTable"/>
            </w:pPr>
            <w:r w:rsidRPr="00FE6D57">
              <w:t>Banish from us the doubt of misgiving</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اَيِّدْنَا بِيَقِيْنِ الْمُخْلِصِيْنَ </w:t>
            </w:r>
          </w:p>
        </w:tc>
        <w:tc>
          <w:tcPr>
            <w:tcW w:w="2340" w:type="dxa"/>
            <w:vAlign w:val="center"/>
          </w:tcPr>
          <w:p w:rsidR="00D55A87" w:rsidRPr="00CB160F" w:rsidRDefault="007A51BD" w:rsidP="00DB451F">
            <w:pPr>
              <w:pStyle w:val="translit"/>
            </w:pPr>
            <w:r>
              <w:t>wa ayyidnaa be-yaqeenil mukh-leseena</w:t>
            </w:r>
          </w:p>
        </w:tc>
        <w:tc>
          <w:tcPr>
            <w:tcW w:w="2233" w:type="dxa"/>
            <w:vAlign w:val="center"/>
          </w:tcPr>
          <w:p w:rsidR="00D55A87" w:rsidRPr="00FE6D57" w:rsidRDefault="00D55A87" w:rsidP="008F3F48">
            <w:pPr>
              <w:pStyle w:val="normalTable"/>
            </w:pPr>
            <w:r w:rsidRPr="00FE6D57">
              <w:t>and confirm us with the certainty of the sincere!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تَسُمْنَا عَجْزَ الْمَعْرِفَةِ عَمَّا تَخَيَّرْتَ </w:t>
            </w:r>
          </w:p>
        </w:tc>
        <w:tc>
          <w:tcPr>
            <w:tcW w:w="2340" w:type="dxa"/>
            <w:vAlign w:val="center"/>
          </w:tcPr>
          <w:p w:rsidR="00D55A87" w:rsidRPr="00CB160F" w:rsidRDefault="00003B84" w:rsidP="00DB451F">
            <w:pPr>
              <w:pStyle w:val="translit"/>
            </w:pPr>
            <w:r>
              <w:t>wa laa ta-sumnaa a</w:t>
            </w:r>
            <w:r w:rsidR="00144864">
              <w:t>’</w:t>
            </w:r>
            <w:r>
              <w:t>jzal ma</w:t>
            </w:r>
            <w:r w:rsidR="00144864">
              <w:t>’</w:t>
            </w:r>
            <w:r>
              <w:t>refate a</w:t>
            </w:r>
            <w:r w:rsidR="00144864">
              <w:t>’</w:t>
            </w:r>
            <w:r>
              <w:t>mmaa ta-khayyarta</w:t>
            </w:r>
          </w:p>
        </w:tc>
        <w:tc>
          <w:tcPr>
            <w:tcW w:w="2233" w:type="dxa"/>
            <w:vAlign w:val="center"/>
          </w:tcPr>
          <w:p w:rsidR="00D55A87" w:rsidRPr="00FE6D57" w:rsidRDefault="00D55A87" w:rsidP="008F3F48">
            <w:pPr>
              <w:pStyle w:val="normalTable"/>
            </w:pPr>
            <w:r w:rsidRPr="00FE6D57">
              <w:t>Visit us not with incapacity to know what Thou hast chosen, lest we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فَنَغْمِطَ قَدْرَكَ </w:t>
            </w:r>
          </w:p>
        </w:tc>
        <w:tc>
          <w:tcPr>
            <w:tcW w:w="2340" w:type="dxa"/>
            <w:vAlign w:val="center"/>
          </w:tcPr>
          <w:p w:rsidR="00D55A87" w:rsidRPr="00CB160F" w:rsidRDefault="00003B84" w:rsidP="00DB451F">
            <w:pPr>
              <w:pStyle w:val="translit"/>
            </w:pPr>
            <w:r>
              <w:t>fa-naghmeta qadraka</w:t>
            </w:r>
          </w:p>
        </w:tc>
        <w:tc>
          <w:tcPr>
            <w:tcW w:w="2233" w:type="dxa"/>
            <w:vAlign w:val="center"/>
          </w:tcPr>
          <w:p w:rsidR="00D55A87" w:rsidRPr="00FE6D57" w:rsidRDefault="00D55A87" w:rsidP="008F3F48">
            <w:pPr>
              <w:pStyle w:val="normalTable"/>
            </w:pPr>
            <w:r w:rsidRPr="00FE6D57">
              <w:t>despise Thy measuring out,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نَك</w:t>
            </w:r>
            <w:r w:rsidRPr="00924D6F">
              <w:rPr>
                <w:rFonts w:hint="cs"/>
                <w:rtl/>
              </w:rPr>
              <w:t>ـ</w:t>
            </w:r>
            <w:r w:rsidRPr="00924D6F">
              <w:rPr>
                <w:rtl/>
              </w:rPr>
              <w:t xml:space="preserve">ْرَهَ مَوْضِعَ رِضَاكَ </w:t>
            </w:r>
          </w:p>
        </w:tc>
        <w:tc>
          <w:tcPr>
            <w:tcW w:w="2340" w:type="dxa"/>
            <w:vAlign w:val="center"/>
          </w:tcPr>
          <w:p w:rsidR="00D55A87" w:rsidRPr="00CB160F" w:rsidRDefault="00003B84" w:rsidP="00DB451F">
            <w:pPr>
              <w:pStyle w:val="translit"/>
            </w:pPr>
            <w:r>
              <w:t>wa nakraha maw-ze-a</w:t>
            </w:r>
            <w:r w:rsidR="00144864">
              <w:t>’</w:t>
            </w:r>
            <w:r>
              <w:t xml:space="preserve"> rezaaka</w:t>
            </w:r>
          </w:p>
        </w:tc>
        <w:tc>
          <w:tcPr>
            <w:tcW w:w="2233" w:type="dxa"/>
            <w:vAlign w:val="center"/>
          </w:tcPr>
          <w:p w:rsidR="00D55A87" w:rsidRPr="00FE6D57" w:rsidRDefault="00D55A87" w:rsidP="008F3F48">
            <w:pPr>
              <w:pStyle w:val="normalTable"/>
            </w:pPr>
            <w:r w:rsidRPr="00FE6D57">
              <w:t>dislike the place of Thy good pleasure,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نَجْنَحَ اِلَى الَّتِىْ هِىَ </w:t>
            </w:r>
          </w:p>
        </w:tc>
        <w:tc>
          <w:tcPr>
            <w:tcW w:w="2340" w:type="dxa"/>
            <w:vAlign w:val="center"/>
          </w:tcPr>
          <w:p w:rsidR="00D55A87" w:rsidRPr="00CB160F" w:rsidRDefault="00003B84" w:rsidP="00DB451F">
            <w:pPr>
              <w:pStyle w:val="translit"/>
            </w:pPr>
            <w:r>
              <w:t>wa najnaha elal latee heya</w:t>
            </w:r>
          </w:p>
        </w:tc>
        <w:tc>
          <w:tcPr>
            <w:tcW w:w="2233" w:type="dxa"/>
            <w:vAlign w:val="center"/>
          </w:tcPr>
          <w:p w:rsidR="00D55A87" w:rsidRPr="00FE6D57" w:rsidRDefault="00D55A87" w:rsidP="008F3F48">
            <w:pPr>
              <w:pStyle w:val="normalTable"/>
            </w:pPr>
            <w:r w:rsidRPr="00FE6D57">
              <w:t>and incline toward that which is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اَبْعَدُ مِنْ حُسْنِ الْعَاقِبَةِ </w:t>
            </w:r>
          </w:p>
        </w:tc>
        <w:tc>
          <w:tcPr>
            <w:tcW w:w="2340" w:type="dxa"/>
            <w:vAlign w:val="center"/>
          </w:tcPr>
          <w:p w:rsidR="00D55A87" w:rsidRPr="00CB160F" w:rsidRDefault="00003B84" w:rsidP="00DB451F">
            <w:pPr>
              <w:pStyle w:val="translit"/>
            </w:pPr>
            <w:r>
              <w:t>ab-a</w:t>
            </w:r>
            <w:r w:rsidR="00144864">
              <w:t>’</w:t>
            </w:r>
            <w:r>
              <w:t>do min husnil a</w:t>
            </w:r>
            <w:r w:rsidR="00144864">
              <w:t>’</w:t>
            </w:r>
            <w:r>
              <w:t>aqebate</w:t>
            </w:r>
          </w:p>
        </w:tc>
        <w:tc>
          <w:tcPr>
            <w:tcW w:w="2233" w:type="dxa"/>
            <w:vAlign w:val="center"/>
          </w:tcPr>
          <w:p w:rsidR="00D55A87" w:rsidRPr="00FE6D57" w:rsidRDefault="00D55A87" w:rsidP="008F3F48">
            <w:pPr>
              <w:pStyle w:val="normalTable"/>
            </w:pPr>
            <w:r w:rsidRPr="00FE6D57">
              <w:t>further from good outcome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اَقْرَبُ اِلٰى ضِدِّ الْعَافِيَةِ </w:t>
            </w:r>
          </w:p>
        </w:tc>
        <w:tc>
          <w:tcPr>
            <w:tcW w:w="2340" w:type="dxa"/>
            <w:vAlign w:val="center"/>
          </w:tcPr>
          <w:p w:rsidR="00D55A87" w:rsidRPr="00CB160F" w:rsidRDefault="00003B84" w:rsidP="00DB451F">
            <w:pPr>
              <w:pStyle w:val="translit"/>
            </w:pPr>
            <w:r>
              <w:t>wa aqrabo elaa ziddil a</w:t>
            </w:r>
            <w:r w:rsidR="00144864">
              <w:t>’</w:t>
            </w:r>
            <w:r>
              <w:t>afeyate</w:t>
            </w:r>
          </w:p>
        </w:tc>
        <w:tc>
          <w:tcPr>
            <w:tcW w:w="2233" w:type="dxa"/>
            <w:vAlign w:val="center"/>
          </w:tcPr>
          <w:p w:rsidR="00D55A87" w:rsidRPr="00FE6D57" w:rsidRDefault="00D55A87" w:rsidP="008F3F48">
            <w:pPr>
              <w:pStyle w:val="normalTable"/>
            </w:pPr>
            <w:r w:rsidRPr="00FE6D57">
              <w:t>and nearer to the opposite of well-being!</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حَبِّبْ اِلَيْنَا مَا نَكْرَهُ مِنْ قَضَآئِكَ </w:t>
            </w:r>
          </w:p>
        </w:tc>
        <w:tc>
          <w:tcPr>
            <w:tcW w:w="2340" w:type="dxa"/>
            <w:vAlign w:val="center"/>
          </w:tcPr>
          <w:p w:rsidR="00D55A87" w:rsidRPr="00003B84" w:rsidRDefault="00003B84" w:rsidP="00DB451F">
            <w:pPr>
              <w:pStyle w:val="translit"/>
              <w:rPr>
                <w:lang w:val="en-US"/>
              </w:rPr>
            </w:pPr>
            <w:r>
              <w:t>habbib elaynaa maa nakraho min qazaaa-eka</w:t>
            </w:r>
          </w:p>
        </w:tc>
        <w:tc>
          <w:tcPr>
            <w:tcW w:w="2233" w:type="dxa"/>
            <w:vAlign w:val="center"/>
          </w:tcPr>
          <w:p w:rsidR="00D55A87" w:rsidRPr="00FE6D57" w:rsidRDefault="00D55A87" w:rsidP="008F3F48">
            <w:pPr>
              <w:pStyle w:val="normalTable"/>
            </w:pPr>
            <w:r w:rsidRPr="00FE6D57">
              <w:t>Make us love what we dislike in Thy decree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سَهِّلْ عَلَيْنَا مَآ نَسْتَصْعِبُ مِنْ حُك</w:t>
            </w:r>
            <w:r w:rsidRPr="00924D6F">
              <w:rPr>
                <w:rFonts w:hint="cs"/>
                <w:rtl/>
              </w:rPr>
              <w:t>ـ</w:t>
            </w:r>
            <w:r w:rsidRPr="00924D6F">
              <w:rPr>
                <w:rtl/>
              </w:rPr>
              <w:t xml:space="preserve">ْمِكَ </w:t>
            </w:r>
          </w:p>
        </w:tc>
        <w:tc>
          <w:tcPr>
            <w:tcW w:w="2340" w:type="dxa"/>
            <w:vAlign w:val="center"/>
          </w:tcPr>
          <w:p w:rsidR="00D55A87" w:rsidRPr="00CB160F" w:rsidRDefault="00003B84" w:rsidP="00DB451F">
            <w:pPr>
              <w:pStyle w:val="translit"/>
              <w:rPr>
                <w:rFonts w:hint="cs"/>
                <w:rtl/>
              </w:rPr>
            </w:pPr>
            <w:r>
              <w:t>wa sahhil a</w:t>
            </w:r>
            <w:r w:rsidR="00144864">
              <w:t>’</w:t>
            </w:r>
            <w:r>
              <w:t>laynaa maaa nastas-e</w:t>
            </w:r>
            <w:r w:rsidR="00144864">
              <w:t>’</w:t>
            </w:r>
            <w:r>
              <w:t>bo min hukmeka</w:t>
            </w:r>
          </w:p>
        </w:tc>
        <w:tc>
          <w:tcPr>
            <w:tcW w:w="2233" w:type="dxa"/>
            <w:vAlign w:val="center"/>
          </w:tcPr>
          <w:p w:rsidR="00D55A87" w:rsidRPr="00FE6D57" w:rsidRDefault="00D55A87" w:rsidP="008F3F48">
            <w:pPr>
              <w:pStyle w:val="normalTable"/>
            </w:pPr>
            <w:r w:rsidRPr="00FE6D57">
              <w:t>and make easy for us what we find difficult in Thy decision!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اَلْهِمْنَا الْاِنْقِيَادَ لِمَا اَوْرَدْتَ عَلَيْنَا مِنْ مَشِيَّتِكَ </w:t>
            </w:r>
          </w:p>
        </w:tc>
        <w:tc>
          <w:tcPr>
            <w:tcW w:w="2340" w:type="dxa"/>
            <w:vAlign w:val="center"/>
          </w:tcPr>
          <w:p w:rsidR="00D55A87" w:rsidRPr="00CB160F" w:rsidRDefault="00003B84" w:rsidP="00DB451F">
            <w:pPr>
              <w:pStyle w:val="translit"/>
            </w:pPr>
            <w:r>
              <w:t>wa alhimnal inqeyaada lemaa aw-radta a</w:t>
            </w:r>
            <w:r w:rsidR="00144864">
              <w:t>’</w:t>
            </w:r>
            <w:r>
              <w:t>laynaa min mashiyyateka</w:t>
            </w:r>
          </w:p>
        </w:tc>
        <w:tc>
          <w:tcPr>
            <w:tcW w:w="2233" w:type="dxa"/>
            <w:vAlign w:val="center"/>
          </w:tcPr>
          <w:p w:rsidR="00D55A87" w:rsidRPr="00FE6D57" w:rsidRDefault="00D55A87" w:rsidP="008F3F48">
            <w:pPr>
              <w:pStyle w:val="normalTable"/>
            </w:pPr>
            <w:r w:rsidRPr="00FE6D57">
              <w:t>Inspire us to yield to that which Thou bringest upon us by Thy will,</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حَتّٰى </w:t>
            </w:r>
            <w:r w:rsidR="00372559">
              <w:rPr>
                <w:rtl/>
              </w:rPr>
              <w:t>لَا</w:t>
            </w:r>
            <w:r w:rsidRPr="00924D6F">
              <w:rPr>
                <w:rtl/>
              </w:rPr>
              <w:t xml:space="preserve"> نُحِبَّ </w:t>
            </w:r>
          </w:p>
        </w:tc>
        <w:tc>
          <w:tcPr>
            <w:tcW w:w="2340" w:type="dxa"/>
            <w:vAlign w:val="center"/>
          </w:tcPr>
          <w:p w:rsidR="00D55A87" w:rsidRPr="00CB160F" w:rsidRDefault="00003B84" w:rsidP="00DB451F">
            <w:pPr>
              <w:pStyle w:val="translit"/>
            </w:pPr>
            <w:r>
              <w:t>hattaa laa nohibba</w:t>
            </w:r>
          </w:p>
        </w:tc>
        <w:tc>
          <w:tcPr>
            <w:tcW w:w="2233" w:type="dxa"/>
            <w:vAlign w:val="center"/>
          </w:tcPr>
          <w:p w:rsidR="00D55A87" w:rsidRPr="00FE6D57" w:rsidRDefault="00D55A87" w:rsidP="008F3F48">
            <w:pPr>
              <w:pStyle w:val="normalTable"/>
            </w:pPr>
            <w:r w:rsidRPr="00FE6D57">
              <w:t>lest we love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تَاْخِيْرَ مَا عَجَّلْتَ </w:t>
            </w:r>
          </w:p>
        </w:tc>
        <w:tc>
          <w:tcPr>
            <w:tcW w:w="2340" w:type="dxa"/>
            <w:vAlign w:val="center"/>
          </w:tcPr>
          <w:p w:rsidR="00D55A87" w:rsidRPr="00CB160F" w:rsidRDefault="00003B84" w:rsidP="00DB451F">
            <w:pPr>
              <w:pStyle w:val="translit"/>
            </w:pPr>
            <w:r>
              <w:t>taa-kheera maa a</w:t>
            </w:r>
            <w:r w:rsidR="00144864">
              <w:t>’</w:t>
            </w:r>
            <w:r>
              <w:t>jjalta</w:t>
            </w:r>
          </w:p>
        </w:tc>
        <w:tc>
          <w:tcPr>
            <w:tcW w:w="2233" w:type="dxa"/>
            <w:vAlign w:val="center"/>
          </w:tcPr>
          <w:p w:rsidR="00D55A87" w:rsidRPr="00FE6D57" w:rsidRDefault="00D55A87" w:rsidP="008F3F48">
            <w:pPr>
              <w:pStyle w:val="normalTable"/>
            </w:pPr>
            <w:r w:rsidRPr="00FE6D57">
              <w:t>the delay of what Thou hast hastened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w:t>
            </w:r>
            <w:r w:rsidR="00372559">
              <w:rPr>
                <w:rtl/>
              </w:rPr>
              <w:t>لَا</w:t>
            </w:r>
            <w:r w:rsidRPr="00924D6F">
              <w:rPr>
                <w:rtl/>
              </w:rPr>
              <w:t xml:space="preserve"> تَعْجِيْلَ مَآ اَخَّرْتَ </w:t>
            </w:r>
          </w:p>
        </w:tc>
        <w:tc>
          <w:tcPr>
            <w:tcW w:w="2340" w:type="dxa"/>
            <w:vAlign w:val="center"/>
          </w:tcPr>
          <w:p w:rsidR="00D55A87" w:rsidRPr="00CB160F" w:rsidRDefault="00003B84" w:rsidP="00DB451F">
            <w:pPr>
              <w:pStyle w:val="translit"/>
            </w:pPr>
            <w:r>
              <w:t>wa laa ta</w:t>
            </w:r>
            <w:r w:rsidR="00144864">
              <w:t>’</w:t>
            </w:r>
            <w:r>
              <w:t>jeela maaa akhkharta</w:t>
            </w:r>
          </w:p>
        </w:tc>
        <w:tc>
          <w:tcPr>
            <w:tcW w:w="2233" w:type="dxa"/>
            <w:vAlign w:val="center"/>
          </w:tcPr>
          <w:p w:rsidR="00D55A87" w:rsidRPr="00FE6D57" w:rsidRDefault="00D55A87" w:rsidP="008F3F48">
            <w:pPr>
              <w:pStyle w:val="normalTable"/>
            </w:pPr>
            <w:r w:rsidRPr="00FE6D57">
              <w:t>and the hastening of what Thou hast delayed,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نَكْرَهَ مَآ اَحْبَبْتَ </w:t>
            </w:r>
          </w:p>
        </w:tc>
        <w:tc>
          <w:tcPr>
            <w:tcW w:w="2340" w:type="dxa"/>
            <w:vAlign w:val="center"/>
          </w:tcPr>
          <w:p w:rsidR="00D55A87" w:rsidRPr="00CB160F" w:rsidRDefault="00003B84" w:rsidP="00DB451F">
            <w:pPr>
              <w:pStyle w:val="translit"/>
            </w:pPr>
            <w:r>
              <w:t>wa laa nakraha maaa ahbabata</w:t>
            </w:r>
          </w:p>
        </w:tc>
        <w:tc>
          <w:tcPr>
            <w:tcW w:w="2233" w:type="dxa"/>
            <w:vAlign w:val="center"/>
          </w:tcPr>
          <w:p w:rsidR="00D55A87" w:rsidRPr="00FE6D57" w:rsidRDefault="00D55A87" w:rsidP="008F3F48">
            <w:pPr>
              <w:pStyle w:val="normalTable"/>
            </w:pPr>
            <w:r w:rsidRPr="00FE6D57">
              <w:t>dislike what Thou lovest,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نَتَخَيَّرَ مَا كَرِهْتَ </w:t>
            </w:r>
          </w:p>
        </w:tc>
        <w:tc>
          <w:tcPr>
            <w:tcW w:w="2340" w:type="dxa"/>
            <w:vAlign w:val="center"/>
          </w:tcPr>
          <w:p w:rsidR="00D55A87" w:rsidRPr="00CB160F" w:rsidRDefault="002E3CAF" w:rsidP="00DB451F">
            <w:pPr>
              <w:pStyle w:val="translit"/>
            </w:pPr>
            <w:r>
              <w:t>wa laa natakhayyara maa karehta</w:t>
            </w:r>
          </w:p>
        </w:tc>
        <w:tc>
          <w:tcPr>
            <w:tcW w:w="2233" w:type="dxa"/>
            <w:vAlign w:val="center"/>
          </w:tcPr>
          <w:p w:rsidR="00D55A87" w:rsidRPr="00FE6D57" w:rsidRDefault="00D55A87" w:rsidP="008F3F48">
            <w:pPr>
              <w:pStyle w:val="normalTable"/>
            </w:pPr>
            <w:r w:rsidRPr="00FE6D57">
              <w:t>and choose what Thou dislikest!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وَاخْتِمْ لَنَا بِالَّتِىْ هِىَ </w:t>
            </w:r>
          </w:p>
        </w:tc>
        <w:tc>
          <w:tcPr>
            <w:tcW w:w="2340" w:type="dxa"/>
            <w:vAlign w:val="center"/>
          </w:tcPr>
          <w:p w:rsidR="00D55A87" w:rsidRPr="00CB160F" w:rsidRDefault="002E3CAF" w:rsidP="00DB451F">
            <w:pPr>
              <w:pStyle w:val="translit"/>
            </w:pPr>
            <w:r>
              <w:t>wakh-tim lanaa bil-latee heya</w:t>
            </w:r>
          </w:p>
        </w:tc>
        <w:tc>
          <w:tcPr>
            <w:tcW w:w="2233" w:type="dxa"/>
            <w:vAlign w:val="center"/>
          </w:tcPr>
          <w:p w:rsidR="00D55A87" w:rsidRPr="00FE6D57" w:rsidRDefault="00D55A87" w:rsidP="008F3F48">
            <w:pPr>
              <w:pStyle w:val="normalTable"/>
            </w:pPr>
            <w:r w:rsidRPr="00FE6D57">
              <w:t>Seal us with that which is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اَحْمَدُ عَاقِبَةً </w:t>
            </w:r>
          </w:p>
        </w:tc>
        <w:tc>
          <w:tcPr>
            <w:tcW w:w="2340" w:type="dxa"/>
            <w:vAlign w:val="center"/>
          </w:tcPr>
          <w:p w:rsidR="00D55A87" w:rsidRPr="00CB160F" w:rsidRDefault="002E3CAF" w:rsidP="00DB451F">
            <w:pPr>
              <w:pStyle w:val="translit"/>
            </w:pPr>
            <w:r>
              <w:t>ahmado a</w:t>
            </w:r>
            <w:r w:rsidR="00144864">
              <w:t>’</w:t>
            </w:r>
            <w:r>
              <w:t>a-qebatan</w:t>
            </w:r>
          </w:p>
        </w:tc>
        <w:tc>
          <w:tcPr>
            <w:tcW w:w="2233" w:type="dxa"/>
            <w:vAlign w:val="center"/>
          </w:tcPr>
          <w:p w:rsidR="00D55A87" w:rsidRPr="00FE6D57" w:rsidRDefault="00D55A87" w:rsidP="008F3F48">
            <w:pPr>
              <w:pStyle w:val="normalTable"/>
            </w:pPr>
            <w:r w:rsidRPr="00FE6D57">
              <w:t>most praised in outcome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اَكْرَمُ مَصِيْرًا </w:t>
            </w:r>
          </w:p>
        </w:tc>
        <w:tc>
          <w:tcPr>
            <w:tcW w:w="2340" w:type="dxa"/>
            <w:vAlign w:val="center"/>
          </w:tcPr>
          <w:p w:rsidR="00D55A87" w:rsidRPr="00CB160F" w:rsidRDefault="002E3CAF" w:rsidP="00DB451F">
            <w:pPr>
              <w:pStyle w:val="translit"/>
            </w:pPr>
            <w:r>
              <w:t>wa akramo maseeran</w:t>
            </w:r>
          </w:p>
        </w:tc>
        <w:tc>
          <w:tcPr>
            <w:tcW w:w="2233" w:type="dxa"/>
            <w:vAlign w:val="center"/>
          </w:tcPr>
          <w:p w:rsidR="00D55A87" w:rsidRPr="00FE6D57" w:rsidRDefault="00D55A87" w:rsidP="008F3F48">
            <w:pPr>
              <w:pStyle w:val="normalTable"/>
            </w:pPr>
            <w:r w:rsidRPr="00FE6D57">
              <w:t>and most generous in issue!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اِنَّكَ تُفِيْدُ الْك</w:t>
            </w:r>
            <w:r w:rsidRPr="00924D6F">
              <w:rPr>
                <w:rFonts w:hint="cs"/>
                <w:rtl/>
              </w:rPr>
              <w:t>ـ</w:t>
            </w:r>
            <w:r w:rsidRPr="00924D6F">
              <w:rPr>
                <w:rtl/>
              </w:rPr>
              <w:t xml:space="preserve">َرِيْمَةَ </w:t>
            </w:r>
          </w:p>
        </w:tc>
        <w:tc>
          <w:tcPr>
            <w:tcW w:w="2340" w:type="dxa"/>
            <w:vAlign w:val="center"/>
          </w:tcPr>
          <w:p w:rsidR="00D55A87" w:rsidRPr="00CB160F" w:rsidRDefault="002E3CAF" w:rsidP="00DB451F">
            <w:pPr>
              <w:pStyle w:val="translit"/>
            </w:pPr>
            <w:r>
              <w:t>innaka tofeedul kareemata</w:t>
            </w:r>
          </w:p>
        </w:tc>
        <w:tc>
          <w:tcPr>
            <w:tcW w:w="2233" w:type="dxa"/>
            <w:vAlign w:val="center"/>
          </w:tcPr>
          <w:p w:rsidR="00D55A87" w:rsidRPr="00FE6D57" w:rsidRDefault="00D55A87" w:rsidP="008F3F48">
            <w:pPr>
              <w:pStyle w:val="normalTable"/>
            </w:pPr>
            <w:r w:rsidRPr="00FE6D57">
              <w:t>Surely Thou givest generous gain,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تُعْطِى الْجَسِيْمَةَ </w:t>
            </w:r>
          </w:p>
        </w:tc>
        <w:tc>
          <w:tcPr>
            <w:tcW w:w="2340" w:type="dxa"/>
            <w:vAlign w:val="center"/>
          </w:tcPr>
          <w:p w:rsidR="00D55A87" w:rsidRPr="00CB160F" w:rsidRDefault="002E3CAF" w:rsidP="00DB451F">
            <w:pPr>
              <w:pStyle w:val="translit"/>
            </w:pPr>
            <w:r>
              <w:t>wa toa</w:t>
            </w:r>
            <w:r w:rsidR="00144864">
              <w:t>’</w:t>
            </w:r>
            <w:r>
              <w:t>til jaseemate</w:t>
            </w:r>
          </w:p>
        </w:tc>
        <w:tc>
          <w:tcPr>
            <w:tcW w:w="2233" w:type="dxa"/>
            <w:vAlign w:val="center"/>
          </w:tcPr>
          <w:p w:rsidR="00D55A87" w:rsidRPr="00FE6D57" w:rsidRDefault="00D55A87" w:rsidP="008F3F48">
            <w:pPr>
              <w:pStyle w:val="normalTable"/>
            </w:pPr>
            <w:r w:rsidRPr="00FE6D57">
              <w:t>bestowest the immense,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تَفْعَلُ مَا تُرِيْدُ </w:t>
            </w:r>
          </w:p>
        </w:tc>
        <w:tc>
          <w:tcPr>
            <w:tcW w:w="2340" w:type="dxa"/>
            <w:vAlign w:val="center"/>
          </w:tcPr>
          <w:p w:rsidR="00D55A87" w:rsidRPr="00CB160F" w:rsidRDefault="002E3CAF" w:rsidP="00DB451F">
            <w:pPr>
              <w:pStyle w:val="translit"/>
            </w:pPr>
            <w:r>
              <w:t>wa taf-a</w:t>
            </w:r>
            <w:r w:rsidR="00144864">
              <w:t>’</w:t>
            </w:r>
            <w:r>
              <w:t>lo maa toreedo</w:t>
            </w:r>
          </w:p>
        </w:tc>
        <w:tc>
          <w:tcPr>
            <w:tcW w:w="2233" w:type="dxa"/>
            <w:vAlign w:val="center"/>
          </w:tcPr>
          <w:p w:rsidR="00D55A87" w:rsidRPr="00FE6D57" w:rsidRDefault="00D55A87" w:rsidP="008F3F48">
            <w:pPr>
              <w:pStyle w:val="normalTable"/>
            </w:pPr>
            <w:r w:rsidRPr="00FE6D57">
              <w:t>dost what Thou wilt,</w:t>
            </w:r>
          </w:p>
        </w:tc>
      </w:tr>
      <w:tr w:rsidR="00D55A87" w:rsidTr="008F3F48">
        <w:tc>
          <w:tcPr>
            <w:tcW w:w="3388" w:type="dxa"/>
            <w:tcMar>
              <w:left w:w="58" w:type="dxa"/>
              <w:right w:w="58" w:type="dxa"/>
            </w:tcMar>
          </w:tcPr>
          <w:p w:rsidR="00D55A87" w:rsidRPr="00CB5916" w:rsidRDefault="00D55A87" w:rsidP="00D55A87">
            <w:pPr>
              <w:pStyle w:val="arabic"/>
              <w:rPr>
                <w:rFonts w:cs="Times New Roman"/>
                <w:rtl/>
              </w:rPr>
            </w:pPr>
            <w:r w:rsidRPr="00924D6F">
              <w:rPr>
                <w:rtl/>
              </w:rPr>
              <w:t>وَ اَنْتَ عَلٰى كُلِّ شَىْءٍ قَدِيْرٌ</w:t>
            </w:r>
            <w:r w:rsidRPr="00924D6F">
              <w:rPr>
                <w:rFonts w:cs="Times New Roman" w:hint="cs"/>
                <w:rtl/>
              </w:rPr>
              <w:t>.</w:t>
            </w:r>
          </w:p>
        </w:tc>
        <w:tc>
          <w:tcPr>
            <w:tcW w:w="2340" w:type="dxa"/>
            <w:vAlign w:val="center"/>
          </w:tcPr>
          <w:p w:rsidR="00D55A87" w:rsidRPr="00CB160F" w:rsidRDefault="002E3CAF" w:rsidP="00DB451F">
            <w:pPr>
              <w:pStyle w:val="translit"/>
            </w:pPr>
            <w:r>
              <w:t>wa anta a</w:t>
            </w:r>
            <w:r w:rsidR="00144864">
              <w:t>’</w:t>
            </w:r>
            <w:r>
              <w:t>laa kulle shay-in qadeerun.</w:t>
            </w:r>
          </w:p>
        </w:tc>
        <w:tc>
          <w:tcPr>
            <w:tcW w:w="2233" w:type="dxa"/>
            <w:vAlign w:val="center"/>
          </w:tcPr>
          <w:p w:rsidR="00D55A87" w:rsidRPr="00FE6D57" w:rsidRDefault="00D55A87" w:rsidP="008F3F48">
            <w:pPr>
              <w:pStyle w:val="normalTable"/>
              <w:rPr>
                <w:rFonts w:hint="cs"/>
                <w:rtl/>
              </w:rPr>
            </w:pPr>
            <w:r w:rsidRPr="00FE6D57">
              <w:t>and Thou art powerful over everything.</w:t>
            </w:r>
            <w:r w:rsidRPr="00FE6D57">
              <w:rPr>
                <w:rStyle w:val="FootnoteReference"/>
                <w:rtl/>
              </w:rPr>
              <w:footnoteReference w:id="210"/>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10474A">
        <w:trPr>
          <w:cantSplit/>
        </w:trPr>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rPr>
                <w:rFonts w:hint="cs"/>
              </w:rPr>
            </w:pPr>
            <w:r w:rsidRPr="0018641A">
              <w:rPr>
                <w:rtl/>
              </w:rPr>
              <w:t>اِذَا ابْتَلٰى اَورَا</w:t>
            </w:r>
            <w:r w:rsidR="007D68D3">
              <w:rPr>
                <w:rtl/>
              </w:rPr>
              <w:t>ٰى</w:t>
            </w:r>
            <w:r w:rsidRPr="0018641A">
              <w:rPr>
                <w:rtl/>
              </w:rPr>
              <w:t xml:space="preserve"> مُبْتَلًى بِفَضِيْحَةٍ بِذَنْبٍ</w:t>
            </w:r>
          </w:p>
        </w:tc>
        <w:tc>
          <w:tcPr>
            <w:tcW w:w="2340" w:type="dxa"/>
            <w:vAlign w:val="center"/>
          </w:tcPr>
          <w:p w:rsidR="00D46E79" w:rsidRPr="00CB160F" w:rsidRDefault="009433D0" w:rsidP="009433D0">
            <w:pPr>
              <w:pStyle w:val="duahead"/>
            </w:pPr>
            <w:r w:rsidRPr="00120EE1">
              <w:t xml:space="preserve">wa kaana min dua’ehi (a.s.) </w:t>
            </w:r>
            <w:r>
              <w:t>ezab toleya aw ra-aa mubtalan be-fazeehatin be-zambin</w:t>
            </w:r>
          </w:p>
        </w:tc>
        <w:tc>
          <w:tcPr>
            <w:tcW w:w="2233" w:type="dxa"/>
            <w:vAlign w:val="center"/>
          </w:tcPr>
          <w:p w:rsidR="00D46E79" w:rsidRPr="00FE6D57" w:rsidRDefault="008F3F48" w:rsidP="008F3F48">
            <w:pPr>
              <w:pStyle w:val="Heading3"/>
            </w:pPr>
            <w:bookmarkStart w:id="101" w:name="_Toc241722513"/>
            <w:r>
              <w:t xml:space="preserve">34. </w:t>
            </w:r>
            <w:r w:rsidR="00D46E79">
              <w:t>His Supplication when he was Afflicted or saw Someone Afflicted with the Disgrace of Sin</w:t>
            </w:r>
            <w:bookmarkEnd w:id="101"/>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لَكَ الْحَمْدُ عَلٰى </w:t>
            </w:r>
          </w:p>
        </w:tc>
        <w:tc>
          <w:tcPr>
            <w:tcW w:w="2340" w:type="dxa"/>
            <w:vAlign w:val="center"/>
          </w:tcPr>
          <w:p w:rsidR="00D55A87" w:rsidRPr="006971CF" w:rsidRDefault="006971CF" w:rsidP="00DB451F">
            <w:pPr>
              <w:pStyle w:val="translit"/>
              <w:rPr>
                <w:lang w:val="en-US"/>
              </w:rPr>
            </w:pPr>
            <w:r>
              <w:rPr>
                <w:lang w:val="en-US"/>
              </w:rPr>
              <w:t>allaahumma lakal hamdo a</w:t>
            </w:r>
            <w:r w:rsidR="00144864">
              <w:rPr>
                <w:lang w:val="en-US"/>
              </w:rPr>
              <w:t>’</w:t>
            </w:r>
            <w:r>
              <w:rPr>
                <w:lang w:val="en-US"/>
              </w:rPr>
              <w:t>laa</w:t>
            </w:r>
          </w:p>
        </w:tc>
        <w:tc>
          <w:tcPr>
            <w:tcW w:w="2233" w:type="dxa"/>
            <w:vAlign w:val="center"/>
          </w:tcPr>
          <w:p w:rsidR="00D55A87" w:rsidRPr="0002361A" w:rsidRDefault="00D55A87" w:rsidP="008F3F48">
            <w:pPr>
              <w:pStyle w:val="normalTable"/>
            </w:pPr>
            <w:r w:rsidRPr="0002361A">
              <w:t xml:space="preserve">O </w:t>
            </w:r>
            <w:r>
              <w:t>Allah</w:t>
            </w:r>
            <w:r w:rsidRPr="0002361A">
              <w:t>, to Thee belongs praise for</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سِتْرِكَ بَعْدَ عِلْمِكَ </w:t>
            </w:r>
          </w:p>
        </w:tc>
        <w:tc>
          <w:tcPr>
            <w:tcW w:w="2340" w:type="dxa"/>
            <w:vAlign w:val="center"/>
          </w:tcPr>
          <w:p w:rsidR="00D55A87" w:rsidRPr="00CB160F" w:rsidRDefault="006971CF" w:rsidP="00DB451F">
            <w:pPr>
              <w:pStyle w:val="translit"/>
            </w:pPr>
            <w:r>
              <w:t>sitreka ba</w:t>
            </w:r>
            <w:r w:rsidR="00144864">
              <w:t>’</w:t>
            </w:r>
            <w:r>
              <w:t>da i</w:t>
            </w:r>
            <w:r w:rsidR="00144864">
              <w:t>’</w:t>
            </w:r>
            <w:r>
              <w:t>lmeka</w:t>
            </w:r>
          </w:p>
        </w:tc>
        <w:tc>
          <w:tcPr>
            <w:tcW w:w="2233" w:type="dxa"/>
            <w:vAlign w:val="center"/>
          </w:tcPr>
          <w:p w:rsidR="00D55A87" w:rsidRPr="0002361A" w:rsidRDefault="00D55A87" w:rsidP="008F3F48">
            <w:pPr>
              <w:pStyle w:val="normalTable"/>
            </w:pPr>
            <w:r w:rsidRPr="0002361A">
              <w:t>Thy covering over after Thy knowledge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مُعَافَاتِكَ بَعْدَ خُبْرِكَ </w:t>
            </w:r>
          </w:p>
        </w:tc>
        <w:tc>
          <w:tcPr>
            <w:tcW w:w="2340" w:type="dxa"/>
            <w:vAlign w:val="center"/>
          </w:tcPr>
          <w:p w:rsidR="00D55A87" w:rsidRPr="00CB160F" w:rsidRDefault="006971CF" w:rsidP="00DB451F">
            <w:pPr>
              <w:pStyle w:val="translit"/>
            </w:pPr>
            <w:r>
              <w:t>wa mo-a</w:t>
            </w:r>
            <w:r w:rsidR="00144864">
              <w:t>’</w:t>
            </w:r>
            <w:r>
              <w:t>afaateka ba</w:t>
            </w:r>
            <w:r w:rsidR="00144864">
              <w:t>’</w:t>
            </w:r>
            <w:r>
              <w:t>da khubreka</w:t>
            </w:r>
          </w:p>
        </w:tc>
        <w:tc>
          <w:tcPr>
            <w:tcW w:w="2233" w:type="dxa"/>
            <w:vAlign w:val="center"/>
          </w:tcPr>
          <w:p w:rsidR="00D55A87" w:rsidRPr="0002361A" w:rsidRDefault="00D55A87" w:rsidP="008F3F48">
            <w:pPr>
              <w:pStyle w:val="normalTable"/>
            </w:pPr>
            <w:r w:rsidRPr="0002361A">
              <w:t>and Thy pardon after Thy awareness!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فَكُلُّنَا قَدِ </w:t>
            </w:r>
          </w:p>
        </w:tc>
        <w:tc>
          <w:tcPr>
            <w:tcW w:w="2340" w:type="dxa"/>
            <w:vAlign w:val="center"/>
          </w:tcPr>
          <w:p w:rsidR="00D55A87" w:rsidRPr="00CB160F" w:rsidRDefault="006971CF" w:rsidP="00DB451F">
            <w:pPr>
              <w:pStyle w:val="translit"/>
            </w:pPr>
            <w:r>
              <w:t>fa0kullonaa qadiq</w:t>
            </w:r>
          </w:p>
        </w:tc>
        <w:tc>
          <w:tcPr>
            <w:tcW w:w="2233" w:type="dxa"/>
            <w:vAlign w:val="center"/>
          </w:tcPr>
          <w:p w:rsidR="00D55A87" w:rsidRPr="0002361A" w:rsidRDefault="00D55A87" w:rsidP="008F3F48">
            <w:pPr>
              <w:pStyle w:val="normalTable"/>
            </w:pPr>
            <w:r w:rsidRPr="0002361A">
              <w:t>Each of us has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اقْتَرَفَ الْعَائِبَةَ فَلَمْ تَشْهَرْهَ </w:t>
            </w:r>
          </w:p>
        </w:tc>
        <w:tc>
          <w:tcPr>
            <w:tcW w:w="2340" w:type="dxa"/>
            <w:vAlign w:val="center"/>
          </w:tcPr>
          <w:p w:rsidR="00D55A87" w:rsidRPr="00CB160F" w:rsidRDefault="006971CF" w:rsidP="00DB451F">
            <w:pPr>
              <w:pStyle w:val="translit"/>
            </w:pPr>
            <w:r>
              <w:t>tarafal a</w:t>
            </w:r>
            <w:r w:rsidR="00144864">
              <w:t>’</w:t>
            </w:r>
            <w:r>
              <w:t>a-ebate falam tash-harha</w:t>
            </w:r>
          </w:p>
        </w:tc>
        <w:tc>
          <w:tcPr>
            <w:tcW w:w="2233" w:type="dxa"/>
            <w:vAlign w:val="center"/>
          </w:tcPr>
          <w:p w:rsidR="00D55A87" w:rsidRPr="0002361A" w:rsidRDefault="00D55A87" w:rsidP="008F3F48">
            <w:pPr>
              <w:pStyle w:val="normalTable"/>
            </w:pPr>
            <w:r w:rsidRPr="0002361A">
              <w:t>committed faults, but Thou hast not made him notorious,</w:t>
            </w:r>
          </w:p>
        </w:tc>
      </w:tr>
      <w:tr w:rsidR="00D55A87" w:rsidTr="008F3F48">
        <w:tc>
          <w:tcPr>
            <w:tcW w:w="3388" w:type="dxa"/>
            <w:tcMar>
              <w:left w:w="58" w:type="dxa"/>
              <w:right w:w="58" w:type="dxa"/>
            </w:tcMar>
          </w:tcPr>
          <w:p w:rsidR="00D55A87" w:rsidRPr="00924D6F" w:rsidRDefault="00D55A87" w:rsidP="006971CF">
            <w:pPr>
              <w:pStyle w:val="arabic"/>
              <w:rPr>
                <w:rFonts w:hint="cs"/>
                <w:rtl/>
              </w:rPr>
            </w:pPr>
            <w:r w:rsidRPr="00924D6F">
              <w:rPr>
                <w:rtl/>
              </w:rPr>
              <w:t xml:space="preserve">وَارْتَكَبَ الْفَاحِشَةَ </w:t>
            </w:r>
            <w:r w:rsidR="006971CF">
              <w:rPr>
                <w:rFonts w:hint="cs"/>
                <w:rtl/>
              </w:rPr>
              <w:t>ف</w:t>
            </w:r>
            <w:r w:rsidRPr="00924D6F">
              <w:rPr>
                <w:rtl/>
              </w:rPr>
              <w:t xml:space="preserve">َلَمْ تَفْضَحْهُ </w:t>
            </w:r>
          </w:p>
        </w:tc>
        <w:tc>
          <w:tcPr>
            <w:tcW w:w="2340" w:type="dxa"/>
            <w:vAlign w:val="center"/>
          </w:tcPr>
          <w:p w:rsidR="00D55A87" w:rsidRPr="006971CF" w:rsidRDefault="006971CF" w:rsidP="00DB451F">
            <w:pPr>
              <w:pStyle w:val="translit"/>
              <w:rPr>
                <w:lang w:val="en-US"/>
              </w:rPr>
            </w:pPr>
            <w:r>
              <w:t>war-takabal faaheshata falam taf-zah-ho</w:t>
            </w:r>
          </w:p>
        </w:tc>
        <w:tc>
          <w:tcPr>
            <w:tcW w:w="2233" w:type="dxa"/>
            <w:vAlign w:val="center"/>
          </w:tcPr>
          <w:p w:rsidR="00D55A87" w:rsidRPr="0002361A" w:rsidRDefault="00D55A87" w:rsidP="008F3F48">
            <w:pPr>
              <w:pStyle w:val="normalTable"/>
            </w:pPr>
            <w:r w:rsidRPr="0002361A">
              <w:t>done indecencies, but Thou hast not disgraced him,</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تَسْتَرَّ بِالْمَسَاوِىْ فَلَمْ تَذْلُلْ عَلَيْهِ </w:t>
            </w:r>
          </w:p>
        </w:tc>
        <w:tc>
          <w:tcPr>
            <w:tcW w:w="2340" w:type="dxa"/>
            <w:vAlign w:val="center"/>
          </w:tcPr>
          <w:p w:rsidR="00D55A87" w:rsidRPr="00CB160F" w:rsidRDefault="006971CF" w:rsidP="00DB451F">
            <w:pPr>
              <w:pStyle w:val="translit"/>
            </w:pPr>
            <w:r>
              <w:t>wa tastarra bil-masaawee falam tazlul a</w:t>
            </w:r>
            <w:r w:rsidR="00144864">
              <w:t>’</w:t>
            </w:r>
            <w:r>
              <w:t>layhe</w:t>
            </w:r>
          </w:p>
        </w:tc>
        <w:tc>
          <w:tcPr>
            <w:tcW w:w="2233" w:type="dxa"/>
            <w:vAlign w:val="center"/>
          </w:tcPr>
          <w:p w:rsidR="00D55A87" w:rsidRPr="0002361A" w:rsidRDefault="00D55A87" w:rsidP="008F3F48">
            <w:pPr>
              <w:pStyle w:val="normalTable"/>
            </w:pPr>
            <w:r w:rsidRPr="0002361A">
              <w:t>and covered over evil deeds, but Thou hast not pointed to him.</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ك</w:t>
            </w:r>
            <w:r w:rsidRPr="00924D6F">
              <w:rPr>
                <w:rFonts w:hint="cs"/>
                <w:rtl/>
              </w:rPr>
              <w:t>ـ</w:t>
            </w:r>
            <w:r w:rsidRPr="00924D6F">
              <w:rPr>
                <w:rtl/>
              </w:rPr>
              <w:t xml:space="preserve">َمْ </w:t>
            </w:r>
          </w:p>
        </w:tc>
        <w:tc>
          <w:tcPr>
            <w:tcW w:w="2340" w:type="dxa"/>
            <w:vAlign w:val="center"/>
          </w:tcPr>
          <w:p w:rsidR="00D55A87" w:rsidRPr="00CB160F" w:rsidRDefault="006971CF" w:rsidP="00DB451F">
            <w:pPr>
              <w:pStyle w:val="translit"/>
            </w:pPr>
            <w:r>
              <w:t>kam</w:t>
            </w:r>
          </w:p>
        </w:tc>
        <w:tc>
          <w:tcPr>
            <w:tcW w:w="2233" w:type="dxa"/>
            <w:vAlign w:val="center"/>
          </w:tcPr>
          <w:p w:rsidR="00D55A87" w:rsidRPr="0002361A" w:rsidRDefault="00D55A87" w:rsidP="008F3F48">
            <w:pPr>
              <w:pStyle w:val="normalTable"/>
            </w:pPr>
            <w:r w:rsidRPr="0002361A">
              <w:t>How many are</w:t>
            </w:r>
          </w:p>
        </w:tc>
      </w:tr>
      <w:tr w:rsidR="00D55A87" w:rsidTr="008F3F48">
        <w:tc>
          <w:tcPr>
            <w:tcW w:w="3388" w:type="dxa"/>
            <w:tcMar>
              <w:left w:w="58" w:type="dxa"/>
              <w:right w:w="58" w:type="dxa"/>
            </w:tcMar>
          </w:tcPr>
          <w:p w:rsidR="00D55A87" w:rsidRPr="00924D6F" w:rsidRDefault="00D55A87" w:rsidP="006971CF">
            <w:pPr>
              <w:pStyle w:val="arabic"/>
              <w:rPr>
                <w:rFonts w:hint="cs"/>
                <w:rtl/>
              </w:rPr>
            </w:pPr>
            <w:r w:rsidRPr="00924D6F">
              <w:rPr>
                <w:rtl/>
              </w:rPr>
              <w:t>نَه</w:t>
            </w:r>
            <w:r w:rsidR="006971CF">
              <w:rPr>
                <w:rFonts w:hint="cs"/>
                <w:rtl/>
              </w:rPr>
              <w:t>ْ</w:t>
            </w:r>
            <w:r w:rsidRPr="00924D6F">
              <w:rPr>
                <w:rtl/>
              </w:rPr>
              <w:t>ى</w:t>
            </w:r>
            <w:r w:rsidR="006971CF">
              <w:rPr>
                <w:rFonts w:hint="cs"/>
                <w:rtl/>
              </w:rPr>
              <w:t>ٍ</w:t>
            </w:r>
            <w:r w:rsidRPr="00924D6F">
              <w:rPr>
                <w:rtl/>
              </w:rPr>
              <w:t xml:space="preserve"> لَكَ قَدْ اَتَيْنَاهُ </w:t>
            </w:r>
          </w:p>
        </w:tc>
        <w:tc>
          <w:tcPr>
            <w:tcW w:w="2340" w:type="dxa"/>
            <w:vAlign w:val="center"/>
          </w:tcPr>
          <w:p w:rsidR="00D55A87" w:rsidRPr="006971CF" w:rsidRDefault="006971CF" w:rsidP="00DB451F">
            <w:pPr>
              <w:pStyle w:val="translit"/>
              <w:rPr>
                <w:lang w:val="en-US"/>
              </w:rPr>
            </w:pPr>
            <w:r>
              <w:t>na</w:t>
            </w:r>
            <w:r>
              <w:rPr>
                <w:lang w:val="en-US"/>
              </w:rPr>
              <w:t>hyin laka qad ataynaaho</w:t>
            </w:r>
          </w:p>
        </w:tc>
        <w:tc>
          <w:tcPr>
            <w:tcW w:w="2233" w:type="dxa"/>
            <w:vAlign w:val="center"/>
          </w:tcPr>
          <w:p w:rsidR="00D55A87" w:rsidRPr="0002361A" w:rsidRDefault="00D55A87" w:rsidP="008F3F48">
            <w:pPr>
              <w:pStyle w:val="normalTable"/>
            </w:pPr>
            <w:r w:rsidRPr="0002361A">
              <w:t>Thy prohibited acts which we have performed,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اَمْرٍقَدْ وَ قَفْتَنَا عَلَيْهِ فَتَعَدَّيْنَاهُ </w:t>
            </w:r>
          </w:p>
        </w:tc>
        <w:tc>
          <w:tcPr>
            <w:tcW w:w="2340" w:type="dxa"/>
            <w:vAlign w:val="center"/>
          </w:tcPr>
          <w:p w:rsidR="00D55A87" w:rsidRPr="00CB160F" w:rsidRDefault="006971CF" w:rsidP="00DB451F">
            <w:pPr>
              <w:pStyle w:val="translit"/>
            </w:pPr>
            <w:r>
              <w:t>wa amrin qad waqaftanaa a</w:t>
            </w:r>
            <w:r w:rsidR="00144864">
              <w:t>’</w:t>
            </w:r>
            <w:r>
              <w:t>layhe fa-ta-a</w:t>
            </w:r>
            <w:r w:rsidR="00144864">
              <w:t>’</w:t>
            </w:r>
            <w:r>
              <w:t>ddaynaaho</w:t>
            </w:r>
          </w:p>
        </w:tc>
        <w:tc>
          <w:tcPr>
            <w:tcW w:w="2233" w:type="dxa"/>
            <w:vAlign w:val="center"/>
          </w:tcPr>
          <w:p w:rsidR="00D55A87" w:rsidRPr="0002361A" w:rsidRDefault="00D55A87" w:rsidP="008F3F48">
            <w:pPr>
              <w:pStyle w:val="normalTable"/>
            </w:pPr>
            <w:r w:rsidRPr="0002361A">
              <w:t>Thy commandments of which Thou hast told us which we have transgressed,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سَيِّئَةٍ اَكْتَسَبْنَاهَا </w:t>
            </w:r>
          </w:p>
        </w:tc>
        <w:tc>
          <w:tcPr>
            <w:tcW w:w="2340" w:type="dxa"/>
            <w:vAlign w:val="center"/>
          </w:tcPr>
          <w:p w:rsidR="00D55A87" w:rsidRPr="00CB160F" w:rsidRDefault="006971CF" w:rsidP="00DB451F">
            <w:pPr>
              <w:pStyle w:val="translit"/>
            </w:pPr>
            <w:r>
              <w:t>wa sayye-atin aktasabnaahaa</w:t>
            </w:r>
          </w:p>
        </w:tc>
        <w:tc>
          <w:tcPr>
            <w:tcW w:w="2233" w:type="dxa"/>
            <w:vAlign w:val="center"/>
          </w:tcPr>
          <w:p w:rsidR="00D55A87" w:rsidRPr="0002361A" w:rsidRDefault="00D55A87" w:rsidP="008F3F48">
            <w:pPr>
              <w:pStyle w:val="normalTable"/>
            </w:pPr>
            <w:r w:rsidRPr="0002361A">
              <w:t>the evil deeds which we have earned,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خَطِيْئَةٍ اَرْتَكَبْنَاهَا </w:t>
            </w:r>
          </w:p>
        </w:tc>
        <w:tc>
          <w:tcPr>
            <w:tcW w:w="2340" w:type="dxa"/>
            <w:vAlign w:val="center"/>
          </w:tcPr>
          <w:p w:rsidR="00D55A87" w:rsidRPr="00CB160F" w:rsidRDefault="006971CF" w:rsidP="00DB451F">
            <w:pPr>
              <w:pStyle w:val="translit"/>
            </w:pPr>
            <w:r>
              <w:t>wa khatee-atin artakabnaahaa</w:t>
            </w:r>
          </w:p>
        </w:tc>
        <w:tc>
          <w:tcPr>
            <w:tcW w:w="2233" w:type="dxa"/>
            <w:vAlign w:val="center"/>
          </w:tcPr>
          <w:p w:rsidR="00D55A87" w:rsidRPr="0002361A" w:rsidRDefault="00D55A87" w:rsidP="008F3F48">
            <w:pPr>
              <w:pStyle w:val="normalTable"/>
            </w:pPr>
            <w:r w:rsidRPr="0002361A">
              <w:t>the offenses which we have committed!</w:t>
            </w:r>
          </w:p>
        </w:tc>
      </w:tr>
      <w:tr w:rsidR="00D55A87" w:rsidTr="008F3F48">
        <w:tc>
          <w:tcPr>
            <w:tcW w:w="3388" w:type="dxa"/>
            <w:tcMar>
              <w:left w:w="58" w:type="dxa"/>
              <w:right w:w="58" w:type="dxa"/>
            </w:tcMar>
          </w:tcPr>
          <w:p w:rsidR="00D55A87" w:rsidRPr="00924D6F" w:rsidRDefault="00D55A87" w:rsidP="006971CF">
            <w:pPr>
              <w:pStyle w:val="arabic"/>
              <w:rPr>
                <w:rFonts w:hint="cs"/>
                <w:rtl/>
              </w:rPr>
            </w:pPr>
            <w:r w:rsidRPr="00924D6F">
              <w:rPr>
                <w:rtl/>
              </w:rPr>
              <w:t xml:space="preserve">كُنْتَ الْمُطَّلِعَ عَلَيْهَا دُوْنَ النَّاظِرِيْنَ </w:t>
            </w:r>
          </w:p>
        </w:tc>
        <w:tc>
          <w:tcPr>
            <w:tcW w:w="2340" w:type="dxa"/>
            <w:vAlign w:val="center"/>
          </w:tcPr>
          <w:p w:rsidR="00D55A87" w:rsidRPr="006971CF" w:rsidRDefault="006971CF" w:rsidP="00DB451F">
            <w:pPr>
              <w:pStyle w:val="translit"/>
              <w:rPr>
                <w:lang w:val="en-US"/>
              </w:rPr>
            </w:pPr>
            <w:r>
              <w:t>kuntal mutta-le-</w:t>
            </w:r>
            <w:r>
              <w:rPr>
                <w:lang w:val="en-US"/>
              </w:rPr>
              <w:t>a</w:t>
            </w:r>
            <w:r w:rsidR="00144864">
              <w:rPr>
                <w:lang w:val="en-US"/>
              </w:rPr>
              <w:t>’</w:t>
            </w:r>
            <w:r>
              <w:rPr>
                <w:lang w:val="en-US"/>
              </w:rPr>
              <w:t xml:space="preserve"> a</w:t>
            </w:r>
            <w:r w:rsidR="00144864">
              <w:rPr>
                <w:lang w:val="en-US"/>
              </w:rPr>
              <w:t>’</w:t>
            </w:r>
            <w:r>
              <w:rPr>
                <w:lang w:val="en-US"/>
              </w:rPr>
              <w:t>layhaa doonan naazereena</w:t>
            </w:r>
          </w:p>
        </w:tc>
        <w:tc>
          <w:tcPr>
            <w:tcW w:w="2233" w:type="dxa"/>
            <w:vAlign w:val="center"/>
          </w:tcPr>
          <w:p w:rsidR="00D55A87" w:rsidRPr="0002361A" w:rsidRDefault="00D55A87" w:rsidP="008F3F48">
            <w:pPr>
              <w:pStyle w:val="normalTable"/>
            </w:pPr>
            <w:r w:rsidRPr="0002361A">
              <w:t>Thou seest them to the exclusion of all observers;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الْقَادِرَ عَلٰى اِعْ</w:t>
            </w:r>
            <w:r w:rsidR="00372559">
              <w:rPr>
                <w:rtl/>
              </w:rPr>
              <w:t>لَا</w:t>
            </w:r>
            <w:r w:rsidRPr="00924D6F">
              <w:rPr>
                <w:rtl/>
              </w:rPr>
              <w:t xml:space="preserve">نِهَا فَوْقَ الْقَادِرِيْنَ </w:t>
            </w:r>
          </w:p>
        </w:tc>
        <w:tc>
          <w:tcPr>
            <w:tcW w:w="2340" w:type="dxa"/>
            <w:vAlign w:val="center"/>
          </w:tcPr>
          <w:p w:rsidR="00D55A87" w:rsidRPr="00CB160F" w:rsidRDefault="006971CF" w:rsidP="00DB451F">
            <w:pPr>
              <w:pStyle w:val="translit"/>
            </w:pPr>
            <w:r>
              <w:t>wal-qaa-dera a</w:t>
            </w:r>
            <w:r w:rsidR="00144864">
              <w:t>’</w:t>
            </w:r>
            <w:r>
              <w:t>laa e-a</w:t>
            </w:r>
            <w:r w:rsidR="00144864">
              <w:t>’</w:t>
            </w:r>
            <w:r>
              <w:t>laanehaa fawqal qaadereena</w:t>
            </w:r>
          </w:p>
        </w:tc>
        <w:tc>
          <w:tcPr>
            <w:tcW w:w="2233" w:type="dxa"/>
            <w:vAlign w:val="center"/>
          </w:tcPr>
          <w:p w:rsidR="00D55A87" w:rsidRPr="0002361A" w:rsidRDefault="00D55A87" w:rsidP="008F3F48">
            <w:pPr>
              <w:pStyle w:val="normalTable"/>
            </w:pPr>
            <w:r w:rsidRPr="0002361A">
              <w:t>Thou hast the power to make them public above all the powerful!</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ك</w:t>
            </w:r>
            <w:r w:rsidRPr="00924D6F">
              <w:rPr>
                <w:rFonts w:hint="cs"/>
                <w:rtl/>
              </w:rPr>
              <w:t>ـ</w:t>
            </w:r>
            <w:r w:rsidRPr="00924D6F">
              <w:rPr>
                <w:rtl/>
              </w:rPr>
              <w:t xml:space="preserve">َانَتْ عَافِيَتُكَ لَنَا </w:t>
            </w:r>
          </w:p>
        </w:tc>
        <w:tc>
          <w:tcPr>
            <w:tcW w:w="2340" w:type="dxa"/>
            <w:vAlign w:val="center"/>
          </w:tcPr>
          <w:p w:rsidR="00D55A87" w:rsidRPr="00CB160F" w:rsidRDefault="006971CF" w:rsidP="00DB451F">
            <w:pPr>
              <w:pStyle w:val="translit"/>
            </w:pPr>
            <w:r>
              <w:t>kaanat a</w:t>
            </w:r>
            <w:r w:rsidR="00144864">
              <w:t>’</w:t>
            </w:r>
            <w:r>
              <w:t>afeyatoka lanaa</w:t>
            </w:r>
          </w:p>
        </w:tc>
        <w:tc>
          <w:tcPr>
            <w:tcW w:w="2233" w:type="dxa"/>
            <w:vAlign w:val="center"/>
          </w:tcPr>
          <w:p w:rsidR="00D55A87" w:rsidRPr="0002361A" w:rsidRDefault="00D55A87" w:rsidP="008F3F48">
            <w:pPr>
              <w:pStyle w:val="normalTable"/>
            </w:pPr>
            <w:r w:rsidRPr="0002361A">
              <w:t>By giving us safety Thou hast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حِجَابًا دُوْنَ اَبْصَارِهِمْ </w:t>
            </w:r>
          </w:p>
        </w:tc>
        <w:tc>
          <w:tcPr>
            <w:tcW w:w="2340" w:type="dxa"/>
            <w:vAlign w:val="center"/>
          </w:tcPr>
          <w:p w:rsidR="00D55A87" w:rsidRPr="00CB160F" w:rsidRDefault="006971CF" w:rsidP="00DB451F">
            <w:pPr>
              <w:pStyle w:val="translit"/>
            </w:pPr>
            <w:r>
              <w:t>hejaaban doona absaarehim</w:t>
            </w:r>
          </w:p>
        </w:tc>
        <w:tc>
          <w:tcPr>
            <w:tcW w:w="2233" w:type="dxa"/>
            <w:vAlign w:val="center"/>
          </w:tcPr>
          <w:p w:rsidR="00D55A87" w:rsidRPr="0002361A" w:rsidRDefault="00D55A87" w:rsidP="008F3F48">
            <w:pPr>
              <w:pStyle w:val="normalTable"/>
            </w:pPr>
            <w:r w:rsidRPr="0002361A">
              <w:t>veiled their eyes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رَدْمًا دُوْنَ اَسْمَاعِهِمْ </w:t>
            </w:r>
          </w:p>
        </w:tc>
        <w:tc>
          <w:tcPr>
            <w:tcW w:w="2340" w:type="dxa"/>
            <w:vAlign w:val="center"/>
          </w:tcPr>
          <w:p w:rsidR="00D55A87" w:rsidRPr="00CB160F" w:rsidRDefault="006971CF" w:rsidP="00DB451F">
            <w:pPr>
              <w:pStyle w:val="translit"/>
            </w:pPr>
            <w:r>
              <w:t>wa rad-man doona as-maa-e</w:t>
            </w:r>
            <w:r w:rsidR="00144864">
              <w:t>’</w:t>
            </w:r>
            <w:r>
              <w:t>him</w:t>
            </w:r>
          </w:p>
        </w:tc>
        <w:tc>
          <w:tcPr>
            <w:tcW w:w="2233" w:type="dxa"/>
            <w:vAlign w:val="center"/>
          </w:tcPr>
          <w:p w:rsidR="00D55A87" w:rsidRPr="0002361A" w:rsidRDefault="00D55A87" w:rsidP="008F3F48">
            <w:pPr>
              <w:pStyle w:val="normalTable"/>
            </w:pPr>
            <w:r w:rsidRPr="0002361A">
              <w:t>and stoppled their ears.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فَاجْعَلْ مَا سَتَرْتَ مِنَ الْعَوْرَةِ وَ اَخْفَيْتَ مِنَ الدَّخِيْلَةِ </w:t>
            </w:r>
          </w:p>
        </w:tc>
        <w:tc>
          <w:tcPr>
            <w:tcW w:w="2340" w:type="dxa"/>
            <w:vAlign w:val="center"/>
          </w:tcPr>
          <w:p w:rsidR="00D55A87" w:rsidRPr="00CB160F" w:rsidRDefault="006971CF" w:rsidP="00DB451F">
            <w:pPr>
              <w:pStyle w:val="translit"/>
              <w:rPr>
                <w:rFonts w:hint="cs"/>
                <w:rtl/>
              </w:rPr>
            </w:pPr>
            <w:r>
              <w:t>faj-a</w:t>
            </w:r>
            <w:r w:rsidR="00144864">
              <w:t>’</w:t>
            </w:r>
            <w:r>
              <w:t>l maa satarta menal a</w:t>
            </w:r>
            <w:r w:rsidR="00144864">
              <w:t>’</w:t>
            </w:r>
            <w:r>
              <w:t>wrate wa akh-fayta menad dakheelate</w:t>
            </w:r>
          </w:p>
        </w:tc>
        <w:tc>
          <w:tcPr>
            <w:tcW w:w="2233" w:type="dxa"/>
            <w:vAlign w:val="center"/>
          </w:tcPr>
          <w:p w:rsidR="00D55A87" w:rsidRPr="0002361A" w:rsidRDefault="00D55A87" w:rsidP="008F3F48">
            <w:pPr>
              <w:pStyle w:val="normalTable"/>
            </w:pPr>
            <w:r w:rsidRPr="0002361A">
              <w:t>So make the shameful things Thou hast covered over and the inward reality Thou hast concealed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وَاعِظًا لَنَا </w:t>
            </w:r>
          </w:p>
        </w:tc>
        <w:tc>
          <w:tcPr>
            <w:tcW w:w="2340" w:type="dxa"/>
            <w:vAlign w:val="center"/>
          </w:tcPr>
          <w:p w:rsidR="00D55A87" w:rsidRPr="00CB160F" w:rsidRDefault="006971CF" w:rsidP="00DB451F">
            <w:pPr>
              <w:pStyle w:val="translit"/>
            </w:pPr>
            <w:r>
              <w:t>waa-e</w:t>
            </w:r>
            <w:r w:rsidR="00144864">
              <w:t>’</w:t>
            </w:r>
            <w:r>
              <w:t>zan lanaa</w:t>
            </w:r>
          </w:p>
        </w:tc>
        <w:tc>
          <w:tcPr>
            <w:tcW w:w="2233" w:type="dxa"/>
            <w:vAlign w:val="center"/>
          </w:tcPr>
          <w:p w:rsidR="00D55A87" w:rsidRPr="0002361A" w:rsidRDefault="00D55A87" w:rsidP="008F3F48">
            <w:pPr>
              <w:pStyle w:val="normalTable"/>
            </w:pPr>
            <w:r w:rsidRPr="0002361A">
              <w:t>our admonisher,</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زَاجِرًا عَنْ سُوْٓ</w:t>
            </w:r>
            <w:r w:rsidR="006971CF">
              <w:rPr>
                <w:rFonts w:hint="cs"/>
                <w:rtl/>
              </w:rPr>
              <w:t xml:space="preserve"> </w:t>
            </w:r>
            <w:r w:rsidRPr="00924D6F">
              <w:rPr>
                <w:rtl/>
              </w:rPr>
              <w:t xml:space="preserve">ءِ الْخُلُقِ وَاقْتِرَافِ الْخَطِيْٓئَةِ </w:t>
            </w:r>
          </w:p>
        </w:tc>
        <w:tc>
          <w:tcPr>
            <w:tcW w:w="2340" w:type="dxa"/>
            <w:vAlign w:val="center"/>
          </w:tcPr>
          <w:p w:rsidR="00D55A87" w:rsidRPr="00CB160F" w:rsidRDefault="006971CF" w:rsidP="00DB451F">
            <w:pPr>
              <w:pStyle w:val="translit"/>
            </w:pPr>
            <w:r>
              <w:t>wa zaajeran a</w:t>
            </w:r>
            <w:r w:rsidR="00144864">
              <w:t>’</w:t>
            </w:r>
            <w:r>
              <w:t>n sooo-il kholoqe waq-taraafil kha-teee-ate</w:t>
            </w:r>
          </w:p>
        </w:tc>
        <w:tc>
          <w:tcPr>
            <w:tcW w:w="2233" w:type="dxa"/>
            <w:vAlign w:val="center"/>
          </w:tcPr>
          <w:p w:rsidR="00D55A87" w:rsidRPr="0002361A" w:rsidRDefault="00D55A87" w:rsidP="008F3F48">
            <w:pPr>
              <w:pStyle w:val="normalTable"/>
            </w:pPr>
            <w:r w:rsidRPr="0002361A">
              <w:t>a restrainer upon bad character traits and committing offenses,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سَعْيًا اِلَى التَّوْبَةِ الْمَاحِيَةِ وَ الطَّرِيْقِ الْمَحْمُوْدَةِ </w:t>
            </w:r>
          </w:p>
        </w:tc>
        <w:tc>
          <w:tcPr>
            <w:tcW w:w="2340" w:type="dxa"/>
            <w:vAlign w:val="center"/>
          </w:tcPr>
          <w:p w:rsidR="00D55A87" w:rsidRPr="006971CF" w:rsidRDefault="006971CF" w:rsidP="00DB451F">
            <w:pPr>
              <w:pStyle w:val="translit"/>
              <w:rPr>
                <w:lang w:val="en-US"/>
              </w:rPr>
            </w:pPr>
            <w:r>
              <w:rPr>
                <w:lang w:val="en-US"/>
              </w:rPr>
              <w:t>wa sa</w:t>
            </w:r>
            <w:r w:rsidR="00144864">
              <w:rPr>
                <w:lang w:val="en-US"/>
              </w:rPr>
              <w:t>’</w:t>
            </w:r>
            <w:r>
              <w:rPr>
                <w:lang w:val="en-US"/>
              </w:rPr>
              <w:t>yan elat tawbatil maaheyate wat-tareeqil mahmoodate</w:t>
            </w:r>
          </w:p>
        </w:tc>
        <w:tc>
          <w:tcPr>
            <w:tcW w:w="2233" w:type="dxa"/>
            <w:vAlign w:val="center"/>
          </w:tcPr>
          <w:p w:rsidR="00D55A87" w:rsidRPr="0002361A" w:rsidRDefault="00D55A87" w:rsidP="008F3F48">
            <w:pPr>
              <w:pStyle w:val="normalTable"/>
            </w:pPr>
            <w:r w:rsidRPr="0002361A">
              <w:t>and a striving toward the repentance that erases [sins] and the praiseworthy path!</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قَرِّبِ الْوَقْتَ فِيْهِ </w:t>
            </w:r>
          </w:p>
        </w:tc>
        <w:tc>
          <w:tcPr>
            <w:tcW w:w="2340" w:type="dxa"/>
            <w:vAlign w:val="center"/>
          </w:tcPr>
          <w:p w:rsidR="00D55A87" w:rsidRPr="00CB160F" w:rsidRDefault="000D3465" w:rsidP="00DB451F">
            <w:pPr>
              <w:pStyle w:val="translit"/>
            </w:pPr>
            <w:r>
              <w:t>wa qarrebil waqta feehe</w:t>
            </w:r>
          </w:p>
        </w:tc>
        <w:tc>
          <w:tcPr>
            <w:tcW w:w="2233" w:type="dxa"/>
            <w:vAlign w:val="center"/>
          </w:tcPr>
          <w:p w:rsidR="00D55A87" w:rsidRPr="0002361A" w:rsidRDefault="00D55A87" w:rsidP="008F3F48">
            <w:pPr>
              <w:pStyle w:val="normalTable"/>
            </w:pPr>
            <w:r w:rsidRPr="0002361A">
              <w:t>Bring the time of striving near</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تَسُمْنَا الْغَفْلَةَ عَنْكَ </w:t>
            </w:r>
          </w:p>
        </w:tc>
        <w:tc>
          <w:tcPr>
            <w:tcW w:w="2340" w:type="dxa"/>
            <w:vAlign w:val="center"/>
          </w:tcPr>
          <w:p w:rsidR="00D55A87" w:rsidRPr="000D3465" w:rsidRDefault="000D3465" w:rsidP="00DB451F">
            <w:pPr>
              <w:pStyle w:val="translit"/>
              <w:rPr>
                <w:lang w:val="en-US"/>
              </w:rPr>
            </w:pPr>
            <w:r>
              <w:rPr>
                <w:lang w:val="en-US"/>
              </w:rPr>
              <w:t>wa laa tasumnal ghaflata a</w:t>
            </w:r>
            <w:r w:rsidR="00144864">
              <w:rPr>
                <w:lang w:val="en-US"/>
              </w:rPr>
              <w:t>’</w:t>
            </w:r>
            <w:r>
              <w:rPr>
                <w:lang w:val="en-US"/>
              </w:rPr>
              <w:t>nka</w:t>
            </w:r>
          </w:p>
        </w:tc>
        <w:tc>
          <w:tcPr>
            <w:tcW w:w="2233" w:type="dxa"/>
            <w:vAlign w:val="center"/>
          </w:tcPr>
          <w:p w:rsidR="00D55A87" w:rsidRPr="0002361A" w:rsidRDefault="00D55A87" w:rsidP="008F3F48">
            <w:pPr>
              <w:pStyle w:val="normalTable"/>
            </w:pPr>
            <w:r w:rsidRPr="0002361A">
              <w:t>and visit us not with heedlessness of Thee!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اِنَّا اِلَيْكَ رَاغِبُوْنَ </w:t>
            </w:r>
          </w:p>
        </w:tc>
        <w:tc>
          <w:tcPr>
            <w:tcW w:w="2340" w:type="dxa"/>
            <w:vAlign w:val="center"/>
          </w:tcPr>
          <w:p w:rsidR="00D55A87" w:rsidRPr="00CB160F" w:rsidRDefault="000D3465" w:rsidP="00DB451F">
            <w:pPr>
              <w:pStyle w:val="translit"/>
            </w:pPr>
            <w:r>
              <w:t>innaa elayka raagheboona</w:t>
            </w:r>
          </w:p>
        </w:tc>
        <w:tc>
          <w:tcPr>
            <w:tcW w:w="2233" w:type="dxa"/>
            <w:vAlign w:val="center"/>
          </w:tcPr>
          <w:p w:rsidR="00D55A87" w:rsidRPr="0002361A" w:rsidRDefault="00D55A87" w:rsidP="008F3F48">
            <w:pPr>
              <w:pStyle w:val="normalTable"/>
            </w:pPr>
            <w:r w:rsidRPr="0002361A">
              <w:t>Surely we are Thy beseechers,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مِنَ الذُّنُوْبِ تَآئِبُوْنَ </w:t>
            </w:r>
          </w:p>
        </w:tc>
        <w:tc>
          <w:tcPr>
            <w:tcW w:w="2340" w:type="dxa"/>
            <w:vAlign w:val="center"/>
          </w:tcPr>
          <w:p w:rsidR="00D55A87" w:rsidRPr="00CB160F" w:rsidRDefault="000D3465" w:rsidP="00DB451F">
            <w:pPr>
              <w:pStyle w:val="translit"/>
            </w:pPr>
            <w:r>
              <w:t>wa menaz zonoobe taaa-eboona</w:t>
            </w:r>
          </w:p>
        </w:tc>
        <w:tc>
          <w:tcPr>
            <w:tcW w:w="2233" w:type="dxa"/>
            <w:vAlign w:val="center"/>
          </w:tcPr>
          <w:p w:rsidR="00D55A87" w:rsidRPr="0002361A" w:rsidRDefault="00D55A87" w:rsidP="008F3F48">
            <w:pPr>
              <w:pStyle w:val="normalTable"/>
            </w:pPr>
            <w:r w:rsidRPr="0002361A">
              <w:t>the repenters of sins.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صَلِّ عَلٰى خِيَرَتِكَ اَللّٰهُمَّ مِنْ خَلْقِكَ مُحَمَّدٍ وَ عِتْرَتِهِ الصِّفْوَةِ مِنْ بَرِيَّتِكَ الطَّاهِرِيْنَ </w:t>
            </w:r>
          </w:p>
        </w:tc>
        <w:tc>
          <w:tcPr>
            <w:tcW w:w="2340" w:type="dxa"/>
            <w:vAlign w:val="center"/>
          </w:tcPr>
          <w:p w:rsidR="00D55A87" w:rsidRPr="00CB160F" w:rsidRDefault="000D3465" w:rsidP="00DB451F">
            <w:pPr>
              <w:pStyle w:val="translit"/>
            </w:pPr>
            <w:r>
              <w:t>wa salle a</w:t>
            </w:r>
            <w:r w:rsidR="00144864">
              <w:t>’</w:t>
            </w:r>
            <w:r>
              <w:t>laa kheyarateka allaahumma min khelqeka mohammadin wa i</w:t>
            </w:r>
            <w:r w:rsidR="00144864">
              <w:t>’</w:t>
            </w:r>
            <w:r>
              <w:t>tratehis sifwate min bariyyatekat taahereena.</w:t>
            </w:r>
          </w:p>
        </w:tc>
        <w:tc>
          <w:tcPr>
            <w:tcW w:w="2233" w:type="dxa"/>
            <w:vAlign w:val="center"/>
          </w:tcPr>
          <w:p w:rsidR="00D55A87" w:rsidRPr="0002361A" w:rsidRDefault="00D55A87" w:rsidP="008F3F48">
            <w:pPr>
              <w:pStyle w:val="normalTable"/>
            </w:pPr>
            <w:r w:rsidRPr="0002361A">
              <w:t xml:space="preserve">And bless Thy chosen, O </w:t>
            </w:r>
            <w:r>
              <w:t>Allah</w:t>
            </w:r>
            <w:r w:rsidRPr="0002361A">
              <w:t>, from Thy creation, Muhammad and his descendants, the friends selected from among Thy creatures, the pure,</w:t>
            </w:r>
          </w:p>
        </w:tc>
      </w:tr>
      <w:tr w:rsidR="00D55A87" w:rsidTr="008F3F48">
        <w:tc>
          <w:tcPr>
            <w:tcW w:w="3388" w:type="dxa"/>
            <w:tcMar>
              <w:left w:w="58" w:type="dxa"/>
              <w:right w:w="58" w:type="dxa"/>
            </w:tcMar>
          </w:tcPr>
          <w:p w:rsidR="00D55A87" w:rsidRPr="00CB5916" w:rsidRDefault="00D55A87" w:rsidP="00D55A87">
            <w:pPr>
              <w:pStyle w:val="arabic"/>
              <w:rPr>
                <w:rFonts w:cs="Times New Roman"/>
                <w:rtl/>
              </w:rPr>
            </w:pPr>
            <w:r w:rsidRPr="00924D6F">
              <w:rPr>
                <w:rtl/>
              </w:rPr>
              <w:t>وَ اجْعَلْنَا لَهُمْ سَامِعِيْنَ وَ مُطِيْعِيْنَ كَمَا اَمَرْتَ</w:t>
            </w:r>
            <w:r w:rsidRPr="00924D6F">
              <w:rPr>
                <w:rFonts w:cs="Times New Roman" w:hint="cs"/>
                <w:rtl/>
              </w:rPr>
              <w:t>.</w:t>
            </w:r>
          </w:p>
        </w:tc>
        <w:tc>
          <w:tcPr>
            <w:tcW w:w="2340" w:type="dxa"/>
            <w:vAlign w:val="center"/>
          </w:tcPr>
          <w:p w:rsidR="00D55A87" w:rsidRPr="00CB160F" w:rsidRDefault="000D3465" w:rsidP="00DB451F">
            <w:pPr>
              <w:pStyle w:val="translit"/>
            </w:pPr>
            <w:r>
              <w:t>waj-a</w:t>
            </w:r>
            <w:r w:rsidR="00144864">
              <w:t>’</w:t>
            </w:r>
            <w:r>
              <w:t>lnaa lahum saa-me-e</w:t>
            </w:r>
            <w:r w:rsidR="00144864">
              <w:t>’</w:t>
            </w:r>
            <w:r>
              <w:t>ena wa motee-e</w:t>
            </w:r>
            <w:r w:rsidR="00144864">
              <w:t>’</w:t>
            </w:r>
            <w:r>
              <w:t>na kamaa amarta</w:t>
            </w:r>
          </w:p>
        </w:tc>
        <w:tc>
          <w:tcPr>
            <w:tcW w:w="2233" w:type="dxa"/>
            <w:vAlign w:val="center"/>
          </w:tcPr>
          <w:p w:rsidR="00D55A87" w:rsidRPr="00FE6D57" w:rsidRDefault="00D55A87" w:rsidP="008F3F48">
            <w:pPr>
              <w:pStyle w:val="normalTable"/>
              <w:rPr>
                <w:rFonts w:hint="cs"/>
                <w:rtl/>
              </w:rPr>
            </w:pPr>
            <w:r w:rsidRPr="0002361A">
              <w:t>and make us listeners to them and obeyers, as Thou hast commanded!</w:t>
            </w:r>
            <w:r w:rsidRPr="0002361A">
              <w:rPr>
                <w:rStyle w:val="FootnoteReference"/>
                <w:rtl/>
              </w:rPr>
              <w:footnoteReference w:id="211"/>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rPr>
                <w:rFonts w:hint="cs"/>
              </w:rPr>
            </w:pPr>
            <w:r w:rsidRPr="0018641A">
              <w:rPr>
                <w:rtl/>
              </w:rPr>
              <w:t>فِى الرِّضَا اِذَا نَظَرَ اِلٰٓى اَصْحَابِ الدُّنْيَا</w:t>
            </w:r>
          </w:p>
        </w:tc>
        <w:tc>
          <w:tcPr>
            <w:tcW w:w="2340" w:type="dxa"/>
            <w:vAlign w:val="center"/>
          </w:tcPr>
          <w:p w:rsidR="00D46E79" w:rsidRPr="00CB160F" w:rsidRDefault="009433D0" w:rsidP="009433D0">
            <w:pPr>
              <w:pStyle w:val="duahead"/>
            </w:pPr>
            <w:r w:rsidRPr="00120EE1">
              <w:t xml:space="preserve">wa kaana min dua’ehi (a.s.) </w:t>
            </w:r>
            <w:r>
              <w:t>fir-rezaa ezaa nazara elaa ashaabid dunyaa</w:t>
            </w:r>
          </w:p>
        </w:tc>
        <w:tc>
          <w:tcPr>
            <w:tcW w:w="2233" w:type="dxa"/>
            <w:vAlign w:val="center"/>
          </w:tcPr>
          <w:p w:rsidR="00D46E79" w:rsidRPr="0002361A" w:rsidRDefault="008F3F48" w:rsidP="008F3F48">
            <w:pPr>
              <w:pStyle w:val="Heading3"/>
            </w:pPr>
            <w:bookmarkStart w:id="102" w:name="_Toc241722514"/>
            <w:r>
              <w:t xml:space="preserve">35. </w:t>
            </w:r>
            <w:r w:rsidR="00D46E79">
              <w:t>His Supplication in Satisfaction when he Looked upon the Companions of this World</w:t>
            </w:r>
            <w:bookmarkEnd w:id="102"/>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اَلْحَمْدُ لِلّٰهِ رِضًى بِحُكْمِ اللهِ </w:t>
            </w:r>
          </w:p>
        </w:tc>
        <w:tc>
          <w:tcPr>
            <w:tcW w:w="2340" w:type="dxa"/>
            <w:vAlign w:val="center"/>
          </w:tcPr>
          <w:p w:rsidR="00D55A87" w:rsidRPr="00CB160F" w:rsidRDefault="000D3465" w:rsidP="00DB451F">
            <w:pPr>
              <w:pStyle w:val="translit"/>
            </w:pPr>
            <w:r>
              <w:t>alhamdo lillaahe rezan behukmil laahe</w:t>
            </w:r>
          </w:p>
        </w:tc>
        <w:tc>
          <w:tcPr>
            <w:tcW w:w="2233" w:type="dxa"/>
            <w:vAlign w:val="center"/>
          </w:tcPr>
          <w:p w:rsidR="00D55A87" w:rsidRPr="0002361A" w:rsidRDefault="00D55A87" w:rsidP="008F3F48">
            <w:pPr>
              <w:pStyle w:val="normalTable"/>
            </w:pPr>
            <w:r w:rsidRPr="0002361A">
              <w:t xml:space="preserve">Praise belongs to </w:t>
            </w:r>
            <w:r>
              <w:t>Allah</w:t>
            </w:r>
            <w:r w:rsidRPr="0002361A">
              <w:t xml:space="preserve"> in satisfaction with </w:t>
            </w:r>
            <w:r>
              <w:t>Allah</w:t>
            </w:r>
            <w:r w:rsidR="00144864">
              <w:t>’</w:t>
            </w:r>
            <w:r>
              <w:t>s</w:t>
            </w:r>
            <w:r w:rsidRPr="0002361A">
              <w:t xml:space="preserve"> decision!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شَهِدْتُ اَنَّ اللهَ </w:t>
            </w:r>
          </w:p>
        </w:tc>
        <w:tc>
          <w:tcPr>
            <w:tcW w:w="2340" w:type="dxa"/>
            <w:vAlign w:val="center"/>
          </w:tcPr>
          <w:p w:rsidR="00D55A87" w:rsidRPr="00CB160F" w:rsidRDefault="000D3465" w:rsidP="00DB451F">
            <w:pPr>
              <w:pStyle w:val="translit"/>
            </w:pPr>
            <w:r>
              <w:t>sha-hid-to annal laaha</w:t>
            </w:r>
          </w:p>
        </w:tc>
        <w:tc>
          <w:tcPr>
            <w:tcW w:w="2233" w:type="dxa"/>
            <w:vAlign w:val="center"/>
          </w:tcPr>
          <w:p w:rsidR="00D55A87" w:rsidRPr="0002361A" w:rsidRDefault="00D55A87" w:rsidP="008F3F48">
            <w:pPr>
              <w:pStyle w:val="normalTable"/>
            </w:pPr>
            <w:r w:rsidRPr="0002361A">
              <w:t xml:space="preserve">I bear witness that </w:t>
            </w:r>
            <w:r>
              <w:t>Allah</w:t>
            </w:r>
            <w:r w:rsidRPr="0002361A">
              <w:t xml:space="preserve"> has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قَسَمَ مَعَايِشَ عِبَادِهٖ بِالْعَدْلِ </w:t>
            </w:r>
          </w:p>
        </w:tc>
        <w:tc>
          <w:tcPr>
            <w:tcW w:w="2340" w:type="dxa"/>
            <w:vAlign w:val="center"/>
          </w:tcPr>
          <w:p w:rsidR="00D55A87" w:rsidRPr="00CB160F" w:rsidRDefault="000D3465" w:rsidP="00DB451F">
            <w:pPr>
              <w:pStyle w:val="translit"/>
            </w:pPr>
            <w:r>
              <w:t>qasama ma-a</w:t>
            </w:r>
            <w:r w:rsidR="00144864">
              <w:t>’</w:t>
            </w:r>
            <w:r>
              <w:t>a-yesha e</w:t>
            </w:r>
            <w:r w:rsidR="00144864">
              <w:t>’</w:t>
            </w:r>
            <w:r>
              <w:t>baadehi bil-a</w:t>
            </w:r>
            <w:r w:rsidR="00144864">
              <w:t>’</w:t>
            </w:r>
            <w:r>
              <w:t>dle</w:t>
            </w:r>
          </w:p>
        </w:tc>
        <w:tc>
          <w:tcPr>
            <w:tcW w:w="2233" w:type="dxa"/>
            <w:vAlign w:val="center"/>
          </w:tcPr>
          <w:p w:rsidR="00D55A87" w:rsidRPr="0002361A" w:rsidRDefault="00D55A87" w:rsidP="008F3F48">
            <w:pPr>
              <w:pStyle w:val="normalTable"/>
            </w:pPr>
            <w:r w:rsidRPr="0002361A">
              <w:t>apportioned the livelihoods of His servants with justice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اَخَذَ عَلٰى جَمِيْعِ خَلْقِهٖ بِالْفَضْلِ </w:t>
            </w:r>
          </w:p>
        </w:tc>
        <w:tc>
          <w:tcPr>
            <w:tcW w:w="2340" w:type="dxa"/>
            <w:vAlign w:val="center"/>
          </w:tcPr>
          <w:p w:rsidR="00D55A87" w:rsidRPr="00CB160F" w:rsidRDefault="000D3465" w:rsidP="00DB451F">
            <w:pPr>
              <w:pStyle w:val="translit"/>
            </w:pPr>
            <w:r>
              <w:t>wa akhaza a</w:t>
            </w:r>
            <w:r w:rsidR="00144864">
              <w:t>’</w:t>
            </w:r>
            <w:r>
              <w:t>laa jamee-e</w:t>
            </w:r>
            <w:r w:rsidR="00144864">
              <w:t>’</w:t>
            </w:r>
            <w:r>
              <w:t xml:space="preserve"> khalqehi bil-fazle</w:t>
            </w:r>
          </w:p>
        </w:tc>
        <w:tc>
          <w:tcPr>
            <w:tcW w:w="2233" w:type="dxa"/>
            <w:vAlign w:val="center"/>
          </w:tcPr>
          <w:p w:rsidR="00D55A87" w:rsidRPr="0002361A" w:rsidRDefault="00D55A87" w:rsidP="008F3F48">
            <w:pPr>
              <w:pStyle w:val="normalTable"/>
            </w:pPr>
            <w:r w:rsidRPr="0002361A">
              <w:t>and undertaken bounty for all His creatures.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صَلِّ عَلٰى مُحِمَّدٍ وَ اٰلِهٖ </w:t>
            </w:r>
          </w:p>
        </w:tc>
        <w:tc>
          <w:tcPr>
            <w:tcW w:w="2340" w:type="dxa"/>
            <w:vAlign w:val="center"/>
          </w:tcPr>
          <w:p w:rsidR="00D55A87" w:rsidRPr="00CB160F" w:rsidRDefault="000D3465" w:rsidP="00DB451F">
            <w:pPr>
              <w:pStyle w:val="translit"/>
            </w:pPr>
            <w:r>
              <w:t>allaahumma salle a</w:t>
            </w:r>
            <w:r w:rsidR="00144864">
              <w:t>’</w:t>
            </w:r>
            <w:r>
              <w:t>laa mohammadin wa aalehi</w:t>
            </w:r>
          </w:p>
        </w:tc>
        <w:tc>
          <w:tcPr>
            <w:tcW w:w="2233" w:type="dxa"/>
            <w:vAlign w:val="center"/>
          </w:tcPr>
          <w:p w:rsidR="00D55A87" w:rsidRPr="0002361A" w:rsidRDefault="00D55A87" w:rsidP="008F3F48">
            <w:pPr>
              <w:pStyle w:val="normalTable"/>
            </w:pPr>
            <w:r w:rsidRPr="0002361A">
              <w:t xml:space="preserve">O </w:t>
            </w:r>
            <w:r>
              <w:t>Allah</w:t>
            </w:r>
            <w:r w:rsidRPr="0002361A">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تَفْتِنِّىْ بِمَآ اَعْطَيْتَهُمْ </w:t>
            </w:r>
          </w:p>
        </w:tc>
        <w:tc>
          <w:tcPr>
            <w:tcW w:w="2340" w:type="dxa"/>
            <w:vAlign w:val="center"/>
          </w:tcPr>
          <w:p w:rsidR="00D55A87" w:rsidRPr="00CB160F" w:rsidRDefault="000D3465" w:rsidP="00DB451F">
            <w:pPr>
              <w:pStyle w:val="translit"/>
            </w:pPr>
            <w:r>
              <w:t>wa laa taftinnee bemaaa a-a</w:t>
            </w:r>
            <w:r w:rsidR="00144864">
              <w:t>’</w:t>
            </w:r>
            <w:r>
              <w:t>taytahum</w:t>
            </w:r>
          </w:p>
        </w:tc>
        <w:tc>
          <w:tcPr>
            <w:tcW w:w="2233" w:type="dxa"/>
            <w:vAlign w:val="center"/>
          </w:tcPr>
          <w:p w:rsidR="00D55A87" w:rsidRPr="0002361A" w:rsidRDefault="00D55A87" w:rsidP="008F3F48">
            <w:pPr>
              <w:pStyle w:val="normalTable"/>
            </w:pPr>
            <w:r w:rsidRPr="0002361A">
              <w:t>tempt me not with what Thou hast given to Thy creatures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w:t>
            </w:r>
            <w:r w:rsidR="00372559">
              <w:rPr>
                <w:rtl/>
              </w:rPr>
              <w:t>لَا</w:t>
            </w:r>
            <w:r w:rsidRPr="00924D6F">
              <w:rPr>
                <w:rtl/>
              </w:rPr>
              <w:t xml:space="preserve"> تَفْتِنَهُمْ بِمَا مَنَعْتَنِىْ </w:t>
            </w:r>
          </w:p>
        </w:tc>
        <w:tc>
          <w:tcPr>
            <w:tcW w:w="2340" w:type="dxa"/>
            <w:vAlign w:val="center"/>
          </w:tcPr>
          <w:p w:rsidR="00D55A87" w:rsidRPr="00CB160F" w:rsidRDefault="000D3465" w:rsidP="00DB451F">
            <w:pPr>
              <w:pStyle w:val="translit"/>
            </w:pPr>
            <w:r>
              <w:t>wa laa taf-tenahum bemaa mana</w:t>
            </w:r>
            <w:r w:rsidR="00144864">
              <w:t>’</w:t>
            </w:r>
            <w:r>
              <w:t>tanee</w:t>
            </w:r>
          </w:p>
        </w:tc>
        <w:tc>
          <w:tcPr>
            <w:tcW w:w="2233" w:type="dxa"/>
            <w:vAlign w:val="center"/>
          </w:tcPr>
          <w:p w:rsidR="00D55A87" w:rsidRPr="0002361A" w:rsidRDefault="00D55A87" w:rsidP="008F3F48">
            <w:pPr>
              <w:pStyle w:val="normalTable"/>
            </w:pPr>
            <w:r w:rsidRPr="0002361A">
              <w:t>and tempt them not with what Thou hast withheld from me.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فَاَحْسُدَ خَلْقَكَ </w:t>
            </w:r>
          </w:p>
        </w:tc>
        <w:tc>
          <w:tcPr>
            <w:tcW w:w="2340" w:type="dxa"/>
            <w:vAlign w:val="center"/>
          </w:tcPr>
          <w:p w:rsidR="00D55A87" w:rsidRPr="00CB160F" w:rsidRDefault="000D3465" w:rsidP="00DB451F">
            <w:pPr>
              <w:pStyle w:val="translit"/>
            </w:pPr>
            <w:r>
              <w:t>fa-ahsoda khalqeka</w:t>
            </w:r>
          </w:p>
        </w:tc>
        <w:tc>
          <w:tcPr>
            <w:tcW w:w="2233" w:type="dxa"/>
            <w:vAlign w:val="center"/>
          </w:tcPr>
          <w:p w:rsidR="00D55A87" w:rsidRPr="0002361A" w:rsidRDefault="00D55A87" w:rsidP="008F3F48">
            <w:pPr>
              <w:pStyle w:val="normalTable"/>
            </w:pPr>
            <w:r w:rsidRPr="0002361A">
              <w:t>Lest I envy Thy creatures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اَغْم</w:t>
            </w:r>
            <w:r w:rsidRPr="00924D6F">
              <w:rPr>
                <w:rFonts w:hint="cs"/>
                <w:rtl/>
              </w:rPr>
              <w:t>ِ</w:t>
            </w:r>
            <w:r w:rsidRPr="00924D6F">
              <w:rPr>
                <w:rtl/>
              </w:rPr>
              <w:t xml:space="preserve">طَ حُكْمَكَ </w:t>
            </w:r>
          </w:p>
        </w:tc>
        <w:tc>
          <w:tcPr>
            <w:tcW w:w="2340" w:type="dxa"/>
            <w:vAlign w:val="center"/>
          </w:tcPr>
          <w:p w:rsidR="00D55A87" w:rsidRPr="00CB160F" w:rsidRDefault="000D3465" w:rsidP="00DB451F">
            <w:pPr>
              <w:pStyle w:val="translit"/>
            </w:pPr>
            <w:r>
              <w:t>wa aghmeta hukmaka</w:t>
            </w:r>
          </w:p>
        </w:tc>
        <w:tc>
          <w:tcPr>
            <w:tcW w:w="2233" w:type="dxa"/>
            <w:vAlign w:val="center"/>
          </w:tcPr>
          <w:p w:rsidR="00D55A87" w:rsidRPr="0002361A" w:rsidRDefault="00D55A87" w:rsidP="008F3F48">
            <w:pPr>
              <w:pStyle w:val="normalTable"/>
            </w:pPr>
            <w:r w:rsidRPr="0002361A">
              <w:t>and despise Thy decision!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صَلِّ عَلٰى مُحَمَّدٍ وَ اٰلِهٖ </w:t>
            </w:r>
          </w:p>
        </w:tc>
        <w:tc>
          <w:tcPr>
            <w:tcW w:w="2340" w:type="dxa"/>
            <w:vAlign w:val="center"/>
          </w:tcPr>
          <w:p w:rsidR="00D55A87" w:rsidRPr="00CB160F" w:rsidRDefault="000D3465" w:rsidP="00DB451F">
            <w:pPr>
              <w:pStyle w:val="translit"/>
            </w:pPr>
            <w:r>
              <w:t>allaahumma salle a</w:t>
            </w:r>
            <w:r w:rsidR="00144864">
              <w:t>’</w:t>
            </w:r>
            <w:r>
              <w:t>laa mohammadin wa aalehi</w:t>
            </w:r>
          </w:p>
        </w:tc>
        <w:tc>
          <w:tcPr>
            <w:tcW w:w="2233" w:type="dxa"/>
            <w:vAlign w:val="center"/>
          </w:tcPr>
          <w:p w:rsidR="00D55A87" w:rsidRPr="0002361A" w:rsidRDefault="00D55A87" w:rsidP="008F3F48">
            <w:pPr>
              <w:pStyle w:val="normalTable"/>
            </w:pPr>
            <w:r w:rsidRPr="0002361A">
              <w:t xml:space="preserve">O </w:t>
            </w:r>
            <w:r>
              <w:t>Allah</w:t>
            </w:r>
            <w:r w:rsidRPr="0002361A">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طَيِّبْ بِقَضَآئِكَ نَفْسِىْ </w:t>
            </w:r>
          </w:p>
        </w:tc>
        <w:tc>
          <w:tcPr>
            <w:tcW w:w="2340" w:type="dxa"/>
            <w:vAlign w:val="center"/>
          </w:tcPr>
          <w:p w:rsidR="00D55A87" w:rsidRPr="00CB160F" w:rsidRDefault="000D3465" w:rsidP="00DB451F">
            <w:pPr>
              <w:pStyle w:val="translit"/>
            </w:pPr>
            <w:r>
              <w:t>wa tayyib be-qazaaa-eka nafsee</w:t>
            </w:r>
          </w:p>
        </w:tc>
        <w:tc>
          <w:tcPr>
            <w:tcW w:w="2233" w:type="dxa"/>
            <w:vAlign w:val="center"/>
          </w:tcPr>
          <w:p w:rsidR="00D55A87" w:rsidRPr="0002361A" w:rsidRDefault="00D55A87" w:rsidP="008F3F48">
            <w:pPr>
              <w:pStyle w:val="normalTable"/>
            </w:pPr>
            <w:r w:rsidRPr="0002361A">
              <w:t>delight my soul through Thy decree,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وَ</w:t>
            </w:r>
            <w:r w:rsidRPr="00924D6F">
              <w:rPr>
                <w:rFonts w:hint="cs"/>
                <w:rtl/>
              </w:rPr>
              <w:t>س</w:t>
            </w:r>
            <w:r w:rsidRPr="00924D6F">
              <w:rPr>
                <w:rtl/>
              </w:rPr>
              <w:t>ِّعْ بِمَوَاقِعِ حُك</w:t>
            </w:r>
            <w:r w:rsidRPr="00924D6F">
              <w:rPr>
                <w:rFonts w:hint="cs"/>
                <w:rtl/>
              </w:rPr>
              <w:t>ـ</w:t>
            </w:r>
            <w:r w:rsidRPr="00924D6F">
              <w:rPr>
                <w:rtl/>
              </w:rPr>
              <w:t xml:space="preserve">ْمِكَ صَدْرِىْ </w:t>
            </w:r>
          </w:p>
        </w:tc>
        <w:tc>
          <w:tcPr>
            <w:tcW w:w="2340" w:type="dxa"/>
            <w:vAlign w:val="center"/>
          </w:tcPr>
          <w:p w:rsidR="00D55A87" w:rsidRPr="00CB160F" w:rsidRDefault="000D3465" w:rsidP="00DB451F">
            <w:pPr>
              <w:pStyle w:val="translit"/>
            </w:pPr>
            <w:r>
              <w:t>wa wasse</w:t>
            </w:r>
            <w:r w:rsidR="00144864">
              <w:t>’</w:t>
            </w:r>
            <w:r>
              <w:t xml:space="preserve"> bemawaaqe-e</w:t>
            </w:r>
            <w:r w:rsidR="00144864">
              <w:t>’</w:t>
            </w:r>
            <w:r>
              <w:t xml:space="preserve"> hukmeka sadree</w:t>
            </w:r>
          </w:p>
        </w:tc>
        <w:tc>
          <w:tcPr>
            <w:tcW w:w="2233" w:type="dxa"/>
            <w:vAlign w:val="center"/>
          </w:tcPr>
          <w:p w:rsidR="00D55A87" w:rsidRPr="0002361A" w:rsidRDefault="00D55A87" w:rsidP="008F3F48">
            <w:pPr>
              <w:pStyle w:val="normalTable"/>
            </w:pPr>
            <w:r w:rsidRPr="0002361A">
              <w:t>expand my breast through the instances of Thy decision,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Pr="00924D6F">
              <w:rPr>
                <w:rFonts w:hint="cs"/>
                <w:rtl/>
              </w:rPr>
              <w:t>ه</w:t>
            </w:r>
            <w:r w:rsidRPr="00924D6F">
              <w:rPr>
                <w:rtl/>
              </w:rPr>
              <w:t xml:space="preserve">َبْ لِى الثِّقَةَ لِاُقِرَّ مَعَهَا بِاَنَّ قَضَآئَكَ لَمْ يَجِرْ اِلاَّ بِا الْخِيَرَةِ </w:t>
            </w:r>
          </w:p>
        </w:tc>
        <w:tc>
          <w:tcPr>
            <w:tcW w:w="2340" w:type="dxa"/>
            <w:vAlign w:val="center"/>
          </w:tcPr>
          <w:p w:rsidR="00D55A87" w:rsidRPr="00CB160F" w:rsidRDefault="000D3465" w:rsidP="00DB451F">
            <w:pPr>
              <w:pStyle w:val="translit"/>
            </w:pPr>
            <w:r>
              <w:t>wa hab lis seqata le-oqirra ma-a</w:t>
            </w:r>
            <w:r w:rsidR="00144864">
              <w:t>’</w:t>
            </w:r>
            <w:r>
              <w:t>haa be-anna qazaaa-aka lam yajir illaa bil-kheyarate</w:t>
            </w:r>
          </w:p>
        </w:tc>
        <w:tc>
          <w:tcPr>
            <w:tcW w:w="2233" w:type="dxa"/>
            <w:vAlign w:val="center"/>
          </w:tcPr>
          <w:p w:rsidR="00D55A87" w:rsidRPr="0002361A" w:rsidRDefault="00D55A87" w:rsidP="008F3F48">
            <w:pPr>
              <w:pStyle w:val="normalTable"/>
            </w:pPr>
            <w:r w:rsidRPr="0002361A">
              <w:t>give to me a trust through which I may admit that Thy decree runs only to the best,</w:t>
            </w:r>
          </w:p>
        </w:tc>
      </w:tr>
      <w:tr w:rsidR="00D55A87" w:rsidTr="008F3F48">
        <w:tc>
          <w:tcPr>
            <w:tcW w:w="3388" w:type="dxa"/>
            <w:tcMar>
              <w:left w:w="58" w:type="dxa"/>
              <w:right w:w="58" w:type="dxa"/>
            </w:tcMar>
          </w:tcPr>
          <w:p w:rsidR="00D55A87" w:rsidRPr="00924D6F" w:rsidRDefault="00D55A87" w:rsidP="000D3465">
            <w:pPr>
              <w:pStyle w:val="arabic"/>
              <w:rPr>
                <w:rFonts w:hint="cs"/>
                <w:rtl/>
              </w:rPr>
            </w:pPr>
            <w:r w:rsidRPr="00924D6F">
              <w:rPr>
                <w:rtl/>
              </w:rPr>
              <w:t>وَاجْعَلْ شُكْرِىْ لَكَ عَلٰى مَا زَوَيْتَ عَنِّىْ اَوْفَ</w:t>
            </w:r>
            <w:r w:rsidR="000D3465">
              <w:rPr>
                <w:rFonts w:hint="cs"/>
                <w:rtl/>
              </w:rPr>
              <w:t>ر</w:t>
            </w:r>
            <w:r w:rsidRPr="00924D6F">
              <w:rPr>
                <w:rtl/>
              </w:rPr>
              <w:t xml:space="preserve">َمِن شُكْرِىْ اِيَّاكَ عَلٰى مَا خَوَّلْتَنِىْ </w:t>
            </w:r>
          </w:p>
        </w:tc>
        <w:tc>
          <w:tcPr>
            <w:tcW w:w="2340" w:type="dxa"/>
            <w:vAlign w:val="center"/>
          </w:tcPr>
          <w:p w:rsidR="00D55A87" w:rsidRPr="000D3465" w:rsidRDefault="000D3465" w:rsidP="000D3465">
            <w:pPr>
              <w:pStyle w:val="translit"/>
              <w:rPr>
                <w:lang w:val="en-US"/>
              </w:rPr>
            </w:pPr>
            <w:r>
              <w:t>waj-a</w:t>
            </w:r>
            <w:r w:rsidR="00144864">
              <w:t>’</w:t>
            </w:r>
            <w:r>
              <w:t>l shukree laka a</w:t>
            </w:r>
            <w:r w:rsidR="00144864">
              <w:t>’</w:t>
            </w:r>
            <w:r>
              <w:t>laa maa zawayta a</w:t>
            </w:r>
            <w:r w:rsidR="00144864">
              <w:t>’</w:t>
            </w:r>
            <w:r>
              <w:t>nnee aw-fara min shukree iyyaaka a</w:t>
            </w:r>
            <w:r w:rsidR="00144864">
              <w:t>’</w:t>
            </w:r>
            <w:r>
              <w:t>laa maa khawwal-tanee</w:t>
            </w:r>
          </w:p>
        </w:tc>
        <w:tc>
          <w:tcPr>
            <w:tcW w:w="2233" w:type="dxa"/>
            <w:vAlign w:val="center"/>
          </w:tcPr>
          <w:p w:rsidR="00D55A87" w:rsidRPr="0002361A" w:rsidRDefault="00D55A87" w:rsidP="008F3F48">
            <w:pPr>
              <w:pStyle w:val="normalTable"/>
            </w:pPr>
            <w:r w:rsidRPr="0002361A">
              <w:t>and let my gratitude to Thee for what Thou hast taken away from me be more abundant than my gratitude to Thee for what Thou hast conferred upon me!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وَاعْصِمْنِىْ مِنْ اَنْ </w:t>
            </w:r>
          </w:p>
        </w:tc>
        <w:tc>
          <w:tcPr>
            <w:tcW w:w="2340" w:type="dxa"/>
            <w:vAlign w:val="center"/>
          </w:tcPr>
          <w:p w:rsidR="00D55A87" w:rsidRPr="00CB160F" w:rsidRDefault="000D3465" w:rsidP="00DB451F">
            <w:pPr>
              <w:pStyle w:val="translit"/>
            </w:pPr>
            <w:r>
              <w:t>wa</w:t>
            </w:r>
            <w:r w:rsidR="00144864">
              <w:t>’</w:t>
            </w:r>
            <w:r>
              <w:t>simnee min an</w:t>
            </w:r>
          </w:p>
        </w:tc>
        <w:tc>
          <w:tcPr>
            <w:tcW w:w="2233" w:type="dxa"/>
            <w:vAlign w:val="center"/>
          </w:tcPr>
          <w:p w:rsidR="00D55A87" w:rsidRPr="0002361A" w:rsidRDefault="00D55A87" w:rsidP="008F3F48">
            <w:pPr>
              <w:pStyle w:val="normalTable"/>
            </w:pPr>
            <w:r w:rsidRPr="0002361A">
              <w:t>Preserve me from</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اَظُنَّ بِذِىْ عَدَمٍ خَسَاسَةً </w:t>
            </w:r>
          </w:p>
        </w:tc>
        <w:tc>
          <w:tcPr>
            <w:tcW w:w="2340" w:type="dxa"/>
            <w:vAlign w:val="center"/>
          </w:tcPr>
          <w:p w:rsidR="00D55A87" w:rsidRPr="00CB160F" w:rsidRDefault="000D3465" w:rsidP="00DB451F">
            <w:pPr>
              <w:pStyle w:val="translit"/>
            </w:pPr>
            <w:r>
              <w:t>azunna be-zee a</w:t>
            </w:r>
            <w:r w:rsidR="00144864">
              <w:t>’</w:t>
            </w:r>
            <w:r>
              <w:t>damin khasaasatan</w:t>
            </w:r>
          </w:p>
        </w:tc>
        <w:tc>
          <w:tcPr>
            <w:tcW w:w="2233" w:type="dxa"/>
            <w:vAlign w:val="center"/>
          </w:tcPr>
          <w:p w:rsidR="00D55A87" w:rsidRPr="0002361A" w:rsidRDefault="00D55A87" w:rsidP="008F3F48">
            <w:pPr>
              <w:pStyle w:val="normalTable"/>
            </w:pPr>
            <w:r w:rsidRPr="0002361A">
              <w:t>imagining any meanness in someone who is destitute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اَوْ اَظُنَّ بِصَاحِبِ ثَرْوَةٍ فَضْل</w:t>
            </w:r>
            <w:r w:rsidR="00D75DAD">
              <w:rPr>
                <w:rtl/>
              </w:rPr>
              <w:t>ًا</w:t>
            </w:r>
            <w:r w:rsidRPr="00924D6F">
              <w:rPr>
                <w:rtl/>
              </w:rPr>
              <w:t xml:space="preserve"> </w:t>
            </w:r>
          </w:p>
        </w:tc>
        <w:tc>
          <w:tcPr>
            <w:tcW w:w="2340" w:type="dxa"/>
            <w:vAlign w:val="center"/>
          </w:tcPr>
          <w:p w:rsidR="00D55A87" w:rsidRPr="00CB160F" w:rsidRDefault="000D3465" w:rsidP="00DB451F">
            <w:pPr>
              <w:pStyle w:val="translit"/>
            </w:pPr>
            <w:r>
              <w:t>aw azunna be-saahebe sarwatin fazlan</w:t>
            </w:r>
          </w:p>
        </w:tc>
        <w:tc>
          <w:tcPr>
            <w:tcW w:w="2233" w:type="dxa"/>
            <w:vAlign w:val="center"/>
          </w:tcPr>
          <w:p w:rsidR="00D55A87" w:rsidRPr="0002361A" w:rsidRDefault="00D55A87" w:rsidP="008F3F48">
            <w:pPr>
              <w:pStyle w:val="normalTable"/>
            </w:pPr>
            <w:r w:rsidRPr="0002361A">
              <w:t>or imagining any superiority in someone who possesses wealth,</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فَاِ</w:t>
            </w:r>
            <w:r w:rsidR="000D3465">
              <w:rPr>
                <w:rtl/>
              </w:rPr>
              <w:t>نَّ الشَّرِيْفَ مَنْ شَرَّفَتْه</w:t>
            </w:r>
            <w:r w:rsidR="000D3465">
              <w:rPr>
                <w:rFonts w:hint="cs"/>
                <w:rtl/>
              </w:rPr>
              <w:t>ُ</w:t>
            </w:r>
            <w:r w:rsidRPr="00924D6F">
              <w:rPr>
                <w:rtl/>
              </w:rPr>
              <w:t xml:space="preserve"> طَاعَتُكَ </w:t>
            </w:r>
          </w:p>
        </w:tc>
        <w:tc>
          <w:tcPr>
            <w:tcW w:w="2340" w:type="dxa"/>
            <w:vAlign w:val="center"/>
          </w:tcPr>
          <w:p w:rsidR="00D55A87" w:rsidRPr="00CB160F" w:rsidRDefault="000D3465" w:rsidP="00DB451F">
            <w:pPr>
              <w:pStyle w:val="translit"/>
            </w:pPr>
            <w:r>
              <w:t>fa-innash shareefa man sharrafat-ho taa-a</w:t>
            </w:r>
            <w:r w:rsidR="00144864">
              <w:t>’</w:t>
            </w:r>
            <w:r>
              <w:t>toka</w:t>
            </w:r>
          </w:p>
        </w:tc>
        <w:tc>
          <w:tcPr>
            <w:tcW w:w="2233" w:type="dxa"/>
            <w:vAlign w:val="center"/>
          </w:tcPr>
          <w:p w:rsidR="00D55A87" w:rsidRPr="0002361A" w:rsidRDefault="00D55A87" w:rsidP="008F3F48">
            <w:pPr>
              <w:pStyle w:val="normalTable"/>
            </w:pPr>
            <w:r w:rsidRPr="0002361A">
              <w:t>for the noble is he whom obedience to Thee has ennobled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وَالْعَزِيْزَ مَنْ اَعَزَّتْهُ عِبَادَتُكَ </w:t>
            </w:r>
          </w:p>
        </w:tc>
        <w:tc>
          <w:tcPr>
            <w:tcW w:w="2340" w:type="dxa"/>
            <w:vAlign w:val="center"/>
          </w:tcPr>
          <w:p w:rsidR="00D55A87" w:rsidRPr="000D3465" w:rsidRDefault="000D3465" w:rsidP="00DB451F">
            <w:pPr>
              <w:pStyle w:val="translit"/>
              <w:rPr>
                <w:lang w:val="en-US"/>
              </w:rPr>
            </w:pPr>
            <w:r>
              <w:rPr>
                <w:lang w:val="en-US"/>
              </w:rPr>
              <w:t>wal-a</w:t>
            </w:r>
            <w:r w:rsidR="00144864">
              <w:rPr>
                <w:lang w:val="en-US"/>
              </w:rPr>
              <w:t>’</w:t>
            </w:r>
            <w:r>
              <w:rPr>
                <w:lang w:val="en-US"/>
              </w:rPr>
              <w:t>zeeza man a-a</w:t>
            </w:r>
            <w:r w:rsidR="00144864">
              <w:rPr>
                <w:lang w:val="en-US"/>
              </w:rPr>
              <w:t>’</w:t>
            </w:r>
            <w:r>
              <w:rPr>
                <w:lang w:val="en-US"/>
              </w:rPr>
              <w:t>zzatho e</w:t>
            </w:r>
            <w:r w:rsidR="00144864">
              <w:rPr>
                <w:lang w:val="en-US"/>
              </w:rPr>
              <w:t>’</w:t>
            </w:r>
            <w:r>
              <w:rPr>
                <w:lang w:val="en-US"/>
              </w:rPr>
              <w:t>baadatoka</w:t>
            </w:r>
          </w:p>
        </w:tc>
        <w:tc>
          <w:tcPr>
            <w:tcW w:w="2233" w:type="dxa"/>
            <w:vAlign w:val="center"/>
          </w:tcPr>
          <w:p w:rsidR="00D55A87" w:rsidRPr="0002361A" w:rsidRDefault="00D55A87" w:rsidP="008F3F48">
            <w:pPr>
              <w:pStyle w:val="normalTable"/>
            </w:pPr>
            <w:r w:rsidRPr="0002361A">
              <w:t>and the exalted is he whom worship of Thee has exalted!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فَصَلِّ عَلٰى مُحَمَّدٍ وَّاٰلِهٖ </w:t>
            </w:r>
          </w:p>
        </w:tc>
        <w:tc>
          <w:tcPr>
            <w:tcW w:w="2340" w:type="dxa"/>
            <w:vAlign w:val="center"/>
          </w:tcPr>
          <w:p w:rsidR="00D55A87" w:rsidRPr="00CB160F" w:rsidRDefault="000D3465" w:rsidP="00DB451F">
            <w:pPr>
              <w:pStyle w:val="translit"/>
            </w:pPr>
            <w:r>
              <w:t>fa-salle a</w:t>
            </w:r>
            <w:r w:rsidR="00144864">
              <w:t>’</w:t>
            </w:r>
            <w:r>
              <w:t>laa mohammadiwn wa aalehi</w:t>
            </w:r>
          </w:p>
        </w:tc>
        <w:tc>
          <w:tcPr>
            <w:tcW w:w="2233" w:type="dxa"/>
            <w:vAlign w:val="center"/>
          </w:tcPr>
          <w:p w:rsidR="00D55A87" w:rsidRPr="0002361A" w:rsidRDefault="00D55A87" w:rsidP="008F3F48">
            <w:pPr>
              <w:pStyle w:val="normalTable"/>
            </w:pPr>
            <w:r w:rsidRPr="0002361A">
              <w:t>So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مَتِّعْنَا بِثَرْوَةٍ </w:t>
            </w:r>
            <w:r w:rsidR="00372559">
              <w:rPr>
                <w:rtl/>
              </w:rPr>
              <w:t>لَا</w:t>
            </w:r>
            <w:r w:rsidRPr="00924D6F">
              <w:rPr>
                <w:rtl/>
              </w:rPr>
              <w:t xml:space="preserve"> تَنْفَدُ </w:t>
            </w:r>
          </w:p>
        </w:tc>
        <w:tc>
          <w:tcPr>
            <w:tcW w:w="2340" w:type="dxa"/>
            <w:vAlign w:val="center"/>
          </w:tcPr>
          <w:p w:rsidR="00D55A87" w:rsidRPr="00CB160F" w:rsidRDefault="000D3465" w:rsidP="00DB451F">
            <w:pPr>
              <w:pStyle w:val="translit"/>
            </w:pPr>
            <w:r>
              <w:t>wa mattea</w:t>
            </w:r>
            <w:r w:rsidR="00144864">
              <w:t>’</w:t>
            </w:r>
            <w:r>
              <w:t>naa be-sarwatin laa tanfado</w:t>
            </w:r>
          </w:p>
        </w:tc>
        <w:tc>
          <w:tcPr>
            <w:tcW w:w="2233" w:type="dxa"/>
            <w:vAlign w:val="center"/>
          </w:tcPr>
          <w:p w:rsidR="00D55A87" w:rsidRPr="0002361A" w:rsidRDefault="00D55A87" w:rsidP="008F3F48">
            <w:pPr>
              <w:pStyle w:val="normalTable"/>
            </w:pPr>
            <w:r w:rsidRPr="0002361A">
              <w:t>give us to enjoy a wealth which does not run out,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اَيِّدْنَا بِعِزٍّ </w:t>
            </w:r>
            <w:r w:rsidR="00372559">
              <w:rPr>
                <w:rtl/>
              </w:rPr>
              <w:t>لَا</w:t>
            </w:r>
            <w:r w:rsidRPr="00924D6F">
              <w:rPr>
                <w:rtl/>
              </w:rPr>
              <w:t xml:space="preserve"> يُفْقَدُ </w:t>
            </w:r>
          </w:p>
        </w:tc>
        <w:tc>
          <w:tcPr>
            <w:tcW w:w="2340" w:type="dxa"/>
            <w:vAlign w:val="center"/>
          </w:tcPr>
          <w:p w:rsidR="00D55A87" w:rsidRPr="00CB160F" w:rsidRDefault="000D3465" w:rsidP="00DB451F">
            <w:pPr>
              <w:pStyle w:val="translit"/>
            </w:pPr>
            <w:r>
              <w:t>wa ayyidnaa be-i</w:t>
            </w:r>
            <w:r w:rsidR="00144864">
              <w:t>’</w:t>
            </w:r>
            <w:r>
              <w:t>zzin laa yufqado</w:t>
            </w:r>
          </w:p>
        </w:tc>
        <w:tc>
          <w:tcPr>
            <w:tcW w:w="2233" w:type="dxa"/>
            <w:vAlign w:val="center"/>
          </w:tcPr>
          <w:p w:rsidR="00D55A87" w:rsidRPr="0002361A" w:rsidRDefault="00D55A87" w:rsidP="008F3F48">
            <w:pPr>
              <w:pStyle w:val="normalTable"/>
            </w:pPr>
            <w:r w:rsidRPr="0002361A">
              <w:t>confirm us with an exaltation which will never be lost,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وَاسْرَحْنَا فِىْ مُلْكِ الْاَبَدِ </w:t>
            </w:r>
          </w:p>
        </w:tc>
        <w:tc>
          <w:tcPr>
            <w:tcW w:w="2340" w:type="dxa"/>
            <w:vAlign w:val="center"/>
          </w:tcPr>
          <w:p w:rsidR="00D55A87" w:rsidRPr="00CB160F" w:rsidRDefault="000D3465" w:rsidP="00DB451F">
            <w:pPr>
              <w:pStyle w:val="translit"/>
            </w:pPr>
            <w:r>
              <w:t>was-rahnaa fee mulkil abade</w:t>
            </w:r>
          </w:p>
        </w:tc>
        <w:tc>
          <w:tcPr>
            <w:tcW w:w="2233" w:type="dxa"/>
            <w:vAlign w:val="center"/>
          </w:tcPr>
          <w:p w:rsidR="00D55A87" w:rsidRPr="0002361A" w:rsidRDefault="00D55A87" w:rsidP="008F3F48">
            <w:pPr>
              <w:pStyle w:val="normalTable"/>
            </w:pPr>
            <w:r w:rsidRPr="0002361A">
              <w:t>and let us roam freely in the kingdom of everlastingness!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اِنَّكَ الْوَاحِدُ الْاَحَدُ الصَّمَدُ </w:t>
            </w:r>
          </w:p>
        </w:tc>
        <w:tc>
          <w:tcPr>
            <w:tcW w:w="2340" w:type="dxa"/>
            <w:vAlign w:val="center"/>
          </w:tcPr>
          <w:p w:rsidR="00D55A87" w:rsidRPr="00CB160F" w:rsidRDefault="000D3465" w:rsidP="000D3465">
            <w:pPr>
              <w:pStyle w:val="translit"/>
            </w:pPr>
            <w:r>
              <w:t xml:space="preserve">innakal waahedul ahadus samadul </w:t>
            </w:r>
          </w:p>
        </w:tc>
        <w:tc>
          <w:tcPr>
            <w:tcW w:w="2233" w:type="dxa"/>
            <w:vAlign w:val="center"/>
          </w:tcPr>
          <w:p w:rsidR="00D55A87" w:rsidRPr="0002361A" w:rsidRDefault="00D55A87" w:rsidP="008F3F48">
            <w:pPr>
              <w:pStyle w:val="normalTable"/>
            </w:pPr>
            <w:r w:rsidRPr="0002361A">
              <w:t>Surely Thou art the One, the Unique, the Eternal Refuge;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الَّذِىْ لَمْ تَلِدْ وَ لَمْ تُوْلَدْ </w:t>
            </w:r>
          </w:p>
        </w:tc>
        <w:tc>
          <w:tcPr>
            <w:tcW w:w="2340" w:type="dxa"/>
            <w:vAlign w:val="center"/>
          </w:tcPr>
          <w:p w:rsidR="00D55A87" w:rsidRPr="00CB160F" w:rsidRDefault="000D3465" w:rsidP="00DB451F">
            <w:pPr>
              <w:pStyle w:val="translit"/>
            </w:pPr>
            <w:r>
              <w:t>lazee lam talid walam toolad</w:t>
            </w:r>
          </w:p>
        </w:tc>
        <w:tc>
          <w:tcPr>
            <w:tcW w:w="2233" w:type="dxa"/>
            <w:vAlign w:val="center"/>
          </w:tcPr>
          <w:p w:rsidR="00D55A87" w:rsidRPr="0002361A" w:rsidRDefault="00D55A87" w:rsidP="008F3F48">
            <w:pPr>
              <w:pStyle w:val="normalTable"/>
            </w:pPr>
            <w:r w:rsidRPr="0002361A">
              <w:t>Thou hast not begotten, nor hast Thou been begotten,</w:t>
            </w:r>
          </w:p>
        </w:tc>
      </w:tr>
      <w:tr w:rsidR="00D55A87" w:rsidTr="008F3F48">
        <w:tc>
          <w:tcPr>
            <w:tcW w:w="3388" w:type="dxa"/>
            <w:tcMar>
              <w:left w:w="58" w:type="dxa"/>
              <w:right w:w="58" w:type="dxa"/>
            </w:tcMar>
          </w:tcPr>
          <w:p w:rsidR="00D55A87" w:rsidRPr="00886672" w:rsidRDefault="00D55A87" w:rsidP="00D55A87">
            <w:pPr>
              <w:pStyle w:val="arabic"/>
              <w:rPr>
                <w:rFonts w:cs="Times New Roman"/>
                <w:rtl/>
              </w:rPr>
            </w:pPr>
            <w:r w:rsidRPr="00924D6F">
              <w:rPr>
                <w:rtl/>
              </w:rPr>
              <w:t>وَ لَمْ تَكُنْ لَّكَ كُفُوًا اَحَدٌ</w:t>
            </w:r>
            <w:r w:rsidRPr="00924D6F">
              <w:rPr>
                <w:rFonts w:cs="Times New Roman" w:hint="cs"/>
                <w:rtl/>
              </w:rPr>
              <w:t>.</w:t>
            </w:r>
          </w:p>
        </w:tc>
        <w:tc>
          <w:tcPr>
            <w:tcW w:w="2340" w:type="dxa"/>
            <w:vAlign w:val="center"/>
          </w:tcPr>
          <w:p w:rsidR="00D55A87" w:rsidRPr="00CB160F" w:rsidRDefault="000D3465" w:rsidP="00DB451F">
            <w:pPr>
              <w:pStyle w:val="translit"/>
            </w:pPr>
            <w:r>
              <w:t>wa lam takul laka kofowan ahadun.</w:t>
            </w:r>
          </w:p>
        </w:tc>
        <w:tc>
          <w:tcPr>
            <w:tcW w:w="2233" w:type="dxa"/>
            <w:vAlign w:val="center"/>
          </w:tcPr>
          <w:p w:rsidR="00D55A87" w:rsidRPr="0002361A" w:rsidRDefault="00D55A87" w:rsidP="008F3F48">
            <w:pPr>
              <w:pStyle w:val="normalTable"/>
              <w:rPr>
                <w:rFonts w:hint="cs"/>
                <w:rtl/>
              </w:rPr>
            </w:pPr>
            <w:r w:rsidRPr="0002361A">
              <w:t>and equal to Thee is not any one!</w:t>
            </w:r>
            <w:r w:rsidRPr="0002361A">
              <w:rPr>
                <w:rStyle w:val="FootnoteReference"/>
                <w:rtl/>
              </w:rPr>
              <w:footnoteReference w:id="212"/>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3F48">
        <w:tc>
          <w:tcPr>
            <w:tcW w:w="3388" w:type="dxa"/>
            <w:tcMar>
              <w:left w:w="58" w:type="dxa"/>
              <w:right w:w="58" w:type="dxa"/>
            </w:tcMar>
            <w:vAlign w:val="center"/>
          </w:tcPr>
          <w:p w:rsidR="000F1F1F" w:rsidRPr="000F1F1F" w:rsidRDefault="002616C8" w:rsidP="008F3F48">
            <w:pPr>
              <w:pStyle w:val="arabic"/>
              <w:jc w:val="center"/>
              <w:rPr>
                <w:rStyle w:val="smallarabic"/>
                <w:rFonts w:hint="cs"/>
                <w:rtl/>
              </w:rPr>
            </w:pPr>
            <w:r w:rsidRPr="000F1F1F">
              <w:rPr>
                <w:rStyle w:val="smallarabic"/>
                <w:rtl/>
              </w:rPr>
              <w:t xml:space="preserve">وَ كَانَ مِنْ دُعَآئِهٖ </w:t>
            </w:r>
            <w:r w:rsidRPr="000F1F1F">
              <w:rPr>
                <w:rStyle w:val="smallarabic"/>
              </w:rPr>
              <w:t></w:t>
            </w:r>
          </w:p>
          <w:p w:rsidR="00D46E79" w:rsidRPr="0094490A" w:rsidRDefault="00D55A87" w:rsidP="008F3F48">
            <w:pPr>
              <w:pStyle w:val="bombay"/>
              <w:rPr>
                <w:rFonts w:hint="cs"/>
              </w:rPr>
            </w:pPr>
            <w:r w:rsidRPr="0018641A">
              <w:rPr>
                <w:rtl/>
              </w:rPr>
              <w:t>اِذَا نَظَرَ اِلَى السَّحَابِ وَ الْبَرَقِ وَ سَمِعَ صَوْتَ الرَّعْدِ</w:t>
            </w:r>
          </w:p>
        </w:tc>
        <w:tc>
          <w:tcPr>
            <w:tcW w:w="2340" w:type="dxa"/>
            <w:vAlign w:val="center"/>
          </w:tcPr>
          <w:p w:rsidR="00D46E79" w:rsidRPr="00CB160F" w:rsidRDefault="009433D0" w:rsidP="009433D0">
            <w:pPr>
              <w:pStyle w:val="duahead"/>
            </w:pPr>
            <w:r w:rsidRPr="00120EE1">
              <w:t xml:space="preserve">wa kaana min dua’ehi (a.s.) </w:t>
            </w:r>
            <w:r>
              <w:t>ezaa nazara elas sahaabe wal barqe wa sama-e’ sawtir ra’de</w:t>
            </w:r>
          </w:p>
        </w:tc>
        <w:tc>
          <w:tcPr>
            <w:tcW w:w="2233" w:type="dxa"/>
            <w:vAlign w:val="center"/>
          </w:tcPr>
          <w:p w:rsidR="00D46E79" w:rsidRPr="0002361A" w:rsidRDefault="008F3F48" w:rsidP="008F3F48">
            <w:pPr>
              <w:pStyle w:val="Heading3"/>
            </w:pPr>
            <w:bookmarkStart w:id="103" w:name="_Toc241722515"/>
            <w:r>
              <w:t xml:space="preserve">36. </w:t>
            </w:r>
            <w:r w:rsidR="00D46E79">
              <w:t>His Supplication when he Looked upon Clouds and Lightening and Heard the Sound of Thunder</w:t>
            </w:r>
            <w:bookmarkEnd w:id="103"/>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اِنَّ </w:t>
            </w:r>
          </w:p>
        </w:tc>
        <w:tc>
          <w:tcPr>
            <w:tcW w:w="2340" w:type="dxa"/>
            <w:vAlign w:val="center"/>
          </w:tcPr>
          <w:p w:rsidR="00D55A87" w:rsidRPr="006C7923" w:rsidRDefault="006C7923" w:rsidP="00DB451F">
            <w:pPr>
              <w:pStyle w:val="translit"/>
              <w:rPr>
                <w:lang w:val="en-US"/>
              </w:rPr>
            </w:pPr>
            <w:r>
              <w:rPr>
                <w:lang w:val="en-US"/>
              </w:rPr>
              <w:t>allaahumma inna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هٰذَيْنِ اٰيَتَانِ مِنْ اٰيَاتِكَ </w:t>
            </w:r>
          </w:p>
        </w:tc>
        <w:tc>
          <w:tcPr>
            <w:tcW w:w="2340" w:type="dxa"/>
            <w:vAlign w:val="center"/>
          </w:tcPr>
          <w:p w:rsidR="00D55A87" w:rsidRPr="00CB160F" w:rsidRDefault="006C7923" w:rsidP="00DB451F">
            <w:pPr>
              <w:pStyle w:val="translit"/>
            </w:pPr>
            <w:r>
              <w:t>haazayne aayataane min aayaateka</w:t>
            </w:r>
          </w:p>
        </w:tc>
        <w:tc>
          <w:tcPr>
            <w:tcW w:w="2233" w:type="dxa"/>
            <w:vAlign w:val="center"/>
          </w:tcPr>
          <w:p w:rsidR="00D55A87" w:rsidRPr="00AB3D20" w:rsidRDefault="00D55A87" w:rsidP="008F3F48">
            <w:pPr>
              <w:pStyle w:val="normalTable"/>
            </w:pPr>
            <w:r w:rsidRPr="00AB3D20">
              <w:t>these are two of Thy signs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هٰذَيْنِ عَوْنَانِ مِنْ اَعْوَانِكَ </w:t>
            </w:r>
          </w:p>
        </w:tc>
        <w:tc>
          <w:tcPr>
            <w:tcW w:w="2340" w:type="dxa"/>
            <w:vAlign w:val="center"/>
          </w:tcPr>
          <w:p w:rsidR="00D55A87" w:rsidRPr="00CB160F" w:rsidRDefault="006C7923" w:rsidP="00DB451F">
            <w:pPr>
              <w:pStyle w:val="translit"/>
            </w:pPr>
            <w:r>
              <w:t>wa haazayne a</w:t>
            </w:r>
            <w:r w:rsidR="00144864">
              <w:t>’</w:t>
            </w:r>
            <w:r>
              <w:t>wnaane min a-a</w:t>
            </w:r>
            <w:r w:rsidR="00144864">
              <w:t>’</w:t>
            </w:r>
            <w:r>
              <w:t>waaneka</w:t>
            </w:r>
          </w:p>
        </w:tc>
        <w:tc>
          <w:tcPr>
            <w:tcW w:w="2233" w:type="dxa"/>
            <w:vAlign w:val="center"/>
          </w:tcPr>
          <w:p w:rsidR="00D55A87" w:rsidRPr="00AB3D20" w:rsidRDefault="00D55A87" w:rsidP="008F3F48">
            <w:pPr>
              <w:pStyle w:val="normalTable"/>
            </w:pPr>
            <w:r w:rsidRPr="00AB3D20">
              <w:t>and these are two of Thy helpers.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يَبْتَدِرَانِ طَاعَتَك بِرَحْمَةٍ نَافِعَةٍ اَوْ نَقِمَةٍ ضَارَّةٍ </w:t>
            </w:r>
          </w:p>
        </w:tc>
        <w:tc>
          <w:tcPr>
            <w:tcW w:w="2340" w:type="dxa"/>
            <w:vAlign w:val="center"/>
          </w:tcPr>
          <w:p w:rsidR="00D55A87" w:rsidRPr="00CB160F" w:rsidRDefault="006C7923" w:rsidP="00DB451F">
            <w:pPr>
              <w:pStyle w:val="translit"/>
            </w:pPr>
            <w:r>
              <w:t>baytaderaane taa-a</w:t>
            </w:r>
            <w:r w:rsidR="00144864">
              <w:t>’</w:t>
            </w:r>
            <w:r>
              <w:t>taka be-rahmatin naafe-a</w:t>
            </w:r>
            <w:r w:rsidR="00144864">
              <w:t>’</w:t>
            </w:r>
            <w:r>
              <w:t>tin aw naqematin zaarratin</w:t>
            </w:r>
          </w:p>
        </w:tc>
        <w:tc>
          <w:tcPr>
            <w:tcW w:w="2233" w:type="dxa"/>
            <w:vAlign w:val="center"/>
          </w:tcPr>
          <w:p w:rsidR="00D55A87" w:rsidRPr="00AB3D20" w:rsidRDefault="00D55A87" w:rsidP="008F3F48">
            <w:pPr>
              <w:pStyle w:val="normalTable"/>
            </w:pPr>
            <w:r w:rsidRPr="00AB3D20">
              <w:t>They rush to obey Thee with beneficial mercy or injurious vengeance,</w:t>
            </w:r>
          </w:p>
        </w:tc>
      </w:tr>
      <w:tr w:rsidR="00D55A87" w:rsidTr="008F3F48">
        <w:tc>
          <w:tcPr>
            <w:tcW w:w="3388" w:type="dxa"/>
            <w:tcMar>
              <w:left w:w="58" w:type="dxa"/>
              <w:right w:w="58" w:type="dxa"/>
            </w:tcMar>
          </w:tcPr>
          <w:p w:rsidR="00D55A87" w:rsidRPr="006C7923" w:rsidRDefault="00D55A87" w:rsidP="006C7923">
            <w:pPr>
              <w:pStyle w:val="arabic"/>
              <w:rPr>
                <w:rFonts w:hint="cs"/>
                <w:rtl/>
              </w:rPr>
            </w:pPr>
            <w:r w:rsidRPr="006C7923">
              <w:rPr>
                <w:rtl/>
              </w:rPr>
              <w:t>فَ</w:t>
            </w:r>
            <w:r w:rsidR="00372559">
              <w:rPr>
                <w:rtl/>
              </w:rPr>
              <w:t>لَا</w:t>
            </w:r>
            <w:r w:rsidRPr="006C7923">
              <w:rPr>
                <w:rtl/>
              </w:rPr>
              <w:t xml:space="preserve"> تُمْطِرْنَا بِهِمَ</w:t>
            </w:r>
            <w:r w:rsidRPr="006C7923">
              <w:rPr>
                <w:rFonts w:hint="cs"/>
                <w:rtl/>
              </w:rPr>
              <w:t>ا مَطَرَ السَّوْ ءِ</w:t>
            </w:r>
          </w:p>
        </w:tc>
        <w:tc>
          <w:tcPr>
            <w:tcW w:w="2340" w:type="dxa"/>
            <w:vAlign w:val="center"/>
          </w:tcPr>
          <w:p w:rsidR="00D55A87" w:rsidRPr="00CB160F" w:rsidRDefault="006C7923" w:rsidP="00DB451F">
            <w:pPr>
              <w:pStyle w:val="translit"/>
            </w:pPr>
            <w:r>
              <w:t>falaa tumtirnaa behemaa mataras saw-e</w:t>
            </w:r>
          </w:p>
        </w:tc>
        <w:tc>
          <w:tcPr>
            <w:tcW w:w="2233" w:type="dxa"/>
            <w:vAlign w:val="center"/>
          </w:tcPr>
          <w:p w:rsidR="00D55A87" w:rsidRPr="00AB3D20" w:rsidRDefault="00D55A87" w:rsidP="008F3F48">
            <w:pPr>
              <w:pStyle w:val="normalTable"/>
            </w:pPr>
            <w:r w:rsidRPr="00AB3D20">
              <w:t>so rain not down upon us from them the evil rain</w:t>
            </w:r>
            <w:r w:rsidRPr="00AB3D20">
              <w:rPr>
                <w:rStyle w:val="FootnoteReference"/>
              </w:rPr>
              <w:footnoteReference w:id="213"/>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Fonts w:hint="cs"/>
                <w:rtl/>
              </w:rPr>
              <w:t xml:space="preserve">وَ </w:t>
            </w:r>
            <w:r w:rsidR="00372559">
              <w:rPr>
                <w:rFonts w:hint="cs"/>
                <w:rtl/>
              </w:rPr>
              <w:t>لَا</w:t>
            </w:r>
            <w:r w:rsidRPr="00924D6F">
              <w:rPr>
                <w:rFonts w:hint="cs"/>
                <w:rtl/>
              </w:rPr>
              <w:t xml:space="preserve"> تُلْبِسْنَا بِهِمَا </w:t>
            </w:r>
            <w:r w:rsidRPr="00924D6F">
              <w:rPr>
                <w:rtl/>
              </w:rPr>
              <w:t>لِبَاسَ الْبَل</w:t>
            </w:r>
            <w:r w:rsidRPr="00924D6F">
              <w:rPr>
                <w:rFonts w:hint="cs"/>
                <w:rtl/>
              </w:rPr>
              <w:t>َآ</w:t>
            </w:r>
            <w:r w:rsidRPr="00924D6F">
              <w:rPr>
                <w:rtl/>
              </w:rPr>
              <w:t xml:space="preserve">ءِ </w:t>
            </w:r>
          </w:p>
        </w:tc>
        <w:tc>
          <w:tcPr>
            <w:tcW w:w="2340" w:type="dxa"/>
            <w:vAlign w:val="center"/>
          </w:tcPr>
          <w:p w:rsidR="00D55A87" w:rsidRPr="0067716B" w:rsidRDefault="0067716B" w:rsidP="00DB451F">
            <w:pPr>
              <w:pStyle w:val="translit"/>
              <w:rPr>
                <w:lang w:val="en-US"/>
              </w:rPr>
            </w:pPr>
            <w:r>
              <w:rPr>
                <w:lang w:val="en-US"/>
              </w:rPr>
              <w:t>wa laa tulbisnaa behemaa lebaasal balaaa-e</w:t>
            </w:r>
          </w:p>
        </w:tc>
        <w:tc>
          <w:tcPr>
            <w:tcW w:w="2233" w:type="dxa"/>
            <w:vAlign w:val="center"/>
          </w:tcPr>
          <w:p w:rsidR="00D55A87" w:rsidRPr="00AB3D20" w:rsidRDefault="00D55A87" w:rsidP="008F3F48">
            <w:pPr>
              <w:pStyle w:val="normalTable"/>
            </w:pPr>
            <w:r w:rsidRPr="00AB3D20">
              <w:t>and clothe us not through them in the garment of affliction!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صَلِّ عَلٰى مُحَمَّدٍ وَ اٰلِهٖ </w:t>
            </w:r>
          </w:p>
        </w:tc>
        <w:tc>
          <w:tcPr>
            <w:tcW w:w="2340" w:type="dxa"/>
            <w:vAlign w:val="center"/>
          </w:tcPr>
          <w:p w:rsidR="00D55A87" w:rsidRPr="00CB160F" w:rsidRDefault="0067716B" w:rsidP="00DB451F">
            <w:pPr>
              <w:pStyle w:val="translit"/>
            </w:pPr>
            <w:r>
              <w:t>allaahumma salle a</w:t>
            </w:r>
            <w:r w:rsidR="00144864">
              <w:t>’</w:t>
            </w:r>
            <w:r>
              <w:t>laa mohammadin wa aalehi</w:t>
            </w:r>
          </w:p>
        </w:tc>
        <w:tc>
          <w:tcPr>
            <w:tcW w:w="2233" w:type="dxa"/>
            <w:vAlign w:val="center"/>
          </w:tcPr>
          <w:p w:rsidR="00D55A87" w:rsidRPr="00AB3D20" w:rsidRDefault="00D55A87" w:rsidP="008F3F48">
            <w:pPr>
              <w:pStyle w:val="normalTable"/>
            </w:pPr>
            <w:r w:rsidRPr="00AB3D20">
              <w:t xml:space="preserve">O </w:t>
            </w:r>
            <w:r>
              <w:t>Allah</w:t>
            </w:r>
            <w:r w:rsidRPr="00AB3D20">
              <w:t>, bless Muhammad and his Household,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اَنْزِلْ عَلَيْنَا نَفْعَ هٰذِهِ السَّحَائِبِ وَ بَرَكَتَهَا </w:t>
            </w:r>
          </w:p>
        </w:tc>
        <w:tc>
          <w:tcPr>
            <w:tcW w:w="2340" w:type="dxa"/>
            <w:vAlign w:val="center"/>
          </w:tcPr>
          <w:p w:rsidR="00D55A87" w:rsidRPr="00CB160F" w:rsidRDefault="0067716B" w:rsidP="00DB451F">
            <w:pPr>
              <w:pStyle w:val="translit"/>
            </w:pPr>
            <w:r>
              <w:t>wa anzil a</w:t>
            </w:r>
            <w:r w:rsidR="00144864">
              <w:t>’</w:t>
            </w:r>
            <w:r>
              <w:t>laynaa naf-a</w:t>
            </w:r>
            <w:r w:rsidR="00144864">
              <w:t>’</w:t>
            </w:r>
            <w:r>
              <w:t xml:space="preserve"> haazehis sahaa-ebe wa barakaatahaa</w:t>
            </w:r>
          </w:p>
        </w:tc>
        <w:tc>
          <w:tcPr>
            <w:tcW w:w="2233" w:type="dxa"/>
            <w:vAlign w:val="center"/>
          </w:tcPr>
          <w:p w:rsidR="00D55A87" w:rsidRPr="00AB3D20" w:rsidRDefault="00D55A87" w:rsidP="008F3F48">
            <w:pPr>
              <w:pStyle w:val="normalTable"/>
            </w:pPr>
            <w:r w:rsidRPr="00AB3D20">
              <w:t>send down upon us the benefit of these clouds and their blessing,</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اصْرِفْ عَنَّا اَذَاهَا وَ مَضَرَّتَهَا </w:t>
            </w:r>
          </w:p>
        </w:tc>
        <w:tc>
          <w:tcPr>
            <w:tcW w:w="2340" w:type="dxa"/>
            <w:vAlign w:val="center"/>
          </w:tcPr>
          <w:p w:rsidR="00D55A87" w:rsidRPr="00CB160F" w:rsidRDefault="0067716B" w:rsidP="00DB451F">
            <w:pPr>
              <w:pStyle w:val="translit"/>
            </w:pPr>
            <w:r>
              <w:t>was-rif a</w:t>
            </w:r>
            <w:r w:rsidR="00144864">
              <w:t>’</w:t>
            </w:r>
            <w:r>
              <w:t>nnaa azaahaa wa mazarratahaa</w:t>
            </w:r>
          </w:p>
        </w:tc>
        <w:tc>
          <w:tcPr>
            <w:tcW w:w="2233" w:type="dxa"/>
            <w:vAlign w:val="center"/>
          </w:tcPr>
          <w:p w:rsidR="00D55A87" w:rsidRPr="00AB3D20" w:rsidRDefault="00D55A87" w:rsidP="008F3F48">
            <w:pPr>
              <w:pStyle w:val="normalTable"/>
            </w:pPr>
            <w:r w:rsidRPr="00AB3D20">
              <w:t>turn away from us their harm and their injury,</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تُصِبْنَا فِيْهَا بِاٰفَةٍ </w:t>
            </w:r>
          </w:p>
        </w:tc>
        <w:tc>
          <w:tcPr>
            <w:tcW w:w="2340" w:type="dxa"/>
            <w:vAlign w:val="center"/>
          </w:tcPr>
          <w:p w:rsidR="00D55A87" w:rsidRPr="00CB160F" w:rsidRDefault="0067716B" w:rsidP="00DB451F">
            <w:pPr>
              <w:pStyle w:val="translit"/>
            </w:pPr>
            <w:r>
              <w:t>wa laa tosibnaa feehaa be-aafatin</w:t>
            </w:r>
          </w:p>
        </w:tc>
        <w:tc>
          <w:tcPr>
            <w:tcW w:w="2233" w:type="dxa"/>
            <w:vAlign w:val="center"/>
          </w:tcPr>
          <w:p w:rsidR="00D55A87" w:rsidRPr="00AB3D20" w:rsidRDefault="00D55A87" w:rsidP="008F3F48">
            <w:pPr>
              <w:pStyle w:val="normalTable"/>
            </w:pPr>
            <w:r w:rsidRPr="00AB3D20">
              <w:t>strike us not through them with blight,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w:t>
            </w:r>
            <w:r w:rsidR="00372559">
              <w:rPr>
                <w:rtl/>
              </w:rPr>
              <w:t>لَا</w:t>
            </w:r>
            <w:r w:rsidRPr="00924D6F">
              <w:rPr>
                <w:rtl/>
              </w:rPr>
              <w:t xml:space="preserve"> تُرْسِلْ عَلٰى مَعَايِشِنَا عَاهَةً </w:t>
            </w:r>
          </w:p>
        </w:tc>
        <w:tc>
          <w:tcPr>
            <w:tcW w:w="2340" w:type="dxa"/>
            <w:vAlign w:val="center"/>
          </w:tcPr>
          <w:p w:rsidR="00D55A87" w:rsidRPr="00CB160F" w:rsidRDefault="0067716B" w:rsidP="00DB451F">
            <w:pPr>
              <w:pStyle w:val="translit"/>
            </w:pPr>
            <w:r>
              <w:t>wa laa tursil a</w:t>
            </w:r>
            <w:r w:rsidR="00144864">
              <w:t>’</w:t>
            </w:r>
            <w:r>
              <w:t>laa ma-a</w:t>
            </w:r>
            <w:r w:rsidR="00144864">
              <w:t>’</w:t>
            </w:r>
            <w:r>
              <w:t>a-yeshenaa a</w:t>
            </w:r>
            <w:r w:rsidR="00144864">
              <w:t>’</w:t>
            </w:r>
            <w:r>
              <w:t>a-hatin</w:t>
            </w:r>
          </w:p>
        </w:tc>
        <w:tc>
          <w:tcPr>
            <w:tcW w:w="2233" w:type="dxa"/>
            <w:vAlign w:val="center"/>
          </w:tcPr>
          <w:p w:rsidR="00D55A87" w:rsidRPr="00AB3D20" w:rsidRDefault="00D55A87" w:rsidP="008F3F48">
            <w:pPr>
              <w:pStyle w:val="normalTable"/>
            </w:pPr>
            <w:r w:rsidRPr="00AB3D20">
              <w:t>and loose not upon our livelihoods any bane!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w:t>
            </w:r>
          </w:p>
        </w:tc>
        <w:tc>
          <w:tcPr>
            <w:tcW w:w="2340" w:type="dxa"/>
            <w:vAlign w:val="center"/>
          </w:tcPr>
          <w:p w:rsidR="00D55A87" w:rsidRPr="00CB160F" w:rsidRDefault="0067716B" w:rsidP="00DB451F">
            <w:pPr>
              <w:pStyle w:val="translit"/>
            </w:pPr>
            <w:r>
              <w:t>allaahumma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اِنْ كُنْتَ بَعَثْتَهَا نِقْمَةً </w:t>
            </w:r>
          </w:p>
        </w:tc>
        <w:tc>
          <w:tcPr>
            <w:tcW w:w="2340" w:type="dxa"/>
            <w:vAlign w:val="center"/>
          </w:tcPr>
          <w:p w:rsidR="00D55A87" w:rsidRPr="00CB160F" w:rsidRDefault="0067716B" w:rsidP="00DB451F">
            <w:pPr>
              <w:pStyle w:val="translit"/>
            </w:pPr>
            <w:r>
              <w:t>wa in kunta ba-a</w:t>
            </w:r>
            <w:r w:rsidR="00144864">
              <w:t>’</w:t>
            </w:r>
            <w:r>
              <w:t>stahaa niqmatan</w:t>
            </w:r>
          </w:p>
        </w:tc>
        <w:tc>
          <w:tcPr>
            <w:tcW w:w="2233" w:type="dxa"/>
            <w:vAlign w:val="center"/>
          </w:tcPr>
          <w:p w:rsidR="00D55A87" w:rsidRPr="00AB3D20" w:rsidRDefault="00D55A87" w:rsidP="008F3F48">
            <w:pPr>
              <w:pStyle w:val="normalTable"/>
            </w:pPr>
            <w:r w:rsidRPr="00AB3D20">
              <w:t>if Thou hast incited them as vengeance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اَرْسَلْتَهَا سَخْطَةً </w:t>
            </w:r>
          </w:p>
        </w:tc>
        <w:tc>
          <w:tcPr>
            <w:tcW w:w="2340" w:type="dxa"/>
            <w:vAlign w:val="center"/>
          </w:tcPr>
          <w:p w:rsidR="00D55A87" w:rsidRPr="00CB160F" w:rsidRDefault="0067716B" w:rsidP="00DB451F">
            <w:pPr>
              <w:pStyle w:val="translit"/>
            </w:pPr>
            <w:r>
              <w:t>wa ar-saltahaa sakhtatan</w:t>
            </w:r>
          </w:p>
        </w:tc>
        <w:tc>
          <w:tcPr>
            <w:tcW w:w="2233" w:type="dxa"/>
            <w:vAlign w:val="center"/>
          </w:tcPr>
          <w:p w:rsidR="00D55A87" w:rsidRPr="00AB3D20" w:rsidRDefault="00D55A87" w:rsidP="008F3F48">
            <w:pPr>
              <w:pStyle w:val="normalTable"/>
            </w:pPr>
            <w:r w:rsidRPr="00AB3D20">
              <w:t>and loosed them in anger,</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فَاِنَّا نَسْتَجِيْرُكَ مِنْ غَضَبِكَ </w:t>
            </w:r>
          </w:p>
        </w:tc>
        <w:tc>
          <w:tcPr>
            <w:tcW w:w="2340" w:type="dxa"/>
            <w:vAlign w:val="center"/>
          </w:tcPr>
          <w:p w:rsidR="00D55A87" w:rsidRPr="00CB160F" w:rsidRDefault="0067716B" w:rsidP="00DB451F">
            <w:pPr>
              <w:pStyle w:val="translit"/>
            </w:pPr>
            <w:r>
              <w:t>fa-innaa nas-tajeeroka min ghazabeka</w:t>
            </w:r>
          </w:p>
        </w:tc>
        <w:tc>
          <w:tcPr>
            <w:tcW w:w="2233" w:type="dxa"/>
            <w:vAlign w:val="center"/>
          </w:tcPr>
          <w:p w:rsidR="00D55A87" w:rsidRPr="00AB3D20" w:rsidRDefault="00D55A87" w:rsidP="008F3F48">
            <w:pPr>
              <w:pStyle w:val="normalTable"/>
            </w:pPr>
            <w:r w:rsidRPr="00AB3D20">
              <w:t>we seek sanctuary with Thee from Thy wrath</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 نَبْتَهِلُ اِلَيْكَ فِىْ سُؤَ</w:t>
            </w:r>
            <w:r w:rsidRPr="00924D6F">
              <w:rPr>
                <w:rFonts w:hint="cs"/>
                <w:rtl/>
              </w:rPr>
              <w:t>الِ</w:t>
            </w:r>
            <w:r w:rsidRPr="00924D6F">
              <w:rPr>
                <w:rtl/>
              </w:rPr>
              <w:t xml:space="preserve"> عَفْوِكَ </w:t>
            </w:r>
          </w:p>
        </w:tc>
        <w:tc>
          <w:tcPr>
            <w:tcW w:w="2340" w:type="dxa"/>
            <w:vAlign w:val="center"/>
          </w:tcPr>
          <w:p w:rsidR="00D55A87" w:rsidRPr="00CB160F" w:rsidRDefault="00A1509C" w:rsidP="00DB451F">
            <w:pPr>
              <w:pStyle w:val="translit"/>
            </w:pPr>
            <w:r>
              <w:t>wa nabtahelo elayka fee so-aale a</w:t>
            </w:r>
            <w:r w:rsidR="00144864">
              <w:t>’</w:t>
            </w:r>
            <w:r>
              <w:t>fweka</w:t>
            </w:r>
          </w:p>
        </w:tc>
        <w:tc>
          <w:tcPr>
            <w:tcW w:w="2233" w:type="dxa"/>
            <w:vAlign w:val="center"/>
          </w:tcPr>
          <w:p w:rsidR="00D55A87" w:rsidRPr="00AB3D20" w:rsidRDefault="00D55A87" w:rsidP="008F3F48">
            <w:pPr>
              <w:pStyle w:val="normalTable"/>
            </w:pPr>
            <w:r w:rsidRPr="00AB3D20">
              <w:t>and implore Thee in asking Thy pardon!</w:t>
            </w:r>
          </w:p>
        </w:tc>
      </w:tr>
      <w:tr w:rsidR="00D55A87" w:rsidTr="008F3F48">
        <w:tc>
          <w:tcPr>
            <w:tcW w:w="3388" w:type="dxa"/>
            <w:tcMar>
              <w:left w:w="58" w:type="dxa"/>
              <w:right w:w="58" w:type="dxa"/>
            </w:tcMar>
          </w:tcPr>
          <w:p w:rsidR="00D55A87" w:rsidRPr="00924D6F" w:rsidRDefault="00D55A87" w:rsidP="00A1509C">
            <w:pPr>
              <w:pStyle w:val="arabic"/>
              <w:rPr>
                <w:rFonts w:hint="cs"/>
                <w:rtl/>
              </w:rPr>
            </w:pPr>
            <w:r w:rsidRPr="00924D6F">
              <w:rPr>
                <w:rtl/>
              </w:rPr>
              <w:t>فَمِلْ بِالْ</w:t>
            </w:r>
            <w:r w:rsidR="00A1509C">
              <w:rPr>
                <w:rFonts w:hint="cs"/>
                <w:rtl/>
              </w:rPr>
              <w:t>غ</w:t>
            </w:r>
            <w:r w:rsidRPr="00924D6F">
              <w:rPr>
                <w:rtl/>
              </w:rPr>
              <w:t xml:space="preserve">َضَبِ اِلَى الْمُشْرِكِيْنَ </w:t>
            </w:r>
          </w:p>
        </w:tc>
        <w:tc>
          <w:tcPr>
            <w:tcW w:w="2340" w:type="dxa"/>
            <w:vAlign w:val="center"/>
          </w:tcPr>
          <w:p w:rsidR="00D55A87" w:rsidRPr="00A1509C" w:rsidRDefault="00A1509C" w:rsidP="00DB451F">
            <w:pPr>
              <w:pStyle w:val="translit"/>
              <w:rPr>
                <w:lang w:val="en-US"/>
              </w:rPr>
            </w:pPr>
            <w:r>
              <w:t>fa-mil bil-ghazabe elal mushrekeena</w:t>
            </w:r>
          </w:p>
        </w:tc>
        <w:tc>
          <w:tcPr>
            <w:tcW w:w="2233" w:type="dxa"/>
            <w:vAlign w:val="center"/>
          </w:tcPr>
          <w:p w:rsidR="00D55A87" w:rsidRPr="00AB3D20" w:rsidRDefault="00D55A87" w:rsidP="008F3F48">
            <w:pPr>
              <w:pStyle w:val="normalTable"/>
            </w:pPr>
            <w:r w:rsidRPr="00AB3D20">
              <w:t>So incline with wrath toward the idolaters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اَدِرْحٰى نَقِمَتِكَ عَلَى الْمُلْحِدِيْنَ </w:t>
            </w:r>
          </w:p>
        </w:tc>
        <w:tc>
          <w:tcPr>
            <w:tcW w:w="2340" w:type="dxa"/>
            <w:vAlign w:val="center"/>
          </w:tcPr>
          <w:p w:rsidR="00D55A87" w:rsidRPr="00CB160F" w:rsidRDefault="00A1509C" w:rsidP="00DB451F">
            <w:pPr>
              <w:pStyle w:val="translit"/>
            </w:pPr>
            <w:r>
              <w:t>wa adir-haa naqemateka a</w:t>
            </w:r>
            <w:r w:rsidR="00144864">
              <w:t>’</w:t>
            </w:r>
            <w:r>
              <w:t>lal mulhedeena</w:t>
            </w:r>
          </w:p>
        </w:tc>
        <w:tc>
          <w:tcPr>
            <w:tcW w:w="2233" w:type="dxa"/>
            <w:vAlign w:val="center"/>
          </w:tcPr>
          <w:p w:rsidR="00D55A87" w:rsidRPr="00AB3D20" w:rsidRDefault="00D55A87" w:rsidP="008F3F48">
            <w:pPr>
              <w:pStyle w:val="normalTable"/>
            </w:pPr>
            <w:r w:rsidRPr="00AB3D20">
              <w:t>and set the millstone of Thy vengeance turning upon the heretics!</w:t>
            </w:r>
            <w:r w:rsidRPr="00AB3D20">
              <w:rPr>
                <w:rStyle w:val="FootnoteReference"/>
              </w:rPr>
              <w:footnoteReference w:id="214"/>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w:t>
            </w:r>
          </w:p>
        </w:tc>
        <w:tc>
          <w:tcPr>
            <w:tcW w:w="2340" w:type="dxa"/>
            <w:vAlign w:val="center"/>
          </w:tcPr>
          <w:p w:rsidR="00D55A87" w:rsidRPr="00CB160F" w:rsidRDefault="00A1509C" w:rsidP="00DB451F">
            <w:pPr>
              <w:pStyle w:val="translit"/>
            </w:pPr>
            <w:r>
              <w:t>allaahumma</w:t>
            </w:r>
          </w:p>
        </w:tc>
        <w:tc>
          <w:tcPr>
            <w:tcW w:w="2233" w:type="dxa"/>
            <w:vAlign w:val="center"/>
          </w:tcPr>
          <w:p w:rsidR="00D55A87" w:rsidRPr="00AB3D20" w:rsidRDefault="00D55A87" w:rsidP="008F3F48">
            <w:pPr>
              <w:pStyle w:val="normalTable"/>
            </w:pPr>
            <w:r w:rsidRPr="00AB3D20">
              <w:t xml:space="preserve">O </w:t>
            </w:r>
            <w:r>
              <w:t>Allah</w:t>
            </w:r>
            <w:r w:rsidRPr="00AB3D20">
              <w: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اَذْهِبْ مَحْلَ بِ</w:t>
            </w:r>
            <w:r w:rsidR="00372559">
              <w:rPr>
                <w:rtl/>
              </w:rPr>
              <w:t>لَا</w:t>
            </w:r>
            <w:r w:rsidRPr="00924D6F">
              <w:rPr>
                <w:rtl/>
              </w:rPr>
              <w:t xml:space="preserve">دِنَا بِسُقْيَاكَ </w:t>
            </w:r>
          </w:p>
        </w:tc>
        <w:tc>
          <w:tcPr>
            <w:tcW w:w="2340" w:type="dxa"/>
            <w:vAlign w:val="center"/>
          </w:tcPr>
          <w:p w:rsidR="00D55A87" w:rsidRPr="00CB160F" w:rsidRDefault="00A1509C" w:rsidP="00DB451F">
            <w:pPr>
              <w:pStyle w:val="translit"/>
            </w:pPr>
            <w:r>
              <w:t>az-hib mahla belaadenaa be-suqyaaka</w:t>
            </w:r>
          </w:p>
        </w:tc>
        <w:tc>
          <w:tcPr>
            <w:tcW w:w="2233" w:type="dxa"/>
            <w:vAlign w:val="center"/>
          </w:tcPr>
          <w:p w:rsidR="00D55A87" w:rsidRPr="00AB3D20" w:rsidRDefault="00D55A87" w:rsidP="008F3F48">
            <w:pPr>
              <w:pStyle w:val="normalTable"/>
            </w:pPr>
            <w:r w:rsidRPr="00AB3D20">
              <w:t>take away the barrenness of our lands with Thy watering,</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وَاَخْرِجْ وَ حَرَصُدُوْرِنَا بِرِزْقِكَ </w:t>
            </w:r>
          </w:p>
        </w:tc>
        <w:tc>
          <w:tcPr>
            <w:tcW w:w="2340" w:type="dxa"/>
            <w:vAlign w:val="center"/>
          </w:tcPr>
          <w:p w:rsidR="00D55A87" w:rsidRPr="00CB160F" w:rsidRDefault="00A1509C" w:rsidP="00DB451F">
            <w:pPr>
              <w:pStyle w:val="translit"/>
            </w:pPr>
            <w:r>
              <w:t>wa akh-rij wahara sodoorenaa be-rizqeka</w:t>
            </w:r>
          </w:p>
        </w:tc>
        <w:tc>
          <w:tcPr>
            <w:tcW w:w="2233" w:type="dxa"/>
            <w:vAlign w:val="center"/>
          </w:tcPr>
          <w:p w:rsidR="00D55A87" w:rsidRPr="00AB3D20" w:rsidRDefault="00D55A87" w:rsidP="008F3F48">
            <w:pPr>
              <w:pStyle w:val="normalTable"/>
            </w:pPr>
            <w:r w:rsidRPr="00AB3D20">
              <w:t>dislodge the malice from our breasts with Thy providing,</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تَشْغَلْنَا عَنْكَ بِغَيْرِكَ </w:t>
            </w:r>
          </w:p>
        </w:tc>
        <w:tc>
          <w:tcPr>
            <w:tcW w:w="2340" w:type="dxa"/>
            <w:vAlign w:val="center"/>
          </w:tcPr>
          <w:p w:rsidR="00D55A87" w:rsidRPr="00CB160F" w:rsidRDefault="00A1509C" w:rsidP="00DB451F">
            <w:pPr>
              <w:pStyle w:val="translit"/>
            </w:pPr>
            <w:r>
              <w:t>wa laa tash-ghilnaa a</w:t>
            </w:r>
            <w:r w:rsidR="00144864">
              <w:t>’</w:t>
            </w:r>
            <w:r>
              <w:t>nka be-ghayreka</w:t>
            </w:r>
          </w:p>
        </w:tc>
        <w:tc>
          <w:tcPr>
            <w:tcW w:w="2233" w:type="dxa"/>
            <w:vAlign w:val="center"/>
          </w:tcPr>
          <w:p w:rsidR="00D55A87" w:rsidRPr="00AB3D20" w:rsidRDefault="00D55A87" w:rsidP="008F3F48">
            <w:pPr>
              <w:pStyle w:val="normalTable"/>
            </w:pPr>
            <w:r w:rsidRPr="00AB3D20">
              <w:t>distract us not from Thee through other than Thee,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وَ</w:t>
            </w:r>
            <w:r w:rsidR="00372559">
              <w:rPr>
                <w:rtl/>
              </w:rPr>
              <w:t>لَا</w:t>
            </w:r>
            <w:r w:rsidRPr="00924D6F">
              <w:rPr>
                <w:rtl/>
              </w:rPr>
              <w:t xml:space="preserve"> تَقْطَعْ عَنْ كَآفَّتِنَا مَا دَّةَ بِرِّكَ </w:t>
            </w:r>
          </w:p>
        </w:tc>
        <w:tc>
          <w:tcPr>
            <w:tcW w:w="2340" w:type="dxa"/>
            <w:vAlign w:val="center"/>
          </w:tcPr>
          <w:p w:rsidR="00D55A87" w:rsidRPr="00CB160F" w:rsidRDefault="00A1509C" w:rsidP="00DB451F">
            <w:pPr>
              <w:pStyle w:val="translit"/>
            </w:pPr>
            <w:r>
              <w:t>wa laa taq-ta</w:t>
            </w:r>
            <w:r w:rsidR="00144864">
              <w:t>’</w:t>
            </w:r>
            <w:r>
              <w:t xml:space="preserve"> a</w:t>
            </w:r>
            <w:r w:rsidR="00144864">
              <w:t>’</w:t>
            </w:r>
            <w:r>
              <w:t>n kaaaf-fatenaa maad-data birreka</w:t>
            </w:r>
          </w:p>
        </w:tc>
        <w:tc>
          <w:tcPr>
            <w:tcW w:w="2233" w:type="dxa"/>
            <w:vAlign w:val="center"/>
          </w:tcPr>
          <w:p w:rsidR="00D55A87" w:rsidRPr="00AB3D20" w:rsidRDefault="00D55A87" w:rsidP="008F3F48">
            <w:pPr>
              <w:pStyle w:val="normalTable"/>
            </w:pPr>
            <w:r w:rsidRPr="00AB3D20">
              <w:t>and cut none of us off from the stuff of Thy goodness,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فَاِنَّ الْغَنِىَّ مَنْ اَغْنَيْتَ </w:t>
            </w:r>
          </w:p>
        </w:tc>
        <w:tc>
          <w:tcPr>
            <w:tcW w:w="2340" w:type="dxa"/>
            <w:vAlign w:val="center"/>
          </w:tcPr>
          <w:p w:rsidR="00D55A87" w:rsidRPr="00A1509C" w:rsidRDefault="00A1509C" w:rsidP="00DB451F">
            <w:pPr>
              <w:pStyle w:val="translit"/>
              <w:rPr>
                <w:lang w:val="en-US"/>
              </w:rPr>
            </w:pPr>
            <w:r>
              <w:rPr>
                <w:lang w:val="en-US"/>
              </w:rPr>
              <w:t>fa-innal ghaniyya min aghnayta</w:t>
            </w:r>
          </w:p>
        </w:tc>
        <w:tc>
          <w:tcPr>
            <w:tcW w:w="2233" w:type="dxa"/>
            <w:vAlign w:val="center"/>
          </w:tcPr>
          <w:p w:rsidR="00D55A87" w:rsidRPr="00AB3D20" w:rsidRDefault="00D55A87" w:rsidP="008F3F48">
            <w:pPr>
              <w:pStyle w:val="normalTable"/>
            </w:pPr>
            <w:r w:rsidRPr="00AB3D20">
              <w:t>for the rich is he to whom Thou hast given riches,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اِنَّ السَّالِمَ مَنْ وَ قَيْتَ </w:t>
            </w:r>
          </w:p>
        </w:tc>
        <w:tc>
          <w:tcPr>
            <w:tcW w:w="2340" w:type="dxa"/>
            <w:vAlign w:val="center"/>
          </w:tcPr>
          <w:p w:rsidR="00D55A87" w:rsidRPr="00CB160F" w:rsidRDefault="00A1509C" w:rsidP="00DB451F">
            <w:pPr>
              <w:pStyle w:val="translit"/>
            </w:pPr>
            <w:r>
              <w:t>wa innas saaalema man waqayta</w:t>
            </w:r>
          </w:p>
        </w:tc>
        <w:tc>
          <w:tcPr>
            <w:tcW w:w="2233" w:type="dxa"/>
            <w:vAlign w:val="center"/>
          </w:tcPr>
          <w:p w:rsidR="00D55A87" w:rsidRPr="00AB3D20" w:rsidRDefault="00D55A87" w:rsidP="008F3F48">
            <w:pPr>
              <w:pStyle w:val="normalTable"/>
            </w:pPr>
            <w:r w:rsidRPr="00AB3D20">
              <w:t>and the safe he whom Thou hast protected!</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مَا عِنْدَ اَحَدٍ دُوْنَكَ دِفَاعٌ </w:t>
            </w:r>
          </w:p>
        </w:tc>
        <w:tc>
          <w:tcPr>
            <w:tcW w:w="2340" w:type="dxa"/>
            <w:vAlign w:val="center"/>
          </w:tcPr>
          <w:p w:rsidR="00D55A87" w:rsidRPr="00CB160F" w:rsidRDefault="00A1509C" w:rsidP="00DB451F">
            <w:pPr>
              <w:pStyle w:val="translit"/>
            </w:pPr>
            <w:r>
              <w:t>maa i</w:t>
            </w:r>
            <w:r w:rsidR="00144864">
              <w:t>’</w:t>
            </w:r>
            <w:r>
              <w:t>nda ahadin doonaka de-faa-u</w:t>
            </w:r>
            <w:r w:rsidR="00144864">
              <w:t>’</w:t>
            </w:r>
            <w:r>
              <w:t>n</w:t>
            </w:r>
          </w:p>
        </w:tc>
        <w:tc>
          <w:tcPr>
            <w:tcW w:w="2233" w:type="dxa"/>
            <w:vAlign w:val="center"/>
          </w:tcPr>
          <w:p w:rsidR="00D55A87" w:rsidRPr="00AB3D20" w:rsidRDefault="00D55A87" w:rsidP="008F3F48">
            <w:pPr>
              <w:pStyle w:val="normalTable"/>
            </w:pPr>
            <w:r w:rsidRPr="00AB3D20">
              <w:t>No one has any defense against Thee,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بِاَحَدٍ عَنْ سَطْوَتِكَ امْتِنَاعٌ </w:t>
            </w:r>
          </w:p>
        </w:tc>
        <w:tc>
          <w:tcPr>
            <w:tcW w:w="2340" w:type="dxa"/>
            <w:vAlign w:val="center"/>
          </w:tcPr>
          <w:p w:rsidR="00D55A87" w:rsidRPr="00CB160F" w:rsidRDefault="00A1509C" w:rsidP="00DB451F">
            <w:pPr>
              <w:pStyle w:val="translit"/>
            </w:pPr>
            <w:r>
              <w:t>wa laa be-ahadin a</w:t>
            </w:r>
            <w:r w:rsidR="00144864">
              <w:t>’</w:t>
            </w:r>
            <w:r>
              <w:t>n sat-watekam tenaa-u</w:t>
            </w:r>
            <w:r w:rsidR="00144864">
              <w:t>’</w:t>
            </w:r>
            <w:r>
              <w:t>n</w:t>
            </w:r>
          </w:p>
        </w:tc>
        <w:tc>
          <w:tcPr>
            <w:tcW w:w="2233" w:type="dxa"/>
            <w:vAlign w:val="center"/>
          </w:tcPr>
          <w:p w:rsidR="00D55A87" w:rsidRPr="00AB3D20" w:rsidRDefault="00D55A87" w:rsidP="008F3F48">
            <w:pPr>
              <w:pStyle w:val="normalTable"/>
            </w:pPr>
            <w:r w:rsidRPr="00AB3D20">
              <w:t>nor any means to bar Thy penalty.</w:t>
            </w:r>
          </w:p>
        </w:tc>
      </w:tr>
      <w:tr w:rsidR="00D55A87" w:rsidTr="008F3F48">
        <w:tc>
          <w:tcPr>
            <w:tcW w:w="3388" w:type="dxa"/>
            <w:tcMar>
              <w:left w:w="58" w:type="dxa"/>
              <w:right w:w="58" w:type="dxa"/>
            </w:tcMar>
          </w:tcPr>
          <w:p w:rsidR="00D55A87" w:rsidRPr="00924D6F" w:rsidRDefault="00D55A87" w:rsidP="00A1509C">
            <w:pPr>
              <w:pStyle w:val="arabic"/>
              <w:rPr>
                <w:rFonts w:hint="cs"/>
                <w:rtl/>
              </w:rPr>
            </w:pPr>
            <w:r w:rsidRPr="00924D6F">
              <w:rPr>
                <w:rtl/>
              </w:rPr>
              <w:t>تَحْكُمُ بِمَا شِئْتَ عَلٰى مَنْ شِ</w:t>
            </w:r>
            <w:r w:rsidR="00A1509C">
              <w:rPr>
                <w:rFonts w:hint="cs"/>
                <w:rtl/>
              </w:rPr>
              <w:t>ئ</w:t>
            </w:r>
            <w:r w:rsidRPr="00924D6F">
              <w:rPr>
                <w:rtl/>
              </w:rPr>
              <w:t>ْ</w:t>
            </w:r>
            <w:r w:rsidRPr="00924D6F">
              <w:rPr>
                <w:rFonts w:hint="cs"/>
                <w:rtl/>
              </w:rPr>
              <w:t>تَ</w:t>
            </w:r>
            <w:r w:rsidRPr="00924D6F">
              <w:rPr>
                <w:rtl/>
              </w:rPr>
              <w:t xml:space="preserve"> </w:t>
            </w:r>
          </w:p>
        </w:tc>
        <w:tc>
          <w:tcPr>
            <w:tcW w:w="2340" w:type="dxa"/>
            <w:vAlign w:val="center"/>
          </w:tcPr>
          <w:p w:rsidR="00D55A87" w:rsidRPr="00A1509C" w:rsidRDefault="00A1509C" w:rsidP="00DB451F">
            <w:pPr>
              <w:pStyle w:val="translit"/>
              <w:rPr>
                <w:lang w:val="en-US"/>
              </w:rPr>
            </w:pPr>
            <w:r>
              <w:t>tahkomo bemaa shea-ta a</w:t>
            </w:r>
            <w:r w:rsidR="00144864">
              <w:t>’</w:t>
            </w:r>
            <w:r>
              <w:t>laa man s</w:t>
            </w:r>
            <w:r>
              <w:rPr>
                <w:lang w:val="en-US"/>
              </w:rPr>
              <w:t>ea-ta</w:t>
            </w:r>
          </w:p>
        </w:tc>
        <w:tc>
          <w:tcPr>
            <w:tcW w:w="2233" w:type="dxa"/>
            <w:vAlign w:val="center"/>
          </w:tcPr>
          <w:p w:rsidR="00D55A87" w:rsidRPr="00AB3D20" w:rsidRDefault="00D55A87" w:rsidP="008F3F48">
            <w:pPr>
              <w:pStyle w:val="normalTable"/>
            </w:pPr>
            <w:r w:rsidRPr="00AB3D20">
              <w:t>Thou decidest what Thou wilt for whom Thou wilt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تَقْضِىْ بِمَا اَرَدْتَ فِيْمَنْ اَرَدْتَ </w:t>
            </w:r>
          </w:p>
        </w:tc>
        <w:tc>
          <w:tcPr>
            <w:tcW w:w="2340" w:type="dxa"/>
            <w:vAlign w:val="center"/>
          </w:tcPr>
          <w:p w:rsidR="00D55A87" w:rsidRPr="00CB160F" w:rsidRDefault="00A1509C" w:rsidP="00DB451F">
            <w:pPr>
              <w:pStyle w:val="translit"/>
            </w:pPr>
            <w:r>
              <w:t>wa taqzee bemaa arad-ta feeman arad-ta</w:t>
            </w:r>
          </w:p>
        </w:tc>
        <w:tc>
          <w:tcPr>
            <w:tcW w:w="2233" w:type="dxa"/>
            <w:vAlign w:val="center"/>
          </w:tcPr>
          <w:p w:rsidR="00D55A87" w:rsidRPr="00AB3D20" w:rsidRDefault="00D55A87" w:rsidP="008F3F48">
            <w:pPr>
              <w:pStyle w:val="normalTable"/>
            </w:pPr>
            <w:r w:rsidRPr="00AB3D20">
              <w:t>and Thou decreest what Thou desirest for any whom Thou desirest!</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فَلَكَ الْحَمْدُ </w:t>
            </w:r>
            <w:r w:rsidR="00A1509C">
              <w:rPr>
                <w:rtl/>
              </w:rPr>
              <w:t>عَلٰى مَا وَ قَيْتَنَا مِنَ الْ</w:t>
            </w:r>
            <w:r w:rsidRPr="00924D6F">
              <w:rPr>
                <w:rtl/>
              </w:rPr>
              <w:t xml:space="preserve">بَلَآءِ </w:t>
            </w:r>
          </w:p>
        </w:tc>
        <w:tc>
          <w:tcPr>
            <w:tcW w:w="2340" w:type="dxa"/>
            <w:vAlign w:val="center"/>
          </w:tcPr>
          <w:p w:rsidR="00D55A87" w:rsidRPr="00A1509C" w:rsidRDefault="00A1509C" w:rsidP="00DB451F">
            <w:pPr>
              <w:pStyle w:val="translit"/>
              <w:rPr>
                <w:lang w:val="en-US"/>
              </w:rPr>
            </w:pPr>
            <w:r>
              <w:t>falakal hamdo a</w:t>
            </w:r>
            <w:r w:rsidR="00144864">
              <w:t>’</w:t>
            </w:r>
            <w:r>
              <w:t>laa maa waqaytanaa menal balaaa-e</w:t>
            </w:r>
          </w:p>
        </w:tc>
        <w:tc>
          <w:tcPr>
            <w:tcW w:w="2233" w:type="dxa"/>
            <w:vAlign w:val="center"/>
          </w:tcPr>
          <w:p w:rsidR="00D55A87" w:rsidRPr="00AB3D20" w:rsidRDefault="00D55A87" w:rsidP="008F3F48">
            <w:pPr>
              <w:pStyle w:val="normalTable"/>
            </w:pPr>
            <w:r w:rsidRPr="00AB3D20">
              <w:t>So to Thee belongs praise for protecting us from affliction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لَكَ الشُّكْرُ عَلٰى مَا خَوَّلْتَنَا مِنَ النَّعْمَآءِ </w:t>
            </w:r>
          </w:p>
        </w:tc>
        <w:tc>
          <w:tcPr>
            <w:tcW w:w="2340" w:type="dxa"/>
            <w:vAlign w:val="center"/>
          </w:tcPr>
          <w:p w:rsidR="00D55A87" w:rsidRPr="00CB160F" w:rsidRDefault="005A1DB8" w:rsidP="00DB451F">
            <w:pPr>
              <w:pStyle w:val="translit"/>
            </w:pPr>
            <w:r>
              <w:t>wa lakash-shukro a</w:t>
            </w:r>
            <w:r w:rsidR="00144864">
              <w:t>’</w:t>
            </w:r>
            <w:r>
              <w:t>laa maa khaw-waltanaa menan na</w:t>
            </w:r>
            <w:r w:rsidR="00144864">
              <w:t>’</w:t>
            </w:r>
            <w:r>
              <w:t>-maaa-e</w:t>
            </w:r>
          </w:p>
        </w:tc>
        <w:tc>
          <w:tcPr>
            <w:tcW w:w="2233" w:type="dxa"/>
            <w:vAlign w:val="center"/>
          </w:tcPr>
          <w:p w:rsidR="00D55A87" w:rsidRPr="00AB3D20" w:rsidRDefault="00D55A87" w:rsidP="008F3F48">
            <w:pPr>
              <w:pStyle w:val="normalTable"/>
            </w:pPr>
            <w:r w:rsidRPr="00AB3D20">
              <w:t>and to Thee belongs thanks for conferring upon us blessings,</w:t>
            </w:r>
          </w:p>
        </w:tc>
      </w:tr>
      <w:tr w:rsidR="00D55A87" w:rsidTr="008F3F48">
        <w:tc>
          <w:tcPr>
            <w:tcW w:w="3388" w:type="dxa"/>
            <w:tcMar>
              <w:left w:w="58" w:type="dxa"/>
              <w:right w:w="58" w:type="dxa"/>
            </w:tcMar>
          </w:tcPr>
          <w:p w:rsidR="00D55A87" w:rsidRPr="00924D6F" w:rsidRDefault="005A1DB8" w:rsidP="00D55A87">
            <w:pPr>
              <w:pStyle w:val="arabic"/>
              <w:rPr>
                <w:rFonts w:hint="cs"/>
                <w:rtl/>
              </w:rPr>
            </w:pPr>
            <w:r>
              <w:rPr>
                <w:rtl/>
              </w:rPr>
              <w:t>حَمْدً</w:t>
            </w:r>
            <w:r w:rsidR="00D55A87" w:rsidRPr="00924D6F">
              <w:rPr>
                <w:rtl/>
              </w:rPr>
              <w:t>ا يُخَلِّفُ حَمْدَ الْحَامِدِيْنَ وَ رَآئَه</w:t>
            </w:r>
            <w:r w:rsidR="00D55A87" w:rsidRPr="00924D6F">
              <w:t></w:t>
            </w:r>
            <w:r w:rsidR="00D55A87" w:rsidRPr="00924D6F">
              <w:rPr>
                <w:rtl/>
              </w:rPr>
              <w:t xml:space="preserve"> </w:t>
            </w:r>
          </w:p>
        </w:tc>
        <w:tc>
          <w:tcPr>
            <w:tcW w:w="2340" w:type="dxa"/>
            <w:vAlign w:val="center"/>
          </w:tcPr>
          <w:p w:rsidR="00D55A87" w:rsidRPr="005A1DB8" w:rsidRDefault="005A1DB8" w:rsidP="00DB451F">
            <w:pPr>
              <w:pStyle w:val="translit"/>
              <w:rPr>
                <w:lang w:val="en-US"/>
              </w:rPr>
            </w:pPr>
            <w:r>
              <w:t>hamdan</w:t>
            </w:r>
            <w:r>
              <w:rPr>
                <w:lang w:val="en-US"/>
              </w:rPr>
              <w:t xml:space="preserve"> yokhallefo hamdal haamedeena wa raaa-ahu</w:t>
            </w:r>
          </w:p>
        </w:tc>
        <w:tc>
          <w:tcPr>
            <w:tcW w:w="2233" w:type="dxa"/>
            <w:vAlign w:val="center"/>
          </w:tcPr>
          <w:p w:rsidR="00D55A87" w:rsidRPr="00AB3D20" w:rsidRDefault="00D55A87" w:rsidP="008F3F48">
            <w:pPr>
              <w:pStyle w:val="normalTable"/>
            </w:pPr>
            <w:r w:rsidRPr="00AB3D20">
              <w:t>a praise which will leave behind the praise of the praisers,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حَمْدًا يَمْ</w:t>
            </w:r>
            <w:r w:rsidR="00294E69">
              <w:rPr>
                <w:rtl/>
              </w:rPr>
              <w:t>لَا</w:t>
            </w:r>
            <w:r w:rsidRPr="00924D6F">
              <w:rPr>
                <w:rtl/>
              </w:rPr>
              <w:t>ءُ اَرْضَه</w:t>
            </w:r>
            <w:r w:rsidRPr="00924D6F">
              <w:t></w:t>
            </w:r>
            <w:r w:rsidRPr="00924D6F">
              <w:rPr>
                <w:rtl/>
              </w:rPr>
              <w:t xml:space="preserve"> وَ سَمَ</w:t>
            </w:r>
            <w:r w:rsidRPr="00924D6F">
              <w:rPr>
                <w:rFonts w:hint="cs"/>
                <w:rtl/>
              </w:rPr>
              <w:t>آ</w:t>
            </w:r>
            <w:r w:rsidRPr="00924D6F">
              <w:rPr>
                <w:rtl/>
              </w:rPr>
              <w:t>ئَه</w:t>
            </w:r>
            <w:r w:rsidRPr="00924D6F">
              <w:t></w:t>
            </w:r>
            <w:r w:rsidRPr="00924D6F">
              <w:rPr>
                <w:rtl/>
              </w:rPr>
              <w:t xml:space="preserve"> </w:t>
            </w:r>
          </w:p>
        </w:tc>
        <w:tc>
          <w:tcPr>
            <w:tcW w:w="2340" w:type="dxa"/>
            <w:vAlign w:val="center"/>
          </w:tcPr>
          <w:p w:rsidR="00D55A87" w:rsidRPr="00CB160F" w:rsidRDefault="005A1DB8" w:rsidP="00DB451F">
            <w:pPr>
              <w:pStyle w:val="translit"/>
            </w:pPr>
            <w:r>
              <w:t>hamdan yamla-o arzahu wa samaaa-ahu</w:t>
            </w:r>
          </w:p>
        </w:tc>
        <w:tc>
          <w:tcPr>
            <w:tcW w:w="2233" w:type="dxa"/>
            <w:vAlign w:val="center"/>
          </w:tcPr>
          <w:p w:rsidR="00D55A87" w:rsidRPr="00AB3D20" w:rsidRDefault="00D55A87" w:rsidP="008F3F48">
            <w:pPr>
              <w:pStyle w:val="normalTable"/>
            </w:pPr>
            <w:r w:rsidRPr="00AB3D20">
              <w:t>a praise which will fill the earth and the heaven!</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اِنَّكَ الْمَنَّانُ بِجَسِيْمِ الْمِنَنِ </w:t>
            </w:r>
          </w:p>
        </w:tc>
        <w:tc>
          <w:tcPr>
            <w:tcW w:w="2340" w:type="dxa"/>
            <w:vAlign w:val="center"/>
          </w:tcPr>
          <w:p w:rsidR="00D55A87" w:rsidRPr="005A1DB8" w:rsidRDefault="005A1DB8" w:rsidP="005A1DB8">
            <w:pPr>
              <w:pStyle w:val="translit"/>
              <w:rPr>
                <w:lang w:val="en-US"/>
              </w:rPr>
            </w:pPr>
            <w:r>
              <w:t xml:space="preserve">innakal mannaano be-jaseemil menanil </w:t>
            </w:r>
          </w:p>
        </w:tc>
        <w:tc>
          <w:tcPr>
            <w:tcW w:w="2233" w:type="dxa"/>
            <w:vAlign w:val="center"/>
          </w:tcPr>
          <w:p w:rsidR="00D55A87" w:rsidRPr="00AB3D20" w:rsidRDefault="00D55A87" w:rsidP="008F3F48">
            <w:pPr>
              <w:pStyle w:val="normalTable"/>
            </w:pPr>
            <w:r w:rsidRPr="00AB3D20">
              <w:t>Surely Thou art the All-kind through immense kindnesses,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الْوَهَّابُ لِعَظِيْمِ النِّعَمِ </w:t>
            </w:r>
          </w:p>
        </w:tc>
        <w:tc>
          <w:tcPr>
            <w:tcW w:w="2340" w:type="dxa"/>
            <w:vAlign w:val="center"/>
          </w:tcPr>
          <w:p w:rsidR="00D55A87" w:rsidRPr="00CB160F" w:rsidRDefault="005A1DB8" w:rsidP="00DB451F">
            <w:pPr>
              <w:pStyle w:val="translit"/>
            </w:pPr>
            <w:r>
              <w:t>wahhaabo le-a</w:t>
            </w:r>
            <w:r w:rsidR="00144864">
              <w:t>’</w:t>
            </w:r>
            <w:r>
              <w:t>zeemin ne-a</w:t>
            </w:r>
            <w:r w:rsidR="00144864">
              <w:t>’</w:t>
            </w:r>
            <w:r>
              <w:t>mil</w:t>
            </w:r>
          </w:p>
        </w:tc>
        <w:tc>
          <w:tcPr>
            <w:tcW w:w="2233" w:type="dxa"/>
            <w:vAlign w:val="center"/>
          </w:tcPr>
          <w:p w:rsidR="00D55A87" w:rsidRPr="00AB3D20" w:rsidRDefault="00D55A87" w:rsidP="008F3F48">
            <w:pPr>
              <w:pStyle w:val="normalTable"/>
            </w:pPr>
            <w:r w:rsidRPr="00AB3D20">
              <w:t>the Giver of abounding favours,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الْقَابِلُ يَسِيْرَ الْحَمْدِ </w:t>
            </w:r>
          </w:p>
        </w:tc>
        <w:tc>
          <w:tcPr>
            <w:tcW w:w="2340" w:type="dxa"/>
            <w:vAlign w:val="center"/>
          </w:tcPr>
          <w:p w:rsidR="00D55A87" w:rsidRPr="00CB160F" w:rsidRDefault="005A1DB8" w:rsidP="00DB451F">
            <w:pPr>
              <w:pStyle w:val="translit"/>
            </w:pPr>
            <w:r>
              <w:t>qaabelo yaseeral hamdish</w:t>
            </w:r>
          </w:p>
        </w:tc>
        <w:tc>
          <w:tcPr>
            <w:tcW w:w="2233" w:type="dxa"/>
            <w:vAlign w:val="center"/>
          </w:tcPr>
          <w:p w:rsidR="00D55A87" w:rsidRPr="00AB3D20" w:rsidRDefault="00D55A87" w:rsidP="008F3F48">
            <w:pPr>
              <w:pStyle w:val="normalTable"/>
            </w:pPr>
            <w:r w:rsidRPr="00AB3D20">
              <w:t>the Accepter of small praise,</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الشَّاكِرُ</w:t>
            </w:r>
            <w:r w:rsidRPr="00924D6F">
              <w:rPr>
                <w:rFonts w:hint="cs"/>
                <w:rtl/>
              </w:rPr>
              <w:t xml:space="preserve"> </w:t>
            </w:r>
            <w:r w:rsidRPr="00924D6F">
              <w:rPr>
                <w:rtl/>
              </w:rPr>
              <w:t xml:space="preserve">قَلِيْلُ الشُّكْرِ </w:t>
            </w:r>
          </w:p>
        </w:tc>
        <w:tc>
          <w:tcPr>
            <w:tcW w:w="2340" w:type="dxa"/>
            <w:vAlign w:val="center"/>
          </w:tcPr>
          <w:p w:rsidR="00D55A87" w:rsidRPr="00CB160F" w:rsidRDefault="005A1DB8" w:rsidP="005A1DB8">
            <w:pPr>
              <w:pStyle w:val="translit"/>
            </w:pPr>
            <w:r>
              <w:t xml:space="preserve">shaakero qaleelush shukril </w:t>
            </w:r>
          </w:p>
        </w:tc>
        <w:tc>
          <w:tcPr>
            <w:tcW w:w="2233" w:type="dxa"/>
            <w:vAlign w:val="center"/>
          </w:tcPr>
          <w:p w:rsidR="00D55A87" w:rsidRPr="00AB3D20" w:rsidRDefault="00D55A87" w:rsidP="008F3F48">
            <w:pPr>
              <w:pStyle w:val="normalTable"/>
            </w:pPr>
            <w:r w:rsidRPr="00AB3D20">
              <w:t>the Grateful for little gratitude,</w:t>
            </w:r>
          </w:p>
        </w:tc>
      </w:tr>
      <w:tr w:rsidR="00D55A87" w:rsidTr="008F3F48">
        <w:tc>
          <w:tcPr>
            <w:tcW w:w="3388" w:type="dxa"/>
            <w:tcMar>
              <w:left w:w="58" w:type="dxa"/>
              <w:right w:w="58" w:type="dxa"/>
            </w:tcMar>
          </w:tcPr>
          <w:p w:rsidR="00D55A87" w:rsidRPr="00924D6F" w:rsidRDefault="00D55A87" w:rsidP="005A1DB8">
            <w:pPr>
              <w:pStyle w:val="arabic"/>
              <w:rPr>
                <w:rFonts w:hint="cs"/>
                <w:rtl/>
              </w:rPr>
            </w:pPr>
            <w:r w:rsidRPr="00924D6F">
              <w:rPr>
                <w:rtl/>
              </w:rPr>
              <w:t>الْمُحْسِنُ الْمُجْمِلُ ذُو الط</w:t>
            </w:r>
            <w:r w:rsidR="005A1DB8">
              <w:rPr>
                <w:rFonts w:hint="cs"/>
                <w:rtl/>
              </w:rPr>
              <w:t>ّ</w:t>
            </w:r>
            <w:r w:rsidRPr="00924D6F">
              <w:rPr>
                <w:rtl/>
              </w:rPr>
              <w:t xml:space="preserve">َوْلِ </w:t>
            </w:r>
          </w:p>
        </w:tc>
        <w:tc>
          <w:tcPr>
            <w:tcW w:w="2340" w:type="dxa"/>
            <w:vAlign w:val="center"/>
          </w:tcPr>
          <w:p w:rsidR="00D55A87" w:rsidRPr="00CB160F" w:rsidRDefault="005A1DB8" w:rsidP="00DB451F">
            <w:pPr>
              <w:pStyle w:val="translit"/>
            </w:pPr>
            <w:r>
              <w:t>mohsenul muj-melo zut-tawle</w:t>
            </w:r>
          </w:p>
        </w:tc>
        <w:tc>
          <w:tcPr>
            <w:tcW w:w="2233" w:type="dxa"/>
            <w:vAlign w:val="center"/>
          </w:tcPr>
          <w:p w:rsidR="00D55A87" w:rsidRPr="00AB3D20" w:rsidRDefault="00D55A87" w:rsidP="008F3F48">
            <w:pPr>
              <w:pStyle w:val="normalTable"/>
            </w:pPr>
            <w:r w:rsidRPr="00AB3D20">
              <w:t>the Beneficent, the Benevolent, Possessor of graciousness!</w:t>
            </w:r>
          </w:p>
        </w:tc>
      </w:tr>
      <w:tr w:rsidR="00D55A87" w:rsidTr="008F3F48">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لَآ اِلٰهَ اِلَّآ اَنْتَ </w:t>
            </w:r>
          </w:p>
        </w:tc>
        <w:tc>
          <w:tcPr>
            <w:tcW w:w="2340" w:type="dxa"/>
            <w:vAlign w:val="center"/>
          </w:tcPr>
          <w:p w:rsidR="00D55A87" w:rsidRPr="005A1DB8" w:rsidRDefault="005A1DB8" w:rsidP="00DB451F">
            <w:pPr>
              <w:pStyle w:val="translit"/>
              <w:rPr>
                <w:lang w:val="en-US"/>
              </w:rPr>
            </w:pPr>
            <w:r>
              <w:rPr>
                <w:lang w:val="en-US"/>
              </w:rPr>
              <w:t>laaa elaaha illaaa anta</w:t>
            </w:r>
          </w:p>
        </w:tc>
        <w:tc>
          <w:tcPr>
            <w:tcW w:w="2233" w:type="dxa"/>
            <w:vAlign w:val="center"/>
          </w:tcPr>
          <w:p w:rsidR="00D55A87" w:rsidRPr="00AB3D20" w:rsidRDefault="00D55A87" w:rsidP="008F3F48">
            <w:pPr>
              <w:pStyle w:val="normalTable"/>
            </w:pPr>
            <w:r w:rsidRPr="00AB3D20">
              <w:t xml:space="preserve">There is no </w:t>
            </w:r>
            <w:r>
              <w:t>Allah</w:t>
            </w:r>
            <w:r w:rsidRPr="00AB3D20">
              <w:t xml:space="preserve"> but Thou;</w:t>
            </w:r>
          </w:p>
        </w:tc>
      </w:tr>
      <w:tr w:rsidR="00D55A87" w:rsidTr="008F3F48">
        <w:tc>
          <w:tcPr>
            <w:tcW w:w="3388" w:type="dxa"/>
            <w:tcMar>
              <w:left w:w="58" w:type="dxa"/>
              <w:right w:w="58" w:type="dxa"/>
            </w:tcMar>
          </w:tcPr>
          <w:p w:rsidR="00D55A87" w:rsidRPr="00886672" w:rsidRDefault="00D55A87" w:rsidP="00D55A87">
            <w:pPr>
              <w:pStyle w:val="arabic"/>
              <w:rPr>
                <w:rFonts w:cs="Times New Roman"/>
                <w:rtl/>
              </w:rPr>
            </w:pPr>
            <w:r w:rsidRPr="00924D6F">
              <w:rPr>
                <w:rtl/>
              </w:rPr>
              <w:t>اِلَيْكَ الْمَصِيْرُ</w:t>
            </w:r>
            <w:r w:rsidRPr="00924D6F">
              <w:rPr>
                <w:rFonts w:cs="Times New Roman" w:hint="cs"/>
                <w:rtl/>
              </w:rPr>
              <w:t>.</w:t>
            </w:r>
          </w:p>
        </w:tc>
        <w:tc>
          <w:tcPr>
            <w:tcW w:w="2340" w:type="dxa"/>
            <w:vAlign w:val="center"/>
          </w:tcPr>
          <w:p w:rsidR="00D55A87" w:rsidRPr="00CB160F" w:rsidRDefault="005A1DB8" w:rsidP="00DB451F">
            <w:pPr>
              <w:pStyle w:val="translit"/>
            </w:pPr>
            <w:r>
              <w:t>elaykal maseer.</w:t>
            </w:r>
          </w:p>
        </w:tc>
        <w:tc>
          <w:tcPr>
            <w:tcW w:w="2233" w:type="dxa"/>
            <w:vAlign w:val="center"/>
          </w:tcPr>
          <w:p w:rsidR="00D55A87" w:rsidRPr="0002361A" w:rsidRDefault="00D55A87" w:rsidP="008F3F48">
            <w:pPr>
              <w:pStyle w:val="normalTable"/>
              <w:rPr>
                <w:rFonts w:hint="cs"/>
                <w:rtl/>
              </w:rPr>
            </w:pPr>
            <w:r w:rsidRPr="00AB3D20">
              <w:t>unto Thee is the homecoming.</w:t>
            </w:r>
            <w:r w:rsidRPr="00AB3D20">
              <w:rPr>
                <w:rStyle w:val="FootnoteReference"/>
                <w:rtl/>
              </w:rPr>
              <w:footnoteReference w:id="215"/>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bidi/>
              <w:jc w:val="center"/>
              <w:rPr>
                <w:rStyle w:val="smallarabic"/>
                <w:rFonts w:hint="cs"/>
                <w:rtl/>
              </w:rPr>
            </w:pPr>
            <w:r w:rsidRPr="000F1F1F">
              <w:rPr>
                <w:rStyle w:val="smallarabic"/>
                <w:rFonts w:hint="cs"/>
                <w:rtl/>
              </w:rPr>
              <w:lastRenderedPageBreak/>
              <w:t xml:space="preserve">وَ كَانَ مِنْ دُعَآئِهٖ </w:t>
            </w:r>
            <w:r w:rsidRPr="000F1F1F">
              <w:rPr>
                <w:rStyle w:val="smallarabic"/>
                <w:rFonts w:hint="cs"/>
              </w:rPr>
              <w:t></w:t>
            </w:r>
          </w:p>
          <w:p w:rsidR="00D46E79" w:rsidRPr="00747936" w:rsidRDefault="00747936" w:rsidP="00E63276">
            <w:pPr>
              <w:pStyle w:val="bombay"/>
              <w:rPr>
                <w:rFonts w:cs="Times New Roman" w:hint="cs"/>
                <w:lang w:val="en-US"/>
              </w:rPr>
            </w:pPr>
            <w:r w:rsidRPr="00747936">
              <w:rPr>
                <w:rFonts w:hint="cs"/>
                <w:rtl/>
              </w:rPr>
              <w:t>إِذَا</w:t>
            </w:r>
            <w:r w:rsidRPr="00747936">
              <w:rPr>
                <w:rtl/>
              </w:rPr>
              <w:t xml:space="preserve"> </w:t>
            </w:r>
            <w:r w:rsidRPr="00747936">
              <w:rPr>
                <w:rFonts w:hint="cs"/>
                <w:rtl/>
              </w:rPr>
              <w:t>اعْتَرَفَ</w:t>
            </w:r>
            <w:r w:rsidRPr="00747936">
              <w:rPr>
                <w:rtl/>
              </w:rPr>
              <w:t xml:space="preserve"> </w:t>
            </w:r>
            <w:r w:rsidRPr="00747936">
              <w:rPr>
                <w:rFonts w:hint="cs"/>
                <w:rtl/>
              </w:rPr>
              <w:t>بِالتَّقْصِيرِ</w:t>
            </w:r>
            <w:r w:rsidRPr="00747936">
              <w:rPr>
                <w:rtl/>
              </w:rPr>
              <w:t xml:space="preserve"> </w:t>
            </w:r>
            <w:r w:rsidRPr="00747936">
              <w:rPr>
                <w:rFonts w:hint="cs"/>
                <w:rtl/>
              </w:rPr>
              <w:t>عَنْ</w:t>
            </w:r>
            <w:r w:rsidRPr="00747936">
              <w:rPr>
                <w:rtl/>
              </w:rPr>
              <w:t xml:space="preserve"> </w:t>
            </w:r>
            <w:r w:rsidRPr="00747936">
              <w:rPr>
                <w:rFonts w:hint="cs"/>
                <w:rtl/>
              </w:rPr>
              <w:t>تَأْدِيَةِ</w:t>
            </w:r>
            <w:r w:rsidRPr="00747936">
              <w:rPr>
                <w:rtl/>
              </w:rPr>
              <w:t xml:space="preserve"> </w:t>
            </w:r>
            <w:r w:rsidRPr="00747936">
              <w:rPr>
                <w:rFonts w:hint="cs"/>
                <w:rtl/>
              </w:rPr>
              <w:t>الشُّكْرِ</w:t>
            </w:r>
            <w:r>
              <w:rPr>
                <w:rFonts w:cs="Times New Roman" w:hint="cs"/>
                <w:rtl/>
              </w:rPr>
              <w:t>.</w:t>
            </w:r>
          </w:p>
        </w:tc>
        <w:tc>
          <w:tcPr>
            <w:tcW w:w="2340" w:type="dxa"/>
            <w:vAlign w:val="center"/>
          </w:tcPr>
          <w:p w:rsidR="00D46E79" w:rsidRPr="00CB160F" w:rsidRDefault="009433D0" w:rsidP="009433D0">
            <w:pPr>
              <w:pStyle w:val="duahead"/>
            </w:pPr>
            <w:r w:rsidRPr="00120EE1">
              <w:t xml:space="preserve">wa kaana min dua’ehi (a.s.) </w:t>
            </w:r>
            <w:r>
              <w:t>ezaa e-a’tarafa bit-taqseere a’n taadeetish-shukre</w:t>
            </w:r>
          </w:p>
        </w:tc>
        <w:tc>
          <w:tcPr>
            <w:tcW w:w="2233" w:type="dxa"/>
            <w:vAlign w:val="center"/>
          </w:tcPr>
          <w:p w:rsidR="00D46E79" w:rsidRPr="00AB3D20" w:rsidRDefault="008F3F48" w:rsidP="00E63276">
            <w:pPr>
              <w:pStyle w:val="Heading3"/>
            </w:pPr>
            <w:bookmarkStart w:id="104" w:name="_Toc241722516"/>
            <w:r>
              <w:t xml:space="preserve">37. </w:t>
            </w:r>
            <w:r w:rsidR="00D46E79">
              <w:t xml:space="preserve">His Supplication when </w:t>
            </w:r>
            <w:r w:rsidR="00D46E79" w:rsidRPr="00D55A87">
              <w:t>Confessing</w:t>
            </w:r>
            <w:r w:rsidR="00D46E79">
              <w:t xml:space="preserve"> his Shortcomings in Giving Thanks</w:t>
            </w:r>
            <w:bookmarkEnd w:id="104"/>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اَللّٰهُمَّ اِنَّ اَحَدًا </w:t>
            </w:r>
          </w:p>
        </w:tc>
        <w:tc>
          <w:tcPr>
            <w:tcW w:w="2340" w:type="dxa"/>
            <w:vAlign w:val="center"/>
          </w:tcPr>
          <w:p w:rsidR="00D55A87" w:rsidRPr="00747936" w:rsidRDefault="00747936" w:rsidP="00DB451F">
            <w:pPr>
              <w:pStyle w:val="translit"/>
              <w:rPr>
                <w:lang w:val="en-US"/>
              </w:rPr>
            </w:pPr>
            <w:r>
              <w:rPr>
                <w:lang w:val="en-US"/>
              </w:rPr>
              <w:t>allaahumma inna ahadan</w:t>
            </w:r>
          </w:p>
        </w:tc>
        <w:tc>
          <w:tcPr>
            <w:tcW w:w="2233" w:type="dxa"/>
            <w:vAlign w:val="center"/>
          </w:tcPr>
          <w:p w:rsidR="00D55A87" w:rsidRPr="000E3F14" w:rsidRDefault="00D55A87" w:rsidP="00E63276">
            <w:pPr>
              <w:pStyle w:val="normalTable"/>
            </w:pPr>
            <w:r w:rsidRPr="000E3F14">
              <w:t xml:space="preserve">O </w:t>
            </w:r>
            <w:r>
              <w:t>Allah</w:t>
            </w:r>
            <w:r w:rsidRPr="000E3F14">
              <w:t>, no one</w:t>
            </w:r>
          </w:p>
        </w:tc>
      </w:tr>
      <w:tr w:rsidR="00D55A87" w:rsidTr="00E63276">
        <w:tc>
          <w:tcPr>
            <w:tcW w:w="3388" w:type="dxa"/>
            <w:tcMar>
              <w:left w:w="58" w:type="dxa"/>
              <w:right w:w="58" w:type="dxa"/>
            </w:tcMar>
          </w:tcPr>
          <w:p w:rsidR="00D55A87" w:rsidRPr="00924D6F" w:rsidRDefault="00372559" w:rsidP="00D55A87">
            <w:pPr>
              <w:pStyle w:val="arabic"/>
              <w:rPr>
                <w:rFonts w:hint="cs"/>
                <w:rtl/>
              </w:rPr>
            </w:pPr>
            <w:r>
              <w:rPr>
                <w:rtl/>
              </w:rPr>
              <w:t>لَا</w:t>
            </w:r>
            <w:r w:rsidR="00D55A87" w:rsidRPr="00924D6F">
              <w:rPr>
                <w:rtl/>
              </w:rPr>
              <w:t xml:space="preserve"> يَبْلُغُ مِنْ شُكْرِكَ غَايَةً اِلاَّ حَصَلَ عَلَيْهِ مِنْ اِحْسَانِكَ مَا يُلْزِمُه</w:t>
            </w:r>
            <w:r w:rsidR="00D55A87" w:rsidRPr="00924D6F">
              <w:t></w:t>
            </w:r>
            <w:r w:rsidR="00D55A87" w:rsidRPr="00924D6F">
              <w:rPr>
                <w:rtl/>
              </w:rPr>
              <w:t xml:space="preserve"> شُكْرًا </w:t>
            </w:r>
          </w:p>
        </w:tc>
        <w:tc>
          <w:tcPr>
            <w:tcW w:w="2340" w:type="dxa"/>
            <w:vAlign w:val="center"/>
          </w:tcPr>
          <w:p w:rsidR="00D55A87" w:rsidRPr="00CB160F" w:rsidRDefault="00747936" w:rsidP="00DB451F">
            <w:pPr>
              <w:pStyle w:val="translit"/>
            </w:pPr>
            <w:r>
              <w:t>laa yablogho min shukreka ghaayatan illaa hasala a</w:t>
            </w:r>
            <w:r w:rsidR="00144864">
              <w:t>’</w:t>
            </w:r>
            <w:r>
              <w:t>layhe min ehsaaneka maa yul-zemohu shukran</w:t>
            </w:r>
          </w:p>
        </w:tc>
        <w:tc>
          <w:tcPr>
            <w:tcW w:w="2233" w:type="dxa"/>
            <w:vAlign w:val="center"/>
          </w:tcPr>
          <w:p w:rsidR="00D55A87" w:rsidRPr="000E3F14" w:rsidRDefault="00D55A87" w:rsidP="00E63276">
            <w:pPr>
              <w:pStyle w:val="normalTable"/>
            </w:pPr>
            <w:r w:rsidRPr="000E3F14">
              <w:t>reaches a limit in thanking Thee without acquiring that of Thy beneficence which enjoins upon him thanksgiving,</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يَبْلُغُ مَبْلَغًا مِنْ طَاعَتِكَ وَ اِنِ اجْتَهَدَ اِلاَّ كَانَ مُقَصِّرًا دُوْنَ اسْتِحْقَاقِكَ بِفَضْلِكَ </w:t>
            </w:r>
          </w:p>
        </w:tc>
        <w:tc>
          <w:tcPr>
            <w:tcW w:w="2340" w:type="dxa"/>
            <w:vAlign w:val="center"/>
          </w:tcPr>
          <w:p w:rsidR="00D55A87" w:rsidRPr="00747936" w:rsidRDefault="00747936" w:rsidP="00DB451F">
            <w:pPr>
              <w:pStyle w:val="translit"/>
              <w:rPr>
                <w:rtl/>
                <w:lang w:val="en-US"/>
              </w:rPr>
            </w:pPr>
            <w:r>
              <w:rPr>
                <w:lang w:val="en-US"/>
              </w:rPr>
              <w:t>wa laa yablogho mablaghan min taa-a</w:t>
            </w:r>
            <w:r w:rsidR="00144864">
              <w:rPr>
                <w:lang w:val="en-US"/>
              </w:rPr>
              <w:t>’</w:t>
            </w:r>
            <w:r>
              <w:rPr>
                <w:lang w:val="en-US"/>
              </w:rPr>
              <w:t>teka wa enij-tahada illaa kaana moqasseran doonas tehqaaqeka be-fazleka</w:t>
            </w:r>
          </w:p>
        </w:tc>
        <w:tc>
          <w:tcPr>
            <w:tcW w:w="2233" w:type="dxa"/>
            <w:vAlign w:val="center"/>
          </w:tcPr>
          <w:p w:rsidR="00D55A87" w:rsidRPr="000E3F14" w:rsidRDefault="00D55A87" w:rsidP="00E63276">
            <w:pPr>
              <w:pStyle w:val="normalTable"/>
            </w:pPr>
            <w:r w:rsidRPr="000E3F14">
              <w:t>nor does anyone reach a degree in obeying Thee, even if he strives, without falling short of what Thou deservest because of Thy bounty.</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فَاَشْكَرُ عِبَادِكَ عَاجِزٌ عَنْ شُكْرِكَ </w:t>
            </w:r>
          </w:p>
        </w:tc>
        <w:tc>
          <w:tcPr>
            <w:tcW w:w="2340" w:type="dxa"/>
            <w:vAlign w:val="center"/>
          </w:tcPr>
          <w:p w:rsidR="00D55A87" w:rsidRPr="00CB160F" w:rsidRDefault="00747936" w:rsidP="00DB451F">
            <w:pPr>
              <w:pStyle w:val="translit"/>
            </w:pPr>
            <w:r>
              <w:t>fa-ashkaro e</w:t>
            </w:r>
            <w:r w:rsidR="00144864">
              <w:t>’</w:t>
            </w:r>
            <w:r>
              <w:t>baadeka a</w:t>
            </w:r>
            <w:r w:rsidR="00144864">
              <w:t>’</w:t>
            </w:r>
            <w:r>
              <w:t>ajezun a</w:t>
            </w:r>
            <w:r w:rsidR="00144864">
              <w:t>’</w:t>
            </w:r>
            <w:r>
              <w:t>n shukreka</w:t>
            </w:r>
          </w:p>
        </w:tc>
        <w:tc>
          <w:tcPr>
            <w:tcW w:w="2233" w:type="dxa"/>
            <w:vAlign w:val="center"/>
          </w:tcPr>
          <w:p w:rsidR="00D55A87" w:rsidRPr="000E3F14" w:rsidRDefault="00D55A87" w:rsidP="00E63276">
            <w:pPr>
              <w:pStyle w:val="normalTable"/>
            </w:pPr>
            <w:r w:rsidRPr="000E3F14">
              <w:t>The most thankful of Thy servants has not the capacity to thank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اَعْبَدُهُمْ مُقَصِّرٌ عَنْ طَاعَتِكَ </w:t>
            </w:r>
          </w:p>
        </w:tc>
        <w:tc>
          <w:tcPr>
            <w:tcW w:w="2340" w:type="dxa"/>
            <w:vAlign w:val="center"/>
          </w:tcPr>
          <w:p w:rsidR="00D55A87" w:rsidRPr="00CB160F" w:rsidRDefault="00747936" w:rsidP="00DB451F">
            <w:pPr>
              <w:pStyle w:val="translit"/>
            </w:pPr>
            <w:r>
              <w:t>wa a-a</w:t>
            </w:r>
            <w:r w:rsidR="00144864">
              <w:t>’</w:t>
            </w:r>
            <w:r>
              <w:t>badohum moqasserun a</w:t>
            </w:r>
            <w:r w:rsidR="00144864">
              <w:t>’</w:t>
            </w:r>
            <w:r>
              <w:t>n ta-a</w:t>
            </w:r>
            <w:r w:rsidR="00144864">
              <w:t>’</w:t>
            </w:r>
            <w:r>
              <w:t>teka</w:t>
            </w:r>
          </w:p>
        </w:tc>
        <w:tc>
          <w:tcPr>
            <w:tcW w:w="2233" w:type="dxa"/>
            <w:vAlign w:val="center"/>
          </w:tcPr>
          <w:p w:rsidR="00D55A87" w:rsidRPr="000E3F14" w:rsidRDefault="00D55A87" w:rsidP="00E63276">
            <w:pPr>
              <w:pStyle w:val="normalTable"/>
            </w:pPr>
            <w:r w:rsidRPr="000E3F14">
              <w:t>and the most worshipful of them falls short of obeying Thee.</w:t>
            </w:r>
          </w:p>
        </w:tc>
      </w:tr>
      <w:tr w:rsidR="00D55A87" w:rsidTr="00E63276">
        <w:tc>
          <w:tcPr>
            <w:tcW w:w="3388" w:type="dxa"/>
            <w:tcMar>
              <w:left w:w="58" w:type="dxa"/>
              <w:right w:w="58" w:type="dxa"/>
            </w:tcMar>
          </w:tcPr>
          <w:p w:rsidR="00D55A87" w:rsidRPr="00924D6F" w:rsidRDefault="00372559" w:rsidP="00D55A87">
            <w:pPr>
              <w:pStyle w:val="arabic"/>
              <w:rPr>
                <w:rFonts w:hint="cs"/>
                <w:rtl/>
              </w:rPr>
            </w:pPr>
            <w:r>
              <w:rPr>
                <w:rtl/>
              </w:rPr>
              <w:t>لَا</w:t>
            </w:r>
            <w:r w:rsidR="00D55A87" w:rsidRPr="00924D6F">
              <w:rPr>
                <w:rtl/>
              </w:rPr>
              <w:t xml:space="preserve"> يَجِبُ لِاَحَدٍ </w:t>
            </w:r>
          </w:p>
        </w:tc>
        <w:tc>
          <w:tcPr>
            <w:tcW w:w="2340" w:type="dxa"/>
            <w:vAlign w:val="center"/>
          </w:tcPr>
          <w:p w:rsidR="00D55A87" w:rsidRPr="00CB160F" w:rsidRDefault="00747936" w:rsidP="00DB451F">
            <w:pPr>
              <w:pStyle w:val="translit"/>
            </w:pPr>
            <w:r>
              <w:t>laa yajebo le-ahadin</w:t>
            </w:r>
          </w:p>
        </w:tc>
        <w:tc>
          <w:tcPr>
            <w:tcW w:w="2233" w:type="dxa"/>
            <w:vAlign w:val="center"/>
          </w:tcPr>
          <w:p w:rsidR="00D55A87" w:rsidRPr="000E3F14" w:rsidRDefault="00D55A87" w:rsidP="00E63276">
            <w:pPr>
              <w:pStyle w:val="normalTable"/>
            </w:pPr>
            <w:r w:rsidRPr="000E3F14">
              <w:t>To none of them is due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اَنْ تَغْفِرَ لَه</w:t>
            </w:r>
            <w:r w:rsidRPr="00924D6F">
              <w:t></w:t>
            </w:r>
            <w:r w:rsidRPr="00924D6F">
              <w:rPr>
                <w:rtl/>
              </w:rPr>
              <w:t xml:space="preserve"> بِاسْتِحْقَاقِهٖ </w:t>
            </w:r>
          </w:p>
        </w:tc>
        <w:tc>
          <w:tcPr>
            <w:tcW w:w="2340" w:type="dxa"/>
            <w:vAlign w:val="center"/>
          </w:tcPr>
          <w:p w:rsidR="00D55A87" w:rsidRPr="00CB160F" w:rsidRDefault="00747936" w:rsidP="00DB451F">
            <w:pPr>
              <w:pStyle w:val="translit"/>
            </w:pPr>
            <w:r>
              <w:t>an taghfera lahu bis-tehqaaqehi</w:t>
            </w:r>
          </w:p>
        </w:tc>
        <w:tc>
          <w:tcPr>
            <w:tcW w:w="2233" w:type="dxa"/>
            <w:vAlign w:val="center"/>
          </w:tcPr>
          <w:p w:rsidR="00D55A87" w:rsidRPr="000E3F14" w:rsidRDefault="00D55A87" w:rsidP="00E63276">
            <w:pPr>
              <w:pStyle w:val="normalTable"/>
            </w:pPr>
            <w:r w:rsidRPr="000E3F14">
              <w:t>Thy forgiveness through what he himself deserves</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w:t>
            </w:r>
            <w:r w:rsidR="00372559">
              <w:rPr>
                <w:rtl/>
              </w:rPr>
              <w:t>لَا</w:t>
            </w:r>
            <w:r w:rsidRPr="00924D6F">
              <w:rPr>
                <w:rtl/>
              </w:rPr>
              <w:t xml:space="preserve"> اَنْ تَرْضٰى عَنْهُ بِاسْتِيْجَابِهٖ </w:t>
            </w:r>
          </w:p>
        </w:tc>
        <w:tc>
          <w:tcPr>
            <w:tcW w:w="2340" w:type="dxa"/>
            <w:vAlign w:val="center"/>
          </w:tcPr>
          <w:p w:rsidR="00D55A87" w:rsidRPr="00CB160F" w:rsidRDefault="00747936" w:rsidP="00DB451F">
            <w:pPr>
              <w:pStyle w:val="translit"/>
            </w:pPr>
            <w:r>
              <w:t>wa laa an tarzaa a</w:t>
            </w:r>
            <w:r w:rsidR="00144864">
              <w:t>’</w:t>
            </w:r>
            <w:r>
              <w:t>nho bis-teejaabehi</w:t>
            </w:r>
          </w:p>
        </w:tc>
        <w:tc>
          <w:tcPr>
            <w:tcW w:w="2233" w:type="dxa"/>
            <w:vAlign w:val="center"/>
          </w:tcPr>
          <w:p w:rsidR="00D55A87" w:rsidRPr="000E3F14" w:rsidRDefault="00D55A87" w:rsidP="00E63276">
            <w:pPr>
              <w:pStyle w:val="normalTable"/>
            </w:pPr>
            <w:r w:rsidRPr="000E3F14">
              <w:t>or Thy good pleasure for his own merit.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فَمَنْ غَفَرْتَ لَه</w:t>
            </w:r>
            <w:r w:rsidRPr="00924D6F">
              <w:t></w:t>
            </w:r>
            <w:r w:rsidRPr="00924D6F">
              <w:rPr>
                <w:rtl/>
              </w:rPr>
              <w:t xml:space="preserve"> فَبِطَوْلِكَ </w:t>
            </w:r>
          </w:p>
        </w:tc>
        <w:tc>
          <w:tcPr>
            <w:tcW w:w="2340" w:type="dxa"/>
            <w:vAlign w:val="center"/>
          </w:tcPr>
          <w:p w:rsidR="00D55A87" w:rsidRPr="00CB160F" w:rsidRDefault="00747936" w:rsidP="00DB451F">
            <w:pPr>
              <w:pStyle w:val="translit"/>
            </w:pPr>
            <w:r>
              <w:t>faman ghafarta lahu fa-be-tawleka</w:t>
            </w:r>
          </w:p>
        </w:tc>
        <w:tc>
          <w:tcPr>
            <w:tcW w:w="2233" w:type="dxa"/>
            <w:vAlign w:val="center"/>
          </w:tcPr>
          <w:p w:rsidR="00D55A87" w:rsidRPr="000E3F14" w:rsidRDefault="00D55A87" w:rsidP="00E63276">
            <w:pPr>
              <w:pStyle w:val="normalTable"/>
            </w:pPr>
            <w:r w:rsidRPr="000E3F14">
              <w:t>When Thou forgivest someone, it is through Thy graciousness,</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مَنْ رَضِيْتَ عَنْهُ فَبِفَضْلِكَ </w:t>
            </w:r>
          </w:p>
        </w:tc>
        <w:tc>
          <w:tcPr>
            <w:tcW w:w="2340" w:type="dxa"/>
            <w:vAlign w:val="center"/>
          </w:tcPr>
          <w:p w:rsidR="00D55A87" w:rsidRPr="00CB160F" w:rsidRDefault="00747936" w:rsidP="00DB451F">
            <w:pPr>
              <w:pStyle w:val="translit"/>
            </w:pPr>
            <w:r>
              <w:t>wa man razeeta a</w:t>
            </w:r>
            <w:r w:rsidR="00144864">
              <w:t>’</w:t>
            </w:r>
            <w:r>
              <w:t>nho fa-be-fazleka</w:t>
            </w:r>
          </w:p>
        </w:tc>
        <w:tc>
          <w:tcPr>
            <w:tcW w:w="2233" w:type="dxa"/>
            <w:vAlign w:val="center"/>
          </w:tcPr>
          <w:p w:rsidR="00D55A87" w:rsidRPr="000E3F14" w:rsidRDefault="00D55A87" w:rsidP="00E63276">
            <w:pPr>
              <w:pStyle w:val="normalTable"/>
            </w:pPr>
            <w:r w:rsidRPr="000E3F14">
              <w:t>and when Thou art pleased with someone, it is through Thy bounty.</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تَشْكُرُ يَسِيْرَ مَا شَكَرْتَه</w:t>
            </w:r>
            <w:r w:rsidRPr="00924D6F">
              <w:t></w:t>
            </w:r>
            <w:r w:rsidRPr="00924D6F">
              <w:rPr>
                <w:rtl/>
              </w:rPr>
              <w:t xml:space="preserve"> </w:t>
            </w:r>
          </w:p>
        </w:tc>
        <w:tc>
          <w:tcPr>
            <w:tcW w:w="2340" w:type="dxa"/>
            <w:vAlign w:val="center"/>
          </w:tcPr>
          <w:p w:rsidR="00D55A87" w:rsidRPr="00CB160F" w:rsidRDefault="00747936" w:rsidP="00DB451F">
            <w:pPr>
              <w:pStyle w:val="translit"/>
            </w:pPr>
            <w:r>
              <w:t>tashkoro yaseera maa shakartahu</w:t>
            </w:r>
          </w:p>
        </w:tc>
        <w:tc>
          <w:tcPr>
            <w:tcW w:w="2233" w:type="dxa"/>
            <w:vAlign w:val="center"/>
          </w:tcPr>
          <w:p w:rsidR="00D55A87" w:rsidRPr="000E3F14" w:rsidRDefault="00D55A87" w:rsidP="00E63276">
            <w:pPr>
              <w:pStyle w:val="normalTable"/>
            </w:pPr>
            <w:r w:rsidRPr="000E3F14">
              <w:t>Thou showest gratitude for the paltry for which Thou showest gratitude</w:t>
            </w:r>
            <w:r w:rsidRPr="000E3F14">
              <w:rPr>
                <w:rStyle w:val="FootnoteReference"/>
              </w:rPr>
              <w:footnoteReference w:id="216"/>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تُثِيْبُ عَلٰى قَلِيْلِ مَا تَطَاعُ فِيْهِ </w:t>
            </w:r>
          </w:p>
        </w:tc>
        <w:tc>
          <w:tcPr>
            <w:tcW w:w="2340" w:type="dxa"/>
            <w:vAlign w:val="center"/>
          </w:tcPr>
          <w:p w:rsidR="00D55A87" w:rsidRPr="00CB160F" w:rsidRDefault="00747936" w:rsidP="00DB451F">
            <w:pPr>
              <w:pStyle w:val="translit"/>
            </w:pPr>
            <w:r>
              <w:t>wa toseebo a</w:t>
            </w:r>
            <w:r w:rsidR="00144864">
              <w:t>’</w:t>
            </w:r>
            <w:r>
              <w:t>laa qaleele maa ta-taa-o</w:t>
            </w:r>
            <w:r w:rsidR="00144864">
              <w:t>’</w:t>
            </w:r>
            <w:r>
              <w:t xml:space="preserve"> feehe</w:t>
            </w:r>
          </w:p>
        </w:tc>
        <w:tc>
          <w:tcPr>
            <w:tcW w:w="2233" w:type="dxa"/>
            <w:vAlign w:val="center"/>
          </w:tcPr>
          <w:p w:rsidR="00D55A87" w:rsidRPr="000E3F14" w:rsidRDefault="00D55A87" w:rsidP="00E63276">
            <w:pPr>
              <w:pStyle w:val="normalTable"/>
            </w:pPr>
            <w:r w:rsidRPr="000E3F14">
              <w:t>and Thou rewardest the small act in which Thou art obeyed,</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حَتّٰى كَاَنَّ شُكْرَ عِبَادِكَ الَّذِىْٓ </w:t>
            </w:r>
          </w:p>
        </w:tc>
        <w:tc>
          <w:tcPr>
            <w:tcW w:w="2340" w:type="dxa"/>
            <w:vAlign w:val="center"/>
          </w:tcPr>
          <w:p w:rsidR="00D55A87" w:rsidRPr="00CB160F" w:rsidRDefault="00747936" w:rsidP="00DB451F">
            <w:pPr>
              <w:pStyle w:val="translit"/>
            </w:pPr>
            <w:r>
              <w:t>hattaa ka-anna shukra e</w:t>
            </w:r>
            <w:r w:rsidR="00144864">
              <w:t>’</w:t>
            </w:r>
            <w:r>
              <w:t>baadekal lazee</w:t>
            </w:r>
          </w:p>
        </w:tc>
        <w:tc>
          <w:tcPr>
            <w:tcW w:w="2233" w:type="dxa"/>
            <w:vAlign w:val="center"/>
          </w:tcPr>
          <w:p w:rsidR="00D55A87" w:rsidRPr="000E3F14" w:rsidRDefault="00D55A87" w:rsidP="00E63276">
            <w:pPr>
              <w:pStyle w:val="normalTable"/>
            </w:pPr>
            <w:r w:rsidRPr="000E3F14">
              <w:t>so that it seems as if Thy servants</w:t>
            </w:r>
            <w:r w:rsidR="00144864">
              <w:t>’</w:t>
            </w:r>
            <w:r w:rsidRPr="000E3F14">
              <w:t xml:space="preserve"> thanksgiving for which Thou hast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اَوْجَبْتَ عَلَيْهِ ثَوَابَهُمْ </w:t>
            </w:r>
          </w:p>
        </w:tc>
        <w:tc>
          <w:tcPr>
            <w:tcW w:w="2340" w:type="dxa"/>
            <w:vAlign w:val="center"/>
          </w:tcPr>
          <w:p w:rsidR="00D55A87" w:rsidRPr="00CB160F" w:rsidRDefault="00747936" w:rsidP="00DB451F">
            <w:pPr>
              <w:pStyle w:val="translit"/>
            </w:pPr>
            <w:r>
              <w:t>aw-jabta a</w:t>
            </w:r>
            <w:r w:rsidR="00144864">
              <w:t>’</w:t>
            </w:r>
            <w:r>
              <w:t>layhe sawaabahum</w:t>
            </w:r>
          </w:p>
        </w:tc>
        <w:tc>
          <w:tcPr>
            <w:tcW w:w="2233" w:type="dxa"/>
            <w:vAlign w:val="center"/>
          </w:tcPr>
          <w:p w:rsidR="00D55A87" w:rsidRPr="000E3F14" w:rsidRDefault="00D55A87" w:rsidP="00E63276">
            <w:pPr>
              <w:pStyle w:val="normalTable"/>
            </w:pPr>
            <w:r w:rsidRPr="000E3F14">
              <w:t>made incumbent their reward</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اَعْظَمْتَ عَنْهُ جَزَآئَهُمْ </w:t>
            </w:r>
          </w:p>
        </w:tc>
        <w:tc>
          <w:tcPr>
            <w:tcW w:w="2340" w:type="dxa"/>
            <w:vAlign w:val="center"/>
          </w:tcPr>
          <w:p w:rsidR="00D55A87" w:rsidRPr="00CB160F" w:rsidRDefault="00747936" w:rsidP="00DB451F">
            <w:pPr>
              <w:pStyle w:val="translit"/>
            </w:pPr>
            <w:r>
              <w:t>wa a-a</w:t>
            </w:r>
            <w:r w:rsidR="00144864">
              <w:t>’</w:t>
            </w:r>
            <w:r>
              <w:t>zamta a</w:t>
            </w:r>
            <w:r w:rsidR="00144864">
              <w:t>’</w:t>
            </w:r>
            <w:r>
              <w:t>nho jazaaa-ahum</w:t>
            </w:r>
          </w:p>
        </w:tc>
        <w:tc>
          <w:tcPr>
            <w:tcW w:w="2233" w:type="dxa"/>
            <w:vAlign w:val="center"/>
          </w:tcPr>
          <w:p w:rsidR="00D55A87" w:rsidRPr="000E3F14" w:rsidRDefault="00D55A87" w:rsidP="00E63276">
            <w:pPr>
              <w:pStyle w:val="normalTable"/>
            </w:pPr>
            <w:r w:rsidRPr="000E3F14">
              <w:t>and made great their repayment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اَمْرٌ مَلَكُوْا اسْتِطَاعَةَ الْاِمْتِنَاعِ مِنْهُ دُوْنَكَ فَك</w:t>
            </w:r>
            <w:r w:rsidRPr="00924D6F">
              <w:rPr>
                <w:rFonts w:hint="cs"/>
                <w:rtl/>
              </w:rPr>
              <w:t>ـ</w:t>
            </w:r>
            <w:r w:rsidRPr="00924D6F">
              <w:rPr>
                <w:rtl/>
              </w:rPr>
              <w:t xml:space="preserve">َافَيْتَهُمْ </w:t>
            </w:r>
          </w:p>
        </w:tc>
        <w:tc>
          <w:tcPr>
            <w:tcW w:w="2340" w:type="dxa"/>
            <w:vAlign w:val="center"/>
          </w:tcPr>
          <w:p w:rsidR="00D55A87" w:rsidRPr="00CB160F" w:rsidRDefault="00747936" w:rsidP="00DB451F">
            <w:pPr>
              <w:pStyle w:val="translit"/>
            </w:pPr>
            <w:r>
              <w:t>amrun malakus te-taa-a</w:t>
            </w:r>
            <w:r w:rsidR="00144864">
              <w:t>’</w:t>
            </w:r>
            <w:r>
              <w:t>tal imtenaa-e</w:t>
            </w:r>
            <w:r w:rsidR="00144864">
              <w:t>’</w:t>
            </w:r>
            <w:r>
              <w:t xml:space="preserve"> minho doonaka fakaa-faytahum</w:t>
            </w:r>
          </w:p>
        </w:tc>
        <w:tc>
          <w:tcPr>
            <w:tcW w:w="2233" w:type="dxa"/>
            <w:vAlign w:val="center"/>
          </w:tcPr>
          <w:p w:rsidR="00D55A87" w:rsidRPr="000E3F14" w:rsidRDefault="00D55A87" w:rsidP="00E63276">
            <w:pPr>
              <w:pStyle w:val="normalTable"/>
            </w:pPr>
            <w:r w:rsidRPr="000E3F14">
              <w:t>is an affair from which they could have held back without Thee, and hence Thou wilt recompense them,</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اَوَ لَمْ يَكُنْ سَبَبُه</w:t>
            </w:r>
            <w:r w:rsidRPr="00924D6F">
              <w:t></w:t>
            </w:r>
            <w:r w:rsidRPr="00924D6F">
              <w:rPr>
                <w:rtl/>
              </w:rPr>
              <w:t xml:space="preserve"> بِيَدِكَ فَجَازَيْتَهُمْ </w:t>
            </w:r>
          </w:p>
        </w:tc>
        <w:tc>
          <w:tcPr>
            <w:tcW w:w="2340" w:type="dxa"/>
            <w:vAlign w:val="center"/>
          </w:tcPr>
          <w:p w:rsidR="00D55A87" w:rsidRPr="00747936" w:rsidRDefault="00747936" w:rsidP="00DB451F">
            <w:pPr>
              <w:pStyle w:val="translit"/>
              <w:rPr>
                <w:lang w:val="en-US"/>
              </w:rPr>
            </w:pPr>
            <w:r>
              <w:t>awa lam yakun sababohu be-yadeka fa-jaazaytahum</w:t>
            </w:r>
          </w:p>
        </w:tc>
        <w:tc>
          <w:tcPr>
            <w:tcW w:w="2233" w:type="dxa"/>
            <w:vAlign w:val="center"/>
          </w:tcPr>
          <w:p w:rsidR="00D55A87" w:rsidRPr="000E3F14" w:rsidRDefault="00D55A87" w:rsidP="00E63276">
            <w:pPr>
              <w:pStyle w:val="normalTable"/>
            </w:pPr>
            <w:r w:rsidRPr="000E3F14">
              <w:t>and whose cause is not in Thy hand, and hence Thou wilt repay them.</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بَلْ مَلَكْتَ يَآ اِلٰهِىْ اَمْرَهُمْ قَبْلَ اَنْ يَمْلِكُوْا عِبَادَتَكَ </w:t>
            </w:r>
          </w:p>
        </w:tc>
        <w:tc>
          <w:tcPr>
            <w:tcW w:w="2340" w:type="dxa"/>
            <w:vAlign w:val="center"/>
          </w:tcPr>
          <w:p w:rsidR="00D55A87" w:rsidRPr="00CB160F" w:rsidRDefault="00747936" w:rsidP="00DB451F">
            <w:pPr>
              <w:pStyle w:val="translit"/>
              <w:rPr>
                <w:rFonts w:hint="cs"/>
                <w:rtl/>
              </w:rPr>
            </w:pPr>
            <w:r>
              <w:t>bal malakta yaaa elaahee amrahum qabla an yamlekoo e</w:t>
            </w:r>
            <w:r w:rsidR="00144864">
              <w:t>’</w:t>
            </w:r>
            <w:r>
              <w:t>baadataka</w:t>
            </w:r>
          </w:p>
        </w:tc>
        <w:tc>
          <w:tcPr>
            <w:tcW w:w="2233" w:type="dxa"/>
            <w:vAlign w:val="center"/>
          </w:tcPr>
          <w:p w:rsidR="00D55A87" w:rsidRPr="000E3F14" w:rsidRDefault="00D55A87" w:rsidP="00E63276">
            <w:pPr>
              <w:pStyle w:val="normalTable"/>
            </w:pPr>
            <w:r w:rsidRPr="000E3F14">
              <w:t xml:space="preserve">Nay, my </w:t>
            </w:r>
            <w:r>
              <w:t>Allah</w:t>
            </w:r>
            <w:r w:rsidRPr="000E3F14">
              <w:t>, Thou hadst power over their affair before they had power to worship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اَعْدَدْتَ ثَوَابَهُمْ قَبْلَ اَنْ يُفِيْضُوْا فِىْ طَاعَتِكَ </w:t>
            </w:r>
          </w:p>
        </w:tc>
        <w:tc>
          <w:tcPr>
            <w:tcW w:w="2340" w:type="dxa"/>
            <w:vAlign w:val="center"/>
          </w:tcPr>
          <w:p w:rsidR="00D55A87" w:rsidRPr="00CB160F" w:rsidRDefault="00747936" w:rsidP="00DB451F">
            <w:pPr>
              <w:pStyle w:val="translit"/>
            </w:pPr>
            <w:r>
              <w:t>wa a-a</w:t>
            </w:r>
            <w:r w:rsidR="00144864">
              <w:t>’</w:t>
            </w:r>
            <w:r>
              <w:t>dadta sawaabahum qabla yofeezoo fee taa-a</w:t>
            </w:r>
            <w:r w:rsidR="00144864">
              <w:t>’</w:t>
            </w:r>
            <w:r>
              <w:t>teka</w:t>
            </w:r>
          </w:p>
        </w:tc>
        <w:tc>
          <w:tcPr>
            <w:tcW w:w="2233" w:type="dxa"/>
            <w:vAlign w:val="center"/>
          </w:tcPr>
          <w:p w:rsidR="00D55A87" w:rsidRPr="000E3F14" w:rsidRDefault="00D55A87" w:rsidP="00E63276">
            <w:pPr>
              <w:pStyle w:val="normalTable"/>
            </w:pPr>
            <w:r w:rsidRPr="000E3F14">
              <w:t>and Thou hadst prepared their reward before they began to obey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ذٰلِكَ اَنَّ </w:t>
            </w:r>
          </w:p>
        </w:tc>
        <w:tc>
          <w:tcPr>
            <w:tcW w:w="2340" w:type="dxa"/>
            <w:vAlign w:val="center"/>
          </w:tcPr>
          <w:p w:rsidR="00D55A87" w:rsidRPr="00CB160F" w:rsidRDefault="00747936" w:rsidP="00DB451F">
            <w:pPr>
              <w:pStyle w:val="translit"/>
            </w:pPr>
            <w:r>
              <w:t>wa zaaleka anna</w:t>
            </w:r>
          </w:p>
        </w:tc>
        <w:tc>
          <w:tcPr>
            <w:tcW w:w="2233" w:type="dxa"/>
            <w:vAlign w:val="center"/>
          </w:tcPr>
          <w:p w:rsidR="00D55A87" w:rsidRPr="000E3F14" w:rsidRDefault="00D55A87" w:rsidP="00E63276">
            <w:pPr>
              <w:pStyle w:val="normalTable"/>
            </w:pPr>
            <w:r w:rsidRPr="000E3F14">
              <w:t>and that because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سُنَّتَكَ الْاِفْضَالُ </w:t>
            </w:r>
          </w:p>
        </w:tc>
        <w:tc>
          <w:tcPr>
            <w:tcW w:w="2340" w:type="dxa"/>
            <w:vAlign w:val="center"/>
          </w:tcPr>
          <w:p w:rsidR="00D55A87" w:rsidRPr="00CB160F" w:rsidRDefault="00747936" w:rsidP="00DB451F">
            <w:pPr>
              <w:pStyle w:val="translit"/>
            </w:pPr>
            <w:r>
              <w:t>sunnatakal ifzaalo</w:t>
            </w:r>
          </w:p>
        </w:tc>
        <w:tc>
          <w:tcPr>
            <w:tcW w:w="2233" w:type="dxa"/>
            <w:vAlign w:val="center"/>
          </w:tcPr>
          <w:p w:rsidR="00D55A87" w:rsidRPr="000E3F14" w:rsidRDefault="00D55A87" w:rsidP="00E63276">
            <w:pPr>
              <w:pStyle w:val="normalTable"/>
            </w:pPr>
            <w:r w:rsidRPr="000E3F14">
              <w:t>Thy wont is bestowal of bounty,</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 xml:space="preserve">وَ عَادَتَكَ الْاِحْسَانُ </w:t>
            </w:r>
          </w:p>
        </w:tc>
        <w:tc>
          <w:tcPr>
            <w:tcW w:w="2340" w:type="dxa"/>
            <w:vAlign w:val="center"/>
          </w:tcPr>
          <w:p w:rsidR="00D55A87" w:rsidRPr="00CB160F" w:rsidRDefault="00747936" w:rsidP="00DB451F">
            <w:pPr>
              <w:pStyle w:val="translit"/>
            </w:pPr>
            <w:r>
              <w:t>wa a</w:t>
            </w:r>
            <w:r w:rsidR="00144864">
              <w:t>’</w:t>
            </w:r>
            <w:r>
              <w:t>adatakal ehsaano</w:t>
            </w:r>
          </w:p>
        </w:tc>
        <w:tc>
          <w:tcPr>
            <w:tcW w:w="2233" w:type="dxa"/>
            <w:vAlign w:val="center"/>
          </w:tcPr>
          <w:p w:rsidR="00D55A87" w:rsidRPr="000E3F14" w:rsidRDefault="00D55A87" w:rsidP="00E63276">
            <w:pPr>
              <w:pStyle w:val="normalTable"/>
            </w:pPr>
            <w:r w:rsidRPr="000E3F14">
              <w:t>Thy custom beneficence,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سَبِيْلَكَ الْعَفْوُ </w:t>
            </w:r>
          </w:p>
        </w:tc>
        <w:tc>
          <w:tcPr>
            <w:tcW w:w="2340" w:type="dxa"/>
            <w:vAlign w:val="center"/>
          </w:tcPr>
          <w:p w:rsidR="00D55A87" w:rsidRPr="00CB160F" w:rsidRDefault="00747936" w:rsidP="00DB451F">
            <w:pPr>
              <w:pStyle w:val="translit"/>
            </w:pPr>
            <w:r>
              <w:t>wa sabeelakal a</w:t>
            </w:r>
            <w:r w:rsidR="00144864">
              <w:t>’</w:t>
            </w:r>
            <w:r>
              <w:t>fwo</w:t>
            </w:r>
          </w:p>
        </w:tc>
        <w:tc>
          <w:tcPr>
            <w:tcW w:w="2233" w:type="dxa"/>
            <w:vAlign w:val="center"/>
          </w:tcPr>
          <w:p w:rsidR="00D55A87" w:rsidRPr="000E3F14" w:rsidRDefault="00D55A87" w:rsidP="00E63276">
            <w:pPr>
              <w:pStyle w:val="normalTable"/>
            </w:pPr>
            <w:r w:rsidRPr="000E3F14">
              <w:t>Thy way pardon.</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فَكُلُّ الْبَرِيَّةِ </w:t>
            </w:r>
          </w:p>
        </w:tc>
        <w:tc>
          <w:tcPr>
            <w:tcW w:w="2340" w:type="dxa"/>
            <w:vAlign w:val="center"/>
          </w:tcPr>
          <w:p w:rsidR="00D55A87" w:rsidRPr="00CB160F" w:rsidRDefault="00747936" w:rsidP="00DB451F">
            <w:pPr>
              <w:pStyle w:val="translit"/>
            </w:pPr>
            <w:r>
              <w:t>fa-kullul bariyyate</w:t>
            </w:r>
          </w:p>
        </w:tc>
        <w:tc>
          <w:tcPr>
            <w:tcW w:w="2233" w:type="dxa"/>
            <w:vAlign w:val="center"/>
          </w:tcPr>
          <w:p w:rsidR="00D55A87" w:rsidRPr="000E3F14" w:rsidRDefault="00D55A87" w:rsidP="00E63276">
            <w:pPr>
              <w:pStyle w:val="normalTable"/>
            </w:pPr>
            <w:r w:rsidRPr="000E3F14">
              <w:t>So all creatures confess</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مُعْتَرِفَةٌ بِاَنَّكَ غَيْرُ ظَالِمٍ لِمَنْ عَاقَبْتَ </w:t>
            </w:r>
          </w:p>
        </w:tc>
        <w:tc>
          <w:tcPr>
            <w:tcW w:w="2340" w:type="dxa"/>
            <w:vAlign w:val="center"/>
          </w:tcPr>
          <w:p w:rsidR="00D55A87" w:rsidRPr="00CB160F" w:rsidRDefault="0047739D" w:rsidP="00DB451F">
            <w:pPr>
              <w:pStyle w:val="translit"/>
            </w:pPr>
            <w:r>
              <w:t>moa</w:t>
            </w:r>
            <w:r w:rsidR="00144864">
              <w:t>’</w:t>
            </w:r>
            <w:r>
              <w:t>tarefatun be-annaka ghayro zaalemin leman a</w:t>
            </w:r>
            <w:r w:rsidR="00144864">
              <w:t>’</w:t>
            </w:r>
            <w:r>
              <w:t>aqabta</w:t>
            </w:r>
          </w:p>
        </w:tc>
        <w:tc>
          <w:tcPr>
            <w:tcW w:w="2233" w:type="dxa"/>
            <w:vAlign w:val="center"/>
          </w:tcPr>
          <w:p w:rsidR="00D55A87" w:rsidRPr="000E3F14" w:rsidRDefault="00D55A87" w:rsidP="00E63276">
            <w:pPr>
              <w:pStyle w:val="normalTable"/>
            </w:pPr>
            <w:r w:rsidRPr="000E3F14">
              <w:t>that Thou wrongest not him whom Thou punishest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شَاهِدَةٌ بِاَنَّكَ مُتَفَضِّلٌ عَلٰى مَنْ عَافَيْتَ </w:t>
            </w:r>
          </w:p>
        </w:tc>
        <w:tc>
          <w:tcPr>
            <w:tcW w:w="2340" w:type="dxa"/>
            <w:vAlign w:val="center"/>
          </w:tcPr>
          <w:p w:rsidR="00D55A87" w:rsidRPr="00CB160F" w:rsidRDefault="0047739D" w:rsidP="00DB451F">
            <w:pPr>
              <w:pStyle w:val="translit"/>
            </w:pPr>
            <w:r>
              <w:t>wa shaa-hedatun be-innaka motafazzelun a</w:t>
            </w:r>
            <w:r w:rsidR="00144864">
              <w:t>’</w:t>
            </w:r>
            <w:r>
              <w:t>laa man a</w:t>
            </w:r>
            <w:r w:rsidR="00144864">
              <w:t>’</w:t>
            </w:r>
            <w:r>
              <w:t>afayta</w:t>
            </w:r>
          </w:p>
        </w:tc>
        <w:tc>
          <w:tcPr>
            <w:tcW w:w="2233" w:type="dxa"/>
            <w:vAlign w:val="center"/>
          </w:tcPr>
          <w:p w:rsidR="00D55A87" w:rsidRPr="000E3F14" w:rsidRDefault="00D55A87" w:rsidP="00E63276">
            <w:pPr>
              <w:pStyle w:val="normalTable"/>
            </w:pPr>
            <w:r w:rsidRPr="000E3F14">
              <w:t>and bear witness that Thou bestowest bounty upon him whom Thou pardonest.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وَ كُلٌّ مُقِرٌّ عَلٰى نَفْسِهٖ بِالتَّقْصِيْرِ عَمَّا اسْتَوْجَبْتَ </w:t>
            </w:r>
          </w:p>
        </w:tc>
        <w:tc>
          <w:tcPr>
            <w:tcW w:w="2340" w:type="dxa"/>
            <w:vAlign w:val="center"/>
          </w:tcPr>
          <w:p w:rsidR="00D55A87" w:rsidRPr="00CB160F" w:rsidRDefault="0047739D" w:rsidP="00DB451F">
            <w:pPr>
              <w:pStyle w:val="translit"/>
            </w:pPr>
            <w:r>
              <w:t>wa kullun moqirrun a</w:t>
            </w:r>
            <w:r w:rsidR="00144864">
              <w:t>’</w:t>
            </w:r>
            <w:r>
              <w:t>laa nafsehi bit-taqseere a</w:t>
            </w:r>
            <w:r w:rsidR="00144864">
              <w:t>’</w:t>
            </w:r>
            <w:r>
              <w:t>mmas tawjabta</w:t>
            </w:r>
          </w:p>
        </w:tc>
        <w:tc>
          <w:tcPr>
            <w:tcW w:w="2233" w:type="dxa"/>
            <w:vAlign w:val="center"/>
          </w:tcPr>
          <w:p w:rsidR="00D55A87" w:rsidRPr="000E3F14" w:rsidRDefault="00D55A87" w:rsidP="00E63276">
            <w:pPr>
              <w:pStyle w:val="normalTable"/>
            </w:pPr>
            <w:r w:rsidRPr="000E3F14">
              <w:t>Each admits that he has fallen short of what Thou meritest.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فَلَوْ</w:t>
            </w:r>
            <w:r w:rsidR="00294E69">
              <w:rPr>
                <w:rtl/>
              </w:rPr>
              <w:t>لَا</w:t>
            </w:r>
            <w:r w:rsidRPr="00924D6F">
              <w:rPr>
                <w:rtl/>
              </w:rPr>
              <w:t xml:space="preserve"> اَنَّ الشَّيْطَانَ يَخْتَدِعُهُمْ عَنْ طَاعَتِكَ مَا عَصَاكَ عَاصٍ </w:t>
            </w:r>
          </w:p>
        </w:tc>
        <w:tc>
          <w:tcPr>
            <w:tcW w:w="2340" w:type="dxa"/>
            <w:vAlign w:val="center"/>
          </w:tcPr>
          <w:p w:rsidR="00D55A87" w:rsidRPr="00CB160F" w:rsidRDefault="0047739D" w:rsidP="00DB451F">
            <w:pPr>
              <w:pStyle w:val="translit"/>
            </w:pPr>
            <w:r>
              <w:t>falawlaa annash shaytaana yaktade-o</w:t>
            </w:r>
            <w:r w:rsidR="00144864">
              <w:t>’</w:t>
            </w:r>
            <w:r>
              <w:t>hum a</w:t>
            </w:r>
            <w:r w:rsidR="00144864">
              <w:t>’</w:t>
            </w:r>
            <w:r>
              <w:t>n taa-a</w:t>
            </w:r>
            <w:r w:rsidR="00144864">
              <w:t>’</w:t>
            </w:r>
            <w:r>
              <w:t>teka maa a</w:t>
            </w:r>
            <w:r w:rsidR="00144864">
              <w:t>’</w:t>
            </w:r>
            <w:r>
              <w:t>saaka a</w:t>
            </w:r>
            <w:r w:rsidR="00144864">
              <w:t>’</w:t>
            </w:r>
            <w:r>
              <w:t>asin</w:t>
            </w:r>
          </w:p>
        </w:tc>
        <w:tc>
          <w:tcPr>
            <w:tcW w:w="2233" w:type="dxa"/>
            <w:vAlign w:val="center"/>
          </w:tcPr>
          <w:p w:rsidR="00D55A87" w:rsidRPr="000E3F14" w:rsidRDefault="00D55A87" w:rsidP="00E63276">
            <w:pPr>
              <w:pStyle w:val="normalTable"/>
            </w:pPr>
            <w:r w:rsidRPr="000E3F14">
              <w:t>Had Satan not misled them from Thy obedience, no disobeyer would have disobeyed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وَ لَوْ</w:t>
            </w:r>
            <w:r w:rsidR="00294E69">
              <w:rPr>
                <w:rtl/>
              </w:rPr>
              <w:t>لَا</w:t>
            </w:r>
            <w:r w:rsidRPr="00924D6F">
              <w:rPr>
                <w:rtl/>
              </w:rPr>
              <w:t xml:space="preserve"> اَنَّه</w:t>
            </w:r>
            <w:r w:rsidRPr="00924D6F">
              <w:t></w:t>
            </w:r>
            <w:r w:rsidRPr="00924D6F">
              <w:rPr>
                <w:rtl/>
              </w:rPr>
              <w:t xml:space="preserve"> صَوَّرَ لَهُمُ الْبَاطِلَ فِىْ مِثَالِ الْحَقِّ مَا ضَلَّ عَنْ طَرِيْقِكَ ضَالٌّ </w:t>
            </w:r>
          </w:p>
        </w:tc>
        <w:tc>
          <w:tcPr>
            <w:tcW w:w="2340" w:type="dxa"/>
            <w:vAlign w:val="center"/>
          </w:tcPr>
          <w:p w:rsidR="00D55A87" w:rsidRPr="00CB160F" w:rsidRDefault="0047739D" w:rsidP="00DB451F">
            <w:pPr>
              <w:pStyle w:val="translit"/>
            </w:pPr>
            <w:r>
              <w:t>wa law laa annahu sawwara lahomul baatela fee mesaalil haqqe maa zalla a</w:t>
            </w:r>
            <w:r w:rsidR="00144864">
              <w:t>’</w:t>
            </w:r>
            <w:r>
              <w:t>n tareeqeka zaal-lun</w:t>
            </w:r>
          </w:p>
        </w:tc>
        <w:tc>
          <w:tcPr>
            <w:tcW w:w="2233" w:type="dxa"/>
            <w:vAlign w:val="center"/>
          </w:tcPr>
          <w:p w:rsidR="00D55A87" w:rsidRPr="000E3F14" w:rsidRDefault="00D55A87" w:rsidP="00E63276">
            <w:pPr>
              <w:pStyle w:val="normalTable"/>
            </w:pPr>
            <w:r w:rsidRPr="000E3F14">
              <w:t>and had he not shown falsehood to them in the likeness of truth no strayer would have gone astray from Thy path.</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فَسُبْحَانَكَ </w:t>
            </w:r>
          </w:p>
        </w:tc>
        <w:tc>
          <w:tcPr>
            <w:tcW w:w="2340" w:type="dxa"/>
            <w:vAlign w:val="center"/>
          </w:tcPr>
          <w:p w:rsidR="00D55A87" w:rsidRPr="0047739D" w:rsidRDefault="0047739D" w:rsidP="00DB451F">
            <w:pPr>
              <w:pStyle w:val="translit"/>
              <w:rPr>
                <w:lang w:val="en-US"/>
              </w:rPr>
            </w:pPr>
            <w:r>
              <w:t>fa-subhaanaka</w:t>
            </w:r>
          </w:p>
        </w:tc>
        <w:tc>
          <w:tcPr>
            <w:tcW w:w="2233" w:type="dxa"/>
            <w:vAlign w:val="center"/>
          </w:tcPr>
          <w:p w:rsidR="00D55A87" w:rsidRPr="000E3F14" w:rsidRDefault="00D55A87" w:rsidP="00E63276">
            <w:pPr>
              <w:pStyle w:val="normalTable"/>
            </w:pPr>
            <w:r w:rsidRPr="000E3F14">
              <w:t>So glory be to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مَا اَبْيَنَ كَرَمَكَ فِىْ مُعَامَلَةِ مَنْ اَطَاعَكَ اَوْعَصَا</w:t>
            </w:r>
            <w:r w:rsidRPr="00924D6F">
              <w:rPr>
                <w:rFonts w:hint="cs"/>
                <w:rtl/>
              </w:rPr>
              <w:t>ك</w:t>
            </w:r>
            <w:r w:rsidRPr="00924D6F">
              <w:rPr>
                <w:rtl/>
              </w:rPr>
              <w:t xml:space="preserve">َ </w:t>
            </w:r>
          </w:p>
        </w:tc>
        <w:tc>
          <w:tcPr>
            <w:tcW w:w="2340" w:type="dxa"/>
            <w:vAlign w:val="center"/>
          </w:tcPr>
          <w:p w:rsidR="00D55A87" w:rsidRPr="00CB160F" w:rsidRDefault="0047739D" w:rsidP="00DB451F">
            <w:pPr>
              <w:pStyle w:val="translit"/>
              <w:rPr>
                <w:rFonts w:hint="cs"/>
                <w:rtl/>
              </w:rPr>
            </w:pPr>
            <w:r>
              <w:t>maa ab-yana karamaka fee mo-a</w:t>
            </w:r>
            <w:r w:rsidR="00144864">
              <w:t>’</w:t>
            </w:r>
            <w:r>
              <w:t>amalate man a-taa-a</w:t>
            </w:r>
            <w:r w:rsidR="00144864">
              <w:t>’</w:t>
            </w:r>
            <w:r>
              <w:t>ka aw a</w:t>
            </w:r>
            <w:r w:rsidR="00144864">
              <w:t>’</w:t>
            </w:r>
            <w:r>
              <w:t>saaka</w:t>
            </w:r>
          </w:p>
        </w:tc>
        <w:tc>
          <w:tcPr>
            <w:tcW w:w="2233" w:type="dxa"/>
            <w:vAlign w:val="center"/>
          </w:tcPr>
          <w:p w:rsidR="00D55A87" w:rsidRPr="000E3F14" w:rsidRDefault="00D55A87" w:rsidP="00E63276">
            <w:pPr>
              <w:pStyle w:val="normalTable"/>
            </w:pPr>
            <w:r w:rsidRPr="000E3F14">
              <w:t>How manifest is Thy generosity in dealing with him who obeys or disobeys Thee!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lastRenderedPageBreak/>
              <w:t>تَشْكُرُ لِلْمُطِيْعِ مَآ اَنْتَ تَوَلَّيْتَه</w:t>
            </w:r>
            <w:r w:rsidRPr="00924D6F">
              <w:t></w:t>
            </w:r>
            <w:r w:rsidRPr="00924D6F">
              <w:rPr>
                <w:rtl/>
              </w:rPr>
              <w:t xml:space="preserve"> لَه</w:t>
            </w:r>
            <w:r w:rsidRPr="00924D6F">
              <w:t></w:t>
            </w:r>
            <w:r w:rsidRPr="00924D6F">
              <w:rPr>
                <w:rtl/>
              </w:rPr>
              <w:t xml:space="preserve"> </w:t>
            </w:r>
          </w:p>
        </w:tc>
        <w:tc>
          <w:tcPr>
            <w:tcW w:w="2340" w:type="dxa"/>
            <w:vAlign w:val="center"/>
          </w:tcPr>
          <w:p w:rsidR="00D55A87" w:rsidRPr="0047739D" w:rsidRDefault="0047739D" w:rsidP="00DB451F">
            <w:pPr>
              <w:pStyle w:val="translit"/>
              <w:rPr>
                <w:lang w:val="en-US"/>
              </w:rPr>
            </w:pPr>
            <w:r>
              <w:t>tash-koro bil-motee-e</w:t>
            </w:r>
            <w:r w:rsidR="00144864">
              <w:t>’</w:t>
            </w:r>
            <w:r>
              <w:t xml:space="preserve"> maaa anta tawallaytahu lahu</w:t>
            </w:r>
          </w:p>
        </w:tc>
        <w:tc>
          <w:tcPr>
            <w:tcW w:w="2233" w:type="dxa"/>
            <w:vAlign w:val="center"/>
          </w:tcPr>
          <w:p w:rsidR="00D55A87" w:rsidRPr="000E3F14" w:rsidRDefault="00D55A87" w:rsidP="00E63276">
            <w:pPr>
              <w:pStyle w:val="normalTable"/>
            </w:pPr>
            <w:r w:rsidRPr="000E3F14">
              <w:t>Thou showest gratitude to the obedient for that which Thou undertakest for him,</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وَ تُمْلِىْ لِلْعَاصِىْ فِيْمَا تَمْلِكُ مُعَاجَلَتَه</w:t>
            </w:r>
            <w:r w:rsidRPr="00924D6F">
              <w:t></w:t>
            </w:r>
            <w:r w:rsidRPr="00924D6F">
              <w:rPr>
                <w:rtl/>
              </w:rPr>
              <w:t xml:space="preserve"> فِيْهِ </w:t>
            </w:r>
          </w:p>
        </w:tc>
        <w:tc>
          <w:tcPr>
            <w:tcW w:w="2340" w:type="dxa"/>
            <w:vAlign w:val="center"/>
          </w:tcPr>
          <w:p w:rsidR="00D55A87" w:rsidRPr="00CB160F" w:rsidRDefault="0047739D" w:rsidP="00DB451F">
            <w:pPr>
              <w:pStyle w:val="translit"/>
              <w:rPr>
                <w:rFonts w:hint="cs"/>
                <w:rtl/>
              </w:rPr>
            </w:pPr>
            <w:r>
              <w:t>wa tumlee lil-a</w:t>
            </w:r>
            <w:r w:rsidR="00144864">
              <w:t>’</w:t>
            </w:r>
            <w:r>
              <w:t>asee feemaa tamleko mo-a</w:t>
            </w:r>
            <w:r w:rsidR="00144864">
              <w:t>’</w:t>
            </w:r>
            <w:r>
              <w:t>ajalatahu feehe</w:t>
            </w:r>
          </w:p>
        </w:tc>
        <w:tc>
          <w:tcPr>
            <w:tcW w:w="2233" w:type="dxa"/>
            <w:vAlign w:val="center"/>
          </w:tcPr>
          <w:p w:rsidR="00D55A87" w:rsidRPr="000E3F14" w:rsidRDefault="00D55A87" w:rsidP="00E63276">
            <w:pPr>
              <w:pStyle w:val="normalTable"/>
            </w:pPr>
            <w:r w:rsidRPr="000E3F14">
              <w:t>and Thou grantest a respite to the disobedient in that within which Thou art able to hurry him.</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اَعْطَيْتَ كُلًّ</w:t>
            </w:r>
            <w:r w:rsidR="0047739D">
              <w:rPr>
                <w:rFonts w:hint="cs"/>
                <w:rtl/>
              </w:rPr>
              <w:t>ا</w:t>
            </w:r>
            <w:r w:rsidRPr="00924D6F">
              <w:rPr>
                <w:rtl/>
              </w:rPr>
              <w:t xml:space="preserve"> مِنْهُمَا مَا لَمْ يَجِبْ لَه</w:t>
            </w:r>
            <w:r w:rsidRPr="00924D6F">
              <w:t></w:t>
            </w:r>
            <w:r w:rsidRPr="00924D6F">
              <w:rPr>
                <w:rtl/>
              </w:rPr>
              <w:t xml:space="preserve"> </w:t>
            </w:r>
          </w:p>
        </w:tc>
        <w:tc>
          <w:tcPr>
            <w:tcW w:w="2340" w:type="dxa"/>
            <w:vAlign w:val="center"/>
          </w:tcPr>
          <w:p w:rsidR="00D55A87" w:rsidRPr="0047739D" w:rsidRDefault="0047739D" w:rsidP="00DB451F">
            <w:pPr>
              <w:pStyle w:val="translit"/>
              <w:rPr>
                <w:lang w:val="en-US"/>
              </w:rPr>
            </w:pPr>
            <w:r>
              <w:rPr>
                <w:lang w:val="en-US"/>
              </w:rPr>
              <w:t>a-a</w:t>
            </w:r>
            <w:r w:rsidR="00144864">
              <w:rPr>
                <w:lang w:val="en-US"/>
              </w:rPr>
              <w:t>’</w:t>
            </w:r>
            <w:r>
              <w:rPr>
                <w:lang w:val="en-US"/>
              </w:rPr>
              <w:t>tayta kullan minhomaa maa lam yajebo lahu</w:t>
            </w:r>
          </w:p>
        </w:tc>
        <w:tc>
          <w:tcPr>
            <w:tcW w:w="2233" w:type="dxa"/>
            <w:vAlign w:val="center"/>
          </w:tcPr>
          <w:p w:rsidR="00D55A87" w:rsidRPr="000E3F14" w:rsidRDefault="00D55A87" w:rsidP="00E63276">
            <w:pPr>
              <w:pStyle w:val="normalTable"/>
            </w:pPr>
            <w:r w:rsidRPr="000E3F14">
              <w:t>Thou givest to each of them that which is not his due,</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وَ تَفَضَّلْتَ عَلٰى كُلٍّ مِنْهُمَا بِمَا يَقْصُرُ عَمَلُه</w:t>
            </w:r>
            <w:r w:rsidRPr="00924D6F">
              <w:t></w:t>
            </w:r>
            <w:r w:rsidRPr="00924D6F">
              <w:rPr>
                <w:rtl/>
              </w:rPr>
              <w:t xml:space="preserve"> عَنْهُ </w:t>
            </w:r>
          </w:p>
        </w:tc>
        <w:tc>
          <w:tcPr>
            <w:tcW w:w="2340" w:type="dxa"/>
            <w:vAlign w:val="center"/>
          </w:tcPr>
          <w:p w:rsidR="00D55A87" w:rsidRPr="00CB160F" w:rsidRDefault="00217784" w:rsidP="00DB451F">
            <w:pPr>
              <w:pStyle w:val="translit"/>
              <w:rPr>
                <w:rFonts w:hint="cs"/>
                <w:rtl/>
              </w:rPr>
            </w:pPr>
            <w:r>
              <w:t>wa tafazzalta a</w:t>
            </w:r>
            <w:r w:rsidR="00144864">
              <w:t>’</w:t>
            </w:r>
            <w:r>
              <w:t>laa kullin minhomaa bemaa yaqsoro a</w:t>
            </w:r>
            <w:r w:rsidR="00144864">
              <w:t>’</w:t>
            </w:r>
            <w:r>
              <w:t>malohu a</w:t>
            </w:r>
            <w:r w:rsidR="00144864">
              <w:t>’</w:t>
            </w:r>
            <w:r>
              <w:t>nho</w:t>
            </w:r>
          </w:p>
        </w:tc>
        <w:tc>
          <w:tcPr>
            <w:tcW w:w="2233" w:type="dxa"/>
            <w:vAlign w:val="center"/>
          </w:tcPr>
          <w:p w:rsidR="00D55A87" w:rsidRPr="000E3F14" w:rsidRDefault="00D55A87" w:rsidP="00E63276">
            <w:pPr>
              <w:pStyle w:val="normalTable"/>
            </w:pPr>
            <w:r w:rsidRPr="000E3F14">
              <w:t>and Thou bestowest bounty upon each in that wherein his works fall short.</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وَ لَوْ كَافَاتَ الْمُطِيْعَ عَلٰى مَآ اَنْتَ تَوَلَّيْتَه</w:t>
            </w:r>
            <w:r w:rsidRPr="00924D6F">
              <w:t></w:t>
            </w:r>
            <w:r w:rsidRPr="00924D6F">
              <w:rPr>
                <w:rtl/>
              </w:rPr>
              <w:t xml:space="preserve"> لَاَوْشَكَ </w:t>
            </w:r>
          </w:p>
        </w:tc>
        <w:tc>
          <w:tcPr>
            <w:tcW w:w="2340" w:type="dxa"/>
            <w:vAlign w:val="center"/>
          </w:tcPr>
          <w:p w:rsidR="00D55A87" w:rsidRPr="00CB160F" w:rsidRDefault="007C7B7E" w:rsidP="00DB451F">
            <w:pPr>
              <w:pStyle w:val="translit"/>
            </w:pPr>
            <w:r>
              <w:t>wa law kaafaatal mo-tee-a</w:t>
            </w:r>
            <w:r w:rsidR="00144864">
              <w:t>’</w:t>
            </w:r>
            <w:r>
              <w:t xml:space="preserve"> a</w:t>
            </w:r>
            <w:r w:rsidR="00144864">
              <w:t>’</w:t>
            </w:r>
            <w:r>
              <w:t>laa maaa anta tawallaytahu la-awshaka</w:t>
            </w:r>
          </w:p>
        </w:tc>
        <w:tc>
          <w:tcPr>
            <w:tcW w:w="2233" w:type="dxa"/>
            <w:vAlign w:val="center"/>
          </w:tcPr>
          <w:p w:rsidR="00D55A87" w:rsidRPr="000E3F14" w:rsidRDefault="00D55A87" w:rsidP="00E63276">
            <w:pPr>
              <w:pStyle w:val="normalTable"/>
            </w:pPr>
            <w:r w:rsidRPr="000E3F14">
              <w:t>Wert Thou to counterbalance for the obedient servant that which Thou Thyself hadst undertaken, he would be on the point of</w:t>
            </w:r>
          </w:p>
        </w:tc>
      </w:tr>
      <w:tr w:rsidR="00D55A87" w:rsidTr="00E63276">
        <w:tc>
          <w:tcPr>
            <w:tcW w:w="3388" w:type="dxa"/>
            <w:tcMar>
              <w:left w:w="58" w:type="dxa"/>
              <w:right w:w="58" w:type="dxa"/>
            </w:tcMar>
          </w:tcPr>
          <w:p w:rsidR="00D55A87" w:rsidRPr="00924D6F" w:rsidRDefault="00D55A87" w:rsidP="00D55A87">
            <w:pPr>
              <w:pStyle w:val="arabic"/>
              <w:rPr>
                <w:rFonts w:hint="cs"/>
                <w:rtl/>
              </w:rPr>
            </w:pPr>
            <w:r w:rsidRPr="00924D6F">
              <w:rPr>
                <w:rtl/>
              </w:rPr>
              <w:t xml:space="preserve">اَنْ يَفْقِدَ ثَوَابَكَ </w:t>
            </w:r>
          </w:p>
        </w:tc>
        <w:tc>
          <w:tcPr>
            <w:tcW w:w="2340" w:type="dxa"/>
            <w:vAlign w:val="center"/>
          </w:tcPr>
          <w:p w:rsidR="00D55A87" w:rsidRPr="00CB160F" w:rsidRDefault="007C7B7E" w:rsidP="00DB451F">
            <w:pPr>
              <w:pStyle w:val="translit"/>
            </w:pPr>
            <w:r>
              <w:t>an yafqeda sawaabaka</w:t>
            </w:r>
          </w:p>
        </w:tc>
        <w:tc>
          <w:tcPr>
            <w:tcW w:w="2233" w:type="dxa"/>
            <w:vAlign w:val="center"/>
          </w:tcPr>
          <w:p w:rsidR="00D55A87" w:rsidRPr="00AA2C41" w:rsidRDefault="00D55A87" w:rsidP="00E63276">
            <w:pPr>
              <w:pStyle w:val="normalTable"/>
              <w:rPr>
                <w:lang w:val="en-US"/>
              </w:rPr>
            </w:pPr>
            <w:r w:rsidRPr="000E3F14">
              <w:t xml:space="preserve">losing Thy reward and </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اَنْ تَزُوْلَ عَنْهُ نِعْمَتُكَ </w:t>
            </w:r>
          </w:p>
        </w:tc>
        <w:tc>
          <w:tcPr>
            <w:tcW w:w="2340" w:type="dxa"/>
            <w:vAlign w:val="center"/>
          </w:tcPr>
          <w:p w:rsidR="00AA2C41" w:rsidRPr="00CB160F" w:rsidRDefault="007C7B7E" w:rsidP="00DB451F">
            <w:pPr>
              <w:pStyle w:val="translit"/>
            </w:pPr>
            <w:r>
              <w:t>wa an tazoola a</w:t>
            </w:r>
            <w:r w:rsidR="00144864">
              <w:t>’</w:t>
            </w:r>
            <w:r>
              <w:t>nho nea</w:t>
            </w:r>
            <w:r w:rsidR="00144864">
              <w:t>’</w:t>
            </w:r>
            <w:r>
              <w:t>matoka</w:t>
            </w:r>
          </w:p>
        </w:tc>
        <w:tc>
          <w:tcPr>
            <w:tcW w:w="2233" w:type="dxa"/>
            <w:vAlign w:val="center"/>
          </w:tcPr>
          <w:p w:rsidR="00AA2C41" w:rsidRPr="000E3F14" w:rsidRDefault="00AA2C41" w:rsidP="00E63276">
            <w:pPr>
              <w:pStyle w:val="normalTable"/>
            </w:pPr>
            <w:r w:rsidRPr="000E3F14">
              <w:t>seeing the end of Thy favour,</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وَ لٰك</w:t>
            </w:r>
            <w:r w:rsidRPr="00924D6F">
              <w:rPr>
                <w:rFonts w:hint="cs"/>
                <w:rtl/>
              </w:rPr>
              <w:t>ـ</w:t>
            </w:r>
            <w:r w:rsidRPr="00924D6F">
              <w:rPr>
                <w:rtl/>
              </w:rPr>
              <w:t>ِنَّكَ بِك</w:t>
            </w:r>
            <w:r w:rsidRPr="00924D6F">
              <w:rPr>
                <w:rFonts w:hint="cs"/>
                <w:rtl/>
              </w:rPr>
              <w:t>ـ</w:t>
            </w:r>
            <w:r w:rsidRPr="00924D6F">
              <w:rPr>
                <w:rtl/>
              </w:rPr>
              <w:t>َرَمِكَ جَازَيْتَه</w:t>
            </w:r>
            <w:r w:rsidRPr="00924D6F">
              <w:t></w:t>
            </w:r>
            <w:r w:rsidRPr="00924D6F">
              <w:rPr>
                <w:rtl/>
              </w:rPr>
              <w:t xml:space="preserve"> </w:t>
            </w:r>
          </w:p>
        </w:tc>
        <w:tc>
          <w:tcPr>
            <w:tcW w:w="2340" w:type="dxa"/>
            <w:vAlign w:val="center"/>
          </w:tcPr>
          <w:p w:rsidR="00AA2C41" w:rsidRPr="00CB160F" w:rsidRDefault="007C7B7E" w:rsidP="00DB451F">
            <w:pPr>
              <w:pStyle w:val="translit"/>
            </w:pPr>
            <w:r>
              <w:t>wa laakinnaka be-karameka jaazaytahu</w:t>
            </w:r>
          </w:p>
        </w:tc>
        <w:tc>
          <w:tcPr>
            <w:tcW w:w="2233" w:type="dxa"/>
            <w:vAlign w:val="center"/>
          </w:tcPr>
          <w:p w:rsidR="00AA2C41" w:rsidRPr="000E3F14" w:rsidRDefault="00AA2C41" w:rsidP="00E63276">
            <w:pPr>
              <w:pStyle w:val="normalTable"/>
            </w:pPr>
            <w:r w:rsidRPr="000E3F14">
              <w:t>but through Thy generosity Thou hast repaid him</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عَلَى الْمُدَّةِ الْقَصِيْرَةِ الْفَانِيَةِ بِالْمُدَّةِ الطَّوِيْلَةِ الْخَالِدَةِ </w:t>
            </w:r>
          </w:p>
        </w:tc>
        <w:tc>
          <w:tcPr>
            <w:tcW w:w="2340" w:type="dxa"/>
            <w:vAlign w:val="center"/>
          </w:tcPr>
          <w:p w:rsidR="00AA2C41" w:rsidRPr="00CB160F" w:rsidRDefault="007C7B7E" w:rsidP="00DB451F">
            <w:pPr>
              <w:pStyle w:val="translit"/>
            </w:pPr>
            <w:r>
              <w:t>a</w:t>
            </w:r>
            <w:r w:rsidR="00144864">
              <w:t>’</w:t>
            </w:r>
            <w:r>
              <w:t>lal muddatil qaseeratil faaneyate bil-muddatit taweelatil khaaledate</w:t>
            </w:r>
          </w:p>
        </w:tc>
        <w:tc>
          <w:tcPr>
            <w:tcW w:w="2233" w:type="dxa"/>
            <w:vAlign w:val="center"/>
          </w:tcPr>
          <w:p w:rsidR="00AA2C41" w:rsidRPr="000E3F14" w:rsidRDefault="00AA2C41" w:rsidP="00E63276">
            <w:pPr>
              <w:pStyle w:val="normalTable"/>
            </w:pPr>
            <w:r w:rsidRPr="000E3F14">
              <w:t>for a short, perishing term with a long, everlasting term,</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عَلَى الْغَايَةِ الْقَرِيْبَةِ الزَّائِلَةِ بِالْغَايَةِ الْمَدِيْدَةِ الْبَاقِيَةِ ثُمَّ </w:t>
            </w:r>
          </w:p>
        </w:tc>
        <w:tc>
          <w:tcPr>
            <w:tcW w:w="2340" w:type="dxa"/>
            <w:vAlign w:val="center"/>
          </w:tcPr>
          <w:p w:rsidR="00AA2C41" w:rsidRPr="00CB160F" w:rsidRDefault="007C7B7E" w:rsidP="00DB451F">
            <w:pPr>
              <w:pStyle w:val="translit"/>
            </w:pPr>
            <w:r>
              <w:t>wa a</w:t>
            </w:r>
            <w:r w:rsidR="00144864">
              <w:t>’</w:t>
            </w:r>
            <w:r>
              <w:t>lal ghaayatil qareebatiz zaa-elate bil-ghaayatil madeedatil baaqeyate summa</w:t>
            </w:r>
          </w:p>
        </w:tc>
        <w:tc>
          <w:tcPr>
            <w:tcW w:w="2233" w:type="dxa"/>
            <w:vAlign w:val="center"/>
          </w:tcPr>
          <w:p w:rsidR="00AA2C41" w:rsidRPr="000E3F14" w:rsidRDefault="00AA2C41" w:rsidP="00E63276">
            <w:pPr>
              <w:pStyle w:val="normalTable"/>
            </w:pPr>
            <w:r w:rsidRPr="000E3F14">
              <w:t>and for a near, vanishing limit with an extended, abiding limit.</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lastRenderedPageBreak/>
              <w:t xml:space="preserve">لَمْ تَسُمْهُ الْقِصَاصَ فِيْمَا اَكَلَ مِنْ رِزْقِكَ الَّذِىْ يَقْوٰى بِهٖ عَلٰى طَاعَتِكَ </w:t>
            </w:r>
          </w:p>
        </w:tc>
        <w:tc>
          <w:tcPr>
            <w:tcW w:w="2340" w:type="dxa"/>
            <w:vAlign w:val="center"/>
          </w:tcPr>
          <w:p w:rsidR="00AA2C41" w:rsidRPr="00CB160F" w:rsidRDefault="007C7B7E" w:rsidP="00DB451F">
            <w:pPr>
              <w:pStyle w:val="translit"/>
            </w:pPr>
            <w:r>
              <w:t>lam tasumhul qesaasa feemaa akala min rizqekal lazee yaqwaa behi a</w:t>
            </w:r>
            <w:r w:rsidR="00144864">
              <w:t>’</w:t>
            </w:r>
            <w:r>
              <w:t>laa taa-a</w:t>
            </w:r>
            <w:r w:rsidR="00144864">
              <w:t>’</w:t>
            </w:r>
            <w:r>
              <w:t>teka</w:t>
            </w:r>
          </w:p>
        </w:tc>
        <w:tc>
          <w:tcPr>
            <w:tcW w:w="2233" w:type="dxa"/>
            <w:vAlign w:val="center"/>
          </w:tcPr>
          <w:p w:rsidR="00AA2C41" w:rsidRPr="000E3F14" w:rsidRDefault="00AA2C41" w:rsidP="00E63276">
            <w:pPr>
              <w:pStyle w:val="normalTable"/>
            </w:pPr>
            <w:r w:rsidRPr="000E3F14">
              <w:t>Then Thou dost not visit him with a settling of accounts for Thy provision through which he gained strength to obey Thee,</w:t>
            </w:r>
          </w:p>
        </w:tc>
      </w:tr>
      <w:tr w:rsidR="00AA2C41" w:rsidTr="00E63276">
        <w:tc>
          <w:tcPr>
            <w:tcW w:w="3388" w:type="dxa"/>
            <w:tcMar>
              <w:left w:w="58" w:type="dxa"/>
              <w:right w:w="58" w:type="dxa"/>
            </w:tcMar>
          </w:tcPr>
          <w:p w:rsidR="00AA2C41" w:rsidRPr="00924D6F" w:rsidRDefault="00AA2C41" w:rsidP="007C7B7E">
            <w:pPr>
              <w:pStyle w:val="arabic"/>
              <w:rPr>
                <w:rFonts w:hint="cs"/>
                <w:rtl/>
              </w:rPr>
            </w:pPr>
            <w:r w:rsidRPr="00924D6F">
              <w:rPr>
                <w:rtl/>
              </w:rPr>
              <w:t>وَ لَمْ تَحْمِلْه</w:t>
            </w:r>
            <w:r w:rsidRPr="00924D6F">
              <w:t></w:t>
            </w:r>
            <w:r w:rsidRPr="00924D6F">
              <w:rPr>
                <w:rtl/>
              </w:rPr>
              <w:t xml:space="preserve"> عَلَى الْمُنَاقَشَاتِ فِى الْاٰ</w:t>
            </w:r>
            <w:r w:rsidR="00294E69">
              <w:rPr>
                <w:rtl/>
              </w:rPr>
              <w:t>لَا</w:t>
            </w:r>
            <w:r w:rsidRPr="00924D6F">
              <w:rPr>
                <w:rtl/>
              </w:rPr>
              <w:t xml:space="preserve">تِ الَّتِىْ تَسَبَّتَ بِاسْتِعْمَالِهَا اِلٰى مَغْفِرَتِكَ </w:t>
            </w:r>
          </w:p>
        </w:tc>
        <w:tc>
          <w:tcPr>
            <w:tcW w:w="2340" w:type="dxa"/>
            <w:vAlign w:val="center"/>
          </w:tcPr>
          <w:p w:rsidR="00AA2C41" w:rsidRPr="007C7B7E" w:rsidRDefault="007C7B7E" w:rsidP="00DB451F">
            <w:pPr>
              <w:pStyle w:val="translit"/>
              <w:rPr>
                <w:lang w:val="en-US"/>
              </w:rPr>
            </w:pPr>
            <w:r>
              <w:t>wa lam tahmilho a</w:t>
            </w:r>
            <w:r w:rsidR="00144864">
              <w:t>’</w:t>
            </w:r>
            <w:r>
              <w:t>lal monaaqashaate fil-aalaatil latee tasabbata</w:t>
            </w:r>
            <w:r>
              <w:rPr>
                <w:lang w:val="en-US"/>
              </w:rPr>
              <w:t xml:space="preserve"> bis-tea</w:t>
            </w:r>
            <w:r w:rsidR="00144864">
              <w:rPr>
                <w:lang w:val="en-US"/>
              </w:rPr>
              <w:t>’</w:t>
            </w:r>
            <w:r>
              <w:rPr>
                <w:lang w:val="en-US"/>
              </w:rPr>
              <w:t>maalehaa elaa magh-ferateka</w:t>
            </w:r>
          </w:p>
        </w:tc>
        <w:tc>
          <w:tcPr>
            <w:tcW w:w="2233" w:type="dxa"/>
            <w:vAlign w:val="center"/>
          </w:tcPr>
          <w:p w:rsidR="00AA2C41" w:rsidRPr="000E3F14" w:rsidRDefault="00AA2C41" w:rsidP="00E63276">
            <w:pPr>
              <w:pStyle w:val="normalTable"/>
            </w:pPr>
            <w:r w:rsidRPr="000E3F14">
              <w:t>nor dost Thou force him to make reckonings for the organs he employed to find the means to Thy forgiveness.</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لَوْ فَعَلْتَ ذٰلِكَ بِهٖ لَذَهَبَ </w:t>
            </w:r>
          </w:p>
        </w:tc>
        <w:tc>
          <w:tcPr>
            <w:tcW w:w="2340" w:type="dxa"/>
            <w:vAlign w:val="center"/>
          </w:tcPr>
          <w:p w:rsidR="00AA2C41" w:rsidRPr="00CB160F" w:rsidRDefault="007C7B7E" w:rsidP="00DB451F">
            <w:pPr>
              <w:pStyle w:val="translit"/>
            </w:pPr>
            <w:r>
              <w:t>wa law fa-a</w:t>
            </w:r>
            <w:r w:rsidR="00144864">
              <w:t>’</w:t>
            </w:r>
            <w:r>
              <w:t>lta zaaleka behi la-zahaba</w:t>
            </w:r>
          </w:p>
        </w:tc>
        <w:tc>
          <w:tcPr>
            <w:tcW w:w="2233" w:type="dxa"/>
            <w:vAlign w:val="center"/>
          </w:tcPr>
          <w:p w:rsidR="00AA2C41" w:rsidRPr="000E3F14" w:rsidRDefault="00AA2C41" w:rsidP="00E63276">
            <w:pPr>
              <w:pStyle w:val="normalTable"/>
            </w:pPr>
            <w:r w:rsidRPr="000E3F14">
              <w:t>Wert Thou to do that to him, it would take away</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بِجَمِيْعِ مَا كَدَحَ لَه</w:t>
            </w:r>
            <w:r w:rsidRPr="00924D6F">
              <w:t></w:t>
            </w:r>
            <w:r w:rsidRPr="00924D6F">
              <w:rPr>
                <w:rtl/>
              </w:rPr>
              <w:t xml:space="preserve"> </w:t>
            </w:r>
          </w:p>
        </w:tc>
        <w:tc>
          <w:tcPr>
            <w:tcW w:w="2340" w:type="dxa"/>
            <w:vAlign w:val="center"/>
          </w:tcPr>
          <w:p w:rsidR="00AA2C41" w:rsidRPr="00CB160F" w:rsidRDefault="007C7B7E" w:rsidP="00DB451F">
            <w:pPr>
              <w:pStyle w:val="translit"/>
            </w:pPr>
            <w:r>
              <w:t>be-jamee-e</w:t>
            </w:r>
            <w:r w:rsidR="00144864">
              <w:t>’</w:t>
            </w:r>
            <w:r>
              <w:t xml:space="preserve"> maa kadaha lahu</w:t>
            </w:r>
          </w:p>
        </w:tc>
        <w:tc>
          <w:tcPr>
            <w:tcW w:w="2233" w:type="dxa"/>
            <w:vAlign w:val="center"/>
          </w:tcPr>
          <w:p w:rsidR="00AA2C41" w:rsidRPr="000E3F14" w:rsidRDefault="00AA2C41" w:rsidP="00E63276">
            <w:pPr>
              <w:pStyle w:val="normalTable"/>
            </w:pPr>
            <w:r w:rsidRPr="000E3F14">
              <w:t>everything for which he had laboured</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جُمْلَةِ مَا سَعٰى فِيْهِ </w:t>
            </w:r>
          </w:p>
        </w:tc>
        <w:tc>
          <w:tcPr>
            <w:tcW w:w="2340" w:type="dxa"/>
            <w:vAlign w:val="center"/>
          </w:tcPr>
          <w:p w:rsidR="00AA2C41" w:rsidRPr="00CB160F" w:rsidRDefault="004F67BF" w:rsidP="00DB451F">
            <w:pPr>
              <w:pStyle w:val="translit"/>
            </w:pPr>
            <w:r>
              <w:t>wa jumlata maa sa-a</w:t>
            </w:r>
            <w:r w:rsidR="00144864">
              <w:t>’</w:t>
            </w:r>
            <w:r>
              <w:t>a feehe</w:t>
            </w:r>
          </w:p>
        </w:tc>
        <w:tc>
          <w:tcPr>
            <w:tcW w:w="2233" w:type="dxa"/>
            <w:vAlign w:val="center"/>
          </w:tcPr>
          <w:p w:rsidR="00AA2C41" w:rsidRPr="000E3F14" w:rsidRDefault="00AA2C41" w:rsidP="00E63276">
            <w:pPr>
              <w:pStyle w:val="normalTable"/>
            </w:pPr>
            <w:r w:rsidRPr="000E3F14">
              <w:t>and all wherein he had exerted himself</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جَزَآءً لِلصُّغْرٰى مِنْ اَيَادِيْكَ وَ مِنَنِكَ </w:t>
            </w:r>
          </w:p>
        </w:tc>
        <w:tc>
          <w:tcPr>
            <w:tcW w:w="2340" w:type="dxa"/>
            <w:vAlign w:val="center"/>
          </w:tcPr>
          <w:p w:rsidR="00AA2C41" w:rsidRPr="004F67BF" w:rsidRDefault="004F67BF" w:rsidP="00DB451F">
            <w:pPr>
              <w:pStyle w:val="translit"/>
              <w:rPr>
                <w:lang w:val="en-US"/>
              </w:rPr>
            </w:pPr>
            <w:r>
              <w:t>ja-zaa-an lis-sughraa min ayaadeeka wa menaneka</w:t>
            </w:r>
          </w:p>
        </w:tc>
        <w:tc>
          <w:tcPr>
            <w:tcW w:w="2233" w:type="dxa"/>
            <w:vAlign w:val="center"/>
          </w:tcPr>
          <w:p w:rsidR="00AA2C41" w:rsidRPr="000E3F14" w:rsidRDefault="00AA2C41" w:rsidP="00E63276">
            <w:pPr>
              <w:pStyle w:val="normalTable"/>
            </w:pPr>
            <w:r w:rsidRPr="000E3F14">
              <w:t>as repayment for the smallest of Thy benefits and kindnesses,</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لَبَقِىَ رَهِيْنًا بَيْنَ يَدَيْكَ بِسَائِرِ نِعَمِكَ </w:t>
            </w:r>
          </w:p>
        </w:tc>
        <w:tc>
          <w:tcPr>
            <w:tcW w:w="2340" w:type="dxa"/>
            <w:vAlign w:val="center"/>
          </w:tcPr>
          <w:p w:rsidR="00AA2C41" w:rsidRPr="00CB160F" w:rsidRDefault="004F67BF" w:rsidP="00DB451F">
            <w:pPr>
              <w:pStyle w:val="translit"/>
              <w:rPr>
                <w:rFonts w:hint="cs"/>
                <w:rtl/>
              </w:rPr>
            </w:pPr>
            <w:r>
              <w:t>wa labaqeya raheenan bayna yadayka be-saa-ere ne-a</w:t>
            </w:r>
            <w:r w:rsidR="00144864">
              <w:t>’</w:t>
            </w:r>
            <w:r>
              <w:t>meka</w:t>
            </w:r>
          </w:p>
        </w:tc>
        <w:tc>
          <w:tcPr>
            <w:tcW w:w="2233" w:type="dxa"/>
            <w:vAlign w:val="center"/>
          </w:tcPr>
          <w:p w:rsidR="00AA2C41" w:rsidRPr="000E3F14" w:rsidRDefault="00AA2C41" w:rsidP="00E63276">
            <w:pPr>
              <w:pStyle w:val="normalTable"/>
            </w:pPr>
            <w:r w:rsidRPr="000E3F14">
              <w:t>and he would remain hostage before Thee for Thy other favours.</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فَمَتٰى كَانَ يَسْتَحِقُّ شَيْئًا مِنْ ثَوَابِكَ </w:t>
            </w:r>
            <w:r w:rsidR="00372559">
              <w:rPr>
                <w:rtl/>
              </w:rPr>
              <w:t>لَا</w:t>
            </w:r>
            <w:r w:rsidRPr="00924D6F">
              <w:rPr>
                <w:rtl/>
              </w:rPr>
              <w:t xml:space="preserve"> مَتٰى </w:t>
            </w:r>
          </w:p>
        </w:tc>
        <w:tc>
          <w:tcPr>
            <w:tcW w:w="2340" w:type="dxa"/>
            <w:vAlign w:val="center"/>
          </w:tcPr>
          <w:p w:rsidR="00AA2C41" w:rsidRPr="00CB160F" w:rsidRDefault="004F67BF" w:rsidP="00DB451F">
            <w:pPr>
              <w:pStyle w:val="translit"/>
            </w:pPr>
            <w:r>
              <w:t>fa-mataa kaana yastahiqqo shay-an min sawaabeka laa mataa</w:t>
            </w:r>
          </w:p>
        </w:tc>
        <w:tc>
          <w:tcPr>
            <w:tcW w:w="2233" w:type="dxa"/>
            <w:vAlign w:val="center"/>
          </w:tcPr>
          <w:p w:rsidR="00AA2C41" w:rsidRPr="000E3F14" w:rsidRDefault="00AA2C41" w:rsidP="00E63276">
            <w:pPr>
              <w:pStyle w:val="normalTable"/>
            </w:pPr>
            <w:r w:rsidRPr="000E3F14">
              <w:t>So how can he deserve something of Thy reward? Indeed, how?</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هٰذَا يَا اِلٰهِىْ حَالُ مَنْ اَطَاعَكَ وَ سَبِيْلُ مَنْ تَعَبَّدَ لَكَ </w:t>
            </w:r>
          </w:p>
        </w:tc>
        <w:tc>
          <w:tcPr>
            <w:tcW w:w="2340" w:type="dxa"/>
            <w:vAlign w:val="center"/>
          </w:tcPr>
          <w:p w:rsidR="00AA2C41" w:rsidRPr="00CB160F" w:rsidRDefault="004F67BF" w:rsidP="00DB451F">
            <w:pPr>
              <w:pStyle w:val="translit"/>
            </w:pPr>
            <w:r>
              <w:t>haazaa yaa elaahee haalo man a-taa-a</w:t>
            </w:r>
            <w:r w:rsidR="00144864">
              <w:t>’</w:t>
            </w:r>
            <w:r>
              <w:t>ka wa sabeelo man ta-a</w:t>
            </w:r>
            <w:r w:rsidR="00144864">
              <w:t>’</w:t>
            </w:r>
            <w:r>
              <w:t>bbada laka</w:t>
            </w:r>
          </w:p>
        </w:tc>
        <w:tc>
          <w:tcPr>
            <w:tcW w:w="2233" w:type="dxa"/>
            <w:vAlign w:val="center"/>
          </w:tcPr>
          <w:p w:rsidR="00AA2C41" w:rsidRPr="000E3F14" w:rsidRDefault="00AA2C41" w:rsidP="00E63276">
            <w:pPr>
              <w:pStyle w:val="normalTable"/>
            </w:pPr>
            <w:r w:rsidRPr="000E3F14">
              <w:t xml:space="preserve">This, my </w:t>
            </w:r>
            <w:r>
              <w:t>Allah</w:t>
            </w:r>
            <w:r w:rsidRPr="000E3F14">
              <w:t>, is the state of him who obeys Thee and the path of him who worships Thee.</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lastRenderedPageBreak/>
              <w:t xml:space="preserve">فَاَمَّا الْعَاصِىْ اَمْرَكَ وَ الْمُوَاقِعُ نَهْيَكَ </w:t>
            </w:r>
          </w:p>
        </w:tc>
        <w:tc>
          <w:tcPr>
            <w:tcW w:w="2340" w:type="dxa"/>
            <w:vAlign w:val="center"/>
          </w:tcPr>
          <w:p w:rsidR="00AA2C41" w:rsidRPr="00CB160F" w:rsidRDefault="004F67BF" w:rsidP="00DB451F">
            <w:pPr>
              <w:pStyle w:val="translit"/>
            </w:pPr>
            <w:r>
              <w:t>fa-ammal a</w:t>
            </w:r>
            <w:r w:rsidR="00144864">
              <w:t>’</w:t>
            </w:r>
            <w:r>
              <w:t>asee amraka wal mo-waa-qe-o</w:t>
            </w:r>
            <w:r w:rsidR="00144864">
              <w:t>’</w:t>
            </w:r>
            <w:r>
              <w:t xml:space="preserve"> nahyaka</w:t>
            </w:r>
          </w:p>
        </w:tc>
        <w:tc>
          <w:tcPr>
            <w:tcW w:w="2233" w:type="dxa"/>
            <w:vAlign w:val="center"/>
          </w:tcPr>
          <w:p w:rsidR="00AA2C41" w:rsidRPr="000E3F14" w:rsidRDefault="00AA2C41" w:rsidP="00E63276">
            <w:pPr>
              <w:pStyle w:val="normalTable"/>
            </w:pPr>
            <w:r w:rsidRPr="000E3F14">
              <w:t>But as for him who disobeys Thy command and goes against Thy prohibition,</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فَلَمْ تُعَاجِلْهُ بِنَقِمَتِكَ لِكَىْ يَسْتَبْدِلَ بِحَالِهٖ فِىْ مَعْصِيَتِكَ حَالَ الْاِنَابَةِ اِلٰى طَاعَتِكَ </w:t>
            </w:r>
          </w:p>
        </w:tc>
        <w:tc>
          <w:tcPr>
            <w:tcW w:w="2340" w:type="dxa"/>
            <w:vAlign w:val="center"/>
          </w:tcPr>
          <w:p w:rsidR="00AA2C41" w:rsidRPr="00CB160F" w:rsidRDefault="004F67BF" w:rsidP="00DB451F">
            <w:pPr>
              <w:pStyle w:val="translit"/>
            </w:pPr>
            <w:r>
              <w:t>falam to-a</w:t>
            </w:r>
            <w:r w:rsidR="00144864">
              <w:t>’</w:t>
            </w:r>
            <w:r>
              <w:t>ajilho be-naqemateka lekay yastabdelo be-haalehi fee ma</w:t>
            </w:r>
            <w:r w:rsidR="00144864">
              <w:t>’</w:t>
            </w:r>
            <w:r>
              <w:t>seyateka haalal enaabate elaa taa-a</w:t>
            </w:r>
            <w:r w:rsidR="00144864">
              <w:t>’</w:t>
            </w:r>
            <w:r>
              <w:t>teka</w:t>
            </w:r>
          </w:p>
        </w:tc>
        <w:tc>
          <w:tcPr>
            <w:tcW w:w="2233" w:type="dxa"/>
            <w:vAlign w:val="center"/>
          </w:tcPr>
          <w:p w:rsidR="00AA2C41" w:rsidRPr="000E3F14" w:rsidRDefault="00AA2C41" w:rsidP="00E63276">
            <w:pPr>
              <w:pStyle w:val="normalTable"/>
            </w:pPr>
            <w:r w:rsidRPr="000E3F14">
              <w:t>Thou dost not hurry him to Thy vengeance, so that he may seek to replace his state in disobeying Thee with the state of turning back to obey Thee,</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لَقَدْ كَانَ يَسْتَحِقُّ فِىْ اَوَّلِ مَا هَمَّ بِعِصْيَانِكَ كُلَّ مَا اَعْدَدْتَ لِجَمِيْعِ خَلْقِكَ مِنْ عُقُوْبَتِكَ </w:t>
            </w:r>
          </w:p>
        </w:tc>
        <w:tc>
          <w:tcPr>
            <w:tcW w:w="2340" w:type="dxa"/>
            <w:vAlign w:val="center"/>
          </w:tcPr>
          <w:p w:rsidR="00AA2C41" w:rsidRPr="00CB160F" w:rsidRDefault="004F67BF" w:rsidP="00DB451F">
            <w:pPr>
              <w:pStyle w:val="translit"/>
            </w:pPr>
            <w:r>
              <w:t>wa laqad kaana yastahiqqo fee awwale maa hamma be-i</w:t>
            </w:r>
            <w:r w:rsidR="00144864">
              <w:t>’</w:t>
            </w:r>
            <w:r>
              <w:t>syaaneka kulla maa a-a</w:t>
            </w:r>
            <w:r w:rsidR="00144864">
              <w:t>’</w:t>
            </w:r>
            <w:r>
              <w:t>dadta le-jamee-e</w:t>
            </w:r>
            <w:r w:rsidR="00144864">
              <w:t>’</w:t>
            </w:r>
            <w:r>
              <w:t xml:space="preserve"> khalqeka min o</w:t>
            </w:r>
            <w:r w:rsidR="00144864">
              <w:t>’</w:t>
            </w:r>
            <w:r>
              <w:t>qoobateka</w:t>
            </w:r>
          </w:p>
        </w:tc>
        <w:tc>
          <w:tcPr>
            <w:tcW w:w="2233" w:type="dxa"/>
            <w:vAlign w:val="center"/>
          </w:tcPr>
          <w:p w:rsidR="00AA2C41" w:rsidRPr="000E3F14" w:rsidRDefault="00AA2C41" w:rsidP="00E63276">
            <w:pPr>
              <w:pStyle w:val="normalTable"/>
            </w:pPr>
            <w:r w:rsidRPr="000E3F14">
              <w:t>though he deserved from the time he set out to disobey Thee every punishment which Thou hast prepared for all Thy creatures.</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فَجَمِيْعُ مَا اَخَّرْتَ عَنْهُ مِنَ الْعَذَابِ </w:t>
            </w:r>
          </w:p>
        </w:tc>
        <w:tc>
          <w:tcPr>
            <w:tcW w:w="2340" w:type="dxa"/>
            <w:vAlign w:val="center"/>
          </w:tcPr>
          <w:p w:rsidR="00AA2C41" w:rsidRPr="00CB160F" w:rsidRDefault="004F67BF" w:rsidP="00DB451F">
            <w:pPr>
              <w:pStyle w:val="translit"/>
            </w:pPr>
            <w:r>
              <w:t>fa-jamee-o</w:t>
            </w:r>
            <w:r w:rsidR="00144864">
              <w:t>’</w:t>
            </w:r>
            <w:r>
              <w:t xml:space="preserve"> maa akhkharta a</w:t>
            </w:r>
            <w:r w:rsidR="00144864">
              <w:t>’</w:t>
            </w:r>
            <w:r>
              <w:t>nho menal a</w:t>
            </w:r>
            <w:r w:rsidR="00144864">
              <w:t>’</w:t>
            </w:r>
            <w:r>
              <w:t>zaabe</w:t>
            </w:r>
          </w:p>
        </w:tc>
        <w:tc>
          <w:tcPr>
            <w:tcW w:w="2233" w:type="dxa"/>
            <w:vAlign w:val="center"/>
          </w:tcPr>
          <w:p w:rsidR="00AA2C41" w:rsidRPr="000E3F14" w:rsidRDefault="00AA2C41" w:rsidP="00E63276">
            <w:pPr>
              <w:pStyle w:val="normalTable"/>
            </w:pPr>
            <w:r w:rsidRPr="000E3F14">
              <w:t>Through each chastisement which Thou hast kept back from him</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اَبْطَأْتَ بِهٖ عَلَيْهِ مِنْ سَطَوَاتِ النَّقِمَةِ وَ الْعِقَابِ </w:t>
            </w:r>
          </w:p>
        </w:tc>
        <w:tc>
          <w:tcPr>
            <w:tcW w:w="2340" w:type="dxa"/>
            <w:vAlign w:val="center"/>
          </w:tcPr>
          <w:p w:rsidR="00AA2C41" w:rsidRPr="00CB160F" w:rsidRDefault="004F67BF" w:rsidP="00DB451F">
            <w:pPr>
              <w:pStyle w:val="translit"/>
            </w:pPr>
            <w:r>
              <w:t>wa ab-taa-ta behi a</w:t>
            </w:r>
            <w:r w:rsidR="00144864">
              <w:t>’</w:t>
            </w:r>
            <w:r>
              <w:t>layhe min satawaatin naqemate wal-e</w:t>
            </w:r>
            <w:r w:rsidR="00144864">
              <w:t>’</w:t>
            </w:r>
            <w:r>
              <w:t>qaabe</w:t>
            </w:r>
          </w:p>
        </w:tc>
        <w:tc>
          <w:tcPr>
            <w:tcW w:w="2233" w:type="dxa"/>
            <w:vAlign w:val="center"/>
          </w:tcPr>
          <w:p w:rsidR="00AA2C41" w:rsidRPr="000E3F14" w:rsidRDefault="00AA2C41" w:rsidP="00E63276">
            <w:pPr>
              <w:pStyle w:val="normalTable"/>
            </w:pPr>
            <w:r w:rsidRPr="000E3F14">
              <w:t>and each penalty of Thy vengeance and Thy punishment which Thou hast delayed from him,</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تَرْكٌ مِنْ حَقِّكَ وَ رِضًى بِدُوْنِ وَاجِبِكَ </w:t>
            </w:r>
          </w:p>
        </w:tc>
        <w:tc>
          <w:tcPr>
            <w:tcW w:w="2340" w:type="dxa"/>
            <w:vAlign w:val="center"/>
          </w:tcPr>
          <w:p w:rsidR="00AA2C41" w:rsidRPr="00CB160F" w:rsidRDefault="004F67BF" w:rsidP="00DB451F">
            <w:pPr>
              <w:pStyle w:val="translit"/>
            </w:pPr>
            <w:r>
              <w:t>tarkun min haqqeka wa rezan bedoone waajebeka</w:t>
            </w:r>
          </w:p>
        </w:tc>
        <w:tc>
          <w:tcPr>
            <w:tcW w:w="2233" w:type="dxa"/>
            <w:vAlign w:val="center"/>
          </w:tcPr>
          <w:p w:rsidR="00AA2C41" w:rsidRPr="000E3F14" w:rsidRDefault="00AA2C41" w:rsidP="00E63276">
            <w:pPr>
              <w:pStyle w:val="normalTable"/>
            </w:pPr>
            <w:r w:rsidRPr="000E3F14">
              <w:t>Thou hast refrained from Thy right and shown good pleasure in place of what Thou hast made obligatory.</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فَمَنْ اَكْرَمُ مِنْكَ يَا اِلٰهِىْ </w:t>
            </w:r>
          </w:p>
        </w:tc>
        <w:tc>
          <w:tcPr>
            <w:tcW w:w="2340" w:type="dxa"/>
            <w:vAlign w:val="center"/>
          </w:tcPr>
          <w:p w:rsidR="00AA2C41" w:rsidRPr="00CB160F" w:rsidRDefault="004F67BF" w:rsidP="00DB451F">
            <w:pPr>
              <w:pStyle w:val="translit"/>
            </w:pPr>
            <w:r>
              <w:t>faman akramo minka yaa elaahee</w:t>
            </w:r>
          </w:p>
        </w:tc>
        <w:tc>
          <w:tcPr>
            <w:tcW w:w="2233" w:type="dxa"/>
            <w:vAlign w:val="center"/>
          </w:tcPr>
          <w:p w:rsidR="00AA2C41" w:rsidRPr="000E3F14" w:rsidRDefault="00AA2C41" w:rsidP="00E63276">
            <w:pPr>
              <w:pStyle w:val="normalTable"/>
            </w:pPr>
            <w:r w:rsidRPr="000E3F14">
              <w:t xml:space="preserve">So who is more generous, my </w:t>
            </w:r>
            <w:r>
              <w:t>Allah</w:t>
            </w:r>
            <w:r w:rsidRPr="000E3F14">
              <w:t>, than Thou?</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مَنْ اَشْقٰى مِمَّنْ هَلَكَ عَلَيْكَ </w:t>
            </w:r>
            <w:r w:rsidR="00372559">
              <w:rPr>
                <w:rtl/>
              </w:rPr>
              <w:t>لَا</w:t>
            </w:r>
            <w:r w:rsidRPr="00924D6F">
              <w:rPr>
                <w:rtl/>
              </w:rPr>
              <w:t xml:space="preserve"> مَنْ </w:t>
            </w:r>
          </w:p>
        </w:tc>
        <w:tc>
          <w:tcPr>
            <w:tcW w:w="2340" w:type="dxa"/>
            <w:vAlign w:val="center"/>
          </w:tcPr>
          <w:p w:rsidR="00AA2C41" w:rsidRPr="00CB160F" w:rsidRDefault="004F67BF" w:rsidP="00DB451F">
            <w:pPr>
              <w:pStyle w:val="translit"/>
            </w:pPr>
            <w:r>
              <w:t>wa man ashqaa mimman halaka a</w:t>
            </w:r>
            <w:r w:rsidR="00144864">
              <w:t>’</w:t>
            </w:r>
            <w:r>
              <w:t>layka laa man</w:t>
            </w:r>
          </w:p>
        </w:tc>
        <w:tc>
          <w:tcPr>
            <w:tcW w:w="2233" w:type="dxa"/>
            <w:vAlign w:val="center"/>
          </w:tcPr>
          <w:p w:rsidR="00AA2C41" w:rsidRPr="000E3F14" w:rsidRDefault="00AA2C41" w:rsidP="00E63276">
            <w:pPr>
              <w:pStyle w:val="normalTable"/>
            </w:pPr>
            <w:r w:rsidRPr="000E3F14">
              <w:t>And who is more wretched than he who perishes in spite of Thee? Indeed, who?</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فَتَبَارَكْتَ اَنْ تُوْصَفَ اِلاَّ بِالْاِحْسَانِ </w:t>
            </w:r>
          </w:p>
        </w:tc>
        <w:tc>
          <w:tcPr>
            <w:tcW w:w="2340" w:type="dxa"/>
            <w:vAlign w:val="center"/>
          </w:tcPr>
          <w:p w:rsidR="00AA2C41" w:rsidRPr="00CB160F" w:rsidRDefault="004F67BF" w:rsidP="00DB451F">
            <w:pPr>
              <w:pStyle w:val="translit"/>
            </w:pPr>
            <w:r>
              <w:t>fatabaarakta an toosafa illaa bil-ehsaane</w:t>
            </w:r>
          </w:p>
        </w:tc>
        <w:tc>
          <w:tcPr>
            <w:tcW w:w="2233" w:type="dxa"/>
            <w:vAlign w:val="center"/>
          </w:tcPr>
          <w:p w:rsidR="00AA2C41" w:rsidRPr="000E3F14" w:rsidRDefault="00AA2C41" w:rsidP="00E63276">
            <w:pPr>
              <w:pStyle w:val="normalTable"/>
            </w:pPr>
            <w:r w:rsidRPr="000E3F14">
              <w:t>Thou art too blessed to be described by any but beneficence</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lastRenderedPageBreak/>
              <w:t xml:space="preserve">وَ كَرُمْتَ اَنْ يُخَافَ مِنْكَ اِلاَّ الْعَدْلُ </w:t>
            </w:r>
          </w:p>
        </w:tc>
        <w:tc>
          <w:tcPr>
            <w:tcW w:w="2340" w:type="dxa"/>
            <w:vAlign w:val="center"/>
          </w:tcPr>
          <w:p w:rsidR="00AA2C41" w:rsidRPr="00CB160F" w:rsidRDefault="004F67BF" w:rsidP="00DB451F">
            <w:pPr>
              <w:pStyle w:val="translit"/>
            </w:pPr>
            <w:r>
              <w:t>wa karumta an yokhaafa minka illal a</w:t>
            </w:r>
            <w:r w:rsidR="00144864">
              <w:t>’</w:t>
            </w:r>
            <w:r>
              <w:t>dlo</w:t>
            </w:r>
          </w:p>
        </w:tc>
        <w:tc>
          <w:tcPr>
            <w:tcW w:w="2233" w:type="dxa"/>
            <w:vAlign w:val="center"/>
          </w:tcPr>
          <w:p w:rsidR="00AA2C41" w:rsidRPr="000E3F14" w:rsidRDefault="00AA2C41" w:rsidP="00E63276">
            <w:pPr>
              <w:pStyle w:val="normalTable"/>
            </w:pPr>
            <w:r w:rsidRPr="000E3F14">
              <w:t>and too generous for any but justice to be feared from Thee!</w:t>
            </w:r>
          </w:p>
        </w:tc>
      </w:tr>
      <w:tr w:rsidR="00AA2C41" w:rsidTr="00E63276">
        <w:tc>
          <w:tcPr>
            <w:tcW w:w="3388" w:type="dxa"/>
            <w:tcMar>
              <w:left w:w="58" w:type="dxa"/>
              <w:right w:w="58" w:type="dxa"/>
            </w:tcMar>
          </w:tcPr>
          <w:p w:rsidR="00AA2C41" w:rsidRPr="00924D6F" w:rsidRDefault="00372559" w:rsidP="00D55A87">
            <w:pPr>
              <w:pStyle w:val="arabic"/>
              <w:rPr>
                <w:rFonts w:hint="cs"/>
                <w:rtl/>
              </w:rPr>
            </w:pPr>
            <w:r>
              <w:rPr>
                <w:rtl/>
              </w:rPr>
              <w:t>لَا</w:t>
            </w:r>
            <w:r w:rsidR="00AA2C41" w:rsidRPr="00924D6F">
              <w:rPr>
                <w:rtl/>
              </w:rPr>
              <w:t xml:space="preserve"> يُخْشٰى جَوْرِكَ عَلٰى مَنْ عَصَاكَ </w:t>
            </w:r>
          </w:p>
        </w:tc>
        <w:tc>
          <w:tcPr>
            <w:tcW w:w="2340" w:type="dxa"/>
            <w:vAlign w:val="center"/>
          </w:tcPr>
          <w:p w:rsidR="00AA2C41" w:rsidRPr="00CB160F" w:rsidRDefault="004F67BF" w:rsidP="00DB451F">
            <w:pPr>
              <w:pStyle w:val="translit"/>
            </w:pPr>
            <w:r>
              <w:t>laa yukhshaa jawreka a</w:t>
            </w:r>
            <w:r w:rsidR="00144864">
              <w:t>’</w:t>
            </w:r>
            <w:r>
              <w:t>laa man a</w:t>
            </w:r>
            <w:r w:rsidR="00144864">
              <w:t>’</w:t>
            </w:r>
            <w:r>
              <w:t>saaka</w:t>
            </w:r>
          </w:p>
        </w:tc>
        <w:tc>
          <w:tcPr>
            <w:tcW w:w="2233" w:type="dxa"/>
            <w:vAlign w:val="center"/>
          </w:tcPr>
          <w:p w:rsidR="00AA2C41" w:rsidRPr="000E3F14" w:rsidRDefault="00AA2C41" w:rsidP="00E63276">
            <w:pPr>
              <w:pStyle w:val="normalTable"/>
            </w:pPr>
            <w:r w:rsidRPr="000E3F14">
              <w:t>There is no dread that Thou wilt be unjust toward him who disobeys Thee,</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وَ</w:t>
            </w:r>
            <w:r w:rsidR="00294E69">
              <w:rPr>
                <w:rtl/>
              </w:rPr>
              <w:t>لَا</w:t>
            </w:r>
            <w:r w:rsidRPr="00924D6F">
              <w:rPr>
                <w:rtl/>
              </w:rPr>
              <w:t xml:space="preserve"> يُخَافُ اِغْفَالُكَ ثَوَابَ مَنْ اَرْضَاكَ </w:t>
            </w:r>
          </w:p>
        </w:tc>
        <w:tc>
          <w:tcPr>
            <w:tcW w:w="2340" w:type="dxa"/>
            <w:vAlign w:val="center"/>
          </w:tcPr>
          <w:p w:rsidR="00AA2C41" w:rsidRPr="00CB160F" w:rsidRDefault="004F67BF" w:rsidP="00DB451F">
            <w:pPr>
              <w:pStyle w:val="translit"/>
            </w:pPr>
            <w:r>
              <w:t>wa laa yokhaafo igh-faaloka sawaaba man arzaaka</w:t>
            </w:r>
          </w:p>
        </w:tc>
        <w:tc>
          <w:tcPr>
            <w:tcW w:w="2233" w:type="dxa"/>
            <w:vAlign w:val="center"/>
          </w:tcPr>
          <w:p w:rsidR="00AA2C41" w:rsidRPr="000E3F14" w:rsidRDefault="00AA2C41" w:rsidP="00E63276">
            <w:pPr>
              <w:pStyle w:val="normalTable"/>
            </w:pPr>
            <w:r w:rsidRPr="000E3F14">
              <w:t>nor any fear of Thy neglecting to reward him who satisfies Thee.</w:t>
            </w:r>
            <w:r w:rsidRPr="000E3F14">
              <w:rPr>
                <w:rStyle w:val="FootnoteReference"/>
              </w:rPr>
              <w:footnoteReference w:id="217"/>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فَصَلِّ عَلٰى مُحَمَّدٍ وَّ اٰلِهٖ </w:t>
            </w:r>
          </w:p>
        </w:tc>
        <w:tc>
          <w:tcPr>
            <w:tcW w:w="2340" w:type="dxa"/>
            <w:vAlign w:val="center"/>
          </w:tcPr>
          <w:p w:rsidR="00AA2C41" w:rsidRPr="00CB160F" w:rsidRDefault="004F67BF" w:rsidP="00DB451F">
            <w:pPr>
              <w:pStyle w:val="translit"/>
            </w:pPr>
            <w:r>
              <w:t>fa-salle a</w:t>
            </w:r>
            <w:r w:rsidR="00144864">
              <w:t>’</w:t>
            </w:r>
            <w:r>
              <w:t>laa mohammadiwn wa aalehi</w:t>
            </w:r>
          </w:p>
        </w:tc>
        <w:tc>
          <w:tcPr>
            <w:tcW w:w="2233" w:type="dxa"/>
            <w:vAlign w:val="center"/>
          </w:tcPr>
          <w:p w:rsidR="00AA2C41" w:rsidRPr="000E3F14" w:rsidRDefault="00AA2C41" w:rsidP="00E63276">
            <w:pPr>
              <w:pStyle w:val="normalTable"/>
            </w:pPr>
            <w:r w:rsidRPr="000E3F14">
              <w:t>So bless Muhammad and his Household,</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وَ هَبْ لِىْ اَمَلِىْ وَ زِذْنِىْ </w:t>
            </w:r>
          </w:p>
        </w:tc>
        <w:tc>
          <w:tcPr>
            <w:tcW w:w="2340" w:type="dxa"/>
            <w:vAlign w:val="center"/>
          </w:tcPr>
          <w:p w:rsidR="00AA2C41" w:rsidRPr="00CB160F" w:rsidRDefault="004F67BF" w:rsidP="00DB451F">
            <w:pPr>
              <w:pStyle w:val="translit"/>
            </w:pPr>
            <w:r>
              <w:t>wa hab lee amalee wa zidnee</w:t>
            </w:r>
          </w:p>
        </w:tc>
        <w:tc>
          <w:tcPr>
            <w:tcW w:w="2233" w:type="dxa"/>
            <w:vAlign w:val="center"/>
          </w:tcPr>
          <w:p w:rsidR="00AA2C41" w:rsidRPr="000E3F14" w:rsidRDefault="00AA2C41" w:rsidP="00E63276">
            <w:pPr>
              <w:pStyle w:val="normalTable"/>
            </w:pPr>
            <w:r w:rsidRPr="000E3F14">
              <w:t>give me my hope,</w:t>
            </w:r>
          </w:p>
        </w:tc>
      </w:tr>
      <w:tr w:rsidR="00AA2C41" w:rsidTr="00E63276">
        <w:tc>
          <w:tcPr>
            <w:tcW w:w="3388" w:type="dxa"/>
            <w:tcMar>
              <w:left w:w="58" w:type="dxa"/>
              <w:right w:w="58" w:type="dxa"/>
            </w:tcMar>
          </w:tcPr>
          <w:p w:rsidR="00AA2C41" w:rsidRPr="00924D6F" w:rsidRDefault="00AA2C41" w:rsidP="00D55A87">
            <w:pPr>
              <w:pStyle w:val="arabic"/>
              <w:rPr>
                <w:rFonts w:hint="cs"/>
                <w:rtl/>
              </w:rPr>
            </w:pPr>
            <w:r w:rsidRPr="00924D6F">
              <w:rPr>
                <w:rtl/>
              </w:rPr>
              <w:t xml:space="preserve">مِنْ هُدَاكَ مَآ اَصِلُ بِهٖ اِلَى التَّوْفِيْقِ فِىْ عَمَلِىْ </w:t>
            </w:r>
          </w:p>
        </w:tc>
        <w:tc>
          <w:tcPr>
            <w:tcW w:w="2340" w:type="dxa"/>
            <w:vAlign w:val="center"/>
          </w:tcPr>
          <w:p w:rsidR="00AA2C41" w:rsidRPr="00CB160F" w:rsidRDefault="004F67BF" w:rsidP="00DB451F">
            <w:pPr>
              <w:pStyle w:val="translit"/>
            </w:pPr>
            <w:r>
              <w:t>min hodaaka maaa aselo behi elat tawfeeqe fee a</w:t>
            </w:r>
            <w:r w:rsidR="00144864">
              <w:t>’</w:t>
            </w:r>
            <w:r>
              <w:t>malee</w:t>
            </w:r>
          </w:p>
        </w:tc>
        <w:tc>
          <w:tcPr>
            <w:tcW w:w="2233" w:type="dxa"/>
            <w:vAlign w:val="center"/>
          </w:tcPr>
          <w:p w:rsidR="00AA2C41" w:rsidRPr="000E3F14" w:rsidRDefault="00AA2C41" w:rsidP="00E63276">
            <w:pPr>
              <w:pStyle w:val="normalTable"/>
            </w:pPr>
            <w:r w:rsidRPr="000E3F14">
              <w:t>and increase me in that of Thy guidance through which I may be successful in my works!</w:t>
            </w:r>
          </w:p>
        </w:tc>
      </w:tr>
      <w:tr w:rsidR="00AA2C41" w:rsidTr="00E63276">
        <w:tc>
          <w:tcPr>
            <w:tcW w:w="3388" w:type="dxa"/>
            <w:tcMar>
              <w:left w:w="58" w:type="dxa"/>
              <w:right w:w="58" w:type="dxa"/>
            </w:tcMar>
          </w:tcPr>
          <w:p w:rsidR="00AA2C41" w:rsidRPr="00817976" w:rsidRDefault="00AA2C41" w:rsidP="00D55A87">
            <w:pPr>
              <w:pStyle w:val="arabic"/>
              <w:rPr>
                <w:rFonts w:cs="Times New Roman"/>
                <w:rtl/>
              </w:rPr>
            </w:pPr>
            <w:r w:rsidRPr="00924D6F">
              <w:rPr>
                <w:rtl/>
              </w:rPr>
              <w:t>اِنَّكَ مَنَّانٌ كَرِيْمٌ</w:t>
            </w:r>
            <w:r w:rsidRPr="00924D6F">
              <w:rPr>
                <w:rFonts w:cs="Times New Roman" w:hint="cs"/>
                <w:rtl/>
              </w:rPr>
              <w:t>.</w:t>
            </w:r>
          </w:p>
        </w:tc>
        <w:tc>
          <w:tcPr>
            <w:tcW w:w="2340" w:type="dxa"/>
            <w:vAlign w:val="center"/>
          </w:tcPr>
          <w:p w:rsidR="00AA2C41" w:rsidRPr="00CB160F" w:rsidRDefault="004F67BF" w:rsidP="00DB451F">
            <w:pPr>
              <w:pStyle w:val="translit"/>
            </w:pPr>
            <w:r>
              <w:t>innaka mannaanun kareem.</w:t>
            </w:r>
          </w:p>
        </w:tc>
        <w:tc>
          <w:tcPr>
            <w:tcW w:w="2233" w:type="dxa"/>
            <w:vAlign w:val="center"/>
          </w:tcPr>
          <w:p w:rsidR="00AA2C41" w:rsidRPr="00AB3D20" w:rsidRDefault="00AA2C41" w:rsidP="00E63276">
            <w:pPr>
              <w:pStyle w:val="normalTable"/>
              <w:rPr>
                <w:rFonts w:hint="cs"/>
                <w:rtl/>
              </w:rPr>
            </w:pPr>
            <w:r w:rsidRPr="000E3F14">
              <w:t>Surely Thou art All-kind, Generous.</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bidi/>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17197A" w:rsidRDefault="0017197A" w:rsidP="00E63276">
            <w:pPr>
              <w:pStyle w:val="bombay"/>
              <w:rPr>
                <w:rFonts w:hint="cs"/>
                <w:rtl/>
                <w:lang w:val="en-US"/>
              </w:rPr>
            </w:pPr>
            <w:r w:rsidRPr="0017197A">
              <w:rPr>
                <w:rFonts w:hint="cs"/>
                <w:rtl/>
              </w:rPr>
              <w:t>فِي</w:t>
            </w:r>
            <w:r w:rsidRPr="0017197A">
              <w:rPr>
                <w:rtl/>
              </w:rPr>
              <w:t xml:space="preserve"> </w:t>
            </w:r>
            <w:r w:rsidRPr="0017197A">
              <w:rPr>
                <w:rFonts w:hint="cs"/>
                <w:rtl/>
              </w:rPr>
              <w:t>الِاعْتِذَارِ</w:t>
            </w:r>
            <w:r w:rsidRPr="0017197A">
              <w:rPr>
                <w:rtl/>
              </w:rPr>
              <w:t xml:space="preserve"> </w:t>
            </w:r>
            <w:r w:rsidRPr="0017197A">
              <w:rPr>
                <w:rFonts w:hint="cs"/>
                <w:rtl/>
              </w:rPr>
              <w:t>مِنْ</w:t>
            </w:r>
            <w:r w:rsidRPr="0017197A">
              <w:rPr>
                <w:rtl/>
              </w:rPr>
              <w:t xml:space="preserve"> </w:t>
            </w:r>
            <w:r w:rsidRPr="0017197A">
              <w:rPr>
                <w:rFonts w:hint="cs"/>
                <w:rtl/>
              </w:rPr>
              <w:t>تَبِعَاتِ</w:t>
            </w:r>
            <w:r w:rsidRPr="0017197A">
              <w:rPr>
                <w:rtl/>
              </w:rPr>
              <w:t xml:space="preserve"> </w:t>
            </w:r>
            <w:r w:rsidRPr="0017197A">
              <w:rPr>
                <w:rFonts w:hint="cs"/>
                <w:rtl/>
              </w:rPr>
              <w:t>الْعِبَادِ</w:t>
            </w:r>
            <w:r w:rsidRPr="0017197A">
              <w:rPr>
                <w:rtl/>
              </w:rPr>
              <w:t xml:space="preserve"> </w:t>
            </w:r>
            <w:r w:rsidRPr="0017197A">
              <w:rPr>
                <w:rFonts w:hint="cs"/>
                <w:rtl/>
              </w:rPr>
              <w:t>وَ</w:t>
            </w:r>
            <w:r w:rsidRPr="0017197A">
              <w:rPr>
                <w:rtl/>
              </w:rPr>
              <w:t xml:space="preserve"> </w:t>
            </w:r>
            <w:r w:rsidRPr="0017197A">
              <w:rPr>
                <w:rFonts w:hint="cs"/>
                <w:rtl/>
              </w:rPr>
              <w:t>مِنَ</w:t>
            </w:r>
            <w:r w:rsidRPr="0017197A">
              <w:rPr>
                <w:rtl/>
              </w:rPr>
              <w:t xml:space="preserve"> </w:t>
            </w:r>
            <w:r w:rsidRPr="0017197A">
              <w:rPr>
                <w:rFonts w:hint="cs"/>
                <w:rtl/>
              </w:rPr>
              <w:t>التَّقْصِيرِ</w:t>
            </w:r>
            <w:r w:rsidRPr="0017197A">
              <w:rPr>
                <w:rtl/>
              </w:rPr>
              <w:t xml:space="preserve"> </w:t>
            </w:r>
            <w:r w:rsidRPr="0017197A">
              <w:rPr>
                <w:rFonts w:hint="cs"/>
                <w:rtl/>
              </w:rPr>
              <w:t>فِي</w:t>
            </w:r>
            <w:r w:rsidRPr="0017197A">
              <w:rPr>
                <w:rtl/>
              </w:rPr>
              <w:t xml:space="preserve"> </w:t>
            </w:r>
            <w:r w:rsidRPr="0017197A">
              <w:rPr>
                <w:rFonts w:hint="cs"/>
                <w:rtl/>
              </w:rPr>
              <w:t>حُقُوقِهِمْ</w:t>
            </w:r>
            <w:r w:rsidRPr="0017197A">
              <w:rPr>
                <w:rtl/>
              </w:rPr>
              <w:t xml:space="preserve"> </w:t>
            </w:r>
            <w:r w:rsidRPr="0017197A">
              <w:rPr>
                <w:rFonts w:hint="cs"/>
                <w:rtl/>
              </w:rPr>
              <w:t>وَ</w:t>
            </w:r>
            <w:r w:rsidRPr="0017197A">
              <w:rPr>
                <w:rtl/>
              </w:rPr>
              <w:t xml:space="preserve"> </w:t>
            </w:r>
            <w:r w:rsidRPr="0017197A">
              <w:rPr>
                <w:rFonts w:hint="cs"/>
                <w:rtl/>
              </w:rPr>
              <w:t>فِي</w:t>
            </w:r>
            <w:r w:rsidRPr="0017197A">
              <w:rPr>
                <w:rtl/>
              </w:rPr>
              <w:t xml:space="preserve"> </w:t>
            </w:r>
            <w:r w:rsidRPr="0017197A">
              <w:rPr>
                <w:rFonts w:hint="cs"/>
                <w:rtl/>
              </w:rPr>
              <w:t>فَكَاكِ</w:t>
            </w:r>
            <w:r w:rsidRPr="0017197A">
              <w:rPr>
                <w:rtl/>
              </w:rPr>
              <w:t xml:space="preserve"> </w:t>
            </w:r>
            <w:r w:rsidRPr="0017197A">
              <w:rPr>
                <w:rFonts w:hint="cs"/>
                <w:rtl/>
              </w:rPr>
              <w:t>رَقَبَتِهِ</w:t>
            </w:r>
            <w:r w:rsidRPr="0017197A">
              <w:rPr>
                <w:rtl/>
              </w:rPr>
              <w:t xml:space="preserve"> </w:t>
            </w:r>
            <w:r w:rsidRPr="0017197A">
              <w:rPr>
                <w:rFonts w:hint="cs"/>
                <w:rtl/>
              </w:rPr>
              <w:t>مِنَ</w:t>
            </w:r>
            <w:r w:rsidRPr="0017197A">
              <w:rPr>
                <w:rtl/>
              </w:rPr>
              <w:t xml:space="preserve"> </w:t>
            </w:r>
            <w:r w:rsidRPr="0017197A">
              <w:rPr>
                <w:rFonts w:hint="cs"/>
                <w:rtl/>
              </w:rPr>
              <w:t>النَّارِ</w:t>
            </w:r>
          </w:p>
        </w:tc>
        <w:tc>
          <w:tcPr>
            <w:tcW w:w="2340" w:type="dxa"/>
            <w:vAlign w:val="center"/>
          </w:tcPr>
          <w:p w:rsidR="00D46E79" w:rsidRPr="009433D0" w:rsidRDefault="009433D0" w:rsidP="009433D0">
            <w:pPr>
              <w:pStyle w:val="duahead"/>
            </w:pPr>
            <w:r w:rsidRPr="00120EE1">
              <w:t xml:space="preserve">wa kaana min dua’ehi (a.s.) </w:t>
            </w:r>
            <w:r>
              <w:t>fil-e-a’tezaare min taba-a’atil e’baade wa menat taqseere fee hoqooqehim wa fee fakaake raqabatehi menan naare</w:t>
            </w:r>
          </w:p>
        </w:tc>
        <w:tc>
          <w:tcPr>
            <w:tcW w:w="2233" w:type="dxa"/>
            <w:vAlign w:val="center"/>
          </w:tcPr>
          <w:p w:rsidR="00D46E79" w:rsidRPr="000E3F14" w:rsidRDefault="00E63276" w:rsidP="00E63276">
            <w:pPr>
              <w:pStyle w:val="Heading3"/>
            </w:pPr>
            <w:bookmarkStart w:id="105" w:name="_Toc241722517"/>
            <w:r>
              <w:t xml:space="preserve">38. </w:t>
            </w:r>
            <w:r w:rsidR="00D46E79">
              <w:t xml:space="preserve">His Supplication in Asking Pardon for Misdeeds to </w:t>
            </w:r>
            <w:r w:rsidR="00316F93">
              <w:t>Allah</w:t>
            </w:r>
            <w:r w:rsidR="00144864">
              <w:t>’</w:t>
            </w:r>
            <w:r w:rsidR="00316F93">
              <w:t>s</w:t>
            </w:r>
            <w:r w:rsidR="00D46E79">
              <w:t xml:space="preserve"> Servants and for Falling Short in their Rights and that his Neck be Set Free from the Fire</w:t>
            </w:r>
            <w:bookmarkEnd w:id="105"/>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اَللّٰهُمَّ اِنِّىْٓ اَعْتَذِرُ اِلَيْكَ </w:t>
            </w:r>
          </w:p>
        </w:tc>
        <w:tc>
          <w:tcPr>
            <w:tcW w:w="2340" w:type="dxa"/>
            <w:vAlign w:val="center"/>
          </w:tcPr>
          <w:p w:rsidR="00AA2C41" w:rsidRPr="0017197A" w:rsidRDefault="0017197A" w:rsidP="00DB451F">
            <w:pPr>
              <w:pStyle w:val="translit"/>
              <w:rPr>
                <w:lang w:val="en-US"/>
              </w:rPr>
            </w:pPr>
            <w:r>
              <w:rPr>
                <w:lang w:val="en-US"/>
              </w:rPr>
              <w:t>allaahumma inneee a-a</w:t>
            </w:r>
            <w:r w:rsidR="00144864">
              <w:rPr>
                <w:lang w:val="en-US"/>
              </w:rPr>
              <w:t>’</w:t>
            </w:r>
            <w:r>
              <w:rPr>
                <w:lang w:val="en-US"/>
              </w:rPr>
              <w:t>tazero elakya</w:t>
            </w:r>
          </w:p>
        </w:tc>
        <w:tc>
          <w:tcPr>
            <w:tcW w:w="2233" w:type="dxa"/>
            <w:vAlign w:val="center"/>
          </w:tcPr>
          <w:p w:rsidR="00AA2C41" w:rsidRPr="009B4C01" w:rsidRDefault="00AA2C41" w:rsidP="00E63276">
            <w:pPr>
              <w:pStyle w:val="normalTable"/>
            </w:pPr>
            <w:r w:rsidRPr="009B4C01">
              <w:t xml:space="preserve">O </w:t>
            </w:r>
            <w:r>
              <w:t>Allah</w:t>
            </w:r>
            <w:r w:rsidRPr="009B4C01">
              <w:t>, I ask pardon from Thee for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مِنْ مَظْلُوْمٍ ظُلِمَ بِحَضْرَتِىْ فَلَمْ اَنْصُرْهُ </w:t>
            </w:r>
          </w:p>
        </w:tc>
        <w:tc>
          <w:tcPr>
            <w:tcW w:w="2340" w:type="dxa"/>
            <w:vAlign w:val="center"/>
          </w:tcPr>
          <w:p w:rsidR="00AA2C41" w:rsidRPr="00CB160F" w:rsidRDefault="0017197A" w:rsidP="00DB451F">
            <w:pPr>
              <w:pStyle w:val="translit"/>
            </w:pPr>
            <w:r>
              <w:t>min mazloomin zolema be-hazratee falam ansurho</w:t>
            </w:r>
          </w:p>
        </w:tc>
        <w:tc>
          <w:tcPr>
            <w:tcW w:w="2233" w:type="dxa"/>
            <w:vAlign w:val="center"/>
          </w:tcPr>
          <w:p w:rsidR="00AA2C41" w:rsidRPr="009B4C01" w:rsidRDefault="00AA2C41" w:rsidP="00E63276">
            <w:pPr>
              <w:pStyle w:val="normalTable"/>
            </w:pPr>
            <w:r w:rsidRPr="009B4C01">
              <w:t>the person wronged in my presence whom I did not help,</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مِنْ مَعْرُوْفٍ اُسْدِىَ اِلَىَّ فَلَمْ اَشْكُرْهُ </w:t>
            </w:r>
          </w:p>
        </w:tc>
        <w:tc>
          <w:tcPr>
            <w:tcW w:w="2340" w:type="dxa"/>
            <w:vAlign w:val="center"/>
          </w:tcPr>
          <w:p w:rsidR="00AA2C41" w:rsidRPr="00CB160F" w:rsidRDefault="0017197A" w:rsidP="00DB451F">
            <w:pPr>
              <w:pStyle w:val="translit"/>
            </w:pPr>
            <w:r>
              <w:t>wa man ma</w:t>
            </w:r>
            <w:r w:rsidR="00144864">
              <w:t>’</w:t>
            </w:r>
            <w:r>
              <w:t>roofe usdeya elayya falam ash-kurho</w:t>
            </w:r>
          </w:p>
        </w:tc>
        <w:tc>
          <w:tcPr>
            <w:tcW w:w="2233" w:type="dxa"/>
            <w:vAlign w:val="center"/>
          </w:tcPr>
          <w:p w:rsidR="00AA2C41" w:rsidRPr="009B4C01" w:rsidRDefault="00AA2C41" w:rsidP="00E63276">
            <w:pPr>
              <w:pStyle w:val="normalTable"/>
            </w:pPr>
            <w:r w:rsidRPr="009B4C01">
              <w:t>the favour conferred upon me for which I returned no thanks,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مِنْ مُسِىْٓءٍ اعْتَذَرَ اِلَىَّ فَلَمْ اَعْذِرْهُ </w:t>
            </w:r>
          </w:p>
        </w:tc>
        <w:tc>
          <w:tcPr>
            <w:tcW w:w="2340" w:type="dxa"/>
            <w:vAlign w:val="center"/>
          </w:tcPr>
          <w:p w:rsidR="00AA2C41" w:rsidRPr="00CB160F" w:rsidRDefault="0017197A" w:rsidP="00DB451F">
            <w:pPr>
              <w:pStyle w:val="translit"/>
            </w:pPr>
            <w:r>
              <w:t>wa man moseee-</w:t>
            </w:r>
            <w:r w:rsidR="00247F14">
              <w:t>in e-a</w:t>
            </w:r>
            <w:r w:rsidR="00144864">
              <w:t>’</w:t>
            </w:r>
            <w:r w:rsidR="00247F14">
              <w:t>tazara elayya falam a-a</w:t>
            </w:r>
            <w:r w:rsidR="00144864">
              <w:t>’</w:t>
            </w:r>
            <w:r w:rsidR="00247F14">
              <w:t>zirho</w:t>
            </w:r>
          </w:p>
        </w:tc>
        <w:tc>
          <w:tcPr>
            <w:tcW w:w="2233" w:type="dxa"/>
            <w:vAlign w:val="center"/>
          </w:tcPr>
          <w:p w:rsidR="00AA2C41" w:rsidRPr="009B4C01" w:rsidRDefault="00AA2C41" w:rsidP="00E63276">
            <w:pPr>
              <w:pStyle w:val="normalTable"/>
            </w:pPr>
            <w:r w:rsidRPr="009B4C01">
              <w:t>the evildoer who asked pardon from me and whom I did not pardon,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مِنْ ذِىْ فَاقَةٍ سَئَلَنِىْ فَلَمْ اُوْثِرْهُ </w:t>
            </w:r>
          </w:p>
        </w:tc>
        <w:tc>
          <w:tcPr>
            <w:tcW w:w="2340" w:type="dxa"/>
            <w:vAlign w:val="center"/>
          </w:tcPr>
          <w:p w:rsidR="00AA2C41" w:rsidRPr="00CB160F" w:rsidRDefault="00247F14" w:rsidP="00DB451F">
            <w:pPr>
              <w:pStyle w:val="translit"/>
            </w:pPr>
            <w:r>
              <w:t>wa min zee faaqatin sa-a</w:t>
            </w:r>
            <w:r w:rsidR="00144864">
              <w:t>’</w:t>
            </w:r>
            <w:r>
              <w:t>lanee falam oosirho</w:t>
            </w:r>
          </w:p>
        </w:tc>
        <w:tc>
          <w:tcPr>
            <w:tcW w:w="2233" w:type="dxa"/>
            <w:vAlign w:val="center"/>
          </w:tcPr>
          <w:p w:rsidR="00AA2C41" w:rsidRPr="009B4C01" w:rsidRDefault="00AA2C41" w:rsidP="00E63276">
            <w:pPr>
              <w:pStyle w:val="normalTable"/>
            </w:pPr>
            <w:r w:rsidRPr="009B4C01">
              <w:t>the needy person who asked from me and whom I preferred not over myself,</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مِنْ حَقِّ ذِىْ حَقٍّ لَزِمَنِىْ لِمُؤْ</w:t>
            </w:r>
            <w:r w:rsidRPr="00924D6F">
              <w:rPr>
                <w:rFonts w:hint="cs"/>
                <w:rtl/>
              </w:rPr>
              <w:t>مِنٍ</w:t>
            </w:r>
            <w:r w:rsidRPr="00924D6F">
              <w:rPr>
                <w:rtl/>
              </w:rPr>
              <w:t xml:space="preserve"> فَلَمْ اُوَفِّرْهُ </w:t>
            </w:r>
          </w:p>
        </w:tc>
        <w:tc>
          <w:tcPr>
            <w:tcW w:w="2340" w:type="dxa"/>
            <w:vAlign w:val="center"/>
          </w:tcPr>
          <w:p w:rsidR="00AA2C41" w:rsidRPr="00CB160F" w:rsidRDefault="00247F14" w:rsidP="00DB451F">
            <w:pPr>
              <w:pStyle w:val="translit"/>
            </w:pPr>
            <w:r>
              <w:t>wa man haqqe zee haqqin lazemanee le-moa-menin falam owaffir-ho</w:t>
            </w:r>
          </w:p>
        </w:tc>
        <w:tc>
          <w:tcPr>
            <w:tcW w:w="2233" w:type="dxa"/>
            <w:vAlign w:val="center"/>
          </w:tcPr>
          <w:p w:rsidR="00AA2C41" w:rsidRPr="009B4C01" w:rsidRDefault="00AA2C41" w:rsidP="00E63276">
            <w:pPr>
              <w:pStyle w:val="normalTable"/>
            </w:pPr>
            <w:r w:rsidRPr="009B4C01">
              <w:t>the right of a believer who possesses a right incumbent upon me which I did not fulfil,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مِنْ عَيْبِ مُؤْ</w:t>
            </w:r>
            <w:r w:rsidRPr="00924D6F">
              <w:rPr>
                <w:rFonts w:hint="cs"/>
                <w:rtl/>
              </w:rPr>
              <w:t>مِنٍ</w:t>
            </w:r>
            <w:r w:rsidRPr="00924D6F">
              <w:rPr>
                <w:rtl/>
              </w:rPr>
              <w:t xml:space="preserve"> ظَهَرَ لِىْ فَلَمْ اَسْتُرْهُ </w:t>
            </w:r>
          </w:p>
        </w:tc>
        <w:tc>
          <w:tcPr>
            <w:tcW w:w="2340" w:type="dxa"/>
            <w:vAlign w:val="center"/>
          </w:tcPr>
          <w:p w:rsidR="00AA2C41" w:rsidRPr="00CB160F" w:rsidRDefault="00247F14" w:rsidP="00DB451F">
            <w:pPr>
              <w:pStyle w:val="translit"/>
            </w:pPr>
            <w:r>
              <w:t>wa min a</w:t>
            </w:r>
            <w:r w:rsidR="00144864">
              <w:t>’</w:t>
            </w:r>
            <w:r>
              <w:t>ybe moa-menin zahara lee falam as-turho</w:t>
            </w:r>
          </w:p>
        </w:tc>
        <w:tc>
          <w:tcPr>
            <w:tcW w:w="2233" w:type="dxa"/>
            <w:vAlign w:val="center"/>
          </w:tcPr>
          <w:p w:rsidR="00AA2C41" w:rsidRPr="009B4C01" w:rsidRDefault="00AA2C41" w:rsidP="00E63276">
            <w:pPr>
              <w:pStyle w:val="normalTable"/>
            </w:pPr>
            <w:r w:rsidRPr="009B4C01">
              <w:t>the fault of a believer which became evident to me and which I did not conceal,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مِنْ كُلِّ اِثْمٍ عَرَضَ لِىْ فَلَمْ اَهْجُرْهُ </w:t>
            </w:r>
          </w:p>
        </w:tc>
        <w:tc>
          <w:tcPr>
            <w:tcW w:w="2340" w:type="dxa"/>
            <w:vAlign w:val="center"/>
          </w:tcPr>
          <w:p w:rsidR="00AA2C41" w:rsidRPr="00CB160F" w:rsidRDefault="00247F14" w:rsidP="00247F14">
            <w:pPr>
              <w:pStyle w:val="translit"/>
            </w:pPr>
            <w:r>
              <w:t>wa min kulle ismin a</w:t>
            </w:r>
            <w:r w:rsidR="00144864">
              <w:t>’</w:t>
            </w:r>
            <w:r>
              <w:t>raza lee falam ahjurho</w:t>
            </w:r>
          </w:p>
        </w:tc>
        <w:tc>
          <w:tcPr>
            <w:tcW w:w="2233" w:type="dxa"/>
            <w:vAlign w:val="center"/>
          </w:tcPr>
          <w:p w:rsidR="00AA2C41" w:rsidRPr="009B4C01" w:rsidRDefault="00AA2C41" w:rsidP="00E63276">
            <w:pPr>
              <w:pStyle w:val="normalTable"/>
            </w:pPr>
            <w:r w:rsidRPr="009B4C01">
              <w:t>and every sin which presented itself to me and which I failed to avoid.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اَعْتَذِرُ اِلَيْكَ يَا اِلٰهِىْ مِنْهُنَّ وَ مِنْ نَظَآئِرِهِنَّ </w:t>
            </w:r>
          </w:p>
        </w:tc>
        <w:tc>
          <w:tcPr>
            <w:tcW w:w="2340" w:type="dxa"/>
            <w:vAlign w:val="center"/>
          </w:tcPr>
          <w:p w:rsidR="00247F14" w:rsidRPr="00247F14" w:rsidRDefault="00247F14" w:rsidP="00247F14">
            <w:pPr>
              <w:pStyle w:val="translit"/>
              <w:rPr>
                <w:lang w:val="en-US"/>
              </w:rPr>
            </w:pPr>
            <w:r>
              <w:t>a-a</w:t>
            </w:r>
            <w:r w:rsidR="00144864">
              <w:t>’</w:t>
            </w:r>
            <w:r>
              <w:t>tazero elayka yaa elaahee minhunna wa min nazaaa-erehinna</w:t>
            </w:r>
            <w:r w:rsidR="00144864">
              <w:rPr>
                <w:lang w:val="en-US"/>
              </w:rPr>
              <w:t>’</w:t>
            </w:r>
          </w:p>
        </w:tc>
        <w:tc>
          <w:tcPr>
            <w:tcW w:w="2233" w:type="dxa"/>
            <w:vAlign w:val="center"/>
          </w:tcPr>
          <w:p w:rsidR="00AA2C41" w:rsidRPr="009B4C01" w:rsidRDefault="00AA2C41" w:rsidP="00E63276">
            <w:pPr>
              <w:pStyle w:val="normalTable"/>
            </w:pPr>
            <w:r w:rsidRPr="009B4C01">
              <w:t xml:space="preserve">I ask pardon, my </w:t>
            </w:r>
            <w:r>
              <w:t>Allah</w:t>
            </w:r>
            <w:r w:rsidRPr="009B4C01">
              <w:t>, for all of these and their likes,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اعْتِذَارَ نَدَامَةٍ يَكُوْنُ وَاعِظًا لِمَا بَيْنَ يَدَىَّ مِنْ اَشْيَاهِهِنَّ </w:t>
            </w:r>
          </w:p>
        </w:tc>
        <w:tc>
          <w:tcPr>
            <w:tcW w:w="2340" w:type="dxa"/>
            <w:vAlign w:val="center"/>
          </w:tcPr>
          <w:p w:rsidR="00AA2C41" w:rsidRPr="00CB160F" w:rsidRDefault="00247F14" w:rsidP="00DB451F">
            <w:pPr>
              <w:pStyle w:val="translit"/>
              <w:rPr>
                <w:rFonts w:hint="cs"/>
                <w:rtl/>
              </w:rPr>
            </w:pPr>
            <w:r>
              <w:t>tezaara nadaamatin yakoono waa-e</w:t>
            </w:r>
            <w:r w:rsidR="00144864">
              <w:t>’</w:t>
            </w:r>
            <w:r>
              <w:t>zan lemaa bayna yadayya min ashyaa-hehinna</w:t>
            </w:r>
          </w:p>
        </w:tc>
        <w:tc>
          <w:tcPr>
            <w:tcW w:w="2233" w:type="dxa"/>
            <w:vAlign w:val="center"/>
          </w:tcPr>
          <w:p w:rsidR="00AA2C41" w:rsidRPr="009B4C01" w:rsidRDefault="00AA2C41" w:rsidP="00E63276">
            <w:pPr>
              <w:pStyle w:val="normalTable"/>
            </w:pPr>
            <w:r w:rsidRPr="009B4C01">
              <w:t>with an asking of pardon in remorse which may act as an admonisher against similar things ahead of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فَصَلِّ عَلٰى مُحَمَّدٍ وَ اٰلِهٖ وَاجْعَلْ </w:t>
            </w:r>
          </w:p>
        </w:tc>
        <w:tc>
          <w:tcPr>
            <w:tcW w:w="2340" w:type="dxa"/>
            <w:vAlign w:val="center"/>
          </w:tcPr>
          <w:p w:rsidR="00AA2C41" w:rsidRPr="00CB160F" w:rsidRDefault="00520EFE" w:rsidP="00DB451F">
            <w:pPr>
              <w:pStyle w:val="translit"/>
            </w:pPr>
            <w:r>
              <w:t>fa-salle a</w:t>
            </w:r>
            <w:r w:rsidR="00144864">
              <w:t>’</w:t>
            </w:r>
            <w:r>
              <w:t>laa mohammadin wa aalehi waj-a</w:t>
            </w:r>
            <w:r w:rsidR="00144864">
              <w:t>’</w:t>
            </w:r>
            <w:r>
              <w:t>l</w:t>
            </w:r>
          </w:p>
        </w:tc>
        <w:tc>
          <w:tcPr>
            <w:tcW w:w="2233" w:type="dxa"/>
            <w:vAlign w:val="center"/>
          </w:tcPr>
          <w:p w:rsidR="00AA2C41" w:rsidRPr="009B4C01" w:rsidRDefault="00AA2C41" w:rsidP="00E63276">
            <w:pPr>
              <w:pStyle w:val="normalTable"/>
            </w:pPr>
            <w:r w:rsidRPr="009B4C01">
              <w:t>So bless Muhammad and his Household and make</w:t>
            </w:r>
          </w:p>
        </w:tc>
      </w:tr>
      <w:tr w:rsidR="00AA2C41" w:rsidTr="00E63276">
        <w:tc>
          <w:tcPr>
            <w:tcW w:w="3388" w:type="dxa"/>
            <w:tcMar>
              <w:left w:w="58" w:type="dxa"/>
              <w:right w:w="58" w:type="dxa"/>
            </w:tcMar>
          </w:tcPr>
          <w:p w:rsidR="00AA2C41" w:rsidRPr="00924D6F" w:rsidRDefault="00AA2C41" w:rsidP="00520EFE">
            <w:pPr>
              <w:pStyle w:val="arabic"/>
              <w:rPr>
                <w:rFonts w:hint="cs"/>
                <w:rtl/>
              </w:rPr>
            </w:pPr>
            <w:r w:rsidRPr="00924D6F">
              <w:rPr>
                <w:rtl/>
              </w:rPr>
              <w:t xml:space="preserve">نَدَامَتِىْ عَلٰى مَا وَ قَعْتُ فِيْهِ مِنَ </w:t>
            </w:r>
            <w:r w:rsidRPr="00924D6F">
              <w:rPr>
                <w:rtl/>
              </w:rPr>
              <w:lastRenderedPageBreak/>
              <w:t>الزَّل</w:t>
            </w:r>
            <w:r w:rsidR="00520EFE">
              <w:rPr>
                <w:rFonts w:hint="cs"/>
                <w:rtl/>
              </w:rPr>
              <w:t>َّ</w:t>
            </w:r>
            <w:r w:rsidRPr="00924D6F">
              <w:rPr>
                <w:rtl/>
              </w:rPr>
              <w:t xml:space="preserve">اتِ </w:t>
            </w:r>
          </w:p>
        </w:tc>
        <w:tc>
          <w:tcPr>
            <w:tcW w:w="2340" w:type="dxa"/>
            <w:vAlign w:val="center"/>
          </w:tcPr>
          <w:p w:rsidR="00AA2C41" w:rsidRPr="00520EFE" w:rsidRDefault="00520EFE" w:rsidP="00DB451F">
            <w:pPr>
              <w:pStyle w:val="translit"/>
              <w:rPr>
                <w:lang w:val="en-US"/>
              </w:rPr>
            </w:pPr>
            <w:r>
              <w:lastRenderedPageBreak/>
              <w:t>nadaa-matee a</w:t>
            </w:r>
            <w:r w:rsidR="00144864">
              <w:t>’</w:t>
            </w:r>
            <w:r>
              <w:t>laa maa wa-qa</w:t>
            </w:r>
            <w:r w:rsidR="00144864">
              <w:t>’</w:t>
            </w:r>
            <w:r>
              <w:t>to feehe menaz zal</w:t>
            </w:r>
            <w:r>
              <w:rPr>
                <w:lang w:val="en-US"/>
              </w:rPr>
              <w:t>laate</w:t>
            </w:r>
          </w:p>
        </w:tc>
        <w:tc>
          <w:tcPr>
            <w:tcW w:w="2233" w:type="dxa"/>
            <w:vAlign w:val="center"/>
          </w:tcPr>
          <w:p w:rsidR="00AA2C41" w:rsidRPr="009B4C01" w:rsidRDefault="00AA2C41" w:rsidP="00E63276">
            <w:pPr>
              <w:pStyle w:val="normalTable"/>
            </w:pPr>
            <w:r w:rsidRPr="009B4C01">
              <w:t>my remorse for the slips into which I have fallen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وَ عَزْمِىْ عَلٰى تَرْكِ مَا يَعْرِضُ لِىْ مِنَ السَّيِّئٰاتِ </w:t>
            </w:r>
          </w:p>
        </w:tc>
        <w:tc>
          <w:tcPr>
            <w:tcW w:w="2340" w:type="dxa"/>
            <w:vAlign w:val="center"/>
          </w:tcPr>
          <w:p w:rsidR="00AA2C41" w:rsidRPr="00CB160F" w:rsidRDefault="00520EFE" w:rsidP="00DB451F">
            <w:pPr>
              <w:pStyle w:val="translit"/>
            </w:pPr>
            <w:r>
              <w:t>wa a</w:t>
            </w:r>
            <w:r w:rsidR="00144864">
              <w:t>’</w:t>
            </w:r>
            <w:r>
              <w:t>zmee a</w:t>
            </w:r>
            <w:r w:rsidR="00144864">
              <w:t>’</w:t>
            </w:r>
            <w:r>
              <w:t>laa tarke maa ya</w:t>
            </w:r>
            <w:r w:rsidR="00144864">
              <w:t>’</w:t>
            </w:r>
            <w:r>
              <w:t>rezo lee menas sayye-aate</w:t>
            </w:r>
          </w:p>
        </w:tc>
        <w:tc>
          <w:tcPr>
            <w:tcW w:w="2233" w:type="dxa"/>
            <w:vAlign w:val="center"/>
          </w:tcPr>
          <w:p w:rsidR="00AA2C41" w:rsidRPr="009B4C01" w:rsidRDefault="00AA2C41" w:rsidP="00E63276">
            <w:pPr>
              <w:pStyle w:val="normalTable"/>
            </w:pPr>
            <w:r w:rsidRPr="009B4C01">
              <w:t>and my determination to refrain from the evil deeds which present themselves to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تَوْبَةً تُوْجِبُ لِىْ مَحَبَّتَكَ </w:t>
            </w:r>
          </w:p>
        </w:tc>
        <w:tc>
          <w:tcPr>
            <w:tcW w:w="2340" w:type="dxa"/>
            <w:vAlign w:val="center"/>
          </w:tcPr>
          <w:p w:rsidR="00AA2C41" w:rsidRPr="00CB160F" w:rsidRDefault="00520EFE" w:rsidP="00DB451F">
            <w:pPr>
              <w:pStyle w:val="translit"/>
            </w:pPr>
            <w:r>
              <w:t>tawbatan toojebo lee mahabbataka</w:t>
            </w:r>
          </w:p>
        </w:tc>
        <w:tc>
          <w:tcPr>
            <w:tcW w:w="2233" w:type="dxa"/>
            <w:vAlign w:val="center"/>
          </w:tcPr>
          <w:p w:rsidR="00AA2C41" w:rsidRPr="009B4C01" w:rsidRDefault="00AA2C41" w:rsidP="00E63276">
            <w:pPr>
              <w:pStyle w:val="normalTable"/>
            </w:pPr>
            <w:r w:rsidRPr="009B4C01">
              <w:t>a repentance which will make Thy love for me obligatory</w:t>
            </w:r>
          </w:p>
        </w:tc>
      </w:tr>
      <w:tr w:rsidR="00AA2C41" w:rsidTr="00E63276">
        <w:tc>
          <w:tcPr>
            <w:tcW w:w="3388" w:type="dxa"/>
            <w:tcMar>
              <w:left w:w="58" w:type="dxa"/>
              <w:right w:w="58" w:type="dxa"/>
            </w:tcMar>
          </w:tcPr>
          <w:p w:rsidR="00AA2C41" w:rsidRPr="00817976" w:rsidRDefault="00AA2C41" w:rsidP="00AA2C41">
            <w:pPr>
              <w:pStyle w:val="arabic"/>
              <w:rPr>
                <w:rFonts w:cs="Times New Roman"/>
                <w:rtl/>
              </w:rPr>
            </w:pPr>
            <w:r w:rsidRPr="00924D6F">
              <w:rPr>
                <w:rtl/>
              </w:rPr>
              <w:t>يَا مُحِبَّ التَّوَّابِيْنَ</w:t>
            </w:r>
            <w:r w:rsidRPr="00924D6F">
              <w:rPr>
                <w:rFonts w:cs="Times New Roman" w:hint="cs"/>
                <w:rtl/>
              </w:rPr>
              <w:t>.</w:t>
            </w:r>
          </w:p>
        </w:tc>
        <w:tc>
          <w:tcPr>
            <w:tcW w:w="2340" w:type="dxa"/>
            <w:vAlign w:val="center"/>
          </w:tcPr>
          <w:p w:rsidR="00AA2C41" w:rsidRPr="00CB160F" w:rsidRDefault="00520EFE" w:rsidP="00DB451F">
            <w:pPr>
              <w:pStyle w:val="translit"/>
            </w:pPr>
            <w:r>
              <w:t>yaa mohibbat tawwaabeena</w:t>
            </w:r>
          </w:p>
        </w:tc>
        <w:tc>
          <w:tcPr>
            <w:tcW w:w="2233" w:type="dxa"/>
            <w:vAlign w:val="center"/>
          </w:tcPr>
          <w:p w:rsidR="00AA2C41" w:rsidRPr="00AB3D20" w:rsidRDefault="00AA2C41" w:rsidP="00E63276">
            <w:pPr>
              <w:pStyle w:val="normalTable"/>
              <w:rPr>
                <w:rFonts w:hint="cs"/>
                <w:rtl/>
              </w:rPr>
            </w:pPr>
            <w:r w:rsidRPr="009B4C01">
              <w:t>O lover of those who repent!</w:t>
            </w:r>
            <w:r w:rsidRPr="009B4C01">
              <w:rPr>
                <w:rStyle w:val="FootnoteReference"/>
              </w:rPr>
              <w:footnoteReference w:id="218"/>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520EFE" w:rsidP="00E63276">
            <w:pPr>
              <w:pStyle w:val="bombay"/>
              <w:rPr>
                <w:rFonts w:hint="cs"/>
              </w:rPr>
            </w:pPr>
            <w:r w:rsidRPr="00520EFE">
              <w:rPr>
                <w:rFonts w:hint="cs"/>
                <w:rtl/>
              </w:rPr>
              <w:t>فِي</w:t>
            </w:r>
            <w:r w:rsidRPr="00520EFE">
              <w:rPr>
                <w:rtl/>
              </w:rPr>
              <w:t xml:space="preserve"> </w:t>
            </w:r>
            <w:r w:rsidRPr="00520EFE">
              <w:rPr>
                <w:rFonts w:hint="cs"/>
                <w:rtl/>
              </w:rPr>
              <w:t>طَلَبِ</w:t>
            </w:r>
            <w:r w:rsidRPr="00520EFE">
              <w:rPr>
                <w:rtl/>
              </w:rPr>
              <w:t xml:space="preserve"> </w:t>
            </w:r>
            <w:r w:rsidRPr="00520EFE">
              <w:rPr>
                <w:rFonts w:hint="cs"/>
                <w:rtl/>
              </w:rPr>
              <w:t>الْعَفْوِ</w:t>
            </w:r>
            <w:r w:rsidRPr="00520EFE">
              <w:rPr>
                <w:rtl/>
              </w:rPr>
              <w:t xml:space="preserve"> </w:t>
            </w:r>
            <w:r w:rsidRPr="00520EFE">
              <w:rPr>
                <w:rFonts w:hint="cs"/>
                <w:rtl/>
              </w:rPr>
              <w:t>وَ</w:t>
            </w:r>
            <w:r w:rsidRPr="00520EFE">
              <w:rPr>
                <w:rtl/>
              </w:rPr>
              <w:t xml:space="preserve"> </w:t>
            </w:r>
            <w:r w:rsidRPr="00520EFE">
              <w:rPr>
                <w:rFonts w:hint="cs"/>
                <w:rtl/>
              </w:rPr>
              <w:t>الرَّحْمَةِ</w:t>
            </w:r>
          </w:p>
        </w:tc>
        <w:tc>
          <w:tcPr>
            <w:tcW w:w="2340" w:type="dxa"/>
            <w:vAlign w:val="center"/>
          </w:tcPr>
          <w:p w:rsidR="00D46E79" w:rsidRPr="00CB160F" w:rsidRDefault="009433D0" w:rsidP="009433D0">
            <w:pPr>
              <w:pStyle w:val="duahead"/>
            </w:pPr>
            <w:r w:rsidRPr="00120EE1">
              <w:t xml:space="preserve">wa kaana min dua’ehi (a.s.) </w:t>
            </w:r>
            <w:r>
              <w:t>fee talabil a’fwe war rahmate</w:t>
            </w:r>
          </w:p>
        </w:tc>
        <w:tc>
          <w:tcPr>
            <w:tcW w:w="2233" w:type="dxa"/>
            <w:vAlign w:val="center"/>
          </w:tcPr>
          <w:p w:rsidR="00D46E79" w:rsidRPr="009B4C01" w:rsidRDefault="00E63276" w:rsidP="00E63276">
            <w:pPr>
              <w:pStyle w:val="Heading3"/>
            </w:pPr>
            <w:bookmarkStart w:id="106" w:name="_Toc241722518"/>
            <w:r>
              <w:t xml:space="preserve">39. </w:t>
            </w:r>
            <w:r w:rsidR="00D46E79">
              <w:t>His Supplication in Seeking Pardon and Mercy</w:t>
            </w:r>
            <w:bookmarkEnd w:id="106"/>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اَللّٰهُمَّ صَلِّ عَلٰى مُحَمَّدٍ وَ اٰلِهٖ </w:t>
            </w:r>
          </w:p>
        </w:tc>
        <w:tc>
          <w:tcPr>
            <w:tcW w:w="2340" w:type="dxa"/>
            <w:vAlign w:val="center"/>
          </w:tcPr>
          <w:p w:rsidR="00AA2C41" w:rsidRPr="00520EFE" w:rsidRDefault="00520EFE"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AA2C41" w:rsidRPr="00BC5FAE" w:rsidRDefault="00AA2C41" w:rsidP="00E63276">
            <w:pPr>
              <w:pStyle w:val="normalTable"/>
            </w:pPr>
            <w:r w:rsidRPr="00BC5FAE">
              <w:t xml:space="preserve">O </w:t>
            </w:r>
            <w:r>
              <w:t>Allah</w:t>
            </w:r>
            <w:r w:rsidRPr="00BC5FAE">
              <w:t>,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وَاك</w:t>
            </w:r>
            <w:r w:rsidRPr="00924D6F">
              <w:rPr>
                <w:rFonts w:hint="cs"/>
                <w:rtl/>
              </w:rPr>
              <w:t>ـ</w:t>
            </w:r>
            <w:r w:rsidRPr="00924D6F">
              <w:rPr>
                <w:rtl/>
              </w:rPr>
              <w:t>ْسِرْ شَهْوَتِىْ عَنْ ك</w:t>
            </w:r>
            <w:r w:rsidRPr="00924D6F">
              <w:rPr>
                <w:rFonts w:hint="cs"/>
                <w:rtl/>
              </w:rPr>
              <w:t>ـ</w:t>
            </w:r>
            <w:r w:rsidRPr="00924D6F">
              <w:rPr>
                <w:rtl/>
              </w:rPr>
              <w:t xml:space="preserve">ُلِّ مَحْرَمٍ </w:t>
            </w:r>
          </w:p>
        </w:tc>
        <w:tc>
          <w:tcPr>
            <w:tcW w:w="2340" w:type="dxa"/>
            <w:vAlign w:val="center"/>
          </w:tcPr>
          <w:p w:rsidR="00AA2C41" w:rsidRPr="00CB160F" w:rsidRDefault="00F64A9C" w:rsidP="00DB451F">
            <w:pPr>
              <w:pStyle w:val="translit"/>
            </w:pPr>
            <w:r>
              <w:t>wak-sir shah-watee a</w:t>
            </w:r>
            <w:r w:rsidR="00144864">
              <w:t>’</w:t>
            </w:r>
            <w:r>
              <w:t>n kulle mahramin</w:t>
            </w:r>
          </w:p>
        </w:tc>
        <w:tc>
          <w:tcPr>
            <w:tcW w:w="2233" w:type="dxa"/>
            <w:vAlign w:val="center"/>
          </w:tcPr>
          <w:p w:rsidR="00AA2C41" w:rsidRPr="00BC5FAE" w:rsidRDefault="00AA2C41" w:rsidP="00E63276">
            <w:pPr>
              <w:pStyle w:val="normalTable"/>
            </w:pPr>
            <w:r w:rsidRPr="00BC5FAE">
              <w:t>break my passion for every unlawful thing,</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وَازْوِحِرْصِىْ عَنْ كُلِّ مَاثَمٍ </w:t>
            </w:r>
          </w:p>
        </w:tc>
        <w:tc>
          <w:tcPr>
            <w:tcW w:w="2340" w:type="dxa"/>
            <w:vAlign w:val="center"/>
          </w:tcPr>
          <w:p w:rsidR="00AA2C41" w:rsidRPr="00CB160F" w:rsidRDefault="00F64A9C" w:rsidP="00DB451F">
            <w:pPr>
              <w:pStyle w:val="translit"/>
            </w:pPr>
            <w:r>
              <w:t>waz-</w:t>
            </w:r>
            <w:r w:rsidR="00FE26BB">
              <w:t>we hirsee a</w:t>
            </w:r>
            <w:r w:rsidR="00144864">
              <w:t>’</w:t>
            </w:r>
            <w:r w:rsidR="00FE26BB">
              <w:t>n kulle maasamin</w:t>
            </w:r>
          </w:p>
        </w:tc>
        <w:tc>
          <w:tcPr>
            <w:tcW w:w="2233" w:type="dxa"/>
            <w:vAlign w:val="center"/>
          </w:tcPr>
          <w:p w:rsidR="00AA2C41" w:rsidRPr="00BC5FAE" w:rsidRDefault="00AA2C41" w:rsidP="00E63276">
            <w:pPr>
              <w:pStyle w:val="normalTable"/>
            </w:pPr>
            <w:r w:rsidRPr="00BC5FAE">
              <w:t>take away my craving for any sin,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امْنَعْنِىْ عَنْ اَذٰى كُلِّ مُؤْ</w:t>
            </w:r>
            <w:r w:rsidRPr="00924D6F">
              <w:rPr>
                <w:rFonts w:hint="cs"/>
                <w:rtl/>
              </w:rPr>
              <w:t>مِنٍ</w:t>
            </w:r>
            <w:r w:rsidRPr="00924D6F">
              <w:rPr>
                <w:rtl/>
              </w:rPr>
              <w:t xml:space="preserve"> وَ مُؤْ</w:t>
            </w:r>
            <w:r w:rsidRPr="00924D6F">
              <w:rPr>
                <w:rFonts w:hint="cs"/>
                <w:rtl/>
              </w:rPr>
              <w:t>مِنَةٍ</w:t>
            </w:r>
            <w:r w:rsidRPr="00924D6F">
              <w:rPr>
                <w:rtl/>
              </w:rPr>
              <w:t xml:space="preserve"> وَ مُسْلِمٍ وَ مُسْلِمَةٍ </w:t>
            </w:r>
          </w:p>
        </w:tc>
        <w:tc>
          <w:tcPr>
            <w:tcW w:w="2340" w:type="dxa"/>
            <w:vAlign w:val="center"/>
          </w:tcPr>
          <w:p w:rsidR="00AA2C41" w:rsidRPr="00CB160F" w:rsidRDefault="00FE26BB" w:rsidP="00DB451F">
            <w:pPr>
              <w:pStyle w:val="translit"/>
            </w:pPr>
            <w:r>
              <w:t>wam-na</w:t>
            </w:r>
            <w:r w:rsidR="00144864">
              <w:t>’</w:t>
            </w:r>
            <w:r>
              <w:t>nee a</w:t>
            </w:r>
            <w:r w:rsidR="00144864">
              <w:t>’</w:t>
            </w:r>
            <w:r>
              <w:t>n azaa kulle moa-menin wa moa-menatin wa muslemin wa muslematin</w:t>
            </w:r>
          </w:p>
        </w:tc>
        <w:tc>
          <w:tcPr>
            <w:tcW w:w="2233" w:type="dxa"/>
            <w:vAlign w:val="center"/>
          </w:tcPr>
          <w:p w:rsidR="00AA2C41" w:rsidRPr="00BC5FAE" w:rsidRDefault="00AA2C41" w:rsidP="00E63276">
            <w:pPr>
              <w:pStyle w:val="normalTable"/>
            </w:pPr>
            <w:r w:rsidRPr="00BC5FAE">
              <w:t>and bar me from harming any believer, male or female, and any Muslim, male or female!</w:t>
            </w:r>
          </w:p>
        </w:tc>
      </w:tr>
      <w:tr w:rsidR="00AA2C41" w:rsidRPr="00922AE9"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اَللّٰهُمَّ وَ اَيُّمَا عَبْدٍ </w:t>
            </w:r>
          </w:p>
        </w:tc>
        <w:tc>
          <w:tcPr>
            <w:tcW w:w="2340" w:type="dxa"/>
            <w:vAlign w:val="center"/>
          </w:tcPr>
          <w:p w:rsidR="00AA2C41" w:rsidRPr="00CB160F" w:rsidRDefault="00FE26BB" w:rsidP="00DB451F">
            <w:pPr>
              <w:pStyle w:val="translit"/>
            </w:pPr>
            <w:r>
              <w:t>allaahumma wa ayyomaa a</w:t>
            </w:r>
            <w:r w:rsidR="00144864">
              <w:t>’</w:t>
            </w:r>
            <w:r>
              <w:t>bdin</w:t>
            </w:r>
          </w:p>
        </w:tc>
        <w:tc>
          <w:tcPr>
            <w:tcW w:w="2233" w:type="dxa"/>
            <w:vAlign w:val="center"/>
          </w:tcPr>
          <w:p w:rsidR="00AA2C41" w:rsidRPr="00BC5FAE" w:rsidRDefault="00AA2C41" w:rsidP="00E63276">
            <w:pPr>
              <w:pStyle w:val="normalTable"/>
            </w:pPr>
            <w:r w:rsidRPr="00BC5FAE">
              <w:t xml:space="preserve">O </w:t>
            </w:r>
            <w:r>
              <w:t>Allah</w:t>
            </w:r>
            <w:r w:rsidRPr="00BC5FAE">
              <w:t>, if any of Thy servants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نَالَ مِنِّىْ مَا حَظَرْتَ عَلَيْهِ </w:t>
            </w:r>
          </w:p>
        </w:tc>
        <w:tc>
          <w:tcPr>
            <w:tcW w:w="2340" w:type="dxa"/>
            <w:vAlign w:val="center"/>
          </w:tcPr>
          <w:p w:rsidR="00AA2C41" w:rsidRPr="00CB160F" w:rsidRDefault="00FE26BB" w:rsidP="00DB451F">
            <w:pPr>
              <w:pStyle w:val="translit"/>
            </w:pPr>
            <w:r>
              <w:t>naala minnee maa khatarta a</w:t>
            </w:r>
            <w:r w:rsidR="00144864">
              <w:t>’</w:t>
            </w:r>
            <w:r>
              <w:t>layhe</w:t>
            </w:r>
          </w:p>
        </w:tc>
        <w:tc>
          <w:tcPr>
            <w:tcW w:w="2233" w:type="dxa"/>
            <w:vAlign w:val="center"/>
          </w:tcPr>
          <w:p w:rsidR="00AA2C41" w:rsidRPr="00BC5FAE" w:rsidRDefault="00AA2C41" w:rsidP="00E63276">
            <w:pPr>
              <w:pStyle w:val="normalTable"/>
            </w:pPr>
            <w:r w:rsidRPr="00BC5FAE">
              <w:t>should harm me in what Thou hast forbidden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وَانْتَهَكَ مِنِّىْ مَا حَجَرْتَ عَلَيْهِ </w:t>
            </w:r>
          </w:p>
        </w:tc>
        <w:tc>
          <w:tcPr>
            <w:tcW w:w="2340" w:type="dxa"/>
            <w:vAlign w:val="center"/>
          </w:tcPr>
          <w:p w:rsidR="00AA2C41" w:rsidRPr="00CB160F" w:rsidRDefault="00FE26BB" w:rsidP="00DB451F">
            <w:pPr>
              <w:pStyle w:val="translit"/>
            </w:pPr>
            <w:r>
              <w:t>wan-tahaka minnee maa hajarta a</w:t>
            </w:r>
            <w:r w:rsidR="00144864">
              <w:t>’</w:t>
            </w:r>
            <w:r>
              <w:t>layhe</w:t>
            </w:r>
          </w:p>
        </w:tc>
        <w:tc>
          <w:tcPr>
            <w:tcW w:w="2233" w:type="dxa"/>
            <w:vAlign w:val="center"/>
          </w:tcPr>
          <w:p w:rsidR="00AA2C41" w:rsidRPr="00BC5FAE" w:rsidRDefault="00AA2C41" w:rsidP="00E63276">
            <w:pPr>
              <w:pStyle w:val="normalTable"/>
            </w:pPr>
            <w:r w:rsidRPr="00BC5FAE">
              <w:t>or violate me in what Thou hast interdicted,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فَمَضٰى بِظُ</w:t>
            </w:r>
            <w:r w:rsidR="00294E69">
              <w:rPr>
                <w:rtl/>
              </w:rPr>
              <w:t>لَا</w:t>
            </w:r>
            <w:r w:rsidRPr="00924D6F">
              <w:rPr>
                <w:rtl/>
              </w:rPr>
              <w:t xml:space="preserve">مَتِىْ مَيِّتًا </w:t>
            </w:r>
          </w:p>
        </w:tc>
        <w:tc>
          <w:tcPr>
            <w:tcW w:w="2340" w:type="dxa"/>
            <w:vAlign w:val="center"/>
          </w:tcPr>
          <w:p w:rsidR="00AA2C41" w:rsidRPr="00CB160F" w:rsidRDefault="00FE26BB" w:rsidP="00DB451F">
            <w:pPr>
              <w:pStyle w:val="translit"/>
            </w:pPr>
            <w:r>
              <w:t>fa-mazaa be-zolaamatee mayyetan</w:t>
            </w:r>
          </w:p>
        </w:tc>
        <w:tc>
          <w:tcPr>
            <w:tcW w:w="2233" w:type="dxa"/>
            <w:vAlign w:val="center"/>
          </w:tcPr>
          <w:p w:rsidR="00AA2C41" w:rsidRPr="00BC5FAE" w:rsidRDefault="00AA2C41" w:rsidP="00E63276">
            <w:pPr>
              <w:pStyle w:val="normalTable"/>
            </w:pPr>
            <w:r w:rsidRPr="00BC5FAE">
              <w:t>and if he should pass into death with my complaint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اَوْ حَصَلَتْ لِىْ قِبَلَه</w:t>
            </w:r>
            <w:r w:rsidRPr="00924D6F">
              <w:t></w:t>
            </w:r>
            <w:r w:rsidRPr="00924D6F">
              <w:rPr>
                <w:rtl/>
              </w:rPr>
              <w:t xml:space="preserve"> حَيًّا </w:t>
            </w:r>
          </w:p>
        </w:tc>
        <w:tc>
          <w:tcPr>
            <w:tcW w:w="2340" w:type="dxa"/>
            <w:vAlign w:val="center"/>
          </w:tcPr>
          <w:p w:rsidR="00AA2C41" w:rsidRPr="00CB160F" w:rsidRDefault="00FE26BB" w:rsidP="00DB451F">
            <w:pPr>
              <w:pStyle w:val="translit"/>
            </w:pPr>
            <w:r>
              <w:t>aw hasalat lee qebalahu hayyan</w:t>
            </w:r>
          </w:p>
        </w:tc>
        <w:tc>
          <w:tcPr>
            <w:tcW w:w="2233" w:type="dxa"/>
            <w:vAlign w:val="center"/>
          </w:tcPr>
          <w:p w:rsidR="00AA2C41" w:rsidRPr="00BC5FAE" w:rsidRDefault="00AA2C41" w:rsidP="00E63276">
            <w:pPr>
              <w:pStyle w:val="normalTable"/>
            </w:pPr>
            <w:r w:rsidRPr="00BC5FAE">
              <w:t>or I come to have a complaint against him while he is alive,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فَاغْفِرْ لَه</w:t>
            </w:r>
            <w:r w:rsidRPr="00924D6F">
              <w:t></w:t>
            </w:r>
            <w:r w:rsidRPr="00924D6F">
              <w:rPr>
                <w:rtl/>
              </w:rPr>
              <w:t xml:space="preserve"> مَا اَلَّمَ بِهٖ مِنِّىْ </w:t>
            </w:r>
          </w:p>
        </w:tc>
        <w:tc>
          <w:tcPr>
            <w:tcW w:w="2340" w:type="dxa"/>
            <w:vAlign w:val="center"/>
          </w:tcPr>
          <w:p w:rsidR="00AA2C41" w:rsidRPr="00CB160F" w:rsidRDefault="00FE26BB" w:rsidP="00DB451F">
            <w:pPr>
              <w:pStyle w:val="translit"/>
            </w:pPr>
            <w:r>
              <w:t>fagh-fir lahu maa allama behi minnee</w:t>
            </w:r>
          </w:p>
        </w:tc>
        <w:tc>
          <w:tcPr>
            <w:tcW w:w="2233" w:type="dxa"/>
            <w:vAlign w:val="center"/>
          </w:tcPr>
          <w:p w:rsidR="00AA2C41" w:rsidRPr="00BC5FAE" w:rsidRDefault="00AA2C41" w:rsidP="00E63276">
            <w:pPr>
              <w:pStyle w:val="normalTable"/>
            </w:pPr>
            <w:r w:rsidRPr="00BC5FAE">
              <w:t>forgive him what he did to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وَاعْفُ لَه</w:t>
            </w:r>
            <w:r w:rsidRPr="00924D6F">
              <w:t></w:t>
            </w:r>
            <w:r w:rsidRPr="00924D6F">
              <w:rPr>
                <w:rtl/>
              </w:rPr>
              <w:t xml:space="preserve"> عَمَّا اَدْبَرَ بِهٖ عَنِّىْ </w:t>
            </w:r>
          </w:p>
        </w:tc>
        <w:tc>
          <w:tcPr>
            <w:tcW w:w="2340" w:type="dxa"/>
            <w:vAlign w:val="center"/>
          </w:tcPr>
          <w:p w:rsidR="00AA2C41" w:rsidRPr="00CB160F" w:rsidRDefault="00FE26BB" w:rsidP="00DB451F">
            <w:pPr>
              <w:pStyle w:val="translit"/>
            </w:pPr>
            <w:r>
              <w:t>wa</w:t>
            </w:r>
            <w:r w:rsidR="00144864">
              <w:t>’</w:t>
            </w:r>
            <w:r>
              <w:t>fo lahu a</w:t>
            </w:r>
            <w:r w:rsidR="00144864">
              <w:t>’</w:t>
            </w:r>
            <w:r>
              <w:t>mmaa adbara behi a</w:t>
            </w:r>
            <w:r w:rsidR="00144864">
              <w:t>’</w:t>
            </w:r>
            <w:r>
              <w:t>nnee</w:t>
            </w:r>
          </w:p>
        </w:tc>
        <w:tc>
          <w:tcPr>
            <w:tcW w:w="2233" w:type="dxa"/>
            <w:vAlign w:val="center"/>
          </w:tcPr>
          <w:p w:rsidR="00AA2C41" w:rsidRPr="00BC5FAE" w:rsidRDefault="00AA2C41" w:rsidP="00E63276">
            <w:pPr>
              <w:pStyle w:val="normalTable"/>
            </w:pPr>
            <w:r w:rsidRPr="00BC5FAE">
              <w:t>and pardon him that through which he turned his back on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تَقِفْهُ عَلٰى مَا ارْتَكَبَ فِىَّ </w:t>
            </w:r>
          </w:p>
        </w:tc>
        <w:tc>
          <w:tcPr>
            <w:tcW w:w="2340" w:type="dxa"/>
            <w:vAlign w:val="center"/>
          </w:tcPr>
          <w:p w:rsidR="00AA2C41" w:rsidRPr="00CB160F" w:rsidRDefault="00FE26BB" w:rsidP="00DB451F">
            <w:pPr>
              <w:pStyle w:val="translit"/>
            </w:pPr>
            <w:r>
              <w:t>wa laa taqif-ho a</w:t>
            </w:r>
            <w:r w:rsidR="00144864">
              <w:t>’</w:t>
            </w:r>
            <w:r>
              <w:t>laa mar takaba fiyya</w:t>
            </w:r>
          </w:p>
        </w:tc>
        <w:tc>
          <w:tcPr>
            <w:tcW w:w="2233" w:type="dxa"/>
            <w:vAlign w:val="center"/>
          </w:tcPr>
          <w:p w:rsidR="00AA2C41" w:rsidRPr="00BC5FAE" w:rsidRDefault="00AA2C41" w:rsidP="00E63276">
            <w:pPr>
              <w:pStyle w:val="normalTable"/>
            </w:pPr>
            <w:r w:rsidRPr="00BC5FAE">
              <w:t>Inquire not from him about what he committed toward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تَكْشِفْهُ عَمَّا اكْتَسَبَ بِىْ </w:t>
            </w:r>
          </w:p>
        </w:tc>
        <w:tc>
          <w:tcPr>
            <w:tcW w:w="2340" w:type="dxa"/>
            <w:vAlign w:val="center"/>
          </w:tcPr>
          <w:p w:rsidR="00AA2C41" w:rsidRPr="00CB160F" w:rsidRDefault="00FE26BB" w:rsidP="00DB451F">
            <w:pPr>
              <w:pStyle w:val="translit"/>
            </w:pPr>
            <w:r>
              <w:t>wa laa takshifho a</w:t>
            </w:r>
            <w:r w:rsidR="00144864">
              <w:t>’</w:t>
            </w:r>
            <w:r>
              <w:t>mmak tasaba bee</w:t>
            </w:r>
          </w:p>
        </w:tc>
        <w:tc>
          <w:tcPr>
            <w:tcW w:w="2233" w:type="dxa"/>
            <w:vAlign w:val="center"/>
          </w:tcPr>
          <w:p w:rsidR="00AA2C41" w:rsidRPr="00BC5FAE" w:rsidRDefault="00AA2C41" w:rsidP="00E63276">
            <w:pPr>
              <w:pStyle w:val="normalTable"/>
            </w:pPr>
            <w:r w:rsidRPr="00BC5FAE">
              <w:t>and expose him not through what he earned by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وَاجْعَلْ مَا </w:t>
            </w:r>
          </w:p>
        </w:tc>
        <w:tc>
          <w:tcPr>
            <w:tcW w:w="2340" w:type="dxa"/>
            <w:vAlign w:val="center"/>
          </w:tcPr>
          <w:p w:rsidR="00AA2C41" w:rsidRPr="00CB160F" w:rsidRDefault="00FE26BB" w:rsidP="00DB451F">
            <w:pPr>
              <w:pStyle w:val="translit"/>
            </w:pPr>
            <w:r>
              <w:t>waj-a</w:t>
            </w:r>
            <w:r w:rsidR="00144864">
              <w:t>’</w:t>
            </w:r>
            <w:r>
              <w:t>l maa</w:t>
            </w:r>
          </w:p>
        </w:tc>
        <w:tc>
          <w:tcPr>
            <w:tcW w:w="2233" w:type="dxa"/>
            <w:vAlign w:val="center"/>
          </w:tcPr>
          <w:p w:rsidR="00AA2C41" w:rsidRPr="00BC5FAE" w:rsidRDefault="00AA2C41" w:rsidP="00E63276">
            <w:pPr>
              <w:pStyle w:val="normalTable"/>
            </w:pPr>
            <w:r w:rsidRPr="00BC5FAE">
              <w:t>And Make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سَمَحْتُ بِهٖ مِنَ الْعَفْوِ عَنْهُمْ </w:t>
            </w:r>
          </w:p>
        </w:tc>
        <w:tc>
          <w:tcPr>
            <w:tcW w:w="2340" w:type="dxa"/>
            <w:vAlign w:val="center"/>
          </w:tcPr>
          <w:p w:rsidR="00AA2C41" w:rsidRPr="00CB160F" w:rsidRDefault="00FE26BB" w:rsidP="00DB451F">
            <w:pPr>
              <w:pStyle w:val="translit"/>
            </w:pPr>
            <w:r>
              <w:t>samahto behi menal a</w:t>
            </w:r>
            <w:r w:rsidR="00144864">
              <w:t>’</w:t>
            </w:r>
            <w:r>
              <w:t>few a</w:t>
            </w:r>
            <w:r w:rsidR="00144864">
              <w:t>’</w:t>
            </w:r>
            <w:r>
              <w:t>nho</w:t>
            </w:r>
          </w:p>
        </w:tc>
        <w:tc>
          <w:tcPr>
            <w:tcW w:w="2233" w:type="dxa"/>
            <w:vAlign w:val="center"/>
          </w:tcPr>
          <w:p w:rsidR="00AA2C41" w:rsidRPr="00BC5FAE" w:rsidRDefault="00AA2C41" w:rsidP="00E63276">
            <w:pPr>
              <w:pStyle w:val="normalTable"/>
            </w:pPr>
            <w:r w:rsidRPr="00BC5FAE">
              <w:t>my open-handedness in pardoning such servants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تَبَرَّعْتُ بِهٖ مِنَ الصَّدَقَةِ عَلَيْهِمْ </w:t>
            </w:r>
          </w:p>
        </w:tc>
        <w:tc>
          <w:tcPr>
            <w:tcW w:w="2340" w:type="dxa"/>
            <w:vAlign w:val="center"/>
          </w:tcPr>
          <w:p w:rsidR="00AA2C41" w:rsidRPr="00CB160F" w:rsidRDefault="00FE26BB" w:rsidP="00DB451F">
            <w:pPr>
              <w:pStyle w:val="translit"/>
            </w:pPr>
            <w:r>
              <w:t>wa tabarra</w:t>
            </w:r>
            <w:r w:rsidR="00144864">
              <w:t>’</w:t>
            </w:r>
            <w:r>
              <w:t>to behi menas sa-daqate a</w:t>
            </w:r>
            <w:r w:rsidR="00144864">
              <w:t>’</w:t>
            </w:r>
            <w:r>
              <w:t>layhim</w:t>
            </w:r>
          </w:p>
        </w:tc>
        <w:tc>
          <w:tcPr>
            <w:tcW w:w="2233" w:type="dxa"/>
            <w:vAlign w:val="center"/>
          </w:tcPr>
          <w:p w:rsidR="00AA2C41" w:rsidRPr="00BC5FAE" w:rsidRDefault="00AA2C41" w:rsidP="00E63276">
            <w:pPr>
              <w:pStyle w:val="normalTable"/>
            </w:pPr>
            <w:r w:rsidRPr="00BC5FAE">
              <w:t>and my contribution in charity toward them</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اَزْكٰى صَدَقَاتِ الْمُتَصَدِّقِيْنَ </w:t>
            </w:r>
          </w:p>
        </w:tc>
        <w:tc>
          <w:tcPr>
            <w:tcW w:w="2340" w:type="dxa"/>
            <w:vAlign w:val="center"/>
          </w:tcPr>
          <w:p w:rsidR="00AA2C41" w:rsidRPr="00CB160F" w:rsidRDefault="00FE26BB" w:rsidP="00DB451F">
            <w:pPr>
              <w:pStyle w:val="translit"/>
            </w:pPr>
            <w:r>
              <w:t>azkaa sadaqaatil motasaddeqeena</w:t>
            </w:r>
          </w:p>
        </w:tc>
        <w:tc>
          <w:tcPr>
            <w:tcW w:w="2233" w:type="dxa"/>
            <w:vAlign w:val="center"/>
          </w:tcPr>
          <w:p w:rsidR="00AA2C41" w:rsidRPr="00BC5FAE" w:rsidRDefault="00AA2C41" w:rsidP="00E63276">
            <w:pPr>
              <w:pStyle w:val="normalTable"/>
            </w:pPr>
            <w:r w:rsidRPr="00BC5FAE">
              <w:t>the purest charity of the charitable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اَعْلٰى صِ</w:t>
            </w:r>
            <w:r w:rsidR="00294E69">
              <w:rPr>
                <w:rtl/>
              </w:rPr>
              <w:t>لَا</w:t>
            </w:r>
            <w:r w:rsidRPr="00924D6F">
              <w:rPr>
                <w:rtl/>
              </w:rPr>
              <w:t xml:space="preserve">تِ الْمُتَقَرِّبِيْنَ </w:t>
            </w:r>
          </w:p>
        </w:tc>
        <w:tc>
          <w:tcPr>
            <w:tcW w:w="2340" w:type="dxa"/>
            <w:vAlign w:val="center"/>
          </w:tcPr>
          <w:p w:rsidR="00AA2C41" w:rsidRPr="00CB160F" w:rsidRDefault="00FE26BB" w:rsidP="00DB451F">
            <w:pPr>
              <w:pStyle w:val="translit"/>
            </w:pPr>
            <w:r>
              <w:t>wa a-a</w:t>
            </w:r>
            <w:r w:rsidR="00144864">
              <w:t>’</w:t>
            </w:r>
            <w:r>
              <w:t>laa selaatil motaqarrebeena</w:t>
            </w:r>
          </w:p>
        </w:tc>
        <w:tc>
          <w:tcPr>
            <w:tcW w:w="2233" w:type="dxa"/>
            <w:vAlign w:val="center"/>
          </w:tcPr>
          <w:p w:rsidR="00AA2C41" w:rsidRPr="00BC5FAE" w:rsidRDefault="00AA2C41" w:rsidP="00E63276">
            <w:pPr>
              <w:pStyle w:val="normalTable"/>
            </w:pPr>
            <w:r w:rsidRPr="00BC5FAE">
              <w:t>and the highest gift of those seeking nearness to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وَعَوِّضْنِىْ مِنْ عَفْوِىْ عَنْهُمْ عَفْوَكَ </w:t>
            </w:r>
          </w:p>
        </w:tc>
        <w:tc>
          <w:tcPr>
            <w:tcW w:w="2340" w:type="dxa"/>
            <w:vAlign w:val="center"/>
          </w:tcPr>
          <w:p w:rsidR="00AA2C41" w:rsidRPr="00CB160F" w:rsidRDefault="00FE26BB" w:rsidP="00DB451F">
            <w:pPr>
              <w:pStyle w:val="translit"/>
            </w:pPr>
            <w:r>
              <w:t>wa a</w:t>
            </w:r>
            <w:r w:rsidR="00144864">
              <w:t>’</w:t>
            </w:r>
            <w:r>
              <w:t>wwiznee min a</w:t>
            </w:r>
            <w:r w:rsidR="00144864">
              <w:t>’</w:t>
            </w:r>
            <w:r>
              <w:t>fwee a</w:t>
            </w:r>
            <w:r w:rsidR="00144864">
              <w:t>’</w:t>
            </w:r>
            <w:r>
              <w:t>nhum a</w:t>
            </w:r>
            <w:r w:rsidR="00144864">
              <w:t>’</w:t>
            </w:r>
            <w:r>
              <w:t>fwaka</w:t>
            </w:r>
          </w:p>
        </w:tc>
        <w:tc>
          <w:tcPr>
            <w:tcW w:w="2233" w:type="dxa"/>
            <w:vAlign w:val="center"/>
          </w:tcPr>
          <w:p w:rsidR="00AA2C41" w:rsidRPr="00BC5FAE" w:rsidRDefault="00AA2C41" w:rsidP="00E63276">
            <w:pPr>
              <w:pStyle w:val="normalTable"/>
            </w:pPr>
            <w:r w:rsidRPr="00BC5FAE">
              <w:t>Recompense me for my pardoning them with Thy pardon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مِنْ دُعَآئِىْ لَهُمْ رَحْمَتَكَ حَتّٰى </w:t>
            </w:r>
          </w:p>
        </w:tc>
        <w:tc>
          <w:tcPr>
            <w:tcW w:w="2340" w:type="dxa"/>
            <w:vAlign w:val="center"/>
          </w:tcPr>
          <w:p w:rsidR="00AA2C41" w:rsidRPr="00CB160F" w:rsidRDefault="00FE26BB" w:rsidP="00DB451F">
            <w:pPr>
              <w:pStyle w:val="translit"/>
            </w:pPr>
            <w:r>
              <w:t>wa min do-a</w:t>
            </w:r>
            <w:r w:rsidR="00144864">
              <w:t>’</w:t>
            </w:r>
            <w:r>
              <w:t>aa-ee lahum rahmataka hattaa</w:t>
            </w:r>
          </w:p>
        </w:tc>
        <w:tc>
          <w:tcPr>
            <w:tcW w:w="2233" w:type="dxa"/>
            <w:vAlign w:val="center"/>
          </w:tcPr>
          <w:p w:rsidR="00AA2C41" w:rsidRPr="00BC5FAE" w:rsidRDefault="00AA2C41" w:rsidP="00E63276">
            <w:pPr>
              <w:pStyle w:val="normalTable"/>
            </w:pPr>
            <w:r w:rsidRPr="00BC5FAE">
              <w:t>and for my supplicating for them with Thy mercy</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يَسْعَدَ كُلُّ وَاحِدٍ مِنَّا بِفَضْلِكَ </w:t>
            </w:r>
          </w:p>
        </w:tc>
        <w:tc>
          <w:tcPr>
            <w:tcW w:w="2340" w:type="dxa"/>
            <w:vAlign w:val="center"/>
          </w:tcPr>
          <w:p w:rsidR="00AA2C41" w:rsidRPr="00CB160F" w:rsidRDefault="00FE26BB" w:rsidP="00DB451F">
            <w:pPr>
              <w:pStyle w:val="translit"/>
            </w:pPr>
            <w:r>
              <w:t>yas-a</w:t>
            </w:r>
            <w:r w:rsidR="00144864">
              <w:t>’</w:t>
            </w:r>
            <w:r>
              <w:t>da kullo waahedin minnaa be-fazleka</w:t>
            </w:r>
          </w:p>
        </w:tc>
        <w:tc>
          <w:tcPr>
            <w:tcW w:w="2233" w:type="dxa"/>
            <w:vAlign w:val="center"/>
          </w:tcPr>
          <w:p w:rsidR="00AA2C41" w:rsidRPr="00BC5FAE" w:rsidRDefault="00AA2C41" w:rsidP="00E63276">
            <w:pPr>
              <w:pStyle w:val="normalTable"/>
            </w:pPr>
            <w:r w:rsidRPr="00BC5FAE">
              <w:t>so that each one of us may gain felicity through Thy bounty</w:t>
            </w:r>
          </w:p>
        </w:tc>
      </w:tr>
      <w:tr w:rsidR="00AA2C41" w:rsidTr="00E63276">
        <w:tc>
          <w:tcPr>
            <w:tcW w:w="3388" w:type="dxa"/>
            <w:tcMar>
              <w:left w:w="58" w:type="dxa"/>
              <w:right w:w="58" w:type="dxa"/>
            </w:tcMar>
          </w:tcPr>
          <w:p w:rsidR="00AA2C41" w:rsidRPr="00924D6F" w:rsidRDefault="00AA2C41" w:rsidP="00FE26BB">
            <w:pPr>
              <w:pStyle w:val="arabic"/>
              <w:rPr>
                <w:rFonts w:hint="cs"/>
                <w:rtl/>
              </w:rPr>
            </w:pPr>
            <w:r w:rsidRPr="00924D6F">
              <w:rPr>
                <w:rtl/>
              </w:rPr>
              <w:t xml:space="preserve">وَ يَنْجُوَ كُلٌّ مِنَّا بِمَنِّكَ </w:t>
            </w:r>
          </w:p>
        </w:tc>
        <w:tc>
          <w:tcPr>
            <w:tcW w:w="2340" w:type="dxa"/>
            <w:vAlign w:val="center"/>
          </w:tcPr>
          <w:p w:rsidR="00AA2C41" w:rsidRPr="00FE26BB" w:rsidRDefault="00FE26BB" w:rsidP="00DB451F">
            <w:pPr>
              <w:pStyle w:val="translit"/>
              <w:rPr>
                <w:lang w:val="en-US"/>
              </w:rPr>
            </w:pPr>
            <w:r>
              <w:t>wa yanjowa kullun minnaa be-manneka</w:t>
            </w:r>
          </w:p>
        </w:tc>
        <w:tc>
          <w:tcPr>
            <w:tcW w:w="2233" w:type="dxa"/>
            <w:vAlign w:val="center"/>
          </w:tcPr>
          <w:p w:rsidR="00AA2C41" w:rsidRPr="00BC5FAE" w:rsidRDefault="00AA2C41" w:rsidP="00E63276">
            <w:pPr>
              <w:pStyle w:val="normalTable"/>
            </w:pPr>
            <w:r w:rsidRPr="00BC5FAE">
              <w:t>and each may attain deliverance through Thy kindness!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اَللّٰهُمَّ وَ اَيُّمَا عَبْدٍ مِنْ عَبِيْدِكَ </w:t>
            </w:r>
          </w:p>
        </w:tc>
        <w:tc>
          <w:tcPr>
            <w:tcW w:w="2340" w:type="dxa"/>
            <w:vAlign w:val="center"/>
          </w:tcPr>
          <w:p w:rsidR="00AA2C41" w:rsidRPr="00FE26BB" w:rsidRDefault="00FE26BB" w:rsidP="00DB451F">
            <w:pPr>
              <w:pStyle w:val="translit"/>
              <w:rPr>
                <w:lang w:val="en-US"/>
              </w:rPr>
            </w:pPr>
            <w:r>
              <w:rPr>
                <w:lang w:val="en-US"/>
              </w:rPr>
              <w:t>allaahumma wa ayyomaa a</w:t>
            </w:r>
            <w:r w:rsidR="00144864">
              <w:rPr>
                <w:lang w:val="en-US"/>
              </w:rPr>
              <w:t>’</w:t>
            </w:r>
            <w:r>
              <w:rPr>
                <w:lang w:val="en-US"/>
              </w:rPr>
              <w:t>bdin min a</w:t>
            </w:r>
            <w:r w:rsidR="00144864">
              <w:rPr>
                <w:lang w:val="en-US"/>
              </w:rPr>
              <w:t>’</w:t>
            </w:r>
            <w:r>
              <w:rPr>
                <w:lang w:val="en-US"/>
              </w:rPr>
              <w:t>beedeka</w:t>
            </w:r>
          </w:p>
        </w:tc>
        <w:tc>
          <w:tcPr>
            <w:tcW w:w="2233" w:type="dxa"/>
            <w:vAlign w:val="center"/>
          </w:tcPr>
          <w:p w:rsidR="00AA2C41" w:rsidRPr="00BC5FAE" w:rsidRDefault="00AA2C41" w:rsidP="00E63276">
            <w:pPr>
              <w:pStyle w:val="normalTable"/>
            </w:pPr>
            <w:r w:rsidRPr="00BC5FAE">
              <w:t xml:space="preserve">O </w:t>
            </w:r>
            <w:r>
              <w:t>Allah</w:t>
            </w:r>
            <w:r w:rsidRPr="00BC5FAE">
              <w:t>, if there is a servant from among Thy servants whom</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اَدْرَكَه</w:t>
            </w:r>
            <w:r w:rsidRPr="00924D6F">
              <w:t></w:t>
            </w:r>
            <w:r w:rsidRPr="00924D6F">
              <w:rPr>
                <w:rtl/>
              </w:rPr>
              <w:t xml:space="preserve"> مِنِّىْ دَرَكٌ </w:t>
            </w:r>
          </w:p>
        </w:tc>
        <w:tc>
          <w:tcPr>
            <w:tcW w:w="2340" w:type="dxa"/>
            <w:vAlign w:val="center"/>
          </w:tcPr>
          <w:p w:rsidR="00AA2C41" w:rsidRPr="00CB160F" w:rsidRDefault="00FE26BB" w:rsidP="00DB451F">
            <w:pPr>
              <w:pStyle w:val="translit"/>
            </w:pPr>
            <w:r>
              <w:t>ad-rakahu minnee darakun</w:t>
            </w:r>
          </w:p>
        </w:tc>
        <w:tc>
          <w:tcPr>
            <w:tcW w:w="2233" w:type="dxa"/>
            <w:vAlign w:val="center"/>
          </w:tcPr>
          <w:p w:rsidR="00AA2C41" w:rsidRPr="00BC5FAE" w:rsidRDefault="00AA2C41" w:rsidP="00E63276">
            <w:pPr>
              <w:pStyle w:val="normalTable"/>
            </w:pPr>
            <w:r w:rsidRPr="00BC5FAE">
              <w:t>an ill visits on my account,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اَوْ مَسَّه</w:t>
            </w:r>
            <w:r w:rsidRPr="00924D6F">
              <w:t></w:t>
            </w:r>
            <w:r w:rsidRPr="00924D6F">
              <w:rPr>
                <w:rtl/>
              </w:rPr>
              <w:t xml:space="preserve"> مِنْ نَاحِيَتِىْ اَذًى </w:t>
            </w:r>
          </w:p>
        </w:tc>
        <w:tc>
          <w:tcPr>
            <w:tcW w:w="2340" w:type="dxa"/>
            <w:vAlign w:val="center"/>
          </w:tcPr>
          <w:p w:rsidR="00AA2C41" w:rsidRPr="00CB160F" w:rsidRDefault="00FE26BB" w:rsidP="00DB451F">
            <w:pPr>
              <w:pStyle w:val="translit"/>
            </w:pPr>
            <w:r>
              <w:t>aw-massahu min naaheyatee azan</w:t>
            </w:r>
          </w:p>
        </w:tc>
        <w:tc>
          <w:tcPr>
            <w:tcW w:w="2233" w:type="dxa"/>
            <w:vAlign w:val="center"/>
          </w:tcPr>
          <w:p w:rsidR="00AA2C41" w:rsidRPr="00BC5FAE" w:rsidRDefault="00AA2C41" w:rsidP="00E63276">
            <w:pPr>
              <w:pStyle w:val="normalTable"/>
            </w:pPr>
            <w:r w:rsidRPr="00BC5FAE">
              <w:t>a harm touches from my direction,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اَوْ لَحِقَه</w:t>
            </w:r>
            <w:r w:rsidRPr="00924D6F">
              <w:t></w:t>
            </w:r>
            <w:r w:rsidRPr="00924D6F">
              <w:rPr>
                <w:rtl/>
              </w:rPr>
              <w:t xml:space="preserve"> بِىْ اَوْ بِسَبَبِىْ ظُلْمٌ </w:t>
            </w:r>
          </w:p>
        </w:tc>
        <w:tc>
          <w:tcPr>
            <w:tcW w:w="2340" w:type="dxa"/>
            <w:vAlign w:val="center"/>
          </w:tcPr>
          <w:p w:rsidR="00AA2C41" w:rsidRPr="00CB160F" w:rsidRDefault="00FE26BB" w:rsidP="00DB451F">
            <w:pPr>
              <w:pStyle w:val="translit"/>
            </w:pPr>
            <w:r>
              <w:t xml:space="preserve">aw laheqahu bee aw besababee zulmun </w:t>
            </w:r>
          </w:p>
        </w:tc>
        <w:tc>
          <w:tcPr>
            <w:tcW w:w="2233" w:type="dxa"/>
            <w:vAlign w:val="center"/>
          </w:tcPr>
          <w:p w:rsidR="00AA2C41" w:rsidRPr="00BC5FAE" w:rsidRDefault="00AA2C41" w:rsidP="00E63276">
            <w:pPr>
              <w:pStyle w:val="normalTable"/>
            </w:pPr>
            <w:r w:rsidRPr="00BC5FAE">
              <w:t>or a wrong overtakes through me or because of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فَفُتُّه</w:t>
            </w:r>
            <w:r w:rsidRPr="00924D6F">
              <w:t></w:t>
            </w:r>
            <w:r w:rsidRPr="00924D6F">
              <w:rPr>
                <w:rtl/>
              </w:rPr>
              <w:t xml:space="preserve"> بِحَقِّهٖ </w:t>
            </w:r>
          </w:p>
        </w:tc>
        <w:tc>
          <w:tcPr>
            <w:tcW w:w="2340" w:type="dxa"/>
            <w:vAlign w:val="center"/>
          </w:tcPr>
          <w:p w:rsidR="00AA2C41" w:rsidRPr="00CB160F" w:rsidRDefault="00FE26BB" w:rsidP="00DB451F">
            <w:pPr>
              <w:pStyle w:val="translit"/>
            </w:pPr>
            <w:r>
              <w:t>fafuttahu be-haqqehi</w:t>
            </w:r>
          </w:p>
        </w:tc>
        <w:tc>
          <w:tcPr>
            <w:tcW w:w="2233" w:type="dxa"/>
            <w:vAlign w:val="center"/>
          </w:tcPr>
          <w:p w:rsidR="00AA2C41" w:rsidRPr="00BC5FAE" w:rsidRDefault="00AA2C41" w:rsidP="00E63276">
            <w:pPr>
              <w:pStyle w:val="normalTable"/>
            </w:pPr>
            <w:r w:rsidRPr="00BC5FAE">
              <w:t>and should I fail to take care of his right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اَوْ سَبَقْتُه</w:t>
            </w:r>
            <w:r w:rsidRPr="00924D6F">
              <w:t></w:t>
            </w:r>
            <w:r w:rsidRPr="00924D6F">
              <w:rPr>
                <w:rtl/>
              </w:rPr>
              <w:t xml:space="preserve"> بِظُلْمَتِهٖ </w:t>
            </w:r>
          </w:p>
        </w:tc>
        <w:tc>
          <w:tcPr>
            <w:tcW w:w="2340" w:type="dxa"/>
            <w:vAlign w:val="center"/>
          </w:tcPr>
          <w:p w:rsidR="00AA2C41" w:rsidRPr="00CB160F" w:rsidRDefault="00FE26BB" w:rsidP="00DB451F">
            <w:pPr>
              <w:pStyle w:val="translit"/>
            </w:pPr>
            <w:r>
              <w:t>aw sabaqtohu be-zulmatehi</w:t>
            </w:r>
          </w:p>
        </w:tc>
        <w:tc>
          <w:tcPr>
            <w:tcW w:w="2233" w:type="dxa"/>
            <w:vAlign w:val="center"/>
          </w:tcPr>
          <w:p w:rsidR="00AA2C41" w:rsidRPr="00BC5FAE" w:rsidRDefault="00AA2C41" w:rsidP="00E63276">
            <w:pPr>
              <w:pStyle w:val="normalTable"/>
            </w:pPr>
            <w:r w:rsidRPr="00BC5FAE">
              <w:t>or go before him [in death] with his complaint,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فَصَلِّ عَلٰى مُحَمَّدٍ وَّ اٰلِهٖ </w:t>
            </w:r>
          </w:p>
        </w:tc>
        <w:tc>
          <w:tcPr>
            <w:tcW w:w="2340" w:type="dxa"/>
            <w:vAlign w:val="center"/>
          </w:tcPr>
          <w:p w:rsidR="00AA2C41" w:rsidRPr="00CB160F" w:rsidRDefault="00FE26BB" w:rsidP="00DB451F">
            <w:pPr>
              <w:pStyle w:val="translit"/>
            </w:pPr>
            <w:r>
              <w:t>fa-salle a</w:t>
            </w:r>
            <w:r w:rsidR="00144864">
              <w:t>’</w:t>
            </w:r>
            <w:r>
              <w:t>laa mohammadiwn wa aalehi</w:t>
            </w:r>
          </w:p>
        </w:tc>
        <w:tc>
          <w:tcPr>
            <w:tcW w:w="2233" w:type="dxa"/>
            <w:vAlign w:val="center"/>
          </w:tcPr>
          <w:p w:rsidR="00AA2C41" w:rsidRPr="00BC5FAE" w:rsidRDefault="00AA2C41" w:rsidP="00E63276">
            <w:pPr>
              <w:pStyle w:val="normalTable"/>
            </w:pPr>
            <w:r w:rsidRPr="00BC5FAE">
              <w:t>bless Muhammad and his Household,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اَرْضِهٖ عَنِّىْ مِنْ وُجْدِكَ </w:t>
            </w:r>
          </w:p>
        </w:tc>
        <w:tc>
          <w:tcPr>
            <w:tcW w:w="2340" w:type="dxa"/>
            <w:vAlign w:val="center"/>
          </w:tcPr>
          <w:p w:rsidR="00AA2C41" w:rsidRPr="00CB160F" w:rsidRDefault="00FE26BB" w:rsidP="00DB451F">
            <w:pPr>
              <w:pStyle w:val="translit"/>
            </w:pPr>
            <w:r>
              <w:t>wa arzehi a</w:t>
            </w:r>
            <w:r w:rsidR="00144864">
              <w:t>’</w:t>
            </w:r>
            <w:r>
              <w:t>nnee min wujdeka</w:t>
            </w:r>
          </w:p>
        </w:tc>
        <w:tc>
          <w:tcPr>
            <w:tcW w:w="2233" w:type="dxa"/>
            <w:vAlign w:val="center"/>
          </w:tcPr>
          <w:p w:rsidR="00AA2C41" w:rsidRPr="00BC5FAE" w:rsidRDefault="00AA2C41" w:rsidP="00E63276">
            <w:pPr>
              <w:pStyle w:val="normalTable"/>
            </w:pPr>
            <w:r w:rsidRPr="00BC5FAE">
              <w:t>satisfy him toward me through Thy wealth,</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اَوْفِهٖ حَقَّه</w:t>
            </w:r>
            <w:r w:rsidRPr="00924D6F">
              <w:t></w:t>
            </w:r>
            <w:r w:rsidRPr="00924D6F">
              <w:rPr>
                <w:rtl/>
              </w:rPr>
              <w:t xml:space="preserve"> مِنْ عِنْدِكَ </w:t>
            </w:r>
          </w:p>
        </w:tc>
        <w:tc>
          <w:tcPr>
            <w:tcW w:w="2340" w:type="dxa"/>
            <w:vAlign w:val="center"/>
          </w:tcPr>
          <w:p w:rsidR="00AA2C41" w:rsidRPr="00CB160F" w:rsidRDefault="00FE26BB" w:rsidP="00DB451F">
            <w:pPr>
              <w:pStyle w:val="translit"/>
            </w:pPr>
            <w:r>
              <w:t>wa aw-fehi haqqahu min i</w:t>
            </w:r>
            <w:r w:rsidR="00144864">
              <w:t>’</w:t>
            </w:r>
            <w:r>
              <w:t>ndeka</w:t>
            </w:r>
          </w:p>
        </w:tc>
        <w:tc>
          <w:tcPr>
            <w:tcW w:w="2233" w:type="dxa"/>
            <w:vAlign w:val="center"/>
          </w:tcPr>
          <w:p w:rsidR="00AA2C41" w:rsidRPr="00BC5FAE" w:rsidRDefault="00AA2C41" w:rsidP="00E63276">
            <w:pPr>
              <w:pStyle w:val="normalTable"/>
            </w:pPr>
            <w:r w:rsidRPr="00BC5FAE">
              <w:t>and give him his full right from Thyself!</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ثُمَّ قِ</w:t>
            </w:r>
            <w:r w:rsidR="00FE26BB">
              <w:rPr>
                <w:rFonts w:hint="cs"/>
                <w:rtl/>
              </w:rPr>
              <w:t>ـ</w:t>
            </w:r>
            <w:r w:rsidRPr="00924D6F">
              <w:rPr>
                <w:rtl/>
              </w:rPr>
              <w:t>نِىْ مَا يُوْجِبُ لَه</w:t>
            </w:r>
            <w:r w:rsidRPr="00924D6F">
              <w:t></w:t>
            </w:r>
            <w:r w:rsidRPr="00924D6F">
              <w:rPr>
                <w:rtl/>
              </w:rPr>
              <w:t xml:space="preserve"> حُكْمُكَ </w:t>
            </w:r>
          </w:p>
        </w:tc>
        <w:tc>
          <w:tcPr>
            <w:tcW w:w="2340" w:type="dxa"/>
            <w:vAlign w:val="center"/>
          </w:tcPr>
          <w:p w:rsidR="00AA2C41" w:rsidRPr="00FE26BB" w:rsidRDefault="00FE26BB" w:rsidP="00DB451F">
            <w:pPr>
              <w:pStyle w:val="translit"/>
              <w:rPr>
                <w:lang w:val="en-US"/>
              </w:rPr>
            </w:pPr>
            <w:r>
              <w:t>summa qenee</w:t>
            </w:r>
            <w:r>
              <w:rPr>
                <w:lang w:val="en-US"/>
              </w:rPr>
              <w:t xml:space="preserve"> maa yoojebo lahu hukmoka</w:t>
            </w:r>
          </w:p>
        </w:tc>
        <w:tc>
          <w:tcPr>
            <w:tcW w:w="2233" w:type="dxa"/>
            <w:vAlign w:val="center"/>
          </w:tcPr>
          <w:p w:rsidR="00AA2C41" w:rsidRPr="00BC5FAE" w:rsidRDefault="00AA2C41" w:rsidP="00E63276">
            <w:pPr>
              <w:pStyle w:val="normalTable"/>
            </w:pPr>
            <w:r w:rsidRPr="00BC5FAE">
              <w:t>Then protect me from what Thy decision mandates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خَلِّصْنِىْ مِمَّا يَحْكُمُ بِهٖ عَدْلُكَ </w:t>
            </w:r>
          </w:p>
        </w:tc>
        <w:tc>
          <w:tcPr>
            <w:tcW w:w="2340" w:type="dxa"/>
            <w:vAlign w:val="center"/>
          </w:tcPr>
          <w:p w:rsidR="00AA2C41" w:rsidRPr="00CB160F" w:rsidRDefault="00FE26BB" w:rsidP="00DB451F">
            <w:pPr>
              <w:pStyle w:val="translit"/>
            </w:pPr>
            <w:r>
              <w:t>wa khallisnee mimmaa yahkomo behi a</w:t>
            </w:r>
            <w:r w:rsidR="00144864">
              <w:t>’</w:t>
            </w:r>
            <w:r>
              <w:t>dloka</w:t>
            </w:r>
          </w:p>
        </w:tc>
        <w:tc>
          <w:tcPr>
            <w:tcW w:w="2233" w:type="dxa"/>
            <w:vAlign w:val="center"/>
          </w:tcPr>
          <w:p w:rsidR="00AA2C41" w:rsidRPr="00BC5FAE" w:rsidRDefault="00AA2C41" w:rsidP="00E63276">
            <w:pPr>
              <w:pStyle w:val="normalTable"/>
            </w:pPr>
            <w:r w:rsidRPr="00BC5FAE">
              <w:t>and save me from what Thy justice decides,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فَاِنَّ قُوَّتِىْ </w:t>
            </w:r>
            <w:r w:rsidR="00372559">
              <w:rPr>
                <w:rtl/>
              </w:rPr>
              <w:t>لَا</w:t>
            </w:r>
            <w:r w:rsidRPr="00924D6F">
              <w:rPr>
                <w:rtl/>
              </w:rPr>
              <w:t xml:space="preserve"> تَسْتَقِلُّ بِنِقْمَتِكَ </w:t>
            </w:r>
          </w:p>
        </w:tc>
        <w:tc>
          <w:tcPr>
            <w:tcW w:w="2340" w:type="dxa"/>
            <w:vAlign w:val="center"/>
          </w:tcPr>
          <w:p w:rsidR="00AA2C41" w:rsidRPr="00CB160F" w:rsidRDefault="00FE26BB" w:rsidP="00DB451F">
            <w:pPr>
              <w:pStyle w:val="translit"/>
            </w:pPr>
            <w:r>
              <w:t>fa-inna quwwatee laa tas-taqillo be-niqmateka</w:t>
            </w:r>
          </w:p>
        </w:tc>
        <w:tc>
          <w:tcPr>
            <w:tcW w:w="2233" w:type="dxa"/>
            <w:vAlign w:val="center"/>
          </w:tcPr>
          <w:p w:rsidR="00AA2C41" w:rsidRPr="00BC5FAE" w:rsidRDefault="00AA2C41" w:rsidP="00E63276">
            <w:pPr>
              <w:pStyle w:val="normalTable"/>
            </w:pPr>
            <w:r w:rsidRPr="00BC5FAE">
              <w:t>for my strength cannot bear Thy vengeance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اِنَّ طَاقَتِىْ </w:t>
            </w:r>
            <w:r w:rsidR="00372559">
              <w:rPr>
                <w:rtl/>
              </w:rPr>
              <w:t>لَا</w:t>
            </w:r>
            <w:r w:rsidRPr="00924D6F">
              <w:rPr>
                <w:rtl/>
              </w:rPr>
              <w:t xml:space="preserve"> تَنْهَضُ بِسُخْطِكَ </w:t>
            </w:r>
          </w:p>
        </w:tc>
        <w:tc>
          <w:tcPr>
            <w:tcW w:w="2340" w:type="dxa"/>
            <w:vAlign w:val="center"/>
          </w:tcPr>
          <w:p w:rsidR="00AA2C41" w:rsidRPr="00CB160F" w:rsidRDefault="00FE26BB" w:rsidP="00DB451F">
            <w:pPr>
              <w:pStyle w:val="translit"/>
            </w:pPr>
            <w:r>
              <w:t>wa inna taa-qatee laa tanhazo be-sukhteka</w:t>
            </w:r>
          </w:p>
        </w:tc>
        <w:tc>
          <w:tcPr>
            <w:tcW w:w="2233" w:type="dxa"/>
            <w:vAlign w:val="center"/>
          </w:tcPr>
          <w:p w:rsidR="00AA2C41" w:rsidRPr="00BC5FAE" w:rsidRDefault="00AA2C41" w:rsidP="00E63276">
            <w:pPr>
              <w:pStyle w:val="normalTable"/>
            </w:pPr>
            <w:r w:rsidRPr="00BC5FAE">
              <w:t>and my obedience cannot stand up to Thy displeasure!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فَاِنَّكَ اِنْ تُكَافِنِىْ بِالْحَقِّ تُهْلِكْنِىْ </w:t>
            </w:r>
          </w:p>
        </w:tc>
        <w:tc>
          <w:tcPr>
            <w:tcW w:w="2340" w:type="dxa"/>
            <w:vAlign w:val="center"/>
          </w:tcPr>
          <w:p w:rsidR="00AA2C41" w:rsidRPr="00CB160F" w:rsidRDefault="00FE26BB" w:rsidP="00DB451F">
            <w:pPr>
              <w:pStyle w:val="translit"/>
            </w:pPr>
            <w:r>
              <w:t>fa-innaka in tokaa-fenee bil-haqqe tohliknee</w:t>
            </w:r>
          </w:p>
        </w:tc>
        <w:tc>
          <w:tcPr>
            <w:tcW w:w="2233" w:type="dxa"/>
            <w:vAlign w:val="center"/>
          </w:tcPr>
          <w:p w:rsidR="00AA2C41" w:rsidRPr="00BC5FAE" w:rsidRDefault="00AA2C41" w:rsidP="00E63276">
            <w:pPr>
              <w:pStyle w:val="normalTable"/>
            </w:pPr>
            <w:r w:rsidRPr="00BC5FAE">
              <w:t>If Thou recompensest me with the right, Thou wilt destroy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اِلاَّ تَغَمَّدْنِىْ بِرَحْمَتِكَ تُوْبِقْنِىْ </w:t>
            </w:r>
          </w:p>
        </w:tc>
        <w:tc>
          <w:tcPr>
            <w:tcW w:w="2340" w:type="dxa"/>
            <w:vAlign w:val="center"/>
          </w:tcPr>
          <w:p w:rsidR="00AA2C41" w:rsidRPr="00CB160F" w:rsidRDefault="00FE26BB" w:rsidP="00DB451F">
            <w:pPr>
              <w:pStyle w:val="translit"/>
            </w:pPr>
            <w:r>
              <w:t>wa illaa taghammad-nee be-rahmateka toobiqnee</w:t>
            </w:r>
          </w:p>
        </w:tc>
        <w:tc>
          <w:tcPr>
            <w:tcW w:w="2233" w:type="dxa"/>
            <w:vAlign w:val="center"/>
          </w:tcPr>
          <w:p w:rsidR="00AA2C41" w:rsidRPr="00BC5FAE" w:rsidRDefault="00AA2C41" w:rsidP="00E63276">
            <w:pPr>
              <w:pStyle w:val="normalTable"/>
            </w:pPr>
            <w:r w:rsidRPr="00BC5FAE">
              <w:t>and if Thou dost not shield me in Thy mercy, Thou wilt lay me waste.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اَللّٰهُمَّ اِنِّىْٓ </w:t>
            </w:r>
          </w:p>
        </w:tc>
        <w:tc>
          <w:tcPr>
            <w:tcW w:w="2340" w:type="dxa"/>
            <w:vAlign w:val="center"/>
          </w:tcPr>
          <w:p w:rsidR="00AA2C41" w:rsidRPr="00CB160F" w:rsidRDefault="00FE26BB" w:rsidP="00DB451F">
            <w:pPr>
              <w:pStyle w:val="translit"/>
            </w:pPr>
            <w:r>
              <w:t>allaahumma innee</w:t>
            </w:r>
          </w:p>
        </w:tc>
        <w:tc>
          <w:tcPr>
            <w:tcW w:w="2233" w:type="dxa"/>
            <w:vAlign w:val="center"/>
          </w:tcPr>
          <w:p w:rsidR="00AA2C41" w:rsidRPr="00BC5FAE" w:rsidRDefault="00AA2C41" w:rsidP="00E63276">
            <w:pPr>
              <w:pStyle w:val="normalTable"/>
            </w:pPr>
            <w:r w:rsidRPr="00BC5FAE">
              <w:t xml:space="preserve">O </w:t>
            </w:r>
            <w:r>
              <w:t>Allah</w:t>
            </w:r>
            <w:r w:rsidRPr="00BC5FAE">
              <w: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اَسْتَوْهِبُكَ يَآ اِلٰهِىْ مَا </w:t>
            </w:r>
            <w:r w:rsidR="00372559">
              <w:rPr>
                <w:rtl/>
              </w:rPr>
              <w:t>لَا</w:t>
            </w:r>
            <w:r w:rsidRPr="00924D6F">
              <w:rPr>
                <w:rtl/>
              </w:rPr>
              <w:t xml:space="preserve"> يَنْقُصُكَ بَذْلُه</w:t>
            </w:r>
            <w:r w:rsidRPr="00924D6F">
              <w:t></w:t>
            </w:r>
            <w:r w:rsidRPr="00924D6F">
              <w:rPr>
                <w:rtl/>
              </w:rPr>
              <w:t xml:space="preserve"> </w:t>
            </w:r>
          </w:p>
        </w:tc>
        <w:tc>
          <w:tcPr>
            <w:tcW w:w="2340" w:type="dxa"/>
            <w:vAlign w:val="center"/>
          </w:tcPr>
          <w:p w:rsidR="00AA2C41" w:rsidRPr="00CB160F" w:rsidRDefault="00FE26BB" w:rsidP="00DB451F">
            <w:pPr>
              <w:pStyle w:val="translit"/>
            </w:pPr>
            <w:r>
              <w:t>astawheboka yaaa elaahee maa laa yanqosoka bazlohu</w:t>
            </w:r>
          </w:p>
        </w:tc>
        <w:tc>
          <w:tcPr>
            <w:tcW w:w="2233" w:type="dxa"/>
            <w:vAlign w:val="center"/>
          </w:tcPr>
          <w:p w:rsidR="00AA2C41" w:rsidRPr="00BC5FAE" w:rsidRDefault="00AA2C41" w:rsidP="00E63276">
            <w:pPr>
              <w:pStyle w:val="normalTable"/>
            </w:pPr>
            <w:r w:rsidRPr="00BC5FAE">
              <w:t xml:space="preserve">I ask Thee to grant, my </w:t>
            </w:r>
            <w:r>
              <w:t>Allah</w:t>
            </w:r>
            <w:r w:rsidRPr="00BC5FAE">
              <w:t>, that whose giving will not decrease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اَسْتَحْمِلُكَ مَا </w:t>
            </w:r>
            <w:r w:rsidR="00372559">
              <w:rPr>
                <w:rtl/>
              </w:rPr>
              <w:t>لَا</w:t>
            </w:r>
            <w:r w:rsidRPr="00924D6F">
              <w:rPr>
                <w:rtl/>
              </w:rPr>
              <w:t xml:space="preserve"> يَبْهَضُكَ حَمْلُه</w:t>
            </w:r>
            <w:r w:rsidRPr="00924D6F">
              <w:t></w:t>
            </w:r>
            <w:r w:rsidRPr="00924D6F">
              <w:rPr>
                <w:rtl/>
              </w:rPr>
              <w:t xml:space="preserve"> </w:t>
            </w:r>
          </w:p>
        </w:tc>
        <w:tc>
          <w:tcPr>
            <w:tcW w:w="2340" w:type="dxa"/>
            <w:vAlign w:val="center"/>
          </w:tcPr>
          <w:p w:rsidR="00AA2C41" w:rsidRPr="00CB160F" w:rsidRDefault="004D34F0" w:rsidP="00DB451F">
            <w:pPr>
              <w:pStyle w:val="translit"/>
            </w:pPr>
            <w:r>
              <w:t>wa astahmeloka maa laa yabhazoka hamlohu</w:t>
            </w:r>
          </w:p>
        </w:tc>
        <w:tc>
          <w:tcPr>
            <w:tcW w:w="2233" w:type="dxa"/>
            <w:vAlign w:val="center"/>
          </w:tcPr>
          <w:p w:rsidR="00AA2C41" w:rsidRPr="00BC5FAE" w:rsidRDefault="00AA2C41" w:rsidP="00E63276">
            <w:pPr>
              <w:pStyle w:val="normalTable"/>
            </w:pPr>
            <w:r w:rsidRPr="00BC5FAE">
              <w:t>and I ask Thee to carry that whose carrying will not weigh Thee down: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اَسْتَوْهِبُكَ يَآ اِلٰهِىْ نَفْسِىَ </w:t>
            </w:r>
          </w:p>
        </w:tc>
        <w:tc>
          <w:tcPr>
            <w:tcW w:w="2340" w:type="dxa"/>
            <w:vAlign w:val="center"/>
          </w:tcPr>
          <w:p w:rsidR="00AA2C41" w:rsidRPr="00CB160F" w:rsidRDefault="004D34F0" w:rsidP="00DB451F">
            <w:pPr>
              <w:pStyle w:val="translit"/>
            </w:pPr>
            <w:r>
              <w:t>astawheboka yaaa elaahee nafseyal</w:t>
            </w:r>
          </w:p>
        </w:tc>
        <w:tc>
          <w:tcPr>
            <w:tcW w:w="2233" w:type="dxa"/>
            <w:vAlign w:val="center"/>
          </w:tcPr>
          <w:p w:rsidR="00AA2C41" w:rsidRPr="00BC5FAE" w:rsidRDefault="00AA2C41" w:rsidP="00E63276">
            <w:pPr>
              <w:pStyle w:val="normalTable"/>
            </w:pPr>
            <w:r w:rsidRPr="00BC5FAE">
              <w:t xml:space="preserve">My </w:t>
            </w:r>
            <w:r>
              <w:t>Allah</w:t>
            </w:r>
            <w:r w:rsidRPr="00BC5FAE">
              <w:t>, I ask Thee to give my soul,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الَّتِىْ لَمْ تَخْلُقْهَا </w:t>
            </w:r>
          </w:p>
        </w:tc>
        <w:tc>
          <w:tcPr>
            <w:tcW w:w="2340" w:type="dxa"/>
            <w:vAlign w:val="center"/>
          </w:tcPr>
          <w:p w:rsidR="00AA2C41" w:rsidRPr="00CB160F" w:rsidRDefault="004D34F0" w:rsidP="00DB451F">
            <w:pPr>
              <w:pStyle w:val="translit"/>
            </w:pPr>
            <w:r>
              <w:t>latee lam takhluqhaa</w:t>
            </w:r>
          </w:p>
        </w:tc>
        <w:tc>
          <w:tcPr>
            <w:tcW w:w="2233" w:type="dxa"/>
            <w:vAlign w:val="center"/>
          </w:tcPr>
          <w:p w:rsidR="00AA2C41" w:rsidRPr="00BC5FAE" w:rsidRDefault="00AA2C41" w:rsidP="00E63276">
            <w:pPr>
              <w:pStyle w:val="normalTable"/>
            </w:pPr>
            <w:r w:rsidRPr="00BC5FAE">
              <w:t>which Thou didst not create</w:t>
            </w:r>
          </w:p>
        </w:tc>
      </w:tr>
      <w:tr w:rsidR="00AA2C41" w:rsidTr="00E63276">
        <w:tc>
          <w:tcPr>
            <w:tcW w:w="3388" w:type="dxa"/>
            <w:tcMar>
              <w:left w:w="58" w:type="dxa"/>
              <w:right w:w="58" w:type="dxa"/>
            </w:tcMar>
          </w:tcPr>
          <w:p w:rsidR="00AA2C41" w:rsidRPr="00924D6F" w:rsidRDefault="00AA2C41" w:rsidP="00AA2C41">
            <w:pPr>
              <w:pStyle w:val="arabic"/>
              <w:rPr>
                <w:rFonts w:cs="Times New Roman" w:hint="cs"/>
                <w:rtl/>
              </w:rPr>
            </w:pPr>
            <w:r w:rsidRPr="00924D6F">
              <w:rPr>
                <w:rtl/>
              </w:rPr>
              <w:t>لِتَمْتَنِعَ بِهَا مِنْ سُ</w:t>
            </w:r>
            <w:r w:rsidRPr="00924D6F">
              <w:rPr>
                <w:rFonts w:hint="cs"/>
                <w:rtl/>
              </w:rPr>
              <w:t>و</w:t>
            </w:r>
            <w:r w:rsidRPr="00924D6F">
              <w:rPr>
                <w:rtl/>
              </w:rPr>
              <w:t>ۤ</w:t>
            </w:r>
            <w:r w:rsidRPr="00924D6F">
              <w:rPr>
                <w:rFonts w:hint="cs"/>
                <w:rtl/>
              </w:rPr>
              <w:t xml:space="preserve"> ءٍ</w:t>
            </w:r>
          </w:p>
        </w:tc>
        <w:tc>
          <w:tcPr>
            <w:tcW w:w="2340" w:type="dxa"/>
            <w:vAlign w:val="center"/>
          </w:tcPr>
          <w:p w:rsidR="00AA2C41" w:rsidRPr="00CB160F" w:rsidRDefault="004D34F0" w:rsidP="00DB451F">
            <w:pPr>
              <w:pStyle w:val="translit"/>
            </w:pPr>
            <w:r>
              <w:t>le-tam-tane-a</w:t>
            </w:r>
            <w:r w:rsidR="00144864">
              <w:t>’</w:t>
            </w:r>
            <w:r>
              <w:t xml:space="preserve"> behaa min sooo-in</w:t>
            </w:r>
          </w:p>
        </w:tc>
        <w:tc>
          <w:tcPr>
            <w:tcW w:w="2233" w:type="dxa"/>
            <w:vAlign w:val="center"/>
          </w:tcPr>
          <w:p w:rsidR="00AA2C41" w:rsidRPr="00BC5FAE" w:rsidRDefault="00AA2C41" w:rsidP="00E63276">
            <w:pPr>
              <w:pStyle w:val="normalTable"/>
            </w:pPr>
            <w:r w:rsidRPr="00BC5FAE">
              <w:t>to keep Thyself from evil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اَوْ لِتَطَرَّقَ بِهَا اِلٰى نَفْعٍ </w:t>
            </w:r>
          </w:p>
        </w:tc>
        <w:tc>
          <w:tcPr>
            <w:tcW w:w="2340" w:type="dxa"/>
            <w:vAlign w:val="center"/>
          </w:tcPr>
          <w:p w:rsidR="00AA2C41" w:rsidRPr="00CB160F" w:rsidRDefault="0098339A" w:rsidP="00DB451F">
            <w:pPr>
              <w:pStyle w:val="translit"/>
            </w:pPr>
            <w:r>
              <w:t>aw le-tatarraqa behaa elaa naf-i</w:t>
            </w:r>
            <w:r w:rsidR="00144864">
              <w:t>’</w:t>
            </w:r>
            <w:r>
              <w:t>n</w:t>
            </w:r>
          </w:p>
        </w:tc>
        <w:tc>
          <w:tcPr>
            <w:tcW w:w="2233" w:type="dxa"/>
            <w:vAlign w:val="center"/>
          </w:tcPr>
          <w:p w:rsidR="00AA2C41" w:rsidRPr="00BC5FAE" w:rsidRDefault="00AA2C41" w:rsidP="00E63276">
            <w:pPr>
              <w:pStyle w:val="normalTable"/>
            </w:pPr>
            <w:r w:rsidRPr="00BC5FAE">
              <w:t>nor to find the way to profit.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لٰك</w:t>
            </w:r>
            <w:r w:rsidRPr="00924D6F">
              <w:rPr>
                <w:rFonts w:hint="cs"/>
                <w:rtl/>
              </w:rPr>
              <w:t>ـ</w:t>
            </w:r>
            <w:r w:rsidRPr="00924D6F">
              <w:rPr>
                <w:rtl/>
              </w:rPr>
              <w:t xml:space="preserve">ِنْ اَنْشَاتَهَا </w:t>
            </w:r>
          </w:p>
        </w:tc>
        <w:tc>
          <w:tcPr>
            <w:tcW w:w="2340" w:type="dxa"/>
            <w:vAlign w:val="center"/>
          </w:tcPr>
          <w:p w:rsidR="00AA2C41" w:rsidRPr="00CB160F" w:rsidRDefault="0098339A" w:rsidP="00DB451F">
            <w:pPr>
              <w:pStyle w:val="translit"/>
            </w:pPr>
            <w:r>
              <w:t>wa laakin an-shaa-tahaa</w:t>
            </w:r>
          </w:p>
        </w:tc>
        <w:tc>
          <w:tcPr>
            <w:tcW w:w="2233" w:type="dxa"/>
            <w:vAlign w:val="center"/>
          </w:tcPr>
          <w:p w:rsidR="00AA2C41" w:rsidRPr="00BC5FAE" w:rsidRDefault="00AA2C41" w:rsidP="00E63276">
            <w:pPr>
              <w:pStyle w:val="normalTable"/>
            </w:pPr>
            <w:r w:rsidRPr="00BC5FAE">
              <w:t>No, Thou brought it forth</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اِثْبَاتًا لِقُدْرَتِكَ عَلٰى مِثْلِهَا </w:t>
            </w:r>
          </w:p>
        </w:tc>
        <w:tc>
          <w:tcPr>
            <w:tcW w:w="2340" w:type="dxa"/>
            <w:vAlign w:val="center"/>
          </w:tcPr>
          <w:p w:rsidR="00AA2C41" w:rsidRPr="00CB160F" w:rsidRDefault="0098339A" w:rsidP="00DB451F">
            <w:pPr>
              <w:pStyle w:val="translit"/>
            </w:pPr>
            <w:r>
              <w:t>is-baatan le-qudrateka a</w:t>
            </w:r>
            <w:r w:rsidR="00144864">
              <w:t>’</w:t>
            </w:r>
            <w:r>
              <w:t>laa mislehaa</w:t>
            </w:r>
          </w:p>
        </w:tc>
        <w:tc>
          <w:tcPr>
            <w:tcW w:w="2233" w:type="dxa"/>
            <w:vAlign w:val="center"/>
          </w:tcPr>
          <w:p w:rsidR="00AA2C41" w:rsidRPr="00BC5FAE" w:rsidRDefault="00AA2C41" w:rsidP="00E63276">
            <w:pPr>
              <w:pStyle w:val="normalTable"/>
            </w:pPr>
            <w:r w:rsidRPr="00BC5FAE">
              <w:t>to demonstrate Thy power over its like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وَاحْتِجَاجًا بِهَا عَلٰى شَك</w:t>
            </w:r>
            <w:r w:rsidRPr="00924D6F">
              <w:rPr>
                <w:rFonts w:hint="cs"/>
                <w:rtl/>
              </w:rPr>
              <w:t>ـ</w:t>
            </w:r>
            <w:r w:rsidRPr="00924D6F">
              <w:rPr>
                <w:rtl/>
              </w:rPr>
              <w:t xml:space="preserve">ْلِهَا </w:t>
            </w:r>
          </w:p>
        </w:tc>
        <w:tc>
          <w:tcPr>
            <w:tcW w:w="2340" w:type="dxa"/>
            <w:vAlign w:val="center"/>
          </w:tcPr>
          <w:p w:rsidR="00AA2C41" w:rsidRPr="00CB160F" w:rsidRDefault="0098339A" w:rsidP="00DB451F">
            <w:pPr>
              <w:pStyle w:val="translit"/>
            </w:pPr>
            <w:r>
              <w:t>wah-tejaajan behaa a</w:t>
            </w:r>
            <w:r w:rsidR="00144864">
              <w:t>’</w:t>
            </w:r>
            <w:r>
              <w:t>laa shaklehaa</w:t>
            </w:r>
          </w:p>
        </w:tc>
        <w:tc>
          <w:tcPr>
            <w:tcW w:w="2233" w:type="dxa"/>
            <w:vAlign w:val="center"/>
          </w:tcPr>
          <w:p w:rsidR="00AA2C41" w:rsidRPr="00BC5FAE" w:rsidRDefault="00AA2C41" w:rsidP="00E63276">
            <w:pPr>
              <w:pStyle w:val="normalTable"/>
            </w:pPr>
            <w:r w:rsidRPr="00BC5FAE">
              <w:t>and to provide an argument against its similar.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اَسْتَحْمِلُكَ مِنْ ذُنُوْبِىْ مَا قَدْ بَهَظَنِىْ حَمْلُه</w:t>
            </w:r>
            <w:r w:rsidRPr="00924D6F">
              <w:t></w:t>
            </w:r>
            <w:r w:rsidRPr="00924D6F">
              <w:rPr>
                <w:rtl/>
              </w:rPr>
              <w:t xml:space="preserve"> </w:t>
            </w:r>
          </w:p>
        </w:tc>
        <w:tc>
          <w:tcPr>
            <w:tcW w:w="2340" w:type="dxa"/>
            <w:vAlign w:val="center"/>
          </w:tcPr>
          <w:p w:rsidR="00AA2C41" w:rsidRPr="00CB160F" w:rsidRDefault="0098339A" w:rsidP="00DB451F">
            <w:pPr>
              <w:pStyle w:val="translit"/>
            </w:pPr>
            <w:r>
              <w:t>wa as-tahmeloka min zonoobee maa qad bahazanee hamlohu</w:t>
            </w:r>
          </w:p>
        </w:tc>
        <w:tc>
          <w:tcPr>
            <w:tcW w:w="2233" w:type="dxa"/>
            <w:vAlign w:val="center"/>
          </w:tcPr>
          <w:p w:rsidR="00AA2C41" w:rsidRPr="00BC5FAE" w:rsidRDefault="00AA2C41" w:rsidP="00E63276">
            <w:pPr>
              <w:pStyle w:val="normalTable"/>
            </w:pPr>
            <w:r w:rsidRPr="00BC5FAE">
              <w:t>I ask Thee to carry those of my sins whose carrying weighs me down</w:t>
            </w:r>
          </w:p>
        </w:tc>
      </w:tr>
      <w:tr w:rsidR="00AA2C41" w:rsidRPr="00932D29"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اَسْتَعِيْنُ بِكَ عَلٰى مَا قَدْ فَدَحَنِىْ ثِقْلُه</w:t>
            </w:r>
            <w:r w:rsidRPr="00924D6F">
              <w:t></w:t>
            </w:r>
            <w:r w:rsidRPr="00924D6F">
              <w:rPr>
                <w:rtl/>
              </w:rPr>
              <w:t xml:space="preserve"> </w:t>
            </w:r>
          </w:p>
        </w:tc>
        <w:tc>
          <w:tcPr>
            <w:tcW w:w="2340" w:type="dxa"/>
            <w:vAlign w:val="center"/>
          </w:tcPr>
          <w:p w:rsidR="00AA2C41" w:rsidRPr="00CB160F" w:rsidRDefault="0098339A" w:rsidP="00DB451F">
            <w:pPr>
              <w:pStyle w:val="translit"/>
            </w:pPr>
            <w:r>
              <w:t>wa asta-e</w:t>
            </w:r>
            <w:r w:rsidR="00144864">
              <w:t>’</w:t>
            </w:r>
            <w:r>
              <w:t>eno beka a</w:t>
            </w:r>
            <w:r w:rsidR="00144864">
              <w:t>’</w:t>
            </w:r>
            <w:r>
              <w:t>laa maa qad fa-da-hanee ziqlohu</w:t>
            </w:r>
          </w:p>
        </w:tc>
        <w:tc>
          <w:tcPr>
            <w:tcW w:w="2233" w:type="dxa"/>
            <w:vAlign w:val="center"/>
          </w:tcPr>
          <w:p w:rsidR="00AA2C41" w:rsidRPr="00BC5FAE" w:rsidRDefault="00AA2C41" w:rsidP="00E63276">
            <w:pPr>
              <w:pStyle w:val="normalTable"/>
            </w:pPr>
            <w:r w:rsidRPr="00BC5FAE">
              <w:t>and I seek help from Thee in that whose heaviness oppresses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فَصَلِّ عَلٰى مُحَمَّدٍ وَّ اٰلِهٖ </w:t>
            </w:r>
          </w:p>
        </w:tc>
        <w:tc>
          <w:tcPr>
            <w:tcW w:w="2340" w:type="dxa"/>
            <w:vAlign w:val="center"/>
          </w:tcPr>
          <w:p w:rsidR="00AA2C41" w:rsidRPr="00CB160F" w:rsidRDefault="0098339A" w:rsidP="00DB451F">
            <w:pPr>
              <w:pStyle w:val="translit"/>
            </w:pPr>
            <w:r>
              <w:t>fa-salle a</w:t>
            </w:r>
            <w:r w:rsidR="00144864">
              <w:t>’</w:t>
            </w:r>
            <w:r>
              <w:t>laa mohammadiwn wa aalehi</w:t>
            </w:r>
          </w:p>
        </w:tc>
        <w:tc>
          <w:tcPr>
            <w:tcW w:w="2233" w:type="dxa"/>
            <w:vAlign w:val="center"/>
          </w:tcPr>
          <w:p w:rsidR="00AA2C41" w:rsidRPr="00932D29" w:rsidRDefault="00AA2C41" w:rsidP="00E63276">
            <w:pPr>
              <w:pStyle w:val="normalTable"/>
              <w:rPr>
                <w:lang w:val="en-US"/>
              </w:rPr>
            </w:pPr>
            <w:r w:rsidRPr="00BC5FAE">
              <w:t>So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هَبْ لِنَفْسِىْ عَلٰى ظُلْمِهَا نَفْسِىْ </w:t>
            </w:r>
          </w:p>
        </w:tc>
        <w:tc>
          <w:tcPr>
            <w:tcW w:w="2340" w:type="dxa"/>
            <w:vAlign w:val="center"/>
          </w:tcPr>
          <w:p w:rsidR="00AA2C41" w:rsidRPr="00CB160F" w:rsidRDefault="0098339A" w:rsidP="00DB451F">
            <w:pPr>
              <w:pStyle w:val="translit"/>
            </w:pPr>
            <w:r>
              <w:t>wa hab le-nafsee a</w:t>
            </w:r>
            <w:r w:rsidR="00144864">
              <w:t>’</w:t>
            </w:r>
            <w:r>
              <w:t>laa zulmehaa nafsee</w:t>
            </w:r>
          </w:p>
        </w:tc>
        <w:tc>
          <w:tcPr>
            <w:tcW w:w="2233" w:type="dxa"/>
            <w:vAlign w:val="center"/>
          </w:tcPr>
          <w:p w:rsidR="00AA2C41" w:rsidRPr="00BC5FAE" w:rsidRDefault="00AA2C41" w:rsidP="00E63276">
            <w:pPr>
              <w:pStyle w:val="normalTable"/>
            </w:pPr>
            <w:r w:rsidRPr="00BC5FAE">
              <w:t>give to me my soul in spite of its wrongdoing,</w:t>
            </w:r>
            <w:r w:rsidRPr="00BC5FAE">
              <w:rPr>
                <w:rStyle w:val="FootnoteReference"/>
              </w:rPr>
              <w:footnoteReference w:id="219"/>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وَكِّلْ رَحْمَتَكَ بِاحْتِمَالِ اِصْرِىْ </w:t>
            </w:r>
          </w:p>
        </w:tc>
        <w:tc>
          <w:tcPr>
            <w:tcW w:w="2340" w:type="dxa"/>
            <w:vAlign w:val="center"/>
          </w:tcPr>
          <w:p w:rsidR="00AA2C41" w:rsidRPr="00CB160F" w:rsidRDefault="0098339A" w:rsidP="00DB451F">
            <w:pPr>
              <w:pStyle w:val="translit"/>
            </w:pPr>
            <w:r>
              <w:t>wa wakkil rahmataka beh-temaale isree</w:t>
            </w:r>
          </w:p>
        </w:tc>
        <w:tc>
          <w:tcPr>
            <w:tcW w:w="2233" w:type="dxa"/>
            <w:vAlign w:val="center"/>
          </w:tcPr>
          <w:p w:rsidR="00AA2C41" w:rsidRPr="00BC5FAE" w:rsidRDefault="00AA2C41" w:rsidP="00E63276">
            <w:pPr>
              <w:pStyle w:val="normalTable"/>
            </w:pPr>
            <w:r w:rsidRPr="00BC5FAE">
              <w:t>and appoint Thy mercy to carry my burden!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فَكَمْ قَدْ لَحِقَتْ رَحْمَتُكَ بِالْمُسِيْئِيْنَ </w:t>
            </w:r>
          </w:p>
        </w:tc>
        <w:tc>
          <w:tcPr>
            <w:tcW w:w="2340" w:type="dxa"/>
            <w:vAlign w:val="center"/>
          </w:tcPr>
          <w:p w:rsidR="00AA2C41" w:rsidRPr="00CB160F" w:rsidRDefault="0098339A" w:rsidP="00DB451F">
            <w:pPr>
              <w:pStyle w:val="translit"/>
            </w:pPr>
            <w:r>
              <w:t>fakam qad la-heqat rahmatoka bil-mosee-eena</w:t>
            </w:r>
          </w:p>
        </w:tc>
        <w:tc>
          <w:tcPr>
            <w:tcW w:w="2233" w:type="dxa"/>
            <w:vAlign w:val="center"/>
          </w:tcPr>
          <w:p w:rsidR="00AA2C41" w:rsidRPr="00BC5FAE" w:rsidRDefault="00AA2C41" w:rsidP="00E63276">
            <w:pPr>
              <w:pStyle w:val="normalTable"/>
            </w:pPr>
            <w:r w:rsidRPr="00BC5FAE">
              <w:t>How many evildoers Thy mercy has overtaken!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كَمْ قَدْ شَمِلَ عَفْوُكَ الظَّالِمِيْنَ </w:t>
            </w:r>
          </w:p>
        </w:tc>
        <w:tc>
          <w:tcPr>
            <w:tcW w:w="2340" w:type="dxa"/>
            <w:vAlign w:val="center"/>
          </w:tcPr>
          <w:p w:rsidR="00AA2C41" w:rsidRPr="00CB160F" w:rsidRDefault="0098339A" w:rsidP="00DB451F">
            <w:pPr>
              <w:pStyle w:val="translit"/>
            </w:pPr>
            <w:r>
              <w:t>wa kam qad shamela a</w:t>
            </w:r>
            <w:r w:rsidR="00144864">
              <w:t>’</w:t>
            </w:r>
            <w:r>
              <w:t>fwokaz zaalemeena</w:t>
            </w:r>
          </w:p>
        </w:tc>
        <w:tc>
          <w:tcPr>
            <w:tcW w:w="2233" w:type="dxa"/>
            <w:vAlign w:val="center"/>
          </w:tcPr>
          <w:p w:rsidR="00AA2C41" w:rsidRPr="00BC5FAE" w:rsidRDefault="00AA2C41" w:rsidP="00E63276">
            <w:pPr>
              <w:pStyle w:val="normalTable"/>
            </w:pPr>
            <w:r w:rsidRPr="00BC5FAE">
              <w:t>How many wrongdoers Thy pardon has embraced!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فَصَلِّ عَلٰى مُحَمَّدٍ وَّ اٰلِهٖ </w:t>
            </w:r>
          </w:p>
        </w:tc>
        <w:tc>
          <w:tcPr>
            <w:tcW w:w="2340" w:type="dxa"/>
            <w:vAlign w:val="center"/>
          </w:tcPr>
          <w:p w:rsidR="00AA2C41" w:rsidRPr="00CB160F" w:rsidRDefault="0098339A" w:rsidP="00DB451F">
            <w:pPr>
              <w:pStyle w:val="translit"/>
            </w:pPr>
            <w:r>
              <w:t>fa-salle a</w:t>
            </w:r>
            <w:r w:rsidR="00144864">
              <w:t>’</w:t>
            </w:r>
            <w:r>
              <w:t>laa mohammadiwn wa aalehi</w:t>
            </w:r>
          </w:p>
        </w:tc>
        <w:tc>
          <w:tcPr>
            <w:tcW w:w="2233" w:type="dxa"/>
            <w:vAlign w:val="center"/>
          </w:tcPr>
          <w:p w:rsidR="00AA2C41" w:rsidRPr="00BC5FAE" w:rsidRDefault="00AA2C41" w:rsidP="00E63276">
            <w:pPr>
              <w:pStyle w:val="normalTable"/>
            </w:pPr>
            <w:r w:rsidRPr="00BC5FAE">
              <w:t>So bless Muhammad and his Household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وَاجْعَلْنِىْ اُسْوَةَ مَنْ </w:t>
            </w:r>
          </w:p>
        </w:tc>
        <w:tc>
          <w:tcPr>
            <w:tcW w:w="2340" w:type="dxa"/>
            <w:vAlign w:val="center"/>
          </w:tcPr>
          <w:p w:rsidR="00AA2C41" w:rsidRPr="00CB160F" w:rsidRDefault="0098339A" w:rsidP="00DB451F">
            <w:pPr>
              <w:pStyle w:val="translit"/>
            </w:pPr>
            <w:r>
              <w:t>waj-a</w:t>
            </w:r>
            <w:r w:rsidR="00144864">
              <w:t>’</w:t>
            </w:r>
            <w:r>
              <w:t>lnee uswatan man</w:t>
            </w:r>
          </w:p>
        </w:tc>
        <w:tc>
          <w:tcPr>
            <w:tcW w:w="2233" w:type="dxa"/>
            <w:vAlign w:val="center"/>
          </w:tcPr>
          <w:p w:rsidR="00AA2C41" w:rsidRPr="00BC5FAE" w:rsidRDefault="00AA2C41" w:rsidP="00E63276">
            <w:pPr>
              <w:pStyle w:val="normalTable"/>
            </w:pPr>
            <w:r w:rsidRPr="00BC5FAE">
              <w:t>and make me the model of him whom Thou hast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قَدْ اَنْهَضْتَه</w:t>
            </w:r>
            <w:r w:rsidRPr="00924D6F">
              <w:t></w:t>
            </w:r>
            <w:r w:rsidRPr="00924D6F">
              <w:rPr>
                <w:rtl/>
              </w:rPr>
              <w:t xml:space="preserve"> بِتَجَاوُزِكَ عَنْ مَصَارِعِ الْخَاطِئِيْنَ </w:t>
            </w:r>
          </w:p>
        </w:tc>
        <w:tc>
          <w:tcPr>
            <w:tcW w:w="2340" w:type="dxa"/>
            <w:vAlign w:val="center"/>
          </w:tcPr>
          <w:p w:rsidR="00AA2C41" w:rsidRPr="00CB160F" w:rsidRDefault="0098339A" w:rsidP="00DB451F">
            <w:pPr>
              <w:pStyle w:val="translit"/>
            </w:pPr>
            <w:r>
              <w:t>qad anhaztahu be-tajaawozeka a</w:t>
            </w:r>
            <w:r w:rsidR="00144864">
              <w:t>’</w:t>
            </w:r>
            <w:r>
              <w:t>n masaaare-i</w:t>
            </w:r>
            <w:r w:rsidR="00144864">
              <w:t>’</w:t>
            </w:r>
            <w:r>
              <w:t>l khaate-eena</w:t>
            </w:r>
          </w:p>
        </w:tc>
        <w:tc>
          <w:tcPr>
            <w:tcW w:w="2233" w:type="dxa"/>
            <w:vAlign w:val="center"/>
          </w:tcPr>
          <w:p w:rsidR="00AA2C41" w:rsidRPr="00BC5FAE" w:rsidRDefault="00AA2C41" w:rsidP="00E63276">
            <w:pPr>
              <w:pStyle w:val="normalTable"/>
            </w:pPr>
            <w:r w:rsidRPr="00BC5FAE">
              <w:t>aroused through Thy forbearance from the deadly infirmities of the offenders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خَلَّصْتَه</w:t>
            </w:r>
            <w:r w:rsidRPr="00924D6F">
              <w:t></w:t>
            </w:r>
            <w:r w:rsidRPr="00924D6F">
              <w:rPr>
                <w:rtl/>
              </w:rPr>
              <w:t xml:space="preserve"> بِتَوْفِيْقِكَ مِنْ وَّرْطَاتِ الْمُجْرِمِيْنَ </w:t>
            </w:r>
          </w:p>
        </w:tc>
        <w:tc>
          <w:tcPr>
            <w:tcW w:w="2340" w:type="dxa"/>
            <w:vAlign w:val="center"/>
          </w:tcPr>
          <w:p w:rsidR="00AA2C41" w:rsidRPr="00CB160F" w:rsidRDefault="0098339A" w:rsidP="00DB451F">
            <w:pPr>
              <w:pStyle w:val="translit"/>
            </w:pPr>
            <w:r>
              <w:t>wa khallas-tahu be-tawfeeqek miwn war-taatil mujremeena</w:t>
            </w:r>
          </w:p>
        </w:tc>
        <w:tc>
          <w:tcPr>
            <w:tcW w:w="2233" w:type="dxa"/>
            <w:vAlign w:val="center"/>
          </w:tcPr>
          <w:p w:rsidR="00AA2C41" w:rsidRPr="00BC5FAE" w:rsidRDefault="00AA2C41" w:rsidP="00E63276">
            <w:pPr>
              <w:pStyle w:val="normalTable"/>
            </w:pPr>
            <w:r w:rsidRPr="00BC5FAE">
              <w:t>and saved through Thy giving success from the tangled plights of the sinners,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فَاَصْبَحَ </w:t>
            </w:r>
          </w:p>
        </w:tc>
        <w:tc>
          <w:tcPr>
            <w:tcW w:w="2340" w:type="dxa"/>
            <w:vAlign w:val="center"/>
          </w:tcPr>
          <w:p w:rsidR="00AA2C41" w:rsidRPr="00CB160F" w:rsidRDefault="0098339A" w:rsidP="00DB451F">
            <w:pPr>
              <w:pStyle w:val="translit"/>
            </w:pPr>
            <w:r>
              <w:t>fa-asbaha</w:t>
            </w:r>
          </w:p>
        </w:tc>
        <w:tc>
          <w:tcPr>
            <w:tcW w:w="2233" w:type="dxa"/>
            <w:vAlign w:val="center"/>
          </w:tcPr>
          <w:p w:rsidR="00AA2C41" w:rsidRPr="00BC5FAE" w:rsidRDefault="00AA2C41" w:rsidP="00E63276">
            <w:pPr>
              <w:pStyle w:val="normalTable"/>
            </w:pPr>
            <w:r w:rsidRPr="00BC5FAE">
              <w:t>so that I may rise up</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طَلِيْقَ عَفْوَكَ مِنْ اِسَارِ سُخْطِكَ </w:t>
            </w:r>
          </w:p>
        </w:tc>
        <w:tc>
          <w:tcPr>
            <w:tcW w:w="2340" w:type="dxa"/>
            <w:vAlign w:val="center"/>
          </w:tcPr>
          <w:p w:rsidR="00AA2C41" w:rsidRPr="00CB160F" w:rsidRDefault="0098339A" w:rsidP="00DB451F">
            <w:pPr>
              <w:pStyle w:val="translit"/>
            </w:pPr>
            <w:r>
              <w:t>taleeqa a</w:t>
            </w:r>
            <w:r w:rsidR="00144864">
              <w:t>’</w:t>
            </w:r>
            <w:r>
              <w:t>fwaka min esaare sukhteka</w:t>
            </w:r>
          </w:p>
        </w:tc>
        <w:tc>
          <w:tcPr>
            <w:tcW w:w="2233" w:type="dxa"/>
            <w:vAlign w:val="center"/>
          </w:tcPr>
          <w:p w:rsidR="00AA2C41" w:rsidRPr="00BC5FAE" w:rsidRDefault="00AA2C41" w:rsidP="00E63276">
            <w:pPr>
              <w:pStyle w:val="normalTable"/>
            </w:pPr>
            <w:r w:rsidRPr="00BC5FAE">
              <w:t>freed by Thy pardon from the bonds of Thy displeasure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عَتِيْقَ صُنْعِكَ مِنْ وَ ثَاقِ عَدْلِكَ </w:t>
            </w:r>
          </w:p>
        </w:tc>
        <w:tc>
          <w:tcPr>
            <w:tcW w:w="2340" w:type="dxa"/>
            <w:vAlign w:val="center"/>
          </w:tcPr>
          <w:p w:rsidR="00AA2C41" w:rsidRPr="00CB160F" w:rsidRDefault="0098339A" w:rsidP="00DB451F">
            <w:pPr>
              <w:pStyle w:val="translit"/>
            </w:pPr>
            <w:r>
              <w:t>wa a</w:t>
            </w:r>
            <w:r w:rsidR="00144864">
              <w:t>’</w:t>
            </w:r>
            <w:r>
              <w:t>teeqa sun-e</w:t>
            </w:r>
            <w:r w:rsidR="00144864">
              <w:t>’</w:t>
            </w:r>
            <w:r>
              <w:t>ka min wasaaqe a</w:t>
            </w:r>
            <w:r w:rsidR="00144864">
              <w:t>’</w:t>
            </w:r>
            <w:r>
              <w:t>dleka</w:t>
            </w:r>
          </w:p>
        </w:tc>
        <w:tc>
          <w:tcPr>
            <w:tcW w:w="2233" w:type="dxa"/>
            <w:vAlign w:val="center"/>
          </w:tcPr>
          <w:p w:rsidR="00AA2C41" w:rsidRPr="00BC5FAE" w:rsidRDefault="00AA2C41" w:rsidP="00E63276">
            <w:pPr>
              <w:pStyle w:val="normalTable"/>
            </w:pPr>
            <w:r w:rsidRPr="00BC5FAE">
              <w:t>and released by Thy benefaction from the ties of Thy justice!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اِنَّكَ اِنْ تَفْعَلْ ذٰلِكَ يَآ اِلٰهِىْ تَفْعَلْهُ بِمَنْ </w:t>
            </w:r>
          </w:p>
        </w:tc>
        <w:tc>
          <w:tcPr>
            <w:tcW w:w="2340" w:type="dxa"/>
            <w:vAlign w:val="center"/>
          </w:tcPr>
          <w:p w:rsidR="00AA2C41" w:rsidRPr="00CB160F" w:rsidRDefault="0098339A" w:rsidP="00DB451F">
            <w:pPr>
              <w:pStyle w:val="translit"/>
            </w:pPr>
            <w:r>
              <w:t>innaka in taf-a</w:t>
            </w:r>
            <w:r w:rsidR="00144864">
              <w:t>’</w:t>
            </w:r>
            <w:r>
              <w:t>l zaaleka yaaa elaahee taf-a</w:t>
            </w:r>
            <w:r w:rsidR="00144864">
              <w:t>’</w:t>
            </w:r>
            <w:r>
              <w:t>lho beman</w:t>
            </w:r>
          </w:p>
        </w:tc>
        <w:tc>
          <w:tcPr>
            <w:tcW w:w="2233" w:type="dxa"/>
            <w:vAlign w:val="center"/>
          </w:tcPr>
          <w:p w:rsidR="00AA2C41" w:rsidRPr="00BC5FAE" w:rsidRDefault="00AA2C41" w:rsidP="00E63276">
            <w:pPr>
              <w:pStyle w:val="normalTable"/>
            </w:pPr>
            <w:r w:rsidRPr="00BC5FAE">
              <w:t xml:space="preserve">Surely if Thou dost that, my </w:t>
            </w:r>
            <w:r>
              <w:t>Allah</w:t>
            </w:r>
            <w:r w:rsidRPr="00BC5FAE">
              <w:t>, Thou wilt do it to one who does not</w:t>
            </w:r>
          </w:p>
        </w:tc>
      </w:tr>
      <w:tr w:rsidR="00AA2C41" w:rsidTr="00E63276">
        <w:tc>
          <w:tcPr>
            <w:tcW w:w="3388" w:type="dxa"/>
            <w:tcMar>
              <w:left w:w="58" w:type="dxa"/>
              <w:right w:w="58" w:type="dxa"/>
            </w:tcMar>
          </w:tcPr>
          <w:p w:rsidR="00AA2C41" w:rsidRPr="00924D6F" w:rsidRDefault="00372559" w:rsidP="00AA2C41">
            <w:pPr>
              <w:pStyle w:val="arabic"/>
              <w:rPr>
                <w:rFonts w:hint="cs"/>
                <w:rtl/>
              </w:rPr>
            </w:pPr>
            <w:r>
              <w:rPr>
                <w:rtl/>
              </w:rPr>
              <w:t>لَا</w:t>
            </w:r>
            <w:r w:rsidR="00AA2C41" w:rsidRPr="00924D6F">
              <w:rPr>
                <w:rtl/>
              </w:rPr>
              <w:t xml:space="preserve"> يَحْجَدُ اسْتِحْقَاقَ عُقُوْبَتِكَ </w:t>
            </w:r>
          </w:p>
        </w:tc>
        <w:tc>
          <w:tcPr>
            <w:tcW w:w="2340" w:type="dxa"/>
            <w:vAlign w:val="center"/>
          </w:tcPr>
          <w:p w:rsidR="00AA2C41" w:rsidRPr="00CB160F" w:rsidRDefault="0098339A" w:rsidP="00DB451F">
            <w:pPr>
              <w:pStyle w:val="translit"/>
            </w:pPr>
            <w:r>
              <w:t>laa yahjadus tehqaaqa o</w:t>
            </w:r>
            <w:r w:rsidR="00144864">
              <w:t>’</w:t>
            </w:r>
            <w:r>
              <w:t>qoobateka</w:t>
            </w:r>
          </w:p>
        </w:tc>
        <w:tc>
          <w:tcPr>
            <w:tcW w:w="2233" w:type="dxa"/>
            <w:vAlign w:val="center"/>
          </w:tcPr>
          <w:p w:rsidR="00AA2C41" w:rsidRPr="00BC5FAE" w:rsidRDefault="00AA2C41" w:rsidP="00E63276">
            <w:pPr>
              <w:pStyle w:val="normalTable"/>
            </w:pPr>
            <w:r w:rsidRPr="00BC5FAE">
              <w:t>deny deserving Thy punishment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يُبَرِّئُ نَفْسَه</w:t>
            </w:r>
            <w:r w:rsidRPr="00924D6F">
              <w:t></w:t>
            </w:r>
            <w:r w:rsidRPr="00924D6F">
              <w:rPr>
                <w:rtl/>
              </w:rPr>
              <w:t xml:space="preserve"> مِنَ اسْتِيْجَابِ نَقِمَتِكَ </w:t>
            </w:r>
          </w:p>
        </w:tc>
        <w:tc>
          <w:tcPr>
            <w:tcW w:w="2340" w:type="dxa"/>
            <w:vAlign w:val="center"/>
          </w:tcPr>
          <w:p w:rsidR="00AA2C41" w:rsidRPr="00CB160F" w:rsidRDefault="0098339A" w:rsidP="00DB451F">
            <w:pPr>
              <w:pStyle w:val="translit"/>
            </w:pPr>
            <w:r>
              <w:t>wa laa yobarre-o nafsahu menas teejaabe naqemateka</w:t>
            </w:r>
          </w:p>
        </w:tc>
        <w:tc>
          <w:tcPr>
            <w:tcW w:w="2233" w:type="dxa"/>
            <w:vAlign w:val="center"/>
          </w:tcPr>
          <w:p w:rsidR="00AA2C41" w:rsidRPr="00BC5FAE" w:rsidRDefault="00AA2C41" w:rsidP="00E63276">
            <w:pPr>
              <w:pStyle w:val="normalTable"/>
            </w:pPr>
            <w:r w:rsidRPr="00BC5FAE">
              <w:t>or acquit himself from merit for Thy vengeance.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تَفْعَلْ ذٰلِكَ يَا اِلٰهِىْ </w:t>
            </w:r>
          </w:p>
        </w:tc>
        <w:tc>
          <w:tcPr>
            <w:tcW w:w="2340" w:type="dxa"/>
            <w:vAlign w:val="center"/>
          </w:tcPr>
          <w:p w:rsidR="00AA2C41" w:rsidRPr="00CB160F" w:rsidRDefault="0098339A" w:rsidP="00DB451F">
            <w:pPr>
              <w:pStyle w:val="translit"/>
            </w:pPr>
            <w:r>
              <w:t>taf-a</w:t>
            </w:r>
            <w:r w:rsidR="00144864">
              <w:t>’</w:t>
            </w:r>
            <w:r>
              <w:t>l zaaleka yaa elaahee</w:t>
            </w:r>
          </w:p>
        </w:tc>
        <w:tc>
          <w:tcPr>
            <w:tcW w:w="2233" w:type="dxa"/>
            <w:vAlign w:val="center"/>
          </w:tcPr>
          <w:p w:rsidR="00AA2C41" w:rsidRPr="00BC5FAE" w:rsidRDefault="00AA2C41" w:rsidP="00E63276">
            <w:pPr>
              <w:pStyle w:val="normalTable"/>
            </w:pPr>
            <w:r w:rsidRPr="00BC5FAE">
              <w:t xml:space="preserve">Do that, my </w:t>
            </w:r>
            <w:r>
              <w:t>Allah</w:t>
            </w:r>
            <w:r w:rsidRPr="00BC5FAE">
              <w:t>, for one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بِمَنْ خَوْفُه</w:t>
            </w:r>
            <w:r w:rsidRPr="00924D6F">
              <w:t></w:t>
            </w:r>
            <w:r w:rsidRPr="00924D6F">
              <w:rPr>
                <w:rtl/>
              </w:rPr>
              <w:t xml:space="preserve"> مِنْكَ اَكْثَرُ مِنْ طَمَعِهٖ فِيْكَ </w:t>
            </w:r>
          </w:p>
        </w:tc>
        <w:tc>
          <w:tcPr>
            <w:tcW w:w="2340" w:type="dxa"/>
            <w:vAlign w:val="center"/>
          </w:tcPr>
          <w:p w:rsidR="00AA2C41" w:rsidRPr="00CB160F" w:rsidRDefault="0098339A" w:rsidP="00DB451F">
            <w:pPr>
              <w:pStyle w:val="translit"/>
            </w:pPr>
            <w:r>
              <w:t>beman khwfohu minka aksaro min ta-ma-e</w:t>
            </w:r>
            <w:r w:rsidR="00144864">
              <w:t>’</w:t>
            </w:r>
            <w:r>
              <w:t>hi feeka</w:t>
            </w:r>
          </w:p>
        </w:tc>
        <w:tc>
          <w:tcPr>
            <w:tcW w:w="2233" w:type="dxa"/>
            <w:vAlign w:val="center"/>
          </w:tcPr>
          <w:p w:rsidR="00AA2C41" w:rsidRPr="00BC5FAE" w:rsidRDefault="00AA2C41" w:rsidP="00E63276">
            <w:pPr>
              <w:pStyle w:val="normalTable"/>
            </w:pPr>
            <w:r w:rsidRPr="00BC5FAE">
              <w:t>whose fear of Thee is greater than his craving from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بِمَنْ يَاْسُه</w:t>
            </w:r>
            <w:r w:rsidRPr="00924D6F">
              <w:t></w:t>
            </w:r>
            <w:r w:rsidRPr="00924D6F">
              <w:rPr>
                <w:rtl/>
              </w:rPr>
              <w:t xml:space="preserve"> مِنَ النَّجَاةِ اَوْكَدُ مِنْ رَجَآئِهٖ لِلْخَ</w:t>
            </w:r>
            <w:r w:rsidR="00294E69">
              <w:rPr>
                <w:rtl/>
              </w:rPr>
              <w:t>لَا</w:t>
            </w:r>
            <w:r w:rsidRPr="00924D6F">
              <w:rPr>
                <w:rtl/>
              </w:rPr>
              <w:t xml:space="preserve">صِ </w:t>
            </w:r>
          </w:p>
        </w:tc>
        <w:tc>
          <w:tcPr>
            <w:tcW w:w="2340" w:type="dxa"/>
            <w:vAlign w:val="center"/>
          </w:tcPr>
          <w:p w:rsidR="00AA2C41" w:rsidRPr="00CB160F" w:rsidRDefault="0098339A" w:rsidP="00DB451F">
            <w:pPr>
              <w:pStyle w:val="translit"/>
            </w:pPr>
            <w:r>
              <w:t>wa beman yaa-sohu menan najaate awkado min rajaaa-ehi lil-khalaase</w:t>
            </w:r>
          </w:p>
        </w:tc>
        <w:tc>
          <w:tcPr>
            <w:tcW w:w="2233" w:type="dxa"/>
            <w:vAlign w:val="center"/>
          </w:tcPr>
          <w:p w:rsidR="00AA2C41" w:rsidRPr="00BC5FAE" w:rsidRDefault="00AA2C41" w:rsidP="00E63276">
            <w:pPr>
              <w:pStyle w:val="normalTable"/>
            </w:pPr>
            <w:r w:rsidRPr="00BC5FAE">
              <w:t>whose hopelessness of deliverance is firmer than his hope for salvation!</w:t>
            </w:r>
          </w:p>
        </w:tc>
      </w:tr>
      <w:tr w:rsidR="00AA2C41" w:rsidTr="00E63276">
        <w:tc>
          <w:tcPr>
            <w:tcW w:w="3388" w:type="dxa"/>
            <w:tcMar>
              <w:left w:w="58" w:type="dxa"/>
              <w:right w:w="58" w:type="dxa"/>
            </w:tcMar>
          </w:tcPr>
          <w:p w:rsidR="00AA2C41" w:rsidRPr="00924D6F" w:rsidRDefault="00372559" w:rsidP="00AA2C41">
            <w:pPr>
              <w:pStyle w:val="arabic"/>
              <w:rPr>
                <w:rFonts w:hint="cs"/>
                <w:rtl/>
              </w:rPr>
            </w:pPr>
            <w:r>
              <w:rPr>
                <w:rtl/>
              </w:rPr>
              <w:t>لَا</w:t>
            </w:r>
            <w:r w:rsidR="00AA2C41" w:rsidRPr="00924D6F">
              <w:rPr>
                <w:rtl/>
              </w:rPr>
              <w:t xml:space="preserve"> اَنْ يَكُوْنَ يَاْسُه</w:t>
            </w:r>
            <w:r w:rsidR="00AA2C41" w:rsidRPr="00924D6F">
              <w:t></w:t>
            </w:r>
            <w:r w:rsidR="00AA2C41" w:rsidRPr="00924D6F">
              <w:rPr>
                <w:rtl/>
              </w:rPr>
              <w:t xml:space="preserve"> قُنُوْطًا </w:t>
            </w:r>
          </w:p>
        </w:tc>
        <w:tc>
          <w:tcPr>
            <w:tcW w:w="2340" w:type="dxa"/>
            <w:vAlign w:val="center"/>
          </w:tcPr>
          <w:p w:rsidR="00AA2C41" w:rsidRPr="00CB160F" w:rsidRDefault="0098339A" w:rsidP="00DB451F">
            <w:pPr>
              <w:pStyle w:val="translit"/>
            </w:pPr>
            <w:r>
              <w:t>laa an yakoona yaasohu qonootan</w:t>
            </w:r>
          </w:p>
        </w:tc>
        <w:tc>
          <w:tcPr>
            <w:tcW w:w="2233" w:type="dxa"/>
            <w:vAlign w:val="center"/>
          </w:tcPr>
          <w:p w:rsidR="00AA2C41" w:rsidRPr="00BC5FAE" w:rsidRDefault="00AA2C41" w:rsidP="00E63276">
            <w:pPr>
              <w:pStyle w:val="normalTable"/>
            </w:pPr>
            <w:r w:rsidRPr="00BC5FAE">
              <w:t>Not that his hopelessness is despair,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اَوْ اَنْ يَكُوْنَ طَمَعُه</w:t>
            </w:r>
            <w:r w:rsidRPr="00924D6F">
              <w:t></w:t>
            </w:r>
            <w:r w:rsidRPr="00924D6F">
              <w:rPr>
                <w:rtl/>
              </w:rPr>
              <w:t xml:space="preserve"> اغْتِرَارًا </w:t>
            </w:r>
          </w:p>
        </w:tc>
        <w:tc>
          <w:tcPr>
            <w:tcW w:w="2340" w:type="dxa"/>
            <w:vAlign w:val="center"/>
          </w:tcPr>
          <w:p w:rsidR="00AA2C41" w:rsidRPr="00CB160F" w:rsidRDefault="0098339A" w:rsidP="00DB451F">
            <w:pPr>
              <w:pStyle w:val="translit"/>
            </w:pPr>
            <w:r>
              <w:t>aw an yakoona tama-o</w:t>
            </w:r>
            <w:r w:rsidR="00144864">
              <w:t>’</w:t>
            </w:r>
            <w:r>
              <w:t>hugh taraaran</w:t>
            </w:r>
          </w:p>
        </w:tc>
        <w:tc>
          <w:tcPr>
            <w:tcW w:w="2233" w:type="dxa"/>
            <w:vAlign w:val="center"/>
          </w:tcPr>
          <w:p w:rsidR="00AA2C41" w:rsidRPr="00BC5FAE" w:rsidRDefault="00AA2C41" w:rsidP="00E63276">
            <w:pPr>
              <w:pStyle w:val="normalTable"/>
            </w:pPr>
            <w:r w:rsidRPr="00BC5FAE">
              <w:t>nor that his expectation is deluded.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بَلْ لِقِلَّةِ حَسَنَاتِهٖ بَيْنَ سَيِّئٰاتِهٖ </w:t>
            </w:r>
          </w:p>
        </w:tc>
        <w:tc>
          <w:tcPr>
            <w:tcW w:w="2340" w:type="dxa"/>
            <w:vAlign w:val="center"/>
          </w:tcPr>
          <w:p w:rsidR="00AA2C41" w:rsidRPr="00CB160F" w:rsidRDefault="0098339A" w:rsidP="00DB451F">
            <w:pPr>
              <w:pStyle w:val="translit"/>
            </w:pPr>
            <w:r>
              <w:t>bal leqillate hasanaatehi bayna sayye-aatehi</w:t>
            </w:r>
          </w:p>
        </w:tc>
        <w:tc>
          <w:tcPr>
            <w:tcW w:w="2233" w:type="dxa"/>
            <w:vAlign w:val="center"/>
          </w:tcPr>
          <w:p w:rsidR="00AA2C41" w:rsidRPr="00BC5FAE" w:rsidRDefault="00AA2C41" w:rsidP="00E63276">
            <w:pPr>
              <w:pStyle w:val="normalTable"/>
            </w:pPr>
            <w:r w:rsidRPr="00BC5FAE">
              <w:t>No, rather his good deeds are few among his evil deeds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ضَعْفِ حُجَجِهٖ فِىْ جَمِيْعِ تَبِعَاتِهٖ </w:t>
            </w:r>
          </w:p>
        </w:tc>
        <w:tc>
          <w:tcPr>
            <w:tcW w:w="2340" w:type="dxa"/>
            <w:vAlign w:val="center"/>
          </w:tcPr>
          <w:p w:rsidR="00AA2C41" w:rsidRPr="00CB160F" w:rsidRDefault="0098339A" w:rsidP="00DB451F">
            <w:pPr>
              <w:pStyle w:val="translit"/>
            </w:pPr>
            <w:r>
              <w:t>wa za</w:t>
            </w:r>
            <w:r w:rsidR="00144864">
              <w:t>’</w:t>
            </w:r>
            <w:r>
              <w:t>fe hojajehi fee jamee-e</w:t>
            </w:r>
            <w:r w:rsidR="00144864">
              <w:t>’</w:t>
            </w:r>
            <w:r>
              <w:t xml:space="preserve"> tabe-a</w:t>
            </w:r>
            <w:r w:rsidR="00144864">
              <w:t>’</w:t>
            </w:r>
            <w:r>
              <w:t>atehi</w:t>
            </w:r>
          </w:p>
        </w:tc>
        <w:tc>
          <w:tcPr>
            <w:tcW w:w="2233" w:type="dxa"/>
            <w:vAlign w:val="center"/>
          </w:tcPr>
          <w:p w:rsidR="00AA2C41" w:rsidRPr="00BC5FAE" w:rsidRDefault="00AA2C41" w:rsidP="00E63276">
            <w:pPr>
              <w:pStyle w:val="normalTable"/>
            </w:pPr>
            <w:r w:rsidRPr="00BC5FAE">
              <w:t>and his arguments are frail in face of everything due from his acts.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فَاَمَّا اَنْتَ يَآ اِلٰهِىْ فَاَهْلٌ اَنْ </w:t>
            </w:r>
          </w:p>
        </w:tc>
        <w:tc>
          <w:tcPr>
            <w:tcW w:w="2340" w:type="dxa"/>
            <w:vAlign w:val="center"/>
          </w:tcPr>
          <w:p w:rsidR="00AA2C41" w:rsidRPr="00CB160F" w:rsidRDefault="0098339A" w:rsidP="00DB451F">
            <w:pPr>
              <w:pStyle w:val="translit"/>
            </w:pPr>
            <w:r>
              <w:t>fa-amma anta yaaa elaahee fa-ahlun an</w:t>
            </w:r>
          </w:p>
        </w:tc>
        <w:tc>
          <w:tcPr>
            <w:tcW w:w="2233" w:type="dxa"/>
            <w:vAlign w:val="center"/>
          </w:tcPr>
          <w:p w:rsidR="00AA2C41" w:rsidRPr="00BC5FAE" w:rsidRDefault="00AA2C41" w:rsidP="00E63276">
            <w:pPr>
              <w:pStyle w:val="normalTable"/>
            </w:pPr>
            <w:r w:rsidRPr="00BC5FAE">
              <w:t xml:space="preserve">But Thou, my </w:t>
            </w:r>
            <w:r>
              <w:t>Allah</w:t>
            </w:r>
            <w:r w:rsidRPr="00BC5FAE">
              <w:t>, art worthy that</w:t>
            </w:r>
          </w:p>
        </w:tc>
      </w:tr>
      <w:tr w:rsidR="00AA2C41" w:rsidTr="00E63276">
        <w:tc>
          <w:tcPr>
            <w:tcW w:w="3388" w:type="dxa"/>
            <w:tcMar>
              <w:left w:w="58" w:type="dxa"/>
              <w:right w:w="58" w:type="dxa"/>
            </w:tcMar>
          </w:tcPr>
          <w:p w:rsidR="00AA2C41" w:rsidRPr="00924D6F" w:rsidRDefault="00372559" w:rsidP="00AA2C41">
            <w:pPr>
              <w:pStyle w:val="arabic"/>
              <w:rPr>
                <w:rFonts w:hint="cs"/>
                <w:rtl/>
              </w:rPr>
            </w:pPr>
            <w:r>
              <w:rPr>
                <w:rtl/>
              </w:rPr>
              <w:t>لَا</w:t>
            </w:r>
            <w:r w:rsidR="00AA2C41" w:rsidRPr="00924D6F">
              <w:rPr>
                <w:rtl/>
              </w:rPr>
              <w:t xml:space="preserve"> يَغْتَرَّ بِكَ الصِّدِّيْقُوْنَ </w:t>
            </w:r>
          </w:p>
        </w:tc>
        <w:tc>
          <w:tcPr>
            <w:tcW w:w="2340" w:type="dxa"/>
            <w:vAlign w:val="center"/>
          </w:tcPr>
          <w:p w:rsidR="00AA2C41" w:rsidRPr="00CB160F" w:rsidRDefault="0098339A" w:rsidP="00DB451F">
            <w:pPr>
              <w:pStyle w:val="translit"/>
            </w:pPr>
            <w:r>
              <w:t>laa yaghtarra bekas siddeeqoona</w:t>
            </w:r>
          </w:p>
        </w:tc>
        <w:tc>
          <w:tcPr>
            <w:tcW w:w="2233" w:type="dxa"/>
            <w:vAlign w:val="center"/>
          </w:tcPr>
          <w:p w:rsidR="00AA2C41" w:rsidRPr="00BC5FAE" w:rsidRDefault="00AA2C41" w:rsidP="00E63276">
            <w:pPr>
              <w:pStyle w:val="normalTable"/>
            </w:pPr>
            <w:r w:rsidRPr="00BC5FAE">
              <w:t>the righteous not be deluded concerning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يَيْاَسَ مِنْكَ الْمُجْرِمُوْنَ </w:t>
            </w:r>
          </w:p>
        </w:tc>
        <w:tc>
          <w:tcPr>
            <w:tcW w:w="2340" w:type="dxa"/>
            <w:vAlign w:val="center"/>
          </w:tcPr>
          <w:p w:rsidR="00AA2C41" w:rsidRPr="00CB160F" w:rsidRDefault="0098339A" w:rsidP="00DB451F">
            <w:pPr>
              <w:pStyle w:val="translit"/>
            </w:pPr>
            <w:r>
              <w:t>wa laa yay-asa minkal mujremoona</w:t>
            </w:r>
          </w:p>
        </w:tc>
        <w:tc>
          <w:tcPr>
            <w:tcW w:w="2233" w:type="dxa"/>
            <w:vAlign w:val="center"/>
          </w:tcPr>
          <w:p w:rsidR="00AA2C41" w:rsidRPr="00BC5FAE" w:rsidRDefault="00AA2C41" w:rsidP="00E63276">
            <w:pPr>
              <w:pStyle w:val="normalTable"/>
            </w:pPr>
            <w:r w:rsidRPr="00BC5FAE">
              <w:t>and the sinners not lose hope in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لِاَنَّكَ الرَّبُّ الْعَظِيْمُ الَّذِىْ </w:t>
            </w:r>
          </w:p>
        </w:tc>
        <w:tc>
          <w:tcPr>
            <w:tcW w:w="2340" w:type="dxa"/>
            <w:vAlign w:val="center"/>
          </w:tcPr>
          <w:p w:rsidR="00AA2C41" w:rsidRPr="00CB160F" w:rsidRDefault="0098339A" w:rsidP="00DB451F">
            <w:pPr>
              <w:pStyle w:val="translit"/>
            </w:pPr>
            <w:r>
              <w:t>le-annakar rabbul a</w:t>
            </w:r>
            <w:r w:rsidR="00144864">
              <w:t>’</w:t>
            </w:r>
            <w:r>
              <w:t>zeemul lazee</w:t>
            </w:r>
          </w:p>
        </w:tc>
        <w:tc>
          <w:tcPr>
            <w:tcW w:w="2233" w:type="dxa"/>
            <w:vAlign w:val="center"/>
          </w:tcPr>
          <w:p w:rsidR="00AA2C41" w:rsidRPr="00BC5FAE" w:rsidRDefault="00AA2C41" w:rsidP="00E63276">
            <w:pPr>
              <w:pStyle w:val="normalTable"/>
            </w:pPr>
            <w:r w:rsidRPr="00BC5FAE">
              <w:t>for Thou art the All-mighty Lord who</w:t>
            </w:r>
          </w:p>
        </w:tc>
      </w:tr>
      <w:tr w:rsidR="00AA2C41" w:rsidTr="00E63276">
        <w:tc>
          <w:tcPr>
            <w:tcW w:w="3388" w:type="dxa"/>
            <w:tcMar>
              <w:left w:w="58" w:type="dxa"/>
              <w:right w:w="58" w:type="dxa"/>
            </w:tcMar>
          </w:tcPr>
          <w:p w:rsidR="00AA2C41" w:rsidRPr="00924D6F" w:rsidRDefault="00372559" w:rsidP="00AA2C41">
            <w:pPr>
              <w:pStyle w:val="arabic"/>
              <w:rPr>
                <w:rFonts w:hint="cs"/>
                <w:rtl/>
              </w:rPr>
            </w:pPr>
            <w:r>
              <w:rPr>
                <w:rtl/>
              </w:rPr>
              <w:t>لَا</w:t>
            </w:r>
            <w:r w:rsidR="00AA2C41" w:rsidRPr="00924D6F">
              <w:rPr>
                <w:rtl/>
              </w:rPr>
              <w:t xml:space="preserve"> يَمْنَعُ اَحَدًا فَضْلَه</w:t>
            </w:r>
            <w:r w:rsidR="00AA2C41" w:rsidRPr="00924D6F">
              <w:t></w:t>
            </w:r>
            <w:r w:rsidR="00AA2C41" w:rsidRPr="00924D6F">
              <w:rPr>
                <w:rtl/>
              </w:rPr>
              <w:t xml:space="preserve"> </w:t>
            </w:r>
          </w:p>
        </w:tc>
        <w:tc>
          <w:tcPr>
            <w:tcW w:w="2340" w:type="dxa"/>
            <w:vAlign w:val="center"/>
          </w:tcPr>
          <w:p w:rsidR="00AA2C41" w:rsidRPr="00CB160F" w:rsidRDefault="0098339A" w:rsidP="00DB451F">
            <w:pPr>
              <w:pStyle w:val="translit"/>
            </w:pPr>
            <w:r>
              <w:t>laa yamna-o</w:t>
            </w:r>
            <w:r w:rsidR="00144864">
              <w:t>’</w:t>
            </w:r>
            <w:r>
              <w:t xml:space="preserve"> ahadan fazlahu</w:t>
            </w:r>
          </w:p>
        </w:tc>
        <w:tc>
          <w:tcPr>
            <w:tcW w:w="2233" w:type="dxa"/>
            <w:vAlign w:val="center"/>
          </w:tcPr>
          <w:p w:rsidR="00AA2C41" w:rsidRPr="00BC5FAE" w:rsidRDefault="00AA2C41" w:rsidP="00E63276">
            <w:pPr>
              <w:pStyle w:val="normalTable"/>
            </w:pPr>
            <w:r w:rsidRPr="00BC5FAE">
              <w:t>holds back His bounty from none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يَسْتَقْصِىْ مِنْ اَحَدٍ حَقَّه</w:t>
            </w:r>
            <w:r w:rsidRPr="00924D6F">
              <w:t></w:t>
            </w:r>
            <w:r w:rsidRPr="00924D6F">
              <w:rPr>
                <w:rtl/>
              </w:rPr>
              <w:t xml:space="preserve"> </w:t>
            </w:r>
          </w:p>
        </w:tc>
        <w:tc>
          <w:tcPr>
            <w:tcW w:w="2340" w:type="dxa"/>
            <w:vAlign w:val="center"/>
          </w:tcPr>
          <w:p w:rsidR="00AA2C41" w:rsidRPr="00CB160F" w:rsidRDefault="0098339A" w:rsidP="00DB451F">
            <w:pPr>
              <w:pStyle w:val="translit"/>
            </w:pPr>
            <w:r>
              <w:t>wa laa yastaqsee min ahadin haqqahu</w:t>
            </w:r>
          </w:p>
        </w:tc>
        <w:tc>
          <w:tcPr>
            <w:tcW w:w="2233" w:type="dxa"/>
            <w:vAlign w:val="center"/>
          </w:tcPr>
          <w:p w:rsidR="00AA2C41" w:rsidRPr="00BC5FAE" w:rsidRDefault="00AA2C41" w:rsidP="00E63276">
            <w:pPr>
              <w:pStyle w:val="normalTable"/>
            </w:pPr>
            <w:r w:rsidRPr="00BC5FAE">
              <w:t>and takes His full right from no one.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تَعَالٰى ذِكْرُكَ عَنِ الْمَذْكُوْرِيْنَ </w:t>
            </w:r>
          </w:p>
        </w:tc>
        <w:tc>
          <w:tcPr>
            <w:tcW w:w="2340" w:type="dxa"/>
            <w:vAlign w:val="center"/>
          </w:tcPr>
          <w:p w:rsidR="00AA2C41" w:rsidRPr="00CB160F" w:rsidRDefault="0098339A" w:rsidP="00DB451F">
            <w:pPr>
              <w:pStyle w:val="translit"/>
            </w:pPr>
            <w:r>
              <w:t>ta-a</w:t>
            </w:r>
            <w:r w:rsidR="00144864">
              <w:t>’</w:t>
            </w:r>
            <w:r>
              <w:t>alaa zikroka a</w:t>
            </w:r>
            <w:r w:rsidR="00144864">
              <w:t>’</w:t>
            </w:r>
            <w:r>
              <w:t>nil mazkooreena</w:t>
            </w:r>
          </w:p>
        </w:tc>
        <w:tc>
          <w:tcPr>
            <w:tcW w:w="2233" w:type="dxa"/>
            <w:vAlign w:val="center"/>
          </w:tcPr>
          <w:p w:rsidR="00AA2C41" w:rsidRPr="00BC5FAE" w:rsidRDefault="00AA2C41" w:rsidP="00E63276">
            <w:pPr>
              <w:pStyle w:val="normalTable"/>
            </w:pPr>
            <w:r w:rsidRPr="00BC5FAE">
              <w:t>High exalted is Thy mention above those mentioned!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تَقَدَّسَتْ اَسْمَآؤُ</w:t>
            </w:r>
            <w:r w:rsidRPr="00924D6F">
              <w:rPr>
                <w:rFonts w:hint="cs"/>
                <w:rtl/>
              </w:rPr>
              <w:t>كَ</w:t>
            </w:r>
            <w:r w:rsidRPr="00924D6F">
              <w:rPr>
                <w:rtl/>
              </w:rPr>
              <w:t xml:space="preserve"> عَنِ الْمَنْسُوْبِيْنَ </w:t>
            </w:r>
          </w:p>
        </w:tc>
        <w:tc>
          <w:tcPr>
            <w:tcW w:w="2340" w:type="dxa"/>
            <w:vAlign w:val="center"/>
          </w:tcPr>
          <w:p w:rsidR="00AA2C41" w:rsidRPr="00CB160F" w:rsidRDefault="0098339A" w:rsidP="00DB451F">
            <w:pPr>
              <w:pStyle w:val="translit"/>
            </w:pPr>
            <w:r>
              <w:t>wa taqaddasat asmaaa-oka a</w:t>
            </w:r>
            <w:r w:rsidR="00144864">
              <w:t>’</w:t>
            </w:r>
            <w:r>
              <w:t>nil mansoobeena</w:t>
            </w:r>
          </w:p>
        </w:tc>
        <w:tc>
          <w:tcPr>
            <w:tcW w:w="2233" w:type="dxa"/>
            <w:vAlign w:val="center"/>
          </w:tcPr>
          <w:p w:rsidR="00AA2C41" w:rsidRPr="00BC5FAE" w:rsidRDefault="00AA2C41" w:rsidP="00E63276">
            <w:pPr>
              <w:pStyle w:val="normalTable"/>
            </w:pPr>
            <w:r w:rsidRPr="00BC5FAE">
              <w:t>Holy are Thy names beyond those described!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فَشَتْ نِعْمَتُكَ فِىْ جَمِيْعِ الْمَخْلُوْقِيْنَ </w:t>
            </w:r>
          </w:p>
        </w:tc>
        <w:tc>
          <w:tcPr>
            <w:tcW w:w="2340" w:type="dxa"/>
            <w:vAlign w:val="center"/>
          </w:tcPr>
          <w:p w:rsidR="00AA2C41" w:rsidRPr="00CB160F" w:rsidRDefault="0098339A" w:rsidP="00DB451F">
            <w:pPr>
              <w:pStyle w:val="translit"/>
            </w:pPr>
            <w:r>
              <w:t>wa fa-shat nea</w:t>
            </w:r>
            <w:r w:rsidR="00144864">
              <w:t>’</w:t>
            </w:r>
            <w:r>
              <w:t>matoka fee jameee-i</w:t>
            </w:r>
            <w:r w:rsidR="00144864">
              <w:t>’</w:t>
            </w:r>
            <w:r>
              <w:t>l makhlooqeena</w:t>
            </w:r>
          </w:p>
        </w:tc>
        <w:tc>
          <w:tcPr>
            <w:tcW w:w="2233" w:type="dxa"/>
            <w:vAlign w:val="center"/>
          </w:tcPr>
          <w:p w:rsidR="00AA2C41" w:rsidRPr="00BC5FAE" w:rsidRDefault="00AA2C41" w:rsidP="00E63276">
            <w:pPr>
              <w:pStyle w:val="normalTable"/>
            </w:pPr>
            <w:r w:rsidRPr="00BC5FAE">
              <w:t>Spread is Thy favour among all creatures!</w:t>
            </w:r>
          </w:p>
        </w:tc>
      </w:tr>
      <w:tr w:rsidR="00AA2C41" w:rsidTr="00E63276">
        <w:tc>
          <w:tcPr>
            <w:tcW w:w="3388" w:type="dxa"/>
            <w:tcMar>
              <w:left w:w="58" w:type="dxa"/>
              <w:right w:w="58" w:type="dxa"/>
            </w:tcMar>
          </w:tcPr>
          <w:p w:rsidR="00AA2C41" w:rsidRPr="005F3F5E" w:rsidRDefault="00AA2C41" w:rsidP="00AA2C41">
            <w:pPr>
              <w:pStyle w:val="arabic"/>
              <w:rPr>
                <w:rFonts w:cs="Times New Roman"/>
                <w:rtl/>
              </w:rPr>
            </w:pPr>
            <w:r w:rsidRPr="00924D6F">
              <w:rPr>
                <w:rtl/>
              </w:rPr>
              <w:t>فَلَكَ الْحَمْدُ عَلٰى ذٰلِكَ يَا رَبَّ الْعَالَمِيْنَ</w:t>
            </w:r>
            <w:r w:rsidRPr="00924D6F">
              <w:rPr>
                <w:rFonts w:cs="Times New Roman" w:hint="cs"/>
                <w:rtl/>
              </w:rPr>
              <w:t>.</w:t>
            </w:r>
          </w:p>
        </w:tc>
        <w:tc>
          <w:tcPr>
            <w:tcW w:w="2340" w:type="dxa"/>
            <w:vAlign w:val="center"/>
          </w:tcPr>
          <w:p w:rsidR="00AA2C41" w:rsidRPr="00CB160F" w:rsidRDefault="0098339A" w:rsidP="00DB451F">
            <w:pPr>
              <w:pStyle w:val="translit"/>
              <w:rPr>
                <w:rFonts w:hint="cs"/>
                <w:rtl/>
              </w:rPr>
            </w:pPr>
            <w:r>
              <w:t>fa-lakal hamdo a</w:t>
            </w:r>
            <w:r w:rsidR="00144864">
              <w:t>’</w:t>
            </w:r>
            <w:r>
              <w:t>laa zaaleka yaa rabbal a</w:t>
            </w:r>
            <w:r w:rsidR="00144864">
              <w:t>’</w:t>
            </w:r>
            <w:r>
              <w:t>alameen</w:t>
            </w:r>
          </w:p>
        </w:tc>
        <w:tc>
          <w:tcPr>
            <w:tcW w:w="2233" w:type="dxa"/>
            <w:vAlign w:val="center"/>
          </w:tcPr>
          <w:p w:rsidR="00AA2C41" w:rsidRPr="009B4C01" w:rsidRDefault="00AA2C41" w:rsidP="00E63276">
            <w:pPr>
              <w:pStyle w:val="normalTable"/>
              <w:rPr>
                <w:rtl/>
              </w:rPr>
            </w:pPr>
            <w:r w:rsidRPr="00BC5FAE">
              <w:t>Thine is the praise for that, O Lord of the worlds!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5242CC" w:rsidP="006D1D00">
            <w:pPr>
              <w:pStyle w:val="bombay"/>
              <w:rPr>
                <w:rFonts w:hint="cs"/>
              </w:rPr>
            </w:pPr>
            <w:r w:rsidRPr="005242CC">
              <w:rPr>
                <w:rFonts w:hint="cs"/>
                <w:rtl/>
              </w:rPr>
              <w:t>إِذَا</w:t>
            </w:r>
            <w:r w:rsidRPr="005242CC">
              <w:rPr>
                <w:rtl/>
              </w:rPr>
              <w:t xml:space="preserve"> </w:t>
            </w:r>
            <w:r w:rsidRPr="005242CC">
              <w:rPr>
                <w:rFonts w:hint="cs"/>
                <w:rtl/>
              </w:rPr>
              <w:t>نُعِيَ</w:t>
            </w:r>
            <w:r w:rsidRPr="005242CC">
              <w:rPr>
                <w:rtl/>
              </w:rPr>
              <w:t xml:space="preserve"> </w:t>
            </w:r>
            <w:r w:rsidRPr="005242CC">
              <w:rPr>
                <w:rFonts w:hint="cs"/>
                <w:rtl/>
              </w:rPr>
              <w:t>إِلَيْهِ</w:t>
            </w:r>
            <w:r w:rsidRPr="005242CC">
              <w:rPr>
                <w:rtl/>
              </w:rPr>
              <w:t xml:space="preserve"> </w:t>
            </w:r>
            <w:r w:rsidRPr="005242CC">
              <w:rPr>
                <w:rFonts w:hint="cs"/>
                <w:rtl/>
              </w:rPr>
              <w:t>مَيِّتٌ</w:t>
            </w:r>
            <w:r w:rsidRPr="005242CC">
              <w:rPr>
                <w:rtl/>
              </w:rPr>
              <w:t xml:space="preserve"> </w:t>
            </w:r>
            <w:r w:rsidRPr="005242CC">
              <w:rPr>
                <w:rFonts w:hint="cs"/>
                <w:rtl/>
              </w:rPr>
              <w:t>أَوْ</w:t>
            </w:r>
            <w:r w:rsidRPr="005242CC">
              <w:rPr>
                <w:rtl/>
              </w:rPr>
              <w:t xml:space="preserve"> </w:t>
            </w:r>
            <w:r w:rsidRPr="005242CC">
              <w:rPr>
                <w:rFonts w:hint="cs"/>
                <w:rtl/>
              </w:rPr>
              <w:t>ذَكَرَ</w:t>
            </w:r>
            <w:r w:rsidRPr="005242CC">
              <w:rPr>
                <w:rtl/>
              </w:rPr>
              <w:t xml:space="preserve"> </w:t>
            </w:r>
            <w:r w:rsidRPr="005242CC">
              <w:rPr>
                <w:rFonts w:hint="cs"/>
                <w:rtl/>
              </w:rPr>
              <w:t>الْمَوْتَ</w:t>
            </w:r>
          </w:p>
        </w:tc>
        <w:tc>
          <w:tcPr>
            <w:tcW w:w="2340" w:type="dxa"/>
            <w:vAlign w:val="center"/>
          </w:tcPr>
          <w:p w:rsidR="00D46E79" w:rsidRPr="00CB160F" w:rsidRDefault="000E15BA" w:rsidP="000E15BA">
            <w:pPr>
              <w:pStyle w:val="duahead"/>
            </w:pPr>
            <w:r w:rsidRPr="00120EE1">
              <w:t xml:space="preserve">wa kaana min dua’ehi (a.s.) </w:t>
            </w:r>
            <w:r>
              <w:t>ezaa no-e’ya elayhe mayyetun aw zokeral mawte</w:t>
            </w:r>
          </w:p>
        </w:tc>
        <w:tc>
          <w:tcPr>
            <w:tcW w:w="2233" w:type="dxa"/>
            <w:vAlign w:val="center"/>
          </w:tcPr>
          <w:p w:rsidR="00D46E79" w:rsidRPr="00BC5FAE" w:rsidRDefault="00E63276" w:rsidP="00E63276">
            <w:pPr>
              <w:pStyle w:val="Heading3"/>
            </w:pPr>
            <w:bookmarkStart w:id="107" w:name="_Toc241722519"/>
            <w:r>
              <w:t xml:space="preserve">40. </w:t>
            </w:r>
            <w:r w:rsidR="00D46E79">
              <w:t>His Supplication when Someone</w:t>
            </w:r>
            <w:r w:rsidR="00144864">
              <w:t>’</w:t>
            </w:r>
            <w:r w:rsidR="00D46E79">
              <w:t xml:space="preserve">s Death was Announced to him or when he </w:t>
            </w:r>
            <w:r w:rsidR="00D46E79">
              <w:lastRenderedPageBreak/>
              <w:t>Remembered Death</w:t>
            </w:r>
            <w:bookmarkEnd w:id="107"/>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اَللّٰهُمَّ صَلِّ عَلٰى مُحَمَّدٍ وَ اٰلِهٖ </w:t>
            </w:r>
          </w:p>
        </w:tc>
        <w:tc>
          <w:tcPr>
            <w:tcW w:w="2340" w:type="dxa"/>
            <w:vAlign w:val="center"/>
          </w:tcPr>
          <w:p w:rsidR="00AA2C41" w:rsidRPr="005242CC" w:rsidRDefault="005242CC" w:rsidP="00DB451F">
            <w:pPr>
              <w:pStyle w:val="translit"/>
              <w:rPr>
                <w:lang w:val="en-US"/>
              </w:rPr>
            </w:pPr>
            <w:r>
              <w:rPr>
                <w:lang w:val="en-US"/>
              </w:rPr>
              <w:t>allaahumma salle a</w:t>
            </w:r>
            <w:r w:rsidR="00144864">
              <w:rPr>
                <w:lang w:val="en-US"/>
              </w:rPr>
              <w:t>’</w:t>
            </w:r>
            <w:r>
              <w:rPr>
                <w:lang w:val="en-US"/>
              </w:rPr>
              <w:t>laa mohammadin wa aalehi</w:t>
            </w:r>
          </w:p>
        </w:tc>
        <w:tc>
          <w:tcPr>
            <w:tcW w:w="2233" w:type="dxa"/>
            <w:vAlign w:val="center"/>
          </w:tcPr>
          <w:p w:rsidR="00AA2C41" w:rsidRPr="001A6B18" w:rsidRDefault="00AA2C41" w:rsidP="00E63276">
            <w:pPr>
              <w:pStyle w:val="normalTable"/>
            </w:pPr>
            <w:r w:rsidRPr="001A6B18">
              <w:t xml:space="preserve">O </w:t>
            </w:r>
            <w:r>
              <w:t>Allah</w:t>
            </w:r>
            <w:r w:rsidRPr="001A6B18">
              <w:t>, Bless Muhammad and his Household,</w:t>
            </w:r>
          </w:p>
        </w:tc>
      </w:tr>
      <w:tr w:rsidR="00AA2C41" w:rsidTr="00E63276">
        <w:tc>
          <w:tcPr>
            <w:tcW w:w="3388" w:type="dxa"/>
            <w:tcMar>
              <w:left w:w="58" w:type="dxa"/>
              <w:right w:w="58" w:type="dxa"/>
            </w:tcMar>
          </w:tcPr>
          <w:p w:rsidR="00AA2C41" w:rsidRPr="00924D6F" w:rsidRDefault="00AA2C41" w:rsidP="005242CC">
            <w:pPr>
              <w:pStyle w:val="arabic"/>
              <w:rPr>
                <w:rFonts w:hint="cs"/>
                <w:rtl/>
              </w:rPr>
            </w:pPr>
            <w:r w:rsidRPr="00924D6F">
              <w:rPr>
                <w:rtl/>
              </w:rPr>
              <w:t>وَ اكْفِنَا ط</w:t>
            </w:r>
            <w:r w:rsidR="005242CC">
              <w:rPr>
                <w:rFonts w:hint="cs"/>
                <w:rtl/>
              </w:rPr>
              <w:t>ُ</w:t>
            </w:r>
            <w:r w:rsidRPr="00924D6F">
              <w:rPr>
                <w:rtl/>
              </w:rPr>
              <w:t xml:space="preserve">وْلَ الْاَمَلِ </w:t>
            </w:r>
          </w:p>
        </w:tc>
        <w:tc>
          <w:tcPr>
            <w:tcW w:w="2340" w:type="dxa"/>
            <w:vAlign w:val="center"/>
          </w:tcPr>
          <w:p w:rsidR="00AA2C41" w:rsidRPr="00CB160F" w:rsidRDefault="005242CC" w:rsidP="005242CC">
            <w:pPr>
              <w:pStyle w:val="translit"/>
            </w:pPr>
            <w:r>
              <w:t>wak-fenaa toolal amale</w:t>
            </w:r>
          </w:p>
        </w:tc>
        <w:tc>
          <w:tcPr>
            <w:tcW w:w="2233" w:type="dxa"/>
            <w:vAlign w:val="center"/>
          </w:tcPr>
          <w:p w:rsidR="00AA2C41" w:rsidRPr="001A6B18" w:rsidRDefault="00AA2C41" w:rsidP="00E63276">
            <w:pPr>
              <w:pStyle w:val="normalTable"/>
            </w:pPr>
            <w:r w:rsidRPr="001A6B18">
              <w:t>spare us drawn out expectations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قَصِّرْهُ عَنَّا بِصِدْقِ الْعَمَلِ </w:t>
            </w:r>
          </w:p>
        </w:tc>
        <w:tc>
          <w:tcPr>
            <w:tcW w:w="2340" w:type="dxa"/>
            <w:vAlign w:val="center"/>
          </w:tcPr>
          <w:p w:rsidR="00AA2C41" w:rsidRPr="005242CC" w:rsidRDefault="005242CC" w:rsidP="00DB451F">
            <w:pPr>
              <w:pStyle w:val="translit"/>
              <w:rPr>
                <w:lang w:val="en-US"/>
              </w:rPr>
            </w:pPr>
            <w:r>
              <w:rPr>
                <w:lang w:val="en-US"/>
              </w:rPr>
              <w:t>wa qassirho a</w:t>
            </w:r>
            <w:r w:rsidR="00144864">
              <w:rPr>
                <w:lang w:val="en-US"/>
              </w:rPr>
              <w:t>’</w:t>
            </w:r>
            <w:r>
              <w:rPr>
                <w:lang w:val="en-US"/>
              </w:rPr>
              <w:t>nnaa be-sidqil a</w:t>
            </w:r>
            <w:r w:rsidR="00144864">
              <w:rPr>
                <w:lang w:val="en-US"/>
              </w:rPr>
              <w:t>’</w:t>
            </w:r>
            <w:r>
              <w:rPr>
                <w:lang w:val="en-US"/>
              </w:rPr>
              <w:t>male</w:t>
            </w:r>
          </w:p>
        </w:tc>
        <w:tc>
          <w:tcPr>
            <w:tcW w:w="2233" w:type="dxa"/>
            <w:vAlign w:val="center"/>
          </w:tcPr>
          <w:p w:rsidR="00AA2C41" w:rsidRPr="001A6B18" w:rsidRDefault="00AA2C41" w:rsidP="00E63276">
            <w:pPr>
              <w:pStyle w:val="normalTable"/>
            </w:pPr>
            <w:r w:rsidRPr="001A6B18">
              <w:t>and cut them short in us through sincerity of works,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حَتّٰى </w:t>
            </w:r>
            <w:r w:rsidR="00372559">
              <w:rPr>
                <w:rtl/>
              </w:rPr>
              <w:t>لَا</w:t>
            </w:r>
            <w:r w:rsidRPr="00924D6F">
              <w:rPr>
                <w:rtl/>
              </w:rPr>
              <w:t xml:space="preserve"> نُؤَ</w:t>
            </w:r>
            <w:r w:rsidRPr="00924D6F">
              <w:rPr>
                <w:rFonts w:hint="cs"/>
                <w:rtl/>
              </w:rPr>
              <w:t>مِّلُ</w:t>
            </w:r>
            <w:r w:rsidRPr="00924D6F">
              <w:rPr>
                <w:rtl/>
              </w:rPr>
              <w:t xml:space="preserve"> </w:t>
            </w:r>
          </w:p>
        </w:tc>
        <w:tc>
          <w:tcPr>
            <w:tcW w:w="2340" w:type="dxa"/>
            <w:vAlign w:val="center"/>
          </w:tcPr>
          <w:p w:rsidR="00AA2C41" w:rsidRPr="00CB160F" w:rsidRDefault="005242CC" w:rsidP="00DB451F">
            <w:pPr>
              <w:pStyle w:val="translit"/>
            </w:pPr>
            <w:r>
              <w:t>hattaa laa no-ammelus</w:t>
            </w:r>
          </w:p>
        </w:tc>
        <w:tc>
          <w:tcPr>
            <w:tcW w:w="2233" w:type="dxa"/>
            <w:vAlign w:val="center"/>
          </w:tcPr>
          <w:p w:rsidR="00AA2C41" w:rsidRPr="001A6B18" w:rsidRDefault="00AA2C41" w:rsidP="00E63276">
            <w:pPr>
              <w:pStyle w:val="normalTable"/>
            </w:pPr>
            <w:r w:rsidRPr="001A6B18">
              <w:t>that we may not hope expectantly for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اسْتِتْمَامَ سَاعَةٍ بَعْدَ سَاعَةٍ </w:t>
            </w:r>
          </w:p>
        </w:tc>
        <w:tc>
          <w:tcPr>
            <w:tcW w:w="2340" w:type="dxa"/>
            <w:vAlign w:val="center"/>
          </w:tcPr>
          <w:p w:rsidR="00AA2C41" w:rsidRPr="00CB160F" w:rsidRDefault="005242CC" w:rsidP="00DB451F">
            <w:pPr>
              <w:pStyle w:val="translit"/>
            </w:pPr>
            <w:r>
              <w:t>titmaama saa-a</w:t>
            </w:r>
            <w:r w:rsidR="00144864">
              <w:t>’</w:t>
            </w:r>
            <w:r>
              <w:t>tin ba</w:t>
            </w:r>
            <w:r w:rsidR="00144864">
              <w:t>’</w:t>
            </w:r>
            <w:r>
              <w:t>da saa-a</w:t>
            </w:r>
            <w:r w:rsidR="00144864">
              <w:t>’</w:t>
            </w:r>
            <w:r>
              <w:t>tin</w:t>
            </w:r>
          </w:p>
        </w:tc>
        <w:tc>
          <w:tcPr>
            <w:tcW w:w="2233" w:type="dxa"/>
            <w:vAlign w:val="center"/>
          </w:tcPr>
          <w:p w:rsidR="00AA2C41" w:rsidRPr="001A6B18" w:rsidRDefault="00AA2C41" w:rsidP="00E63276">
            <w:pPr>
              <w:pStyle w:val="normalTable"/>
            </w:pPr>
            <w:r w:rsidRPr="001A6B18">
              <w:t>completing an hour after an hour,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اسْتِتْمَاءَ يَوْمٌ بَعْدَ يَوْمٍ </w:t>
            </w:r>
          </w:p>
        </w:tc>
        <w:tc>
          <w:tcPr>
            <w:tcW w:w="2340" w:type="dxa"/>
            <w:vAlign w:val="center"/>
          </w:tcPr>
          <w:p w:rsidR="00AA2C41" w:rsidRPr="00CB160F" w:rsidRDefault="005242CC" w:rsidP="00DB451F">
            <w:pPr>
              <w:pStyle w:val="translit"/>
            </w:pPr>
            <w:r>
              <w:t>wa las-titmaa-a yawmun ba</w:t>
            </w:r>
            <w:r w:rsidR="00144864">
              <w:t>’</w:t>
            </w:r>
            <w:r>
              <w:t>da yawmin</w:t>
            </w:r>
          </w:p>
        </w:tc>
        <w:tc>
          <w:tcPr>
            <w:tcW w:w="2233" w:type="dxa"/>
            <w:vAlign w:val="center"/>
          </w:tcPr>
          <w:p w:rsidR="00AA2C41" w:rsidRPr="001A6B18" w:rsidRDefault="00AA2C41" w:rsidP="00E63276">
            <w:pPr>
              <w:pStyle w:val="normalTable"/>
            </w:pPr>
            <w:r w:rsidRPr="001A6B18">
              <w:t>closing a day after a day,</w:t>
            </w:r>
          </w:p>
        </w:tc>
      </w:tr>
      <w:tr w:rsidR="00AA2C41" w:rsidTr="00E63276">
        <w:tc>
          <w:tcPr>
            <w:tcW w:w="3388" w:type="dxa"/>
            <w:tcMar>
              <w:left w:w="58" w:type="dxa"/>
              <w:right w:w="58" w:type="dxa"/>
            </w:tcMar>
          </w:tcPr>
          <w:p w:rsidR="00AA2C41" w:rsidRPr="00924D6F" w:rsidRDefault="00AA2C41" w:rsidP="005242CC">
            <w:pPr>
              <w:pStyle w:val="arabic"/>
              <w:rPr>
                <w:rFonts w:hint="cs"/>
                <w:rtl/>
              </w:rPr>
            </w:pPr>
            <w:r w:rsidRPr="00924D6F">
              <w:rPr>
                <w:rtl/>
              </w:rPr>
              <w:t xml:space="preserve">وَ </w:t>
            </w:r>
            <w:r w:rsidR="00372559">
              <w:rPr>
                <w:rtl/>
              </w:rPr>
              <w:t>لَا</w:t>
            </w:r>
            <w:r w:rsidRPr="00924D6F">
              <w:rPr>
                <w:rtl/>
              </w:rPr>
              <w:t xml:space="preserve"> ا</w:t>
            </w:r>
            <w:r w:rsidR="005242CC">
              <w:rPr>
                <w:rtl/>
              </w:rPr>
              <w:t>تِّصَالَ نَفْسٍ بِنَفَس</w:t>
            </w:r>
            <w:r w:rsidR="005242CC">
              <w:rPr>
                <w:rFonts w:hint="cs"/>
                <w:rtl/>
              </w:rPr>
              <w:t>ٍ</w:t>
            </w:r>
            <w:r w:rsidRPr="00924D6F">
              <w:rPr>
                <w:rtl/>
              </w:rPr>
              <w:t xml:space="preserve"> </w:t>
            </w:r>
          </w:p>
        </w:tc>
        <w:tc>
          <w:tcPr>
            <w:tcW w:w="2340" w:type="dxa"/>
            <w:vAlign w:val="center"/>
          </w:tcPr>
          <w:p w:rsidR="00AA2C41" w:rsidRPr="005242CC" w:rsidRDefault="005242CC" w:rsidP="00DB451F">
            <w:pPr>
              <w:pStyle w:val="translit"/>
              <w:rPr>
                <w:lang w:val="en-US"/>
              </w:rPr>
            </w:pPr>
            <w:r>
              <w:t>wa la</w:t>
            </w:r>
            <w:r>
              <w:rPr>
                <w:lang w:val="en-US"/>
              </w:rPr>
              <w:t>t-tesaala nafsin be-nafsin</w:t>
            </w:r>
          </w:p>
        </w:tc>
        <w:tc>
          <w:tcPr>
            <w:tcW w:w="2233" w:type="dxa"/>
            <w:vAlign w:val="center"/>
          </w:tcPr>
          <w:p w:rsidR="00AA2C41" w:rsidRPr="001A6B18" w:rsidRDefault="00AA2C41" w:rsidP="00E63276">
            <w:pPr>
              <w:pStyle w:val="normalTable"/>
            </w:pPr>
            <w:r w:rsidRPr="001A6B18">
              <w:t>joining a breath to a breath,</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لُحُوْقَ قَدَمٍ بِقَدَمٍ </w:t>
            </w:r>
          </w:p>
        </w:tc>
        <w:tc>
          <w:tcPr>
            <w:tcW w:w="2340" w:type="dxa"/>
            <w:vAlign w:val="center"/>
          </w:tcPr>
          <w:p w:rsidR="00AA2C41" w:rsidRPr="005242CC" w:rsidRDefault="005242CC" w:rsidP="00DB451F">
            <w:pPr>
              <w:pStyle w:val="translit"/>
              <w:rPr>
                <w:lang w:val="en-US"/>
              </w:rPr>
            </w:pPr>
            <w:r>
              <w:rPr>
                <w:lang w:val="en-US"/>
              </w:rPr>
              <w:t>wa laa lo-hooqa qadamin be-qadamin</w:t>
            </w:r>
          </w:p>
        </w:tc>
        <w:tc>
          <w:tcPr>
            <w:tcW w:w="2233" w:type="dxa"/>
            <w:vAlign w:val="center"/>
          </w:tcPr>
          <w:p w:rsidR="00AA2C41" w:rsidRPr="001A6B18" w:rsidRDefault="00AA2C41" w:rsidP="00E63276">
            <w:pPr>
              <w:pStyle w:val="normalTable"/>
            </w:pPr>
            <w:r w:rsidRPr="001A6B18">
              <w:t>or overtaking a step with a step!</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Pr="00924D6F">
              <w:rPr>
                <w:rFonts w:hint="cs"/>
                <w:rtl/>
              </w:rPr>
              <w:t>س</w:t>
            </w:r>
            <w:r w:rsidRPr="00924D6F">
              <w:rPr>
                <w:rtl/>
              </w:rPr>
              <w:t xml:space="preserve">َلِّمْنَا مِنْ غُرُوْرِهٖ </w:t>
            </w:r>
          </w:p>
        </w:tc>
        <w:tc>
          <w:tcPr>
            <w:tcW w:w="2340" w:type="dxa"/>
            <w:vAlign w:val="center"/>
          </w:tcPr>
          <w:p w:rsidR="00AA2C41" w:rsidRPr="00CB160F" w:rsidRDefault="005242CC" w:rsidP="00DB451F">
            <w:pPr>
              <w:pStyle w:val="translit"/>
            </w:pPr>
            <w:r>
              <w:t>wa sallimnaa min ghoroorehi</w:t>
            </w:r>
          </w:p>
        </w:tc>
        <w:tc>
          <w:tcPr>
            <w:tcW w:w="2233" w:type="dxa"/>
            <w:vAlign w:val="center"/>
          </w:tcPr>
          <w:p w:rsidR="00AA2C41" w:rsidRPr="001A6B18" w:rsidRDefault="00AA2C41" w:rsidP="00E63276">
            <w:pPr>
              <w:pStyle w:val="normalTable"/>
            </w:pPr>
            <w:r w:rsidRPr="001A6B18">
              <w:t>Keep us safe from the delusions of expectations,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وَاٰمِنَّا مِنْ شُرُوْرِهٖ </w:t>
            </w:r>
          </w:p>
        </w:tc>
        <w:tc>
          <w:tcPr>
            <w:tcW w:w="2340" w:type="dxa"/>
            <w:vAlign w:val="center"/>
          </w:tcPr>
          <w:p w:rsidR="00AA2C41" w:rsidRPr="005242CC" w:rsidRDefault="005242CC" w:rsidP="00DB451F">
            <w:pPr>
              <w:pStyle w:val="translit"/>
              <w:rPr>
                <w:lang w:val="en-US"/>
              </w:rPr>
            </w:pPr>
            <w:r>
              <w:rPr>
                <w:lang w:val="en-US"/>
              </w:rPr>
              <w:t>wa aalminnaa min shoroorehi</w:t>
            </w:r>
          </w:p>
        </w:tc>
        <w:tc>
          <w:tcPr>
            <w:tcW w:w="2233" w:type="dxa"/>
            <w:vAlign w:val="center"/>
          </w:tcPr>
          <w:p w:rsidR="00AA2C41" w:rsidRPr="001A6B18" w:rsidRDefault="00AA2C41" w:rsidP="00E63276">
            <w:pPr>
              <w:pStyle w:val="normalTable"/>
            </w:pPr>
            <w:r w:rsidRPr="001A6B18">
              <w:t>make us secure from their evils,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وَانْصِبِ الْ</w:t>
            </w:r>
            <w:r w:rsidR="005242CC">
              <w:rPr>
                <w:rtl/>
              </w:rPr>
              <w:t>مَوْتَ بَيْنَ اَيْدِيَنَا نَصْب</w:t>
            </w:r>
            <w:r w:rsidR="005242CC">
              <w:rPr>
                <w:rFonts w:hint="cs"/>
                <w:rtl/>
              </w:rPr>
              <w:t>ً</w:t>
            </w:r>
            <w:r w:rsidRPr="00924D6F">
              <w:rPr>
                <w:rtl/>
              </w:rPr>
              <w:t xml:space="preserve">ا </w:t>
            </w:r>
          </w:p>
        </w:tc>
        <w:tc>
          <w:tcPr>
            <w:tcW w:w="2340" w:type="dxa"/>
            <w:vAlign w:val="center"/>
          </w:tcPr>
          <w:p w:rsidR="00AA2C41" w:rsidRPr="00CB160F" w:rsidRDefault="005242CC" w:rsidP="00DB451F">
            <w:pPr>
              <w:pStyle w:val="translit"/>
            </w:pPr>
            <w:r>
              <w:t>wansebil mawta bayna aydeyanaa nasban</w:t>
            </w:r>
          </w:p>
        </w:tc>
        <w:tc>
          <w:tcPr>
            <w:tcW w:w="2233" w:type="dxa"/>
            <w:vAlign w:val="center"/>
          </w:tcPr>
          <w:p w:rsidR="00AA2C41" w:rsidRPr="001A6B18" w:rsidRDefault="00AA2C41" w:rsidP="00E63276">
            <w:pPr>
              <w:pStyle w:val="normalTable"/>
            </w:pPr>
            <w:r w:rsidRPr="001A6B18">
              <w:t>set up death before us in display.</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w:t>
            </w:r>
            <w:r w:rsidR="00294E69">
              <w:rPr>
                <w:rtl/>
              </w:rPr>
              <w:t>لَا</w:t>
            </w:r>
            <w:r w:rsidRPr="00924D6F">
              <w:rPr>
                <w:rtl/>
              </w:rPr>
              <w:t xml:space="preserve"> تَجْعَلْ ذِكْرَنَا لَه</w:t>
            </w:r>
            <w:r w:rsidRPr="00924D6F">
              <w:t></w:t>
            </w:r>
            <w:r w:rsidRPr="00924D6F">
              <w:rPr>
                <w:rtl/>
              </w:rPr>
              <w:t xml:space="preserve"> غِبًّا </w:t>
            </w:r>
          </w:p>
        </w:tc>
        <w:tc>
          <w:tcPr>
            <w:tcW w:w="2340" w:type="dxa"/>
            <w:vAlign w:val="center"/>
          </w:tcPr>
          <w:p w:rsidR="00AA2C41" w:rsidRPr="005242CC" w:rsidRDefault="005242CC" w:rsidP="00DB451F">
            <w:pPr>
              <w:pStyle w:val="translit"/>
              <w:rPr>
                <w:lang w:val="en-US"/>
              </w:rPr>
            </w:pPr>
            <w:r>
              <w:rPr>
                <w:lang w:val="en-US"/>
              </w:rPr>
              <w:t>wa laa taj-a</w:t>
            </w:r>
            <w:r w:rsidR="00144864">
              <w:rPr>
                <w:lang w:val="en-US"/>
              </w:rPr>
              <w:t>’</w:t>
            </w:r>
            <w:r>
              <w:rPr>
                <w:lang w:val="en-US"/>
              </w:rPr>
              <w:t>l zikranaa lahu ghibban</w:t>
            </w:r>
          </w:p>
        </w:tc>
        <w:tc>
          <w:tcPr>
            <w:tcW w:w="2233" w:type="dxa"/>
            <w:vAlign w:val="center"/>
          </w:tcPr>
          <w:p w:rsidR="00AA2C41" w:rsidRPr="001A6B18" w:rsidRDefault="00AA2C41" w:rsidP="00E63276">
            <w:pPr>
              <w:pStyle w:val="normalTable"/>
            </w:pPr>
            <w:r w:rsidRPr="001A6B18">
              <w:t>and let not our remembering of it come and go!</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وَاجْعَلْ لَنَا مِنْ صَالِحِ الْاَعْمَالِ عَمَل</w:t>
            </w:r>
            <w:r w:rsidR="00D75DAD">
              <w:rPr>
                <w:rtl/>
              </w:rPr>
              <w:t>ًا</w:t>
            </w:r>
            <w:r w:rsidRPr="00924D6F">
              <w:rPr>
                <w:rtl/>
              </w:rPr>
              <w:t xml:space="preserve"> </w:t>
            </w:r>
          </w:p>
        </w:tc>
        <w:tc>
          <w:tcPr>
            <w:tcW w:w="2340" w:type="dxa"/>
            <w:vAlign w:val="center"/>
          </w:tcPr>
          <w:p w:rsidR="00AA2C41" w:rsidRPr="00CB160F" w:rsidRDefault="005242CC" w:rsidP="00DB451F">
            <w:pPr>
              <w:pStyle w:val="translit"/>
            </w:pPr>
            <w:r>
              <w:t>waj-a</w:t>
            </w:r>
            <w:r w:rsidR="00144864">
              <w:t>’</w:t>
            </w:r>
            <w:r>
              <w:t>l lanaa min saalehil a-a</w:t>
            </w:r>
            <w:r w:rsidR="00144864">
              <w:t>’</w:t>
            </w:r>
            <w:r>
              <w:t>maale a</w:t>
            </w:r>
            <w:r w:rsidR="00144864">
              <w:t>’</w:t>
            </w:r>
            <w:r>
              <w:t>malan</w:t>
            </w:r>
          </w:p>
        </w:tc>
        <w:tc>
          <w:tcPr>
            <w:tcW w:w="2233" w:type="dxa"/>
            <w:vAlign w:val="center"/>
          </w:tcPr>
          <w:p w:rsidR="00AA2C41" w:rsidRPr="001A6B18" w:rsidRDefault="00AA2C41" w:rsidP="00E63276">
            <w:pPr>
              <w:pStyle w:val="normalTable"/>
            </w:pPr>
            <w:r w:rsidRPr="001A6B18">
              <w:t>Appoint for us from among the righteous works a work through which we will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نَسْتَبْطِئُ مَعَهُ الْمَصِيْرَ اِلَيْكَ </w:t>
            </w:r>
          </w:p>
        </w:tc>
        <w:tc>
          <w:tcPr>
            <w:tcW w:w="2340" w:type="dxa"/>
            <w:vAlign w:val="center"/>
          </w:tcPr>
          <w:p w:rsidR="00AA2C41" w:rsidRPr="00CB160F" w:rsidRDefault="005242CC" w:rsidP="00DB451F">
            <w:pPr>
              <w:pStyle w:val="translit"/>
            </w:pPr>
            <w:r>
              <w:t>nasta-tee-o ma-a</w:t>
            </w:r>
            <w:r w:rsidR="00144864">
              <w:t>’</w:t>
            </w:r>
            <w:r>
              <w:t>hul ma-seera elayka</w:t>
            </w:r>
          </w:p>
        </w:tc>
        <w:tc>
          <w:tcPr>
            <w:tcW w:w="2233" w:type="dxa"/>
            <w:vAlign w:val="center"/>
          </w:tcPr>
          <w:p w:rsidR="00AA2C41" w:rsidRPr="001A6B18" w:rsidRDefault="00AA2C41" w:rsidP="00E63276">
            <w:pPr>
              <w:pStyle w:val="normalTable"/>
            </w:pPr>
            <w:r w:rsidRPr="001A6B18">
              <w:t>feel the homecoming to Thee as slow</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 نَحْرِصُ لَه</w:t>
            </w:r>
            <w:r w:rsidRPr="00924D6F">
              <w:t></w:t>
            </w:r>
            <w:r w:rsidRPr="00924D6F">
              <w:rPr>
                <w:rtl/>
              </w:rPr>
              <w:t xml:space="preserve"> عَلٰى وَشْكِ اللِّحَاقِ بِكَ </w:t>
            </w:r>
            <w:r w:rsidRPr="00924D6F">
              <w:rPr>
                <w:rtl/>
              </w:rPr>
              <w:lastRenderedPageBreak/>
              <w:t xml:space="preserve">حَتّٰى يَكُوْنَ الْمَوْتُ </w:t>
            </w:r>
          </w:p>
        </w:tc>
        <w:tc>
          <w:tcPr>
            <w:tcW w:w="2340" w:type="dxa"/>
            <w:vAlign w:val="center"/>
          </w:tcPr>
          <w:p w:rsidR="00AA2C41" w:rsidRPr="00CB160F" w:rsidRDefault="005242CC" w:rsidP="00DB451F">
            <w:pPr>
              <w:pStyle w:val="translit"/>
              <w:rPr>
                <w:rFonts w:hint="cs"/>
                <w:rtl/>
              </w:rPr>
            </w:pPr>
            <w:r>
              <w:lastRenderedPageBreak/>
              <w:t>wa nahreso lahu a</w:t>
            </w:r>
            <w:r w:rsidR="00144864">
              <w:t>’</w:t>
            </w:r>
            <w:r>
              <w:t>laa washkil lehaaqe beka hattaa yakoonal mawto</w:t>
            </w:r>
          </w:p>
        </w:tc>
        <w:tc>
          <w:tcPr>
            <w:tcW w:w="2233" w:type="dxa"/>
            <w:vAlign w:val="center"/>
          </w:tcPr>
          <w:p w:rsidR="00AA2C41" w:rsidRPr="001A6B18" w:rsidRDefault="00AA2C41" w:rsidP="00E63276">
            <w:pPr>
              <w:pStyle w:val="normalTable"/>
            </w:pPr>
            <w:r w:rsidRPr="001A6B18">
              <w:t>and crave a quick joining with Thee, so that death may be</w:t>
            </w:r>
          </w:p>
        </w:tc>
      </w:tr>
      <w:tr w:rsidR="00AA2C41" w:rsidTr="00E63276">
        <w:tc>
          <w:tcPr>
            <w:tcW w:w="3388" w:type="dxa"/>
            <w:tcMar>
              <w:left w:w="58" w:type="dxa"/>
              <w:right w:w="58" w:type="dxa"/>
            </w:tcMar>
          </w:tcPr>
          <w:p w:rsidR="00AA2C41" w:rsidRPr="00924D6F" w:rsidRDefault="005242CC" w:rsidP="00AA2C41">
            <w:pPr>
              <w:pStyle w:val="arabic"/>
              <w:rPr>
                <w:rFonts w:hint="cs"/>
                <w:rtl/>
              </w:rPr>
            </w:pPr>
            <w:r>
              <w:rPr>
                <w:rtl/>
              </w:rPr>
              <w:lastRenderedPageBreak/>
              <w:t>مَا</w:t>
            </w:r>
            <w:r>
              <w:rPr>
                <w:rFonts w:hint="cs"/>
                <w:rtl/>
              </w:rPr>
              <w:t>ْ</w:t>
            </w:r>
            <w:r w:rsidR="00AA2C41" w:rsidRPr="00924D6F">
              <w:rPr>
                <w:rtl/>
              </w:rPr>
              <w:t xml:space="preserve">نَسَنَا الَّذِىْ نَأْنَسُ بِهٖ </w:t>
            </w:r>
          </w:p>
        </w:tc>
        <w:tc>
          <w:tcPr>
            <w:tcW w:w="2340" w:type="dxa"/>
            <w:vAlign w:val="center"/>
          </w:tcPr>
          <w:p w:rsidR="00AA2C41" w:rsidRPr="005242CC" w:rsidRDefault="005242CC" w:rsidP="005242CC">
            <w:pPr>
              <w:pStyle w:val="translit"/>
              <w:rPr>
                <w:lang w:val="en-US"/>
              </w:rPr>
            </w:pPr>
            <w:r>
              <w:t>maa-nasanal lazee naa-naso behi</w:t>
            </w:r>
          </w:p>
        </w:tc>
        <w:tc>
          <w:tcPr>
            <w:tcW w:w="2233" w:type="dxa"/>
            <w:vAlign w:val="center"/>
          </w:tcPr>
          <w:p w:rsidR="00AA2C41" w:rsidRPr="001A6B18" w:rsidRDefault="00AA2C41" w:rsidP="00E63276">
            <w:pPr>
              <w:pStyle w:val="normalTable"/>
            </w:pPr>
            <w:r w:rsidRPr="001A6B18">
              <w:t>our intimate abode with which we are intimate,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وَمَا لَغَنَا الَّذِىْ نَشْتَاقُ اِلَيْهِ </w:t>
            </w:r>
          </w:p>
        </w:tc>
        <w:tc>
          <w:tcPr>
            <w:tcW w:w="2340" w:type="dxa"/>
            <w:vAlign w:val="center"/>
          </w:tcPr>
          <w:p w:rsidR="00AA2C41" w:rsidRPr="00CB160F" w:rsidRDefault="005242CC" w:rsidP="00DB451F">
            <w:pPr>
              <w:pStyle w:val="translit"/>
            </w:pPr>
            <w:r>
              <w:t>wa maa laghanal lazee nashtaqo elayhe</w:t>
            </w:r>
          </w:p>
        </w:tc>
        <w:tc>
          <w:tcPr>
            <w:tcW w:w="2233" w:type="dxa"/>
            <w:vAlign w:val="center"/>
          </w:tcPr>
          <w:p w:rsidR="00AA2C41" w:rsidRPr="001A6B18" w:rsidRDefault="00AA2C41" w:rsidP="00E63276">
            <w:pPr>
              <w:pStyle w:val="normalTable"/>
            </w:pPr>
            <w:r w:rsidRPr="001A6B18">
              <w:t>our familiar place toward which we yearn,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حَامَّتَنَا الَّتِىْ نُحِبُّ الدُّنُوَّ مِنْهَا </w:t>
            </w:r>
          </w:p>
        </w:tc>
        <w:tc>
          <w:tcPr>
            <w:tcW w:w="2340" w:type="dxa"/>
            <w:vAlign w:val="center"/>
          </w:tcPr>
          <w:p w:rsidR="00AA2C41" w:rsidRPr="00CB160F" w:rsidRDefault="005242CC" w:rsidP="00DB451F">
            <w:pPr>
              <w:pStyle w:val="translit"/>
            </w:pPr>
            <w:r>
              <w:t>wa haammatanal latee nohibbud do-nuwwe minhaa</w:t>
            </w:r>
          </w:p>
        </w:tc>
        <w:tc>
          <w:tcPr>
            <w:tcW w:w="2233" w:type="dxa"/>
            <w:vAlign w:val="center"/>
          </w:tcPr>
          <w:p w:rsidR="00AA2C41" w:rsidRPr="001A6B18" w:rsidRDefault="00AA2C41" w:rsidP="00E63276">
            <w:pPr>
              <w:pStyle w:val="normalTable"/>
            </w:pPr>
            <w:r w:rsidRPr="001A6B18">
              <w:t>and our next of kin whose coming we love!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فَاِذَا اَوْرَدْتَه</w:t>
            </w:r>
            <w:r w:rsidRPr="00924D6F">
              <w:t></w:t>
            </w:r>
            <w:r w:rsidRPr="00924D6F">
              <w:rPr>
                <w:rtl/>
              </w:rPr>
              <w:t xml:space="preserve"> عَلَيْنَا وَ اَنْزَلْتَه</w:t>
            </w:r>
            <w:r w:rsidRPr="00924D6F">
              <w:t></w:t>
            </w:r>
            <w:r w:rsidRPr="00924D6F">
              <w:rPr>
                <w:rtl/>
              </w:rPr>
              <w:t xml:space="preserve"> بِنَا </w:t>
            </w:r>
          </w:p>
        </w:tc>
        <w:tc>
          <w:tcPr>
            <w:tcW w:w="2340" w:type="dxa"/>
            <w:vAlign w:val="center"/>
          </w:tcPr>
          <w:p w:rsidR="00AA2C41" w:rsidRPr="00CB160F" w:rsidRDefault="005242CC" w:rsidP="00DB451F">
            <w:pPr>
              <w:pStyle w:val="translit"/>
            </w:pPr>
            <w:r>
              <w:t>fa-ezaa awrad-tahu a</w:t>
            </w:r>
            <w:r w:rsidR="00144864">
              <w:t>’</w:t>
            </w:r>
            <w:r>
              <w:t>laynaa wa anzaltahu benaa</w:t>
            </w:r>
          </w:p>
        </w:tc>
        <w:tc>
          <w:tcPr>
            <w:tcW w:w="2233" w:type="dxa"/>
            <w:vAlign w:val="center"/>
          </w:tcPr>
          <w:p w:rsidR="00AA2C41" w:rsidRPr="001A6B18" w:rsidRDefault="00AA2C41" w:rsidP="00E63276">
            <w:pPr>
              <w:pStyle w:val="normalTable"/>
            </w:pPr>
            <w:r w:rsidRPr="001A6B18">
              <w:t>When Thou bringest it to us and sendest it down upon us,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فَاَسْعِدْنَا بِهٖ زَآئِرًا </w:t>
            </w:r>
          </w:p>
        </w:tc>
        <w:tc>
          <w:tcPr>
            <w:tcW w:w="2340" w:type="dxa"/>
            <w:vAlign w:val="center"/>
          </w:tcPr>
          <w:p w:rsidR="00AA2C41" w:rsidRPr="00CB160F" w:rsidRDefault="005242CC" w:rsidP="00DB451F">
            <w:pPr>
              <w:pStyle w:val="translit"/>
            </w:pPr>
            <w:r>
              <w:t>fa-asi</w:t>
            </w:r>
            <w:r w:rsidR="00144864">
              <w:t>’</w:t>
            </w:r>
            <w:r>
              <w:t>dnaa behi zaaa-eran</w:t>
            </w:r>
          </w:p>
        </w:tc>
        <w:tc>
          <w:tcPr>
            <w:tcW w:w="2233" w:type="dxa"/>
            <w:vAlign w:val="center"/>
          </w:tcPr>
          <w:p w:rsidR="00AA2C41" w:rsidRPr="001A6B18" w:rsidRDefault="00AA2C41" w:rsidP="00E63276">
            <w:pPr>
              <w:pStyle w:val="normalTable"/>
            </w:pPr>
            <w:r w:rsidRPr="001A6B18">
              <w:t>make us happy with it as a visitor,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اٰنِسْنَا بِهٖ قَادِمًا </w:t>
            </w:r>
          </w:p>
        </w:tc>
        <w:tc>
          <w:tcPr>
            <w:tcW w:w="2340" w:type="dxa"/>
            <w:vAlign w:val="center"/>
          </w:tcPr>
          <w:p w:rsidR="00AA2C41" w:rsidRPr="00CB160F" w:rsidRDefault="005242CC" w:rsidP="00DB451F">
            <w:pPr>
              <w:pStyle w:val="translit"/>
            </w:pPr>
            <w:r>
              <w:t>wa aa-nisnaa behi qaademan</w:t>
            </w:r>
          </w:p>
        </w:tc>
        <w:tc>
          <w:tcPr>
            <w:tcW w:w="2233" w:type="dxa"/>
            <w:vAlign w:val="center"/>
          </w:tcPr>
          <w:p w:rsidR="00AA2C41" w:rsidRPr="001A6B18" w:rsidRDefault="00AA2C41" w:rsidP="00E63276">
            <w:pPr>
              <w:pStyle w:val="normalTable"/>
            </w:pPr>
            <w:r w:rsidRPr="001A6B18">
              <w:t>comfort us with its arrival,</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تُشْقِنَا بِضِيَافَتِهٖ </w:t>
            </w:r>
          </w:p>
        </w:tc>
        <w:tc>
          <w:tcPr>
            <w:tcW w:w="2340" w:type="dxa"/>
            <w:vAlign w:val="center"/>
          </w:tcPr>
          <w:p w:rsidR="00AA2C41" w:rsidRPr="005242CC" w:rsidRDefault="005242CC" w:rsidP="00DB451F">
            <w:pPr>
              <w:pStyle w:val="translit"/>
              <w:rPr>
                <w:lang w:val="en-US"/>
              </w:rPr>
            </w:pPr>
            <w:r>
              <w:rPr>
                <w:lang w:val="en-US"/>
              </w:rPr>
              <w:t>wa laa tushqenaa be-zeyaa-fatehi</w:t>
            </w:r>
          </w:p>
        </w:tc>
        <w:tc>
          <w:tcPr>
            <w:tcW w:w="2233" w:type="dxa"/>
            <w:vAlign w:val="center"/>
          </w:tcPr>
          <w:p w:rsidR="00AA2C41" w:rsidRPr="001A6B18" w:rsidRDefault="00AA2C41" w:rsidP="00E63276">
            <w:pPr>
              <w:pStyle w:val="normalTable"/>
            </w:pPr>
            <w:r w:rsidRPr="001A6B18">
              <w:t>make us not wretched through entertaining it,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تُخْزِنَا بِزِيَارَتِهٖ وَاجْعَلْهُ </w:t>
            </w:r>
          </w:p>
        </w:tc>
        <w:tc>
          <w:tcPr>
            <w:tcW w:w="2340" w:type="dxa"/>
            <w:vAlign w:val="center"/>
          </w:tcPr>
          <w:p w:rsidR="00AA2C41" w:rsidRPr="00CB160F" w:rsidRDefault="005242CC" w:rsidP="00DB451F">
            <w:pPr>
              <w:pStyle w:val="translit"/>
            </w:pPr>
            <w:r>
              <w:t>wa la tukhzenaa be-zeyaaratehi waj-a</w:t>
            </w:r>
            <w:r w:rsidR="00144864">
              <w:t>’</w:t>
            </w:r>
            <w:r>
              <w:t>lho</w:t>
            </w:r>
          </w:p>
        </w:tc>
        <w:tc>
          <w:tcPr>
            <w:tcW w:w="2233" w:type="dxa"/>
            <w:vAlign w:val="center"/>
          </w:tcPr>
          <w:p w:rsidR="00AA2C41" w:rsidRPr="001A6B18" w:rsidRDefault="00AA2C41" w:rsidP="00E63276">
            <w:pPr>
              <w:pStyle w:val="normalTable"/>
            </w:pPr>
            <w:r w:rsidRPr="001A6B18">
              <w:t>degrade us not through its visit,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بَابًا مِنْ اَبْوَابِ مَغْفِرِتِكَ </w:t>
            </w:r>
          </w:p>
        </w:tc>
        <w:tc>
          <w:tcPr>
            <w:tcW w:w="2340" w:type="dxa"/>
            <w:vAlign w:val="center"/>
          </w:tcPr>
          <w:p w:rsidR="00AA2C41" w:rsidRPr="00CB160F" w:rsidRDefault="005242CC" w:rsidP="00DB451F">
            <w:pPr>
              <w:pStyle w:val="translit"/>
            </w:pPr>
            <w:r>
              <w:t>baaban min abwaabe maghferateka</w:t>
            </w:r>
          </w:p>
        </w:tc>
        <w:tc>
          <w:tcPr>
            <w:tcW w:w="2233" w:type="dxa"/>
            <w:vAlign w:val="center"/>
          </w:tcPr>
          <w:p w:rsidR="00AA2C41" w:rsidRPr="001A6B18" w:rsidRDefault="00AA2C41" w:rsidP="00E63276">
            <w:pPr>
              <w:pStyle w:val="normalTable"/>
            </w:pPr>
            <w:r w:rsidRPr="001A6B18">
              <w:t>and appoint it one of the gates to Thy forgiveness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مِفْتَاحًا مِنْ مَفَاتِيْحِ رَحْمَتِكَ </w:t>
            </w:r>
          </w:p>
        </w:tc>
        <w:tc>
          <w:tcPr>
            <w:tcW w:w="2340" w:type="dxa"/>
            <w:vAlign w:val="center"/>
          </w:tcPr>
          <w:p w:rsidR="00AA2C41" w:rsidRPr="00CB160F" w:rsidRDefault="005242CC" w:rsidP="00DB451F">
            <w:pPr>
              <w:pStyle w:val="translit"/>
            </w:pPr>
            <w:r>
              <w:t>wa miftaahan min mafaateehe rahmateka</w:t>
            </w:r>
          </w:p>
        </w:tc>
        <w:tc>
          <w:tcPr>
            <w:tcW w:w="2233" w:type="dxa"/>
            <w:vAlign w:val="center"/>
          </w:tcPr>
          <w:p w:rsidR="00AA2C41" w:rsidRPr="001A6B18" w:rsidRDefault="00AA2C41" w:rsidP="00E63276">
            <w:pPr>
              <w:pStyle w:val="normalTable"/>
            </w:pPr>
            <w:r w:rsidRPr="001A6B18">
              <w:t>and the keys to Thy mercy!</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اَمِتْنَا</w:t>
            </w:r>
          </w:p>
        </w:tc>
        <w:tc>
          <w:tcPr>
            <w:tcW w:w="2340" w:type="dxa"/>
            <w:vAlign w:val="center"/>
          </w:tcPr>
          <w:p w:rsidR="00AA2C41" w:rsidRPr="00CB160F" w:rsidRDefault="005242CC" w:rsidP="00DB451F">
            <w:pPr>
              <w:pStyle w:val="translit"/>
            </w:pPr>
            <w:r>
              <w:t>amitnaa</w:t>
            </w:r>
          </w:p>
        </w:tc>
        <w:tc>
          <w:tcPr>
            <w:tcW w:w="2233" w:type="dxa"/>
            <w:vAlign w:val="center"/>
          </w:tcPr>
          <w:p w:rsidR="00AA2C41" w:rsidRPr="001A6B18" w:rsidRDefault="00AA2C41" w:rsidP="00E63276">
            <w:pPr>
              <w:pStyle w:val="normalTable"/>
            </w:pPr>
            <w:r w:rsidRPr="001A6B18">
              <w:t>Make us die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مُهْتَدِيْنَ غَيْرَ ضَآلِّيْنَ </w:t>
            </w:r>
          </w:p>
        </w:tc>
        <w:tc>
          <w:tcPr>
            <w:tcW w:w="2340" w:type="dxa"/>
            <w:vAlign w:val="center"/>
          </w:tcPr>
          <w:p w:rsidR="00AA2C41" w:rsidRPr="00CB160F" w:rsidRDefault="005242CC" w:rsidP="00DB451F">
            <w:pPr>
              <w:pStyle w:val="translit"/>
            </w:pPr>
            <w:r>
              <w:t>mohtadeena ghayra zaaal-leena</w:t>
            </w:r>
          </w:p>
        </w:tc>
        <w:tc>
          <w:tcPr>
            <w:tcW w:w="2233" w:type="dxa"/>
            <w:vAlign w:val="center"/>
          </w:tcPr>
          <w:p w:rsidR="00AA2C41" w:rsidRPr="001A6B18" w:rsidRDefault="00AA2C41" w:rsidP="00E63276">
            <w:pPr>
              <w:pStyle w:val="normalTable"/>
            </w:pPr>
            <w:r w:rsidRPr="001A6B18">
              <w:t>guided, not astray,</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طَآئِعِيْنَ غَيْرَ مُسْتَكْرِهِيْنَ </w:t>
            </w:r>
          </w:p>
        </w:tc>
        <w:tc>
          <w:tcPr>
            <w:tcW w:w="2340" w:type="dxa"/>
            <w:vAlign w:val="center"/>
          </w:tcPr>
          <w:p w:rsidR="00AA2C41" w:rsidRPr="00CB160F" w:rsidRDefault="005242CC" w:rsidP="00DB451F">
            <w:pPr>
              <w:pStyle w:val="translit"/>
            </w:pPr>
            <w:r>
              <w:t>taaa-e-e</w:t>
            </w:r>
            <w:r w:rsidR="00144864">
              <w:t>’</w:t>
            </w:r>
            <w:r>
              <w:t>ena ghayra mustakreheena</w:t>
            </w:r>
          </w:p>
        </w:tc>
        <w:tc>
          <w:tcPr>
            <w:tcW w:w="2233" w:type="dxa"/>
            <w:vAlign w:val="center"/>
          </w:tcPr>
          <w:p w:rsidR="00AA2C41" w:rsidRPr="001A6B18" w:rsidRDefault="00AA2C41" w:rsidP="00E63276">
            <w:pPr>
              <w:pStyle w:val="normalTable"/>
            </w:pPr>
            <w:r w:rsidRPr="001A6B18">
              <w:t>obedient, not averse,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تَآئِبِيْنَ غَيْرَ عَاصِيْنَ وَ </w:t>
            </w:r>
            <w:r w:rsidR="00372559">
              <w:rPr>
                <w:rtl/>
              </w:rPr>
              <w:t>لَا</w:t>
            </w:r>
            <w:r w:rsidRPr="00924D6F">
              <w:rPr>
                <w:rtl/>
              </w:rPr>
              <w:t xml:space="preserve"> مُصِرِّيْنَ </w:t>
            </w:r>
          </w:p>
        </w:tc>
        <w:tc>
          <w:tcPr>
            <w:tcW w:w="2340" w:type="dxa"/>
            <w:vAlign w:val="center"/>
          </w:tcPr>
          <w:p w:rsidR="00AA2C41" w:rsidRPr="00CB160F" w:rsidRDefault="005242CC" w:rsidP="00DB451F">
            <w:pPr>
              <w:pStyle w:val="translit"/>
            </w:pPr>
            <w:r>
              <w:t>taaa-e-beena ghayra a</w:t>
            </w:r>
            <w:r w:rsidR="00144864">
              <w:t>’</w:t>
            </w:r>
            <w:r>
              <w:t>aseena wa mosirreena</w:t>
            </w:r>
          </w:p>
        </w:tc>
        <w:tc>
          <w:tcPr>
            <w:tcW w:w="2233" w:type="dxa"/>
            <w:vAlign w:val="center"/>
          </w:tcPr>
          <w:p w:rsidR="00AA2C41" w:rsidRPr="001A6B18" w:rsidRDefault="00AA2C41" w:rsidP="00E63276">
            <w:pPr>
              <w:pStyle w:val="normalTable"/>
            </w:pPr>
            <w:r w:rsidRPr="001A6B18">
              <w:t>repentant, not disobedient or persisting,</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lastRenderedPageBreak/>
              <w:t xml:space="preserve">يَا ضَامِنَ جَزَآءِ الْمُحْسِنِيْنَ </w:t>
            </w:r>
          </w:p>
        </w:tc>
        <w:tc>
          <w:tcPr>
            <w:tcW w:w="2340" w:type="dxa"/>
            <w:vAlign w:val="center"/>
          </w:tcPr>
          <w:p w:rsidR="00AA2C41" w:rsidRPr="00CB160F" w:rsidRDefault="005242CC" w:rsidP="00DB451F">
            <w:pPr>
              <w:pStyle w:val="translit"/>
            </w:pPr>
            <w:r>
              <w:t>yaa zaamena ja-zaaa-il mohseneen</w:t>
            </w:r>
          </w:p>
        </w:tc>
        <w:tc>
          <w:tcPr>
            <w:tcW w:w="2233" w:type="dxa"/>
            <w:vAlign w:val="center"/>
          </w:tcPr>
          <w:p w:rsidR="00AA2C41" w:rsidRPr="001A6B18" w:rsidRDefault="00AA2C41" w:rsidP="00E63276">
            <w:pPr>
              <w:pStyle w:val="normalTable"/>
            </w:pPr>
            <w:r w:rsidRPr="001A6B18">
              <w:t>O He who guarantees the repayment of the good-doers</w:t>
            </w:r>
          </w:p>
        </w:tc>
      </w:tr>
      <w:tr w:rsidR="00AA2C41" w:rsidTr="00E63276">
        <w:tc>
          <w:tcPr>
            <w:tcW w:w="3388" w:type="dxa"/>
            <w:tcMar>
              <w:left w:w="58" w:type="dxa"/>
              <w:right w:w="58" w:type="dxa"/>
            </w:tcMar>
          </w:tcPr>
          <w:p w:rsidR="00AA2C41" w:rsidRPr="00CD5EE0" w:rsidRDefault="00AA2C41" w:rsidP="005242CC">
            <w:pPr>
              <w:pStyle w:val="arabic"/>
              <w:rPr>
                <w:rFonts w:cs="Times New Roman"/>
                <w:rtl/>
              </w:rPr>
            </w:pPr>
            <w:r w:rsidRPr="00924D6F">
              <w:rPr>
                <w:rtl/>
              </w:rPr>
              <w:t>وَ مُسْتَصْلِحَ عَمَلِ الْمُ</w:t>
            </w:r>
            <w:r w:rsidR="005242CC">
              <w:rPr>
                <w:rFonts w:hint="cs"/>
                <w:rtl/>
              </w:rPr>
              <w:t>ف</w:t>
            </w:r>
            <w:r w:rsidRPr="00924D6F">
              <w:rPr>
                <w:rtl/>
              </w:rPr>
              <w:t>ْسِدِيْنَ</w:t>
            </w:r>
            <w:r w:rsidRPr="00924D6F">
              <w:rPr>
                <w:rFonts w:cs="Times New Roman" w:hint="cs"/>
                <w:rtl/>
              </w:rPr>
              <w:t>.</w:t>
            </w:r>
          </w:p>
        </w:tc>
        <w:tc>
          <w:tcPr>
            <w:tcW w:w="2340" w:type="dxa"/>
            <w:vAlign w:val="center"/>
          </w:tcPr>
          <w:p w:rsidR="00AA2C41" w:rsidRPr="00CB160F" w:rsidRDefault="005242CC" w:rsidP="00DB451F">
            <w:pPr>
              <w:pStyle w:val="translit"/>
            </w:pPr>
            <w:r>
              <w:t>wa mustasleha a</w:t>
            </w:r>
            <w:r w:rsidR="00144864">
              <w:t>’</w:t>
            </w:r>
            <w:r>
              <w:t>malil mufsedeen</w:t>
            </w:r>
          </w:p>
        </w:tc>
        <w:tc>
          <w:tcPr>
            <w:tcW w:w="2233" w:type="dxa"/>
            <w:vAlign w:val="center"/>
          </w:tcPr>
          <w:p w:rsidR="00AA2C41" w:rsidRPr="001A6B18" w:rsidRDefault="00AA2C41" w:rsidP="00E63276">
            <w:pPr>
              <w:pStyle w:val="normalTable"/>
              <w:rPr>
                <w:rtl/>
              </w:rPr>
            </w:pPr>
            <w:r w:rsidRPr="001A6B18">
              <w:t>and seeks to set right the work of the corrupt!</w:t>
            </w:r>
          </w:p>
        </w:tc>
      </w:tr>
    </w:tbl>
    <w:p w:rsidR="00C35B8B" w:rsidRPr="005242C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4569E0" w:rsidP="00E63276">
            <w:pPr>
              <w:pStyle w:val="bombay"/>
              <w:rPr>
                <w:rFonts w:hint="cs"/>
              </w:rPr>
            </w:pPr>
            <w:r w:rsidRPr="004569E0">
              <w:rPr>
                <w:rFonts w:hint="cs"/>
                <w:rtl/>
              </w:rPr>
              <w:t>فِي</w:t>
            </w:r>
            <w:r w:rsidRPr="004569E0">
              <w:rPr>
                <w:rtl/>
              </w:rPr>
              <w:t xml:space="preserve"> </w:t>
            </w:r>
            <w:r w:rsidRPr="004569E0">
              <w:rPr>
                <w:rFonts w:hint="cs"/>
                <w:rtl/>
              </w:rPr>
              <w:t>طَلَبِ</w:t>
            </w:r>
            <w:r w:rsidRPr="004569E0">
              <w:rPr>
                <w:rtl/>
              </w:rPr>
              <w:t xml:space="preserve"> </w:t>
            </w:r>
            <w:r w:rsidRPr="004569E0">
              <w:rPr>
                <w:rFonts w:hint="cs"/>
                <w:rtl/>
              </w:rPr>
              <w:t>السِّتْرِ</w:t>
            </w:r>
            <w:r w:rsidRPr="004569E0">
              <w:rPr>
                <w:rtl/>
              </w:rPr>
              <w:t xml:space="preserve"> </w:t>
            </w:r>
            <w:r w:rsidRPr="004569E0">
              <w:rPr>
                <w:rFonts w:hint="cs"/>
                <w:rtl/>
              </w:rPr>
              <w:t>وَ</w:t>
            </w:r>
            <w:r w:rsidRPr="004569E0">
              <w:rPr>
                <w:rtl/>
              </w:rPr>
              <w:t xml:space="preserve"> </w:t>
            </w:r>
            <w:r w:rsidRPr="004569E0">
              <w:rPr>
                <w:rFonts w:hint="cs"/>
                <w:rtl/>
              </w:rPr>
              <w:t>الْوِقَايَةِ</w:t>
            </w:r>
          </w:p>
        </w:tc>
        <w:tc>
          <w:tcPr>
            <w:tcW w:w="2340" w:type="dxa"/>
            <w:vAlign w:val="center"/>
          </w:tcPr>
          <w:p w:rsidR="00D46E79" w:rsidRPr="000E15BA" w:rsidRDefault="000E15BA" w:rsidP="000E15BA">
            <w:pPr>
              <w:pStyle w:val="duahead"/>
            </w:pPr>
            <w:r w:rsidRPr="00120EE1">
              <w:t xml:space="preserve">wa kaana min dua’ehi (a.s.) </w:t>
            </w:r>
            <w:r>
              <w:t>fee talabis sitre wal weqaayate</w:t>
            </w:r>
          </w:p>
        </w:tc>
        <w:tc>
          <w:tcPr>
            <w:tcW w:w="2233" w:type="dxa"/>
            <w:vAlign w:val="center"/>
          </w:tcPr>
          <w:p w:rsidR="00D46E79" w:rsidRPr="001A6B18" w:rsidRDefault="00E63276" w:rsidP="00E63276">
            <w:pPr>
              <w:pStyle w:val="Heading3"/>
            </w:pPr>
            <w:bookmarkStart w:id="108" w:name="_Toc241722520"/>
            <w:r>
              <w:t xml:space="preserve">41. </w:t>
            </w:r>
            <w:r w:rsidR="00D46E79">
              <w:t>His Supplication in Asking for Covering and Protection</w:t>
            </w:r>
            <w:bookmarkEnd w:id="108"/>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اَللّٰهُمَّ صَلِّ عَلٰى مُحَمَّدٍ وَ اٰلِهٖ </w:t>
            </w:r>
          </w:p>
        </w:tc>
        <w:tc>
          <w:tcPr>
            <w:tcW w:w="2340" w:type="dxa"/>
            <w:vAlign w:val="center"/>
          </w:tcPr>
          <w:p w:rsidR="00AA2C41" w:rsidRPr="00CB160F" w:rsidRDefault="004569E0" w:rsidP="00DB451F">
            <w:pPr>
              <w:pStyle w:val="translit"/>
            </w:pPr>
            <w:r>
              <w:t>allaahumma salle a</w:t>
            </w:r>
            <w:r w:rsidR="00144864">
              <w:t>’</w:t>
            </w:r>
            <w:r>
              <w:t>laa mohammadin wa aalehi</w:t>
            </w:r>
          </w:p>
        </w:tc>
        <w:tc>
          <w:tcPr>
            <w:tcW w:w="2233" w:type="dxa"/>
            <w:vAlign w:val="center"/>
          </w:tcPr>
          <w:p w:rsidR="00AA2C41" w:rsidRPr="001A6B18" w:rsidRDefault="00AA2C41" w:rsidP="00E63276">
            <w:pPr>
              <w:pStyle w:val="normalTable"/>
            </w:pPr>
            <w:r w:rsidRPr="001A6B18">
              <w:t xml:space="preserve">O </w:t>
            </w:r>
            <w:r>
              <w:t>Allah</w:t>
            </w:r>
            <w:r w:rsidRPr="001A6B18">
              <w:t>, bless Muhammad and his Household,</w:t>
            </w:r>
          </w:p>
        </w:tc>
      </w:tr>
      <w:tr w:rsidR="00AA2C41" w:rsidTr="00E63276">
        <w:tc>
          <w:tcPr>
            <w:tcW w:w="3388" w:type="dxa"/>
            <w:tcMar>
              <w:left w:w="58" w:type="dxa"/>
              <w:right w:w="58" w:type="dxa"/>
            </w:tcMar>
          </w:tcPr>
          <w:p w:rsidR="00AA2C41" w:rsidRPr="00924D6F" w:rsidRDefault="004569E0" w:rsidP="00AA2C41">
            <w:pPr>
              <w:pStyle w:val="arabic"/>
              <w:rPr>
                <w:rFonts w:hint="cs"/>
                <w:rtl/>
              </w:rPr>
            </w:pPr>
            <w:r>
              <w:rPr>
                <w:rtl/>
              </w:rPr>
              <w:t>وَ اَفْرِشْنِىْ مِهَا</w:t>
            </w:r>
            <w:r w:rsidR="00AA2C41" w:rsidRPr="00924D6F">
              <w:rPr>
                <w:rtl/>
              </w:rPr>
              <w:t>دَ</w:t>
            </w:r>
            <w:r>
              <w:rPr>
                <w:rFonts w:hint="cs"/>
                <w:rtl/>
              </w:rPr>
              <w:t xml:space="preserve"> </w:t>
            </w:r>
            <w:r w:rsidR="00AA2C41" w:rsidRPr="00924D6F">
              <w:rPr>
                <w:rtl/>
              </w:rPr>
              <w:t>ك</w:t>
            </w:r>
            <w:r w:rsidR="00AA2C41" w:rsidRPr="00924D6F">
              <w:rPr>
                <w:rFonts w:hint="cs"/>
                <w:rtl/>
              </w:rPr>
              <w:t>ـ</w:t>
            </w:r>
            <w:r w:rsidR="00AA2C41" w:rsidRPr="00924D6F">
              <w:rPr>
                <w:rtl/>
              </w:rPr>
              <w:t xml:space="preserve">َرَامَتِكَ </w:t>
            </w:r>
          </w:p>
        </w:tc>
        <w:tc>
          <w:tcPr>
            <w:tcW w:w="2340" w:type="dxa"/>
            <w:vAlign w:val="center"/>
          </w:tcPr>
          <w:p w:rsidR="00AA2C41" w:rsidRPr="004569E0" w:rsidRDefault="004569E0" w:rsidP="00DB451F">
            <w:pPr>
              <w:pStyle w:val="translit"/>
              <w:rPr>
                <w:lang w:val="en-US"/>
              </w:rPr>
            </w:pPr>
            <w:r>
              <w:t>wa farishnee mehaad</w:t>
            </w:r>
            <w:r>
              <w:rPr>
                <w:lang w:val="en-US"/>
              </w:rPr>
              <w:t>a karaamateka</w:t>
            </w:r>
          </w:p>
        </w:tc>
        <w:tc>
          <w:tcPr>
            <w:tcW w:w="2233" w:type="dxa"/>
            <w:vAlign w:val="center"/>
          </w:tcPr>
          <w:p w:rsidR="00AA2C41" w:rsidRPr="001A6B18" w:rsidRDefault="00AA2C41" w:rsidP="00E63276">
            <w:pPr>
              <w:pStyle w:val="normalTable"/>
            </w:pPr>
            <w:r w:rsidRPr="001A6B18">
              <w:t>spread for me the bed of Thy honour,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اَوْرِدْ نِىْ مَشَارِعَ رَحْمَتِكَ </w:t>
            </w:r>
          </w:p>
        </w:tc>
        <w:tc>
          <w:tcPr>
            <w:tcW w:w="2340" w:type="dxa"/>
            <w:vAlign w:val="center"/>
          </w:tcPr>
          <w:p w:rsidR="00AA2C41" w:rsidRPr="00CB160F" w:rsidRDefault="004569E0" w:rsidP="00DB451F">
            <w:pPr>
              <w:pStyle w:val="translit"/>
            </w:pPr>
            <w:r>
              <w:t>wa aw-ridnee mashaare-a</w:t>
            </w:r>
            <w:r w:rsidR="00144864">
              <w:t>’</w:t>
            </w:r>
            <w:r>
              <w:t xml:space="preserve"> rahmateka</w:t>
            </w:r>
          </w:p>
        </w:tc>
        <w:tc>
          <w:tcPr>
            <w:tcW w:w="2233" w:type="dxa"/>
            <w:vAlign w:val="center"/>
          </w:tcPr>
          <w:p w:rsidR="00AA2C41" w:rsidRPr="001A6B18" w:rsidRDefault="00AA2C41" w:rsidP="00E63276">
            <w:pPr>
              <w:pStyle w:val="normalTable"/>
            </w:pPr>
            <w:r w:rsidRPr="001A6B18">
              <w:t>bring me to the wateringholes of Thy mercy,</w:t>
            </w:r>
          </w:p>
        </w:tc>
      </w:tr>
      <w:tr w:rsidR="00AA2C41" w:rsidTr="00E63276">
        <w:tc>
          <w:tcPr>
            <w:tcW w:w="3388" w:type="dxa"/>
            <w:tcMar>
              <w:left w:w="58" w:type="dxa"/>
              <w:right w:w="58" w:type="dxa"/>
            </w:tcMar>
          </w:tcPr>
          <w:p w:rsidR="00AA2C41" w:rsidRPr="00924D6F" w:rsidRDefault="00AA2C41" w:rsidP="004569E0">
            <w:pPr>
              <w:pStyle w:val="arabic"/>
              <w:rPr>
                <w:rFonts w:hint="cs"/>
                <w:rtl/>
              </w:rPr>
            </w:pPr>
            <w:r w:rsidRPr="00924D6F">
              <w:rPr>
                <w:rtl/>
              </w:rPr>
              <w:t xml:space="preserve">وَ اَحْلِلْنِىْ </w:t>
            </w:r>
            <w:r w:rsidR="004569E0">
              <w:rPr>
                <w:rFonts w:hint="cs"/>
                <w:rtl/>
              </w:rPr>
              <w:t>ب</w:t>
            </w:r>
            <w:r w:rsidRPr="00924D6F">
              <w:rPr>
                <w:rtl/>
              </w:rPr>
              <w:t xml:space="preserve">ُحْبُوْحَةَ جَنَّتِكَ </w:t>
            </w:r>
          </w:p>
        </w:tc>
        <w:tc>
          <w:tcPr>
            <w:tcW w:w="2340" w:type="dxa"/>
            <w:vAlign w:val="center"/>
          </w:tcPr>
          <w:p w:rsidR="00AA2C41" w:rsidRPr="004569E0" w:rsidRDefault="004569E0" w:rsidP="00DB451F">
            <w:pPr>
              <w:pStyle w:val="translit"/>
              <w:rPr>
                <w:lang w:val="en-US"/>
              </w:rPr>
            </w:pPr>
            <w:r>
              <w:t xml:space="preserve">wa ahlilnee </w:t>
            </w:r>
            <w:r>
              <w:rPr>
                <w:lang w:val="en-US"/>
              </w:rPr>
              <w:t>bohboohata jannateka</w:t>
            </w:r>
          </w:p>
        </w:tc>
        <w:tc>
          <w:tcPr>
            <w:tcW w:w="2233" w:type="dxa"/>
            <w:vAlign w:val="center"/>
          </w:tcPr>
          <w:p w:rsidR="00AA2C41" w:rsidRPr="001A6B18" w:rsidRDefault="00AA2C41" w:rsidP="00E63276">
            <w:pPr>
              <w:pStyle w:val="normalTable"/>
            </w:pPr>
            <w:r w:rsidRPr="001A6B18">
              <w:t>set me down in the midst of Thy Garden,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تَسُمْنِىْ بِالرَّدِّعَنْكَ </w:t>
            </w:r>
          </w:p>
        </w:tc>
        <w:tc>
          <w:tcPr>
            <w:tcW w:w="2340" w:type="dxa"/>
            <w:vAlign w:val="center"/>
          </w:tcPr>
          <w:p w:rsidR="00AA2C41" w:rsidRPr="00CB160F" w:rsidRDefault="004569E0" w:rsidP="00DB451F">
            <w:pPr>
              <w:pStyle w:val="translit"/>
            </w:pPr>
            <w:r>
              <w:t>wa laa tasumnee bir-radde a</w:t>
            </w:r>
            <w:r w:rsidR="00144864">
              <w:t>’</w:t>
            </w:r>
            <w:r>
              <w:t>nka</w:t>
            </w:r>
          </w:p>
        </w:tc>
        <w:tc>
          <w:tcPr>
            <w:tcW w:w="2233" w:type="dxa"/>
            <w:vAlign w:val="center"/>
          </w:tcPr>
          <w:p w:rsidR="00AA2C41" w:rsidRPr="001A6B18" w:rsidRDefault="00AA2C41" w:rsidP="00E63276">
            <w:pPr>
              <w:pStyle w:val="normalTable"/>
            </w:pPr>
            <w:r w:rsidRPr="001A6B18">
              <w:t>stamp me not with rejection by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تَحْرِمْنِىْ بِالْخَيْبَةِ مِنْكَ </w:t>
            </w:r>
          </w:p>
        </w:tc>
        <w:tc>
          <w:tcPr>
            <w:tcW w:w="2340" w:type="dxa"/>
            <w:vAlign w:val="center"/>
          </w:tcPr>
          <w:p w:rsidR="00AA2C41" w:rsidRPr="00CB160F" w:rsidRDefault="004569E0" w:rsidP="00DB451F">
            <w:pPr>
              <w:pStyle w:val="translit"/>
            </w:pPr>
            <w:r>
              <w:t>wa laa tahrimnee bil-khaybate minka</w:t>
            </w:r>
          </w:p>
        </w:tc>
        <w:tc>
          <w:tcPr>
            <w:tcW w:w="2233" w:type="dxa"/>
            <w:vAlign w:val="center"/>
          </w:tcPr>
          <w:p w:rsidR="00AA2C41" w:rsidRPr="001A6B18" w:rsidRDefault="00AA2C41" w:rsidP="00E63276">
            <w:pPr>
              <w:pStyle w:val="normalTable"/>
            </w:pPr>
            <w:r w:rsidRPr="001A6B18">
              <w:t>deprive me not through disappointment by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تُقَآصَّنِىْ بِمَا اجْتَرَحْتُ </w:t>
            </w:r>
          </w:p>
        </w:tc>
        <w:tc>
          <w:tcPr>
            <w:tcW w:w="2340" w:type="dxa"/>
            <w:vAlign w:val="center"/>
          </w:tcPr>
          <w:p w:rsidR="00AA2C41" w:rsidRPr="00CB160F" w:rsidRDefault="004569E0" w:rsidP="00DB451F">
            <w:pPr>
              <w:pStyle w:val="translit"/>
            </w:pPr>
            <w:r>
              <w:t>wa laa toqaaas-sanee bemaj tarahto</w:t>
            </w:r>
          </w:p>
        </w:tc>
        <w:tc>
          <w:tcPr>
            <w:tcW w:w="2233" w:type="dxa"/>
            <w:vAlign w:val="center"/>
          </w:tcPr>
          <w:p w:rsidR="00AA2C41" w:rsidRPr="001A6B18" w:rsidRDefault="00AA2C41" w:rsidP="00E63276">
            <w:pPr>
              <w:pStyle w:val="normalTable"/>
            </w:pPr>
            <w:r w:rsidRPr="001A6B18">
              <w:t>settle not accounts with me for what I have committed,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تُنَا قِشْنِىْ بِمَا اكْتَسَبْتُ </w:t>
            </w:r>
          </w:p>
        </w:tc>
        <w:tc>
          <w:tcPr>
            <w:tcW w:w="2340" w:type="dxa"/>
            <w:vAlign w:val="center"/>
          </w:tcPr>
          <w:p w:rsidR="00AA2C41" w:rsidRPr="00CB160F" w:rsidRDefault="004569E0" w:rsidP="00DB451F">
            <w:pPr>
              <w:pStyle w:val="translit"/>
            </w:pPr>
            <w:r>
              <w:t>wa laa tonaaqishnee bemak tasabto</w:t>
            </w:r>
          </w:p>
        </w:tc>
        <w:tc>
          <w:tcPr>
            <w:tcW w:w="2233" w:type="dxa"/>
            <w:vAlign w:val="center"/>
          </w:tcPr>
          <w:p w:rsidR="00AA2C41" w:rsidRPr="001A6B18" w:rsidRDefault="00AA2C41" w:rsidP="00E63276">
            <w:pPr>
              <w:pStyle w:val="normalTable"/>
            </w:pPr>
            <w:r w:rsidRPr="001A6B18">
              <w:t>make no reckoning with me for what I have earned,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تُبْرِزْ مَكْتُوْمِىْ </w:t>
            </w:r>
          </w:p>
        </w:tc>
        <w:tc>
          <w:tcPr>
            <w:tcW w:w="2340" w:type="dxa"/>
            <w:vAlign w:val="center"/>
          </w:tcPr>
          <w:p w:rsidR="00AA2C41" w:rsidRPr="00CB160F" w:rsidRDefault="004569E0" w:rsidP="00DB451F">
            <w:pPr>
              <w:pStyle w:val="translit"/>
            </w:pPr>
            <w:r>
              <w:t>wa laa tubriz maktoomee</w:t>
            </w:r>
          </w:p>
        </w:tc>
        <w:tc>
          <w:tcPr>
            <w:tcW w:w="2233" w:type="dxa"/>
            <w:vAlign w:val="center"/>
          </w:tcPr>
          <w:p w:rsidR="00AA2C41" w:rsidRPr="001A6B18" w:rsidRDefault="00AA2C41" w:rsidP="00E63276">
            <w:pPr>
              <w:pStyle w:val="normalTable"/>
            </w:pPr>
            <w:r w:rsidRPr="001A6B18">
              <w:t>display not what I have hidden,</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w:t>
            </w:r>
            <w:r w:rsidR="00372559">
              <w:rPr>
                <w:rtl/>
              </w:rPr>
              <w:t>لَا</w:t>
            </w:r>
            <w:r w:rsidRPr="00924D6F">
              <w:rPr>
                <w:rtl/>
              </w:rPr>
              <w:t xml:space="preserve"> تَكْشِفْ مَسْتُوْرِى </w:t>
            </w:r>
          </w:p>
        </w:tc>
        <w:tc>
          <w:tcPr>
            <w:tcW w:w="2340" w:type="dxa"/>
            <w:vAlign w:val="center"/>
          </w:tcPr>
          <w:p w:rsidR="00AA2C41" w:rsidRPr="00CB160F" w:rsidRDefault="004569E0" w:rsidP="00DB451F">
            <w:pPr>
              <w:pStyle w:val="translit"/>
            </w:pPr>
            <w:r>
              <w:t>wa laa takshif mastooree</w:t>
            </w:r>
          </w:p>
        </w:tc>
        <w:tc>
          <w:tcPr>
            <w:tcW w:w="2233" w:type="dxa"/>
            <w:vAlign w:val="center"/>
          </w:tcPr>
          <w:p w:rsidR="00AA2C41" w:rsidRPr="001A6B18" w:rsidRDefault="00AA2C41" w:rsidP="00E63276">
            <w:pPr>
              <w:pStyle w:val="normalTable"/>
            </w:pPr>
            <w:r w:rsidRPr="001A6B18">
              <w:t>expose not what I have covered over,</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وَ</w:t>
            </w:r>
            <w:r w:rsidR="00294E69">
              <w:rPr>
                <w:rtl/>
              </w:rPr>
              <w:t>لَا</w:t>
            </w:r>
            <w:r w:rsidRPr="00924D6F">
              <w:rPr>
                <w:rtl/>
              </w:rPr>
              <w:t xml:space="preserve"> تَحْمِلْ عَلٰى مِيْزَانِ الْاِنْصَافِ </w:t>
            </w:r>
            <w:r w:rsidRPr="00924D6F">
              <w:rPr>
                <w:rtl/>
              </w:rPr>
              <w:lastRenderedPageBreak/>
              <w:t xml:space="preserve">عَمَلِىْ </w:t>
            </w:r>
          </w:p>
        </w:tc>
        <w:tc>
          <w:tcPr>
            <w:tcW w:w="2340" w:type="dxa"/>
            <w:vAlign w:val="center"/>
          </w:tcPr>
          <w:p w:rsidR="00AA2C41" w:rsidRPr="00CB160F" w:rsidRDefault="004569E0" w:rsidP="00DB451F">
            <w:pPr>
              <w:pStyle w:val="translit"/>
            </w:pPr>
            <w:r>
              <w:lastRenderedPageBreak/>
              <w:t>wa laa tahmil a</w:t>
            </w:r>
            <w:r w:rsidR="00144864">
              <w:t>’</w:t>
            </w:r>
            <w:r>
              <w:t>laa meezaanil insaafe a</w:t>
            </w:r>
            <w:r w:rsidR="00144864">
              <w:t>’</w:t>
            </w:r>
            <w:r>
              <w:t>malee</w:t>
            </w:r>
          </w:p>
        </w:tc>
        <w:tc>
          <w:tcPr>
            <w:tcW w:w="2233" w:type="dxa"/>
            <w:vAlign w:val="center"/>
          </w:tcPr>
          <w:p w:rsidR="00AA2C41" w:rsidRPr="001A6B18" w:rsidRDefault="00AA2C41" w:rsidP="00E63276">
            <w:pPr>
              <w:pStyle w:val="normalTable"/>
            </w:pPr>
            <w:r w:rsidRPr="001A6B18">
              <w:t>weigh not my works on the scales of fairness,</w:t>
            </w:r>
          </w:p>
        </w:tc>
      </w:tr>
      <w:tr w:rsidR="00AA2C41" w:rsidTr="00E63276">
        <w:tc>
          <w:tcPr>
            <w:tcW w:w="3388" w:type="dxa"/>
            <w:tcMar>
              <w:left w:w="58" w:type="dxa"/>
              <w:right w:w="58" w:type="dxa"/>
            </w:tcMar>
          </w:tcPr>
          <w:p w:rsidR="00AA2C41" w:rsidRPr="00924D6F" w:rsidRDefault="00AA2C41" w:rsidP="004569E0">
            <w:pPr>
              <w:pStyle w:val="arabic"/>
              <w:rPr>
                <w:rFonts w:hint="cs"/>
                <w:rtl/>
              </w:rPr>
            </w:pPr>
            <w:r w:rsidRPr="00924D6F">
              <w:rPr>
                <w:rtl/>
              </w:rPr>
              <w:lastRenderedPageBreak/>
              <w:t>وَ</w:t>
            </w:r>
            <w:r w:rsidR="00294E69">
              <w:rPr>
                <w:rtl/>
              </w:rPr>
              <w:t>لَا</w:t>
            </w:r>
            <w:r w:rsidRPr="00924D6F">
              <w:rPr>
                <w:rtl/>
              </w:rPr>
              <w:t xml:space="preserve"> تُعْلِنْ عَلٰى عُيُوْنِ ال</w:t>
            </w:r>
            <w:r w:rsidR="004569E0">
              <w:rPr>
                <w:rFonts w:hint="cs"/>
                <w:rtl/>
              </w:rPr>
              <w:t>ْ</w:t>
            </w:r>
            <w:r w:rsidRPr="00924D6F">
              <w:rPr>
                <w:rtl/>
              </w:rPr>
              <w:t>مَ</w:t>
            </w:r>
            <w:r w:rsidR="00294E69">
              <w:rPr>
                <w:rtl/>
              </w:rPr>
              <w:t>لَا</w:t>
            </w:r>
            <w:r w:rsidRPr="00924D6F">
              <w:rPr>
                <w:rtl/>
              </w:rPr>
              <w:t xml:space="preserve">ءِ خَبَرِىْ </w:t>
            </w:r>
          </w:p>
        </w:tc>
        <w:tc>
          <w:tcPr>
            <w:tcW w:w="2340" w:type="dxa"/>
            <w:vAlign w:val="center"/>
          </w:tcPr>
          <w:p w:rsidR="00AA2C41" w:rsidRPr="004569E0" w:rsidRDefault="004569E0" w:rsidP="00DB451F">
            <w:pPr>
              <w:pStyle w:val="translit"/>
              <w:rPr>
                <w:lang w:val="en-US"/>
              </w:rPr>
            </w:pPr>
            <w:r>
              <w:t>wa laa to</w:t>
            </w:r>
            <w:r w:rsidR="00144864">
              <w:t>’</w:t>
            </w:r>
            <w:r>
              <w:t>lin a</w:t>
            </w:r>
            <w:r w:rsidR="00144864">
              <w:t>’</w:t>
            </w:r>
            <w:r>
              <w:t>laa o</w:t>
            </w:r>
            <w:r w:rsidR="00144864">
              <w:t>’</w:t>
            </w:r>
            <w:r>
              <w:t>yoonil</w:t>
            </w:r>
            <w:r>
              <w:rPr>
                <w:lang w:val="en-US"/>
              </w:rPr>
              <w:t xml:space="preserve"> malaa-e khabaree</w:t>
            </w:r>
          </w:p>
        </w:tc>
        <w:tc>
          <w:tcPr>
            <w:tcW w:w="2233" w:type="dxa"/>
            <w:vAlign w:val="center"/>
          </w:tcPr>
          <w:p w:rsidR="00AA2C41" w:rsidRPr="001A6B18" w:rsidRDefault="00AA2C41" w:rsidP="00E63276">
            <w:pPr>
              <w:pStyle w:val="normalTable"/>
            </w:pPr>
            <w:r w:rsidRPr="001A6B18">
              <w:t>and make not my tidings known to the eyes of the crowd!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اَخْفِ عَنْهُمْ مَا يَكُوْنُ نَشْرُه</w:t>
            </w:r>
            <w:r w:rsidRPr="00924D6F">
              <w:t></w:t>
            </w:r>
            <w:r w:rsidRPr="00924D6F">
              <w:rPr>
                <w:rtl/>
              </w:rPr>
              <w:t xml:space="preserve"> عَلَىَّ عَارًا </w:t>
            </w:r>
          </w:p>
        </w:tc>
        <w:tc>
          <w:tcPr>
            <w:tcW w:w="2340" w:type="dxa"/>
            <w:vAlign w:val="center"/>
          </w:tcPr>
          <w:p w:rsidR="00AA2C41" w:rsidRPr="00CB160F" w:rsidRDefault="004569E0" w:rsidP="00DB451F">
            <w:pPr>
              <w:pStyle w:val="translit"/>
            </w:pPr>
            <w:r>
              <w:t>akhfe a</w:t>
            </w:r>
            <w:r w:rsidR="00144864">
              <w:t>’</w:t>
            </w:r>
            <w:r>
              <w:t>nhum maa yakoono nashrohu a</w:t>
            </w:r>
            <w:r w:rsidR="00144864">
              <w:t>’</w:t>
            </w:r>
            <w:r>
              <w:t>layya</w:t>
            </w:r>
            <w:r w:rsidR="000B4F01">
              <w:t xml:space="preserve"> a</w:t>
            </w:r>
            <w:r w:rsidR="00144864">
              <w:t>’</w:t>
            </w:r>
            <w:r w:rsidR="000B4F01">
              <w:t>aran</w:t>
            </w:r>
          </w:p>
        </w:tc>
        <w:tc>
          <w:tcPr>
            <w:tcW w:w="2233" w:type="dxa"/>
            <w:vAlign w:val="center"/>
          </w:tcPr>
          <w:p w:rsidR="00AA2C41" w:rsidRPr="001A6B18" w:rsidRDefault="00AA2C41" w:rsidP="00E63276">
            <w:pPr>
              <w:pStyle w:val="normalTable"/>
            </w:pPr>
            <w:r w:rsidRPr="001A6B18">
              <w:t>Conceal from them everything whose unfolding would shame me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وَاطْوِ عَنْهُمْ مَا يُلْحِقُنِىْ عِنْدَكَ شَنَارًا </w:t>
            </w:r>
          </w:p>
        </w:tc>
        <w:tc>
          <w:tcPr>
            <w:tcW w:w="2340" w:type="dxa"/>
            <w:vAlign w:val="center"/>
          </w:tcPr>
          <w:p w:rsidR="00AA2C41" w:rsidRPr="00CB160F" w:rsidRDefault="000B4F01" w:rsidP="00DB451F">
            <w:pPr>
              <w:pStyle w:val="translit"/>
            </w:pPr>
            <w:r>
              <w:t>wat-we a</w:t>
            </w:r>
            <w:r w:rsidR="00144864">
              <w:t>’</w:t>
            </w:r>
            <w:r>
              <w:t>nhum maa yulheqonee i</w:t>
            </w:r>
            <w:r w:rsidR="00144864">
              <w:t>’</w:t>
            </w:r>
            <w:r>
              <w:t>ndaka shanaaran</w:t>
            </w:r>
          </w:p>
        </w:tc>
        <w:tc>
          <w:tcPr>
            <w:tcW w:w="2233" w:type="dxa"/>
            <w:vAlign w:val="center"/>
          </w:tcPr>
          <w:p w:rsidR="00AA2C41" w:rsidRPr="001A6B18" w:rsidRDefault="00AA2C41" w:rsidP="00E63276">
            <w:pPr>
              <w:pStyle w:val="normalTable"/>
            </w:pPr>
            <w:r w:rsidRPr="001A6B18">
              <w:t>and roll up before them all which would join me to disgrace with Thee!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شَرِّفْ دَرَجَتِىْ بِرِضْوَانِكَ </w:t>
            </w:r>
          </w:p>
        </w:tc>
        <w:tc>
          <w:tcPr>
            <w:tcW w:w="2340" w:type="dxa"/>
            <w:vAlign w:val="center"/>
          </w:tcPr>
          <w:p w:rsidR="00AA2C41" w:rsidRPr="00CB160F" w:rsidRDefault="000B4F01" w:rsidP="00DB451F">
            <w:pPr>
              <w:pStyle w:val="translit"/>
            </w:pPr>
            <w:r>
              <w:t>sharrif darajatee be-rizwaaneka</w:t>
            </w:r>
          </w:p>
        </w:tc>
        <w:tc>
          <w:tcPr>
            <w:tcW w:w="2233" w:type="dxa"/>
            <w:vAlign w:val="center"/>
          </w:tcPr>
          <w:p w:rsidR="00AA2C41" w:rsidRPr="001A6B18" w:rsidRDefault="00AA2C41" w:rsidP="00E63276">
            <w:pPr>
              <w:pStyle w:val="normalTable"/>
            </w:pPr>
            <w:r w:rsidRPr="001A6B18">
              <w:t>Ennoble my degree through Thy good pleasure,</w:t>
            </w:r>
          </w:p>
        </w:tc>
      </w:tr>
      <w:tr w:rsidR="00AA2C41" w:rsidTr="00E63276">
        <w:tc>
          <w:tcPr>
            <w:tcW w:w="3388" w:type="dxa"/>
            <w:tcMar>
              <w:left w:w="58" w:type="dxa"/>
              <w:right w:w="58" w:type="dxa"/>
            </w:tcMar>
          </w:tcPr>
          <w:p w:rsidR="00AA2C41" w:rsidRPr="00924D6F" w:rsidRDefault="00AA2C41" w:rsidP="000B4F01">
            <w:pPr>
              <w:pStyle w:val="arabic"/>
              <w:rPr>
                <w:rFonts w:hint="cs"/>
                <w:rtl/>
              </w:rPr>
            </w:pPr>
            <w:r w:rsidRPr="00924D6F">
              <w:rPr>
                <w:rtl/>
              </w:rPr>
              <w:t>وَ اَكْمِلْ كَرَامَتِىْ بِغ</w:t>
            </w:r>
            <w:r w:rsidR="000B4F01">
              <w:rPr>
                <w:rFonts w:hint="cs"/>
                <w:rtl/>
              </w:rPr>
              <w:t>ُ</w:t>
            </w:r>
            <w:r w:rsidRPr="00924D6F">
              <w:rPr>
                <w:rtl/>
              </w:rPr>
              <w:t xml:space="preserve">فْرَانِكَ </w:t>
            </w:r>
          </w:p>
        </w:tc>
        <w:tc>
          <w:tcPr>
            <w:tcW w:w="2340" w:type="dxa"/>
            <w:vAlign w:val="center"/>
          </w:tcPr>
          <w:p w:rsidR="00AA2C41" w:rsidRPr="000B4F01" w:rsidRDefault="000B4F01" w:rsidP="00DB451F">
            <w:pPr>
              <w:pStyle w:val="translit"/>
              <w:rPr>
                <w:lang w:val="en-US"/>
              </w:rPr>
            </w:pPr>
            <w:r>
              <w:t>wa ak-mil karaamatee be-</w:t>
            </w:r>
            <w:r>
              <w:rPr>
                <w:lang w:val="en-US"/>
              </w:rPr>
              <w:t>ghufraaneka</w:t>
            </w:r>
          </w:p>
        </w:tc>
        <w:tc>
          <w:tcPr>
            <w:tcW w:w="2233" w:type="dxa"/>
            <w:vAlign w:val="center"/>
          </w:tcPr>
          <w:p w:rsidR="00AA2C41" w:rsidRPr="001A6B18" w:rsidRDefault="00AA2C41" w:rsidP="00E63276">
            <w:pPr>
              <w:pStyle w:val="normalTable"/>
            </w:pPr>
            <w:r w:rsidRPr="001A6B18">
              <w:t>perfect my honour through Thy forgiveness,</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اَنْظِمْنِىْ فِىْٓ اَصْحَابِ الْيَمِيْنَ </w:t>
            </w:r>
          </w:p>
        </w:tc>
        <w:tc>
          <w:tcPr>
            <w:tcW w:w="2340" w:type="dxa"/>
            <w:vAlign w:val="center"/>
          </w:tcPr>
          <w:p w:rsidR="00AA2C41" w:rsidRPr="00CB160F" w:rsidRDefault="000B4F01" w:rsidP="00DB451F">
            <w:pPr>
              <w:pStyle w:val="translit"/>
            </w:pPr>
            <w:r>
              <w:t>wa anzimnee feee ashaabil yameena</w:t>
            </w:r>
          </w:p>
        </w:tc>
        <w:tc>
          <w:tcPr>
            <w:tcW w:w="2233" w:type="dxa"/>
            <w:vAlign w:val="center"/>
          </w:tcPr>
          <w:p w:rsidR="00AA2C41" w:rsidRPr="001A6B18" w:rsidRDefault="00AA2C41" w:rsidP="00E63276">
            <w:pPr>
              <w:pStyle w:val="normalTable"/>
            </w:pPr>
            <w:r w:rsidRPr="001A6B18">
              <w:t>rank me among the companions of the right hand,</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وَجِّهْنِىْ فِىْ مَصَالِكِ الْاٰمِنِيْنَ </w:t>
            </w:r>
          </w:p>
        </w:tc>
        <w:tc>
          <w:tcPr>
            <w:tcW w:w="2340" w:type="dxa"/>
            <w:vAlign w:val="center"/>
          </w:tcPr>
          <w:p w:rsidR="00AA2C41" w:rsidRPr="00CB160F" w:rsidRDefault="000B4F01" w:rsidP="00DB451F">
            <w:pPr>
              <w:pStyle w:val="translit"/>
            </w:pPr>
            <w:r>
              <w:t>wa wajjehnee fee masaalekil aameneena</w:t>
            </w:r>
          </w:p>
        </w:tc>
        <w:tc>
          <w:tcPr>
            <w:tcW w:w="2233" w:type="dxa"/>
            <w:vAlign w:val="center"/>
          </w:tcPr>
          <w:p w:rsidR="00AA2C41" w:rsidRPr="001A6B18" w:rsidRDefault="00AA2C41" w:rsidP="00E63276">
            <w:pPr>
              <w:pStyle w:val="normalTable"/>
            </w:pPr>
            <w:r w:rsidRPr="001A6B18">
              <w:t>direct me to the roads of the secure,</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 اجْعَلْنِىْ فِىْ فَوْجِ الْفَآئِزِيْنَ </w:t>
            </w:r>
          </w:p>
        </w:tc>
        <w:tc>
          <w:tcPr>
            <w:tcW w:w="2340" w:type="dxa"/>
            <w:vAlign w:val="center"/>
          </w:tcPr>
          <w:p w:rsidR="00AA2C41" w:rsidRPr="00CB160F" w:rsidRDefault="000B4F01" w:rsidP="00DB451F">
            <w:pPr>
              <w:pStyle w:val="translit"/>
            </w:pPr>
            <w:r>
              <w:t>waj-a</w:t>
            </w:r>
            <w:r w:rsidR="00144864">
              <w:t>’</w:t>
            </w:r>
            <w:r>
              <w:t>lnee fee fawjil faaa-ezeena</w:t>
            </w:r>
          </w:p>
        </w:tc>
        <w:tc>
          <w:tcPr>
            <w:tcW w:w="2233" w:type="dxa"/>
            <w:vAlign w:val="center"/>
          </w:tcPr>
          <w:p w:rsidR="00AA2C41" w:rsidRPr="001A6B18" w:rsidRDefault="00AA2C41" w:rsidP="00E63276">
            <w:pPr>
              <w:pStyle w:val="normalTable"/>
            </w:pPr>
            <w:r w:rsidRPr="001A6B18">
              <w:t>place me in the throng of the triumphant,</w:t>
            </w:r>
          </w:p>
        </w:tc>
      </w:tr>
      <w:tr w:rsidR="00AA2C41" w:rsidTr="00E63276">
        <w:tc>
          <w:tcPr>
            <w:tcW w:w="3388" w:type="dxa"/>
            <w:tcMar>
              <w:left w:w="58" w:type="dxa"/>
              <w:right w:w="58" w:type="dxa"/>
            </w:tcMar>
          </w:tcPr>
          <w:p w:rsidR="00AA2C41" w:rsidRPr="00924D6F" w:rsidRDefault="00AA2C41" w:rsidP="00AA2C41">
            <w:pPr>
              <w:pStyle w:val="arabic"/>
              <w:rPr>
                <w:rFonts w:hint="cs"/>
                <w:rtl/>
              </w:rPr>
            </w:pPr>
            <w:r w:rsidRPr="00924D6F">
              <w:rPr>
                <w:rtl/>
              </w:rPr>
              <w:t xml:space="preserve">وَاعْمُرْبِىْ مَجَالِسِ الصَّالِحِيْنَ </w:t>
            </w:r>
          </w:p>
        </w:tc>
        <w:tc>
          <w:tcPr>
            <w:tcW w:w="2340" w:type="dxa"/>
            <w:vAlign w:val="center"/>
          </w:tcPr>
          <w:p w:rsidR="00AA2C41" w:rsidRPr="00CB160F" w:rsidRDefault="000B4F01" w:rsidP="00DB451F">
            <w:pPr>
              <w:pStyle w:val="translit"/>
            </w:pPr>
            <w:r>
              <w:t>wa</w:t>
            </w:r>
            <w:r w:rsidR="00144864">
              <w:t>’</w:t>
            </w:r>
            <w:r>
              <w:t>mur bee majaalesis saaleheena</w:t>
            </w:r>
          </w:p>
        </w:tc>
        <w:tc>
          <w:tcPr>
            <w:tcW w:w="2233" w:type="dxa"/>
            <w:vAlign w:val="center"/>
          </w:tcPr>
          <w:p w:rsidR="00AA2C41" w:rsidRPr="001A6B18" w:rsidRDefault="00AA2C41" w:rsidP="00E63276">
            <w:pPr>
              <w:pStyle w:val="normalTable"/>
            </w:pPr>
            <w:r w:rsidRPr="001A6B18">
              <w:t>and through me let the sessions of the righteous thrive!</w:t>
            </w:r>
            <w:r w:rsidRPr="001A6B18">
              <w:rPr>
                <w:rStyle w:val="FootnoteReference"/>
              </w:rPr>
              <w:footnoteReference w:id="220"/>
            </w:r>
          </w:p>
        </w:tc>
      </w:tr>
      <w:tr w:rsidR="00AA2C41" w:rsidTr="00E63276">
        <w:tc>
          <w:tcPr>
            <w:tcW w:w="3388" w:type="dxa"/>
            <w:tcMar>
              <w:left w:w="58" w:type="dxa"/>
              <w:right w:w="58" w:type="dxa"/>
            </w:tcMar>
          </w:tcPr>
          <w:p w:rsidR="00AA2C41" w:rsidRPr="00CD5EE0" w:rsidRDefault="00AA2C41" w:rsidP="00AA2C41">
            <w:pPr>
              <w:pStyle w:val="arabic"/>
              <w:rPr>
                <w:rFonts w:cs="Times New Roman"/>
                <w:rtl/>
              </w:rPr>
            </w:pPr>
            <w:r w:rsidRPr="00924D6F">
              <w:rPr>
                <w:rtl/>
              </w:rPr>
              <w:t>اٰمِيْنَ رَبِّ الْعَالَمِيْنَ</w:t>
            </w:r>
            <w:r w:rsidRPr="00924D6F">
              <w:rPr>
                <w:rFonts w:cs="Times New Roman" w:hint="cs"/>
                <w:rtl/>
              </w:rPr>
              <w:t>.</w:t>
            </w:r>
          </w:p>
        </w:tc>
        <w:tc>
          <w:tcPr>
            <w:tcW w:w="2340" w:type="dxa"/>
            <w:vAlign w:val="center"/>
          </w:tcPr>
          <w:p w:rsidR="00AA2C41" w:rsidRPr="00CB160F" w:rsidRDefault="000B4F01" w:rsidP="00DB451F">
            <w:pPr>
              <w:pStyle w:val="translit"/>
            </w:pPr>
            <w:r>
              <w:t>aameena rabbal a</w:t>
            </w:r>
            <w:r w:rsidR="00144864">
              <w:t>’</w:t>
            </w:r>
            <w:r>
              <w:t>alameen</w:t>
            </w:r>
          </w:p>
        </w:tc>
        <w:tc>
          <w:tcPr>
            <w:tcW w:w="2233" w:type="dxa"/>
            <w:vAlign w:val="center"/>
          </w:tcPr>
          <w:p w:rsidR="00AA2C41" w:rsidRPr="001A6B18" w:rsidRDefault="00AA2C41" w:rsidP="00E63276">
            <w:pPr>
              <w:pStyle w:val="normalTable"/>
              <w:rPr>
                <w:rtl/>
              </w:rPr>
            </w:pPr>
            <w:r w:rsidRPr="001A6B18">
              <w:t>Amen, Lord of the worlds!</w:t>
            </w:r>
          </w:p>
        </w:tc>
      </w:tr>
    </w:tbl>
    <w:p w:rsidR="00C35B8B" w:rsidRPr="000F1F1F"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0F1F1F" w:rsidRPr="000F1F1F" w:rsidRDefault="002616C8" w:rsidP="00E63276">
            <w:pPr>
              <w:pStyle w:val="arabic"/>
              <w:jc w:val="center"/>
              <w:rPr>
                <w:rStyle w:val="smallarabic"/>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A3555C" w:rsidP="00E63276">
            <w:pPr>
              <w:pStyle w:val="bombay"/>
              <w:rPr>
                <w:rFonts w:hint="cs"/>
              </w:rPr>
            </w:pPr>
            <w:r w:rsidRPr="001435FE">
              <w:rPr>
                <w:rFonts w:hint="cs"/>
                <w:rtl/>
              </w:rPr>
              <w:t>عِنْدَ</w:t>
            </w:r>
            <w:r w:rsidRPr="001435FE">
              <w:rPr>
                <w:rtl/>
              </w:rPr>
              <w:t xml:space="preserve"> </w:t>
            </w:r>
            <w:r w:rsidRPr="001435FE">
              <w:rPr>
                <w:rFonts w:hint="cs"/>
                <w:rtl/>
              </w:rPr>
              <w:t>خَتْمِ</w:t>
            </w:r>
            <w:r w:rsidRPr="001435FE">
              <w:rPr>
                <w:rtl/>
              </w:rPr>
              <w:t xml:space="preserve"> </w:t>
            </w:r>
            <w:r w:rsidRPr="001435FE">
              <w:rPr>
                <w:rFonts w:hint="cs"/>
                <w:rtl/>
              </w:rPr>
              <w:t>الْقُرْآنِ</w:t>
            </w:r>
          </w:p>
        </w:tc>
        <w:tc>
          <w:tcPr>
            <w:tcW w:w="2340" w:type="dxa"/>
            <w:vAlign w:val="center"/>
          </w:tcPr>
          <w:p w:rsidR="00D46E79" w:rsidRPr="00CB160F" w:rsidRDefault="000E15BA" w:rsidP="000E15BA">
            <w:pPr>
              <w:pStyle w:val="duahead"/>
            </w:pPr>
            <w:r w:rsidRPr="00120EE1">
              <w:t xml:space="preserve">wa kaana min dua’ehi (a.s.) </w:t>
            </w:r>
            <w:r>
              <w:t>i’nda khatmil qur-aana</w:t>
            </w:r>
          </w:p>
        </w:tc>
        <w:tc>
          <w:tcPr>
            <w:tcW w:w="2233" w:type="dxa"/>
            <w:vAlign w:val="center"/>
          </w:tcPr>
          <w:p w:rsidR="00D46E79" w:rsidRPr="001A6B18" w:rsidRDefault="00E63276" w:rsidP="00E63276">
            <w:pPr>
              <w:pStyle w:val="Heading3"/>
            </w:pPr>
            <w:bookmarkStart w:id="109" w:name="_Toc241722521"/>
            <w:r>
              <w:t xml:space="preserve">42. </w:t>
            </w:r>
            <w:r w:rsidR="00D46E79">
              <w:t>His Supplication upon Completing a Reading of the Qur</w:t>
            </w:r>
            <w:r w:rsidR="00144864">
              <w:t>’</w:t>
            </w:r>
            <w:r w:rsidR="00D46E79">
              <w:t>an</w:t>
            </w:r>
            <w:bookmarkEnd w:id="109"/>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اِنَّكَ اَعَنْتَنِىْ عَلٰى خَتْمِ كِتَابِكَ </w:t>
            </w:r>
            <w:r w:rsidRPr="00C42306">
              <w:rPr>
                <w:rtl/>
              </w:rPr>
              <w:lastRenderedPageBreak/>
              <w:t xml:space="preserve">الَّذِىْٓ </w:t>
            </w:r>
          </w:p>
        </w:tc>
        <w:tc>
          <w:tcPr>
            <w:tcW w:w="2340" w:type="dxa"/>
            <w:vAlign w:val="center"/>
          </w:tcPr>
          <w:p w:rsidR="00A3555C" w:rsidRPr="00AA2C41" w:rsidRDefault="00A3555C" w:rsidP="00DB451F">
            <w:pPr>
              <w:pStyle w:val="translit"/>
              <w:rPr>
                <w:lang w:val="en-US"/>
              </w:rPr>
            </w:pPr>
            <w:r>
              <w:rPr>
                <w:lang w:val="en-US"/>
              </w:rPr>
              <w:lastRenderedPageBreak/>
              <w:t>allaahumma innaka a-a</w:t>
            </w:r>
            <w:r w:rsidR="00144864">
              <w:rPr>
                <w:lang w:val="en-US"/>
              </w:rPr>
              <w:t>’</w:t>
            </w:r>
            <w:r>
              <w:rPr>
                <w:lang w:val="en-US"/>
              </w:rPr>
              <w:t>ntanee a</w:t>
            </w:r>
            <w:r w:rsidR="00144864">
              <w:rPr>
                <w:lang w:val="en-US"/>
              </w:rPr>
              <w:t>’</w:t>
            </w:r>
            <w:r>
              <w:rPr>
                <w:lang w:val="en-US"/>
              </w:rPr>
              <w:t xml:space="preserve">laa khatme </w:t>
            </w:r>
            <w:r>
              <w:rPr>
                <w:lang w:val="en-US"/>
              </w:rPr>
              <w:lastRenderedPageBreak/>
              <w:t>ketaabekal lazeee</w:t>
            </w:r>
          </w:p>
        </w:tc>
        <w:tc>
          <w:tcPr>
            <w:tcW w:w="2233" w:type="dxa"/>
            <w:vAlign w:val="center"/>
          </w:tcPr>
          <w:p w:rsidR="00A3555C" w:rsidRPr="00EE5BC8" w:rsidRDefault="00A3555C" w:rsidP="00E63276">
            <w:pPr>
              <w:pStyle w:val="normalTable"/>
            </w:pPr>
            <w:r w:rsidRPr="00EE5BC8">
              <w:lastRenderedPageBreak/>
              <w:t xml:space="preserve">O </w:t>
            </w:r>
            <w:r>
              <w:t>Allah</w:t>
            </w:r>
            <w:r w:rsidRPr="00EE5BC8">
              <w:t>, Thou hast helped me complete Thy Book, which Thou</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اَنْزَلْتَهٗ نُوْرًا </w:t>
            </w:r>
          </w:p>
        </w:tc>
        <w:tc>
          <w:tcPr>
            <w:tcW w:w="2340" w:type="dxa"/>
            <w:vAlign w:val="center"/>
          </w:tcPr>
          <w:p w:rsidR="00A3555C" w:rsidRPr="00CB160F" w:rsidRDefault="00A3555C" w:rsidP="00DB451F">
            <w:pPr>
              <w:pStyle w:val="translit"/>
            </w:pPr>
            <w:r>
              <w:t>anzaltahu nooran</w:t>
            </w:r>
          </w:p>
        </w:tc>
        <w:tc>
          <w:tcPr>
            <w:tcW w:w="2233" w:type="dxa"/>
            <w:vAlign w:val="center"/>
          </w:tcPr>
          <w:p w:rsidR="00A3555C" w:rsidRPr="00EE5BC8" w:rsidRDefault="00A3555C" w:rsidP="00E63276">
            <w:pPr>
              <w:pStyle w:val="normalTable"/>
            </w:pPr>
            <w:r w:rsidRPr="00EE5BC8">
              <w:t>sent down as a light</w:t>
            </w:r>
            <w:r w:rsidRPr="00EE5BC8">
              <w:rPr>
                <w:rStyle w:val="FootnoteReference"/>
              </w:rPr>
              <w:footnoteReference w:id="221"/>
            </w:r>
            <w:r w:rsidRPr="00EE5BC8">
              <w:t xml:space="preserve"> and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جَعَلْتَهٗ مُهَيْمِنًا عَلٰى كُلِّ كِتَابٍ اَنْزَلْتَهٗ </w:t>
            </w:r>
          </w:p>
        </w:tc>
        <w:tc>
          <w:tcPr>
            <w:tcW w:w="2340" w:type="dxa"/>
            <w:vAlign w:val="center"/>
          </w:tcPr>
          <w:p w:rsidR="00A3555C" w:rsidRPr="00CB160F" w:rsidRDefault="00A3555C" w:rsidP="00DB451F">
            <w:pPr>
              <w:pStyle w:val="translit"/>
            </w:pPr>
            <w:r>
              <w:t>wa ja-a</w:t>
            </w:r>
            <w:r w:rsidR="00144864">
              <w:t>’</w:t>
            </w:r>
            <w:r>
              <w:t>ltahu mohaymenan a</w:t>
            </w:r>
            <w:r w:rsidR="00144864">
              <w:t>’</w:t>
            </w:r>
            <w:r>
              <w:t>laa kulle ketaabin anzaltahu</w:t>
            </w:r>
          </w:p>
        </w:tc>
        <w:tc>
          <w:tcPr>
            <w:tcW w:w="2233" w:type="dxa"/>
            <w:vAlign w:val="center"/>
          </w:tcPr>
          <w:p w:rsidR="00A3555C" w:rsidRPr="00EE5BC8" w:rsidRDefault="00A3555C" w:rsidP="00E63276">
            <w:pPr>
              <w:pStyle w:val="normalTable"/>
            </w:pPr>
            <w:r w:rsidRPr="00EE5BC8">
              <w:t>appointed as a guardian over every book Thou hast sent down,</w:t>
            </w:r>
            <w:r w:rsidRPr="00EE5BC8">
              <w:rPr>
                <w:rStyle w:val="FootnoteReference"/>
              </w:rPr>
              <w:footnoteReference w:id="222"/>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فَضَّلْتَهٗ عَلٰى كُلِّ حَدِيْثٍ قَصَصْتَهٗ </w:t>
            </w:r>
          </w:p>
        </w:tc>
        <w:tc>
          <w:tcPr>
            <w:tcW w:w="2340" w:type="dxa"/>
            <w:vAlign w:val="center"/>
          </w:tcPr>
          <w:p w:rsidR="00A3555C" w:rsidRPr="00CB160F" w:rsidRDefault="00A3555C" w:rsidP="00DB451F">
            <w:pPr>
              <w:pStyle w:val="translit"/>
            </w:pPr>
            <w:r>
              <w:t>wa fazzaltahu a</w:t>
            </w:r>
            <w:r w:rsidR="00144864">
              <w:t>’</w:t>
            </w:r>
            <w:r>
              <w:t>laa kulle hadeesin qasastahu</w:t>
            </w:r>
          </w:p>
        </w:tc>
        <w:tc>
          <w:tcPr>
            <w:tcW w:w="2233" w:type="dxa"/>
            <w:vAlign w:val="center"/>
          </w:tcPr>
          <w:p w:rsidR="00A3555C" w:rsidRPr="00EE5BC8" w:rsidRDefault="00A3555C" w:rsidP="00E63276">
            <w:pPr>
              <w:pStyle w:val="normalTable"/>
            </w:pPr>
            <w:r w:rsidRPr="00EE5BC8">
              <w:t>preferring it over every narrative which Thou hast recounted,</w:t>
            </w:r>
            <w:r w:rsidRPr="00EE5BC8">
              <w:rPr>
                <w:rStyle w:val="FootnoteReference"/>
              </w:rPr>
              <w:footnoteReference w:id="223"/>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فُرْقَانًا فَرَقْتَ بِهٖ</w:t>
            </w:r>
            <w:r w:rsidRPr="00C42306">
              <w:t xml:space="preserve"> </w:t>
            </w:r>
            <w:r w:rsidRPr="00C42306">
              <w:rPr>
                <w:rtl/>
              </w:rPr>
              <w:t>بَيْنَ حَ</w:t>
            </w:r>
            <w:r w:rsidR="00294E69">
              <w:rPr>
                <w:rtl/>
              </w:rPr>
              <w:t>لَا</w:t>
            </w:r>
            <w:r w:rsidRPr="00C42306">
              <w:rPr>
                <w:rtl/>
              </w:rPr>
              <w:t xml:space="preserve">لِكَ وَ حَرَامِكَ </w:t>
            </w:r>
          </w:p>
        </w:tc>
        <w:tc>
          <w:tcPr>
            <w:tcW w:w="2340" w:type="dxa"/>
            <w:vAlign w:val="center"/>
          </w:tcPr>
          <w:p w:rsidR="00A3555C" w:rsidRPr="00CB160F" w:rsidRDefault="00A3555C" w:rsidP="00DB451F">
            <w:pPr>
              <w:pStyle w:val="translit"/>
              <w:rPr>
                <w:rFonts w:hint="cs"/>
                <w:rtl/>
              </w:rPr>
            </w:pPr>
            <w:r>
              <w:t>wa furqaanan faraqta behi bayna halaaleka wa haraameka</w:t>
            </w:r>
          </w:p>
        </w:tc>
        <w:tc>
          <w:tcPr>
            <w:tcW w:w="2233" w:type="dxa"/>
            <w:vAlign w:val="center"/>
          </w:tcPr>
          <w:p w:rsidR="00A3555C" w:rsidRPr="00EE5BC8" w:rsidRDefault="00A3555C" w:rsidP="00E63276">
            <w:pPr>
              <w:pStyle w:val="normalTable"/>
            </w:pPr>
            <w:r w:rsidRPr="00EE5BC8">
              <w:t>a separator, through which Thou hast separated Thy lawful from Thy unlawful,</w:t>
            </w:r>
            <w:r w:rsidRPr="00EE5BC8">
              <w:rPr>
                <w:rStyle w:val="FootnoteReference"/>
              </w:rPr>
              <w:footnoteReference w:id="224"/>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قُرْاٰنًا اَعْرَبْتَ بِهٖ</w:t>
            </w:r>
            <w:r w:rsidRPr="00C42306">
              <w:t xml:space="preserve"> </w:t>
            </w:r>
            <w:r w:rsidRPr="00C42306">
              <w:rPr>
                <w:rtl/>
              </w:rPr>
              <w:t xml:space="preserve">عَنْ شَرَآئِعِ اَحْكَامِكَ </w:t>
            </w:r>
          </w:p>
        </w:tc>
        <w:tc>
          <w:tcPr>
            <w:tcW w:w="2340" w:type="dxa"/>
            <w:vAlign w:val="center"/>
          </w:tcPr>
          <w:p w:rsidR="00A3555C" w:rsidRPr="00B44212" w:rsidRDefault="00A3555C" w:rsidP="00DB451F">
            <w:pPr>
              <w:pStyle w:val="translit"/>
              <w:rPr>
                <w:lang w:val="en-US"/>
              </w:rPr>
            </w:pPr>
            <w:r>
              <w:rPr>
                <w:lang w:val="en-US"/>
              </w:rPr>
              <w:t>wa qur-aanan a-a</w:t>
            </w:r>
            <w:r w:rsidR="00144864">
              <w:rPr>
                <w:lang w:val="en-US"/>
              </w:rPr>
              <w:t>’</w:t>
            </w:r>
            <w:r>
              <w:rPr>
                <w:lang w:val="en-US"/>
              </w:rPr>
              <w:t>rabta behi a</w:t>
            </w:r>
            <w:r w:rsidR="00144864">
              <w:rPr>
                <w:lang w:val="en-US"/>
              </w:rPr>
              <w:t>’</w:t>
            </w:r>
            <w:r>
              <w:rPr>
                <w:lang w:val="en-US"/>
              </w:rPr>
              <w:t>n sharaaa-e-e</w:t>
            </w:r>
            <w:r w:rsidR="00144864">
              <w:rPr>
                <w:lang w:val="en-US"/>
              </w:rPr>
              <w:t>’</w:t>
            </w:r>
            <w:r>
              <w:rPr>
                <w:lang w:val="en-US"/>
              </w:rPr>
              <w:t xml:space="preserve"> ahkaameka</w:t>
            </w:r>
          </w:p>
        </w:tc>
        <w:tc>
          <w:tcPr>
            <w:tcW w:w="2233" w:type="dxa"/>
            <w:vAlign w:val="center"/>
          </w:tcPr>
          <w:p w:rsidR="00A3555C" w:rsidRPr="00EE5BC8" w:rsidRDefault="00A3555C" w:rsidP="00E63276">
            <w:pPr>
              <w:pStyle w:val="normalTable"/>
            </w:pPr>
            <w:r w:rsidRPr="00EE5BC8">
              <w:t>a Qur</w:t>
            </w:r>
            <w:r w:rsidR="00144864">
              <w:t>’</w:t>
            </w:r>
            <w:r w:rsidRPr="00EE5BC8">
              <w:t>an, through which Thou hast made plain the approaches to Thy ordinances,</w:t>
            </w:r>
            <w:r w:rsidRPr="00EE5BC8">
              <w:rPr>
                <w:rStyle w:val="FootnoteReference"/>
              </w:rPr>
              <w:footnoteReference w:id="225"/>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كِتَابًا فَصَّلْتَهٗ لِعِبَادِكَ تَفْصِيْل</w:t>
            </w:r>
            <w:r w:rsidR="004C2E32">
              <w:rPr>
                <w:rtl/>
              </w:rPr>
              <w:t>ًا</w:t>
            </w:r>
            <w:r w:rsidRPr="00C42306">
              <w:rPr>
                <w:rtl/>
              </w:rPr>
              <w:t xml:space="preserve"> </w:t>
            </w:r>
          </w:p>
        </w:tc>
        <w:tc>
          <w:tcPr>
            <w:tcW w:w="2340" w:type="dxa"/>
            <w:vAlign w:val="center"/>
          </w:tcPr>
          <w:p w:rsidR="00A3555C" w:rsidRPr="00CB160F" w:rsidRDefault="00A3555C" w:rsidP="00DB451F">
            <w:pPr>
              <w:pStyle w:val="translit"/>
            </w:pPr>
            <w:r>
              <w:t>wa ketaabeka fas-saltahu le-e</w:t>
            </w:r>
            <w:r w:rsidR="00144864">
              <w:t>’</w:t>
            </w:r>
            <w:r>
              <w:t>baadeka tafseelan</w:t>
            </w:r>
          </w:p>
        </w:tc>
        <w:tc>
          <w:tcPr>
            <w:tcW w:w="2233" w:type="dxa"/>
            <w:vAlign w:val="center"/>
          </w:tcPr>
          <w:p w:rsidR="00A3555C" w:rsidRPr="00EE5BC8" w:rsidRDefault="00A3555C" w:rsidP="00E63276">
            <w:pPr>
              <w:pStyle w:val="normalTable"/>
            </w:pPr>
            <w:r w:rsidRPr="00EE5BC8">
              <w:t>a book, which Thou hast distinguished very distinctly for Thy servants,</w:t>
            </w:r>
            <w:r w:rsidRPr="00EE5BC8">
              <w:rPr>
                <w:rStyle w:val="FootnoteReference"/>
              </w:rPr>
              <w:footnoteReference w:id="226"/>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وَحْيًا اَنْزَلْتَهٗ عَلٰى نَبِيِّكَ مُحَمَّدٍ صَلَوٰتُكَ عَلَيْهِ وَ اٰلِهٖ</w:t>
            </w:r>
            <w:r w:rsidRPr="00C42306">
              <w:t xml:space="preserve"> </w:t>
            </w:r>
            <w:r w:rsidRPr="00C42306">
              <w:rPr>
                <w:rtl/>
              </w:rPr>
              <w:t>تَنْزِيْل</w:t>
            </w:r>
            <w:r w:rsidR="004C2E32">
              <w:rPr>
                <w:rtl/>
              </w:rPr>
              <w:t>ًا</w:t>
            </w:r>
            <w:r w:rsidRPr="00C42306">
              <w:rPr>
                <w:rtl/>
              </w:rPr>
              <w:t xml:space="preserve"> </w:t>
            </w:r>
          </w:p>
        </w:tc>
        <w:tc>
          <w:tcPr>
            <w:tcW w:w="2340" w:type="dxa"/>
            <w:vAlign w:val="center"/>
          </w:tcPr>
          <w:p w:rsidR="00A3555C" w:rsidRPr="00CB160F" w:rsidRDefault="00A3555C" w:rsidP="00DB451F">
            <w:pPr>
              <w:pStyle w:val="translit"/>
            </w:pPr>
            <w:r>
              <w:t>wa wahyan anzaltahu a</w:t>
            </w:r>
            <w:r w:rsidR="00144864">
              <w:t>’</w:t>
            </w:r>
            <w:r>
              <w:t>laa nabiyyeka mohammadin salawaatoka a</w:t>
            </w:r>
            <w:r w:rsidR="00144864">
              <w:t>’</w:t>
            </w:r>
            <w:r>
              <w:t>layhe wa aalehi tanzeelan</w:t>
            </w:r>
          </w:p>
        </w:tc>
        <w:tc>
          <w:tcPr>
            <w:tcW w:w="2233" w:type="dxa"/>
            <w:vAlign w:val="center"/>
          </w:tcPr>
          <w:p w:rsidR="00A3555C" w:rsidRPr="00EE5BC8" w:rsidRDefault="00A3555C" w:rsidP="00E63276">
            <w:pPr>
              <w:pStyle w:val="normalTable"/>
            </w:pPr>
            <w:r w:rsidRPr="00EE5BC8">
              <w:t>a revelation, which Thou hast sent down, a sending down, upon Thy prophet Muhammad</w:t>
            </w:r>
            <w:r w:rsidRPr="00EE5BC8">
              <w:rPr>
                <w:rStyle w:val="FootnoteReference"/>
              </w:rPr>
              <w:footnoteReference w:id="227"/>
            </w:r>
            <w:r w:rsidRPr="00EE5BC8">
              <w:t xml:space="preserve"> (Thy blessings be upon him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وَ جَعَلْتَهٗ </w:t>
            </w:r>
          </w:p>
        </w:tc>
        <w:tc>
          <w:tcPr>
            <w:tcW w:w="2340" w:type="dxa"/>
            <w:vAlign w:val="center"/>
          </w:tcPr>
          <w:p w:rsidR="00A3555C" w:rsidRPr="00CB160F" w:rsidRDefault="00A3555C" w:rsidP="00DB451F">
            <w:pPr>
              <w:pStyle w:val="translit"/>
            </w:pPr>
            <w:r>
              <w:t>wa ja-a</w:t>
            </w:r>
            <w:r w:rsidR="00144864">
              <w:t>’</w:t>
            </w:r>
            <w:r>
              <w:t>ltahu</w:t>
            </w:r>
          </w:p>
        </w:tc>
        <w:tc>
          <w:tcPr>
            <w:tcW w:w="2233" w:type="dxa"/>
            <w:vAlign w:val="center"/>
          </w:tcPr>
          <w:p w:rsidR="00A3555C" w:rsidRPr="00EE5BC8" w:rsidRDefault="00A3555C" w:rsidP="00E63276">
            <w:pPr>
              <w:pStyle w:val="normalTable"/>
            </w:pPr>
            <w:r w:rsidRPr="00EE5BC8">
              <w:t>Thou appointed it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نُوْرًا نَهْتَدِىْ مِنْ ظُلَمِ الضَّ</w:t>
            </w:r>
            <w:r w:rsidR="00294E69">
              <w:rPr>
                <w:rtl/>
              </w:rPr>
              <w:t>لَا</w:t>
            </w:r>
            <w:r w:rsidRPr="00C42306">
              <w:rPr>
                <w:rtl/>
              </w:rPr>
              <w:t>لَةِ وَ الْجَهَالَةِ بِاتِّبَاعِهٖ</w:t>
            </w:r>
            <w:r w:rsidRPr="00C42306">
              <w:t xml:space="preserve"> </w:t>
            </w:r>
          </w:p>
        </w:tc>
        <w:tc>
          <w:tcPr>
            <w:tcW w:w="2340" w:type="dxa"/>
            <w:vAlign w:val="center"/>
          </w:tcPr>
          <w:p w:rsidR="00A3555C" w:rsidRPr="00CB160F" w:rsidRDefault="00A3555C" w:rsidP="00DB451F">
            <w:pPr>
              <w:pStyle w:val="translit"/>
            </w:pPr>
            <w:r>
              <w:t>nooran nahtadee min zolamiz zalaalate wal jahaalate bit-te-baa-e</w:t>
            </w:r>
            <w:r w:rsidR="00144864">
              <w:t>’</w:t>
            </w:r>
            <w:r>
              <w:t>hi</w:t>
            </w:r>
          </w:p>
        </w:tc>
        <w:tc>
          <w:tcPr>
            <w:tcW w:w="2233" w:type="dxa"/>
            <w:vAlign w:val="center"/>
          </w:tcPr>
          <w:p w:rsidR="00A3555C" w:rsidRPr="00EE5BC8" w:rsidRDefault="00A3555C" w:rsidP="00E63276">
            <w:pPr>
              <w:pStyle w:val="normalTable"/>
            </w:pPr>
            <w:r w:rsidRPr="00EE5BC8">
              <w:t>a light through following which we may be guided from the shadows of error and ignorance,</w:t>
            </w:r>
            <w:r w:rsidRPr="00EE5BC8">
              <w:rPr>
                <w:rStyle w:val="FootnoteReference"/>
              </w:rPr>
              <w:footnoteReference w:id="228"/>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شِفَآءً لِمَنْ اَنْصَتَ بِفَهْمِ التَّصْدِيْقِ اِلَى اسْتِمَاعِهٖ</w:t>
            </w:r>
            <w:r w:rsidRPr="00C42306">
              <w:t xml:space="preserve"> </w:t>
            </w:r>
          </w:p>
        </w:tc>
        <w:tc>
          <w:tcPr>
            <w:tcW w:w="2340" w:type="dxa"/>
            <w:vAlign w:val="center"/>
          </w:tcPr>
          <w:p w:rsidR="00A3555C" w:rsidRPr="00D33924" w:rsidRDefault="00A3555C" w:rsidP="00DB451F">
            <w:pPr>
              <w:pStyle w:val="translit"/>
              <w:rPr>
                <w:lang w:val="en-US"/>
              </w:rPr>
            </w:pPr>
            <w:r>
              <w:t>wa shefaaa-an leman anasta be-fahamit tasdeeqe elas temaa-e</w:t>
            </w:r>
            <w:r w:rsidR="00144864">
              <w:t>’</w:t>
            </w:r>
            <w:r>
              <w:t>hi</w:t>
            </w:r>
          </w:p>
        </w:tc>
        <w:tc>
          <w:tcPr>
            <w:tcW w:w="2233" w:type="dxa"/>
            <w:vAlign w:val="center"/>
          </w:tcPr>
          <w:p w:rsidR="00A3555C" w:rsidRPr="00EE5BC8" w:rsidRDefault="00A3555C" w:rsidP="00E63276">
            <w:pPr>
              <w:pStyle w:val="normalTable"/>
            </w:pPr>
            <w:r w:rsidRPr="00EE5BC8">
              <w:t>a healing for him who turns ear toward hearing it with the understanding of attestation,</w:t>
            </w:r>
            <w:r w:rsidRPr="00EE5BC8">
              <w:rPr>
                <w:rStyle w:val="FootnoteReference"/>
              </w:rPr>
              <w:footnoteReference w:id="229"/>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مِيْزَانَ قِسْطٍ </w:t>
            </w:r>
            <w:r w:rsidR="00294E69">
              <w:rPr>
                <w:rtl/>
              </w:rPr>
              <w:t>لَا</w:t>
            </w:r>
            <w:r w:rsidRPr="00C42306">
              <w:rPr>
                <w:rtl/>
              </w:rPr>
              <w:t xml:space="preserve"> يَحِيْفُ عَنِ الْحَقِّ لِسَانُهٗ </w:t>
            </w:r>
          </w:p>
        </w:tc>
        <w:tc>
          <w:tcPr>
            <w:tcW w:w="2340" w:type="dxa"/>
            <w:vAlign w:val="center"/>
          </w:tcPr>
          <w:p w:rsidR="00A3555C" w:rsidRPr="00CB160F" w:rsidRDefault="00A3555C" w:rsidP="00DB451F">
            <w:pPr>
              <w:pStyle w:val="translit"/>
              <w:rPr>
                <w:rFonts w:hint="cs"/>
                <w:rtl/>
              </w:rPr>
            </w:pPr>
            <w:r>
              <w:t>wa meezaana qistin laa yaheefo a</w:t>
            </w:r>
            <w:r w:rsidR="00144864">
              <w:t>’</w:t>
            </w:r>
            <w:r>
              <w:t>nil haqqe lesaanohu</w:t>
            </w:r>
          </w:p>
        </w:tc>
        <w:tc>
          <w:tcPr>
            <w:tcW w:w="2233" w:type="dxa"/>
            <w:vAlign w:val="center"/>
          </w:tcPr>
          <w:p w:rsidR="00A3555C" w:rsidRPr="00EE5BC8" w:rsidRDefault="00A3555C" w:rsidP="00E63276">
            <w:pPr>
              <w:pStyle w:val="normalTable"/>
            </w:pPr>
            <w:r w:rsidRPr="00EE5BC8">
              <w:t>a just balance whose tongue does not incline away from truth,</w:t>
            </w:r>
            <w:r w:rsidRPr="00EE5BC8">
              <w:rPr>
                <w:rStyle w:val="FootnoteReference"/>
              </w:rPr>
              <w:footnoteReference w:id="230"/>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نُوْرَ هُدًى </w:t>
            </w:r>
            <w:r w:rsidR="00294E69">
              <w:rPr>
                <w:rtl/>
              </w:rPr>
              <w:t>لَا</w:t>
            </w:r>
            <w:r w:rsidRPr="00C42306">
              <w:rPr>
                <w:rtl/>
              </w:rPr>
              <w:t xml:space="preserve"> يُطْفَاُ عَنِ الشَّاهِدِيْنَ بُرْهَانُهٗ وَ عَلَمَ نَجَاةٍ </w:t>
            </w:r>
          </w:p>
        </w:tc>
        <w:tc>
          <w:tcPr>
            <w:tcW w:w="2340" w:type="dxa"/>
            <w:vAlign w:val="center"/>
          </w:tcPr>
          <w:p w:rsidR="00A3555C" w:rsidRPr="00E60132" w:rsidRDefault="00A3555C" w:rsidP="00DB451F">
            <w:pPr>
              <w:pStyle w:val="translit"/>
              <w:rPr>
                <w:lang w:val="en-US"/>
              </w:rPr>
            </w:pPr>
            <w:r>
              <w:t>wa noora</w:t>
            </w:r>
            <w:r w:rsidR="006E018A">
              <w:t xml:space="preserve"> hodan laa yut-fa-o a</w:t>
            </w:r>
            <w:r w:rsidR="00144864">
              <w:t>’</w:t>
            </w:r>
            <w:r w:rsidR="006E018A">
              <w:t>nish shaahedeena burhaanohu wa a</w:t>
            </w:r>
            <w:r w:rsidR="00144864">
              <w:t>’</w:t>
            </w:r>
            <w:r w:rsidR="006E018A">
              <w:t>lama najaatin</w:t>
            </w:r>
          </w:p>
        </w:tc>
        <w:tc>
          <w:tcPr>
            <w:tcW w:w="2233" w:type="dxa"/>
            <w:vAlign w:val="center"/>
          </w:tcPr>
          <w:p w:rsidR="00A3555C" w:rsidRPr="00EE5BC8" w:rsidRDefault="00A3555C" w:rsidP="00E63276">
            <w:pPr>
              <w:pStyle w:val="normalTable"/>
            </w:pPr>
            <w:r w:rsidRPr="00EE5BC8">
              <w:t>a light of guidance whose proof is not extinguished before the witnesses,</w:t>
            </w:r>
            <w:r w:rsidRPr="00EE5BC8">
              <w:rPr>
                <w:rStyle w:val="FootnoteReference"/>
              </w:rPr>
              <w:footnoteReference w:id="231"/>
            </w:r>
            <w:r w:rsidRPr="00EE5BC8">
              <w:t xml:space="preserve"> and a guidepost of deliverance, so that</w:t>
            </w:r>
          </w:p>
        </w:tc>
      </w:tr>
      <w:tr w:rsidR="00A3555C" w:rsidTr="00E63276">
        <w:tc>
          <w:tcPr>
            <w:tcW w:w="3388" w:type="dxa"/>
            <w:tcMar>
              <w:left w:w="58" w:type="dxa"/>
              <w:right w:w="58" w:type="dxa"/>
            </w:tcMar>
          </w:tcPr>
          <w:p w:rsidR="00A3555C" w:rsidRPr="00C42306" w:rsidRDefault="00294E69" w:rsidP="00A3555C">
            <w:pPr>
              <w:pStyle w:val="arabic"/>
            </w:pPr>
            <w:r>
              <w:rPr>
                <w:rtl/>
              </w:rPr>
              <w:t>لَا</w:t>
            </w:r>
            <w:r w:rsidR="00A3555C" w:rsidRPr="00C42306">
              <w:rPr>
                <w:rtl/>
              </w:rPr>
              <w:t xml:space="preserve"> يَضِلُّ مَنْ اَمَّ قَصْدَ سُنَّتِهٖ</w:t>
            </w:r>
            <w:r w:rsidR="00A3555C" w:rsidRPr="00C42306">
              <w:t xml:space="preserve"> </w:t>
            </w:r>
          </w:p>
        </w:tc>
        <w:tc>
          <w:tcPr>
            <w:tcW w:w="2340" w:type="dxa"/>
            <w:vAlign w:val="center"/>
          </w:tcPr>
          <w:p w:rsidR="00A3555C" w:rsidRPr="00CB160F" w:rsidRDefault="006E018A" w:rsidP="00DB451F">
            <w:pPr>
              <w:pStyle w:val="translit"/>
            </w:pPr>
            <w:r>
              <w:t>laa yazillo man amma qasda sunnatehi</w:t>
            </w:r>
          </w:p>
        </w:tc>
        <w:tc>
          <w:tcPr>
            <w:tcW w:w="2233" w:type="dxa"/>
            <w:vAlign w:val="center"/>
          </w:tcPr>
          <w:p w:rsidR="00A3555C" w:rsidRPr="00EE5BC8" w:rsidRDefault="00A3555C" w:rsidP="00E63276">
            <w:pPr>
              <w:pStyle w:val="normalTable"/>
            </w:pPr>
            <w:r w:rsidRPr="00EE5BC8">
              <w:t>he who repairs straightway to its prescription will not go astray</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تَنَالُ اَيْدِىْ الْهَلَكَاتِ مَنْ تَعَلَّقَ بِعُرْوَةِ عِصْمَتِهٖ</w:t>
            </w:r>
            <w:r w:rsidRPr="00C42306">
              <w:t xml:space="preserve"> </w:t>
            </w:r>
          </w:p>
        </w:tc>
        <w:tc>
          <w:tcPr>
            <w:tcW w:w="2340" w:type="dxa"/>
            <w:vAlign w:val="center"/>
          </w:tcPr>
          <w:p w:rsidR="00A3555C" w:rsidRPr="00CB160F" w:rsidRDefault="006E018A" w:rsidP="00DB451F">
            <w:pPr>
              <w:pStyle w:val="translit"/>
            </w:pPr>
            <w:r>
              <w:t>wa laa tanaalo aydil halakaate man ta-a</w:t>
            </w:r>
            <w:r w:rsidR="00144864">
              <w:t>’</w:t>
            </w:r>
            <w:r>
              <w:t>llaqa be-u</w:t>
            </w:r>
            <w:r w:rsidR="00144864">
              <w:t>’</w:t>
            </w:r>
            <w:r>
              <w:t>rwate i</w:t>
            </w:r>
            <w:r w:rsidR="00144864">
              <w:t>’</w:t>
            </w:r>
            <w:r>
              <w:t>smatehi</w:t>
            </w:r>
          </w:p>
        </w:tc>
        <w:tc>
          <w:tcPr>
            <w:tcW w:w="2233" w:type="dxa"/>
            <w:vAlign w:val="center"/>
          </w:tcPr>
          <w:p w:rsidR="00A3555C" w:rsidRPr="00EE5BC8" w:rsidRDefault="00A3555C" w:rsidP="00E63276">
            <w:pPr>
              <w:pStyle w:val="normalTable"/>
            </w:pPr>
            <w:r w:rsidRPr="00EE5BC8">
              <w:t>and he who clings to its preservation</w:t>
            </w:r>
            <w:r w:rsidR="00144864">
              <w:t>’</w:t>
            </w:r>
            <w:r w:rsidRPr="00EE5BC8">
              <w:t>s handhold will not be touched by the hands of disasters.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فَاِذْ </w:t>
            </w:r>
          </w:p>
        </w:tc>
        <w:tc>
          <w:tcPr>
            <w:tcW w:w="2340" w:type="dxa"/>
            <w:vAlign w:val="center"/>
          </w:tcPr>
          <w:p w:rsidR="00A3555C" w:rsidRPr="00CB160F" w:rsidRDefault="006E018A" w:rsidP="00DB451F">
            <w:pPr>
              <w:pStyle w:val="translit"/>
            </w:pPr>
            <w:r>
              <w:t>allaahumma fa-iz</w:t>
            </w:r>
          </w:p>
        </w:tc>
        <w:tc>
          <w:tcPr>
            <w:tcW w:w="2233" w:type="dxa"/>
            <w:vAlign w:val="center"/>
          </w:tcPr>
          <w:p w:rsidR="00A3555C" w:rsidRPr="00EE5BC8" w:rsidRDefault="00A3555C" w:rsidP="00E63276">
            <w:pPr>
              <w:pStyle w:val="normalTable"/>
            </w:pPr>
            <w:r w:rsidRPr="00EE5BC8">
              <w:t xml:space="preserve">O </w:t>
            </w:r>
            <w:r>
              <w:t>Allah</w:t>
            </w:r>
            <w:r w:rsidRPr="00EE5BC8">
              <w:t>, since Thou hast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اَفَدْتَنَا الْمَعُوْنَةَ عَلٰى تِ</w:t>
            </w:r>
            <w:r w:rsidR="00294E69">
              <w:rPr>
                <w:rtl/>
              </w:rPr>
              <w:t>لَا</w:t>
            </w:r>
            <w:r w:rsidRPr="00C42306">
              <w:rPr>
                <w:rtl/>
              </w:rPr>
              <w:t>وَتِهٖ</w:t>
            </w:r>
            <w:r w:rsidRPr="00C42306">
              <w:t xml:space="preserve"> </w:t>
            </w:r>
          </w:p>
        </w:tc>
        <w:tc>
          <w:tcPr>
            <w:tcW w:w="2340" w:type="dxa"/>
            <w:vAlign w:val="center"/>
          </w:tcPr>
          <w:p w:rsidR="00A3555C" w:rsidRPr="00CB160F" w:rsidRDefault="006E018A" w:rsidP="00DB451F">
            <w:pPr>
              <w:pStyle w:val="translit"/>
            </w:pPr>
            <w:r>
              <w:t>afad-tanal ma-o</w:t>
            </w:r>
            <w:r w:rsidR="00144864">
              <w:t>’</w:t>
            </w:r>
            <w:r>
              <w:t>onata a</w:t>
            </w:r>
            <w:r w:rsidR="00144864">
              <w:t>’</w:t>
            </w:r>
            <w:r>
              <w:t>laa telaawatehi</w:t>
            </w:r>
          </w:p>
        </w:tc>
        <w:tc>
          <w:tcPr>
            <w:tcW w:w="2233" w:type="dxa"/>
            <w:vAlign w:val="center"/>
          </w:tcPr>
          <w:p w:rsidR="00A3555C" w:rsidRPr="00EE5BC8" w:rsidRDefault="00A3555C" w:rsidP="00E63276">
            <w:pPr>
              <w:pStyle w:val="normalTable"/>
            </w:pPr>
            <w:r w:rsidRPr="00EE5BC8">
              <w:t>given us help to recite it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سَهَّلْتَ جَوَاسِىْ اَلْسِنَتِنَا بِحُسْنِ عِبَارَتِهٖ</w:t>
            </w:r>
            <w:r w:rsidRPr="00C42306">
              <w:t xml:space="preserve"> </w:t>
            </w:r>
          </w:p>
        </w:tc>
        <w:tc>
          <w:tcPr>
            <w:tcW w:w="2340" w:type="dxa"/>
            <w:vAlign w:val="center"/>
          </w:tcPr>
          <w:p w:rsidR="00A3555C" w:rsidRPr="006E018A" w:rsidRDefault="006E018A" w:rsidP="00DB451F">
            <w:pPr>
              <w:pStyle w:val="translit"/>
              <w:rPr>
                <w:lang w:val="en-US"/>
              </w:rPr>
            </w:pPr>
            <w:r>
              <w:t>wa sahhalta jawaasee alsenatenaa be-husne e</w:t>
            </w:r>
            <w:r w:rsidR="00144864">
              <w:t>’</w:t>
            </w:r>
            <w:r>
              <w:t>baaratehi</w:t>
            </w:r>
          </w:p>
        </w:tc>
        <w:tc>
          <w:tcPr>
            <w:tcW w:w="2233" w:type="dxa"/>
            <w:vAlign w:val="center"/>
          </w:tcPr>
          <w:p w:rsidR="00A3555C" w:rsidRPr="00EE5BC8" w:rsidRDefault="00A3555C" w:rsidP="00E63276">
            <w:pPr>
              <w:pStyle w:val="normalTable"/>
            </w:pPr>
            <w:r w:rsidRPr="00EE5BC8">
              <w:t>and made smooth the roughness of our tongues through the beauty of its expression,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فَاجْعَلْنَا مِمَّنْ </w:t>
            </w:r>
          </w:p>
        </w:tc>
        <w:tc>
          <w:tcPr>
            <w:tcW w:w="2340" w:type="dxa"/>
            <w:vAlign w:val="center"/>
          </w:tcPr>
          <w:p w:rsidR="00A3555C" w:rsidRPr="006E018A" w:rsidRDefault="006E018A" w:rsidP="00DB451F">
            <w:pPr>
              <w:pStyle w:val="translit"/>
              <w:rPr>
                <w:rFonts w:hint="cs"/>
                <w:rtl/>
                <w:lang w:val="en-US"/>
              </w:rPr>
            </w:pPr>
            <w:r>
              <w:rPr>
                <w:lang w:val="en-US"/>
              </w:rPr>
              <w:t>faj-a</w:t>
            </w:r>
            <w:r w:rsidR="00144864">
              <w:rPr>
                <w:lang w:val="en-US"/>
              </w:rPr>
              <w:t>’</w:t>
            </w:r>
            <w:r>
              <w:rPr>
                <w:lang w:val="en-US"/>
              </w:rPr>
              <w:t>lnaa mimmayn</w:t>
            </w:r>
          </w:p>
        </w:tc>
        <w:tc>
          <w:tcPr>
            <w:tcW w:w="2233" w:type="dxa"/>
            <w:vAlign w:val="center"/>
          </w:tcPr>
          <w:p w:rsidR="00A3555C" w:rsidRPr="00EE5BC8" w:rsidRDefault="00A3555C" w:rsidP="00E63276">
            <w:pPr>
              <w:pStyle w:val="normalTable"/>
            </w:pPr>
            <w:r w:rsidRPr="00EE5BC8">
              <w:t>place us among those who</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يَّرْعَاهُ حَقَّ رِعَايَتِهٖ</w:t>
            </w:r>
            <w:r w:rsidRPr="00C42306">
              <w:t xml:space="preserve"> </w:t>
            </w:r>
          </w:p>
        </w:tc>
        <w:tc>
          <w:tcPr>
            <w:tcW w:w="2340" w:type="dxa"/>
            <w:vAlign w:val="center"/>
          </w:tcPr>
          <w:p w:rsidR="00A3555C" w:rsidRPr="00CB160F" w:rsidRDefault="006E018A" w:rsidP="00DB451F">
            <w:pPr>
              <w:pStyle w:val="translit"/>
            </w:pPr>
            <w:r>
              <w:t>yar-a</w:t>
            </w:r>
            <w:r w:rsidR="00144864">
              <w:t>’</w:t>
            </w:r>
            <w:r>
              <w:t>aho haqqa re-a</w:t>
            </w:r>
            <w:r w:rsidR="00144864">
              <w:t>’</w:t>
            </w:r>
            <w:r>
              <w:t>ayatehi</w:t>
            </w:r>
          </w:p>
        </w:tc>
        <w:tc>
          <w:tcPr>
            <w:tcW w:w="2233" w:type="dxa"/>
            <w:vAlign w:val="center"/>
          </w:tcPr>
          <w:p w:rsidR="00A3555C" w:rsidRPr="00EE5BC8" w:rsidRDefault="00A3555C" w:rsidP="00E63276">
            <w:pPr>
              <w:pStyle w:val="normalTable"/>
            </w:pPr>
            <w:r w:rsidRPr="00EE5BC8">
              <w:t>observe it as it should be observed,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يَدِيْنُ لَكَ بِاعْتِقَادِ التَّسْلِيْمِ لِمُحْكَمِ اٰيَاتِهٖ</w:t>
            </w:r>
            <w:r w:rsidRPr="00C42306">
              <w:t xml:space="preserve"> </w:t>
            </w:r>
          </w:p>
        </w:tc>
        <w:tc>
          <w:tcPr>
            <w:tcW w:w="2340" w:type="dxa"/>
            <w:vAlign w:val="center"/>
          </w:tcPr>
          <w:p w:rsidR="00A3555C" w:rsidRPr="00CB160F" w:rsidRDefault="006E018A" w:rsidP="00DB451F">
            <w:pPr>
              <w:pStyle w:val="translit"/>
            </w:pPr>
            <w:r>
              <w:t>wa yadeeno laka bea</w:t>
            </w:r>
            <w:r w:rsidR="00144864">
              <w:t>’</w:t>
            </w:r>
            <w:r>
              <w:t>teqaadit tasleeme le-mohkame aayaatehi</w:t>
            </w:r>
          </w:p>
        </w:tc>
        <w:tc>
          <w:tcPr>
            <w:tcW w:w="2233" w:type="dxa"/>
            <w:vAlign w:val="center"/>
          </w:tcPr>
          <w:p w:rsidR="00A3555C" w:rsidRPr="00EE5BC8" w:rsidRDefault="00A3555C" w:rsidP="00E63276">
            <w:pPr>
              <w:pStyle w:val="normalTable"/>
            </w:pPr>
            <w:r w:rsidRPr="00EE5BC8">
              <w:t>serve Thee by adhering in submission to the firm text of its verses,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يَفْزَعُ اِلَى الْاِقْرَارِ بِمُتَشَابِهِهٖ</w:t>
            </w:r>
            <w:r w:rsidRPr="00C42306">
              <w:t xml:space="preserve"> </w:t>
            </w:r>
            <w:r w:rsidRPr="00C42306">
              <w:rPr>
                <w:rtl/>
              </w:rPr>
              <w:t>وَ مُوْضِحَاتِ بَيِّنَاتِهٖ</w:t>
            </w:r>
            <w:r w:rsidRPr="00C42306">
              <w:t xml:space="preserve"> </w:t>
            </w:r>
          </w:p>
        </w:tc>
        <w:tc>
          <w:tcPr>
            <w:tcW w:w="2340" w:type="dxa"/>
            <w:vAlign w:val="center"/>
          </w:tcPr>
          <w:p w:rsidR="00A3555C" w:rsidRPr="00CB160F" w:rsidRDefault="006E018A" w:rsidP="00DB451F">
            <w:pPr>
              <w:pStyle w:val="translit"/>
              <w:rPr>
                <w:rFonts w:hint="cs"/>
                <w:rtl/>
              </w:rPr>
            </w:pPr>
            <w:r>
              <w:t>wa yafza-o</w:t>
            </w:r>
            <w:r w:rsidR="00144864">
              <w:t>’</w:t>
            </w:r>
            <w:r>
              <w:t xml:space="preserve"> elal iqraare be-motashaabehehi wa moozehaate bayyenaatehi</w:t>
            </w:r>
          </w:p>
        </w:tc>
        <w:tc>
          <w:tcPr>
            <w:tcW w:w="2233" w:type="dxa"/>
            <w:vAlign w:val="center"/>
          </w:tcPr>
          <w:p w:rsidR="00A3555C" w:rsidRPr="00EE5BC8" w:rsidRDefault="00A3555C" w:rsidP="00E63276">
            <w:pPr>
              <w:pStyle w:val="normalTable"/>
            </w:pPr>
            <w:r w:rsidRPr="00EE5BC8">
              <w:t>and seek refuge in admitting both its ambiguous parts and the elucidations of its clear signs!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اِنَّكَ </w:t>
            </w:r>
          </w:p>
        </w:tc>
        <w:tc>
          <w:tcPr>
            <w:tcW w:w="2340" w:type="dxa"/>
            <w:vAlign w:val="center"/>
          </w:tcPr>
          <w:p w:rsidR="00A3555C" w:rsidRPr="00CB160F" w:rsidRDefault="006E018A" w:rsidP="00DB451F">
            <w:pPr>
              <w:pStyle w:val="translit"/>
            </w:pPr>
            <w:r>
              <w:t>allaahumma innaka</w:t>
            </w:r>
          </w:p>
        </w:tc>
        <w:tc>
          <w:tcPr>
            <w:tcW w:w="2233" w:type="dxa"/>
            <w:vAlign w:val="center"/>
          </w:tcPr>
          <w:p w:rsidR="00A3555C" w:rsidRPr="00EE5BC8" w:rsidRDefault="00A3555C" w:rsidP="00E63276">
            <w:pPr>
              <w:pStyle w:val="normalTable"/>
            </w:pPr>
            <w:r w:rsidRPr="00EE5BC8">
              <w:t xml:space="preserve">O </w:t>
            </w:r>
            <w:r>
              <w:t>Allah</w:t>
            </w:r>
            <w:r w:rsidRPr="00EE5BC8">
              <w:t>, Thou</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اَنْزَلْتَهٗ عَلٰى نَبِيِّكَ مُحَمَّدٍ صَلّٰى اللهُ عَلَيْهِ وَ اٰلِهٖ</w:t>
            </w:r>
            <w:r w:rsidRPr="00C42306">
              <w:t xml:space="preserve"> </w:t>
            </w:r>
            <w:r w:rsidRPr="00C42306">
              <w:rPr>
                <w:rtl/>
              </w:rPr>
              <w:t>مُجْمَل</w:t>
            </w:r>
            <w:r w:rsidR="004C2E32">
              <w:rPr>
                <w:rtl/>
              </w:rPr>
              <w:t>ًا</w:t>
            </w:r>
            <w:r w:rsidRPr="00C42306">
              <w:rPr>
                <w:rtl/>
              </w:rPr>
              <w:t xml:space="preserve"> </w:t>
            </w:r>
          </w:p>
        </w:tc>
        <w:tc>
          <w:tcPr>
            <w:tcW w:w="2340" w:type="dxa"/>
            <w:vAlign w:val="center"/>
          </w:tcPr>
          <w:p w:rsidR="00A3555C" w:rsidRPr="00CB160F" w:rsidRDefault="006E018A" w:rsidP="00DB451F">
            <w:pPr>
              <w:pStyle w:val="translit"/>
            </w:pPr>
            <w:r>
              <w:t>anzaltahu a</w:t>
            </w:r>
            <w:r w:rsidR="00144864">
              <w:t>’</w:t>
            </w:r>
            <w:r>
              <w:t>laa nabiyyeka mohammadin sallal laaho a</w:t>
            </w:r>
            <w:r w:rsidR="00144864">
              <w:t>’</w:t>
            </w:r>
            <w:r>
              <w:t>layhe wa aalehi mujmelan</w:t>
            </w:r>
          </w:p>
        </w:tc>
        <w:tc>
          <w:tcPr>
            <w:tcW w:w="2233" w:type="dxa"/>
            <w:vAlign w:val="center"/>
          </w:tcPr>
          <w:p w:rsidR="00A3555C" w:rsidRPr="00EE5BC8" w:rsidRDefault="00A3555C" w:rsidP="00E63276">
            <w:pPr>
              <w:pStyle w:val="normalTable"/>
            </w:pPr>
            <w:r w:rsidRPr="00EE5BC8">
              <w:t xml:space="preserve">sent it down upon Thy prophet Muhammad </w:t>
            </w:r>
            <w:r>
              <w:t>(s.a.w.a.)</w:t>
            </w:r>
            <w:r w:rsidRPr="00EE5BC8">
              <w:t xml:space="preserve"> in summary form,</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اَلْهَمْتَهٗ عِلْمَ عَجَآئِبِهٖ</w:t>
            </w:r>
            <w:r w:rsidRPr="00C42306">
              <w:t xml:space="preserve"> </w:t>
            </w:r>
            <w:r w:rsidRPr="00C42306">
              <w:rPr>
                <w:rtl/>
              </w:rPr>
              <w:t>مُكَمَّل</w:t>
            </w:r>
            <w:r w:rsidR="004C2E32">
              <w:rPr>
                <w:rtl/>
              </w:rPr>
              <w:t>ًا</w:t>
            </w:r>
            <w:r w:rsidRPr="00C42306">
              <w:rPr>
                <w:rtl/>
              </w:rPr>
              <w:t xml:space="preserve"> </w:t>
            </w:r>
          </w:p>
        </w:tc>
        <w:tc>
          <w:tcPr>
            <w:tcW w:w="2340" w:type="dxa"/>
            <w:vAlign w:val="center"/>
          </w:tcPr>
          <w:p w:rsidR="00A3555C" w:rsidRPr="00CB160F" w:rsidRDefault="006E018A" w:rsidP="00DB451F">
            <w:pPr>
              <w:pStyle w:val="translit"/>
            </w:pPr>
            <w:r>
              <w:t>wa alhamtahu i</w:t>
            </w:r>
            <w:r w:rsidR="00144864">
              <w:t>’</w:t>
            </w:r>
            <w:r>
              <w:t>lma a</w:t>
            </w:r>
            <w:r w:rsidR="00144864">
              <w:t>’</w:t>
            </w:r>
            <w:r>
              <w:t>jaaa-ebehi mokammalan</w:t>
            </w:r>
          </w:p>
        </w:tc>
        <w:tc>
          <w:tcPr>
            <w:tcW w:w="2233" w:type="dxa"/>
            <w:vAlign w:val="center"/>
          </w:tcPr>
          <w:p w:rsidR="00A3555C" w:rsidRPr="00EE5BC8" w:rsidRDefault="00A3555C" w:rsidP="00E63276">
            <w:pPr>
              <w:pStyle w:val="normalTable"/>
            </w:pPr>
            <w:r w:rsidRPr="00EE5BC8">
              <w:t>inspired him with the science of its wonders to complement it,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وَرَّثْتَنَا عِلْمَهٗ مُفَسَّرًا </w:t>
            </w:r>
          </w:p>
        </w:tc>
        <w:tc>
          <w:tcPr>
            <w:tcW w:w="2340" w:type="dxa"/>
            <w:vAlign w:val="center"/>
          </w:tcPr>
          <w:p w:rsidR="00A3555C" w:rsidRPr="00CB160F" w:rsidRDefault="006E018A" w:rsidP="00DB451F">
            <w:pPr>
              <w:pStyle w:val="translit"/>
            </w:pPr>
            <w:r>
              <w:t>wa warrastanaa i</w:t>
            </w:r>
            <w:r w:rsidR="00144864">
              <w:t>’</w:t>
            </w:r>
            <w:r>
              <w:t>lmahu mofassaran</w:t>
            </w:r>
          </w:p>
        </w:tc>
        <w:tc>
          <w:tcPr>
            <w:tcW w:w="2233" w:type="dxa"/>
            <w:vAlign w:val="center"/>
          </w:tcPr>
          <w:p w:rsidR="00A3555C" w:rsidRPr="00EE5BC8" w:rsidRDefault="00A3555C" w:rsidP="00E63276">
            <w:pPr>
              <w:pStyle w:val="normalTable"/>
            </w:pPr>
            <w:r w:rsidRPr="00EE5BC8">
              <w:t>made us the heirs of its knowledge as interpreters,</w:t>
            </w:r>
            <w:r w:rsidRPr="00EE5BC8">
              <w:rPr>
                <w:rStyle w:val="FootnoteReference"/>
              </w:rPr>
              <w:footnoteReference w:id="232"/>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وَ فَضَّلْتَنَا عَلٰى مَنْ جَهِلَ عِلْمَهٗ </w:t>
            </w:r>
          </w:p>
        </w:tc>
        <w:tc>
          <w:tcPr>
            <w:tcW w:w="2340" w:type="dxa"/>
            <w:vAlign w:val="center"/>
          </w:tcPr>
          <w:p w:rsidR="00A3555C" w:rsidRPr="00CB160F" w:rsidRDefault="006E018A" w:rsidP="00DB451F">
            <w:pPr>
              <w:pStyle w:val="translit"/>
            </w:pPr>
            <w:r>
              <w:t>wa fazzaltanaa a</w:t>
            </w:r>
            <w:r w:rsidR="00144864">
              <w:t>’</w:t>
            </w:r>
            <w:r>
              <w:t>laa man jahela i</w:t>
            </w:r>
            <w:r w:rsidR="00144864">
              <w:t>’</w:t>
            </w:r>
            <w:r>
              <w:t>lmahu</w:t>
            </w:r>
          </w:p>
        </w:tc>
        <w:tc>
          <w:tcPr>
            <w:tcW w:w="2233" w:type="dxa"/>
            <w:vAlign w:val="center"/>
          </w:tcPr>
          <w:p w:rsidR="00A3555C" w:rsidRPr="00EE5BC8" w:rsidRDefault="00A3555C" w:rsidP="00E63276">
            <w:pPr>
              <w:pStyle w:val="normalTable"/>
            </w:pPr>
            <w:r w:rsidRPr="00EE5BC8">
              <w:t>made us to surpass him who is ignorant of its knowledge,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قَوَّيْتَنَا عَلَيْهِ لِتَرْفَعَنَا فَوْقَ مَنْ لَمْ يُطِقْ حَمْلَهٗ </w:t>
            </w:r>
          </w:p>
        </w:tc>
        <w:tc>
          <w:tcPr>
            <w:tcW w:w="2340" w:type="dxa"/>
            <w:vAlign w:val="center"/>
          </w:tcPr>
          <w:p w:rsidR="00A3555C" w:rsidRPr="00CB160F" w:rsidRDefault="006E018A" w:rsidP="00DB451F">
            <w:pPr>
              <w:pStyle w:val="translit"/>
            </w:pPr>
            <w:r>
              <w:t>wa qawwaytanaa a</w:t>
            </w:r>
            <w:r w:rsidR="00144864">
              <w:t>’</w:t>
            </w:r>
            <w:r>
              <w:t>layhe le-tarfa-a</w:t>
            </w:r>
            <w:r w:rsidR="00144864">
              <w:t>’</w:t>
            </w:r>
            <w:r>
              <w:t>naa fawqa man lam yotiq hamlahu</w:t>
            </w:r>
          </w:p>
        </w:tc>
        <w:tc>
          <w:tcPr>
            <w:tcW w:w="2233" w:type="dxa"/>
            <w:vAlign w:val="center"/>
          </w:tcPr>
          <w:p w:rsidR="00A3555C" w:rsidRPr="00EE5BC8" w:rsidRDefault="00A3555C" w:rsidP="00E63276">
            <w:pPr>
              <w:pStyle w:val="normalTable"/>
            </w:pPr>
            <w:r w:rsidRPr="00EE5BC8">
              <w:t>and Thou gave us strength over it to raise us above those not able to carry it.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فَكَمَا </w:t>
            </w:r>
          </w:p>
        </w:tc>
        <w:tc>
          <w:tcPr>
            <w:tcW w:w="2340" w:type="dxa"/>
            <w:vAlign w:val="center"/>
          </w:tcPr>
          <w:p w:rsidR="00A3555C" w:rsidRPr="00CB160F" w:rsidRDefault="006E018A" w:rsidP="00DB451F">
            <w:pPr>
              <w:pStyle w:val="translit"/>
            </w:pPr>
            <w:r>
              <w:t>allaahumma fakamaa</w:t>
            </w:r>
          </w:p>
        </w:tc>
        <w:tc>
          <w:tcPr>
            <w:tcW w:w="2233" w:type="dxa"/>
            <w:vAlign w:val="center"/>
          </w:tcPr>
          <w:p w:rsidR="00A3555C" w:rsidRPr="00EE5BC8" w:rsidRDefault="00A3555C" w:rsidP="00E63276">
            <w:pPr>
              <w:pStyle w:val="normalTable"/>
            </w:pPr>
            <w:r w:rsidRPr="00EE5BC8">
              <w:t xml:space="preserve">O </w:t>
            </w:r>
            <w:r>
              <w:t>Allah</w:t>
            </w:r>
            <w:r w:rsidRPr="00EE5BC8">
              <w:t>, just as Thou hast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جَعَلْتَ قُلُوْبَنَا لَهٗ حَمَلَةً </w:t>
            </w:r>
          </w:p>
        </w:tc>
        <w:tc>
          <w:tcPr>
            <w:tcW w:w="2340" w:type="dxa"/>
            <w:vAlign w:val="center"/>
          </w:tcPr>
          <w:p w:rsidR="00A3555C" w:rsidRPr="00CB160F" w:rsidRDefault="006E018A" w:rsidP="00DB451F">
            <w:pPr>
              <w:pStyle w:val="translit"/>
            </w:pPr>
            <w:r>
              <w:t>ja-a</w:t>
            </w:r>
            <w:r w:rsidR="00144864">
              <w:t>’</w:t>
            </w:r>
            <w:r>
              <w:t>lta qoloobanaa lahu hamalatan</w:t>
            </w:r>
          </w:p>
        </w:tc>
        <w:tc>
          <w:tcPr>
            <w:tcW w:w="2233" w:type="dxa"/>
            <w:vAlign w:val="center"/>
          </w:tcPr>
          <w:p w:rsidR="00A3555C" w:rsidRPr="00EE5BC8" w:rsidRDefault="00A3555C" w:rsidP="00E63276">
            <w:pPr>
              <w:pStyle w:val="normalTable"/>
            </w:pPr>
            <w:r w:rsidRPr="00EE5BC8">
              <w:t>appointed our hearts as its carriers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عَرَّفْتَنَا بِرَحْمَتِكَ شَرَفَهٗ وَ فَضْلَهٗ </w:t>
            </w:r>
          </w:p>
        </w:tc>
        <w:tc>
          <w:tcPr>
            <w:tcW w:w="2340" w:type="dxa"/>
            <w:vAlign w:val="center"/>
          </w:tcPr>
          <w:p w:rsidR="00A3555C" w:rsidRPr="00D35ACF" w:rsidRDefault="006E018A" w:rsidP="00DB451F">
            <w:pPr>
              <w:pStyle w:val="translit"/>
              <w:rPr>
                <w:lang w:val="en-US"/>
              </w:rPr>
            </w:pPr>
            <w:r>
              <w:t>wa a</w:t>
            </w:r>
            <w:r w:rsidR="00144864">
              <w:t>’</w:t>
            </w:r>
            <w:r>
              <w:t xml:space="preserve">rraftanaa be-rahmateka sharafahu </w:t>
            </w:r>
            <w:r w:rsidR="00D35ACF">
              <w:t>wa fazlahu</w:t>
            </w:r>
          </w:p>
        </w:tc>
        <w:tc>
          <w:tcPr>
            <w:tcW w:w="2233" w:type="dxa"/>
            <w:vAlign w:val="center"/>
          </w:tcPr>
          <w:p w:rsidR="00A3555C" w:rsidRPr="00EE5BC8" w:rsidRDefault="00A3555C" w:rsidP="00E63276">
            <w:pPr>
              <w:pStyle w:val="normalTable"/>
            </w:pPr>
            <w:r w:rsidRPr="00EE5BC8">
              <w:t>and made known to us through Thy mercy its nobility and excellence,</w:t>
            </w:r>
          </w:p>
        </w:tc>
      </w:tr>
      <w:tr w:rsidR="00A3555C" w:rsidTr="00E63276">
        <w:tc>
          <w:tcPr>
            <w:tcW w:w="3388" w:type="dxa"/>
            <w:tcMar>
              <w:left w:w="58" w:type="dxa"/>
              <w:right w:w="58" w:type="dxa"/>
            </w:tcMar>
          </w:tcPr>
          <w:p w:rsidR="00A3555C" w:rsidRPr="00C42306" w:rsidRDefault="00A3555C" w:rsidP="00D35ACF">
            <w:pPr>
              <w:pStyle w:val="arabic"/>
              <w:rPr>
                <w:rFonts w:hint="cs"/>
                <w:rtl/>
              </w:rPr>
            </w:pPr>
            <w:r w:rsidRPr="00C42306">
              <w:rPr>
                <w:rtl/>
              </w:rPr>
              <w:t>فَصَلِّ عَلٰى مُحَمَّدٍ الْخَطِيْبِ بِهٖ</w:t>
            </w:r>
            <w:r w:rsidRPr="00C42306">
              <w:t xml:space="preserve"> </w:t>
            </w:r>
            <w:r w:rsidRPr="00C42306">
              <w:rPr>
                <w:rtl/>
              </w:rPr>
              <w:t>وَ عَلٰى اٰلِهٖ</w:t>
            </w:r>
            <w:r w:rsidRPr="00C42306">
              <w:t xml:space="preserve"> </w:t>
            </w:r>
            <w:r w:rsidRPr="00C42306">
              <w:rPr>
                <w:rtl/>
              </w:rPr>
              <w:t xml:space="preserve">الْخُزَّانِ لَهٗ </w:t>
            </w:r>
          </w:p>
        </w:tc>
        <w:tc>
          <w:tcPr>
            <w:tcW w:w="2340" w:type="dxa"/>
            <w:vAlign w:val="center"/>
          </w:tcPr>
          <w:p w:rsidR="00A3555C" w:rsidRPr="00CB160F" w:rsidRDefault="00D35ACF" w:rsidP="00DB451F">
            <w:pPr>
              <w:pStyle w:val="translit"/>
              <w:rPr>
                <w:rFonts w:hint="cs"/>
                <w:rtl/>
              </w:rPr>
            </w:pPr>
            <w:r>
              <w:t>fa-salle a</w:t>
            </w:r>
            <w:r w:rsidR="00144864">
              <w:t>’</w:t>
            </w:r>
            <w:r>
              <w:t>laa mohammadenil khateebe behi wa a</w:t>
            </w:r>
            <w:r w:rsidR="00144864">
              <w:t>’</w:t>
            </w:r>
            <w:r>
              <w:t>laa aalehil khuzzaane lahu</w:t>
            </w:r>
          </w:p>
        </w:tc>
        <w:tc>
          <w:tcPr>
            <w:tcW w:w="2233" w:type="dxa"/>
            <w:vAlign w:val="center"/>
          </w:tcPr>
          <w:p w:rsidR="00A3555C" w:rsidRPr="00EE5BC8" w:rsidRDefault="00A3555C" w:rsidP="00E63276">
            <w:pPr>
              <w:pStyle w:val="normalTable"/>
            </w:pPr>
            <w:r w:rsidRPr="00EE5BC8">
              <w:t>so also bless Muhammad, its preacher, and his Household, its guardians,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وَاجْعَلْنَا مِمَّنْ يَعْتَرِفُ بِاَنَّهٗ مِنْ عِنْدِكَ حَتّٰى </w:t>
            </w:r>
          </w:p>
        </w:tc>
        <w:tc>
          <w:tcPr>
            <w:tcW w:w="2340" w:type="dxa"/>
            <w:vAlign w:val="center"/>
          </w:tcPr>
          <w:p w:rsidR="00A3555C" w:rsidRPr="00D35ACF" w:rsidRDefault="00D35ACF" w:rsidP="00DB451F">
            <w:pPr>
              <w:pStyle w:val="translit"/>
              <w:rPr>
                <w:lang w:val="en-US"/>
              </w:rPr>
            </w:pPr>
            <w:r>
              <w:rPr>
                <w:lang w:val="en-US"/>
              </w:rPr>
              <w:t>waj-a</w:t>
            </w:r>
            <w:r w:rsidR="00144864">
              <w:rPr>
                <w:lang w:val="en-US"/>
              </w:rPr>
              <w:t>’</w:t>
            </w:r>
            <w:r>
              <w:rPr>
                <w:lang w:val="en-US"/>
              </w:rPr>
              <w:t>lnaa mimman ya</w:t>
            </w:r>
            <w:r w:rsidR="00144864">
              <w:rPr>
                <w:lang w:val="en-US"/>
              </w:rPr>
              <w:t>’</w:t>
            </w:r>
            <w:r>
              <w:rPr>
                <w:lang w:val="en-US"/>
              </w:rPr>
              <w:t>tarefo eb-annahu min i</w:t>
            </w:r>
            <w:r w:rsidR="00144864">
              <w:rPr>
                <w:lang w:val="en-US"/>
              </w:rPr>
              <w:t>’</w:t>
            </w:r>
            <w:r>
              <w:rPr>
                <w:lang w:val="en-US"/>
              </w:rPr>
              <w:t>ndeka hattaa</w:t>
            </w:r>
          </w:p>
        </w:tc>
        <w:tc>
          <w:tcPr>
            <w:tcW w:w="2233" w:type="dxa"/>
            <w:vAlign w:val="center"/>
          </w:tcPr>
          <w:p w:rsidR="00A3555C" w:rsidRPr="00EE5BC8" w:rsidRDefault="00A3555C" w:rsidP="00E63276">
            <w:pPr>
              <w:pStyle w:val="normalTable"/>
            </w:pPr>
            <w:r w:rsidRPr="00EE5BC8">
              <w:t>and place us among those who confess that it has come from Thee,</w:t>
            </w:r>
          </w:p>
        </w:tc>
      </w:tr>
      <w:tr w:rsidR="00A3555C" w:rsidTr="00E63276">
        <w:tc>
          <w:tcPr>
            <w:tcW w:w="3388" w:type="dxa"/>
            <w:tcMar>
              <w:left w:w="58" w:type="dxa"/>
              <w:right w:w="58" w:type="dxa"/>
            </w:tcMar>
          </w:tcPr>
          <w:p w:rsidR="00A3555C" w:rsidRPr="00C42306" w:rsidRDefault="00294E69" w:rsidP="00A3555C">
            <w:pPr>
              <w:pStyle w:val="arabic"/>
            </w:pPr>
            <w:r>
              <w:rPr>
                <w:rtl/>
              </w:rPr>
              <w:t>لَا</w:t>
            </w:r>
            <w:r w:rsidR="00A3555C" w:rsidRPr="00C42306">
              <w:rPr>
                <w:rtl/>
              </w:rPr>
              <w:t xml:space="preserve"> يُعَارِضَنَا الشَّكُّ فِىْ تَصْدِيْقِهٖ</w:t>
            </w:r>
            <w:r w:rsidR="00A3555C" w:rsidRPr="00C42306">
              <w:t xml:space="preserve"> </w:t>
            </w:r>
          </w:p>
        </w:tc>
        <w:tc>
          <w:tcPr>
            <w:tcW w:w="2340" w:type="dxa"/>
            <w:vAlign w:val="center"/>
          </w:tcPr>
          <w:p w:rsidR="00A3555C" w:rsidRPr="00CB160F" w:rsidRDefault="009A233A" w:rsidP="00DB451F">
            <w:pPr>
              <w:pStyle w:val="translit"/>
            </w:pPr>
            <w:r>
              <w:t>laa yo-a</w:t>
            </w:r>
            <w:r w:rsidR="00144864">
              <w:t>’</w:t>
            </w:r>
            <w:r>
              <w:t>arezanash shakko fee tasdeeqehi</w:t>
            </w:r>
          </w:p>
        </w:tc>
        <w:tc>
          <w:tcPr>
            <w:tcW w:w="2233" w:type="dxa"/>
            <w:vAlign w:val="center"/>
          </w:tcPr>
          <w:p w:rsidR="00A3555C" w:rsidRPr="00EE5BC8" w:rsidRDefault="00A3555C" w:rsidP="00E63276">
            <w:pPr>
              <w:pStyle w:val="normalTable"/>
            </w:pPr>
            <w:r w:rsidRPr="00EE5BC8">
              <w:t>lest doubt about attesting to it assail us,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يَخْتَلِجَنَا الزَّيْغُ عَنْ قَصْدِ طَرِيْقِهٖ</w:t>
            </w:r>
            <w:r w:rsidRPr="00C42306">
              <w:t xml:space="preserve"> </w:t>
            </w:r>
          </w:p>
        </w:tc>
        <w:tc>
          <w:tcPr>
            <w:tcW w:w="2340" w:type="dxa"/>
            <w:vAlign w:val="center"/>
          </w:tcPr>
          <w:p w:rsidR="00A3555C" w:rsidRPr="00CB160F" w:rsidRDefault="009A233A" w:rsidP="00DB451F">
            <w:pPr>
              <w:pStyle w:val="translit"/>
            </w:pPr>
            <w:r>
              <w:t>wa laa yakhtalejanaz zay-gho a</w:t>
            </w:r>
            <w:r w:rsidR="00144864">
              <w:t>’</w:t>
            </w:r>
            <w:r>
              <w:t>n qasde tareeqehi</w:t>
            </w:r>
          </w:p>
        </w:tc>
        <w:tc>
          <w:tcPr>
            <w:tcW w:w="2233" w:type="dxa"/>
            <w:vAlign w:val="center"/>
          </w:tcPr>
          <w:p w:rsidR="00A3555C" w:rsidRPr="00EE5BC8" w:rsidRDefault="00A3555C" w:rsidP="00E63276">
            <w:pPr>
              <w:pStyle w:val="normalTable"/>
            </w:pPr>
            <w:r w:rsidRPr="00EE5BC8">
              <w:t>or deviation from its straightforward path shake us!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9A233A"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وَاجْعَلْنَا مِمَّنْ </w:t>
            </w:r>
          </w:p>
        </w:tc>
        <w:tc>
          <w:tcPr>
            <w:tcW w:w="2340" w:type="dxa"/>
            <w:vAlign w:val="center"/>
          </w:tcPr>
          <w:p w:rsidR="00A3555C" w:rsidRPr="00CB160F" w:rsidRDefault="009A233A" w:rsidP="00DB451F">
            <w:pPr>
              <w:pStyle w:val="translit"/>
            </w:pPr>
            <w:r>
              <w:t>waj-a</w:t>
            </w:r>
            <w:r w:rsidR="00144864">
              <w:t>’</w:t>
            </w:r>
            <w:r>
              <w:t xml:space="preserve">lnaa mimmayn </w:t>
            </w:r>
          </w:p>
        </w:tc>
        <w:tc>
          <w:tcPr>
            <w:tcW w:w="2233" w:type="dxa"/>
            <w:vAlign w:val="center"/>
          </w:tcPr>
          <w:p w:rsidR="00A3555C" w:rsidRPr="00EE5BC8" w:rsidRDefault="00A3555C" w:rsidP="00E63276">
            <w:pPr>
              <w:pStyle w:val="normalTable"/>
            </w:pPr>
            <w:r w:rsidRPr="00EE5BC8">
              <w:t>and make us one of those who</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يَّعْتَصِمُ بِحَبْلِهٖ</w:t>
            </w:r>
            <w:r w:rsidRPr="00C42306">
              <w:t xml:space="preserve"> </w:t>
            </w:r>
          </w:p>
        </w:tc>
        <w:tc>
          <w:tcPr>
            <w:tcW w:w="2340" w:type="dxa"/>
            <w:vAlign w:val="center"/>
          </w:tcPr>
          <w:p w:rsidR="00A3555C" w:rsidRPr="00CB160F" w:rsidRDefault="009A233A" w:rsidP="00DB451F">
            <w:pPr>
              <w:pStyle w:val="translit"/>
            </w:pPr>
            <w:r>
              <w:t>ya</w:t>
            </w:r>
            <w:r w:rsidR="00144864">
              <w:t>’</w:t>
            </w:r>
            <w:r>
              <w:t>tasemo be-hablehi</w:t>
            </w:r>
          </w:p>
        </w:tc>
        <w:tc>
          <w:tcPr>
            <w:tcW w:w="2233" w:type="dxa"/>
            <w:vAlign w:val="center"/>
          </w:tcPr>
          <w:p w:rsidR="00A3555C" w:rsidRPr="00EE5BC8" w:rsidRDefault="00A3555C" w:rsidP="00E63276">
            <w:pPr>
              <w:pStyle w:val="normalTable"/>
            </w:pPr>
            <w:r w:rsidRPr="00EE5BC8">
              <w:t>hold fast to its cord,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وَ يَاْوِىْ مِنَ الْمُتَشَابِهَاتِ اِلٰى حِرْزِ مَعْقِلِهٖ</w:t>
            </w:r>
            <w:r w:rsidRPr="00C42306">
              <w:t xml:space="preserve"> </w:t>
            </w:r>
          </w:p>
        </w:tc>
        <w:tc>
          <w:tcPr>
            <w:tcW w:w="2340" w:type="dxa"/>
            <w:vAlign w:val="center"/>
          </w:tcPr>
          <w:p w:rsidR="00A3555C" w:rsidRPr="00CB160F" w:rsidRDefault="009A233A" w:rsidP="00DB451F">
            <w:pPr>
              <w:pStyle w:val="translit"/>
              <w:rPr>
                <w:rFonts w:hint="cs"/>
                <w:rtl/>
              </w:rPr>
            </w:pPr>
            <w:r>
              <w:t>wa yaawee menal motashaabehaate elaa hirze ma</w:t>
            </w:r>
            <w:r w:rsidR="00144864">
              <w:t>’</w:t>
            </w:r>
            <w:r>
              <w:t>qelehi</w:t>
            </w:r>
          </w:p>
        </w:tc>
        <w:tc>
          <w:tcPr>
            <w:tcW w:w="2233" w:type="dxa"/>
            <w:vAlign w:val="center"/>
          </w:tcPr>
          <w:p w:rsidR="00A3555C" w:rsidRPr="00EE5BC8" w:rsidRDefault="00A3555C" w:rsidP="00E63276">
            <w:pPr>
              <w:pStyle w:val="normalTable"/>
            </w:pPr>
            <w:r w:rsidRPr="00EE5BC8">
              <w:t>seek haven from its ambiguities in its fortified stronghold,</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يَسْكُنُ فِىْ ظِلِّ جَنَاحِهٖ</w:t>
            </w:r>
            <w:r w:rsidRPr="00C42306">
              <w:t xml:space="preserve"> </w:t>
            </w:r>
          </w:p>
        </w:tc>
        <w:tc>
          <w:tcPr>
            <w:tcW w:w="2340" w:type="dxa"/>
            <w:vAlign w:val="center"/>
          </w:tcPr>
          <w:p w:rsidR="00A3555C" w:rsidRPr="009A233A" w:rsidRDefault="009A233A" w:rsidP="00DB451F">
            <w:pPr>
              <w:pStyle w:val="translit"/>
              <w:rPr>
                <w:lang w:val="en-US"/>
              </w:rPr>
            </w:pPr>
            <w:r>
              <w:rPr>
                <w:lang w:val="en-US"/>
              </w:rPr>
              <w:t>wa yaskono fee zille janaahehi</w:t>
            </w:r>
          </w:p>
        </w:tc>
        <w:tc>
          <w:tcPr>
            <w:tcW w:w="2233" w:type="dxa"/>
            <w:vAlign w:val="center"/>
          </w:tcPr>
          <w:p w:rsidR="00A3555C" w:rsidRPr="00EE5BC8" w:rsidRDefault="00A3555C" w:rsidP="00E63276">
            <w:pPr>
              <w:pStyle w:val="normalTable"/>
            </w:pPr>
            <w:r w:rsidRPr="00EE5BC8">
              <w:t>rest in the shadow of its wing,</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يَهْتَدِىْ بِضَوْ</w:t>
            </w:r>
            <w:r w:rsidR="009A233A">
              <w:rPr>
                <w:rFonts w:hint="cs"/>
                <w:rtl/>
              </w:rPr>
              <w:t xml:space="preserve"> </w:t>
            </w:r>
            <w:r w:rsidRPr="00C42306">
              <w:rPr>
                <w:rtl/>
              </w:rPr>
              <w:t>ءِ صَبَاحِهٖ</w:t>
            </w:r>
            <w:r w:rsidRPr="00C42306">
              <w:t xml:space="preserve"> </w:t>
            </w:r>
          </w:p>
        </w:tc>
        <w:tc>
          <w:tcPr>
            <w:tcW w:w="2340" w:type="dxa"/>
            <w:vAlign w:val="center"/>
          </w:tcPr>
          <w:p w:rsidR="00A3555C" w:rsidRPr="009A233A" w:rsidRDefault="009A233A" w:rsidP="00DB451F">
            <w:pPr>
              <w:pStyle w:val="translit"/>
              <w:rPr>
                <w:lang w:val="en-US"/>
              </w:rPr>
            </w:pPr>
            <w:r>
              <w:t>wa yahtadee be-za</w:t>
            </w:r>
            <w:r>
              <w:rPr>
                <w:lang w:val="en-US"/>
              </w:rPr>
              <w:t>w-e sabaahehi</w:t>
            </w:r>
          </w:p>
        </w:tc>
        <w:tc>
          <w:tcPr>
            <w:tcW w:w="2233" w:type="dxa"/>
            <w:vAlign w:val="center"/>
          </w:tcPr>
          <w:p w:rsidR="00A3555C" w:rsidRPr="00EE5BC8" w:rsidRDefault="00A3555C" w:rsidP="00E63276">
            <w:pPr>
              <w:pStyle w:val="normalTable"/>
            </w:pPr>
            <w:r w:rsidRPr="00EE5BC8">
              <w:t>find guidance in the brightness of its morning,</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يَقْتَدِىْ بِتَبَلُّجِ اِسْفَارِهٖ</w:t>
            </w:r>
            <w:r w:rsidRPr="00C42306">
              <w:t xml:space="preserve"> </w:t>
            </w:r>
          </w:p>
        </w:tc>
        <w:tc>
          <w:tcPr>
            <w:tcW w:w="2340" w:type="dxa"/>
            <w:vAlign w:val="center"/>
          </w:tcPr>
          <w:p w:rsidR="00A3555C" w:rsidRPr="00CB160F" w:rsidRDefault="009A233A" w:rsidP="00DB451F">
            <w:pPr>
              <w:pStyle w:val="translit"/>
            </w:pPr>
            <w:r>
              <w:t>wa yaqtadee be-taballoje isfaarehi</w:t>
            </w:r>
          </w:p>
        </w:tc>
        <w:tc>
          <w:tcPr>
            <w:tcW w:w="2233" w:type="dxa"/>
            <w:vAlign w:val="center"/>
          </w:tcPr>
          <w:p w:rsidR="00A3555C" w:rsidRPr="00EE5BC8" w:rsidRDefault="00A3555C" w:rsidP="00E63276">
            <w:pPr>
              <w:pStyle w:val="normalTable"/>
            </w:pPr>
            <w:r w:rsidRPr="00EE5BC8">
              <w:t>follow the shining of its disclosure,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يَسْتَصْبِحُ بِمِصْبَاحِهٖ</w:t>
            </w:r>
            <w:r w:rsidRPr="00C42306">
              <w:t xml:space="preserve"> </w:t>
            </w:r>
          </w:p>
        </w:tc>
        <w:tc>
          <w:tcPr>
            <w:tcW w:w="2340" w:type="dxa"/>
            <w:vAlign w:val="center"/>
          </w:tcPr>
          <w:p w:rsidR="00A3555C" w:rsidRPr="00CB160F" w:rsidRDefault="009A233A" w:rsidP="00DB451F">
            <w:pPr>
              <w:pStyle w:val="translit"/>
            </w:pPr>
            <w:r>
              <w:t>wa yastasbeho be-misbaahehi</w:t>
            </w:r>
          </w:p>
        </w:tc>
        <w:tc>
          <w:tcPr>
            <w:tcW w:w="2233" w:type="dxa"/>
            <w:vAlign w:val="center"/>
          </w:tcPr>
          <w:p w:rsidR="00A3555C" w:rsidRPr="00EE5BC8" w:rsidRDefault="00A3555C" w:rsidP="00E63276">
            <w:pPr>
              <w:pStyle w:val="normalTable"/>
            </w:pPr>
            <w:r w:rsidRPr="00EE5BC8">
              <w:t>acquire light from its lamp,</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 xml:space="preserve">وَ </w:t>
            </w:r>
            <w:r w:rsidR="00294E69">
              <w:rPr>
                <w:rtl/>
              </w:rPr>
              <w:t>لَا</w:t>
            </w:r>
            <w:r w:rsidRPr="00C42306">
              <w:rPr>
                <w:rtl/>
              </w:rPr>
              <w:t xml:space="preserve"> يَلْتَمِسُ الْهُدٰى فِىْ غَيْرِهٖ</w:t>
            </w:r>
            <w:r w:rsidRPr="00C42306">
              <w:t xml:space="preserve"> </w:t>
            </w:r>
          </w:p>
        </w:tc>
        <w:tc>
          <w:tcPr>
            <w:tcW w:w="2340" w:type="dxa"/>
            <w:vAlign w:val="center"/>
          </w:tcPr>
          <w:p w:rsidR="00A3555C" w:rsidRPr="00CB160F" w:rsidRDefault="009A233A" w:rsidP="00DB451F">
            <w:pPr>
              <w:pStyle w:val="translit"/>
            </w:pPr>
            <w:r>
              <w:t>wa laa yaltamesul hodaa fee ghayrehi</w:t>
            </w:r>
          </w:p>
        </w:tc>
        <w:tc>
          <w:tcPr>
            <w:tcW w:w="2233" w:type="dxa"/>
            <w:vAlign w:val="center"/>
          </w:tcPr>
          <w:p w:rsidR="00A3555C" w:rsidRPr="00EE5BC8" w:rsidRDefault="00A3555C" w:rsidP="00E63276">
            <w:pPr>
              <w:pStyle w:val="normalTable"/>
            </w:pPr>
            <w:r w:rsidRPr="00EE5BC8">
              <w:t>and beg not guidance from any other!</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وَ كَمَا </w:t>
            </w:r>
          </w:p>
        </w:tc>
        <w:tc>
          <w:tcPr>
            <w:tcW w:w="2340" w:type="dxa"/>
            <w:vAlign w:val="center"/>
          </w:tcPr>
          <w:p w:rsidR="00A3555C" w:rsidRPr="00CB160F" w:rsidRDefault="009A233A" w:rsidP="00DB451F">
            <w:pPr>
              <w:pStyle w:val="translit"/>
            </w:pPr>
            <w:r>
              <w:t>allaahumma wa kamaa</w:t>
            </w:r>
          </w:p>
        </w:tc>
        <w:tc>
          <w:tcPr>
            <w:tcW w:w="2233" w:type="dxa"/>
            <w:vAlign w:val="center"/>
          </w:tcPr>
          <w:p w:rsidR="00A3555C" w:rsidRPr="00EE5BC8" w:rsidRDefault="00A3555C" w:rsidP="00E63276">
            <w:pPr>
              <w:pStyle w:val="normalTable"/>
            </w:pPr>
            <w:r w:rsidRPr="00EE5BC8">
              <w:t xml:space="preserve">O </w:t>
            </w:r>
            <w:r>
              <w:t>Allah</w:t>
            </w:r>
            <w:r w:rsidRPr="00EE5BC8">
              <w:t>, just as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نَصَبْتَ بِهٖ</w:t>
            </w:r>
            <w:r w:rsidRPr="00C42306">
              <w:t xml:space="preserve"> </w:t>
            </w:r>
            <w:r w:rsidRPr="00C42306">
              <w:rPr>
                <w:rtl/>
              </w:rPr>
              <w:t>مُحَمَّدًا عَلَمًا لِلدَّ</w:t>
            </w:r>
            <w:r w:rsidR="00294E69">
              <w:rPr>
                <w:rtl/>
              </w:rPr>
              <w:t>لَا</w:t>
            </w:r>
            <w:r w:rsidRPr="00C42306">
              <w:rPr>
                <w:rtl/>
              </w:rPr>
              <w:t xml:space="preserve">لَةِ عَلَيْكَ </w:t>
            </w:r>
          </w:p>
        </w:tc>
        <w:tc>
          <w:tcPr>
            <w:tcW w:w="2340" w:type="dxa"/>
            <w:vAlign w:val="center"/>
          </w:tcPr>
          <w:p w:rsidR="00A3555C" w:rsidRPr="00CB160F" w:rsidRDefault="009A233A" w:rsidP="00DB451F">
            <w:pPr>
              <w:pStyle w:val="translit"/>
            </w:pPr>
            <w:r>
              <w:t>nasabta behi mohammadan a</w:t>
            </w:r>
            <w:r w:rsidR="00144864">
              <w:t>’</w:t>
            </w:r>
            <w:r>
              <w:t>laman lid-dalaalate a</w:t>
            </w:r>
            <w:r w:rsidR="00144864">
              <w:t>’</w:t>
            </w:r>
            <w:r>
              <w:t>layka</w:t>
            </w:r>
          </w:p>
        </w:tc>
        <w:tc>
          <w:tcPr>
            <w:tcW w:w="2233" w:type="dxa"/>
            <w:vAlign w:val="center"/>
          </w:tcPr>
          <w:p w:rsidR="00A3555C" w:rsidRPr="00EE5BC8" w:rsidRDefault="00A3555C" w:rsidP="00E63276">
            <w:pPr>
              <w:pStyle w:val="normalTable"/>
            </w:pPr>
            <w:r w:rsidRPr="00EE5BC8">
              <w:t>through it Thou hast set up Muhammad as a guidepost to point to Thee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اَنْهَجْتَ بِاٰلِهٖ</w:t>
            </w:r>
            <w:r w:rsidRPr="00C42306">
              <w:t xml:space="preserve"> </w:t>
            </w:r>
            <w:r w:rsidRPr="00C42306">
              <w:rPr>
                <w:rtl/>
              </w:rPr>
              <w:t xml:space="preserve">سُبُلَ الرِّضَا اِلَيْكَ </w:t>
            </w:r>
          </w:p>
        </w:tc>
        <w:tc>
          <w:tcPr>
            <w:tcW w:w="2340" w:type="dxa"/>
            <w:vAlign w:val="center"/>
          </w:tcPr>
          <w:p w:rsidR="00A3555C" w:rsidRPr="00CB160F" w:rsidRDefault="009A233A" w:rsidP="00DB451F">
            <w:pPr>
              <w:pStyle w:val="translit"/>
            </w:pPr>
            <w:r>
              <w:t>wa anhajta be-aalehi sobolar rezaa elayka</w:t>
            </w:r>
          </w:p>
        </w:tc>
        <w:tc>
          <w:tcPr>
            <w:tcW w:w="2233" w:type="dxa"/>
            <w:vAlign w:val="center"/>
          </w:tcPr>
          <w:p w:rsidR="00A3555C" w:rsidRPr="00EE5BC8" w:rsidRDefault="00A3555C" w:rsidP="00E63276">
            <w:pPr>
              <w:pStyle w:val="normalTable"/>
            </w:pPr>
            <w:r w:rsidRPr="00EE5BC8">
              <w:t>and through his Household Thou hast made clear Thy good pleasure</w:t>
            </w:r>
            <w:r w:rsidR="00144864">
              <w:t>’</w:t>
            </w:r>
            <w:r w:rsidRPr="00EE5BC8">
              <w:t>s roads to Thee,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فَصَلِّ عَلٰى مُحَمَّدٍ وَّ اٰلِهٖ</w:t>
            </w:r>
            <w:r w:rsidRPr="00C42306">
              <w:t xml:space="preserve"> </w:t>
            </w:r>
          </w:p>
        </w:tc>
        <w:tc>
          <w:tcPr>
            <w:tcW w:w="2340" w:type="dxa"/>
            <w:vAlign w:val="center"/>
          </w:tcPr>
          <w:p w:rsidR="00A3555C" w:rsidRPr="00CB160F" w:rsidRDefault="009A233A" w:rsidP="00DB451F">
            <w:pPr>
              <w:pStyle w:val="translit"/>
            </w:pPr>
            <w:r>
              <w:t>fa-salle a</w:t>
            </w:r>
            <w:r w:rsidR="00144864">
              <w:t>’</w:t>
            </w:r>
            <w:r>
              <w:t>laa mohammadiwn wa aalehi</w:t>
            </w:r>
          </w:p>
        </w:tc>
        <w:tc>
          <w:tcPr>
            <w:tcW w:w="2233" w:type="dxa"/>
            <w:vAlign w:val="center"/>
          </w:tcPr>
          <w:p w:rsidR="00A3555C" w:rsidRPr="00EE5BC8" w:rsidRDefault="00A3555C" w:rsidP="00E63276">
            <w:pPr>
              <w:pStyle w:val="normalTable"/>
            </w:pPr>
            <w:r w:rsidRPr="00EE5BC8">
              <w:t>so also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اجْعَلِ الْقُرْاٰنَ </w:t>
            </w:r>
          </w:p>
        </w:tc>
        <w:tc>
          <w:tcPr>
            <w:tcW w:w="2340" w:type="dxa"/>
            <w:vAlign w:val="center"/>
          </w:tcPr>
          <w:p w:rsidR="00A3555C" w:rsidRPr="00CB160F" w:rsidRDefault="009A233A" w:rsidP="00DB451F">
            <w:pPr>
              <w:pStyle w:val="translit"/>
            </w:pPr>
            <w:r>
              <w:t>waj-a</w:t>
            </w:r>
            <w:r w:rsidR="00144864">
              <w:t>’</w:t>
            </w:r>
            <w:r>
              <w:t>lil quraana</w:t>
            </w:r>
          </w:p>
        </w:tc>
        <w:tc>
          <w:tcPr>
            <w:tcW w:w="2233" w:type="dxa"/>
            <w:vAlign w:val="center"/>
          </w:tcPr>
          <w:p w:rsidR="00A3555C" w:rsidRPr="00EE5BC8" w:rsidRDefault="00A3555C" w:rsidP="00E63276">
            <w:pPr>
              <w:pStyle w:val="normalTable"/>
            </w:pPr>
            <w:r w:rsidRPr="00EE5BC8">
              <w:t>and make the Qur</w:t>
            </w:r>
            <w:r w:rsidR="00144864">
              <w:t>’</w:t>
            </w:r>
            <w:r w:rsidRPr="00EE5BC8">
              <w:t>an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وَسِيْلَةً لَنَا اِلٰى اَشْرَفِ مَنَازِلِ الْكَرَامَةِ </w:t>
            </w:r>
          </w:p>
        </w:tc>
        <w:tc>
          <w:tcPr>
            <w:tcW w:w="2340" w:type="dxa"/>
            <w:vAlign w:val="center"/>
          </w:tcPr>
          <w:p w:rsidR="00A3555C" w:rsidRPr="00CB160F" w:rsidRDefault="009A233A" w:rsidP="00DB451F">
            <w:pPr>
              <w:pStyle w:val="translit"/>
            </w:pPr>
            <w:r>
              <w:t>waseelatan lanaa elaa ashrafe manaazelil karaamate</w:t>
            </w:r>
          </w:p>
        </w:tc>
        <w:tc>
          <w:tcPr>
            <w:tcW w:w="2233" w:type="dxa"/>
            <w:vAlign w:val="center"/>
          </w:tcPr>
          <w:p w:rsidR="00A3555C" w:rsidRPr="00EE5BC8" w:rsidRDefault="00A3555C" w:rsidP="00E63276">
            <w:pPr>
              <w:pStyle w:val="normalTable"/>
            </w:pPr>
            <w:r w:rsidRPr="00EE5BC8">
              <w:t>our mediation to the noblest stations of Thy honour,</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وَ سُلَّمًا نَعْرُجُ فِيْهِ اِلٰى مَحَلِّ السَّ</w:t>
            </w:r>
            <w:r w:rsidR="00294E69">
              <w:rPr>
                <w:rtl/>
              </w:rPr>
              <w:t>لَا</w:t>
            </w:r>
            <w:r w:rsidRPr="00C42306">
              <w:rPr>
                <w:rtl/>
              </w:rPr>
              <w:t xml:space="preserve">مَةِ </w:t>
            </w:r>
          </w:p>
        </w:tc>
        <w:tc>
          <w:tcPr>
            <w:tcW w:w="2340" w:type="dxa"/>
            <w:vAlign w:val="center"/>
          </w:tcPr>
          <w:p w:rsidR="00A3555C" w:rsidRPr="00B37648" w:rsidRDefault="00B37648" w:rsidP="00DB451F">
            <w:pPr>
              <w:pStyle w:val="translit"/>
              <w:rPr>
                <w:lang w:val="en-US"/>
              </w:rPr>
            </w:pPr>
            <w:r>
              <w:t>wa sullaman na</w:t>
            </w:r>
            <w:r w:rsidR="00144864">
              <w:t>’</w:t>
            </w:r>
            <w:r>
              <w:t>rojo feehe elaa mahallis salaamate</w:t>
            </w:r>
          </w:p>
        </w:tc>
        <w:tc>
          <w:tcPr>
            <w:tcW w:w="2233" w:type="dxa"/>
            <w:vAlign w:val="center"/>
          </w:tcPr>
          <w:p w:rsidR="00A3555C" w:rsidRPr="00EE5BC8" w:rsidRDefault="00A3555C" w:rsidP="00E63276">
            <w:pPr>
              <w:pStyle w:val="normalTable"/>
            </w:pPr>
            <w:r w:rsidRPr="00EE5BC8">
              <w:t>a ladder by which we may climb to the place of safety,</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سَبَبًا نُجْزٰى بِهِ النَّجَاةَ فِىْ عَرْصَةٍ الْقِيٰمَةِ </w:t>
            </w:r>
          </w:p>
        </w:tc>
        <w:tc>
          <w:tcPr>
            <w:tcW w:w="2340" w:type="dxa"/>
            <w:vAlign w:val="center"/>
          </w:tcPr>
          <w:p w:rsidR="00A3555C" w:rsidRPr="00CB160F" w:rsidRDefault="00B37648" w:rsidP="00DB451F">
            <w:pPr>
              <w:pStyle w:val="translit"/>
              <w:rPr>
                <w:rFonts w:hint="cs"/>
                <w:rtl/>
              </w:rPr>
            </w:pPr>
            <w:r>
              <w:t>wa sababan nojzaa behin najaata fee arsatil qeyaamate</w:t>
            </w:r>
          </w:p>
        </w:tc>
        <w:tc>
          <w:tcPr>
            <w:tcW w:w="2233" w:type="dxa"/>
            <w:vAlign w:val="center"/>
          </w:tcPr>
          <w:p w:rsidR="00A3555C" w:rsidRPr="00EE5BC8" w:rsidRDefault="00A3555C" w:rsidP="00E63276">
            <w:pPr>
              <w:pStyle w:val="normalTable"/>
            </w:pPr>
            <w:r w:rsidRPr="00EE5BC8">
              <w:t>a cause for our being repaid with deliverance at the Plain of Resurrection,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ذَرِيْعَةً نَقْدَمُ بِهَا عَلٰى تَعِيْمِ دَارِ الْمُقَامَةِ </w:t>
            </w:r>
          </w:p>
        </w:tc>
        <w:tc>
          <w:tcPr>
            <w:tcW w:w="2340" w:type="dxa"/>
            <w:vAlign w:val="center"/>
          </w:tcPr>
          <w:p w:rsidR="00A3555C" w:rsidRPr="00CB160F" w:rsidRDefault="00B37648" w:rsidP="00DB451F">
            <w:pPr>
              <w:pStyle w:val="translit"/>
            </w:pPr>
            <w:r>
              <w:t>wa zaree-a</w:t>
            </w:r>
            <w:r w:rsidR="00144864">
              <w:t>’</w:t>
            </w:r>
            <w:r>
              <w:t>tan naqdamo behaa a</w:t>
            </w:r>
            <w:r w:rsidR="00144864">
              <w:t>’</w:t>
            </w:r>
            <w:r>
              <w:t>laa ta-e</w:t>
            </w:r>
            <w:r w:rsidR="00144864">
              <w:t>’</w:t>
            </w:r>
            <w:r>
              <w:t>eme daaril moqaamate</w:t>
            </w:r>
          </w:p>
        </w:tc>
        <w:tc>
          <w:tcPr>
            <w:tcW w:w="2233" w:type="dxa"/>
            <w:vAlign w:val="center"/>
          </w:tcPr>
          <w:p w:rsidR="00A3555C" w:rsidRPr="00EE5BC8" w:rsidRDefault="00A3555C" w:rsidP="00E63276">
            <w:pPr>
              <w:pStyle w:val="normalTable"/>
            </w:pPr>
            <w:r w:rsidRPr="00EE5BC8">
              <w:t>and a means whereby we may reach the bliss of the House of Permanence!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B37648" w:rsidP="00DB451F">
            <w:pPr>
              <w:pStyle w:val="translit"/>
            </w:pPr>
            <w:r>
              <w:t>allaahumma salle a</w:t>
            </w:r>
            <w:r w:rsidR="00144864">
              <w:t>’</w:t>
            </w:r>
            <w:r>
              <w:t>laa mohammadin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وَاحْطُطْ بِالْقُرْاٰنِ عَنَّا ثِقْلَ الْاَوْزَارِ </w:t>
            </w:r>
          </w:p>
        </w:tc>
        <w:tc>
          <w:tcPr>
            <w:tcW w:w="2340" w:type="dxa"/>
            <w:vAlign w:val="center"/>
          </w:tcPr>
          <w:p w:rsidR="00A3555C" w:rsidRPr="00CB160F" w:rsidRDefault="00B37648" w:rsidP="00DB451F">
            <w:pPr>
              <w:pStyle w:val="translit"/>
            </w:pPr>
            <w:r>
              <w:t>wahtut bilquraane a</w:t>
            </w:r>
            <w:r w:rsidR="00144864">
              <w:t>’</w:t>
            </w:r>
            <w:r>
              <w:t>nnaa siqlal awzaare</w:t>
            </w:r>
          </w:p>
        </w:tc>
        <w:tc>
          <w:tcPr>
            <w:tcW w:w="2233" w:type="dxa"/>
            <w:vAlign w:val="center"/>
          </w:tcPr>
          <w:p w:rsidR="00A3555C" w:rsidRPr="00EE5BC8" w:rsidRDefault="00A3555C" w:rsidP="00E63276">
            <w:pPr>
              <w:pStyle w:val="normalTable"/>
            </w:pPr>
            <w:r w:rsidRPr="00EE5BC8">
              <w:t>lessen for us through the Qur</w:t>
            </w:r>
            <w:r w:rsidR="00144864">
              <w:t>’</w:t>
            </w:r>
            <w:r w:rsidRPr="00EE5BC8">
              <w:t>an the weight of heavy sins,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هَبْ لَنَا حُسْنَ شَمَآئِلِ الْاَبْرَارِ </w:t>
            </w:r>
          </w:p>
        </w:tc>
        <w:tc>
          <w:tcPr>
            <w:tcW w:w="2340" w:type="dxa"/>
            <w:vAlign w:val="center"/>
          </w:tcPr>
          <w:p w:rsidR="00A3555C" w:rsidRPr="00CB160F" w:rsidRDefault="00B37648" w:rsidP="00DB451F">
            <w:pPr>
              <w:pStyle w:val="translit"/>
            </w:pPr>
            <w:r>
              <w:t>wa hab lanaa husna shamaaa-elil abraare</w:t>
            </w:r>
          </w:p>
        </w:tc>
        <w:tc>
          <w:tcPr>
            <w:tcW w:w="2233" w:type="dxa"/>
            <w:vAlign w:val="center"/>
          </w:tcPr>
          <w:p w:rsidR="00A3555C" w:rsidRPr="00EE5BC8" w:rsidRDefault="00A3555C" w:rsidP="00E63276">
            <w:pPr>
              <w:pStyle w:val="normalTable"/>
            </w:pPr>
            <w:r w:rsidRPr="00EE5BC8">
              <w:t>give to us the excellent qualities of the pious,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وَاقْفُ بِنَا اٰثَارَ الَّذِيْنَ قَامُوْا لَكَ بِهٖ</w:t>
            </w:r>
            <w:r w:rsidRPr="00C42306">
              <w:t xml:space="preserve"> </w:t>
            </w:r>
            <w:r w:rsidRPr="00C42306">
              <w:rPr>
                <w:rtl/>
              </w:rPr>
              <w:t xml:space="preserve">اٰنَآءَ اللَّيْلِ وَ اَطْرَافَ النَّهَارِ حَتّٰى </w:t>
            </w:r>
          </w:p>
        </w:tc>
        <w:tc>
          <w:tcPr>
            <w:tcW w:w="2340" w:type="dxa"/>
            <w:vAlign w:val="center"/>
          </w:tcPr>
          <w:p w:rsidR="00A3555C" w:rsidRPr="00CB160F" w:rsidRDefault="00B37648" w:rsidP="00DB451F">
            <w:pPr>
              <w:pStyle w:val="translit"/>
              <w:rPr>
                <w:rFonts w:hint="cs"/>
                <w:rtl/>
              </w:rPr>
            </w:pPr>
            <w:r>
              <w:t>waqfo benaa aasaaral lazeena qaamoo laka behi aa-naaa-al layle wa atraafan nahaare hattaa</w:t>
            </w:r>
          </w:p>
        </w:tc>
        <w:tc>
          <w:tcPr>
            <w:tcW w:w="2233" w:type="dxa"/>
            <w:vAlign w:val="center"/>
          </w:tcPr>
          <w:p w:rsidR="00A3555C" w:rsidRPr="00EE5BC8" w:rsidRDefault="00A3555C" w:rsidP="00E63276">
            <w:pPr>
              <w:pStyle w:val="normalTable"/>
            </w:pPr>
            <w:r w:rsidRPr="00EE5BC8">
              <w:t>and make us follow the tracks of those who stood before Thee in the watches of the night and the ends of the day,</w:t>
            </w:r>
            <w:r w:rsidRPr="00EE5BC8">
              <w:rPr>
                <w:rStyle w:val="FootnoteReference"/>
              </w:rPr>
              <w:footnoteReference w:id="233"/>
            </w:r>
            <w:r w:rsidRPr="00EE5BC8">
              <w:t xml:space="preserve"> such that Thou</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تُطَهِّرْنَا مِنْ كُلِّ دَنَسِ بِتَطْهِيْرِهٖ</w:t>
            </w:r>
            <w:r w:rsidRPr="00C42306">
              <w:t xml:space="preserve"> </w:t>
            </w:r>
          </w:p>
        </w:tc>
        <w:tc>
          <w:tcPr>
            <w:tcW w:w="2340" w:type="dxa"/>
            <w:vAlign w:val="center"/>
          </w:tcPr>
          <w:p w:rsidR="00A3555C" w:rsidRPr="00CB160F" w:rsidRDefault="00B37648" w:rsidP="00B37648">
            <w:pPr>
              <w:pStyle w:val="translit"/>
            </w:pPr>
            <w:r>
              <w:t xml:space="preserve">totahhirnaa min kulle danase be-tatheerehi </w:t>
            </w:r>
          </w:p>
        </w:tc>
        <w:tc>
          <w:tcPr>
            <w:tcW w:w="2233" w:type="dxa"/>
            <w:vAlign w:val="center"/>
          </w:tcPr>
          <w:p w:rsidR="00A3555C" w:rsidRPr="00EE5BC8" w:rsidRDefault="00A3555C" w:rsidP="00E63276">
            <w:pPr>
              <w:pStyle w:val="normalTable"/>
            </w:pPr>
            <w:r w:rsidRPr="00EE5BC8">
              <w:t>purifiest us from every defilement through its purification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تَقْفُوَ بِنَا اٰثَارَ الَّذِيْنَ </w:t>
            </w:r>
          </w:p>
        </w:tc>
        <w:tc>
          <w:tcPr>
            <w:tcW w:w="2340" w:type="dxa"/>
            <w:vAlign w:val="center"/>
          </w:tcPr>
          <w:p w:rsidR="00A3555C" w:rsidRPr="00CB160F" w:rsidRDefault="00B37648" w:rsidP="00DB451F">
            <w:pPr>
              <w:pStyle w:val="translit"/>
            </w:pPr>
            <w:r>
              <w:t>wa taqfowa benaa aasaaral lazeenas</w:t>
            </w:r>
          </w:p>
        </w:tc>
        <w:tc>
          <w:tcPr>
            <w:tcW w:w="2233" w:type="dxa"/>
            <w:vAlign w:val="center"/>
          </w:tcPr>
          <w:p w:rsidR="00A3555C" w:rsidRPr="00EE5BC8" w:rsidRDefault="00A3555C" w:rsidP="00E63276">
            <w:pPr>
              <w:pStyle w:val="normalTable"/>
            </w:pPr>
            <w:r w:rsidRPr="00EE5BC8">
              <w:t>and makest us to follow the tracks of those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اسْتَضَا</w:t>
            </w:r>
            <w:r w:rsidRPr="00C42306">
              <w:rPr>
                <w:rFonts w:hint="cs"/>
                <w:rtl/>
              </w:rPr>
              <w:t>ءُوْ</w:t>
            </w:r>
            <w:r w:rsidRPr="00C42306">
              <w:rPr>
                <w:rtl/>
              </w:rPr>
              <w:t>ا بِنُوْرِهٖ</w:t>
            </w:r>
            <w:r w:rsidRPr="00C42306">
              <w:t xml:space="preserve"> </w:t>
            </w:r>
          </w:p>
        </w:tc>
        <w:tc>
          <w:tcPr>
            <w:tcW w:w="2340" w:type="dxa"/>
            <w:vAlign w:val="center"/>
          </w:tcPr>
          <w:p w:rsidR="00A3555C" w:rsidRPr="00CB160F" w:rsidRDefault="00B37648" w:rsidP="00DB451F">
            <w:pPr>
              <w:pStyle w:val="translit"/>
            </w:pPr>
            <w:r>
              <w:t>tazaa-oo benoorehi</w:t>
            </w:r>
          </w:p>
        </w:tc>
        <w:tc>
          <w:tcPr>
            <w:tcW w:w="2233" w:type="dxa"/>
            <w:vAlign w:val="center"/>
          </w:tcPr>
          <w:p w:rsidR="00A3555C" w:rsidRPr="00EE5BC8" w:rsidRDefault="00A3555C" w:rsidP="00E63276">
            <w:pPr>
              <w:pStyle w:val="normalTable"/>
            </w:pPr>
            <w:r w:rsidRPr="00EE5BC8">
              <w:t>who have taken illumination from its light</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لَمْ يُلْهِهِمُ الْاَمَلُ عَنِ الْعَمَلِ فَيَقْطَعَهُمْ بِخُدَعِ غُرُوْرِهٖ</w:t>
            </w:r>
            <w:r w:rsidRPr="00C42306">
              <w:t xml:space="preserve"> </w:t>
            </w:r>
          </w:p>
        </w:tc>
        <w:tc>
          <w:tcPr>
            <w:tcW w:w="2340" w:type="dxa"/>
            <w:vAlign w:val="center"/>
          </w:tcPr>
          <w:p w:rsidR="00A3555C" w:rsidRPr="00CB160F" w:rsidRDefault="00B37648" w:rsidP="00DB451F">
            <w:pPr>
              <w:pStyle w:val="translit"/>
            </w:pPr>
            <w:r>
              <w:t>wa lam yulhehemul amalo a</w:t>
            </w:r>
            <w:r w:rsidR="00144864">
              <w:t>’</w:t>
            </w:r>
            <w:r>
              <w:t>nil a</w:t>
            </w:r>
            <w:r w:rsidR="00144864">
              <w:t>’</w:t>
            </w:r>
            <w:r>
              <w:t>male fa-yaqta-a</w:t>
            </w:r>
            <w:r w:rsidR="00144864">
              <w:t>’</w:t>
            </w:r>
            <w:r>
              <w:t>hum be-khoda-e</w:t>
            </w:r>
            <w:r w:rsidR="00144864">
              <w:t>’</w:t>
            </w:r>
            <w:r>
              <w:t xml:space="preserve"> ghoroorehi</w:t>
            </w:r>
          </w:p>
        </w:tc>
        <w:tc>
          <w:tcPr>
            <w:tcW w:w="2233" w:type="dxa"/>
            <w:vAlign w:val="center"/>
          </w:tcPr>
          <w:p w:rsidR="00A3555C" w:rsidRPr="00EE5BC8" w:rsidRDefault="00A3555C" w:rsidP="00E63276">
            <w:pPr>
              <w:pStyle w:val="normalTable"/>
            </w:pPr>
            <w:r w:rsidRPr="00EE5BC8">
              <w:t>and whom expectation has not distracted from works, cutting them off through its delusions</w:t>
            </w:r>
            <w:r w:rsidR="00144864">
              <w:t>’</w:t>
            </w:r>
            <w:r w:rsidRPr="00EE5BC8">
              <w:t xml:space="preserve"> deceptions!</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اَللّٰهُمَّ صَلِّ عَلٰى مُحَمَّدٍ وَّ اٰلِهٖ</w:t>
            </w:r>
            <w:r w:rsidRPr="00C42306">
              <w:t xml:space="preserve"> </w:t>
            </w:r>
          </w:p>
        </w:tc>
        <w:tc>
          <w:tcPr>
            <w:tcW w:w="2340" w:type="dxa"/>
            <w:vAlign w:val="center"/>
          </w:tcPr>
          <w:p w:rsidR="00A3555C" w:rsidRPr="00CB160F" w:rsidRDefault="00B37648"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اجْعَلِ الْقُرْاٰنَ لَنَا </w:t>
            </w:r>
          </w:p>
        </w:tc>
        <w:tc>
          <w:tcPr>
            <w:tcW w:w="2340" w:type="dxa"/>
            <w:vAlign w:val="center"/>
          </w:tcPr>
          <w:p w:rsidR="00A3555C" w:rsidRPr="00CB160F" w:rsidRDefault="00B37648" w:rsidP="00DB451F">
            <w:pPr>
              <w:pStyle w:val="translit"/>
            </w:pPr>
            <w:r>
              <w:t>waj-a</w:t>
            </w:r>
            <w:r w:rsidR="00144864">
              <w:t>’</w:t>
            </w:r>
            <w:r>
              <w:t>lil quraaana lanaa</w:t>
            </w:r>
          </w:p>
        </w:tc>
        <w:tc>
          <w:tcPr>
            <w:tcW w:w="2233" w:type="dxa"/>
            <w:vAlign w:val="center"/>
          </w:tcPr>
          <w:p w:rsidR="00A3555C" w:rsidRPr="00EE5BC8" w:rsidRDefault="00A3555C" w:rsidP="00E63276">
            <w:pPr>
              <w:pStyle w:val="normalTable"/>
            </w:pPr>
            <w:r w:rsidRPr="00EE5BC8">
              <w:t>and appoint the Qur</w:t>
            </w:r>
            <w:r w:rsidR="00144864">
              <w:t>’</w:t>
            </w:r>
            <w:r w:rsidRPr="00EE5BC8">
              <w:t>an for us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فِىْ ظُلَمِ اللَّيَالِىْ مُوْنِسَا </w:t>
            </w:r>
          </w:p>
        </w:tc>
        <w:tc>
          <w:tcPr>
            <w:tcW w:w="2340" w:type="dxa"/>
            <w:vAlign w:val="center"/>
          </w:tcPr>
          <w:p w:rsidR="00A3555C" w:rsidRPr="00CB160F" w:rsidRDefault="00B37648" w:rsidP="00DB451F">
            <w:pPr>
              <w:pStyle w:val="translit"/>
            </w:pPr>
            <w:r>
              <w:t>fee zolamil layaalee</w:t>
            </w:r>
            <w:r w:rsidR="00CF244C">
              <w:t xml:space="preserve"> moonesa</w:t>
            </w:r>
          </w:p>
        </w:tc>
        <w:tc>
          <w:tcPr>
            <w:tcW w:w="2233" w:type="dxa"/>
            <w:vAlign w:val="center"/>
          </w:tcPr>
          <w:p w:rsidR="00A3555C" w:rsidRPr="00EE5BC8" w:rsidRDefault="00A3555C" w:rsidP="00E63276">
            <w:pPr>
              <w:pStyle w:val="normalTable"/>
            </w:pPr>
            <w:r w:rsidRPr="00EE5BC8">
              <w:t>an intimate in the shadows of nights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مِنْ نَزَغَاتِ الشَّيْطَانِ وَ خَطَرَاتِ الْوَسَاوِسِ حَارِسًا </w:t>
            </w:r>
          </w:p>
        </w:tc>
        <w:tc>
          <w:tcPr>
            <w:tcW w:w="2340" w:type="dxa"/>
            <w:vAlign w:val="center"/>
          </w:tcPr>
          <w:p w:rsidR="00A3555C" w:rsidRPr="00CB160F" w:rsidRDefault="00CF244C" w:rsidP="00DB451F">
            <w:pPr>
              <w:pStyle w:val="translit"/>
            </w:pPr>
            <w:r>
              <w:t>wa min naza-ghaatish shaytaane wa khataraatil wasaawese haaresan</w:t>
            </w:r>
          </w:p>
        </w:tc>
        <w:tc>
          <w:tcPr>
            <w:tcW w:w="2233" w:type="dxa"/>
            <w:vAlign w:val="center"/>
          </w:tcPr>
          <w:p w:rsidR="00A3555C" w:rsidRPr="00EE5BC8" w:rsidRDefault="00A3555C" w:rsidP="00E63276">
            <w:pPr>
              <w:pStyle w:val="normalTable"/>
            </w:pPr>
            <w:r w:rsidRPr="00EE5BC8">
              <w:t>and a guardian against the instigations of Satan and confusing thoughts,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لِاَقْدَامِنَا عَنْ نَقْلِهَا اِلَى الْمَعَاصِىْ حَابِسًا </w:t>
            </w:r>
          </w:p>
        </w:tc>
        <w:tc>
          <w:tcPr>
            <w:tcW w:w="2340" w:type="dxa"/>
            <w:vAlign w:val="center"/>
          </w:tcPr>
          <w:p w:rsidR="00A3555C" w:rsidRPr="00CB160F" w:rsidRDefault="00CF244C" w:rsidP="00DB451F">
            <w:pPr>
              <w:pStyle w:val="translit"/>
            </w:pPr>
            <w:r>
              <w:t>wa le-aqdaamenaa a</w:t>
            </w:r>
            <w:r w:rsidR="00144864">
              <w:t>’</w:t>
            </w:r>
            <w:r>
              <w:t>n naqlehaa elal ma-a</w:t>
            </w:r>
            <w:r w:rsidR="00144864">
              <w:t>’</w:t>
            </w:r>
            <w:r>
              <w:t>asee haabesan</w:t>
            </w:r>
          </w:p>
        </w:tc>
        <w:tc>
          <w:tcPr>
            <w:tcW w:w="2233" w:type="dxa"/>
            <w:vAlign w:val="center"/>
          </w:tcPr>
          <w:p w:rsidR="00A3555C" w:rsidRPr="00EE5BC8" w:rsidRDefault="00A3555C" w:rsidP="00E63276">
            <w:pPr>
              <w:pStyle w:val="normalTable"/>
            </w:pPr>
            <w:r w:rsidRPr="00EE5BC8">
              <w:t>for our feet an obstruction from passing to acts of disobedience,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لِاَلْسِنَتِنَا عَنِ الْخَوْضِ فِىْ الْبَاطِلِ مِنْ غَيْرِ مَا اٰفَةٍ مُخْرِسًا </w:t>
            </w:r>
          </w:p>
        </w:tc>
        <w:tc>
          <w:tcPr>
            <w:tcW w:w="2340" w:type="dxa"/>
            <w:vAlign w:val="center"/>
          </w:tcPr>
          <w:p w:rsidR="00A3555C" w:rsidRPr="00CB160F" w:rsidRDefault="00CF244C" w:rsidP="00DB451F">
            <w:pPr>
              <w:pStyle w:val="translit"/>
            </w:pPr>
            <w:r>
              <w:t>wa le-alsenatenaa a</w:t>
            </w:r>
            <w:r w:rsidR="00144864">
              <w:t>’</w:t>
            </w:r>
            <w:r>
              <w:t>nil khawze fil baatele min ghayre maa aafatin mukhresan</w:t>
            </w:r>
          </w:p>
        </w:tc>
        <w:tc>
          <w:tcPr>
            <w:tcW w:w="2233" w:type="dxa"/>
            <w:vAlign w:val="center"/>
          </w:tcPr>
          <w:p w:rsidR="00A3555C" w:rsidRPr="00EE5BC8" w:rsidRDefault="00A3555C" w:rsidP="00E63276">
            <w:pPr>
              <w:pStyle w:val="normalTable"/>
            </w:pPr>
            <w:r w:rsidRPr="00EE5BC8">
              <w:t>for our tongues a silencer without blight preventing a plunge into falsehood,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لِجَوَارِحِنَا عَنِ اقْتِرَافِ الْاٰثَامِ زَاجِرًا </w:t>
            </w:r>
          </w:p>
        </w:tc>
        <w:tc>
          <w:tcPr>
            <w:tcW w:w="2340" w:type="dxa"/>
            <w:vAlign w:val="center"/>
          </w:tcPr>
          <w:p w:rsidR="00A3555C" w:rsidRPr="00CB160F" w:rsidRDefault="00CF244C" w:rsidP="00DB451F">
            <w:pPr>
              <w:pStyle w:val="translit"/>
            </w:pPr>
            <w:r>
              <w:t>wa le-jawaarehenaa a</w:t>
            </w:r>
            <w:r w:rsidR="00144864">
              <w:t>’</w:t>
            </w:r>
            <w:r>
              <w:t>niq taraafil aasaame zaajeran</w:t>
            </w:r>
          </w:p>
        </w:tc>
        <w:tc>
          <w:tcPr>
            <w:tcW w:w="2233" w:type="dxa"/>
            <w:vAlign w:val="center"/>
          </w:tcPr>
          <w:p w:rsidR="00A3555C" w:rsidRPr="00EE5BC8" w:rsidRDefault="00A3555C" w:rsidP="00E63276">
            <w:pPr>
              <w:pStyle w:val="normalTable"/>
            </w:pPr>
            <w:r w:rsidRPr="00EE5BC8">
              <w:t>for our limbs a restrainer from committing sins,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لِمَا طَوَتِ الْغَفْلَةُ عَنَّا مِنْ تَصَفُّحِ الْاِعْتِبَارِ نَاشِرًا </w:t>
            </w:r>
          </w:p>
        </w:tc>
        <w:tc>
          <w:tcPr>
            <w:tcW w:w="2340" w:type="dxa"/>
            <w:vAlign w:val="center"/>
          </w:tcPr>
          <w:p w:rsidR="00A3555C" w:rsidRPr="00CB160F" w:rsidRDefault="00CF244C" w:rsidP="00DB451F">
            <w:pPr>
              <w:pStyle w:val="translit"/>
            </w:pPr>
            <w:r>
              <w:t>wa lemaa tawatil ghaflato a</w:t>
            </w:r>
            <w:r w:rsidR="00144864">
              <w:t>’</w:t>
            </w:r>
            <w:r>
              <w:t>nnaa min tasaffohil e-a</w:t>
            </w:r>
            <w:r w:rsidR="00144864">
              <w:t>’</w:t>
            </w:r>
            <w:r>
              <w:t>tebaare naasheran</w:t>
            </w:r>
          </w:p>
        </w:tc>
        <w:tc>
          <w:tcPr>
            <w:tcW w:w="2233" w:type="dxa"/>
            <w:vAlign w:val="center"/>
          </w:tcPr>
          <w:p w:rsidR="00A3555C" w:rsidRPr="00EE5BC8" w:rsidRDefault="00A3555C" w:rsidP="00E63276">
            <w:pPr>
              <w:pStyle w:val="normalTable"/>
            </w:pPr>
            <w:r w:rsidRPr="00EE5BC8">
              <w:t>and for the scrutiny of heedfulness rolled up in heedlessness an unroller,</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حَتّٰى تُوْصِلَ اِلٰى قُلُوْبِنَا فَهْمَ عَجَآئِبِهٖ</w:t>
            </w:r>
            <w:r w:rsidRPr="00C42306">
              <w:t xml:space="preserve"> </w:t>
            </w:r>
            <w:r w:rsidRPr="00C42306">
              <w:rPr>
                <w:rtl/>
              </w:rPr>
              <w:t xml:space="preserve">وَ زَوَاجِرَ اَمْثَالِهِ الَّتِىْ ضَعُفَتِ الْجِبَالُ </w:t>
            </w:r>
            <w:r w:rsidRPr="00C42306">
              <w:rPr>
                <w:rtl/>
              </w:rPr>
              <w:lastRenderedPageBreak/>
              <w:t>الرَّوَاسِىْ عَلٰى صَ</w:t>
            </w:r>
            <w:r w:rsidR="00294E69">
              <w:rPr>
                <w:rtl/>
              </w:rPr>
              <w:t>لَا</w:t>
            </w:r>
            <w:r w:rsidRPr="00C42306">
              <w:rPr>
                <w:rtl/>
              </w:rPr>
              <w:t>بَتِهَا عَنِ احْتِمَالِهٖ</w:t>
            </w:r>
            <w:r w:rsidRPr="00C42306">
              <w:t xml:space="preserve"> </w:t>
            </w:r>
          </w:p>
        </w:tc>
        <w:tc>
          <w:tcPr>
            <w:tcW w:w="2340" w:type="dxa"/>
            <w:vAlign w:val="center"/>
          </w:tcPr>
          <w:p w:rsidR="00A3555C" w:rsidRPr="00CB160F" w:rsidRDefault="00CF244C" w:rsidP="00DB451F">
            <w:pPr>
              <w:pStyle w:val="translit"/>
            </w:pPr>
            <w:r>
              <w:lastRenderedPageBreak/>
              <w:t>hattaa toosela elaa qoloobenaa fahma a</w:t>
            </w:r>
            <w:r w:rsidR="00144864">
              <w:t>’</w:t>
            </w:r>
            <w:r>
              <w:t>jaaa-ebehi wa zawaajera amsaalehil latee za-o</w:t>
            </w:r>
            <w:r w:rsidR="00144864">
              <w:t>’</w:t>
            </w:r>
            <w:r>
              <w:t xml:space="preserve">fatil jebaalur rawaasee </w:t>
            </w:r>
            <w:r>
              <w:lastRenderedPageBreak/>
              <w:t>a</w:t>
            </w:r>
            <w:r w:rsidR="00144864">
              <w:t>’</w:t>
            </w:r>
            <w:r>
              <w:t>laa salaabatehaa a</w:t>
            </w:r>
            <w:r w:rsidR="00144864">
              <w:t>’</w:t>
            </w:r>
            <w:r>
              <w:t>neh temaalehi</w:t>
            </w:r>
          </w:p>
        </w:tc>
        <w:tc>
          <w:tcPr>
            <w:tcW w:w="2233" w:type="dxa"/>
            <w:vAlign w:val="center"/>
          </w:tcPr>
          <w:p w:rsidR="00A3555C" w:rsidRPr="00EE5BC8" w:rsidRDefault="00A3555C" w:rsidP="00E63276">
            <w:pPr>
              <w:pStyle w:val="normalTable"/>
            </w:pPr>
            <w:r w:rsidRPr="00EE5BC8">
              <w:lastRenderedPageBreak/>
              <w:t>such that Thou attachest to our hearts the understanding of the Qur</w:t>
            </w:r>
            <w:r w:rsidR="00144864">
              <w:t>’</w:t>
            </w:r>
            <w:r w:rsidRPr="00EE5BC8">
              <w:t>an</w:t>
            </w:r>
            <w:r w:rsidR="00144864">
              <w:t>’</w:t>
            </w:r>
            <w:r w:rsidRPr="00EE5BC8">
              <w:t xml:space="preserve">s wonders and its restraining similitudes which immovable mountains in all their solidity were too weak to </w:t>
            </w:r>
            <w:r w:rsidRPr="00EE5BC8">
              <w:lastRenderedPageBreak/>
              <w:t>carry!</w:t>
            </w:r>
            <w:r w:rsidRPr="00EE5BC8">
              <w:rPr>
                <w:rStyle w:val="FootnoteReference"/>
              </w:rPr>
              <w:footnoteReference w:id="234"/>
            </w:r>
          </w:p>
        </w:tc>
      </w:tr>
      <w:tr w:rsidR="00A3555C" w:rsidTr="00E63276">
        <w:tc>
          <w:tcPr>
            <w:tcW w:w="3388" w:type="dxa"/>
            <w:tcMar>
              <w:left w:w="58" w:type="dxa"/>
              <w:right w:w="58" w:type="dxa"/>
            </w:tcMar>
          </w:tcPr>
          <w:p w:rsidR="00A3555C" w:rsidRPr="00C42306" w:rsidRDefault="00A3555C" w:rsidP="00A3555C">
            <w:pPr>
              <w:pStyle w:val="arabic"/>
            </w:pPr>
            <w:r w:rsidRPr="00C42306">
              <w:rPr>
                <w:rtl/>
              </w:rPr>
              <w:lastRenderedPageBreak/>
              <w:t>اَللّٰهُمَّ صَلِّ عَلٰى مُحَمَّدٍ وَّ اٰلِهٖ</w:t>
            </w:r>
            <w:r w:rsidRPr="00C42306">
              <w:t xml:space="preserve"> </w:t>
            </w:r>
          </w:p>
        </w:tc>
        <w:tc>
          <w:tcPr>
            <w:tcW w:w="2340" w:type="dxa"/>
            <w:vAlign w:val="center"/>
          </w:tcPr>
          <w:p w:rsidR="00A3555C" w:rsidRPr="00CB160F" w:rsidRDefault="00CF244C"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اَدِمْ بِالْقُرْاٰنِ صَ</w:t>
            </w:r>
            <w:r w:rsidR="00294E69">
              <w:rPr>
                <w:rtl/>
              </w:rPr>
              <w:t>لَا</w:t>
            </w:r>
            <w:r w:rsidRPr="00C42306">
              <w:rPr>
                <w:rtl/>
              </w:rPr>
              <w:t xml:space="preserve">حَ ظَاهِرِنَا </w:t>
            </w:r>
          </w:p>
        </w:tc>
        <w:tc>
          <w:tcPr>
            <w:tcW w:w="2340" w:type="dxa"/>
            <w:vAlign w:val="center"/>
          </w:tcPr>
          <w:p w:rsidR="00A3555C" w:rsidRPr="00CB160F" w:rsidRDefault="00CF244C" w:rsidP="00DB451F">
            <w:pPr>
              <w:pStyle w:val="translit"/>
            </w:pPr>
            <w:r>
              <w:t>wa adme bil-qur-aane salaaha zaaherenaa</w:t>
            </w:r>
          </w:p>
        </w:tc>
        <w:tc>
          <w:tcPr>
            <w:tcW w:w="2233" w:type="dxa"/>
            <w:vAlign w:val="center"/>
          </w:tcPr>
          <w:p w:rsidR="00A3555C" w:rsidRPr="00EE5BC8" w:rsidRDefault="00A3555C" w:rsidP="00E63276">
            <w:pPr>
              <w:pStyle w:val="normalTable"/>
            </w:pPr>
            <w:r w:rsidRPr="00EE5BC8">
              <w:t>and through the Qur</w:t>
            </w:r>
            <w:r w:rsidR="00144864">
              <w:t>’</w:t>
            </w:r>
            <w:r w:rsidRPr="00EE5BC8">
              <w:t>an make permanent the rightness of our outward selves,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احْجُبْ بِهٖ</w:t>
            </w:r>
            <w:r w:rsidRPr="00C42306">
              <w:t xml:space="preserve"> </w:t>
            </w:r>
            <w:r w:rsidRPr="00C42306">
              <w:rPr>
                <w:rtl/>
              </w:rPr>
              <w:t xml:space="preserve">خَطَرَاتِ الْوَسَاوِسِ عَنْ صِحَّةِ </w:t>
            </w:r>
            <w:r w:rsidRPr="00C42306">
              <w:rPr>
                <w:rFonts w:hint="cs"/>
                <w:rtl/>
              </w:rPr>
              <w:t>ض</w:t>
            </w:r>
            <w:r w:rsidRPr="00C42306">
              <w:rPr>
                <w:rtl/>
              </w:rPr>
              <w:t xml:space="preserve">َمَآئِرِنَا </w:t>
            </w:r>
          </w:p>
        </w:tc>
        <w:tc>
          <w:tcPr>
            <w:tcW w:w="2340" w:type="dxa"/>
            <w:vAlign w:val="center"/>
          </w:tcPr>
          <w:p w:rsidR="00A3555C" w:rsidRPr="00CB160F" w:rsidRDefault="00CF244C" w:rsidP="00DB451F">
            <w:pPr>
              <w:pStyle w:val="translit"/>
            </w:pPr>
            <w:r>
              <w:t>wah-jub behi khataraatil wasaawese a</w:t>
            </w:r>
            <w:r w:rsidR="00144864">
              <w:t>’</w:t>
            </w:r>
            <w:r>
              <w:t>n sehhate zamaaa-erenaa</w:t>
            </w:r>
          </w:p>
        </w:tc>
        <w:tc>
          <w:tcPr>
            <w:tcW w:w="2233" w:type="dxa"/>
            <w:vAlign w:val="center"/>
          </w:tcPr>
          <w:p w:rsidR="00A3555C" w:rsidRPr="00EE5BC8" w:rsidRDefault="00A3555C" w:rsidP="00E63276">
            <w:pPr>
              <w:pStyle w:val="normalTable"/>
            </w:pPr>
            <w:r w:rsidRPr="00EE5BC8">
              <w:t>veil the ideas of confusing thoughts from the soundness of our innermost minds,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اغْسِلْ بِهٖ</w:t>
            </w:r>
            <w:r w:rsidRPr="00C42306">
              <w:t xml:space="preserve"> </w:t>
            </w:r>
            <w:r w:rsidRPr="00C42306">
              <w:rPr>
                <w:rtl/>
              </w:rPr>
              <w:t xml:space="preserve">دَرَنَ قُلُوْبِنَا وَ عَلَآئِقَ اَوْزَارِنَا </w:t>
            </w:r>
          </w:p>
        </w:tc>
        <w:tc>
          <w:tcPr>
            <w:tcW w:w="2340" w:type="dxa"/>
            <w:vAlign w:val="center"/>
          </w:tcPr>
          <w:p w:rsidR="00A3555C" w:rsidRPr="00CB160F" w:rsidRDefault="00CF244C" w:rsidP="00DB451F">
            <w:pPr>
              <w:pStyle w:val="translit"/>
            </w:pPr>
            <w:r>
              <w:t>wagh-sil behi darana qoloobenaa wa a</w:t>
            </w:r>
            <w:r w:rsidR="00144864">
              <w:t>’</w:t>
            </w:r>
            <w:r>
              <w:t>laaa-eka awzaarenaa</w:t>
            </w:r>
          </w:p>
        </w:tc>
        <w:tc>
          <w:tcPr>
            <w:tcW w:w="2233" w:type="dxa"/>
            <w:vAlign w:val="center"/>
          </w:tcPr>
          <w:p w:rsidR="00A3555C" w:rsidRPr="00EE5BC8" w:rsidRDefault="00A3555C" w:rsidP="00E63276">
            <w:pPr>
              <w:pStyle w:val="normalTable"/>
            </w:pPr>
            <w:r w:rsidRPr="00EE5BC8">
              <w:t>wash away the dirt of our hearts and the ties of our heavy sins,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وَاجْمَعْ بِهٖ</w:t>
            </w:r>
            <w:r w:rsidRPr="00C42306">
              <w:t xml:space="preserve"> </w:t>
            </w:r>
            <w:r w:rsidRPr="00C42306">
              <w:rPr>
                <w:rtl/>
              </w:rPr>
              <w:t xml:space="preserve">مُنْتَشَرَ اُمُوْرِنَا </w:t>
            </w:r>
          </w:p>
        </w:tc>
        <w:tc>
          <w:tcPr>
            <w:tcW w:w="2340" w:type="dxa"/>
            <w:vAlign w:val="center"/>
          </w:tcPr>
          <w:p w:rsidR="00A3555C" w:rsidRPr="00CB160F" w:rsidRDefault="00CF244C" w:rsidP="00DB451F">
            <w:pPr>
              <w:pStyle w:val="translit"/>
            </w:pPr>
            <w:r>
              <w:t>waj-ma</w:t>
            </w:r>
            <w:r w:rsidR="00144864">
              <w:t>’</w:t>
            </w:r>
            <w:r>
              <w:t xml:space="preserve"> behi muntashara omoorenaa</w:t>
            </w:r>
          </w:p>
        </w:tc>
        <w:tc>
          <w:tcPr>
            <w:tcW w:w="2233" w:type="dxa"/>
            <w:vAlign w:val="center"/>
          </w:tcPr>
          <w:p w:rsidR="00A3555C" w:rsidRPr="00EE5BC8" w:rsidRDefault="00A3555C" w:rsidP="00E63276">
            <w:pPr>
              <w:pStyle w:val="normalTable"/>
            </w:pPr>
            <w:r w:rsidRPr="00EE5BC8">
              <w:t>gather our scattered affairs,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اَرْوِ بِهٖ</w:t>
            </w:r>
            <w:r w:rsidRPr="00C42306">
              <w:t xml:space="preserve"> </w:t>
            </w:r>
            <w:r w:rsidRPr="00C42306">
              <w:rPr>
                <w:rtl/>
              </w:rPr>
              <w:t xml:space="preserve">فِىْ مَوْقِفِ الْعَرْضِ عَلَيْكَ ظَمَاءَ هَوَاجِرِنَا </w:t>
            </w:r>
          </w:p>
        </w:tc>
        <w:tc>
          <w:tcPr>
            <w:tcW w:w="2340" w:type="dxa"/>
            <w:vAlign w:val="center"/>
          </w:tcPr>
          <w:p w:rsidR="00A3555C" w:rsidRPr="00CB160F" w:rsidRDefault="00CF244C" w:rsidP="00DB451F">
            <w:pPr>
              <w:pStyle w:val="translit"/>
            </w:pPr>
            <w:r>
              <w:t>wa arwe behi fee mawqefil a</w:t>
            </w:r>
            <w:r w:rsidR="00144864">
              <w:t>’</w:t>
            </w:r>
            <w:r>
              <w:t>rze a</w:t>
            </w:r>
            <w:r w:rsidR="00144864">
              <w:t>’</w:t>
            </w:r>
            <w:r>
              <w:t>layka zamaa-a hawaajerenaa</w:t>
            </w:r>
          </w:p>
        </w:tc>
        <w:tc>
          <w:tcPr>
            <w:tcW w:w="2233" w:type="dxa"/>
            <w:vAlign w:val="center"/>
          </w:tcPr>
          <w:p w:rsidR="00A3555C" w:rsidRPr="00EE5BC8" w:rsidRDefault="00A3555C" w:rsidP="00E63276">
            <w:pPr>
              <w:pStyle w:val="normalTable"/>
            </w:pPr>
            <w:r w:rsidRPr="00EE5BC8">
              <w:t>quench the thirst of our burning heat in the standing place of the presentation to Thee,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اكْسُنَا بِهٖ</w:t>
            </w:r>
            <w:r w:rsidRPr="00C42306">
              <w:t xml:space="preserve"> </w:t>
            </w:r>
            <w:r w:rsidRPr="00C42306">
              <w:rPr>
                <w:rtl/>
              </w:rPr>
              <w:t xml:space="preserve">حُلَلَ الْاَمَانِ يَوْمَ الْفَزَعِ الْاَكْبَرِ فِىْ نُشُوْرِنَا </w:t>
            </w:r>
          </w:p>
        </w:tc>
        <w:tc>
          <w:tcPr>
            <w:tcW w:w="2340" w:type="dxa"/>
            <w:vAlign w:val="center"/>
          </w:tcPr>
          <w:p w:rsidR="00A3555C" w:rsidRPr="00B37648" w:rsidRDefault="00CF244C" w:rsidP="00DB451F">
            <w:pPr>
              <w:pStyle w:val="translit"/>
              <w:rPr>
                <w:lang w:val="en-US"/>
              </w:rPr>
            </w:pPr>
            <w:r>
              <w:rPr>
                <w:lang w:val="en-US"/>
              </w:rPr>
              <w:t>waksonaa behi holalal amaane yawmal faza-i</w:t>
            </w:r>
            <w:r w:rsidR="00144864">
              <w:rPr>
                <w:lang w:val="en-US"/>
              </w:rPr>
              <w:t>’</w:t>
            </w:r>
            <w:r>
              <w:rPr>
                <w:lang w:val="en-US"/>
              </w:rPr>
              <w:t>l akbare fee noshoorenaa</w:t>
            </w:r>
          </w:p>
        </w:tc>
        <w:tc>
          <w:tcPr>
            <w:tcW w:w="2233" w:type="dxa"/>
            <w:vAlign w:val="center"/>
          </w:tcPr>
          <w:p w:rsidR="00A3555C" w:rsidRPr="00EE5BC8" w:rsidRDefault="00A3555C" w:rsidP="00E63276">
            <w:pPr>
              <w:pStyle w:val="normalTable"/>
            </w:pPr>
            <w:r w:rsidRPr="00EE5BC8">
              <w:t>and clothe us in the robes of security on the Day of the Greatest Terror at our uprising!</w:t>
            </w:r>
            <w:r w:rsidRPr="00EE5BC8">
              <w:rPr>
                <w:rStyle w:val="FootnoteReference"/>
              </w:rPr>
              <w:footnoteReference w:id="235"/>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CF244C" w:rsidP="000D66E2">
            <w:pPr>
              <w:pStyle w:val="translit"/>
            </w:pPr>
            <w:r>
              <w:t>allaahumma salle a</w:t>
            </w:r>
            <w:r w:rsidR="00144864">
              <w:t>’</w:t>
            </w:r>
            <w:r>
              <w:t>laa mohammadiwn wa aaleh</w:t>
            </w:r>
            <w:r w:rsidR="000D66E2">
              <w:t>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وَاجْبُرْ بِالْقُرْاٰنِ خَلَّتَنَا مِنْ عَدَمِ </w:t>
            </w:r>
            <w:r w:rsidRPr="00C42306">
              <w:rPr>
                <w:rtl/>
              </w:rPr>
              <w:lastRenderedPageBreak/>
              <w:t>الْاِمْ</w:t>
            </w:r>
            <w:r w:rsidR="00294E69">
              <w:rPr>
                <w:rtl/>
              </w:rPr>
              <w:t>لَا</w:t>
            </w:r>
            <w:r w:rsidRPr="00C42306">
              <w:rPr>
                <w:rtl/>
              </w:rPr>
              <w:t xml:space="preserve">قِ </w:t>
            </w:r>
          </w:p>
        </w:tc>
        <w:tc>
          <w:tcPr>
            <w:tcW w:w="2340" w:type="dxa"/>
            <w:vAlign w:val="center"/>
          </w:tcPr>
          <w:p w:rsidR="00A3555C" w:rsidRPr="00CB160F" w:rsidRDefault="00CF244C" w:rsidP="00DB451F">
            <w:pPr>
              <w:pStyle w:val="translit"/>
            </w:pPr>
            <w:r>
              <w:lastRenderedPageBreak/>
              <w:t>waj-bur bil-qur-aane khallatanaa min a</w:t>
            </w:r>
            <w:r w:rsidR="00144864">
              <w:t>’</w:t>
            </w:r>
            <w:r>
              <w:t>damal imlaaqe</w:t>
            </w:r>
          </w:p>
        </w:tc>
        <w:tc>
          <w:tcPr>
            <w:tcW w:w="2233" w:type="dxa"/>
            <w:vAlign w:val="center"/>
          </w:tcPr>
          <w:p w:rsidR="00A3555C" w:rsidRPr="00EE5BC8" w:rsidRDefault="00A3555C" w:rsidP="00E63276">
            <w:pPr>
              <w:pStyle w:val="normalTable"/>
            </w:pPr>
            <w:r w:rsidRPr="00EE5BC8">
              <w:t>and through the Qur</w:t>
            </w:r>
            <w:r w:rsidR="00144864">
              <w:t>’</w:t>
            </w:r>
            <w:r w:rsidRPr="00EE5BC8">
              <w:t>an redress our lack - our destitution in poverty -</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وَ سُقْ اِلَيْنَا بِهٖ</w:t>
            </w:r>
            <w:r w:rsidRPr="00C42306">
              <w:t xml:space="preserve"> </w:t>
            </w:r>
            <w:r w:rsidRPr="00C42306">
              <w:rPr>
                <w:rtl/>
              </w:rPr>
              <w:t xml:space="preserve">رَغَدَ الْعَيْشِ وَ خِصْبَ سَعَةِ الْاَرْزَاقِ </w:t>
            </w:r>
          </w:p>
        </w:tc>
        <w:tc>
          <w:tcPr>
            <w:tcW w:w="2340" w:type="dxa"/>
            <w:vAlign w:val="center"/>
          </w:tcPr>
          <w:p w:rsidR="00A3555C" w:rsidRPr="00CB160F" w:rsidRDefault="00CF244C" w:rsidP="00DB451F">
            <w:pPr>
              <w:pStyle w:val="translit"/>
            </w:pPr>
            <w:r>
              <w:t>wa suq elaynaa behi ra-ghadal a</w:t>
            </w:r>
            <w:r w:rsidR="00144864">
              <w:t>’</w:t>
            </w:r>
            <w:r>
              <w:t>yshe wa khisba sa-a</w:t>
            </w:r>
            <w:r w:rsidR="00144864">
              <w:t>’</w:t>
            </w:r>
            <w:r>
              <w:t>til arzaaqe</w:t>
            </w:r>
          </w:p>
        </w:tc>
        <w:tc>
          <w:tcPr>
            <w:tcW w:w="2233" w:type="dxa"/>
            <w:vAlign w:val="center"/>
          </w:tcPr>
          <w:p w:rsidR="00A3555C" w:rsidRPr="00EE5BC8" w:rsidRDefault="00A3555C" w:rsidP="00E63276">
            <w:pPr>
              <w:pStyle w:val="normalTable"/>
            </w:pPr>
            <w:r w:rsidRPr="00EE5BC8">
              <w:t>drive toward us the comforts of life and an abundance of plentiful provisions,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جَنِّبْنَا بِهٖ</w:t>
            </w:r>
            <w:r w:rsidRPr="00C42306">
              <w:t xml:space="preserve"> </w:t>
            </w:r>
            <w:r w:rsidRPr="00C42306">
              <w:rPr>
                <w:rtl/>
              </w:rPr>
              <w:t>الضَّرَآئِبَ الْمَذْمُوْمَةَ وَ مَدَانِىَ الْاَخْ</w:t>
            </w:r>
            <w:r w:rsidR="00294E69">
              <w:rPr>
                <w:rtl/>
              </w:rPr>
              <w:t>لَا</w:t>
            </w:r>
            <w:r w:rsidRPr="00C42306">
              <w:rPr>
                <w:rtl/>
              </w:rPr>
              <w:t xml:space="preserve">قِ </w:t>
            </w:r>
          </w:p>
        </w:tc>
        <w:tc>
          <w:tcPr>
            <w:tcW w:w="2340" w:type="dxa"/>
            <w:vAlign w:val="center"/>
          </w:tcPr>
          <w:p w:rsidR="00A3555C" w:rsidRPr="00CB160F" w:rsidRDefault="00CF244C" w:rsidP="00DB451F">
            <w:pPr>
              <w:pStyle w:val="translit"/>
            </w:pPr>
            <w:r>
              <w:t>wa jannibnaa behiz zaraaa-ebil mazmoomata wa madaa-neyal akhlaaqe</w:t>
            </w:r>
          </w:p>
        </w:tc>
        <w:tc>
          <w:tcPr>
            <w:tcW w:w="2233" w:type="dxa"/>
            <w:vAlign w:val="center"/>
          </w:tcPr>
          <w:p w:rsidR="00A3555C" w:rsidRPr="00EE5BC8" w:rsidRDefault="00A3555C" w:rsidP="00E63276">
            <w:pPr>
              <w:pStyle w:val="normalTable"/>
            </w:pPr>
            <w:r w:rsidRPr="00EE5BC8">
              <w:t>turn aside blameworthy character traits and base moral qualities,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اعْصِمْنَا بِهٖ</w:t>
            </w:r>
            <w:r w:rsidRPr="00C42306">
              <w:t xml:space="preserve"> </w:t>
            </w:r>
            <w:r w:rsidRPr="00C42306">
              <w:rPr>
                <w:rtl/>
              </w:rPr>
              <w:t xml:space="preserve">مِنْ هُوَّةِ الْكُفْرِ وَ دَوَاعِى النِّفَاقِ </w:t>
            </w:r>
          </w:p>
        </w:tc>
        <w:tc>
          <w:tcPr>
            <w:tcW w:w="2340" w:type="dxa"/>
            <w:vAlign w:val="center"/>
          </w:tcPr>
          <w:p w:rsidR="00A3555C" w:rsidRPr="00CB160F" w:rsidRDefault="00CF244C" w:rsidP="00DB451F">
            <w:pPr>
              <w:pStyle w:val="translit"/>
            </w:pPr>
            <w:r>
              <w:t>wa</w:t>
            </w:r>
            <w:r w:rsidR="00144864">
              <w:t>’</w:t>
            </w:r>
            <w:r>
              <w:t>simnaa behi min howwatil kufre wa da-waa-i</w:t>
            </w:r>
            <w:r w:rsidR="00144864">
              <w:t>’</w:t>
            </w:r>
            <w:r>
              <w:t>n nefaaqe</w:t>
            </w:r>
          </w:p>
        </w:tc>
        <w:tc>
          <w:tcPr>
            <w:tcW w:w="2233" w:type="dxa"/>
            <w:vAlign w:val="center"/>
          </w:tcPr>
          <w:p w:rsidR="00A3555C" w:rsidRPr="00EE5BC8" w:rsidRDefault="00A3555C" w:rsidP="00E63276">
            <w:pPr>
              <w:pStyle w:val="normalTable"/>
            </w:pPr>
            <w:r w:rsidRPr="00EE5BC8">
              <w:t>and preserve us from the pit of unbelief and the motives for hypocrisy,</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حَتّٰى يَكُوْنَ </w:t>
            </w:r>
          </w:p>
        </w:tc>
        <w:tc>
          <w:tcPr>
            <w:tcW w:w="2340" w:type="dxa"/>
            <w:vAlign w:val="center"/>
          </w:tcPr>
          <w:p w:rsidR="00A3555C" w:rsidRPr="00CB160F" w:rsidRDefault="00CF244C" w:rsidP="00DB451F">
            <w:pPr>
              <w:pStyle w:val="translit"/>
            </w:pPr>
            <w:r>
              <w:t>hattaa yakoona</w:t>
            </w:r>
          </w:p>
        </w:tc>
        <w:tc>
          <w:tcPr>
            <w:tcW w:w="2233" w:type="dxa"/>
            <w:vAlign w:val="center"/>
          </w:tcPr>
          <w:p w:rsidR="00A3555C" w:rsidRPr="00EE5BC8" w:rsidRDefault="00A3555C" w:rsidP="00E63276">
            <w:pPr>
              <w:pStyle w:val="normalTable"/>
            </w:pPr>
            <w:r w:rsidRPr="00EE5BC8">
              <w:t>such that the Qur</w:t>
            </w:r>
            <w:r w:rsidR="00144864">
              <w:t>’</w:t>
            </w:r>
            <w:r w:rsidRPr="00EE5BC8">
              <w:t>an may be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لَنَا فِى الْقِيَامَةِ اِلٰى رِضْوَانِكَ وَ جِنَانِكَ قَائِدًا </w:t>
            </w:r>
          </w:p>
        </w:tc>
        <w:tc>
          <w:tcPr>
            <w:tcW w:w="2340" w:type="dxa"/>
            <w:vAlign w:val="center"/>
          </w:tcPr>
          <w:p w:rsidR="00A3555C" w:rsidRPr="00CB160F" w:rsidRDefault="00CF244C" w:rsidP="00DB451F">
            <w:pPr>
              <w:pStyle w:val="translit"/>
            </w:pPr>
            <w:r>
              <w:t>lanaa fil qeyaamate elaa rizwaaneka wa jenaaneka qaa-edan</w:t>
            </w:r>
          </w:p>
        </w:tc>
        <w:tc>
          <w:tcPr>
            <w:tcW w:w="2233" w:type="dxa"/>
            <w:vAlign w:val="center"/>
          </w:tcPr>
          <w:p w:rsidR="00A3555C" w:rsidRPr="00EE5BC8" w:rsidRDefault="00A3555C" w:rsidP="00E63276">
            <w:pPr>
              <w:pStyle w:val="normalTable"/>
            </w:pPr>
            <w:r w:rsidRPr="00EE5BC8">
              <w:t>for us at the resurrection a leader to Thy good pleasure and Thy gardens,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لَنَا فِى الدُّنْيَا عَنْ سُخْطِكَ وَ تَعَدِّىْ حُدُوْدِكَ ذَائِدًا </w:t>
            </w:r>
          </w:p>
        </w:tc>
        <w:tc>
          <w:tcPr>
            <w:tcW w:w="2340" w:type="dxa"/>
            <w:vAlign w:val="center"/>
          </w:tcPr>
          <w:p w:rsidR="00A3555C" w:rsidRPr="00CB160F" w:rsidRDefault="00CF244C" w:rsidP="00DB451F">
            <w:pPr>
              <w:pStyle w:val="translit"/>
            </w:pPr>
            <w:r>
              <w:t>wa lanaa fid-dunyaa a</w:t>
            </w:r>
            <w:r w:rsidR="00144864">
              <w:t>’</w:t>
            </w:r>
            <w:r>
              <w:t>n sukhteka wa ta-a</w:t>
            </w:r>
            <w:r w:rsidR="00144864">
              <w:t>’</w:t>
            </w:r>
            <w:r>
              <w:t>ddee hodoodeka zaa-edan</w:t>
            </w:r>
          </w:p>
        </w:tc>
        <w:tc>
          <w:tcPr>
            <w:tcW w:w="2233" w:type="dxa"/>
            <w:vAlign w:val="center"/>
          </w:tcPr>
          <w:p w:rsidR="00A3555C" w:rsidRPr="00EE5BC8" w:rsidRDefault="00A3555C" w:rsidP="00E63276">
            <w:pPr>
              <w:pStyle w:val="normalTable"/>
            </w:pPr>
            <w:r w:rsidRPr="00EE5BC8">
              <w:t>for us in this world a protector against Thy displeasure and transgressing Thy bounds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لِمَا عِنْدَكَ بِتَحْلِيْلِ حَ</w:t>
            </w:r>
            <w:r w:rsidR="00294E69">
              <w:rPr>
                <w:rtl/>
              </w:rPr>
              <w:t>لَا</w:t>
            </w:r>
            <w:r w:rsidRPr="00C42306">
              <w:rPr>
                <w:rtl/>
              </w:rPr>
              <w:t>لِهٖ</w:t>
            </w:r>
            <w:r w:rsidRPr="00C42306">
              <w:t xml:space="preserve"> </w:t>
            </w:r>
            <w:r w:rsidRPr="00C42306">
              <w:rPr>
                <w:rtl/>
              </w:rPr>
              <w:t>وَ تَحْرِيْمِ حَرَامِهٖ</w:t>
            </w:r>
            <w:r w:rsidRPr="00C42306">
              <w:t xml:space="preserve"> </w:t>
            </w:r>
            <w:r w:rsidRPr="00C42306">
              <w:rPr>
                <w:rtl/>
              </w:rPr>
              <w:t xml:space="preserve">شَاهِدًا </w:t>
            </w:r>
          </w:p>
        </w:tc>
        <w:tc>
          <w:tcPr>
            <w:tcW w:w="2340" w:type="dxa"/>
            <w:vAlign w:val="center"/>
          </w:tcPr>
          <w:p w:rsidR="00A3555C" w:rsidRPr="00CB160F" w:rsidRDefault="000D66E2" w:rsidP="00DB451F">
            <w:pPr>
              <w:pStyle w:val="translit"/>
            </w:pPr>
            <w:r>
              <w:t>wa lemaa i</w:t>
            </w:r>
            <w:r w:rsidR="00144864">
              <w:t>’</w:t>
            </w:r>
            <w:r>
              <w:t>ndaka be-tahleele halaalehi wa tahreeme haraamehi shaa-hedan</w:t>
            </w:r>
          </w:p>
        </w:tc>
        <w:tc>
          <w:tcPr>
            <w:tcW w:w="2233" w:type="dxa"/>
            <w:vAlign w:val="center"/>
          </w:tcPr>
          <w:p w:rsidR="00A3555C" w:rsidRPr="00EE5BC8" w:rsidRDefault="00A3555C" w:rsidP="00E63276">
            <w:pPr>
              <w:pStyle w:val="normalTable"/>
            </w:pPr>
            <w:r w:rsidRPr="00EE5BC8">
              <w:t>and for what is with Thee a witness by its declaring lawful the lawful and its declaring unlawful the unlawful!</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0D66E2"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وَ هَوِّنْۢ بِالْقُرْاٰنِ عِنْدَ الْمَوْتِ عَلٰى اَنْفُسِنَا </w:t>
            </w:r>
          </w:p>
        </w:tc>
        <w:tc>
          <w:tcPr>
            <w:tcW w:w="2340" w:type="dxa"/>
            <w:vAlign w:val="center"/>
          </w:tcPr>
          <w:p w:rsidR="00A3555C" w:rsidRPr="00CB160F" w:rsidRDefault="000D66E2" w:rsidP="00DB451F">
            <w:pPr>
              <w:pStyle w:val="translit"/>
            </w:pPr>
            <w:r>
              <w:t>wa hawwim bil-qur-aane i</w:t>
            </w:r>
            <w:r w:rsidR="00144864">
              <w:t>’</w:t>
            </w:r>
            <w:r>
              <w:t>ndal mawte a</w:t>
            </w:r>
            <w:r w:rsidR="00144864">
              <w:t>’</w:t>
            </w:r>
            <w:r>
              <w:t>laa anfosenaa</w:t>
            </w:r>
          </w:p>
        </w:tc>
        <w:tc>
          <w:tcPr>
            <w:tcW w:w="2233" w:type="dxa"/>
            <w:vAlign w:val="center"/>
          </w:tcPr>
          <w:p w:rsidR="00A3555C" w:rsidRPr="00EE5BC8" w:rsidRDefault="00A3555C" w:rsidP="00E63276">
            <w:pPr>
              <w:pStyle w:val="normalTable"/>
            </w:pPr>
            <w:r w:rsidRPr="00EE5BC8">
              <w:t>and through the Qur</w:t>
            </w:r>
            <w:r w:rsidR="00144864">
              <w:t>’</w:t>
            </w:r>
            <w:r w:rsidRPr="00EE5BC8">
              <w:t>an make easy for our souls at death</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كَرْبِ السِّيَاقِ </w:t>
            </w:r>
          </w:p>
        </w:tc>
        <w:tc>
          <w:tcPr>
            <w:tcW w:w="2340" w:type="dxa"/>
            <w:vAlign w:val="center"/>
          </w:tcPr>
          <w:p w:rsidR="00A3555C" w:rsidRPr="00CB160F" w:rsidRDefault="000D66E2" w:rsidP="00DB451F">
            <w:pPr>
              <w:pStyle w:val="translit"/>
            </w:pPr>
            <w:r>
              <w:t>karbis seyaaqe</w:t>
            </w:r>
          </w:p>
        </w:tc>
        <w:tc>
          <w:tcPr>
            <w:tcW w:w="2233" w:type="dxa"/>
            <w:vAlign w:val="center"/>
          </w:tcPr>
          <w:p w:rsidR="00A3555C" w:rsidRPr="00EE5BC8" w:rsidRDefault="00A3555C" w:rsidP="00E63276">
            <w:pPr>
              <w:pStyle w:val="normalTable"/>
            </w:pPr>
            <w:r w:rsidRPr="00EE5BC8">
              <w:t>the distress of the driving,</w:t>
            </w:r>
            <w:r w:rsidRPr="00EE5BC8">
              <w:rPr>
                <w:rStyle w:val="FootnoteReference"/>
              </w:rPr>
              <w:footnoteReference w:id="236"/>
            </w:r>
          </w:p>
        </w:tc>
      </w:tr>
      <w:tr w:rsidR="00A3555C" w:rsidRPr="00C35B8B"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جَهَدَ الْاَنِيْنِ </w:t>
            </w:r>
          </w:p>
        </w:tc>
        <w:tc>
          <w:tcPr>
            <w:tcW w:w="2340" w:type="dxa"/>
            <w:vAlign w:val="center"/>
          </w:tcPr>
          <w:p w:rsidR="00A3555C" w:rsidRPr="00CB160F" w:rsidRDefault="000D66E2" w:rsidP="00DB451F">
            <w:pPr>
              <w:pStyle w:val="translit"/>
            </w:pPr>
            <w:r>
              <w:t>wa jahadil aneena</w:t>
            </w:r>
          </w:p>
        </w:tc>
        <w:tc>
          <w:tcPr>
            <w:tcW w:w="2233" w:type="dxa"/>
            <w:vAlign w:val="center"/>
          </w:tcPr>
          <w:p w:rsidR="00A3555C" w:rsidRPr="00EE5BC8" w:rsidRDefault="00A3555C" w:rsidP="00E63276">
            <w:pPr>
              <w:pStyle w:val="normalTable"/>
            </w:pPr>
            <w:r w:rsidRPr="00EE5BC8">
              <w:t>the effort of the moaning,</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تَرَادُفَ الْحَشَارِجِ </w:t>
            </w:r>
          </w:p>
        </w:tc>
        <w:tc>
          <w:tcPr>
            <w:tcW w:w="2340" w:type="dxa"/>
            <w:vAlign w:val="center"/>
          </w:tcPr>
          <w:p w:rsidR="00A3555C" w:rsidRPr="00CB160F" w:rsidRDefault="000D66E2" w:rsidP="00DB451F">
            <w:pPr>
              <w:pStyle w:val="translit"/>
            </w:pPr>
            <w:r>
              <w:t>wa taraadofil hashaareje</w:t>
            </w:r>
          </w:p>
        </w:tc>
        <w:tc>
          <w:tcPr>
            <w:tcW w:w="2233" w:type="dxa"/>
            <w:vAlign w:val="center"/>
          </w:tcPr>
          <w:p w:rsidR="00A3555C" w:rsidRPr="00EE5BC8" w:rsidRDefault="00A3555C" w:rsidP="00E63276">
            <w:pPr>
              <w:pStyle w:val="normalTable"/>
            </w:pPr>
            <w:r w:rsidRPr="00EE5BC8">
              <w:t>and the succession of the rattling,</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اِذَا بَلَغَتِ النُّفُوْسُ التَّرَاقِىَ وَ قِيْلَ مَنْ رَاقٍ </w:t>
            </w:r>
          </w:p>
        </w:tc>
        <w:tc>
          <w:tcPr>
            <w:tcW w:w="2340" w:type="dxa"/>
            <w:vAlign w:val="center"/>
          </w:tcPr>
          <w:p w:rsidR="00A3555C" w:rsidRPr="00CB160F" w:rsidRDefault="000D66E2" w:rsidP="00DB451F">
            <w:pPr>
              <w:pStyle w:val="translit"/>
            </w:pPr>
            <w:r>
              <w:t>ezaa balaghatin nofoosut taraaqeya wa qeela man raaqin</w:t>
            </w:r>
          </w:p>
        </w:tc>
        <w:tc>
          <w:tcPr>
            <w:tcW w:w="2233" w:type="dxa"/>
            <w:vAlign w:val="center"/>
          </w:tcPr>
          <w:p w:rsidR="00A3555C" w:rsidRPr="00EE5BC8" w:rsidRDefault="00A3555C" w:rsidP="00E63276">
            <w:pPr>
              <w:pStyle w:val="normalTable"/>
            </w:pPr>
            <w:r w:rsidRPr="00EE5BC8">
              <w:t xml:space="preserve">when souls reach the throats and it is said, </w:t>
            </w:r>
            <w:r w:rsidR="00144864">
              <w:t>‘</w:t>
            </w:r>
            <w:r w:rsidRPr="00EE5BC8">
              <w:t>Where is the enchanter?</w:t>
            </w:r>
            <w:r w:rsidR="00144864">
              <w:t>’</w:t>
            </w:r>
            <w:r w:rsidRPr="00EE5BC8">
              <w:t>;</w:t>
            </w:r>
            <w:r w:rsidRPr="00EE5BC8">
              <w:rPr>
                <w:rStyle w:val="FootnoteReference"/>
              </w:rPr>
              <w:footnoteReference w:id="237"/>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تَجَلّٰى مَلَكُ الْمَوْتِ لِقَبْضِهَا مِنْ حُجُبِ الْغُيُوْبِ </w:t>
            </w:r>
          </w:p>
        </w:tc>
        <w:tc>
          <w:tcPr>
            <w:tcW w:w="2340" w:type="dxa"/>
            <w:vAlign w:val="center"/>
          </w:tcPr>
          <w:p w:rsidR="00A3555C" w:rsidRPr="00CB160F" w:rsidRDefault="000D66E2" w:rsidP="00DB451F">
            <w:pPr>
              <w:pStyle w:val="translit"/>
            </w:pPr>
            <w:r>
              <w:t>wa tajallaa malakul mawte le-qabzehaa min hojobil ghoyoobe</w:t>
            </w:r>
          </w:p>
        </w:tc>
        <w:tc>
          <w:tcPr>
            <w:tcW w:w="2233" w:type="dxa"/>
            <w:vAlign w:val="center"/>
          </w:tcPr>
          <w:p w:rsidR="00A3555C" w:rsidRPr="00EE5BC8" w:rsidRDefault="00A3555C" w:rsidP="00E63276">
            <w:pPr>
              <w:pStyle w:val="normalTable"/>
            </w:pPr>
            <w:r w:rsidRPr="00EE5BC8">
              <w:t>when the angel of death discloses himself to seize them from behind the veils of unseen things,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رَمَاهَا عَنْ قَوْسِ الْمَنَايَا بِاَسْهُمِ وَحْشَةِ الْفِرَاقِ </w:t>
            </w:r>
          </w:p>
        </w:tc>
        <w:tc>
          <w:tcPr>
            <w:tcW w:w="2340" w:type="dxa"/>
            <w:vAlign w:val="center"/>
          </w:tcPr>
          <w:p w:rsidR="00A3555C" w:rsidRPr="00CB160F" w:rsidRDefault="000D66E2" w:rsidP="00DB451F">
            <w:pPr>
              <w:pStyle w:val="translit"/>
            </w:pPr>
            <w:r>
              <w:t>wa ramaahaa a</w:t>
            </w:r>
            <w:r w:rsidR="00144864">
              <w:t>’</w:t>
            </w:r>
            <w:r>
              <w:t>n qawsil manaayaa be-ashome wahshatil feraaqe</w:t>
            </w:r>
          </w:p>
        </w:tc>
        <w:tc>
          <w:tcPr>
            <w:tcW w:w="2233" w:type="dxa"/>
            <w:vAlign w:val="center"/>
          </w:tcPr>
          <w:p w:rsidR="00A3555C" w:rsidRPr="00EE5BC8" w:rsidRDefault="00A3555C" w:rsidP="00E63276">
            <w:pPr>
              <w:pStyle w:val="normalTable"/>
            </w:pPr>
            <w:r w:rsidRPr="00EE5BC8">
              <w:t>letting loose at them from the bow of destinies the arrows of the terror of lonesome separation,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دَافَ لَهَا مِنْ ذُعَافِ الْمَوْتِ كَاسًا مَسْمُوْمَةً الْمَذَاقِ </w:t>
            </w:r>
          </w:p>
        </w:tc>
        <w:tc>
          <w:tcPr>
            <w:tcW w:w="2340" w:type="dxa"/>
            <w:vAlign w:val="center"/>
          </w:tcPr>
          <w:p w:rsidR="00A3555C" w:rsidRPr="00CB160F" w:rsidRDefault="000D66E2" w:rsidP="00DB451F">
            <w:pPr>
              <w:pStyle w:val="translit"/>
            </w:pPr>
            <w:r>
              <w:t>wa daafa lahaa min zo-a</w:t>
            </w:r>
            <w:r w:rsidR="00144864">
              <w:t>’</w:t>
            </w:r>
            <w:r>
              <w:t>afil mawte kaasan masmoomatal mazaaqe</w:t>
            </w:r>
          </w:p>
        </w:tc>
        <w:tc>
          <w:tcPr>
            <w:tcW w:w="2233" w:type="dxa"/>
            <w:vAlign w:val="center"/>
          </w:tcPr>
          <w:p w:rsidR="00A3555C" w:rsidRPr="00EE5BC8" w:rsidRDefault="00A3555C" w:rsidP="00E63276">
            <w:pPr>
              <w:pStyle w:val="normalTable"/>
            </w:pPr>
            <w:r w:rsidRPr="00EE5BC8">
              <w:t>and mixing for them from sudden death a cup poisoned to the taste;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دَنَا مِنَّا اِلَى الْاٰخِرَةِ رَحِيْلٌ وَ انْطِ</w:t>
            </w:r>
            <w:r w:rsidR="00294E69">
              <w:rPr>
                <w:rtl/>
              </w:rPr>
              <w:t>لَا</w:t>
            </w:r>
            <w:r w:rsidRPr="00C42306">
              <w:rPr>
                <w:rtl/>
              </w:rPr>
              <w:t xml:space="preserve">قٌ </w:t>
            </w:r>
          </w:p>
        </w:tc>
        <w:tc>
          <w:tcPr>
            <w:tcW w:w="2340" w:type="dxa"/>
            <w:vAlign w:val="center"/>
          </w:tcPr>
          <w:p w:rsidR="00A3555C" w:rsidRPr="00CB160F" w:rsidRDefault="000D66E2" w:rsidP="00DB451F">
            <w:pPr>
              <w:pStyle w:val="translit"/>
            </w:pPr>
            <w:r>
              <w:t>wa danaa minnaa elal aakherate raheelun wan-telaaqun</w:t>
            </w:r>
          </w:p>
        </w:tc>
        <w:tc>
          <w:tcPr>
            <w:tcW w:w="2233" w:type="dxa"/>
            <w:vAlign w:val="center"/>
          </w:tcPr>
          <w:p w:rsidR="00A3555C" w:rsidRPr="00EE5BC8" w:rsidRDefault="00A3555C" w:rsidP="00E63276">
            <w:pPr>
              <w:pStyle w:val="normalTable"/>
            </w:pPr>
            <w:r w:rsidRPr="00EE5BC8">
              <w:t>and when departure and release for the hereafter come close to us,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وَ صَارَتِ الْاَعْمَالُ قَ</w:t>
            </w:r>
            <w:r w:rsidR="00294E69">
              <w:rPr>
                <w:rtl/>
              </w:rPr>
              <w:t>لَا</w:t>
            </w:r>
            <w:r w:rsidRPr="00C42306">
              <w:rPr>
                <w:rtl/>
              </w:rPr>
              <w:t xml:space="preserve">ئِدَ فِى الْاَعْنَاقِ </w:t>
            </w:r>
          </w:p>
        </w:tc>
        <w:tc>
          <w:tcPr>
            <w:tcW w:w="2340" w:type="dxa"/>
            <w:vAlign w:val="center"/>
          </w:tcPr>
          <w:p w:rsidR="00A3555C" w:rsidRPr="00CB160F" w:rsidRDefault="000D66E2" w:rsidP="00DB451F">
            <w:pPr>
              <w:pStyle w:val="translit"/>
            </w:pPr>
            <w:r>
              <w:t>wa saaratil a-a</w:t>
            </w:r>
            <w:r w:rsidR="00144864">
              <w:t>’</w:t>
            </w:r>
            <w:r>
              <w:t>maalo qalaa-eda fil a-a</w:t>
            </w:r>
            <w:r w:rsidR="00144864">
              <w:t>’</w:t>
            </w:r>
            <w:r>
              <w:t>naaqe</w:t>
            </w:r>
          </w:p>
        </w:tc>
        <w:tc>
          <w:tcPr>
            <w:tcW w:w="2233" w:type="dxa"/>
            <w:vAlign w:val="center"/>
          </w:tcPr>
          <w:p w:rsidR="00A3555C" w:rsidRPr="00EE5BC8" w:rsidRDefault="00A3555C" w:rsidP="00E63276">
            <w:pPr>
              <w:pStyle w:val="normalTable"/>
            </w:pPr>
            <w:r w:rsidRPr="00EE5BC8">
              <w:t>works become collars around the necks,</w:t>
            </w:r>
            <w:r w:rsidRPr="00EE5BC8">
              <w:rPr>
                <w:rStyle w:val="FootnoteReference"/>
              </w:rPr>
              <w:footnoteReference w:id="238"/>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كَانَتِ الْقُبُوْرُ هِىَ الْمَأوٰى اِلٰى مِيْقَاتِ يَوْمِ التَّ</w:t>
            </w:r>
            <w:r w:rsidR="00294E69">
              <w:rPr>
                <w:rtl/>
              </w:rPr>
              <w:t>لَا</w:t>
            </w:r>
            <w:r w:rsidRPr="00C42306">
              <w:rPr>
                <w:rtl/>
              </w:rPr>
              <w:t xml:space="preserve">قِ </w:t>
            </w:r>
          </w:p>
        </w:tc>
        <w:tc>
          <w:tcPr>
            <w:tcW w:w="2340" w:type="dxa"/>
            <w:vAlign w:val="center"/>
          </w:tcPr>
          <w:p w:rsidR="00A3555C" w:rsidRPr="00CB160F" w:rsidRDefault="000D66E2" w:rsidP="00DB451F">
            <w:pPr>
              <w:pStyle w:val="translit"/>
            </w:pPr>
            <w:r>
              <w:t>wa kaanatil qobooro heyal maa-waa elaa meeqaate yawmit talaaqe</w:t>
            </w:r>
          </w:p>
        </w:tc>
        <w:tc>
          <w:tcPr>
            <w:tcW w:w="2233" w:type="dxa"/>
            <w:vAlign w:val="center"/>
          </w:tcPr>
          <w:p w:rsidR="00A3555C" w:rsidRPr="00EE5BC8" w:rsidRDefault="00A3555C" w:rsidP="00E63276">
            <w:pPr>
              <w:pStyle w:val="normalTable"/>
            </w:pPr>
            <w:r w:rsidRPr="00EE5BC8">
              <w:t>and the graves become the haven until the appointed time of the Day of Encounter!</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اَللّٰهُمَّ صَلِّ عَلٰى مُحَمَّدٍ وَّ اٰلِهٖ</w:t>
            </w:r>
            <w:r w:rsidRPr="00C42306">
              <w:t xml:space="preserve"> </w:t>
            </w:r>
          </w:p>
        </w:tc>
        <w:tc>
          <w:tcPr>
            <w:tcW w:w="2340" w:type="dxa"/>
            <w:vAlign w:val="center"/>
          </w:tcPr>
          <w:p w:rsidR="00A3555C" w:rsidRPr="00CB160F" w:rsidRDefault="000D66E2" w:rsidP="00DB451F">
            <w:pPr>
              <w:pStyle w:val="translit"/>
            </w:pPr>
            <w:r>
              <w:t>allaahumma salle a</w:t>
            </w:r>
            <w:r w:rsidR="00144864">
              <w:t>’</w:t>
            </w:r>
            <w:r>
              <w:t>laa mohammadiwn wa aalehi</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بَارِكْ لَنَا فِىْ حُلُوْلِ دَارِ الْبِلٰى وَ طُوْلِ الْمُقَامَةِ بَيْنَ اَطْبَاقِ الثَّرٰى </w:t>
            </w:r>
          </w:p>
        </w:tc>
        <w:tc>
          <w:tcPr>
            <w:tcW w:w="2340" w:type="dxa"/>
            <w:vAlign w:val="center"/>
          </w:tcPr>
          <w:p w:rsidR="00A3555C" w:rsidRPr="00CB160F" w:rsidRDefault="000D66E2" w:rsidP="00DB451F">
            <w:pPr>
              <w:pStyle w:val="translit"/>
            </w:pPr>
            <w:r>
              <w:t>wa baarik lanaa fee holoole daaril belaa wa toolil moqaamate bayna atbaaqis saraa</w:t>
            </w:r>
          </w:p>
        </w:tc>
        <w:tc>
          <w:tcPr>
            <w:tcW w:w="2233" w:type="dxa"/>
            <w:vAlign w:val="center"/>
          </w:tcPr>
          <w:p w:rsidR="00A3555C" w:rsidRPr="00EE5BC8" w:rsidRDefault="00A3555C" w:rsidP="00E63276">
            <w:pPr>
              <w:pStyle w:val="normalTable"/>
            </w:pPr>
            <w:r w:rsidRPr="00EE5BC8">
              <w:t>make blessed for us the arrival at the house of decay and the drawn out residence between the layers of the earth,</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اجْعَلِ الْقُبُوْرَ بَعْدَ فِرَاقِ الدُّنْيَا خَيْرَ مَنَازِلِنَا </w:t>
            </w:r>
          </w:p>
        </w:tc>
        <w:tc>
          <w:tcPr>
            <w:tcW w:w="2340" w:type="dxa"/>
            <w:vAlign w:val="center"/>
          </w:tcPr>
          <w:p w:rsidR="00A3555C" w:rsidRPr="00CB160F" w:rsidRDefault="000D66E2" w:rsidP="00DB451F">
            <w:pPr>
              <w:pStyle w:val="translit"/>
            </w:pPr>
            <w:r>
              <w:t>waj-a</w:t>
            </w:r>
            <w:r w:rsidR="00144864">
              <w:t>’</w:t>
            </w:r>
            <w:r>
              <w:t>lil qoboora ba</w:t>
            </w:r>
            <w:r w:rsidR="00144864">
              <w:t>’</w:t>
            </w:r>
            <w:r>
              <w:t>da feraaqid dunyaa khayra manaazelenaa</w:t>
            </w:r>
          </w:p>
        </w:tc>
        <w:tc>
          <w:tcPr>
            <w:tcW w:w="2233" w:type="dxa"/>
            <w:vAlign w:val="center"/>
          </w:tcPr>
          <w:p w:rsidR="00A3555C" w:rsidRPr="00EE5BC8" w:rsidRDefault="00A3555C" w:rsidP="00E63276">
            <w:pPr>
              <w:pStyle w:val="normalTable"/>
            </w:pPr>
            <w:r w:rsidRPr="00EE5BC8">
              <w:t>appoint the graves, after separation from this world, the best of our way stations,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افْسَحْ لَنَا بِرَحْمَتِكَ فِىْ ضِيْقِ مَ</w:t>
            </w:r>
            <w:r w:rsidR="00294E69">
              <w:rPr>
                <w:rtl/>
              </w:rPr>
              <w:t>لَا</w:t>
            </w:r>
            <w:r w:rsidRPr="00C42306">
              <w:rPr>
                <w:rtl/>
              </w:rPr>
              <w:t xml:space="preserve">حِدِنَا </w:t>
            </w:r>
          </w:p>
        </w:tc>
        <w:tc>
          <w:tcPr>
            <w:tcW w:w="2340" w:type="dxa"/>
            <w:vAlign w:val="center"/>
          </w:tcPr>
          <w:p w:rsidR="00A3555C" w:rsidRPr="00CB160F" w:rsidRDefault="000D66E2" w:rsidP="00DB451F">
            <w:pPr>
              <w:pStyle w:val="translit"/>
            </w:pPr>
            <w:r>
              <w:t>waf-sah lanaa be-rahmateka fee zeeqe malaahedenaa</w:t>
            </w:r>
          </w:p>
        </w:tc>
        <w:tc>
          <w:tcPr>
            <w:tcW w:w="2233" w:type="dxa"/>
            <w:vAlign w:val="center"/>
          </w:tcPr>
          <w:p w:rsidR="00A3555C" w:rsidRPr="00EE5BC8" w:rsidRDefault="00A3555C" w:rsidP="00E63276">
            <w:pPr>
              <w:pStyle w:val="normalTable"/>
            </w:pPr>
            <w:r w:rsidRPr="00EE5BC8">
              <w:t>make roomy for us through Thy mercy the narrowness of our tombs,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w:t>
            </w:r>
            <w:r w:rsidR="00294E69">
              <w:rPr>
                <w:rtl/>
              </w:rPr>
              <w:t>لَا</w:t>
            </w:r>
            <w:r w:rsidRPr="00C42306">
              <w:rPr>
                <w:rtl/>
              </w:rPr>
              <w:t xml:space="preserve"> تَفْضَحْنَا فِىْ حَاضِرِى الْقِيَامَةِ بِمُوْبِقَاتِ اٰثَامِنَا </w:t>
            </w:r>
          </w:p>
        </w:tc>
        <w:tc>
          <w:tcPr>
            <w:tcW w:w="2340" w:type="dxa"/>
            <w:vAlign w:val="center"/>
          </w:tcPr>
          <w:p w:rsidR="00A3555C" w:rsidRPr="006A1977" w:rsidRDefault="006A1977" w:rsidP="00DB451F">
            <w:pPr>
              <w:pStyle w:val="translit"/>
              <w:rPr>
                <w:lang w:val="en-US"/>
              </w:rPr>
            </w:pPr>
            <w:r>
              <w:rPr>
                <w:lang w:val="en-US"/>
              </w:rPr>
              <w:t>wa laa taf-zahnaa fee hazeril qeyaamate be-moobeqaate aasaamenaa</w:t>
            </w:r>
          </w:p>
        </w:tc>
        <w:tc>
          <w:tcPr>
            <w:tcW w:w="2233" w:type="dxa"/>
            <w:vAlign w:val="center"/>
          </w:tcPr>
          <w:p w:rsidR="00A3555C" w:rsidRPr="00EE5BC8" w:rsidRDefault="00A3555C" w:rsidP="00E63276">
            <w:pPr>
              <w:pStyle w:val="normalTable"/>
            </w:pPr>
            <w:r w:rsidRPr="00EE5BC8">
              <w:t>and disgrace us not among those present at the Resurrection through our ruinous sins!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وَارْحَمْ بِالْقُرْاٰنِ فِىْ مَوْقِفِ الْعَرْضِ عَلَيْكَ ذُلَّ مَقَامِنَا </w:t>
            </w:r>
          </w:p>
        </w:tc>
        <w:tc>
          <w:tcPr>
            <w:tcW w:w="2340" w:type="dxa"/>
            <w:vAlign w:val="center"/>
          </w:tcPr>
          <w:p w:rsidR="00A3555C" w:rsidRPr="00CB160F" w:rsidRDefault="006A1977" w:rsidP="00DB451F">
            <w:pPr>
              <w:pStyle w:val="translit"/>
            </w:pPr>
            <w:r>
              <w:t>war-ham bil-qur-aane fee maw-qefil a</w:t>
            </w:r>
            <w:r w:rsidR="00144864">
              <w:t>’</w:t>
            </w:r>
            <w:r>
              <w:t>rze a</w:t>
            </w:r>
            <w:r w:rsidR="00144864">
              <w:t>’</w:t>
            </w:r>
            <w:r>
              <w:t>layka zulla maqaamenaa</w:t>
            </w:r>
          </w:p>
        </w:tc>
        <w:tc>
          <w:tcPr>
            <w:tcW w:w="2233" w:type="dxa"/>
            <w:vAlign w:val="center"/>
          </w:tcPr>
          <w:p w:rsidR="00A3555C" w:rsidRPr="00EE5BC8" w:rsidRDefault="00A3555C" w:rsidP="00E63276">
            <w:pPr>
              <w:pStyle w:val="normalTable"/>
            </w:pPr>
            <w:r w:rsidRPr="00EE5BC8">
              <w:t>Through the Qur</w:t>
            </w:r>
            <w:r w:rsidR="00144864">
              <w:t>’</w:t>
            </w:r>
            <w:r w:rsidRPr="00EE5BC8">
              <w:t>an have mercy upon the lowliness of our station at the standing place of presentation to Thee,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ثَبِّتْ بِهٖ</w:t>
            </w:r>
            <w:r w:rsidRPr="00C42306">
              <w:t xml:space="preserve"> </w:t>
            </w:r>
            <w:r w:rsidRPr="00C42306">
              <w:rPr>
                <w:rtl/>
              </w:rPr>
              <w:t xml:space="preserve">عِنْدَ اضْطِرَابِ جِسْرِ جَهَنَّمَ </w:t>
            </w:r>
            <w:r w:rsidRPr="00C42306">
              <w:rPr>
                <w:rtl/>
              </w:rPr>
              <w:lastRenderedPageBreak/>
              <w:t xml:space="preserve">يَوْمَ الْمَجَازِ عَلَيْهَا زَلَلَ اَقْدَامِنَا </w:t>
            </w:r>
          </w:p>
        </w:tc>
        <w:tc>
          <w:tcPr>
            <w:tcW w:w="2340" w:type="dxa"/>
            <w:vAlign w:val="center"/>
          </w:tcPr>
          <w:p w:rsidR="00A3555C" w:rsidRPr="00CB160F" w:rsidRDefault="006A1977" w:rsidP="00DB451F">
            <w:pPr>
              <w:pStyle w:val="translit"/>
            </w:pPr>
            <w:r>
              <w:lastRenderedPageBreak/>
              <w:t>wa sabbit behi i</w:t>
            </w:r>
            <w:r w:rsidR="00144864">
              <w:t>’</w:t>
            </w:r>
            <w:r>
              <w:t xml:space="preserve">ndaz teraabe jisre jahannama yawmal </w:t>
            </w:r>
            <w:r>
              <w:lastRenderedPageBreak/>
              <w:t>majaaze a</w:t>
            </w:r>
            <w:r w:rsidR="00144864">
              <w:t>’</w:t>
            </w:r>
            <w:r>
              <w:t>layhaa zalala aqdaamenaa</w:t>
            </w:r>
          </w:p>
        </w:tc>
        <w:tc>
          <w:tcPr>
            <w:tcW w:w="2233" w:type="dxa"/>
            <w:vAlign w:val="center"/>
          </w:tcPr>
          <w:p w:rsidR="00A3555C" w:rsidRPr="00EE5BC8" w:rsidRDefault="00A3555C" w:rsidP="00E63276">
            <w:pPr>
              <w:pStyle w:val="normalTable"/>
            </w:pPr>
            <w:r w:rsidRPr="00EE5BC8">
              <w:lastRenderedPageBreak/>
              <w:t>make firm the slips of our feet during the shaking of the bridge across hell on the day of passage over it,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وَ نَوِّرْ بِهٖ</w:t>
            </w:r>
            <w:r w:rsidRPr="00C42306">
              <w:t xml:space="preserve"> </w:t>
            </w:r>
            <w:r w:rsidRPr="00C42306">
              <w:rPr>
                <w:rtl/>
              </w:rPr>
              <w:t xml:space="preserve">قَبْلَ الْبَعْثِ سُدَفَ قُبُوْرَنَا </w:t>
            </w:r>
          </w:p>
        </w:tc>
        <w:tc>
          <w:tcPr>
            <w:tcW w:w="2340" w:type="dxa"/>
            <w:vAlign w:val="center"/>
          </w:tcPr>
          <w:p w:rsidR="00A3555C" w:rsidRPr="00CB160F" w:rsidRDefault="006A1977" w:rsidP="00DB451F">
            <w:pPr>
              <w:pStyle w:val="translit"/>
            </w:pPr>
            <w:r>
              <w:t>wa nawwir behi qablal ba</w:t>
            </w:r>
            <w:r w:rsidR="00144864">
              <w:t>’</w:t>
            </w:r>
            <w:r>
              <w:t>se sodafa qobooranaa</w:t>
            </w:r>
          </w:p>
        </w:tc>
        <w:tc>
          <w:tcPr>
            <w:tcW w:w="2233" w:type="dxa"/>
            <w:vAlign w:val="center"/>
          </w:tcPr>
          <w:p w:rsidR="00A3555C" w:rsidRPr="00EE5BC8" w:rsidRDefault="00A3555C" w:rsidP="00E63276">
            <w:pPr>
              <w:pStyle w:val="normalTable"/>
            </w:pPr>
            <w:r w:rsidRPr="00EE5BC8">
              <w:t>illuminate the darkness of our graves before the Uprising,</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وَ نَجِّنَا بِهٖ</w:t>
            </w:r>
            <w:r w:rsidRPr="00C42306">
              <w:t xml:space="preserve"> </w:t>
            </w:r>
            <w:r w:rsidRPr="00C42306">
              <w:rPr>
                <w:rtl/>
              </w:rPr>
              <w:t xml:space="preserve">مِنْ كُلِّ كَرْبٍ يَوْمَ الْقِيَامَةِ وَ شَدَآئِدِ اَهْوَالِ يَوْمِ الطَّامَّةِ </w:t>
            </w:r>
          </w:p>
        </w:tc>
        <w:tc>
          <w:tcPr>
            <w:tcW w:w="2340" w:type="dxa"/>
            <w:vAlign w:val="center"/>
          </w:tcPr>
          <w:p w:rsidR="00A3555C" w:rsidRPr="00CB160F" w:rsidRDefault="006A1977" w:rsidP="00DB451F">
            <w:pPr>
              <w:pStyle w:val="translit"/>
            </w:pPr>
            <w:r>
              <w:t>wa najjenaa behi min kulle karbin yawmal qeyaamate wa sha-daaa-ede ahwaale yawmit taammate</w:t>
            </w:r>
          </w:p>
        </w:tc>
        <w:tc>
          <w:tcPr>
            <w:tcW w:w="2233" w:type="dxa"/>
            <w:vAlign w:val="center"/>
          </w:tcPr>
          <w:p w:rsidR="00A3555C" w:rsidRPr="00EE5BC8" w:rsidRDefault="00A3555C" w:rsidP="00E63276">
            <w:pPr>
              <w:pStyle w:val="normalTable"/>
            </w:pPr>
            <w:r w:rsidRPr="00EE5BC8">
              <w:t>and deliver us from every distress on the Day of Resurrection and from the hardships of terrors on the Day of Disaster!</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بَيِّضْ وُجُوْهَنَا يَوْمَ تَسْوَدُّ وُجُوْهُ الظَّلَمَةِ فِىْ يَوْمِ الْحَسْرَةِ وَ النَّدَامَةِ </w:t>
            </w:r>
          </w:p>
        </w:tc>
        <w:tc>
          <w:tcPr>
            <w:tcW w:w="2340" w:type="dxa"/>
            <w:vAlign w:val="center"/>
          </w:tcPr>
          <w:p w:rsidR="00A3555C" w:rsidRPr="00CB160F" w:rsidRDefault="006A1977" w:rsidP="00DB451F">
            <w:pPr>
              <w:pStyle w:val="translit"/>
            </w:pPr>
            <w:r>
              <w:t>wa bayyiz wojoohanaa yawma taswaddo wojoohuz zalamate fee yawmil hasrate wan-nadaamate</w:t>
            </w:r>
          </w:p>
        </w:tc>
        <w:tc>
          <w:tcPr>
            <w:tcW w:w="2233" w:type="dxa"/>
            <w:vAlign w:val="center"/>
          </w:tcPr>
          <w:p w:rsidR="00A3555C" w:rsidRPr="00EE5BC8" w:rsidRDefault="00A3555C" w:rsidP="00E63276">
            <w:pPr>
              <w:pStyle w:val="normalTable"/>
            </w:pPr>
            <w:r w:rsidRPr="00EE5BC8">
              <w:t>Whiten our faces on the day when the faces of wrongdoers are blackened</w:t>
            </w:r>
            <w:r w:rsidRPr="00EE5BC8">
              <w:rPr>
                <w:rStyle w:val="FootnoteReference"/>
              </w:rPr>
              <w:footnoteReference w:id="239"/>
            </w:r>
            <w:r w:rsidRPr="00EE5BC8">
              <w:t xml:space="preserve"> during the Day of Regret and Remorse,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اجْعَلْ لَنَا فِىْ صُدُوْرِ الْمُؤْمِنِيْنَ وُدًّا </w:t>
            </w:r>
          </w:p>
        </w:tc>
        <w:tc>
          <w:tcPr>
            <w:tcW w:w="2340" w:type="dxa"/>
            <w:vAlign w:val="center"/>
          </w:tcPr>
          <w:p w:rsidR="00A3555C" w:rsidRPr="00CB160F" w:rsidRDefault="006A1977" w:rsidP="00DB451F">
            <w:pPr>
              <w:pStyle w:val="translit"/>
            </w:pPr>
            <w:r>
              <w:t>waj-a</w:t>
            </w:r>
            <w:r w:rsidR="00144864">
              <w:t>’</w:t>
            </w:r>
            <w:r>
              <w:t>l lanaa fee sodooril moa-meneena wuddan</w:t>
            </w:r>
          </w:p>
        </w:tc>
        <w:tc>
          <w:tcPr>
            <w:tcW w:w="2233" w:type="dxa"/>
            <w:vAlign w:val="center"/>
          </w:tcPr>
          <w:p w:rsidR="00A3555C" w:rsidRPr="00EE5BC8" w:rsidRDefault="00A3555C" w:rsidP="00E63276">
            <w:pPr>
              <w:pStyle w:val="normalTable"/>
            </w:pPr>
            <w:r w:rsidRPr="00EE5BC8">
              <w:t>appoint love for us in the breasts of the faithful,</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w:t>
            </w:r>
            <w:r w:rsidR="00294E69">
              <w:rPr>
                <w:rtl/>
              </w:rPr>
              <w:t>لَا</w:t>
            </w:r>
            <w:r w:rsidRPr="00C42306">
              <w:rPr>
                <w:rtl/>
              </w:rPr>
              <w:t xml:space="preserve"> تَجْعَلِ الْحَيٰوةَ عَلَيْنَا نَكَدًا </w:t>
            </w:r>
          </w:p>
        </w:tc>
        <w:tc>
          <w:tcPr>
            <w:tcW w:w="2340" w:type="dxa"/>
            <w:vAlign w:val="center"/>
          </w:tcPr>
          <w:p w:rsidR="00A3555C" w:rsidRPr="00CB160F" w:rsidRDefault="006A1977" w:rsidP="00DB451F">
            <w:pPr>
              <w:pStyle w:val="translit"/>
            </w:pPr>
            <w:r>
              <w:t>wa laa taj-a</w:t>
            </w:r>
            <w:r w:rsidR="00144864">
              <w:t>’</w:t>
            </w:r>
            <w:r>
              <w:t>lil hayaata a</w:t>
            </w:r>
            <w:r w:rsidR="00144864">
              <w:t>’</w:t>
            </w:r>
            <w:r>
              <w:t>laynaa nakadan</w:t>
            </w:r>
          </w:p>
        </w:tc>
        <w:tc>
          <w:tcPr>
            <w:tcW w:w="2233" w:type="dxa"/>
            <w:vAlign w:val="center"/>
          </w:tcPr>
          <w:p w:rsidR="00A3555C" w:rsidRPr="00EE5BC8" w:rsidRDefault="00A3555C" w:rsidP="00E63276">
            <w:pPr>
              <w:pStyle w:val="normalTable"/>
            </w:pPr>
            <w:r w:rsidRPr="00EE5BC8">
              <w:t>and make not life for us troublesome!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صَلِّ عَلٰى مُحَمَّدٍ عَبْدِكَ وَ رَسُوْلِكَ كَمَا </w:t>
            </w:r>
          </w:p>
        </w:tc>
        <w:tc>
          <w:tcPr>
            <w:tcW w:w="2340" w:type="dxa"/>
            <w:vAlign w:val="center"/>
          </w:tcPr>
          <w:p w:rsidR="00A3555C" w:rsidRPr="00CB160F" w:rsidRDefault="006A1977" w:rsidP="00DB451F">
            <w:pPr>
              <w:pStyle w:val="translit"/>
            </w:pPr>
            <w:r>
              <w:t>allaahumma salle a</w:t>
            </w:r>
            <w:r w:rsidR="00144864">
              <w:t>’</w:t>
            </w:r>
            <w:r>
              <w:t>laa mohammadin a</w:t>
            </w:r>
            <w:r w:rsidR="00144864">
              <w:t>’</w:t>
            </w:r>
            <w:r>
              <w:t>bdeka wa rasooleka kamaa</w:t>
            </w:r>
          </w:p>
        </w:tc>
        <w:tc>
          <w:tcPr>
            <w:tcW w:w="2233" w:type="dxa"/>
            <w:vAlign w:val="center"/>
          </w:tcPr>
          <w:p w:rsidR="00A3555C" w:rsidRPr="00EE5BC8" w:rsidRDefault="00A3555C" w:rsidP="00E63276">
            <w:pPr>
              <w:pStyle w:val="normalTable"/>
            </w:pPr>
            <w:r w:rsidRPr="00EE5BC8">
              <w:t xml:space="preserve">O </w:t>
            </w:r>
            <w:r>
              <w:t>Allah</w:t>
            </w:r>
            <w:r w:rsidRPr="00EE5BC8">
              <w:t>, bless Muhammad, Thy servant and Thy messenger, just as He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بَلَّغَ رِسَالَتَكَ </w:t>
            </w:r>
          </w:p>
        </w:tc>
        <w:tc>
          <w:tcPr>
            <w:tcW w:w="2340" w:type="dxa"/>
            <w:vAlign w:val="center"/>
          </w:tcPr>
          <w:p w:rsidR="00A3555C" w:rsidRPr="00CB160F" w:rsidRDefault="006A1977" w:rsidP="00DB451F">
            <w:pPr>
              <w:pStyle w:val="translit"/>
            </w:pPr>
            <w:r>
              <w:t>ballagha  resaalataka</w:t>
            </w:r>
          </w:p>
        </w:tc>
        <w:tc>
          <w:tcPr>
            <w:tcW w:w="2233" w:type="dxa"/>
            <w:vAlign w:val="center"/>
          </w:tcPr>
          <w:p w:rsidR="00A3555C" w:rsidRPr="00EE5BC8" w:rsidRDefault="00A3555C" w:rsidP="00E63276">
            <w:pPr>
              <w:pStyle w:val="normalTable"/>
            </w:pPr>
            <w:r w:rsidRPr="00EE5BC8">
              <w:t>delivered Thy message,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صَدَعَ بِاَمْرِكَ </w:t>
            </w:r>
          </w:p>
        </w:tc>
        <w:tc>
          <w:tcPr>
            <w:tcW w:w="2340" w:type="dxa"/>
            <w:vAlign w:val="center"/>
          </w:tcPr>
          <w:p w:rsidR="00A3555C" w:rsidRPr="00CB160F" w:rsidRDefault="006A1977" w:rsidP="00DB451F">
            <w:pPr>
              <w:pStyle w:val="translit"/>
            </w:pPr>
            <w:r>
              <w:t>wa sada-a</w:t>
            </w:r>
            <w:r w:rsidR="00144864">
              <w:t>’</w:t>
            </w:r>
            <w:r>
              <w:t xml:space="preserve"> be-amreka</w:t>
            </w:r>
          </w:p>
        </w:tc>
        <w:tc>
          <w:tcPr>
            <w:tcW w:w="2233" w:type="dxa"/>
            <w:vAlign w:val="center"/>
          </w:tcPr>
          <w:p w:rsidR="00A3555C" w:rsidRPr="00EE5BC8" w:rsidRDefault="00A3555C" w:rsidP="00E63276">
            <w:pPr>
              <w:pStyle w:val="normalTable"/>
            </w:pPr>
            <w:r w:rsidRPr="00EE5BC8">
              <w:t>executed Thy command,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نَصَحَ لِعِبَادِكَ </w:t>
            </w:r>
          </w:p>
        </w:tc>
        <w:tc>
          <w:tcPr>
            <w:tcW w:w="2340" w:type="dxa"/>
            <w:vAlign w:val="center"/>
          </w:tcPr>
          <w:p w:rsidR="00A3555C" w:rsidRPr="00CB160F" w:rsidRDefault="006A1977" w:rsidP="00DB451F">
            <w:pPr>
              <w:pStyle w:val="translit"/>
            </w:pPr>
            <w:r>
              <w:t>wa nasaha le-e</w:t>
            </w:r>
            <w:r w:rsidR="00144864">
              <w:t>’</w:t>
            </w:r>
            <w:r>
              <w:t>baadeka</w:t>
            </w:r>
          </w:p>
        </w:tc>
        <w:tc>
          <w:tcPr>
            <w:tcW w:w="2233" w:type="dxa"/>
            <w:vAlign w:val="center"/>
          </w:tcPr>
          <w:p w:rsidR="00A3555C" w:rsidRPr="00EE5BC8" w:rsidRDefault="00A3555C" w:rsidP="00E63276">
            <w:pPr>
              <w:pStyle w:val="normalTable"/>
            </w:pPr>
            <w:r w:rsidRPr="00EE5BC8">
              <w:t>and counselled Thy servants!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اَللّٰهُمَّ اجْعَلْ نَبِيِّنَا صَلٰوتُكَ عَلَيْهِ وَ عَلٰى اٰلِهٖ</w:t>
            </w:r>
            <w:r w:rsidRPr="00C42306">
              <w:t xml:space="preserve"> </w:t>
            </w:r>
            <w:r w:rsidRPr="00C42306">
              <w:rPr>
                <w:rtl/>
              </w:rPr>
              <w:t xml:space="preserve">يَوْمَ الْقِيٰمَةِ </w:t>
            </w:r>
          </w:p>
        </w:tc>
        <w:tc>
          <w:tcPr>
            <w:tcW w:w="2340" w:type="dxa"/>
            <w:vAlign w:val="center"/>
          </w:tcPr>
          <w:p w:rsidR="00A3555C" w:rsidRPr="00CB160F" w:rsidRDefault="006A1977" w:rsidP="00DB451F">
            <w:pPr>
              <w:pStyle w:val="translit"/>
            </w:pPr>
            <w:r>
              <w:t>allaahummaj a</w:t>
            </w:r>
            <w:r w:rsidR="00144864">
              <w:t>’</w:t>
            </w:r>
            <w:r>
              <w:t>l nabiyyanaa salawaatoka a</w:t>
            </w:r>
            <w:r w:rsidR="00144864">
              <w:t>’</w:t>
            </w:r>
            <w:r>
              <w:t>layhe wa a</w:t>
            </w:r>
            <w:r w:rsidR="00144864">
              <w:t>’</w:t>
            </w:r>
            <w:r>
              <w:t>laa aalehi yawmal qeyaamate</w:t>
            </w:r>
          </w:p>
        </w:tc>
        <w:tc>
          <w:tcPr>
            <w:tcW w:w="2233" w:type="dxa"/>
            <w:vAlign w:val="center"/>
          </w:tcPr>
          <w:p w:rsidR="00A3555C" w:rsidRPr="00EE5BC8" w:rsidRDefault="00A3555C" w:rsidP="00E63276">
            <w:pPr>
              <w:pStyle w:val="normalTable"/>
            </w:pPr>
            <w:r w:rsidRPr="00EE5BC8">
              <w:t xml:space="preserve">O </w:t>
            </w:r>
            <w:r>
              <w:t>Allah</w:t>
            </w:r>
            <w:r w:rsidRPr="00EE5BC8">
              <w:t>, on the Day of Resurrection make our Prophet (Thy blessings be upon him and his Household)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اَقْرَبَ النَّبِيِّيْنَ مِنْكَ مَجْلِسًا </w:t>
            </w:r>
          </w:p>
        </w:tc>
        <w:tc>
          <w:tcPr>
            <w:tcW w:w="2340" w:type="dxa"/>
            <w:vAlign w:val="center"/>
          </w:tcPr>
          <w:p w:rsidR="00A3555C" w:rsidRPr="0030407C" w:rsidRDefault="0030407C" w:rsidP="00DB451F">
            <w:pPr>
              <w:pStyle w:val="translit"/>
              <w:rPr>
                <w:lang w:val="en-US"/>
              </w:rPr>
            </w:pPr>
            <w:r>
              <w:rPr>
                <w:lang w:val="en-US"/>
              </w:rPr>
              <w:t>aqraban nabiyyeena minka majlesan</w:t>
            </w:r>
          </w:p>
        </w:tc>
        <w:tc>
          <w:tcPr>
            <w:tcW w:w="2233" w:type="dxa"/>
            <w:vAlign w:val="center"/>
          </w:tcPr>
          <w:p w:rsidR="00A3555C" w:rsidRPr="00EE5BC8" w:rsidRDefault="00A3555C" w:rsidP="00E63276">
            <w:pPr>
              <w:pStyle w:val="normalTable"/>
            </w:pPr>
            <w:r w:rsidRPr="00EE5BC8">
              <w:t>the nearest of the prophets to Thee in seat,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اَمْكَنَهُمْ مِنْكَ شَفَاعَةً </w:t>
            </w:r>
          </w:p>
        </w:tc>
        <w:tc>
          <w:tcPr>
            <w:tcW w:w="2340" w:type="dxa"/>
            <w:vAlign w:val="center"/>
          </w:tcPr>
          <w:p w:rsidR="00A3555C" w:rsidRPr="00CB160F" w:rsidRDefault="0030407C" w:rsidP="00DB451F">
            <w:pPr>
              <w:pStyle w:val="translit"/>
            </w:pPr>
            <w:r>
              <w:t>wa amkanahum minka shafaa-a</w:t>
            </w:r>
            <w:r w:rsidR="00144864">
              <w:t>’</w:t>
            </w:r>
            <w:r>
              <w:t>tan</w:t>
            </w:r>
          </w:p>
        </w:tc>
        <w:tc>
          <w:tcPr>
            <w:tcW w:w="2233" w:type="dxa"/>
            <w:vAlign w:val="center"/>
          </w:tcPr>
          <w:p w:rsidR="00A3555C" w:rsidRPr="00EE5BC8" w:rsidRDefault="00A3555C" w:rsidP="00E63276">
            <w:pPr>
              <w:pStyle w:val="normalTable"/>
            </w:pPr>
            <w:r w:rsidRPr="00EE5BC8">
              <w:t>the ablest of them before Thee with intercession,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اَجَلَّهُمْ عِنْدَكَ قَدْرًا </w:t>
            </w:r>
          </w:p>
        </w:tc>
        <w:tc>
          <w:tcPr>
            <w:tcW w:w="2340" w:type="dxa"/>
            <w:vAlign w:val="center"/>
          </w:tcPr>
          <w:p w:rsidR="00A3555C" w:rsidRPr="00CB160F" w:rsidRDefault="0030407C" w:rsidP="00DB451F">
            <w:pPr>
              <w:pStyle w:val="translit"/>
            </w:pPr>
            <w:r>
              <w:t>wa ajallahum i</w:t>
            </w:r>
            <w:r w:rsidR="00144864">
              <w:t>’</w:t>
            </w:r>
            <w:r>
              <w:t>ndaka qadran</w:t>
            </w:r>
          </w:p>
        </w:tc>
        <w:tc>
          <w:tcPr>
            <w:tcW w:w="2233" w:type="dxa"/>
            <w:vAlign w:val="center"/>
          </w:tcPr>
          <w:p w:rsidR="00A3555C" w:rsidRPr="00EE5BC8" w:rsidRDefault="00A3555C" w:rsidP="00E63276">
            <w:pPr>
              <w:pStyle w:val="normalTable"/>
            </w:pPr>
            <w:r w:rsidRPr="00EE5BC8">
              <w:t>the greatest of them with Thee in measure,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اَوْجَهَهُمْ عِنْدَكَ جَاهًا </w:t>
            </w:r>
          </w:p>
        </w:tc>
        <w:tc>
          <w:tcPr>
            <w:tcW w:w="2340" w:type="dxa"/>
            <w:vAlign w:val="center"/>
          </w:tcPr>
          <w:p w:rsidR="00A3555C" w:rsidRPr="00CB160F" w:rsidRDefault="0030407C" w:rsidP="00DB451F">
            <w:pPr>
              <w:pStyle w:val="translit"/>
            </w:pPr>
            <w:r>
              <w:t>wa awjahahum i</w:t>
            </w:r>
            <w:r w:rsidR="00144864">
              <w:t>’</w:t>
            </w:r>
            <w:r>
              <w:t>ndaka jaahan</w:t>
            </w:r>
          </w:p>
        </w:tc>
        <w:tc>
          <w:tcPr>
            <w:tcW w:w="2233" w:type="dxa"/>
            <w:vAlign w:val="center"/>
          </w:tcPr>
          <w:p w:rsidR="00A3555C" w:rsidRPr="00EE5BC8" w:rsidRDefault="00A3555C" w:rsidP="00E63276">
            <w:pPr>
              <w:pStyle w:val="normalTable"/>
            </w:pPr>
            <w:r w:rsidRPr="00EE5BC8">
              <w:t>and the most eminent of them with Thee in rank!</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اَللّٰهُمَّ صَلِّ عَلٰى مُحَمَّدٍ وَّ اٰلِ مُحَمَّدٍ </w:t>
            </w:r>
          </w:p>
        </w:tc>
        <w:tc>
          <w:tcPr>
            <w:tcW w:w="2340" w:type="dxa"/>
            <w:vAlign w:val="center"/>
          </w:tcPr>
          <w:p w:rsidR="00A3555C" w:rsidRPr="00CB160F" w:rsidRDefault="0030407C" w:rsidP="00DB451F">
            <w:pPr>
              <w:pStyle w:val="translit"/>
            </w:pPr>
            <w:r>
              <w:t>allaahumma salle a</w:t>
            </w:r>
            <w:r w:rsidR="00144864">
              <w:t>’</w:t>
            </w:r>
            <w:r>
              <w:t>laa mohammadiwn wa aale mohammadin</w:t>
            </w:r>
          </w:p>
        </w:tc>
        <w:tc>
          <w:tcPr>
            <w:tcW w:w="2233" w:type="dxa"/>
            <w:vAlign w:val="center"/>
          </w:tcPr>
          <w:p w:rsidR="00A3555C" w:rsidRPr="00EE5BC8" w:rsidRDefault="00A3555C" w:rsidP="00E63276">
            <w:pPr>
              <w:pStyle w:val="normalTable"/>
            </w:pPr>
            <w:r w:rsidRPr="00EE5BC8">
              <w:t xml:space="preserve">O </w:t>
            </w:r>
            <w:r>
              <w:t>Allah</w:t>
            </w:r>
            <w:r w:rsidRPr="00EE5BC8">
              <w:t>, bless Muhammad and the Household of Muhammad,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شَرِّفْ بُنْيَانَهٗ </w:t>
            </w:r>
          </w:p>
        </w:tc>
        <w:tc>
          <w:tcPr>
            <w:tcW w:w="2340" w:type="dxa"/>
            <w:vAlign w:val="center"/>
          </w:tcPr>
          <w:p w:rsidR="00A3555C" w:rsidRPr="00CB160F" w:rsidRDefault="0030407C" w:rsidP="00DB451F">
            <w:pPr>
              <w:pStyle w:val="translit"/>
            </w:pPr>
            <w:r>
              <w:t>wa sharrif bunyaanahu</w:t>
            </w:r>
          </w:p>
        </w:tc>
        <w:tc>
          <w:tcPr>
            <w:tcW w:w="2233" w:type="dxa"/>
            <w:vAlign w:val="center"/>
          </w:tcPr>
          <w:p w:rsidR="00A3555C" w:rsidRPr="00EE5BC8" w:rsidRDefault="00A3555C" w:rsidP="00E63276">
            <w:pPr>
              <w:pStyle w:val="normalTable"/>
            </w:pPr>
            <w:r w:rsidRPr="00EE5BC8">
              <w:t>ennoble his edifice,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عَظِّمْ بُرْهَانَهٗ </w:t>
            </w:r>
          </w:p>
        </w:tc>
        <w:tc>
          <w:tcPr>
            <w:tcW w:w="2340" w:type="dxa"/>
            <w:vAlign w:val="center"/>
          </w:tcPr>
          <w:p w:rsidR="00A3555C" w:rsidRPr="00CB160F" w:rsidRDefault="0030407C" w:rsidP="00DB451F">
            <w:pPr>
              <w:pStyle w:val="translit"/>
            </w:pPr>
            <w:r>
              <w:t>wa a</w:t>
            </w:r>
            <w:r w:rsidR="00144864">
              <w:t>’</w:t>
            </w:r>
            <w:r>
              <w:t>zzim burhaanahu</w:t>
            </w:r>
          </w:p>
        </w:tc>
        <w:tc>
          <w:tcPr>
            <w:tcW w:w="2233" w:type="dxa"/>
            <w:vAlign w:val="center"/>
          </w:tcPr>
          <w:p w:rsidR="00A3555C" w:rsidRPr="00EE5BC8" w:rsidRDefault="00A3555C" w:rsidP="00E63276">
            <w:pPr>
              <w:pStyle w:val="normalTable"/>
            </w:pPr>
            <w:r w:rsidRPr="00EE5BC8">
              <w:t>magnify his proof,</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ثَقِّلْ مِيْزَانَهٗ </w:t>
            </w:r>
          </w:p>
        </w:tc>
        <w:tc>
          <w:tcPr>
            <w:tcW w:w="2340" w:type="dxa"/>
            <w:vAlign w:val="center"/>
          </w:tcPr>
          <w:p w:rsidR="00A3555C" w:rsidRPr="00CB160F" w:rsidRDefault="0030407C" w:rsidP="00DB451F">
            <w:pPr>
              <w:pStyle w:val="translit"/>
            </w:pPr>
            <w:r>
              <w:t>wa saqqil meezaanahu</w:t>
            </w:r>
          </w:p>
        </w:tc>
        <w:tc>
          <w:tcPr>
            <w:tcW w:w="2233" w:type="dxa"/>
            <w:vAlign w:val="center"/>
          </w:tcPr>
          <w:p w:rsidR="00A3555C" w:rsidRPr="00EE5BC8" w:rsidRDefault="00A3555C" w:rsidP="00E63276">
            <w:pPr>
              <w:pStyle w:val="normalTable"/>
            </w:pPr>
            <w:r w:rsidRPr="00EE5BC8">
              <w:t>make weighty his balance,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تَقَبَّلْ شَفَاعَتَهٗ </w:t>
            </w:r>
          </w:p>
        </w:tc>
        <w:tc>
          <w:tcPr>
            <w:tcW w:w="2340" w:type="dxa"/>
            <w:vAlign w:val="center"/>
          </w:tcPr>
          <w:p w:rsidR="00A3555C" w:rsidRPr="00CB160F" w:rsidRDefault="0030407C" w:rsidP="00DB451F">
            <w:pPr>
              <w:pStyle w:val="translit"/>
            </w:pPr>
            <w:r>
              <w:t>wa taqabbal shafaa-a</w:t>
            </w:r>
            <w:r w:rsidR="00144864">
              <w:t>’</w:t>
            </w:r>
            <w:r>
              <w:t>tahu</w:t>
            </w:r>
          </w:p>
        </w:tc>
        <w:tc>
          <w:tcPr>
            <w:tcW w:w="2233" w:type="dxa"/>
            <w:vAlign w:val="center"/>
          </w:tcPr>
          <w:p w:rsidR="00A3555C" w:rsidRPr="00EE5BC8" w:rsidRDefault="00A3555C" w:rsidP="00E63276">
            <w:pPr>
              <w:pStyle w:val="normalTable"/>
            </w:pPr>
            <w:r w:rsidRPr="00EE5BC8">
              <w:t>accept his intercession,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قَرِّبْ وَسِيْلَتَهٗ </w:t>
            </w:r>
          </w:p>
        </w:tc>
        <w:tc>
          <w:tcPr>
            <w:tcW w:w="2340" w:type="dxa"/>
            <w:vAlign w:val="center"/>
          </w:tcPr>
          <w:p w:rsidR="00A3555C" w:rsidRPr="00CB160F" w:rsidRDefault="0030407C" w:rsidP="00DB451F">
            <w:pPr>
              <w:pStyle w:val="translit"/>
            </w:pPr>
            <w:r>
              <w:t>wa qarrib waseelatahu</w:t>
            </w:r>
          </w:p>
        </w:tc>
        <w:tc>
          <w:tcPr>
            <w:tcW w:w="2233" w:type="dxa"/>
            <w:vAlign w:val="center"/>
          </w:tcPr>
          <w:p w:rsidR="00A3555C" w:rsidRPr="00EE5BC8" w:rsidRDefault="00A3555C" w:rsidP="00E63276">
            <w:pPr>
              <w:pStyle w:val="normalTable"/>
            </w:pPr>
            <w:r w:rsidRPr="00EE5BC8">
              <w:t>bring near his mediation,</w:t>
            </w:r>
            <w:r w:rsidRPr="00EE5BC8">
              <w:rPr>
                <w:rStyle w:val="FootnoteReference"/>
              </w:rPr>
              <w:footnoteReference w:id="240"/>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بَيِّضْ وَجْهَهٗ </w:t>
            </w:r>
          </w:p>
        </w:tc>
        <w:tc>
          <w:tcPr>
            <w:tcW w:w="2340" w:type="dxa"/>
            <w:vAlign w:val="center"/>
          </w:tcPr>
          <w:p w:rsidR="00A3555C" w:rsidRPr="0030407C" w:rsidRDefault="0030407C" w:rsidP="00DB451F">
            <w:pPr>
              <w:pStyle w:val="translit"/>
              <w:rPr>
                <w:lang w:val="en-US"/>
              </w:rPr>
            </w:pPr>
            <w:r>
              <w:rPr>
                <w:lang w:val="en-US"/>
              </w:rPr>
              <w:t>wa bayyiz wajhahu</w:t>
            </w:r>
          </w:p>
        </w:tc>
        <w:tc>
          <w:tcPr>
            <w:tcW w:w="2233" w:type="dxa"/>
            <w:vAlign w:val="center"/>
          </w:tcPr>
          <w:p w:rsidR="00A3555C" w:rsidRPr="00EE5BC8" w:rsidRDefault="00A3555C" w:rsidP="00E63276">
            <w:pPr>
              <w:pStyle w:val="normalTable"/>
            </w:pPr>
            <w:r w:rsidRPr="00EE5BC8">
              <w:t>whiten his face,</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اَتِمَّ نُوْرَهٗ </w:t>
            </w:r>
          </w:p>
        </w:tc>
        <w:tc>
          <w:tcPr>
            <w:tcW w:w="2340" w:type="dxa"/>
            <w:vAlign w:val="center"/>
          </w:tcPr>
          <w:p w:rsidR="00A3555C" w:rsidRPr="00CB160F" w:rsidRDefault="0030407C" w:rsidP="00DB451F">
            <w:pPr>
              <w:pStyle w:val="translit"/>
            </w:pPr>
            <w:r>
              <w:t>wa atimma noorahu</w:t>
            </w:r>
          </w:p>
        </w:tc>
        <w:tc>
          <w:tcPr>
            <w:tcW w:w="2233" w:type="dxa"/>
            <w:vAlign w:val="center"/>
          </w:tcPr>
          <w:p w:rsidR="00A3555C" w:rsidRPr="00EE5BC8" w:rsidRDefault="00A3555C" w:rsidP="00E63276">
            <w:pPr>
              <w:pStyle w:val="normalTable"/>
            </w:pPr>
            <w:r w:rsidRPr="00EE5BC8">
              <w:t>complete his light,</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 xml:space="preserve">وَ ارْفَعْ دَرَجَتَهٗ </w:t>
            </w:r>
          </w:p>
        </w:tc>
        <w:tc>
          <w:tcPr>
            <w:tcW w:w="2340" w:type="dxa"/>
            <w:vAlign w:val="center"/>
          </w:tcPr>
          <w:p w:rsidR="00A3555C" w:rsidRPr="00CB160F" w:rsidRDefault="0030407C" w:rsidP="00DB451F">
            <w:pPr>
              <w:pStyle w:val="translit"/>
            </w:pPr>
            <w:r>
              <w:t>war-fa</w:t>
            </w:r>
            <w:r w:rsidR="00144864">
              <w:t>’</w:t>
            </w:r>
            <w:r>
              <w:t xml:space="preserve"> darajatahu</w:t>
            </w:r>
          </w:p>
        </w:tc>
        <w:tc>
          <w:tcPr>
            <w:tcW w:w="2233" w:type="dxa"/>
            <w:vAlign w:val="center"/>
          </w:tcPr>
          <w:p w:rsidR="00A3555C" w:rsidRPr="00EE5BC8" w:rsidRDefault="00A3555C" w:rsidP="00E63276">
            <w:pPr>
              <w:pStyle w:val="normalTable"/>
            </w:pPr>
            <w:r w:rsidRPr="00EE5BC8">
              <w:t>and raise his degree!</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اَحْيِنَا عَلٰى سُنَّتِهٖ</w:t>
            </w:r>
            <w:r w:rsidRPr="00C42306">
              <w:t xml:space="preserve"> </w:t>
            </w:r>
          </w:p>
        </w:tc>
        <w:tc>
          <w:tcPr>
            <w:tcW w:w="2340" w:type="dxa"/>
            <w:vAlign w:val="center"/>
          </w:tcPr>
          <w:p w:rsidR="00A3555C" w:rsidRPr="00CB160F" w:rsidRDefault="0030407C" w:rsidP="00DB451F">
            <w:pPr>
              <w:pStyle w:val="translit"/>
            </w:pPr>
            <w:r>
              <w:t>wa ahyenaa a</w:t>
            </w:r>
            <w:r w:rsidR="00144864">
              <w:t>’</w:t>
            </w:r>
            <w:r>
              <w:t>laa sunnatehi</w:t>
            </w:r>
          </w:p>
        </w:tc>
        <w:tc>
          <w:tcPr>
            <w:tcW w:w="2233" w:type="dxa"/>
            <w:vAlign w:val="center"/>
          </w:tcPr>
          <w:p w:rsidR="00A3555C" w:rsidRPr="00EE5BC8" w:rsidRDefault="00A3555C" w:rsidP="00E63276">
            <w:pPr>
              <w:pStyle w:val="normalTable"/>
            </w:pPr>
            <w:r w:rsidRPr="00EE5BC8">
              <w:t>Make us live according to his Sunna,</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تَوَفَّنَا عَلٰى مِلَّتِهٖ</w:t>
            </w:r>
            <w:r w:rsidRPr="00C42306">
              <w:t xml:space="preserve"> </w:t>
            </w:r>
          </w:p>
        </w:tc>
        <w:tc>
          <w:tcPr>
            <w:tcW w:w="2340" w:type="dxa"/>
            <w:vAlign w:val="center"/>
          </w:tcPr>
          <w:p w:rsidR="00A3555C" w:rsidRPr="00CB160F" w:rsidRDefault="0030407C" w:rsidP="00DB451F">
            <w:pPr>
              <w:pStyle w:val="translit"/>
            </w:pPr>
            <w:r>
              <w:t>wa tawaffanaa a</w:t>
            </w:r>
            <w:r w:rsidR="00144864">
              <w:t>’</w:t>
            </w:r>
            <w:r>
              <w:t>laa millatehi</w:t>
            </w:r>
          </w:p>
        </w:tc>
        <w:tc>
          <w:tcPr>
            <w:tcW w:w="2233" w:type="dxa"/>
            <w:vAlign w:val="center"/>
          </w:tcPr>
          <w:p w:rsidR="00A3555C" w:rsidRPr="00EE5BC8" w:rsidRDefault="00A3555C" w:rsidP="00E63276">
            <w:pPr>
              <w:pStyle w:val="normalTable"/>
            </w:pPr>
            <w:r w:rsidRPr="00EE5BC8">
              <w:t>make us die in his creed,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وَخُذْ بِنَا مِنْهَاجَهٗ </w:t>
            </w:r>
          </w:p>
        </w:tc>
        <w:tc>
          <w:tcPr>
            <w:tcW w:w="2340" w:type="dxa"/>
            <w:vAlign w:val="center"/>
          </w:tcPr>
          <w:p w:rsidR="00A3555C" w:rsidRPr="00CB160F" w:rsidRDefault="0030407C" w:rsidP="00DB451F">
            <w:pPr>
              <w:pStyle w:val="translit"/>
            </w:pPr>
            <w:r>
              <w:t>wa khuz benaa minhaajahu</w:t>
            </w:r>
          </w:p>
        </w:tc>
        <w:tc>
          <w:tcPr>
            <w:tcW w:w="2233" w:type="dxa"/>
            <w:vAlign w:val="center"/>
          </w:tcPr>
          <w:p w:rsidR="00A3555C" w:rsidRPr="00EE5BC8" w:rsidRDefault="00A3555C" w:rsidP="00E63276">
            <w:pPr>
              <w:pStyle w:val="normalTable"/>
            </w:pPr>
            <w:r w:rsidRPr="00EE5BC8">
              <w:t>take us on his road,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اسْلُكْ بِنَا سَبِيْلَهٗ </w:t>
            </w:r>
          </w:p>
        </w:tc>
        <w:tc>
          <w:tcPr>
            <w:tcW w:w="2340" w:type="dxa"/>
            <w:vAlign w:val="center"/>
          </w:tcPr>
          <w:p w:rsidR="00A3555C" w:rsidRPr="00CB160F" w:rsidRDefault="0030407C" w:rsidP="0030407C">
            <w:pPr>
              <w:pStyle w:val="translit"/>
            </w:pPr>
            <w:r>
              <w:t>was-luk benaa sabeelahu</w:t>
            </w:r>
          </w:p>
        </w:tc>
        <w:tc>
          <w:tcPr>
            <w:tcW w:w="2233" w:type="dxa"/>
            <w:vAlign w:val="center"/>
          </w:tcPr>
          <w:p w:rsidR="00A3555C" w:rsidRPr="00EE5BC8" w:rsidRDefault="00A3555C" w:rsidP="00E63276">
            <w:pPr>
              <w:pStyle w:val="normalTable"/>
            </w:pPr>
            <w:r w:rsidRPr="00EE5BC8">
              <w:t>make us travel his path,</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اجْعَلْنَا مِنْ اَهْلِ طَاعَتِهٖ</w:t>
            </w:r>
            <w:r w:rsidRPr="00C42306">
              <w:t xml:space="preserve"> </w:t>
            </w:r>
          </w:p>
        </w:tc>
        <w:tc>
          <w:tcPr>
            <w:tcW w:w="2340" w:type="dxa"/>
            <w:vAlign w:val="center"/>
          </w:tcPr>
          <w:p w:rsidR="00A3555C" w:rsidRPr="00CB160F" w:rsidRDefault="0030407C" w:rsidP="00DB451F">
            <w:pPr>
              <w:pStyle w:val="translit"/>
            </w:pPr>
            <w:r>
              <w:t>waj-a</w:t>
            </w:r>
            <w:r w:rsidR="00144864">
              <w:t>’</w:t>
            </w:r>
            <w:r>
              <w:t>lnaa min ahle taa-a</w:t>
            </w:r>
            <w:r w:rsidR="00144864">
              <w:t>’</w:t>
            </w:r>
            <w:r>
              <w:t>tehi</w:t>
            </w:r>
          </w:p>
        </w:tc>
        <w:tc>
          <w:tcPr>
            <w:tcW w:w="2233" w:type="dxa"/>
            <w:vAlign w:val="center"/>
          </w:tcPr>
          <w:p w:rsidR="00A3555C" w:rsidRPr="00EE5BC8" w:rsidRDefault="00A3555C" w:rsidP="00E63276">
            <w:pPr>
              <w:pStyle w:val="normalTable"/>
            </w:pPr>
            <w:r w:rsidRPr="00EE5BC8">
              <w:t>place us among the people who obey him,</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وَاحْشُرْنَا فِىْ زُمْرَتِهٖ</w:t>
            </w:r>
            <w:r w:rsidRPr="00C42306">
              <w:t xml:space="preserve"> </w:t>
            </w:r>
          </w:p>
        </w:tc>
        <w:tc>
          <w:tcPr>
            <w:tcW w:w="2340" w:type="dxa"/>
            <w:vAlign w:val="center"/>
          </w:tcPr>
          <w:p w:rsidR="00A3555C" w:rsidRPr="00CB160F" w:rsidRDefault="0030407C" w:rsidP="00DB451F">
            <w:pPr>
              <w:pStyle w:val="translit"/>
            </w:pPr>
            <w:r>
              <w:t>wah-shurnaa fee zumratehi</w:t>
            </w:r>
          </w:p>
        </w:tc>
        <w:tc>
          <w:tcPr>
            <w:tcW w:w="2233" w:type="dxa"/>
            <w:vAlign w:val="center"/>
          </w:tcPr>
          <w:p w:rsidR="00A3555C" w:rsidRPr="00EE5BC8" w:rsidRDefault="00A3555C" w:rsidP="00E63276">
            <w:pPr>
              <w:pStyle w:val="normalTable"/>
            </w:pPr>
            <w:r w:rsidRPr="00EE5BC8">
              <w:t>muster us in his band,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اَوْرِدْنَا حَوْضَهٗ </w:t>
            </w:r>
          </w:p>
        </w:tc>
        <w:tc>
          <w:tcPr>
            <w:tcW w:w="2340" w:type="dxa"/>
            <w:vAlign w:val="center"/>
          </w:tcPr>
          <w:p w:rsidR="00A3555C" w:rsidRPr="00CB160F" w:rsidRDefault="0030407C" w:rsidP="00DB451F">
            <w:pPr>
              <w:pStyle w:val="translit"/>
            </w:pPr>
            <w:r>
              <w:t>wa awridnaa hawzahu</w:t>
            </w:r>
          </w:p>
        </w:tc>
        <w:tc>
          <w:tcPr>
            <w:tcW w:w="2233" w:type="dxa"/>
            <w:vAlign w:val="center"/>
          </w:tcPr>
          <w:p w:rsidR="00A3555C" w:rsidRPr="00EE5BC8" w:rsidRDefault="00A3555C" w:rsidP="00E63276">
            <w:pPr>
              <w:pStyle w:val="normalTable"/>
            </w:pPr>
            <w:r w:rsidRPr="00EE5BC8">
              <w:t>lead us to up his pool,</w:t>
            </w:r>
            <w:r w:rsidRPr="00EE5BC8">
              <w:rPr>
                <w:rStyle w:val="FootnoteReference"/>
              </w:rPr>
              <w:footnoteReference w:id="241"/>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اسْقِنَا بِك</w:t>
            </w:r>
            <w:r w:rsidRPr="00C42306">
              <w:rPr>
                <w:rFonts w:hint="cs"/>
                <w:rtl/>
              </w:rPr>
              <w:t>ـ</w:t>
            </w:r>
            <w:r w:rsidRPr="00C42306">
              <w:rPr>
                <w:rtl/>
              </w:rPr>
              <w:t>َاْسِهٖ</w:t>
            </w:r>
            <w:r w:rsidRPr="00C42306">
              <w:t xml:space="preserve"> </w:t>
            </w:r>
          </w:p>
        </w:tc>
        <w:tc>
          <w:tcPr>
            <w:tcW w:w="2340" w:type="dxa"/>
            <w:vAlign w:val="center"/>
          </w:tcPr>
          <w:p w:rsidR="00A3555C" w:rsidRPr="00CB160F" w:rsidRDefault="0030407C" w:rsidP="00DB451F">
            <w:pPr>
              <w:pStyle w:val="translit"/>
            </w:pPr>
            <w:r>
              <w:t>wasqenaa bekaasehi</w:t>
            </w:r>
          </w:p>
        </w:tc>
        <w:tc>
          <w:tcPr>
            <w:tcW w:w="2233" w:type="dxa"/>
            <w:vAlign w:val="center"/>
          </w:tcPr>
          <w:p w:rsidR="00A3555C" w:rsidRPr="00EE5BC8" w:rsidRDefault="00A3555C" w:rsidP="00E63276">
            <w:pPr>
              <w:pStyle w:val="normalTable"/>
            </w:pPr>
            <w:r w:rsidRPr="00EE5BC8">
              <w:t>and give us to drink of his cup!</w:t>
            </w:r>
          </w:p>
        </w:tc>
      </w:tr>
      <w:tr w:rsidR="00A3555C" w:rsidTr="00E63276">
        <w:tc>
          <w:tcPr>
            <w:tcW w:w="3388" w:type="dxa"/>
            <w:tcMar>
              <w:left w:w="58" w:type="dxa"/>
              <w:right w:w="58" w:type="dxa"/>
            </w:tcMar>
          </w:tcPr>
          <w:p w:rsidR="00A3555C" w:rsidRPr="00C42306" w:rsidRDefault="00A3555C" w:rsidP="00A3555C">
            <w:pPr>
              <w:pStyle w:val="arabic"/>
            </w:pPr>
            <w:r w:rsidRPr="00C42306">
              <w:rPr>
                <w:rtl/>
              </w:rPr>
              <w:t>وَ صَلِّ اَللّٰهُمَّ عَلٰى مُحَمَّدٍ وَّ اٰلِهٖ</w:t>
            </w:r>
            <w:r w:rsidRPr="00C42306">
              <w:t xml:space="preserve"> </w:t>
            </w:r>
          </w:p>
        </w:tc>
        <w:tc>
          <w:tcPr>
            <w:tcW w:w="2340" w:type="dxa"/>
            <w:vAlign w:val="center"/>
          </w:tcPr>
          <w:p w:rsidR="00A3555C" w:rsidRPr="00CB160F" w:rsidRDefault="0030407C" w:rsidP="0030407C">
            <w:pPr>
              <w:pStyle w:val="translit"/>
            </w:pPr>
            <w:r>
              <w:t>wa salle allaahumma salle a</w:t>
            </w:r>
            <w:r w:rsidR="00144864">
              <w:t>’</w:t>
            </w:r>
            <w:r>
              <w:t xml:space="preserve">laa mohammadiwn wa aalehi </w:t>
            </w:r>
          </w:p>
        </w:tc>
        <w:tc>
          <w:tcPr>
            <w:tcW w:w="2233" w:type="dxa"/>
            <w:vAlign w:val="center"/>
          </w:tcPr>
          <w:p w:rsidR="00A3555C" w:rsidRPr="00EE5BC8" w:rsidRDefault="00A3555C" w:rsidP="00E63276">
            <w:pPr>
              <w:pStyle w:val="normalTable"/>
            </w:pPr>
            <w:r w:rsidRPr="00EE5BC8">
              <w:t>And bless Muhammad and his Household, with a blessing through which</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صَلٰوةً تُبَلِّغُهٗ بِهَا اَفْضَلَ مَا يَاْمُلُ مِنْ خَيْرِكَ وَ فَضْلِكَ وَكَرَامَتِكَ </w:t>
            </w:r>
          </w:p>
        </w:tc>
        <w:tc>
          <w:tcPr>
            <w:tcW w:w="2340" w:type="dxa"/>
            <w:vAlign w:val="center"/>
          </w:tcPr>
          <w:p w:rsidR="00A3555C" w:rsidRPr="00CB160F" w:rsidRDefault="0030407C" w:rsidP="00DB451F">
            <w:pPr>
              <w:pStyle w:val="translit"/>
              <w:rPr>
                <w:rFonts w:hint="cs"/>
                <w:rtl/>
              </w:rPr>
            </w:pPr>
            <w:r>
              <w:t>salaatan toballeghohu benaa afzala maa yaamolo min khayreka wa fazleka wa karaamateka</w:t>
            </w:r>
          </w:p>
        </w:tc>
        <w:tc>
          <w:tcPr>
            <w:tcW w:w="2233" w:type="dxa"/>
            <w:vAlign w:val="center"/>
          </w:tcPr>
          <w:p w:rsidR="00A3555C" w:rsidRPr="00EE5BC8" w:rsidRDefault="00A3555C" w:rsidP="00E63276">
            <w:pPr>
              <w:pStyle w:val="normalTable"/>
            </w:pPr>
            <w:r w:rsidRPr="00EE5BC8">
              <w:t>Thou wilt take him to the most excellent of Thy good, Thy bounty, and Thy generosity for which he hopes!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اِنَّكَ ذُوْ رَحْمَةٍ وَّاسِعَةٍ وَ فَضْلٍ كَرِيْمٍ </w:t>
            </w:r>
          </w:p>
        </w:tc>
        <w:tc>
          <w:tcPr>
            <w:tcW w:w="2340" w:type="dxa"/>
            <w:vAlign w:val="center"/>
          </w:tcPr>
          <w:p w:rsidR="00A3555C" w:rsidRPr="0030407C" w:rsidRDefault="0030407C" w:rsidP="00DB451F">
            <w:pPr>
              <w:pStyle w:val="translit"/>
              <w:rPr>
                <w:lang w:val="en-US"/>
              </w:rPr>
            </w:pPr>
            <w:r>
              <w:rPr>
                <w:lang w:val="en-US"/>
              </w:rPr>
              <w:t>innaka zoo rahmatiwn waase-a</w:t>
            </w:r>
            <w:r w:rsidR="00144864">
              <w:rPr>
                <w:lang w:val="en-US"/>
              </w:rPr>
              <w:t>’</w:t>
            </w:r>
            <w:r>
              <w:rPr>
                <w:lang w:val="en-US"/>
              </w:rPr>
              <w:t>tin wa fazlin kareemin</w:t>
            </w:r>
          </w:p>
        </w:tc>
        <w:tc>
          <w:tcPr>
            <w:tcW w:w="2233" w:type="dxa"/>
            <w:vAlign w:val="center"/>
          </w:tcPr>
          <w:p w:rsidR="00A3555C" w:rsidRPr="00EE5BC8" w:rsidRDefault="00A3555C" w:rsidP="00E63276">
            <w:pPr>
              <w:pStyle w:val="normalTable"/>
            </w:pPr>
            <w:r w:rsidRPr="00EE5BC8">
              <w:t>Thou art Possessor of boundless mercy and generous bounty.</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اَللّٰهُمَّ اجْزِهٖ</w:t>
            </w:r>
            <w:r w:rsidRPr="00C42306">
              <w:t xml:space="preserve"> </w:t>
            </w:r>
            <w:r w:rsidRPr="00C42306">
              <w:rPr>
                <w:rtl/>
              </w:rPr>
              <w:t xml:space="preserve">بِمَا </w:t>
            </w:r>
          </w:p>
        </w:tc>
        <w:tc>
          <w:tcPr>
            <w:tcW w:w="2340" w:type="dxa"/>
            <w:vAlign w:val="center"/>
          </w:tcPr>
          <w:p w:rsidR="00A3555C" w:rsidRPr="00CB160F" w:rsidRDefault="0030407C" w:rsidP="00DB451F">
            <w:pPr>
              <w:pStyle w:val="translit"/>
            </w:pPr>
            <w:r>
              <w:t>allaahummaj zehi bemaa</w:t>
            </w:r>
          </w:p>
        </w:tc>
        <w:tc>
          <w:tcPr>
            <w:tcW w:w="2233" w:type="dxa"/>
            <w:vAlign w:val="center"/>
          </w:tcPr>
          <w:p w:rsidR="00A3555C" w:rsidRPr="00EE5BC8" w:rsidRDefault="00A3555C" w:rsidP="00E63276">
            <w:pPr>
              <w:pStyle w:val="normalTable"/>
            </w:pPr>
            <w:r w:rsidRPr="00EE5BC8">
              <w:t xml:space="preserve">O </w:t>
            </w:r>
            <w:r>
              <w:t>Allah</w:t>
            </w:r>
            <w:r w:rsidRPr="00EE5BC8">
              <w:t>, repay him for</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lastRenderedPageBreak/>
              <w:t>بَلَّغَ مِنْ رِسَا</w:t>
            </w:r>
            <w:r w:rsidR="00294E69">
              <w:rPr>
                <w:rtl/>
              </w:rPr>
              <w:t>لَا</w:t>
            </w:r>
            <w:r w:rsidRPr="00C42306">
              <w:rPr>
                <w:rtl/>
              </w:rPr>
              <w:t xml:space="preserve">تِكَ </w:t>
            </w:r>
          </w:p>
        </w:tc>
        <w:tc>
          <w:tcPr>
            <w:tcW w:w="2340" w:type="dxa"/>
            <w:vAlign w:val="center"/>
          </w:tcPr>
          <w:p w:rsidR="00A3555C" w:rsidRPr="00CB160F" w:rsidRDefault="0030407C" w:rsidP="00DB451F">
            <w:pPr>
              <w:pStyle w:val="translit"/>
            </w:pPr>
            <w:r>
              <w:t>ballagha min resaalaateka</w:t>
            </w:r>
          </w:p>
        </w:tc>
        <w:tc>
          <w:tcPr>
            <w:tcW w:w="2233" w:type="dxa"/>
            <w:vAlign w:val="center"/>
          </w:tcPr>
          <w:p w:rsidR="00A3555C" w:rsidRPr="00EE5BC8" w:rsidRDefault="00A3555C" w:rsidP="00E63276">
            <w:pPr>
              <w:pStyle w:val="normalTable"/>
            </w:pPr>
            <w:r w:rsidRPr="00EE5BC8">
              <w:t>Thy messages which he delivered,</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اَدّٰى مِنْ اٰيَاتِكَ </w:t>
            </w:r>
          </w:p>
        </w:tc>
        <w:tc>
          <w:tcPr>
            <w:tcW w:w="2340" w:type="dxa"/>
            <w:vAlign w:val="center"/>
          </w:tcPr>
          <w:p w:rsidR="00A3555C" w:rsidRPr="00CB160F" w:rsidRDefault="0030407C" w:rsidP="00DB451F">
            <w:pPr>
              <w:pStyle w:val="translit"/>
            </w:pPr>
            <w:r>
              <w:t>wa addaa min aayaateka</w:t>
            </w:r>
          </w:p>
        </w:tc>
        <w:tc>
          <w:tcPr>
            <w:tcW w:w="2233" w:type="dxa"/>
            <w:vAlign w:val="center"/>
          </w:tcPr>
          <w:p w:rsidR="00A3555C" w:rsidRPr="00EE5BC8" w:rsidRDefault="00A3555C" w:rsidP="00E63276">
            <w:pPr>
              <w:pStyle w:val="normalTable"/>
            </w:pPr>
            <w:r w:rsidRPr="00EE5BC8">
              <w:t>Thy signs which he passed on,</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نَضَحَ لِعِبَادِكَ </w:t>
            </w:r>
          </w:p>
        </w:tc>
        <w:tc>
          <w:tcPr>
            <w:tcW w:w="2340" w:type="dxa"/>
            <w:vAlign w:val="center"/>
          </w:tcPr>
          <w:p w:rsidR="00A3555C" w:rsidRPr="00CB160F" w:rsidRDefault="0030407C" w:rsidP="00DB451F">
            <w:pPr>
              <w:pStyle w:val="translit"/>
            </w:pPr>
            <w:r>
              <w:t>wa naza-ha le-e</w:t>
            </w:r>
            <w:r w:rsidR="00144864">
              <w:t>’</w:t>
            </w:r>
            <w:r>
              <w:t>baadeka</w:t>
            </w:r>
          </w:p>
        </w:tc>
        <w:tc>
          <w:tcPr>
            <w:tcW w:w="2233" w:type="dxa"/>
            <w:vAlign w:val="center"/>
          </w:tcPr>
          <w:p w:rsidR="00A3555C" w:rsidRPr="00EE5BC8" w:rsidRDefault="00A3555C" w:rsidP="00E63276">
            <w:pPr>
              <w:pStyle w:val="normalTable"/>
            </w:pPr>
            <w:r w:rsidRPr="00EE5BC8">
              <w:t>the good counsel he gave to Thy servants,</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جَاهَدَ فِىْ سَبِيْلِكَ </w:t>
            </w:r>
          </w:p>
        </w:tc>
        <w:tc>
          <w:tcPr>
            <w:tcW w:w="2340" w:type="dxa"/>
            <w:vAlign w:val="center"/>
          </w:tcPr>
          <w:p w:rsidR="00A3555C" w:rsidRPr="00CB160F" w:rsidRDefault="0030407C" w:rsidP="00DB451F">
            <w:pPr>
              <w:pStyle w:val="translit"/>
            </w:pPr>
            <w:r>
              <w:t>wa jaahada fee sabeeleka</w:t>
            </w:r>
          </w:p>
        </w:tc>
        <w:tc>
          <w:tcPr>
            <w:tcW w:w="2233" w:type="dxa"/>
            <w:vAlign w:val="center"/>
          </w:tcPr>
          <w:p w:rsidR="00A3555C" w:rsidRPr="00EE5BC8" w:rsidRDefault="00A3555C" w:rsidP="00E63276">
            <w:pPr>
              <w:pStyle w:val="normalTable"/>
            </w:pPr>
            <w:r w:rsidRPr="00EE5BC8">
              <w:t>and the struggle he undertook in Thy way,</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اَفْضَلَ مَا جَزَيْتَ اَحَدًا </w:t>
            </w:r>
          </w:p>
        </w:tc>
        <w:tc>
          <w:tcPr>
            <w:tcW w:w="2340" w:type="dxa"/>
            <w:vAlign w:val="center"/>
          </w:tcPr>
          <w:p w:rsidR="00A3555C" w:rsidRPr="00CB160F" w:rsidRDefault="0030407C" w:rsidP="00DB451F">
            <w:pPr>
              <w:pStyle w:val="translit"/>
            </w:pPr>
            <w:r>
              <w:t>afzala maa jazayta ahadan</w:t>
            </w:r>
          </w:p>
        </w:tc>
        <w:tc>
          <w:tcPr>
            <w:tcW w:w="2233" w:type="dxa"/>
            <w:vAlign w:val="center"/>
          </w:tcPr>
          <w:p w:rsidR="00A3555C" w:rsidRPr="00EE5BC8" w:rsidRDefault="00A3555C" w:rsidP="00E63276">
            <w:pPr>
              <w:pStyle w:val="normalTable"/>
            </w:pPr>
            <w:r w:rsidRPr="00EE5BC8">
              <w:t>with the best Thou hast repaid any of</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مِّنْ مَلٰٓئِكَتِكَ الْمُقَرَّبِيْنَ </w:t>
            </w:r>
          </w:p>
        </w:tc>
        <w:tc>
          <w:tcPr>
            <w:tcW w:w="2340" w:type="dxa"/>
            <w:vAlign w:val="center"/>
          </w:tcPr>
          <w:p w:rsidR="00A3555C" w:rsidRPr="00CB160F" w:rsidRDefault="0030407C" w:rsidP="00DB451F">
            <w:pPr>
              <w:pStyle w:val="translit"/>
            </w:pPr>
            <w:r>
              <w:t>min malaaa-ekatekal moqarrabeena</w:t>
            </w:r>
          </w:p>
        </w:tc>
        <w:tc>
          <w:tcPr>
            <w:tcW w:w="2233" w:type="dxa"/>
            <w:vAlign w:val="center"/>
          </w:tcPr>
          <w:p w:rsidR="00A3555C" w:rsidRPr="00EE5BC8" w:rsidRDefault="00A3555C" w:rsidP="00E63276">
            <w:pPr>
              <w:pStyle w:val="normalTable"/>
            </w:pPr>
            <w:r w:rsidRPr="00EE5BC8">
              <w:t>Thy angels brought nigh</w:t>
            </w:r>
          </w:p>
        </w:tc>
      </w:tr>
      <w:tr w:rsidR="00A3555C" w:rsidTr="00E63276">
        <w:tc>
          <w:tcPr>
            <w:tcW w:w="3388" w:type="dxa"/>
            <w:tcMar>
              <w:left w:w="58" w:type="dxa"/>
              <w:right w:w="58" w:type="dxa"/>
            </w:tcMar>
          </w:tcPr>
          <w:p w:rsidR="00A3555C" w:rsidRPr="00C42306" w:rsidRDefault="00A3555C" w:rsidP="00A3555C">
            <w:pPr>
              <w:pStyle w:val="arabic"/>
              <w:rPr>
                <w:rFonts w:hint="cs"/>
                <w:rtl/>
              </w:rPr>
            </w:pPr>
            <w:r w:rsidRPr="00C42306">
              <w:rPr>
                <w:rtl/>
              </w:rPr>
              <w:t xml:space="preserve">وَ اَنْبِيَآئِكَ الْمُرْسَلِيْنَ الْمُصْطَفَيْنَ </w:t>
            </w:r>
          </w:p>
        </w:tc>
        <w:tc>
          <w:tcPr>
            <w:tcW w:w="2340" w:type="dxa"/>
            <w:vAlign w:val="center"/>
          </w:tcPr>
          <w:p w:rsidR="00A3555C" w:rsidRPr="00CB160F" w:rsidRDefault="0030407C" w:rsidP="00DB451F">
            <w:pPr>
              <w:pStyle w:val="translit"/>
            </w:pPr>
            <w:r>
              <w:t>wa ambeyaaa-ekal mursaleenal mustafayna</w:t>
            </w:r>
          </w:p>
        </w:tc>
        <w:tc>
          <w:tcPr>
            <w:tcW w:w="2233" w:type="dxa"/>
            <w:vAlign w:val="center"/>
          </w:tcPr>
          <w:p w:rsidR="00A3555C" w:rsidRPr="00EE5BC8" w:rsidRDefault="00A3555C" w:rsidP="00E63276">
            <w:pPr>
              <w:pStyle w:val="normalTable"/>
            </w:pPr>
            <w:r w:rsidRPr="00EE5BC8">
              <w:t>and Thy prophets sent out and chosen!</w:t>
            </w:r>
          </w:p>
        </w:tc>
      </w:tr>
      <w:tr w:rsidR="00A3555C" w:rsidTr="00E63276">
        <w:tc>
          <w:tcPr>
            <w:tcW w:w="3388" w:type="dxa"/>
            <w:tcMar>
              <w:left w:w="58" w:type="dxa"/>
              <w:right w:w="58" w:type="dxa"/>
            </w:tcMar>
          </w:tcPr>
          <w:p w:rsidR="00A3555C" w:rsidRPr="00910D33" w:rsidRDefault="00A3555C" w:rsidP="00A3555C">
            <w:pPr>
              <w:pStyle w:val="arabic"/>
              <w:rPr>
                <w:rFonts w:ascii="Times New Roman" w:hAnsi="Times New Roman" w:cs="Times New Roman"/>
                <w:rtl/>
              </w:rPr>
            </w:pPr>
            <w:r w:rsidRPr="00C42306">
              <w:rPr>
                <w:rtl/>
              </w:rPr>
              <w:t>وَ السَّ</w:t>
            </w:r>
            <w:r w:rsidR="00294E69">
              <w:rPr>
                <w:rtl/>
              </w:rPr>
              <w:t>لَا</w:t>
            </w:r>
            <w:r w:rsidRPr="00C42306">
              <w:rPr>
                <w:rtl/>
              </w:rPr>
              <w:t>مُ عَلَيْهِ وَ عَلٰى اٰلِهِ الطَّيِّبِيْنَ الطَّاهِرِيْنَ وَ رَحْمَةُ اللهِ وَ بَرَكَاتُهٗ</w:t>
            </w:r>
            <w:r w:rsidRPr="00C42306">
              <w:rPr>
                <w:rFonts w:cs="Times New Roman" w:hint="cs"/>
                <w:rtl/>
              </w:rPr>
              <w:t>.</w:t>
            </w:r>
          </w:p>
        </w:tc>
        <w:tc>
          <w:tcPr>
            <w:tcW w:w="2340" w:type="dxa"/>
            <w:vAlign w:val="center"/>
          </w:tcPr>
          <w:p w:rsidR="00A3555C" w:rsidRPr="00CB160F" w:rsidRDefault="0030407C" w:rsidP="00DB451F">
            <w:pPr>
              <w:pStyle w:val="translit"/>
              <w:rPr>
                <w:rFonts w:hint="cs"/>
                <w:rtl/>
              </w:rPr>
            </w:pPr>
            <w:r>
              <w:t>wassalaamo a</w:t>
            </w:r>
            <w:r w:rsidR="00144864">
              <w:t>’</w:t>
            </w:r>
            <w:r>
              <w:t>layhe wa a</w:t>
            </w:r>
            <w:r w:rsidR="00144864">
              <w:t>’</w:t>
            </w:r>
            <w:r>
              <w:t>laa aalehit tayyebeenat taahereena wa rahmatul laahe wa barakaatoh.</w:t>
            </w:r>
          </w:p>
        </w:tc>
        <w:tc>
          <w:tcPr>
            <w:tcW w:w="2233" w:type="dxa"/>
            <w:vAlign w:val="center"/>
          </w:tcPr>
          <w:p w:rsidR="00A3555C" w:rsidRPr="001A6B18" w:rsidRDefault="00A3555C" w:rsidP="00E63276">
            <w:pPr>
              <w:pStyle w:val="normalTable"/>
              <w:rPr>
                <w:rtl/>
              </w:rPr>
            </w:pPr>
            <w:r w:rsidRPr="00EE5BC8">
              <w:t xml:space="preserve">And upon him and his Household, the good, the pure, be peace, </w:t>
            </w:r>
            <w:r>
              <w:t>Allah</w:t>
            </w:r>
            <w:r w:rsidR="00144864">
              <w:t>’</w:t>
            </w:r>
            <w:r>
              <w:t>s</w:t>
            </w:r>
            <w:r w:rsidRPr="00EE5BC8">
              <w:t xml:space="preserve"> mercy, and His blessings!</w:t>
            </w:r>
          </w:p>
        </w:tc>
      </w:tr>
    </w:tbl>
    <w:p w:rsidR="00C35B8B" w:rsidRPr="0030407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pStyle w:val="arabic"/>
              <w:jc w:val="center"/>
              <w:rPr>
                <w:rStyle w:val="smallarabic"/>
                <w:rFonts w:hint="cs"/>
                <w:rtl/>
              </w:rPr>
            </w:pPr>
            <w:r w:rsidRPr="001A4CCA">
              <w:rPr>
                <w:rStyle w:val="smallarabic"/>
                <w:rFonts w:hint="cs"/>
                <w:rtl/>
              </w:rPr>
              <w:t xml:space="preserve">وَ كَانَ مِنْ دُعَآئِهٖ </w:t>
            </w:r>
            <w:r w:rsidRPr="001A4CCA">
              <w:rPr>
                <w:rStyle w:val="smallarabic"/>
                <w:rFonts w:hint="cs"/>
              </w:rPr>
              <w:t></w:t>
            </w:r>
          </w:p>
          <w:p w:rsidR="00D46E79" w:rsidRPr="0094490A" w:rsidRDefault="007246E2" w:rsidP="00E63276">
            <w:pPr>
              <w:pStyle w:val="bombay"/>
              <w:rPr>
                <w:rFonts w:hint="cs"/>
              </w:rPr>
            </w:pPr>
            <w:r w:rsidRPr="007246E2">
              <w:rPr>
                <w:rFonts w:hint="cs"/>
                <w:rtl/>
              </w:rPr>
              <w:t>إِذَا</w:t>
            </w:r>
            <w:r w:rsidRPr="007246E2">
              <w:rPr>
                <w:rtl/>
              </w:rPr>
              <w:t xml:space="preserve"> </w:t>
            </w:r>
            <w:r w:rsidRPr="007246E2">
              <w:rPr>
                <w:rFonts w:hint="cs"/>
                <w:rtl/>
              </w:rPr>
              <w:t>نَظَرَ</w:t>
            </w:r>
            <w:r w:rsidRPr="007246E2">
              <w:rPr>
                <w:rtl/>
              </w:rPr>
              <w:t xml:space="preserve"> </w:t>
            </w:r>
            <w:r w:rsidRPr="007246E2">
              <w:rPr>
                <w:rFonts w:hint="cs"/>
                <w:rtl/>
              </w:rPr>
              <w:t>إِلَى</w:t>
            </w:r>
            <w:r w:rsidRPr="007246E2">
              <w:rPr>
                <w:rtl/>
              </w:rPr>
              <w:t xml:space="preserve"> </w:t>
            </w:r>
            <w:r w:rsidRPr="007246E2">
              <w:rPr>
                <w:rFonts w:hint="cs"/>
                <w:rtl/>
              </w:rPr>
              <w:t>الْهِلَالِ</w:t>
            </w:r>
          </w:p>
        </w:tc>
        <w:tc>
          <w:tcPr>
            <w:tcW w:w="2340" w:type="dxa"/>
            <w:vAlign w:val="center"/>
          </w:tcPr>
          <w:p w:rsidR="00D46E79" w:rsidRPr="00CB160F" w:rsidRDefault="000E15BA" w:rsidP="000E15BA">
            <w:pPr>
              <w:pStyle w:val="duahead"/>
            </w:pPr>
            <w:r w:rsidRPr="00120EE1">
              <w:t xml:space="preserve">wa kaana min dua’ehi (a.s.) </w:t>
            </w:r>
            <w:r>
              <w:t>ezaa nazara elal helaale</w:t>
            </w:r>
          </w:p>
        </w:tc>
        <w:tc>
          <w:tcPr>
            <w:tcW w:w="2233" w:type="dxa"/>
            <w:vAlign w:val="center"/>
          </w:tcPr>
          <w:p w:rsidR="00D46E79" w:rsidRPr="00EE5BC8" w:rsidRDefault="00E63276" w:rsidP="00E63276">
            <w:pPr>
              <w:pStyle w:val="Heading3"/>
            </w:pPr>
            <w:bookmarkStart w:id="110" w:name="_Toc241722522"/>
            <w:r>
              <w:t xml:space="preserve">43. </w:t>
            </w:r>
            <w:r w:rsidR="00D46E79">
              <w:t>His Supplication when he Looked at the New Crescent Moon</w:t>
            </w:r>
            <w:bookmarkEnd w:id="110"/>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اَيُّهَا الْخَلْقُ الْمَطِيْعُ </w:t>
            </w:r>
          </w:p>
        </w:tc>
        <w:tc>
          <w:tcPr>
            <w:tcW w:w="2340" w:type="dxa"/>
            <w:vAlign w:val="center"/>
          </w:tcPr>
          <w:p w:rsidR="00B00E20" w:rsidRPr="00B00E20" w:rsidRDefault="00566B9E" w:rsidP="00DB451F">
            <w:pPr>
              <w:pStyle w:val="translit"/>
              <w:rPr>
                <w:lang w:val="en-US"/>
              </w:rPr>
            </w:pPr>
            <w:r>
              <w:rPr>
                <w:lang w:val="en-US"/>
              </w:rPr>
              <w:t>ayyohal khalqul mo-tee-u</w:t>
            </w:r>
            <w:r w:rsidR="00144864">
              <w:rPr>
                <w:lang w:val="en-US"/>
              </w:rPr>
              <w:t>’</w:t>
            </w:r>
            <w:r>
              <w:rPr>
                <w:lang w:val="en-US"/>
              </w:rPr>
              <w:t xml:space="preserve">d </w:t>
            </w:r>
          </w:p>
        </w:tc>
        <w:tc>
          <w:tcPr>
            <w:tcW w:w="2233" w:type="dxa"/>
            <w:vAlign w:val="center"/>
          </w:tcPr>
          <w:p w:rsidR="00B00E20" w:rsidRPr="007C46B1" w:rsidRDefault="00B00E20" w:rsidP="00E63276">
            <w:pPr>
              <w:pStyle w:val="normalTable"/>
            </w:pPr>
            <w:r w:rsidRPr="007C46B1">
              <w:t>O obedient creature,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الدَّائِبُ السَّرِيْعُ </w:t>
            </w:r>
          </w:p>
        </w:tc>
        <w:tc>
          <w:tcPr>
            <w:tcW w:w="2340" w:type="dxa"/>
            <w:vAlign w:val="center"/>
          </w:tcPr>
          <w:p w:rsidR="00B00E20" w:rsidRPr="00CB160F" w:rsidRDefault="00566B9E" w:rsidP="00DB451F">
            <w:pPr>
              <w:pStyle w:val="translit"/>
            </w:pPr>
            <w:r>
              <w:t>daa-ebus saree-u</w:t>
            </w:r>
            <w:r w:rsidR="00144864">
              <w:t>’</w:t>
            </w:r>
            <w:r>
              <w:t>l</w:t>
            </w:r>
          </w:p>
        </w:tc>
        <w:tc>
          <w:tcPr>
            <w:tcW w:w="2233" w:type="dxa"/>
            <w:vAlign w:val="center"/>
          </w:tcPr>
          <w:p w:rsidR="00B00E20" w:rsidRPr="007C46B1" w:rsidRDefault="00B00E20" w:rsidP="00E63276">
            <w:pPr>
              <w:pStyle w:val="normalTable"/>
            </w:pPr>
            <w:r w:rsidRPr="007C46B1">
              <w:t>speedy and untiring,</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الْمُتَرَدِّدُ فِىْ مَنَازِلِ التَّقْدِيْرِ </w:t>
            </w:r>
          </w:p>
        </w:tc>
        <w:tc>
          <w:tcPr>
            <w:tcW w:w="2340" w:type="dxa"/>
            <w:vAlign w:val="center"/>
          </w:tcPr>
          <w:p w:rsidR="00B00E20" w:rsidRPr="00CB160F" w:rsidRDefault="00566B9E" w:rsidP="00DB451F">
            <w:pPr>
              <w:pStyle w:val="translit"/>
            </w:pPr>
            <w:r>
              <w:t>motaraddedo fee manaazelit taqdeeril</w:t>
            </w:r>
          </w:p>
        </w:tc>
        <w:tc>
          <w:tcPr>
            <w:tcW w:w="2233" w:type="dxa"/>
            <w:vAlign w:val="center"/>
          </w:tcPr>
          <w:p w:rsidR="00B00E20" w:rsidRPr="007C46B1" w:rsidRDefault="00B00E20" w:rsidP="00E63276">
            <w:pPr>
              <w:pStyle w:val="normalTable"/>
            </w:pPr>
            <w:r w:rsidRPr="007C46B1">
              <w:t>frequenter of the mansions of determination,</w:t>
            </w:r>
            <w:r w:rsidRPr="007C46B1">
              <w:rPr>
                <w:rStyle w:val="FootnoteReference"/>
              </w:rPr>
              <w:footnoteReference w:id="242"/>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lastRenderedPageBreak/>
              <w:t xml:space="preserve">الْمُتَصَرِّفُ فِىْ فَلَكِ التَّدْبِيْرِ </w:t>
            </w:r>
          </w:p>
        </w:tc>
        <w:tc>
          <w:tcPr>
            <w:tcW w:w="2340" w:type="dxa"/>
            <w:vAlign w:val="center"/>
          </w:tcPr>
          <w:p w:rsidR="00B00E20" w:rsidRPr="00CB160F" w:rsidRDefault="00566B9E" w:rsidP="00DB451F">
            <w:pPr>
              <w:pStyle w:val="translit"/>
            </w:pPr>
            <w:r>
              <w:t>motasarrefo fee falaqit tadbeere</w:t>
            </w:r>
          </w:p>
        </w:tc>
        <w:tc>
          <w:tcPr>
            <w:tcW w:w="2233" w:type="dxa"/>
            <w:vAlign w:val="center"/>
          </w:tcPr>
          <w:p w:rsidR="00B00E20" w:rsidRPr="007C46B1" w:rsidRDefault="00B00E20" w:rsidP="00E63276">
            <w:pPr>
              <w:pStyle w:val="normalTable"/>
            </w:pPr>
            <w:r w:rsidRPr="007C46B1">
              <w:t>moving about in the sphere of governance!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اٰمَنْتُ بِمَنْ </w:t>
            </w:r>
          </w:p>
        </w:tc>
        <w:tc>
          <w:tcPr>
            <w:tcW w:w="2340" w:type="dxa"/>
            <w:vAlign w:val="center"/>
          </w:tcPr>
          <w:p w:rsidR="00B00E20" w:rsidRPr="00CB160F" w:rsidRDefault="00566B9E" w:rsidP="00DB451F">
            <w:pPr>
              <w:pStyle w:val="translit"/>
            </w:pPr>
            <w:r>
              <w:t>aamanto beman</w:t>
            </w:r>
          </w:p>
        </w:tc>
        <w:tc>
          <w:tcPr>
            <w:tcW w:w="2233" w:type="dxa"/>
            <w:vAlign w:val="center"/>
          </w:tcPr>
          <w:p w:rsidR="00B00E20" w:rsidRPr="007C46B1" w:rsidRDefault="00B00E20" w:rsidP="00E63276">
            <w:pPr>
              <w:pStyle w:val="normalTable"/>
            </w:pPr>
            <w:r w:rsidRPr="007C46B1">
              <w:t>I have faith in Him who</w:t>
            </w:r>
          </w:p>
        </w:tc>
      </w:tr>
      <w:tr w:rsidR="00B00E20" w:rsidTr="00E63276">
        <w:tc>
          <w:tcPr>
            <w:tcW w:w="3388" w:type="dxa"/>
            <w:tcMar>
              <w:left w:w="58" w:type="dxa"/>
              <w:right w:w="58" w:type="dxa"/>
            </w:tcMar>
          </w:tcPr>
          <w:p w:rsidR="00B00E20" w:rsidRPr="00C2099F" w:rsidRDefault="00566B9E" w:rsidP="00566B9E">
            <w:pPr>
              <w:pStyle w:val="arabic"/>
              <w:rPr>
                <w:rFonts w:hint="cs"/>
                <w:rtl/>
              </w:rPr>
            </w:pPr>
            <w:r>
              <w:rPr>
                <w:rtl/>
              </w:rPr>
              <w:t>نَوَّ</w:t>
            </w:r>
            <w:r w:rsidR="00B00E20" w:rsidRPr="00C2099F">
              <w:rPr>
                <w:rtl/>
              </w:rPr>
              <w:t>رَ</w:t>
            </w:r>
            <w:r>
              <w:rPr>
                <w:rFonts w:hint="cs"/>
                <w:rtl/>
              </w:rPr>
              <w:t xml:space="preserve"> </w:t>
            </w:r>
            <w:r w:rsidR="00B00E20" w:rsidRPr="00C2099F">
              <w:rPr>
                <w:rtl/>
              </w:rPr>
              <w:t>ب</w:t>
            </w:r>
            <w:r>
              <w:rPr>
                <w:rFonts w:hint="cs"/>
                <w:rtl/>
              </w:rPr>
              <w:t>ِ</w:t>
            </w:r>
            <w:r w:rsidR="00B00E20" w:rsidRPr="00C2099F">
              <w:rPr>
                <w:rtl/>
              </w:rPr>
              <w:t xml:space="preserve">كَ الظُّلَمَ </w:t>
            </w:r>
          </w:p>
        </w:tc>
        <w:tc>
          <w:tcPr>
            <w:tcW w:w="2340" w:type="dxa"/>
            <w:vAlign w:val="center"/>
          </w:tcPr>
          <w:p w:rsidR="00B00E20" w:rsidRPr="00566B9E" w:rsidRDefault="00566B9E" w:rsidP="00DB451F">
            <w:pPr>
              <w:pStyle w:val="translit"/>
              <w:rPr>
                <w:lang w:val="en-US"/>
              </w:rPr>
            </w:pPr>
            <w:r>
              <w:t>nawwara be</w:t>
            </w:r>
            <w:r>
              <w:rPr>
                <w:lang w:val="en-US"/>
              </w:rPr>
              <w:t>kaz zolama</w:t>
            </w:r>
          </w:p>
        </w:tc>
        <w:tc>
          <w:tcPr>
            <w:tcW w:w="2233" w:type="dxa"/>
            <w:vAlign w:val="center"/>
          </w:tcPr>
          <w:p w:rsidR="00B00E20" w:rsidRPr="007C46B1" w:rsidRDefault="00B00E20" w:rsidP="00E63276">
            <w:pPr>
              <w:pStyle w:val="normalTable"/>
            </w:pPr>
            <w:r w:rsidRPr="007C46B1">
              <w:t>lights up darknesses through thee,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اَوْضَحَ</w:t>
            </w:r>
            <w:r w:rsidRPr="00C2099F">
              <w:rPr>
                <w:rFonts w:hint="cs"/>
                <w:rtl/>
              </w:rPr>
              <w:t xml:space="preserve"> </w:t>
            </w:r>
            <w:r w:rsidRPr="00C2099F">
              <w:rPr>
                <w:rtl/>
              </w:rPr>
              <w:t xml:space="preserve">بِكَ الْبُهَمَ </w:t>
            </w:r>
          </w:p>
        </w:tc>
        <w:tc>
          <w:tcPr>
            <w:tcW w:w="2340" w:type="dxa"/>
            <w:vAlign w:val="center"/>
          </w:tcPr>
          <w:p w:rsidR="00B00E20" w:rsidRPr="00CB160F" w:rsidRDefault="00B27BCA" w:rsidP="00DB451F">
            <w:pPr>
              <w:pStyle w:val="translit"/>
            </w:pPr>
            <w:r>
              <w:t>wa aw-za-ha bekal bohama</w:t>
            </w:r>
          </w:p>
        </w:tc>
        <w:tc>
          <w:tcPr>
            <w:tcW w:w="2233" w:type="dxa"/>
            <w:vAlign w:val="center"/>
          </w:tcPr>
          <w:p w:rsidR="00B00E20" w:rsidRPr="007C46B1" w:rsidRDefault="00B00E20" w:rsidP="00E63276">
            <w:pPr>
              <w:pStyle w:val="normalTable"/>
            </w:pPr>
            <w:r w:rsidRPr="007C46B1">
              <w:t>illuminates jet-black shadows by thee,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جَعَلَكَ اٰيَةً مِّنْ اٰيَاتِ مُلْكِهٖ </w:t>
            </w:r>
          </w:p>
        </w:tc>
        <w:tc>
          <w:tcPr>
            <w:tcW w:w="2340" w:type="dxa"/>
            <w:vAlign w:val="center"/>
          </w:tcPr>
          <w:p w:rsidR="00B00E20" w:rsidRPr="00CB160F" w:rsidRDefault="00B27BCA" w:rsidP="00DB451F">
            <w:pPr>
              <w:pStyle w:val="translit"/>
            </w:pPr>
            <w:r>
              <w:t>wa ja-a</w:t>
            </w:r>
            <w:r w:rsidR="00144864">
              <w:t>’</w:t>
            </w:r>
            <w:r>
              <w:t>alaka aayatam min aayaate mulkehi</w:t>
            </w:r>
          </w:p>
        </w:tc>
        <w:tc>
          <w:tcPr>
            <w:tcW w:w="2233" w:type="dxa"/>
            <w:vAlign w:val="center"/>
          </w:tcPr>
          <w:p w:rsidR="00B00E20" w:rsidRPr="007C46B1" w:rsidRDefault="00B00E20" w:rsidP="00E63276">
            <w:pPr>
              <w:pStyle w:val="normalTable"/>
            </w:pPr>
            <w:r w:rsidRPr="007C46B1">
              <w:t>appointed thee one of the signs of His kingdom</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عَ</w:t>
            </w:r>
            <w:r w:rsidR="00294E69">
              <w:rPr>
                <w:rtl/>
              </w:rPr>
              <w:t>لَا</w:t>
            </w:r>
            <w:r w:rsidRPr="00C2099F">
              <w:rPr>
                <w:rtl/>
              </w:rPr>
              <w:t>مَةً مِنْ عَ</w:t>
            </w:r>
            <w:r w:rsidR="00294E69">
              <w:rPr>
                <w:rtl/>
              </w:rPr>
              <w:t>لَا</w:t>
            </w:r>
            <w:r w:rsidRPr="00C2099F">
              <w:rPr>
                <w:rtl/>
              </w:rPr>
              <w:t xml:space="preserve">مَاتِ سُلْطَانِهٖ </w:t>
            </w:r>
          </w:p>
        </w:tc>
        <w:tc>
          <w:tcPr>
            <w:tcW w:w="2340" w:type="dxa"/>
            <w:vAlign w:val="center"/>
          </w:tcPr>
          <w:p w:rsidR="00B00E20" w:rsidRPr="00CB160F" w:rsidRDefault="00B27BCA" w:rsidP="00DB451F">
            <w:pPr>
              <w:pStyle w:val="translit"/>
            </w:pPr>
            <w:r>
              <w:t>wa a</w:t>
            </w:r>
            <w:r w:rsidR="00144864">
              <w:t>’</w:t>
            </w:r>
            <w:r>
              <w:t>laamatan min a</w:t>
            </w:r>
            <w:r w:rsidR="00144864">
              <w:t>’</w:t>
            </w:r>
            <w:r>
              <w:t>laamaate sultaanehi</w:t>
            </w:r>
          </w:p>
        </w:tc>
        <w:tc>
          <w:tcPr>
            <w:tcW w:w="2233" w:type="dxa"/>
            <w:vAlign w:val="center"/>
          </w:tcPr>
          <w:p w:rsidR="00B00E20" w:rsidRPr="007C46B1" w:rsidRDefault="00B00E20" w:rsidP="00E63276">
            <w:pPr>
              <w:pStyle w:val="normalTable"/>
            </w:pPr>
            <w:r w:rsidRPr="007C46B1">
              <w:t>and one of the marks of His authority,</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وَامْتَهَنَكَ </w:t>
            </w:r>
          </w:p>
        </w:tc>
        <w:tc>
          <w:tcPr>
            <w:tcW w:w="2340" w:type="dxa"/>
            <w:vAlign w:val="center"/>
          </w:tcPr>
          <w:p w:rsidR="00B00E20" w:rsidRPr="00CB160F" w:rsidRDefault="00B27BCA" w:rsidP="00DB451F">
            <w:pPr>
              <w:pStyle w:val="translit"/>
            </w:pPr>
            <w:r>
              <w:t>wam-tahanaka</w:t>
            </w:r>
          </w:p>
        </w:tc>
        <w:tc>
          <w:tcPr>
            <w:tcW w:w="2233" w:type="dxa"/>
            <w:vAlign w:val="center"/>
          </w:tcPr>
          <w:p w:rsidR="00B00E20" w:rsidRPr="007C46B1" w:rsidRDefault="00B00E20" w:rsidP="00E63276">
            <w:pPr>
              <w:pStyle w:val="normalTable"/>
            </w:pPr>
            <w:r w:rsidRPr="007C46B1">
              <w:t>and humbled thee through</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بِالزِّيَادَةِ وَالنُّقْصَانِ </w:t>
            </w:r>
          </w:p>
        </w:tc>
        <w:tc>
          <w:tcPr>
            <w:tcW w:w="2340" w:type="dxa"/>
            <w:vAlign w:val="center"/>
          </w:tcPr>
          <w:p w:rsidR="00B00E20" w:rsidRPr="00CB160F" w:rsidRDefault="00B27BCA" w:rsidP="00DB451F">
            <w:pPr>
              <w:pStyle w:val="translit"/>
            </w:pPr>
            <w:r>
              <w:t>biz-zeyaadate wan-nuqsaane</w:t>
            </w:r>
          </w:p>
        </w:tc>
        <w:tc>
          <w:tcPr>
            <w:tcW w:w="2233" w:type="dxa"/>
            <w:vAlign w:val="center"/>
          </w:tcPr>
          <w:p w:rsidR="00B00E20" w:rsidRPr="007C46B1" w:rsidRDefault="00B00E20" w:rsidP="00E63276">
            <w:pPr>
              <w:pStyle w:val="normalTable"/>
            </w:pPr>
            <w:r w:rsidRPr="007C46B1">
              <w:t>increase and decrease,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الطُّلُوْعِ وَ الْاُفُوْلِ </w:t>
            </w:r>
          </w:p>
        </w:tc>
        <w:tc>
          <w:tcPr>
            <w:tcW w:w="2340" w:type="dxa"/>
            <w:vAlign w:val="center"/>
          </w:tcPr>
          <w:p w:rsidR="00B00E20" w:rsidRPr="00CB160F" w:rsidRDefault="00B27BCA" w:rsidP="00DB451F">
            <w:pPr>
              <w:pStyle w:val="translit"/>
            </w:pPr>
            <w:r>
              <w:t>wat-toloo-e</w:t>
            </w:r>
            <w:r w:rsidR="00144864">
              <w:t>’</w:t>
            </w:r>
            <w:r>
              <w:t xml:space="preserve"> wal-ofoole</w:t>
            </w:r>
          </w:p>
        </w:tc>
        <w:tc>
          <w:tcPr>
            <w:tcW w:w="2233" w:type="dxa"/>
            <w:vAlign w:val="center"/>
          </w:tcPr>
          <w:p w:rsidR="00B00E20" w:rsidRPr="007C46B1" w:rsidRDefault="00B00E20" w:rsidP="00E63276">
            <w:pPr>
              <w:pStyle w:val="normalTable"/>
            </w:pPr>
            <w:r w:rsidRPr="007C46B1">
              <w:t>rising and setting,</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الْاِنَارَةِ وَ الْك</w:t>
            </w:r>
            <w:r w:rsidRPr="00C2099F">
              <w:rPr>
                <w:rFonts w:hint="cs"/>
                <w:rtl/>
              </w:rPr>
              <w:t>ـ</w:t>
            </w:r>
            <w:r w:rsidRPr="00C2099F">
              <w:rPr>
                <w:rtl/>
              </w:rPr>
              <w:t xml:space="preserve">ُسُوْفِ </w:t>
            </w:r>
          </w:p>
        </w:tc>
        <w:tc>
          <w:tcPr>
            <w:tcW w:w="2340" w:type="dxa"/>
            <w:vAlign w:val="center"/>
          </w:tcPr>
          <w:p w:rsidR="00B00E20" w:rsidRPr="00CB160F" w:rsidRDefault="00B27BCA" w:rsidP="00DB451F">
            <w:pPr>
              <w:pStyle w:val="translit"/>
            </w:pPr>
            <w:r>
              <w:t>wal-enaarate wal-kosoofe</w:t>
            </w:r>
          </w:p>
        </w:tc>
        <w:tc>
          <w:tcPr>
            <w:tcW w:w="2233" w:type="dxa"/>
            <w:vAlign w:val="center"/>
          </w:tcPr>
          <w:p w:rsidR="00B00E20" w:rsidRPr="007C46B1" w:rsidRDefault="00B00E20" w:rsidP="00E63276">
            <w:pPr>
              <w:pStyle w:val="normalTable"/>
            </w:pPr>
            <w:r w:rsidRPr="007C46B1">
              <w:t>illumination and eclipse.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فِىْ ك</w:t>
            </w:r>
            <w:r w:rsidRPr="00C2099F">
              <w:rPr>
                <w:rFonts w:hint="cs"/>
                <w:rtl/>
              </w:rPr>
              <w:t>ـ</w:t>
            </w:r>
            <w:r w:rsidRPr="00C2099F">
              <w:rPr>
                <w:rtl/>
              </w:rPr>
              <w:t>ُلِّ ذٰلِكَ اَنْتَ لَه</w:t>
            </w:r>
            <w:r w:rsidRPr="00C2099F">
              <w:t></w:t>
            </w:r>
            <w:r w:rsidRPr="00C2099F">
              <w:rPr>
                <w:rtl/>
              </w:rPr>
              <w:t xml:space="preserve"> </w:t>
            </w:r>
          </w:p>
        </w:tc>
        <w:tc>
          <w:tcPr>
            <w:tcW w:w="2340" w:type="dxa"/>
            <w:vAlign w:val="center"/>
          </w:tcPr>
          <w:p w:rsidR="00B00E20" w:rsidRPr="00CB160F" w:rsidRDefault="00B27BCA" w:rsidP="00DB451F">
            <w:pPr>
              <w:pStyle w:val="translit"/>
            </w:pPr>
            <w:r>
              <w:t>fee kulle zaaleka anta lahu</w:t>
            </w:r>
          </w:p>
        </w:tc>
        <w:tc>
          <w:tcPr>
            <w:tcW w:w="2233" w:type="dxa"/>
            <w:vAlign w:val="center"/>
          </w:tcPr>
          <w:p w:rsidR="00B00E20" w:rsidRPr="007C46B1" w:rsidRDefault="00B00E20" w:rsidP="00E63276">
            <w:pPr>
              <w:pStyle w:val="normalTable"/>
            </w:pPr>
            <w:r w:rsidRPr="007C46B1">
              <w:t>In all of this thou art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مُطِيْعٌ وَ اِلٰى اِرَادَتِهٖ سَرِيْعٌ </w:t>
            </w:r>
          </w:p>
        </w:tc>
        <w:tc>
          <w:tcPr>
            <w:tcW w:w="2340" w:type="dxa"/>
            <w:vAlign w:val="center"/>
          </w:tcPr>
          <w:p w:rsidR="00B00E20" w:rsidRPr="00CB160F" w:rsidRDefault="00B27BCA" w:rsidP="00DB451F">
            <w:pPr>
              <w:pStyle w:val="translit"/>
            </w:pPr>
            <w:r>
              <w:t>motee-u</w:t>
            </w:r>
            <w:r w:rsidR="00144864">
              <w:t>’</w:t>
            </w:r>
            <w:r>
              <w:t>n wa elaa eraadatehi saree-u</w:t>
            </w:r>
            <w:r w:rsidR="00144864">
              <w:t>’</w:t>
            </w:r>
            <w:r>
              <w:t>n</w:t>
            </w:r>
          </w:p>
        </w:tc>
        <w:tc>
          <w:tcPr>
            <w:tcW w:w="2233" w:type="dxa"/>
            <w:vAlign w:val="center"/>
          </w:tcPr>
          <w:p w:rsidR="00B00E20" w:rsidRPr="007C46B1" w:rsidRDefault="00B00E20" w:rsidP="00E63276">
            <w:pPr>
              <w:pStyle w:val="normalTable"/>
            </w:pPr>
            <w:r w:rsidRPr="007C46B1">
              <w:t>obedient to Him, prompt toward His will.</w:t>
            </w:r>
          </w:p>
        </w:tc>
      </w:tr>
      <w:tr w:rsidR="00B00E20" w:rsidTr="00E63276">
        <w:tc>
          <w:tcPr>
            <w:tcW w:w="3388" w:type="dxa"/>
            <w:tcMar>
              <w:left w:w="58" w:type="dxa"/>
              <w:right w:w="58" w:type="dxa"/>
            </w:tcMar>
          </w:tcPr>
          <w:p w:rsidR="00B00E20" w:rsidRPr="00C2099F" w:rsidRDefault="00B00E20" w:rsidP="00B27BCA">
            <w:pPr>
              <w:pStyle w:val="arabic"/>
              <w:rPr>
                <w:rFonts w:hint="cs"/>
                <w:rtl/>
              </w:rPr>
            </w:pPr>
            <w:r w:rsidRPr="00C2099F">
              <w:rPr>
                <w:rtl/>
              </w:rPr>
              <w:t>سُ</w:t>
            </w:r>
            <w:r w:rsidR="00B27BCA">
              <w:rPr>
                <w:rFonts w:hint="cs"/>
                <w:rtl/>
              </w:rPr>
              <w:t>ب</w:t>
            </w:r>
            <w:r w:rsidRPr="00C2099F">
              <w:rPr>
                <w:rtl/>
              </w:rPr>
              <w:t>ْحَانَه</w:t>
            </w:r>
            <w:r w:rsidRPr="00C2099F">
              <w:t></w:t>
            </w:r>
            <w:r w:rsidRPr="00C2099F">
              <w:rPr>
                <w:rtl/>
              </w:rPr>
              <w:t xml:space="preserve"> </w:t>
            </w:r>
          </w:p>
        </w:tc>
        <w:tc>
          <w:tcPr>
            <w:tcW w:w="2340" w:type="dxa"/>
            <w:vAlign w:val="center"/>
          </w:tcPr>
          <w:p w:rsidR="00B00E20" w:rsidRPr="00CB160F" w:rsidRDefault="00B27BCA" w:rsidP="00DB451F">
            <w:pPr>
              <w:pStyle w:val="translit"/>
            </w:pPr>
            <w:r>
              <w:t>subhaanahu</w:t>
            </w:r>
          </w:p>
        </w:tc>
        <w:tc>
          <w:tcPr>
            <w:tcW w:w="2233" w:type="dxa"/>
            <w:vAlign w:val="center"/>
          </w:tcPr>
          <w:p w:rsidR="00B00E20" w:rsidRPr="007C46B1" w:rsidRDefault="00B00E20" w:rsidP="00E63276">
            <w:pPr>
              <w:pStyle w:val="normalTable"/>
            </w:pPr>
            <w:r w:rsidRPr="007C46B1">
              <w:t>Glory be to Him!</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مَآ اَعْجَبَ مَا دَبَّرَ فِىْ اَمْرِكَ </w:t>
            </w:r>
          </w:p>
        </w:tc>
        <w:tc>
          <w:tcPr>
            <w:tcW w:w="2340" w:type="dxa"/>
            <w:vAlign w:val="center"/>
          </w:tcPr>
          <w:p w:rsidR="00B00E20" w:rsidRPr="00CB160F" w:rsidRDefault="00B27BCA" w:rsidP="00DB451F">
            <w:pPr>
              <w:pStyle w:val="translit"/>
            </w:pPr>
            <w:r>
              <w:t>maaa a-a</w:t>
            </w:r>
            <w:r w:rsidR="00144864">
              <w:t>’</w:t>
            </w:r>
            <w:r>
              <w:t>jaba maa dabbara fee amreka</w:t>
            </w:r>
          </w:p>
        </w:tc>
        <w:tc>
          <w:tcPr>
            <w:tcW w:w="2233" w:type="dxa"/>
            <w:vAlign w:val="center"/>
          </w:tcPr>
          <w:p w:rsidR="00B00E20" w:rsidRPr="007C46B1" w:rsidRDefault="00B00E20" w:rsidP="00E63276">
            <w:pPr>
              <w:pStyle w:val="normalTable"/>
            </w:pPr>
            <w:r w:rsidRPr="007C46B1">
              <w:t>How wonderful is what He has arranged in thy situation!</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اَلْطَفَ مَا صَنَعَ فِىْ شَانِكَ </w:t>
            </w:r>
          </w:p>
        </w:tc>
        <w:tc>
          <w:tcPr>
            <w:tcW w:w="2340" w:type="dxa"/>
            <w:vAlign w:val="center"/>
          </w:tcPr>
          <w:p w:rsidR="00B00E20" w:rsidRPr="00CB160F" w:rsidRDefault="00B27BCA" w:rsidP="00DB451F">
            <w:pPr>
              <w:pStyle w:val="translit"/>
            </w:pPr>
            <w:r>
              <w:t>wa altafa maa sana-a</w:t>
            </w:r>
            <w:r w:rsidR="00144864">
              <w:t>’</w:t>
            </w:r>
            <w:r>
              <w:t xml:space="preserve"> fee saaneka</w:t>
            </w:r>
          </w:p>
        </w:tc>
        <w:tc>
          <w:tcPr>
            <w:tcW w:w="2233" w:type="dxa"/>
            <w:vAlign w:val="center"/>
          </w:tcPr>
          <w:p w:rsidR="00B00E20" w:rsidRPr="007C46B1" w:rsidRDefault="00B00E20" w:rsidP="00E63276">
            <w:pPr>
              <w:pStyle w:val="normalTable"/>
            </w:pPr>
            <w:r w:rsidRPr="007C46B1">
              <w:t>How subtle what He has made for thy task!</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lastRenderedPageBreak/>
              <w:t xml:space="preserve">جَعَلَكَ مِفْتَاحَ شَهْرٍ حَادِثٍ لِاَمْرٍ حَادِثٍ </w:t>
            </w:r>
          </w:p>
        </w:tc>
        <w:tc>
          <w:tcPr>
            <w:tcW w:w="2340" w:type="dxa"/>
            <w:vAlign w:val="center"/>
          </w:tcPr>
          <w:p w:rsidR="00B00E20" w:rsidRPr="00CB160F" w:rsidRDefault="00B27BCA" w:rsidP="00DB451F">
            <w:pPr>
              <w:pStyle w:val="translit"/>
            </w:pPr>
            <w:r>
              <w:t>ja-a</w:t>
            </w:r>
            <w:r w:rsidR="00144864">
              <w:t>’</w:t>
            </w:r>
            <w:r>
              <w:t>laka miftaaha shahrin haadesin le-amrin haadesin</w:t>
            </w:r>
          </w:p>
        </w:tc>
        <w:tc>
          <w:tcPr>
            <w:tcW w:w="2233" w:type="dxa"/>
            <w:vAlign w:val="center"/>
          </w:tcPr>
          <w:p w:rsidR="00B00E20" w:rsidRPr="007C46B1" w:rsidRDefault="00B00E20" w:rsidP="00E63276">
            <w:pPr>
              <w:pStyle w:val="normalTable"/>
            </w:pPr>
            <w:r w:rsidRPr="007C46B1">
              <w:t>He has made thee the key to a new month for a new situation.</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فَاَسْئَلُ اللهَ </w:t>
            </w:r>
          </w:p>
        </w:tc>
        <w:tc>
          <w:tcPr>
            <w:tcW w:w="2340" w:type="dxa"/>
            <w:vAlign w:val="center"/>
          </w:tcPr>
          <w:p w:rsidR="00B00E20" w:rsidRPr="00CB160F" w:rsidRDefault="00B27BCA" w:rsidP="00DB451F">
            <w:pPr>
              <w:pStyle w:val="translit"/>
            </w:pPr>
            <w:r>
              <w:t>fa-as-alul laaha</w:t>
            </w:r>
          </w:p>
        </w:tc>
        <w:tc>
          <w:tcPr>
            <w:tcW w:w="2233" w:type="dxa"/>
            <w:vAlign w:val="center"/>
          </w:tcPr>
          <w:p w:rsidR="00B00E20" w:rsidRPr="007C46B1" w:rsidRDefault="00B00E20" w:rsidP="00E63276">
            <w:pPr>
              <w:pStyle w:val="normalTable"/>
            </w:pPr>
            <w:r w:rsidRPr="007C46B1">
              <w:t xml:space="preserve">So I ask </w:t>
            </w:r>
            <w:r>
              <w:t>Allah</w:t>
            </w:r>
            <w:r w:rsidRPr="007C46B1">
              <w: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رَبِّىْ وَ رَبَّكَ </w:t>
            </w:r>
          </w:p>
        </w:tc>
        <w:tc>
          <w:tcPr>
            <w:tcW w:w="2340" w:type="dxa"/>
            <w:vAlign w:val="center"/>
          </w:tcPr>
          <w:p w:rsidR="00B00E20" w:rsidRPr="00CB160F" w:rsidRDefault="00B27BCA" w:rsidP="00DB451F">
            <w:pPr>
              <w:pStyle w:val="translit"/>
            </w:pPr>
            <w:r>
              <w:t>rabbee wa rabbaka</w:t>
            </w:r>
          </w:p>
        </w:tc>
        <w:tc>
          <w:tcPr>
            <w:tcW w:w="2233" w:type="dxa"/>
            <w:vAlign w:val="center"/>
          </w:tcPr>
          <w:p w:rsidR="00B00E20" w:rsidRPr="007C46B1" w:rsidRDefault="00B00E20" w:rsidP="00E63276">
            <w:pPr>
              <w:pStyle w:val="normalTable"/>
            </w:pPr>
            <w:r w:rsidRPr="007C46B1">
              <w:t>my Lord and thy Lord,</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خَالِقِىْ وَ خَالِقَكَ </w:t>
            </w:r>
          </w:p>
        </w:tc>
        <w:tc>
          <w:tcPr>
            <w:tcW w:w="2340" w:type="dxa"/>
            <w:vAlign w:val="center"/>
          </w:tcPr>
          <w:p w:rsidR="00B00E20" w:rsidRPr="00CB160F" w:rsidRDefault="00F1224C" w:rsidP="00DB451F">
            <w:pPr>
              <w:pStyle w:val="translit"/>
            </w:pPr>
            <w:r>
              <w:t>wa khaaleqee wa khaaleqaka</w:t>
            </w:r>
          </w:p>
        </w:tc>
        <w:tc>
          <w:tcPr>
            <w:tcW w:w="2233" w:type="dxa"/>
            <w:vAlign w:val="center"/>
          </w:tcPr>
          <w:p w:rsidR="00B00E20" w:rsidRPr="007C46B1" w:rsidRDefault="00B00E20" w:rsidP="00E63276">
            <w:pPr>
              <w:pStyle w:val="normalTable"/>
            </w:pPr>
            <w:r w:rsidRPr="007C46B1">
              <w:t>my Creator and thy Creator,</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مُقَدِّرِىْ وَ مُقَدِّرَكَ </w:t>
            </w:r>
          </w:p>
        </w:tc>
        <w:tc>
          <w:tcPr>
            <w:tcW w:w="2340" w:type="dxa"/>
            <w:vAlign w:val="center"/>
          </w:tcPr>
          <w:p w:rsidR="00B00E20" w:rsidRPr="00CB160F" w:rsidRDefault="00F1224C" w:rsidP="00DB451F">
            <w:pPr>
              <w:pStyle w:val="translit"/>
            </w:pPr>
            <w:r>
              <w:t>wa moqadderee wa moqadderaka</w:t>
            </w:r>
          </w:p>
        </w:tc>
        <w:tc>
          <w:tcPr>
            <w:tcW w:w="2233" w:type="dxa"/>
            <w:vAlign w:val="center"/>
          </w:tcPr>
          <w:p w:rsidR="00B00E20" w:rsidRPr="007C46B1" w:rsidRDefault="00B00E20" w:rsidP="00E63276">
            <w:pPr>
              <w:pStyle w:val="normalTable"/>
            </w:pPr>
            <w:r w:rsidRPr="007C46B1">
              <w:t>my Determiner and thy Determiner,</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مُصَوِّرِىْ وَ مُصَوِّرَكَ </w:t>
            </w:r>
          </w:p>
        </w:tc>
        <w:tc>
          <w:tcPr>
            <w:tcW w:w="2340" w:type="dxa"/>
            <w:vAlign w:val="center"/>
          </w:tcPr>
          <w:p w:rsidR="00B00E20" w:rsidRPr="00CB160F" w:rsidRDefault="00F1224C" w:rsidP="00DB451F">
            <w:pPr>
              <w:pStyle w:val="translit"/>
            </w:pPr>
            <w:r>
              <w:t>wa mosawweree wa mosawweraka</w:t>
            </w:r>
          </w:p>
        </w:tc>
        <w:tc>
          <w:tcPr>
            <w:tcW w:w="2233" w:type="dxa"/>
            <w:vAlign w:val="center"/>
          </w:tcPr>
          <w:p w:rsidR="00B00E20" w:rsidRPr="007C46B1" w:rsidRDefault="00B00E20" w:rsidP="00E63276">
            <w:pPr>
              <w:pStyle w:val="normalTable"/>
            </w:pPr>
            <w:r w:rsidRPr="007C46B1">
              <w:t>my Form-giver and thy Form-giver,</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اَنْ يُصَلِّىَ عَلٰى مُحَمَّدٍ وَ اٰلِهٖ </w:t>
            </w:r>
          </w:p>
        </w:tc>
        <w:tc>
          <w:tcPr>
            <w:tcW w:w="2340" w:type="dxa"/>
            <w:vAlign w:val="center"/>
          </w:tcPr>
          <w:p w:rsidR="00B00E20" w:rsidRPr="00CB160F" w:rsidRDefault="00F1224C" w:rsidP="00DB451F">
            <w:pPr>
              <w:pStyle w:val="translit"/>
            </w:pPr>
            <w:r>
              <w:t>an tosalleya a</w:t>
            </w:r>
            <w:r w:rsidR="00144864">
              <w:t>’</w:t>
            </w:r>
            <w:r>
              <w:t>laa mohammadin wa aalehi</w:t>
            </w:r>
          </w:p>
        </w:tc>
        <w:tc>
          <w:tcPr>
            <w:tcW w:w="2233" w:type="dxa"/>
            <w:vAlign w:val="center"/>
          </w:tcPr>
          <w:p w:rsidR="00B00E20" w:rsidRPr="007C46B1" w:rsidRDefault="00B00E20" w:rsidP="00E63276">
            <w:pPr>
              <w:pStyle w:val="normalTable"/>
            </w:pPr>
            <w:r w:rsidRPr="007C46B1">
              <w:t>that He bless Muhammad and his Household</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اَنْ يَّجْعَلَكَ هِ</w:t>
            </w:r>
            <w:r w:rsidR="00294E69">
              <w:rPr>
                <w:rtl/>
              </w:rPr>
              <w:t>لَا</w:t>
            </w:r>
            <w:r w:rsidRPr="00C2099F">
              <w:rPr>
                <w:rtl/>
              </w:rPr>
              <w:t xml:space="preserve">لَ </w:t>
            </w:r>
          </w:p>
        </w:tc>
        <w:tc>
          <w:tcPr>
            <w:tcW w:w="2340" w:type="dxa"/>
            <w:vAlign w:val="center"/>
          </w:tcPr>
          <w:p w:rsidR="00B00E20" w:rsidRPr="00CB160F" w:rsidRDefault="00F1224C" w:rsidP="00DB451F">
            <w:pPr>
              <w:pStyle w:val="translit"/>
            </w:pPr>
            <w:r>
              <w:t>wa ayn yaj-a</w:t>
            </w:r>
            <w:r w:rsidR="00144864">
              <w:t>’</w:t>
            </w:r>
            <w:r>
              <w:t>laka helaala</w:t>
            </w:r>
          </w:p>
        </w:tc>
        <w:tc>
          <w:tcPr>
            <w:tcW w:w="2233" w:type="dxa"/>
            <w:vAlign w:val="center"/>
          </w:tcPr>
          <w:p w:rsidR="00B00E20" w:rsidRPr="007C46B1" w:rsidRDefault="00B00E20" w:rsidP="00E63276">
            <w:pPr>
              <w:pStyle w:val="normalTable"/>
            </w:pPr>
            <w:r w:rsidRPr="007C46B1">
              <w:t>and appoint thee a crescent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بَرَكَةٍ </w:t>
            </w:r>
            <w:r w:rsidR="00372559">
              <w:rPr>
                <w:rtl/>
              </w:rPr>
              <w:t>لَا</w:t>
            </w:r>
            <w:r w:rsidRPr="00C2099F">
              <w:rPr>
                <w:rtl/>
              </w:rPr>
              <w:t xml:space="preserve"> تَمْحَقُهَا الْاَيَّامُ </w:t>
            </w:r>
          </w:p>
        </w:tc>
        <w:tc>
          <w:tcPr>
            <w:tcW w:w="2340" w:type="dxa"/>
            <w:vAlign w:val="center"/>
          </w:tcPr>
          <w:p w:rsidR="00B00E20" w:rsidRPr="00CB160F" w:rsidRDefault="00F1224C" w:rsidP="00DB451F">
            <w:pPr>
              <w:pStyle w:val="translit"/>
            </w:pPr>
            <w:r>
              <w:t>barakatin laa tamhaqohal ayyaamo</w:t>
            </w:r>
          </w:p>
        </w:tc>
        <w:tc>
          <w:tcPr>
            <w:tcW w:w="2233" w:type="dxa"/>
            <w:vAlign w:val="center"/>
          </w:tcPr>
          <w:p w:rsidR="00B00E20" w:rsidRPr="007C46B1" w:rsidRDefault="00B00E20" w:rsidP="00E63276">
            <w:pPr>
              <w:pStyle w:val="normalTable"/>
            </w:pPr>
            <w:r w:rsidRPr="007C46B1">
              <w:t>of blessings not effaced by days</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طَهَارَةٍ </w:t>
            </w:r>
            <w:r w:rsidR="00372559">
              <w:rPr>
                <w:rtl/>
              </w:rPr>
              <w:t>لَا</w:t>
            </w:r>
            <w:r w:rsidRPr="00C2099F">
              <w:rPr>
                <w:rtl/>
              </w:rPr>
              <w:t xml:space="preserve"> تُدَلِّسُهَا الْاٰثَام</w:t>
            </w:r>
            <w:r w:rsidRPr="00C2099F">
              <w:rPr>
                <w:rFonts w:hint="cs"/>
                <w:rtl/>
              </w:rPr>
              <w:t>ُ</w:t>
            </w:r>
          </w:p>
        </w:tc>
        <w:tc>
          <w:tcPr>
            <w:tcW w:w="2340" w:type="dxa"/>
            <w:vAlign w:val="center"/>
          </w:tcPr>
          <w:p w:rsidR="00B00E20" w:rsidRPr="00F1224C" w:rsidRDefault="00F1224C" w:rsidP="00DB451F">
            <w:pPr>
              <w:pStyle w:val="translit"/>
              <w:rPr>
                <w:lang w:val="en-US"/>
              </w:rPr>
            </w:pPr>
            <w:r>
              <w:t>wa ta-haaratin</w:t>
            </w:r>
            <w:r>
              <w:rPr>
                <w:lang w:val="en-US"/>
              </w:rPr>
              <w:t xml:space="preserve"> laa todallesohal aasaamo</w:t>
            </w:r>
          </w:p>
        </w:tc>
        <w:tc>
          <w:tcPr>
            <w:tcW w:w="2233" w:type="dxa"/>
            <w:vAlign w:val="center"/>
          </w:tcPr>
          <w:p w:rsidR="00B00E20" w:rsidRPr="007C46B1" w:rsidRDefault="00B00E20" w:rsidP="00E63276">
            <w:pPr>
              <w:pStyle w:val="normalTable"/>
            </w:pPr>
            <w:r w:rsidRPr="007C46B1">
              <w:t>and of purity not defiled by sins;</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هِ</w:t>
            </w:r>
            <w:r w:rsidR="00294E69">
              <w:rPr>
                <w:rtl/>
              </w:rPr>
              <w:t>لَا</w:t>
            </w:r>
            <w:r w:rsidRPr="00C2099F">
              <w:rPr>
                <w:rtl/>
              </w:rPr>
              <w:t xml:space="preserve">لَ اَمْنٍ مِنَ الْاٰفَاتِ </w:t>
            </w:r>
          </w:p>
        </w:tc>
        <w:tc>
          <w:tcPr>
            <w:tcW w:w="2340" w:type="dxa"/>
            <w:vAlign w:val="center"/>
          </w:tcPr>
          <w:p w:rsidR="00B00E20" w:rsidRPr="00CB160F" w:rsidRDefault="00F1224C" w:rsidP="00DB451F">
            <w:pPr>
              <w:pStyle w:val="translit"/>
            </w:pPr>
            <w:r>
              <w:t>helaala amnin menal aafaate</w:t>
            </w:r>
          </w:p>
        </w:tc>
        <w:tc>
          <w:tcPr>
            <w:tcW w:w="2233" w:type="dxa"/>
            <w:vAlign w:val="center"/>
          </w:tcPr>
          <w:p w:rsidR="00B00E20" w:rsidRPr="007C46B1" w:rsidRDefault="00B00E20" w:rsidP="00E63276">
            <w:pPr>
              <w:pStyle w:val="normalTable"/>
            </w:pPr>
            <w:r w:rsidRPr="007C46B1">
              <w:t>a crescent of security from blights</w:t>
            </w:r>
          </w:p>
        </w:tc>
      </w:tr>
      <w:tr w:rsidR="00B00E20" w:rsidTr="00E63276">
        <w:tc>
          <w:tcPr>
            <w:tcW w:w="3388" w:type="dxa"/>
            <w:tcMar>
              <w:left w:w="58" w:type="dxa"/>
              <w:right w:w="58" w:type="dxa"/>
            </w:tcMar>
          </w:tcPr>
          <w:p w:rsidR="00B00E20" w:rsidRPr="00C2099F" w:rsidRDefault="00B00E20" w:rsidP="00F1224C">
            <w:pPr>
              <w:pStyle w:val="arabic"/>
              <w:rPr>
                <w:rFonts w:hint="cs"/>
                <w:rtl/>
              </w:rPr>
            </w:pPr>
            <w:r w:rsidRPr="00C2099F">
              <w:rPr>
                <w:rtl/>
              </w:rPr>
              <w:t>وَ سَ</w:t>
            </w:r>
            <w:r w:rsidR="00294E69">
              <w:rPr>
                <w:rtl/>
              </w:rPr>
              <w:t>لَا</w:t>
            </w:r>
            <w:r w:rsidRPr="00C2099F">
              <w:rPr>
                <w:rtl/>
              </w:rPr>
              <w:t>مَةٍ مِّنَ السَّيِّئٰا</w:t>
            </w:r>
            <w:r w:rsidR="00F1224C">
              <w:rPr>
                <w:rFonts w:hint="cs"/>
                <w:rtl/>
              </w:rPr>
              <w:t>ت</w:t>
            </w:r>
            <w:r w:rsidRPr="00C2099F">
              <w:rPr>
                <w:rtl/>
              </w:rPr>
              <w:t xml:space="preserve">ِ </w:t>
            </w:r>
          </w:p>
        </w:tc>
        <w:tc>
          <w:tcPr>
            <w:tcW w:w="2340" w:type="dxa"/>
            <w:vAlign w:val="center"/>
          </w:tcPr>
          <w:p w:rsidR="00B00E20" w:rsidRPr="00CB160F" w:rsidRDefault="00F1224C" w:rsidP="00DB451F">
            <w:pPr>
              <w:pStyle w:val="translit"/>
            </w:pPr>
            <w:r>
              <w:t>wa salaamatam menas sayye-aate</w:t>
            </w:r>
          </w:p>
        </w:tc>
        <w:tc>
          <w:tcPr>
            <w:tcW w:w="2233" w:type="dxa"/>
            <w:vAlign w:val="center"/>
          </w:tcPr>
          <w:p w:rsidR="00B00E20" w:rsidRPr="007C46B1" w:rsidRDefault="00B00E20" w:rsidP="00E63276">
            <w:pPr>
              <w:pStyle w:val="normalTable"/>
            </w:pPr>
            <w:r w:rsidRPr="007C46B1">
              <w:t>and of safety from evil deeds; a crescent of</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هِ</w:t>
            </w:r>
            <w:r w:rsidR="00294E69">
              <w:rPr>
                <w:rtl/>
              </w:rPr>
              <w:t>لَا</w:t>
            </w:r>
            <w:r w:rsidRPr="00C2099F">
              <w:rPr>
                <w:rtl/>
              </w:rPr>
              <w:t xml:space="preserve">لَ سَعْدٍ </w:t>
            </w:r>
            <w:r w:rsidR="00372559">
              <w:rPr>
                <w:rtl/>
              </w:rPr>
              <w:t>لَا</w:t>
            </w:r>
            <w:r w:rsidRPr="00C2099F">
              <w:rPr>
                <w:rtl/>
              </w:rPr>
              <w:t xml:space="preserve"> نَحْسٍ فِيْهِ </w:t>
            </w:r>
          </w:p>
        </w:tc>
        <w:tc>
          <w:tcPr>
            <w:tcW w:w="2340" w:type="dxa"/>
            <w:vAlign w:val="center"/>
          </w:tcPr>
          <w:p w:rsidR="00B00E20" w:rsidRPr="00F1224C" w:rsidRDefault="00F1224C" w:rsidP="00DB451F">
            <w:pPr>
              <w:pStyle w:val="translit"/>
              <w:rPr>
                <w:lang w:val="en-US"/>
              </w:rPr>
            </w:pPr>
            <w:r>
              <w:rPr>
                <w:lang w:val="en-US"/>
              </w:rPr>
              <w:t>helaala sa</w:t>
            </w:r>
            <w:r w:rsidR="00144864">
              <w:rPr>
                <w:lang w:val="en-US"/>
              </w:rPr>
              <w:t>’</w:t>
            </w:r>
            <w:r>
              <w:rPr>
                <w:lang w:val="en-US"/>
              </w:rPr>
              <w:t>din laa nah-sin feehe</w:t>
            </w:r>
          </w:p>
        </w:tc>
        <w:tc>
          <w:tcPr>
            <w:tcW w:w="2233" w:type="dxa"/>
            <w:vAlign w:val="center"/>
          </w:tcPr>
          <w:p w:rsidR="00B00E20" w:rsidRPr="007C46B1" w:rsidRDefault="00B00E20" w:rsidP="00E63276">
            <w:pPr>
              <w:pStyle w:val="normalTable"/>
            </w:pPr>
            <w:r w:rsidRPr="007C46B1">
              <w:t>auspiciousness containing no misfortune,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يُمْنٍ </w:t>
            </w:r>
            <w:r w:rsidR="00372559">
              <w:rPr>
                <w:rtl/>
              </w:rPr>
              <w:t>لَا</w:t>
            </w:r>
            <w:r w:rsidRPr="00C2099F">
              <w:rPr>
                <w:rtl/>
              </w:rPr>
              <w:t xml:space="preserve"> نَكَدَ مَعَه</w:t>
            </w:r>
            <w:r w:rsidRPr="00C2099F">
              <w:t></w:t>
            </w:r>
            <w:r w:rsidRPr="00C2099F">
              <w:rPr>
                <w:rtl/>
              </w:rPr>
              <w:t xml:space="preserve"> </w:t>
            </w:r>
          </w:p>
        </w:tc>
        <w:tc>
          <w:tcPr>
            <w:tcW w:w="2340" w:type="dxa"/>
            <w:vAlign w:val="center"/>
          </w:tcPr>
          <w:p w:rsidR="00B00E20" w:rsidRPr="00CB160F" w:rsidRDefault="00F1224C" w:rsidP="00DB451F">
            <w:pPr>
              <w:pStyle w:val="translit"/>
            </w:pPr>
            <w:r>
              <w:t>wa yumnin laa nakada ma-a</w:t>
            </w:r>
            <w:r w:rsidR="00144864">
              <w:t>’</w:t>
            </w:r>
            <w:r>
              <w:t>hu</w:t>
            </w:r>
          </w:p>
        </w:tc>
        <w:tc>
          <w:tcPr>
            <w:tcW w:w="2233" w:type="dxa"/>
            <w:vAlign w:val="center"/>
          </w:tcPr>
          <w:p w:rsidR="00B00E20" w:rsidRPr="007C46B1" w:rsidRDefault="00B00E20" w:rsidP="00E63276">
            <w:pPr>
              <w:pStyle w:val="normalTable"/>
            </w:pPr>
            <w:r w:rsidRPr="007C46B1">
              <w:t>of prosperity accompanied by no adversity,</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lastRenderedPageBreak/>
              <w:t xml:space="preserve">وَ يُسْرٍ </w:t>
            </w:r>
            <w:r w:rsidR="00372559">
              <w:rPr>
                <w:rtl/>
              </w:rPr>
              <w:t>لَا</w:t>
            </w:r>
            <w:r w:rsidRPr="00C2099F">
              <w:rPr>
                <w:rtl/>
              </w:rPr>
              <w:t xml:space="preserve"> يُمَازِجُه</w:t>
            </w:r>
            <w:r w:rsidRPr="00C2099F">
              <w:t></w:t>
            </w:r>
            <w:r w:rsidRPr="00C2099F">
              <w:rPr>
                <w:rtl/>
              </w:rPr>
              <w:t xml:space="preserve"> عُسْرٍ </w:t>
            </w:r>
          </w:p>
        </w:tc>
        <w:tc>
          <w:tcPr>
            <w:tcW w:w="2340" w:type="dxa"/>
            <w:vAlign w:val="center"/>
          </w:tcPr>
          <w:p w:rsidR="00B00E20" w:rsidRPr="00CB160F" w:rsidRDefault="00F1224C" w:rsidP="00DB451F">
            <w:pPr>
              <w:pStyle w:val="translit"/>
            </w:pPr>
            <w:r>
              <w:t>wa yusrin laa yomaaze-johu u</w:t>
            </w:r>
            <w:r w:rsidR="00144864">
              <w:t>’</w:t>
            </w:r>
            <w:r>
              <w:t>srin</w:t>
            </w:r>
          </w:p>
        </w:tc>
        <w:tc>
          <w:tcPr>
            <w:tcW w:w="2233" w:type="dxa"/>
            <w:vAlign w:val="center"/>
          </w:tcPr>
          <w:p w:rsidR="00B00E20" w:rsidRPr="007C46B1" w:rsidRDefault="00B00E20" w:rsidP="00E63276">
            <w:pPr>
              <w:pStyle w:val="normalTable"/>
            </w:pPr>
            <w:r w:rsidRPr="007C46B1">
              <w:t>of ease not mixed with difficulty,</w:t>
            </w:r>
          </w:p>
        </w:tc>
      </w:tr>
      <w:tr w:rsidR="00B00E20" w:rsidTr="00E63276">
        <w:tc>
          <w:tcPr>
            <w:tcW w:w="3388" w:type="dxa"/>
            <w:tcMar>
              <w:left w:w="58" w:type="dxa"/>
              <w:right w:w="58" w:type="dxa"/>
            </w:tcMar>
          </w:tcPr>
          <w:p w:rsidR="00B00E20" w:rsidRPr="00C2099F" w:rsidRDefault="00F1224C" w:rsidP="00B00E20">
            <w:pPr>
              <w:pStyle w:val="arabic"/>
              <w:rPr>
                <w:rFonts w:hint="cs"/>
                <w:rtl/>
              </w:rPr>
            </w:pPr>
            <w:r>
              <w:rPr>
                <w:rtl/>
              </w:rPr>
              <w:t>وَ خَيْر</w:t>
            </w:r>
            <w:r>
              <w:rPr>
                <w:rFonts w:hint="cs"/>
                <w:rtl/>
              </w:rPr>
              <w:t>ٍ</w:t>
            </w:r>
            <w:r w:rsidR="00B00E20" w:rsidRPr="00C2099F">
              <w:rPr>
                <w:rtl/>
              </w:rPr>
              <w:t xml:space="preserve"> </w:t>
            </w:r>
            <w:r w:rsidR="00372559">
              <w:rPr>
                <w:rtl/>
              </w:rPr>
              <w:t>لَا</w:t>
            </w:r>
            <w:r w:rsidR="00B00E20" w:rsidRPr="00C2099F">
              <w:rPr>
                <w:rtl/>
              </w:rPr>
              <w:t xml:space="preserve"> يَشُوْبُه</w:t>
            </w:r>
            <w:r w:rsidR="00B00E20" w:rsidRPr="00C2099F">
              <w:t></w:t>
            </w:r>
            <w:r w:rsidR="00B00E20" w:rsidRPr="00C2099F">
              <w:rPr>
                <w:rtl/>
              </w:rPr>
              <w:t xml:space="preserve"> شَرٌّ</w:t>
            </w:r>
            <w:r w:rsidR="00B00E20" w:rsidRPr="00C2099F">
              <w:rPr>
                <w:rFonts w:hint="cs"/>
                <w:rtl/>
              </w:rPr>
              <w:t xml:space="preserve"> </w:t>
            </w:r>
          </w:p>
        </w:tc>
        <w:tc>
          <w:tcPr>
            <w:tcW w:w="2340" w:type="dxa"/>
            <w:vAlign w:val="center"/>
          </w:tcPr>
          <w:p w:rsidR="00B00E20" w:rsidRPr="00F1224C" w:rsidRDefault="00F1224C" w:rsidP="00DB451F">
            <w:pPr>
              <w:pStyle w:val="translit"/>
              <w:rPr>
                <w:lang w:val="en-US"/>
              </w:rPr>
            </w:pPr>
            <w:r>
              <w:t xml:space="preserve">wa khayrin laa </w:t>
            </w:r>
            <w:r>
              <w:rPr>
                <w:lang w:val="en-US"/>
              </w:rPr>
              <w:t>yashoobohu sharrun</w:t>
            </w:r>
          </w:p>
        </w:tc>
        <w:tc>
          <w:tcPr>
            <w:tcW w:w="2233" w:type="dxa"/>
            <w:vAlign w:val="center"/>
          </w:tcPr>
          <w:p w:rsidR="00B00E20" w:rsidRPr="007C46B1" w:rsidRDefault="00B00E20" w:rsidP="00E63276">
            <w:pPr>
              <w:pStyle w:val="normalTable"/>
            </w:pPr>
            <w:r w:rsidRPr="007C46B1">
              <w:t>of good unstained by evil; a crescent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هِ</w:t>
            </w:r>
            <w:r w:rsidR="00294E69">
              <w:rPr>
                <w:rtl/>
              </w:rPr>
              <w:t>لَا</w:t>
            </w:r>
            <w:r w:rsidRPr="00C2099F">
              <w:rPr>
                <w:rtl/>
              </w:rPr>
              <w:t xml:space="preserve">لَ اَمْنٍ وَ اِيْمَانٍ </w:t>
            </w:r>
          </w:p>
        </w:tc>
        <w:tc>
          <w:tcPr>
            <w:tcW w:w="2340" w:type="dxa"/>
            <w:vAlign w:val="center"/>
          </w:tcPr>
          <w:p w:rsidR="00B00E20" w:rsidRPr="00CB160F" w:rsidRDefault="00F1224C" w:rsidP="00DB451F">
            <w:pPr>
              <w:pStyle w:val="translit"/>
            </w:pPr>
            <w:r>
              <w:t>helaala amnin wa eemaanin</w:t>
            </w:r>
          </w:p>
        </w:tc>
        <w:tc>
          <w:tcPr>
            <w:tcW w:w="2233" w:type="dxa"/>
            <w:vAlign w:val="center"/>
          </w:tcPr>
          <w:p w:rsidR="00B00E20" w:rsidRPr="007C46B1" w:rsidRDefault="00B00E20" w:rsidP="00E63276">
            <w:pPr>
              <w:pStyle w:val="normalTable"/>
            </w:pPr>
            <w:r w:rsidRPr="007C46B1">
              <w:t>of security and faith,</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نِعْمَةٍ وَ اِحْسَانٍ </w:t>
            </w:r>
          </w:p>
        </w:tc>
        <w:tc>
          <w:tcPr>
            <w:tcW w:w="2340" w:type="dxa"/>
            <w:vAlign w:val="center"/>
          </w:tcPr>
          <w:p w:rsidR="00B00E20" w:rsidRPr="00CB160F" w:rsidRDefault="00F1224C" w:rsidP="00DB451F">
            <w:pPr>
              <w:pStyle w:val="translit"/>
            </w:pPr>
            <w:r>
              <w:t>wa ne</w:t>
            </w:r>
            <w:r w:rsidR="00144864">
              <w:t>’</w:t>
            </w:r>
            <w:r>
              <w:t>matin wa ehsaanin</w:t>
            </w:r>
          </w:p>
        </w:tc>
        <w:tc>
          <w:tcPr>
            <w:tcW w:w="2233" w:type="dxa"/>
            <w:vAlign w:val="center"/>
          </w:tcPr>
          <w:p w:rsidR="00B00E20" w:rsidRPr="007C46B1" w:rsidRDefault="00B00E20" w:rsidP="00E63276">
            <w:pPr>
              <w:pStyle w:val="normalTable"/>
            </w:pPr>
            <w:r w:rsidRPr="007C46B1">
              <w:t>favour and good-doing,</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سَ</w:t>
            </w:r>
            <w:r w:rsidR="00294E69">
              <w:rPr>
                <w:rtl/>
              </w:rPr>
              <w:t>لَا</w:t>
            </w:r>
            <w:r w:rsidRPr="00C2099F">
              <w:rPr>
                <w:rtl/>
              </w:rPr>
              <w:t>مَةٍ وَ اِسْ</w:t>
            </w:r>
            <w:r w:rsidR="00294E69">
              <w:rPr>
                <w:rtl/>
              </w:rPr>
              <w:t>لَا</w:t>
            </w:r>
            <w:r w:rsidRPr="00C2099F">
              <w:rPr>
                <w:rtl/>
              </w:rPr>
              <w:t xml:space="preserve">مٍ </w:t>
            </w:r>
          </w:p>
        </w:tc>
        <w:tc>
          <w:tcPr>
            <w:tcW w:w="2340" w:type="dxa"/>
            <w:vAlign w:val="center"/>
          </w:tcPr>
          <w:p w:rsidR="00B00E20" w:rsidRPr="00CB160F" w:rsidRDefault="00F1224C" w:rsidP="00DB451F">
            <w:pPr>
              <w:pStyle w:val="translit"/>
            </w:pPr>
            <w:r>
              <w:t>wa salaamatin wa islaamin</w:t>
            </w:r>
          </w:p>
        </w:tc>
        <w:tc>
          <w:tcPr>
            <w:tcW w:w="2233" w:type="dxa"/>
            <w:vAlign w:val="center"/>
          </w:tcPr>
          <w:p w:rsidR="00B00E20" w:rsidRPr="007C46B1" w:rsidRDefault="00B00E20" w:rsidP="00E63276">
            <w:pPr>
              <w:pStyle w:val="normalTable"/>
            </w:pPr>
            <w:r w:rsidRPr="007C46B1">
              <w:t>safety and submission!</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اَللّٰهُمَّ صَلِّ عَلٰى مُحَمَّدٍ وَ اٰلِهٖ </w:t>
            </w:r>
          </w:p>
        </w:tc>
        <w:tc>
          <w:tcPr>
            <w:tcW w:w="2340" w:type="dxa"/>
            <w:vAlign w:val="center"/>
          </w:tcPr>
          <w:p w:rsidR="00B00E20" w:rsidRPr="00CB160F" w:rsidRDefault="00F1224C" w:rsidP="00DB451F">
            <w:pPr>
              <w:pStyle w:val="translit"/>
            </w:pPr>
            <w:r>
              <w:t>allaahumma salle a</w:t>
            </w:r>
            <w:r w:rsidR="00144864">
              <w:t>’</w:t>
            </w:r>
            <w:r>
              <w:t>laa mohammadin wa aalehi</w:t>
            </w:r>
          </w:p>
        </w:tc>
        <w:tc>
          <w:tcPr>
            <w:tcW w:w="2233" w:type="dxa"/>
            <w:vAlign w:val="center"/>
          </w:tcPr>
          <w:p w:rsidR="00B00E20" w:rsidRPr="007C46B1" w:rsidRDefault="00B00E20" w:rsidP="00E63276">
            <w:pPr>
              <w:pStyle w:val="normalTable"/>
            </w:pPr>
            <w:r w:rsidRPr="007C46B1">
              <w:t xml:space="preserve">O </w:t>
            </w:r>
            <w:r>
              <w:t>Allah</w:t>
            </w:r>
            <w:r w:rsidRPr="007C46B1">
              <w:t>, bless Muhammad and his Household,</w:t>
            </w:r>
          </w:p>
        </w:tc>
      </w:tr>
      <w:tr w:rsidR="00B00E20" w:rsidTr="00E63276">
        <w:tc>
          <w:tcPr>
            <w:tcW w:w="3388" w:type="dxa"/>
            <w:tcMar>
              <w:left w:w="58" w:type="dxa"/>
              <w:right w:w="58" w:type="dxa"/>
            </w:tcMar>
          </w:tcPr>
          <w:p w:rsidR="00B00E20" w:rsidRPr="00C2099F" w:rsidRDefault="00B00E20" w:rsidP="00F1224C">
            <w:pPr>
              <w:pStyle w:val="arabic"/>
              <w:rPr>
                <w:rFonts w:hint="cs"/>
                <w:rtl/>
              </w:rPr>
            </w:pPr>
            <w:r w:rsidRPr="00C2099F">
              <w:rPr>
                <w:rtl/>
              </w:rPr>
              <w:t>وَ اج</w:t>
            </w:r>
            <w:r w:rsidR="00F1224C">
              <w:rPr>
                <w:rFonts w:hint="cs"/>
                <w:rtl/>
              </w:rPr>
              <w:t>ْ</w:t>
            </w:r>
            <w:r w:rsidRPr="00C2099F">
              <w:rPr>
                <w:rtl/>
              </w:rPr>
              <w:t xml:space="preserve">عَلْنَا مِنْ </w:t>
            </w:r>
          </w:p>
        </w:tc>
        <w:tc>
          <w:tcPr>
            <w:tcW w:w="2340" w:type="dxa"/>
            <w:vAlign w:val="center"/>
          </w:tcPr>
          <w:p w:rsidR="00B00E20" w:rsidRPr="00F1224C" w:rsidRDefault="00F1224C" w:rsidP="00DB451F">
            <w:pPr>
              <w:pStyle w:val="translit"/>
              <w:rPr>
                <w:lang w:val="en-US"/>
              </w:rPr>
            </w:pPr>
            <w:r>
              <w:t>wa</w:t>
            </w:r>
            <w:r>
              <w:rPr>
                <w:lang w:val="en-US"/>
              </w:rPr>
              <w:t>j-a</w:t>
            </w:r>
            <w:r w:rsidR="00144864">
              <w:rPr>
                <w:lang w:val="en-US"/>
              </w:rPr>
              <w:t>’</w:t>
            </w:r>
            <w:r>
              <w:rPr>
                <w:lang w:val="en-US"/>
              </w:rPr>
              <w:t>lnaa min</w:t>
            </w:r>
          </w:p>
        </w:tc>
        <w:tc>
          <w:tcPr>
            <w:tcW w:w="2233" w:type="dxa"/>
            <w:vAlign w:val="center"/>
          </w:tcPr>
          <w:p w:rsidR="00B00E20" w:rsidRPr="007C46B1" w:rsidRDefault="00B00E20" w:rsidP="00E63276">
            <w:pPr>
              <w:pStyle w:val="normalTable"/>
            </w:pPr>
            <w:r w:rsidRPr="007C46B1">
              <w:t>place us among</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اَرْضٰى مَنْ طَلَعَ عَلَيْهِ </w:t>
            </w:r>
          </w:p>
        </w:tc>
        <w:tc>
          <w:tcPr>
            <w:tcW w:w="2340" w:type="dxa"/>
            <w:vAlign w:val="center"/>
          </w:tcPr>
          <w:p w:rsidR="00B00E20" w:rsidRPr="00CB160F" w:rsidRDefault="00F1224C" w:rsidP="00DB451F">
            <w:pPr>
              <w:pStyle w:val="translit"/>
            </w:pPr>
            <w:r>
              <w:t>arzaa man tala-a</w:t>
            </w:r>
            <w:r w:rsidR="00144864">
              <w:t>’</w:t>
            </w:r>
            <w:r>
              <w:t xml:space="preserve"> a</w:t>
            </w:r>
            <w:r w:rsidR="00144864">
              <w:t>’</w:t>
            </w:r>
            <w:r>
              <w:t>layhe</w:t>
            </w:r>
          </w:p>
        </w:tc>
        <w:tc>
          <w:tcPr>
            <w:tcW w:w="2233" w:type="dxa"/>
            <w:vAlign w:val="center"/>
          </w:tcPr>
          <w:p w:rsidR="00B00E20" w:rsidRPr="007C46B1" w:rsidRDefault="00B00E20" w:rsidP="00E63276">
            <w:pPr>
              <w:pStyle w:val="normalTable"/>
            </w:pPr>
            <w:r w:rsidRPr="007C46B1">
              <w:t>the most satisfied of those over whom the crescent has risen,</w:t>
            </w:r>
          </w:p>
        </w:tc>
      </w:tr>
      <w:tr w:rsidR="00B00E20" w:rsidTr="00E63276">
        <w:tc>
          <w:tcPr>
            <w:tcW w:w="3388" w:type="dxa"/>
            <w:tcMar>
              <w:left w:w="58" w:type="dxa"/>
              <w:right w:w="58" w:type="dxa"/>
            </w:tcMar>
          </w:tcPr>
          <w:p w:rsidR="00B00E20" w:rsidRPr="00C2099F" w:rsidRDefault="00B00E20" w:rsidP="00F1224C">
            <w:pPr>
              <w:pStyle w:val="arabic"/>
              <w:rPr>
                <w:rFonts w:hint="cs"/>
                <w:rtl/>
              </w:rPr>
            </w:pPr>
            <w:r w:rsidRPr="00C2099F">
              <w:rPr>
                <w:rtl/>
              </w:rPr>
              <w:t>وَ ا</w:t>
            </w:r>
            <w:r w:rsidR="00F1224C">
              <w:rPr>
                <w:rFonts w:hint="cs"/>
                <w:rtl/>
              </w:rPr>
              <w:t>َ</w:t>
            </w:r>
            <w:r w:rsidRPr="00C2099F">
              <w:rPr>
                <w:rtl/>
              </w:rPr>
              <w:t xml:space="preserve">زْكٰى مَنْ نَظَرَ اِلَيْهِ </w:t>
            </w:r>
          </w:p>
        </w:tc>
        <w:tc>
          <w:tcPr>
            <w:tcW w:w="2340" w:type="dxa"/>
            <w:vAlign w:val="center"/>
          </w:tcPr>
          <w:p w:rsidR="00B00E20" w:rsidRPr="00F1224C" w:rsidRDefault="00F1224C" w:rsidP="00DB451F">
            <w:pPr>
              <w:pStyle w:val="translit"/>
              <w:rPr>
                <w:lang w:val="en-US"/>
              </w:rPr>
            </w:pPr>
            <w:r>
              <w:rPr>
                <w:lang w:val="en-US"/>
              </w:rPr>
              <w:t>wa azkaa man nazara elayhe</w:t>
            </w:r>
          </w:p>
        </w:tc>
        <w:tc>
          <w:tcPr>
            <w:tcW w:w="2233" w:type="dxa"/>
            <w:vAlign w:val="center"/>
          </w:tcPr>
          <w:p w:rsidR="00B00E20" w:rsidRPr="007C46B1" w:rsidRDefault="00B00E20" w:rsidP="00E63276">
            <w:pPr>
              <w:pStyle w:val="normalTable"/>
            </w:pPr>
            <w:r w:rsidRPr="007C46B1">
              <w:t>the purest of those who have looked upon it,</w:t>
            </w:r>
          </w:p>
        </w:tc>
      </w:tr>
      <w:tr w:rsidR="00B00E20" w:rsidTr="00E63276">
        <w:tc>
          <w:tcPr>
            <w:tcW w:w="3388" w:type="dxa"/>
            <w:tcMar>
              <w:left w:w="58" w:type="dxa"/>
              <w:right w:w="58" w:type="dxa"/>
            </w:tcMar>
          </w:tcPr>
          <w:p w:rsidR="00B00E20" w:rsidRPr="00C2099F" w:rsidRDefault="00B00E20" w:rsidP="00F1224C">
            <w:pPr>
              <w:pStyle w:val="arabic"/>
              <w:rPr>
                <w:rFonts w:hint="cs"/>
                <w:rtl/>
              </w:rPr>
            </w:pPr>
            <w:r w:rsidRPr="00C2099F">
              <w:rPr>
                <w:rtl/>
              </w:rPr>
              <w:t>وَ اَسْعَدَ مَنْ تَعَبَّدَ ل</w:t>
            </w:r>
            <w:r w:rsidR="00F1224C">
              <w:rPr>
                <w:rFonts w:hint="cs"/>
                <w:rtl/>
              </w:rPr>
              <w:t>َ</w:t>
            </w:r>
            <w:r w:rsidRPr="00C2099F">
              <w:rPr>
                <w:rtl/>
              </w:rPr>
              <w:t xml:space="preserve">كَ فِيْهِ </w:t>
            </w:r>
          </w:p>
        </w:tc>
        <w:tc>
          <w:tcPr>
            <w:tcW w:w="2340" w:type="dxa"/>
            <w:vAlign w:val="center"/>
          </w:tcPr>
          <w:p w:rsidR="00B00E20" w:rsidRPr="00CB160F" w:rsidRDefault="00F1224C" w:rsidP="00DB451F">
            <w:pPr>
              <w:pStyle w:val="translit"/>
            </w:pPr>
            <w:r>
              <w:t>wa as-a</w:t>
            </w:r>
            <w:r w:rsidR="00144864">
              <w:t>’</w:t>
            </w:r>
            <w:r>
              <w:t>da man ta-a</w:t>
            </w:r>
            <w:r w:rsidR="00144864">
              <w:t>’</w:t>
            </w:r>
            <w:r>
              <w:t>bbada laka feehe</w:t>
            </w:r>
          </w:p>
        </w:tc>
        <w:tc>
          <w:tcPr>
            <w:tcW w:w="2233" w:type="dxa"/>
            <w:vAlign w:val="center"/>
          </w:tcPr>
          <w:p w:rsidR="00B00E20" w:rsidRPr="007C46B1" w:rsidRDefault="00B00E20" w:rsidP="00E63276">
            <w:pPr>
              <w:pStyle w:val="normalTable"/>
            </w:pPr>
            <w:r w:rsidRPr="007C46B1">
              <w:t>the most fortunate of those who have worshipped Thee under it;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 وَفِّقْنَا فِيْهِ لِلتَّوْبَةِ </w:t>
            </w:r>
          </w:p>
        </w:tc>
        <w:tc>
          <w:tcPr>
            <w:tcW w:w="2340" w:type="dxa"/>
            <w:vAlign w:val="center"/>
          </w:tcPr>
          <w:p w:rsidR="00B00E20" w:rsidRPr="00F1224C" w:rsidRDefault="00F1224C" w:rsidP="00DB451F">
            <w:pPr>
              <w:pStyle w:val="translit"/>
              <w:rPr>
                <w:lang w:val="en-US"/>
              </w:rPr>
            </w:pPr>
            <w:r>
              <w:rPr>
                <w:lang w:val="en-US"/>
              </w:rPr>
              <w:t>wa waffiqnaa feehe lit-tawbate</w:t>
            </w:r>
          </w:p>
        </w:tc>
        <w:tc>
          <w:tcPr>
            <w:tcW w:w="2233" w:type="dxa"/>
            <w:vAlign w:val="center"/>
          </w:tcPr>
          <w:p w:rsidR="00B00E20" w:rsidRPr="007C46B1" w:rsidRDefault="00B00E20" w:rsidP="00E63276">
            <w:pPr>
              <w:pStyle w:val="normalTable"/>
            </w:pPr>
            <w:r w:rsidRPr="007C46B1">
              <w:t>give us the success during [the new month] to repent,</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وَاعْصِمْنَا فِيْهِ مِنَ الْحَوْبَةِ </w:t>
            </w:r>
          </w:p>
        </w:tc>
        <w:tc>
          <w:tcPr>
            <w:tcW w:w="2340" w:type="dxa"/>
            <w:vAlign w:val="center"/>
          </w:tcPr>
          <w:p w:rsidR="00B00E20" w:rsidRPr="00CB160F" w:rsidRDefault="00F1224C" w:rsidP="00DB451F">
            <w:pPr>
              <w:pStyle w:val="translit"/>
            </w:pPr>
            <w:r>
              <w:t>wa</w:t>
            </w:r>
            <w:r w:rsidR="00144864">
              <w:t>’</w:t>
            </w:r>
            <w:r>
              <w:t>-simnaa feehe menal hawbate</w:t>
            </w:r>
          </w:p>
        </w:tc>
        <w:tc>
          <w:tcPr>
            <w:tcW w:w="2233" w:type="dxa"/>
            <w:vAlign w:val="center"/>
          </w:tcPr>
          <w:p w:rsidR="00B00E20" w:rsidRPr="007C46B1" w:rsidRDefault="00B00E20" w:rsidP="00E63276">
            <w:pPr>
              <w:pStyle w:val="normalTable"/>
            </w:pPr>
            <w:r w:rsidRPr="007C46B1">
              <w:t>preserve us within it from misdeeds,</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 xml:space="preserve">وَاحْفَظْنَا مِنْ مُبَاشَرَةِ مَعْصِيَتِكَ </w:t>
            </w:r>
          </w:p>
        </w:tc>
        <w:tc>
          <w:tcPr>
            <w:tcW w:w="2340" w:type="dxa"/>
            <w:vAlign w:val="center"/>
          </w:tcPr>
          <w:p w:rsidR="00B00E20" w:rsidRPr="00CB160F" w:rsidRDefault="00F1224C" w:rsidP="00DB451F">
            <w:pPr>
              <w:pStyle w:val="translit"/>
            </w:pPr>
            <w:r>
              <w:t>wah-faznaa min mobaashrate ma</w:t>
            </w:r>
            <w:r w:rsidR="00144864">
              <w:t>’</w:t>
            </w:r>
            <w:r>
              <w:t>seyateka</w:t>
            </w:r>
          </w:p>
        </w:tc>
        <w:tc>
          <w:tcPr>
            <w:tcW w:w="2233" w:type="dxa"/>
            <w:vAlign w:val="center"/>
          </w:tcPr>
          <w:p w:rsidR="00B00E20" w:rsidRPr="007C46B1" w:rsidRDefault="00B00E20" w:rsidP="00E63276">
            <w:pPr>
              <w:pStyle w:val="normalTable"/>
            </w:pPr>
            <w:r w:rsidRPr="007C46B1">
              <w:t>guard us therein from pursuing disobedience to Thee,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اَوْزِعْنَا فِيْهِ شُك</w:t>
            </w:r>
            <w:r w:rsidRPr="00C2099F">
              <w:rPr>
                <w:rFonts w:hint="cs"/>
                <w:rtl/>
              </w:rPr>
              <w:t>ـ</w:t>
            </w:r>
            <w:r w:rsidRPr="00C2099F">
              <w:rPr>
                <w:rtl/>
              </w:rPr>
              <w:t xml:space="preserve">ْرَ نِعْمَتِكَ </w:t>
            </w:r>
          </w:p>
        </w:tc>
        <w:tc>
          <w:tcPr>
            <w:tcW w:w="2340" w:type="dxa"/>
            <w:vAlign w:val="center"/>
          </w:tcPr>
          <w:p w:rsidR="00B00E20" w:rsidRPr="00CB160F" w:rsidRDefault="00F1224C" w:rsidP="00DB451F">
            <w:pPr>
              <w:pStyle w:val="translit"/>
            </w:pPr>
            <w:r>
              <w:t>wa awzea</w:t>
            </w:r>
            <w:r w:rsidR="00144864">
              <w:t>’</w:t>
            </w:r>
            <w:r>
              <w:t>naa feehe shukra nea</w:t>
            </w:r>
            <w:r w:rsidR="00144864">
              <w:t>’</w:t>
            </w:r>
            <w:r>
              <w:t>mateka</w:t>
            </w:r>
          </w:p>
        </w:tc>
        <w:tc>
          <w:tcPr>
            <w:tcW w:w="2233" w:type="dxa"/>
            <w:vAlign w:val="center"/>
          </w:tcPr>
          <w:p w:rsidR="00B00E20" w:rsidRPr="007C46B1" w:rsidRDefault="00B00E20" w:rsidP="00E63276">
            <w:pPr>
              <w:pStyle w:val="normalTable"/>
            </w:pPr>
            <w:r w:rsidRPr="007C46B1">
              <w:t>allot to us within it thanksgiving for Thy favour,</w:t>
            </w:r>
          </w:p>
        </w:tc>
      </w:tr>
      <w:tr w:rsidR="00B00E20" w:rsidTr="00E63276">
        <w:tc>
          <w:tcPr>
            <w:tcW w:w="3388" w:type="dxa"/>
            <w:tcMar>
              <w:left w:w="58" w:type="dxa"/>
              <w:right w:w="58" w:type="dxa"/>
            </w:tcMar>
          </w:tcPr>
          <w:p w:rsidR="00B00E20" w:rsidRPr="00C2099F" w:rsidRDefault="00B00E20" w:rsidP="00F1224C">
            <w:pPr>
              <w:pStyle w:val="arabic"/>
              <w:rPr>
                <w:rFonts w:hint="cs"/>
                <w:rtl/>
              </w:rPr>
            </w:pPr>
            <w:r w:rsidRPr="00C2099F">
              <w:rPr>
                <w:rtl/>
              </w:rPr>
              <w:t>وَ اَلْبِس</w:t>
            </w:r>
            <w:r w:rsidR="00F1224C">
              <w:rPr>
                <w:rFonts w:hint="cs"/>
                <w:rtl/>
              </w:rPr>
              <w:t>ْ</w:t>
            </w:r>
            <w:r w:rsidRPr="00C2099F">
              <w:rPr>
                <w:rtl/>
              </w:rPr>
              <w:t xml:space="preserve">نَا فِيْهِ جُنَنَ الْعَافِيَةِ </w:t>
            </w:r>
          </w:p>
        </w:tc>
        <w:tc>
          <w:tcPr>
            <w:tcW w:w="2340" w:type="dxa"/>
            <w:vAlign w:val="center"/>
          </w:tcPr>
          <w:p w:rsidR="00B00E20" w:rsidRPr="00F1224C" w:rsidRDefault="00F1224C" w:rsidP="00DB451F">
            <w:pPr>
              <w:pStyle w:val="translit"/>
              <w:rPr>
                <w:lang w:val="en-US"/>
              </w:rPr>
            </w:pPr>
            <w:r>
              <w:rPr>
                <w:lang w:val="en-US"/>
              </w:rPr>
              <w:t>wa albisnaa feehe jonanal a</w:t>
            </w:r>
            <w:r w:rsidR="00144864">
              <w:rPr>
                <w:lang w:val="en-US"/>
              </w:rPr>
              <w:t>’</w:t>
            </w:r>
            <w:r>
              <w:rPr>
                <w:lang w:val="en-US"/>
              </w:rPr>
              <w:t>afeyate</w:t>
            </w:r>
          </w:p>
        </w:tc>
        <w:tc>
          <w:tcPr>
            <w:tcW w:w="2233" w:type="dxa"/>
            <w:vAlign w:val="center"/>
          </w:tcPr>
          <w:p w:rsidR="00B00E20" w:rsidRPr="007C46B1" w:rsidRDefault="00B00E20" w:rsidP="00E63276">
            <w:pPr>
              <w:pStyle w:val="normalTable"/>
            </w:pPr>
            <w:r w:rsidRPr="007C46B1">
              <w:t>clothe us during it in the shields of well-being,</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lastRenderedPageBreak/>
              <w:t xml:space="preserve">وَ اَتْمِمْ عَلَيْنَا بِاسْتِكْمَالِ طَاعَتِكَ فِيْهِ الْمِنَّةِ </w:t>
            </w:r>
          </w:p>
        </w:tc>
        <w:tc>
          <w:tcPr>
            <w:tcW w:w="2340" w:type="dxa"/>
            <w:vAlign w:val="center"/>
          </w:tcPr>
          <w:p w:rsidR="00B00E20" w:rsidRPr="00CB160F" w:rsidRDefault="00F1224C" w:rsidP="00DB451F">
            <w:pPr>
              <w:pStyle w:val="translit"/>
            </w:pPr>
            <w:r>
              <w:t>wa atmim a</w:t>
            </w:r>
            <w:r w:rsidR="00144864">
              <w:t>’</w:t>
            </w:r>
            <w:r>
              <w:t>laynaa bis-tikmaale taa-a</w:t>
            </w:r>
            <w:r w:rsidR="00144864">
              <w:t>’</w:t>
            </w:r>
            <w:r>
              <w:t>teka feehil minnate</w:t>
            </w:r>
          </w:p>
        </w:tc>
        <w:tc>
          <w:tcPr>
            <w:tcW w:w="2233" w:type="dxa"/>
            <w:vAlign w:val="center"/>
          </w:tcPr>
          <w:p w:rsidR="00B00E20" w:rsidRPr="007C46B1" w:rsidRDefault="00B00E20" w:rsidP="00E63276">
            <w:pPr>
              <w:pStyle w:val="normalTable"/>
            </w:pPr>
            <w:r w:rsidRPr="007C46B1">
              <w:t>and complete for us Thy kindness by perfecting therein obedience to Thee!</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اِنَّكَ الْمَنَّانُ الْحَمِيْدُ</w:t>
            </w:r>
          </w:p>
        </w:tc>
        <w:tc>
          <w:tcPr>
            <w:tcW w:w="2340" w:type="dxa"/>
            <w:vAlign w:val="center"/>
          </w:tcPr>
          <w:p w:rsidR="00B00E20" w:rsidRPr="00F1224C" w:rsidRDefault="00F1224C" w:rsidP="00DB451F">
            <w:pPr>
              <w:pStyle w:val="translit"/>
              <w:rPr>
                <w:lang w:val="en-US"/>
              </w:rPr>
            </w:pPr>
            <w:r>
              <w:rPr>
                <w:lang w:val="en-US"/>
              </w:rPr>
              <w:t>innakal mannaanul hameedo</w:t>
            </w:r>
          </w:p>
        </w:tc>
        <w:tc>
          <w:tcPr>
            <w:tcW w:w="2233" w:type="dxa"/>
            <w:vAlign w:val="center"/>
          </w:tcPr>
          <w:p w:rsidR="00B00E20" w:rsidRPr="007C46B1" w:rsidRDefault="00B00E20" w:rsidP="00E63276">
            <w:pPr>
              <w:pStyle w:val="normalTable"/>
            </w:pPr>
            <w:r w:rsidRPr="007C46B1">
              <w:t>Surely Thou art All-kind, Praiseworthy.</w:t>
            </w:r>
          </w:p>
        </w:tc>
      </w:tr>
      <w:tr w:rsidR="00B00E20" w:rsidTr="00E63276">
        <w:tc>
          <w:tcPr>
            <w:tcW w:w="3388" w:type="dxa"/>
            <w:tcMar>
              <w:left w:w="58" w:type="dxa"/>
              <w:right w:w="58" w:type="dxa"/>
            </w:tcMar>
          </w:tcPr>
          <w:p w:rsidR="00B00E20" w:rsidRPr="00C2099F" w:rsidRDefault="00B00E20" w:rsidP="00B00E20">
            <w:pPr>
              <w:pStyle w:val="arabic"/>
              <w:rPr>
                <w:rFonts w:hint="cs"/>
                <w:rtl/>
              </w:rPr>
            </w:pPr>
            <w:r w:rsidRPr="00C2099F">
              <w:rPr>
                <w:rtl/>
              </w:rPr>
              <w:t>وَ صَلَّى اللهُ عَلٰى مُحَمَّدٍ وَ اٰلِهٖ الطَّيِّبِيْنَ الطَّاهِرِيْنَ</w:t>
            </w:r>
            <w:r w:rsidRPr="00C2099F">
              <w:rPr>
                <w:rFonts w:cs="Times New Roman" w:hint="cs"/>
                <w:rtl/>
              </w:rPr>
              <w:t>.</w:t>
            </w:r>
          </w:p>
        </w:tc>
        <w:tc>
          <w:tcPr>
            <w:tcW w:w="2340" w:type="dxa"/>
            <w:vAlign w:val="center"/>
          </w:tcPr>
          <w:p w:rsidR="00B00E20" w:rsidRPr="00CB160F" w:rsidRDefault="00F1224C" w:rsidP="00DB451F">
            <w:pPr>
              <w:pStyle w:val="translit"/>
            </w:pPr>
            <w:r>
              <w:t>wa sallal laaho a</w:t>
            </w:r>
            <w:r w:rsidR="00144864">
              <w:t>’</w:t>
            </w:r>
            <w:r>
              <w:t>laa mohammadin wa aalehit tayyebeenat taahereen</w:t>
            </w:r>
          </w:p>
        </w:tc>
        <w:tc>
          <w:tcPr>
            <w:tcW w:w="2233" w:type="dxa"/>
            <w:vAlign w:val="center"/>
          </w:tcPr>
          <w:p w:rsidR="00B00E20" w:rsidRPr="007C46B1" w:rsidRDefault="00B00E20" w:rsidP="00E63276">
            <w:pPr>
              <w:pStyle w:val="normalTable"/>
              <w:rPr>
                <w:rtl/>
              </w:rPr>
            </w:pPr>
            <w:r w:rsidRPr="007C46B1">
              <w:t>And bless Muhammad and his Household, the good, the pure.</w:t>
            </w:r>
          </w:p>
        </w:tc>
      </w:tr>
    </w:tbl>
    <w:p w:rsidR="00C35B8B" w:rsidRPr="00F1224C"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pStyle w:val="arabic"/>
              <w:jc w:val="center"/>
              <w:rPr>
                <w:rStyle w:val="smallarabic"/>
                <w:rFonts w:hint="cs"/>
                <w:rtl/>
              </w:rPr>
            </w:pPr>
            <w:r w:rsidRPr="001A4CCA">
              <w:rPr>
                <w:rStyle w:val="smallarabic"/>
                <w:rFonts w:hint="cs"/>
                <w:rtl/>
              </w:rPr>
              <w:t xml:space="preserve">وَ كَانَ مِنْ دُعَآئِهٖ </w:t>
            </w:r>
            <w:r w:rsidRPr="001A4CCA">
              <w:rPr>
                <w:rStyle w:val="smallarabic"/>
                <w:rFonts w:hint="cs"/>
              </w:rPr>
              <w:t></w:t>
            </w:r>
          </w:p>
          <w:p w:rsidR="00D46E79" w:rsidRPr="0094490A" w:rsidRDefault="007246E2" w:rsidP="00E63276">
            <w:pPr>
              <w:pStyle w:val="bombay"/>
              <w:rPr>
                <w:rFonts w:hint="cs"/>
              </w:rPr>
            </w:pPr>
            <w:r w:rsidRPr="007246E2">
              <w:rPr>
                <w:rFonts w:hint="cs"/>
                <w:rtl/>
              </w:rPr>
              <w:t>إِذَا</w:t>
            </w:r>
            <w:r w:rsidRPr="007246E2">
              <w:rPr>
                <w:rtl/>
              </w:rPr>
              <w:t xml:space="preserve"> </w:t>
            </w:r>
            <w:r w:rsidRPr="007246E2">
              <w:rPr>
                <w:rFonts w:hint="cs"/>
                <w:rtl/>
              </w:rPr>
              <w:t>دَخَلَ</w:t>
            </w:r>
            <w:r w:rsidRPr="007246E2">
              <w:rPr>
                <w:rtl/>
              </w:rPr>
              <w:t xml:space="preserve"> </w:t>
            </w:r>
            <w:r w:rsidRPr="007246E2">
              <w:rPr>
                <w:rFonts w:hint="cs"/>
                <w:rtl/>
              </w:rPr>
              <w:t>شَهْرُ</w:t>
            </w:r>
            <w:r w:rsidRPr="007246E2">
              <w:rPr>
                <w:rtl/>
              </w:rPr>
              <w:t xml:space="preserve"> </w:t>
            </w:r>
            <w:r w:rsidRPr="007246E2">
              <w:rPr>
                <w:rFonts w:hint="cs"/>
                <w:rtl/>
              </w:rPr>
              <w:t>رَمَضَانَ</w:t>
            </w:r>
          </w:p>
        </w:tc>
        <w:tc>
          <w:tcPr>
            <w:tcW w:w="2340" w:type="dxa"/>
            <w:vAlign w:val="center"/>
          </w:tcPr>
          <w:p w:rsidR="00D46E79" w:rsidRPr="001A4CCA" w:rsidRDefault="000E15BA" w:rsidP="000E15BA">
            <w:pPr>
              <w:pStyle w:val="duahead"/>
              <w:rPr>
                <w:lang w:val="en-US"/>
              </w:rPr>
            </w:pPr>
            <w:r w:rsidRPr="00120EE1">
              <w:t xml:space="preserve">wa kaana min dua’ehi (a.s.) </w:t>
            </w:r>
            <w:r>
              <w:t>le-dokhoole shahre ramazaana</w:t>
            </w:r>
          </w:p>
        </w:tc>
        <w:tc>
          <w:tcPr>
            <w:tcW w:w="2233" w:type="dxa"/>
            <w:vAlign w:val="center"/>
          </w:tcPr>
          <w:p w:rsidR="00D46E79" w:rsidRPr="007C46B1" w:rsidRDefault="00E63276" w:rsidP="00E63276">
            <w:pPr>
              <w:pStyle w:val="Heading3"/>
            </w:pPr>
            <w:bookmarkStart w:id="111" w:name="_Toc241722523"/>
            <w:r>
              <w:t xml:space="preserve">44. </w:t>
            </w:r>
            <w:r w:rsidR="00D46E79">
              <w:t xml:space="preserve">His Supplication for the Coming of the Month of </w:t>
            </w:r>
            <w:r w:rsidR="000B61A4">
              <w:t>Ramazan</w:t>
            </w:r>
            <w:bookmarkEnd w:id="111"/>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اَلْحَمْدُ لِلّٰهِ الَّذِىْ هَدَانَا لِحَمْدِهٖ </w:t>
            </w:r>
          </w:p>
        </w:tc>
        <w:tc>
          <w:tcPr>
            <w:tcW w:w="2340" w:type="dxa"/>
            <w:vAlign w:val="center"/>
          </w:tcPr>
          <w:p w:rsidR="00F313E5" w:rsidRPr="00946CC6" w:rsidRDefault="00F313E5" w:rsidP="00075FC5">
            <w:pPr>
              <w:pStyle w:val="translit"/>
            </w:pPr>
            <w:r w:rsidRPr="00946CC6">
              <w:t xml:space="preserve">Alhamdo Lillaahil Lazee Hadaana Le Hamdehi </w:t>
            </w:r>
          </w:p>
        </w:tc>
        <w:tc>
          <w:tcPr>
            <w:tcW w:w="2233" w:type="dxa"/>
            <w:vAlign w:val="center"/>
          </w:tcPr>
          <w:p w:rsidR="00F313E5" w:rsidRPr="00CD1145" w:rsidRDefault="00F313E5" w:rsidP="00E63276">
            <w:pPr>
              <w:pStyle w:val="normalTable"/>
            </w:pPr>
            <w:r w:rsidRPr="00CD1145">
              <w:t xml:space="preserve">Praise belongs to </w:t>
            </w:r>
            <w:r>
              <w:t>Allah</w:t>
            </w:r>
            <w:r w:rsidRPr="00CD1145">
              <w:t xml:space="preserve"> who guided us to His praise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جَعَلَنَا مِنْ اَهْلِهٖ </w:t>
            </w:r>
          </w:p>
        </w:tc>
        <w:tc>
          <w:tcPr>
            <w:tcW w:w="2340" w:type="dxa"/>
            <w:vAlign w:val="center"/>
          </w:tcPr>
          <w:p w:rsidR="00F313E5" w:rsidRPr="00946CC6" w:rsidRDefault="00F313E5" w:rsidP="00075FC5">
            <w:pPr>
              <w:pStyle w:val="translit"/>
            </w:pPr>
            <w:r w:rsidRPr="00946CC6">
              <w:t xml:space="preserve">wa Ja-a’lanaa Min Ahlehi </w:t>
            </w:r>
          </w:p>
        </w:tc>
        <w:tc>
          <w:tcPr>
            <w:tcW w:w="2233" w:type="dxa"/>
            <w:vAlign w:val="center"/>
          </w:tcPr>
          <w:p w:rsidR="00F313E5" w:rsidRPr="00CD1145" w:rsidRDefault="00F313E5" w:rsidP="00E63276">
            <w:pPr>
              <w:pStyle w:val="normalTable"/>
            </w:pPr>
            <w:r w:rsidRPr="00CD1145">
              <w:t>and placed us among the people of praise,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لِنَكُوْنَ لِاِحْسَانِهٖ مِنَ الشَّاكِرِيْنَ </w:t>
            </w:r>
          </w:p>
        </w:tc>
        <w:tc>
          <w:tcPr>
            <w:tcW w:w="2340" w:type="dxa"/>
            <w:vAlign w:val="center"/>
          </w:tcPr>
          <w:p w:rsidR="00F313E5" w:rsidRPr="00946CC6" w:rsidRDefault="00F313E5" w:rsidP="00075FC5">
            <w:pPr>
              <w:pStyle w:val="translit"/>
            </w:pPr>
            <w:r w:rsidRPr="00946CC6">
              <w:t xml:space="preserve">Lenakoona Le-Ehsaanehi Menash Shaakereena </w:t>
            </w:r>
          </w:p>
        </w:tc>
        <w:tc>
          <w:tcPr>
            <w:tcW w:w="2233" w:type="dxa"/>
            <w:vAlign w:val="center"/>
          </w:tcPr>
          <w:p w:rsidR="00F313E5" w:rsidRPr="00CD1145" w:rsidRDefault="00F313E5" w:rsidP="00E63276">
            <w:pPr>
              <w:pStyle w:val="normalTable"/>
            </w:pPr>
            <w:r w:rsidRPr="00CD1145">
              <w:t>that we might be among the thankful for His beneficence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لِيَجْزِيَنَا عَلٰى ذٰلِكَ جَزَآءَ الْمُحْسِنِيْنَ </w:t>
            </w:r>
          </w:p>
        </w:tc>
        <w:tc>
          <w:tcPr>
            <w:tcW w:w="2340" w:type="dxa"/>
            <w:vAlign w:val="center"/>
          </w:tcPr>
          <w:p w:rsidR="00F313E5" w:rsidRPr="00946CC6" w:rsidRDefault="00F313E5" w:rsidP="00075FC5">
            <w:pPr>
              <w:pStyle w:val="translit"/>
            </w:pPr>
            <w:r w:rsidRPr="00946CC6">
              <w:t xml:space="preserve">wa le yaj-zeyanaa a’laa zaaleka ja-zaa-al mohseneena </w:t>
            </w:r>
          </w:p>
        </w:tc>
        <w:tc>
          <w:tcPr>
            <w:tcW w:w="2233" w:type="dxa"/>
            <w:vAlign w:val="center"/>
          </w:tcPr>
          <w:p w:rsidR="00F313E5" w:rsidRPr="00CD1145" w:rsidRDefault="00F313E5" w:rsidP="00E63276">
            <w:pPr>
              <w:pStyle w:val="normalTable"/>
            </w:pPr>
            <w:r w:rsidRPr="00CD1145">
              <w:t>and that He might recompense us for that with the recompense of the good-doers!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وَالْحَمْدُ لِلّٰهِ الَّذِىْ </w:t>
            </w:r>
          </w:p>
        </w:tc>
        <w:tc>
          <w:tcPr>
            <w:tcW w:w="2340" w:type="dxa"/>
            <w:vAlign w:val="center"/>
          </w:tcPr>
          <w:p w:rsidR="00F313E5" w:rsidRPr="00946CC6" w:rsidRDefault="00F313E5" w:rsidP="00075FC5">
            <w:pPr>
              <w:pStyle w:val="translit"/>
            </w:pPr>
            <w:r w:rsidRPr="00946CC6">
              <w:t xml:space="preserve">wal-hamdo lillaahil lazee </w:t>
            </w:r>
          </w:p>
        </w:tc>
        <w:tc>
          <w:tcPr>
            <w:tcW w:w="2233" w:type="dxa"/>
            <w:vAlign w:val="center"/>
          </w:tcPr>
          <w:p w:rsidR="00F313E5" w:rsidRPr="00CD1145" w:rsidRDefault="00F313E5" w:rsidP="00E63276">
            <w:pPr>
              <w:pStyle w:val="normalTable"/>
            </w:pPr>
            <w:r w:rsidRPr="00CD1145">
              <w:t xml:space="preserve">And praise belongs to </w:t>
            </w:r>
            <w:r>
              <w:t>Allah</w:t>
            </w:r>
            <w:r w:rsidRPr="00CD1145">
              <w:t xml:space="preserve"> who</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حَبَانَا بِدِيْنِهٖ </w:t>
            </w:r>
          </w:p>
        </w:tc>
        <w:tc>
          <w:tcPr>
            <w:tcW w:w="2340" w:type="dxa"/>
            <w:vAlign w:val="center"/>
          </w:tcPr>
          <w:p w:rsidR="00F313E5" w:rsidRPr="00946CC6" w:rsidRDefault="00F313E5" w:rsidP="00075FC5">
            <w:pPr>
              <w:pStyle w:val="translit"/>
            </w:pPr>
            <w:r w:rsidRPr="00946CC6">
              <w:t xml:space="preserve">habanaa be-hedaayatehi </w:t>
            </w:r>
          </w:p>
        </w:tc>
        <w:tc>
          <w:tcPr>
            <w:tcW w:w="2233" w:type="dxa"/>
            <w:vAlign w:val="center"/>
          </w:tcPr>
          <w:p w:rsidR="00F313E5" w:rsidRPr="00CD1145" w:rsidRDefault="00F313E5" w:rsidP="00E63276">
            <w:pPr>
              <w:pStyle w:val="normalTable"/>
            </w:pPr>
            <w:r w:rsidRPr="00CD1145">
              <w:t>showed favour to us through His religion,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وَاخْتَصَّنَا بِمِلَّتِهٖ </w:t>
            </w:r>
          </w:p>
        </w:tc>
        <w:tc>
          <w:tcPr>
            <w:tcW w:w="2340" w:type="dxa"/>
            <w:vAlign w:val="center"/>
          </w:tcPr>
          <w:p w:rsidR="00F313E5" w:rsidRPr="00946CC6" w:rsidRDefault="00F313E5" w:rsidP="00075FC5">
            <w:pPr>
              <w:pStyle w:val="translit"/>
            </w:pPr>
            <w:r w:rsidRPr="00946CC6">
              <w:t xml:space="preserve">wakh tassanaa be-millatehi </w:t>
            </w:r>
          </w:p>
        </w:tc>
        <w:tc>
          <w:tcPr>
            <w:tcW w:w="2233" w:type="dxa"/>
            <w:vAlign w:val="center"/>
          </w:tcPr>
          <w:p w:rsidR="00F313E5" w:rsidRPr="00CD1145" w:rsidRDefault="00F313E5" w:rsidP="00E63276">
            <w:pPr>
              <w:pStyle w:val="normalTable"/>
            </w:pPr>
            <w:r w:rsidRPr="00CD1145">
              <w:t>singled us out for His creed,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وَسَبَّلَنَا فِىْ سُبُلِ اِحْسَانِهٖ </w:t>
            </w:r>
          </w:p>
        </w:tc>
        <w:tc>
          <w:tcPr>
            <w:tcW w:w="2340" w:type="dxa"/>
            <w:vAlign w:val="center"/>
          </w:tcPr>
          <w:p w:rsidR="00F313E5" w:rsidRPr="00946CC6" w:rsidRDefault="00F313E5" w:rsidP="00075FC5">
            <w:pPr>
              <w:pStyle w:val="translit"/>
            </w:pPr>
            <w:r w:rsidRPr="00946CC6">
              <w:t xml:space="preserve">wa sabbalanaa fee sobole ehsaanehi </w:t>
            </w:r>
          </w:p>
        </w:tc>
        <w:tc>
          <w:tcPr>
            <w:tcW w:w="2233" w:type="dxa"/>
            <w:vAlign w:val="center"/>
          </w:tcPr>
          <w:p w:rsidR="00F313E5" w:rsidRPr="00CD1145" w:rsidRDefault="00F313E5" w:rsidP="00E63276">
            <w:pPr>
              <w:pStyle w:val="normalTable"/>
            </w:pPr>
            <w:r w:rsidRPr="00CD1145">
              <w:t>and directed us onto the roads of His beneficence,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لِنَسْلُكَهَا بِمَنِّهٖ اِلٰى رِضْوَانِهٖ </w:t>
            </w:r>
          </w:p>
        </w:tc>
        <w:tc>
          <w:tcPr>
            <w:tcW w:w="2340" w:type="dxa"/>
            <w:vAlign w:val="center"/>
          </w:tcPr>
          <w:p w:rsidR="00F313E5" w:rsidRPr="00946CC6" w:rsidRDefault="00F313E5" w:rsidP="00075FC5">
            <w:pPr>
              <w:pStyle w:val="translit"/>
            </w:pPr>
            <w:r w:rsidRPr="00946CC6">
              <w:t xml:space="preserve">le-naslokahaa be-mannehi elaa rizwaanehi </w:t>
            </w:r>
          </w:p>
        </w:tc>
        <w:tc>
          <w:tcPr>
            <w:tcW w:w="2233" w:type="dxa"/>
            <w:vAlign w:val="center"/>
          </w:tcPr>
          <w:p w:rsidR="00F313E5" w:rsidRPr="00CD1145" w:rsidRDefault="00F313E5" w:rsidP="00E63276">
            <w:pPr>
              <w:pStyle w:val="normalTable"/>
            </w:pPr>
            <w:r w:rsidRPr="00CD1145">
              <w:t>in order that through His kindness we might travel upon them to His good pleasure,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حَمْدًا يَتَقَبَّلُه</w:t>
            </w:r>
            <w:r w:rsidRPr="00C2099F">
              <w:t></w:t>
            </w:r>
            <w:r w:rsidRPr="00C2099F">
              <w:rPr>
                <w:rtl/>
              </w:rPr>
              <w:t xml:space="preserve"> مِنَّا وَ يَرْضٰى بِهٖ عَنَّا </w:t>
            </w:r>
          </w:p>
        </w:tc>
        <w:tc>
          <w:tcPr>
            <w:tcW w:w="2340" w:type="dxa"/>
            <w:vAlign w:val="center"/>
          </w:tcPr>
          <w:p w:rsidR="00F313E5" w:rsidRPr="00946CC6" w:rsidRDefault="00F313E5" w:rsidP="00075FC5">
            <w:pPr>
              <w:pStyle w:val="translit"/>
            </w:pPr>
            <w:r w:rsidRPr="00946CC6">
              <w:t xml:space="preserve">hamdan yataqabbalohu minnaa wa yarzaa behi a’nnaa </w:t>
            </w:r>
          </w:p>
        </w:tc>
        <w:tc>
          <w:tcPr>
            <w:tcW w:w="2233" w:type="dxa"/>
            <w:vAlign w:val="center"/>
          </w:tcPr>
          <w:p w:rsidR="00F313E5" w:rsidRPr="00CD1145" w:rsidRDefault="00F313E5" w:rsidP="00E63276">
            <w:pPr>
              <w:pStyle w:val="normalTable"/>
            </w:pPr>
            <w:r w:rsidRPr="00CD1145">
              <w:t>a praise which He will accept from us and through which He will be pleased with us!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وَالْحَمدُ لِلّٰهِ الَّذِىْ جَعَلَ مِنْ تِلْكَ السُّبُلِ شَهْرَه</w:t>
            </w:r>
            <w:r w:rsidRPr="00C2099F">
              <w:t></w:t>
            </w:r>
          </w:p>
        </w:tc>
        <w:tc>
          <w:tcPr>
            <w:tcW w:w="2340" w:type="dxa"/>
            <w:vAlign w:val="center"/>
          </w:tcPr>
          <w:p w:rsidR="00F313E5" w:rsidRPr="00946CC6" w:rsidRDefault="00F313E5" w:rsidP="00075FC5">
            <w:pPr>
              <w:pStyle w:val="translit"/>
            </w:pPr>
            <w:r w:rsidRPr="00946CC6">
              <w:t xml:space="preserve">wal-hamdo lillaahil lazee ja-a’la min tilkas sobole shah-rahu </w:t>
            </w:r>
          </w:p>
        </w:tc>
        <w:tc>
          <w:tcPr>
            <w:tcW w:w="2233" w:type="dxa"/>
            <w:vAlign w:val="center"/>
          </w:tcPr>
          <w:p w:rsidR="00F313E5" w:rsidRPr="00CD1145" w:rsidRDefault="00F313E5" w:rsidP="00E63276">
            <w:pPr>
              <w:pStyle w:val="normalTable"/>
            </w:pPr>
            <w:r w:rsidRPr="00CD1145">
              <w:t xml:space="preserve">And praise belongs to </w:t>
            </w:r>
            <w:r>
              <w:t>Allah</w:t>
            </w:r>
            <w:r w:rsidRPr="00CD1145">
              <w:t xml:space="preserve"> who appointed among those roads His month,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شَهْرَ رَمَضَانَ </w:t>
            </w:r>
          </w:p>
        </w:tc>
        <w:tc>
          <w:tcPr>
            <w:tcW w:w="2340" w:type="dxa"/>
            <w:vAlign w:val="center"/>
          </w:tcPr>
          <w:p w:rsidR="00F313E5" w:rsidRPr="00946CC6" w:rsidRDefault="00F313E5" w:rsidP="00075FC5">
            <w:pPr>
              <w:pStyle w:val="translit"/>
            </w:pPr>
            <w:r w:rsidRPr="00946CC6">
              <w:t xml:space="preserve">shah-ra ramazaana </w:t>
            </w:r>
          </w:p>
        </w:tc>
        <w:tc>
          <w:tcPr>
            <w:tcW w:w="2233" w:type="dxa"/>
            <w:vAlign w:val="center"/>
          </w:tcPr>
          <w:p w:rsidR="00F313E5" w:rsidRPr="00CD1145" w:rsidRDefault="00F313E5" w:rsidP="00E63276">
            <w:pPr>
              <w:pStyle w:val="normalTable"/>
            </w:pPr>
            <w:r w:rsidRPr="00CD1145">
              <w:t xml:space="preserve">the month of </w:t>
            </w:r>
            <w:r>
              <w:t>Ramazan</w:t>
            </w:r>
            <w:r w:rsidRPr="00CD1145">
              <w: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شَهْرَ الصِّيَامِ </w:t>
            </w:r>
          </w:p>
        </w:tc>
        <w:tc>
          <w:tcPr>
            <w:tcW w:w="2340" w:type="dxa"/>
            <w:vAlign w:val="center"/>
          </w:tcPr>
          <w:p w:rsidR="00F313E5" w:rsidRPr="00946CC6" w:rsidRDefault="00075FC5" w:rsidP="00075FC5">
            <w:pPr>
              <w:pStyle w:val="translit"/>
            </w:pPr>
            <w:r>
              <w:t>shah-ras seyaame</w:t>
            </w:r>
          </w:p>
        </w:tc>
        <w:tc>
          <w:tcPr>
            <w:tcW w:w="2233" w:type="dxa"/>
            <w:vAlign w:val="center"/>
          </w:tcPr>
          <w:p w:rsidR="00F313E5" w:rsidRPr="00CD1145" w:rsidRDefault="00F313E5" w:rsidP="00E63276">
            <w:pPr>
              <w:pStyle w:val="normalTable"/>
            </w:pPr>
            <w:r w:rsidRPr="00CD1145">
              <w:t>the month of fasting,</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 شَهْرَ الْاِسْ</w:t>
            </w:r>
            <w:r>
              <w:rPr>
                <w:rtl/>
              </w:rPr>
              <w:t>لَا</w:t>
            </w:r>
            <w:r w:rsidRPr="00C2099F">
              <w:rPr>
                <w:rtl/>
              </w:rPr>
              <w:t xml:space="preserve">مِ </w:t>
            </w:r>
          </w:p>
        </w:tc>
        <w:tc>
          <w:tcPr>
            <w:tcW w:w="2340" w:type="dxa"/>
            <w:vAlign w:val="center"/>
          </w:tcPr>
          <w:p w:rsidR="00F313E5" w:rsidRPr="00946CC6" w:rsidRDefault="00075FC5" w:rsidP="00075FC5">
            <w:pPr>
              <w:pStyle w:val="translit"/>
            </w:pPr>
            <w:r>
              <w:t>wa shahral islaame</w:t>
            </w:r>
          </w:p>
        </w:tc>
        <w:tc>
          <w:tcPr>
            <w:tcW w:w="2233" w:type="dxa"/>
            <w:vAlign w:val="center"/>
          </w:tcPr>
          <w:p w:rsidR="00F313E5" w:rsidRPr="00CD1145" w:rsidRDefault="00F313E5" w:rsidP="00E63276">
            <w:pPr>
              <w:pStyle w:val="normalTable"/>
            </w:pPr>
            <w:r w:rsidRPr="00CD1145">
              <w:t>the month of submission,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شَهْرَ الطُّهُوْرِ </w:t>
            </w:r>
          </w:p>
        </w:tc>
        <w:tc>
          <w:tcPr>
            <w:tcW w:w="2340" w:type="dxa"/>
            <w:vAlign w:val="center"/>
          </w:tcPr>
          <w:p w:rsidR="00F313E5" w:rsidRPr="00946CC6" w:rsidRDefault="00F313E5" w:rsidP="00075FC5">
            <w:pPr>
              <w:pStyle w:val="translit"/>
            </w:pPr>
            <w:r w:rsidRPr="00946CC6">
              <w:t xml:space="preserve">shah-rat tahoore </w:t>
            </w:r>
          </w:p>
        </w:tc>
        <w:tc>
          <w:tcPr>
            <w:tcW w:w="2233" w:type="dxa"/>
            <w:vAlign w:val="center"/>
          </w:tcPr>
          <w:p w:rsidR="00F313E5" w:rsidRPr="00CD1145" w:rsidRDefault="00F313E5" w:rsidP="00E63276">
            <w:pPr>
              <w:pStyle w:val="normalTable"/>
            </w:pPr>
            <w:r w:rsidRPr="00CD1145">
              <w:t>the month of purity,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شَهْرَ التَّمْحِيْصِ </w:t>
            </w:r>
          </w:p>
        </w:tc>
        <w:tc>
          <w:tcPr>
            <w:tcW w:w="2340" w:type="dxa"/>
            <w:vAlign w:val="center"/>
          </w:tcPr>
          <w:p w:rsidR="00F313E5" w:rsidRPr="00946CC6" w:rsidRDefault="00F313E5" w:rsidP="00075FC5">
            <w:pPr>
              <w:pStyle w:val="translit"/>
            </w:pPr>
            <w:r w:rsidRPr="00946CC6">
              <w:t xml:space="preserve">wa shah-rat tamheese </w:t>
            </w:r>
          </w:p>
        </w:tc>
        <w:tc>
          <w:tcPr>
            <w:tcW w:w="2233" w:type="dxa"/>
            <w:vAlign w:val="center"/>
          </w:tcPr>
          <w:p w:rsidR="00F313E5" w:rsidRPr="00CD1145" w:rsidRDefault="00F313E5" w:rsidP="00E63276">
            <w:pPr>
              <w:pStyle w:val="normalTable"/>
            </w:pPr>
            <w:r w:rsidRPr="00CD1145">
              <w:t>the month of putting to test,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شَهْرَ الْقِيَامِ </w:t>
            </w:r>
          </w:p>
        </w:tc>
        <w:tc>
          <w:tcPr>
            <w:tcW w:w="2340" w:type="dxa"/>
            <w:vAlign w:val="center"/>
          </w:tcPr>
          <w:p w:rsidR="00F313E5" w:rsidRPr="00946CC6" w:rsidRDefault="00F313E5" w:rsidP="00075FC5">
            <w:pPr>
              <w:pStyle w:val="translit"/>
            </w:pPr>
            <w:r w:rsidRPr="00946CC6">
              <w:t xml:space="preserve">wa shah-ral qeyaamil </w:t>
            </w:r>
          </w:p>
        </w:tc>
        <w:tc>
          <w:tcPr>
            <w:tcW w:w="2233" w:type="dxa"/>
            <w:vAlign w:val="center"/>
          </w:tcPr>
          <w:p w:rsidR="00F313E5" w:rsidRPr="00CD1145" w:rsidRDefault="00F313E5" w:rsidP="00E63276">
            <w:pPr>
              <w:pStyle w:val="normalTable"/>
            </w:pPr>
            <w:r w:rsidRPr="00CD1145">
              <w:t>the month of standing in prayer,</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الَّذِىْ اُنْزِلَ فِيْهِ الْقُرْآنُ هُدًى لِلنَّاسِ وَ بَيِّنَاتٍ مِنَ الْهُدٰى وَالْفُرْقَانِ </w:t>
            </w:r>
          </w:p>
        </w:tc>
        <w:tc>
          <w:tcPr>
            <w:tcW w:w="2340" w:type="dxa"/>
            <w:vAlign w:val="center"/>
          </w:tcPr>
          <w:p w:rsidR="00F313E5" w:rsidRPr="00946CC6" w:rsidRDefault="00F313E5" w:rsidP="00075FC5">
            <w:pPr>
              <w:pStyle w:val="translit"/>
            </w:pPr>
            <w:r w:rsidRPr="00946CC6">
              <w:t xml:space="preserve">lazee unzela feehil qur-aano hodan lin-naase wa bayyenaatin menal hodaa wal-furqaane </w:t>
            </w:r>
          </w:p>
        </w:tc>
        <w:tc>
          <w:tcPr>
            <w:tcW w:w="2233" w:type="dxa"/>
            <w:vAlign w:val="center"/>
          </w:tcPr>
          <w:p w:rsidR="00F313E5" w:rsidRPr="00CD1145" w:rsidRDefault="00F313E5" w:rsidP="00E63276">
            <w:pPr>
              <w:pStyle w:val="normalTable"/>
            </w:pPr>
            <w:r w:rsidRPr="00CD1145">
              <w:t>in which the Qur</w:t>
            </w:r>
            <w:r>
              <w:t>’</w:t>
            </w:r>
            <w:r w:rsidRPr="00CD1145">
              <w:t>an was sent down as guidance to the people, and as clear signs of the Guidance and the Separator!</w:t>
            </w:r>
            <w:r w:rsidRPr="00CD1145">
              <w:rPr>
                <w:rStyle w:val="FootnoteReference"/>
              </w:rPr>
              <w:footnoteReference w:id="243"/>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فَاَبَانَ فَضِيْلَتَه</w:t>
            </w:r>
            <w:r w:rsidRPr="00C2099F">
              <w:t></w:t>
            </w:r>
            <w:r w:rsidRPr="00C2099F">
              <w:rPr>
                <w:rtl/>
              </w:rPr>
              <w:t xml:space="preserve"> عَلٰى سَائِرِ الشُّهُوْرِ بِمَا جَعَلَ لَه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fa-a-baana fazeelatahu a’laa saa-erish sho-hoore bemaa ja-a’la lahu </w:t>
            </w:r>
          </w:p>
        </w:tc>
        <w:tc>
          <w:tcPr>
            <w:tcW w:w="2233" w:type="dxa"/>
            <w:vAlign w:val="center"/>
          </w:tcPr>
          <w:p w:rsidR="00F313E5" w:rsidRPr="00CD1145" w:rsidRDefault="00F313E5" w:rsidP="00E63276">
            <w:pPr>
              <w:pStyle w:val="normalTable"/>
            </w:pPr>
            <w:r w:rsidRPr="00CD1145">
              <w:t>He clarified its excellence over other months by the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مِنَ الْحُرُمَاتِ المَوْفُوْرَةِ </w:t>
            </w:r>
          </w:p>
        </w:tc>
        <w:tc>
          <w:tcPr>
            <w:tcW w:w="2340" w:type="dxa"/>
            <w:vAlign w:val="center"/>
          </w:tcPr>
          <w:p w:rsidR="00F313E5" w:rsidRPr="00946CC6" w:rsidRDefault="00F313E5" w:rsidP="00075FC5">
            <w:pPr>
              <w:pStyle w:val="translit"/>
            </w:pPr>
            <w:r w:rsidRPr="00946CC6">
              <w:t xml:space="preserve">menal horomaatil mawfoorate </w:t>
            </w:r>
          </w:p>
        </w:tc>
        <w:tc>
          <w:tcPr>
            <w:tcW w:w="2233" w:type="dxa"/>
            <w:vAlign w:val="center"/>
          </w:tcPr>
          <w:p w:rsidR="00F313E5" w:rsidRPr="00CD1145" w:rsidRDefault="00F313E5" w:rsidP="00E63276">
            <w:pPr>
              <w:pStyle w:val="normalTable"/>
            </w:pPr>
            <w:r w:rsidRPr="00CD1145">
              <w:t>many sacred things and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وَالْفَضَائِلِ الْمَشْهُوْرَةِ </w:t>
            </w:r>
          </w:p>
        </w:tc>
        <w:tc>
          <w:tcPr>
            <w:tcW w:w="2340" w:type="dxa"/>
            <w:vAlign w:val="center"/>
          </w:tcPr>
          <w:p w:rsidR="00F313E5" w:rsidRPr="00946CC6" w:rsidRDefault="00F313E5" w:rsidP="00075FC5">
            <w:pPr>
              <w:pStyle w:val="translit"/>
            </w:pPr>
            <w:r w:rsidRPr="00946CC6">
              <w:t xml:space="preserve">wal-fazaa-elil mash-hoorate </w:t>
            </w:r>
          </w:p>
        </w:tc>
        <w:tc>
          <w:tcPr>
            <w:tcW w:w="2233" w:type="dxa"/>
            <w:vAlign w:val="center"/>
          </w:tcPr>
          <w:p w:rsidR="00F313E5" w:rsidRPr="00CD1145" w:rsidRDefault="00F313E5" w:rsidP="00E63276">
            <w:pPr>
              <w:pStyle w:val="normalTable"/>
            </w:pPr>
            <w:r w:rsidRPr="00CD1145">
              <w:t>well-known excellencies which He placed therein,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فَحَرَّمَ فِيْهِ مَا اَحِلَّ فِىْ غَيْرِهٖ اِعْظَامًا </w:t>
            </w:r>
          </w:p>
        </w:tc>
        <w:tc>
          <w:tcPr>
            <w:tcW w:w="2340" w:type="dxa"/>
            <w:vAlign w:val="center"/>
          </w:tcPr>
          <w:p w:rsidR="00F313E5" w:rsidRPr="00946CC6" w:rsidRDefault="00F313E5" w:rsidP="00075FC5">
            <w:pPr>
              <w:pStyle w:val="translit"/>
            </w:pPr>
            <w:r w:rsidRPr="00946CC6">
              <w:t xml:space="preserve">fa-harrama feehe maa ahalla fee ghayrehi e-a’zaaman </w:t>
            </w:r>
          </w:p>
        </w:tc>
        <w:tc>
          <w:tcPr>
            <w:tcW w:w="2233" w:type="dxa"/>
            <w:vAlign w:val="center"/>
          </w:tcPr>
          <w:p w:rsidR="00F313E5" w:rsidRPr="00CD1145" w:rsidRDefault="00F313E5" w:rsidP="00E63276">
            <w:pPr>
              <w:pStyle w:val="normalTable"/>
            </w:pPr>
            <w:r w:rsidRPr="00CD1145">
              <w:t>for He made unlawful in it what He declared lawful in others to magnify it,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حَجَرَ فِيْهِ الْمَطَاعِمَ وَالْمَشَارِبَ اِكْرَامًا </w:t>
            </w:r>
          </w:p>
        </w:tc>
        <w:tc>
          <w:tcPr>
            <w:tcW w:w="2340" w:type="dxa"/>
            <w:vAlign w:val="center"/>
          </w:tcPr>
          <w:p w:rsidR="00F313E5" w:rsidRPr="00946CC6" w:rsidRDefault="00F313E5" w:rsidP="00075FC5">
            <w:pPr>
              <w:pStyle w:val="translit"/>
            </w:pPr>
            <w:r w:rsidRPr="00946CC6">
              <w:t xml:space="preserve">wa hajara feehil ma-taa-e’ma wal-mashraba ikraaman </w:t>
            </w:r>
          </w:p>
        </w:tc>
        <w:tc>
          <w:tcPr>
            <w:tcW w:w="2233" w:type="dxa"/>
            <w:vAlign w:val="center"/>
          </w:tcPr>
          <w:p w:rsidR="00F313E5" w:rsidRPr="00CD1145" w:rsidRDefault="00F313E5" w:rsidP="00E63276">
            <w:pPr>
              <w:pStyle w:val="normalTable"/>
            </w:pPr>
            <w:r w:rsidRPr="00CD1145">
              <w:t>He prohibited foods and drinks in it to honour it,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 جَعَلَ لَه</w:t>
            </w:r>
            <w:r w:rsidRPr="00C2099F">
              <w:t></w:t>
            </w:r>
            <w:r w:rsidRPr="00C2099F">
              <w:rPr>
                <w:rtl/>
              </w:rPr>
              <w:t xml:space="preserve"> وَقْتًا بَيِّنًا </w:t>
            </w:r>
          </w:p>
        </w:tc>
        <w:tc>
          <w:tcPr>
            <w:tcW w:w="2340" w:type="dxa"/>
            <w:vAlign w:val="center"/>
          </w:tcPr>
          <w:p w:rsidR="00F313E5" w:rsidRPr="00946CC6" w:rsidRDefault="00F313E5" w:rsidP="00075FC5">
            <w:pPr>
              <w:pStyle w:val="translit"/>
            </w:pPr>
            <w:r w:rsidRPr="00946CC6">
              <w:t xml:space="preserve">wa ja-a’la lahu waqtan bayyenal </w:t>
            </w:r>
          </w:p>
        </w:tc>
        <w:tc>
          <w:tcPr>
            <w:tcW w:w="2233" w:type="dxa"/>
            <w:vAlign w:val="center"/>
          </w:tcPr>
          <w:p w:rsidR="00F313E5" w:rsidRPr="00CD1145" w:rsidRDefault="00F313E5" w:rsidP="00E63276">
            <w:pPr>
              <w:pStyle w:val="normalTable"/>
            </w:pPr>
            <w:r w:rsidRPr="00CD1145">
              <w:t>and He appointed for it a clear time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Pr>
                <w:rtl/>
              </w:rPr>
              <w:t>لَا</w:t>
            </w:r>
            <w:r w:rsidRPr="00C2099F">
              <w:rPr>
                <w:rtl/>
              </w:rPr>
              <w:t xml:space="preserve"> يُجِيْزَ جَلَّ وَ عَزَّ اَنْ يُقَدَّمَ قَبْلَه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laa yojee-zo jalla wa a’zza an yoqaddama </w:t>
            </w:r>
            <w:r w:rsidR="00075FC5">
              <w:t>qb</w:t>
            </w:r>
            <w:r w:rsidRPr="00946CC6">
              <w:t>lahu</w:t>
            </w:r>
          </w:p>
        </w:tc>
        <w:tc>
          <w:tcPr>
            <w:tcW w:w="2233" w:type="dxa"/>
            <w:vAlign w:val="center"/>
          </w:tcPr>
          <w:p w:rsidR="00F313E5" w:rsidRPr="00CD1145" w:rsidRDefault="00F313E5" w:rsidP="00E63276">
            <w:pPr>
              <w:pStyle w:val="normalTable"/>
            </w:pPr>
            <w:r w:rsidRPr="00CD1145">
              <w:t>which He (majestic and mighty is He) allows not to be set forward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w:t>
            </w:r>
            <w:r>
              <w:rPr>
                <w:rtl/>
              </w:rPr>
              <w:t>لَا</w:t>
            </w:r>
            <w:r w:rsidRPr="00C2099F">
              <w:rPr>
                <w:rtl/>
              </w:rPr>
              <w:t xml:space="preserve"> يَقْبَلُ اَنْ يُؤَ</w:t>
            </w:r>
            <w:r w:rsidRPr="00C2099F">
              <w:rPr>
                <w:rFonts w:hint="cs"/>
                <w:rtl/>
              </w:rPr>
              <w:t>خَّرَ</w:t>
            </w:r>
            <w:r w:rsidRPr="00C2099F">
              <w:rPr>
                <w:rtl/>
              </w:rPr>
              <w:t xml:space="preserve"> عَنْهُ </w:t>
            </w:r>
          </w:p>
        </w:tc>
        <w:tc>
          <w:tcPr>
            <w:tcW w:w="2340" w:type="dxa"/>
            <w:vAlign w:val="center"/>
          </w:tcPr>
          <w:p w:rsidR="00F313E5" w:rsidRPr="00946CC6" w:rsidRDefault="00F313E5" w:rsidP="00075FC5">
            <w:pPr>
              <w:pStyle w:val="translit"/>
            </w:pPr>
            <w:r w:rsidRPr="00946CC6">
              <w:t xml:space="preserve">wa laa yaqbalo ayn-yo-akh khara a’nho </w:t>
            </w:r>
          </w:p>
        </w:tc>
        <w:tc>
          <w:tcPr>
            <w:tcW w:w="2233" w:type="dxa"/>
            <w:vAlign w:val="center"/>
          </w:tcPr>
          <w:p w:rsidR="00F313E5" w:rsidRPr="00CD1145" w:rsidRDefault="00F313E5" w:rsidP="00E63276">
            <w:pPr>
              <w:pStyle w:val="normalTable"/>
            </w:pPr>
            <w:r w:rsidRPr="00CD1145">
              <w:t>and accepts not to be placed behind.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ثُمَّ فَضَّلَ لَيْلَةً وَاحِدَةً مِنْ لَيَالِيْهِ عَلٰى لَيَالِىْ اَلْفِ شَهْرٍ وَ سَمَّاهَا </w:t>
            </w:r>
          </w:p>
        </w:tc>
        <w:tc>
          <w:tcPr>
            <w:tcW w:w="2340" w:type="dxa"/>
            <w:vAlign w:val="center"/>
          </w:tcPr>
          <w:p w:rsidR="00F313E5" w:rsidRPr="00946CC6" w:rsidRDefault="00F313E5" w:rsidP="00075FC5">
            <w:pPr>
              <w:pStyle w:val="translit"/>
            </w:pPr>
            <w:r w:rsidRPr="00946CC6">
              <w:t xml:space="preserve">summa fazzala laylatawn waahedatan mil layaaleehe a’laa (layaalee) alfe shah-riwn wa sammaahaa </w:t>
            </w:r>
          </w:p>
        </w:tc>
        <w:tc>
          <w:tcPr>
            <w:tcW w:w="2233" w:type="dxa"/>
            <w:vAlign w:val="center"/>
          </w:tcPr>
          <w:p w:rsidR="00F313E5" w:rsidRPr="00CD1145" w:rsidRDefault="00F313E5" w:rsidP="00E63276">
            <w:pPr>
              <w:pStyle w:val="normalTable"/>
            </w:pPr>
            <w:r w:rsidRPr="00CD1145">
              <w:t>Then He made one of its nights surpass the nights of a thousand months and named it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لَيْلَةَ الْقَدْرِ </w:t>
            </w:r>
          </w:p>
        </w:tc>
        <w:tc>
          <w:tcPr>
            <w:tcW w:w="2340" w:type="dxa"/>
            <w:vAlign w:val="center"/>
          </w:tcPr>
          <w:p w:rsidR="00F313E5" w:rsidRPr="00946CC6" w:rsidRDefault="00F313E5" w:rsidP="00075FC5">
            <w:pPr>
              <w:pStyle w:val="translit"/>
            </w:pPr>
            <w:r w:rsidRPr="00946CC6">
              <w:t xml:space="preserve">laylatal qadre </w:t>
            </w:r>
          </w:p>
        </w:tc>
        <w:tc>
          <w:tcPr>
            <w:tcW w:w="2233" w:type="dxa"/>
            <w:vAlign w:val="center"/>
          </w:tcPr>
          <w:p w:rsidR="00F313E5" w:rsidRPr="00CD1145" w:rsidRDefault="00F313E5" w:rsidP="00E63276">
            <w:pPr>
              <w:pStyle w:val="normalTable"/>
            </w:pPr>
            <w:r w:rsidRPr="00CD1145">
              <w:t>the Night of Decree;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تَنَزَّلُ الْمَلَآئِكَةُ وَ الرَّوْحُ فِيْهَا بِاِذْنِ رَبِّهِمْ مِنْ كُلِّ اَمْرٍ </w:t>
            </w:r>
          </w:p>
        </w:tc>
        <w:tc>
          <w:tcPr>
            <w:tcW w:w="2340" w:type="dxa"/>
            <w:vAlign w:val="center"/>
          </w:tcPr>
          <w:p w:rsidR="00F313E5" w:rsidRPr="00946CC6" w:rsidRDefault="00F313E5" w:rsidP="00075FC5">
            <w:pPr>
              <w:pStyle w:val="translit"/>
            </w:pPr>
            <w:r w:rsidRPr="00946CC6">
              <w:t xml:space="preserve">tanazzalul malaa-ekato war-rooho feehaa be-izne rabbehim min kulle amrin </w:t>
            </w:r>
          </w:p>
        </w:tc>
        <w:tc>
          <w:tcPr>
            <w:tcW w:w="2233" w:type="dxa"/>
            <w:vAlign w:val="center"/>
          </w:tcPr>
          <w:p w:rsidR="00F313E5" w:rsidRPr="00CD1145" w:rsidRDefault="00F313E5" w:rsidP="00E63276">
            <w:pPr>
              <w:pStyle w:val="normalTable"/>
            </w:pPr>
            <w:r w:rsidRPr="00CD1145">
              <w:t>in it the angels and the Spirit descend by the leave of their Lord upon every command,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سَ</w:t>
            </w:r>
            <w:r>
              <w:rPr>
                <w:rtl/>
              </w:rPr>
              <w:t>لَا</w:t>
            </w:r>
            <w:r w:rsidRPr="00C2099F">
              <w:rPr>
                <w:rtl/>
              </w:rPr>
              <w:t xml:space="preserve">مٌ دَآئِمُ الْبَرَكَةِ اِلَى طُلُوْعِ الْفَجْرِ عَلٰى مَنْ يَشَآءُ مِنْ عِبَادِهٖ بِمَا اَحْكَمَ مِنْ قَضَائِهٖ </w:t>
            </w:r>
          </w:p>
        </w:tc>
        <w:tc>
          <w:tcPr>
            <w:tcW w:w="2340" w:type="dxa"/>
            <w:vAlign w:val="center"/>
          </w:tcPr>
          <w:p w:rsidR="00F313E5" w:rsidRPr="00946CC6" w:rsidRDefault="00F313E5" w:rsidP="00075FC5">
            <w:pPr>
              <w:pStyle w:val="translit"/>
            </w:pPr>
            <w:r w:rsidRPr="00946CC6">
              <w:t xml:space="preserve">salaamun daaa-emul baraka’te elaa to-loo-i’l fajre a’laa mayn yashaaa-o min e’baadehi bemaa ahkama min qa-zaaa-ehi </w:t>
            </w:r>
          </w:p>
        </w:tc>
        <w:tc>
          <w:tcPr>
            <w:tcW w:w="2233" w:type="dxa"/>
            <w:vAlign w:val="center"/>
          </w:tcPr>
          <w:p w:rsidR="00F313E5" w:rsidRPr="00CD1145" w:rsidRDefault="00F313E5" w:rsidP="00E63276">
            <w:pPr>
              <w:pStyle w:val="normalTable"/>
            </w:pPr>
            <w:r w:rsidRPr="00CD1145">
              <w:t>a peace</w:t>
            </w:r>
            <w:r w:rsidRPr="00CD1145">
              <w:rPr>
                <w:rStyle w:val="FootnoteReference"/>
              </w:rPr>
              <w:footnoteReference w:id="244"/>
            </w:r>
            <w:r w:rsidRPr="00CD1145">
              <w:t xml:space="preserve"> constant in blessings until the rising of the dawn upon whomsoever He will of His servants according to the decision He has made firm.</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اَلْهِمْنَا </w:t>
            </w:r>
          </w:p>
        </w:tc>
        <w:tc>
          <w:tcPr>
            <w:tcW w:w="2340" w:type="dxa"/>
            <w:vAlign w:val="center"/>
          </w:tcPr>
          <w:p w:rsidR="00F313E5" w:rsidRPr="00946CC6" w:rsidRDefault="00F313E5" w:rsidP="00075FC5">
            <w:pPr>
              <w:pStyle w:val="translit"/>
            </w:pPr>
            <w:r w:rsidRPr="00946CC6">
              <w:t xml:space="preserve">wa alhimnaa </w:t>
            </w:r>
          </w:p>
        </w:tc>
        <w:tc>
          <w:tcPr>
            <w:tcW w:w="2233" w:type="dxa"/>
            <w:vAlign w:val="center"/>
          </w:tcPr>
          <w:p w:rsidR="00F313E5" w:rsidRPr="00CD1145" w:rsidRDefault="00F313E5" w:rsidP="00E63276">
            <w:pPr>
              <w:pStyle w:val="normalTable"/>
            </w:pPr>
            <w:r w:rsidRPr="00CD1145">
              <w:t>inspire us with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مَعْرِفَةَ فَضْلِهٖ </w:t>
            </w:r>
          </w:p>
        </w:tc>
        <w:tc>
          <w:tcPr>
            <w:tcW w:w="2340" w:type="dxa"/>
            <w:vAlign w:val="center"/>
          </w:tcPr>
          <w:p w:rsidR="00F313E5" w:rsidRPr="00946CC6" w:rsidRDefault="00F313E5" w:rsidP="00075FC5">
            <w:pPr>
              <w:pStyle w:val="translit"/>
            </w:pPr>
            <w:r w:rsidRPr="00946CC6">
              <w:t xml:space="preserve">ma’refata fazlehi </w:t>
            </w:r>
          </w:p>
        </w:tc>
        <w:tc>
          <w:tcPr>
            <w:tcW w:w="2233" w:type="dxa"/>
            <w:vAlign w:val="center"/>
          </w:tcPr>
          <w:p w:rsidR="00F313E5" w:rsidRPr="00CD1145" w:rsidRDefault="00F313E5" w:rsidP="00E63276">
            <w:pPr>
              <w:pStyle w:val="normalTable"/>
            </w:pPr>
            <w:r w:rsidRPr="00CD1145">
              <w:t>knowledge of its excellence,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 اِجْ</w:t>
            </w:r>
            <w:r>
              <w:rPr>
                <w:rtl/>
              </w:rPr>
              <w:t>لَا</w:t>
            </w:r>
            <w:r w:rsidRPr="00C2099F">
              <w:rPr>
                <w:rtl/>
              </w:rPr>
              <w:t xml:space="preserve">لَ حُرْمَتِهٖ </w:t>
            </w:r>
          </w:p>
        </w:tc>
        <w:tc>
          <w:tcPr>
            <w:tcW w:w="2340" w:type="dxa"/>
            <w:vAlign w:val="center"/>
          </w:tcPr>
          <w:p w:rsidR="00F313E5" w:rsidRPr="00946CC6" w:rsidRDefault="00F313E5" w:rsidP="00075FC5">
            <w:pPr>
              <w:pStyle w:val="translit"/>
            </w:pPr>
            <w:r w:rsidRPr="00946CC6">
              <w:t xml:space="preserve">wa ijlaala hurmatehi </w:t>
            </w:r>
          </w:p>
        </w:tc>
        <w:tc>
          <w:tcPr>
            <w:tcW w:w="2233" w:type="dxa"/>
            <w:vAlign w:val="center"/>
          </w:tcPr>
          <w:p w:rsidR="00F313E5" w:rsidRPr="00CD1145" w:rsidRDefault="00F313E5" w:rsidP="00E63276">
            <w:pPr>
              <w:pStyle w:val="normalTable"/>
            </w:pPr>
            <w:r w:rsidRPr="00CD1145">
              <w:t>veneration of its inviolability,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وَالتَّحَفُّظَ مِمَّا حَظَرْتَ فِيْهِ </w:t>
            </w:r>
          </w:p>
        </w:tc>
        <w:tc>
          <w:tcPr>
            <w:tcW w:w="2340" w:type="dxa"/>
            <w:vAlign w:val="center"/>
          </w:tcPr>
          <w:p w:rsidR="00F313E5" w:rsidRPr="00946CC6" w:rsidRDefault="00F313E5" w:rsidP="00075FC5">
            <w:pPr>
              <w:pStyle w:val="translit"/>
            </w:pPr>
            <w:r w:rsidRPr="00946CC6">
              <w:t xml:space="preserve">wat-tahaffoza mimmaa kha-tara feehe </w:t>
            </w:r>
          </w:p>
        </w:tc>
        <w:tc>
          <w:tcPr>
            <w:tcW w:w="2233" w:type="dxa"/>
            <w:vAlign w:val="center"/>
          </w:tcPr>
          <w:p w:rsidR="00F313E5" w:rsidRPr="00CD1145" w:rsidRDefault="00F313E5" w:rsidP="00E63276">
            <w:pPr>
              <w:pStyle w:val="normalTable"/>
            </w:pPr>
            <w:r w:rsidRPr="00CD1145">
              <w:t>and caution against what Thou hast forbidden within it,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اَعِنَّا عَلَى صِيَامِهٖ بِكَفِّ الْجَوَارِحِ عَنْ مَعَاصِيْكَ وَاسْتِعْمَالِهَا فِيْهِ بِمَا يُرْضِيْكَ حَتّٰى </w:t>
            </w:r>
          </w:p>
        </w:tc>
        <w:tc>
          <w:tcPr>
            <w:tcW w:w="2340" w:type="dxa"/>
            <w:vAlign w:val="center"/>
          </w:tcPr>
          <w:p w:rsidR="00F313E5" w:rsidRPr="00946CC6" w:rsidRDefault="00F313E5" w:rsidP="00075FC5">
            <w:pPr>
              <w:pStyle w:val="translit"/>
            </w:pPr>
            <w:r w:rsidRPr="00946CC6">
              <w:t xml:space="preserve">wa a-i’nnaa a’laa seyaamehi bekaffil jawaarehe a’m ma-a’a-seeka wa iste’maalehaa feehe bemaa yurzeeka hattaa </w:t>
            </w:r>
          </w:p>
        </w:tc>
        <w:tc>
          <w:tcPr>
            <w:tcW w:w="2233" w:type="dxa"/>
            <w:vAlign w:val="center"/>
          </w:tcPr>
          <w:p w:rsidR="00F313E5" w:rsidRPr="00CD1145" w:rsidRDefault="00F313E5" w:rsidP="00E63276">
            <w:pPr>
              <w:pStyle w:val="normalTable"/>
            </w:pPr>
            <w:r w:rsidRPr="00CD1145">
              <w:t>and help us to fast in it by our restraining our limbs from acts of disobedience toward Thee and our employing them in that which pleases Thee, so that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Pr>
                <w:rtl/>
              </w:rPr>
              <w:t>لَا</w:t>
            </w:r>
            <w:r w:rsidRPr="00C2099F">
              <w:rPr>
                <w:rtl/>
              </w:rPr>
              <w:t xml:space="preserve"> نُصْغِىَ بِاَسْمَاعِنَا اِلَى لَغْوٍ </w:t>
            </w:r>
          </w:p>
        </w:tc>
        <w:tc>
          <w:tcPr>
            <w:tcW w:w="2340" w:type="dxa"/>
            <w:vAlign w:val="center"/>
          </w:tcPr>
          <w:p w:rsidR="00F313E5" w:rsidRPr="00946CC6" w:rsidRDefault="00F313E5" w:rsidP="00075FC5">
            <w:pPr>
              <w:pStyle w:val="translit"/>
            </w:pPr>
            <w:r w:rsidRPr="00946CC6">
              <w:t xml:space="preserve">laa nus-gheya be-asmaa-e’naa elaa lagh-win </w:t>
            </w:r>
          </w:p>
        </w:tc>
        <w:tc>
          <w:tcPr>
            <w:tcW w:w="2233" w:type="dxa"/>
            <w:vAlign w:val="center"/>
          </w:tcPr>
          <w:p w:rsidR="00F313E5" w:rsidRPr="00CD1145" w:rsidRDefault="00F313E5" w:rsidP="00E63276">
            <w:pPr>
              <w:pStyle w:val="normalTable"/>
            </w:pPr>
            <w:r w:rsidRPr="00CD1145">
              <w:t>we lend not our ears to idle talk</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w:t>
            </w:r>
            <w:r>
              <w:rPr>
                <w:rtl/>
              </w:rPr>
              <w:t>لَا</w:t>
            </w:r>
            <w:r w:rsidRPr="00C2099F">
              <w:rPr>
                <w:rtl/>
              </w:rPr>
              <w:t xml:space="preserve"> نُسْرِعَ بِاَبْصَارِنَا اِلٰى لَهْوٍ </w:t>
            </w:r>
          </w:p>
        </w:tc>
        <w:tc>
          <w:tcPr>
            <w:tcW w:w="2340" w:type="dxa"/>
            <w:vAlign w:val="center"/>
          </w:tcPr>
          <w:p w:rsidR="00F313E5" w:rsidRPr="00946CC6" w:rsidRDefault="00F313E5" w:rsidP="00075FC5">
            <w:pPr>
              <w:pStyle w:val="translit"/>
            </w:pPr>
            <w:r w:rsidRPr="00946CC6">
              <w:t xml:space="preserve">wa laa nusre-a’ be-absaarenaa elaa lahwin </w:t>
            </w:r>
          </w:p>
        </w:tc>
        <w:tc>
          <w:tcPr>
            <w:tcW w:w="2233" w:type="dxa"/>
            <w:vAlign w:val="center"/>
          </w:tcPr>
          <w:p w:rsidR="00F313E5" w:rsidRPr="00CD1145" w:rsidRDefault="00F313E5" w:rsidP="00E63276">
            <w:pPr>
              <w:pStyle w:val="normalTable"/>
            </w:pPr>
            <w:r w:rsidRPr="00CD1145">
              <w:t>and hurry not with our eyes to diversion,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حَتّٰى </w:t>
            </w:r>
            <w:r>
              <w:rPr>
                <w:rtl/>
              </w:rPr>
              <w:t>لَا</w:t>
            </w:r>
            <w:r w:rsidRPr="00C2099F">
              <w:rPr>
                <w:rtl/>
              </w:rPr>
              <w:t xml:space="preserve"> نَبْسُطَ اَيْدِيْنَا اِلٰى مَحْظُوْرٍ </w:t>
            </w:r>
          </w:p>
        </w:tc>
        <w:tc>
          <w:tcPr>
            <w:tcW w:w="2340" w:type="dxa"/>
            <w:vAlign w:val="center"/>
          </w:tcPr>
          <w:p w:rsidR="00F313E5" w:rsidRPr="00946CC6" w:rsidRDefault="00F313E5" w:rsidP="00075FC5">
            <w:pPr>
              <w:pStyle w:val="translit"/>
            </w:pPr>
            <w:r w:rsidRPr="00946CC6">
              <w:t xml:space="preserve">wa hattaa laa nabsota aydeyanaa elaa mahzoorin </w:t>
            </w:r>
          </w:p>
        </w:tc>
        <w:tc>
          <w:tcPr>
            <w:tcW w:w="2233" w:type="dxa"/>
            <w:vAlign w:val="center"/>
          </w:tcPr>
          <w:p w:rsidR="00F313E5" w:rsidRPr="00CD1145" w:rsidRDefault="00F313E5" w:rsidP="00E63276">
            <w:pPr>
              <w:pStyle w:val="normalTable"/>
            </w:pPr>
            <w:r w:rsidRPr="00CD1145">
              <w:t>we stretch not our hands toward the forbidden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w:t>
            </w:r>
            <w:r>
              <w:rPr>
                <w:rtl/>
              </w:rPr>
              <w:t>لَا</w:t>
            </w:r>
            <w:r w:rsidRPr="00C2099F">
              <w:rPr>
                <w:rtl/>
              </w:rPr>
              <w:t xml:space="preserve"> نَخْطُوَ بِاَقْدَامِنَا اِلٰى مَحْجُوْرٍ </w:t>
            </w:r>
          </w:p>
        </w:tc>
        <w:tc>
          <w:tcPr>
            <w:tcW w:w="2340" w:type="dxa"/>
            <w:vAlign w:val="center"/>
          </w:tcPr>
          <w:p w:rsidR="00F313E5" w:rsidRPr="00946CC6" w:rsidRDefault="00F313E5" w:rsidP="00075FC5">
            <w:pPr>
              <w:pStyle w:val="translit"/>
            </w:pPr>
            <w:r w:rsidRPr="00946CC6">
              <w:t xml:space="preserve">wa laa nakhtowa be-iqdaamenaa elaa mahjoorin </w:t>
            </w:r>
          </w:p>
        </w:tc>
        <w:tc>
          <w:tcPr>
            <w:tcW w:w="2233" w:type="dxa"/>
            <w:vAlign w:val="center"/>
          </w:tcPr>
          <w:p w:rsidR="00F313E5" w:rsidRPr="00CD1145" w:rsidRDefault="00F313E5" w:rsidP="00E63276">
            <w:pPr>
              <w:pStyle w:val="normalTable"/>
            </w:pPr>
            <w:r w:rsidRPr="00CD1145">
              <w:t>and stride not with our feet toward the prohibited,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وَ حَتّٰى </w:t>
            </w:r>
            <w:r>
              <w:rPr>
                <w:rtl/>
              </w:rPr>
              <w:t>لَا</w:t>
            </w:r>
            <w:r w:rsidRPr="00C2099F">
              <w:rPr>
                <w:rtl/>
              </w:rPr>
              <w:t xml:space="preserve"> تَعِىَ بُطُوْنَنَا اِلَّا مَا اَحْلَلْتَ </w:t>
            </w:r>
          </w:p>
        </w:tc>
        <w:tc>
          <w:tcPr>
            <w:tcW w:w="2340" w:type="dxa"/>
            <w:vAlign w:val="center"/>
          </w:tcPr>
          <w:p w:rsidR="00F313E5" w:rsidRPr="00946CC6" w:rsidRDefault="00F313E5" w:rsidP="00075FC5">
            <w:pPr>
              <w:pStyle w:val="translit"/>
            </w:pPr>
            <w:r w:rsidRPr="00946CC6">
              <w:t xml:space="preserve">wa hattaa laa ta-e’ya botoonanaa illaa maa ah-lalta </w:t>
            </w:r>
          </w:p>
        </w:tc>
        <w:tc>
          <w:tcPr>
            <w:tcW w:w="2233" w:type="dxa"/>
            <w:vAlign w:val="center"/>
          </w:tcPr>
          <w:p w:rsidR="00F313E5" w:rsidRPr="00CD1145" w:rsidRDefault="00F313E5" w:rsidP="00E63276">
            <w:pPr>
              <w:pStyle w:val="normalTable"/>
            </w:pPr>
            <w:r w:rsidRPr="00CD1145">
              <w:t>our bellies hold only what Thou hast made lawful</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w:t>
            </w:r>
            <w:r>
              <w:rPr>
                <w:rtl/>
              </w:rPr>
              <w:t>لَا</w:t>
            </w:r>
            <w:r w:rsidRPr="00C2099F">
              <w:rPr>
                <w:rtl/>
              </w:rPr>
              <w:t xml:space="preserve"> تَنْطِقَ اَلْسِنَتُنَا اِلَّا بِمَا مَثَّلْتَ </w:t>
            </w:r>
          </w:p>
        </w:tc>
        <w:tc>
          <w:tcPr>
            <w:tcW w:w="2340" w:type="dxa"/>
            <w:vAlign w:val="center"/>
          </w:tcPr>
          <w:p w:rsidR="00F313E5" w:rsidRPr="00946CC6" w:rsidRDefault="00F313E5" w:rsidP="00075FC5">
            <w:pPr>
              <w:pStyle w:val="translit"/>
            </w:pPr>
            <w:r w:rsidRPr="00946CC6">
              <w:t xml:space="preserve">wa laa tanteqa alsenatonaa illaa bemaa mas-salta </w:t>
            </w:r>
          </w:p>
        </w:tc>
        <w:tc>
          <w:tcPr>
            <w:tcW w:w="2233" w:type="dxa"/>
            <w:vAlign w:val="center"/>
          </w:tcPr>
          <w:p w:rsidR="00F313E5" w:rsidRPr="00CD1145" w:rsidRDefault="00F313E5" w:rsidP="00E63276">
            <w:pPr>
              <w:pStyle w:val="normalTable"/>
            </w:pPr>
            <w:r w:rsidRPr="00CD1145">
              <w:t>and our tongues speak only what Thou hast exemplified,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w:t>
            </w:r>
            <w:r>
              <w:rPr>
                <w:rtl/>
              </w:rPr>
              <w:t>لَا</w:t>
            </w:r>
            <w:r w:rsidRPr="00C2099F">
              <w:rPr>
                <w:rtl/>
              </w:rPr>
              <w:t xml:space="preserve"> نَتَكَلَّفَ اِلاَّ مَا يُدِيْنِىْ مِنْ ثَوَابِكَ </w:t>
            </w:r>
          </w:p>
        </w:tc>
        <w:tc>
          <w:tcPr>
            <w:tcW w:w="2340" w:type="dxa"/>
            <w:vAlign w:val="center"/>
          </w:tcPr>
          <w:p w:rsidR="00F313E5" w:rsidRPr="00946CC6" w:rsidRDefault="00F313E5" w:rsidP="00075FC5">
            <w:pPr>
              <w:pStyle w:val="translit"/>
            </w:pPr>
            <w:r w:rsidRPr="00946CC6">
              <w:t xml:space="preserve">wa laa na-takallafa illaa maa yudnee min sawaabeka </w:t>
            </w:r>
          </w:p>
        </w:tc>
        <w:tc>
          <w:tcPr>
            <w:tcW w:w="2233" w:type="dxa"/>
            <w:vAlign w:val="center"/>
          </w:tcPr>
          <w:p w:rsidR="00F313E5" w:rsidRPr="00CD1145" w:rsidRDefault="00F313E5" w:rsidP="00E63276">
            <w:pPr>
              <w:pStyle w:val="normalTable"/>
            </w:pPr>
            <w:r w:rsidRPr="00CD1145">
              <w:t>we undertake nothing but what brings close to Thy reward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w:t>
            </w:r>
            <w:r>
              <w:rPr>
                <w:rtl/>
              </w:rPr>
              <w:t>لَا</w:t>
            </w:r>
            <w:r w:rsidRPr="00C2099F">
              <w:rPr>
                <w:rtl/>
              </w:rPr>
              <w:t xml:space="preserve"> نَ</w:t>
            </w:r>
            <w:r w:rsidRPr="00C2099F">
              <w:rPr>
                <w:rFonts w:hint="cs"/>
                <w:rtl/>
              </w:rPr>
              <w:t>ـ</w:t>
            </w:r>
            <w:r w:rsidRPr="00C2099F">
              <w:rPr>
                <w:rtl/>
              </w:rPr>
              <w:t xml:space="preserve">تَعَاطَى اِلاَّ الَّذِىْ مِنْ عِقَابِكَ </w:t>
            </w:r>
          </w:p>
        </w:tc>
        <w:tc>
          <w:tcPr>
            <w:tcW w:w="2340" w:type="dxa"/>
            <w:vAlign w:val="center"/>
          </w:tcPr>
          <w:p w:rsidR="00F313E5" w:rsidRPr="00946CC6" w:rsidRDefault="00F313E5" w:rsidP="00075FC5">
            <w:pPr>
              <w:pStyle w:val="translit"/>
            </w:pPr>
            <w:r w:rsidRPr="00946CC6">
              <w:t xml:space="preserve">wa laa yata-a’ataa illal lazee yaqee min e’qaabeka </w:t>
            </w:r>
          </w:p>
        </w:tc>
        <w:tc>
          <w:tcPr>
            <w:tcW w:w="2233" w:type="dxa"/>
            <w:vAlign w:val="center"/>
          </w:tcPr>
          <w:p w:rsidR="00F313E5" w:rsidRPr="00CD1145" w:rsidRDefault="00F313E5" w:rsidP="00E63276">
            <w:pPr>
              <w:pStyle w:val="normalTable"/>
            </w:pPr>
            <w:r w:rsidRPr="00CD1145">
              <w:t>and pursue nothing but what protects from Thy punishment!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ثُمَّ خَلِّصْ ذٰلِكَ كُلَّه</w:t>
            </w:r>
            <w:r w:rsidRPr="00C2099F">
              <w:t></w:t>
            </w:r>
            <w:r w:rsidRPr="00C2099F">
              <w:rPr>
                <w:rtl/>
              </w:rPr>
              <w:t xml:space="preserve"> مِنْ </w:t>
            </w:r>
          </w:p>
        </w:tc>
        <w:tc>
          <w:tcPr>
            <w:tcW w:w="2340" w:type="dxa"/>
            <w:vAlign w:val="center"/>
          </w:tcPr>
          <w:p w:rsidR="00F313E5" w:rsidRPr="00946CC6" w:rsidRDefault="00F313E5" w:rsidP="00075FC5">
            <w:pPr>
              <w:pStyle w:val="translit"/>
            </w:pPr>
            <w:r w:rsidRPr="00946CC6">
              <w:t xml:space="preserve">summa khallis zaaleka kullahu min </w:t>
            </w:r>
          </w:p>
        </w:tc>
        <w:tc>
          <w:tcPr>
            <w:tcW w:w="2233" w:type="dxa"/>
            <w:vAlign w:val="center"/>
          </w:tcPr>
          <w:p w:rsidR="00F313E5" w:rsidRPr="00CD1145" w:rsidRDefault="00F313E5" w:rsidP="00E63276">
            <w:pPr>
              <w:pStyle w:val="normalTable"/>
            </w:pPr>
            <w:r w:rsidRPr="00CD1145">
              <w:t>Then rid all of that from</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رِيَآءِ الْمُرَائِيْنَ </w:t>
            </w:r>
          </w:p>
        </w:tc>
        <w:tc>
          <w:tcPr>
            <w:tcW w:w="2340" w:type="dxa"/>
            <w:vAlign w:val="center"/>
          </w:tcPr>
          <w:p w:rsidR="00F313E5" w:rsidRPr="00946CC6" w:rsidRDefault="00F313E5" w:rsidP="00075FC5">
            <w:pPr>
              <w:pStyle w:val="translit"/>
            </w:pPr>
            <w:r w:rsidRPr="00946CC6">
              <w:t xml:space="preserve">re-yaaa-il moraa-eena </w:t>
            </w:r>
          </w:p>
        </w:tc>
        <w:tc>
          <w:tcPr>
            <w:tcW w:w="2233" w:type="dxa"/>
            <w:vAlign w:val="center"/>
          </w:tcPr>
          <w:p w:rsidR="00F313E5" w:rsidRPr="00CD1145" w:rsidRDefault="00F313E5" w:rsidP="00E63276">
            <w:pPr>
              <w:pStyle w:val="normalTable"/>
            </w:pPr>
            <w:r w:rsidRPr="00CD1145">
              <w:t>the false show of the false showers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سُمْعَةِ الْمُسْمِعِيْنَ </w:t>
            </w:r>
          </w:p>
        </w:tc>
        <w:tc>
          <w:tcPr>
            <w:tcW w:w="2340" w:type="dxa"/>
            <w:vAlign w:val="center"/>
          </w:tcPr>
          <w:p w:rsidR="00F313E5" w:rsidRPr="00946CC6" w:rsidRDefault="00F313E5" w:rsidP="00075FC5">
            <w:pPr>
              <w:pStyle w:val="translit"/>
            </w:pPr>
            <w:r w:rsidRPr="00946CC6">
              <w:t xml:space="preserve">wa sum-a’til musme-e’ena </w:t>
            </w:r>
          </w:p>
        </w:tc>
        <w:tc>
          <w:tcPr>
            <w:tcW w:w="2233" w:type="dxa"/>
            <w:vAlign w:val="center"/>
          </w:tcPr>
          <w:p w:rsidR="00F313E5" w:rsidRPr="00CD1145" w:rsidRDefault="00F313E5" w:rsidP="00E63276">
            <w:pPr>
              <w:pStyle w:val="normalTable"/>
            </w:pPr>
            <w:r w:rsidRPr="00CD1145">
              <w:t>and the fame seeking of the fame seekers,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Pr>
                <w:rtl/>
              </w:rPr>
              <w:t>لَا</w:t>
            </w:r>
            <w:r w:rsidRPr="00C2099F">
              <w:rPr>
                <w:rtl/>
              </w:rPr>
              <w:t xml:space="preserve"> نَشْرَكُ فِيْهِ اَحَدًا دُوْنَكَ </w:t>
            </w:r>
          </w:p>
        </w:tc>
        <w:tc>
          <w:tcPr>
            <w:tcW w:w="2340" w:type="dxa"/>
            <w:vAlign w:val="center"/>
          </w:tcPr>
          <w:p w:rsidR="00F313E5" w:rsidRPr="00946CC6" w:rsidRDefault="00F313E5" w:rsidP="00075FC5">
            <w:pPr>
              <w:pStyle w:val="translit"/>
            </w:pPr>
            <w:r w:rsidRPr="00946CC6">
              <w:t xml:space="preserve">laa nash-rako feehe ahadan doonaka </w:t>
            </w:r>
          </w:p>
        </w:tc>
        <w:tc>
          <w:tcPr>
            <w:tcW w:w="2233" w:type="dxa"/>
            <w:vAlign w:val="center"/>
          </w:tcPr>
          <w:p w:rsidR="00F313E5" w:rsidRPr="00CD1145" w:rsidRDefault="00F313E5" w:rsidP="00E63276">
            <w:pPr>
              <w:pStyle w:val="normalTable"/>
            </w:pPr>
            <w:r w:rsidRPr="00CD1145">
              <w:t>lest we associate therein anything with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w:t>
            </w:r>
            <w:r>
              <w:rPr>
                <w:rtl/>
              </w:rPr>
              <w:t>لَا</w:t>
            </w:r>
            <w:r w:rsidRPr="00C2099F">
              <w:rPr>
                <w:rtl/>
              </w:rPr>
              <w:t xml:space="preserve"> نَبْتَغِىْ بِهٖ مُرَادًا سِوَاكَ </w:t>
            </w:r>
          </w:p>
        </w:tc>
        <w:tc>
          <w:tcPr>
            <w:tcW w:w="2340" w:type="dxa"/>
            <w:vAlign w:val="center"/>
          </w:tcPr>
          <w:p w:rsidR="00F313E5" w:rsidRPr="00946CC6" w:rsidRDefault="00F313E5" w:rsidP="00075FC5">
            <w:pPr>
              <w:pStyle w:val="translit"/>
            </w:pPr>
            <w:r w:rsidRPr="00946CC6">
              <w:t xml:space="preserve">wa laa nabtaghee feehe moraadan sewaaka. </w:t>
            </w:r>
          </w:p>
        </w:tc>
        <w:tc>
          <w:tcPr>
            <w:tcW w:w="2233" w:type="dxa"/>
            <w:vAlign w:val="center"/>
          </w:tcPr>
          <w:p w:rsidR="00F313E5" w:rsidRPr="00CD1145" w:rsidRDefault="00F313E5" w:rsidP="00E63276">
            <w:pPr>
              <w:pStyle w:val="normalTable"/>
            </w:pPr>
            <w:r w:rsidRPr="00CD1145">
              <w:t>or seek therein any object of desire but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وَقْفِنَا فِيْهِ </w:t>
            </w:r>
            <w:r>
              <w:rPr>
                <w:rtl/>
              </w:rPr>
              <w:t>عَلٰى</w:t>
            </w:r>
            <w:r w:rsidRPr="00C2099F">
              <w:rPr>
                <w:rtl/>
              </w:rPr>
              <w:t xml:space="preserve"> مَوَاقِيْتِ الصَّلَوَاتِ الْخَمْسِ </w:t>
            </w:r>
          </w:p>
        </w:tc>
        <w:tc>
          <w:tcPr>
            <w:tcW w:w="2340" w:type="dxa"/>
            <w:vAlign w:val="center"/>
          </w:tcPr>
          <w:p w:rsidR="00F313E5" w:rsidRPr="00946CC6" w:rsidRDefault="00F313E5" w:rsidP="00075FC5">
            <w:pPr>
              <w:pStyle w:val="translit"/>
            </w:pPr>
            <w:r w:rsidRPr="00946CC6">
              <w:t xml:space="preserve">wa qifnaa feehe a’laa mawaa-qeetis sala-waatil khamse </w:t>
            </w:r>
          </w:p>
        </w:tc>
        <w:tc>
          <w:tcPr>
            <w:tcW w:w="2233" w:type="dxa"/>
            <w:vAlign w:val="center"/>
          </w:tcPr>
          <w:p w:rsidR="00F313E5" w:rsidRPr="00CD1145" w:rsidRDefault="00F313E5" w:rsidP="00E63276">
            <w:pPr>
              <w:pStyle w:val="normalTable"/>
            </w:pPr>
            <w:r w:rsidRPr="00CD1145">
              <w:t>in it make us attend to the appointed moments of the five prayers within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بِحُدُوْدِهَا الَّتِىْ حَدَّدْتَ </w:t>
            </w:r>
          </w:p>
        </w:tc>
        <w:tc>
          <w:tcPr>
            <w:tcW w:w="2340" w:type="dxa"/>
            <w:vAlign w:val="center"/>
          </w:tcPr>
          <w:p w:rsidR="00F313E5" w:rsidRPr="00946CC6" w:rsidRDefault="00F313E5" w:rsidP="00075FC5">
            <w:pPr>
              <w:pStyle w:val="translit"/>
            </w:pPr>
            <w:r w:rsidRPr="00946CC6">
              <w:t xml:space="preserve">behodoodehal latee haddad-ta </w:t>
            </w:r>
          </w:p>
        </w:tc>
        <w:tc>
          <w:tcPr>
            <w:tcW w:w="2233" w:type="dxa"/>
            <w:vAlign w:val="center"/>
          </w:tcPr>
          <w:p w:rsidR="00F313E5" w:rsidRPr="00CD1145" w:rsidRDefault="00F313E5" w:rsidP="00E63276">
            <w:pPr>
              <w:pStyle w:val="normalTable"/>
            </w:pPr>
            <w:r w:rsidRPr="00CD1145">
              <w:t>the bounds Thou hast set,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فُرُوْضِهَا الَّتِىْ فَرَضْتَ </w:t>
            </w:r>
          </w:p>
        </w:tc>
        <w:tc>
          <w:tcPr>
            <w:tcW w:w="2340" w:type="dxa"/>
            <w:vAlign w:val="center"/>
          </w:tcPr>
          <w:p w:rsidR="00F313E5" w:rsidRPr="00946CC6" w:rsidRDefault="00F313E5" w:rsidP="00075FC5">
            <w:pPr>
              <w:pStyle w:val="translit"/>
            </w:pPr>
            <w:r w:rsidRPr="00946CC6">
              <w:t xml:space="preserve">wa foroozehal latee farazta </w:t>
            </w:r>
          </w:p>
        </w:tc>
        <w:tc>
          <w:tcPr>
            <w:tcW w:w="2233" w:type="dxa"/>
            <w:vAlign w:val="center"/>
          </w:tcPr>
          <w:p w:rsidR="00F313E5" w:rsidRPr="00CD1145" w:rsidRDefault="00F313E5" w:rsidP="00E63276">
            <w:pPr>
              <w:pStyle w:val="normalTable"/>
            </w:pPr>
            <w:r w:rsidRPr="00CD1145">
              <w:t>the obligations Thou hast decreed,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وَظَائِفِهَا الَّتِىْ وَظَّفْتَ </w:t>
            </w:r>
          </w:p>
        </w:tc>
        <w:tc>
          <w:tcPr>
            <w:tcW w:w="2340" w:type="dxa"/>
            <w:vAlign w:val="center"/>
          </w:tcPr>
          <w:p w:rsidR="00F313E5" w:rsidRPr="00946CC6" w:rsidRDefault="00F313E5" w:rsidP="00075FC5">
            <w:pPr>
              <w:pStyle w:val="translit"/>
            </w:pPr>
            <w:r w:rsidRPr="00946CC6">
              <w:t xml:space="preserve">wa wazaa-efehal latee waz-zafta </w:t>
            </w:r>
          </w:p>
        </w:tc>
        <w:tc>
          <w:tcPr>
            <w:tcW w:w="2233" w:type="dxa"/>
            <w:vAlign w:val="center"/>
          </w:tcPr>
          <w:p w:rsidR="00F313E5" w:rsidRPr="00CD1145" w:rsidRDefault="00F313E5" w:rsidP="00E63276">
            <w:pPr>
              <w:pStyle w:val="normalTable"/>
            </w:pPr>
            <w:r w:rsidRPr="00CD1145">
              <w:t>the duties Thou hast assigned,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وَ اَوْقَاتِهَا الَّتِىْ وَقَّتَّ </w:t>
            </w:r>
          </w:p>
        </w:tc>
        <w:tc>
          <w:tcPr>
            <w:tcW w:w="2340" w:type="dxa"/>
            <w:vAlign w:val="center"/>
          </w:tcPr>
          <w:p w:rsidR="00F313E5" w:rsidRPr="00946CC6" w:rsidRDefault="00F313E5" w:rsidP="00075FC5">
            <w:pPr>
              <w:pStyle w:val="translit"/>
            </w:pPr>
            <w:r w:rsidRPr="00946CC6">
              <w:t xml:space="preserve">wa awqaatehal latee waq-qatta </w:t>
            </w:r>
          </w:p>
        </w:tc>
        <w:tc>
          <w:tcPr>
            <w:tcW w:w="2233" w:type="dxa"/>
            <w:vAlign w:val="center"/>
          </w:tcPr>
          <w:p w:rsidR="00F313E5" w:rsidRPr="00CD1145" w:rsidRDefault="00F313E5" w:rsidP="00E63276">
            <w:pPr>
              <w:pStyle w:val="normalTable"/>
            </w:pPr>
            <w:r w:rsidRPr="00CD1145">
              <w:t>and the times Thou hast specified;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اَنْزِلْنَا فِيْهَا مَنْزِلَةَ </w:t>
            </w:r>
          </w:p>
        </w:tc>
        <w:tc>
          <w:tcPr>
            <w:tcW w:w="2340" w:type="dxa"/>
            <w:vAlign w:val="center"/>
          </w:tcPr>
          <w:p w:rsidR="00F313E5" w:rsidRPr="00946CC6" w:rsidRDefault="00F313E5" w:rsidP="00075FC5">
            <w:pPr>
              <w:pStyle w:val="translit"/>
            </w:pPr>
            <w:r w:rsidRPr="00946CC6">
              <w:t xml:space="preserve">wa an-zilnaa feehaa manzelatal </w:t>
            </w:r>
          </w:p>
        </w:tc>
        <w:tc>
          <w:tcPr>
            <w:tcW w:w="2233" w:type="dxa"/>
            <w:vAlign w:val="center"/>
          </w:tcPr>
          <w:p w:rsidR="00F313E5" w:rsidRPr="00CD1145" w:rsidRDefault="00F313E5" w:rsidP="00E63276">
            <w:pPr>
              <w:pStyle w:val="normalTable"/>
            </w:pPr>
            <w:r w:rsidRPr="00CD1145">
              <w:t>and in the prayers make us alight in the station of</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الْمُصِيْبِيْنَ لِمَنَازِلِهَا </w:t>
            </w:r>
          </w:p>
        </w:tc>
        <w:tc>
          <w:tcPr>
            <w:tcW w:w="2340" w:type="dxa"/>
            <w:vAlign w:val="center"/>
          </w:tcPr>
          <w:p w:rsidR="00F313E5" w:rsidRPr="00946CC6" w:rsidRDefault="00F313E5" w:rsidP="00075FC5">
            <w:pPr>
              <w:pStyle w:val="translit"/>
            </w:pPr>
            <w:r w:rsidRPr="00946CC6">
              <w:t xml:space="preserve">moseebeena lemanaazelehal </w:t>
            </w:r>
          </w:p>
        </w:tc>
        <w:tc>
          <w:tcPr>
            <w:tcW w:w="2233" w:type="dxa"/>
            <w:vAlign w:val="center"/>
          </w:tcPr>
          <w:p w:rsidR="00F313E5" w:rsidRPr="00CD1145" w:rsidRDefault="00F313E5" w:rsidP="00E63276">
            <w:pPr>
              <w:pStyle w:val="normalTable"/>
            </w:pPr>
            <w:r w:rsidRPr="00CD1145">
              <w:t>the keepers of their stations,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الْحَافِظِيْنَ لِاَرْك</w:t>
            </w:r>
            <w:r w:rsidRPr="00C2099F">
              <w:rPr>
                <w:rFonts w:hint="cs"/>
                <w:rtl/>
              </w:rPr>
              <w:t>ـ</w:t>
            </w:r>
            <w:r w:rsidRPr="00C2099F">
              <w:rPr>
                <w:rtl/>
              </w:rPr>
              <w:t xml:space="preserve">َانِهَا </w:t>
            </w:r>
          </w:p>
        </w:tc>
        <w:tc>
          <w:tcPr>
            <w:tcW w:w="2340" w:type="dxa"/>
            <w:vAlign w:val="center"/>
          </w:tcPr>
          <w:p w:rsidR="00F313E5" w:rsidRPr="00946CC6" w:rsidRDefault="00F313E5" w:rsidP="00075FC5">
            <w:pPr>
              <w:pStyle w:val="translit"/>
            </w:pPr>
            <w:r w:rsidRPr="00946CC6">
              <w:t xml:space="preserve">haafezeena le-arkaanehal </w:t>
            </w:r>
          </w:p>
        </w:tc>
        <w:tc>
          <w:tcPr>
            <w:tcW w:w="2233" w:type="dxa"/>
            <w:vAlign w:val="center"/>
          </w:tcPr>
          <w:p w:rsidR="00F313E5" w:rsidRPr="00CD1145" w:rsidRDefault="00F313E5" w:rsidP="00E63276">
            <w:pPr>
              <w:pStyle w:val="normalTable"/>
            </w:pPr>
            <w:r w:rsidRPr="00CD1145">
              <w:t>the guardians of their pillars,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الْمُؤَ</w:t>
            </w:r>
            <w:r w:rsidRPr="00C2099F">
              <w:rPr>
                <w:rFonts w:hint="cs"/>
                <w:rtl/>
              </w:rPr>
              <w:t>دِّيْنَ</w:t>
            </w:r>
            <w:r w:rsidRPr="00C2099F">
              <w:rPr>
                <w:rtl/>
              </w:rPr>
              <w:t xml:space="preserve"> لَهَا فِىْ اَوْقَاتِهَا </w:t>
            </w:r>
            <w:r>
              <w:rPr>
                <w:rtl/>
              </w:rPr>
              <w:t>عَلٰى</w:t>
            </w:r>
            <w:r w:rsidRPr="00C2099F">
              <w:rPr>
                <w:rtl/>
              </w:rPr>
              <w:t xml:space="preserve"> مَا </w:t>
            </w:r>
          </w:p>
        </w:tc>
        <w:tc>
          <w:tcPr>
            <w:tcW w:w="2340" w:type="dxa"/>
            <w:vAlign w:val="center"/>
          </w:tcPr>
          <w:p w:rsidR="00F313E5" w:rsidRPr="00946CC6" w:rsidRDefault="00F313E5" w:rsidP="00075FC5">
            <w:pPr>
              <w:pStyle w:val="translit"/>
            </w:pPr>
            <w:r w:rsidRPr="00946CC6">
              <w:t xml:space="preserve">mo-addeena lahaa fee awqaatehaa a’laa maa </w:t>
            </w:r>
          </w:p>
        </w:tc>
        <w:tc>
          <w:tcPr>
            <w:tcW w:w="2233" w:type="dxa"/>
            <w:vAlign w:val="center"/>
          </w:tcPr>
          <w:p w:rsidR="00F313E5" w:rsidRPr="00CD1145" w:rsidRDefault="00F313E5" w:rsidP="00E63276">
            <w:pPr>
              <w:pStyle w:val="normalTable"/>
            </w:pPr>
            <w:r w:rsidRPr="00CD1145">
              <w:t>their performers in their times,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سَنَّه</w:t>
            </w:r>
            <w:r w:rsidRPr="00C2099F">
              <w:t></w:t>
            </w:r>
            <w:r w:rsidRPr="00C2099F">
              <w:rPr>
                <w:rtl/>
              </w:rPr>
              <w:t xml:space="preserve"> عَبْدُكَ وَ رَسُوْلُكَ صَلَوَاتُكَ عَلَيْهِ وَ آلِهٖ فِىْ رُكُوْعِهَا وَ سُجُوْدِهَا وَ جَمِيْعِ فَوَاضِلِهَا </w:t>
            </w:r>
            <w:r>
              <w:rPr>
                <w:rtl/>
              </w:rPr>
              <w:t>عَلٰى</w:t>
            </w:r>
            <w:r w:rsidRPr="00C2099F">
              <w:rPr>
                <w:rtl/>
              </w:rPr>
              <w:t xml:space="preserve"> </w:t>
            </w:r>
          </w:p>
        </w:tc>
        <w:tc>
          <w:tcPr>
            <w:tcW w:w="2340" w:type="dxa"/>
            <w:vAlign w:val="center"/>
          </w:tcPr>
          <w:p w:rsidR="00F313E5" w:rsidRPr="00946CC6" w:rsidRDefault="00F313E5" w:rsidP="00075FC5">
            <w:pPr>
              <w:pStyle w:val="translit"/>
            </w:pPr>
            <w:r w:rsidRPr="00946CC6">
              <w:t xml:space="preserve">sannahu a’bdoka wa rasooloka salawaatoka a’layhe wa aalehi fee rokoo-e’haa wa sojoodehaa wa jamee-e’ fawaazelehaa a’laa </w:t>
            </w:r>
          </w:p>
        </w:tc>
        <w:tc>
          <w:tcPr>
            <w:tcW w:w="2233" w:type="dxa"/>
            <w:vAlign w:val="center"/>
          </w:tcPr>
          <w:p w:rsidR="00F313E5" w:rsidRPr="00CD1145" w:rsidRDefault="00F313E5" w:rsidP="00E63276">
            <w:pPr>
              <w:pStyle w:val="normalTable"/>
            </w:pPr>
            <w:r w:rsidRPr="00CD1145">
              <w:t>as Thy servant and Thy messenger set down in his Sunna (Thy blessings be upon him and his Household) in their bowings, their prostrations, and all their excellent acts,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اَتَمِّ الطُّهُوْرِ وَ اَسْبَغِهٖ </w:t>
            </w:r>
          </w:p>
        </w:tc>
        <w:tc>
          <w:tcPr>
            <w:tcW w:w="2340" w:type="dxa"/>
            <w:vAlign w:val="center"/>
          </w:tcPr>
          <w:p w:rsidR="00F313E5" w:rsidRPr="00946CC6" w:rsidRDefault="00F313E5" w:rsidP="00075FC5">
            <w:pPr>
              <w:pStyle w:val="translit"/>
            </w:pPr>
            <w:r w:rsidRPr="00946CC6">
              <w:t xml:space="preserve">atammit tahoore wa asbaghehi </w:t>
            </w:r>
          </w:p>
        </w:tc>
        <w:tc>
          <w:tcPr>
            <w:tcW w:w="2233" w:type="dxa"/>
            <w:vAlign w:val="center"/>
          </w:tcPr>
          <w:p w:rsidR="00F313E5" w:rsidRPr="00CD1145" w:rsidRDefault="00F313E5" w:rsidP="00E63276">
            <w:pPr>
              <w:pStyle w:val="normalTable"/>
            </w:pPr>
            <w:r w:rsidRPr="00CD1145">
              <w:t>with the most complete and ample ritual purity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اَبْيَنِ الْخُشُوْعِ وَ اَبْلَغِهٖ </w:t>
            </w:r>
          </w:p>
        </w:tc>
        <w:tc>
          <w:tcPr>
            <w:tcW w:w="2340" w:type="dxa"/>
            <w:vAlign w:val="center"/>
          </w:tcPr>
          <w:p w:rsidR="00F313E5" w:rsidRPr="00946CC6" w:rsidRDefault="00F313E5" w:rsidP="00075FC5">
            <w:pPr>
              <w:pStyle w:val="translit"/>
            </w:pPr>
            <w:r w:rsidRPr="00946CC6">
              <w:t xml:space="preserve">wa ab-yanil kho-shoo-e’ wa ablaghehi </w:t>
            </w:r>
          </w:p>
        </w:tc>
        <w:tc>
          <w:tcPr>
            <w:tcW w:w="2233" w:type="dxa"/>
            <w:vAlign w:val="center"/>
          </w:tcPr>
          <w:p w:rsidR="00F313E5" w:rsidRPr="00CD1145" w:rsidRDefault="00F313E5" w:rsidP="00E63276">
            <w:pPr>
              <w:pStyle w:val="normalTable"/>
            </w:pPr>
            <w:r w:rsidRPr="00CD1145">
              <w:t>and the most evident and intense humility!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وَفِّقْنَا فِيْهِ </w:t>
            </w:r>
          </w:p>
        </w:tc>
        <w:tc>
          <w:tcPr>
            <w:tcW w:w="2340" w:type="dxa"/>
            <w:vAlign w:val="center"/>
          </w:tcPr>
          <w:p w:rsidR="00F313E5" w:rsidRPr="00946CC6" w:rsidRDefault="00F313E5" w:rsidP="00075FC5">
            <w:pPr>
              <w:pStyle w:val="translit"/>
            </w:pPr>
            <w:r w:rsidRPr="00946CC6">
              <w:t xml:space="preserve">wa waffiqnaa feehe </w:t>
            </w:r>
          </w:p>
        </w:tc>
        <w:tc>
          <w:tcPr>
            <w:tcW w:w="2233" w:type="dxa"/>
            <w:vAlign w:val="center"/>
          </w:tcPr>
          <w:p w:rsidR="00F313E5" w:rsidRPr="00CD1145" w:rsidRDefault="00F313E5" w:rsidP="00E63276">
            <w:pPr>
              <w:pStyle w:val="normalTable"/>
            </w:pPr>
            <w:r w:rsidRPr="00CD1145">
              <w:t>Give us success in this month to</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لِاَنْ نَصِلَ اَرْحَامَنَا بِالْبِرِّ وَ الصِّلَةِ </w:t>
            </w:r>
          </w:p>
        </w:tc>
        <w:tc>
          <w:tcPr>
            <w:tcW w:w="2340" w:type="dxa"/>
            <w:vAlign w:val="center"/>
          </w:tcPr>
          <w:p w:rsidR="00F313E5" w:rsidRPr="00946CC6" w:rsidRDefault="00F313E5" w:rsidP="00075FC5">
            <w:pPr>
              <w:pStyle w:val="translit"/>
            </w:pPr>
            <w:r w:rsidRPr="00946CC6">
              <w:t xml:space="preserve">le-an nasela arhaamanaa bil-birre was-selate </w:t>
            </w:r>
          </w:p>
        </w:tc>
        <w:tc>
          <w:tcPr>
            <w:tcW w:w="2233" w:type="dxa"/>
            <w:vAlign w:val="center"/>
          </w:tcPr>
          <w:p w:rsidR="00F313E5" w:rsidRPr="00CD1145" w:rsidRDefault="00F313E5" w:rsidP="00E63276">
            <w:pPr>
              <w:pStyle w:val="normalTable"/>
            </w:pPr>
            <w:r w:rsidRPr="00CD1145">
              <w:t>tighten our bonds of kin with devotion and gifts,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نَتَعَاهَدَ جِيْرَانَنَا بِالْاِفْضَالِ وَ الْعَطِيَّةِ </w:t>
            </w:r>
          </w:p>
        </w:tc>
        <w:tc>
          <w:tcPr>
            <w:tcW w:w="2340" w:type="dxa"/>
            <w:vAlign w:val="center"/>
          </w:tcPr>
          <w:p w:rsidR="00F313E5" w:rsidRPr="00946CC6" w:rsidRDefault="00F313E5" w:rsidP="00075FC5">
            <w:pPr>
              <w:pStyle w:val="translit"/>
            </w:pPr>
            <w:r w:rsidRPr="00946CC6">
              <w:t xml:space="preserve">wa an nata-a’ahada jeeraananaa fil-ifzaale wal-a’tiyyate </w:t>
            </w:r>
          </w:p>
        </w:tc>
        <w:tc>
          <w:tcPr>
            <w:tcW w:w="2233" w:type="dxa"/>
            <w:vAlign w:val="center"/>
          </w:tcPr>
          <w:p w:rsidR="00F313E5" w:rsidRPr="00CD1145" w:rsidRDefault="00F313E5" w:rsidP="00E63276">
            <w:pPr>
              <w:pStyle w:val="normalTable"/>
            </w:pPr>
            <w:r w:rsidRPr="00CD1145">
              <w:t>attend to our neighbours with bestowal and giving,</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نُخَلِّصَ اَمْوَالَنَا مِنَ الْتَّبِعَاتِ </w:t>
            </w:r>
          </w:p>
        </w:tc>
        <w:tc>
          <w:tcPr>
            <w:tcW w:w="2340" w:type="dxa"/>
            <w:vAlign w:val="center"/>
          </w:tcPr>
          <w:p w:rsidR="00F313E5" w:rsidRPr="00946CC6" w:rsidRDefault="00F313E5" w:rsidP="00075FC5">
            <w:pPr>
              <w:pStyle w:val="translit"/>
            </w:pPr>
            <w:r w:rsidRPr="00946CC6">
              <w:t xml:space="preserve">wa an nokhallesa amwaalanaa menat tabe-a’ate </w:t>
            </w:r>
          </w:p>
        </w:tc>
        <w:tc>
          <w:tcPr>
            <w:tcW w:w="2233" w:type="dxa"/>
            <w:vAlign w:val="center"/>
          </w:tcPr>
          <w:p w:rsidR="00F313E5" w:rsidRPr="00CD1145" w:rsidRDefault="00F313E5" w:rsidP="00E63276">
            <w:pPr>
              <w:pStyle w:val="normalTable"/>
            </w:pPr>
            <w:r w:rsidRPr="00CD1145">
              <w:t>rid our possessions from claims,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وَ اَنْ نُ</w:t>
            </w:r>
            <w:r w:rsidRPr="00C2099F">
              <w:rPr>
                <w:rFonts w:hint="cs"/>
                <w:rtl/>
              </w:rPr>
              <w:t>ـ</w:t>
            </w:r>
            <w:r w:rsidRPr="00C2099F">
              <w:rPr>
                <w:rtl/>
              </w:rPr>
              <w:t>طَهِّرَهَا بِاِخْرَاجِ الزَّكَو</w:t>
            </w:r>
            <w:r w:rsidR="00075FC5">
              <w:rPr>
                <w:rFonts w:hint="cs"/>
                <w:rtl/>
              </w:rPr>
              <w:t>َ</w:t>
            </w:r>
            <w:r w:rsidRPr="00C2099F">
              <w:rPr>
                <w:rtl/>
              </w:rPr>
              <w:t xml:space="preserve">اتِ </w:t>
            </w:r>
          </w:p>
        </w:tc>
        <w:tc>
          <w:tcPr>
            <w:tcW w:w="2340" w:type="dxa"/>
            <w:vAlign w:val="center"/>
          </w:tcPr>
          <w:p w:rsidR="00F313E5" w:rsidRPr="00946CC6" w:rsidRDefault="00F313E5" w:rsidP="00075FC5">
            <w:pPr>
              <w:pStyle w:val="translit"/>
            </w:pPr>
            <w:r w:rsidRPr="00946CC6">
              <w:t>wa an notahherahaa be-ikhraajiz zaka</w:t>
            </w:r>
            <w:r w:rsidR="00075FC5">
              <w:t>-waate</w:t>
            </w:r>
          </w:p>
        </w:tc>
        <w:tc>
          <w:tcPr>
            <w:tcW w:w="2233" w:type="dxa"/>
            <w:vAlign w:val="center"/>
          </w:tcPr>
          <w:p w:rsidR="00F313E5" w:rsidRPr="00CD1145" w:rsidRDefault="00F313E5" w:rsidP="00E63276">
            <w:pPr>
              <w:pStyle w:val="normalTable"/>
            </w:pPr>
            <w:r w:rsidRPr="00CD1145">
              <w:t>purify them through paying the alms,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نُرَاجِعَ مَنْ هَاجَرَنَا </w:t>
            </w:r>
          </w:p>
        </w:tc>
        <w:tc>
          <w:tcPr>
            <w:tcW w:w="2340" w:type="dxa"/>
            <w:vAlign w:val="center"/>
          </w:tcPr>
          <w:p w:rsidR="00F313E5" w:rsidRPr="00946CC6" w:rsidRDefault="00F313E5" w:rsidP="00075FC5">
            <w:pPr>
              <w:pStyle w:val="translit"/>
            </w:pPr>
            <w:r w:rsidRPr="00946CC6">
              <w:t xml:space="preserve">wa an noraa-je-a’ man haajaranaa </w:t>
            </w:r>
          </w:p>
        </w:tc>
        <w:tc>
          <w:tcPr>
            <w:tcW w:w="2233" w:type="dxa"/>
            <w:vAlign w:val="center"/>
          </w:tcPr>
          <w:p w:rsidR="00F313E5" w:rsidRPr="00CD1145" w:rsidRDefault="00F313E5" w:rsidP="00E63276">
            <w:pPr>
              <w:pStyle w:val="normalTable"/>
            </w:pPr>
            <w:r w:rsidRPr="00CD1145">
              <w:t>go back to him who has gone far from us,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نُنْصِفَ مَنْ ظَلَمَنَا </w:t>
            </w:r>
          </w:p>
        </w:tc>
        <w:tc>
          <w:tcPr>
            <w:tcW w:w="2340" w:type="dxa"/>
            <w:vAlign w:val="center"/>
          </w:tcPr>
          <w:p w:rsidR="00F313E5" w:rsidRPr="00946CC6" w:rsidRDefault="00F313E5" w:rsidP="00075FC5">
            <w:pPr>
              <w:pStyle w:val="translit"/>
            </w:pPr>
            <w:r w:rsidRPr="00946CC6">
              <w:t xml:space="preserve">wa an nunsefa man zalamanaa </w:t>
            </w:r>
          </w:p>
        </w:tc>
        <w:tc>
          <w:tcPr>
            <w:tcW w:w="2233" w:type="dxa"/>
            <w:vAlign w:val="center"/>
          </w:tcPr>
          <w:p w:rsidR="00F313E5" w:rsidRPr="00CD1145" w:rsidRDefault="00F313E5" w:rsidP="00E63276">
            <w:pPr>
              <w:pStyle w:val="normalTable"/>
            </w:pPr>
            <w:r w:rsidRPr="00CD1145">
              <w:t>treat justly him who has wronged us,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نُسَالِمَ مَنْ عَادَانَا </w:t>
            </w:r>
          </w:p>
        </w:tc>
        <w:tc>
          <w:tcPr>
            <w:tcW w:w="2340" w:type="dxa"/>
            <w:vAlign w:val="center"/>
          </w:tcPr>
          <w:p w:rsidR="00F313E5" w:rsidRPr="00946CC6" w:rsidRDefault="00F313E5" w:rsidP="00075FC5">
            <w:pPr>
              <w:pStyle w:val="translit"/>
            </w:pPr>
            <w:r w:rsidRPr="00946CC6">
              <w:t xml:space="preserve">wa an nosaalema man a’adaanaa </w:t>
            </w:r>
          </w:p>
        </w:tc>
        <w:tc>
          <w:tcPr>
            <w:tcW w:w="2233" w:type="dxa"/>
            <w:vAlign w:val="center"/>
          </w:tcPr>
          <w:p w:rsidR="00F313E5" w:rsidRPr="00CD1145" w:rsidRDefault="00F313E5" w:rsidP="00E63276">
            <w:pPr>
              <w:pStyle w:val="normalTable"/>
            </w:pPr>
            <w:r w:rsidRPr="00CD1145">
              <w:t>make peace with him who shows enmity toward us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حَ</w:t>
            </w:r>
            <w:r w:rsidRPr="00C2099F">
              <w:rPr>
                <w:rFonts w:hint="cs"/>
                <w:rtl/>
              </w:rPr>
              <w:t>ا</w:t>
            </w:r>
            <w:r w:rsidRPr="00C2099F">
              <w:rPr>
                <w:rtl/>
              </w:rPr>
              <w:t>شٰى مَنْ عُوْدِىَ فِيْكَ وَ لَكَ فَاِنَّه</w:t>
            </w:r>
            <w:r w:rsidRPr="00C2099F">
              <w:t></w:t>
            </w:r>
            <w:r w:rsidRPr="00C2099F">
              <w:rPr>
                <w:rtl/>
              </w:rPr>
              <w:t xml:space="preserve"> </w:t>
            </w:r>
          </w:p>
        </w:tc>
        <w:tc>
          <w:tcPr>
            <w:tcW w:w="2340" w:type="dxa"/>
            <w:vAlign w:val="center"/>
          </w:tcPr>
          <w:p w:rsidR="00F313E5" w:rsidRPr="00946CC6" w:rsidRDefault="00075FC5" w:rsidP="00075FC5">
            <w:pPr>
              <w:pStyle w:val="translit"/>
            </w:pPr>
            <w:r>
              <w:t>H</w:t>
            </w:r>
            <w:r w:rsidR="00F313E5" w:rsidRPr="00946CC6">
              <w:t xml:space="preserve">aashaa man o’odeya feeka wa laka wa innahul </w:t>
            </w:r>
          </w:p>
        </w:tc>
        <w:tc>
          <w:tcPr>
            <w:tcW w:w="2233" w:type="dxa"/>
            <w:vAlign w:val="center"/>
          </w:tcPr>
          <w:p w:rsidR="00F313E5" w:rsidRPr="00CD1145" w:rsidRDefault="00F313E5" w:rsidP="00E63276">
            <w:pPr>
              <w:pStyle w:val="normalTable"/>
            </w:pPr>
            <w:r w:rsidRPr="00CD1145">
              <w:t>(except him who is regarded as an enemy in Thee and for Thee, for he is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الْعَدُوُّ الَّذِىْ </w:t>
            </w:r>
            <w:r>
              <w:rPr>
                <w:rtl/>
              </w:rPr>
              <w:t>لَا</w:t>
            </w:r>
            <w:r w:rsidRPr="00C2099F">
              <w:rPr>
                <w:rtl/>
              </w:rPr>
              <w:t xml:space="preserve"> نُوَالِيْهِ </w:t>
            </w:r>
          </w:p>
        </w:tc>
        <w:tc>
          <w:tcPr>
            <w:tcW w:w="2340" w:type="dxa"/>
            <w:vAlign w:val="center"/>
          </w:tcPr>
          <w:p w:rsidR="00F313E5" w:rsidRPr="00946CC6" w:rsidRDefault="00F313E5" w:rsidP="00075FC5">
            <w:pPr>
              <w:pStyle w:val="translit"/>
            </w:pPr>
            <w:r w:rsidRPr="00946CC6">
              <w:t xml:space="preserve">a’duwwul lazee laa nowaaleehe </w:t>
            </w:r>
          </w:p>
        </w:tc>
        <w:tc>
          <w:tcPr>
            <w:tcW w:w="2233" w:type="dxa"/>
            <w:vAlign w:val="center"/>
          </w:tcPr>
          <w:p w:rsidR="00F313E5" w:rsidRPr="00CD1145" w:rsidRDefault="00F313E5" w:rsidP="00E63276">
            <w:pPr>
              <w:pStyle w:val="normalTable"/>
            </w:pPr>
            <w:r w:rsidRPr="00CD1145">
              <w:t>the enemy whom we will not befriend,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الْحِزْبُ الَّذِىْ </w:t>
            </w:r>
            <w:r>
              <w:rPr>
                <w:rtl/>
              </w:rPr>
              <w:t>لَا</w:t>
            </w:r>
            <w:r w:rsidRPr="00C2099F">
              <w:rPr>
                <w:rtl/>
              </w:rPr>
              <w:t xml:space="preserve"> نُصَافِيْهِ </w:t>
            </w:r>
          </w:p>
        </w:tc>
        <w:tc>
          <w:tcPr>
            <w:tcW w:w="2340" w:type="dxa"/>
            <w:vAlign w:val="center"/>
          </w:tcPr>
          <w:p w:rsidR="00F313E5" w:rsidRPr="00946CC6" w:rsidRDefault="00F313E5" w:rsidP="00075FC5">
            <w:pPr>
              <w:pStyle w:val="translit"/>
            </w:pPr>
            <w:r w:rsidRPr="00946CC6">
              <w:t xml:space="preserve">wal-harbul lazee laa nosaafeehe </w:t>
            </w:r>
          </w:p>
        </w:tc>
        <w:tc>
          <w:tcPr>
            <w:tcW w:w="2233" w:type="dxa"/>
            <w:vAlign w:val="center"/>
          </w:tcPr>
          <w:p w:rsidR="00F313E5" w:rsidRPr="00CD1145" w:rsidRDefault="00F313E5" w:rsidP="00E63276">
            <w:pPr>
              <w:pStyle w:val="normalTable"/>
            </w:pPr>
            <w:r w:rsidRPr="00CD1145">
              <w:t>the party whom we will not hold dear),</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نَتَقَرَّبَ اِلَيْكَ فِيْهِ مِنَ الْاَعْمَالِ الزَّاكِيَةِ بِمَا تُطَهِّرُنَا بِهٖ مِنَ الذُّنُوْبِ </w:t>
            </w:r>
          </w:p>
        </w:tc>
        <w:tc>
          <w:tcPr>
            <w:tcW w:w="2340" w:type="dxa"/>
            <w:vAlign w:val="center"/>
          </w:tcPr>
          <w:p w:rsidR="00F313E5" w:rsidRPr="00946CC6" w:rsidRDefault="00F313E5" w:rsidP="00075FC5">
            <w:pPr>
              <w:pStyle w:val="translit"/>
            </w:pPr>
            <w:r w:rsidRPr="00946CC6">
              <w:t xml:space="preserve">wa an nataqarraba elayka feehe menal a-Aamaaliz zaakeyate bemaa to-tah-heronaa behi menaz zonoobe </w:t>
            </w:r>
          </w:p>
        </w:tc>
        <w:tc>
          <w:tcPr>
            <w:tcW w:w="2233" w:type="dxa"/>
            <w:vAlign w:val="center"/>
          </w:tcPr>
          <w:p w:rsidR="00F313E5" w:rsidRPr="00CD1145" w:rsidRDefault="00F313E5" w:rsidP="00E63276">
            <w:pPr>
              <w:pStyle w:val="normalTable"/>
            </w:pPr>
            <w:r w:rsidRPr="00CD1145">
              <w:t>and seek nearness to Thee through blameless works which will purify us from sins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تَعْصِمَنَا فِيْهِ مِمَّا نَسْتَاْنِفُ مِنَ الْعُيُوْبِ </w:t>
            </w:r>
          </w:p>
        </w:tc>
        <w:tc>
          <w:tcPr>
            <w:tcW w:w="2340" w:type="dxa"/>
            <w:vAlign w:val="center"/>
          </w:tcPr>
          <w:p w:rsidR="00F313E5" w:rsidRPr="00946CC6" w:rsidRDefault="00F313E5" w:rsidP="00075FC5">
            <w:pPr>
              <w:pStyle w:val="translit"/>
            </w:pPr>
            <w:r w:rsidRPr="00946CC6">
              <w:t xml:space="preserve">wa na’semonaa feehe mimmaa nastaa-nefo menal o’yoobe </w:t>
            </w:r>
          </w:p>
        </w:tc>
        <w:tc>
          <w:tcPr>
            <w:tcW w:w="2233" w:type="dxa"/>
            <w:vAlign w:val="center"/>
          </w:tcPr>
          <w:p w:rsidR="00F313E5" w:rsidRPr="00CD1145" w:rsidRDefault="00F313E5" w:rsidP="00E63276">
            <w:pPr>
              <w:pStyle w:val="normalTable"/>
            </w:pPr>
            <w:r w:rsidRPr="00CD1145">
              <w:t>and preserve us from renewing faults,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حَتّٰى </w:t>
            </w:r>
            <w:r>
              <w:rPr>
                <w:rtl/>
              </w:rPr>
              <w:t>لَا</w:t>
            </w:r>
            <w:r w:rsidRPr="00C2099F">
              <w:rPr>
                <w:rtl/>
              </w:rPr>
              <w:t xml:space="preserve"> يُوْرِدَ عَلَيْكَ اَحَدٌ مِنْ مَ</w:t>
            </w:r>
            <w:r>
              <w:rPr>
                <w:rtl/>
              </w:rPr>
              <w:t>لَا</w:t>
            </w:r>
            <w:r w:rsidRPr="00C2099F">
              <w:rPr>
                <w:rtl/>
              </w:rPr>
              <w:t xml:space="preserve">ئِكَتِكَ اِلاَّ دُوْنَ مَا نُوْرِدَ مِنْ </w:t>
            </w:r>
          </w:p>
        </w:tc>
        <w:tc>
          <w:tcPr>
            <w:tcW w:w="2340" w:type="dxa"/>
            <w:vAlign w:val="center"/>
          </w:tcPr>
          <w:p w:rsidR="00F313E5" w:rsidRPr="00946CC6" w:rsidRDefault="00F313E5" w:rsidP="00075FC5">
            <w:pPr>
              <w:pStyle w:val="translit"/>
            </w:pPr>
            <w:r w:rsidRPr="00946CC6">
              <w:t xml:space="preserve">hattaa laa yooreda a’layka ahadun min malaa-ekateka illaa doona maa nooredo min </w:t>
            </w:r>
          </w:p>
        </w:tc>
        <w:tc>
          <w:tcPr>
            <w:tcW w:w="2233" w:type="dxa"/>
            <w:vAlign w:val="center"/>
          </w:tcPr>
          <w:p w:rsidR="00F313E5" w:rsidRPr="00CD1145" w:rsidRDefault="00F313E5" w:rsidP="00E63276">
            <w:pPr>
              <w:pStyle w:val="normalTable"/>
            </w:pPr>
            <w:r w:rsidRPr="00CD1145">
              <w:t>so that none of Thy angels will bring for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اَبْوَابِ الطَّاعَةِ لَكَ </w:t>
            </w:r>
          </w:p>
        </w:tc>
        <w:tc>
          <w:tcPr>
            <w:tcW w:w="2340" w:type="dxa"/>
            <w:vAlign w:val="center"/>
          </w:tcPr>
          <w:p w:rsidR="00F313E5" w:rsidRPr="00946CC6" w:rsidRDefault="00F313E5" w:rsidP="00075FC5">
            <w:pPr>
              <w:pStyle w:val="translit"/>
            </w:pPr>
            <w:r w:rsidRPr="00946CC6">
              <w:t xml:space="preserve">abwaabit taa-a’te laka </w:t>
            </w:r>
          </w:p>
        </w:tc>
        <w:tc>
          <w:tcPr>
            <w:tcW w:w="2233" w:type="dxa"/>
            <w:vAlign w:val="center"/>
          </w:tcPr>
          <w:p w:rsidR="00F313E5" w:rsidRPr="00CD1145" w:rsidRDefault="00F313E5" w:rsidP="00E63276">
            <w:pPr>
              <w:pStyle w:val="normalTable"/>
            </w:pPr>
            <w:r w:rsidRPr="00CD1145">
              <w:t>the kinds of obedience and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وَ اَنْوَاعِ الْقُرْبَةِ اِلَيْكَ </w:t>
            </w:r>
          </w:p>
        </w:tc>
        <w:tc>
          <w:tcPr>
            <w:tcW w:w="2340" w:type="dxa"/>
            <w:vAlign w:val="center"/>
          </w:tcPr>
          <w:p w:rsidR="00F313E5" w:rsidRPr="00946CC6" w:rsidRDefault="00F313E5" w:rsidP="00075FC5">
            <w:pPr>
              <w:pStyle w:val="translit"/>
            </w:pPr>
            <w:r w:rsidRPr="00946CC6">
              <w:t xml:space="preserve">wa an-waa-i’l qurbate elayka. </w:t>
            </w:r>
          </w:p>
        </w:tc>
        <w:tc>
          <w:tcPr>
            <w:tcW w:w="2233" w:type="dxa"/>
            <w:vAlign w:val="center"/>
          </w:tcPr>
          <w:p w:rsidR="00F313E5" w:rsidRPr="00CD1145" w:rsidRDefault="00F313E5" w:rsidP="00E63276">
            <w:pPr>
              <w:pStyle w:val="normalTable"/>
            </w:pPr>
            <w:r w:rsidRPr="00CD1145">
              <w:t>sorts of nearness-seeking unless they be less than what we bring!</w:t>
            </w:r>
            <w:r w:rsidRPr="00CD1145">
              <w:rPr>
                <w:rStyle w:val="FootnoteReference"/>
              </w:rPr>
              <w:footnoteReference w:id="245"/>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اِنِّىْ اَسْاَلُكَ </w:t>
            </w:r>
          </w:p>
        </w:tc>
        <w:tc>
          <w:tcPr>
            <w:tcW w:w="2340" w:type="dxa"/>
            <w:vAlign w:val="center"/>
          </w:tcPr>
          <w:p w:rsidR="00F313E5" w:rsidRPr="00946CC6" w:rsidRDefault="00F313E5" w:rsidP="00075FC5">
            <w:pPr>
              <w:pStyle w:val="translit"/>
            </w:pPr>
            <w:r w:rsidRPr="00946CC6">
              <w:t xml:space="preserve">allaahumma innee as-aloka </w:t>
            </w:r>
          </w:p>
        </w:tc>
        <w:tc>
          <w:tcPr>
            <w:tcW w:w="2233" w:type="dxa"/>
            <w:vAlign w:val="center"/>
          </w:tcPr>
          <w:p w:rsidR="00F313E5" w:rsidRPr="00CD1145" w:rsidRDefault="00F313E5" w:rsidP="00E63276">
            <w:pPr>
              <w:pStyle w:val="normalTable"/>
            </w:pPr>
            <w:r w:rsidRPr="00CD1145">
              <w:t xml:space="preserve">O </w:t>
            </w:r>
            <w:r>
              <w:t>Allah</w:t>
            </w:r>
            <w:r w:rsidRPr="00CD1145">
              <w:t>, I ask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بِحَقِّ هٰذَا الشَّهْرِ </w:t>
            </w:r>
          </w:p>
        </w:tc>
        <w:tc>
          <w:tcPr>
            <w:tcW w:w="2340" w:type="dxa"/>
            <w:vAlign w:val="center"/>
          </w:tcPr>
          <w:p w:rsidR="00F313E5" w:rsidRPr="00946CC6" w:rsidRDefault="00F313E5" w:rsidP="00075FC5">
            <w:pPr>
              <w:pStyle w:val="translit"/>
            </w:pPr>
            <w:r w:rsidRPr="00946CC6">
              <w:t xml:space="preserve">be-haqqe haazash shahre </w:t>
            </w:r>
          </w:p>
        </w:tc>
        <w:tc>
          <w:tcPr>
            <w:tcW w:w="2233" w:type="dxa"/>
            <w:vAlign w:val="center"/>
          </w:tcPr>
          <w:p w:rsidR="00F313E5" w:rsidRPr="00CD1145" w:rsidRDefault="00F313E5" w:rsidP="00E63276">
            <w:pPr>
              <w:pStyle w:val="normalTable"/>
            </w:pPr>
            <w:r w:rsidRPr="00CD1145">
              <w:t>by the right of this month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بِحَقِّ مَنْ تَعَبَّدَ لَكَ فِيْهِ </w:t>
            </w:r>
          </w:p>
        </w:tc>
        <w:tc>
          <w:tcPr>
            <w:tcW w:w="2340" w:type="dxa"/>
            <w:vAlign w:val="center"/>
          </w:tcPr>
          <w:p w:rsidR="00F313E5" w:rsidRPr="00946CC6" w:rsidRDefault="00F313E5" w:rsidP="00075FC5">
            <w:pPr>
              <w:pStyle w:val="translit"/>
            </w:pPr>
            <w:r w:rsidRPr="00946CC6">
              <w:t xml:space="preserve">wa be-haqqe man ta-a’bbada laka feehe </w:t>
            </w:r>
          </w:p>
        </w:tc>
        <w:tc>
          <w:tcPr>
            <w:tcW w:w="2233" w:type="dxa"/>
            <w:vAlign w:val="center"/>
          </w:tcPr>
          <w:p w:rsidR="00F313E5" w:rsidRPr="00CD1145" w:rsidRDefault="00F313E5" w:rsidP="00E63276">
            <w:pPr>
              <w:pStyle w:val="normalTable"/>
            </w:pPr>
            <w:r w:rsidRPr="00CD1145">
              <w:t>and by the right of him who worships Thee within it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مِنْ اِبْتِدَائِهٖ اِلٰى وَقْتِ فَنَائِهٖ </w:t>
            </w:r>
          </w:p>
        </w:tc>
        <w:tc>
          <w:tcPr>
            <w:tcW w:w="2340" w:type="dxa"/>
            <w:vAlign w:val="center"/>
          </w:tcPr>
          <w:p w:rsidR="00F313E5" w:rsidRPr="00946CC6" w:rsidRDefault="00F313E5" w:rsidP="00075FC5">
            <w:pPr>
              <w:pStyle w:val="translit"/>
            </w:pPr>
            <w:r w:rsidRPr="00946CC6">
              <w:t xml:space="preserve">min ibtedaa-ehi elaa waqte fanaa-ehi </w:t>
            </w:r>
          </w:p>
        </w:tc>
        <w:tc>
          <w:tcPr>
            <w:tcW w:w="2233" w:type="dxa"/>
            <w:vAlign w:val="center"/>
          </w:tcPr>
          <w:p w:rsidR="00F313E5" w:rsidRPr="00CD1145" w:rsidRDefault="00F313E5" w:rsidP="00E63276">
            <w:pPr>
              <w:pStyle w:val="normalTable"/>
            </w:pPr>
            <w:r w:rsidRPr="00CD1145">
              <w:t>from its beginning to the time of its passing,</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مِنْ مَلَكٍ قَرَّبْتَه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min malakin qarrabtahu </w:t>
            </w:r>
          </w:p>
        </w:tc>
        <w:tc>
          <w:tcPr>
            <w:tcW w:w="2233" w:type="dxa"/>
            <w:vAlign w:val="center"/>
          </w:tcPr>
          <w:p w:rsidR="00F313E5" w:rsidRPr="00CD1145" w:rsidRDefault="00F313E5" w:rsidP="00E63276">
            <w:pPr>
              <w:pStyle w:val="normalTable"/>
            </w:pPr>
            <w:r w:rsidRPr="00CD1145">
              <w:t>whether angel Thou hast brought nigh to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اَوْنَبِىٍّ اَرْسَلْتَه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aw nabiyyin arsaltahu </w:t>
            </w:r>
          </w:p>
        </w:tc>
        <w:tc>
          <w:tcPr>
            <w:tcW w:w="2233" w:type="dxa"/>
            <w:vAlign w:val="center"/>
          </w:tcPr>
          <w:p w:rsidR="00F313E5" w:rsidRPr="00CD1145" w:rsidRDefault="00F313E5" w:rsidP="00E63276">
            <w:pPr>
              <w:pStyle w:val="normalTable"/>
            </w:pPr>
            <w:r w:rsidRPr="00CD1145">
              <w:t>prophet Thou hast sent,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اَوْ عَبْدٍ صَالِحٍ اخْتَصَصْتَه</w:t>
            </w:r>
            <w:r w:rsidRPr="00C2099F">
              <w:t></w:t>
            </w:r>
            <w:r w:rsidRPr="00C2099F">
              <w:rPr>
                <w:rtl/>
              </w:rPr>
              <w:t xml:space="preserve"> </w:t>
            </w:r>
          </w:p>
        </w:tc>
        <w:tc>
          <w:tcPr>
            <w:tcW w:w="2340" w:type="dxa"/>
            <w:vAlign w:val="center"/>
          </w:tcPr>
          <w:p w:rsidR="00F313E5" w:rsidRPr="00946CC6" w:rsidRDefault="00F313E5" w:rsidP="00075FC5">
            <w:pPr>
              <w:pStyle w:val="translit"/>
            </w:pPr>
            <w:r w:rsidRPr="00946CC6">
              <w:t xml:space="preserve">aw a’ydin saalehe nikh-tasas-tahu </w:t>
            </w:r>
          </w:p>
        </w:tc>
        <w:tc>
          <w:tcPr>
            <w:tcW w:w="2233" w:type="dxa"/>
            <w:vAlign w:val="center"/>
          </w:tcPr>
          <w:p w:rsidR="00F313E5" w:rsidRPr="00CD1145" w:rsidRDefault="00F313E5" w:rsidP="00E63276">
            <w:pPr>
              <w:pStyle w:val="normalTable"/>
            </w:pPr>
            <w:r w:rsidRPr="00CD1145">
              <w:t>or righteous servant Thou hast singled out,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اَنْ تُصَلِّىَ عَلٰى مُحَمَّدٍ وَآلِهٖ </w:t>
            </w:r>
          </w:p>
        </w:tc>
        <w:tc>
          <w:tcPr>
            <w:tcW w:w="2340" w:type="dxa"/>
            <w:vAlign w:val="center"/>
          </w:tcPr>
          <w:p w:rsidR="00F313E5" w:rsidRPr="00946CC6" w:rsidRDefault="00F313E5" w:rsidP="00075FC5">
            <w:pPr>
              <w:pStyle w:val="translit"/>
            </w:pPr>
            <w:r w:rsidRPr="00946CC6">
              <w:t xml:space="preserve">an tosalleya a’laa mohammadin wa aalehi </w:t>
            </w:r>
          </w:p>
        </w:tc>
        <w:tc>
          <w:tcPr>
            <w:tcW w:w="2233" w:type="dxa"/>
            <w:vAlign w:val="center"/>
          </w:tcPr>
          <w:p w:rsidR="00F313E5" w:rsidRPr="00CD1145" w:rsidRDefault="00F313E5" w:rsidP="00E63276">
            <w:pPr>
              <w:pStyle w:val="normalTable"/>
            </w:pPr>
            <w:r w:rsidRPr="00CD1145">
              <w:t>that Thou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اَهِّلْنَا فِيْهِ لِمَا وَعَدْتَ اَوْلِيَآئَكَ مِنْ كَرَامَتِكَ </w:t>
            </w:r>
          </w:p>
        </w:tc>
        <w:tc>
          <w:tcPr>
            <w:tcW w:w="2340" w:type="dxa"/>
            <w:vAlign w:val="center"/>
          </w:tcPr>
          <w:p w:rsidR="00F313E5" w:rsidRPr="00946CC6" w:rsidRDefault="00F313E5" w:rsidP="00075FC5">
            <w:pPr>
              <w:pStyle w:val="translit"/>
            </w:pPr>
            <w:r w:rsidRPr="00946CC6">
              <w:t xml:space="preserve">wa ahillanaa feehe lemaa wa-a’dta awleyaa-aka min karaamateka </w:t>
            </w:r>
          </w:p>
        </w:tc>
        <w:tc>
          <w:tcPr>
            <w:tcW w:w="2233" w:type="dxa"/>
            <w:vAlign w:val="center"/>
          </w:tcPr>
          <w:p w:rsidR="00F313E5" w:rsidRPr="00CD1145" w:rsidRDefault="00F313E5" w:rsidP="00E63276">
            <w:pPr>
              <w:pStyle w:val="normalTable"/>
            </w:pPr>
            <w:r w:rsidRPr="00CD1145">
              <w:t>make us worthy of the generosity Thou hast promised Thy friends,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اَوْجِبْ لَنَا فِيْهِ مَا اَوْجَبْتَ لِاَهْلِ </w:t>
            </w:r>
            <w:r w:rsidRPr="00C2099F">
              <w:rPr>
                <w:rtl/>
              </w:rPr>
              <w:lastRenderedPageBreak/>
              <w:t xml:space="preserve">الْمُبَالَغَةِ فِىْ طَاعَتِكَ </w:t>
            </w:r>
          </w:p>
        </w:tc>
        <w:tc>
          <w:tcPr>
            <w:tcW w:w="2340" w:type="dxa"/>
            <w:vAlign w:val="center"/>
          </w:tcPr>
          <w:p w:rsidR="00F313E5" w:rsidRPr="00946CC6" w:rsidRDefault="00F313E5" w:rsidP="00075FC5">
            <w:pPr>
              <w:pStyle w:val="translit"/>
            </w:pPr>
            <w:r w:rsidRPr="00946CC6">
              <w:lastRenderedPageBreak/>
              <w:t xml:space="preserve">wa awjib lanaa feehe maa awjabta le-ahlil mobaalaghate fee taa-a’teka </w:t>
            </w:r>
          </w:p>
        </w:tc>
        <w:tc>
          <w:tcPr>
            <w:tcW w:w="2233" w:type="dxa"/>
            <w:vAlign w:val="center"/>
          </w:tcPr>
          <w:p w:rsidR="00F313E5" w:rsidRPr="00CD1145" w:rsidRDefault="00F313E5" w:rsidP="00E63276">
            <w:pPr>
              <w:pStyle w:val="normalTable"/>
            </w:pPr>
            <w:r w:rsidRPr="00CD1145">
              <w:t>make incumbent for us what Thou hast made incumbent for those who go to great lengths in obeying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وَاجْعَلْنَا فِىْ نَظْمِ مِنَ اسْتَحَقَّ الرَّفِيْعَ الْاَعْلَى بِرَحْمَتِكَ </w:t>
            </w:r>
          </w:p>
        </w:tc>
        <w:tc>
          <w:tcPr>
            <w:tcW w:w="2340" w:type="dxa"/>
            <w:vAlign w:val="center"/>
          </w:tcPr>
          <w:p w:rsidR="00F313E5" w:rsidRPr="00946CC6" w:rsidRDefault="00F313E5" w:rsidP="00075FC5">
            <w:pPr>
              <w:pStyle w:val="translit"/>
            </w:pPr>
            <w:r w:rsidRPr="00946CC6">
              <w:t xml:space="preserve">waj-a’lnaa fee nazme manis tahaqqar ra-fee-a’l a-a’laa be-rahmateka. </w:t>
            </w:r>
          </w:p>
        </w:tc>
        <w:tc>
          <w:tcPr>
            <w:tcW w:w="2233" w:type="dxa"/>
            <w:vAlign w:val="center"/>
          </w:tcPr>
          <w:p w:rsidR="00F313E5" w:rsidRPr="00CD1145" w:rsidRDefault="00F313E5" w:rsidP="00E63276">
            <w:pPr>
              <w:pStyle w:val="normalTable"/>
            </w:pPr>
            <w:r w:rsidRPr="00CD1145">
              <w:t>and place us in the ranks of those who deserve through Thy mercy the highest elevation!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w:t>
            </w:r>
            <w:r>
              <w:rPr>
                <w:rtl/>
              </w:rPr>
              <w:t>عَلٰى</w:t>
            </w:r>
            <w:r w:rsidRPr="00C2099F">
              <w:rPr>
                <w:rtl/>
              </w:rPr>
              <w:t xml:space="preserve">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جَنِّبْنَا </w:t>
            </w:r>
          </w:p>
        </w:tc>
        <w:tc>
          <w:tcPr>
            <w:tcW w:w="2340" w:type="dxa"/>
            <w:vAlign w:val="center"/>
          </w:tcPr>
          <w:p w:rsidR="00F313E5" w:rsidRPr="00946CC6" w:rsidRDefault="00F313E5" w:rsidP="00075FC5">
            <w:pPr>
              <w:pStyle w:val="translit"/>
            </w:pPr>
            <w:r w:rsidRPr="00946CC6">
              <w:t xml:space="preserve">wa jannibnal </w:t>
            </w:r>
          </w:p>
        </w:tc>
        <w:tc>
          <w:tcPr>
            <w:tcW w:w="2233" w:type="dxa"/>
            <w:vAlign w:val="center"/>
          </w:tcPr>
          <w:p w:rsidR="00F313E5" w:rsidRPr="00CD1145" w:rsidRDefault="00F313E5" w:rsidP="00E63276">
            <w:pPr>
              <w:pStyle w:val="normalTable"/>
            </w:pPr>
            <w:r w:rsidRPr="00CD1145">
              <w:t>turn us aside from</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الْاِلْحَادَ فِىْ تَوْحِيْدِكَ </w:t>
            </w:r>
          </w:p>
        </w:tc>
        <w:tc>
          <w:tcPr>
            <w:tcW w:w="2340" w:type="dxa"/>
            <w:vAlign w:val="center"/>
          </w:tcPr>
          <w:p w:rsidR="00F313E5" w:rsidRPr="00946CC6" w:rsidRDefault="00F313E5" w:rsidP="00075FC5">
            <w:pPr>
              <w:pStyle w:val="translit"/>
            </w:pPr>
            <w:r w:rsidRPr="00946CC6">
              <w:t xml:space="preserve">il-haada fee tawheedeka </w:t>
            </w:r>
          </w:p>
        </w:tc>
        <w:tc>
          <w:tcPr>
            <w:tcW w:w="2233" w:type="dxa"/>
            <w:vAlign w:val="center"/>
          </w:tcPr>
          <w:p w:rsidR="00F313E5" w:rsidRPr="00CD1145" w:rsidRDefault="00F313E5" w:rsidP="00E63276">
            <w:pPr>
              <w:pStyle w:val="normalTable"/>
            </w:pPr>
            <w:r w:rsidRPr="00CD1145">
              <w:t>deviation in professing Thy Unity,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وَالْتَّقْصِيْرَ فِىْ تَمْجِيْدِكَ </w:t>
            </w:r>
          </w:p>
        </w:tc>
        <w:tc>
          <w:tcPr>
            <w:tcW w:w="2340" w:type="dxa"/>
            <w:vAlign w:val="center"/>
          </w:tcPr>
          <w:p w:rsidR="00F313E5" w:rsidRPr="00946CC6" w:rsidRDefault="00F313E5" w:rsidP="00075FC5">
            <w:pPr>
              <w:pStyle w:val="translit"/>
            </w:pPr>
            <w:r w:rsidRPr="00946CC6">
              <w:t xml:space="preserve">wat-taqseera fee tam-jeedeka </w:t>
            </w:r>
          </w:p>
        </w:tc>
        <w:tc>
          <w:tcPr>
            <w:tcW w:w="2233" w:type="dxa"/>
            <w:vAlign w:val="center"/>
          </w:tcPr>
          <w:p w:rsidR="00F313E5" w:rsidRPr="00CD1145" w:rsidRDefault="00F313E5" w:rsidP="00E63276">
            <w:pPr>
              <w:pStyle w:val="normalTable"/>
            </w:pPr>
            <w:r w:rsidRPr="00CD1145">
              <w:t>falling short in magnifying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الشَّكَّ فِىْ دِيْنِكَ </w:t>
            </w:r>
          </w:p>
        </w:tc>
        <w:tc>
          <w:tcPr>
            <w:tcW w:w="2340" w:type="dxa"/>
            <w:vAlign w:val="center"/>
          </w:tcPr>
          <w:p w:rsidR="00F313E5" w:rsidRPr="00946CC6" w:rsidRDefault="00F313E5" w:rsidP="00075FC5">
            <w:pPr>
              <w:pStyle w:val="translit"/>
            </w:pPr>
            <w:r w:rsidRPr="00946CC6">
              <w:t xml:space="preserve">wash-shakka fee deeneka </w:t>
            </w:r>
          </w:p>
        </w:tc>
        <w:tc>
          <w:tcPr>
            <w:tcW w:w="2233" w:type="dxa"/>
            <w:vAlign w:val="center"/>
          </w:tcPr>
          <w:p w:rsidR="00F313E5" w:rsidRPr="00CD1145" w:rsidRDefault="00F313E5" w:rsidP="00E63276">
            <w:pPr>
              <w:pStyle w:val="normalTable"/>
            </w:pPr>
            <w:r w:rsidRPr="00CD1145">
              <w:t>in Thy religion,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الْعَمٰى عَنْ سَبِيْلِكَ </w:t>
            </w:r>
          </w:p>
        </w:tc>
        <w:tc>
          <w:tcPr>
            <w:tcW w:w="2340" w:type="dxa"/>
            <w:vAlign w:val="center"/>
          </w:tcPr>
          <w:p w:rsidR="00F313E5" w:rsidRPr="00946CC6" w:rsidRDefault="00F313E5" w:rsidP="00075FC5">
            <w:pPr>
              <w:pStyle w:val="translit"/>
            </w:pPr>
            <w:r w:rsidRPr="00946CC6">
              <w:t xml:space="preserve">wal-a’maa a’n sabeeleka </w:t>
            </w:r>
          </w:p>
        </w:tc>
        <w:tc>
          <w:tcPr>
            <w:tcW w:w="2233" w:type="dxa"/>
            <w:vAlign w:val="center"/>
          </w:tcPr>
          <w:p w:rsidR="00F313E5" w:rsidRPr="00CD1145" w:rsidRDefault="00F313E5" w:rsidP="00E63276">
            <w:pPr>
              <w:pStyle w:val="normalTable"/>
            </w:pPr>
            <w:r w:rsidRPr="00CD1145">
              <w:t>blindness toward Thy path,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الْاِغْفَالَ الْحُرْمَتِكَ </w:t>
            </w:r>
          </w:p>
        </w:tc>
        <w:tc>
          <w:tcPr>
            <w:tcW w:w="2340" w:type="dxa"/>
            <w:vAlign w:val="center"/>
          </w:tcPr>
          <w:p w:rsidR="00F313E5" w:rsidRPr="00946CC6" w:rsidRDefault="00F313E5" w:rsidP="00075FC5">
            <w:pPr>
              <w:pStyle w:val="translit"/>
            </w:pPr>
            <w:r w:rsidRPr="00946CC6">
              <w:t xml:space="preserve">wal-igh-faala le-hurmateka </w:t>
            </w:r>
          </w:p>
        </w:tc>
        <w:tc>
          <w:tcPr>
            <w:tcW w:w="2233" w:type="dxa"/>
            <w:vAlign w:val="center"/>
          </w:tcPr>
          <w:p w:rsidR="00F313E5" w:rsidRPr="00CD1145" w:rsidRDefault="00F313E5" w:rsidP="00E63276">
            <w:pPr>
              <w:pStyle w:val="normalTable"/>
            </w:pPr>
            <w:r w:rsidRPr="00CD1145">
              <w:t>heedlessness of Thy inviolability,</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الْاِنْخِدَاعَ لِعَدُوِّكَ الشَّيْطَانِ الرَّجِيْمِ </w:t>
            </w:r>
          </w:p>
        </w:tc>
        <w:tc>
          <w:tcPr>
            <w:tcW w:w="2340" w:type="dxa"/>
            <w:vAlign w:val="center"/>
          </w:tcPr>
          <w:p w:rsidR="00F313E5" w:rsidRPr="00946CC6" w:rsidRDefault="00F313E5" w:rsidP="00075FC5">
            <w:pPr>
              <w:pStyle w:val="translit"/>
            </w:pPr>
            <w:r w:rsidRPr="00946CC6">
              <w:t xml:space="preserve">wal-inkhe-daa-a’ le-a’duwwekash shaytaanir rajeeme. </w:t>
            </w:r>
          </w:p>
        </w:tc>
        <w:tc>
          <w:tcPr>
            <w:tcW w:w="2233" w:type="dxa"/>
            <w:vAlign w:val="center"/>
          </w:tcPr>
          <w:p w:rsidR="00F313E5" w:rsidRPr="00CD1145" w:rsidRDefault="00F313E5" w:rsidP="00E63276">
            <w:pPr>
              <w:pStyle w:val="normalTable"/>
            </w:pPr>
            <w:r w:rsidRPr="00CD1145">
              <w:t>and being deceived by Thy enemy, the accursed Satan!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اِذَا كَانَ لَكَ فِىْ كُلِّ لَيْلَةٍ مِنْ لَيَالِىْ شَهْرِنَا هٰذَا رِقَابٌ يُعْتِقُهَا عَفْوُكَ اَوْ </w:t>
            </w:r>
            <w:r w:rsidRPr="00C2099F">
              <w:rPr>
                <w:rtl/>
              </w:rPr>
              <w:lastRenderedPageBreak/>
              <w:t xml:space="preserve">يَهَبُهَا صَفْحُكَ </w:t>
            </w:r>
          </w:p>
        </w:tc>
        <w:tc>
          <w:tcPr>
            <w:tcW w:w="2340" w:type="dxa"/>
            <w:vAlign w:val="center"/>
          </w:tcPr>
          <w:p w:rsidR="00F313E5" w:rsidRPr="00946CC6" w:rsidRDefault="00F313E5" w:rsidP="00075FC5">
            <w:pPr>
              <w:pStyle w:val="translit"/>
            </w:pPr>
            <w:r w:rsidRPr="00946CC6">
              <w:lastRenderedPageBreak/>
              <w:t xml:space="preserve">wa izaa kaana laka fee kulle laylatin min layaalee shah-renaa haazaa reqaabuyn yo’teqohaa a’fwoka aw yahabohaa safhoka </w:t>
            </w:r>
          </w:p>
        </w:tc>
        <w:tc>
          <w:tcPr>
            <w:tcW w:w="2233" w:type="dxa"/>
            <w:vAlign w:val="center"/>
          </w:tcPr>
          <w:p w:rsidR="00F313E5" w:rsidRPr="00CD1145" w:rsidRDefault="00F313E5" w:rsidP="00E63276">
            <w:pPr>
              <w:pStyle w:val="normalTable"/>
            </w:pPr>
            <w:r w:rsidRPr="00CD1145">
              <w:t>and when in every night of this month</w:t>
            </w:r>
            <w:r>
              <w:t>’</w:t>
            </w:r>
            <w:r w:rsidRPr="00CD1145">
              <w:t>s nights Thou hast necks which Thy pardon will release and Thy forgiveness disregard,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فَاجْعَلْ رِقَابِنَا مِنْ تِلْكَ الرِّقَابِ </w:t>
            </w:r>
          </w:p>
        </w:tc>
        <w:tc>
          <w:tcPr>
            <w:tcW w:w="2340" w:type="dxa"/>
            <w:vAlign w:val="center"/>
          </w:tcPr>
          <w:p w:rsidR="00F313E5" w:rsidRPr="00946CC6" w:rsidRDefault="00F313E5" w:rsidP="00075FC5">
            <w:pPr>
              <w:pStyle w:val="translit"/>
            </w:pPr>
            <w:r w:rsidRPr="00946CC6">
              <w:t xml:space="preserve">faj-a’l reqaabanaa min tilkar reqaabe </w:t>
            </w:r>
          </w:p>
        </w:tc>
        <w:tc>
          <w:tcPr>
            <w:tcW w:w="2233" w:type="dxa"/>
            <w:vAlign w:val="center"/>
          </w:tcPr>
          <w:p w:rsidR="00F313E5" w:rsidRPr="00CD1145" w:rsidRDefault="00F313E5" w:rsidP="00E63276">
            <w:pPr>
              <w:pStyle w:val="normalTable"/>
            </w:pPr>
            <w:r w:rsidRPr="00CD1145">
              <w:t>place our necks among those necks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اجْعَلْنَا لِشَهْرِنَا مِنْ خَيْرِ اَهْلٍ وَ اَصْحَابٍ </w:t>
            </w:r>
          </w:p>
        </w:tc>
        <w:tc>
          <w:tcPr>
            <w:tcW w:w="2340" w:type="dxa"/>
            <w:vAlign w:val="center"/>
          </w:tcPr>
          <w:p w:rsidR="00F313E5" w:rsidRPr="00946CC6" w:rsidRDefault="00F313E5" w:rsidP="00075FC5">
            <w:pPr>
              <w:pStyle w:val="translit"/>
            </w:pPr>
            <w:r w:rsidRPr="00946CC6">
              <w:t xml:space="preserve">waj-a’lnaa le-shahrenaa min khayre ahlin wa ashaabin. </w:t>
            </w:r>
          </w:p>
        </w:tc>
        <w:tc>
          <w:tcPr>
            <w:tcW w:w="2233" w:type="dxa"/>
            <w:vAlign w:val="center"/>
          </w:tcPr>
          <w:p w:rsidR="00F313E5" w:rsidRPr="00CD1145" w:rsidRDefault="00F313E5" w:rsidP="00E63276">
            <w:pPr>
              <w:pStyle w:val="normalTable"/>
            </w:pPr>
            <w:r w:rsidRPr="00CD1145">
              <w:t>and place us among the best folk and companions of this our month!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وَامْحَقْ ذُنُوْبَنَا مَعَ امَّحَاقِ هِ</w:t>
            </w:r>
            <w:r>
              <w:rPr>
                <w:rtl/>
              </w:rPr>
              <w:t>لَا</w:t>
            </w:r>
            <w:r w:rsidRPr="00C2099F">
              <w:rPr>
                <w:rtl/>
              </w:rPr>
              <w:t xml:space="preserve">لِهٖ </w:t>
            </w:r>
          </w:p>
        </w:tc>
        <w:tc>
          <w:tcPr>
            <w:tcW w:w="2340" w:type="dxa"/>
            <w:vAlign w:val="center"/>
          </w:tcPr>
          <w:p w:rsidR="00F313E5" w:rsidRPr="00946CC6" w:rsidRDefault="00F313E5" w:rsidP="00075FC5">
            <w:pPr>
              <w:pStyle w:val="translit"/>
            </w:pPr>
            <w:r w:rsidRPr="00946CC6">
              <w:t>wam-haq zonoobanaa ma-a’m m</w:t>
            </w:r>
            <w:r w:rsidR="00075FC5">
              <w:t>a</w:t>
            </w:r>
            <w:r w:rsidRPr="00946CC6">
              <w:t xml:space="preserve">haaqe helaalehi </w:t>
            </w:r>
          </w:p>
        </w:tc>
        <w:tc>
          <w:tcPr>
            <w:tcW w:w="2233" w:type="dxa"/>
            <w:vAlign w:val="center"/>
          </w:tcPr>
          <w:p w:rsidR="00F313E5" w:rsidRPr="00CD1145" w:rsidRDefault="00F313E5" w:rsidP="00E63276">
            <w:pPr>
              <w:pStyle w:val="normalTable"/>
            </w:pPr>
            <w:r w:rsidRPr="00CD1145">
              <w:t>efface our sins along with the effacing of its crescent moon,</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وَاسْلَخْ عَنَّا تَبِعَاتِنَا مَعَ انْسِ</w:t>
            </w:r>
            <w:r>
              <w:rPr>
                <w:rtl/>
              </w:rPr>
              <w:t>لَا</w:t>
            </w:r>
            <w:r w:rsidRPr="00C2099F">
              <w:rPr>
                <w:rtl/>
              </w:rPr>
              <w:t xml:space="preserve">خِ اَيّاَمِهٖ </w:t>
            </w:r>
          </w:p>
        </w:tc>
        <w:tc>
          <w:tcPr>
            <w:tcW w:w="2340" w:type="dxa"/>
            <w:vAlign w:val="center"/>
          </w:tcPr>
          <w:p w:rsidR="00F313E5" w:rsidRPr="00946CC6" w:rsidRDefault="00F313E5" w:rsidP="00075FC5">
            <w:pPr>
              <w:pStyle w:val="translit"/>
            </w:pPr>
            <w:r w:rsidRPr="00946CC6">
              <w:t xml:space="preserve">was-lakh a’nnaa tabe-aatenaa ma-a’n selaakhe ayyamehi </w:t>
            </w:r>
          </w:p>
        </w:tc>
        <w:tc>
          <w:tcPr>
            <w:tcW w:w="2233" w:type="dxa"/>
            <w:vAlign w:val="center"/>
          </w:tcPr>
          <w:p w:rsidR="00F313E5" w:rsidRPr="00CD1145" w:rsidRDefault="00F313E5" w:rsidP="00E63276">
            <w:pPr>
              <w:pStyle w:val="normalTable"/>
            </w:pPr>
            <w:r w:rsidRPr="00CD1145">
              <w:t>and make us pass forth from the ill effects of our acts with the passing of its days,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حَتّٰى يَنْقَضِىَ عَنَّا وَ قَدْ </w:t>
            </w:r>
          </w:p>
        </w:tc>
        <w:tc>
          <w:tcPr>
            <w:tcW w:w="2340" w:type="dxa"/>
            <w:vAlign w:val="center"/>
          </w:tcPr>
          <w:p w:rsidR="00F313E5" w:rsidRPr="00946CC6" w:rsidRDefault="00F313E5" w:rsidP="00075FC5">
            <w:pPr>
              <w:pStyle w:val="translit"/>
            </w:pPr>
            <w:r w:rsidRPr="00946CC6">
              <w:t xml:space="preserve">hattaa yanqazeya a’nnaa wa qad </w:t>
            </w:r>
          </w:p>
        </w:tc>
        <w:tc>
          <w:tcPr>
            <w:tcW w:w="2233" w:type="dxa"/>
            <w:vAlign w:val="center"/>
          </w:tcPr>
          <w:p w:rsidR="00F313E5" w:rsidRPr="00CD1145" w:rsidRDefault="00F313E5" w:rsidP="00E63276">
            <w:pPr>
              <w:pStyle w:val="normalTable"/>
            </w:pPr>
            <w:r w:rsidRPr="00CD1145">
              <w:t>until it leaves us behind, while within it Thou hast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صَفَّيْتَنَا فِيْهِ مِنَ الْخَطِيْئَاتِ </w:t>
            </w:r>
          </w:p>
        </w:tc>
        <w:tc>
          <w:tcPr>
            <w:tcW w:w="2340" w:type="dxa"/>
            <w:vAlign w:val="center"/>
          </w:tcPr>
          <w:p w:rsidR="00F313E5" w:rsidRPr="00946CC6" w:rsidRDefault="00F313E5" w:rsidP="00075FC5">
            <w:pPr>
              <w:pStyle w:val="translit"/>
            </w:pPr>
            <w:r w:rsidRPr="00946CC6">
              <w:t xml:space="preserve">saffaytanaa feehe menal khatee-aate </w:t>
            </w:r>
          </w:p>
        </w:tc>
        <w:tc>
          <w:tcPr>
            <w:tcW w:w="2233" w:type="dxa"/>
            <w:vAlign w:val="center"/>
          </w:tcPr>
          <w:p w:rsidR="00F313E5" w:rsidRPr="00CD1145" w:rsidRDefault="00F313E5" w:rsidP="00E63276">
            <w:pPr>
              <w:pStyle w:val="normalTable"/>
            </w:pPr>
            <w:r w:rsidRPr="00CD1145">
              <w:t>purified us of offenses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وَاخْلَصْتَنَا فِيْهِ مِنَ السَّيِّئَاتِ </w:t>
            </w:r>
          </w:p>
        </w:tc>
        <w:tc>
          <w:tcPr>
            <w:tcW w:w="2340" w:type="dxa"/>
            <w:vAlign w:val="center"/>
          </w:tcPr>
          <w:p w:rsidR="00F313E5" w:rsidRPr="00946CC6" w:rsidRDefault="00F313E5" w:rsidP="00075FC5">
            <w:pPr>
              <w:pStyle w:val="translit"/>
            </w:pPr>
            <w:r w:rsidRPr="00946CC6">
              <w:t>wa akhl</w:t>
            </w:r>
            <w:r w:rsidR="00075FC5">
              <w:t>astanaa feehe menas sayye-aate</w:t>
            </w:r>
          </w:p>
        </w:tc>
        <w:tc>
          <w:tcPr>
            <w:tcW w:w="2233" w:type="dxa"/>
            <w:vAlign w:val="center"/>
          </w:tcPr>
          <w:p w:rsidR="00F313E5" w:rsidRPr="00CD1145" w:rsidRDefault="00F313E5" w:rsidP="00E63276">
            <w:pPr>
              <w:pStyle w:val="normalTable"/>
            </w:pPr>
            <w:r w:rsidRPr="00CD1145">
              <w:t>and rid us of evil deeds!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w:t>
            </w:r>
          </w:p>
        </w:tc>
        <w:tc>
          <w:tcPr>
            <w:tcW w:w="2340" w:type="dxa"/>
            <w:vAlign w:val="center"/>
          </w:tcPr>
          <w:p w:rsidR="00F313E5" w:rsidRPr="00946CC6" w:rsidRDefault="00F313E5" w:rsidP="00075FC5">
            <w:pPr>
              <w:pStyle w:val="translit"/>
            </w:pPr>
            <w:r w:rsidRPr="00946CC6">
              <w:t xml:space="preserve">allaahumma salle a’laa mohammadin wa aalehi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مِلْنَا فِيْهِ فَعَدِّلْنَا </w:t>
            </w:r>
          </w:p>
        </w:tc>
        <w:tc>
          <w:tcPr>
            <w:tcW w:w="2340" w:type="dxa"/>
            <w:vAlign w:val="center"/>
          </w:tcPr>
          <w:p w:rsidR="00F313E5" w:rsidRPr="00946CC6" w:rsidRDefault="00F313E5" w:rsidP="00075FC5">
            <w:pPr>
              <w:pStyle w:val="translit"/>
            </w:pPr>
            <w:r w:rsidRPr="00946CC6">
              <w:t xml:space="preserve">wa in milnaa feehe fa-ayyid lanaa </w:t>
            </w:r>
          </w:p>
        </w:tc>
        <w:tc>
          <w:tcPr>
            <w:tcW w:w="2233" w:type="dxa"/>
            <w:vAlign w:val="center"/>
          </w:tcPr>
          <w:p w:rsidR="00F313E5" w:rsidRPr="00CD1145" w:rsidRDefault="00F313E5" w:rsidP="00E63276">
            <w:pPr>
              <w:pStyle w:val="normalTable"/>
            </w:pPr>
            <w:r w:rsidRPr="00CD1145">
              <w:t>and should we go off to one side in this month, set us aright;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زُغْنَا فِيْهِ فَقَوِّمْنَا </w:t>
            </w:r>
          </w:p>
        </w:tc>
        <w:tc>
          <w:tcPr>
            <w:tcW w:w="2340" w:type="dxa"/>
            <w:vAlign w:val="center"/>
          </w:tcPr>
          <w:p w:rsidR="00F313E5" w:rsidRPr="00946CC6" w:rsidRDefault="00F313E5" w:rsidP="00075FC5">
            <w:pPr>
              <w:pStyle w:val="translit"/>
            </w:pPr>
            <w:r w:rsidRPr="00946CC6">
              <w:t xml:space="preserve">wa in rugh-naa feehe faqawwimnaa </w:t>
            </w:r>
          </w:p>
        </w:tc>
        <w:tc>
          <w:tcPr>
            <w:tcW w:w="2233" w:type="dxa"/>
            <w:vAlign w:val="center"/>
          </w:tcPr>
          <w:p w:rsidR="00F313E5" w:rsidRPr="00CD1145" w:rsidRDefault="00F313E5" w:rsidP="00E63276">
            <w:pPr>
              <w:pStyle w:val="normalTable"/>
            </w:pPr>
            <w:r w:rsidRPr="00CD1145">
              <w:t>should we swerve, point us straight;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اِنِ اشْتَمَلَ عَلَيْنَا عَدُوُّكَ الشَّيْطَانُ </w:t>
            </w:r>
            <w:r w:rsidRPr="00C2099F">
              <w:rPr>
                <w:rtl/>
              </w:rPr>
              <w:lastRenderedPageBreak/>
              <w:t xml:space="preserve">فَاسْتَنْقِذْنَا مِنْهُ </w:t>
            </w:r>
          </w:p>
        </w:tc>
        <w:tc>
          <w:tcPr>
            <w:tcW w:w="2340" w:type="dxa"/>
            <w:vAlign w:val="center"/>
          </w:tcPr>
          <w:p w:rsidR="00F313E5" w:rsidRPr="00946CC6" w:rsidRDefault="00F313E5" w:rsidP="00075FC5">
            <w:pPr>
              <w:pStyle w:val="translit"/>
            </w:pPr>
            <w:r w:rsidRPr="00946CC6">
              <w:lastRenderedPageBreak/>
              <w:t>wa enish-tamala a’laynaa a’dowwokash</w:t>
            </w:r>
            <w:r w:rsidR="00075FC5">
              <w:t xml:space="preserve"> shaytaano fas-tanqiznaa minho</w:t>
            </w:r>
          </w:p>
        </w:tc>
        <w:tc>
          <w:tcPr>
            <w:tcW w:w="2233" w:type="dxa"/>
            <w:vAlign w:val="center"/>
          </w:tcPr>
          <w:p w:rsidR="00F313E5" w:rsidRPr="00CD1145" w:rsidRDefault="00F313E5" w:rsidP="00E63276">
            <w:pPr>
              <w:pStyle w:val="normalTable"/>
            </w:pPr>
            <w:r w:rsidRPr="00CD1145">
              <w:t xml:space="preserve"> and should Thy enemy Satan enwrap us, rescue us from him!</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 xml:space="preserve">اَللّٰهُمَّ </w:t>
            </w:r>
          </w:p>
        </w:tc>
        <w:tc>
          <w:tcPr>
            <w:tcW w:w="2340" w:type="dxa"/>
            <w:vAlign w:val="center"/>
          </w:tcPr>
          <w:p w:rsidR="00F313E5" w:rsidRPr="00946CC6" w:rsidRDefault="00F313E5" w:rsidP="00075FC5">
            <w:pPr>
              <w:pStyle w:val="translit"/>
            </w:pPr>
            <w:r w:rsidRPr="00946CC6">
              <w:t xml:space="preserve">allaahummash </w:t>
            </w:r>
          </w:p>
        </w:tc>
        <w:tc>
          <w:tcPr>
            <w:tcW w:w="2233" w:type="dxa"/>
            <w:vAlign w:val="center"/>
          </w:tcPr>
          <w:p w:rsidR="00F313E5" w:rsidRPr="00CD1145" w:rsidRDefault="00F313E5" w:rsidP="00E63276">
            <w:pPr>
              <w:pStyle w:val="normalTable"/>
            </w:pPr>
            <w:r w:rsidRPr="00CD1145">
              <w:t xml:space="preserve">O </w:t>
            </w:r>
            <w:r>
              <w:t>Allah</w:t>
            </w:r>
            <w:r w:rsidRPr="00CD1145">
              <w:t xml:space="preserve">, </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اشْحَنْهُ بِعِبَادَتِنَا اِيَّاكَ </w:t>
            </w:r>
          </w:p>
        </w:tc>
        <w:tc>
          <w:tcPr>
            <w:tcW w:w="2340" w:type="dxa"/>
            <w:vAlign w:val="center"/>
          </w:tcPr>
          <w:p w:rsidR="00F313E5" w:rsidRPr="00946CC6" w:rsidRDefault="00F313E5" w:rsidP="00075FC5">
            <w:pPr>
              <w:pStyle w:val="translit"/>
            </w:pPr>
            <w:r w:rsidRPr="00946CC6">
              <w:t xml:space="preserve">han-ho be-e’baadatenaa iyyaaka </w:t>
            </w:r>
          </w:p>
        </w:tc>
        <w:tc>
          <w:tcPr>
            <w:tcW w:w="2233" w:type="dxa"/>
            <w:vAlign w:val="center"/>
          </w:tcPr>
          <w:p w:rsidR="00F313E5" w:rsidRPr="00CD1145" w:rsidRDefault="00F313E5" w:rsidP="00E63276">
            <w:pPr>
              <w:pStyle w:val="normalTable"/>
            </w:pPr>
            <w:r w:rsidRPr="00CD1145">
              <w:t>fill this month with our worship of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 زَيِّنْ اَوْقَاتَه</w:t>
            </w:r>
            <w:r w:rsidRPr="00C2099F">
              <w:t></w:t>
            </w:r>
            <w:r w:rsidRPr="00C2099F">
              <w:rPr>
                <w:rtl/>
              </w:rPr>
              <w:t xml:space="preserve"> بِطَاعَتِنَا لَكَ </w:t>
            </w:r>
          </w:p>
        </w:tc>
        <w:tc>
          <w:tcPr>
            <w:tcW w:w="2340" w:type="dxa"/>
            <w:vAlign w:val="center"/>
          </w:tcPr>
          <w:p w:rsidR="00F313E5" w:rsidRPr="00946CC6" w:rsidRDefault="00F313E5" w:rsidP="00075FC5">
            <w:pPr>
              <w:pStyle w:val="translit"/>
            </w:pPr>
            <w:r w:rsidRPr="00946CC6">
              <w:t xml:space="preserve">wa zayyin awqaatahu be-taa-a’tenaa laka </w:t>
            </w:r>
          </w:p>
        </w:tc>
        <w:tc>
          <w:tcPr>
            <w:tcW w:w="2233" w:type="dxa"/>
            <w:vAlign w:val="center"/>
          </w:tcPr>
          <w:p w:rsidR="00F313E5" w:rsidRPr="00CD1145" w:rsidRDefault="00F313E5" w:rsidP="00E63276">
            <w:pPr>
              <w:pStyle w:val="normalTable"/>
            </w:pPr>
            <w:r w:rsidRPr="00CD1145">
              <w:t>adorn its times with our obedience toward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اَعِنَّا فِىْ نَهَارِهٖ عَلٰى صِيَامِهٖ </w:t>
            </w:r>
          </w:p>
        </w:tc>
        <w:tc>
          <w:tcPr>
            <w:tcW w:w="2340" w:type="dxa"/>
            <w:vAlign w:val="center"/>
          </w:tcPr>
          <w:p w:rsidR="00F313E5" w:rsidRPr="00946CC6" w:rsidRDefault="00F313E5" w:rsidP="00075FC5">
            <w:pPr>
              <w:pStyle w:val="translit"/>
            </w:pPr>
            <w:r w:rsidRPr="00946CC6">
              <w:t xml:space="preserve">wa a-i’nnaa fee nahaarehi a’laa seyamehi </w:t>
            </w:r>
          </w:p>
        </w:tc>
        <w:tc>
          <w:tcPr>
            <w:tcW w:w="2233" w:type="dxa"/>
            <w:vAlign w:val="center"/>
          </w:tcPr>
          <w:p w:rsidR="00F313E5" w:rsidRPr="00CD1145" w:rsidRDefault="00F313E5" w:rsidP="00E63276">
            <w:pPr>
              <w:pStyle w:val="normalTable"/>
            </w:pPr>
            <w:r w:rsidRPr="00CD1145">
              <w:t>help us during its daytime with its fast,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فِىْ لَيْلِهٖ عَلَى </w:t>
            </w:r>
          </w:p>
        </w:tc>
        <w:tc>
          <w:tcPr>
            <w:tcW w:w="2340" w:type="dxa"/>
            <w:vAlign w:val="center"/>
          </w:tcPr>
          <w:p w:rsidR="00F313E5" w:rsidRPr="00946CC6" w:rsidRDefault="00F313E5" w:rsidP="00075FC5">
            <w:pPr>
              <w:pStyle w:val="translit"/>
            </w:pPr>
            <w:r w:rsidRPr="00946CC6">
              <w:t xml:space="preserve">wa fee laylehi a’las </w:t>
            </w:r>
          </w:p>
        </w:tc>
        <w:tc>
          <w:tcPr>
            <w:tcW w:w="2233" w:type="dxa"/>
            <w:vAlign w:val="center"/>
          </w:tcPr>
          <w:p w:rsidR="00F313E5" w:rsidRPr="00CD1145" w:rsidRDefault="00F313E5" w:rsidP="00E63276">
            <w:pPr>
              <w:pStyle w:val="normalTable"/>
            </w:pPr>
            <w:r w:rsidRPr="00CD1145">
              <w:t>and in its night with</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الصَّلَوةِ وَالتَّضَرُّعِ اِلَيْكَ </w:t>
            </w:r>
          </w:p>
        </w:tc>
        <w:tc>
          <w:tcPr>
            <w:tcW w:w="2340" w:type="dxa"/>
            <w:vAlign w:val="center"/>
          </w:tcPr>
          <w:p w:rsidR="00F313E5" w:rsidRPr="00946CC6" w:rsidRDefault="00F313E5" w:rsidP="00075FC5">
            <w:pPr>
              <w:pStyle w:val="translit"/>
            </w:pPr>
            <w:r w:rsidRPr="00946CC6">
              <w:t xml:space="preserve">salaate wat-tazarro-e’ elayka </w:t>
            </w:r>
          </w:p>
        </w:tc>
        <w:tc>
          <w:tcPr>
            <w:tcW w:w="2233" w:type="dxa"/>
            <w:vAlign w:val="center"/>
          </w:tcPr>
          <w:p w:rsidR="00F313E5" w:rsidRPr="00CD1145" w:rsidRDefault="00F313E5" w:rsidP="00E63276">
            <w:pPr>
              <w:pStyle w:val="normalTable"/>
            </w:pPr>
            <w:r w:rsidRPr="00CD1145">
              <w:t>prayer and pleading toward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وَالْخُشُوْعِ لَكَ وَالذِّلَّةِ بَيْنَ يَدَيْكَ </w:t>
            </w:r>
          </w:p>
        </w:tc>
        <w:tc>
          <w:tcPr>
            <w:tcW w:w="2340" w:type="dxa"/>
            <w:vAlign w:val="center"/>
          </w:tcPr>
          <w:p w:rsidR="00F313E5" w:rsidRPr="00946CC6" w:rsidRDefault="00F313E5" w:rsidP="00075FC5">
            <w:pPr>
              <w:pStyle w:val="translit"/>
            </w:pPr>
            <w:r w:rsidRPr="00946CC6">
              <w:t xml:space="preserve">wal-khosoo-e’ laka waz-zillate bayna yadayka </w:t>
            </w:r>
          </w:p>
        </w:tc>
        <w:tc>
          <w:tcPr>
            <w:tcW w:w="2233" w:type="dxa"/>
            <w:vAlign w:val="center"/>
          </w:tcPr>
          <w:p w:rsidR="00F313E5" w:rsidRPr="00CD1145" w:rsidRDefault="00F313E5" w:rsidP="00E63276">
            <w:pPr>
              <w:pStyle w:val="normalTable"/>
            </w:pPr>
            <w:r w:rsidRPr="00CD1145">
              <w:t>humility toward Thee, and lowliness before Thee,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حَتّٰى </w:t>
            </w:r>
            <w:r>
              <w:rPr>
                <w:rtl/>
              </w:rPr>
              <w:t>لَا</w:t>
            </w:r>
            <w:r w:rsidRPr="00C2099F">
              <w:rPr>
                <w:rtl/>
              </w:rPr>
              <w:t xml:space="preserve"> يَشْهَدَ نَهَارُه</w:t>
            </w:r>
            <w:r w:rsidRPr="00C2099F">
              <w:t></w:t>
            </w:r>
            <w:r w:rsidRPr="00C2099F">
              <w:rPr>
                <w:rtl/>
              </w:rPr>
              <w:t xml:space="preserve"> عَلَيْنَا بِغَفْلَةٍ وَ </w:t>
            </w:r>
            <w:r>
              <w:rPr>
                <w:rtl/>
              </w:rPr>
              <w:t>لَا</w:t>
            </w:r>
            <w:r w:rsidRPr="00C2099F">
              <w:rPr>
                <w:rtl/>
              </w:rPr>
              <w:t xml:space="preserve"> لَيْلُه</w:t>
            </w:r>
            <w:r w:rsidRPr="00C2099F">
              <w:t></w:t>
            </w:r>
            <w:r w:rsidRPr="00C2099F">
              <w:rPr>
                <w:rtl/>
              </w:rPr>
              <w:t xml:space="preserve"> بِتَفْرِيْ</w:t>
            </w:r>
            <w:r w:rsidRPr="00C2099F">
              <w:rPr>
                <w:rFonts w:hint="cs"/>
                <w:rtl/>
              </w:rPr>
              <w:t>ــ</w:t>
            </w:r>
            <w:r w:rsidRPr="00C2099F">
              <w:rPr>
                <w:rtl/>
              </w:rPr>
              <w:t xml:space="preserve">طٍ </w:t>
            </w:r>
          </w:p>
        </w:tc>
        <w:tc>
          <w:tcPr>
            <w:tcW w:w="2340" w:type="dxa"/>
            <w:vAlign w:val="center"/>
          </w:tcPr>
          <w:p w:rsidR="00F313E5" w:rsidRPr="00946CC6" w:rsidRDefault="00F313E5" w:rsidP="00075FC5">
            <w:pPr>
              <w:pStyle w:val="translit"/>
            </w:pPr>
            <w:r w:rsidRPr="00946CC6">
              <w:t xml:space="preserve">hattaa laa yash-hada nahaarohu a’laynaa be-ghaflatin wa laa laylohu be-tafreetin. </w:t>
            </w:r>
          </w:p>
        </w:tc>
        <w:tc>
          <w:tcPr>
            <w:tcW w:w="2233" w:type="dxa"/>
            <w:vAlign w:val="center"/>
          </w:tcPr>
          <w:p w:rsidR="00F313E5" w:rsidRPr="00CD1145" w:rsidRDefault="00F313E5" w:rsidP="00E63276">
            <w:pPr>
              <w:pStyle w:val="normalTable"/>
            </w:pPr>
            <w:r w:rsidRPr="00CD1145">
              <w:t>so that its daytime may not bear witness against our heedlessness, nor its night against our neglect!</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w:t>
            </w:r>
          </w:p>
        </w:tc>
        <w:tc>
          <w:tcPr>
            <w:tcW w:w="2340" w:type="dxa"/>
            <w:vAlign w:val="center"/>
          </w:tcPr>
          <w:p w:rsidR="00F313E5" w:rsidRPr="00946CC6" w:rsidRDefault="00F313E5" w:rsidP="00075FC5">
            <w:pPr>
              <w:pStyle w:val="translit"/>
            </w:pPr>
            <w:r w:rsidRPr="00946CC6">
              <w:t xml:space="preserve">allaahumma </w:t>
            </w:r>
          </w:p>
        </w:tc>
        <w:tc>
          <w:tcPr>
            <w:tcW w:w="2233" w:type="dxa"/>
            <w:vAlign w:val="center"/>
          </w:tcPr>
          <w:p w:rsidR="00F313E5" w:rsidRPr="00FC30CC" w:rsidRDefault="00F313E5" w:rsidP="00E63276">
            <w:pPr>
              <w:pStyle w:val="normalTable"/>
              <w:rPr>
                <w:lang w:val="en-US"/>
              </w:rPr>
            </w:pPr>
            <w:r w:rsidRPr="00CD1145">
              <w:t xml:space="preserve">O </w:t>
            </w:r>
            <w:r>
              <w:t>Allah</w:t>
            </w:r>
            <w:r w:rsidRPr="00CD1145">
              <w:t xml:space="preserve">, </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وَاجْعَلْنَا فِىْ سَائِرِ الشُّهُوْرِ وَ الْاَيَّامِ كَ</w:t>
            </w:r>
            <w:r>
              <w:rPr>
                <w:rtl/>
              </w:rPr>
              <w:t>ذٰلِكَ</w:t>
            </w:r>
            <w:r w:rsidRPr="00C2099F">
              <w:rPr>
                <w:rtl/>
              </w:rPr>
              <w:t xml:space="preserve"> مَا عَمَّرْتَنَا </w:t>
            </w:r>
          </w:p>
        </w:tc>
        <w:tc>
          <w:tcPr>
            <w:tcW w:w="2340" w:type="dxa"/>
            <w:vAlign w:val="center"/>
          </w:tcPr>
          <w:p w:rsidR="00F313E5" w:rsidRPr="00946CC6" w:rsidRDefault="00F313E5" w:rsidP="00075FC5">
            <w:pPr>
              <w:pStyle w:val="translit"/>
            </w:pPr>
            <w:r w:rsidRPr="00946CC6">
              <w:t xml:space="preserve">waj-a’lnaa fee saa-erish sho-hoore wal-ayyaame kazaaleka maa a’mmartanaa </w:t>
            </w:r>
          </w:p>
        </w:tc>
        <w:tc>
          <w:tcPr>
            <w:tcW w:w="2233" w:type="dxa"/>
            <w:vAlign w:val="center"/>
          </w:tcPr>
          <w:p w:rsidR="00F313E5" w:rsidRPr="00CD1145" w:rsidRDefault="00F313E5" w:rsidP="00E63276">
            <w:pPr>
              <w:pStyle w:val="normalTable"/>
            </w:pPr>
            <w:r w:rsidRPr="00CD1145">
              <w:t>make us like this in the other months and days as long as Thou givest us life,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اجْعَلْنَا مِنْ عِبَادِكَ الصَّالِحِيْنَ </w:t>
            </w:r>
          </w:p>
        </w:tc>
        <w:tc>
          <w:tcPr>
            <w:tcW w:w="2340" w:type="dxa"/>
            <w:vAlign w:val="center"/>
          </w:tcPr>
          <w:p w:rsidR="00F313E5" w:rsidRPr="00946CC6" w:rsidRDefault="00F313E5" w:rsidP="00075FC5">
            <w:pPr>
              <w:pStyle w:val="translit"/>
            </w:pPr>
            <w:r w:rsidRPr="00946CC6">
              <w:t xml:space="preserve">waj-a’lnaa min e’baadekas saaleheenal </w:t>
            </w:r>
          </w:p>
        </w:tc>
        <w:tc>
          <w:tcPr>
            <w:tcW w:w="2233" w:type="dxa"/>
            <w:vAlign w:val="center"/>
          </w:tcPr>
          <w:p w:rsidR="00F313E5" w:rsidRPr="00CD1145" w:rsidRDefault="00F313E5" w:rsidP="00E63276">
            <w:pPr>
              <w:pStyle w:val="normalTable"/>
            </w:pPr>
            <w:r w:rsidRPr="00CD1145">
              <w:t>and place us among Thy righteous servants,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الَّذِيْنَ يَرِثُوْنَ الْفِرْدَوْسَ هُمْ فِيْهَا </w:t>
            </w:r>
            <w:r w:rsidRPr="00C2099F">
              <w:rPr>
                <w:rtl/>
              </w:rPr>
              <w:lastRenderedPageBreak/>
              <w:t xml:space="preserve">خَالِدُوْنَ </w:t>
            </w:r>
          </w:p>
        </w:tc>
        <w:tc>
          <w:tcPr>
            <w:tcW w:w="2340" w:type="dxa"/>
            <w:vAlign w:val="center"/>
          </w:tcPr>
          <w:p w:rsidR="00F313E5" w:rsidRPr="00946CC6" w:rsidRDefault="00F313E5" w:rsidP="00075FC5">
            <w:pPr>
              <w:pStyle w:val="translit"/>
            </w:pPr>
            <w:r w:rsidRPr="00946CC6">
              <w:lastRenderedPageBreak/>
              <w:t xml:space="preserve">lazeena yaresoonal firdawsa hum feehaa khaaledoona </w:t>
            </w:r>
          </w:p>
        </w:tc>
        <w:tc>
          <w:tcPr>
            <w:tcW w:w="2233" w:type="dxa"/>
            <w:vAlign w:val="center"/>
          </w:tcPr>
          <w:p w:rsidR="00F313E5" w:rsidRPr="00CD1145" w:rsidRDefault="00F313E5" w:rsidP="00E63276">
            <w:pPr>
              <w:pStyle w:val="normalTable"/>
            </w:pPr>
            <w:r w:rsidRPr="00CD1145">
              <w:t>those who shall inherit Paradise, therein dwelling forever,</w:t>
            </w:r>
            <w:r w:rsidRPr="00CD1145">
              <w:rPr>
                <w:rStyle w:val="FootnoteReference"/>
              </w:rPr>
              <w:footnoteReference w:id="246"/>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lastRenderedPageBreak/>
              <w:t>وَ الَّذِيْنَ يُؤْ</w:t>
            </w:r>
            <w:r w:rsidRPr="00C2099F">
              <w:rPr>
                <w:rFonts w:hint="cs"/>
                <w:rtl/>
              </w:rPr>
              <w:t>تُوْنَ</w:t>
            </w:r>
            <w:r w:rsidRPr="00C2099F">
              <w:rPr>
                <w:rtl/>
              </w:rPr>
              <w:t xml:space="preserve"> مَآ اَتَوْ وَ قُلُوْبُهُمْ وَجِلَةٌ اَنَّهُمْ اِلٰى رَبِّهِمْ رَاجِعُوْنَ </w:t>
            </w:r>
          </w:p>
        </w:tc>
        <w:tc>
          <w:tcPr>
            <w:tcW w:w="2340" w:type="dxa"/>
            <w:vAlign w:val="center"/>
          </w:tcPr>
          <w:p w:rsidR="00F313E5" w:rsidRPr="00946CC6" w:rsidRDefault="00F313E5" w:rsidP="00075FC5">
            <w:pPr>
              <w:pStyle w:val="translit"/>
            </w:pPr>
            <w:r w:rsidRPr="00946CC6">
              <w:t xml:space="preserve">wal-lazeena yoo-toona maa ataw wa qoloobohum wajelatun annahum elaa rabbehim raa-je-o’ona </w:t>
            </w:r>
          </w:p>
        </w:tc>
        <w:tc>
          <w:tcPr>
            <w:tcW w:w="2233" w:type="dxa"/>
            <w:vAlign w:val="center"/>
          </w:tcPr>
          <w:p w:rsidR="00F313E5" w:rsidRPr="00CD1145" w:rsidRDefault="00F313E5" w:rsidP="00E63276">
            <w:pPr>
              <w:pStyle w:val="normalTable"/>
            </w:pPr>
            <w:r w:rsidRPr="00CD1145">
              <w:t>those who give what they give, while their hearts quake, that they are returning to their Lord,</w:t>
            </w:r>
            <w:r w:rsidRPr="00CD1145">
              <w:rPr>
                <w:rStyle w:val="FootnoteReference"/>
              </w:rPr>
              <w:footnoteReference w:id="247"/>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مِنَ الَّذِيْنَ يُسَارِعُوْنَ فِىْ الْخَيْرَاتِ وَ هُمْ لَهَا سَابِقُوْنَ </w:t>
            </w:r>
          </w:p>
        </w:tc>
        <w:tc>
          <w:tcPr>
            <w:tcW w:w="2340" w:type="dxa"/>
            <w:vAlign w:val="center"/>
          </w:tcPr>
          <w:p w:rsidR="00F313E5" w:rsidRPr="00946CC6" w:rsidRDefault="00F313E5" w:rsidP="00075FC5">
            <w:pPr>
              <w:pStyle w:val="translit"/>
            </w:pPr>
            <w:r w:rsidRPr="00946CC6">
              <w:t xml:space="preserve">wa menal lazeena yosaa-re-o’ona fil khayraate wa hum lahaa saabeqoona. </w:t>
            </w:r>
          </w:p>
        </w:tc>
        <w:tc>
          <w:tcPr>
            <w:tcW w:w="2233" w:type="dxa"/>
            <w:vAlign w:val="center"/>
          </w:tcPr>
          <w:p w:rsidR="00F313E5" w:rsidRPr="00CD1145" w:rsidRDefault="00F313E5" w:rsidP="00E63276">
            <w:pPr>
              <w:pStyle w:val="normalTable"/>
            </w:pPr>
            <w:r w:rsidRPr="00CD1145">
              <w:t>those who vie in good works, outracing to them!</w:t>
            </w:r>
            <w:r w:rsidRPr="00CD1145">
              <w:rPr>
                <w:rStyle w:val="FootnoteReference"/>
              </w:rPr>
              <w:footnoteReference w:id="248"/>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اَللّٰهُمَّ صَلِّ عَلٰى مُحَمَّدٍ وَ آلِهٖ فِىْ </w:t>
            </w:r>
          </w:p>
        </w:tc>
        <w:tc>
          <w:tcPr>
            <w:tcW w:w="2340" w:type="dxa"/>
            <w:vAlign w:val="center"/>
          </w:tcPr>
          <w:p w:rsidR="00F313E5" w:rsidRPr="00946CC6" w:rsidRDefault="00F313E5" w:rsidP="00075FC5">
            <w:pPr>
              <w:pStyle w:val="translit"/>
            </w:pPr>
            <w:r w:rsidRPr="00946CC6">
              <w:t xml:space="preserve">allaahumma salle a’laa mohammadin wa aalehi fee </w:t>
            </w:r>
          </w:p>
        </w:tc>
        <w:tc>
          <w:tcPr>
            <w:tcW w:w="2233" w:type="dxa"/>
            <w:vAlign w:val="center"/>
          </w:tcPr>
          <w:p w:rsidR="00F313E5" w:rsidRPr="00CD1145" w:rsidRDefault="00F313E5" w:rsidP="00E63276">
            <w:pPr>
              <w:pStyle w:val="normalTable"/>
            </w:pPr>
            <w:r w:rsidRPr="00CD1145">
              <w:t xml:space="preserve">O </w:t>
            </w:r>
            <w:r>
              <w:t>Allah</w:t>
            </w:r>
            <w:r w:rsidRPr="00CD1145">
              <w:t>, bless Muhammad and his Household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كُلِّ وَقْتٍ </w:t>
            </w:r>
          </w:p>
        </w:tc>
        <w:tc>
          <w:tcPr>
            <w:tcW w:w="2340" w:type="dxa"/>
            <w:vAlign w:val="center"/>
          </w:tcPr>
          <w:p w:rsidR="00F313E5" w:rsidRPr="00946CC6" w:rsidRDefault="00F313E5" w:rsidP="00075FC5">
            <w:pPr>
              <w:pStyle w:val="translit"/>
            </w:pPr>
            <w:r w:rsidRPr="00946CC6">
              <w:t xml:space="preserve">kulle waqtin </w:t>
            </w:r>
          </w:p>
        </w:tc>
        <w:tc>
          <w:tcPr>
            <w:tcW w:w="2233" w:type="dxa"/>
            <w:vAlign w:val="center"/>
          </w:tcPr>
          <w:p w:rsidR="00F313E5" w:rsidRPr="00CD1145" w:rsidRDefault="00F313E5" w:rsidP="00E63276">
            <w:pPr>
              <w:pStyle w:val="normalTable"/>
            </w:pPr>
            <w:r w:rsidRPr="00CD1145">
              <w:t>in every time,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كُلِّ اَوَانٍ </w:t>
            </w:r>
          </w:p>
        </w:tc>
        <w:tc>
          <w:tcPr>
            <w:tcW w:w="2340" w:type="dxa"/>
            <w:vAlign w:val="center"/>
          </w:tcPr>
          <w:p w:rsidR="00F313E5" w:rsidRPr="00946CC6" w:rsidRDefault="00F313E5" w:rsidP="00075FC5">
            <w:pPr>
              <w:pStyle w:val="translit"/>
            </w:pPr>
            <w:r w:rsidRPr="00946CC6">
              <w:t xml:space="preserve">wa kulle awaanin </w:t>
            </w:r>
          </w:p>
        </w:tc>
        <w:tc>
          <w:tcPr>
            <w:tcW w:w="2233" w:type="dxa"/>
            <w:vAlign w:val="center"/>
          </w:tcPr>
          <w:p w:rsidR="00F313E5" w:rsidRPr="00CD1145" w:rsidRDefault="00F313E5" w:rsidP="00E63276">
            <w:pPr>
              <w:pStyle w:val="normalTable"/>
            </w:pPr>
            <w:r w:rsidRPr="00CD1145">
              <w:t>in all moments,</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عَلٰى كُلِّ حَالٍ </w:t>
            </w:r>
          </w:p>
        </w:tc>
        <w:tc>
          <w:tcPr>
            <w:tcW w:w="2340" w:type="dxa"/>
            <w:vAlign w:val="center"/>
          </w:tcPr>
          <w:p w:rsidR="00F313E5" w:rsidRPr="00946CC6" w:rsidRDefault="00F313E5" w:rsidP="00075FC5">
            <w:pPr>
              <w:pStyle w:val="translit"/>
            </w:pPr>
            <w:r w:rsidRPr="00946CC6">
              <w:t xml:space="preserve">wa a’laa kulle haalin </w:t>
            </w:r>
          </w:p>
        </w:tc>
        <w:tc>
          <w:tcPr>
            <w:tcW w:w="2233" w:type="dxa"/>
            <w:vAlign w:val="center"/>
          </w:tcPr>
          <w:p w:rsidR="00F313E5" w:rsidRPr="00CD1145" w:rsidRDefault="00F313E5" w:rsidP="00E63276">
            <w:pPr>
              <w:pStyle w:val="normalTable"/>
            </w:pPr>
            <w:r w:rsidRPr="00CD1145">
              <w:t>and in every state,</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عَدَدَ مَا صَلَّيْتَ عَلٰى مَنْ صَلَّيْتَ عَلَيْهِ </w:t>
            </w:r>
          </w:p>
        </w:tc>
        <w:tc>
          <w:tcPr>
            <w:tcW w:w="2340" w:type="dxa"/>
            <w:vAlign w:val="center"/>
          </w:tcPr>
          <w:p w:rsidR="00F313E5" w:rsidRPr="00946CC6" w:rsidRDefault="00F313E5" w:rsidP="00075FC5">
            <w:pPr>
              <w:pStyle w:val="translit"/>
            </w:pPr>
            <w:r w:rsidRPr="00946CC6">
              <w:t xml:space="preserve">a’dada maa sallayta a’laa man sallayta a’layhe </w:t>
            </w:r>
          </w:p>
        </w:tc>
        <w:tc>
          <w:tcPr>
            <w:tcW w:w="2233" w:type="dxa"/>
            <w:vAlign w:val="center"/>
          </w:tcPr>
          <w:p w:rsidR="00F313E5" w:rsidRPr="00CD1145" w:rsidRDefault="00F313E5" w:rsidP="00E63276">
            <w:pPr>
              <w:pStyle w:val="normalTable"/>
            </w:pPr>
            <w:r w:rsidRPr="00CD1145">
              <w:t>to the number that Thou hast blessed whomsoever Thou hast blessed</w:t>
            </w:r>
          </w:p>
        </w:tc>
      </w:tr>
      <w:tr w:rsidR="00F313E5" w:rsidTr="00E63276">
        <w:tc>
          <w:tcPr>
            <w:tcW w:w="3388" w:type="dxa"/>
            <w:tcMar>
              <w:left w:w="58" w:type="dxa"/>
              <w:right w:w="58" w:type="dxa"/>
            </w:tcMar>
          </w:tcPr>
          <w:p w:rsidR="00F313E5" w:rsidRPr="00C2099F" w:rsidRDefault="00F313E5" w:rsidP="00FC30CC">
            <w:pPr>
              <w:pStyle w:val="arabic"/>
              <w:rPr>
                <w:rFonts w:hint="cs"/>
                <w:rtl/>
              </w:rPr>
            </w:pPr>
            <w:r w:rsidRPr="00C2099F">
              <w:rPr>
                <w:rtl/>
              </w:rPr>
              <w:t xml:space="preserve">وَ اَضْعَافَ ذٰلِكَ كُلِّهٖ بِالْاَضْعَافِ الَّتِىْ </w:t>
            </w:r>
            <w:r>
              <w:rPr>
                <w:rtl/>
              </w:rPr>
              <w:t>لَا</w:t>
            </w:r>
            <w:r w:rsidRPr="00C2099F">
              <w:rPr>
                <w:rtl/>
              </w:rPr>
              <w:t xml:space="preserve"> يُحْصِيْهَا غَيْرُكَ </w:t>
            </w:r>
          </w:p>
        </w:tc>
        <w:tc>
          <w:tcPr>
            <w:tcW w:w="2340" w:type="dxa"/>
            <w:vAlign w:val="center"/>
          </w:tcPr>
          <w:p w:rsidR="00F313E5" w:rsidRPr="00946CC6" w:rsidRDefault="00F313E5" w:rsidP="00075FC5">
            <w:pPr>
              <w:pStyle w:val="translit"/>
            </w:pPr>
            <w:r w:rsidRPr="00946CC6">
              <w:t xml:space="preserve">wa az-a’afa zaaleka kullehi bil-az-a’afil latee laa yohseehaa ghayroka </w:t>
            </w:r>
          </w:p>
        </w:tc>
        <w:tc>
          <w:tcPr>
            <w:tcW w:w="2233" w:type="dxa"/>
            <w:vAlign w:val="center"/>
          </w:tcPr>
          <w:p w:rsidR="00F313E5" w:rsidRPr="00CD1145" w:rsidRDefault="00F313E5" w:rsidP="00E63276">
            <w:pPr>
              <w:pStyle w:val="normalTable"/>
            </w:pPr>
            <w:r w:rsidRPr="00CD1145">
              <w:t>and to multiples of all that, through multiples which none can count but Thee!</w:t>
            </w:r>
          </w:p>
        </w:tc>
      </w:tr>
      <w:tr w:rsidR="00F313E5" w:rsidTr="00E63276">
        <w:tc>
          <w:tcPr>
            <w:tcW w:w="3388" w:type="dxa"/>
            <w:tcMar>
              <w:left w:w="58" w:type="dxa"/>
              <w:right w:w="58" w:type="dxa"/>
            </w:tcMar>
          </w:tcPr>
          <w:p w:rsidR="00F313E5" w:rsidRPr="00B66839" w:rsidRDefault="00F313E5" w:rsidP="00FC30CC">
            <w:pPr>
              <w:pStyle w:val="arabic"/>
              <w:rPr>
                <w:rFonts w:cs="Times New Roman"/>
                <w:rtl/>
              </w:rPr>
            </w:pPr>
            <w:r w:rsidRPr="00C2099F">
              <w:rPr>
                <w:rtl/>
              </w:rPr>
              <w:t>اِنَّكَ فَعَّالٌ لِمَا تُرِيْدُ</w:t>
            </w:r>
            <w:r w:rsidRPr="00C2099F">
              <w:rPr>
                <w:rFonts w:cs="Times New Roman" w:hint="cs"/>
                <w:rtl/>
              </w:rPr>
              <w:t>.</w:t>
            </w:r>
          </w:p>
        </w:tc>
        <w:tc>
          <w:tcPr>
            <w:tcW w:w="2340" w:type="dxa"/>
            <w:vAlign w:val="center"/>
          </w:tcPr>
          <w:p w:rsidR="00F313E5" w:rsidRPr="00F65667" w:rsidRDefault="00F313E5" w:rsidP="00075FC5">
            <w:pPr>
              <w:pStyle w:val="translit"/>
            </w:pPr>
            <w:r w:rsidRPr="00946CC6">
              <w:t>innaka fa’-a’alul lemaa toreedo.</w:t>
            </w:r>
          </w:p>
        </w:tc>
        <w:tc>
          <w:tcPr>
            <w:tcW w:w="2233" w:type="dxa"/>
            <w:vAlign w:val="center"/>
          </w:tcPr>
          <w:p w:rsidR="00F313E5" w:rsidRPr="007C46B1" w:rsidRDefault="00F313E5" w:rsidP="00E63276">
            <w:pPr>
              <w:pStyle w:val="normalTable"/>
              <w:rPr>
                <w:rtl/>
              </w:rPr>
            </w:pPr>
            <w:r w:rsidRPr="00CD1145">
              <w:t>Surely Thou art Accomplisher of what Thou desirest.</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E63276">
        <w:tc>
          <w:tcPr>
            <w:tcW w:w="3388" w:type="dxa"/>
            <w:tcMar>
              <w:left w:w="58" w:type="dxa"/>
              <w:right w:w="58" w:type="dxa"/>
            </w:tcMar>
            <w:vAlign w:val="center"/>
          </w:tcPr>
          <w:p w:rsidR="001A4CCA" w:rsidRPr="001A4CCA" w:rsidRDefault="002616C8" w:rsidP="00E63276">
            <w:pPr>
              <w:bidi/>
              <w:jc w:val="center"/>
              <w:rPr>
                <w:rStyle w:val="smallarabic"/>
                <w:rFonts w:hint="cs"/>
                <w:rtl/>
              </w:rPr>
            </w:pPr>
            <w:r w:rsidRPr="001A4CCA">
              <w:rPr>
                <w:rStyle w:val="smallarabic"/>
                <w:rFonts w:hint="cs"/>
                <w:rtl/>
              </w:rPr>
              <w:lastRenderedPageBreak/>
              <w:t xml:space="preserve">وَ كَانَ مِنْ دُعَآئِهٖ </w:t>
            </w:r>
            <w:r w:rsidRPr="001A4CCA">
              <w:rPr>
                <w:rStyle w:val="smallarabic"/>
                <w:rFonts w:hint="cs"/>
              </w:rPr>
              <w:t></w:t>
            </w:r>
          </w:p>
          <w:p w:rsidR="00D46E79" w:rsidRPr="00922AE9" w:rsidRDefault="00922AE9" w:rsidP="00E63276">
            <w:pPr>
              <w:pStyle w:val="bombay"/>
              <w:rPr>
                <w:rFonts w:hint="cs"/>
              </w:rPr>
            </w:pPr>
            <w:r w:rsidRPr="00922AE9">
              <w:rPr>
                <w:rFonts w:hint="cs"/>
                <w:rtl/>
              </w:rPr>
              <w:t>فِي</w:t>
            </w:r>
            <w:r w:rsidRPr="00922AE9">
              <w:rPr>
                <w:rtl/>
              </w:rPr>
              <w:t xml:space="preserve"> </w:t>
            </w:r>
            <w:r w:rsidRPr="00922AE9">
              <w:rPr>
                <w:rFonts w:hint="cs"/>
                <w:rtl/>
              </w:rPr>
              <w:t>وَدَاعِ</w:t>
            </w:r>
            <w:r w:rsidRPr="00922AE9">
              <w:rPr>
                <w:rtl/>
              </w:rPr>
              <w:t xml:space="preserve"> </w:t>
            </w:r>
            <w:r w:rsidRPr="00922AE9">
              <w:rPr>
                <w:rFonts w:hint="cs"/>
                <w:rtl/>
              </w:rPr>
              <w:t>شَهْرِ</w:t>
            </w:r>
            <w:r w:rsidRPr="00922AE9">
              <w:rPr>
                <w:rtl/>
              </w:rPr>
              <w:t xml:space="preserve"> </w:t>
            </w:r>
            <w:r w:rsidRPr="00922AE9">
              <w:rPr>
                <w:rFonts w:hint="cs"/>
                <w:rtl/>
              </w:rPr>
              <w:t>رَمَضَان</w:t>
            </w:r>
            <w:r w:rsidRPr="00922AE9">
              <w:rPr>
                <w:rFonts w:ascii="Times New Roman" w:hAnsi="Times New Roman" w:cs="Times New Roman" w:hint="cs"/>
                <w:rtl/>
              </w:rPr>
              <w:t>‏</w:t>
            </w:r>
          </w:p>
        </w:tc>
        <w:tc>
          <w:tcPr>
            <w:tcW w:w="2340" w:type="dxa"/>
            <w:vAlign w:val="center"/>
          </w:tcPr>
          <w:p w:rsidR="00D46E79" w:rsidRPr="00CB160F" w:rsidRDefault="000E15BA" w:rsidP="000E15BA">
            <w:pPr>
              <w:pStyle w:val="duahead"/>
            </w:pPr>
            <w:r w:rsidRPr="00120EE1">
              <w:t xml:space="preserve">wa kaana min dua’ehi (a.s.) </w:t>
            </w:r>
            <w:r>
              <w:t>le-we-daa-e’ shahre ramazaana</w:t>
            </w:r>
          </w:p>
        </w:tc>
        <w:tc>
          <w:tcPr>
            <w:tcW w:w="2233" w:type="dxa"/>
            <w:vAlign w:val="center"/>
          </w:tcPr>
          <w:p w:rsidR="00D46E79" w:rsidRPr="00CD1145" w:rsidRDefault="00E63276" w:rsidP="00E63276">
            <w:pPr>
              <w:pStyle w:val="Heading3"/>
            </w:pPr>
            <w:bookmarkStart w:id="112" w:name="_Toc241722524"/>
            <w:r>
              <w:t xml:space="preserve">45. </w:t>
            </w:r>
            <w:r w:rsidR="00D46E79">
              <w:t xml:space="preserve">His Supplication in Bidding Farewell to the Month of </w:t>
            </w:r>
            <w:r w:rsidR="000B61A4">
              <w:t>Ramazan</w:t>
            </w:r>
            <w:bookmarkEnd w:id="112"/>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اَللّٰهُمَّ </w:t>
            </w:r>
          </w:p>
        </w:tc>
        <w:tc>
          <w:tcPr>
            <w:tcW w:w="2340" w:type="dxa"/>
            <w:vAlign w:val="center"/>
          </w:tcPr>
          <w:p w:rsidR="0072380D" w:rsidRPr="00117AE1" w:rsidRDefault="0072380D" w:rsidP="00234E50">
            <w:pPr>
              <w:pStyle w:val="translit"/>
            </w:pPr>
            <w:r w:rsidRPr="00117AE1">
              <w:t xml:space="preserve">allaahumma </w:t>
            </w:r>
          </w:p>
        </w:tc>
        <w:tc>
          <w:tcPr>
            <w:tcW w:w="2233" w:type="dxa"/>
            <w:vAlign w:val="center"/>
          </w:tcPr>
          <w:p w:rsidR="0072380D" w:rsidRPr="00514222" w:rsidRDefault="0072380D" w:rsidP="00E63276">
            <w:pPr>
              <w:pStyle w:val="normalTable"/>
            </w:pPr>
            <w:r w:rsidRPr="00514222">
              <w:t xml:space="preserve">O </w:t>
            </w:r>
            <w:r>
              <w:t>Allah</w:t>
            </w:r>
            <w:r w:rsidRPr="00514222">
              <w: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يَا مَنْ </w:t>
            </w:r>
            <w:r>
              <w:rPr>
                <w:rtl/>
              </w:rPr>
              <w:t>لَا</w:t>
            </w:r>
            <w:r w:rsidRPr="00C2099F">
              <w:rPr>
                <w:rtl/>
              </w:rPr>
              <w:t xml:space="preserve"> يَرْغَبُ فِى الْجَزَآءِ </w:t>
            </w:r>
          </w:p>
        </w:tc>
        <w:tc>
          <w:tcPr>
            <w:tcW w:w="2340" w:type="dxa"/>
            <w:vAlign w:val="center"/>
          </w:tcPr>
          <w:p w:rsidR="0072380D" w:rsidRPr="00117AE1" w:rsidRDefault="0072380D" w:rsidP="00234E50">
            <w:pPr>
              <w:pStyle w:val="translit"/>
            </w:pPr>
            <w:r w:rsidRPr="00117AE1">
              <w:t xml:space="preserve">yaa man laa yarghabo fil ja-zaaa-e </w:t>
            </w:r>
          </w:p>
        </w:tc>
        <w:tc>
          <w:tcPr>
            <w:tcW w:w="2233" w:type="dxa"/>
            <w:vAlign w:val="center"/>
          </w:tcPr>
          <w:p w:rsidR="0072380D" w:rsidRPr="00514222" w:rsidRDefault="0072380D" w:rsidP="00E63276">
            <w:pPr>
              <w:pStyle w:val="normalTable"/>
            </w:pPr>
            <w:r w:rsidRPr="00514222">
              <w:t>O He who desires no repayment!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يَا مَنْ </w:t>
            </w:r>
            <w:r>
              <w:rPr>
                <w:rtl/>
              </w:rPr>
              <w:t>لَا</w:t>
            </w:r>
            <w:r w:rsidRPr="00C2099F">
              <w:rPr>
                <w:rtl/>
              </w:rPr>
              <w:t xml:space="preserve"> يَنْدَمُ عَلَى الْعَطَآءِ </w:t>
            </w:r>
          </w:p>
        </w:tc>
        <w:tc>
          <w:tcPr>
            <w:tcW w:w="2340" w:type="dxa"/>
            <w:vAlign w:val="center"/>
          </w:tcPr>
          <w:p w:rsidR="0072380D" w:rsidRPr="00117AE1" w:rsidRDefault="0072380D" w:rsidP="00234E50">
            <w:pPr>
              <w:pStyle w:val="translit"/>
            </w:pPr>
            <w:r w:rsidRPr="00117AE1">
              <w:t xml:space="preserve">wa laa yandamo a’lal a’taa-e </w:t>
            </w:r>
          </w:p>
        </w:tc>
        <w:tc>
          <w:tcPr>
            <w:tcW w:w="2233" w:type="dxa"/>
            <w:vAlign w:val="center"/>
          </w:tcPr>
          <w:p w:rsidR="0072380D" w:rsidRPr="00514222" w:rsidRDefault="0072380D" w:rsidP="00E63276">
            <w:pPr>
              <w:pStyle w:val="normalTable"/>
            </w:pPr>
            <w:r w:rsidRPr="00514222">
              <w:t>O He who shows no remorse at bestowal!</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يَا مَنْ </w:t>
            </w:r>
            <w:r>
              <w:rPr>
                <w:rtl/>
              </w:rPr>
              <w:t>لَا</w:t>
            </w:r>
            <w:r w:rsidRPr="00C2099F">
              <w:rPr>
                <w:rtl/>
              </w:rPr>
              <w:t xml:space="preserve"> يُكَافِئُ عَبْدَه</w:t>
            </w:r>
            <w:r w:rsidRPr="00C2099F">
              <w:t></w:t>
            </w:r>
            <w:r w:rsidRPr="00C2099F">
              <w:rPr>
                <w:rtl/>
              </w:rPr>
              <w:t xml:space="preserve"> عَلَى السَّوَآءِ </w:t>
            </w:r>
          </w:p>
        </w:tc>
        <w:tc>
          <w:tcPr>
            <w:tcW w:w="2340" w:type="dxa"/>
            <w:vAlign w:val="center"/>
          </w:tcPr>
          <w:p w:rsidR="0072380D" w:rsidRPr="00117AE1" w:rsidRDefault="0072380D" w:rsidP="00234E50">
            <w:pPr>
              <w:pStyle w:val="translit"/>
            </w:pPr>
            <w:r w:rsidRPr="00117AE1">
              <w:t xml:space="preserve">wa yaa man laa yokaafeyo a’bdahu a’las sawaaa-e </w:t>
            </w:r>
          </w:p>
        </w:tc>
        <w:tc>
          <w:tcPr>
            <w:tcW w:w="2233" w:type="dxa"/>
            <w:vAlign w:val="center"/>
          </w:tcPr>
          <w:p w:rsidR="0072380D" w:rsidRPr="00514222" w:rsidRDefault="0072380D" w:rsidP="00E63276">
            <w:pPr>
              <w:pStyle w:val="normalTable"/>
            </w:pPr>
            <w:r w:rsidRPr="00514222">
              <w:t>O He who rewards not His servant tit for tat!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مِنَّتُكَ ابْتِدَآءٌ </w:t>
            </w:r>
          </w:p>
        </w:tc>
        <w:tc>
          <w:tcPr>
            <w:tcW w:w="2340" w:type="dxa"/>
            <w:vAlign w:val="center"/>
          </w:tcPr>
          <w:p w:rsidR="0072380D" w:rsidRPr="00117AE1" w:rsidRDefault="0072380D" w:rsidP="00234E50">
            <w:pPr>
              <w:pStyle w:val="translit"/>
            </w:pPr>
            <w:r w:rsidRPr="00117AE1">
              <w:t xml:space="preserve">minnatokab te-daaa-un </w:t>
            </w:r>
          </w:p>
        </w:tc>
        <w:tc>
          <w:tcPr>
            <w:tcW w:w="2233" w:type="dxa"/>
            <w:vAlign w:val="center"/>
          </w:tcPr>
          <w:p w:rsidR="0072380D" w:rsidRPr="00514222" w:rsidRDefault="0072380D" w:rsidP="00E63276">
            <w:pPr>
              <w:pStyle w:val="normalTable"/>
            </w:pPr>
            <w:r w:rsidRPr="00514222">
              <w:t>Thy kindness is a new beginning,</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عَفْوُكَ تَفَضُّلٌ </w:t>
            </w:r>
          </w:p>
        </w:tc>
        <w:tc>
          <w:tcPr>
            <w:tcW w:w="2340" w:type="dxa"/>
            <w:vAlign w:val="center"/>
          </w:tcPr>
          <w:p w:rsidR="0072380D" w:rsidRPr="00117AE1" w:rsidRDefault="0072380D" w:rsidP="00234E50">
            <w:pPr>
              <w:pStyle w:val="translit"/>
            </w:pPr>
            <w:r w:rsidRPr="00117AE1">
              <w:t xml:space="preserve">wa a’fwoka tafazzolun </w:t>
            </w:r>
          </w:p>
        </w:tc>
        <w:tc>
          <w:tcPr>
            <w:tcW w:w="2233" w:type="dxa"/>
            <w:vAlign w:val="center"/>
          </w:tcPr>
          <w:p w:rsidR="0072380D" w:rsidRPr="00514222" w:rsidRDefault="0072380D" w:rsidP="00E63276">
            <w:pPr>
              <w:pStyle w:val="normalTable"/>
            </w:pPr>
            <w:r w:rsidRPr="00514222">
              <w:t>Thy pardon gratuitous bounty,</w:t>
            </w:r>
            <w:r w:rsidRPr="00514222">
              <w:rPr>
                <w:rStyle w:val="FootnoteReference"/>
              </w:rPr>
              <w:footnoteReference w:id="249"/>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عُقُوْبَتُكَ عَدْلٌ </w:t>
            </w:r>
          </w:p>
        </w:tc>
        <w:tc>
          <w:tcPr>
            <w:tcW w:w="2340" w:type="dxa"/>
            <w:vAlign w:val="center"/>
          </w:tcPr>
          <w:p w:rsidR="0072380D" w:rsidRPr="00117AE1" w:rsidRDefault="0072380D" w:rsidP="00234E50">
            <w:pPr>
              <w:pStyle w:val="translit"/>
            </w:pPr>
            <w:r w:rsidRPr="00117AE1">
              <w:t xml:space="preserve">wa o’-qoobatoka a’dlun </w:t>
            </w:r>
          </w:p>
        </w:tc>
        <w:tc>
          <w:tcPr>
            <w:tcW w:w="2233" w:type="dxa"/>
            <w:vAlign w:val="center"/>
          </w:tcPr>
          <w:p w:rsidR="0072380D" w:rsidRPr="00514222" w:rsidRDefault="0072380D" w:rsidP="00E63276">
            <w:pPr>
              <w:pStyle w:val="normalTable"/>
            </w:pPr>
            <w:r w:rsidRPr="00514222">
              <w:t>Thy punishment justice,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قَضَآؤُ</w:t>
            </w:r>
            <w:r w:rsidRPr="00C2099F">
              <w:rPr>
                <w:rFonts w:hint="cs"/>
                <w:rtl/>
              </w:rPr>
              <w:t>كَ</w:t>
            </w:r>
            <w:r w:rsidRPr="00C2099F">
              <w:rPr>
                <w:rtl/>
              </w:rPr>
              <w:t xml:space="preserve"> خِيَرَةٌ </w:t>
            </w:r>
          </w:p>
        </w:tc>
        <w:tc>
          <w:tcPr>
            <w:tcW w:w="2340" w:type="dxa"/>
            <w:vAlign w:val="center"/>
          </w:tcPr>
          <w:p w:rsidR="0072380D" w:rsidRPr="00117AE1" w:rsidRDefault="0072380D" w:rsidP="00234E50">
            <w:pPr>
              <w:pStyle w:val="translit"/>
            </w:pPr>
            <w:r w:rsidRPr="00117AE1">
              <w:t xml:space="preserve">wa qazaaa-oka kheyaratun </w:t>
            </w:r>
          </w:p>
        </w:tc>
        <w:tc>
          <w:tcPr>
            <w:tcW w:w="2233" w:type="dxa"/>
            <w:vAlign w:val="center"/>
          </w:tcPr>
          <w:p w:rsidR="0072380D" w:rsidRPr="00514222" w:rsidRDefault="0072380D" w:rsidP="00E63276">
            <w:pPr>
              <w:pStyle w:val="normalTable"/>
            </w:pPr>
            <w:r w:rsidRPr="00514222">
              <w:t>Thy decree a choice for the best!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اِنْ اَعْطَيْتَ لَمْ تَشُبْ عَطَائَكَ بِمَنٍّ </w:t>
            </w:r>
          </w:p>
        </w:tc>
        <w:tc>
          <w:tcPr>
            <w:tcW w:w="2340" w:type="dxa"/>
            <w:vAlign w:val="center"/>
          </w:tcPr>
          <w:p w:rsidR="0072380D" w:rsidRPr="00117AE1" w:rsidRDefault="0072380D" w:rsidP="00234E50">
            <w:pPr>
              <w:pStyle w:val="translit"/>
            </w:pPr>
            <w:r w:rsidRPr="00117AE1">
              <w:t xml:space="preserve">in a-a’tayta lam tashub a’taaa-aka bemannin </w:t>
            </w:r>
          </w:p>
        </w:tc>
        <w:tc>
          <w:tcPr>
            <w:tcW w:w="2233" w:type="dxa"/>
            <w:vAlign w:val="center"/>
          </w:tcPr>
          <w:p w:rsidR="0072380D" w:rsidRPr="00514222" w:rsidRDefault="0072380D" w:rsidP="00E63276">
            <w:pPr>
              <w:pStyle w:val="normalTable"/>
            </w:pPr>
            <w:r w:rsidRPr="00514222">
              <w:t>If Thou bestowest, Thou stainest not Thy bestowal with obligation,</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اِنْ مَنَعْتً لَمْ يَكُنْ مَنْعُكَ تَعَدِّيًا </w:t>
            </w:r>
          </w:p>
        </w:tc>
        <w:tc>
          <w:tcPr>
            <w:tcW w:w="2340" w:type="dxa"/>
            <w:vAlign w:val="center"/>
          </w:tcPr>
          <w:p w:rsidR="0072380D" w:rsidRPr="00117AE1" w:rsidRDefault="0072380D" w:rsidP="00234E50">
            <w:pPr>
              <w:pStyle w:val="translit"/>
            </w:pPr>
            <w:r w:rsidRPr="00117AE1">
              <w:t xml:space="preserve">wa in mana’ta lam yakun man-o’ka ta-a’ddeyan </w:t>
            </w:r>
          </w:p>
        </w:tc>
        <w:tc>
          <w:tcPr>
            <w:tcW w:w="2233" w:type="dxa"/>
            <w:vAlign w:val="center"/>
          </w:tcPr>
          <w:p w:rsidR="0072380D" w:rsidRPr="00514222" w:rsidRDefault="0072380D" w:rsidP="00E63276">
            <w:pPr>
              <w:pStyle w:val="normalTable"/>
            </w:pPr>
            <w:r w:rsidRPr="00514222">
              <w:t>and if Thou withholdest, Thou withholdest not in transgression.</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تَشْكُرُ مَنْ شَكَرَكَ وَ اَنْتَ اَلْهَمْتَه</w:t>
            </w:r>
            <w:r w:rsidRPr="00C2099F">
              <w:t></w:t>
            </w:r>
            <w:r w:rsidRPr="00C2099F">
              <w:rPr>
                <w:rtl/>
              </w:rPr>
              <w:t xml:space="preserve"> شُكْرَكَ </w:t>
            </w:r>
          </w:p>
        </w:tc>
        <w:tc>
          <w:tcPr>
            <w:tcW w:w="2340" w:type="dxa"/>
            <w:vAlign w:val="center"/>
          </w:tcPr>
          <w:p w:rsidR="0072380D" w:rsidRPr="00117AE1" w:rsidRDefault="0072380D" w:rsidP="00234E50">
            <w:pPr>
              <w:pStyle w:val="translit"/>
            </w:pPr>
            <w:r w:rsidRPr="00117AE1">
              <w:t xml:space="preserve">tashkoro man shakaraka wa antal ham-tahu shukraka </w:t>
            </w:r>
          </w:p>
        </w:tc>
        <w:tc>
          <w:tcPr>
            <w:tcW w:w="2233" w:type="dxa"/>
            <w:vAlign w:val="center"/>
          </w:tcPr>
          <w:p w:rsidR="0072380D" w:rsidRPr="00514222" w:rsidRDefault="0072380D" w:rsidP="00E63276">
            <w:pPr>
              <w:pStyle w:val="normalTable"/>
            </w:pPr>
            <w:r w:rsidRPr="00514222">
              <w:t>Thou showest gratitude to him who thanks Thee, while Thou hast inspired him to thank Thee.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تُكَافِئُ مَنْ حَمِدَكَ وَ اَنْتَ عَلَّمْتَه</w:t>
            </w:r>
            <w:r w:rsidRPr="00C2099F">
              <w:t></w:t>
            </w:r>
            <w:r w:rsidRPr="00C2099F">
              <w:rPr>
                <w:rtl/>
              </w:rPr>
              <w:t xml:space="preserve"> </w:t>
            </w:r>
            <w:r w:rsidRPr="00C2099F">
              <w:rPr>
                <w:rtl/>
              </w:rPr>
              <w:lastRenderedPageBreak/>
              <w:t xml:space="preserve">حَمْدَكَ </w:t>
            </w:r>
          </w:p>
        </w:tc>
        <w:tc>
          <w:tcPr>
            <w:tcW w:w="2340" w:type="dxa"/>
            <w:vAlign w:val="center"/>
          </w:tcPr>
          <w:p w:rsidR="0072380D" w:rsidRPr="00117AE1" w:rsidRDefault="0072380D" w:rsidP="00234E50">
            <w:pPr>
              <w:pStyle w:val="translit"/>
            </w:pPr>
            <w:r w:rsidRPr="00117AE1">
              <w:lastRenderedPageBreak/>
              <w:t xml:space="preserve">wa tokaaa-feyo man hamedaka wa anta a’llamtahu hamdaka </w:t>
            </w:r>
          </w:p>
        </w:tc>
        <w:tc>
          <w:tcPr>
            <w:tcW w:w="2233" w:type="dxa"/>
            <w:vAlign w:val="center"/>
          </w:tcPr>
          <w:p w:rsidR="0072380D" w:rsidRPr="00514222" w:rsidRDefault="0072380D" w:rsidP="00E63276">
            <w:pPr>
              <w:pStyle w:val="normalTable"/>
            </w:pPr>
            <w:r w:rsidRPr="00514222">
              <w:t>Thou rewardest him who praises Thee, while though Thou hast taught him Thy praise.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تَسْتُرُ عَلٰى مَنْ لَوْ شِئْتَ فَضَحْتَه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tas-toro a’laa man law shea-ta fa-zahtahu </w:t>
            </w:r>
          </w:p>
        </w:tc>
        <w:tc>
          <w:tcPr>
            <w:tcW w:w="2233" w:type="dxa"/>
            <w:vAlign w:val="center"/>
          </w:tcPr>
          <w:p w:rsidR="0072380D" w:rsidRPr="00514222" w:rsidRDefault="0072380D" w:rsidP="00E63276">
            <w:pPr>
              <w:pStyle w:val="normalTable"/>
            </w:pPr>
            <w:r w:rsidRPr="00514222">
              <w:t>Thou coverest him whom, if Thou willed, Thou wouldst expose,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تَجُوْدُ عَلٰى مَنْ لَوْ شِئْتَ مَنَعْتَه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wa tajoodo a’laa man law shea-ta mana’-tahu </w:t>
            </w:r>
          </w:p>
        </w:tc>
        <w:tc>
          <w:tcPr>
            <w:tcW w:w="2233" w:type="dxa"/>
            <w:vAlign w:val="center"/>
          </w:tcPr>
          <w:p w:rsidR="0072380D" w:rsidRPr="00514222" w:rsidRDefault="0072380D" w:rsidP="00E63276">
            <w:pPr>
              <w:pStyle w:val="normalTable"/>
            </w:pPr>
            <w:r w:rsidRPr="00514222">
              <w:t>and Thou art generous toward him from whom, if Thou willed, Thou wouldst withhold.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كِ</w:t>
            </w:r>
            <w:r>
              <w:rPr>
                <w:rtl/>
              </w:rPr>
              <w:t>لَا</w:t>
            </w:r>
            <w:r w:rsidRPr="00C2099F">
              <w:rPr>
                <w:rtl/>
              </w:rPr>
              <w:t xml:space="preserve">هُمَا اَهْلٌ مِنْكَ لِلْفَضِيْحَةِ وَالْمَنْعِ غَيْرَ اَنَّكَ </w:t>
            </w:r>
          </w:p>
        </w:tc>
        <w:tc>
          <w:tcPr>
            <w:tcW w:w="2340" w:type="dxa"/>
            <w:vAlign w:val="center"/>
          </w:tcPr>
          <w:p w:rsidR="0072380D" w:rsidRPr="00117AE1" w:rsidRDefault="0072380D" w:rsidP="00234E50">
            <w:pPr>
              <w:pStyle w:val="translit"/>
            </w:pPr>
            <w:r w:rsidRPr="00117AE1">
              <w:t xml:space="preserve">wa kelaahomaa ahlun minka lil-fazeehate wal man-e’ ghayra annaka </w:t>
            </w:r>
          </w:p>
        </w:tc>
        <w:tc>
          <w:tcPr>
            <w:tcW w:w="2233" w:type="dxa"/>
            <w:vAlign w:val="center"/>
          </w:tcPr>
          <w:p w:rsidR="0072380D" w:rsidRPr="00514222" w:rsidRDefault="0072380D" w:rsidP="00E63276">
            <w:pPr>
              <w:pStyle w:val="normalTable"/>
            </w:pPr>
            <w:r w:rsidRPr="00514222">
              <w:t>Both are worthy of Thy exposure and withholding, but Thou hast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بَنَيْتَ اَفْعَالَكَ عَلَى التَّفَضُّلِ </w:t>
            </w:r>
          </w:p>
        </w:tc>
        <w:tc>
          <w:tcPr>
            <w:tcW w:w="2340" w:type="dxa"/>
            <w:vAlign w:val="center"/>
          </w:tcPr>
          <w:p w:rsidR="0072380D" w:rsidRPr="00117AE1" w:rsidRDefault="0072380D" w:rsidP="00234E50">
            <w:pPr>
              <w:pStyle w:val="translit"/>
            </w:pPr>
            <w:r w:rsidRPr="00117AE1">
              <w:t xml:space="preserve">banayta af-a’alaka a’lat tafazzole </w:t>
            </w:r>
          </w:p>
        </w:tc>
        <w:tc>
          <w:tcPr>
            <w:tcW w:w="2233" w:type="dxa"/>
            <w:vAlign w:val="center"/>
          </w:tcPr>
          <w:p w:rsidR="0072380D" w:rsidRPr="00514222" w:rsidRDefault="0072380D" w:rsidP="00E63276">
            <w:pPr>
              <w:pStyle w:val="normalTable"/>
            </w:pPr>
            <w:r w:rsidRPr="00514222">
              <w:t>founded Thy acts upon gratuitous bounty,</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اَجْرَيْتَ قُدْرَتَكَ عَلَى التَّجَاوُزِ </w:t>
            </w:r>
          </w:p>
        </w:tc>
        <w:tc>
          <w:tcPr>
            <w:tcW w:w="2340" w:type="dxa"/>
            <w:vAlign w:val="center"/>
          </w:tcPr>
          <w:p w:rsidR="0072380D" w:rsidRPr="00117AE1" w:rsidRDefault="0072380D" w:rsidP="00234E50">
            <w:pPr>
              <w:pStyle w:val="translit"/>
            </w:pPr>
            <w:r w:rsidRPr="00117AE1">
              <w:t xml:space="preserve">wa ajrayta qudrataka a’lat tajaawoze </w:t>
            </w:r>
          </w:p>
        </w:tc>
        <w:tc>
          <w:tcPr>
            <w:tcW w:w="2233" w:type="dxa"/>
            <w:vAlign w:val="center"/>
          </w:tcPr>
          <w:p w:rsidR="0072380D" w:rsidRPr="00514222" w:rsidRDefault="0072380D" w:rsidP="00E63276">
            <w:pPr>
              <w:pStyle w:val="normalTable"/>
            </w:pPr>
            <w:r w:rsidRPr="00514222">
              <w:t>channelled Thy power into forbearance,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تَلَقَّيْتَ مَنْ عَصَاكَ بِالْحِلْمِ</w:t>
            </w:r>
          </w:p>
        </w:tc>
        <w:tc>
          <w:tcPr>
            <w:tcW w:w="2340" w:type="dxa"/>
            <w:vAlign w:val="center"/>
          </w:tcPr>
          <w:p w:rsidR="0072380D" w:rsidRPr="00117AE1" w:rsidRDefault="0072380D" w:rsidP="00234E50">
            <w:pPr>
              <w:pStyle w:val="translit"/>
            </w:pPr>
            <w:r w:rsidRPr="00117AE1">
              <w:t xml:space="preserve">wa talaqqayta man a’saaka bil-hilme </w:t>
            </w:r>
          </w:p>
        </w:tc>
        <w:tc>
          <w:tcPr>
            <w:tcW w:w="2233" w:type="dxa"/>
            <w:vAlign w:val="center"/>
          </w:tcPr>
          <w:p w:rsidR="0072380D" w:rsidRPr="00514222" w:rsidRDefault="0072380D" w:rsidP="00E63276">
            <w:pPr>
              <w:pStyle w:val="normalTable"/>
            </w:pPr>
            <w:r w:rsidRPr="00514222">
              <w:t>received him who disobeyed Thee with clemency,</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اَمْهَلْتَ مَنْ قَصَدَ لِنَفْسِهٖ بِالظُّلْمِ </w:t>
            </w:r>
          </w:p>
        </w:tc>
        <w:tc>
          <w:tcPr>
            <w:tcW w:w="2340" w:type="dxa"/>
            <w:vAlign w:val="center"/>
          </w:tcPr>
          <w:p w:rsidR="0072380D" w:rsidRPr="00117AE1" w:rsidRDefault="0072380D" w:rsidP="00234E50">
            <w:pPr>
              <w:pStyle w:val="translit"/>
            </w:pPr>
            <w:r w:rsidRPr="00117AE1">
              <w:t xml:space="preserve">wa amhalta man qasada lenafsehi biz-zulme </w:t>
            </w:r>
          </w:p>
        </w:tc>
        <w:tc>
          <w:tcPr>
            <w:tcW w:w="2233" w:type="dxa"/>
            <w:vAlign w:val="center"/>
          </w:tcPr>
          <w:p w:rsidR="0072380D" w:rsidRPr="00514222" w:rsidRDefault="0072380D" w:rsidP="00E63276">
            <w:pPr>
              <w:pStyle w:val="normalTable"/>
            </w:pPr>
            <w:r w:rsidRPr="00514222">
              <w:t>and disregarded him who intended wrongdoing against himself.</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تَسْتَنْظِرُهُمْ بِاَنَاتِكَ اِلَى الْاِنَابَةِ </w:t>
            </w:r>
          </w:p>
        </w:tc>
        <w:tc>
          <w:tcPr>
            <w:tcW w:w="2340" w:type="dxa"/>
            <w:vAlign w:val="center"/>
          </w:tcPr>
          <w:p w:rsidR="0072380D" w:rsidRPr="00117AE1" w:rsidRDefault="0072380D" w:rsidP="00234E50">
            <w:pPr>
              <w:pStyle w:val="translit"/>
            </w:pPr>
            <w:r w:rsidRPr="00117AE1">
              <w:t xml:space="preserve">tas-tanzerohum be-anaateka elal enaabate </w:t>
            </w:r>
          </w:p>
        </w:tc>
        <w:tc>
          <w:tcPr>
            <w:tcW w:w="2233" w:type="dxa"/>
            <w:vAlign w:val="center"/>
          </w:tcPr>
          <w:p w:rsidR="0072380D" w:rsidRPr="00514222" w:rsidRDefault="0072380D" w:rsidP="00E63276">
            <w:pPr>
              <w:pStyle w:val="normalTable"/>
            </w:pPr>
            <w:r w:rsidRPr="00514222">
              <w:t>Thou awaitest their turning back without haste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تَتْرُكُ مُعَاجَلَتَهُمْ اِلَى التَّوْبَةِ </w:t>
            </w:r>
          </w:p>
        </w:tc>
        <w:tc>
          <w:tcPr>
            <w:tcW w:w="2340" w:type="dxa"/>
            <w:vAlign w:val="center"/>
          </w:tcPr>
          <w:p w:rsidR="0072380D" w:rsidRPr="00117AE1" w:rsidRDefault="0072380D" w:rsidP="00234E50">
            <w:pPr>
              <w:pStyle w:val="translit"/>
            </w:pPr>
            <w:r w:rsidRPr="00117AE1">
              <w:t xml:space="preserve">wa tatroko mo-a’a-jalatahum elat tawbate </w:t>
            </w:r>
          </w:p>
        </w:tc>
        <w:tc>
          <w:tcPr>
            <w:tcW w:w="2233" w:type="dxa"/>
            <w:vAlign w:val="center"/>
          </w:tcPr>
          <w:p w:rsidR="0072380D" w:rsidRPr="00514222" w:rsidRDefault="0072380D" w:rsidP="00E63276">
            <w:pPr>
              <w:pStyle w:val="normalTable"/>
            </w:pPr>
            <w:r w:rsidRPr="00514222">
              <w:t>and refrainest from rushing them toward repentance,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لِكَيْ</w:t>
            </w:r>
            <w:r>
              <w:rPr>
                <w:rtl/>
              </w:rPr>
              <w:t>لَا</w:t>
            </w:r>
            <w:r w:rsidRPr="00C2099F">
              <w:rPr>
                <w:rtl/>
              </w:rPr>
              <w:t xml:space="preserve"> يَهْلِكَ عَلَيْكَ هَالِكُهُمْ </w:t>
            </w:r>
          </w:p>
        </w:tc>
        <w:tc>
          <w:tcPr>
            <w:tcW w:w="2340" w:type="dxa"/>
            <w:vAlign w:val="center"/>
          </w:tcPr>
          <w:p w:rsidR="0072380D" w:rsidRPr="00117AE1" w:rsidRDefault="0072380D" w:rsidP="00234E50">
            <w:pPr>
              <w:pStyle w:val="translit"/>
            </w:pPr>
            <w:r w:rsidRPr="00117AE1">
              <w:t xml:space="preserve">le-kaylaa yahleka a’layka haalekohum </w:t>
            </w:r>
          </w:p>
        </w:tc>
        <w:tc>
          <w:tcPr>
            <w:tcW w:w="2233" w:type="dxa"/>
            <w:vAlign w:val="center"/>
          </w:tcPr>
          <w:p w:rsidR="0072380D" w:rsidRPr="00514222" w:rsidRDefault="0072380D" w:rsidP="00E63276">
            <w:pPr>
              <w:pStyle w:val="normalTable"/>
            </w:pPr>
            <w:r w:rsidRPr="00514222">
              <w:t>so that the perisher among them may not perish because of Thee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w:t>
            </w:r>
            <w:r>
              <w:rPr>
                <w:rtl/>
              </w:rPr>
              <w:t>لَا</w:t>
            </w:r>
            <w:r w:rsidRPr="00C2099F">
              <w:rPr>
                <w:rtl/>
              </w:rPr>
              <w:t xml:space="preserve"> يَشْقٰى بِنِعْمَتِكَ شَقِيُّهُمْ </w:t>
            </w:r>
          </w:p>
        </w:tc>
        <w:tc>
          <w:tcPr>
            <w:tcW w:w="2340" w:type="dxa"/>
            <w:vAlign w:val="center"/>
          </w:tcPr>
          <w:p w:rsidR="0072380D" w:rsidRPr="00117AE1" w:rsidRDefault="0072380D" w:rsidP="00234E50">
            <w:pPr>
              <w:pStyle w:val="translit"/>
            </w:pPr>
            <w:r w:rsidRPr="00117AE1">
              <w:t xml:space="preserve">wa laa yashqaa be-nea’mateka shaqiyyohum </w:t>
            </w:r>
          </w:p>
        </w:tc>
        <w:tc>
          <w:tcPr>
            <w:tcW w:w="2233" w:type="dxa"/>
            <w:vAlign w:val="center"/>
          </w:tcPr>
          <w:p w:rsidR="0072380D" w:rsidRPr="00514222" w:rsidRDefault="0072380D" w:rsidP="00E63276">
            <w:pPr>
              <w:pStyle w:val="normalTable"/>
            </w:pPr>
            <w:r w:rsidRPr="00514222">
              <w:t>and the wretched may not be wretched through Thy favour,</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اِلاَّ عَنْ طُوْلِ الْاِعْذَارِ اِلَيْهِ </w:t>
            </w:r>
          </w:p>
        </w:tc>
        <w:tc>
          <w:tcPr>
            <w:tcW w:w="2340" w:type="dxa"/>
            <w:vAlign w:val="center"/>
          </w:tcPr>
          <w:p w:rsidR="0072380D" w:rsidRPr="00117AE1" w:rsidRDefault="00234E50" w:rsidP="00234E50">
            <w:pPr>
              <w:pStyle w:val="translit"/>
            </w:pPr>
            <w:r>
              <w:t xml:space="preserve">illaa </w:t>
            </w:r>
            <w:r w:rsidR="0072380D" w:rsidRPr="00117AE1">
              <w:t xml:space="preserve">a’n toolil ea’zaare elayhe </w:t>
            </w:r>
          </w:p>
        </w:tc>
        <w:tc>
          <w:tcPr>
            <w:tcW w:w="2233" w:type="dxa"/>
            <w:vAlign w:val="center"/>
          </w:tcPr>
          <w:p w:rsidR="0072380D" w:rsidRPr="00514222" w:rsidRDefault="0072380D" w:rsidP="00E63276">
            <w:pPr>
              <w:pStyle w:val="normalTable"/>
            </w:pPr>
            <w:r w:rsidRPr="00514222">
              <w:t>but only after Thy prolonged excusing him</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بَعْدَ تَرَادُفِ الْحُجَّةِ عَلَيْهِ </w:t>
            </w:r>
          </w:p>
        </w:tc>
        <w:tc>
          <w:tcPr>
            <w:tcW w:w="2340" w:type="dxa"/>
            <w:vAlign w:val="center"/>
          </w:tcPr>
          <w:p w:rsidR="0072380D" w:rsidRPr="00117AE1" w:rsidRDefault="0072380D" w:rsidP="00234E50">
            <w:pPr>
              <w:pStyle w:val="translit"/>
            </w:pPr>
            <w:r w:rsidRPr="00117AE1">
              <w:t xml:space="preserve">wa ba’da taraadofil hujjate a’layhe </w:t>
            </w:r>
          </w:p>
        </w:tc>
        <w:tc>
          <w:tcPr>
            <w:tcW w:w="2233" w:type="dxa"/>
            <w:vAlign w:val="center"/>
          </w:tcPr>
          <w:p w:rsidR="0072380D" w:rsidRPr="00514222" w:rsidRDefault="0072380D" w:rsidP="00E63276">
            <w:pPr>
              <w:pStyle w:val="normalTable"/>
            </w:pPr>
            <w:r w:rsidRPr="00514222">
              <w:t>and successive arguments against him,</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 xml:space="preserve">كَرَمًا مِنْ عَفْوِكَ يَا كَرِيْمُ </w:t>
            </w:r>
          </w:p>
        </w:tc>
        <w:tc>
          <w:tcPr>
            <w:tcW w:w="2340" w:type="dxa"/>
            <w:vAlign w:val="center"/>
          </w:tcPr>
          <w:p w:rsidR="0072380D" w:rsidRPr="00117AE1" w:rsidRDefault="0072380D" w:rsidP="00234E50">
            <w:pPr>
              <w:pStyle w:val="translit"/>
            </w:pPr>
            <w:r w:rsidRPr="00117AE1">
              <w:t xml:space="preserve">karaman min a’fweka yaa kareemo </w:t>
            </w:r>
          </w:p>
        </w:tc>
        <w:tc>
          <w:tcPr>
            <w:tcW w:w="2233" w:type="dxa"/>
            <w:vAlign w:val="center"/>
          </w:tcPr>
          <w:p w:rsidR="0072380D" w:rsidRPr="00514222" w:rsidRDefault="0072380D" w:rsidP="00E63276">
            <w:pPr>
              <w:pStyle w:val="normalTable"/>
            </w:pPr>
            <w:r w:rsidRPr="00514222">
              <w:t>as an act of generosity through Thy pardon, O Generous,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عَآئِدَةً مِنْ عَطْفِكَ يَا حَلِيْمُ </w:t>
            </w:r>
          </w:p>
        </w:tc>
        <w:tc>
          <w:tcPr>
            <w:tcW w:w="2340" w:type="dxa"/>
            <w:vAlign w:val="center"/>
          </w:tcPr>
          <w:p w:rsidR="0072380D" w:rsidRPr="00117AE1" w:rsidRDefault="0072380D" w:rsidP="00234E50">
            <w:pPr>
              <w:pStyle w:val="translit"/>
            </w:pPr>
            <w:r w:rsidRPr="00117AE1">
              <w:t xml:space="preserve">wa a’a-edatan min a’tfeka yaa haleemo </w:t>
            </w:r>
          </w:p>
        </w:tc>
        <w:tc>
          <w:tcPr>
            <w:tcW w:w="2233" w:type="dxa"/>
            <w:vAlign w:val="center"/>
          </w:tcPr>
          <w:p w:rsidR="0072380D" w:rsidRPr="00514222" w:rsidRDefault="0072380D" w:rsidP="00E63276">
            <w:pPr>
              <w:pStyle w:val="normalTable"/>
            </w:pPr>
            <w:r w:rsidRPr="00514222">
              <w:t>and an act of kindliness through Thy tenderness, O Clement!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اَنْتَ الَّذِىْ فَتَحْتَ لِعِبَادِكَ بَابًا اِلٰى عَفْوِكَ وَ سَمَّيْتَهُ التَّوْبَةَ </w:t>
            </w:r>
          </w:p>
        </w:tc>
        <w:tc>
          <w:tcPr>
            <w:tcW w:w="2340" w:type="dxa"/>
            <w:vAlign w:val="center"/>
          </w:tcPr>
          <w:p w:rsidR="0072380D" w:rsidRPr="00117AE1" w:rsidRDefault="0072380D" w:rsidP="00234E50">
            <w:pPr>
              <w:pStyle w:val="translit"/>
            </w:pPr>
            <w:r w:rsidRPr="00117AE1">
              <w:t xml:space="preserve">antal lazee fa-ta-hat le-e’baadeka baaban elaa a’fweka wa sammaytahut tawbata </w:t>
            </w:r>
          </w:p>
        </w:tc>
        <w:tc>
          <w:tcPr>
            <w:tcW w:w="2233" w:type="dxa"/>
            <w:vAlign w:val="center"/>
          </w:tcPr>
          <w:p w:rsidR="0072380D" w:rsidRPr="00514222" w:rsidRDefault="0072380D" w:rsidP="00E63276">
            <w:pPr>
              <w:pStyle w:val="normalTable"/>
            </w:pPr>
            <w:r w:rsidRPr="00514222">
              <w:t xml:space="preserve">It is Thou who hast opened for Thy servants a door to Thy pardon, which Thou hast named </w:t>
            </w:r>
            <w:r>
              <w:t>‘</w:t>
            </w:r>
            <w:r w:rsidRPr="00514222">
              <w:t>repentance</w:t>
            </w:r>
            <w:r>
              <w:t>’</w:t>
            </w:r>
            <w:r w:rsidRPr="00514222">
              <w: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جَعَلْتَ عَلٰى ذٰلِكَ الْبَابِ دَلِيْل</w:t>
            </w:r>
            <w:r>
              <w:rPr>
                <w:rtl/>
              </w:rPr>
              <w:t>ًا</w:t>
            </w:r>
            <w:r w:rsidRPr="00C2099F">
              <w:rPr>
                <w:rtl/>
              </w:rPr>
              <w:t xml:space="preserve"> مِنْ وَحْيِكَ لِئَلاَّ يَضِلُّوْا عَنْهُ فَقُلْتَ تَبَارَكَ اسْمُكَ </w:t>
            </w:r>
          </w:p>
        </w:tc>
        <w:tc>
          <w:tcPr>
            <w:tcW w:w="2340" w:type="dxa"/>
            <w:vAlign w:val="center"/>
          </w:tcPr>
          <w:p w:rsidR="0072380D" w:rsidRPr="00117AE1" w:rsidRDefault="0072380D" w:rsidP="00234E50">
            <w:pPr>
              <w:pStyle w:val="translit"/>
            </w:pPr>
            <w:r w:rsidRPr="00117AE1">
              <w:t xml:space="preserve">wa ja-a’lta a’laa zaalekal baabe daleelan min wahyeka le-allaa yazilloo a’nho fa-qulta tabaarakas moka </w:t>
            </w:r>
          </w:p>
        </w:tc>
        <w:tc>
          <w:tcPr>
            <w:tcW w:w="2233" w:type="dxa"/>
            <w:vAlign w:val="center"/>
          </w:tcPr>
          <w:p w:rsidR="0072380D" w:rsidRPr="00514222" w:rsidRDefault="0072380D" w:rsidP="00E63276">
            <w:pPr>
              <w:pStyle w:val="normalTable"/>
            </w:pPr>
            <w:r w:rsidRPr="00514222">
              <w:t>Thou hast placed upon that door a pointer from Thy revelation, lest they stray from it: Thou hast said (blessed are Thy names),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تُوْبُوْا اِلٰى اللهِ تَوْبَةً نَصُوْحًا </w:t>
            </w:r>
          </w:p>
        </w:tc>
        <w:tc>
          <w:tcPr>
            <w:tcW w:w="2340" w:type="dxa"/>
            <w:vAlign w:val="center"/>
          </w:tcPr>
          <w:p w:rsidR="0072380D" w:rsidRPr="00117AE1" w:rsidRDefault="0072380D" w:rsidP="00234E50">
            <w:pPr>
              <w:pStyle w:val="translit"/>
            </w:pPr>
            <w:r w:rsidRPr="00117AE1">
              <w:t xml:space="preserve">tooboo elal laahe tawbatan nasoohan </w:t>
            </w:r>
          </w:p>
        </w:tc>
        <w:tc>
          <w:tcPr>
            <w:tcW w:w="2233" w:type="dxa"/>
            <w:vAlign w:val="center"/>
          </w:tcPr>
          <w:p w:rsidR="0072380D" w:rsidRPr="00514222" w:rsidRDefault="0072380D" w:rsidP="00E63276">
            <w:pPr>
              <w:pStyle w:val="normalTable"/>
            </w:pPr>
            <w:r w:rsidRPr="00514222">
              <w:t xml:space="preserve">Repent toward </w:t>
            </w:r>
            <w:r>
              <w:t>Allah</w:t>
            </w:r>
            <w:r w:rsidRPr="00514222">
              <w:t xml:space="preserve"> with unswerving repentance!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عَسٰ</w:t>
            </w:r>
            <w:r w:rsidRPr="00C2099F">
              <w:rPr>
                <w:rFonts w:hint="cs"/>
                <w:rtl/>
              </w:rPr>
              <w:t>ـ</w:t>
            </w:r>
            <w:r w:rsidRPr="00C2099F">
              <w:rPr>
                <w:rtl/>
              </w:rPr>
              <w:t xml:space="preserve">ى رَبُّكُمْ اَنْ يُّكَفِّرَ عَنْكُمْ سَيِّئٰاتِكُمْ وَ يُدْخِلَكُمْ جَنَّاتٍ تَجْرِىْ مِنْ تَحْتِهَا الْاَنْهٰرُ </w:t>
            </w:r>
          </w:p>
        </w:tc>
        <w:tc>
          <w:tcPr>
            <w:tcW w:w="2340" w:type="dxa"/>
            <w:vAlign w:val="center"/>
          </w:tcPr>
          <w:p w:rsidR="0072380D" w:rsidRPr="00117AE1" w:rsidRDefault="0072380D" w:rsidP="00234E50">
            <w:pPr>
              <w:pStyle w:val="translit"/>
            </w:pPr>
            <w:r w:rsidRPr="00117AE1">
              <w:t xml:space="preserve">a’saa rabbokum an yokaffera a’nkum sayye-aatekum wa yudkhelakum jannaatin tajree min tahtehal anhaaro </w:t>
            </w:r>
          </w:p>
        </w:tc>
        <w:tc>
          <w:tcPr>
            <w:tcW w:w="2233" w:type="dxa"/>
            <w:vAlign w:val="center"/>
          </w:tcPr>
          <w:p w:rsidR="0072380D" w:rsidRPr="00514222" w:rsidRDefault="0072380D" w:rsidP="00E63276">
            <w:pPr>
              <w:pStyle w:val="normalTable"/>
            </w:pPr>
            <w:r w:rsidRPr="00514222">
              <w:t>It may be that Thy Lord</w:t>
            </w:r>
            <w:r>
              <w:t xml:space="preserve"> </w:t>
            </w:r>
            <w:r w:rsidRPr="00514222">
              <w:t>will acquit of your evil deeds</w:t>
            </w:r>
            <w:r>
              <w:t xml:space="preserve"> </w:t>
            </w:r>
            <w:r w:rsidRPr="00514222">
              <w:t>and will admit you into gardens beneath which rivers flow,</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يَوْمَ </w:t>
            </w:r>
            <w:r>
              <w:rPr>
                <w:rtl/>
              </w:rPr>
              <w:t>لَا</w:t>
            </w:r>
            <w:r w:rsidRPr="00C2099F">
              <w:rPr>
                <w:rtl/>
              </w:rPr>
              <w:t xml:space="preserve"> يُخْزِى اللهُ النَّبِىَّ وَ الَّذِيْنَ اٰمَنُوْا مَعَه</w:t>
            </w:r>
            <w:r w:rsidRPr="00C2099F">
              <w:t></w:t>
            </w:r>
            <w:r w:rsidRPr="00C2099F">
              <w:rPr>
                <w:rtl/>
              </w:rPr>
              <w:t xml:space="preserve"> </w:t>
            </w:r>
          </w:p>
        </w:tc>
        <w:tc>
          <w:tcPr>
            <w:tcW w:w="2340" w:type="dxa"/>
            <w:vAlign w:val="center"/>
          </w:tcPr>
          <w:p w:rsidR="0072380D" w:rsidRPr="00117AE1" w:rsidRDefault="0072380D" w:rsidP="00234E50">
            <w:pPr>
              <w:pStyle w:val="translit"/>
            </w:pPr>
            <w:r w:rsidRPr="00117AE1">
              <w:t xml:space="preserve">yawma laa yukhzil laahun nabiyya wal lazeena aamanoo ma-a’hu </w:t>
            </w:r>
          </w:p>
        </w:tc>
        <w:tc>
          <w:tcPr>
            <w:tcW w:w="2233" w:type="dxa"/>
            <w:vAlign w:val="center"/>
          </w:tcPr>
          <w:p w:rsidR="0072380D" w:rsidRPr="00514222" w:rsidRDefault="0072380D" w:rsidP="00E63276">
            <w:pPr>
              <w:pStyle w:val="normalTable"/>
            </w:pPr>
            <w:r w:rsidRPr="00514222">
              <w:t xml:space="preserve">upon the day when </w:t>
            </w:r>
            <w:r>
              <w:t>Allah</w:t>
            </w:r>
            <w:r w:rsidRPr="00514222">
              <w:t xml:space="preserve"> will not degrade the Prophet and those who have faith along with him,</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نُوْرُهُمْ يَسْعٰى بَيْنَ اَيْدِيْهِمْ وَ بِاَيْمَانِهِمْ يَقُوْلُوْنَ رَبَّنَا اَتْمِمْ لَنَا نُوْرَنَا وَاغْفِرْ </w:t>
            </w:r>
            <w:r w:rsidRPr="00C2099F">
              <w:rPr>
                <w:rtl/>
              </w:rPr>
              <w:lastRenderedPageBreak/>
              <w:t xml:space="preserve">لَنَا </w:t>
            </w:r>
          </w:p>
        </w:tc>
        <w:tc>
          <w:tcPr>
            <w:tcW w:w="2340" w:type="dxa"/>
            <w:vAlign w:val="center"/>
          </w:tcPr>
          <w:p w:rsidR="0072380D" w:rsidRPr="00117AE1" w:rsidRDefault="0072380D" w:rsidP="00234E50">
            <w:pPr>
              <w:pStyle w:val="translit"/>
            </w:pPr>
            <w:r w:rsidRPr="00117AE1">
              <w:lastRenderedPageBreak/>
              <w:t xml:space="preserve">noorohum yas-a’a bayna aydeehim wa be-aymaanehim yaqooloona rabbanaa atmim lanaa nooranaa wagh-fir lanaa </w:t>
            </w:r>
          </w:p>
        </w:tc>
        <w:tc>
          <w:tcPr>
            <w:tcW w:w="2233" w:type="dxa"/>
            <w:vAlign w:val="center"/>
          </w:tcPr>
          <w:p w:rsidR="0072380D" w:rsidRPr="00514222" w:rsidRDefault="0072380D" w:rsidP="00E63276">
            <w:pPr>
              <w:pStyle w:val="normalTable"/>
            </w:pPr>
            <w:r w:rsidRPr="00514222">
              <w:t xml:space="preserve">their light running before them and on their right hands, and they say: </w:t>
            </w:r>
            <w:r>
              <w:t>‘</w:t>
            </w:r>
            <w:r w:rsidRPr="00514222">
              <w:t>Our Lord, complete for us our light, and forgive us!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 xml:space="preserve">اِنَّكَ عَلٰى كُلِّ شَىْءٍ قَدِيْرٌ </w:t>
            </w:r>
          </w:p>
        </w:tc>
        <w:tc>
          <w:tcPr>
            <w:tcW w:w="2340" w:type="dxa"/>
            <w:vAlign w:val="center"/>
          </w:tcPr>
          <w:p w:rsidR="0072380D" w:rsidRPr="00117AE1" w:rsidRDefault="0072380D" w:rsidP="00234E50">
            <w:pPr>
              <w:pStyle w:val="translit"/>
            </w:pPr>
            <w:r w:rsidRPr="00117AE1">
              <w:t xml:space="preserve">innaka a’laa kulle shay-in qadeerun </w:t>
            </w:r>
          </w:p>
        </w:tc>
        <w:tc>
          <w:tcPr>
            <w:tcW w:w="2233" w:type="dxa"/>
            <w:vAlign w:val="center"/>
          </w:tcPr>
          <w:p w:rsidR="0072380D" w:rsidRPr="00514222" w:rsidRDefault="0072380D" w:rsidP="00E63276">
            <w:pPr>
              <w:pStyle w:val="normalTable"/>
            </w:pPr>
            <w:r w:rsidRPr="00514222">
              <w:t>Surely Thou art powerful over everything.</w:t>
            </w:r>
            <w:r>
              <w:t>’</w:t>
            </w:r>
            <w:r w:rsidRPr="00514222">
              <w:rPr>
                <w:rStyle w:val="FootnoteReference"/>
              </w:rPr>
              <w:footnoteReference w:id="250"/>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فَمَا عُذْرُ مَنْ اَغْفَلَ دُخُوْلَ ذٰلِكَ الْمَنْزِلِ بَعْدَ فَتْحِ الْبَابِ وَ اِقَامَةِ الدَّلِيْلِ </w:t>
            </w:r>
          </w:p>
        </w:tc>
        <w:tc>
          <w:tcPr>
            <w:tcW w:w="2340" w:type="dxa"/>
            <w:vAlign w:val="center"/>
          </w:tcPr>
          <w:p w:rsidR="0072380D" w:rsidRPr="00117AE1" w:rsidRDefault="0072380D" w:rsidP="00234E50">
            <w:pPr>
              <w:pStyle w:val="translit"/>
            </w:pPr>
            <w:r w:rsidRPr="00117AE1">
              <w:t xml:space="preserve">famaa u’zro man agh-fala dokhoola zaalekal manzele ba’da fathil baabe wa eqaamatid daleele </w:t>
            </w:r>
          </w:p>
        </w:tc>
        <w:tc>
          <w:tcPr>
            <w:tcW w:w="2233" w:type="dxa"/>
            <w:vAlign w:val="center"/>
          </w:tcPr>
          <w:p w:rsidR="0072380D" w:rsidRPr="00514222" w:rsidRDefault="0072380D" w:rsidP="00E63276">
            <w:pPr>
              <w:pStyle w:val="normalTable"/>
            </w:pPr>
            <w:r w:rsidRPr="00514222">
              <w:t>What is the excuse of him who remains heedless of entering that house after the opening of the door and the setting up of the pointer?</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اَنْتَ الَّذِىْ زِدْتَ فِى السَّوْمِ عَلٰى نَفْسِكَ لِعِبَادِكَ تُرِيْدُ </w:t>
            </w:r>
          </w:p>
        </w:tc>
        <w:tc>
          <w:tcPr>
            <w:tcW w:w="2340" w:type="dxa"/>
            <w:vAlign w:val="center"/>
          </w:tcPr>
          <w:p w:rsidR="0072380D" w:rsidRPr="00117AE1" w:rsidRDefault="0072380D" w:rsidP="00234E50">
            <w:pPr>
              <w:pStyle w:val="translit"/>
            </w:pPr>
            <w:r w:rsidRPr="00117AE1">
              <w:t xml:space="preserve">wa antal lazee zidta fis sawme a’laa nafseka le-e’baadeka toreedo </w:t>
            </w:r>
          </w:p>
        </w:tc>
        <w:tc>
          <w:tcPr>
            <w:tcW w:w="2233" w:type="dxa"/>
            <w:vAlign w:val="center"/>
          </w:tcPr>
          <w:p w:rsidR="0072380D" w:rsidRPr="00514222" w:rsidRDefault="0072380D" w:rsidP="00E63276">
            <w:pPr>
              <w:pStyle w:val="normalTable"/>
            </w:pPr>
            <w:r w:rsidRPr="00514222">
              <w:t>It is Thou who hast raised the price against Thyself to the advantage of Thy servants, desiring</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رِحْجَهُمْ فِىْ مُتَاجَرَتِهِمْ لَكَ </w:t>
            </w:r>
          </w:p>
        </w:tc>
        <w:tc>
          <w:tcPr>
            <w:tcW w:w="2340" w:type="dxa"/>
            <w:vAlign w:val="center"/>
          </w:tcPr>
          <w:p w:rsidR="0072380D" w:rsidRPr="00117AE1" w:rsidRDefault="0072380D" w:rsidP="00234E50">
            <w:pPr>
              <w:pStyle w:val="translit"/>
            </w:pPr>
            <w:r w:rsidRPr="00117AE1">
              <w:t xml:space="preserve">ribhahum fee motaajaratehim laka </w:t>
            </w:r>
          </w:p>
        </w:tc>
        <w:tc>
          <w:tcPr>
            <w:tcW w:w="2233" w:type="dxa"/>
            <w:vAlign w:val="center"/>
          </w:tcPr>
          <w:p w:rsidR="0072380D" w:rsidRPr="00514222" w:rsidRDefault="0072380D" w:rsidP="00E63276">
            <w:pPr>
              <w:pStyle w:val="normalTable"/>
            </w:pPr>
            <w:r w:rsidRPr="00514222">
              <w:t>their profit in their trade with Thee,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فَوْزَهُمْ بِالْوِفَادَةِ عَلَيْكَ وَ الزِّيَادَةِ مِنْكَ </w:t>
            </w:r>
          </w:p>
        </w:tc>
        <w:tc>
          <w:tcPr>
            <w:tcW w:w="2340" w:type="dxa"/>
            <w:vAlign w:val="center"/>
          </w:tcPr>
          <w:p w:rsidR="0072380D" w:rsidRPr="00117AE1" w:rsidRDefault="0072380D" w:rsidP="00234E50">
            <w:pPr>
              <w:pStyle w:val="translit"/>
            </w:pPr>
            <w:r w:rsidRPr="00117AE1">
              <w:t xml:space="preserve">wa fawzahum bil-wefaadate a’layka waz zeyaadate minka </w:t>
            </w:r>
          </w:p>
        </w:tc>
        <w:tc>
          <w:tcPr>
            <w:tcW w:w="2233" w:type="dxa"/>
            <w:vAlign w:val="center"/>
          </w:tcPr>
          <w:p w:rsidR="0072380D" w:rsidRPr="00514222" w:rsidRDefault="0072380D" w:rsidP="00E63276">
            <w:pPr>
              <w:pStyle w:val="normalTable"/>
            </w:pPr>
            <w:r w:rsidRPr="00514222">
              <w:t>their triumph through reaching Thee, and their increase on account of Thee,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فَقُلْتَ تَبَارَكَ اسْمُكَ وَ تَعَالَيْتَ </w:t>
            </w:r>
          </w:p>
        </w:tc>
        <w:tc>
          <w:tcPr>
            <w:tcW w:w="2340" w:type="dxa"/>
            <w:vAlign w:val="center"/>
          </w:tcPr>
          <w:p w:rsidR="0072380D" w:rsidRPr="00117AE1" w:rsidRDefault="0072380D" w:rsidP="00234E50">
            <w:pPr>
              <w:pStyle w:val="translit"/>
            </w:pPr>
            <w:r w:rsidRPr="00117AE1">
              <w:t xml:space="preserve">fa-qulta tabaarakas moka wa ta-a’alayta </w:t>
            </w:r>
          </w:p>
        </w:tc>
        <w:tc>
          <w:tcPr>
            <w:tcW w:w="2233" w:type="dxa"/>
            <w:vAlign w:val="center"/>
          </w:tcPr>
          <w:p w:rsidR="0072380D" w:rsidRPr="00514222" w:rsidRDefault="0072380D" w:rsidP="00E63276">
            <w:pPr>
              <w:pStyle w:val="normalTable"/>
            </w:pPr>
            <w:r w:rsidRPr="00514222">
              <w:t>for Thou hast said (blessed is Thy Name and high art Thou exalted),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مَنْ جَآءَ بِالْحَسَنَةِ فَلَه</w:t>
            </w:r>
            <w:r w:rsidRPr="00C2099F">
              <w:t></w:t>
            </w:r>
            <w:r w:rsidRPr="00C2099F">
              <w:rPr>
                <w:rtl/>
              </w:rPr>
              <w:t xml:space="preserve"> عَشْرُ اَمْثَالِهَا </w:t>
            </w:r>
          </w:p>
        </w:tc>
        <w:tc>
          <w:tcPr>
            <w:tcW w:w="2340" w:type="dxa"/>
            <w:vAlign w:val="center"/>
          </w:tcPr>
          <w:p w:rsidR="0072380D" w:rsidRPr="00117AE1" w:rsidRDefault="0072380D" w:rsidP="00234E50">
            <w:pPr>
              <w:pStyle w:val="translit"/>
            </w:pPr>
            <w:r w:rsidRPr="00117AE1">
              <w:t xml:space="preserve">man jaa-a bil-hasanate fa-lahu a’shro amsaalehaa </w:t>
            </w:r>
          </w:p>
        </w:tc>
        <w:tc>
          <w:tcPr>
            <w:tcW w:w="2233" w:type="dxa"/>
            <w:vAlign w:val="center"/>
          </w:tcPr>
          <w:p w:rsidR="0072380D" w:rsidRPr="00514222" w:rsidRDefault="0072380D" w:rsidP="00E63276">
            <w:pPr>
              <w:pStyle w:val="normalTable"/>
            </w:pPr>
            <w:r w:rsidRPr="00514222">
              <w:t>Whoso brings a good deed shall have ten the like of it,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مَنْ جَآءَ بِالسَّيِّئَةِ فَ</w:t>
            </w:r>
            <w:r>
              <w:rPr>
                <w:rtl/>
              </w:rPr>
              <w:t>لَا</w:t>
            </w:r>
            <w:r w:rsidRPr="00C2099F">
              <w:rPr>
                <w:rtl/>
              </w:rPr>
              <w:t xml:space="preserve"> يُجْزٰى اِلاَّ مِثْلَهَا وَ قُلْتَ </w:t>
            </w:r>
          </w:p>
        </w:tc>
        <w:tc>
          <w:tcPr>
            <w:tcW w:w="2340" w:type="dxa"/>
            <w:vAlign w:val="center"/>
          </w:tcPr>
          <w:p w:rsidR="0072380D" w:rsidRPr="00117AE1" w:rsidRDefault="0072380D" w:rsidP="00234E50">
            <w:pPr>
              <w:pStyle w:val="translit"/>
            </w:pPr>
            <w:r w:rsidRPr="00117AE1">
              <w:t xml:space="preserve">wa man jaaa-a bis sayye-a-te falaa yujzaa illaa mislaha wa qulta </w:t>
            </w:r>
          </w:p>
        </w:tc>
        <w:tc>
          <w:tcPr>
            <w:tcW w:w="2233" w:type="dxa"/>
            <w:vAlign w:val="center"/>
          </w:tcPr>
          <w:p w:rsidR="0072380D" w:rsidRPr="00514222" w:rsidRDefault="0072380D" w:rsidP="00E63276">
            <w:pPr>
              <w:pStyle w:val="normalTable"/>
            </w:pPr>
            <w:r w:rsidRPr="00514222">
              <w:t>and whoso brings an evil deed shall only be recompensed the like of it.</w:t>
            </w:r>
            <w:r w:rsidRPr="00514222">
              <w:rPr>
                <w:rStyle w:val="FootnoteReference"/>
              </w:rPr>
              <w:footnoteReference w:id="251"/>
            </w:r>
            <w:r w:rsidRPr="00514222">
              <w:t xml:space="preserve"> Thou hast said,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 xml:space="preserve">مَثَلُ الَّذِيْنَ يُنْفِقُوْنَ اَمْوَالَهُمْ فِىْ سَبِيْلِ اللهِ كَمَثَلِ حَبَّةٍ اَنْبَتَتْ سَبْعَ سَنَابِلَ فِىْ كُلِّ سُنْبُلَةِ مِأَةُ حَبَّةٍ وَ اللهُ يُضَاعِفُ لِمَنْ يَّشَآءُ </w:t>
            </w:r>
          </w:p>
        </w:tc>
        <w:tc>
          <w:tcPr>
            <w:tcW w:w="2340" w:type="dxa"/>
            <w:vAlign w:val="center"/>
          </w:tcPr>
          <w:p w:rsidR="0072380D" w:rsidRPr="00117AE1" w:rsidRDefault="0072380D" w:rsidP="00234E50">
            <w:pPr>
              <w:pStyle w:val="translit"/>
            </w:pPr>
            <w:r w:rsidRPr="00117AE1">
              <w:t xml:space="preserve">masalul lazeena yunfeqoona amwaalahum fee sabeelil laahe kamasale jannatin ambatat sab-a’ sanaabela fee kulle sumbolatin me-ato habbatin wal laaho yo-zaa-e’fo leman yashaaa-o </w:t>
            </w:r>
          </w:p>
        </w:tc>
        <w:tc>
          <w:tcPr>
            <w:tcW w:w="2233" w:type="dxa"/>
            <w:vAlign w:val="center"/>
          </w:tcPr>
          <w:p w:rsidR="0072380D" w:rsidRPr="00514222" w:rsidRDefault="0072380D" w:rsidP="00E63276">
            <w:pPr>
              <w:pStyle w:val="normalTable"/>
            </w:pPr>
            <w:r w:rsidRPr="00514222">
              <w:t xml:space="preserve">The likeness of those who expend their wealth in the way of </w:t>
            </w:r>
            <w:r>
              <w:t>Allah</w:t>
            </w:r>
            <w:r w:rsidRPr="00514222">
              <w:t xml:space="preserve"> is as the likeness of a grain of corn that sprouts seven ears, in every ear a hundred grains; so </w:t>
            </w:r>
            <w:r>
              <w:t>Allah</w:t>
            </w:r>
            <w:r w:rsidRPr="00514222">
              <w:t xml:space="preserve"> multiplies unto whom He wills.</w:t>
            </w:r>
            <w:r w:rsidRPr="00514222">
              <w:rPr>
                <w:rStyle w:val="FootnoteReference"/>
              </w:rPr>
              <w:footnoteReference w:id="252"/>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قُلْتُ مَنْ ذَا الَّذِىْ يُقْرِضُ اللهَ قَرْضًا حَسَنًا فَيُضَاعِفَه</w:t>
            </w:r>
            <w:r w:rsidRPr="00C2099F">
              <w:t></w:t>
            </w:r>
            <w:r w:rsidRPr="00C2099F">
              <w:rPr>
                <w:rtl/>
              </w:rPr>
              <w:t xml:space="preserve"> لَه</w:t>
            </w:r>
            <w:r w:rsidRPr="00C2099F">
              <w:t></w:t>
            </w:r>
            <w:r w:rsidRPr="00C2099F">
              <w:rPr>
                <w:rtl/>
              </w:rPr>
              <w:t xml:space="preserve"> اَضْعَافًا كَثِيْرَةً </w:t>
            </w:r>
          </w:p>
        </w:tc>
        <w:tc>
          <w:tcPr>
            <w:tcW w:w="2340" w:type="dxa"/>
            <w:vAlign w:val="center"/>
          </w:tcPr>
          <w:p w:rsidR="0072380D" w:rsidRPr="00117AE1" w:rsidRDefault="0072380D" w:rsidP="00234E50">
            <w:pPr>
              <w:pStyle w:val="translit"/>
            </w:pPr>
            <w:r w:rsidRPr="00117AE1">
              <w:t xml:space="preserve">wa qulta man zal lazee yuqrezul laaha qarzan hasanan fa-yo-zaa-e’fahu lahu az-a’afan kaseeratan </w:t>
            </w:r>
          </w:p>
        </w:tc>
        <w:tc>
          <w:tcPr>
            <w:tcW w:w="2233" w:type="dxa"/>
            <w:vAlign w:val="center"/>
          </w:tcPr>
          <w:p w:rsidR="0072380D" w:rsidRPr="00514222" w:rsidRDefault="0072380D" w:rsidP="00E63276">
            <w:pPr>
              <w:pStyle w:val="normalTable"/>
            </w:pPr>
            <w:r w:rsidRPr="00514222">
              <w:t xml:space="preserve">Thou hast said, Who is he that will lend to </w:t>
            </w:r>
            <w:r>
              <w:t>Allah</w:t>
            </w:r>
            <w:r w:rsidRPr="00514222">
              <w:t xml:space="preserve"> a good loan, and He will multiply it for him manifold?</w:t>
            </w:r>
            <w:r w:rsidRPr="00514222">
              <w:rPr>
                <w:rStyle w:val="FootnoteReference"/>
              </w:rPr>
              <w:footnoteReference w:id="253"/>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مَآ اَنْزَلْتَ مِنْ نَظَآئِرِهِنَّ فِى الْقُرْاٰنِ مِنْ تَضَاعِيْفِ الْحَسَنَاتِ </w:t>
            </w:r>
          </w:p>
        </w:tc>
        <w:tc>
          <w:tcPr>
            <w:tcW w:w="2340" w:type="dxa"/>
            <w:vAlign w:val="center"/>
          </w:tcPr>
          <w:p w:rsidR="0072380D" w:rsidRPr="00117AE1" w:rsidRDefault="0072380D" w:rsidP="00234E50">
            <w:pPr>
              <w:pStyle w:val="translit"/>
            </w:pPr>
            <w:r w:rsidRPr="00117AE1">
              <w:t xml:space="preserve">wa maa anzalta min nazaaa-erehinna fil qur-aane min nazaa-e’efil hasanaate </w:t>
            </w:r>
          </w:p>
        </w:tc>
        <w:tc>
          <w:tcPr>
            <w:tcW w:w="2233" w:type="dxa"/>
            <w:vAlign w:val="center"/>
          </w:tcPr>
          <w:p w:rsidR="0072380D" w:rsidRPr="00514222" w:rsidRDefault="0072380D" w:rsidP="00E63276">
            <w:pPr>
              <w:pStyle w:val="normalTable"/>
            </w:pPr>
            <w:r w:rsidRPr="00514222">
              <w:t>And Thou hast sent down in the Qur</w:t>
            </w:r>
            <w:r>
              <w:t>’</w:t>
            </w:r>
            <w:r w:rsidRPr="00514222">
              <w:t>an similar verses on the multiplying of good deeds.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وَ اَنْتَ الَّذِىْ دَلَلْتَهُمْ بِقَوْلِكَ مِنْ غَيْبِكَ وَ تَرْغِيْبِكَ الَّذِىْ فِيْهِ حَظُّهُمْ عَلٰى مَا لَوْ سَتَرْتَه</w:t>
            </w:r>
            <w:r w:rsidRPr="00C2099F">
              <w:t></w:t>
            </w:r>
            <w:r w:rsidRPr="00C2099F">
              <w:rPr>
                <w:rtl/>
              </w:rPr>
              <w:t xml:space="preserve"> عَنْهُمْ </w:t>
            </w:r>
          </w:p>
        </w:tc>
        <w:tc>
          <w:tcPr>
            <w:tcW w:w="2340" w:type="dxa"/>
            <w:vAlign w:val="center"/>
          </w:tcPr>
          <w:p w:rsidR="0072380D" w:rsidRPr="00117AE1" w:rsidRDefault="0072380D" w:rsidP="00234E50">
            <w:pPr>
              <w:pStyle w:val="translit"/>
            </w:pPr>
            <w:r w:rsidRPr="00117AE1">
              <w:t xml:space="preserve">wa antal lazee dalaltahum beqawleka min ghaybeka wa targheebekal lazee feehe hazzohum a’laa maa law satartahu a’nhum </w:t>
            </w:r>
          </w:p>
        </w:tc>
        <w:tc>
          <w:tcPr>
            <w:tcW w:w="2233" w:type="dxa"/>
            <w:vAlign w:val="center"/>
          </w:tcPr>
          <w:p w:rsidR="0072380D" w:rsidRPr="00514222" w:rsidRDefault="0072380D" w:rsidP="00E63276">
            <w:pPr>
              <w:pStyle w:val="normalTable"/>
            </w:pPr>
            <w:r w:rsidRPr="00514222">
              <w:t>It is Thou who hast pointed them through Thy speech from Thy Unseen and Thy encouragement in which lies their good fortune toward that which - hadst Thou covered it from them -</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لَمْ تُدْرِكْهُ اَبْصَارُهُمْ </w:t>
            </w:r>
          </w:p>
        </w:tc>
        <w:tc>
          <w:tcPr>
            <w:tcW w:w="2340" w:type="dxa"/>
            <w:vAlign w:val="center"/>
          </w:tcPr>
          <w:p w:rsidR="0072380D" w:rsidRPr="00117AE1" w:rsidRDefault="0072380D" w:rsidP="00234E50">
            <w:pPr>
              <w:pStyle w:val="translit"/>
            </w:pPr>
            <w:r w:rsidRPr="00117AE1">
              <w:t xml:space="preserve">lam yudrikho absaarohum </w:t>
            </w:r>
          </w:p>
        </w:tc>
        <w:tc>
          <w:tcPr>
            <w:tcW w:w="2233" w:type="dxa"/>
            <w:vAlign w:val="center"/>
          </w:tcPr>
          <w:p w:rsidR="0072380D" w:rsidRPr="00514222" w:rsidRDefault="0072380D" w:rsidP="00E63276">
            <w:pPr>
              <w:pStyle w:val="normalTable"/>
            </w:pPr>
            <w:r w:rsidRPr="00514222">
              <w:t>their eyes would not have perceived,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لَمْ تَعِهٖ اَسْمَاعُهُمْ </w:t>
            </w:r>
          </w:p>
        </w:tc>
        <w:tc>
          <w:tcPr>
            <w:tcW w:w="2340" w:type="dxa"/>
            <w:vAlign w:val="center"/>
          </w:tcPr>
          <w:p w:rsidR="0072380D" w:rsidRPr="00117AE1" w:rsidRDefault="0072380D" w:rsidP="00234E50">
            <w:pPr>
              <w:pStyle w:val="translit"/>
            </w:pPr>
            <w:r w:rsidRPr="00117AE1">
              <w:t xml:space="preserve">wa lam ta-e’-hi asmaa-o’hum </w:t>
            </w:r>
          </w:p>
        </w:tc>
        <w:tc>
          <w:tcPr>
            <w:tcW w:w="2233" w:type="dxa"/>
            <w:vAlign w:val="center"/>
          </w:tcPr>
          <w:p w:rsidR="0072380D" w:rsidRPr="00514222" w:rsidRDefault="0072380D" w:rsidP="00E63276">
            <w:pPr>
              <w:pStyle w:val="normalTable"/>
            </w:pPr>
            <w:r w:rsidRPr="00514222">
              <w:t>their ears would not have heard,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 xml:space="preserve">وَ لَمْ تَلْحَقْهُ اَوْهَامُهُمْ </w:t>
            </w:r>
          </w:p>
        </w:tc>
        <w:tc>
          <w:tcPr>
            <w:tcW w:w="2340" w:type="dxa"/>
            <w:vAlign w:val="center"/>
          </w:tcPr>
          <w:p w:rsidR="0072380D" w:rsidRPr="00117AE1" w:rsidRDefault="0072380D" w:rsidP="00234E50">
            <w:pPr>
              <w:pStyle w:val="translit"/>
            </w:pPr>
            <w:r w:rsidRPr="00117AE1">
              <w:t xml:space="preserve">wa lam tal-haqho aw-haamohum </w:t>
            </w:r>
          </w:p>
        </w:tc>
        <w:tc>
          <w:tcPr>
            <w:tcW w:w="2233" w:type="dxa"/>
            <w:vAlign w:val="center"/>
          </w:tcPr>
          <w:p w:rsidR="0072380D" w:rsidRPr="00514222" w:rsidRDefault="0072380D" w:rsidP="00E63276">
            <w:pPr>
              <w:pStyle w:val="normalTable"/>
            </w:pPr>
            <w:r w:rsidRPr="00514222">
              <w:t>and their imaginations would not have grasped,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فَقُلْتَ </w:t>
            </w:r>
          </w:p>
        </w:tc>
        <w:tc>
          <w:tcPr>
            <w:tcW w:w="2340" w:type="dxa"/>
            <w:vAlign w:val="center"/>
          </w:tcPr>
          <w:p w:rsidR="0072380D" w:rsidRPr="00117AE1" w:rsidRDefault="0072380D" w:rsidP="00234E50">
            <w:pPr>
              <w:pStyle w:val="translit"/>
            </w:pPr>
            <w:r w:rsidRPr="00117AE1">
              <w:t xml:space="preserve">faqultaz </w:t>
            </w:r>
          </w:p>
        </w:tc>
        <w:tc>
          <w:tcPr>
            <w:tcW w:w="2233" w:type="dxa"/>
            <w:vAlign w:val="center"/>
          </w:tcPr>
          <w:p w:rsidR="0072380D" w:rsidRPr="00514222" w:rsidRDefault="0072380D" w:rsidP="00E63276">
            <w:pPr>
              <w:pStyle w:val="normalTable"/>
            </w:pPr>
            <w:r w:rsidRPr="00514222">
              <w:t>for Thou hast said,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اذْكُرُوْنِٓىْ اَذْكُرْكُمْ </w:t>
            </w:r>
          </w:p>
        </w:tc>
        <w:tc>
          <w:tcPr>
            <w:tcW w:w="2340" w:type="dxa"/>
            <w:vAlign w:val="center"/>
          </w:tcPr>
          <w:p w:rsidR="0072380D" w:rsidRPr="00117AE1" w:rsidRDefault="0072380D" w:rsidP="00234E50">
            <w:pPr>
              <w:pStyle w:val="translit"/>
            </w:pPr>
            <w:r w:rsidRPr="00117AE1">
              <w:t xml:space="preserve">koroonee azkurkum </w:t>
            </w:r>
          </w:p>
        </w:tc>
        <w:tc>
          <w:tcPr>
            <w:tcW w:w="2233" w:type="dxa"/>
            <w:vAlign w:val="center"/>
          </w:tcPr>
          <w:p w:rsidR="0072380D" w:rsidRPr="00514222" w:rsidRDefault="0072380D" w:rsidP="00E63276">
            <w:pPr>
              <w:pStyle w:val="normalTable"/>
            </w:pPr>
            <w:r w:rsidRPr="00514222">
              <w:t>Remember Me and I will remember you</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اشْكُرُوْا لِىْ وَ </w:t>
            </w:r>
            <w:r>
              <w:rPr>
                <w:rtl/>
              </w:rPr>
              <w:t>لَا</w:t>
            </w:r>
            <w:r w:rsidRPr="00C2099F">
              <w:rPr>
                <w:rtl/>
              </w:rPr>
              <w:t xml:space="preserve"> تَكْفُرُوْنِ وَ قُلْتَ</w:t>
            </w:r>
          </w:p>
        </w:tc>
        <w:tc>
          <w:tcPr>
            <w:tcW w:w="2340" w:type="dxa"/>
            <w:vAlign w:val="center"/>
          </w:tcPr>
          <w:p w:rsidR="0072380D" w:rsidRPr="00117AE1" w:rsidRDefault="0072380D" w:rsidP="00234E50">
            <w:pPr>
              <w:pStyle w:val="translit"/>
            </w:pPr>
            <w:r w:rsidRPr="00117AE1">
              <w:t xml:space="preserve">wash-koroo lee wa laa takforoone wa qulta </w:t>
            </w:r>
          </w:p>
        </w:tc>
        <w:tc>
          <w:tcPr>
            <w:tcW w:w="2233" w:type="dxa"/>
            <w:vAlign w:val="center"/>
          </w:tcPr>
          <w:p w:rsidR="0072380D" w:rsidRPr="00514222" w:rsidRDefault="0072380D" w:rsidP="00E63276">
            <w:pPr>
              <w:pStyle w:val="normalTable"/>
            </w:pPr>
            <w:r w:rsidRPr="00514222">
              <w:t>be thankful to Me, and be you not thankless towards Me!</w:t>
            </w:r>
            <w:r w:rsidRPr="00514222">
              <w:rPr>
                <w:rStyle w:val="FootnoteReference"/>
              </w:rPr>
              <w:footnoteReference w:id="254"/>
            </w:r>
            <w:r w:rsidRPr="00514222">
              <w:t xml:space="preserve"> Thou hast said,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لَئِنْ شَكَرْتُمْ لَاَزِيْدَنَّكُمْ </w:t>
            </w:r>
          </w:p>
        </w:tc>
        <w:tc>
          <w:tcPr>
            <w:tcW w:w="2340" w:type="dxa"/>
            <w:vAlign w:val="center"/>
          </w:tcPr>
          <w:p w:rsidR="0072380D" w:rsidRPr="00117AE1" w:rsidRDefault="0072380D" w:rsidP="00234E50">
            <w:pPr>
              <w:pStyle w:val="translit"/>
            </w:pPr>
            <w:r w:rsidRPr="00117AE1">
              <w:t xml:space="preserve">la-in shakartun la-azeedannakum </w:t>
            </w:r>
          </w:p>
        </w:tc>
        <w:tc>
          <w:tcPr>
            <w:tcW w:w="2233" w:type="dxa"/>
            <w:vAlign w:val="center"/>
          </w:tcPr>
          <w:p w:rsidR="0072380D" w:rsidRPr="00514222" w:rsidRDefault="0072380D" w:rsidP="00E63276">
            <w:pPr>
              <w:pStyle w:val="normalTable"/>
            </w:pPr>
            <w:r w:rsidRPr="00514222">
              <w:t>If you are thankful, surely I will increase you,</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لَئِنْ كَفَرْتُمْ اِنَّ عَذَابِىْ لَشَدِيْدٌ وَ قُلْتَ </w:t>
            </w:r>
          </w:p>
        </w:tc>
        <w:tc>
          <w:tcPr>
            <w:tcW w:w="2340" w:type="dxa"/>
            <w:vAlign w:val="center"/>
          </w:tcPr>
          <w:p w:rsidR="0072380D" w:rsidRPr="00117AE1" w:rsidRDefault="0072380D" w:rsidP="00234E50">
            <w:pPr>
              <w:pStyle w:val="translit"/>
            </w:pPr>
            <w:r w:rsidRPr="00117AE1">
              <w:t xml:space="preserve">wa la-in kafartum inna a’zaabee la-shadeedun wa qulta </w:t>
            </w:r>
          </w:p>
        </w:tc>
        <w:tc>
          <w:tcPr>
            <w:tcW w:w="2233" w:type="dxa"/>
            <w:vAlign w:val="center"/>
          </w:tcPr>
          <w:p w:rsidR="0072380D" w:rsidRPr="00514222" w:rsidRDefault="0072380D" w:rsidP="00E63276">
            <w:pPr>
              <w:pStyle w:val="normalTable"/>
            </w:pPr>
            <w:r w:rsidRPr="00514222">
              <w:t>but if you are thankless, My chastisement is surely terrible;</w:t>
            </w:r>
            <w:r w:rsidRPr="00514222">
              <w:rPr>
                <w:rStyle w:val="FootnoteReference"/>
              </w:rPr>
              <w:footnoteReference w:id="255"/>
            </w:r>
            <w:r w:rsidRPr="00514222">
              <w:t xml:space="preserve"> And Thou hast said,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ادْعُوْنِٓىْ اَسْتَجِبْ لَكُمْ اِنَّ الَّذِيْنَ يَسْتَكْبِرُوْنَ عَنْ عِبَادَتِىْ سَيَدْخُلُوْنَ جَهَنَّمَ دَاخِرِيْنَ </w:t>
            </w:r>
          </w:p>
        </w:tc>
        <w:tc>
          <w:tcPr>
            <w:tcW w:w="2340" w:type="dxa"/>
            <w:vAlign w:val="center"/>
          </w:tcPr>
          <w:p w:rsidR="0072380D" w:rsidRPr="00117AE1" w:rsidRDefault="0072380D" w:rsidP="00234E50">
            <w:pPr>
              <w:pStyle w:val="translit"/>
            </w:pPr>
            <w:r w:rsidRPr="00117AE1">
              <w:t xml:space="preserve">ud-o’onee astajib lakum innal lazeena yastakberoona a’n e’baadatee sayad-kholoona jahannama daakhereena </w:t>
            </w:r>
          </w:p>
        </w:tc>
        <w:tc>
          <w:tcPr>
            <w:tcW w:w="2233" w:type="dxa"/>
            <w:vAlign w:val="center"/>
          </w:tcPr>
          <w:p w:rsidR="0072380D" w:rsidRPr="00514222" w:rsidRDefault="0072380D" w:rsidP="00E63276">
            <w:pPr>
              <w:pStyle w:val="normalTable"/>
            </w:pPr>
            <w:r w:rsidRPr="00514222">
              <w:t>Supplicate Me and I will respond to you, surely those who wax too proud to worship Me shall enter Gehenna utterly abject.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فَسَمَّيْتَ دُعَآئَكَ عِبَادَةً </w:t>
            </w:r>
          </w:p>
        </w:tc>
        <w:tc>
          <w:tcPr>
            <w:tcW w:w="2340" w:type="dxa"/>
            <w:vAlign w:val="center"/>
          </w:tcPr>
          <w:p w:rsidR="0072380D" w:rsidRPr="00117AE1" w:rsidRDefault="0072380D" w:rsidP="00234E50">
            <w:pPr>
              <w:pStyle w:val="translit"/>
            </w:pPr>
            <w:r w:rsidRPr="00117AE1">
              <w:t xml:space="preserve">fa-sammayta do-a’aa-aka e’baadatan </w:t>
            </w:r>
          </w:p>
        </w:tc>
        <w:tc>
          <w:tcPr>
            <w:tcW w:w="2233" w:type="dxa"/>
            <w:vAlign w:val="center"/>
          </w:tcPr>
          <w:p w:rsidR="0072380D" w:rsidRPr="00514222" w:rsidRDefault="0072380D" w:rsidP="00E63276">
            <w:pPr>
              <w:pStyle w:val="normalTable"/>
            </w:pPr>
            <w:r w:rsidRPr="00514222">
              <w:t xml:space="preserve">Hence Thou hast named supplicating Thee </w:t>
            </w:r>
            <w:r>
              <w:t>‘</w:t>
            </w:r>
            <w:r w:rsidRPr="00514222">
              <w:t>worship</w:t>
            </w:r>
            <w:r>
              <w: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تَرْكَهُ اسْتِكْبَارًا </w:t>
            </w:r>
          </w:p>
        </w:tc>
        <w:tc>
          <w:tcPr>
            <w:tcW w:w="2340" w:type="dxa"/>
            <w:vAlign w:val="center"/>
          </w:tcPr>
          <w:p w:rsidR="0072380D" w:rsidRPr="00117AE1" w:rsidRDefault="0072380D" w:rsidP="00234E50">
            <w:pPr>
              <w:pStyle w:val="translit"/>
            </w:pPr>
            <w:r w:rsidRPr="00117AE1">
              <w:t xml:space="preserve">wa tarkahus tikbaaran </w:t>
            </w:r>
          </w:p>
        </w:tc>
        <w:tc>
          <w:tcPr>
            <w:tcW w:w="2233" w:type="dxa"/>
            <w:vAlign w:val="center"/>
          </w:tcPr>
          <w:p w:rsidR="0072380D" w:rsidRPr="00514222" w:rsidRDefault="0072380D" w:rsidP="00E63276">
            <w:pPr>
              <w:pStyle w:val="normalTable"/>
            </w:pPr>
            <w:r w:rsidRPr="00514222">
              <w:t xml:space="preserve">and refraining from it </w:t>
            </w:r>
            <w:r>
              <w:t>‘</w:t>
            </w:r>
            <w:r w:rsidRPr="00514222">
              <w:t>waxing proud</w:t>
            </w:r>
            <w:r>
              <w:t>’</w:t>
            </w:r>
            <w:r w:rsidRPr="00514222">
              <w:t>,</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تَوَعَّدْتَ عَلٰى تَرْكِهٖ دُخُوْلَ جَهَنَّمَ دَاخِرِيْنَ </w:t>
            </w:r>
          </w:p>
        </w:tc>
        <w:tc>
          <w:tcPr>
            <w:tcW w:w="2340" w:type="dxa"/>
            <w:vAlign w:val="center"/>
          </w:tcPr>
          <w:p w:rsidR="0072380D" w:rsidRPr="00117AE1" w:rsidRDefault="0072380D" w:rsidP="00234E50">
            <w:pPr>
              <w:pStyle w:val="translit"/>
            </w:pPr>
            <w:r w:rsidRPr="00117AE1">
              <w:t xml:space="preserve">wa tawa’-a’dta a’laa tarkehi dokhoola jahannama daakhereena </w:t>
            </w:r>
          </w:p>
        </w:tc>
        <w:tc>
          <w:tcPr>
            <w:tcW w:w="2233" w:type="dxa"/>
            <w:vAlign w:val="center"/>
          </w:tcPr>
          <w:p w:rsidR="0072380D" w:rsidRPr="00514222" w:rsidRDefault="0072380D" w:rsidP="00E63276">
            <w:pPr>
              <w:pStyle w:val="normalTable"/>
            </w:pPr>
            <w:r w:rsidRPr="00514222">
              <w:t>and Thou hast threatened that the refraining from it would yield entrance into Gehenna in utter abjection.</w:t>
            </w:r>
            <w:r w:rsidRPr="00514222">
              <w:rPr>
                <w:rStyle w:val="FootnoteReference"/>
              </w:rPr>
              <w:footnoteReference w:id="256"/>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lastRenderedPageBreak/>
              <w:t xml:space="preserve">فَذَكَرُوْكَ بِمَنِّكَ </w:t>
            </w:r>
          </w:p>
        </w:tc>
        <w:tc>
          <w:tcPr>
            <w:tcW w:w="2340" w:type="dxa"/>
            <w:vAlign w:val="center"/>
          </w:tcPr>
          <w:p w:rsidR="0072380D" w:rsidRPr="00117AE1" w:rsidRDefault="0072380D" w:rsidP="00234E50">
            <w:pPr>
              <w:pStyle w:val="translit"/>
            </w:pPr>
            <w:r w:rsidRPr="00117AE1">
              <w:t xml:space="preserve">fazakarooka bemanneka </w:t>
            </w:r>
          </w:p>
        </w:tc>
        <w:tc>
          <w:tcPr>
            <w:tcW w:w="2233" w:type="dxa"/>
            <w:vAlign w:val="center"/>
          </w:tcPr>
          <w:p w:rsidR="0072380D" w:rsidRPr="00514222" w:rsidRDefault="0072380D" w:rsidP="00E63276">
            <w:pPr>
              <w:pStyle w:val="normalTable"/>
            </w:pPr>
            <w:r w:rsidRPr="00514222">
              <w:t>So they remember Thee for Thy kindness,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شَكَرُوْكَ بِفَضْلِكَ </w:t>
            </w:r>
          </w:p>
        </w:tc>
        <w:tc>
          <w:tcPr>
            <w:tcW w:w="2340" w:type="dxa"/>
            <w:vAlign w:val="center"/>
          </w:tcPr>
          <w:p w:rsidR="0072380D" w:rsidRPr="00117AE1" w:rsidRDefault="0072380D" w:rsidP="00234E50">
            <w:pPr>
              <w:pStyle w:val="translit"/>
            </w:pPr>
            <w:r w:rsidRPr="00117AE1">
              <w:t xml:space="preserve">wa shakarooka be-fazleka </w:t>
            </w:r>
          </w:p>
        </w:tc>
        <w:tc>
          <w:tcPr>
            <w:tcW w:w="2233" w:type="dxa"/>
            <w:vAlign w:val="center"/>
          </w:tcPr>
          <w:p w:rsidR="0072380D" w:rsidRPr="00514222" w:rsidRDefault="0072380D" w:rsidP="00E63276">
            <w:pPr>
              <w:pStyle w:val="normalTable"/>
            </w:pPr>
            <w:r w:rsidRPr="00514222">
              <w:t>they thank Thee for Thy bounty,</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دَعْوَكَ بِاَمْرِكَ </w:t>
            </w:r>
          </w:p>
        </w:tc>
        <w:tc>
          <w:tcPr>
            <w:tcW w:w="2340" w:type="dxa"/>
            <w:vAlign w:val="center"/>
          </w:tcPr>
          <w:p w:rsidR="0072380D" w:rsidRPr="00117AE1" w:rsidRDefault="0072380D" w:rsidP="00234E50">
            <w:pPr>
              <w:pStyle w:val="translit"/>
            </w:pPr>
            <w:r w:rsidRPr="00117AE1">
              <w:t xml:space="preserve">wa da-a’wka be-amreka </w:t>
            </w:r>
          </w:p>
        </w:tc>
        <w:tc>
          <w:tcPr>
            <w:tcW w:w="2233" w:type="dxa"/>
            <w:vAlign w:val="center"/>
          </w:tcPr>
          <w:p w:rsidR="0072380D" w:rsidRPr="00514222" w:rsidRDefault="0072380D" w:rsidP="00E63276">
            <w:pPr>
              <w:pStyle w:val="normalTable"/>
            </w:pPr>
            <w:r w:rsidRPr="00514222">
              <w:t>they supplicate Thee by Thy command,</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تَصَدَّقُوْا لَكَ طَلَبًا لِمَزِيْدِكَ </w:t>
            </w:r>
          </w:p>
        </w:tc>
        <w:tc>
          <w:tcPr>
            <w:tcW w:w="2340" w:type="dxa"/>
            <w:vAlign w:val="center"/>
          </w:tcPr>
          <w:p w:rsidR="0072380D" w:rsidRPr="00117AE1" w:rsidRDefault="0072380D" w:rsidP="00234E50">
            <w:pPr>
              <w:pStyle w:val="translit"/>
            </w:pPr>
            <w:r w:rsidRPr="00117AE1">
              <w:t xml:space="preserve">wa tasaddaqoo laka talaban lemazeedeka </w:t>
            </w:r>
          </w:p>
        </w:tc>
        <w:tc>
          <w:tcPr>
            <w:tcW w:w="2233" w:type="dxa"/>
            <w:vAlign w:val="center"/>
          </w:tcPr>
          <w:p w:rsidR="0072380D" w:rsidRPr="00514222" w:rsidRDefault="0072380D" w:rsidP="00E63276">
            <w:pPr>
              <w:pStyle w:val="normalTable"/>
            </w:pPr>
            <w:r w:rsidRPr="00514222">
              <w:t>and they donate for Thee in order to seek Thy increase;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فِيْهَا كَانَتْ </w:t>
            </w:r>
          </w:p>
        </w:tc>
        <w:tc>
          <w:tcPr>
            <w:tcW w:w="2340" w:type="dxa"/>
            <w:vAlign w:val="center"/>
          </w:tcPr>
          <w:p w:rsidR="0072380D" w:rsidRPr="00117AE1" w:rsidRDefault="0072380D" w:rsidP="00234E50">
            <w:pPr>
              <w:pStyle w:val="translit"/>
            </w:pPr>
            <w:r w:rsidRPr="00117AE1">
              <w:t xml:space="preserve">wa feehaa kaanat </w:t>
            </w:r>
          </w:p>
        </w:tc>
        <w:tc>
          <w:tcPr>
            <w:tcW w:w="2233" w:type="dxa"/>
            <w:vAlign w:val="center"/>
          </w:tcPr>
          <w:p w:rsidR="0072380D" w:rsidRPr="00514222" w:rsidRDefault="0072380D" w:rsidP="00E63276">
            <w:pPr>
              <w:pStyle w:val="normalTable"/>
            </w:pPr>
            <w:r w:rsidRPr="00514222">
              <w:t>in all this lies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نَجَاتُهُمْ مِنْ غَضَبِكَ </w:t>
            </w:r>
          </w:p>
        </w:tc>
        <w:tc>
          <w:tcPr>
            <w:tcW w:w="2340" w:type="dxa"/>
            <w:vAlign w:val="center"/>
          </w:tcPr>
          <w:p w:rsidR="0072380D" w:rsidRPr="00117AE1" w:rsidRDefault="0072380D" w:rsidP="00234E50">
            <w:pPr>
              <w:pStyle w:val="translit"/>
            </w:pPr>
            <w:r w:rsidRPr="00117AE1">
              <w:t xml:space="preserve">najaatohum min ghazabeka </w:t>
            </w:r>
          </w:p>
        </w:tc>
        <w:tc>
          <w:tcPr>
            <w:tcW w:w="2233" w:type="dxa"/>
            <w:vAlign w:val="center"/>
          </w:tcPr>
          <w:p w:rsidR="0072380D" w:rsidRPr="00514222" w:rsidRDefault="0072380D" w:rsidP="00E63276">
            <w:pPr>
              <w:pStyle w:val="normalTable"/>
            </w:pPr>
            <w:r w:rsidRPr="00514222">
              <w:t>their deliverance from Thy wrath</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فَوْزُهُمْ بِرِضَاكَ </w:t>
            </w:r>
          </w:p>
        </w:tc>
        <w:tc>
          <w:tcPr>
            <w:tcW w:w="2340" w:type="dxa"/>
            <w:vAlign w:val="center"/>
          </w:tcPr>
          <w:p w:rsidR="0072380D" w:rsidRPr="00117AE1" w:rsidRDefault="0072380D" w:rsidP="00234E50">
            <w:pPr>
              <w:pStyle w:val="translit"/>
            </w:pPr>
            <w:r w:rsidRPr="00117AE1">
              <w:t xml:space="preserve">wa fawzohum be-rezaaka </w:t>
            </w:r>
          </w:p>
        </w:tc>
        <w:tc>
          <w:tcPr>
            <w:tcW w:w="2233" w:type="dxa"/>
            <w:vAlign w:val="center"/>
          </w:tcPr>
          <w:p w:rsidR="0072380D" w:rsidRPr="00514222" w:rsidRDefault="0072380D" w:rsidP="00E63276">
            <w:pPr>
              <w:pStyle w:val="normalTable"/>
            </w:pPr>
            <w:r w:rsidRPr="00514222">
              <w:t>and their triumph through Thy good pleasure.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tl/>
              </w:rPr>
              <w:t xml:space="preserve">وَ لَوْ دَلَّ مَخْلُوْقٌ مَخْلُوْقًا مِنْ نَفْسِهٖ عَلٰى مِثْلِ الَّذِىْ دَلَلْتَ عَلَيْهِ عِبَادَكَ مِنْكَ كَانَ </w:t>
            </w:r>
          </w:p>
        </w:tc>
        <w:tc>
          <w:tcPr>
            <w:tcW w:w="2340" w:type="dxa"/>
            <w:vAlign w:val="center"/>
          </w:tcPr>
          <w:p w:rsidR="0072380D" w:rsidRPr="00117AE1" w:rsidRDefault="0072380D" w:rsidP="00234E50">
            <w:pPr>
              <w:pStyle w:val="translit"/>
            </w:pPr>
            <w:r w:rsidRPr="00117AE1">
              <w:t xml:space="preserve">wa law dalla makhlooqun makhlooqan min nafsehi a’laa mislil lazee dalal-ta a’layhe e’baadaka minka kaana </w:t>
            </w:r>
          </w:p>
        </w:tc>
        <w:tc>
          <w:tcPr>
            <w:tcW w:w="2233" w:type="dxa"/>
            <w:vAlign w:val="center"/>
          </w:tcPr>
          <w:p w:rsidR="0072380D" w:rsidRPr="00514222" w:rsidRDefault="0072380D" w:rsidP="00E63276">
            <w:pPr>
              <w:pStyle w:val="normalTable"/>
            </w:pPr>
            <w:r w:rsidRPr="00514222">
              <w:t>Were any creature himself to direct another creature to the like of that to which Thou Thyself hast directed Thy servants, he would be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Fonts w:hint="cs"/>
                <w:rtl/>
              </w:rPr>
              <w:t>مَوْصُوْفَا</w:t>
            </w:r>
            <w:r w:rsidRPr="00C2099F">
              <w:rPr>
                <w:rtl/>
              </w:rPr>
              <w:t>ۢ</w:t>
            </w:r>
            <w:r w:rsidRPr="00C2099F">
              <w:rPr>
                <w:rFonts w:hint="cs"/>
                <w:rtl/>
              </w:rPr>
              <w:t xml:space="preserve"> بِالْاِحْسَانِ</w:t>
            </w:r>
          </w:p>
        </w:tc>
        <w:tc>
          <w:tcPr>
            <w:tcW w:w="2340" w:type="dxa"/>
            <w:vAlign w:val="center"/>
          </w:tcPr>
          <w:p w:rsidR="0072380D" w:rsidRPr="00117AE1" w:rsidRDefault="00234E50" w:rsidP="00234E50">
            <w:pPr>
              <w:pStyle w:val="translit"/>
            </w:pPr>
            <w:r>
              <w:t>mawsoofan bil-ehsaane</w:t>
            </w:r>
          </w:p>
        </w:tc>
        <w:tc>
          <w:tcPr>
            <w:tcW w:w="2233" w:type="dxa"/>
            <w:vAlign w:val="center"/>
          </w:tcPr>
          <w:p w:rsidR="0072380D" w:rsidRPr="00514222" w:rsidRDefault="0072380D" w:rsidP="00E63276">
            <w:pPr>
              <w:pStyle w:val="normalTable"/>
            </w:pPr>
            <w:r w:rsidRPr="00514222">
              <w:t>described by beneficence,</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Fonts w:hint="cs"/>
                <w:rtl/>
              </w:rPr>
              <w:t>وَ مَنْعُوْتَا</w:t>
            </w:r>
            <w:r w:rsidRPr="00C2099F">
              <w:rPr>
                <w:rtl/>
              </w:rPr>
              <w:t>ۢ</w:t>
            </w:r>
            <w:r w:rsidRPr="00C2099F">
              <w:rPr>
                <w:rFonts w:hint="cs"/>
                <w:rtl/>
              </w:rPr>
              <w:t xml:space="preserve"> بِالْا</w:t>
            </w:r>
            <w:r w:rsidR="00234E50">
              <w:rPr>
                <w:rFonts w:hint="cs"/>
                <w:rtl/>
              </w:rPr>
              <w:t>ِ</w:t>
            </w:r>
            <w:r w:rsidRPr="00C2099F">
              <w:rPr>
                <w:rFonts w:hint="cs"/>
                <w:rtl/>
              </w:rPr>
              <w:t>مْتِنَانِ</w:t>
            </w:r>
          </w:p>
        </w:tc>
        <w:tc>
          <w:tcPr>
            <w:tcW w:w="2340" w:type="dxa"/>
            <w:vAlign w:val="center"/>
          </w:tcPr>
          <w:p w:rsidR="0072380D" w:rsidRPr="00117AE1" w:rsidRDefault="00234E50" w:rsidP="00234E50">
            <w:pPr>
              <w:pStyle w:val="translit"/>
            </w:pPr>
            <w:r>
              <w:t>wa man-o’otam bil-imtenaane</w:t>
            </w:r>
          </w:p>
        </w:tc>
        <w:tc>
          <w:tcPr>
            <w:tcW w:w="2233" w:type="dxa"/>
            <w:vAlign w:val="center"/>
          </w:tcPr>
          <w:p w:rsidR="0072380D" w:rsidRPr="00514222" w:rsidRDefault="0072380D" w:rsidP="00E63276">
            <w:pPr>
              <w:pStyle w:val="normalTable"/>
            </w:pPr>
            <w:r w:rsidRPr="00514222">
              <w:t>qualified by kindness,</w:t>
            </w:r>
          </w:p>
        </w:tc>
      </w:tr>
      <w:tr w:rsidR="0072380D" w:rsidTr="00E63276">
        <w:tc>
          <w:tcPr>
            <w:tcW w:w="3388" w:type="dxa"/>
            <w:tcMar>
              <w:left w:w="58" w:type="dxa"/>
              <w:right w:w="58" w:type="dxa"/>
            </w:tcMar>
          </w:tcPr>
          <w:p w:rsidR="0072380D" w:rsidRPr="00C2099F" w:rsidRDefault="0072380D" w:rsidP="00FC30CC">
            <w:pPr>
              <w:pStyle w:val="arabic"/>
              <w:rPr>
                <w:rFonts w:hint="cs"/>
                <w:rtl/>
              </w:rPr>
            </w:pPr>
            <w:r w:rsidRPr="00C2099F">
              <w:rPr>
                <w:rFonts w:hint="cs"/>
                <w:rtl/>
              </w:rPr>
              <w:t xml:space="preserve">وَ </w:t>
            </w:r>
            <w:r w:rsidRPr="00C2099F">
              <w:rPr>
                <w:rtl/>
              </w:rPr>
              <w:t xml:space="preserve">مَحْمُوْدًا </w:t>
            </w:r>
            <w:r w:rsidRPr="00C2099F">
              <w:rPr>
                <w:rFonts w:hint="cs"/>
                <w:rtl/>
              </w:rPr>
              <w:t xml:space="preserve">بِكُلِّ لِسَانٍ </w:t>
            </w:r>
          </w:p>
        </w:tc>
        <w:tc>
          <w:tcPr>
            <w:tcW w:w="2340" w:type="dxa"/>
            <w:vAlign w:val="center"/>
          </w:tcPr>
          <w:p w:rsidR="0072380D" w:rsidRPr="00234E50" w:rsidRDefault="00234E50" w:rsidP="00234E50">
            <w:pPr>
              <w:pStyle w:val="translit"/>
              <w:rPr>
                <w:b w:val="0"/>
                <w:bCs w:val="0"/>
              </w:rPr>
            </w:pPr>
            <w:r>
              <w:t xml:space="preserve">wa </w:t>
            </w:r>
            <w:r w:rsidRPr="00117AE1">
              <w:t xml:space="preserve">mahmoodan </w:t>
            </w:r>
            <w:r>
              <w:t>be-kulle lesaanin</w:t>
            </w:r>
          </w:p>
        </w:tc>
        <w:tc>
          <w:tcPr>
            <w:tcW w:w="2233" w:type="dxa"/>
            <w:vAlign w:val="center"/>
          </w:tcPr>
          <w:p w:rsidR="0072380D" w:rsidRPr="00514222" w:rsidRDefault="0072380D" w:rsidP="00E63276">
            <w:pPr>
              <w:pStyle w:val="normalTable"/>
            </w:pPr>
            <w:r w:rsidRPr="00514222">
              <w:t>and praised by every tongue.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فَلَكَ الْحَمْدُ </w:t>
            </w:r>
          </w:p>
        </w:tc>
        <w:tc>
          <w:tcPr>
            <w:tcW w:w="2340" w:type="dxa"/>
            <w:vAlign w:val="center"/>
          </w:tcPr>
          <w:p w:rsidR="00234E50" w:rsidRPr="00234E50" w:rsidRDefault="00234E50" w:rsidP="00234E50">
            <w:pPr>
              <w:pStyle w:val="translit"/>
              <w:rPr>
                <w:lang w:val="en-US"/>
              </w:rPr>
            </w:pPr>
            <w:r w:rsidRPr="00117AE1">
              <w:t>falakal hamdo</w:t>
            </w:r>
          </w:p>
        </w:tc>
        <w:tc>
          <w:tcPr>
            <w:tcW w:w="2233" w:type="dxa"/>
            <w:vAlign w:val="center"/>
          </w:tcPr>
          <w:p w:rsidR="00234E50" w:rsidRPr="00514222" w:rsidRDefault="00234E50" w:rsidP="00E63276">
            <w:pPr>
              <w:pStyle w:val="normalTable"/>
            </w:pPr>
            <w:r w:rsidRPr="00514222">
              <w:t>So to Thee belongs praise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مَا وُجِدَ فِىْ حَمْدِكَ مَذْهَبٌ </w:t>
            </w:r>
          </w:p>
        </w:tc>
        <w:tc>
          <w:tcPr>
            <w:tcW w:w="2340" w:type="dxa"/>
            <w:vAlign w:val="center"/>
          </w:tcPr>
          <w:p w:rsidR="00234E50" w:rsidRPr="00117AE1" w:rsidRDefault="00234E50" w:rsidP="00234E50">
            <w:pPr>
              <w:pStyle w:val="translit"/>
            </w:pPr>
            <w:r w:rsidRPr="00117AE1">
              <w:t xml:space="preserve">maa wojeda fee hamdeka mazhabun </w:t>
            </w:r>
          </w:p>
        </w:tc>
        <w:tc>
          <w:tcPr>
            <w:tcW w:w="2233" w:type="dxa"/>
            <w:vAlign w:val="center"/>
          </w:tcPr>
          <w:p w:rsidR="00234E50" w:rsidRPr="00514222" w:rsidRDefault="00234E50" w:rsidP="00E63276">
            <w:pPr>
              <w:pStyle w:val="normalTable"/>
            </w:pPr>
            <w:r w:rsidRPr="00514222">
              <w:t>as long as there is found a way to praise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 xml:space="preserve">وَ مَا بَقِىَ لِلْحَمْدِ لَفْظٌ تُحْمَدُ بِهٖ وَ مَعْنًى يَنْصَرِفُ اِلَيْهِ </w:t>
            </w:r>
          </w:p>
        </w:tc>
        <w:tc>
          <w:tcPr>
            <w:tcW w:w="2340" w:type="dxa"/>
            <w:vAlign w:val="center"/>
          </w:tcPr>
          <w:p w:rsidR="00234E50" w:rsidRPr="00117AE1" w:rsidRDefault="00234E50" w:rsidP="00234E50">
            <w:pPr>
              <w:pStyle w:val="translit"/>
            </w:pPr>
            <w:r w:rsidRPr="00117AE1">
              <w:t xml:space="preserve">wa maa baqeya lil-hamde lafzun tohmedo behi wa ma’nan yansarefo elayhe </w:t>
            </w:r>
          </w:p>
        </w:tc>
        <w:tc>
          <w:tcPr>
            <w:tcW w:w="2233" w:type="dxa"/>
            <w:vAlign w:val="center"/>
          </w:tcPr>
          <w:p w:rsidR="00234E50" w:rsidRPr="00514222" w:rsidRDefault="00234E50" w:rsidP="00E63276">
            <w:pPr>
              <w:pStyle w:val="normalTable"/>
            </w:pPr>
            <w:r w:rsidRPr="00514222">
              <w:t>and as long as there remains for praising words by which Thou may be praised and meanings which may be spent in praise!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يَا مَنْ تَحَمَّدَ اِلٰى عِبَادِهٖ بِالْاِحْسَانِ وَ الْفَضْلِ </w:t>
            </w:r>
          </w:p>
        </w:tc>
        <w:tc>
          <w:tcPr>
            <w:tcW w:w="2340" w:type="dxa"/>
            <w:vAlign w:val="center"/>
          </w:tcPr>
          <w:p w:rsidR="00234E50" w:rsidRPr="00117AE1" w:rsidRDefault="00234E50" w:rsidP="00234E50">
            <w:pPr>
              <w:pStyle w:val="translit"/>
            </w:pPr>
            <w:r w:rsidRPr="00117AE1">
              <w:t xml:space="preserve">yaa man tahammada elaa e’baadehi bil-ehsaane wal-fazle </w:t>
            </w:r>
          </w:p>
        </w:tc>
        <w:tc>
          <w:tcPr>
            <w:tcW w:w="2233" w:type="dxa"/>
            <w:vAlign w:val="center"/>
          </w:tcPr>
          <w:p w:rsidR="00234E50" w:rsidRPr="00514222" w:rsidRDefault="00234E50" w:rsidP="00E63276">
            <w:pPr>
              <w:pStyle w:val="normalTable"/>
            </w:pPr>
            <w:r w:rsidRPr="00514222">
              <w:t>O He who shows Himself praiseworthy to His servants through beneficence and bounty,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غَمَرَهُمْ بِالْمَنِّ وَ الطَّوْلِ </w:t>
            </w:r>
          </w:p>
        </w:tc>
        <w:tc>
          <w:tcPr>
            <w:tcW w:w="2340" w:type="dxa"/>
            <w:vAlign w:val="center"/>
          </w:tcPr>
          <w:p w:rsidR="00234E50" w:rsidRPr="00117AE1" w:rsidRDefault="00234E50" w:rsidP="00234E50">
            <w:pPr>
              <w:pStyle w:val="translit"/>
            </w:pPr>
            <w:r w:rsidRPr="00117AE1">
              <w:t xml:space="preserve">ghamarahum bil-manne wat-tawle </w:t>
            </w:r>
          </w:p>
        </w:tc>
        <w:tc>
          <w:tcPr>
            <w:tcW w:w="2233" w:type="dxa"/>
            <w:vAlign w:val="center"/>
          </w:tcPr>
          <w:p w:rsidR="00234E50" w:rsidRPr="00514222" w:rsidRDefault="00234E50" w:rsidP="00E63276">
            <w:pPr>
              <w:pStyle w:val="normalTable"/>
            </w:pPr>
            <w:r w:rsidRPr="00514222">
              <w:t>flooding them with kindness and graciousness!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مَا اَفْشٰى فِيْنَا نِعْمَتَكَ </w:t>
            </w:r>
          </w:p>
        </w:tc>
        <w:tc>
          <w:tcPr>
            <w:tcW w:w="2340" w:type="dxa"/>
            <w:vAlign w:val="center"/>
          </w:tcPr>
          <w:p w:rsidR="00234E50" w:rsidRPr="00117AE1" w:rsidRDefault="00234E50" w:rsidP="00234E50">
            <w:pPr>
              <w:pStyle w:val="translit"/>
            </w:pPr>
            <w:r w:rsidRPr="00117AE1">
              <w:t xml:space="preserve">maa afshaa feenaa ne’mataka </w:t>
            </w:r>
          </w:p>
        </w:tc>
        <w:tc>
          <w:tcPr>
            <w:tcW w:w="2233" w:type="dxa"/>
            <w:vAlign w:val="center"/>
          </w:tcPr>
          <w:p w:rsidR="00234E50" w:rsidRPr="00514222" w:rsidRDefault="00234E50" w:rsidP="00E63276">
            <w:pPr>
              <w:pStyle w:val="normalTable"/>
            </w:pPr>
            <w:r w:rsidRPr="00514222">
              <w:t>How much Thy favour has been spread about among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اَسْبَغَ عَلَيْنَا مِنَّتَكَ </w:t>
            </w:r>
          </w:p>
        </w:tc>
        <w:tc>
          <w:tcPr>
            <w:tcW w:w="2340" w:type="dxa"/>
            <w:vAlign w:val="center"/>
          </w:tcPr>
          <w:p w:rsidR="00234E50" w:rsidRPr="00117AE1" w:rsidRDefault="00234E50" w:rsidP="00234E50">
            <w:pPr>
              <w:pStyle w:val="translit"/>
            </w:pPr>
            <w:r w:rsidRPr="00117AE1">
              <w:t xml:space="preserve">wa as-bagha a’laynaa minnataka </w:t>
            </w:r>
          </w:p>
        </w:tc>
        <w:tc>
          <w:tcPr>
            <w:tcW w:w="2233" w:type="dxa"/>
            <w:vAlign w:val="center"/>
          </w:tcPr>
          <w:p w:rsidR="00234E50" w:rsidRPr="00514222" w:rsidRDefault="00234E50" w:rsidP="00E63276">
            <w:pPr>
              <w:pStyle w:val="normalTable"/>
            </w:pPr>
            <w:r w:rsidRPr="00514222">
              <w:t>Thy kindness lavished upon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اَخَصَّنَا بِبِرِّكَ </w:t>
            </w:r>
          </w:p>
        </w:tc>
        <w:tc>
          <w:tcPr>
            <w:tcW w:w="2340" w:type="dxa"/>
            <w:vAlign w:val="center"/>
          </w:tcPr>
          <w:p w:rsidR="00234E50" w:rsidRPr="00117AE1" w:rsidRDefault="00234E50" w:rsidP="00234E50">
            <w:pPr>
              <w:pStyle w:val="translit"/>
            </w:pPr>
            <w:r w:rsidRPr="00117AE1">
              <w:t xml:space="preserve">wa akhassanaa be-birreka </w:t>
            </w:r>
          </w:p>
        </w:tc>
        <w:tc>
          <w:tcPr>
            <w:tcW w:w="2233" w:type="dxa"/>
            <w:vAlign w:val="center"/>
          </w:tcPr>
          <w:p w:rsidR="00234E50" w:rsidRPr="00514222" w:rsidRDefault="00234E50" w:rsidP="00E63276">
            <w:pPr>
              <w:pStyle w:val="normalTable"/>
            </w:pPr>
            <w:r w:rsidRPr="00514222">
              <w:t>and Thy goodness singled out for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هَدَيْتَنَا </w:t>
            </w:r>
          </w:p>
        </w:tc>
        <w:tc>
          <w:tcPr>
            <w:tcW w:w="2340" w:type="dxa"/>
            <w:vAlign w:val="center"/>
          </w:tcPr>
          <w:p w:rsidR="00234E50" w:rsidRPr="00117AE1" w:rsidRDefault="00234E50" w:rsidP="00234E50">
            <w:pPr>
              <w:pStyle w:val="translit"/>
            </w:pPr>
            <w:r w:rsidRPr="00117AE1">
              <w:t xml:space="preserve">hadaytanaa </w:t>
            </w:r>
          </w:p>
        </w:tc>
        <w:tc>
          <w:tcPr>
            <w:tcW w:w="2233" w:type="dxa"/>
            <w:vAlign w:val="center"/>
          </w:tcPr>
          <w:p w:rsidR="00234E50" w:rsidRPr="00514222" w:rsidRDefault="00234E50" w:rsidP="00E63276">
            <w:pPr>
              <w:pStyle w:val="normalTable"/>
            </w:pPr>
            <w:r w:rsidRPr="00514222">
              <w:t>Thou hast guided us to</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لِدِيْنِكَ الَّذِى اصْطَفَيْتَ </w:t>
            </w:r>
          </w:p>
        </w:tc>
        <w:tc>
          <w:tcPr>
            <w:tcW w:w="2340" w:type="dxa"/>
            <w:vAlign w:val="center"/>
          </w:tcPr>
          <w:p w:rsidR="00234E50" w:rsidRPr="00117AE1" w:rsidRDefault="00234E50" w:rsidP="00234E50">
            <w:pPr>
              <w:pStyle w:val="translit"/>
            </w:pPr>
            <w:r w:rsidRPr="00117AE1">
              <w:t xml:space="preserve">ledeenekal lazees tafayta </w:t>
            </w:r>
          </w:p>
        </w:tc>
        <w:tc>
          <w:tcPr>
            <w:tcW w:w="2233" w:type="dxa"/>
            <w:vAlign w:val="center"/>
          </w:tcPr>
          <w:p w:rsidR="00234E50" w:rsidRPr="00514222" w:rsidRDefault="00234E50" w:rsidP="00E63276">
            <w:pPr>
              <w:pStyle w:val="normalTable"/>
            </w:pPr>
            <w:r w:rsidRPr="00514222">
              <w:t>Thy religion which Thou hast chosen,</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مِلَّتِكَ الَّتِىْ ارْتَضَيْتَ </w:t>
            </w:r>
          </w:p>
        </w:tc>
        <w:tc>
          <w:tcPr>
            <w:tcW w:w="2340" w:type="dxa"/>
            <w:vAlign w:val="center"/>
          </w:tcPr>
          <w:p w:rsidR="00234E50" w:rsidRPr="00117AE1" w:rsidRDefault="00234E50" w:rsidP="00234E50">
            <w:pPr>
              <w:pStyle w:val="translit"/>
            </w:pPr>
            <w:r w:rsidRPr="00117AE1">
              <w:t xml:space="preserve">wa millatekal latir tazayta </w:t>
            </w:r>
          </w:p>
        </w:tc>
        <w:tc>
          <w:tcPr>
            <w:tcW w:w="2233" w:type="dxa"/>
            <w:vAlign w:val="center"/>
          </w:tcPr>
          <w:p w:rsidR="00234E50" w:rsidRPr="00514222" w:rsidRDefault="00234E50" w:rsidP="00E63276">
            <w:pPr>
              <w:pStyle w:val="normalTable"/>
            </w:pPr>
            <w:r w:rsidRPr="00514222">
              <w:t>Thy creed with which Thou art pleased,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سَبِيْلِكَ الَّذِىْ سَهَّلْتَ </w:t>
            </w:r>
          </w:p>
        </w:tc>
        <w:tc>
          <w:tcPr>
            <w:tcW w:w="2340" w:type="dxa"/>
            <w:vAlign w:val="center"/>
          </w:tcPr>
          <w:p w:rsidR="00234E50" w:rsidRPr="00117AE1" w:rsidRDefault="00234E50" w:rsidP="00234E50">
            <w:pPr>
              <w:pStyle w:val="translit"/>
            </w:pPr>
            <w:r w:rsidRPr="00117AE1">
              <w:t xml:space="preserve">wa sabeelekal lazee sah-halta </w:t>
            </w:r>
          </w:p>
        </w:tc>
        <w:tc>
          <w:tcPr>
            <w:tcW w:w="2233" w:type="dxa"/>
            <w:vAlign w:val="center"/>
          </w:tcPr>
          <w:p w:rsidR="00234E50" w:rsidRPr="00514222" w:rsidRDefault="00234E50" w:rsidP="00E63276">
            <w:pPr>
              <w:pStyle w:val="normalTable"/>
            </w:pPr>
            <w:r w:rsidRPr="00514222">
              <w:t>and Thy path which Thou hast made smooth,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بَصَّرَّتَنَا الزُّلْفَةَ لَدَيْكَ وَ الْوُصُوْلَ اِلٰى كَرَامَتِكَ </w:t>
            </w:r>
          </w:p>
        </w:tc>
        <w:tc>
          <w:tcPr>
            <w:tcW w:w="2340" w:type="dxa"/>
            <w:vAlign w:val="center"/>
          </w:tcPr>
          <w:p w:rsidR="00234E50" w:rsidRPr="00117AE1" w:rsidRDefault="00234E50" w:rsidP="00234E50">
            <w:pPr>
              <w:pStyle w:val="translit"/>
            </w:pPr>
            <w:r w:rsidRPr="00117AE1">
              <w:t xml:space="preserve">wa bassartanaz zulfata ladayka wal-wosoola elaa karaamateka. </w:t>
            </w:r>
          </w:p>
        </w:tc>
        <w:tc>
          <w:tcPr>
            <w:tcW w:w="2233" w:type="dxa"/>
            <w:vAlign w:val="center"/>
          </w:tcPr>
          <w:p w:rsidR="00234E50" w:rsidRPr="00514222" w:rsidRDefault="00234E50" w:rsidP="00E63276">
            <w:pPr>
              <w:pStyle w:val="normalTable"/>
            </w:pPr>
            <w:r w:rsidRPr="00514222">
              <w:t>and Thou hast shown us proximity to Thee and arrival at Thy generosity!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اَللّٰهُمَّ وَ اَنْتَ جَعَلْتَ مِنْ </w:t>
            </w:r>
          </w:p>
        </w:tc>
        <w:tc>
          <w:tcPr>
            <w:tcW w:w="2340" w:type="dxa"/>
            <w:vAlign w:val="center"/>
          </w:tcPr>
          <w:p w:rsidR="00234E50" w:rsidRPr="00117AE1" w:rsidRDefault="00234E50" w:rsidP="00234E50">
            <w:pPr>
              <w:pStyle w:val="translit"/>
            </w:pPr>
            <w:r w:rsidRPr="00117AE1">
              <w:t xml:space="preserve">allaahumma wa anta ja-a’lta min </w:t>
            </w:r>
          </w:p>
        </w:tc>
        <w:tc>
          <w:tcPr>
            <w:tcW w:w="2233" w:type="dxa"/>
            <w:vAlign w:val="center"/>
          </w:tcPr>
          <w:p w:rsidR="00234E50" w:rsidRPr="00514222" w:rsidRDefault="00234E50" w:rsidP="00E63276">
            <w:pPr>
              <w:pStyle w:val="normalTable"/>
            </w:pPr>
            <w:r w:rsidRPr="00514222">
              <w:t xml:space="preserve">O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 xml:space="preserve">صَفَايَا تِلْكَ الْوَظَآئِفِ </w:t>
            </w:r>
          </w:p>
        </w:tc>
        <w:tc>
          <w:tcPr>
            <w:tcW w:w="2340" w:type="dxa"/>
            <w:vAlign w:val="center"/>
          </w:tcPr>
          <w:p w:rsidR="00234E50" w:rsidRPr="00117AE1" w:rsidRDefault="00234E50" w:rsidP="00234E50">
            <w:pPr>
              <w:pStyle w:val="translit"/>
            </w:pPr>
            <w:r w:rsidRPr="00117AE1">
              <w:t xml:space="preserve">safaayaa tilkal wazaaa-efe </w:t>
            </w:r>
          </w:p>
        </w:tc>
        <w:tc>
          <w:tcPr>
            <w:tcW w:w="2233" w:type="dxa"/>
            <w:vAlign w:val="center"/>
          </w:tcPr>
          <w:p w:rsidR="00234E50" w:rsidRPr="00514222" w:rsidRDefault="00234E50" w:rsidP="00E63276">
            <w:pPr>
              <w:pStyle w:val="normalTable"/>
            </w:pPr>
            <w:r w:rsidRPr="00514222">
              <w:t>among the choicest of those duties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خَصَآئِصِ تِلْكَ الْفُرُوْضِ </w:t>
            </w:r>
          </w:p>
        </w:tc>
        <w:tc>
          <w:tcPr>
            <w:tcW w:w="2340" w:type="dxa"/>
            <w:vAlign w:val="center"/>
          </w:tcPr>
          <w:p w:rsidR="00234E50" w:rsidRPr="00117AE1" w:rsidRDefault="00234E50" w:rsidP="00234E50">
            <w:pPr>
              <w:pStyle w:val="translit"/>
            </w:pPr>
            <w:r w:rsidRPr="00117AE1">
              <w:t xml:space="preserve">wa khasaaa-ese tilkal forooze </w:t>
            </w:r>
          </w:p>
        </w:tc>
        <w:tc>
          <w:tcPr>
            <w:tcW w:w="2233" w:type="dxa"/>
            <w:vAlign w:val="center"/>
          </w:tcPr>
          <w:p w:rsidR="00234E50" w:rsidRPr="00514222" w:rsidRDefault="00234E50" w:rsidP="00E63276">
            <w:pPr>
              <w:pStyle w:val="normalTable"/>
            </w:pPr>
            <w:r w:rsidRPr="00514222">
              <w:t>and the most special of those obligations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شَهْرَ رَمَضَانَ الَّذِى </w:t>
            </w:r>
          </w:p>
        </w:tc>
        <w:tc>
          <w:tcPr>
            <w:tcW w:w="2340" w:type="dxa"/>
            <w:vAlign w:val="center"/>
          </w:tcPr>
          <w:p w:rsidR="00234E50" w:rsidRPr="00117AE1" w:rsidRDefault="00234E50" w:rsidP="00234E50">
            <w:pPr>
              <w:pStyle w:val="translit"/>
            </w:pPr>
            <w:r w:rsidRPr="00117AE1">
              <w:t xml:space="preserve">shahra ramazaanal lazikh </w:t>
            </w:r>
          </w:p>
        </w:tc>
        <w:tc>
          <w:tcPr>
            <w:tcW w:w="2233" w:type="dxa"/>
            <w:vAlign w:val="center"/>
          </w:tcPr>
          <w:p w:rsidR="00234E50" w:rsidRPr="00514222" w:rsidRDefault="00234E50" w:rsidP="00E63276">
            <w:pPr>
              <w:pStyle w:val="normalTable"/>
            </w:pPr>
            <w:r w:rsidRPr="00514222">
              <w:t xml:space="preserve">Thou hast appointed the month of </w:t>
            </w:r>
            <w:r>
              <w:t>Ramazan</w:t>
            </w:r>
            <w:r w:rsidRPr="00514222">
              <w:t>, which Thou hast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اخْتَصَصْتَه</w:t>
            </w:r>
            <w:r w:rsidRPr="00C2099F">
              <w:t></w:t>
            </w:r>
            <w:r w:rsidRPr="00C2099F">
              <w:rPr>
                <w:rtl/>
              </w:rPr>
              <w:t xml:space="preserve"> مِنْ سَآئِرِ الشُّهُوْرِ </w:t>
            </w:r>
          </w:p>
        </w:tc>
        <w:tc>
          <w:tcPr>
            <w:tcW w:w="2340" w:type="dxa"/>
            <w:vAlign w:val="center"/>
          </w:tcPr>
          <w:p w:rsidR="00234E50" w:rsidRPr="00117AE1" w:rsidRDefault="00234E50" w:rsidP="00234E50">
            <w:pPr>
              <w:pStyle w:val="translit"/>
            </w:pPr>
            <w:r w:rsidRPr="00117AE1">
              <w:t xml:space="preserve">tasastahu min saa-erish shohoore </w:t>
            </w:r>
          </w:p>
        </w:tc>
        <w:tc>
          <w:tcPr>
            <w:tcW w:w="2233" w:type="dxa"/>
            <w:vAlign w:val="center"/>
          </w:tcPr>
          <w:p w:rsidR="00234E50" w:rsidRPr="00514222" w:rsidRDefault="00234E50" w:rsidP="00E63276">
            <w:pPr>
              <w:pStyle w:val="normalTable"/>
            </w:pPr>
            <w:r w:rsidRPr="00514222">
              <w:t>singled out from other months,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تَخَيَّرْتَه</w:t>
            </w:r>
            <w:r w:rsidRPr="00C2099F">
              <w:t></w:t>
            </w:r>
            <w:r w:rsidRPr="00C2099F">
              <w:rPr>
                <w:rtl/>
              </w:rPr>
              <w:t xml:space="preserve"> مِنْ جَمِيْعِ الْاَزْمِنَةِ وَ الدُّهُوْرِ </w:t>
            </w:r>
          </w:p>
        </w:tc>
        <w:tc>
          <w:tcPr>
            <w:tcW w:w="2340" w:type="dxa"/>
            <w:vAlign w:val="center"/>
          </w:tcPr>
          <w:p w:rsidR="00234E50" w:rsidRPr="00117AE1" w:rsidRDefault="00234E50" w:rsidP="00234E50">
            <w:pPr>
              <w:pStyle w:val="translit"/>
            </w:pPr>
            <w:r w:rsidRPr="00117AE1">
              <w:t xml:space="preserve">wa takhayyar-tahu min ja-mee-i’l azmenate wad-dohoore </w:t>
            </w:r>
          </w:p>
        </w:tc>
        <w:tc>
          <w:tcPr>
            <w:tcW w:w="2233" w:type="dxa"/>
            <w:vAlign w:val="center"/>
          </w:tcPr>
          <w:p w:rsidR="00234E50" w:rsidRPr="00514222" w:rsidRDefault="00234E50" w:rsidP="00E63276">
            <w:pPr>
              <w:pStyle w:val="normalTable"/>
            </w:pPr>
            <w:r w:rsidRPr="00514222">
              <w:t>chosen from among all periods and eras,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اٰثَرْتَه</w:t>
            </w:r>
            <w:r w:rsidRPr="00C2099F">
              <w:t></w:t>
            </w:r>
            <w:r w:rsidRPr="00C2099F">
              <w:rPr>
                <w:rtl/>
              </w:rPr>
              <w:t xml:space="preserve"> عَلٰى كُلِّ اَوْقَاتِ السَّنَةِ بِمَآ </w:t>
            </w:r>
          </w:p>
        </w:tc>
        <w:tc>
          <w:tcPr>
            <w:tcW w:w="2340" w:type="dxa"/>
            <w:vAlign w:val="center"/>
          </w:tcPr>
          <w:p w:rsidR="00234E50" w:rsidRPr="00117AE1" w:rsidRDefault="00234E50" w:rsidP="00234E50">
            <w:pPr>
              <w:pStyle w:val="translit"/>
            </w:pPr>
            <w:r w:rsidRPr="00117AE1">
              <w:t>wa aasartahu a’laa kulle awqaatis sanate bemaa</w:t>
            </w:r>
            <w:r>
              <w:t>a</w:t>
            </w:r>
            <w:r w:rsidRPr="00117AE1">
              <w:t xml:space="preserve"> </w:t>
            </w:r>
          </w:p>
        </w:tc>
        <w:tc>
          <w:tcPr>
            <w:tcW w:w="2233" w:type="dxa"/>
            <w:vAlign w:val="center"/>
          </w:tcPr>
          <w:p w:rsidR="00234E50" w:rsidRPr="00514222" w:rsidRDefault="00234E50" w:rsidP="00E63276">
            <w:pPr>
              <w:pStyle w:val="normalTable"/>
            </w:pPr>
            <w:r w:rsidRPr="00514222">
              <w:t>and preferred over all times of the year through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اَنْزَلْتَ فِيْهِ مِنَ الْقُرْاٰنِ وَ النُّوْرِ </w:t>
            </w:r>
          </w:p>
        </w:tc>
        <w:tc>
          <w:tcPr>
            <w:tcW w:w="2340" w:type="dxa"/>
            <w:vAlign w:val="center"/>
          </w:tcPr>
          <w:p w:rsidR="00234E50" w:rsidRPr="00117AE1" w:rsidRDefault="00234E50" w:rsidP="00234E50">
            <w:pPr>
              <w:pStyle w:val="translit"/>
            </w:pPr>
            <w:r w:rsidRPr="00117AE1">
              <w:t xml:space="preserve">anza-lat feehe menal qur-aane wan noore </w:t>
            </w:r>
          </w:p>
        </w:tc>
        <w:tc>
          <w:tcPr>
            <w:tcW w:w="2233" w:type="dxa"/>
            <w:vAlign w:val="center"/>
          </w:tcPr>
          <w:p w:rsidR="00234E50" w:rsidRPr="00514222" w:rsidRDefault="00234E50" w:rsidP="00E63276">
            <w:pPr>
              <w:pStyle w:val="normalTable"/>
            </w:pPr>
            <w:r w:rsidRPr="00514222">
              <w:t>the Qur</w:t>
            </w:r>
            <w:r>
              <w:t>’</w:t>
            </w:r>
            <w:r w:rsidRPr="00514222">
              <w:t>an and the Light which Thou sent down within it,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ضَاعَفْتَ فِيْهِ مِنَ الْاِيْمَانِ </w:t>
            </w:r>
          </w:p>
        </w:tc>
        <w:tc>
          <w:tcPr>
            <w:tcW w:w="2340" w:type="dxa"/>
            <w:vAlign w:val="center"/>
          </w:tcPr>
          <w:p w:rsidR="00234E50" w:rsidRPr="00117AE1" w:rsidRDefault="00234E50" w:rsidP="00234E50">
            <w:pPr>
              <w:pStyle w:val="translit"/>
            </w:pPr>
            <w:r w:rsidRPr="00117AE1">
              <w:t xml:space="preserve">wa zaa-a’f-ta feehe menal eemaane </w:t>
            </w:r>
          </w:p>
        </w:tc>
        <w:tc>
          <w:tcPr>
            <w:tcW w:w="2233" w:type="dxa"/>
            <w:vAlign w:val="center"/>
          </w:tcPr>
          <w:p w:rsidR="00234E50" w:rsidRPr="00514222" w:rsidRDefault="00234E50" w:rsidP="00E63276">
            <w:pPr>
              <w:pStyle w:val="normalTable"/>
            </w:pPr>
            <w:r w:rsidRPr="00514222">
              <w:t>the faith which Thou multiplied by means of it,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فَرَضْتَ فِيْهٖ مِنَ الصِّيَامِ </w:t>
            </w:r>
          </w:p>
        </w:tc>
        <w:tc>
          <w:tcPr>
            <w:tcW w:w="2340" w:type="dxa"/>
            <w:vAlign w:val="center"/>
          </w:tcPr>
          <w:p w:rsidR="00234E50" w:rsidRPr="00117AE1" w:rsidRDefault="00234E50" w:rsidP="00234E50">
            <w:pPr>
              <w:pStyle w:val="translit"/>
            </w:pPr>
            <w:r w:rsidRPr="00117AE1">
              <w:t xml:space="preserve">wa farazta feehe menas seyaame </w:t>
            </w:r>
          </w:p>
        </w:tc>
        <w:tc>
          <w:tcPr>
            <w:tcW w:w="2233" w:type="dxa"/>
            <w:vAlign w:val="center"/>
          </w:tcPr>
          <w:p w:rsidR="00234E50" w:rsidRPr="00514222" w:rsidRDefault="00234E50" w:rsidP="00E63276">
            <w:pPr>
              <w:pStyle w:val="normalTable"/>
            </w:pPr>
            <w:r w:rsidRPr="00514222">
              <w:t>the fasting which Thou obligated therein,</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رَغَّبْتَ فِيْهِ مِنَ الْقِيَامِ </w:t>
            </w:r>
          </w:p>
        </w:tc>
        <w:tc>
          <w:tcPr>
            <w:tcW w:w="2340" w:type="dxa"/>
            <w:vAlign w:val="center"/>
          </w:tcPr>
          <w:p w:rsidR="00234E50" w:rsidRPr="00117AE1" w:rsidRDefault="00234E50" w:rsidP="00234E50">
            <w:pPr>
              <w:pStyle w:val="translit"/>
            </w:pPr>
            <w:r w:rsidRPr="00117AE1">
              <w:t xml:space="preserve">wa raghghabta feehe menal qeyaame </w:t>
            </w:r>
          </w:p>
        </w:tc>
        <w:tc>
          <w:tcPr>
            <w:tcW w:w="2233" w:type="dxa"/>
            <w:vAlign w:val="center"/>
          </w:tcPr>
          <w:p w:rsidR="00234E50" w:rsidRPr="00514222" w:rsidRDefault="00234E50" w:rsidP="00E63276">
            <w:pPr>
              <w:pStyle w:val="normalTable"/>
            </w:pPr>
            <w:r w:rsidRPr="00514222">
              <w:t>the standing in prayer which Thou encouraged at its time,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اَجْلَلْتَ فِيْهِ مِنْ لَيْلَةِ الْقَدْرِ الَّتِىْ هِىَ خَيْرٌ مِنْ اَلْفِ شَهْرٍ </w:t>
            </w:r>
          </w:p>
        </w:tc>
        <w:tc>
          <w:tcPr>
            <w:tcW w:w="2340" w:type="dxa"/>
            <w:vAlign w:val="center"/>
          </w:tcPr>
          <w:p w:rsidR="00234E50" w:rsidRPr="00117AE1" w:rsidRDefault="00234E50" w:rsidP="00234E50">
            <w:pPr>
              <w:pStyle w:val="translit"/>
            </w:pPr>
            <w:r w:rsidRPr="00117AE1">
              <w:t xml:space="preserve">wa aj-lalta feehe min laylatil qadril latee heya khayrun min alfe shahrin </w:t>
            </w:r>
          </w:p>
        </w:tc>
        <w:tc>
          <w:tcPr>
            <w:tcW w:w="2233" w:type="dxa"/>
            <w:vAlign w:val="center"/>
          </w:tcPr>
          <w:p w:rsidR="00234E50" w:rsidRPr="00514222" w:rsidRDefault="00234E50" w:rsidP="00E63276">
            <w:pPr>
              <w:pStyle w:val="normalTable"/>
            </w:pPr>
            <w:r w:rsidRPr="00514222">
              <w:t>and the Night of Decree which Thou magnified therein, the night which is better than a thousand months.</w:t>
            </w:r>
            <w:r w:rsidRPr="00514222">
              <w:rPr>
                <w:rStyle w:val="FootnoteReference"/>
              </w:rPr>
              <w:footnoteReference w:id="257"/>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ثُمَّ اٰثَرْتَنَا بِهٖ عَلٰى سَآئِرِ الْاُمَمِ </w:t>
            </w:r>
          </w:p>
        </w:tc>
        <w:tc>
          <w:tcPr>
            <w:tcW w:w="2340" w:type="dxa"/>
            <w:vAlign w:val="center"/>
          </w:tcPr>
          <w:p w:rsidR="00234E50" w:rsidRPr="00117AE1" w:rsidRDefault="00234E50" w:rsidP="00234E50">
            <w:pPr>
              <w:pStyle w:val="translit"/>
            </w:pPr>
            <w:r w:rsidRPr="00117AE1">
              <w:t xml:space="preserve">summa aa-sartanaa behi a’laa saaa-eril omame </w:t>
            </w:r>
          </w:p>
        </w:tc>
        <w:tc>
          <w:tcPr>
            <w:tcW w:w="2233" w:type="dxa"/>
            <w:vAlign w:val="center"/>
          </w:tcPr>
          <w:p w:rsidR="00234E50" w:rsidRPr="00514222" w:rsidRDefault="00234E50" w:rsidP="00E63276">
            <w:pPr>
              <w:pStyle w:val="normalTable"/>
            </w:pPr>
            <w:r w:rsidRPr="00514222">
              <w:t>Through it Thou hast preferred us over the other communities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اصْطَفَيْتَنَا بِفَضْلِهٖ دُوْنَ اَهْلِ </w:t>
            </w:r>
            <w:r w:rsidRPr="00C2099F">
              <w:rPr>
                <w:rtl/>
              </w:rPr>
              <w:lastRenderedPageBreak/>
              <w:t xml:space="preserve">الْمِلَلِ </w:t>
            </w:r>
          </w:p>
        </w:tc>
        <w:tc>
          <w:tcPr>
            <w:tcW w:w="2340" w:type="dxa"/>
            <w:vAlign w:val="center"/>
          </w:tcPr>
          <w:p w:rsidR="00234E50" w:rsidRPr="00117AE1" w:rsidRDefault="00234E50" w:rsidP="00234E50">
            <w:pPr>
              <w:pStyle w:val="translit"/>
            </w:pPr>
            <w:r w:rsidRPr="00117AE1">
              <w:lastRenderedPageBreak/>
              <w:t xml:space="preserve">was-tafaytanaa be-fazlehi doona ahlil melale </w:t>
            </w:r>
          </w:p>
        </w:tc>
        <w:tc>
          <w:tcPr>
            <w:tcW w:w="2233" w:type="dxa"/>
            <w:vAlign w:val="center"/>
          </w:tcPr>
          <w:p w:rsidR="00234E50" w:rsidRPr="00514222" w:rsidRDefault="00234E50" w:rsidP="00E63276">
            <w:pPr>
              <w:pStyle w:val="normalTable"/>
            </w:pPr>
            <w:r w:rsidRPr="00514222">
              <w:t xml:space="preserve">and through its excellence Thou hast chosen us to the exclusion of the people of </w:t>
            </w:r>
            <w:r w:rsidRPr="00514222">
              <w:lastRenderedPageBreak/>
              <w:t>the creeds.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فَصُمْنَا بِاَمْرِكَ نَهَارَه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fa-sumnaa be-amreka nahaarahu </w:t>
            </w:r>
          </w:p>
        </w:tc>
        <w:tc>
          <w:tcPr>
            <w:tcW w:w="2233" w:type="dxa"/>
            <w:vAlign w:val="center"/>
          </w:tcPr>
          <w:p w:rsidR="00234E50" w:rsidRPr="00514222" w:rsidRDefault="00234E50" w:rsidP="00E63276">
            <w:pPr>
              <w:pStyle w:val="normalTable"/>
            </w:pPr>
            <w:r w:rsidRPr="00514222">
              <w:t>We fasted by Thy command in its daylight,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قُمْنَا بِعَوْنِكَ لَيْلَه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wa qumnaa be-a’wneka laylahu </w:t>
            </w:r>
          </w:p>
        </w:tc>
        <w:tc>
          <w:tcPr>
            <w:tcW w:w="2233" w:type="dxa"/>
            <w:vAlign w:val="center"/>
          </w:tcPr>
          <w:p w:rsidR="00234E50" w:rsidRPr="00514222" w:rsidRDefault="00234E50" w:rsidP="00E63276">
            <w:pPr>
              <w:pStyle w:val="normalTable"/>
            </w:pPr>
            <w:r w:rsidRPr="00514222">
              <w:t>we stood in prayer with Thy help in its night,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مُتَعَرِّضِيْنَ بِصِيَامِهٖ وَ قِيَامِهٖ لِمَا عَرَّضْتَنَا لَه</w:t>
            </w:r>
            <w:r w:rsidRPr="00C2099F">
              <w:t></w:t>
            </w:r>
            <w:r w:rsidRPr="00C2099F">
              <w:rPr>
                <w:rtl/>
              </w:rPr>
              <w:t xml:space="preserve"> مِنْ رَحْمَتِكَ </w:t>
            </w:r>
          </w:p>
        </w:tc>
        <w:tc>
          <w:tcPr>
            <w:tcW w:w="2340" w:type="dxa"/>
            <w:vAlign w:val="center"/>
          </w:tcPr>
          <w:p w:rsidR="00234E50" w:rsidRPr="00117AE1" w:rsidRDefault="00234E50" w:rsidP="00234E50">
            <w:pPr>
              <w:pStyle w:val="translit"/>
            </w:pPr>
            <w:r w:rsidRPr="00117AE1">
              <w:t xml:space="preserve">mota-a’rrezeena be-seyaamehi wa qeyaamehi lemaa a’r-raztanaa lahu min rahmateka </w:t>
            </w:r>
          </w:p>
        </w:tc>
        <w:tc>
          <w:tcPr>
            <w:tcW w:w="2233" w:type="dxa"/>
            <w:vAlign w:val="center"/>
          </w:tcPr>
          <w:p w:rsidR="00234E50" w:rsidRPr="00514222" w:rsidRDefault="00234E50" w:rsidP="00E63276">
            <w:pPr>
              <w:pStyle w:val="normalTable"/>
            </w:pPr>
            <w:r w:rsidRPr="00514222">
              <w:t>presenting ourselves by its fasting and its standing to the mercy which Thou hast held up before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تَسَيَّبْنَا اِلَيْهٖ مِنْ مَثُوْبَتِكَ </w:t>
            </w:r>
          </w:p>
        </w:tc>
        <w:tc>
          <w:tcPr>
            <w:tcW w:w="2340" w:type="dxa"/>
            <w:vAlign w:val="center"/>
          </w:tcPr>
          <w:p w:rsidR="00234E50" w:rsidRPr="00117AE1" w:rsidRDefault="00234E50" w:rsidP="00234E50">
            <w:pPr>
              <w:pStyle w:val="translit"/>
            </w:pPr>
            <w:r w:rsidRPr="00117AE1">
              <w:t xml:space="preserve">wa tasabbabnaa elayhe min masoobaateka </w:t>
            </w:r>
          </w:p>
        </w:tc>
        <w:tc>
          <w:tcPr>
            <w:tcW w:w="2233" w:type="dxa"/>
            <w:vAlign w:val="center"/>
          </w:tcPr>
          <w:p w:rsidR="00234E50" w:rsidRPr="00514222" w:rsidRDefault="00234E50" w:rsidP="00E63276">
            <w:pPr>
              <w:pStyle w:val="normalTable"/>
            </w:pPr>
            <w:r w:rsidRPr="00514222">
              <w:t>and we found through it the means to Thy reward.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اَنْتَ الْمَلِئُ بِمَا رُغِبَ فِيْهِ اِلَيْكَ </w:t>
            </w:r>
          </w:p>
        </w:tc>
        <w:tc>
          <w:tcPr>
            <w:tcW w:w="2340" w:type="dxa"/>
            <w:vAlign w:val="center"/>
          </w:tcPr>
          <w:p w:rsidR="00234E50" w:rsidRPr="00117AE1" w:rsidRDefault="00234E50" w:rsidP="00234E50">
            <w:pPr>
              <w:pStyle w:val="translit"/>
            </w:pPr>
            <w:r w:rsidRPr="00117AE1">
              <w:t xml:space="preserve">wa antal malee-o bemaa rogheba feehe elaykal </w:t>
            </w:r>
          </w:p>
        </w:tc>
        <w:tc>
          <w:tcPr>
            <w:tcW w:w="2233" w:type="dxa"/>
            <w:vAlign w:val="center"/>
          </w:tcPr>
          <w:p w:rsidR="00234E50" w:rsidRPr="00514222" w:rsidRDefault="00234E50" w:rsidP="00E63276">
            <w:pPr>
              <w:pStyle w:val="normalTable"/>
            </w:pPr>
            <w:r w:rsidRPr="00514222">
              <w:t>And Thou art full of what is sought from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الْجَوَادُ بِمَا سُئِلْتَ مِنْ فَضْلِكَ </w:t>
            </w:r>
          </w:p>
        </w:tc>
        <w:tc>
          <w:tcPr>
            <w:tcW w:w="2340" w:type="dxa"/>
            <w:vAlign w:val="center"/>
          </w:tcPr>
          <w:p w:rsidR="00234E50" w:rsidRPr="00117AE1" w:rsidRDefault="00234E50" w:rsidP="00234E50">
            <w:pPr>
              <w:pStyle w:val="translit"/>
            </w:pPr>
            <w:r w:rsidRPr="00117AE1">
              <w:t xml:space="preserve">jawaado bemaa so-ilta min fazlekal </w:t>
            </w:r>
          </w:p>
        </w:tc>
        <w:tc>
          <w:tcPr>
            <w:tcW w:w="2233" w:type="dxa"/>
            <w:vAlign w:val="center"/>
          </w:tcPr>
          <w:p w:rsidR="00234E50" w:rsidRPr="00514222" w:rsidRDefault="00234E50" w:rsidP="00E63276">
            <w:pPr>
              <w:pStyle w:val="normalTable"/>
            </w:pPr>
            <w:r w:rsidRPr="00514222">
              <w:t>munificent with what is asked of Thy bounty,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الْقَرِيْبُ اِلٰى مَنْ حَاوَلَ قُرْبَكَ </w:t>
            </w:r>
          </w:p>
        </w:tc>
        <w:tc>
          <w:tcPr>
            <w:tcW w:w="2340" w:type="dxa"/>
            <w:vAlign w:val="center"/>
          </w:tcPr>
          <w:p w:rsidR="00234E50" w:rsidRPr="00117AE1" w:rsidRDefault="00234E50" w:rsidP="00234E50">
            <w:pPr>
              <w:pStyle w:val="translit"/>
            </w:pPr>
            <w:r w:rsidRPr="00117AE1">
              <w:t xml:space="preserve">qareebo elaa man haawala qurbaka </w:t>
            </w:r>
          </w:p>
        </w:tc>
        <w:tc>
          <w:tcPr>
            <w:tcW w:w="2233" w:type="dxa"/>
            <w:vAlign w:val="center"/>
          </w:tcPr>
          <w:p w:rsidR="00234E50" w:rsidRPr="00514222" w:rsidRDefault="00234E50" w:rsidP="00E63276">
            <w:pPr>
              <w:pStyle w:val="normalTable"/>
            </w:pPr>
            <w:r w:rsidRPr="00514222">
              <w:t>and near to him who strives for Thy nearness.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قَدْ اَقَامَ فِيْنَا هٰذَا الشَّهْرُ مُقَامَ حَمْدٍ </w:t>
            </w:r>
          </w:p>
        </w:tc>
        <w:tc>
          <w:tcPr>
            <w:tcW w:w="2340" w:type="dxa"/>
            <w:vAlign w:val="center"/>
          </w:tcPr>
          <w:p w:rsidR="00234E50" w:rsidRPr="00117AE1" w:rsidRDefault="00234E50" w:rsidP="00234E50">
            <w:pPr>
              <w:pStyle w:val="translit"/>
            </w:pPr>
            <w:r w:rsidRPr="00117AE1">
              <w:t xml:space="preserve">wa qad aqaama feenaa haazash shahro maqaama hamdin </w:t>
            </w:r>
          </w:p>
        </w:tc>
        <w:tc>
          <w:tcPr>
            <w:tcW w:w="2233" w:type="dxa"/>
            <w:vAlign w:val="center"/>
          </w:tcPr>
          <w:p w:rsidR="00234E50" w:rsidRPr="00514222" w:rsidRDefault="00234E50" w:rsidP="00E63276">
            <w:pPr>
              <w:pStyle w:val="normalTable"/>
            </w:pPr>
            <w:r w:rsidRPr="00514222">
              <w:t>This month stood among us in a standing place of praise,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صَحِبْنَا صُحِبْنَا صُحْبَةَ مَبْرُوْرٍ </w:t>
            </w:r>
          </w:p>
        </w:tc>
        <w:tc>
          <w:tcPr>
            <w:tcW w:w="2340" w:type="dxa"/>
            <w:vAlign w:val="center"/>
          </w:tcPr>
          <w:p w:rsidR="00234E50" w:rsidRPr="00117AE1" w:rsidRDefault="00234E50" w:rsidP="00234E50">
            <w:pPr>
              <w:pStyle w:val="translit"/>
            </w:pPr>
            <w:r w:rsidRPr="00117AE1">
              <w:t xml:space="preserve">wa sahebanaa sohbata mabroorin </w:t>
            </w:r>
          </w:p>
        </w:tc>
        <w:tc>
          <w:tcPr>
            <w:tcW w:w="2233" w:type="dxa"/>
            <w:vAlign w:val="center"/>
          </w:tcPr>
          <w:p w:rsidR="00234E50" w:rsidRPr="00514222" w:rsidRDefault="00234E50" w:rsidP="00E63276">
            <w:pPr>
              <w:pStyle w:val="normalTable"/>
            </w:pPr>
            <w:r w:rsidRPr="00514222">
              <w:t>accompanied us with the companionship of one approved,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اَرْبَحَنَا اَفْضَلَ اَرْبَاحِ الْعَالَمِيْنَ </w:t>
            </w:r>
          </w:p>
        </w:tc>
        <w:tc>
          <w:tcPr>
            <w:tcW w:w="2340" w:type="dxa"/>
            <w:vAlign w:val="center"/>
          </w:tcPr>
          <w:p w:rsidR="00234E50" w:rsidRPr="00117AE1" w:rsidRDefault="00234E50" w:rsidP="00234E50">
            <w:pPr>
              <w:pStyle w:val="translit"/>
            </w:pPr>
            <w:r w:rsidRPr="00117AE1">
              <w:t xml:space="preserve">wa ar-bahanaa afzala arbaahil a’alameena </w:t>
            </w:r>
          </w:p>
        </w:tc>
        <w:tc>
          <w:tcPr>
            <w:tcW w:w="2233" w:type="dxa"/>
            <w:vAlign w:val="center"/>
          </w:tcPr>
          <w:p w:rsidR="00234E50" w:rsidRPr="00514222" w:rsidRDefault="00234E50" w:rsidP="00E63276">
            <w:pPr>
              <w:pStyle w:val="normalTable"/>
            </w:pPr>
            <w:r w:rsidRPr="00514222">
              <w:t>and profited us with the most excellent profit of the world</w:t>
            </w:r>
            <w:r>
              <w:t>’</w:t>
            </w:r>
            <w:r w:rsidRPr="00514222">
              <w:t>s creatures.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ثُمَّ قَدْ فَارَقَنَا عِنْدَ تَمَامِ وَقْتِهٖ وَانْقِطَاعِ مُدَّتِةٖ وَ وَفَاءِ عَدَدِهٖ </w:t>
            </w:r>
          </w:p>
        </w:tc>
        <w:tc>
          <w:tcPr>
            <w:tcW w:w="2340" w:type="dxa"/>
            <w:vAlign w:val="center"/>
          </w:tcPr>
          <w:p w:rsidR="00234E50" w:rsidRPr="00117AE1" w:rsidRDefault="00234E50" w:rsidP="00234E50">
            <w:pPr>
              <w:pStyle w:val="translit"/>
            </w:pPr>
            <w:r w:rsidRPr="00117AE1">
              <w:t xml:space="preserve">summa qad faa-ra-qanaa i’nda tamaame waqtehi wa inqe-taa-e’ muddatehi wa wafaaa-e a’dadehi </w:t>
            </w:r>
          </w:p>
        </w:tc>
        <w:tc>
          <w:tcPr>
            <w:tcW w:w="2233" w:type="dxa"/>
            <w:vAlign w:val="center"/>
          </w:tcPr>
          <w:p w:rsidR="00234E50" w:rsidRPr="00514222" w:rsidRDefault="00234E50" w:rsidP="00E63276">
            <w:pPr>
              <w:pStyle w:val="normalTable"/>
            </w:pPr>
            <w:r w:rsidRPr="00514222">
              <w:t>Then it parted from us at the completion of its time, the end of its term, and the fulfilment of its number.</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 xml:space="preserve">فَنَحْنُ مُوَدِّعُوْهُ وَ دَاعَ مَنْ </w:t>
            </w:r>
          </w:p>
        </w:tc>
        <w:tc>
          <w:tcPr>
            <w:tcW w:w="2340" w:type="dxa"/>
            <w:vAlign w:val="center"/>
          </w:tcPr>
          <w:p w:rsidR="00234E50" w:rsidRPr="00117AE1" w:rsidRDefault="00234E50" w:rsidP="00234E50">
            <w:pPr>
              <w:pStyle w:val="translit"/>
            </w:pPr>
            <w:r w:rsidRPr="00117AE1">
              <w:t xml:space="preserve">fa-nahno mowadde-o’oho we-daa-a’ man </w:t>
            </w:r>
          </w:p>
        </w:tc>
        <w:tc>
          <w:tcPr>
            <w:tcW w:w="2233" w:type="dxa"/>
            <w:vAlign w:val="center"/>
          </w:tcPr>
          <w:p w:rsidR="00234E50" w:rsidRPr="00514222" w:rsidRDefault="00234E50" w:rsidP="00E63276">
            <w:pPr>
              <w:pStyle w:val="normalTable"/>
            </w:pPr>
            <w:r w:rsidRPr="00514222">
              <w:t>So we bid farewell to it with the farewell of one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عَزَّ فِرَاقُه</w:t>
            </w:r>
            <w:r w:rsidRPr="00C2099F">
              <w:t></w:t>
            </w:r>
            <w:r w:rsidRPr="00C2099F">
              <w:rPr>
                <w:rtl/>
              </w:rPr>
              <w:t xml:space="preserve"> عَلَيْنَا </w:t>
            </w:r>
          </w:p>
        </w:tc>
        <w:tc>
          <w:tcPr>
            <w:tcW w:w="2340" w:type="dxa"/>
            <w:vAlign w:val="center"/>
          </w:tcPr>
          <w:p w:rsidR="00234E50" w:rsidRPr="00117AE1" w:rsidRDefault="00234E50" w:rsidP="00234E50">
            <w:pPr>
              <w:pStyle w:val="translit"/>
            </w:pPr>
            <w:r w:rsidRPr="00117AE1">
              <w:t xml:space="preserve">a’zza feraaqohu a’laynaa </w:t>
            </w:r>
          </w:p>
        </w:tc>
        <w:tc>
          <w:tcPr>
            <w:tcW w:w="2233" w:type="dxa"/>
            <w:vAlign w:val="center"/>
          </w:tcPr>
          <w:p w:rsidR="00234E50" w:rsidRPr="00514222" w:rsidRDefault="00234E50" w:rsidP="00E63276">
            <w:pPr>
              <w:pStyle w:val="normalTable"/>
            </w:pPr>
            <w:r w:rsidRPr="00514222">
              <w:t>whose parting pains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غَمَّنَا وَ اَوْحَشَنَا انْصِرَافُه</w:t>
            </w:r>
            <w:r w:rsidRPr="00C2099F">
              <w:t></w:t>
            </w:r>
            <w:r w:rsidRPr="00C2099F">
              <w:rPr>
                <w:rtl/>
              </w:rPr>
              <w:t xml:space="preserve"> عَنَّا </w:t>
            </w:r>
          </w:p>
        </w:tc>
        <w:tc>
          <w:tcPr>
            <w:tcW w:w="2340" w:type="dxa"/>
            <w:vAlign w:val="center"/>
          </w:tcPr>
          <w:p w:rsidR="00234E50" w:rsidRPr="00117AE1" w:rsidRDefault="00234E50" w:rsidP="00234E50">
            <w:pPr>
              <w:pStyle w:val="translit"/>
            </w:pPr>
            <w:r w:rsidRPr="00117AE1">
              <w:t xml:space="preserve">wa ghammanaa wa aw-hashanan seraafohu a’nnaa </w:t>
            </w:r>
          </w:p>
        </w:tc>
        <w:tc>
          <w:tcPr>
            <w:tcW w:w="2233" w:type="dxa"/>
            <w:vAlign w:val="center"/>
          </w:tcPr>
          <w:p w:rsidR="00234E50" w:rsidRPr="00514222" w:rsidRDefault="00234E50" w:rsidP="00E63276">
            <w:pPr>
              <w:pStyle w:val="normalTable"/>
            </w:pPr>
            <w:r w:rsidRPr="00514222">
              <w:t>whose leaving fills us with gloom and loneliness,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لَزِمَنَا لَهُ </w:t>
            </w:r>
          </w:p>
        </w:tc>
        <w:tc>
          <w:tcPr>
            <w:tcW w:w="2340" w:type="dxa"/>
            <w:vAlign w:val="center"/>
          </w:tcPr>
          <w:p w:rsidR="00234E50" w:rsidRPr="00117AE1" w:rsidRDefault="00234E50" w:rsidP="00234E50">
            <w:pPr>
              <w:pStyle w:val="translit"/>
            </w:pPr>
            <w:r w:rsidRPr="00117AE1">
              <w:t xml:space="preserve">wa lazemanaa lahuz </w:t>
            </w:r>
          </w:p>
        </w:tc>
        <w:tc>
          <w:tcPr>
            <w:tcW w:w="2233" w:type="dxa"/>
            <w:vAlign w:val="center"/>
          </w:tcPr>
          <w:p w:rsidR="00234E50" w:rsidRPr="00514222" w:rsidRDefault="00234E50" w:rsidP="00E63276">
            <w:pPr>
              <w:pStyle w:val="normalTable"/>
            </w:pPr>
            <w:r w:rsidRPr="00514222">
              <w:t>and to whom we have come to owe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الذِّمَامُ الْمَحْفُوْظُ </w:t>
            </w:r>
          </w:p>
        </w:tc>
        <w:tc>
          <w:tcPr>
            <w:tcW w:w="2340" w:type="dxa"/>
            <w:vAlign w:val="center"/>
          </w:tcPr>
          <w:p w:rsidR="00234E50" w:rsidRPr="00117AE1" w:rsidRDefault="00234E50" w:rsidP="00234E50">
            <w:pPr>
              <w:pStyle w:val="translit"/>
            </w:pPr>
            <w:r w:rsidRPr="00117AE1">
              <w:t xml:space="preserve">zemaamul mahfoozo </w:t>
            </w:r>
          </w:p>
        </w:tc>
        <w:tc>
          <w:tcPr>
            <w:tcW w:w="2233" w:type="dxa"/>
            <w:vAlign w:val="center"/>
          </w:tcPr>
          <w:p w:rsidR="00234E50" w:rsidRPr="00514222" w:rsidRDefault="00234E50" w:rsidP="00E63276">
            <w:pPr>
              <w:pStyle w:val="normalTable"/>
            </w:pPr>
            <w:r w:rsidRPr="00514222">
              <w:t>a safeguarded claim,</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الْحُرْمَةُ الْمَرْعِيَّةُ </w:t>
            </w:r>
          </w:p>
        </w:tc>
        <w:tc>
          <w:tcPr>
            <w:tcW w:w="2340" w:type="dxa"/>
            <w:vAlign w:val="center"/>
          </w:tcPr>
          <w:p w:rsidR="00234E50" w:rsidRPr="00117AE1" w:rsidRDefault="00234E50" w:rsidP="00234E50">
            <w:pPr>
              <w:pStyle w:val="translit"/>
            </w:pPr>
            <w:r w:rsidRPr="00117AE1">
              <w:t xml:space="preserve">wal hurmatul mar-i’yyato </w:t>
            </w:r>
          </w:p>
        </w:tc>
        <w:tc>
          <w:tcPr>
            <w:tcW w:w="2233" w:type="dxa"/>
            <w:vAlign w:val="center"/>
          </w:tcPr>
          <w:p w:rsidR="00234E50" w:rsidRPr="00514222" w:rsidRDefault="00234E50" w:rsidP="00E63276">
            <w:pPr>
              <w:pStyle w:val="normalTable"/>
            </w:pPr>
            <w:r w:rsidRPr="00514222">
              <w:t>an observed inviolability,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الْحَقُّ الْمُقْضِىُّ </w:t>
            </w:r>
          </w:p>
        </w:tc>
        <w:tc>
          <w:tcPr>
            <w:tcW w:w="2340" w:type="dxa"/>
            <w:vAlign w:val="center"/>
          </w:tcPr>
          <w:p w:rsidR="00234E50" w:rsidRPr="00117AE1" w:rsidRDefault="00234E50" w:rsidP="00234E50">
            <w:pPr>
              <w:pStyle w:val="translit"/>
            </w:pPr>
            <w:r w:rsidRPr="00117AE1">
              <w:t xml:space="preserve">wal-haqqul maq-ziyyo </w:t>
            </w:r>
          </w:p>
        </w:tc>
        <w:tc>
          <w:tcPr>
            <w:tcW w:w="2233" w:type="dxa"/>
            <w:vAlign w:val="center"/>
          </w:tcPr>
          <w:p w:rsidR="00234E50" w:rsidRPr="00514222" w:rsidRDefault="00234E50" w:rsidP="00E63276">
            <w:pPr>
              <w:pStyle w:val="normalTable"/>
            </w:pPr>
            <w:r w:rsidRPr="00514222">
              <w:t>and a discharged right.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فَنَحْنُ قَآئِلُوْنَ </w:t>
            </w:r>
          </w:p>
        </w:tc>
        <w:tc>
          <w:tcPr>
            <w:tcW w:w="2340" w:type="dxa"/>
            <w:vAlign w:val="center"/>
          </w:tcPr>
          <w:p w:rsidR="00234E50" w:rsidRPr="00117AE1" w:rsidRDefault="00234E50" w:rsidP="00234E50">
            <w:pPr>
              <w:pStyle w:val="translit"/>
            </w:pPr>
            <w:r w:rsidRPr="00117AE1">
              <w:t xml:space="preserve">fa-nahno qaa-eloona </w:t>
            </w:r>
          </w:p>
        </w:tc>
        <w:tc>
          <w:tcPr>
            <w:tcW w:w="2233" w:type="dxa"/>
            <w:vAlign w:val="center"/>
          </w:tcPr>
          <w:p w:rsidR="00234E50" w:rsidRPr="00514222" w:rsidRDefault="00234E50" w:rsidP="00E63276">
            <w:pPr>
              <w:pStyle w:val="normalTable"/>
            </w:pPr>
            <w:r w:rsidRPr="00514222">
              <w:t>We say: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يَا شَهْرُ اللهِ الْاَك</w:t>
            </w:r>
            <w:r w:rsidRPr="00C2099F">
              <w:rPr>
                <w:rFonts w:hint="cs"/>
                <w:rtl/>
              </w:rPr>
              <w:t>ـ</w:t>
            </w:r>
            <w:r w:rsidRPr="00C2099F">
              <w:rPr>
                <w:rtl/>
              </w:rPr>
              <w:t>ْبَ</w:t>
            </w:r>
            <w:r w:rsidRPr="00C2099F">
              <w:rPr>
                <w:rFonts w:hint="cs"/>
                <w:rtl/>
              </w:rPr>
              <w:t>ـ</w:t>
            </w:r>
            <w:r w:rsidRPr="00C2099F">
              <w:rPr>
                <w:rtl/>
              </w:rPr>
              <w:t xml:space="preserve">رَ </w:t>
            </w:r>
          </w:p>
        </w:tc>
        <w:tc>
          <w:tcPr>
            <w:tcW w:w="2340" w:type="dxa"/>
            <w:vAlign w:val="center"/>
          </w:tcPr>
          <w:p w:rsidR="00234E50" w:rsidRPr="00117AE1" w:rsidRDefault="00234E50" w:rsidP="00234E50">
            <w:pPr>
              <w:pStyle w:val="translit"/>
            </w:pPr>
            <w:r w:rsidRPr="00117AE1">
              <w:t xml:space="preserve">yaa shahral laahil akbara </w:t>
            </w:r>
          </w:p>
        </w:tc>
        <w:tc>
          <w:tcPr>
            <w:tcW w:w="2233" w:type="dxa"/>
            <w:vAlign w:val="center"/>
          </w:tcPr>
          <w:p w:rsidR="00234E50" w:rsidRPr="00514222" w:rsidRDefault="00234E50" w:rsidP="00E63276">
            <w:pPr>
              <w:pStyle w:val="normalTable"/>
            </w:pPr>
            <w:r w:rsidRPr="00514222">
              <w:t xml:space="preserve">O greatest month of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يَا عِيْدِ اَوْلِيَآئِهٖ </w:t>
            </w:r>
          </w:p>
        </w:tc>
        <w:tc>
          <w:tcPr>
            <w:tcW w:w="2340" w:type="dxa"/>
            <w:vAlign w:val="center"/>
          </w:tcPr>
          <w:p w:rsidR="00234E50" w:rsidRPr="00117AE1" w:rsidRDefault="00234E50" w:rsidP="00234E50">
            <w:pPr>
              <w:pStyle w:val="translit"/>
            </w:pPr>
            <w:r w:rsidRPr="00117AE1">
              <w:t xml:space="preserve">wa yaa e’eda awleyaaa-ehil </w:t>
            </w:r>
          </w:p>
        </w:tc>
        <w:tc>
          <w:tcPr>
            <w:tcW w:w="2233" w:type="dxa"/>
            <w:vAlign w:val="center"/>
          </w:tcPr>
          <w:p w:rsidR="00234E50" w:rsidRPr="00514222" w:rsidRDefault="00234E50" w:rsidP="00E63276">
            <w:pPr>
              <w:pStyle w:val="normalTable"/>
            </w:pPr>
            <w:r w:rsidRPr="00514222">
              <w:t>O festival of His friends!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assalaamo a’layka</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يَا اَكْرَمَ مَصْحُوْبٍ مِّنَ الْاَوْقَاتِ </w:t>
            </w:r>
          </w:p>
        </w:tc>
        <w:tc>
          <w:tcPr>
            <w:tcW w:w="2340" w:type="dxa"/>
            <w:vAlign w:val="center"/>
          </w:tcPr>
          <w:p w:rsidR="00234E50" w:rsidRPr="00117AE1" w:rsidRDefault="00234E50" w:rsidP="00234E50">
            <w:pPr>
              <w:pStyle w:val="translit"/>
            </w:pPr>
            <w:r w:rsidRPr="00117AE1">
              <w:t xml:space="preserve">yaa akrama mashoobin menal awqaate </w:t>
            </w:r>
          </w:p>
        </w:tc>
        <w:tc>
          <w:tcPr>
            <w:tcW w:w="2233" w:type="dxa"/>
            <w:vAlign w:val="center"/>
          </w:tcPr>
          <w:p w:rsidR="00234E50" w:rsidRPr="00514222" w:rsidRDefault="00234E50" w:rsidP="00E63276">
            <w:pPr>
              <w:pStyle w:val="normalTable"/>
            </w:pPr>
            <w:r w:rsidRPr="00514222">
              <w:t>O most noble of accompanying times!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يَا خَيْرَ شَهْرٍ فِى الْاَيَّامِ وَ السَّاعَاتِ </w:t>
            </w:r>
          </w:p>
        </w:tc>
        <w:tc>
          <w:tcPr>
            <w:tcW w:w="2340" w:type="dxa"/>
            <w:vAlign w:val="center"/>
          </w:tcPr>
          <w:p w:rsidR="00234E50" w:rsidRPr="00117AE1" w:rsidRDefault="00234E50" w:rsidP="00234E50">
            <w:pPr>
              <w:pStyle w:val="translit"/>
            </w:pPr>
            <w:r w:rsidRPr="00117AE1">
              <w:t xml:space="preserve">wa yaa khayra shahrin fil ayyaame was-saa-a’ate </w:t>
            </w:r>
          </w:p>
        </w:tc>
        <w:tc>
          <w:tcPr>
            <w:tcW w:w="2233" w:type="dxa"/>
            <w:vAlign w:val="center"/>
          </w:tcPr>
          <w:p w:rsidR="00234E50" w:rsidRPr="00514222" w:rsidRDefault="00234E50" w:rsidP="00E63276">
            <w:pPr>
              <w:pStyle w:val="normalTable"/>
            </w:pPr>
            <w:r w:rsidRPr="00514222">
              <w:t>O best of months in days and hours!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شَهْرٍ </w:t>
            </w:r>
          </w:p>
        </w:tc>
        <w:tc>
          <w:tcPr>
            <w:tcW w:w="2340" w:type="dxa"/>
            <w:vAlign w:val="center"/>
          </w:tcPr>
          <w:p w:rsidR="00234E50" w:rsidRPr="00117AE1" w:rsidRDefault="00234E50" w:rsidP="00234E50">
            <w:pPr>
              <w:pStyle w:val="translit"/>
            </w:pPr>
            <w:r w:rsidRPr="00117AE1">
              <w:t xml:space="preserve">assalaamo a’layka min shahrin </w:t>
            </w:r>
          </w:p>
        </w:tc>
        <w:tc>
          <w:tcPr>
            <w:tcW w:w="2233" w:type="dxa"/>
            <w:vAlign w:val="center"/>
          </w:tcPr>
          <w:p w:rsidR="00234E50" w:rsidRPr="00514222" w:rsidRDefault="00234E50" w:rsidP="00E63276">
            <w:pPr>
              <w:pStyle w:val="normalTable"/>
            </w:pPr>
            <w:r w:rsidRPr="00514222">
              <w:t>Peace be upon thee, month in which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 xml:space="preserve">قَرْبَتْ فِيْهِ الْاٰمَالُ </w:t>
            </w:r>
          </w:p>
        </w:tc>
        <w:tc>
          <w:tcPr>
            <w:tcW w:w="2340" w:type="dxa"/>
            <w:vAlign w:val="center"/>
          </w:tcPr>
          <w:p w:rsidR="00234E50" w:rsidRPr="00117AE1" w:rsidRDefault="00234E50" w:rsidP="00234E50">
            <w:pPr>
              <w:pStyle w:val="translit"/>
            </w:pPr>
            <w:r w:rsidRPr="00117AE1">
              <w:t xml:space="preserve">qarobat feehil aamaalo </w:t>
            </w:r>
          </w:p>
        </w:tc>
        <w:tc>
          <w:tcPr>
            <w:tcW w:w="2233" w:type="dxa"/>
            <w:vAlign w:val="center"/>
          </w:tcPr>
          <w:p w:rsidR="00234E50" w:rsidRPr="00514222" w:rsidRDefault="00234E50" w:rsidP="00E63276">
            <w:pPr>
              <w:pStyle w:val="normalTable"/>
            </w:pPr>
            <w:r w:rsidRPr="00514222">
              <w:t>expectations come near</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نُشِرَتْ فِيْهِ الْاَعْمَالُ </w:t>
            </w:r>
          </w:p>
        </w:tc>
        <w:tc>
          <w:tcPr>
            <w:tcW w:w="2340" w:type="dxa"/>
            <w:vAlign w:val="center"/>
          </w:tcPr>
          <w:p w:rsidR="00234E50" w:rsidRPr="00117AE1" w:rsidRDefault="00234E50" w:rsidP="00234E50">
            <w:pPr>
              <w:pStyle w:val="translit"/>
            </w:pPr>
            <w:r w:rsidRPr="00117AE1">
              <w:t xml:space="preserve">wa nosherat feehil a-Aamaalo </w:t>
            </w:r>
          </w:p>
        </w:tc>
        <w:tc>
          <w:tcPr>
            <w:tcW w:w="2233" w:type="dxa"/>
            <w:vAlign w:val="center"/>
          </w:tcPr>
          <w:p w:rsidR="00234E50" w:rsidRPr="00514222" w:rsidRDefault="00234E50" w:rsidP="00E63276">
            <w:pPr>
              <w:pStyle w:val="normalTable"/>
            </w:pPr>
            <w:r w:rsidRPr="00514222">
              <w:t>and good works are scattered about!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قَرِيْنٍ </w:t>
            </w:r>
          </w:p>
        </w:tc>
        <w:tc>
          <w:tcPr>
            <w:tcW w:w="2340" w:type="dxa"/>
            <w:vAlign w:val="center"/>
          </w:tcPr>
          <w:p w:rsidR="00234E50" w:rsidRPr="00117AE1" w:rsidRDefault="00234E50" w:rsidP="00234E50">
            <w:pPr>
              <w:pStyle w:val="translit"/>
            </w:pPr>
            <w:r w:rsidRPr="00117AE1">
              <w:t xml:space="preserve">assalaamo a’layka min qareenin </w:t>
            </w:r>
          </w:p>
        </w:tc>
        <w:tc>
          <w:tcPr>
            <w:tcW w:w="2233" w:type="dxa"/>
            <w:vAlign w:val="center"/>
          </w:tcPr>
          <w:p w:rsidR="00234E50" w:rsidRPr="00514222" w:rsidRDefault="00234E50" w:rsidP="00E63276">
            <w:pPr>
              <w:pStyle w:val="normalTable"/>
            </w:pPr>
            <w:r w:rsidRPr="00514222">
              <w:t>Peace be upon thee, comrade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جَلَّ قَدْرُه</w:t>
            </w:r>
            <w:r w:rsidRPr="00C2099F">
              <w:t></w:t>
            </w:r>
            <w:r w:rsidRPr="00C2099F">
              <w:rPr>
                <w:rtl/>
              </w:rPr>
              <w:t xml:space="preserve"> مَوْجُوْدًا </w:t>
            </w:r>
          </w:p>
        </w:tc>
        <w:tc>
          <w:tcPr>
            <w:tcW w:w="2340" w:type="dxa"/>
            <w:vAlign w:val="center"/>
          </w:tcPr>
          <w:p w:rsidR="00234E50" w:rsidRPr="00117AE1" w:rsidRDefault="00234E50" w:rsidP="00234E50">
            <w:pPr>
              <w:pStyle w:val="translit"/>
            </w:pPr>
            <w:r w:rsidRPr="00117AE1">
              <w:t xml:space="preserve">jalla qadrohu mawjoodan </w:t>
            </w:r>
          </w:p>
        </w:tc>
        <w:tc>
          <w:tcPr>
            <w:tcW w:w="2233" w:type="dxa"/>
            <w:vAlign w:val="center"/>
          </w:tcPr>
          <w:p w:rsidR="00234E50" w:rsidRPr="00514222" w:rsidRDefault="00234E50" w:rsidP="00E63276">
            <w:pPr>
              <w:pStyle w:val="normalTable"/>
            </w:pPr>
            <w:r w:rsidRPr="00514222">
              <w:t>who is great in worth when found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اَفْجَعَ فَقْدُه</w:t>
            </w:r>
            <w:r w:rsidRPr="00C2099F">
              <w:t></w:t>
            </w:r>
            <w:r w:rsidRPr="00C2099F">
              <w:rPr>
                <w:rtl/>
              </w:rPr>
              <w:t xml:space="preserve"> مَفْقُوْدًا </w:t>
            </w:r>
          </w:p>
        </w:tc>
        <w:tc>
          <w:tcPr>
            <w:tcW w:w="2340" w:type="dxa"/>
            <w:vAlign w:val="center"/>
          </w:tcPr>
          <w:p w:rsidR="00234E50" w:rsidRPr="00117AE1" w:rsidRDefault="00234E50" w:rsidP="00234E50">
            <w:pPr>
              <w:pStyle w:val="translit"/>
            </w:pPr>
            <w:r w:rsidRPr="00117AE1">
              <w:t xml:space="preserve">wa af-ja-a’ faq-dohu mafqoodan </w:t>
            </w:r>
          </w:p>
        </w:tc>
        <w:tc>
          <w:tcPr>
            <w:tcW w:w="2233" w:type="dxa"/>
            <w:vAlign w:val="center"/>
          </w:tcPr>
          <w:p w:rsidR="00234E50" w:rsidRPr="00514222" w:rsidRDefault="00234E50" w:rsidP="00E63276">
            <w:pPr>
              <w:pStyle w:val="normalTable"/>
            </w:pPr>
            <w:r w:rsidRPr="00514222">
              <w:t>and who torments through absence when lost,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مَرْجُوٍّ اٰلَمَ فِرَاقُه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wa marjuwwin aalama feraaqohu </w:t>
            </w:r>
          </w:p>
        </w:tc>
        <w:tc>
          <w:tcPr>
            <w:tcW w:w="2233" w:type="dxa"/>
            <w:vAlign w:val="center"/>
          </w:tcPr>
          <w:p w:rsidR="00234E50" w:rsidRPr="00514222" w:rsidRDefault="00234E50" w:rsidP="00E63276">
            <w:pPr>
              <w:pStyle w:val="normalTable"/>
            </w:pPr>
            <w:r w:rsidRPr="00514222">
              <w:t>anticipated friend whose parting gives pain!</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اَلِيْفٍ </w:t>
            </w:r>
          </w:p>
        </w:tc>
        <w:tc>
          <w:tcPr>
            <w:tcW w:w="2340" w:type="dxa"/>
            <w:vAlign w:val="center"/>
          </w:tcPr>
          <w:p w:rsidR="00234E50" w:rsidRPr="00117AE1" w:rsidRDefault="00234E50" w:rsidP="00234E50">
            <w:pPr>
              <w:pStyle w:val="translit"/>
            </w:pPr>
            <w:r w:rsidRPr="00117AE1">
              <w:t xml:space="preserve">assalaamo a’layka min aaleefin </w:t>
            </w:r>
          </w:p>
        </w:tc>
        <w:tc>
          <w:tcPr>
            <w:tcW w:w="2233" w:type="dxa"/>
            <w:vAlign w:val="center"/>
          </w:tcPr>
          <w:p w:rsidR="00234E50" w:rsidRPr="00514222" w:rsidRDefault="00234E50" w:rsidP="00E63276">
            <w:pPr>
              <w:pStyle w:val="normalTable"/>
            </w:pPr>
            <w:r w:rsidRPr="00514222">
              <w:t>Peace be upon thee, familiar</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اٰنَسَ مُقْبِل</w:t>
            </w:r>
            <w:r>
              <w:rPr>
                <w:rtl/>
              </w:rPr>
              <w:t>ًا</w:t>
            </w:r>
            <w:r w:rsidRPr="00C2099F">
              <w:rPr>
                <w:rtl/>
              </w:rPr>
              <w:t xml:space="preserve"> فَسَرَّ </w:t>
            </w:r>
          </w:p>
        </w:tc>
        <w:tc>
          <w:tcPr>
            <w:tcW w:w="2340" w:type="dxa"/>
            <w:vAlign w:val="center"/>
          </w:tcPr>
          <w:p w:rsidR="00234E50" w:rsidRPr="00117AE1" w:rsidRDefault="00234E50" w:rsidP="00234E50">
            <w:pPr>
              <w:pStyle w:val="translit"/>
            </w:pPr>
            <w:r w:rsidRPr="00117AE1">
              <w:t xml:space="preserve">aanasa muqbelan fasarra </w:t>
            </w:r>
          </w:p>
        </w:tc>
        <w:tc>
          <w:tcPr>
            <w:tcW w:w="2233" w:type="dxa"/>
            <w:vAlign w:val="center"/>
          </w:tcPr>
          <w:p w:rsidR="00234E50" w:rsidRPr="00514222" w:rsidRDefault="00234E50" w:rsidP="00E63276">
            <w:pPr>
              <w:pStyle w:val="normalTable"/>
            </w:pPr>
            <w:r w:rsidRPr="00514222">
              <w:t>who brought comfort in coming, thus making happy,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اَوْحَشَ مُنْقَضِيًا فَمَضَّ </w:t>
            </w:r>
          </w:p>
        </w:tc>
        <w:tc>
          <w:tcPr>
            <w:tcW w:w="2340" w:type="dxa"/>
            <w:vAlign w:val="center"/>
          </w:tcPr>
          <w:p w:rsidR="00234E50" w:rsidRPr="00117AE1" w:rsidRDefault="00234E50" w:rsidP="00234E50">
            <w:pPr>
              <w:pStyle w:val="translit"/>
            </w:pPr>
            <w:r w:rsidRPr="00117AE1">
              <w:t>w</w:t>
            </w:r>
            <w:r>
              <w:t>a awhasha munqaziyyan fa-amazza</w:t>
            </w:r>
          </w:p>
        </w:tc>
        <w:tc>
          <w:tcPr>
            <w:tcW w:w="2233" w:type="dxa"/>
            <w:vAlign w:val="center"/>
          </w:tcPr>
          <w:p w:rsidR="00234E50" w:rsidRPr="00514222" w:rsidRDefault="00234E50" w:rsidP="00E63276">
            <w:pPr>
              <w:pStyle w:val="normalTable"/>
            </w:pPr>
            <w:r w:rsidRPr="00514222">
              <w:t>who left loneliness in going, thus giving anguish!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مُجَاوِرٍ </w:t>
            </w:r>
          </w:p>
        </w:tc>
        <w:tc>
          <w:tcPr>
            <w:tcW w:w="2340" w:type="dxa"/>
            <w:vAlign w:val="center"/>
          </w:tcPr>
          <w:p w:rsidR="00234E50" w:rsidRPr="00117AE1" w:rsidRDefault="00234E50" w:rsidP="00234E50">
            <w:pPr>
              <w:pStyle w:val="translit"/>
            </w:pPr>
            <w:r w:rsidRPr="00117AE1">
              <w:t xml:space="preserve">assalaamo a’layka min mojaawerin </w:t>
            </w:r>
          </w:p>
        </w:tc>
        <w:tc>
          <w:tcPr>
            <w:tcW w:w="2233" w:type="dxa"/>
            <w:vAlign w:val="center"/>
          </w:tcPr>
          <w:p w:rsidR="00234E50" w:rsidRPr="00514222" w:rsidRDefault="00234E50" w:rsidP="00E63276">
            <w:pPr>
              <w:pStyle w:val="normalTable"/>
            </w:pPr>
            <w:r w:rsidRPr="00514222">
              <w:t>Peace be upon thee, neighbour in whom</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رَقَّتْ فِيْهِ الْقُلُوْبُ </w:t>
            </w:r>
          </w:p>
        </w:tc>
        <w:tc>
          <w:tcPr>
            <w:tcW w:w="2340" w:type="dxa"/>
            <w:vAlign w:val="center"/>
          </w:tcPr>
          <w:p w:rsidR="00234E50" w:rsidRPr="00117AE1" w:rsidRDefault="00234E50" w:rsidP="00234E50">
            <w:pPr>
              <w:pStyle w:val="translit"/>
            </w:pPr>
            <w:r w:rsidRPr="00117AE1">
              <w:t xml:space="preserve">raqqat feehil qoloobo </w:t>
            </w:r>
          </w:p>
        </w:tc>
        <w:tc>
          <w:tcPr>
            <w:tcW w:w="2233" w:type="dxa"/>
            <w:vAlign w:val="center"/>
          </w:tcPr>
          <w:p w:rsidR="00234E50" w:rsidRPr="00514222" w:rsidRDefault="00234E50" w:rsidP="00E63276">
            <w:pPr>
              <w:pStyle w:val="normalTable"/>
            </w:pPr>
            <w:r w:rsidRPr="00514222">
              <w:t>hearts became tender</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قَلَّتْ فِيْهِ الذُّنُوْبُ </w:t>
            </w:r>
          </w:p>
        </w:tc>
        <w:tc>
          <w:tcPr>
            <w:tcW w:w="2340" w:type="dxa"/>
            <w:vAlign w:val="center"/>
          </w:tcPr>
          <w:p w:rsidR="00234E50" w:rsidRPr="00117AE1" w:rsidRDefault="00234E50" w:rsidP="00234E50">
            <w:pPr>
              <w:pStyle w:val="translit"/>
            </w:pPr>
            <w:r w:rsidRPr="00117AE1">
              <w:t xml:space="preserve">wa qallat feehiz zonoobo </w:t>
            </w:r>
          </w:p>
        </w:tc>
        <w:tc>
          <w:tcPr>
            <w:tcW w:w="2233" w:type="dxa"/>
            <w:vAlign w:val="center"/>
          </w:tcPr>
          <w:p w:rsidR="00234E50" w:rsidRPr="00514222" w:rsidRDefault="00234E50" w:rsidP="00E63276">
            <w:pPr>
              <w:pStyle w:val="normalTable"/>
            </w:pPr>
            <w:r w:rsidRPr="00514222">
              <w:t>and sins became few!</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w:t>
            </w:r>
          </w:p>
        </w:tc>
        <w:tc>
          <w:tcPr>
            <w:tcW w:w="2340" w:type="dxa"/>
            <w:vAlign w:val="center"/>
          </w:tcPr>
          <w:p w:rsidR="00234E50" w:rsidRPr="00117AE1" w:rsidRDefault="00234E50" w:rsidP="00234E50">
            <w:pPr>
              <w:pStyle w:val="translit"/>
            </w:pPr>
            <w:r w:rsidRPr="00117AE1">
              <w:t xml:space="preserve">assalaamo a’layka min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نَاصِرٍ اَعَانَ عَلَى الشَّيْطَانِ </w:t>
            </w:r>
          </w:p>
        </w:tc>
        <w:tc>
          <w:tcPr>
            <w:tcW w:w="2340" w:type="dxa"/>
            <w:vAlign w:val="center"/>
          </w:tcPr>
          <w:p w:rsidR="00234E50" w:rsidRPr="00117AE1" w:rsidRDefault="00234E50" w:rsidP="00234E50">
            <w:pPr>
              <w:pStyle w:val="translit"/>
            </w:pPr>
            <w:r w:rsidRPr="00117AE1">
              <w:t xml:space="preserve">naaserin a-a’ana a’laa shaytaanin </w:t>
            </w:r>
          </w:p>
        </w:tc>
        <w:tc>
          <w:tcPr>
            <w:tcW w:w="2233" w:type="dxa"/>
            <w:vAlign w:val="center"/>
          </w:tcPr>
          <w:p w:rsidR="00234E50" w:rsidRPr="00514222" w:rsidRDefault="00234E50" w:rsidP="00E63276">
            <w:pPr>
              <w:pStyle w:val="normalTable"/>
            </w:pPr>
            <w:r w:rsidRPr="00514222">
              <w:t>helper who aided against Satan,</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صَاحِبٍ سَهَّلَ سُبُلَ الْاِحْسَانِ </w:t>
            </w:r>
          </w:p>
        </w:tc>
        <w:tc>
          <w:tcPr>
            <w:tcW w:w="2340" w:type="dxa"/>
            <w:vAlign w:val="center"/>
          </w:tcPr>
          <w:p w:rsidR="00234E50" w:rsidRPr="00117AE1" w:rsidRDefault="00234E50" w:rsidP="00234E50">
            <w:pPr>
              <w:pStyle w:val="translit"/>
            </w:pPr>
            <w:r w:rsidRPr="00117AE1">
              <w:t xml:space="preserve">wa saahebin sah-hala sobolil ehsaane </w:t>
            </w:r>
          </w:p>
        </w:tc>
        <w:tc>
          <w:tcPr>
            <w:tcW w:w="2233" w:type="dxa"/>
            <w:vAlign w:val="center"/>
          </w:tcPr>
          <w:p w:rsidR="00234E50" w:rsidRPr="00514222" w:rsidRDefault="00234E50" w:rsidP="00E63276">
            <w:pPr>
              <w:pStyle w:val="normalTable"/>
            </w:pPr>
            <w:r w:rsidRPr="00514222">
              <w:t>companion who made easy the paths of good-doing!</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مَا اَكْثَرَ عَتُقَاءَ اللهِ فِيْكَ </w:t>
            </w:r>
          </w:p>
        </w:tc>
        <w:tc>
          <w:tcPr>
            <w:tcW w:w="2340" w:type="dxa"/>
            <w:vAlign w:val="center"/>
          </w:tcPr>
          <w:p w:rsidR="00234E50" w:rsidRPr="00117AE1" w:rsidRDefault="00234E50" w:rsidP="00234E50">
            <w:pPr>
              <w:pStyle w:val="translit"/>
            </w:pPr>
            <w:r w:rsidRPr="00117AE1">
              <w:t xml:space="preserve">maa aksara o’taqaa-al laahe feeka </w:t>
            </w:r>
          </w:p>
        </w:tc>
        <w:tc>
          <w:tcPr>
            <w:tcW w:w="2233" w:type="dxa"/>
            <w:vAlign w:val="center"/>
          </w:tcPr>
          <w:p w:rsidR="00234E50" w:rsidRPr="00514222" w:rsidRDefault="00234E50" w:rsidP="00E63276">
            <w:pPr>
              <w:pStyle w:val="normalTable"/>
            </w:pPr>
            <w:r w:rsidRPr="00514222">
              <w:t xml:space="preserve">How many became freedmen of </w:t>
            </w:r>
            <w:r>
              <w:t>Allah</w:t>
            </w:r>
            <w:r w:rsidRPr="00514222">
              <w:t xml:space="preserve"> within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مَا اَسْعَدَ مَنْ رَعٰى حُرْمَتَكَ بِكَ </w:t>
            </w:r>
          </w:p>
        </w:tc>
        <w:tc>
          <w:tcPr>
            <w:tcW w:w="2340" w:type="dxa"/>
            <w:vAlign w:val="center"/>
          </w:tcPr>
          <w:p w:rsidR="00234E50" w:rsidRPr="00117AE1" w:rsidRDefault="00234E50" w:rsidP="00234E50">
            <w:pPr>
              <w:pStyle w:val="translit"/>
            </w:pPr>
            <w:r w:rsidRPr="00117AE1">
              <w:t xml:space="preserve">wa maa as-a’da man ra-a’a hurmataka beka </w:t>
            </w:r>
          </w:p>
        </w:tc>
        <w:tc>
          <w:tcPr>
            <w:tcW w:w="2233" w:type="dxa"/>
            <w:vAlign w:val="center"/>
          </w:tcPr>
          <w:p w:rsidR="00234E50" w:rsidRPr="00514222" w:rsidRDefault="00234E50" w:rsidP="00E63276">
            <w:pPr>
              <w:pStyle w:val="normalTable"/>
            </w:pPr>
            <w:r w:rsidRPr="00514222">
              <w:t>How happy those who observed the respect due to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مَا كَانَ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اَمْحَاكَ لِلذُّنُوْبِ </w:t>
            </w:r>
          </w:p>
        </w:tc>
        <w:tc>
          <w:tcPr>
            <w:tcW w:w="2340" w:type="dxa"/>
            <w:vAlign w:val="center"/>
          </w:tcPr>
          <w:p w:rsidR="00234E50" w:rsidRPr="00117AE1" w:rsidRDefault="00234E50" w:rsidP="00234E50">
            <w:pPr>
              <w:pStyle w:val="translit"/>
            </w:pPr>
            <w:r w:rsidRPr="00117AE1">
              <w:t xml:space="preserve">amhaaka liz-zonoobe </w:t>
            </w:r>
          </w:p>
        </w:tc>
        <w:tc>
          <w:tcPr>
            <w:tcW w:w="2233" w:type="dxa"/>
            <w:vAlign w:val="center"/>
          </w:tcPr>
          <w:p w:rsidR="00234E50" w:rsidRPr="00514222" w:rsidRDefault="00234E50" w:rsidP="00E63276">
            <w:pPr>
              <w:pStyle w:val="normalTable"/>
            </w:pPr>
            <w:r w:rsidRPr="00514222">
              <w:t>How many the sins thou erased!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اَسْتَرَكَ لِاَنْوَاعِ الْعُيُوْبِ </w:t>
            </w:r>
          </w:p>
        </w:tc>
        <w:tc>
          <w:tcPr>
            <w:tcW w:w="2340" w:type="dxa"/>
            <w:vAlign w:val="center"/>
          </w:tcPr>
          <w:p w:rsidR="00234E50" w:rsidRPr="00117AE1" w:rsidRDefault="00234E50" w:rsidP="00234E50">
            <w:pPr>
              <w:pStyle w:val="translit"/>
            </w:pPr>
            <w:r w:rsidRPr="00117AE1">
              <w:t xml:space="preserve">wa as-taraka le-anwaa-i’l o’yoobe </w:t>
            </w:r>
          </w:p>
        </w:tc>
        <w:tc>
          <w:tcPr>
            <w:tcW w:w="2233" w:type="dxa"/>
            <w:vAlign w:val="center"/>
          </w:tcPr>
          <w:p w:rsidR="00234E50" w:rsidRPr="00514222" w:rsidRDefault="00234E50" w:rsidP="00E63276">
            <w:pPr>
              <w:pStyle w:val="normalTable"/>
            </w:pPr>
            <w:r w:rsidRPr="00514222">
              <w:t>How many the kinds of faults thou covered over!</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مَا كَانَ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اَطْوَلَكَ عَلَى الْمُجْرِمِيْنَ </w:t>
            </w:r>
          </w:p>
        </w:tc>
        <w:tc>
          <w:tcPr>
            <w:tcW w:w="2340" w:type="dxa"/>
            <w:vAlign w:val="center"/>
          </w:tcPr>
          <w:p w:rsidR="00234E50" w:rsidRPr="00117AE1" w:rsidRDefault="00234E50" w:rsidP="00234E50">
            <w:pPr>
              <w:pStyle w:val="translit"/>
            </w:pPr>
            <w:r w:rsidRPr="00117AE1">
              <w:t xml:space="preserve">atwalaka a’lal mujremeena </w:t>
            </w:r>
          </w:p>
        </w:tc>
        <w:tc>
          <w:tcPr>
            <w:tcW w:w="2233" w:type="dxa"/>
            <w:vAlign w:val="center"/>
          </w:tcPr>
          <w:p w:rsidR="00234E50" w:rsidRPr="00514222" w:rsidRDefault="00234E50" w:rsidP="00E63276">
            <w:pPr>
              <w:pStyle w:val="normalTable"/>
            </w:pPr>
            <w:r w:rsidRPr="00514222">
              <w:t>How drawn out wert thou for the sinners!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اَهْيَبَكَ فِىْ صُدُوْرِ الْمْؤْ</w:t>
            </w:r>
            <w:r w:rsidRPr="00C2099F">
              <w:rPr>
                <w:rFonts w:hint="cs"/>
                <w:rtl/>
              </w:rPr>
              <w:t>مِنِيْنَ</w:t>
            </w:r>
            <w:r w:rsidRPr="00C2099F">
              <w:rPr>
                <w:rtl/>
              </w:rPr>
              <w:t xml:space="preserve"> </w:t>
            </w:r>
          </w:p>
        </w:tc>
        <w:tc>
          <w:tcPr>
            <w:tcW w:w="2340" w:type="dxa"/>
            <w:vAlign w:val="center"/>
          </w:tcPr>
          <w:p w:rsidR="00234E50" w:rsidRPr="00117AE1" w:rsidRDefault="00234E50" w:rsidP="00234E50">
            <w:pPr>
              <w:pStyle w:val="translit"/>
            </w:pPr>
            <w:r w:rsidRPr="00117AE1">
              <w:t xml:space="preserve">wa ah-yabaka fee sodooril moa-meneena </w:t>
            </w:r>
          </w:p>
        </w:tc>
        <w:tc>
          <w:tcPr>
            <w:tcW w:w="2233" w:type="dxa"/>
            <w:vAlign w:val="center"/>
          </w:tcPr>
          <w:p w:rsidR="00234E50" w:rsidRPr="00514222" w:rsidRDefault="00234E50" w:rsidP="00E63276">
            <w:pPr>
              <w:pStyle w:val="normalTable"/>
            </w:pPr>
            <w:r w:rsidRPr="00514222">
              <w:t>How awesome wert thou in the hearts of the faithful!</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شَهْرٍ </w:t>
            </w:r>
            <w:r>
              <w:rPr>
                <w:rtl/>
              </w:rPr>
              <w:t>لَا</w:t>
            </w:r>
            <w:r w:rsidRPr="00C2099F">
              <w:rPr>
                <w:rtl/>
              </w:rPr>
              <w:t xml:space="preserve"> تُنَافِسُهُ الْاَيَّامُ </w:t>
            </w:r>
          </w:p>
        </w:tc>
        <w:tc>
          <w:tcPr>
            <w:tcW w:w="2340" w:type="dxa"/>
            <w:vAlign w:val="center"/>
          </w:tcPr>
          <w:p w:rsidR="00234E50" w:rsidRPr="00117AE1" w:rsidRDefault="00234E50" w:rsidP="00234E50">
            <w:pPr>
              <w:pStyle w:val="translit"/>
            </w:pPr>
            <w:r w:rsidRPr="00117AE1">
              <w:t xml:space="preserve">assalaamo a’layka min shahrin laa tonaafeshohul ayyaaamo </w:t>
            </w:r>
          </w:p>
        </w:tc>
        <w:tc>
          <w:tcPr>
            <w:tcW w:w="2233" w:type="dxa"/>
            <w:vAlign w:val="center"/>
          </w:tcPr>
          <w:p w:rsidR="00234E50" w:rsidRPr="00514222" w:rsidRDefault="00234E50" w:rsidP="00E63276">
            <w:pPr>
              <w:pStyle w:val="normalTable"/>
            </w:pPr>
            <w:r w:rsidRPr="00514222">
              <w:t>Peace be upon thee, month with which no days compete!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مُ عَلَيْكَ مِنْ شَهْرٍ هُوَ مِنْ كُلِّ اَمْرٍسَ</w:t>
            </w:r>
            <w:r>
              <w:rPr>
                <w:rtl/>
              </w:rPr>
              <w:t>لَا</w:t>
            </w:r>
            <w:r w:rsidRPr="00C2099F">
              <w:rPr>
                <w:rtl/>
              </w:rPr>
              <w:t xml:space="preserve">مٌ </w:t>
            </w:r>
          </w:p>
        </w:tc>
        <w:tc>
          <w:tcPr>
            <w:tcW w:w="2340" w:type="dxa"/>
            <w:vAlign w:val="center"/>
          </w:tcPr>
          <w:p w:rsidR="00234E50" w:rsidRPr="00117AE1" w:rsidRDefault="00234E50" w:rsidP="00234E50">
            <w:pPr>
              <w:pStyle w:val="translit"/>
            </w:pPr>
            <w:r w:rsidRPr="00117AE1">
              <w:t xml:space="preserve">assalaamo a’layka min shahrin howa min kulle amrin salaamun </w:t>
            </w:r>
          </w:p>
        </w:tc>
        <w:tc>
          <w:tcPr>
            <w:tcW w:w="2233" w:type="dxa"/>
            <w:vAlign w:val="center"/>
          </w:tcPr>
          <w:p w:rsidR="00234E50" w:rsidRPr="00514222" w:rsidRDefault="00234E50" w:rsidP="00E63276">
            <w:pPr>
              <w:pStyle w:val="normalTable"/>
            </w:pPr>
            <w:r w:rsidRPr="00514222">
              <w:t>Peace be upon thee, month which is peace in all affairs!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غَيْرَ كَرِيْهِ الْمُصَاحَبَةِ </w:t>
            </w:r>
          </w:p>
        </w:tc>
        <w:tc>
          <w:tcPr>
            <w:tcW w:w="2340" w:type="dxa"/>
            <w:vAlign w:val="center"/>
          </w:tcPr>
          <w:p w:rsidR="00234E50" w:rsidRPr="00117AE1" w:rsidRDefault="00234E50" w:rsidP="00234E50">
            <w:pPr>
              <w:pStyle w:val="translit"/>
            </w:pPr>
            <w:r w:rsidRPr="00117AE1">
              <w:t xml:space="preserve">ghayra kerayhil mosaahebate </w:t>
            </w:r>
          </w:p>
        </w:tc>
        <w:tc>
          <w:tcPr>
            <w:tcW w:w="2233" w:type="dxa"/>
            <w:vAlign w:val="center"/>
          </w:tcPr>
          <w:p w:rsidR="00234E50" w:rsidRPr="00514222" w:rsidRDefault="00234E50" w:rsidP="00E63276">
            <w:pPr>
              <w:pStyle w:val="normalTable"/>
            </w:pPr>
            <w:r w:rsidRPr="00514222">
              <w:t>thou whose companionship is not disliked,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 xml:space="preserve">وَ </w:t>
            </w:r>
            <w:r>
              <w:rPr>
                <w:rtl/>
              </w:rPr>
              <w:t>لَا</w:t>
            </w:r>
            <w:r w:rsidRPr="00C2099F">
              <w:rPr>
                <w:rtl/>
              </w:rPr>
              <w:t xml:space="preserve"> ذَمِيْمِ الْمُ</w:t>
            </w:r>
            <w:r>
              <w:rPr>
                <w:rtl/>
              </w:rPr>
              <w:t>لَا</w:t>
            </w:r>
            <w:r w:rsidRPr="00C2099F">
              <w:rPr>
                <w:rtl/>
              </w:rPr>
              <w:t xml:space="preserve">بَسَةِ </w:t>
            </w:r>
          </w:p>
        </w:tc>
        <w:tc>
          <w:tcPr>
            <w:tcW w:w="2340" w:type="dxa"/>
            <w:vAlign w:val="center"/>
          </w:tcPr>
          <w:p w:rsidR="00234E50" w:rsidRPr="00117AE1" w:rsidRDefault="00234E50" w:rsidP="00234E50">
            <w:pPr>
              <w:pStyle w:val="translit"/>
            </w:pPr>
            <w:r w:rsidRPr="00117AE1">
              <w:t xml:space="preserve">wa laa zameemil malaa-basate </w:t>
            </w:r>
          </w:p>
        </w:tc>
        <w:tc>
          <w:tcPr>
            <w:tcW w:w="2233" w:type="dxa"/>
            <w:vAlign w:val="center"/>
          </w:tcPr>
          <w:p w:rsidR="00234E50" w:rsidRPr="00514222" w:rsidRDefault="00234E50" w:rsidP="00E63276">
            <w:pPr>
              <w:pStyle w:val="normalTable"/>
            </w:pPr>
            <w:r w:rsidRPr="00514222">
              <w:t>thou whose friendly mixing is not blamed!</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مُ عَلَيْكَ ك</w:t>
            </w:r>
            <w:r w:rsidRPr="00C2099F">
              <w:rPr>
                <w:rFonts w:hint="cs"/>
                <w:rtl/>
              </w:rPr>
              <w:t>ـ</w:t>
            </w:r>
            <w:r w:rsidRPr="00C2099F">
              <w:rPr>
                <w:rtl/>
              </w:rPr>
              <w:t xml:space="preserve">َمَا </w:t>
            </w:r>
          </w:p>
        </w:tc>
        <w:tc>
          <w:tcPr>
            <w:tcW w:w="2340" w:type="dxa"/>
            <w:vAlign w:val="center"/>
          </w:tcPr>
          <w:p w:rsidR="00234E50" w:rsidRPr="00117AE1" w:rsidRDefault="00234E50" w:rsidP="00234E50">
            <w:pPr>
              <w:pStyle w:val="translit"/>
            </w:pPr>
            <w:r w:rsidRPr="00117AE1">
              <w:t xml:space="preserve">assalaamo a’layka kamaa </w:t>
            </w:r>
          </w:p>
        </w:tc>
        <w:tc>
          <w:tcPr>
            <w:tcW w:w="2233" w:type="dxa"/>
            <w:vAlign w:val="center"/>
          </w:tcPr>
          <w:p w:rsidR="00234E50" w:rsidRPr="00514222" w:rsidRDefault="00234E50" w:rsidP="00E63276">
            <w:pPr>
              <w:pStyle w:val="normalTable"/>
            </w:pPr>
            <w:r w:rsidRPr="00514222">
              <w:t>Peace be upon thee, just as thou</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وَفَدْتَ عَلَيْنَا بِالْبَرَكَاتِ </w:t>
            </w:r>
          </w:p>
        </w:tc>
        <w:tc>
          <w:tcPr>
            <w:tcW w:w="2340" w:type="dxa"/>
            <w:vAlign w:val="center"/>
          </w:tcPr>
          <w:p w:rsidR="00234E50" w:rsidRPr="00117AE1" w:rsidRDefault="00234E50" w:rsidP="00234E50">
            <w:pPr>
              <w:pStyle w:val="translit"/>
            </w:pPr>
            <w:r w:rsidRPr="00117AE1">
              <w:t xml:space="preserve">wafad-ta a’laynaa bil-barakaate </w:t>
            </w:r>
          </w:p>
        </w:tc>
        <w:tc>
          <w:tcPr>
            <w:tcW w:w="2233" w:type="dxa"/>
            <w:vAlign w:val="center"/>
          </w:tcPr>
          <w:p w:rsidR="00234E50" w:rsidRPr="00514222" w:rsidRDefault="00234E50" w:rsidP="00E63276">
            <w:pPr>
              <w:pStyle w:val="normalTable"/>
            </w:pPr>
            <w:r w:rsidRPr="00514222">
              <w:t>hast entered upon us with blessings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غَسَلْتَ عَنَّا دَنَسَ الْخَطِيْئٰاتِ </w:t>
            </w:r>
          </w:p>
        </w:tc>
        <w:tc>
          <w:tcPr>
            <w:tcW w:w="2340" w:type="dxa"/>
            <w:vAlign w:val="center"/>
          </w:tcPr>
          <w:p w:rsidR="00234E50" w:rsidRPr="00117AE1" w:rsidRDefault="00234E50" w:rsidP="00234E50">
            <w:pPr>
              <w:pStyle w:val="translit"/>
            </w:pPr>
            <w:r w:rsidRPr="00117AE1">
              <w:t xml:space="preserve">wa gha-sal-ta a’nnaa danasal kha-tee-aate </w:t>
            </w:r>
          </w:p>
        </w:tc>
        <w:tc>
          <w:tcPr>
            <w:tcW w:w="2233" w:type="dxa"/>
            <w:vAlign w:val="center"/>
          </w:tcPr>
          <w:p w:rsidR="00234E50" w:rsidRPr="00514222" w:rsidRDefault="00234E50" w:rsidP="00E63276">
            <w:pPr>
              <w:pStyle w:val="normalTable"/>
            </w:pPr>
            <w:r w:rsidRPr="00514222">
              <w:t>and cleansed us of the defilement of offenses!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غَيْرَ مُوَدَّعٍ بَرَمًا </w:t>
            </w:r>
          </w:p>
        </w:tc>
        <w:tc>
          <w:tcPr>
            <w:tcW w:w="2340" w:type="dxa"/>
            <w:vAlign w:val="center"/>
          </w:tcPr>
          <w:p w:rsidR="00234E50" w:rsidRPr="00117AE1" w:rsidRDefault="00234E50" w:rsidP="00234E50">
            <w:pPr>
              <w:pStyle w:val="translit"/>
            </w:pPr>
            <w:r w:rsidRPr="00117AE1">
              <w:t xml:space="preserve">ghayra mowadda-i’n baraman </w:t>
            </w:r>
          </w:p>
        </w:tc>
        <w:tc>
          <w:tcPr>
            <w:tcW w:w="2233" w:type="dxa"/>
            <w:vAlign w:val="center"/>
          </w:tcPr>
          <w:p w:rsidR="00234E50" w:rsidRPr="00514222" w:rsidRDefault="00234E50" w:rsidP="00E63276">
            <w:pPr>
              <w:pStyle w:val="normalTable"/>
            </w:pPr>
            <w:r w:rsidRPr="00514222">
              <w:t>Thou art not bid farewell in annoyance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w:t>
            </w:r>
            <w:r>
              <w:rPr>
                <w:rtl/>
              </w:rPr>
              <w:t>لَا</w:t>
            </w:r>
            <w:r w:rsidRPr="00C2099F">
              <w:rPr>
                <w:rtl/>
              </w:rPr>
              <w:t xml:space="preserve"> مَتْرُوْكٍ صِيَامُه</w:t>
            </w:r>
            <w:r w:rsidRPr="00C2099F">
              <w:t></w:t>
            </w:r>
            <w:r w:rsidRPr="00C2099F">
              <w:rPr>
                <w:rtl/>
              </w:rPr>
              <w:t xml:space="preserve"> سَاَمًا </w:t>
            </w:r>
          </w:p>
        </w:tc>
        <w:tc>
          <w:tcPr>
            <w:tcW w:w="2340" w:type="dxa"/>
            <w:vAlign w:val="center"/>
          </w:tcPr>
          <w:p w:rsidR="00234E50" w:rsidRPr="00117AE1" w:rsidRDefault="00234E50" w:rsidP="00234E50">
            <w:pPr>
              <w:pStyle w:val="translit"/>
            </w:pPr>
            <w:r w:rsidRPr="00117AE1">
              <w:t xml:space="preserve">wa laa matrookin seyaamohu sa-a-man </w:t>
            </w:r>
          </w:p>
        </w:tc>
        <w:tc>
          <w:tcPr>
            <w:tcW w:w="2233" w:type="dxa"/>
            <w:vAlign w:val="center"/>
          </w:tcPr>
          <w:p w:rsidR="00234E50" w:rsidRPr="00514222" w:rsidRDefault="00234E50" w:rsidP="00E63276">
            <w:pPr>
              <w:pStyle w:val="normalTable"/>
            </w:pPr>
            <w:r w:rsidRPr="00514222">
              <w:t>nor is thy fasting left in weariness!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مِنْ </w:t>
            </w:r>
          </w:p>
        </w:tc>
        <w:tc>
          <w:tcPr>
            <w:tcW w:w="2340" w:type="dxa"/>
            <w:vAlign w:val="center"/>
          </w:tcPr>
          <w:p w:rsidR="00234E50" w:rsidRPr="00117AE1" w:rsidRDefault="00234E50" w:rsidP="00234E50">
            <w:pPr>
              <w:pStyle w:val="translit"/>
            </w:pPr>
            <w:r w:rsidRPr="00117AE1">
              <w:t xml:space="preserve">assalaamo a’layka min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مَطْلُوْبٍ قَبْلَ وَقْتِهٖ </w:t>
            </w:r>
          </w:p>
        </w:tc>
        <w:tc>
          <w:tcPr>
            <w:tcW w:w="2340" w:type="dxa"/>
            <w:vAlign w:val="center"/>
          </w:tcPr>
          <w:p w:rsidR="00234E50" w:rsidRPr="00117AE1" w:rsidRDefault="00234E50" w:rsidP="00234E50">
            <w:pPr>
              <w:pStyle w:val="translit"/>
            </w:pPr>
            <w:r w:rsidRPr="00117AE1">
              <w:t xml:space="preserve">matloobin qabla waqtehi </w:t>
            </w:r>
          </w:p>
        </w:tc>
        <w:tc>
          <w:tcPr>
            <w:tcW w:w="2233" w:type="dxa"/>
            <w:vAlign w:val="center"/>
          </w:tcPr>
          <w:p w:rsidR="00234E50" w:rsidRPr="00514222" w:rsidRDefault="00234E50" w:rsidP="00E63276">
            <w:pPr>
              <w:pStyle w:val="normalTable"/>
            </w:pPr>
            <w:r w:rsidRPr="00514222">
              <w:t>object of seeking before thy time,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مَحْزُوْنٍ عَلَيْهِ قَبْلَ فَوْتِهٖ </w:t>
            </w:r>
          </w:p>
        </w:tc>
        <w:tc>
          <w:tcPr>
            <w:tcW w:w="2340" w:type="dxa"/>
            <w:vAlign w:val="center"/>
          </w:tcPr>
          <w:p w:rsidR="00234E50" w:rsidRPr="00117AE1" w:rsidRDefault="00234E50" w:rsidP="00234E50">
            <w:pPr>
              <w:pStyle w:val="translit"/>
            </w:pPr>
            <w:r w:rsidRPr="00117AE1">
              <w:t xml:space="preserve">wa mahzoonin a’layhe qabla fawtehi </w:t>
            </w:r>
          </w:p>
        </w:tc>
        <w:tc>
          <w:tcPr>
            <w:tcW w:w="2233" w:type="dxa"/>
            <w:vAlign w:val="center"/>
          </w:tcPr>
          <w:p w:rsidR="00234E50" w:rsidRPr="00514222" w:rsidRDefault="00234E50" w:rsidP="00E63276">
            <w:pPr>
              <w:pStyle w:val="normalTable"/>
            </w:pPr>
            <w:r w:rsidRPr="00514222">
              <w:t>object of sorrow before thy passing!</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كَمْ مِنْ سُوْءٍ صُرِفَ بِكَ عَنَّا </w:t>
            </w:r>
          </w:p>
        </w:tc>
        <w:tc>
          <w:tcPr>
            <w:tcW w:w="2340" w:type="dxa"/>
            <w:vAlign w:val="center"/>
          </w:tcPr>
          <w:p w:rsidR="00234E50" w:rsidRPr="00117AE1" w:rsidRDefault="00234E50" w:rsidP="00234E50">
            <w:pPr>
              <w:pStyle w:val="translit"/>
            </w:pPr>
            <w:r w:rsidRPr="00117AE1">
              <w:t xml:space="preserve">kam min soo-in sorefa beka a’nnaa </w:t>
            </w:r>
          </w:p>
        </w:tc>
        <w:tc>
          <w:tcPr>
            <w:tcW w:w="2233" w:type="dxa"/>
            <w:vAlign w:val="center"/>
          </w:tcPr>
          <w:p w:rsidR="00234E50" w:rsidRPr="00514222" w:rsidRDefault="00234E50" w:rsidP="00E63276">
            <w:pPr>
              <w:pStyle w:val="normalTable"/>
            </w:pPr>
            <w:r w:rsidRPr="00514222">
              <w:t>How much evil was turned away from us through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كَمْ مِنْ خَيْرٍ اُفِيْضَ بِكَ عَلَيْنَا </w:t>
            </w:r>
          </w:p>
        </w:tc>
        <w:tc>
          <w:tcPr>
            <w:tcW w:w="2340" w:type="dxa"/>
            <w:vAlign w:val="center"/>
          </w:tcPr>
          <w:p w:rsidR="00234E50" w:rsidRPr="00117AE1" w:rsidRDefault="00234E50" w:rsidP="00234E50">
            <w:pPr>
              <w:pStyle w:val="translit"/>
            </w:pPr>
            <w:r w:rsidRPr="00117AE1">
              <w:t xml:space="preserve">wa kam min khayrin o-feeza beka a’laynaa </w:t>
            </w:r>
          </w:p>
        </w:tc>
        <w:tc>
          <w:tcPr>
            <w:tcW w:w="2233" w:type="dxa"/>
            <w:vAlign w:val="center"/>
          </w:tcPr>
          <w:p w:rsidR="00234E50" w:rsidRPr="00514222" w:rsidRDefault="00234E50" w:rsidP="00E63276">
            <w:pPr>
              <w:pStyle w:val="normalTable"/>
            </w:pPr>
            <w:r w:rsidRPr="00514222">
              <w:t xml:space="preserve"> How much good flowed upon us because of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مُ عَلَيْكَ وَ عَلٰى لَيْلَةِ الْقَدْرِ الَّتِىْ هِىَ خَيْرٌ مِنْ اَلْفِ شَهْرٍ</w:t>
            </w:r>
          </w:p>
        </w:tc>
        <w:tc>
          <w:tcPr>
            <w:tcW w:w="2340" w:type="dxa"/>
            <w:vAlign w:val="center"/>
          </w:tcPr>
          <w:p w:rsidR="00234E50" w:rsidRPr="00117AE1" w:rsidRDefault="00234E50" w:rsidP="00234E50">
            <w:pPr>
              <w:pStyle w:val="translit"/>
            </w:pPr>
            <w:r w:rsidRPr="00117AE1">
              <w:t xml:space="preserve">assalaamo a’layka wa a’laa laylatil qadril latee heya khayrun min alfe shah-rin </w:t>
            </w:r>
          </w:p>
        </w:tc>
        <w:tc>
          <w:tcPr>
            <w:tcW w:w="2233" w:type="dxa"/>
            <w:vAlign w:val="center"/>
          </w:tcPr>
          <w:p w:rsidR="00234E50" w:rsidRPr="00514222" w:rsidRDefault="00234E50" w:rsidP="00E63276">
            <w:pPr>
              <w:pStyle w:val="normalTable"/>
            </w:pPr>
            <w:r w:rsidRPr="00514222">
              <w:t>Peace be upon thee and upon the Night of Decree which is better than a thousand months!</w:t>
            </w:r>
            <w:r w:rsidRPr="00514222">
              <w:rPr>
                <w:rStyle w:val="FootnoteReference"/>
              </w:rPr>
              <w:footnoteReference w:id="258"/>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اَلسَّ</w:t>
            </w:r>
            <w:r>
              <w:rPr>
                <w:rtl/>
              </w:rPr>
              <w:t>لَا</w:t>
            </w:r>
            <w:r w:rsidRPr="00C2099F">
              <w:rPr>
                <w:rtl/>
              </w:rPr>
              <w:t>مُ عَلَيْكَ مَا ك</w:t>
            </w:r>
            <w:r w:rsidRPr="00C2099F">
              <w:rPr>
                <w:rFonts w:hint="cs"/>
                <w:rtl/>
              </w:rPr>
              <w:t>ـ</w:t>
            </w:r>
            <w:r w:rsidRPr="00C2099F">
              <w:rPr>
                <w:rtl/>
              </w:rPr>
              <w:t xml:space="preserve">َانَ </w:t>
            </w:r>
          </w:p>
        </w:tc>
        <w:tc>
          <w:tcPr>
            <w:tcW w:w="2340" w:type="dxa"/>
            <w:vAlign w:val="center"/>
          </w:tcPr>
          <w:p w:rsidR="00234E50" w:rsidRPr="00117AE1" w:rsidRDefault="00234E50" w:rsidP="00234E50">
            <w:pPr>
              <w:pStyle w:val="translit"/>
            </w:pPr>
            <w:r w:rsidRPr="00117AE1">
              <w:t xml:space="preserve">assalaamo a’layka maa kaana </w:t>
            </w:r>
          </w:p>
        </w:tc>
        <w:tc>
          <w:tcPr>
            <w:tcW w:w="2233" w:type="dxa"/>
            <w:vAlign w:val="center"/>
          </w:tcPr>
          <w:p w:rsidR="00234E50" w:rsidRPr="00514222" w:rsidRDefault="00234E50" w:rsidP="00E63276">
            <w:pPr>
              <w:pStyle w:val="normalTable"/>
            </w:pPr>
            <w:r w:rsidRPr="00514222">
              <w:t>Peace be upon thee -</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اَحْرَصَنَا بِالْاَمْسِ عَلَيْكَ </w:t>
            </w:r>
          </w:p>
        </w:tc>
        <w:tc>
          <w:tcPr>
            <w:tcW w:w="2340" w:type="dxa"/>
            <w:vAlign w:val="center"/>
          </w:tcPr>
          <w:p w:rsidR="00234E50" w:rsidRPr="00117AE1" w:rsidRDefault="00234E50" w:rsidP="00234E50">
            <w:pPr>
              <w:pStyle w:val="translit"/>
            </w:pPr>
            <w:r w:rsidRPr="00117AE1">
              <w:t xml:space="preserve">ahrasanaa bil-amse a’layka </w:t>
            </w:r>
          </w:p>
        </w:tc>
        <w:tc>
          <w:tcPr>
            <w:tcW w:w="2233" w:type="dxa"/>
            <w:vAlign w:val="center"/>
          </w:tcPr>
          <w:p w:rsidR="00234E50" w:rsidRPr="00514222" w:rsidRDefault="00234E50" w:rsidP="00E63276">
            <w:pPr>
              <w:pStyle w:val="normalTable"/>
            </w:pPr>
            <w:r w:rsidRPr="00514222">
              <w:t>How much we craved thee yesterday!</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اَشَدَّ شَوْقَنَا غَدًا اِلَيْكَ </w:t>
            </w:r>
          </w:p>
        </w:tc>
        <w:tc>
          <w:tcPr>
            <w:tcW w:w="2340" w:type="dxa"/>
            <w:vAlign w:val="center"/>
          </w:tcPr>
          <w:p w:rsidR="00234E50" w:rsidRPr="00117AE1" w:rsidRDefault="00234E50" w:rsidP="00234E50">
            <w:pPr>
              <w:pStyle w:val="translit"/>
            </w:pPr>
            <w:r w:rsidRPr="00117AE1">
              <w:t xml:space="preserve">wa ashadda shaw-qanaa ghadan elayka </w:t>
            </w:r>
          </w:p>
        </w:tc>
        <w:tc>
          <w:tcPr>
            <w:tcW w:w="2233" w:type="dxa"/>
            <w:vAlign w:val="center"/>
          </w:tcPr>
          <w:p w:rsidR="00234E50" w:rsidRPr="00514222" w:rsidRDefault="00234E50" w:rsidP="00E63276">
            <w:pPr>
              <w:pStyle w:val="normalTable"/>
            </w:pPr>
            <w:r w:rsidRPr="00514222">
              <w:t>How intensely we shall yearn for thee tomorrow!</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اَلسَّ</w:t>
            </w:r>
            <w:r>
              <w:rPr>
                <w:rtl/>
              </w:rPr>
              <w:t>لَا</w:t>
            </w:r>
            <w:r w:rsidRPr="00C2099F">
              <w:rPr>
                <w:rtl/>
              </w:rPr>
              <w:t xml:space="preserve">مُ عَلَيْكَ </w:t>
            </w:r>
          </w:p>
        </w:tc>
        <w:tc>
          <w:tcPr>
            <w:tcW w:w="2340" w:type="dxa"/>
            <w:vAlign w:val="center"/>
          </w:tcPr>
          <w:p w:rsidR="00234E50" w:rsidRPr="00117AE1" w:rsidRDefault="00234E50" w:rsidP="00234E50">
            <w:pPr>
              <w:pStyle w:val="translit"/>
            </w:pPr>
            <w:r w:rsidRPr="00117AE1">
              <w:t xml:space="preserve">assalaamo a’layka </w:t>
            </w:r>
          </w:p>
        </w:tc>
        <w:tc>
          <w:tcPr>
            <w:tcW w:w="2233" w:type="dxa"/>
            <w:vAlign w:val="center"/>
          </w:tcPr>
          <w:p w:rsidR="00234E50" w:rsidRPr="00514222" w:rsidRDefault="00234E50" w:rsidP="00E63276">
            <w:pPr>
              <w:pStyle w:val="normalTable"/>
            </w:pPr>
            <w:r w:rsidRPr="00514222">
              <w:t>Peace be upon thee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عَلٰى فَضْلِكَ الَّذِىْ حُرِمْنَاهُ </w:t>
            </w:r>
          </w:p>
        </w:tc>
        <w:tc>
          <w:tcPr>
            <w:tcW w:w="2340" w:type="dxa"/>
            <w:vAlign w:val="center"/>
          </w:tcPr>
          <w:p w:rsidR="00234E50" w:rsidRPr="00117AE1" w:rsidRDefault="00234E50" w:rsidP="00234E50">
            <w:pPr>
              <w:pStyle w:val="translit"/>
            </w:pPr>
            <w:r w:rsidRPr="00117AE1">
              <w:t xml:space="preserve">wa a’laa fazlekal lazee horimnaaho </w:t>
            </w:r>
          </w:p>
        </w:tc>
        <w:tc>
          <w:tcPr>
            <w:tcW w:w="2233" w:type="dxa"/>
            <w:vAlign w:val="center"/>
          </w:tcPr>
          <w:p w:rsidR="00234E50" w:rsidRPr="00514222" w:rsidRDefault="00234E50" w:rsidP="00E63276">
            <w:pPr>
              <w:pStyle w:val="normalTable"/>
            </w:pPr>
            <w:r w:rsidRPr="00514222">
              <w:t>and upon thy bounty which has now been made unlawful to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عَلٰى مَاضٍ مِنْ بَرَكَاتِكَ سُلِبْنَاهُ </w:t>
            </w:r>
          </w:p>
        </w:tc>
        <w:tc>
          <w:tcPr>
            <w:tcW w:w="2340" w:type="dxa"/>
            <w:vAlign w:val="center"/>
          </w:tcPr>
          <w:p w:rsidR="00234E50" w:rsidRPr="00117AE1" w:rsidRDefault="00234E50" w:rsidP="00234E50">
            <w:pPr>
              <w:pStyle w:val="translit"/>
            </w:pPr>
            <w:r w:rsidRPr="00117AE1">
              <w:t xml:space="preserve">wa a’laa maazin min barakaateka so-libnaaho </w:t>
            </w:r>
          </w:p>
        </w:tc>
        <w:tc>
          <w:tcPr>
            <w:tcW w:w="2233" w:type="dxa"/>
            <w:vAlign w:val="center"/>
          </w:tcPr>
          <w:p w:rsidR="00234E50" w:rsidRPr="00514222" w:rsidRDefault="00234E50" w:rsidP="00E63276">
            <w:pPr>
              <w:pStyle w:val="normalTable"/>
            </w:pPr>
            <w:r w:rsidRPr="00514222">
              <w:t>and upon thy blessings gone by which have now been stripped away from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اَللّٰهُمَّ </w:t>
            </w:r>
          </w:p>
        </w:tc>
        <w:tc>
          <w:tcPr>
            <w:tcW w:w="2340" w:type="dxa"/>
            <w:vAlign w:val="center"/>
          </w:tcPr>
          <w:p w:rsidR="00234E50" w:rsidRPr="00117AE1" w:rsidRDefault="00234E50" w:rsidP="00234E50">
            <w:pPr>
              <w:pStyle w:val="translit"/>
            </w:pPr>
            <w:r w:rsidRPr="00117AE1">
              <w:t xml:space="preserve">allaahumma </w:t>
            </w:r>
          </w:p>
        </w:tc>
        <w:tc>
          <w:tcPr>
            <w:tcW w:w="2233" w:type="dxa"/>
            <w:vAlign w:val="center"/>
          </w:tcPr>
          <w:p w:rsidR="00234E50" w:rsidRPr="00514222" w:rsidRDefault="00234E50" w:rsidP="00E63276">
            <w:pPr>
              <w:pStyle w:val="normalTable"/>
            </w:pPr>
            <w:r w:rsidRPr="00514222">
              <w:t xml:space="preserve">O </w:t>
            </w:r>
            <w:r>
              <w:t>Allah</w:t>
            </w:r>
            <w:r w:rsidRPr="00514222">
              <w: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اِنَّآ اَهْلُ هٰذَا الشَّهْرِ الَّذِىْ شَرَّفْتَنَا بِهٖ وَ وَفَّقْتَنَا بِمَنِّكَ 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innaa ahlo haazash shahril lazee sharraftanaa behi wa waffaqtanaa bemanneka lahu </w:t>
            </w:r>
          </w:p>
        </w:tc>
        <w:tc>
          <w:tcPr>
            <w:tcW w:w="2233" w:type="dxa"/>
            <w:vAlign w:val="center"/>
          </w:tcPr>
          <w:p w:rsidR="00234E50" w:rsidRPr="00514222" w:rsidRDefault="00234E50" w:rsidP="00E63276">
            <w:pPr>
              <w:pStyle w:val="normalTable"/>
            </w:pPr>
            <w:r w:rsidRPr="00514222">
              <w:t>we are the people of this month. Through it Thou hast ennobled us and given us success because of Thy kindness,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حِيْنَ جَهِلَ الْاَشْقِيَآءُ وَقْتَه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 xml:space="preserve">heena jahelal ashqeyaaa-o waqtahu </w:t>
            </w:r>
          </w:p>
        </w:tc>
        <w:tc>
          <w:tcPr>
            <w:tcW w:w="2233" w:type="dxa"/>
            <w:vAlign w:val="center"/>
          </w:tcPr>
          <w:p w:rsidR="00234E50" w:rsidRPr="00514222" w:rsidRDefault="00234E50" w:rsidP="00E63276">
            <w:pPr>
              <w:pStyle w:val="normalTable"/>
            </w:pPr>
            <w:r w:rsidRPr="00514222">
              <w:t>while the wretched are ignorant of its time.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حُرِمُوْا لِشِقَائِهِمْ فَضْلَه</w:t>
            </w:r>
            <w:r w:rsidRPr="00C2099F">
              <w:t></w:t>
            </w:r>
            <w:r w:rsidRPr="00C2099F">
              <w:rPr>
                <w:rtl/>
              </w:rPr>
              <w:t xml:space="preserve"> </w:t>
            </w:r>
          </w:p>
        </w:tc>
        <w:tc>
          <w:tcPr>
            <w:tcW w:w="2340" w:type="dxa"/>
            <w:vAlign w:val="center"/>
          </w:tcPr>
          <w:p w:rsidR="00234E50" w:rsidRPr="00117AE1" w:rsidRDefault="00234E50" w:rsidP="00234E50">
            <w:pPr>
              <w:pStyle w:val="translit"/>
            </w:pPr>
            <w:r w:rsidRPr="00117AE1">
              <w:t>wa horemoo le-shaqaa-ehim fazlahu</w:t>
            </w:r>
          </w:p>
        </w:tc>
        <w:tc>
          <w:tcPr>
            <w:tcW w:w="2233" w:type="dxa"/>
            <w:vAlign w:val="center"/>
          </w:tcPr>
          <w:p w:rsidR="00234E50" w:rsidRPr="00514222" w:rsidRDefault="00234E50" w:rsidP="00E63276">
            <w:pPr>
              <w:pStyle w:val="normalTable"/>
            </w:pPr>
            <w:r w:rsidRPr="00514222">
              <w:t>Made unlawful to them is its bounty because of their wretchedness.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اَنْتَ وَلِىُّ مَا اٰثَرْتَنَا بِهٖ مِنْ مَعْرِفَتِهٖ وَ هَدَيْتَنَا لَه</w:t>
            </w:r>
            <w:r w:rsidRPr="00C2099F">
              <w:t></w:t>
            </w:r>
            <w:r w:rsidRPr="00C2099F">
              <w:rPr>
                <w:rtl/>
              </w:rPr>
              <w:t xml:space="preserve"> مِنْ سُنَّتِهٖ </w:t>
            </w:r>
          </w:p>
        </w:tc>
        <w:tc>
          <w:tcPr>
            <w:tcW w:w="2340" w:type="dxa"/>
            <w:vAlign w:val="center"/>
          </w:tcPr>
          <w:p w:rsidR="00234E50" w:rsidRPr="00117AE1" w:rsidRDefault="00234E50" w:rsidP="00234E50">
            <w:pPr>
              <w:pStyle w:val="translit"/>
            </w:pPr>
            <w:r w:rsidRPr="00117AE1">
              <w:t xml:space="preserve">anta waliyyun maa aasar-tnaa behi min ma’refatehi wa hadaytanaa lahu min sunnatehi </w:t>
            </w:r>
          </w:p>
        </w:tc>
        <w:tc>
          <w:tcPr>
            <w:tcW w:w="2233" w:type="dxa"/>
            <w:vAlign w:val="center"/>
          </w:tcPr>
          <w:p w:rsidR="00234E50" w:rsidRPr="00514222" w:rsidRDefault="00234E50" w:rsidP="00E63276">
            <w:pPr>
              <w:pStyle w:val="normalTable"/>
            </w:pPr>
            <w:r w:rsidRPr="00514222">
              <w:t>Thou art the patron of the knowledge of it by which Thou hast preferred us, and its prescribed practices to which Thou hast guided us.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وَ قَدْ تَوَلَّيْنَا بِتَوْفِيْقِكَ صِيَامَه</w:t>
            </w:r>
            <w:r w:rsidRPr="00C2099F">
              <w:t></w:t>
            </w:r>
            <w:r w:rsidRPr="00C2099F">
              <w:rPr>
                <w:rtl/>
              </w:rPr>
              <w:t xml:space="preserve"> وَ قِيَامَه</w:t>
            </w:r>
            <w:r w:rsidRPr="00C2099F">
              <w:t></w:t>
            </w:r>
            <w:r w:rsidRPr="00C2099F">
              <w:rPr>
                <w:rtl/>
              </w:rPr>
              <w:t xml:space="preserve"> عَلٰى تَقْصِيْرٍ </w:t>
            </w:r>
          </w:p>
        </w:tc>
        <w:tc>
          <w:tcPr>
            <w:tcW w:w="2340" w:type="dxa"/>
            <w:vAlign w:val="center"/>
          </w:tcPr>
          <w:p w:rsidR="00234E50" w:rsidRPr="00117AE1" w:rsidRDefault="00234E50" w:rsidP="00234E50">
            <w:pPr>
              <w:pStyle w:val="translit"/>
            </w:pPr>
            <w:r w:rsidRPr="00117AE1">
              <w:t xml:space="preserve">wa qad tawallaynaa betawfeeqeka seyaamahu wa qeyaamahu a’laa taqseerin </w:t>
            </w:r>
          </w:p>
        </w:tc>
        <w:tc>
          <w:tcPr>
            <w:tcW w:w="2233" w:type="dxa"/>
            <w:vAlign w:val="center"/>
          </w:tcPr>
          <w:p w:rsidR="00234E50" w:rsidRPr="00514222" w:rsidRDefault="00234E50" w:rsidP="00E63276">
            <w:pPr>
              <w:pStyle w:val="normalTable"/>
            </w:pPr>
            <w:r w:rsidRPr="00514222">
              <w:t>We have undertaken, through Thy giving success, its fasting and its standing in prayer, but with shortcomings,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lastRenderedPageBreak/>
              <w:t>وَ اَدَّيْنَا فِيْهِ قَلِيْل</w:t>
            </w:r>
            <w:r>
              <w:rPr>
                <w:rtl/>
              </w:rPr>
              <w:t>ًا</w:t>
            </w:r>
            <w:r w:rsidRPr="00C2099F">
              <w:rPr>
                <w:rtl/>
              </w:rPr>
              <w:t xml:space="preserve"> مِّنْ كَثِيْرٍ </w:t>
            </w:r>
          </w:p>
        </w:tc>
        <w:tc>
          <w:tcPr>
            <w:tcW w:w="2340" w:type="dxa"/>
            <w:vAlign w:val="center"/>
          </w:tcPr>
          <w:p w:rsidR="00234E50" w:rsidRPr="00117AE1" w:rsidRDefault="00234E50" w:rsidP="00234E50">
            <w:pPr>
              <w:pStyle w:val="translit"/>
            </w:pPr>
            <w:r w:rsidRPr="00117AE1">
              <w:t xml:space="preserve">wA addaynaa feehe qaleelan min kaseerin </w:t>
            </w:r>
          </w:p>
        </w:tc>
        <w:tc>
          <w:tcPr>
            <w:tcW w:w="2233" w:type="dxa"/>
            <w:vAlign w:val="center"/>
          </w:tcPr>
          <w:p w:rsidR="00234E50" w:rsidRPr="00514222" w:rsidRDefault="00234E50" w:rsidP="00E63276">
            <w:pPr>
              <w:pStyle w:val="normalTable"/>
            </w:pPr>
            <w:r w:rsidRPr="00514222">
              <w:t>and we have performed little of much.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اَللّٰهُمَّ فَلَكَ الْحَمْدُ </w:t>
            </w:r>
          </w:p>
        </w:tc>
        <w:tc>
          <w:tcPr>
            <w:tcW w:w="2340" w:type="dxa"/>
            <w:vAlign w:val="center"/>
          </w:tcPr>
          <w:p w:rsidR="00234E50" w:rsidRPr="00117AE1" w:rsidRDefault="00234E50" w:rsidP="00234E50">
            <w:pPr>
              <w:pStyle w:val="translit"/>
            </w:pPr>
            <w:r w:rsidRPr="00117AE1">
              <w:t xml:space="preserve">allaahumma fa-lakal hamdo </w:t>
            </w:r>
          </w:p>
        </w:tc>
        <w:tc>
          <w:tcPr>
            <w:tcW w:w="2233" w:type="dxa"/>
            <w:vAlign w:val="center"/>
          </w:tcPr>
          <w:p w:rsidR="00234E50" w:rsidRPr="00514222" w:rsidRDefault="00234E50" w:rsidP="00E63276">
            <w:pPr>
              <w:pStyle w:val="normalTable"/>
            </w:pPr>
            <w:r w:rsidRPr="00514222">
              <w:t xml:space="preserve">O </w:t>
            </w:r>
            <w:r>
              <w:t>Allah</w:t>
            </w:r>
            <w:r w:rsidRPr="00514222">
              <w:t>, so to Thee belongs praise,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اِقْرَارًا بِالْاِسَائَةِ </w:t>
            </w:r>
          </w:p>
        </w:tc>
        <w:tc>
          <w:tcPr>
            <w:tcW w:w="2340" w:type="dxa"/>
            <w:vAlign w:val="center"/>
          </w:tcPr>
          <w:p w:rsidR="00234E50" w:rsidRPr="00117AE1" w:rsidRDefault="00234E50" w:rsidP="00234E50">
            <w:pPr>
              <w:pStyle w:val="translit"/>
            </w:pPr>
            <w:r w:rsidRPr="00117AE1">
              <w:t xml:space="preserve">iqraaran bil-esaa-ate </w:t>
            </w:r>
          </w:p>
        </w:tc>
        <w:tc>
          <w:tcPr>
            <w:tcW w:w="2233" w:type="dxa"/>
            <w:vAlign w:val="center"/>
          </w:tcPr>
          <w:p w:rsidR="00234E50" w:rsidRPr="00514222" w:rsidRDefault="00234E50" w:rsidP="00E63276">
            <w:pPr>
              <w:pStyle w:val="normalTable"/>
            </w:pPr>
            <w:r w:rsidRPr="00514222">
              <w:t>in admission of evil doing</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وَاعْتِرَافًا بِالْاِضَاعَةِ </w:t>
            </w:r>
          </w:p>
        </w:tc>
        <w:tc>
          <w:tcPr>
            <w:tcW w:w="2340" w:type="dxa"/>
            <w:vAlign w:val="center"/>
          </w:tcPr>
          <w:p w:rsidR="00234E50" w:rsidRPr="00117AE1" w:rsidRDefault="00234E50" w:rsidP="00234E50">
            <w:pPr>
              <w:pStyle w:val="translit"/>
            </w:pPr>
            <w:r w:rsidRPr="00117AE1">
              <w:t xml:space="preserve">wa ea’teraafan bil-ezaa-a’te </w:t>
            </w:r>
          </w:p>
        </w:tc>
        <w:tc>
          <w:tcPr>
            <w:tcW w:w="2233" w:type="dxa"/>
            <w:vAlign w:val="center"/>
          </w:tcPr>
          <w:p w:rsidR="00234E50" w:rsidRPr="00514222" w:rsidRDefault="00234E50" w:rsidP="00E63276">
            <w:pPr>
              <w:pStyle w:val="normalTable"/>
            </w:pPr>
            <w:r w:rsidRPr="00514222">
              <w:t>and confession of negligence,</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لَكَ مِنْ قُلُوْبِنَا عَقْدُ النَّدَمِ </w:t>
            </w:r>
          </w:p>
        </w:tc>
        <w:tc>
          <w:tcPr>
            <w:tcW w:w="2340" w:type="dxa"/>
            <w:vAlign w:val="center"/>
          </w:tcPr>
          <w:p w:rsidR="00234E50" w:rsidRPr="00117AE1" w:rsidRDefault="00234E50" w:rsidP="00234E50">
            <w:pPr>
              <w:pStyle w:val="translit"/>
            </w:pPr>
            <w:r w:rsidRPr="00117AE1">
              <w:t xml:space="preserve">wa laka min qoloobenaa a’qdun nadame </w:t>
            </w:r>
          </w:p>
        </w:tc>
        <w:tc>
          <w:tcPr>
            <w:tcW w:w="2233" w:type="dxa"/>
            <w:vAlign w:val="center"/>
          </w:tcPr>
          <w:p w:rsidR="00234E50" w:rsidRPr="00514222" w:rsidRDefault="00234E50" w:rsidP="00E63276">
            <w:pPr>
              <w:pStyle w:val="normalTable"/>
            </w:pPr>
            <w:r w:rsidRPr="00514222">
              <w:t>and to Thee belongs remorse firmly knitted in our hearts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مِنْ اَلْسِنَتِنَا صِدْقُ الْاِعْتِذَارِ </w:t>
            </w:r>
          </w:p>
        </w:tc>
        <w:tc>
          <w:tcPr>
            <w:tcW w:w="2340" w:type="dxa"/>
            <w:vAlign w:val="center"/>
          </w:tcPr>
          <w:p w:rsidR="00234E50" w:rsidRPr="00117AE1" w:rsidRDefault="00234E50" w:rsidP="00234E50">
            <w:pPr>
              <w:pStyle w:val="translit"/>
            </w:pPr>
            <w:r w:rsidRPr="00117AE1">
              <w:t xml:space="preserve">wa min al-senatenaa sidqul e-a’tezaare </w:t>
            </w:r>
          </w:p>
        </w:tc>
        <w:tc>
          <w:tcPr>
            <w:tcW w:w="2233" w:type="dxa"/>
            <w:vAlign w:val="center"/>
          </w:tcPr>
          <w:p w:rsidR="00234E50" w:rsidRPr="00514222" w:rsidRDefault="00234E50" w:rsidP="00E63276">
            <w:pPr>
              <w:pStyle w:val="normalTable"/>
            </w:pPr>
            <w:r w:rsidRPr="00514222">
              <w:t>and seeking of pardon sincerely uttered by our tongues.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فَاجُرْنَا عَلٰى مَا اَصَابَنَا فِيْهِ مِنَ التَّفْرِيْطِ اَجْرً </w:t>
            </w:r>
          </w:p>
        </w:tc>
        <w:tc>
          <w:tcPr>
            <w:tcW w:w="2340" w:type="dxa"/>
            <w:vAlign w:val="center"/>
          </w:tcPr>
          <w:p w:rsidR="00234E50" w:rsidRPr="00117AE1" w:rsidRDefault="00234E50" w:rsidP="00234E50">
            <w:pPr>
              <w:pStyle w:val="translit"/>
            </w:pPr>
            <w:r w:rsidRPr="00117AE1">
              <w:t xml:space="preserve">fa-ajirnaa a’laa maa asaabanaa feehe menat tafreete ajran </w:t>
            </w:r>
          </w:p>
        </w:tc>
        <w:tc>
          <w:tcPr>
            <w:tcW w:w="2233" w:type="dxa"/>
            <w:vAlign w:val="center"/>
          </w:tcPr>
          <w:p w:rsidR="00234E50" w:rsidRPr="00514222" w:rsidRDefault="00234E50" w:rsidP="00E63276">
            <w:pPr>
              <w:pStyle w:val="normalTable"/>
            </w:pPr>
            <w:r w:rsidRPr="00514222">
              <w:t>Reward us, in spite of the neglect that befell us in this month, with a reward through which</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نَسْتَدْرِكُ بِهِ الْفَضْلَ الْمَرْغُوْبَ فِيْهِ </w:t>
            </w:r>
          </w:p>
        </w:tc>
        <w:tc>
          <w:tcPr>
            <w:tcW w:w="2340" w:type="dxa"/>
            <w:vAlign w:val="center"/>
          </w:tcPr>
          <w:p w:rsidR="00234E50" w:rsidRPr="00117AE1" w:rsidRDefault="00234E50" w:rsidP="00234E50">
            <w:pPr>
              <w:pStyle w:val="translit"/>
            </w:pPr>
            <w:r w:rsidRPr="00117AE1">
              <w:t xml:space="preserve">nastadreko behil fazlal marghooba feehe </w:t>
            </w:r>
          </w:p>
        </w:tc>
        <w:tc>
          <w:tcPr>
            <w:tcW w:w="2233" w:type="dxa"/>
            <w:vAlign w:val="center"/>
          </w:tcPr>
          <w:p w:rsidR="00234E50" w:rsidRPr="00514222" w:rsidRDefault="00234E50" w:rsidP="00E63276">
            <w:pPr>
              <w:pStyle w:val="normalTable"/>
            </w:pPr>
            <w:r w:rsidRPr="00514222">
              <w:t>we may reach the bounty desired from it</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نَعْتَاضُ بِهٖ مِنْ اَنْوَاعِ الذُّخْرِ الْمَحْرُوْصِ عَلَيْهِ </w:t>
            </w:r>
          </w:p>
        </w:tc>
        <w:tc>
          <w:tcPr>
            <w:tcW w:w="2340" w:type="dxa"/>
            <w:vAlign w:val="center"/>
          </w:tcPr>
          <w:p w:rsidR="00234E50" w:rsidRPr="00117AE1" w:rsidRDefault="00234E50" w:rsidP="00234E50">
            <w:pPr>
              <w:pStyle w:val="translit"/>
            </w:pPr>
            <w:r w:rsidRPr="00117AE1">
              <w:t>wa na’taazo behi min anwaa-i’z zokhoril mahroose a’layhe</w:t>
            </w:r>
          </w:p>
        </w:tc>
        <w:tc>
          <w:tcPr>
            <w:tcW w:w="2233" w:type="dxa"/>
            <w:vAlign w:val="center"/>
          </w:tcPr>
          <w:p w:rsidR="00234E50" w:rsidRPr="00514222" w:rsidRDefault="00234E50" w:rsidP="00E63276">
            <w:pPr>
              <w:pStyle w:val="normalTable"/>
            </w:pPr>
            <w:r w:rsidRPr="00514222">
              <w:t>and win the varieties of its craved stores!</w:t>
            </w:r>
          </w:p>
        </w:tc>
      </w:tr>
      <w:tr w:rsidR="00234E50" w:rsidTr="00E63276">
        <w:tc>
          <w:tcPr>
            <w:tcW w:w="3388" w:type="dxa"/>
            <w:tcMar>
              <w:left w:w="58" w:type="dxa"/>
              <w:right w:w="58" w:type="dxa"/>
            </w:tcMar>
          </w:tcPr>
          <w:p w:rsidR="00234E50" w:rsidRPr="00C2099F" w:rsidRDefault="00234E50" w:rsidP="00FC30CC">
            <w:pPr>
              <w:pStyle w:val="arabic"/>
              <w:rPr>
                <w:rFonts w:hint="cs"/>
                <w:rtl/>
              </w:rPr>
            </w:pPr>
            <w:r w:rsidRPr="00C2099F">
              <w:rPr>
                <w:rtl/>
              </w:rPr>
              <w:t xml:space="preserve">وَ اَوْجِبْ لَنَا عُذْرَكَ عَلٰى مَا قَصَّرْنَا فِيْكَ مِنْ حَقِّكَ </w:t>
            </w:r>
          </w:p>
        </w:tc>
        <w:tc>
          <w:tcPr>
            <w:tcW w:w="2340" w:type="dxa"/>
            <w:vAlign w:val="center"/>
          </w:tcPr>
          <w:p w:rsidR="00234E50" w:rsidRPr="00117AE1" w:rsidRDefault="00234E50" w:rsidP="00234E50">
            <w:pPr>
              <w:pStyle w:val="translit"/>
            </w:pPr>
            <w:r w:rsidRPr="00117AE1">
              <w:t xml:space="preserve">wa awjib lanaa u’zraka a’laa maa qassarnaa feehe min haqqeka </w:t>
            </w:r>
          </w:p>
        </w:tc>
        <w:tc>
          <w:tcPr>
            <w:tcW w:w="2233" w:type="dxa"/>
            <w:vAlign w:val="center"/>
          </w:tcPr>
          <w:p w:rsidR="00234E50" w:rsidRPr="00514222" w:rsidRDefault="00234E50" w:rsidP="00E63276">
            <w:pPr>
              <w:pStyle w:val="normalTable"/>
            </w:pPr>
            <w:r w:rsidRPr="00514222">
              <w:t>Make incumbent upon us Thy pardon for our falling short of Thy right in this month</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وَابْلُغْ بِاَعْمَارِنَا مَا بَيْنَ اَيْدِيْنَا مِنْ شَهْرِ رَمَضَانَ الْمُقْبِلِ </w:t>
            </w:r>
          </w:p>
        </w:tc>
        <w:tc>
          <w:tcPr>
            <w:tcW w:w="2340" w:type="dxa"/>
            <w:vAlign w:val="center"/>
          </w:tcPr>
          <w:p w:rsidR="00BF1AA8" w:rsidRPr="00117AE1" w:rsidRDefault="00BF1AA8" w:rsidP="00EB156E">
            <w:pPr>
              <w:pStyle w:val="translit"/>
            </w:pPr>
            <w:r w:rsidRPr="00117AE1">
              <w:t xml:space="preserve">wab lugh be-a-a’maarenaa maa bayna aydeenaa min shah-re ramazaanal muq-bele </w:t>
            </w:r>
          </w:p>
        </w:tc>
        <w:tc>
          <w:tcPr>
            <w:tcW w:w="2233" w:type="dxa"/>
            <w:vAlign w:val="center"/>
          </w:tcPr>
          <w:p w:rsidR="00BF1AA8" w:rsidRPr="00514222" w:rsidRDefault="00BF1AA8" w:rsidP="00E63276">
            <w:pPr>
              <w:pStyle w:val="normalTable"/>
            </w:pPr>
            <w:r w:rsidRPr="00514222">
              <w:t xml:space="preserve">and make our lives which lie before us reach the coming month of </w:t>
            </w:r>
            <w:r>
              <w:t>Ramazan</w:t>
            </w:r>
            <w:r w:rsidRPr="00514222">
              <w:t>!</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lastRenderedPageBreak/>
              <w:t xml:space="preserve">فَاِذَا بَلَّغْتَنَاهُ </w:t>
            </w:r>
          </w:p>
        </w:tc>
        <w:tc>
          <w:tcPr>
            <w:tcW w:w="2340" w:type="dxa"/>
            <w:vAlign w:val="center"/>
          </w:tcPr>
          <w:p w:rsidR="00BF1AA8" w:rsidRPr="00117AE1" w:rsidRDefault="00BF1AA8" w:rsidP="00EB156E">
            <w:pPr>
              <w:pStyle w:val="translit"/>
            </w:pPr>
            <w:r w:rsidRPr="00117AE1">
              <w:t xml:space="preserve">fa-ezaa ballagh-tanaa-ho </w:t>
            </w:r>
          </w:p>
        </w:tc>
        <w:tc>
          <w:tcPr>
            <w:tcW w:w="2233" w:type="dxa"/>
            <w:vAlign w:val="center"/>
          </w:tcPr>
          <w:p w:rsidR="00BF1AA8" w:rsidRPr="00514222" w:rsidRDefault="00BF1AA8" w:rsidP="00E63276">
            <w:pPr>
              <w:pStyle w:val="normalTable"/>
            </w:pPr>
            <w:r w:rsidRPr="00514222">
              <w:t>Once Thou hast made us reach it,</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فَاعِنَّا عَلٰى تَنَاوُلِ مَآ اَنْتَ اَهْلُه</w:t>
            </w:r>
            <w:r w:rsidRPr="00C2099F">
              <w:t></w:t>
            </w:r>
            <w:r w:rsidRPr="00C2099F">
              <w:rPr>
                <w:rtl/>
              </w:rPr>
              <w:t xml:space="preserve"> مِنَ الْعِبَادَةِ </w:t>
            </w:r>
          </w:p>
        </w:tc>
        <w:tc>
          <w:tcPr>
            <w:tcW w:w="2340" w:type="dxa"/>
            <w:vAlign w:val="center"/>
          </w:tcPr>
          <w:p w:rsidR="00BF1AA8" w:rsidRPr="00117AE1" w:rsidRDefault="00BF1AA8" w:rsidP="00EB156E">
            <w:pPr>
              <w:pStyle w:val="translit"/>
            </w:pPr>
            <w:r w:rsidRPr="00117AE1">
              <w:t>fa-a-i’nnaa a’laa tanaawole maa anta ahlohu menal e’baadate</w:t>
            </w:r>
          </w:p>
        </w:tc>
        <w:tc>
          <w:tcPr>
            <w:tcW w:w="2233" w:type="dxa"/>
            <w:vAlign w:val="center"/>
          </w:tcPr>
          <w:p w:rsidR="00BF1AA8" w:rsidRPr="00514222" w:rsidRDefault="00BF1AA8" w:rsidP="00E63276">
            <w:pPr>
              <w:pStyle w:val="normalTable"/>
            </w:pPr>
            <w:r w:rsidRPr="00514222">
              <w:t>help us perform the worship of which Thou art worthy,</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وَ اَدِّنَا اِلَى الْقِيَامِ بِمَا يَسْتَحِقُّه</w:t>
            </w:r>
            <w:r w:rsidRPr="00C2099F">
              <w:t></w:t>
            </w:r>
            <w:r w:rsidRPr="00C2099F">
              <w:rPr>
                <w:rtl/>
              </w:rPr>
              <w:t xml:space="preserve"> مِنَ الطَّاعَةِ </w:t>
            </w:r>
          </w:p>
        </w:tc>
        <w:tc>
          <w:tcPr>
            <w:tcW w:w="2340" w:type="dxa"/>
            <w:vAlign w:val="center"/>
          </w:tcPr>
          <w:p w:rsidR="00BF1AA8" w:rsidRPr="00117AE1" w:rsidRDefault="00BF1AA8" w:rsidP="00EB156E">
            <w:pPr>
              <w:pStyle w:val="translit"/>
            </w:pPr>
            <w:r w:rsidRPr="00117AE1">
              <w:t xml:space="preserve">wa addenaa elal qeyaame bemaa yastahiqqo-hu menat taa-a’te </w:t>
            </w:r>
          </w:p>
        </w:tc>
        <w:tc>
          <w:tcPr>
            <w:tcW w:w="2233" w:type="dxa"/>
            <w:vAlign w:val="center"/>
          </w:tcPr>
          <w:p w:rsidR="00BF1AA8" w:rsidRPr="00514222" w:rsidRDefault="00BF1AA8" w:rsidP="00E63276">
            <w:pPr>
              <w:pStyle w:val="normalTable"/>
            </w:pPr>
            <w:r w:rsidRPr="00514222">
              <w:t>cause us to undertake the obedience which Thou deservest,</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اَجْرِ لَنَا مِنْ صَالِحِ الْعَمَلِ مَا يَكُوْنُ دَرَكًا لِحَقِّكَ فِى الشَّهْرَيْنِ مِنْ شُهُوْرِ الدَّهْرِ </w:t>
            </w:r>
          </w:p>
        </w:tc>
        <w:tc>
          <w:tcPr>
            <w:tcW w:w="2340" w:type="dxa"/>
            <w:vAlign w:val="center"/>
          </w:tcPr>
          <w:p w:rsidR="00BF1AA8" w:rsidRPr="00117AE1" w:rsidRDefault="00BF1AA8" w:rsidP="00EB156E">
            <w:pPr>
              <w:pStyle w:val="translit"/>
            </w:pPr>
            <w:r w:rsidRPr="00117AE1">
              <w:t xml:space="preserve">wa ajre lanaa min saalehil a’male maa yakoono darakan le-haqqeka fish </w:t>
            </w:r>
            <w:r>
              <w:t>shahrayne min shohoorid dahre</w:t>
            </w:r>
          </w:p>
        </w:tc>
        <w:tc>
          <w:tcPr>
            <w:tcW w:w="2233" w:type="dxa"/>
            <w:vAlign w:val="center"/>
          </w:tcPr>
          <w:p w:rsidR="00BF1AA8" w:rsidRPr="00514222" w:rsidRDefault="00BF1AA8" w:rsidP="00E63276">
            <w:pPr>
              <w:pStyle w:val="normalTable"/>
            </w:pPr>
            <w:r w:rsidRPr="00514222">
              <w:t>and grant us righteous works that we may fulfil Thy right in these two months of the months of time.</w:t>
            </w:r>
            <w:r w:rsidRPr="00514222">
              <w:rPr>
                <w:rStyle w:val="FootnoteReference"/>
              </w:rPr>
              <w:footnoteReference w:id="259"/>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اَللّٰهُمَّ وَ مَا </w:t>
            </w:r>
          </w:p>
        </w:tc>
        <w:tc>
          <w:tcPr>
            <w:tcW w:w="2340" w:type="dxa"/>
            <w:vAlign w:val="center"/>
          </w:tcPr>
          <w:p w:rsidR="00BF1AA8" w:rsidRPr="00117AE1" w:rsidRDefault="00BF1AA8" w:rsidP="00EB156E">
            <w:pPr>
              <w:pStyle w:val="translit"/>
            </w:pPr>
            <w:r w:rsidRPr="00117AE1">
              <w:t>allaahumma wa maa</w:t>
            </w:r>
          </w:p>
        </w:tc>
        <w:tc>
          <w:tcPr>
            <w:tcW w:w="2233" w:type="dxa"/>
            <w:vAlign w:val="center"/>
          </w:tcPr>
          <w:p w:rsidR="00BF1AA8" w:rsidRPr="00514222" w:rsidRDefault="00BF1AA8" w:rsidP="00E63276">
            <w:pPr>
              <w:pStyle w:val="normalTable"/>
            </w:pPr>
            <w:r w:rsidRPr="00514222">
              <w:t xml:space="preserve">O </w:t>
            </w:r>
            <w:r>
              <w:t>Allah</w:t>
            </w:r>
            <w:r w:rsidRPr="00514222">
              <w:t>, as for</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اَلْمَمْنَا بِهٖ فِىْ شَهْرِنَا هٰذَا مِنْ لَمَمٍ اَوْ اِثْمٍ </w:t>
            </w:r>
          </w:p>
        </w:tc>
        <w:tc>
          <w:tcPr>
            <w:tcW w:w="2340" w:type="dxa"/>
            <w:vAlign w:val="center"/>
          </w:tcPr>
          <w:p w:rsidR="00BF1AA8" w:rsidRPr="00117AE1" w:rsidRDefault="00BF1AA8" w:rsidP="00EB156E">
            <w:pPr>
              <w:pStyle w:val="translit"/>
            </w:pPr>
            <w:r w:rsidRPr="00117AE1">
              <w:t>al-mamnaa behi fee shahrenaa haazaa min lamamin aw ismin</w:t>
            </w:r>
          </w:p>
        </w:tc>
        <w:tc>
          <w:tcPr>
            <w:tcW w:w="2233" w:type="dxa"/>
            <w:vAlign w:val="center"/>
          </w:tcPr>
          <w:p w:rsidR="00BF1AA8" w:rsidRPr="00514222" w:rsidRDefault="00BF1AA8" w:rsidP="00E63276">
            <w:pPr>
              <w:pStyle w:val="normalTable"/>
            </w:pPr>
            <w:r w:rsidRPr="00514222">
              <w:t>the small and large sins which we have committed in this our month,</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اَوْ وَاقَعَنَا فِيْهِ مِنْ ذَنْۢبٍ </w:t>
            </w:r>
          </w:p>
        </w:tc>
        <w:tc>
          <w:tcPr>
            <w:tcW w:w="2340" w:type="dxa"/>
            <w:vAlign w:val="center"/>
          </w:tcPr>
          <w:p w:rsidR="00BF1AA8" w:rsidRPr="00117AE1" w:rsidRDefault="00BF1AA8" w:rsidP="00EB156E">
            <w:pPr>
              <w:pStyle w:val="translit"/>
            </w:pPr>
            <w:r w:rsidRPr="00117AE1">
              <w:t>aw waaqa’naa feehe min zanbin</w:t>
            </w:r>
          </w:p>
        </w:tc>
        <w:tc>
          <w:tcPr>
            <w:tcW w:w="2233" w:type="dxa"/>
            <w:vAlign w:val="center"/>
          </w:tcPr>
          <w:p w:rsidR="00BF1AA8" w:rsidRPr="00FC30CC" w:rsidRDefault="00BF1AA8" w:rsidP="00E63276">
            <w:pPr>
              <w:pStyle w:val="normalTable"/>
              <w:rPr>
                <w:lang w:val="en-US"/>
              </w:rPr>
            </w:pPr>
            <w:r w:rsidRPr="00514222">
              <w:t xml:space="preserve">the misdeeds into which we have fallen, </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وَاكْتَسَبْنَا فِيْهِ مِنْ خَطِيْئَةٍ </w:t>
            </w:r>
          </w:p>
        </w:tc>
        <w:tc>
          <w:tcPr>
            <w:tcW w:w="2340" w:type="dxa"/>
            <w:vAlign w:val="center"/>
          </w:tcPr>
          <w:p w:rsidR="00BF1AA8" w:rsidRPr="00117AE1" w:rsidRDefault="00BF1AA8" w:rsidP="00EB156E">
            <w:pPr>
              <w:pStyle w:val="translit"/>
            </w:pPr>
            <w:r w:rsidRPr="00117AE1">
              <w:t>waktasabnaa feehe min khatee-atin</w:t>
            </w:r>
          </w:p>
        </w:tc>
        <w:tc>
          <w:tcPr>
            <w:tcW w:w="2233" w:type="dxa"/>
            <w:vAlign w:val="center"/>
          </w:tcPr>
          <w:p w:rsidR="00BF1AA8" w:rsidRPr="00514222" w:rsidRDefault="00BF1AA8" w:rsidP="00E63276">
            <w:pPr>
              <w:pStyle w:val="normalTable"/>
            </w:pPr>
            <w:r w:rsidRPr="00514222">
              <w:t>and the offenses which we have earned</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عَلٰى تَعَمُّدٍ مِنَّا اَوْ عَلٰى نِسْيَانٍ </w:t>
            </w:r>
          </w:p>
        </w:tc>
        <w:tc>
          <w:tcPr>
            <w:tcW w:w="2340" w:type="dxa"/>
            <w:vAlign w:val="center"/>
          </w:tcPr>
          <w:p w:rsidR="00BF1AA8" w:rsidRPr="00117AE1" w:rsidRDefault="00BF1AA8" w:rsidP="00EB156E">
            <w:pPr>
              <w:pStyle w:val="translit"/>
            </w:pPr>
            <w:r w:rsidRPr="00117AE1">
              <w:t xml:space="preserve">a’laa ta-a’mmodin minnaa aw a’laa nisyaanin </w:t>
            </w:r>
          </w:p>
        </w:tc>
        <w:tc>
          <w:tcPr>
            <w:tcW w:w="2233" w:type="dxa"/>
            <w:vAlign w:val="center"/>
          </w:tcPr>
          <w:p w:rsidR="00BF1AA8" w:rsidRPr="00514222" w:rsidRDefault="00BF1AA8" w:rsidP="00E63276">
            <w:pPr>
              <w:pStyle w:val="normalTable"/>
            </w:pPr>
            <w:r w:rsidRPr="00514222">
              <w:t>purposefully or in forgetfulness,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ظَلَمْنَا فِيْهِ اَنْفُسَنَا اَوِ</w:t>
            </w:r>
            <w:r w:rsidRPr="00C2099F">
              <w:rPr>
                <w:rFonts w:hint="cs"/>
                <w:rtl/>
              </w:rPr>
              <w:t xml:space="preserve"> </w:t>
            </w:r>
          </w:p>
        </w:tc>
        <w:tc>
          <w:tcPr>
            <w:tcW w:w="2340" w:type="dxa"/>
            <w:vAlign w:val="center"/>
          </w:tcPr>
          <w:p w:rsidR="00BF1AA8" w:rsidRPr="00117AE1" w:rsidRDefault="00BF1AA8" w:rsidP="00EB156E">
            <w:pPr>
              <w:pStyle w:val="translit"/>
            </w:pPr>
            <w:r w:rsidRPr="00117AE1">
              <w:t xml:space="preserve">zalam-naa feehe anfosanaa awin </w:t>
            </w:r>
          </w:p>
        </w:tc>
        <w:tc>
          <w:tcPr>
            <w:tcW w:w="2233" w:type="dxa"/>
            <w:vAlign w:val="center"/>
          </w:tcPr>
          <w:p w:rsidR="00BF1AA8" w:rsidRPr="00514222" w:rsidRDefault="00BF1AA8" w:rsidP="00E63276">
            <w:pPr>
              <w:pStyle w:val="normalTable"/>
            </w:pPr>
            <w:r w:rsidRPr="00514222">
              <w:t>wronging ourselves thereby</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lastRenderedPageBreak/>
              <w:t xml:space="preserve">انْتَهَكْنَا بِهٖ حُرْمَةً مِنْ غَيْرِنَا </w:t>
            </w:r>
          </w:p>
        </w:tc>
        <w:tc>
          <w:tcPr>
            <w:tcW w:w="2340" w:type="dxa"/>
            <w:vAlign w:val="center"/>
          </w:tcPr>
          <w:p w:rsidR="00BF1AA8" w:rsidRPr="00117AE1" w:rsidRDefault="00BF1AA8" w:rsidP="00EB156E">
            <w:pPr>
              <w:pStyle w:val="translit"/>
            </w:pPr>
            <w:r w:rsidRPr="00117AE1">
              <w:t xml:space="preserve">tahaknaa behi hurmatan min ghayrenaa </w:t>
            </w:r>
          </w:p>
        </w:tc>
        <w:tc>
          <w:tcPr>
            <w:tcW w:w="2233" w:type="dxa"/>
            <w:vAlign w:val="center"/>
          </w:tcPr>
          <w:p w:rsidR="00BF1AA8" w:rsidRPr="00514222" w:rsidRDefault="00BF1AA8" w:rsidP="00E63276">
            <w:pPr>
              <w:pStyle w:val="normalTable"/>
            </w:pPr>
            <w:r w:rsidRPr="00514222">
              <w:t>or violating the respect due to others,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فَصَلِّ عَلٰى مُحَمَّدٍ وَّ اٰلِهٖ </w:t>
            </w:r>
          </w:p>
        </w:tc>
        <w:tc>
          <w:tcPr>
            <w:tcW w:w="2340" w:type="dxa"/>
            <w:vAlign w:val="center"/>
          </w:tcPr>
          <w:p w:rsidR="00BF1AA8" w:rsidRPr="00117AE1" w:rsidRDefault="00BF1AA8" w:rsidP="00EB156E">
            <w:pPr>
              <w:pStyle w:val="translit"/>
            </w:pPr>
            <w:r w:rsidRPr="00117AE1">
              <w:t xml:space="preserve">fasalle a’laa mohammadin wa aalehi </w:t>
            </w:r>
          </w:p>
        </w:tc>
        <w:tc>
          <w:tcPr>
            <w:tcW w:w="2233" w:type="dxa"/>
            <w:vAlign w:val="center"/>
          </w:tcPr>
          <w:p w:rsidR="00BF1AA8" w:rsidRPr="00514222" w:rsidRDefault="00BF1AA8" w:rsidP="00E63276">
            <w:pPr>
              <w:pStyle w:val="normalTable"/>
            </w:pPr>
            <w:r w:rsidRPr="00514222">
              <w:t>bless Muhammad and his Household,</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وَاسْتُرْنَا بِسِتْرِكَ </w:t>
            </w:r>
          </w:p>
        </w:tc>
        <w:tc>
          <w:tcPr>
            <w:tcW w:w="2340" w:type="dxa"/>
            <w:vAlign w:val="center"/>
          </w:tcPr>
          <w:p w:rsidR="00BF1AA8" w:rsidRPr="00117AE1" w:rsidRDefault="00BF1AA8" w:rsidP="00EB156E">
            <w:pPr>
              <w:pStyle w:val="translit"/>
            </w:pPr>
            <w:r w:rsidRPr="00117AE1">
              <w:t xml:space="preserve">was-turnaa be-satreka </w:t>
            </w:r>
          </w:p>
        </w:tc>
        <w:tc>
          <w:tcPr>
            <w:tcW w:w="2233" w:type="dxa"/>
            <w:vAlign w:val="center"/>
          </w:tcPr>
          <w:p w:rsidR="00BF1AA8" w:rsidRPr="00514222" w:rsidRDefault="00BF1AA8" w:rsidP="00E63276">
            <w:pPr>
              <w:pStyle w:val="normalTable"/>
            </w:pPr>
            <w:r w:rsidRPr="00514222">
              <w:t>cover us over with Thy covering,</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وَاعْفُ عَنَّا بِعَفْوِكَ </w:t>
            </w:r>
          </w:p>
        </w:tc>
        <w:tc>
          <w:tcPr>
            <w:tcW w:w="2340" w:type="dxa"/>
            <w:vAlign w:val="center"/>
          </w:tcPr>
          <w:p w:rsidR="00BF1AA8" w:rsidRPr="00117AE1" w:rsidRDefault="00BF1AA8" w:rsidP="00EB156E">
            <w:pPr>
              <w:pStyle w:val="translit"/>
            </w:pPr>
            <w:r w:rsidRPr="00117AE1">
              <w:t xml:space="preserve">wa’fo a’nnaa be-a’fweka </w:t>
            </w:r>
          </w:p>
        </w:tc>
        <w:tc>
          <w:tcPr>
            <w:tcW w:w="2233" w:type="dxa"/>
            <w:vAlign w:val="center"/>
          </w:tcPr>
          <w:p w:rsidR="00BF1AA8" w:rsidRPr="00514222" w:rsidRDefault="00BF1AA8" w:rsidP="00E63276">
            <w:pPr>
              <w:pStyle w:val="normalTable"/>
            </w:pPr>
            <w:r w:rsidRPr="00514222">
              <w:t>pardon us through Thy pardoning,</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w:t>
            </w:r>
            <w:r>
              <w:rPr>
                <w:rtl/>
              </w:rPr>
              <w:t>لَا</w:t>
            </w:r>
            <w:r w:rsidRPr="00C2099F">
              <w:rPr>
                <w:rtl/>
              </w:rPr>
              <w:t xml:space="preserve"> تَنْصِبْنَا فِيْهِ لِاَعْيُنِ الشَّامِتِيْنَ </w:t>
            </w:r>
          </w:p>
        </w:tc>
        <w:tc>
          <w:tcPr>
            <w:tcW w:w="2340" w:type="dxa"/>
            <w:vAlign w:val="center"/>
          </w:tcPr>
          <w:p w:rsidR="00BF1AA8" w:rsidRPr="00117AE1" w:rsidRDefault="00BF1AA8" w:rsidP="00EB156E">
            <w:pPr>
              <w:pStyle w:val="translit"/>
            </w:pPr>
            <w:r w:rsidRPr="00117AE1">
              <w:t xml:space="preserve">wa laa tansibnaa feehe le-a-a’yonish shaameteena </w:t>
            </w:r>
          </w:p>
        </w:tc>
        <w:tc>
          <w:tcPr>
            <w:tcW w:w="2233" w:type="dxa"/>
            <w:vAlign w:val="center"/>
          </w:tcPr>
          <w:p w:rsidR="00BF1AA8" w:rsidRPr="00514222" w:rsidRDefault="00BF1AA8" w:rsidP="00E63276">
            <w:pPr>
              <w:pStyle w:val="normalTable"/>
            </w:pPr>
            <w:r w:rsidRPr="00514222">
              <w:t>place us not before the eyes of the gloaters because of that,</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w:t>
            </w:r>
            <w:r>
              <w:rPr>
                <w:rtl/>
              </w:rPr>
              <w:t>لَا</w:t>
            </w:r>
            <w:r w:rsidRPr="00C2099F">
              <w:rPr>
                <w:rtl/>
              </w:rPr>
              <w:t xml:space="preserve"> تَبْسُطْ عَلَيْنَا فِيْهِ اَلْسُنَ الطَّاعِنِيْنَ </w:t>
            </w:r>
          </w:p>
        </w:tc>
        <w:tc>
          <w:tcPr>
            <w:tcW w:w="2340" w:type="dxa"/>
            <w:vAlign w:val="center"/>
          </w:tcPr>
          <w:p w:rsidR="00BF1AA8" w:rsidRPr="00117AE1" w:rsidRDefault="00BF1AA8" w:rsidP="00EB156E">
            <w:pPr>
              <w:pStyle w:val="translit"/>
            </w:pPr>
            <w:r w:rsidRPr="00117AE1">
              <w:t xml:space="preserve">wa laa tabsut a’laynaa feehe alsonat taa-a’neena </w:t>
            </w:r>
          </w:p>
        </w:tc>
        <w:tc>
          <w:tcPr>
            <w:tcW w:w="2233" w:type="dxa"/>
            <w:vAlign w:val="center"/>
          </w:tcPr>
          <w:p w:rsidR="00BF1AA8" w:rsidRPr="00514222" w:rsidRDefault="00BF1AA8" w:rsidP="00E63276">
            <w:pPr>
              <w:pStyle w:val="normalTable"/>
            </w:pPr>
            <w:r w:rsidRPr="00514222">
              <w:t>stretch not toward us the tongues of the defamers,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اسْتَعْمِلْنَا بِمَا يَكُوْنُ حِطَّةً وَ كَفَّارَةً لِمَا اَنْكَرْتَ مِنَّا فِيْهِ </w:t>
            </w:r>
          </w:p>
        </w:tc>
        <w:tc>
          <w:tcPr>
            <w:tcW w:w="2340" w:type="dxa"/>
            <w:vAlign w:val="center"/>
          </w:tcPr>
          <w:p w:rsidR="00BF1AA8" w:rsidRPr="00117AE1" w:rsidRDefault="00BF1AA8" w:rsidP="00EB156E">
            <w:pPr>
              <w:pStyle w:val="translit"/>
            </w:pPr>
            <w:r w:rsidRPr="00117AE1">
              <w:t xml:space="preserve">was-ta’milnaa bemaa yakoono hittatan wa kaffaaratan lemaa an-karta minnaa feehe </w:t>
            </w:r>
          </w:p>
        </w:tc>
        <w:tc>
          <w:tcPr>
            <w:tcW w:w="2233" w:type="dxa"/>
            <w:vAlign w:val="center"/>
          </w:tcPr>
          <w:p w:rsidR="00BF1AA8" w:rsidRPr="00514222" w:rsidRDefault="00BF1AA8" w:rsidP="00E63276">
            <w:pPr>
              <w:pStyle w:val="normalTable"/>
            </w:pPr>
            <w:r w:rsidRPr="00514222">
              <w:t>and employ us in that which will alleviate and expiate whatever Thou disapprovest from us within it through</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بِرَأْفَتِكَ الَّتِىْ </w:t>
            </w:r>
            <w:r>
              <w:rPr>
                <w:rtl/>
              </w:rPr>
              <w:t>لَا</w:t>
            </w:r>
            <w:r w:rsidRPr="00C2099F">
              <w:rPr>
                <w:rtl/>
              </w:rPr>
              <w:t xml:space="preserve"> تَنْغَدُ </w:t>
            </w:r>
          </w:p>
        </w:tc>
        <w:tc>
          <w:tcPr>
            <w:tcW w:w="2340" w:type="dxa"/>
            <w:vAlign w:val="center"/>
          </w:tcPr>
          <w:p w:rsidR="00BF1AA8" w:rsidRPr="00117AE1" w:rsidRDefault="00BF1AA8" w:rsidP="00EB156E">
            <w:pPr>
              <w:pStyle w:val="translit"/>
            </w:pPr>
            <w:r w:rsidRPr="00117AE1">
              <w:t xml:space="preserve">be-raa-fatekal latee laa tanfazo </w:t>
            </w:r>
          </w:p>
        </w:tc>
        <w:tc>
          <w:tcPr>
            <w:tcW w:w="2233" w:type="dxa"/>
            <w:vAlign w:val="center"/>
          </w:tcPr>
          <w:p w:rsidR="00BF1AA8" w:rsidRPr="00514222" w:rsidRDefault="00BF1AA8" w:rsidP="00E63276">
            <w:pPr>
              <w:pStyle w:val="normalTable"/>
            </w:pPr>
            <w:r w:rsidRPr="00514222">
              <w:t>Thy clemency which does not run out,</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فَضْلِكَ الَّذِىْ </w:t>
            </w:r>
            <w:r>
              <w:rPr>
                <w:rtl/>
              </w:rPr>
              <w:t>لَا</w:t>
            </w:r>
            <w:r w:rsidRPr="00C2099F">
              <w:rPr>
                <w:rtl/>
              </w:rPr>
              <w:t xml:space="preserve"> يَنْقُصُ </w:t>
            </w:r>
          </w:p>
        </w:tc>
        <w:tc>
          <w:tcPr>
            <w:tcW w:w="2340" w:type="dxa"/>
            <w:vAlign w:val="center"/>
          </w:tcPr>
          <w:p w:rsidR="00BF1AA8" w:rsidRPr="00117AE1" w:rsidRDefault="00BF1AA8" w:rsidP="00EB156E">
            <w:pPr>
              <w:pStyle w:val="translit"/>
            </w:pPr>
            <w:r w:rsidRPr="00117AE1">
              <w:t>wa fazlekal lazee laa yanqoso</w:t>
            </w:r>
          </w:p>
        </w:tc>
        <w:tc>
          <w:tcPr>
            <w:tcW w:w="2233" w:type="dxa"/>
            <w:vAlign w:val="center"/>
          </w:tcPr>
          <w:p w:rsidR="00BF1AA8" w:rsidRPr="00514222" w:rsidRDefault="00BF1AA8" w:rsidP="00E63276">
            <w:pPr>
              <w:pStyle w:val="normalTable"/>
            </w:pPr>
            <w:r w:rsidRPr="00514222">
              <w:t>and Thy bounty which does not diminish!</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اَللّٰهُمَّ صَلِّ عَلٰى مُحَمَّدٍ وَّ اٰلِهٖ </w:t>
            </w:r>
          </w:p>
        </w:tc>
        <w:tc>
          <w:tcPr>
            <w:tcW w:w="2340" w:type="dxa"/>
            <w:vAlign w:val="center"/>
          </w:tcPr>
          <w:p w:rsidR="00BF1AA8" w:rsidRPr="00117AE1" w:rsidRDefault="00BF1AA8" w:rsidP="00EB156E">
            <w:pPr>
              <w:pStyle w:val="translit"/>
            </w:pPr>
            <w:r w:rsidRPr="00117AE1">
              <w:t xml:space="preserve">allaahumma salle a’laa mohammadin wa aalehi </w:t>
            </w:r>
          </w:p>
        </w:tc>
        <w:tc>
          <w:tcPr>
            <w:tcW w:w="2233" w:type="dxa"/>
            <w:vAlign w:val="center"/>
          </w:tcPr>
          <w:p w:rsidR="00BF1AA8" w:rsidRPr="00514222" w:rsidRDefault="00BF1AA8" w:rsidP="00E63276">
            <w:pPr>
              <w:pStyle w:val="normalTable"/>
            </w:pPr>
            <w:r w:rsidRPr="00514222">
              <w:t xml:space="preserve">O </w:t>
            </w:r>
            <w:r>
              <w:t>Allah</w:t>
            </w:r>
            <w:r w:rsidRPr="00514222">
              <w:t>, bless Muhammad and his Household,</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وَاجْبُرْ مُصِيْبَتَنَا بِشَهْرِنَا </w:t>
            </w:r>
          </w:p>
        </w:tc>
        <w:tc>
          <w:tcPr>
            <w:tcW w:w="2340" w:type="dxa"/>
            <w:vAlign w:val="center"/>
          </w:tcPr>
          <w:p w:rsidR="00BF1AA8" w:rsidRPr="00117AE1" w:rsidRDefault="00BF1AA8" w:rsidP="00EB156E">
            <w:pPr>
              <w:pStyle w:val="translit"/>
            </w:pPr>
            <w:r w:rsidRPr="00117AE1">
              <w:t xml:space="preserve">waj-bur moseebatanaa be-shahrenaa </w:t>
            </w:r>
          </w:p>
        </w:tc>
        <w:tc>
          <w:tcPr>
            <w:tcW w:w="2233" w:type="dxa"/>
            <w:vAlign w:val="center"/>
          </w:tcPr>
          <w:p w:rsidR="00BF1AA8" w:rsidRPr="00514222" w:rsidRDefault="00BF1AA8" w:rsidP="00E63276">
            <w:pPr>
              <w:pStyle w:val="normalTable"/>
            </w:pPr>
            <w:r w:rsidRPr="00514222">
              <w:t>redress our being afflicted by our month,</w:t>
            </w:r>
            <w:r w:rsidRPr="00514222">
              <w:rPr>
                <w:rStyle w:val="FootnoteReference"/>
              </w:rPr>
              <w:footnoteReference w:id="260"/>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بَارِكْ لَنَا فِىْ يَوْمِ عِيْدِنَا وَ فِطْرِنَا </w:t>
            </w:r>
          </w:p>
        </w:tc>
        <w:tc>
          <w:tcPr>
            <w:tcW w:w="2340" w:type="dxa"/>
            <w:vAlign w:val="center"/>
          </w:tcPr>
          <w:p w:rsidR="00BF1AA8" w:rsidRPr="00117AE1" w:rsidRDefault="00BF1AA8" w:rsidP="00EB156E">
            <w:pPr>
              <w:pStyle w:val="translit"/>
            </w:pPr>
            <w:r w:rsidRPr="00117AE1">
              <w:t xml:space="preserve">wa baarik lanaa fee yawme i’ndanaa wa fitrenaa </w:t>
            </w:r>
          </w:p>
        </w:tc>
        <w:tc>
          <w:tcPr>
            <w:tcW w:w="2233" w:type="dxa"/>
            <w:vAlign w:val="center"/>
          </w:tcPr>
          <w:p w:rsidR="00BF1AA8" w:rsidRPr="00514222" w:rsidRDefault="00BF1AA8" w:rsidP="00E63276">
            <w:pPr>
              <w:pStyle w:val="normalTable"/>
            </w:pPr>
            <w:r w:rsidRPr="00514222">
              <w:t>bless us in this day of our festival and our fast-breaking,</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lastRenderedPageBreak/>
              <w:t xml:space="preserve">وَاجْعَلْهُ مِنْ خَيْرِ يَوْمٍ مَرَّ عَلَيْنَا </w:t>
            </w:r>
          </w:p>
        </w:tc>
        <w:tc>
          <w:tcPr>
            <w:tcW w:w="2340" w:type="dxa"/>
            <w:vAlign w:val="center"/>
          </w:tcPr>
          <w:p w:rsidR="00BF1AA8" w:rsidRPr="00117AE1" w:rsidRDefault="00BF1AA8" w:rsidP="00EB156E">
            <w:pPr>
              <w:pStyle w:val="translit"/>
            </w:pPr>
            <w:r w:rsidRPr="00117AE1">
              <w:t xml:space="preserve">waj a’lho min khayre yawmin marra a’laynaa </w:t>
            </w:r>
          </w:p>
        </w:tc>
        <w:tc>
          <w:tcPr>
            <w:tcW w:w="2233" w:type="dxa"/>
            <w:vAlign w:val="center"/>
          </w:tcPr>
          <w:p w:rsidR="00BF1AA8" w:rsidRPr="00514222" w:rsidRDefault="00BF1AA8" w:rsidP="00E63276">
            <w:pPr>
              <w:pStyle w:val="normalTable"/>
            </w:pPr>
            <w:r w:rsidRPr="00514222">
              <w:t>make it one of the best of days that have passed over us,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اَجْلَبِهٖ لِعَفْوٍ وَ اَمْحَاهُ لِذَنْبٍ </w:t>
            </w:r>
          </w:p>
        </w:tc>
        <w:tc>
          <w:tcPr>
            <w:tcW w:w="2340" w:type="dxa"/>
            <w:vAlign w:val="center"/>
          </w:tcPr>
          <w:p w:rsidR="00BF1AA8" w:rsidRPr="00117AE1" w:rsidRDefault="00BF1AA8" w:rsidP="00EB156E">
            <w:pPr>
              <w:pStyle w:val="translit"/>
            </w:pPr>
            <w:r w:rsidRPr="00117AE1">
              <w:t xml:space="preserve">aj-labehi le-a’fwin wa am-haaho le-zanbin </w:t>
            </w:r>
          </w:p>
        </w:tc>
        <w:tc>
          <w:tcPr>
            <w:tcW w:w="2233" w:type="dxa"/>
            <w:vAlign w:val="center"/>
          </w:tcPr>
          <w:p w:rsidR="00BF1AA8" w:rsidRPr="00514222" w:rsidRDefault="00BF1AA8" w:rsidP="00E63276">
            <w:pPr>
              <w:pStyle w:val="normalTable"/>
            </w:pPr>
            <w:r w:rsidRPr="00514222">
              <w:t>the greatest in attracting Thy pardon, and the most effacing toward sins,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اغْفِرْلَنَا مَا خَفِىَ مِنْ ذُنُوْبِنَا وَ مَا عَلَنَ </w:t>
            </w:r>
          </w:p>
        </w:tc>
        <w:tc>
          <w:tcPr>
            <w:tcW w:w="2340" w:type="dxa"/>
            <w:vAlign w:val="center"/>
          </w:tcPr>
          <w:p w:rsidR="00BF1AA8" w:rsidRPr="00117AE1" w:rsidRDefault="00BF1AA8" w:rsidP="00EB156E">
            <w:pPr>
              <w:pStyle w:val="translit"/>
            </w:pPr>
            <w:r w:rsidRPr="00117AE1">
              <w:t xml:space="preserve">wagh firl lanaa maa khafeya min zonoobenaa wa maa a’lana </w:t>
            </w:r>
          </w:p>
        </w:tc>
        <w:tc>
          <w:tcPr>
            <w:tcW w:w="2233" w:type="dxa"/>
            <w:vAlign w:val="center"/>
          </w:tcPr>
          <w:p w:rsidR="00BF1AA8" w:rsidRPr="00514222" w:rsidRDefault="00BF1AA8" w:rsidP="00E63276">
            <w:pPr>
              <w:pStyle w:val="normalTable"/>
            </w:pPr>
            <w:r w:rsidRPr="00514222">
              <w:t>and forgive us our sins, both the concealed and the public!</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اَللّٰهُمَّ </w:t>
            </w:r>
          </w:p>
        </w:tc>
        <w:tc>
          <w:tcPr>
            <w:tcW w:w="2340" w:type="dxa"/>
            <w:vAlign w:val="center"/>
          </w:tcPr>
          <w:p w:rsidR="00BF1AA8" w:rsidRPr="00117AE1" w:rsidRDefault="00BF1AA8" w:rsidP="00EB156E">
            <w:pPr>
              <w:pStyle w:val="translit"/>
            </w:pPr>
            <w:r w:rsidRPr="00117AE1">
              <w:t xml:space="preserve">allaahumma </w:t>
            </w:r>
          </w:p>
        </w:tc>
        <w:tc>
          <w:tcPr>
            <w:tcW w:w="2233" w:type="dxa"/>
            <w:vAlign w:val="center"/>
          </w:tcPr>
          <w:p w:rsidR="00BF1AA8" w:rsidRPr="00FC30CC" w:rsidRDefault="00BF1AA8" w:rsidP="00E63276">
            <w:pPr>
              <w:pStyle w:val="normalTable"/>
              <w:rPr>
                <w:lang w:val="en-US"/>
              </w:rPr>
            </w:pPr>
            <w:r w:rsidRPr="00514222">
              <w:t xml:space="preserve">O </w:t>
            </w:r>
            <w:r>
              <w:t>Allah,</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اسْلَخْنَا بِاِنْسِ</w:t>
            </w:r>
            <w:r>
              <w:rPr>
                <w:rtl/>
              </w:rPr>
              <w:t>لَا</w:t>
            </w:r>
            <w:r w:rsidRPr="00C2099F">
              <w:rPr>
                <w:rtl/>
              </w:rPr>
              <w:t xml:space="preserve">خٍ هٰذَا الشَّهْرِ مِنْ خَطَايَانَا </w:t>
            </w:r>
          </w:p>
        </w:tc>
        <w:tc>
          <w:tcPr>
            <w:tcW w:w="2340" w:type="dxa"/>
            <w:vAlign w:val="center"/>
          </w:tcPr>
          <w:p w:rsidR="00BF1AA8" w:rsidRPr="00117AE1" w:rsidRDefault="00BF1AA8" w:rsidP="00EB156E">
            <w:pPr>
              <w:pStyle w:val="translit"/>
            </w:pPr>
            <w:r w:rsidRPr="00117AE1">
              <w:t xml:space="preserve">as-lakhnaa bin-selaakhe haazash shahre min khataayaanaa </w:t>
            </w:r>
          </w:p>
        </w:tc>
        <w:tc>
          <w:tcPr>
            <w:tcW w:w="2233" w:type="dxa"/>
            <w:vAlign w:val="center"/>
          </w:tcPr>
          <w:p w:rsidR="00BF1AA8" w:rsidRPr="00514222" w:rsidRDefault="00BF1AA8" w:rsidP="00E63276">
            <w:pPr>
              <w:pStyle w:val="normalTable"/>
            </w:pPr>
            <w:r w:rsidRPr="00514222">
              <w:t>with the passing of this month make us pass forth from our offenses,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اَخْرِجْنَا بِخُرُوْجِهٖ مِنْ سَيِّئٰاتِنَا </w:t>
            </w:r>
          </w:p>
        </w:tc>
        <w:tc>
          <w:tcPr>
            <w:tcW w:w="2340" w:type="dxa"/>
            <w:vAlign w:val="center"/>
          </w:tcPr>
          <w:p w:rsidR="00BF1AA8" w:rsidRPr="00117AE1" w:rsidRDefault="00BF1AA8" w:rsidP="00EB156E">
            <w:pPr>
              <w:pStyle w:val="translit"/>
            </w:pPr>
            <w:r w:rsidRPr="00117AE1">
              <w:t xml:space="preserve">wa akhrijnaa be-khoroojehi min sayye-aatenaa </w:t>
            </w:r>
          </w:p>
        </w:tc>
        <w:tc>
          <w:tcPr>
            <w:tcW w:w="2233" w:type="dxa"/>
            <w:vAlign w:val="center"/>
          </w:tcPr>
          <w:p w:rsidR="00BF1AA8" w:rsidRPr="00514222" w:rsidRDefault="00BF1AA8" w:rsidP="00E63276">
            <w:pPr>
              <w:pStyle w:val="normalTable"/>
            </w:pPr>
            <w:r w:rsidRPr="00514222">
              <w:t>with its departure make us depart from our evil deeds,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وَاجْعَلْنَا مِنْ </w:t>
            </w:r>
          </w:p>
        </w:tc>
        <w:tc>
          <w:tcPr>
            <w:tcW w:w="2340" w:type="dxa"/>
            <w:vAlign w:val="center"/>
          </w:tcPr>
          <w:p w:rsidR="00BF1AA8" w:rsidRPr="00117AE1" w:rsidRDefault="00BF1AA8" w:rsidP="00EB156E">
            <w:pPr>
              <w:pStyle w:val="translit"/>
            </w:pPr>
            <w:r w:rsidRPr="00117AE1">
              <w:t xml:space="preserve">waj a’lnaa min </w:t>
            </w:r>
          </w:p>
        </w:tc>
        <w:tc>
          <w:tcPr>
            <w:tcW w:w="2233" w:type="dxa"/>
            <w:vAlign w:val="center"/>
          </w:tcPr>
          <w:p w:rsidR="00BF1AA8" w:rsidRPr="00514222" w:rsidRDefault="00BF1AA8" w:rsidP="00E63276">
            <w:pPr>
              <w:pStyle w:val="normalTable"/>
            </w:pPr>
            <w:r w:rsidRPr="00514222">
              <w:t>and appoint us thereby among its</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اَسْعَدِ اَهْلِهٖ بِهٖ </w:t>
            </w:r>
          </w:p>
        </w:tc>
        <w:tc>
          <w:tcPr>
            <w:tcW w:w="2340" w:type="dxa"/>
            <w:vAlign w:val="center"/>
          </w:tcPr>
          <w:p w:rsidR="00BF1AA8" w:rsidRPr="00117AE1" w:rsidRDefault="00BF1AA8" w:rsidP="00EB156E">
            <w:pPr>
              <w:pStyle w:val="translit"/>
            </w:pPr>
            <w:r w:rsidRPr="00117AE1">
              <w:t xml:space="preserve">as-a’de ahlehi behi </w:t>
            </w:r>
          </w:p>
        </w:tc>
        <w:tc>
          <w:tcPr>
            <w:tcW w:w="2233" w:type="dxa"/>
            <w:vAlign w:val="center"/>
          </w:tcPr>
          <w:p w:rsidR="00BF1AA8" w:rsidRPr="00514222" w:rsidRDefault="00BF1AA8" w:rsidP="00E63276">
            <w:pPr>
              <w:pStyle w:val="normalTable"/>
            </w:pPr>
            <w:r w:rsidRPr="00514222">
              <w:t>most felicitous people,</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اَجْزَلِهِمْ قِسْمًا فِيْهِ </w:t>
            </w:r>
          </w:p>
        </w:tc>
        <w:tc>
          <w:tcPr>
            <w:tcW w:w="2340" w:type="dxa"/>
            <w:vAlign w:val="center"/>
          </w:tcPr>
          <w:p w:rsidR="00BF1AA8" w:rsidRPr="00117AE1" w:rsidRDefault="009E120D" w:rsidP="00EB156E">
            <w:pPr>
              <w:pStyle w:val="translit"/>
            </w:pPr>
            <w:r w:rsidRPr="00117AE1">
              <w:t>wa aj-zalehim qisman feehe</w:t>
            </w:r>
          </w:p>
        </w:tc>
        <w:tc>
          <w:tcPr>
            <w:tcW w:w="2233" w:type="dxa"/>
            <w:vAlign w:val="center"/>
          </w:tcPr>
          <w:p w:rsidR="00BF1AA8" w:rsidRPr="00514222" w:rsidRDefault="00BF1AA8" w:rsidP="00E63276">
            <w:pPr>
              <w:pStyle w:val="normalTable"/>
            </w:pPr>
            <w:r w:rsidRPr="00514222">
              <w:t>the most plentiful of them in portion,</w:t>
            </w:r>
          </w:p>
        </w:tc>
      </w:tr>
      <w:tr w:rsidR="00BF1AA8" w:rsidTr="00E63276">
        <w:tc>
          <w:tcPr>
            <w:tcW w:w="3388" w:type="dxa"/>
            <w:tcMar>
              <w:left w:w="58" w:type="dxa"/>
              <w:right w:w="58" w:type="dxa"/>
            </w:tcMar>
          </w:tcPr>
          <w:p w:rsidR="00BF1AA8" w:rsidRPr="00C2099F" w:rsidRDefault="00BF1AA8" w:rsidP="00FC30CC">
            <w:pPr>
              <w:pStyle w:val="arabic"/>
              <w:rPr>
                <w:rFonts w:hint="cs"/>
                <w:rtl/>
              </w:rPr>
            </w:pPr>
            <w:r w:rsidRPr="00C2099F">
              <w:rPr>
                <w:rtl/>
              </w:rPr>
              <w:t xml:space="preserve">وَ اَوْفَرِهِمْ حَظًّا مِّنْهُ </w:t>
            </w:r>
          </w:p>
        </w:tc>
        <w:tc>
          <w:tcPr>
            <w:tcW w:w="2340" w:type="dxa"/>
            <w:vAlign w:val="center"/>
          </w:tcPr>
          <w:p w:rsidR="00BF1AA8" w:rsidRPr="00117AE1" w:rsidRDefault="009E120D" w:rsidP="00EB156E">
            <w:pPr>
              <w:pStyle w:val="translit"/>
            </w:pPr>
            <w:r w:rsidRPr="00117AE1">
              <w:t>wa awfarehim hazzan minho</w:t>
            </w:r>
          </w:p>
        </w:tc>
        <w:tc>
          <w:tcPr>
            <w:tcW w:w="2233" w:type="dxa"/>
            <w:vAlign w:val="center"/>
          </w:tcPr>
          <w:p w:rsidR="00BF1AA8" w:rsidRPr="00514222" w:rsidRDefault="00BF1AA8" w:rsidP="00E63276">
            <w:pPr>
              <w:pStyle w:val="normalTable"/>
            </w:pPr>
            <w:r w:rsidRPr="00514222">
              <w:t>and the fullest of them in share!</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اَللّٰهُمَّ وَ مَنْ </w:t>
            </w:r>
          </w:p>
        </w:tc>
        <w:tc>
          <w:tcPr>
            <w:tcW w:w="2340" w:type="dxa"/>
            <w:vAlign w:val="center"/>
          </w:tcPr>
          <w:p w:rsidR="009E120D" w:rsidRPr="00117AE1" w:rsidRDefault="009E120D" w:rsidP="00EB156E">
            <w:pPr>
              <w:pStyle w:val="translit"/>
            </w:pPr>
            <w:r w:rsidRPr="00117AE1">
              <w:t>allaahumma wa man</w:t>
            </w:r>
          </w:p>
        </w:tc>
        <w:tc>
          <w:tcPr>
            <w:tcW w:w="2233" w:type="dxa"/>
            <w:vAlign w:val="center"/>
          </w:tcPr>
          <w:p w:rsidR="009E120D" w:rsidRPr="00514222" w:rsidRDefault="009E120D" w:rsidP="00E63276">
            <w:pPr>
              <w:pStyle w:val="normalTable"/>
            </w:pPr>
            <w:r w:rsidRPr="00514222">
              <w:t xml:space="preserve">O </w:t>
            </w:r>
            <w:r>
              <w:t>Allah</w:t>
            </w:r>
            <w:r w:rsidRPr="00514222">
              <w:t>, when any person</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رَعٰى هٰذَا الشَّهْرَ حَقَّ رِعَايَتِهٖ </w:t>
            </w:r>
          </w:p>
        </w:tc>
        <w:tc>
          <w:tcPr>
            <w:tcW w:w="2340" w:type="dxa"/>
            <w:vAlign w:val="center"/>
          </w:tcPr>
          <w:p w:rsidR="009E120D" w:rsidRPr="00117AE1" w:rsidRDefault="009E120D" w:rsidP="00EB156E">
            <w:pPr>
              <w:pStyle w:val="translit"/>
            </w:pPr>
            <w:r w:rsidRPr="00117AE1">
              <w:t xml:space="preserve">ra-a’a haazash shahra haqqa re-a’a-yatehi </w:t>
            </w:r>
          </w:p>
        </w:tc>
        <w:tc>
          <w:tcPr>
            <w:tcW w:w="2233" w:type="dxa"/>
            <w:vAlign w:val="center"/>
          </w:tcPr>
          <w:p w:rsidR="009E120D" w:rsidRPr="00514222" w:rsidRDefault="009E120D" w:rsidP="00E63276">
            <w:pPr>
              <w:pStyle w:val="normalTable"/>
            </w:pPr>
            <w:r w:rsidRPr="00514222">
              <w:t>observes this month as it should be observed,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 حَفِظَ حُرْمَتَه</w:t>
            </w:r>
            <w:r w:rsidRPr="00C2099F">
              <w:t></w:t>
            </w:r>
            <w:r w:rsidRPr="00C2099F">
              <w:rPr>
                <w:rtl/>
              </w:rPr>
              <w:t xml:space="preserve"> حَقَّ حِفْظِهَا </w:t>
            </w:r>
          </w:p>
        </w:tc>
        <w:tc>
          <w:tcPr>
            <w:tcW w:w="2340" w:type="dxa"/>
            <w:vAlign w:val="center"/>
          </w:tcPr>
          <w:p w:rsidR="009E120D" w:rsidRPr="00117AE1" w:rsidRDefault="009E120D" w:rsidP="009E120D">
            <w:pPr>
              <w:pStyle w:val="translit"/>
            </w:pPr>
            <w:r w:rsidRPr="00117AE1">
              <w:t xml:space="preserve">wa hafeza hurmatahu haqqa </w:t>
            </w:r>
            <w:r>
              <w:t>hifzehaa</w:t>
            </w:r>
          </w:p>
        </w:tc>
        <w:tc>
          <w:tcPr>
            <w:tcW w:w="2233" w:type="dxa"/>
            <w:vAlign w:val="center"/>
          </w:tcPr>
          <w:p w:rsidR="009E120D" w:rsidRPr="00514222" w:rsidRDefault="009E120D" w:rsidP="00E63276">
            <w:pPr>
              <w:pStyle w:val="normalTable"/>
            </w:pPr>
            <w:r w:rsidRPr="00514222">
              <w:t>safeguards its inviolability as it should be safeguarded,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lastRenderedPageBreak/>
              <w:t xml:space="preserve">وَ قَامَ بِحُدُوْدِهٖ حَقَّ قِيَامِهَا </w:t>
            </w:r>
          </w:p>
        </w:tc>
        <w:tc>
          <w:tcPr>
            <w:tcW w:w="2340" w:type="dxa"/>
            <w:vAlign w:val="center"/>
          </w:tcPr>
          <w:p w:rsidR="009E120D" w:rsidRPr="00117AE1" w:rsidRDefault="009E120D" w:rsidP="009E120D">
            <w:pPr>
              <w:pStyle w:val="translit"/>
            </w:pPr>
            <w:r>
              <w:t>wa qaama be-hodoodehi haqqa qeyaamehaa</w:t>
            </w:r>
          </w:p>
        </w:tc>
        <w:tc>
          <w:tcPr>
            <w:tcW w:w="2233" w:type="dxa"/>
            <w:vAlign w:val="center"/>
          </w:tcPr>
          <w:p w:rsidR="009E120D" w:rsidRPr="00514222" w:rsidRDefault="009E120D" w:rsidP="00E63276">
            <w:pPr>
              <w:pStyle w:val="normalTable"/>
            </w:pPr>
            <w:r w:rsidRPr="00514222">
              <w:t>attends to its bounds as they should be attended to,</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وَاتَّقٰى ذُنُوْبَه</w:t>
            </w:r>
            <w:r w:rsidRPr="00C2099F">
              <w:t></w:t>
            </w:r>
            <w:r w:rsidRPr="00C2099F">
              <w:rPr>
                <w:rtl/>
              </w:rPr>
              <w:t xml:space="preserve"> حَقَّ تُقَاتِهَا </w:t>
            </w:r>
          </w:p>
        </w:tc>
        <w:tc>
          <w:tcPr>
            <w:tcW w:w="2340" w:type="dxa"/>
            <w:vAlign w:val="center"/>
          </w:tcPr>
          <w:p w:rsidR="009E120D" w:rsidRPr="00117AE1" w:rsidRDefault="009E120D" w:rsidP="00EB156E">
            <w:pPr>
              <w:pStyle w:val="translit"/>
            </w:pPr>
            <w:r>
              <w:t xml:space="preserve">wat-taqaa zonoobahu haqqa toqaatehaa </w:t>
            </w:r>
          </w:p>
        </w:tc>
        <w:tc>
          <w:tcPr>
            <w:tcW w:w="2233" w:type="dxa"/>
            <w:vAlign w:val="center"/>
          </w:tcPr>
          <w:p w:rsidR="009E120D" w:rsidRPr="00514222" w:rsidRDefault="009E120D" w:rsidP="00E63276">
            <w:pPr>
              <w:pStyle w:val="normalTable"/>
            </w:pPr>
            <w:r w:rsidRPr="00514222">
              <w:t>fears its misdeeds as they should be feared,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اَوْ تَقَرَّبَ اِلَيْكَ بِقُرْبَةٍ اَوْجَبَتْ رِضَاكَ لَه</w:t>
            </w:r>
            <w:r w:rsidRPr="00C2099F">
              <w:t></w:t>
            </w:r>
            <w:r w:rsidRPr="00C2099F">
              <w:rPr>
                <w:rtl/>
              </w:rPr>
              <w:t xml:space="preserve"> وَ عَطَفْتُ رَحْمَتَكَ عَلَيْهِ </w:t>
            </w:r>
          </w:p>
        </w:tc>
        <w:tc>
          <w:tcPr>
            <w:tcW w:w="2340" w:type="dxa"/>
            <w:vAlign w:val="center"/>
          </w:tcPr>
          <w:p w:rsidR="009E120D" w:rsidRPr="00117AE1" w:rsidRDefault="009E120D" w:rsidP="00EB156E">
            <w:pPr>
              <w:pStyle w:val="translit"/>
            </w:pPr>
            <w:r w:rsidRPr="00117AE1">
              <w:t xml:space="preserve">aw taqarraba elayka be-qurbatin aw-ja-bat rezaaka lahu wa a’ta-fat rahmataka a’layhe </w:t>
            </w:r>
          </w:p>
        </w:tc>
        <w:tc>
          <w:tcPr>
            <w:tcW w:w="2233" w:type="dxa"/>
            <w:vAlign w:val="center"/>
          </w:tcPr>
          <w:p w:rsidR="009E120D" w:rsidRPr="00514222" w:rsidRDefault="009E120D" w:rsidP="00E63276">
            <w:pPr>
              <w:pStyle w:val="normalTable"/>
            </w:pPr>
            <w:r w:rsidRPr="00514222">
              <w:t>or seeks nearness to Thee with any act of nearness-seeking which makes incumbent upon him Thy good pleasure and bends toward him Thy mercy,</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فَهَبْ لَنَا مِثْلَه</w:t>
            </w:r>
            <w:r w:rsidRPr="00C2099F">
              <w:t></w:t>
            </w:r>
            <w:r w:rsidRPr="00C2099F">
              <w:rPr>
                <w:rtl/>
              </w:rPr>
              <w:t xml:space="preserve"> مِنْ وُجْدِكَ </w:t>
            </w:r>
          </w:p>
        </w:tc>
        <w:tc>
          <w:tcPr>
            <w:tcW w:w="2340" w:type="dxa"/>
            <w:vAlign w:val="center"/>
          </w:tcPr>
          <w:p w:rsidR="009E120D" w:rsidRPr="00117AE1" w:rsidRDefault="009E120D" w:rsidP="00EB156E">
            <w:pPr>
              <w:pStyle w:val="translit"/>
            </w:pPr>
            <w:r w:rsidRPr="00117AE1">
              <w:t xml:space="preserve">fa-hab lanaa mislahu min wujdeka </w:t>
            </w:r>
          </w:p>
        </w:tc>
        <w:tc>
          <w:tcPr>
            <w:tcW w:w="2233" w:type="dxa"/>
            <w:vAlign w:val="center"/>
          </w:tcPr>
          <w:p w:rsidR="009E120D" w:rsidRPr="00514222" w:rsidRDefault="009E120D" w:rsidP="00E63276">
            <w:pPr>
              <w:pStyle w:val="normalTable"/>
            </w:pPr>
            <w:r w:rsidRPr="00514222">
              <w:t>give to us the like [of that]</w:t>
            </w:r>
            <w:r w:rsidRPr="00514222">
              <w:rPr>
                <w:rStyle w:val="FootnoteReference"/>
              </w:rPr>
              <w:footnoteReference w:id="261"/>
            </w:r>
            <w:r w:rsidRPr="00514222">
              <w:t xml:space="preserve"> from Thy wealth</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 اَعْطِنَا اَضْعَافَه</w:t>
            </w:r>
            <w:r w:rsidRPr="00C2099F">
              <w:t></w:t>
            </w:r>
            <w:r w:rsidRPr="00C2099F">
              <w:rPr>
                <w:rtl/>
              </w:rPr>
              <w:t xml:space="preserve"> مِنْ فَضْلِكَ </w:t>
            </w:r>
          </w:p>
        </w:tc>
        <w:tc>
          <w:tcPr>
            <w:tcW w:w="2340" w:type="dxa"/>
            <w:vAlign w:val="center"/>
          </w:tcPr>
          <w:p w:rsidR="009E120D" w:rsidRPr="00117AE1" w:rsidRDefault="009E120D" w:rsidP="00EB156E">
            <w:pPr>
              <w:pStyle w:val="translit"/>
            </w:pPr>
            <w:r w:rsidRPr="00117AE1">
              <w:t xml:space="preserve">wa’tenaa az-a’afahu min fazleka </w:t>
            </w:r>
          </w:p>
        </w:tc>
        <w:tc>
          <w:tcPr>
            <w:tcW w:w="2233" w:type="dxa"/>
            <w:vAlign w:val="center"/>
          </w:tcPr>
          <w:p w:rsidR="009E120D" w:rsidRPr="00514222" w:rsidRDefault="009E120D" w:rsidP="00E63276">
            <w:pPr>
              <w:pStyle w:val="normalTable"/>
            </w:pPr>
            <w:r w:rsidRPr="00514222">
              <w:t>and bestow it upon us in multiples through Thy bounty,</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فَاِنَّ فَضْلَكَ </w:t>
            </w:r>
            <w:r>
              <w:rPr>
                <w:rtl/>
              </w:rPr>
              <w:t>لَا</w:t>
            </w:r>
            <w:r w:rsidRPr="00C2099F">
              <w:rPr>
                <w:rtl/>
              </w:rPr>
              <w:t xml:space="preserve"> يَغِيْضُ </w:t>
            </w:r>
          </w:p>
        </w:tc>
        <w:tc>
          <w:tcPr>
            <w:tcW w:w="2340" w:type="dxa"/>
            <w:vAlign w:val="center"/>
          </w:tcPr>
          <w:p w:rsidR="009E120D" w:rsidRPr="00117AE1" w:rsidRDefault="009E120D" w:rsidP="00EB156E">
            <w:pPr>
              <w:pStyle w:val="translit"/>
            </w:pPr>
            <w:r w:rsidRPr="00117AE1">
              <w:t xml:space="preserve">fa-inna fazlaka laa ya-gheezo </w:t>
            </w:r>
          </w:p>
        </w:tc>
        <w:tc>
          <w:tcPr>
            <w:tcW w:w="2233" w:type="dxa"/>
            <w:vAlign w:val="center"/>
          </w:tcPr>
          <w:p w:rsidR="009E120D" w:rsidRPr="00514222" w:rsidRDefault="009E120D" w:rsidP="00E63276">
            <w:pPr>
              <w:pStyle w:val="normalTable"/>
            </w:pPr>
            <w:r w:rsidRPr="00514222">
              <w:t>for Thy bounty does not diminish,</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اِنَّ خَزَآئِنَكَ </w:t>
            </w:r>
            <w:r>
              <w:rPr>
                <w:rtl/>
              </w:rPr>
              <w:t>لَا</w:t>
            </w:r>
            <w:r w:rsidRPr="00C2099F">
              <w:rPr>
                <w:rtl/>
              </w:rPr>
              <w:t xml:space="preserve"> تَنْقُصُ بَلْ تَفِيْضُ </w:t>
            </w:r>
          </w:p>
        </w:tc>
        <w:tc>
          <w:tcPr>
            <w:tcW w:w="2340" w:type="dxa"/>
            <w:vAlign w:val="center"/>
          </w:tcPr>
          <w:p w:rsidR="009E120D" w:rsidRPr="00117AE1" w:rsidRDefault="009E120D" w:rsidP="00EB156E">
            <w:pPr>
              <w:pStyle w:val="translit"/>
            </w:pPr>
            <w:r w:rsidRPr="00117AE1">
              <w:t xml:space="preserve">wa inna kha-zaa-enaka laa tanqoso bal tafeezo </w:t>
            </w:r>
          </w:p>
        </w:tc>
        <w:tc>
          <w:tcPr>
            <w:tcW w:w="2233" w:type="dxa"/>
            <w:vAlign w:val="center"/>
          </w:tcPr>
          <w:p w:rsidR="009E120D" w:rsidRPr="00514222" w:rsidRDefault="009E120D" w:rsidP="00E63276">
            <w:pPr>
              <w:pStyle w:val="normalTable"/>
            </w:pPr>
            <w:r w:rsidRPr="00514222">
              <w:t>Thy treasuries do not decrease but overflow,</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اِنَّ مَعَادِنَ اِحْسَانِكَ </w:t>
            </w:r>
            <w:r>
              <w:rPr>
                <w:rtl/>
              </w:rPr>
              <w:t>لَا</w:t>
            </w:r>
            <w:r w:rsidRPr="00C2099F">
              <w:rPr>
                <w:rtl/>
              </w:rPr>
              <w:t xml:space="preserve"> تَفْنٰى </w:t>
            </w:r>
          </w:p>
        </w:tc>
        <w:tc>
          <w:tcPr>
            <w:tcW w:w="2340" w:type="dxa"/>
            <w:vAlign w:val="center"/>
          </w:tcPr>
          <w:p w:rsidR="009E120D" w:rsidRPr="00117AE1" w:rsidRDefault="009E120D" w:rsidP="00EB156E">
            <w:pPr>
              <w:pStyle w:val="translit"/>
            </w:pPr>
            <w:r w:rsidRPr="00117AE1">
              <w:t xml:space="preserve">wa inna ma-a’a-dena ehsaaneka laa taf-naa </w:t>
            </w:r>
          </w:p>
        </w:tc>
        <w:tc>
          <w:tcPr>
            <w:tcW w:w="2233" w:type="dxa"/>
            <w:vAlign w:val="center"/>
          </w:tcPr>
          <w:p w:rsidR="009E120D" w:rsidRPr="00514222" w:rsidRDefault="009E120D" w:rsidP="00E63276">
            <w:pPr>
              <w:pStyle w:val="normalTable"/>
            </w:pPr>
            <w:r w:rsidRPr="00514222">
              <w:t>the mines of Thy beneficence are not exhausted,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اِنَّ عَطَآئَكَ لَلْعَطَآءُ الْمُهَنَّا </w:t>
            </w:r>
          </w:p>
        </w:tc>
        <w:tc>
          <w:tcPr>
            <w:tcW w:w="2340" w:type="dxa"/>
            <w:vAlign w:val="center"/>
          </w:tcPr>
          <w:p w:rsidR="009E120D" w:rsidRPr="00117AE1" w:rsidRDefault="009E120D" w:rsidP="00EB156E">
            <w:pPr>
              <w:pStyle w:val="translit"/>
            </w:pPr>
            <w:r w:rsidRPr="00117AE1">
              <w:t xml:space="preserve">wa inna a’taaa-aka lal-a’taaa-ul mohannaa </w:t>
            </w:r>
          </w:p>
        </w:tc>
        <w:tc>
          <w:tcPr>
            <w:tcW w:w="2233" w:type="dxa"/>
            <w:vAlign w:val="center"/>
          </w:tcPr>
          <w:p w:rsidR="009E120D" w:rsidRPr="00514222" w:rsidRDefault="009E120D" w:rsidP="00E63276">
            <w:pPr>
              <w:pStyle w:val="normalTable"/>
            </w:pPr>
            <w:r w:rsidRPr="00514222">
              <w:t>and Thy bestowal is the bestowal full of delight!</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اَللّٰهُمَّ صَلِّ عَلٰى مُحَمَّدٍ وَّ اٰلِهٖ </w:t>
            </w:r>
          </w:p>
        </w:tc>
        <w:tc>
          <w:tcPr>
            <w:tcW w:w="2340" w:type="dxa"/>
            <w:vAlign w:val="center"/>
          </w:tcPr>
          <w:p w:rsidR="009E120D" w:rsidRPr="00117AE1" w:rsidRDefault="009E120D" w:rsidP="00EB156E">
            <w:pPr>
              <w:pStyle w:val="translit"/>
            </w:pPr>
            <w:r w:rsidRPr="00117AE1">
              <w:t xml:space="preserve">allaahumma salle a’laa mohammadin wa aalehi </w:t>
            </w:r>
          </w:p>
        </w:tc>
        <w:tc>
          <w:tcPr>
            <w:tcW w:w="2233" w:type="dxa"/>
            <w:vAlign w:val="center"/>
          </w:tcPr>
          <w:p w:rsidR="009E120D" w:rsidRPr="00514222" w:rsidRDefault="009E120D" w:rsidP="00E63276">
            <w:pPr>
              <w:pStyle w:val="normalTable"/>
            </w:pPr>
            <w:r w:rsidRPr="00514222">
              <w:t xml:space="preserve">O </w:t>
            </w:r>
            <w:r>
              <w:t>Allah</w:t>
            </w:r>
            <w:r w:rsidRPr="00514222">
              <w:t>, bless Muhammad and his Household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وَاكْتُبْ لَنَا مِثْلُ اُجُوْرِ مَنْ صَامَه</w:t>
            </w:r>
            <w:r w:rsidRPr="00C2099F">
              <w:t></w:t>
            </w:r>
            <w:r w:rsidRPr="00C2099F">
              <w:rPr>
                <w:rtl/>
              </w:rPr>
              <w:t xml:space="preserve"> اَوْ تَعَبَّدَ لَكَ فِيْهِ اِلٰى يَوْمِ الْقِيٰمَةِ </w:t>
            </w:r>
          </w:p>
        </w:tc>
        <w:tc>
          <w:tcPr>
            <w:tcW w:w="2340" w:type="dxa"/>
            <w:vAlign w:val="center"/>
          </w:tcPr>
          <w:p w:rsidR="009E120D" w:rsidRPr="00117AE1" w:rsidRDefault="009E120D" w:rsidP="00EB156E">
            <w:pPr>
              <w:pStyle w:val="translit"/>
            </w:pPr>
            <w:r w:rsidRPr="00117AE1">
              <w:t xml:space="preserve">wak-tub lanaa misla ajoore man saamahu aw ta-a’bbada laka feehe elaa yawmil qeyaamate </w:t>
            </w:r>
          </w:p>
        </w:tc>
        <w:tc>
          <w:tcPr>
            <w:tcW w:w="2233" w:type="dxa"/>
            <w:vAlign w:val="center"/>
          </w:tcPr>
          <w:p w:rsidR="009E120D" w:rsidRPr="00514222" w:rsidRDefault="009E120D" w:rsidP="00E63276">
            <w:pPr>
              <w:pStyle w:val="normalTable"/>
            </w:pPr>
            <w:r w:rsidRPr="00514222">
              <w:t>and write for us the like of the wages of him who fasted in it or worshipped Thee within it until the Day of Resurrection!</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اَللّٰهُمَّ اِنَّا نَتُوْبُ اِلَيْكَ فِىْ يَوْمِ فِطْرِنَا الَّذِىْ جَعَلْتَه</w:t>
            </w:r>
            <w:r w:rsidRPr="00C2099F">
              <w:t></w:t>
            </w:r>
            <w:r w:rsidRPr="00C2099F">
              <w:rPr>
                <w:rtl/>
              </w:rPr>
              <w:t xml:space="preserve"> </w:t>
            </w:r>
          </w:p>
        </w:tc>
        <w:tc>
          <w:tcPr>
            <w:tcW w:w="2340" w:type="dxa"/>
            <w:vAlign w:val="center"/>
          </w:tcPr>
          <w:p w:rsidR="009E120D" w:rsidRPr="00117AE1" w:rsidRDefault="009E120D" w:rsidP="00EB156E">
            <w:pPr>
              <w:pStyle w:val="translit"/>
            </w:pPr>
            <w:r w:rsidRPr="00117AE1">
              <w:t xml:space="preserve">allaahumma innaa natoobo elayka fee yawme fitrenal lazee ja-a’ltahu </w:t>
            </w:r>
          </w:p>
        </w:tc>
        <w:tc>
          <w:tcPr>
            <w:tcW w:w="2233" w:type="dxa"/>
            <w:vAlign w:val="center"/>
          </w:tcPr>
          <w:p w:rsidR="009E120D" w:rsidRPr="00514222" w:rsidRDefault="009E120D" w:rsidP="00E63276">
            <w:pPr>
              <w:pStyle w:val="normalTable"/>
            </w:pPr>
            <w:r w:rsidRPr="00514222">
              <w:t xml:space="preserve">O </w:t>
            </w:r>
            <w:r>
              <w:t>Allah</w:t>
            </w:r>
            <w:r w:rsidRPr="00514222">
              <w:t>, we repent to Thee in our day of fast-breaking, which Thou hast appointed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lastRenderedPageBreak/>
              <w:t>لِلْمُؤْ</w:t>
            </w:r>
            <w:r w:rsidRPr="00C2099F">
              <w:rPr>
                <w:rFonts w:hint="cs"/>
                <w:rtl/>
              </w:rPr>
              <w:t>مِنِيْنَ</w:t>
            </w:r>
            <w:r w:rsidRPr="00C2099F">
              <w:rPr>
                <w:rtl/>
              </w:rPr>
              <w:t xml:space="preserve"> عِيْدًا وَ سُرُوْرًا </w:t>
            </w:r>
          </w:p>
        </w:tc>
        <w:tc>
          <w:tcPr>
            <w:tcW w:w="2340" w:type="dxa"/>
            <w:vAlign w:val="center"/>
          </w:tcPr>
          <w:p w:rsidR="009E120D" w:rsidRPr="00117AE1" w:rsidRDefault="009E120D" w:rsidP="00EB156E">
            <w:pPr>
              <w:pStyle w:val="translit"/>
            </w:pPr>
            <w:r w:rsidRPr="00117AE1">
              <w:t xml:space="preserve">lil-moa-meneena e’edan wa sorooran </w:t>
            </w:r>
          </w:p>
        </w:tc>
        <w:tc>
          <w:tcPr>
            <w:tcW w:w="2233" w:type="dxa"/>
            <w:vAlign w:val="center"/>
          </w:tcPr>
          <w:p w:rsidR="009E120D" w:rsidRPr="00514222" w:rsidRDefault="009E120D" w:rsidP="00E63276">
            <w:pPr>
              <w:pStyle w:val="normalTable"/>
            </w:pPr>
            <w:r w:rsidRPr="00514222">
              <w:t>for the faithful a festival and a joy</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لِاَهْلِ مِلَّتِكَ مَجْمَعًا وَ مُحْتَشَدًا </w:t>
            </w:r>
          </w:p>
        </w:tc>
        <w:tc>
          <w:tcPr>
            <w:tcW w:w="2340" w:type="dxa"/>
            <w:vAlign w:val="center"/>
          </w:tcPr>
          <w:p w:rsidR="009E120D" w:rsidRPr="00117AE1" w:rsidRDefault="009E120D" w:rsidP="00EB156E">
            <w:pPr>
              <w:pStyle w:val="translit"/>
            </w:pPr>
            <w:r w:rsidRPr="00117AE1">
              <w:t xml:space="preserve">wa le-ahle millateka maj-ma-a’n wa moh-tashadan </w:t>
            </w:r>
          </w:p>
        </w:tc>
        <w:tc>
          <w:tcPr>
            <w:tcW w:w="2233" w:type="dxa"/>
            <w:vAlign w:val="center"/>
          </w:tcPr>
          <w:p w:rsidR="009E120D" w:rsidRPr="00514222" w:rsidRDefault="009E120D" w:rsidP="00E63276">
            <w:pPr>
              <w:pStyle w:val="normalTable"/>
            </w:pPr>
            <w:r w:rsidRPr="00514222">
              <w:t>and for the people of Thy creed a time of assembly and gathering,</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مِنْ كُلِّ ذَنْبٍ اَذْنَبْنَاهُ </w:t>
            </w:r>
          </w:p>
        </w:tc>
        <w:tc>
          <w:tcPr>
            <w:tcW w:w="2340" w:type="dxa"/>
            <w:vAlign w:val="center"/>
          </w:tcPr>
          <w:p w:rsidR="009E120D" w:rsidRPr="00117AE1" w:rsidRDefault="009E120D" w:rsidP="00EB156E">
            <w:pPr>
              <w:pStyle w:val="translit"/>
            </w:pPr>
            <w:r w:rsidRPr="00117AE1">
              <w:t xml:space="preserve">min kulle zambin aznabnaaho </w:t>
            </w:r>
          </w:p>
        </w:tc>
        <w:tc>
          <w:tcPr>
            <w:tcW w:w="2233" w:type="dxa"/>
            <w:vAlign w:val="center"/>
          </w:tcPr>
          <w:p w:rsidR="009E120D" w:rsidRPr="00514222" w:rsidRDefault="009E120D" w:rsidP="00E63276">
            <w:pPr>
              <w:pStyle w:val="normalTable"/>
            </w:pPr>
            <w:r w:rsidRPr="00514222">
              <w:t>from every misdeed we did,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اَوْ سُوْ</w:t>
            </w:r>
            <w:r w:rsidRPr="00C2099F">
              <w:rPr>
                <w:rFonts w:hint="cs"/>
                <w:rtl/>
              </w:rPr>
              <w:t xml:space="preserve"> </w:t>
            </w:r>
            <w:r w:rsidRPr="00C2099F">
              <w:rPr>
                <w:rtl/>
              </w:rPr>
              <w:t xml:space="preserve">ءٍ اَسْلَفْنَاهُ </w:t>
            </w:r>
          </w:p>
        </w:tc>
        <w:tc>
          <w:tcPr>
            <w:tcW w:w="2340" w:type="dxa"/>
            <w:vAlign w:val="center"/>
          </w:tcPr>
          <w:p w:rsidR="009E120D" w:rsidRPr="00117AE1" w:rsidRDefault="009E120D" w:rsidP="00EB156E">
            <w:pPr>
              <w:pStyle w:val="translit"/>
            </w:pPr>
            <w:r w:rsidRPr="00117AE1">
              <w:t xml:space="preserve">aw soo-in as-lafnaaho </w:t>
            </w:r>
          </w:p>
        </w:tc>
        <w:tc>
          <w:tcPr>
            <w:tcW w:w="2233" w:type="dxa"/>
            <w:vAlign w:val="center"/>
          </w:tcPr>
          <w:p w:rsidR="009E120D" w:rsidRPr="00514222" w:rsidRDefault="009E120D" w:rsidP="00E63276">
            <w:pPr>
              <w:pStyle w:val="normalTable"/>
            </w:pPr>
            <w:r w:rsidRPr="00514222">
              <w:t>ill work we sent ahead,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اَوْخَاطِرٍ شَرٍّ اَضْمَرْنَاهُ </w:t>
            </w:r>
          </w:p>
        </w:tc>
        <w:tc>
          <w:tcPr>
            <w:tcW w:w="2340" w:type="dxa"/>
            <w:vAlign w:val="center"/>
          </w:tcPr>
          <w:p w:rsidR="009E120D" w:rsidRPr="00117AE1" w:rsidRDefault="009E120D" w:rsidP="00EB156E">
            <w:pPr>
              <w:pStyle w:val="translit"/>
            </w:pPr>
            <w:r w:rsidRPr="00117AE1">
              <w:t xml:space="preserve">aw khaatere sharrin az-marnaaho </w:t>
            </w:r>
          </w:p>
        </w:tc>
        <w:tc>
          <w:tcPr>
            <w:tcW w:w="2233" w:type="dxa"/>
            <w:vAlign w:val="center"/>
          </w:tcPr>
          <w:p w:rsidR="009E120D" w:rsidRPr="00514222" w:rsidRDefault="009E120D" w:rsidP="00E63276">
            <w:pPr>
              <w:pStyle w:val="normalTable"/>
            </w:pPr>
            <w:r w:rsidRPr="00514222">
              <w:t>or evil thought we secretly conceived,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تَوْبَةَ مَنْ </w:t>
            </w:r>
            <w:r>
              <w:rPr>
                <w:rtl/>
              </w:rPr>
              <w:t>لَا</w:t>
            </w:r>
            <w:r w:rsidRPr="00C2099F">
              <w:rPr>
                <w:rtl/>
              </w:rPr>
              <w:t xml:space="preserve"> يَنْطَوِىْ عَلٰى رُجُوْعٍ اِلٰى ذَنْۢبٍ </w:t>
            </w:r>
          </w:p>
        </w:tc>
        <w:tc>
          <w:tcPr>
            <w:tcW w:w="2340" w:type="dxa"/>
            <w:vAlign w:val="center"/>
          </w:tcPr>
          <w:p w:rsidR="009E120D" w:rsidRPr="00117AE1" w:rsidRDefault="009E120D" w:rsidP="00EB156E">
            <w:pPr>
              <w:pStyle w:val="translit"/>
            </w:pPr>
            <w:r w:rsidRPr="00117AE1">
              <w:t xml:space="preserve">tawbata man laa yantawee a’laa rozoo-i’n elaa zanbin </w:t>
            </w:r>
          </w:p>
        </w:tc>
        <w:tc>
          <w:tcPr>
            <w:tcW w:w="2233" w:type="dxa"/>
            <w:vAlign w:val="center"/>
          </w:tcPr>
          <w:p w:rsidR="009E120D" w:rsidRPr="00514222" w:rsidRDefault="009E120D" w:rsidP="00E63276">
            <w:pPr>
              <w:pStyle w:val="normalTable"/>
            </w:pPr>
            <w:r w:rsidRPr="00514222">
              <w:t>the repentance of one who does not harbour a return to sin</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w:t>
            </w:r>
            <w:r>
              <w:rPr>
                <w:rtl/>
              </w:rPr>
              <w:t>لَا</w:t>
            </w:r>
            <w:r w:rsidRPr="00C2099F">
              <w:rPr>
                <w:rtl/>
              </w:rPr>
              <w:t xml:space="preserve"> يَعُوْدُ بَعْدَهَا فِىْ خَطِٓيْئَةٍ </w:t>
            </w:r>
          </w:p>
        </w:tc>
        <w:tc>
          <w:tcPr>
            <w:tcW w:w="2340" w:type="dxa"/>
            <w:vAlign w:val="center"/>
          </w:tcPr>
          <w:p w:rsidR="009E120D" w:rsidRPr="00117AE1" w:rsidRDefault="009E120D" w:rsidP="00EB156E">
            <w:pPr>
              <w:pStyle w:val="translit"/>
            </w:pPr>
            <w:r w:rsidRPr="00117AE1">
              <w:t xml:space="preserve">wa laa ya-o’odo ba’dahaa fee kha-tee-atin </w:t>
            </w:r>
          </w:p>
        </w:tc>
        <w:tc>
          <w:tcPr>
            <w:tcW w:w="2233" w:type="dxa"/>
            <w:vAlign w:val="center"/>
          </w:tcPr>
          <w:p w:rsidR="009E120D" w:rsidRPr="00514222" w:rsidRDefault="009E120D" w:rsidP="00E63276">
            <w:pPr>
              <w:pStyle w:val="normalTable"/>
            </w:pPr>
            <w:r w:rsidRPr="00514222">
              <w:t>and who afterwards will not go back to offense,</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تَوْبَةً نَصُوْحًا خَلَصَتْ مِنَ الشَّكِّ وَ الْاِرْتِيَابِ </w:t>
            </w:r>
          </w:p>
        </w:tc>
        <w:tc>
          <w:tcPr>
            <w:tcW w:w="2340" w:type="dxa"/>
            <w:vAlign w:val="center"/>
          </w:tcPr>
          <w:p w:rsidR="009E120D" w:rsidRPr="00117AE1" w:rsidRDefault="009E120D" w:rsidP="00EB156E">
            <w:pPr>
              <w:pStyle w:val="translit"/>
            </w:pPr>
            <w:r w:rsidRPr="00117AE1">
              <w:t xml:space="preserve">tawbatan nasoohan kha-la-sat menash shukke wal-irteyaabe </w:t>
            </w:r>
          </w:p>
        </w:tc>
        <w:tc>
          <w:tcPr>
            <w:tcW w:w="2233" w:type="dxa"/>
            <w:vAlign w:val="center"/>
          </w:tcPr>
          <w:p w:rsidR="009E120D" w:rsidRPr="00514222" w:rsidRDefault="009E120D" w:rsidP="00E63276">
            <w:pPr>
              <w:pStyle w:val="normalTable"/>
            </w:pPr>
            <w:r w:rsidRPr="00514222">
              <w:t>an unswerving repentance rid of doubt and wavering.</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فَتَقَبَّلَّهَا مِنَّا وَارْضَ عَنَّا وَ ثَبِّتْنَا عَلَيْهَا </w:t>
            </w:r>
          </w:p>
        </w:tc>
        <w:tc>
          <w:tcPr>
            <w:tcW w:w="2340" w:type="dxa"/>
            <w:vAlign w:val="center"/>
          </w:tcPr>
          <w:p w:rsidR="009E120D" w:rsidRPr="00117AE1" w:rsidRDefault="009E120D" w:rsidP="00EB156E">
            <w:pPr>
              <w:pStyle w:val="translit"/>
            </w:pPr>
            <w:r w:rsidRPr="00117AE1">
              <w:t xml:space="preserve">fa-taqabbal-haa minnaa war-za a’nnaa wa sabbitnaa a’layhaa </w:t>
            </w:r>
          </w:p>
        </w:tc>
        <w:tc>
          <w:tcPr>
            <w:tcW w:w="2233" w:type="dxa"/>
            <w:vAlign w:val="center"/>
          </w:tcPr>
          <w:p w:rsidR="009E120D" w:rsidRPr="00514222" w:rsidRDefault="009E120D" w:rsidP="00E63276">
            <w:pPr>
              <w:pStyle w:val="normalTable"/>
            </w:pPr>
            <w:r w:rsidRPr="00514222">
              <w:t>So accept it from us, be pleased with us, and fix us within it!</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اَللّٰهُمَّ ارْزُقْنَا </w:t>
            </w:r>
          </w:p>
        </w:tc>
        <w:tc>
          <w:tcPr>
            <w:tcW w:w="2340" w:type="dxa"/>
            <w:vAlign w:val="center"/>
          </w:tcPr>
          <w:p w:rsidR="009E120D" w:rsidRPr="00117AE1" w:rsidRDefault="009E120D" w:rsidP="00EB156E">
            <w:pPr>
              <w:pStyle w:val="translit"/>
            </w:pPr>
            <w:r w:rsidRPr="00117AE1">
              <w:t xml:space="preserve">allaahummar zuqnaa </w:t>
            </w:r>
          </w:p>
        </w:tc>
        <w:tc>
          <w:tcPr>
            <w:tcW w:w="2233" w:type="dxa"/>
            <w:vAlign w:val="center"/>
          </w:tcPr>
          <w:p w:rsidR="009E120D" w:rsidRPr="00514222" w:rsidRDefault="009E120D" w:rsidP="00E63276">
            <w:pPr>
              <w:pStyle w:val="normalTable"/>
            </w:pPr>
            <w:r w:rsidRPr="00514222">
              <w:t xml:space="preserve">O </w:t>
            </w:r>
            <w:r>
              <w:t>Allah</w:t>
            </w:r>
            <w:r w:rsidRPr="00514222">
              <w:t>, provide us with</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خَوْفَ عِقَابِ الْوَعِيْدِ </w:t>
            </w:r>
          </w:p>
        </w:tc>
        <w:tc>
          <w:tcPr>
            <w:tcW w:w="2340" w:type="dxa"/>
            <w:vAlign w:val="center"/>
          </w:tcPr>
          <w:p w:rsidR="009E120D" w:rsidRPr="00117AE1" w:rsidRDefault="009E120D" w:rsidP="00EB156E">
            <w:pPr>
              <w:pStyle w:val="translit"/>
            </w:pPr>
            <w:r w:rsidRPr="00117AE1">
              <w:t xml:space="preserve">khawfa e’qaabil wa-e’ede </w:t>
            </w:r>
          </w:p>
        </w:tc>
        <w:tc>
          <w:tcPr>
            <w:tcW w:w="2233" w:type="dxa"/>
            <w:vAlign w:val="center"/>
          </w:tcPr>
          <w:p w:rsidR="009E120D" w:rsidRPr="00514222" w:rsidRDefault="009E120D" w:rsidP="00E63276">
            <w:pPr>
              <w:pStyle w:val="normalTable"/>
            </w:pPr>
            <w:r w:rsidRPr="00514222">
              <w:t>fear of the threatened punishment</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شَوْقَ ثَوَابِ الْمَوْعُوْدِ </w:t>
            </w:r>
          </w:p>
        </w:tc>
        <w:tc>
          <w:tcPr>
            <w:tcW w:w="2340" w:type="dxa"/>
            <w:vAlign w:val="center"/>
          </w:tcPr>
          <w:p w:rsidR="009E120D" w:rsidRPr="00117AE1" w:rsidRDefault="009E120D" w:rsidP="00EB156E">
            <w:pPr>
              <w:pStyle w:val="translit"/>
            </w:pPr>
            <w:r w:rsidRPr="00117AE1">
              <w:t xml:space="preserve">wa shawqa sawaabil maw-o’ode </w:t>
            </w:r>
          </w:p>
        </w:tc>
        <w:tc>
          <w:tcPr>
            <w:tcW w:w="2233" w:type="dxa"/>
            <w:vAlign w:val="center"/>
          </w:tcPr>
          <w:p w:rsidR="009E120D" w:rsidRPr="00514222" w:rsidRDefault="009E120D" w:rsidP="00E63276">
            <w:pPr>
              <w:pStyle w:val="normalTable"/>
            </w:pPr>
            <w:r w:rsidRPr="00514222">
              <w:t>and yearning for the promised reward,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lastRenderedPageBreak/>
              <w:t xml:space="preserve">حَتّٰى نَجِدَ </w:t>
            </w:r>
          </w:p>
        </w:tc>
        <w:tc>
          <w:tcPr>
            <w:tcW w:w="2340" w:type="dxa"/>
            <w:vAlign w:val="center"/>
          </w:tcPr>
          <w:p w:rsidR="009E120D" w:rsidRPr="00117AE1" w:rsidRDefault="009E120D" w:rsidP="00EB156E">
            <w:pPr>
              <w:pStyle w:val="translit"/>
            </w:pPr>
            <w:r w:rsidRPr="00117AE1">
              <w:t xml:space="preserve">hattaa najeda </w:t>
            </w:r>
          </w:p>
        </w:tc>
        <w:tc>
          <w:tcPr>
            <w:tcW w:w="2233" w:type="dxa"/>
            <w:vAlign w:val="center"/>
          </w:tcPr>
          <w:p w:rsidR="009E120D" w:rsidRPr="00514222" w:rsidRDefault="009E120D" w:rsidP="00E63276">
            <w:pPr>
              <w:pStyle w:val="normalTable"/>
            </w:pPr>
            <w:r w:rsidRPr="00514222">
              <w:t>so that we may find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لَذَّةَ مَا نَدْعُوْكَ بِهٖ </w:t>
            </w:r>
          </w:p>
        </w:tc>
        <w:tc>
          <w:tcPr>
            <w:tcW w:w="2340" w:type="dxa"/>
            <w:vAlign w:val="center"/>
          </w:tcPr>
          <w:p w:rsidR="009E120D" w:rsidRPr="00117AE1" w:rsidRDefault="009E120D" w:rsidP="00EB156E">
            <w:pPr>
              <w:pStyle w:val="translit"/>
            </w:pPr>
            <w:r w:rsidRPr="00117AE1">
              <w:t xml:space="preserve">lazzata maa nad-o’oka behi </w:t>
            </w:r>
          </w:p>
        </w:tc>
        <w:tc>
          <w:tcPr>
            <w:tcW w:w="2233" w:type="dxa"/>
            <w:vAlign w:val="center"/>
          </w:tcPr>
          <w:p w:rsidR="009E120D" w:rsidRPr="00514222" w:rsidRDefault="009E120D" w:rsidP="00E63276">
            <w:pPr>
              <w:pStyle w:val="normalTable"/>
            </w:pPr>
            <w:r w:rsidRPr="00514222">
              <w:t>the pleasure of that for which we supplicate Thee</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كَاْبَةَ مَا نَسْتَجِيْرُكَ مِنْهُ </w:t>
            </w:r>
          </w:p>
        </w:tc>
        <w:tc>
          <w:tcPr>
            <w:tcW w:w="2340" w:type="dxa"/>
            <w:vAlign w:val="center"/>
          </w:tcPr>
          <w:p w:rsidR="009E120D" w:rsidRPr="00117AE1" w:rsidRDefault="009E120D" w:rsidP="00EB156E">
            <w:pPr>
              <w:pStyle w:val="translit"/>
            </w:pPr>
            <w:r w:rsidRPr="00117AE1">
              <w:t xml:space="preserve">wa ka-a-bata maa nastajeeroka minho </w:t>
            </w:r>
          </w:p>
        </w:tc>
        <w:tc>
          <w:tcPr>
            <w:tcW w:w="2233" w:type="dxa"/>
            <w:vAlign w:val="center"/>
          </w:tcPr>
          <w:p w:rsidR="009E120D" w:rsidRPr="00514222" w:rsidRDefault="009E120D" w:rsidP="00E63276">
            <w:pPr>
              <w:pStyle w:val="normalTable"/>
            </w:pPr>
            <w:r w:rsidRPr="00514222">
              <w:t>and the sorrow of that from which we seek sanctuary in Thee!</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وَاجْعَلْنَا عِنْدَكَ مِنَ التَّوَّابِيْنَ الَّذِيْنَ </w:t>
            </w:r>
          </w:p>
        </w:tc>
        <w:tc>
          <w:tcPr>
            <w:tcW w:w="2340" w:type="dxa"/>
            <w:vAlign w:val="center"/>
          </w:tcPr>
          <w:p w:rsidR="009E120D" w:rsidRPr="00117AE1" w:rsidRDefault="009E120D" w:rsidP="00EB156E">
            <w:pPr>
              <w:pStyle w:val="translit"/>
            </w:pPr>
            <w:r w:rsidRPr="00117AE1">
              <w:t xml:space="preserve">waj-a’lnaa i’ndaka menat tawwaabeenal lazeena </w:t>
            </w:r>
          </w:p>
        </w:tc>
        <w:tc>
          <w:tcPr>
            <w:tcW w:w="2233" w:type="dxa"/>
            <w:vAlign w:val="center"/>
          </w:tcPr>
          <w:p w:rsidR="009E120D" w:rsidRPr="00514222" w:rsidRDefault="009E120D" w:rsidP="00E63276">
            <w:pPr>
              <w:pStyle w:val="normalTable"/>
            </w:pPr>
            <w:r w:rsidRPr="00514222">
              <w:t>And place us with Thee among the repenters,</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اَوْجَبْتَ لَهُمْ مَحَبَّتَكَ </w:t>
            </w:r>
          </w:p>
        </w:tc>
        <w:tc>
          <w:tcPr>
            <w:tcW w:w="2340" w:type="dxa"/>
            <w:vAlign w:val="center"/>
          </w:tcPr>
          <w:p w:rsidR="009E120D" w:rsidRPr="00117AE1" w:rsidRDefault="009E120D" w:rsidP="00EB156E">
            <w:pPr>
              <w:pStyle w:val="translit"/>
            </w:pPr>
            <w:r w:rsidRPr="00117AE1">
              <w:t xml:space="preserve">aw-jabat lahum mahabbataka </w:t>
            </w:r>
          </w:p>
        </w:tc>
        <w:tc>
          <w:tcPr>
            <w:tcW w:w="2233" w:type="dxa"/>
            <w:vAlign w:val="center"/>
          </w:tcPr>
          <w:p w:rsidR="009E120D" w:rsidRPr="00514222" w:rsidRDefault="009E120D" w:rsidP="00E63276">
            <w:pPr>
              <w:pStyle w:val="normalTable"/>
            </w:pPr>
            <w:r w:rsidRPr="00514222">
              <w:t>those upon whom Thou hast made Thy love obligatory</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قَبِلْتَ مِنْهُمْ مُرَاجَعَةَ طَاعَتِكَ </w:t>
            </w:r>
          </w:p>
        </w:tc>
        <w:tc>
          <w:tcPr>
            <w:tcW w:w="2340" w:type="dxa"/>
            <w:vAlign w:val="center"/>
          </w:tcPr>
          <w:p w:rsidR="009E120D" w:rsidRPr="00117AE1" w:rsidRDefault="009E120D" w:rsidP="00EB156E">
            <w:pPr>
              <w:pStyle w:val="translit"/>
            </w:pPr>
            <w:r w:rsidRPr="00117AE1">
              <w:t xml:space="preserve">wa qa-bilta minhum moraa-ja-a’ta taa-a’teka </w:t>
            </w:r>
          </w:p>
        </w:tc>
        <w:tc>
          <w:tcPr>
            <w:tcW w:w="2233" w:type="dxa"/>
            <w:vAlign w:val="center"/>
          </w:tcPr>
          <w:p w:rsidR="009E120D" w:rsidRPr="00514222" w:rsidRDefault="009E120D" w:rsidP="00E63276">
            <w:pPr>
              <w:pStyle w:val="normalTable"/>
            </w:pPr>
            <w:r w:rsidRPr="00514222">
              <w:t>and from whom Thou hast accepted the return to obeying Thee!</w:t>
            </w:r>
            <w:r w:rsidRPr="00514222">
              <w:rPr>
                <w:rStyle w:val="FootnoteReference"/>
              </w:rPr>
              <w:footnoteReference w:id="262"/>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يَا اَعْدَلَ الْعَادِلِيْنَ </w:t>
            </w:r>
          </w:p>
        </w:tc>
        <w:tc>
          <w:tcPr>
            <w:tcW w:w="2340" w:type="dxa"/>
            <w:vAlign w:val="center"/>
          </w:tcPr>
          <w:p w:rsidR="009E120D" w:rsidRPr="00117AE1" w:rsidRDefault="009E120D" w:rsidP="00EB156E">
            <w:pPr>
              <w:pStyle w:val="translit"/>
            </w:pPr>
            <w:r w:rsidRPr="00117AE1">
              <w:t xml:space="preserve">yaa a-a’dalal a’a-deleena </w:t>
            </w:r>
          </w:p>
        </w:tc>
        <w:tc>
          <w:tcPr>
            <w:tcW w:w="2233" w:type="dxa"/>
            <w:vAlign w:val="center"/>
          </w:tcPr>
          <w:p w:rsidR="009E120D" w:rsidRPr="00514222" w:rsidRDefault="009E120D" w:rsidP="00E63276">
            <w:pPr>
              <w:pStyle w:val="normalTable"/>
            </w:pPr>
            <w:r w:rsidRPr="00514222">
              <w:t>O Most Just of the just!</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اَللّٰهُمَّ تَجَاوَزْ عَنْ اٰبَآئِنَا وَ اُمَّهَاتِنَا </w:t>
            </w:r>
          </w:p>
        </w:tc>
        <w:tc>
          <w:tcPr>
            <w:tcW w:w="2340" w:type="dxa"/>
            <w:vAlign w:val="center"/>
          </w:tcPr>
          <w:p w:rsidR="009E120D" w:rsidRPr="00117AE1" w:rsidRDefault="009E120D" w:rsidP="00EB156E">
            <w:pPr>
              <w:pStyle w:val="translit"/>
            </w:pPr>
            <w:r w:rsidRPr="00117AE1">
              <w:t xml:space="preserve">allaahumma tajaawaza a’n aabaa-enaa wa ummehaa-tenaa </w:t>
            </w:r>
          </w:p>
        </w:tc>
        <w:tc>
          <w:tcPr>
            <w:tcW w:w="2233" w:type="dxa"/>
            <w:vAlign w:val="center"/>
          </w:tcPr>
          <w:p w:rsidR="009E120D" w:rsidRPr="00514222" w:rsidRDefault="009E120D" w:rsidP="00E63276">
            <w:pPr>
              <w:pStyle w:val="normalTable"/>
            </w:pPr>
            <w:r w:rsidRPr="00514222">
              <w:t xml:space="preserve">O </w:t>
            </w:r>
            <w:r>
              <w:t>Allah</w:t>
            </w:r>
            <w:r w:rsidRPr="00514222">
              <w:t>, show forbearance toward our fathers and our mothers</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 اَهْلِ دِيْنِنَا جَمِيْعًا مَنْ سَلَفَ مِنْهُمْ وَ مَنْ غَبَرَ اِلٰى يَوْمِ الْ</w:t>
            </w:r>
            <w:r w:rsidRPr="00C2099F">
              <w:rPr>
                <w:rFonts w:hint="cs"/>
                <w:rtl/>
              </w:rPr>
              <w:t>ق</w:t>
            </w:r>
            <w:r w:rsidRPr="00C2099F">
              <w:rPr>
                <w:rtl/>
              </w:rPr>
              <w:t>ِي</w:t>
            </w:r>
            <w:r w:rsidRPr="00C2099F">
              <w:rPr>
                <w:rFonts w:hint="cs"/>
                <w:rtl/>
              </w:rPr>
              <w:t>َا</w:t>
            </w:r>
            <w:r w:rsidRPr="00C2099F">
              <w:rPr>
                <w:rtl/>
              </w:rPr>
              <w:t xml:space="preserve">مَةِ </w:t>
            </w:r>
          </w:p>
        </w:tc>
        <w:tc>
          <w:tcPr>
            <w:tcW w:w="2340" w:type="dxa"/>
            <w:vAlign w:val="center"/>
          </w:tcPr>
          <w:p w:rsidR="009E120D" w:rsidRPr="00117AE1" w:rsidRDefault="009E120D" w:rsidP="00EB156E">
            <w:pPr>
              <w:pStyle w:val="translit"/>
            </w:pPr>
            <w:r w:rsidRPr="00117AE1">
              <w:t xml:space="preserve">wa ahle deenenaa jamee-a’n man salafa minhum wa man ghabara elaa yawmil qeyaamate </w:t>
            </w:r>
          </w:p>
        </w:tc>
        <w:tc>
          <w:tcPr>
            <w:tcW w:w="2233" w:type="dxa"/>
            <w:vAlign w:val="center"/>
          </w:tcPr>
          <w:p w:rsidR="009E120D" w:rsidRPr="00514222" w:rsidRDefault="009E120D" w:rsidP="00E63276">
            <w:pPr>
              <w:pStyle w:val="normalTable"/>
            </w:pPr>
            <w:r w:rsidRPr="00514222">
              <w:t>and all the people of our religion, those who have gone and those who will pass by, until the Day of Resurrection!</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اَللّٰهُمَّ صَلِّ عَلٰى مُحَمَّدٍ نَبِيِّنَا وَ اٰلِهٖ ك</w:t>
            </w:r>
            <w:r w:rsidRPr="00C2099F">
              <w:rPr>
                <w:rFonts w:hint="cs"/>
                <w:rtl/>
              </w:rPr>
              <w:t>ـ</w:t>
            </w:r>
            <w:r w:rsidRPr="00C2099F">
              <w:rPr>
                <w:rtl/>
              </w:rPr>
              <w:t xml:space="preserve">َمَا صَلَّيْتَ عَلٰى مَلٰٓئِكَتِكَ الْمُقَرَّبِيْنَ </w:t>
            </w:r>
          </w:p>
        </w:tc>
        <w:tc>
          <w:tcPr>
            <w:tcW w:w="2340" w:type="dxa"/>
            <w:vAlign w:val="center"/>
          </w:tcPr>
          <w:p w:rsidR="009E120D" w:rsidRPr="00117AE1" w:rsidRDefault="009E120D" w:rsidP="00EB156E">
            <w:pPr>
              <w:pStyle w:val="translit"/>
            </w:pPr>
            <w:r w:rsidRPr="00117AE1">
              <w:t xml:space="preserve">allaahumma salle a’laa mohammadin nabiyyenaa wa aalehi kamaa sallayta a’laa malaaa-ekatekal moqarrabeena </w:t>
            </w:r>
          </w:p>
        </w:tc>
        <w:tc>
          <w:tcPr>
            <w:tcW w:w="2233" w:type="dxa"/>
            <w:vAlign w:val="center"/>
          </w:tcPr>
          <w:p w:rsidR="009E120D" w:rsidRPr="00514222" w:rsidRDefault="009E120D" w:rsidP="00E63276">
            <w:pPr>
              <w:pStyle w:val="normalTable"/>
            </w:pPr>
            <w:r w:rsidRPr="00514222">
              <w:t xml:space="preserve">O </w:t>
            </w:r>
            <w:r>
              <w:t>Allah</w:t>
            </w:r>
            <w:r w:rsidRPr="00514222">
              <w:t>, bless our prophet Muhammad and his Household, as Thou hast blessed Thy angels brought nigh,</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lastRenderedPageBreak/>
              <w:t xml:space="preserve">وَ صَلِّ عَلَيْهِ وَ اٰلِهٖ كَمَا صَلَّيْتَ عَلٰى اَنْبِيَآئِكَ الْمُرْسَلِيْنَ </w:t>
            </w:r>
          </w:p>
        </w:tc>
        <w:tc>
          <w:tcPr>
            <w:tcW w:w="2340" w:type="dxa"/>
            <w:vAlign w:val="center"/>
          </w:tcPr>
          <w:p w:rsidR="009E120D" w:rsidRPr="00117AE1" w:rsidRDefault="009E120D" w:rsidP="009E120D">
            <w:pPr>
              <w:pStyle w:val="translit"/>
            </w:pPr>
            <w:r w:rsidRPr="00117AE1">
              <w:t xml:space="preserve">wa salle a’layhe wa aalehi kamaa sallayta a’laa </w:t>
            </w:r>
            <w:r>
              <w:t>ambeyaaa-ekal mursaleena</w:t>
            </w:r>
          </w:p>
        </w:tc>
        <w:tc>
          <w:tcPr>
            <w:tcW w:w="2233" w:type="dxa"/>
            <w:vAlign w:val="center"/>
          </w:tcPr>
          <w:p w:rsidR="009E120D" w:rsidRPr="00514222" w:rsidRDefault="009E120D" w:rsidP="00E63276">
            <w:pPr>
              <w:pStyle w:val="normalTable"/>
            </w:pPr>
            <w:r w:rsidRPr="00514222">
              <w:t>bless him and his Household, as Thou hast blessed Thy prophets sent out,</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صَلِّ عَلَيْهِ وَ اٰلِهٖ كَمَا صَلَّيْتَ عَلٰى عِبَادِكَ الصَّالِحِيْنَ </w:t>
            </w:r>
          </w:p>
        </w:tc>
        <w:tc>
          <w:tcPr>
            <w:tcW w:w="2340" w:type="dxa"/>
            <w:vAlign w:val="center"/>
          </w:tcPr>
          <w:p w:rsidR="009E120D" w:rsidRPr="00117AE1" w:rsidRDefault="009E120D" w:rsidP="00EB156E">
            <w:pPr>
              <w:pStyle w:val="translit"/>
            </w:pPr>
            <w:r>
              <w:t xml:space="preserve">wa salle a’layhe wa aalehi kamaa sallayta a’laa </w:t>
            </w:r>
            <w:r w:rsidRPr="00117AE1">
              <w:t xml:space="preserve">e’baadekas saaleheena </w:t>
            </w:r>
          </w:p>
        </w:tc>
        <w:tc>
          <w:tcPr>
            <w:tcW w:w="2233" w:type="dxa"/>
            <w:vAlign w:val="center"/>
          </w:tcPr>
          <w:p w:rsidR="009E120D" w:rsidRPr="00514222" w:rsidRDefault="009E120D" w:rsidP="00E63276">
            <w:pPr>
              <w:pStyle w:val="normalTable"/>
            </w:pPr>
            <w:r w:rsidRPr="00514222">
              <w:t>bless him and his Household, as Thou hast blessed Thy righteous servants</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اَفْضَلَ مِنْ ذٰلِكَ يَا رَبِّ الْعَالَمِيْنَ صَلَوٰةً </w:t>
            </w:r>
          </w:p>
        </w:tc>
        <w:tc>
          <w:tcPr>
            <w:tcW w:w="2340" w:type="dxa"/>
            <w:vAlign w:val="center"/>
          </w:tcPr>
          <w:p w:rsidR="009E120D" w:rsidRPr="00117AE1" w:rsidRDefault="009E120D" w:rsidP="00EB156E">
            <w:pPr>
              <w:pStyle w:val="translit"/>
            </w:pPr>
            <w:r w:rsidRPr="00117AE1">
              <w:t xml:space="preserve">wa af-zala min zaaleka yaa rabbal a’alameena salaatan </w:t>
            </w:r>
          </w:p>
        </w:tc>
        <w:tc>
          <w:tcPr>
            <w:tcW w:w="2233" w:type="dxa"/>
            <w:vAlign w:val="center"/>
          </w:tcPr>
          <w:p w:rsidR="009E120D" w:rsidRPr="00514222" w:rsidRDefault="009E120D" w:rsidP="00E63276">
            <w:pPr>
              <w:pStyle w:val="normalTable"/>
            </w:pPr>
            <w:r w:rsidRPr="00514222">
              <w:t>- and better than that, O Lord of the worlds! - a blessing</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تَبْلُغُنَا بَرَكَتُهَا </w:t>
            </w:r>
          </w:p>
        </w:tc>
        <w:tc>
          <w:tcPr>
            <w:tcW w:w="2340" w:type="dxa"/>
            <w:vAlign w:val="center"/>
          </w:tcPr>
          <w:p w:rsidR="009E120D" w:rsidRPr="00117AE1" w:rsidRDefault="009E120D" w:rsidP="00EB156E">
            <w:pPr>
              <w:pStyle w:val="translit"/>
            </w:pPr>
            <w:r w:rsidRPr="00117AE1">
              <w:t xml:space="preserve">tab-loghonaa barakatohaa </w:t>
            </w:r>
          </w:p>
        </w:tc>
        <w:tc>
          <w:tcPr>
            <w:tcW w:w="2233" w:type="dxa"/>
            <w:vAlign w:val="center"/>
          </w:tcPr>
          <w:p w:rsidR="009E120D" w:rsidRPr="00514222" w:rsidRDefault="009E120D" w:rsidP="00E63276">
            <w:pPr>
              <w:pStyle w:val="normalTable"/>
            </w:pPr>
            <w:r w:rsidRPr="00514222">
              <w:t>whose benediction will reach us,</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يَنَالُنَا نَفْعُهَا </w:t>
            </w:r>
          </w:p>
        </w:tc>
        <w:tc>
          <w:tcPr>
            <w:tcW w:w="2340" w:type="dxa"/>
            <w:vAlign w:val="center"/>
          </w:tcPr>
          <w:p w:rsidR="009E120D" w:rsidRPr="00117AE1" w:rsidRDefault="009E120D" w:rsidP="00EB156E">
            <w:pPr>
              <w:pStyle w:val="translit"/>
            </w:pPr>
            <w:r w:rsidRPr="00117AE1">
              <w:t xml:space="preserve">wa yanaalonaa naf-o’haa </w:t>
            </w:r>
          </w:p>
        </w:tc>
        <w:tc>
          <w:tcPr>
            <w:tcW w:w="2233" w:type="dxa"/>
            <w:vAlign w:val="center"/>
          </w:tcPr>
          <w:p w:rsidR="009E120D" w:rsidRPr="00514222" w:rsidRDefault="009E120D" w:rsidP="00E63276">
            <w:pPr>
              <w:pStyle w:val="normalTable"/>
            </w:pPr>
            <w:r w:rsidRPr="00514222">
              <w:t>whose benefit will attain to us,</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وَ يُسْتَجَابُ لَهَا دُعَآؤُ</w:t>
            </w:r>
            <w:r w:rsidRPr="00C2099F">
              <w:rPr>
                <w:rFonts w:hint="cs"/>
                <w:rtl/>
              </w:rPr>
              <w:t>نَا</w:t>
            </w:r>
            <w:r w:rsidRPr="00C2099F">
              <w:rPr>
                <w:rtl/>
              </w:rPr>
              <w:t xml:space="preserve"> </w:t>
            </w:r>
          </w:p>
        </w:tc>
        <w:tc>
          <w:tcPr>
            <w:tcW w:w="2340" w:type="dxa"/>
            <w:vAlign w:val="center"/>
          </w:tcPr>
          <w:p w:rsidR="009E120D" w:rsidRPr="00117AE1" w:rsidRDefault="009E120D" w:rsidP="00EB156E">
            <w:pPr>
              <w:pStyle w:val="translit"/>
            </w:pPr>
            <w:r w:rsidRPr="00117AE1">
              <w:t xml:space="preserve">wa yustajaabo lahaa do-a’a-onaa </w:t>
            </w:r>
          </w:p>
        </w:tc>
        <w:tc>
          <w:tcPr>
            <w:tcW w:w="2233" w:type="dxa"/>
            <w:vAlign w:val="center"/>
          </w:tcPr>
          <w:p w:rsidR="009E120D" w:rsidRPr="00514222" w:rsidRDefault="009E120D" w:rsidP="00E63276">
            <w:pPr>
              <w:pStyle w:val="normalTable"/>
            </w:pPr>
            <w:r w:rsidRPr="00514222">
              <w:t>and through which our supplication may be granted!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اِنَّكَ اَكْرَمُ مَنْ رُغِبَ اِلَيْهِ </w:t>
            </w:r>
          </w:p>
        </w:tc>
        <w:tc>
          <w:tcPr>
            <w:tcW w:w="2340" w:type="dxa"/>
            <w:vAlign w:val="center"/>
          </w:tcPr>
          <w:p w:rsidR="009E120D" w:rsidRPr="00117AE1" w:rsidRDefault="009E120D" w:rsidP="00EB156E">
            <w:pPr>
              <w:pStyle w:val="translit"/>
            </w:pPr>
            <w:r w:rsidRPr="00117AE1">
              <w:t xml:space="preserve">innaka akramo man rogheba elayhe </w:t>
            </w:r>
          </w:p>
        </w:tc>
        <w:tc>
          <w:tcPr>
            <w:tcW w:w="2233" w:type="dxa"/>
            <w:vAlign w:val="center"/>
          </w:tcPr>
          <w:p w:rsidR="009E120D" w:rsidRPr="00514222" w:rsidRDefault="009E120D" w:rsidP="00E63276">
            <w:pPr>
              <w:pStyle w:val="normalTable"/>
            </w:pPr>
            <w:r w:rsidRPr="00514222">
              <w:t>Thou art the most generous of those who are beseeched,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اَكْفٰى مَنْ تُوَكِّلَ عَلَيْهِ </w:t>
            </w:r>
          </w:p>
        </w:tc>
        <w:tc>
          <w:tcPr>
            <w:tcW w:w="2340" w:type="dxa"/>
            <w:vAlign w:val="center"/>
          </w:tcPr>
          <w:p w:rsidR="009E120D" w:rsidRPr="00117AE1" w:rsidRDefault="009E120D" w:rsidP="00EB156E">
            <w:pPr>
              <w:pStyle w:val="translit"/>
            </w:pPr>
            <w:r w:rsidRPr="00117AE1">
              <w:t xml:space="preserve">wa akfaa man towukkela a’layhe </w:t>
            </w:r>
          </w:p>
        </w:tc>
        <w:tc>
          <w:tcPr>
            <w:tcW w:w="2233" w:type="dxa"/>
            <w:vAlign w:val="center"/>
          </w:tcPr>
          <w:p w:rsidR="009E120D" w:rsidRPr="00514222" w:rsidRDefault="009E120D" w:rsidP="00E63276">
            <w:pPr>
              <w:pStyle w:val="normalTable"/>
            </w:pPr>
            <w:r w:rsidRPr="00514222">
              <w:t>the most sufficient of those in whom confidence is had,</w:t>
            </w:r>
          </w:p>
        </w:tc>
      </w:tr>
      <w:tr w:rsidR="009E120D" w:rsidTr="00E63276">
        <w:tc>
          <w:tcPr>
            <w:tcW w:w="3388" w:type="dxa"/>
            <w:tcMar>
              <w:left w:w="58" w:type="dxa"/>
              <w:right w:w="58" w:type="dxa"/>
            </w:tcMar>
          </w:tcPr>
          <w:p w:rsidR="009E120D" w:rsidRPr="00C2099F" w:rsidRDefault="009E120D" w:rsidP="00FC30CC">
            <w:pPr>
              <w:pStyle w:val="arabic"/>
              <w:rPr>
                <w:rFonts w:hint="cs"/>
                <w:rtl/>
              </w:rPr>
            </w:pPr>
            <w:r w:rsidRPr="00C2099F">
              <w:rPr>
                <w:rtl/>
              </w:rPr>
              <w:t xml:space="preserve">وَ اَعْطٰى مَنْ سُئِلَ مِنْ فَضْلِهٖ </w:t>
            </w:r>
          </w:p>
        </w:tc>
        <w:tc>
          <w:tcPr>
            <w:tcW w:w="2340" w:type="dxa"/>
            <w:vAlign w:val="center"/>
          </w:tcPr>
          <w:p w:rsidR="009E120D" w:rsidRPr="00117AE1" w:rsidRDefault="009E120D" w:rsidP="00EB156E">
            <w:pPr>
              <w:pStyle w:val="translit"/>
            </w:pPr>
            <w:r w:rsidRPr="00117AE1">
              <w:t xml:space="preserve">wa a-a’taa man so-ela min fazlehi </w:t>
            </w:r>
          </w:p>
        </w:tc>
        <w:tc>
          <w:tcPr>
            <w:tcW w:w="2233" w:type="dxa"/>
            <w:vAlign w:val="center"/>
          </w:tcPr>
          <w:p w:rsidR="009E120D" w:rsidRPr="00514222" w:rsidRDefault="009E120D" w:rsidP="00E63276">
            <w:pPr>
              <w:pStyle w:val="normalTable"/>
            </w:pPr>
            <w:r w:rsidRPr="00514222">
              <w:t>the most bestowing of those from whom bounty is asked,</w:t>
            </w:r>
          </w:p>
        </w:tc>
      </w:tr>
      <w:tr w:rsidR="009E120D" w:rsidTr="00E63276">
        <w:tc>
          <w:tcPr>
            <w:tcW w:w="3388" w:type="dxa"/>
            <w:tcMar>
              <w:left w:w="58" w:type="dxa"/>
              <w:right w:w="58" w:type="dxa"/>
            </w:tcMar>
          </w:tcPr>
          <w:p w:rsidR="009E120D" w:rsidRPr="00C1143B" w:rsidRDefault="009E120D" w:rsidP="00FC30CC">
            <w:pPr>
              <w:pStyle w:val="arabic"/>
              <w:rPr>
                <w:rFonts w:cs="Times New Roman"/>
                <w:rtl/>
              </w:rPr>
            </w:pPr>
            <w:r w:rsidRPr="00C2099F">
              <w:rPr>
                <w:rtl/>
              </w:rPr>
              <w:t>وَ اَنْتَ عَلٰى كُلِّ شَىْءٍ قَدِيْرٌ</w:t>
            </w:r>
            <w:r w:rsidRPr="00C2099F">
              <w:rPr>
                <w:rFonts w:cs="Times New Roman" w:hint="cs"/>
                <w:rtl/>
              </w:rPr>
              <w:t>.</w:t>
            </w:r>
          </w:p>
        </w:tc>
        <w:tc>
          <w:tcPr>
            <w:tcW w:w="2340" w:type="dxa"/>
            <w:vAlign w:val="center"/>
          </w:tcPr>
          <w:p w:rsidR="009E120D" w:rsidRPr="00F150AC" w:rsidRDefault="009E120D" w:rsidP="00EB156E">
            <w:pPr>
              <w:pStyle w:val="translit"/>
            </w:pPr>
            <w:r w:rsidRPr="00117AE1">
              <w:t>wa anta a’laa kulle shay-in qadeerun.</w:t>
            </w:r>
          </w:p>
        </w:tc>
        <w:tc>
          <w:tcPr>
            <w:tcW w:w="2233" w:type="dxa"/>
            <w:vAlign w:val="center"/>
          </w:tcPr>
          <w:p w:rsidR="009E120D" w:rsidRPr="000338DB" w:rsidRDefault="009E120D" w:rsidP="00E63276">
            <w:pPr>
              <w:pStyle w:val="normalTable"/>
              <w:rPr>
                <w:rFonts w:hint="cs"/>
                <w:rtl/>
              </w:rPr>
            </w:pPr>
            <w:r w:rsidRPr="00514222">
              <w:t>and Thou art powerful over everything!</w:t>
            </w:r>
            <w:r w:rsidRPr="00514222">
              <w:rPr>
                <w:rStyle w:val="FootnoteReference"/>
                <w:rtl/>
              </w:rPr>
              <w:footnoteReference w:id="263"/>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932D29">
        <w:trPr>
          <w:cantSplit/>
        </w:trPr>
        <w:tc>
          <w:tcPr>
            <w:tcW w:w="3388" w:type="dxa"/>
            <w:tcMar>
              <w:left w:w="58" w:type="dxa"/>
              <w:right w:w="58" w:type="dxa"/>
            </w:tcMar>
            <w:vAlign w:val="center"/>
          </w:tcPr>
          <w:p w:rsidR="001A4CCA" w:rsidRDefault="001A4CCA" w:rsidP="00E63276">
            <w:pPr>
              <w:pStyle w:val="arabic"/>
              <w:jc w:val="center"/>
              <w:rPr>
                <w:rFonts w:hint="cs"/>
                <w:rtl/>
              </w:rPr>
            </w:pPr>
            <w:r w:rsidRPr="000F1F1F">
              <w:rPr>
                <w:rStyle w:val="smallarabic"/>
                <w:rFonts w:hint="cs"/>
                <w:rtl/>
              </w:rPr>
              <w:lastRenderedPageBreak/>
              <w:t xml:space="preserve">وَ كَانَ مِنْ دُعَآئِهٖ </w:t>
            </w:r>
            <w:r w:rsidRPr="000F1F1F">
              <w:rPr>
                <w:rStyle w:val="smallarabic"/>
                <w:rFonts w:hint="cs"/>
              </w:rPr>
              <w:t></w:t>
            </w:r>
          </w:p>
          <w:p w:rsidR="001A4CCA" w:rsidRDefault="00FC30CC" w:rsidP="00E63276">
            <w:pPr>
              <w:pStyle w:val="bombay"/>
              <w:rPr>
                <w:rFonts w:hint="cs"/>
                <w:rtl/>
              </w:rPr>
            </w:pPr>
            <w:r w:rsidRPr="0018641A">
              <w:rPr>
                <w:rtl/>
              </w:rPr>
              <w:t>فِىْ يَوْمِ الْفِطْرِ</w:t>
            </w:r>
          </w:p>
          <w:p w:rsidR="001A4CCA" w:rsidRPr="001A4CCA" w:rsidRDefault="00FC30CC" w:rsidP="00E63276">
            <w:pPr>
              <w:pStyle w:val="arabic"/>
              <w:jc w:val="center"/>
              <w:rPr>
                <w:rStyle w:val="smallarabic"/>
                <w:rFonts w:hint="cs"/>
                <w:rtl/>
              </w:rPr>
            </w:pPr>
            <w:r w:rsidRPr="001A4CCA">
              <w:rPr>
                <w:rStyle w:val="smallarabic"/>
                <w:rtl/>
              </w:rPr>
              <w:t>اِذَا انْصَرَفَ مِنْ صَلٰوتِهٖ قَامَ قَآئِمًا ثُمَّ اسْتَقْبَلَ الْقِبْلَةَ</w:t>
            </w:r>
          </w:p>
          <w:p w:rsidR="001A4CCA" w:rsidRDefault="00FC30CC" w:rsidP="00E63276">
            <w:pPr>
              <w:pStyle w:val="bombay"/>
              <w:rPr>
                <w:rFonts w:hint="cs"/>
                <w:rtl/>
              </w:rPr>
            </w:pPr>
            <w:r w:rsidRPr="0018641A">
              <w:rPr>
                <w:rtl/>
              </w:rPr>
              <w:t>وَ فِىْ يَوْمٍ الْجُمُعَةِ</w:t>
            </w:r>
          </w:p>
          <w:p w:rsidR="00D46E79" w:rsidRPr="001A4CCA" w:rsidRDefault="00FC30CC" w:rsidP="00E63276">
            <w:pPr>
              <w:pStyle w:val="arabic"/>
              <w:jc w:val="center"/>
              <w:rPr>
                <w:rStyle w:val="smallarabic"/>
                <w:rFonts w:hint="cs"/>
              </w:rPr>
            </w:pPr>
            <w:r w:rsidRPr="001A4CCA">
              <w:rPr>
                <w:rStyle w:val="smallarabic"/>
                <w:rtl/>
              </w:rPr>
              <w:t>فَقَالَ:</w:t>
            </w:r>
          </w:p>
        </w:tc>
        <w:tc>
          <w:tcPr>
            <w:tcW w:w="2340" w:type="dxa"/>
            <w:vAlign w:val="center"/>
          </w:tcPr>
          <w:p w:rsidR="00D46E79" w:rsidRPr="000E15BA" w:rsidRDefault="000E15BA" w:rsidP="000E15BA">
            <w:pPr>
              <w:pStyle w:val="duahead"/>
            </w:pPr>
            <w:r w:rsidRPr="00120EE1">
              <w:t xml:space="preserve">wa kaana min dua’ehi (a.s.) </w:t>
            </w:r>
            <w:r>
              <w:t>fee yawmil fitre ezaa insarafa menas salawaatehi qaama qaaa-eman summas taqbalal qiblata wa fee yawmil jomo-a’te</w:t>
            </w:r>
          </w:p>
        </w:tc>
        <w:tc>
          <w:tcPr>
            <w:tcW w:w="2233" w:type="dxa"/>
            <w:vAlign w:val="center"/>
          </w:tcPr>
          <w:p w:rsidR="00D46E79" w:rsidRPr="00514222" w:rsidRDefault="00E63276" w:rsidP="00E63276">
            <w:pPr>
              <w:pStyle w:val="Heading3"/>
            </w:pPr>
            <w:bookmarkStart w:id="115" w:name="_Toc241722525"/>
            <w:r>
              <w:t xml:space="preserve">46. </w:t>
            </w:r>
            <w:r w:rsidR="00D46E79">
              <w:t>His Supplication on the Day of Fast-Breaking and on Friday When he finished his prayer, He would stand in place, face the qibla, and say:</w:t>
            </w:r>
            <w:bookmarkEnd w:id="115"/>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يَا مَنْ يَرْحَمُ مَنْ </w:t>
            </w:r>
            <w:r w:rsidR="00372559">
              <w:rPr>
                <w:rtl/>
              </w:rPr>
              <w:t>لَا</w:t>
            </w:r>
            <w:r w:rsidRPr="00BF096C">
              <w:rPr>
                <w:rtl/>
              </w:rPr>
              <w:t xml:space="preserve"> يَرْحَمُهُ الْعِبَادُ </w:t>
            </w:r>
          </w:p>
        </w:tc>
        <w:tc>
          <w:tcPr>
            <w:tcW w:w="2340" w:type="dxa"/>
            <w:vAlign w:val="center"/>
          </w:tcPr>
          <w:p w:rsidR="00FC30CC" w:rsidRPr="00CB160F" w:rsidRDefault="0070515C" w:rsidP="00DB451F">
            <w:pPr>
              <w:pStyle w:val="translit"/>
            </w:pPr>
            <w:r>
              <w:t>yaa man yarhamo man laa yarhamohul e</w:t>
            </w:r>
            <w:r w:rsidR="00144864">
              <w:t>’</w:t>
            </w:r>
            <w:r>
              <w:t>baado</w:t>
            </w:r>
          </w:p>
        </w:tc>
        <w:tc>
          <w:tcPr>
            <w:tcW w:w="2233" w:type="dxa"/>
            <w:vAlign w:val="center"/>
          </w:tcPr>
          <w:p w:rsidR="00FC30CC" w:rsidRPr="001D1EB0" w:rsidRDefault="00FC30CC" w:rsidP="00E63276">
            <w:pPr>
              <w:pStyle w:val="normalTable"/>
            </w:pPr>
            <w:r w:rsidRPr="001D1EB0">
              <w:t>O He who has mercy upon him toward whom the servants show no mercy!</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يَا مَنْ يَقْبَلُ مَنْ </w:t>
            </w:r>
            <w:r w:rsidR="00372559">
              <w:rPr>
                <w:rtl/>
              </w:rPr>
              <w:t>لَا</w:t>
            </w:r>
            <w:r w:rsidRPr="00BF096C">
              <w:rPr>
                <w:rtl/>
              </w:rPr>
              <w:t xml:space="preserve"> تُقْبَلُهُ الْبِ</w:t>
            </w:r>
            <w:r w:rsidR="00294E69">
              <w:rPr>
                <w:rtl/>
              </w:rPr>
              <w:t>لَا</w:t>
            </w:r>
            <w:r w:rsidRPr="00BF096C">
              <w:rPr>
                <w:rtl/>
              </w:rPr>
              <w:t xml:space="preserve">دَ </w:t>
            </w:r>
          </w:p>
        </w:tc>
        <w:tc>
          <w:tcPr>
            <w:tcW w:w="2340" w:type="dxa"/>
            <w:vAlign w:val="center"/>
          </w:tcPr>
          <w:p w:rsidR="00FC30CC" w:rsidRPr="00CB160F" w:rsidRDefault="0070515C" w:rsidP="00DB451F">
            <w:pPr>
              <w:pStyle w:val="translit"/>
            </w:pPr>
            <w:r>
              <w:t>wa yaa man yaqbalo man laa tuqbalohul belaada</w:t>
            </w:r>
          </w:p>
        </w:tc>
        <w:tc>
          <w:tcPr>
            <w:tcW w:w="2233" w:type="dxa"/>
            <w:vAlign w:val="center"/>
          </w:tcPr>
          <w:p w:rsidR="00FC30CC" w:rsidRPr="001D1EB0" w:rsidRDefault="00FC30CC" w:rsidP="00E63276">
            <w:pPr>
              <w:pStyle w:val="normalTable"/>
            </w:pPr>
            <w:r w:rsidRPr="001D1EB0">
              <w:t>O He who accepts him whom the cities will not accept!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يَا مَنْ </w:t>
            </w:r>
            <w:r w:rsidR="00372559">
              <w:rPr>
                <w:rtl/>
              </w:rPr>
              <w:t>لَا</w:t>
            </w:r>
            <w:r w:rsidRPr="00BF096C">
              <w:rPr>
                <w:rtl/>
              </w:rPr>
              <w:t xml:space="preserve"> يَحْتَقِرُ اَهْلَ الْحَاجَةِ اِلَيْهِ </w:t>
            </w:r>
          </w:p>
        </w:tc>
        <w:tc>
          <w:tcPr>
            <w:tcW w:w="2340" w:type="dxa"/>
            <w:vAlign w:val="center"/>
          </w:tcPr>
          <w:p w:rsidR="00FC30CC" w:rsidRPr="00CB160F" w:rsidRDefault="0070515C" w:rsidP="00DB451F">
            <w:pPr>
              <w:pStyle w:val="translit"/>
            </w:pPr>
            <w:r>
              <w:t>wa yaa man laa yahtaqero ahlal haajate elayhe</w:t>
            </w:r>
          </w:p>
        </w:tc>
        <w:tc>
          <w:tcPr>
            <w:tcW w:w="2233" w:type="dxa"/>
            <w:vAlign w:val="center"/>
          </w:tcPr>
          <w:p w:rsidR="00FC30CC" w:rsidRPr="001D1EB0" w:rsidRDefault="00FC30CC" w:rsidP="00E63276">
            <w:pPr>
              <w:pStyle w:val="normalTable"/>
            </w:pPr>
            <w:r w:rsidRPr="001D1EB0">
              <w:t>O He who looks not down upon those who have need of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وَيَا مَنْ </w:t>
            </w:r>
            <w:r w:rsidR="00372559">
              <w:rPr>
                <w:rtl/>
              </w:rPr>
              <w:t>لَا</w:t>
            </w:r>
            <w:r w:rsidRPr="00BF096C">
              <w:rPr>
                <w:rtl/>
              </w:rPr>
              <w:t xml:space="preserve"> يُخَيِّبُ الْمُلِحِّيْنَ عَلَيْهِ </w:t>
            </w:r>
          </w:p>
        </w:tc>
        <w:tc>
          <w:tcPr>
            <w:tcW w:w="2340" w:type="dxa"/>
            <w:vAlign w:val="center"/>
          </w:tcPr>
          <w:p w:rsidR="00FC30CC" w:rsidRPr="00CB160F" w:rsidRDefault="0070515C" w:rsidP="00DB451F">
            <w:pPr>
              <w:pStyle w:val="translit"/>
            </w:pPr>
            <w:r>
              <w:t>wa yaa man laa yokhayyebul molehheena a</w:t>
            </w:r>
            <w:r w:rsidR="00144864">
              <w:t>’</w:t>
            </w:r>
            <w:r>
              <w:t>layhe</w:t>
            </w:r>
          </w:p>
        </w:tc>
        <w:tc>
          <w:tcPr>
            <w:tcW w:w="2233" w:type="dxa"/>
            <w:vAlign w:val="center"/>
          </w:tcPr>
          <w:p w:rsidR="00FC30CC" w:rsidRPr="001D1EB0" w:rsidRDefault="00FC30CC" w:rsidP="00E63276">
            <w:pPr>
              <w:pStyle w:val="normalTable"/>
            </w:pPr>
            <w:r w:rsidRPr="001D1EB0">
              <w:t>O He who disappoints not those who implore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وَيَا مَنْ </w:t>
            </w:r>
            <w:r w:rsidR="00372559">
              <w:rPr>
                <w:rtl/>
              </w:rPr>
              <w:t>لَا</w:t>
            </w:r>
            <w:r w:rsidRPr="00BF096C">
              <w:rPr>
                <w:rtl/>
              </w:rPr>
              <w:t xml:space="preserve"> يَجْبَهُ بِالرَّدِّ اَهْلَ الدَّالَّةِ عَلَيْهِ </w:t>
            </w:r>
          </w:p>
        </w:tc>
        <w:tc>
          <w:tcPr>
            <w:tcW w:w="2340" w:type="dxa"/>
            <w:vAlign w:val="center"/>
          </w:tcPr>
          <w:p w:rsidR="00FC30CC" w:rsidRPr="00CB160F" w:rsidRDefault="0070515C" w:rsidP="00DB451F">
            <w:pPr>
              <w:pStyle w:val="translit"/>
            </w:pPr>
            <w:r>
              <w:t>wa yaa man laa yajbaho bir-radde ahlad daal-late a</w:t>
            </w:r>
            <w:r w:rsidR="00144864">
              <w:t>’</w:t>
            </w:r>
            <w:r>
              <w:t>layhe</w:t>
            </w:r>
          </w:p>
        </w:tc>
        <w:tc>
          <w:tcPr>
            <w:tcW w:w="2233" w:type="dxa"/>
            <w:vAlign w:val="center"/>
          </w:tcPr>
          <w:p w:rsidR="00FC30CC" w:rsidRPr="001D1EB0" w:rsidRDefault="00FC30CC" w:rsidP="00E63276">
            <w:pPr>
              <w:pStyle w:val="normalTable"/>
            </w:pPr>
            <w:r w:rsidRPr="001D1EB0">
              <w:t>O He who slaps not the brow of the people of boldness toward Him with rejection!</w:t>
            </w:r>
          </w:p>
        </w:tc>
      </w:tr>
      <w:tr w:rsidR="00FC30CC" w:rsidTr="00E63276">
        <w:tc>
          <w:tcPr>
            <w:tcW w:w="3388" w:type="dxa"/>
            <w:tcMar>
              <w:left w:w="58" w:type="dxa"/>
              <w:right w:w="58" w:type="dxa"/>
            </w:tcMar>
          </w:tcPr>
          <w:p w:rsidR="00FC30CC" w:rsidRPr="00BF096C" w:rsidRDefault="00FC30CC" w:rsidP="0070515C">
            <w:pPr>
              <w:pStyle w:val="arabic"/>
              <w:rPr>
                <w:rFonts w:hint="cs"/>
                <w:rtl/>
              </w:rPr>
            </w:pPr>
            <w:r w:rsidRPr="00BF096C">
              <w:rPr>
                <w:rtl/>
              </w:rPr>
              <w:t>وَيَا مَنْ يَجْتَبِىْ صَغِيْرَ مَا يُت</w:t>
            </w:r>
            <w:r w:rsidR="0070515C">
              <w:rPr>
                <w:rFonts w:hint="cs"/>
                <w:rtl/>
              </w:rPr>
              <w:t>ْ</w:t>
            </w:r>
            <w:r w:rsidRPr="00BF096C">
              <w:rPr>
                <w:rtl/>
              </w:rPr>
              <w:t>حَفُ بِهٖ وَ يَشْكُرُ يَسِيْرَ مَا يُعْمَلُ لَه</w:t>
            </w:r>
            <w:r w:rsidRPr="00BF096C">
              <w:t></w:t>
            </w:r>
            <w:r w:rsidRPr="00BF096C">
              <w:rPr>
                <w:rtl/>
              </w:rPr>
              <w:t xml:space="preserve"> </w:t>
            </w:r>
          </w:p>
        </w:tc>
        <w:tc>
          <w:tcPr>
            <w:tcW w:w="2340" w:type="dxa"/>
            <w:vAlign w:val="center"/>
          </w:tcPr>
          <w:p w:rsidR="00FC30CC" w:rsidRPr="0070515C" w:rsidRDefault="0070515C" w:rsidP="00DB451F">
            <w:pPr>
              <w:pStyle w:val="translit"/>
              <w:rPr>
                <w:lang w:val="en-US"/>
              </w:rPr>
            </w:pPr>
            <w:r>
              <w:t>wa yaa man yajtabee sagheera maa yuthafo behi wa yashkoro yaseera maa yo</w:t>
            </w:r>
            <w:r w:rsidR="00144864">
              <w:t>’</w:t>
            </w:r>
            <w:r>
              <w:t>malo lahu</w:t>
            </w:r>
          </w:p>
        </w:tc>
        <w:tc>
          <w:tcPr>
            <w:tcW w:w="2233" w:type="dxa"/>
            <w:vAlign w:val="center"/>
          </w:tcPr>
          <w:p w:rsidR="00FC30CC" w:rsidRPr="001D1EB0" w:rsidRDefault="00FC30CC" w:rsidP="00E63276">
            <w:pPr>
              <w:pStyle w:val="normalTable"/>
            </w:pPr>
            <w:r w:rsidRPr="001D1EB0">
              <w:t>O He who collects the little that is given to Him and shows gratitude for the paltry that is done for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وَيَا مَنْ يَشْكُرُ عَلَى الْقَلِيْلِ وَيُجَازِىْ بِالْجَلِيْلِ </w:t>
            </w:r>
          </w:p>
        </w:tc>
        <w:tc>
          <w:tcPr>
            <w:tcW w:w="2340" w:type="dxa"/>
            <w:vAlign w:val="center"/>
          </w:tcPr>
          <w:p w:rsidR="00FC30CC" w:rsidRPr="00CB160F" w:rsidRDefault="0070515C" w:rsidP="00DB451F">
            <w:pPr>
              <w:pStyle w:val="translit"/>
            </w:pPr>
            <w:r>
              <w:t>wa yaa man yashkoro a</w:t>
            </w:r>
            <w:r w:rsidR="00144864">
              <w:t>’</w:t>
            </w:r>
            <w:r>
              <w:t>lal qaleele wa yojaazee bil-jaleele</w:t>
            </w:r>
          </w:p>
        </w:tc>
        <w:tc>
          <w:tcPr>
            <w:tcW w:w="2233" w:type="dxa"/>
            <w:vAlign w:val="center"/>
          </w:tcPr>
          <w:p w:rsidR="00FC30CC" w:rsidRPr="001D1EB0" w:rsidRDefault="00FC30CC" w:rsidP="00E63276">
            <w:pPr>
              <w:pStyle w:val="normalTable"/>
            </w:pPr>
            <w:r w:rsidRPr="001D1EB0">
              <w:t>O He who shows gratitude for the small and rewards with the great!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يَا مَنْ يَدْنُوْا اِلٰى مَنْ دَنَا</w:t>
            </w:r>
            <w:r w:rsidRPr="00BF096C">
              <w:rPr>
                <w:rFonts w:hint="cs"/>
                <w:rtl/>
              </w:rPr>
              <w:t xml:space="preserve"> </w:t>
            </w:r>
            <w:r w:rsidRPr="00BF096C">
              <w:rPr>
                <w:rtl/>
              </w:rPr>
              <w:t xml:space="preserve">مِنْهُ </w:t>
            </w:r>
          </w:p>
        </w:tc>
        <w:tc>
          <w:tcPr>
            <w:tcW w:w="2340" w:type="dxa"/>
            <w:vAlign w:val="center"/>
          </w:tcPr>
          <w:p w:rsidR="00FC30CC" w:rsidRPr="00CB160F" w:rsidRDefault="0070515C" w:rsidP="00DB451F">
            <w:pPr>
              <w:pStyle w:val="translit"/>
            </w:pPr>
            <w:r>
              <w:t>wa yaa man yad-noo elaa man danaa minho</w:t>
            </w:r>
          </w:p>
        </w:tc>
        <w:tc>
          <w:tcPr>
            <w:tcW w:w="2233" w:type="dxa"/>
            <w:vAlign w:val="center"/>
          </w:tcPr>
          <w:p w:rsidR="00FC30CC" w:rsidRPr="001D1EB0" w:rsidRDefault="00FC30CC" w:rsidP="00E63276">
            <w:pPr>
              <w:pStyle w:val="normalTable"/>
            </w:pPr>
            <w:r w:rsidRPr="001D1EB0">
              <w:t>O He who comes close to him who comes close to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 xml:space="preserve">وَيَا مَنْ يَدْعُوْ اِلٰى نَفْسِهٖ مَنْ اَدْ بَرَعَنْهُ </w:t>
            </w:r>
          </w:p>
        </w:tc>
        <w:tc>
          <w:tcPr>
            <w:tcW w:w="2340" w:type="dxa"/>
            <w:vAlign w:val="center"/>
          </w:tcPr>
          <w:p w:rsidR="00FC30CC" w:rsidRPr="00CB160F" w:rsidRDefault="0070515C" w:rsidP="00DB451F">
            <w:pPr>
              <w:pStyle w:val="translit"/>
            </w:pPr>
            <w:r>
              <w:t>wa yaa man yad-o</w:t>
            </w:r>
            <w:r w:rsidR="00144864">
              <w:t>’</w:t>
            </w:r>
            <w:r>
              <w:t>o elaa nafsehi man adbara a</w:t>
            </w:r>
            <w:r w:rsidR="00144864">
              <w:t>’</w:t>
            </w:r>
            <w:r>
              <w:t>nho</w:t>
            </w:r>
          </w:p>
        </w:tc>
        <w:tc>
          <w:tcPr>
            <w:tcW w:w="2233" w:type="dxa"/>
            <w:vAlign w:val="center"/>
          </w:tcPr>
          <w:p w:rsidR="00FC30CC" w:rsidRPr="001D1EB0" w:rsidRDefault="00FC30CC" w:rsidP="00E63276">
            <w:pPr>
              <w:pStyle w:val="normalTable"/>
            </w:pPr>
            <w:r w:rsidRPr="001D1EB0">
              <w:t>O He who invites to Himself him who turns his back on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يَا مَنْ </w:t>
            </w:r>
            <w:r w:rsidR="00372559">
              <w:rPr>
                <w:rtl/>
              </w:rPr>
              <w:t>لَا</w:t>
            </w:r>
            <w:r w:rsidRPr="00BF096C">
              <w:rPr>
                <w:rtl/>
              </w:rPr>
              <w:t xml:space="preserve"> يُغَيِّرُ الْنِّعْمَةَ وَ</w:t>
            </w:r>
            <w:r w:rsidR="00294E69">
              <w:rPr>
                <w:rtl/>
              </w:rPr>
              <w:t>لَا</w:t>
            </w:r>
            <w:r w:rsidRPr="00BF096C">
              <w:rPr>
                <w:rtl/>
              </w:rPr>
              <w:t xml:space="preserve"> يُبَادِرُ بِالنَّقِمَةِ </w:t>
            </w:r>
          </w:p>
        </w:tc>
        <w:tc>
          <w:tcPr>
            <w:tcW w:w="2340" w:type="dxa"/>
            <w:vAlign w:val="center"/>
          </w:tcPr>
          <w:p w:rsidR="00FC30CC" w:rsidRPr="00CB160F" w:rsidRDefault="000505C2" w:rsidP="00DB451F">
            <w:pPr>
              <w:pStyle w:val="translit"/>
              <w:rPr>
                <w:rFonts w:hint="cs"/>
                <w:rtl/>
              </w:rPr>
            </w:pPr>
            <w:r>
              <w:t>wa yaa man laa yoghayyeru nea</w:t>
            </w:r>
            <w:r w:rsidR="00144864">
              <w:t>’</w:t>
            </w:r>
            <w:r>
              <w:t>mata wa laa yobaadero binnaqemate</w:t>
            </w:r>
          </w:p>
        </w:tc>
        <w:tc>
          <w:tcPr>
            <w:tcW w:w="2233" w:type="dxa"/>
            <w:vAlign w:val="center"/>
          </w:tcPr>
          <w:p w:rsidR="00FC30CC" w:rsidRPr="001D1EB0" w:rsidRDefault="00FC30CC" w:rsidP="00E63276">
            <w:pPr>
              <w:pStyle w:val="normalTable"/>
            </w:pPr>
            <w:r w:rsidRPr="001D1EB0">
              <w:t>O He who changes not favour and rushes not to vengeance!</w:t>
            </w:r>
            <w:r w:rsidRPr="001D1EB0">
              <w:rPr>
                <w:rStyle w:val="FootnoteReference"/>
              </w:rPr>
              <w:footnoteReference w:id="264"/>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وَيَا مَنْ يُثْمِرُ الْحَسَنَةَ حَتّٰى يُنْمِيَهَا </w:t>
            </w:r>
          </w:p>
        </w:tc>
        <w:tc>
          <w:tcPr>
            <w:tcW w:w="2340" w:type="dxa"/>
            <w:vAlign w:val="center"/>
          </w:tcPr>
          <w:p w:rsidR="00FC30CC" w:rsidRPr="00CB160F" w:rsidRDefault="000505C2" w:rsidP="00DB451F">
            <w:pPr>
              <w:pStyle w:val="translit"/>
            </w:pPr>
            <w:r>
              <w:t>wa yaa man yusmerul hasanata hattaa yunmeyahaa</w:t>
            </w:r>
          </w:p>
        </w:tc>
        <w:tc>
          <w:tcPr>
            <w:tcW w:w="2233" w:type="dxa"/>
            <w:vAlign w:val="center"/>
          </w:tcPr>
          <w:p w:rsidR="00FC30CC" w:rsidRPr="001D1EB0" w:rsidRDefault="00FC30CC" w:rsidP="00E63276">
            <w:pPr>
              <w:pStyle w:val="normalTable"/>
            </w:pPr>
            <w:r w:rsidRPr="001D1EB0">
              <w:t>O He who causes the good deed to bear fruit so that He may make it grow,</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يَتَجَاوَزُ عَنِ السَّيِّئَةِ حَتّٰى يُعَفِّيَهَا </w:t>
            </w:r>
          </w:p>
        </w:tc>
        <w:tc>
          <w:tcPr>
            <w:tcW w:w="2340" w:type="dxa"/>
            <w:vAlign w:val="center"/>
          </w:tcPr>
          <w:p w:rsidR="00FC30CC" w:rsidRPr="00CB160F" w:rsidRDefault="000505C2" w:rsidP="00DB451F">
            <w:pPr>
              <w:pStyle w:val="translit"/>
            </w:pPr>
            <w:r>
              <w:t>wa yatajaawazo a</w:t>
            </w:r>
            <w:r w:rsidR="00144864">
              <w:t>’</w:t>
            </w:r>
            <w:r>
              <w:t>nis sayye-ate hattaa yo-a</w:t>
            </w:r>
            <w:r w:rsidR="00144864">
              <w:t>’</w:t>
            </w:r>
            <w:r>
              <w:t>ffeyaha</w:t>
            </w:r>
            <w:r w:rsidR="00804DFF">
              <w:t>n</w:t>
            </w:r>
          </w:p>
        </w:tc>
        <w:tc>
          <w:tcPr>
            <w:tcW w:w="2233" w:type="dxa"/>
            <w:vAlign w:val="center"/>
          </w:tcPr>
          <w:p w:rsidR="00FC30CC" w:rsidRPr="001D1EB0" w:rsidRDefault="00FC30CC" w:rsidP="00E63276">
            <w:pPr>
              <w:pStyle w:val="normalTable"/>
            </w:pPr>
            <w:r w:rsidRPr="001D1EB0">
              <w:t>and overlooks the evil deed so that He may efface it!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انْصَرَفَتِ الْاٰمَالُ دُوْنَ مَدٰى كَرَمِكَ بِالْحَاجَاتِ </w:t>
            </w:r>
          </w:p>
        </w:tc>
        <w:tc>
          <w:tcPr>
            <w:tcW w:w="2340" w:type="dxa"/>
            <w:vAlign w:val="center"/>
          </w:tcPr>
          <w:p w:rsidR="00FC30CC" w:rsidRPr="00CB160F" w:rsidRDefault="00804DFF" w:rsidP="00DB451F">
            <w:pPr>
              <w:pStyle w:val="translit"/>
            </w:pPr>
            <w:r>
              <w:t>sarafatil aamaalo doona madaa karameka bil-haajaate</w:t>
            </w:r>
          </w:p>
        </w:tc>
        <w:tc>
          <w:tcPr>
            <w:tcW w:w="2233" w:type="dxa"/>
            <w:vAlign w:val="center"/>
          </w:tcPr>
          <w:p w:rsidR="00FC30CC" w:rsidRPr="001D1EB0" w:rsidRDefault="00FC30CC" w:rsidP="00E63276">
            <w:pPr>
              <w:pStyle w:val="normalTable"/>
            </w:pPr>
            <w:r w:rsidRPr="001D1EB0">
              <w:t>Hopes turn back with needs fulfilled short of the extent of Thy generosity,</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وَامُتَلَأَتْ بِفَيْضِ جُوْدِكَ اَوْعِيَةُ الطَّلِبَاتِ </w:t>
            </w:r>
          </w:p>
        </w:tc>
        <w:tc>
          <w:tcPr>
            <w:tcW w:w="2340" w:type="dxa"/>
            <w:vAlign w:val="center"/>
          </w:tcPr>
          <w:p w:rsidR="00FC30CC" w:rsidRPr="00CB160F" w:rsidRDefault="00804DFF" w:rsidP="00DB451F">
            <w:pPr>
              <w:pStyle w:val="translit"/>
            </w:pPr>
            <w:r>
              <w:t>wa motala-at be-fayze joodeka aw-e</w:t>
            </w:r>
            <w:r w:rsidR="00144864">
              <w:t>’</w:t>
            </w:r>
            <w:r>
              <w:t>yatut talebaate</w:t>
            </w:r>
          </w:p>
        </w:tc>
        <w:tc>
          <w:tcPr>
            <w:tcW w:w="2233" w:type="dxa"/>
            <w:vAlign w:val="center"/>
          </w:tcPr>
          <w:p w:rsidR="00FC30CC" w:rsidRPr="001D1EB0" w:rsidRDefault="00FC30CC" w:rsidP="00E63276">
            <w:pPr>
              <w:pStyle w:val="normalTable"/>
            </w:pPr>
            <w:r w:rsidRPr="001D1EB0">
              <w:t>the cups of requests fill up with the overflow of Thy munificence,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تَفَسَّخَتْ دُوْنَ بُلُوْغِ نَعْتِكَ الصِّفَاتُ </w:t>
            </w:r>
          </w:p>
        </w:tc>
        <w:tc>
          <w:tcPr>
            <w:tcW w:w="2340" w:type="dxa"/>
            <w:vAlign w:val="center"/>
          </w:tcPr>
          <w:p w:rsidR="00FC30CC" w:rsidRPr="00CB160F" w:rsidRDefault="00804DFF" w:rsidP="00DB451F">
            <w:pPr>
              <w:pStyle w:val="translit"/>
            </w:pPr>
            <w:r>
              <w:t>wa tafassakhat doona bolooghe na</w:t>
            </w:r>
            <w:r w:rsidR="00144864">
              <w:t>’</w:t>
            </w:r>
            <w:r>
              <w:t>tekas sefaato</w:t>
            </w:r>
          </w:p>
        </w:tc>
        <w:tc>
          <w:tcPr>
            <w:tcW w:w="2233" w:type="dxa"/>
            <w:vAlign w:val="center"/>
          </w:tcPr>
          <w:p w:rsidR="00FC30CC" w:rsidRPr="001D1EB0" w:rsidRDefault="00FC30CC" w:rsidP="00E63276">
            <w:pPr>
              <w:pStyle w:val="normalTable"/>
            </w:pPr>
            <w:r w:rsidRPr="001D1EB0">
              <w:t>and attributes fall apart without reaching Thy description.</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فَلَكَ الْعُلُوُّ الْاَعْلٰى فَوْقَ كُلِّ عَالٍ </w:t>
            </w:r>
          </w:p>
        </w:tc>
        <w:tc>
          <w:tcPr>
            <w:tcW w:w="2340" w:type="dxa"/>
            <w:vAlign w:val="center"/>
          </w:tcPr>
          <w:p w:rsidR="00FC30CC" w:rsidRPr="00CB160F" w:rsidRDefault="00804DFF" w:rsidP="00DB451F">
            <w:pPr>
              <w:pStyle w:val="translit"/>
            </w:pPr>
            <w:r>
              <w:t>falakal o</w:t>
            </w:r>
            <w:r w:rsidR="00144864">
              <w:t>’</w:t>
            </w:r>
            <w:r>
              <w:t>luwwul a-a</w:t>
            </w:r>
            <w:r w:rsidR="00144864">
              <w:t>’</w:t>
            </w:r>
            <w:r>
              <w:t>laa fawqa kulle a</w:t>
            </w:r>
            <w:r w:rsidR="00144864">
              <w:t>’</w:t>
            </w:r>
            <w:r>
              <w:t>alin</w:t>
            </w:r>
          </w:p>
        </w:tc>
        <w:tc>
          <w:tcPr>
            <w:tcW w:w="2233" w:type="dxa"/>
            <w:vAlign w:val="center"/>
          </w:tcPr>
          <w:p w:rsidR="00FC30CC" w:rsidRPr="001D1EB0" w:rsidRDefault="00FC30CC" w:rsidP="00E63276">
            <w:pPr>
              <w:pStyle w:val="normalTable"/>
            </w:pPr>
            <w:r w:rsidRPr="001D1EB0">
              <w:t>For to Thee belongs the highest highness above everything high,</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الْجَ</w:t>
            </w:r>
            <w:r w:rsidR="00294E69">
              <w:rPr>
                <w:rtl/>
              </w:rPr>
              <w:t>لَا</w:t>
            </w:r>
            <w:r w:rsidRPr="00BF096C">
              <w:rPr>
                <w:rtl/>
              </w:rPr>
              <w:t>لُ الْاَمْجَدُ فَوْقَ كُلِّ جَ</w:t>
            </w:r>
            <w:r w:rsidR="00294E69">
              <w:rPr>
                <w:rtl/>
              </w:rPr>
              <w:t>لَا</w:t>
            </w:r>
            <w:r w:rsidRPr="00BF096C">
              <w:rPr>
                <w:rtl/>
              </w:rPr>
              <w:t xml:space="preserve">لٍ </w:t>
            </w:r>
          </w:p>
        </w:tc>
        <w:tc>
          <w:tcPr>
            <w:tcW w:w="2340" w:type="dxa"/>
            <w:vAlign w:val="center"/>
          </w:tcPr>
          <w:p w:rsidR="00FC30CC" w:rsidRPr="00CB160F" w:rsidRDefault="00804DFF" w:rsidP="00DB451F">
            <w:pPr>
              <w:pStyle w:val="translit"/>
            </w:pPr>
            <w:r>
              <w:t>wal-jalaalul amjado fawqa kulle jalaalin</w:t>
            </w:r>
          </w:p>
        </w:tc>
        <w:tc>
          <w:tcPr>
            <w:tcW w:w="2233" w:type="dxa"/>
            <w:vAlign w:val="center"/>
          </w:tcPr>
          <w:p w:rsidR="00FC30CC" w:rsidRPr="001D1EB0" w:rsidRDefault="00FC30CC" w:rsidP="00E63276">
            <w:pPr>
              <w:pStyle w:val="normalTable"/>
            </w:pPr>
            <w:r w:rsidRPr="001D1EB0">
              <w:t>and the most glorious majesty beyond every majesty!</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كُلُّ جَلِيْلٍ عِنْدَكَ صَغِيْرٌ </w:t>
            </w:r>
          </w:p>
        </w:tc>
        <w:tc>
          <w:tcPr>
            <w:tcW w:w="2340" w:type="dxa"/>
            <w:vAlign w:val="center"/>
          </w:tcPr>
          <w:p w:rsidR="00FC30CC" w:rsidRPr="00CB160F" w:rsidRDefault="00804DFF" w:rsidP="00DB451F">
            <w:pPr>
              <w:pStyle w:val="translit"/>
            </w:pPr>
            <w:r>
              <w:t>kullo jaleelin i</w:t>
            </w:r>
            <w:r w:rsidR="00144864">
              <w:t>’</w:t>
            </w:r>
            <w:r>
              <w:t>ndaka sagheerun</w:t>
            </w:r>
          </w:p>
        </w:tc>
        <w:tc>
          <w:tcPr>
            <w:tcW w:w="2233" w:type="dxa"/>
            <w:vAlign w:val="center"/>
          </w:tcPr>
          <w:p w:rsidR="00FC30CC" w:rsidRPr="001D1EB0" w:rsidRDefault="00FC30CC" w:rsidP="00E63276">
            <w:pPr>
              <w:pStyle w:val="normalTable"/>
            </w:pPr>
            <w:r w:rsidRPr="001D1EB0">
              <w:t>Everything majestic before Thee is small,</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وَ كُلُّ شَرِيْفٍ فِىْ جَنْبٍ شَرَفِكَ حَقِيْرٌ</w:t>
            </w:r>
          </w:p>
        </w:tc>
        <w:tc>
          <w:tcPr>
            <w:tcW w:w="2340" w:type="dxa"/>
            <w:vAlign w:val="center"/>
          </w:tcPr>
          <w:p w:rsidR="00FC30CC" w:rsidRPr="00CB160F" w:rsidRDefault="00804DFF" w:rsidP="00DB451F">
            <w:pPr>
              <w:pStyle w:val="translit"/>
            </w:pPr>
            <w:r>
              <w:t>wa kullo shareefin fee janbin sharafeka haqeerun</w:t>
            </w:r>
          </w:p>
        </w:tc>
        <w:tc>
          <w:tcPr>
            <w:tcW w:w="2233" w:type="dxa"/>
            <w:vAlign w:val="center"/>
          </w:tcPr>
          <w:p w:rsidR="00FC30CC" w:rsidRPr="001D1EB0" w:rsidRDefault="00FC30CC" w:rsidP="00E63276">
            <w:pPr>
              <w:pStyle w:val="normalTable"/>
            </w:pPr>
            <w:r w:rsidRPr="001D1EB0">
              <w:t>everything eminent beside Thy eminence vile!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خَابَ الْوَافِدُوْنَ عَلٰى غَيْرِكَ </w:t>
            </w:r>
          </w:p>
        </w:tc>
        <w:tc>
          <w:tcPr>
            <w:tcW w:w="2340" w:type="dxa"/>
            <w:vAlign w:val="center"/>
          </w:tcPr>
          <w:p w:rsidR="00FC30CC" w:rsidRPr="00CB160F" w:rsidRDefault="00804DFF" w:rsidP="00DB451F">
            <w:pPr>
              <w:pStyle w:val="translit"/>
            </w:pPr>
            <w:r>
              <w:t>khaabal waafedoona a</w:t>
            </w:r>
            <w:r w:rsidR="00144864">
              <w:t>’</w:t>
            </w:r>
            <w:r>
              <w:t>laa ghayreka</w:t>
            </w:r>
          </w:p>
        </w:tc>
        <w:tc>
          <w:tcPr>
            <w:tcW w:w="2233" w:type="dxa"/>
            <w:vAlign w:val="center"/>
          </w:tcPr>
          <w:p w:rsidR="00FC30CC" w:rsidRPr="001D1EB0" w:rsidRDefault="00FC30CC" w:rsidP="00E63276">
            <w:pPr>
              <w:pStyle w:val="normalTable"/>
            </w:pPr>
            <w:r w:rsidRPr="001D1EB0">
              <w:t>Those who reach other than Thee are disappointed,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خَسِرَ الْمُتَعَرِّضُوْنَ اِلاَّ لَكَ </w:t>
            </w:r>
          </w:p>
        </w:tc>
        <w:tc>
          <w:tcPr>
            <w:tcW w:w="2340" w:type="dxa"/>
            <w:vAlign w:val="center"/>
          </w:tcPr>
          <w:p w:rsidR="00FC30CC" w:rsidRPr="00CB160F" w:rsidRDefault="00804DFF" w:rsidP="00DB451F">
            <w:pPr>
              <w:pStyle w:val="translit"/>
            </w:pPr>
            <w:r>
              <w:t>wa khaseral mo-ta-a</w:t>
            </w:r>
            <w:r w:rsidR="00144864">
              <w:t>’</w:t>
            </w:r>
            <w:r>
              <w:t>rrezoona illaa beka</w:t>
            </w:r>
          </w:p>
        </w:tc>
        <w:tc>
          <w:tcPr>
            <w:tcW w:w="2233" w:type="dxa"/>
            <w:vAlign w:val="center"/>
          </w:tcPr>
          <w:p w:rsidR="00FC30CC" w:rsidRPr="001D1EB0" w:rsidRDefault="00FC30CC" w:rsidP="00E63276">
            <w:pPr>
              <w:pStyle w:val="normalTable"/>
            </w:pPr>
            <w:r w:rsidRPr="001D1EB0">
              <w:t>those who present themselves to other than Thee have lost,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وَضَاعَ الْمُلِمُّوْنَ اِلاَّ بِكَ </w:t>
            </w:r>
          </w:p>
        </w:tc>
        <w:tc>
          <w:tcPr>
            <w:tcW w:w="2340" w:type="dxa"/>
            <w:vAlign w:val="center"/>
          </w:tcPr>
          <w:p w:rsidR="00FC30CC" w:rsidRPr="00CB160F" w:rsidRDefault="00804DFF" w:rsidP="00DB451F">
            <w:pPr>
              <w:pStyle w:val="translit"/>
            </w:pPr>
            <w:r>
              <w:t>wa zaa-a</w:t>
            </w:r>
            <w:r w:rsidR="00144864">
              <w:t>’</w:t>
            </w:r>
            <w:r>
              <w:t>l molimmoona illaa beka</w:t>
            </w:r>
          </w:p>
        </w:tc>
        <w:tc>
          <w:tcPr>
            <w:tcW w:w="2233" w:type="dxa"/>
            <w:vAlign w:val="center"/>
          </w:tcPr>
          <w:p w:rsidR="00FC30CC" w:rsidRPr="001D1EB0" w:rsidRDefault="00FC30CC" w:rsidP="00E63276">
            <w:pPr>
              <w:pStyle w:val="normalTable"/>
            </w:pPr>
            <w:r w:rsidRPr="001D1EB0">
              <w:t>those who stay with other than Thee have perished,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اَجْدَبَ الْمُنْتَجِعُوْنَ اِلاَّ مَنِ انْتَجَعَ فَضْلَكَ </w:t>
            </w:r>
          </w:p>
        </w:tc>
        <w:tc>
          <w:tcPr>
            <w:tcW w:w="2340" w:type="dxa"/>
            <w:vAlign w:val="center"/>
          </w:tcPr>
          <w:p w:rsidR="00FC30CC" w:rsidRPr="00CB160F" w:rsidRDefault="00804DFF" w:rsidP="00DB451F">
            <w:pPr>
              <w:pStyle w:val="translit"/>
            </w:pPr>
            <w:r>
              <w:t>wa aj-dabal muntaje-o</w:t>
            </w:r>
            <w:r w:rsidR="00144864">
              <w:t>’</w:t>
            </w:r>
            <w:r>
              <w:t>ona illaa manin taja-a</w:t>
            </w:r>
            <w:r w:rsidR="00144864">
              <w:t>’</w:t>
            </w:r>
            <w:r>
              <w:t xml:space="preserve"> fazlaka</w:t>
            </w:r>
          </w:p>
        </w:tc>
        <w:tc>
          <w:tcPr>
            <w:tcW w:w="2233" w:type="dxa"/>
            <w:vAlign w:val="center"/>
          </w:tcPr>
          <w:p w:rsidR="00FC30CC" w:rsidRPr="001D1EB0" w:rsidRDefault="00FC30CC" w:rsidP="00E63276">
            <w:pPr>
              <w:pStyle w:val="normalTable"/>
            </w:pPr>
            <w:r w:rsidRPr="001D1EB0">
              <w:t>and those who retreat - except those who retreat to Thy bounty - are desolate!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بَابُكَ مَفْتُوْحٌ لِلرَّاغِبِيْنَ </w:t>
            </w:r>
          </w:p>
        </w:tc>
        <w:tc>
          <w:tcPr>
            <w:tcW w:w="2340" w:type="dxa"/>
            <w:vAlign w:val="center"/>
          </w:tcPr>
          <w:p w:rsidR="00FC30CC" w:rsidRPr="00CB160F" w:rsidRDefault="00BD4DAD" w:rsidP="00DB451F">
            <w:pPr>
              <w:pStyle w:val="translit"/>
            </w:pPr>
            <w:r>
              <w:t>baaboka maftoohun lir-raaghebeena</w:t>
            </w:r>
          </w:p>
        </w:tc>
        <w:tc>
          <w:tcPr>
            <w:tcW w:w="2233" w:type="dxa"/>
            <w:vAlign w:val="center"/>
          </w:tcPr>
          <w:p w:rsidR="00FC30CC" w:rsidRPr="001D1EB0" w:rsidRDefault="00FC30CC" w:rsidP="00E63276">
            <w:pPr>
              <w:pStyle w:val="normalTable"/>
            </w:pPr>
            <w:r w:rsidRPr="001D1EB0">
              <w:t>Thy door is open to the beseechers,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جُوْدُكَ مُبَاحٌ لِلسَّآئِلِيْنَ </w:t>
            </w:r>
          </w:p>
        </w:tc>
        <w:tc>
          <w:tcPr>
            <w:tcW w:w="2340" w:type="dxa"/>
            <w:vAlign w:val="center"/>
          </w:tcPr>
          <w:p w:rsidR="00FC30CC" w:rsidRPr="00CB160F" w:rsidRDefault="00BD4DAD" w:rsidP="00DB451F">
            <w:pPr>
              <w:pStyle w:val="translit"/>
            </w:pPr>
            <w:r>
              <w:t>wa joodoka mobaahun lis-saaa-eleena</w:t>
            </w:r>
          </w:p>
        </w:tc>
        <w:tc>
          <w:tcPr>
            <w:tcW w:w="2233" w:type="dxa"/>
            <w:vAlign w:val="center"/>
          </w:tcPr>
          <w:p w:rsidR="00FC30CC" w:rsidRPr="001D1EB0" w:rsidRDefault="00FC30CC" w:rsidP="00E63276">
            <w:pPr>
              <w:pStyle w:val="normalTable"/>
            </w:pPr>
            <w:r w:rsidRPr="001D1EB0">
              <w:t>Thy munificence free to the askers,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اِغَاثَتُكَ قَرِيْبَةٌ مِنَ الْمُسْتَغِيْثِيْنَ </w:t>
            </w:r>
          </w:p>
        </w:tc>
        <w:tc>
          <w:tcPr>
            <w:tcW w:w="2340" w:type="dxa"/>
            <w:vAlign w:val="center"/>
          </w:tcPr>
          <w:p w:rsidR="00FC30CC" w:rsidRPr="00CB160F" w:rsidRDefault="00BD4DAD" w:rsidP="00DB451F">
            <w:pPr>
              <w:pStyle w:val="translit"/>
            </w:pPr>
            <w:r>
              <w:t>wa eghaasatoka qareebatun menal mustagheeseena</w:t>
            </w:r>
          </w:p>
        </w:tc>
        <w:tc>
          <w:tcPr>
            <w:tcW w:w="2233" w:type="dxa"/>
            <w:vAlign w:val="center"/>
          </w:tcPr>
          <w:p w:rsidR="00FC30CC" w:rsidRPr="001D1EB0" w:rsidRDefault="00FC30CC" w:rsidP="00E63276">
            <w:pPr>
              <w:pStyle w:val="normalTable"/>
            </w:pPr>
            <w:r w:rsidRPr="001D1EB0">
              <w:t>Thy help near to the help-seekers!</w:t>
            </w:r>
          </w:p>
        </w:tc>
      </w:tr>
      <w:tr w:rsidR="00FC30CC" w:rsidTr="00E63276">
        <w:tc>
          <w:tcPr>
            <w:tcW w:w="3388" w:type="dxa"/>
            <w:tcMar>
              <w:left w:w="58" w:type="dxa"/>
              <w:right w:w="58" w:type="dxa"/>
            </w:tcMar>
          </w:tcPr>
          <w:p w:rsidR="00FC30CC" w:rsidRPr="00BF096C" w:rsidRDefault="00372559" w:rsidP="00FC30CC">
            <w:pPr>
              <w:pStyle w:val="arabic"/>
              <w:rPr>
                <w:rFonts w:hint="cs"/>
                <w:rtl/>
              </w:rPr>
            </w:pPr>
            <w:r>
              <w:rPr>
                <w:rtl/>
              </w:rPr>
              <w:t>لَا</w:t>
            </w:r>
            <w:r w:rsidR="00FC30CC" w:rsidRPr="00BF096C">
              <w:rPr>
                <w:rtl/>
              </w:rPr>
              <w:t xml:space="preserve"> يَخِيْبُ مِنْكَ الْاٰمِلُوْنَ </w:t>
            </w:r>
          </w:p>
        </w:tc>
        <w:tc>
          <w:tcPr>
            <w:tcW w:w="2340" w:type="dxa"/>
            <w:vAlign w:val="center"/>
          </w:tcPr>
          <w:p w:rsidR="00FC30CC" w:rsidRPr="00CB160F" w:rsidRDefault="00BD4DAD" w:rsidP="00DB451F">
            <w:pPr>
              <w:pStyle w:val="translit"/>
            </w:pPr>
            <w:r>
              <w:t>laa yakheebo minkal aameloona</w:t>
            </w:r>
          </w:p>
        </w:tc>
        <w:tc>
          <w:tcPr>
            <w:tcW w:w="2233" w:type="dxa"/>
            <w:vAlign w:val="center"/>
          </w:tcPr>
          <w:p w:rsidR="00FC30CC" w:rsidRPr="001D1EB0" w:rsidRDefault="00FC30CC" w:rsidP="00E63276">
            <w:pPr>
              <w:pStyle w:val="normalTable"/>
            </w:pPr>
            <w:r w:rsidRPr="001D1EB0">
              <w:t>The expectant are not disappointed by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يَيْئَسَ مِنْ عَطَآئِكَ الْمُتَعَرِّضُوْنَ </w:t>
            </w:r>
          </w:p>
        </w:tc>
        <w:tc>
          <w:tcPr>
            <w:tcW w:w="2340" w:type="dxa"/>
            <w:vAlign w:val="center"/>
          </w:tcPr>
          <w:p w:rsidR="00FC30CC" w:rsidRPr="00CB160F" w:rsidRDefault="00BD4DAD" w:rsidP="00DB451F">
            <w:pPr>
              <w:pStyle w:val="translit"/>
            </w:pPr>
            <w:r>
              <w:t>wa laa yay-asa min a</w:t>
            </w:r>
            <w:r w:rsidR="00144864">
              <w:t>’</w:t>
            </w:r>
            <w:r>
              <w:t>taaa-ekal mota-a</w:t>
            </w:r>
            <w:r w:rsidR="00144864">
              <w:t>’</w:t>
            </w:r>
            <w:r>
              <w:t>rrezoona</w:t>
            </w:r>
          </w:p>
        </w:tc>
        <w:tc>
          <w:tcPr>
            <w:tcW w:w="2233" w:type="dxa"/>
            <w:vAlign w:val="center"/>
          </w:tcPr>
          <w:p w:rsidR="00FC30CC" w:rsidRPr="001D1EB0" w:rsidRDefault="00FC30CC" w:rsidP="00E63276">
            <w:pPr>
              <w:pStyle w:val="normalTable"/>
            </w:pPr>
            <w:r w:rsidRPr="001D1EB0">
              <w:t>those who present themselves despair not of Thy bestowal,</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يَشْقٰى بِنَقِمَتِكَ الْمُسْتَغْفِرُوْنَ </w:t>
            </w:r>
          </w:p>
        </w:tc>
        <w:tc>
          <w:tcPr>
            <w:tcW w:w="2340" w:type="dxa"/>
            <w:vAlign w:val="center"/>
          </w:tcPr>
          <w:p w:rsidR="00FC30CC" w:rsidRPr="00CB160F" w:rsidRDefault="00BD4DAD" w:rsidP="00DB451F">
            <w:pPr>
              <w:pStyle w:val="translit"/>
            </w:pPr>
            <w:r>
              <w:t>wa laa yashqaa be-naqematekal mustaghferoona</w:t>
            </w:r>
          </w:p>
        </w:tc>
        <w:tc>
          <w:tcPr>
            <w:tcW w:w="2233" w:type="dxa"/>
            <w:vAlign w:val="center"/>
          </w:tcPr>
          <w:p w:rsidR="00FC30CC" w:rsidRPr="001D1EB0" w:rsidRDefault="00FC30CC" w:rsidP="00E63276">
            <w:pPr>
              <w:pStyle w:val="normalTable"/>
            </w:pPr>
            <w:r w:rsidRPr="001D1EB0">
              <w:t>the forgiveness-seekers become not wretched through Thy vengeance!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رِزْقُكَ مَبْسُوْطٌ لِمَنْ عَصَاكَ </w:t>
            </w:r>
          </w:p>
        </w:tc>
        <w:tc>
          <w:tcPr>
            <w:tcW w:w="2340" w:type="dxa"/>
            <w:vAlign w:val="center"/>
          </w:tcPr>
          <w:p w:rsidR="00FC30CC" w:rsidRPr="00BD4DAD" w:rsidRDefault="00BD4DAD" w:rsidP="00DB451F">
            <w:pPr>
              <w:pStyle w:val="translit"/>
              <w:rPr>
                <w:lang w:val="en-US"/>
              </w:rPr>
            </w:pPr>
            <w:r>
              <w:rPr>
                <w:lang w:val="en-US"/>
              </w:rPr>
              <w:t>rizqoka mabsootun leman a</w:t>
            </w:r>
            <w:r w:rsidR="00144864">
              <w:rPr>
                <w:lang w:val="en-US"/>
              </w:rPr>
              <w:t>’</w:t>
            </w:r>
            <w:r>
              <w:rPr>
                <w:lang w:val="en-US"/>
              </w:rPr>
              <w:t>saaka</w:t>
            </w:r>
          </w:p>
        </w:tc>
        <w:tc>
          <w:tcPr>
            <w:tcW w:w="2233" w:type="dxa"/>
            <w:vAlign w:val="center"/>
          </w:tcPr>
          <w:p w:rsidR="00FC30CC" w:rsidRPr="001D1EB0" w:rsidRDefault="00FC30CC" w:rsidP="00E63276">
            <w:pPr>
              <w:pStyle w:val="normalTable"/>
            </w:pPr>
            <w:r w:rsidRPr="001D1EB0">
              <w:t>Thy provision is spread among those who disobey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حِلْمُكَ مُعْتَرِضٌ لِمَنْ نَاوَاكَ </w:t>
            </w:r>
          </w:p>
        </w:tc>
        <w:tc>
          <w:tcPr>
            <w:tcW w:w="2340" w:type="dxa"/>
            <w:vAlign w:val="center"/>
          </w:tcPr>
          <w:p w:rsidR="00FC30CC" w:rsidRPr="00CB160F" w:rsidRDefault="00BD4DAD" w:rsidP="00DB451F">
            <w:pPr>
              <w:pStyle w:val="translit"/>
            </w:pPr>
            <w:r>
              <w:t>wa hilmoka moa</w:t>
            </w:r>
            <w:r w:rsidR="00144864">
              <w:t>’</w:t>
            </w:r>
            <w:r>
              <w:t>tarezun leman naawaaka</w:t>
            </w:r>
          </w:p>
        </w:tc>
        <w:tc>
          <w:tcPr>
            <w:tcW w:w="2233" w:type="dxa"/>
            <w:vAlign w:val="center"/>
          </w:tcPr>
          <w:p w:rsidR="00FC30CC" w:rsidRPr="001D1EB0" w:rsidRDefault="00FC30CC" w:rsidP="00E63276">
            <w:pPr>
              <w:pStyle w:val="normalTable"/>
            </w:pPr>
            <w:r w:rsidRPr="001D1EB0">
              <w:t>Thy clemency presents itself to those hostile toward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عَادَتُكَ الْاِحْسَانُ اِلَى الْمُسِيْئِيْنَ </w:t>
            </w:r>
          </w:p>
        </w:tc>
        <w:tc>
          <w:tcPr>
            <w:tcW w:w="2340" w:type="dxa"/>
            <w:vAlign w:val="center"/>
          </w:tcPr>
          <w:p w:rsidR="00FC30CC" w:rsidRPr="00CB160F" w:rsidRDefault="00BD4DAD" w:rsidP="00DB451F">
            <w:pPr>
              <w:pStyle w:val="translit"/>
            </w:pPr>
            <w:r>
              <w:t>a</w:t>
            </w:r>
            <w:r w:rsidR="00144864">
              <w:t>’</w:t>
            </w:r>
            <w:r>
              <w:t>adatokal ehsaano elal mosee-eena</w:t>
            </w:r>
          </w:p>
        </w:tc>
        <w:tc>
          <w:tcPr>
            <w:tcW w:w="2233" w:type="dxa"/>
            <w:vAlign w:val="center"/>
          </w:tcPr>
          <w:p w:rsidR="00FC30CC" w:rsidRPr="001D1EB0" w:rsidRDefault="00FC30CC" w:rsidP="00E63276">
            <w:pPr>
              <w:pStyle w:val="normalTable"/>
            </w:pPr>
            <w:r w:rsidRPr="001D1EB0">
              <w:t>Thy habit is beneficence toward the evildoers,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 xml:space="preserve">وَ سُنَّتُكَ الْاِبْقَاءُ عَلَى الْمُعْتَدِيْنَ </w:t>
            </w:r>
          </w:p>
        </w:tc>
        <w:tc>
          <w:tcPr>
            <w:tcW w:w="2340" w:type="dxa"/>
            <w:vAlign w:val="center"/>
          </w:tcPr>
          <w:p w:rsidR="00FC30CC" w:rsidRPr="00CB160F" w:rsidRDefault="00BD4DAD" w:rsidP="00DB451F">
            <w:pPr>
              <w:pStyle w:val="translit"/>
            </w:pPr>
            <w:r>
              <w:t>wa sunnatokal ibqaa-o a</w:t>
            </w:r>
            <w:r w:rsidR="00144864">
              <w:t>’</w:t>
            </w:r>
            <w:r>
              <w:t>lal moa</w:t>
            </w:r>
            <w:r w:rsidR="00144864">
              <w:t>’</w:t>
            </w:r>
            <w:r>
              <w:t>tadeena</w:t>
            </w:r>
          </w:p>
        </w:tc>
        <w:tc>
          <w:tcPr>
            <w:tcW w:w="2233" w:type="dxa"/>
            <w:vAlign w:val="center"/>
          </w:tcPr>
          <w:p w:rsidR="00FC30CC" w:rsidRPr="001D1EB0" w:rsidRDefault="00FC30CC" w:rsidP="00E63276">
            <w:pPr>
              <w:pStyle w:val="normalTable"/>
            </w:pPr>
            <w:r w:rsidRPr="001D1EB0">
              <w:t>and Thy wont is to spare the transgressors,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حَتّٰى لَقَدْ</w:t>
            </w:r>
          </w:p>
        </w:tc>
        <w:tc>
          <w:tcPr>
            <w:tcW w:w="2340" w:type="dxa"/>
            <w:vAlign w:val="center"/>
          </w:tcPr>
          <w:p w:rsidR="00FC30CC" w:rsidRPr="00CB160F" w:rsidRDefault="00BD4DAD" w:rsidP="00DB451F">
            <w:pPr>
              <w:pStyle w:val="translit"/>
            </w:pPr>
            <w:r>
              <w:t>hattaa laqad</w:t>
            </w:r>
          </w:p>
        </w:tc>
        <w:tc>
          <w:tcPr>
            <w:tcW w:w="2233" w:type="dxa"/>
            <w:vAlign w:val="center"/>
          </w:tcPr>
          <w:p w:rsidR="00FC30CC" w:rsidRPr="001D1EB0" w:rsidRDefault="00FC30CC" w:rsidP="00E63276">
            <w:pPr>
              <w:pStyle w:val="normalTable"/>
            </w:pPr>
            <w:r w:rsidRPr="001D1EB0">
              <w:t>so much so that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غَرَّتْهُمْ اَنَاتُكَ عَنِ الرُّجُوْعِ </w:t>
            </w:r>
          </w:p>
        </w:tc>
        <w:tc>
          <w:tcPr>
            <w:tcW w:w="2340" w:type="dxa"/>
            <w:vAlign w:val="center"/>
          </w:tcPr>
          <w:p w:rsidR="00FC30CC" w:rsidRPr="00CB160F" w:rsidRDefault="00BD4DAD" w:rsidP="00DB451F">
            <w:pPr>
              <w:pStyle w:val="translit"/>
            </w:pPr>
            <w:r>
              <w:t>gharrathum anaatoka a</w:t>
            </w:r>
            <w:r w:rsidR="00144864">
              <w:t>’</w:t>
            </w:r>
            <w:r>
              <w:t>nir rojoo-e</w:t>
            </w:r>
            <w:r w:rsidR="00144864">
              <w:t>’</w:t>
            </w:r>
          </w:p>
        </w:tc>
        <w:tc>
          <w:tcPr>
            <w:tcW w:w="2233" w:type="dxa"/>
            <w:vAlign w:val="center"/>
          </w:tcPr>
          <w:p w:rsidR="00FC30CC" w:rsidRPr="001D1EB0" w:rsidRDefault="00FC30CC" w:rsidP="00E63276">
            <w:pPr>
              <w:pStyle w:val="normalTable"/>
            </w:pPr>
            <w:r w:rsidRPr="001D1EB0">
              <w:t>Thy lack of haste deludes them from returning,</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صَدَّهُمْ اِمْهَالُكَ عَنِ النُّزُوْعِ </w:t>
            </w:r>
          </w:p>
        </w:tc>
        <w:tc>
          <w:tcPr>
            <w:tcW w:w="2340" w:type="dxa"/>
            <w:vAlign w:val="center"/>
          </w:tcPr>
          <w:p w:rsidR="00FC30CC" w:rsidRPr="00CB160F" w:rsidRDefault="00BD4DAD" w:rsidP="00DB451F">
            <w:pPr>
              <w:pStyle w:val="translit"/>
            </w:pPr>
            <w:r>
              <w:t>wa saddahum imhaaloka a</w:t>
            </w:r>
            <w:r w:rsidR="00144864">
              <w:t>’</w:t>
            </w:r>
            <w:r>
              <w:t>nin nozoo-e.</w:t>
            </w:r>
          </w:p>
        </w:tc>
        <w:tc>
          <w:tcPr>
            <w:tcW w:w="2233" w:type="dxa"/>
            <w:vAlign w:val="center"/>
          </w:tcPr>
          <w:p w:rsidR="00FC30CC" w:rsidRPr="001D1EB0" w:rsidRDefault="00FC30CC" w:rsidP="00E63276">
            <w:pPr>
              <w:pStyle w:val="normalTable"/>
            </w:pPr>
            <w:r w:rsidRPr="001D1EB0">
              <w:t>and Thy disregard bars them from desisting!</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اِنَّمَا تَاَنَّيْتَ بِهِمْ لِيَفِيْئُوْا اِلٰٓى اَمْرِكَ </w:t>
            </w:r>
          </w:p>
        </w:tc>
        <w:tc>
          <w:tcPr>
            <w:tcW w:w="2340" w:type="dxa"/>
            <w:vAlign w:val="center"/>
          </w:tcPr>
          <w:p w:rsidR="00FC30CC" w:rsidRPr="00CB160F" w:rsidRDefault="00BD4DAD" w:rsidP="00DB451F">
            <w:pPr>
              <w:pStyle w:val="translit"/>
            </w:pPr>
            <w:r>
              <w:t>wa innamaa ta-annayta behim leyafee-oo elaa amreka</w:t>
            </w:r>
          </w:p>
        </w:tc>
        <w:tc>
          <w:tcPr>
            <w:tcW w:w="2233" w:type="dxa"/>
            <w:vAlign w:val="center"/>
          </w:tcPr>
          <w:p w:rsidR="00FC30CC" w:rsidRPr="001D1EB0" w:rsidRDefault="00FC30CC" w:rsidP="00E63276">
            <w:pPr>
              <w:pStyle w:val="normalTable"/>
            </w:pPr>
            <w:r w:rsidRPr="001D1EB0">
              <w:t>Thou actest without haste toward them so that they will come back to Thy command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اَمْهَلْتَهُمْ ثِقَةً بِدَوَامِ م</w:t>
            </w:r>
            <w:r w:rsidRPr="00BF096C">
              <w:rPr>
                <w:rFonts w:hint="cs"/>
                <w:rtl/>
              </w:rPr>
              <w:t>ُ</w:t>
            </w:r>
            <w:r w:rsidRPr="00BF096C">
              <w:rPr>
                <w:rtl/>
              </w:rPr>
              <w:t>لْك</w:t>
            </w:r>
            <w:r w:rsidRPr="00BF096C">
              <w:rPr>
                <w:rFonts w:hint="cs"/>
                <w:rtl/>
              </w:rPr>
              <w:t>ـ</w:t>
            </w:r>
            <w:r w:rsidRPr="00BF096C">
              <w:rPr>
                <w:rtl/>
              </w:rPr>
              <w:t xml:space="preserve">ِكَ </w:t>
            </w:r>
          </w:p>
        </w:tc>
        <w:tc>
          <w:tcPr>
            <w:tcW w:w="2340" w:type="dxa"/>
            <w:vAlign w:val="center"/>
          </w:tcPr>
          <w:p w:rsidR="00FC30CC" w:rsidRPr="00CB160F" w:rsidRDefault="00BD4DAD" w:rsidP="00DB451F">
            <w:pPr>
              <w:pStyle w:val="translit"/>
            </w:pPr>
            <w:r>
              <w:t>wa amhaltahum seqatan be-dawaame mulkeka</w:t>
            </w:r>
          </w:p>
        </w:tc>
        <w:tc>
          <w:tcPr>
            <w:tcW w:w="2233" w:type="dxa"/>
            <w:vAlign w:val="center"/>
          </w:tcPr>
          <w:p w:rsidR="00FC30CC" w:rsidRPr="001D1EB0" w:rsidRDefault="00FC30CC" w:rsidP="00E63276">
            <w:pPr>
              <w:pStyle w:val="normalTable"/>
            </w:pPr>
            <w:r w:rsidRPr="001D1EB0">
              <w:t>and Thou disregardest them confident in the permanence of Thy kingdom,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فَمَنْ كَانَ مِنْ اَهْلِ السَّعَادَةِ خَتَمْتَ لَه</w:t>
            </w:r>
            <w:r w:rsidRPr="00BF096C">
              <w:t></w:t>
            </w:r>
            <w:r w:rsidRPr="00BF096C">
              <w:rPr>
                <w:rtl/>
              </w:rPr>
              <w:t xml:space="preserve"> بِهَا </w:t>
            </w:r>
          </w:p>
        </w:tc>
        <w:tc>
          <w:tcPr>
            <w:tcW w:w="2340" w:type="dxa"/>
            <w:vAlign w:val="center"/>
          </w:tcPr>
          <w:p w:rsidR="00FC30CC" w:rsidRPr="00CB160F" w:rsidRDefault="00BD4DAD" w:rsidP="00DB451F">
            <w:pPr>
              <w:pStyle w:val="translit"/>
            </w:pPr>
            <w:r>
              <w:t>faman kaana min ahlis sa-a</w:t>
            </w:r>
            <w:r w:rsidR="00144864">
              <w:t>’</w:t>
            </w:r>
            <w:r>
              <w:t>adate khatamta lahu behaa</w:t>
            </w:r>
          </w:p>
        </w:tc>
        <w:tc>
          <w:tcPr>
            <w:tcW w:w="2233" w:type="dxa"/>
            <w:vAlign w:val="center"/>
          </w:tcPr>
          <w:p w:rsidR="00FC30CC" w:rsidRPr="001D1EB0" w:rsidRDefault="00FC30CC" w:rsidP="00E63276">
            <w:pPr>
              <w:pStyle w:val="normalTable"/>
            </w:pPr>
            <w:r w:rsidRPr="001D1EB0">
              <w:t>so Thou sealest him who is worthy of it with felicity,</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مَنْ كَانَ مِنْ اَهْلِ الشَّقَاوَةِ خَذَلْتَه</w:t>
            </w:r>
            <w:r w:rsidRPr="00BF096C">
              <w:t></w:t>
            </w:r>
            <w:r w:rsidRPr="00BF096C">
              <w:rPr>
                <w:rtl/>
              </w:rPr>
              <w:t xml:space="preserve"> لَهَا </w:t>
            </w:r>
          </w:p>
        </w:tc>
        <w:tc>
          <w:tcPr>
            <w:tcW w:w="2340" w:type="dxa"/>
            <w:vAlign w:val="center"/>
          </w:tcPr>
          <w:p w:rsidR="00FC30CC" w:rsidRPr="00BD4DAD" w:rsidRDefault="00BD4DAD" w:rsidP="00DB451F">
            <w:pPr>
              <w:pStyle w:val="translit"/>
              <w:rPr>
                <w:rtl/>
                <w:lang w:val="en-US"/>
              </w:rPr>
            </w:pPr>
            <w:r>
              <w:t>wa man kaana min ahlish shaqaawate khazaltahu</w:t>
            </w:r>
            <w:r>
              <w:rPr>
                <w:lang w:val="en-US"/>
              </w:rPr>
              <w:t xml:space="preserve"> lahaa</w:t>
            </w:r>
          </w:p>
        </w:tc>
        <w:tc>
          <w:tcPr>
            <w:tcW w:w="2233" w:type="dxa"/>
            <w:vAlign w:val="center"/>
          </w:tcPr>
          <w:p w:rsidR="00FC30CC" w:rsidRPr="001D1EB0" w:rsidRDefault="00FC30CC" w:rsidP="00E63276">
            <w:pPr>
              <w:pStyle w:val="normalTable"/>
            </w:pPr>
            <w:r w:rsidRPr="001D1EB0">
              <w:t>and Thou abandonest him who is worthy of it to wretchedness!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ك</w:t>
            </w:r>
            <w:r w:rsidRPr="00BF096C">
              <w:rPr>
                <w:rFonts w:hint="cs"/>
                <w:rtl/>
              </w:rPr>
              <w:t>ـ</w:t>
            </w:r>
            <w:r w:rsidRPr="00BF096C">
              <w:rPr>
                <w:rtl/>
              </w:rPr>
              <w:t xml:space="preserve">ُلُّهُمْ صَآئِرُوْنَ اِلٰى حُكْمِكَ </w:t>
            </w:r>
          </w:p>
        </w:tc>
        <w:tc>
          <w:tcPr>
            <w:tcW w:w="2340" w:type="dxa"/>
            <w:vAlign w:val="center"/>
          </w:tcPr>
          <w:p w:rsidR="00FC30CC" w:rsidRPr="00CB160F" w:rsidRDefault="00BD4DAD" w:rsidP="00DB451F">
            <w:pPr>
              <w:pStyle w:val="translit"/>
            </w:pPr>
            <w:r>
              <w:t>kullohum saaa-eroona elaa hukmeka</w:t>
            </w:r>
          </w:p>
        </w:tc>
        <w:tc>
          <w:tcPr>
            <w:tcW w:w="2233" w:type="dxa"/>
            <w:vAlign w:val="center"/>
          </w:tcPr>
          <w:p w:rsidR="00FC30CC" w:rsidRPr="001D1EB0" w:rsidRDefault="00FC30CC" w:rsidP="00E63276">
            <w:pPr>
              <w:pStyle w:val="normalTable"/>
            </w:pPr>
            <w:r w:rsidRPr="001D1EB0">
              <w:t>All of them come home to Thy decree,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اُمُوْرُ هُمْ اٰئِلَةٌ اِلٰى اَمْرِكَ </w:t>
            </w:r>
          </w:p>
        </w:tc>
        <w:tc>
          <w:tcPr>
            <w:tcW w:w="2340" w:type="dxa"/>
            <w:vAlign w:val="center"/>
          </w:tcPr>
          <w:p w:rsidR="00FC30CC" w:rsidRPr="00CB160F" w:rsidRDefault="00BD4DAD" w:rsidP="00DB451F">
            <w:pPr>
              <w:pStyle w:val="translit"/>
            </w:pPr>
            <w:r>
              <w:t>wa omoorohum aa-elatun elaa amreka</w:t>
            </w:r>
          </w:p>
        </w:tc>
        <w:tc>
          <w:tcPr>
            <w:tcW w:w="2233" w:type="dxa"/>
            <w:vAlign w:val="center"/>
          </w:tcPr>
          <w:p w:rsidR="00FC30CC" w:rsidRPr="001D1EB0" w:rsidRDefault="00FC30CC" w:rsidP="00E63276">
            <w:pPr>
              <w:pStyle w:val="normalTable"/>
            </w:pPr>
            <w:r w:rsidRPr="001D1EB0">
              <w:t>their affairs revert to Thy command;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لَمْ يَهِنْ عَلٰى طُوْلِ مُدَّتِهِمْ سُلْطَانُكَ </w:t>
            </w:r>
          </w:p>
        </w:tc>
        <w:tc>
          <w:tcPr>
            <w:tcW w:w="2340" w:type="dxa"/>
            <w:vAlign w:val="center"/>
          </w:tcPr>
          <w:p w:rsidR="00FC30CC" w:rsidRPr="00CB160F" w:rsidRDefault="00BD4DAD" w:rsidP="00DB451F">
            <w:pPr>
              <w:pStyle w:val="translit"/>
            </w:pPr>
            <w:r>
              <w:t>lam yahin a</w:t>
            </w:r>
            <w:r w:rsidR="00144864">
              <w:t>’</w:t>
            </w:r>
            <w:r>
              <w:t>laa toole muddatehim sultaanoka</w:t>
            </w:r>
          </w:p>
        </w:tc>
        <w:tc>
          <w:tcPr>
            <w:tcW w:w="2233" w:type="dxa"/>
            <w:vAlign w:val="center"/>
          </w:tcPr>
          <w:p w:rsidR="00FC30CC" w:rsidRPr="001D1EB0" w:rsidRDefault="00FC30CC" w:rsidP="00E63276">
            <w:pPr>
              <w:pStyle w:val="normalTable"/>
            </w:pPr>
            <w:r w:rsidRPr="001D1EB0">
              <w:t>Thy authority grows not feeble through their drawn out term,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وَلَمْ يَدْحَضْ لِتَرْكَ مُعَاجِلَتِهِمْ بُرْهَانُكَ </w:t>
            </w:r>
          </w:p>
        </w:tc>
        <w:tc>
          <w:tcPr>
            <w:tcW w:w="2340" w:type="dxa"/>
            <w:vAlign w:val="center"/>
          </w:tcPr>
          <w:p w:rsidR="00FC30CC" w:rsidRPr="00CB160F" w:rsidRDefault="00BD4DAD" w:rsidP="00DB451F">
            <w:pPr>
              <w:pStyle w:val="translit"/>
            </w:pPr>
            <w:r>
              <w:t>wa lam yad-haz le-tarka mo-a</w:t>
            </w:r>
            <w:r w:rsidR="00144864">
              <w:t>’</w:t>
            </w:r>
            <w:r>
              <w:t>ajelatehim burhaanoka</w:t>
            </w:r>
          </w:p>
        </w:tc>
        <w:tc>
          <w:tcPr>
            <w:tcW w:w="2233" w:type="dxa"/>
            <w:vAlign w:val="center"/>
          </w:tcPr>
          <w:p w:rsidR="00FC30CC" w:rsidRPr="001D1EB0" w:rsidRDefault="00FC30CC" w:rsidP="00E63276">
            <w:pPr>
              <w:pStyle w:val="normalTable"/>
            </w:pPr>
            <w:r w:rsidRPr="001D1EB0">
              <w:t>Thy proof is not refuted by the failure to hurry after them.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 xml:space="preserve">حُجَّتُكَ قَآئِمَةٌ </w:t>
            </w:r>
            <w:r w:rsidR="00372559">
              <w:rPr>
                <w:rFonts w:hint="cs"/>
                <w:rtl/>
              </w:rPr>
              <w:t>لَا</w:t>
            </w:r>
            <w:r w:rsidRPr="00BF096C">
              <w:rPr>
                <w:rFonts w:hint="cs"/>
                <w:rtl/>
              </w:rPr>
              <w:t xml:space="preserve"> تُدْحَضُ </w:t>
            </w:r>
          </w:p>
        </w:tc>
        <w:tc>
          <w:tcPr>
            <w:tcW w:w="2340" w:type="dxa"/>
            <w:vAlign w:val="center"/>
          </w:tcPr>
          <w:p w:rsidR="00FC30CC" w:rsidRPr="00CB160F" w:rsidRDefault="00BD4DAD" w:rsidP="00DB451F">
            <w:pPr>
              <w:pStyle w:val="translit"/>
            </w:pPr>
            <w:r>
              <w:t>hujjatoka qaaa-ematun laa tudhazo</w:t>
            </w:r>
          </w:p>
        </w:tc>
        <w:tc>
          <w:tcPr>
            <w:tcW w:w="2233" w:type="dxa"/>
            <w:vAlign w:val="center"/>
          </w:tcPr>
          <w:p w:rsidR="00FC30CC" w:rsidRPr="001D1EB0" w:rsidRDefault="00FC30CC" w:rsidP="00E63276">
            <w:pPr>
              <w:pStyle w:val="normalTable"/>
            </w:pPr>
            <w:r w:rsidRPr="001D1EB0">
              <w:t>Thy argument is established, never refuted,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سُلْطَانُكَ ثَابِتٌ </w:t>
            </w:r>
            <w:r w:rsidR="00372559">
              <w:rPr>
                <w:rtl/>
              </w:rPr>
              <w:t>لَا</w:t>
            </w:r>
            <w:r w:rsidRPr="00BF096C">
              <w:rPr>
                <w:rtl/>
              </w:rPr>
              <w:t xml:space="preserve"> يَزُوْلُ </w:t>
            </w:r>
          </w:p>
        </w:tc>
        <w:tc>
          <w:tcPr>
            <w:tcW w:w="2340" w:type="dxa"/>
            <w:vAlign w:val="center"/>
          </w:tcPr>
          <w:p w:rsidR="00FC30CC" w:rsidRPr="00CB160F" w:rsidRDefault="00BD4DAD" w:rsidP="00DB451F">
            <w:pPr>
              <w:pStyle w:val="translit"/>
            </w:pPr>
            <w:r>
              <w:t>wa sultaanoka saabetun laa yazoolo</w:t>
            </w:r>
          </w:p>
        </w:tc>
        <w:tc>
          <w:tcPr>
            <w:tcW w:w="2233" w:type="dxa"/>
            <w:vAlign w:val="center"/>
          </w:tcPr>
          <w:p w:rsidR="00FC30CC" w:rsidRPr="001D1EB0" w:rsidRDefault="00FC30CC" w:rsidP="00E63276">
            <w:pPr>
              <w:pStyle w:val="normalTable"/>
            </w:pPr>
            <w:r w:rsidRPr="001D1EB0">
              <w:t>Thy authority fixed, never removed.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فَالْوَيْلُ الدَّآئِمُ لِمَنْ جَنَحَ عَنْكَ </w:t>
            </w:r>
          </w:p>
        </w:tc>
        <w:tc>
          <w:tcPr>
            <w:tcW w:w="2340" w:type="dxa"/>
            <w:vAlign w:val="center"/>
          </w:tcPr>
          <w:p w:rsidR="00FC30CC" w:rsidRPr="00CB160F" w:rsidRDefault="00BD4DAD" w:rsidP="00DB451F">
            <w:pPr>
              <w:pStyle w:val="translit"/>
            </w:pPr>
            <w:r>
              <w:t>fal-waylud daaa-emo leman janaha a</w:t>
            </w:r>
            <w:r w:rsidR="00144864">
              <w:t>’</w:t>
            </w:r>
            <w:r>
              <w:t>nka</w:t>
            </w:r>
          </w:p>
        </w:tc>
        <w:tc>
          <w:tcPr>
            <w:tcW w:w="2233" w:type="dxa"/>
            <w:vAlign w:val="center"/>
          </w:tcPr>
          <w:p w:rsidR="00FC30CC" w:rsidRPr="001D1EB0" w:rsidRDefault="00FC30CC" w:rsidP="00E63276">
            <w:pPr>
              <w:pStyle w:val="normalTable"/>
            </w:pPr>
            <w:r w:rsidRPr="001D1EB0">
              <w:t>Permanent woe belongs to him who inclines away from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الْخَيْبَةُ الْخَاذِلَةُ لِمَنْ خَابَ مِنْكَ </w:t>
            </w:r>
          </w:p>
        </w:tc>
        <w:tc>
          <w:tcPr>
            <w:tcW w:w="2340" w:type="dxa"/>
            <w:vAlign w:val="center"/>
          </w:tcPr>
          <w:p w:rsidR="00FC30CC" w:rsidRPr="00CB160F" w:rsidRDefault="00BD4DAD" w:rsidP="00DB451F">
            <w:pPr>
              <w:pStyle w:val="translit"/>
            </w:pPr>
            <w:r>
              <w:t>wal-khaybatul khaazelato leman khaaba minka</w:t>
            </w:r>
          </w:p>
        </w:tc>
        <w:tc>
          <w:tcPr>
            <w:tcW w:w="2233" w:type="dxa"/>
            <w:vAlign w:val="center"/>
          </w:tcPr>
          <w:p w:rsidR="00FC30CC" w:rsidRPr="001D1EB0" w:rsidRDefault="00FC30CC" w:rsidP="00E63276">
            <w:pPr>
              <w:pStyle w:val="normalTable"/>
            </w:pPr>
            <w:r w:rsidRPr="001D1EB0">
              <w:t>forsaking disappointment to him who is disappointed by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الشَّقَآءُ الْاَشْقٰى لِمَنِ اغْتَرَّ</w:t>
            </w:r>
            <w:r w:rsidR="00BD4DAD">
              <w:rPr>
                <w:rFonts w:hint="cs"/>
                <w:rtl/>
              </w:rPr>
              <w:t xml:space="preserve"> </w:t>
            </w:r>
            <w:r w:rsidRPr="00BF096C">
              <w:rPr>
                <w:rtl/>
              </w:rPr>
              <w:t xml:space="preserve">بِكَ </w:t>
            </w:r>
          </w:p>
        </w:tc>
        <w:tc>
          <w:tcPr>
            <w:tcW w:w="2340" w:type="dxa"/>
            <w:vAlign w:val="center"/>
          </w:tcPr>
          <w:p w:rsidR="00FC30CC" w:rsidRPr="00CB160F" w:rsidRDefault="00BD4DAD" w:rsidP="00DB451F">
            <w:pPr>
              <w:pStyle w:val="translit"/>
            </w:pPr>
            <w:r>
              <w:t>wash-sha-qaaa-ul ashqaa lemanigh tarra beka</w:t>
            </w:r>
          </w:p>
        </w:tc>
        <w:tc>
          <w:tcPr>
            <w:tcW w:w="2233" w:type="dxa"/>
            <w:vAlign w:val="center"/>
          </w:tcPr>
          <w:p w:rsidR="00FC30CC" w:rsidRPr="001D1EB0" w:rsidRDefault="00FC30CC" w:rsidP="00E63276">
            <w:pPr>
              <w:pStyle w:val="normalTable"/>
            </w:pPr>
            <w:r w:rsidRPr="001D1EB0">
              <w:t>and the most wretched wretchedness to him who is deluded about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مَا اَكْثَرَ تَصَرُّفَه</w:t>
            </w:r>
            <w:r w:rsidRPr="00BF096C">
              <w:t></w:t>
            </w:r>
            <w:r w:rsidRPr="00BF096C">
              <w:rPr>
                <w:rtl/>
              </w:rPr>
              <w:t xml:space="preserve"> فِىْ عَذَابِكَ </w:t>
            </w:r>
          </w:p>
        </w:tc>
        <w:tc>
          <w:tcPr>
            <w:tcW w:w="2340" w:type="dxa"/>
            <w:vAlign w:val="center"/>
          </w:tcPr>
          <w:p w:rsidR="00FC30CC" w:rsidRPr="00BD4DAD" w:rsidRDefault="00BD4DAD" w:rsidP="00DB451F">
            <w:pPr>
              <w:pStyle w:val="translit"/>
              <w:rPr>
                <w:lang w:val="en-US"/>
              </w:rPr>
            </w:pPr>
            <w:r>
              <w:rPr>
                <w:lang w:val="en-US"/>
              </w:rPr>
              <w:t>maa aksara tasarrofahu fee a</w:t>
            </w:r>
            <w:r w:rsidR="00144864">
              <w:rPr>
                <w:lang w:val="en-US"/>
              </w:rPr>
              <w:t>’</w:t>
            </w:r>
            <w:r>
              <w:rPr>
                <w:lang w:val="en-US"/>
              </w:rPr>
              <w:t>zaabeka</w:t>
            </w:r>
          </w:p>
        </w:tc>
        <w:tc>
          <w:tcPr>
            <w:tcW w:w="2233" w:type="dxa"/>
            <w:vAlign w:val="center"/>
          </w:tcPr>
          <w:p w:rsidR="00FC30CC" w:rsidRPr="001D1EB0" w:rsidRDefault="00FC30CC" w:rsidP="00E63276">
            <w:pPr>
              <w:pStyle w:val="normalTable"/>
            </w:pPr>
            <w:r w:rsidRPr="001D1EB0">
              <w:t>How much he will move about in Thy chastisement!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وَمَا اَطْوَلَ تَرَدُّدَه</w:t>
            </w:r>
            <w:r w:rsidRPr="00BF096C">
              <w:t></w:t>
            </w:r>
            <w:r w:rsidRPr="00BF096C">
              <w:rPr>
                <w:rtl/>
              </w:rPr>
              <w:t xml:space="preserve"> فِىْ عِقَابِكَ </w:t>
            </w:r>
          </w:p>
        </w:tc>
        <w:tc>
          <w:tcPr>
            <w:tcW w:w="2340" w:type="dxa"/>
            <w:vAlign w:val="center"/>
          </w:tcPr>
          <w:p w:rsidR="00FC30CC" w:rsidRPr="00CB160F" w:rsidRDefault="00BD4DAD" w:rsidP="00DB451F">
            <w:pPr>
              <w:pStyle w:val="translit"/>
            </w:pPr>
            <w:r>
              <w:t>wa maa atwala taraddodahu fee e</w:t>
            </w:r>
            <w:r w:rsidR="00144864">
              <w:t>’</w:t>
            </w:r>
            <w:r>
              <w:t>qaabeka</w:t>
            </w:r>
          </w:p>
        </w:tc>
        <w:tc>
          <w:tcPr>
            <w:tcW w:w="2233" w:type="dxa"/>
            <w:vAlign w:val="center"/>
          </w:tcPr>
          <w:p w:rsidR="00FC30CC" w:rsidRPr="001D1EB0" w:rsidRDefault="00FC30CC" w:rsidP="00E63276">
            <w:pPr>
              <w:pStyle w:val="normalTable"/>
            </w:pPr>
            <w:r w:rsidRPr="001D1EB0">
              <w:t>How long he will frequent Thy punishment!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مَا اَبْعَدَ غَايَتَه</w:t>
            </w:r>
            <w:r w:rsidRPr="00BF096C">
              <w:t></w:t>
            </w:r>
            <w:r w:rsidRPr="00BF096C">
              <w:rPr>
                <w:rtl/>
              </w:rPr>
              <w:t xml:space="preserve"> مِنَ الْفَرَجِ </w:t>
            </w:r>
          </w:p>
        </w:tc>
        <w:tc>
          <w:tcPr>
            <w:tcW w:w="2340" w:type="dxa"/>
            <w:vAlign w:val="center"/>
          </w:tcPr>
          <w:p w:rsidR="00FC30CC" w:rsidRPr="00CB160F" w:rsidRDefault="00BD4DAD" w:rsidP="00DB451F">
            <w:pPr>
              <w:pStyle w:val="translit"/>
            </w:pPr>
            <w:r>
              <w:t>wa maa ab-a</w:t>
            </w:r>
            <w:r w:rsidR="00144864">
              <w:t>’</w:t>
            </w:r>
            <w:r>
              <w:t>da</w:t>
            </w:r>
            <w:r w:rsidR="0013331F">
              <w:t xml:space="preserve"> ghaayatahu menal faraje</w:t>
            </w:r>
          </w:p>
        </w:tc>
        <w:tc>
          <w:tcPr>
            <w:tcW w:w="2233" w:type="dxa"/>
            <w:vAlign w:val="center"/>
          </w:tcPr>
          <w:p w:rsidR="00FC30CC" w:rsidRPr="001D1EB0" w:rsidRDefault="00FC30CC" w:rsidP="00E63276">
            <w:pPr>
              <w:pStyle w:val="normalTable"/>
            </w:pPr>
            <w:r w:rsidRPr="001D1EB0">
              <w:t>How far his utmost end from relief!</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وَمَآ اَقْنَطَه</w:t>
            </w:r>
            <w:r w:rsidRPr="00BF096C">
              <w:t></w:t>
            </w:r>
            <w:r w:rsidRPr="00BF096C">
              <w:rPr>
                <w:rtl/>
              </w:rPr>
              <w:t xml:space="preserve"> مِنْ سُهُوْلَةِ الْمَخْرَجِ </w:t>
            </w:r>
          </w:p>
        </w:tc>
        <w:tc>
          <w:tcPr>
            <w:tcW w:w="2340" w:type="dxa"/>
            <w:vAlign w:val="center"/>
          </w:tcPr>
          <w:p w:rsidR="00FC30CC" w:rsidRPr="00CB160F" w:rsidRDefault="0013331F" w:rsidP="00DB451F">
            <w:pPr>
              <w:pStyle w:val="translit"/>
            </w:pPr>
            <w:r>
              <w:t>wa maaa aq-natahu min sohoolatil makhraje</w:t>
            </w:r>
          </w:p>
        </w:tc>
        <w:tc>
          <w:tcPr>
            <w:tcW w:w="2233" w:type="dxa"/>
            <w:vAlign w:val="center"/>
          </w:tcPr>
          <w:p w:rsidR="00FC30CC" w:rsidRPr="001D1EB0" w:rsidRDefault="00FC30CC" w:rsidP="00E63276">
            <w:pPr>
              <w:pStyle w:val="normalTable"/>
            </w:pPr>
            <w:r w:rsidRPr="001D1EB0">
              <w:t>How he will despair of an easy exit!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عَدْل</w:t>
            </w:r>
            <w:r w:rsidR="00D75DAD">
              <w:rPr>
                <w:rtl/>
              </w:rPr>
              <w:t>ًا</w:t>
            </w:r>
            <w:r w:rsidRPr="00BF096C">
              <w:rPr>
                <w:rtl/>
              </w:rPr>
              <w:t xml:space="preserve"> مِنْ قَضَآئِكَ </w:t>
            </w:r>
            <w:r w:rsidR="00372559">
              <w:rPr>
                <w:rtl/>
              </w:rPr>
              <w:t>لَا</w:t>
            </w:r>
            <w:r w:rsidRPr="00BF096C">
              <w:rPr>
                <w:rtl/>
              </w:rPr>
              <w:t xml:space="preserve"> تَجُوْرُ فِيْهِ </w:t>
            </w:r>
          </w:p>
        </w:tc>
        <w:tc>
          <w:tcPr>
            <w:tcW w:w="2340" w:type="dxa"/>
            <w:vAlign w:val="center"/>
          </w:tcPr>
          <w:p w:rsidR="00FC30CC" w:rsidRPr="00CB160F" w:rsidRDefault="0013331F" w:rsidP="00DB451F">
            <w:pPr>
              <w:pStyle w:val="translit"/>
            </w:pPr>
            <w:r>
              <w:t>a</w:t>
            </w:r>
            <w:r w:rsidR="00144864">
              <w:t>’</w:t>
            </w:r>
            <w:r>
              <w:t>dlan min qazaaa-eka laa tajooro feehe</w:t>
            </w:r>
          </w:p>
        </w:tc>
        <w:tc>
          <w:tcPr>
            <w:tcW w:w="2233" w:type="dxa"/>
            <w:vAlign w:val="center"/>
          </w:tcPr>
          <w:p w:rsidR="00FC30CC" w:rsidRPr="001D1EB0" w:rsidRDefault="00FC30CC" w:rsidP="00E63276">
            <w:pPr>
              <w:pStyle w:val="normalTable"/>
            </w:pPr>
            <w:r w:rsidRPr="001D1EB0">
              <w:t>[All of this] as justice from Thy decree (Thou art not unjust in it!),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اِنْصَافًا مِنْ حُكْمِكَ </w:t>
            </w:r>
            <w:r w:rsidR="00372559">
              <w:rPr>
                <w:rtl/>
              </w:rPr>
              <w:t>لَا</w:t>
            </w:r>
            <w:r w:rsidRPr="00BF096C">
              <w:rPr>
                <w:rtl/>
              </w:rPr>
              <w:t xml:space="preserve"> تَحِيْفُ عَلَيْهِ </w:t>
            </w:r>
          </w:p>
        </w:tc>
        <w:tc>
          <w:tcPr>
            <w:tcW w:w="2340" w:type="dxa"/>
            <w:vAlign w:val="center"/>
          </w:tcPr>
          <w:p w:rsidR="00FC30CC" w:rsidRPr="00CB160F" w:rsidRDefault="0013331F" w:rsidP="00DB451F">
            <w:pPr>
              <w:pStyle w:val="translit"/>
            </w:pPr>
            <w:r>
              <w:t>wa insaafan min hukmeka laa taheefo a</w:t>
            </w:r>
            <w:r w:rsidR="00144864">
              <w:t>’</w:t>
            </w:r>
            <w:r>
              <w:t>layhe</w:t>
            </w:r>
          </w:p>
        </w:tc>
        <w:tc>
          <w:tcPr>
            <w:tcW w:w="2233" w:type="dxa"/>
            <w:vAlign w:val="center"/>
          </w:tcPr>
          <w:p w:rsidR="00FC30CC" w:rsidRPr="001D1EB0" w:rsidRDefault="00FC30CC" w:rsidP="00E63276">
            <w:pPr>
              <w:pStyle w:val="normalTable"/>
            </w:pPr>
            <w:r w:rsidRPr="001D1EB0">
              <w:t>and equity from Thy judgement (Thou dost not act wrongfully against him!).</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فَقَدْ ظَاهَرْتَ الْحُجَجَ </w:t>
            </w:r>
          </w:p>
        </w:tc>
        <w:tc>
          <w:tcPr>
            <w:tcW w:w="2340" w:type="dxa"/>
            <w:vAlign w:val="center"/>
          </w:tcPr>
          <w:p w:rsidR="00FC30CC" w:rsidRPr="00CB160F" w:rsidRDefault="0013331F" w:rsidP="00DB451F">
            <w:pPr>
              <w:pStyle w:val="translit"/>
            </w:pPr>
            <w:r>
              <w:t>faqad zaahartal hojaja</w:t>
            </w:r>
          </w:p>
        </w:tc>
        <w:tc>
          <w:tcPr>
            <w:tcW w:w="2233" w:type="dxa"/>
            <w:vAlign w:val="center"/>
          </w:tcPr>
          <w:p w:rsidR="00FC30CC" w:rsidRPr="001D1EB0" w:rsidRDefault="00FC30CC" w:rsidP="00E63276">
            <w:pPr>
              <w:pStyle w:val="normalTable"/>
            </w:pPr>
            <w:r w:rsidRPr="001D1EB0">
              <w:t>Thou supported the arguments,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اَبْلَيْتَ الْاَعْذَارَ </w:t>
            </w:r>
          </w:p>
        </w:tc>
        <w:tc>
          <w:tcPr>
            <w:tcW w:w="2340" w:type="dxa"/>
            <w:vAlign w:val="center"/>
          </w:tcPr>
          <w:p w:rsidR="00FC30CC" w:rsidRPr="00CB160F" w:rsidRDefault="0013331F" w:rsidP="00DB451F">
            <w:pPr>
              <w:pStyle w:val="translit"/>
            </w:pPr>
            <w:r>
              <w:t>wa ablaytal a-a</w:t>
            </w:r>
            <w:r w:rsidR="00144864">
              <w:t>’</w:t>
            </w:r>
            <w:r>
              <w:t>zaara</w:t>
            </w:r>
          </w:p>
        </w:tc>
        <w:tc>
          <w:tcPr>
            <w:tcW w:w="2233" w:type="dxa"/>
            <w:vAlign w:val="center"/>
          </w:tcPr>
          <w:p w:rsidR="00FC30CC" w:rsidRPr="001D1EB0" w:rsidRDefault="00FC30CC" w:rsidP="00E63276">
            <w:pPr>
              <w:pStyle w:val="normalTable"/>
            </w:pPr>
            <w:r w:rsidRPr="001D1EB0">
              <w:t>tested the excuses,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قَدْ تَقَدَّمْتَ بِالْوَعِيْدِ </w:t>
            </w:r>
          </w:p>
        </w:tc>
        <w:tc>
          <w:tcPr>
            <w:tcW w:w="2340" w:type="dxa"/>
            <w:vAlign w:val="center"/>
          </w:tcPr>
          <w:p w:rsidR="00FC30CC" w:rsidRPr="00CB160F" w:rsidRDefault="0013331F" w:rsidP="00DB451F">
            <w:pPr>
              <w:pStyle w:val="translit"/>
            </w:pPr>
            <w:r>
              <w:t>wa qad taqaddamta bil-wa-e</w:t>
            </w:r>
            <w:r w:rsidR="00144864">
              <w:t>’</w:t>
            </w:r>
            <w:r>
              <w:t>ede</w:t>
            </w:r>
          </w:p>
        </w:tc>
        <w:tc>
          <w:tcPr>
            <w:tcW w:w="2233" w:type="dxa"/>
            <w:vAlign w:val="center"/>
          </w:tcPr>
          <w:p w:rsidR="00FC30CC" w:rsidRPr="001D1EB0" w:rsidRDefault="00FC30CC" w:rsidP="00E63276">
            <w:pPr>
              <w:pStyle w:val="normalTable"/>
            </w:pPr>
            <w:r w:rsidRPr="001D1EB0">
              <w:t>began with threats,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تَلَطَّفْتَ فِى التَّرْغِيْبِ </w:t>
            </w:r>
          </w:p>
        </w:tc>
        <w:tc>
          <w:tcPr>
            <w:tcW w:w="2340" w:type="dxa"/>
            <w:vAlign w:val="center"/>
          </w:tcPr>
          <w:p w:rsidR="00FC30CC" w:rsidRPr="00CB160F" w:rsidRDefault="0013331F" w:rsidP="00DB451F">
            <w:pPr>
              <w:pStyle w:val="translit"/>
            </w:pPr>
            <w:r>
              <w:t>wa talattafta fit targheebe</w:t>
            </w:r>
          </w:p>
        </w:tc>
        <w:tc>
          <w:tcPr>
            <w:tcW w:w="2233" w:type="dxa"/>
            <w:vAlign w:val="center"/>
          </w:tcPr>
          <w:p w:rsidR="00FC30CC" w:rsidRPr="001D1EB0" w:rsidRDefault="00FC30CC" w:rsidP="00E63276">
            <w:pPr>
              <w:pStyle w:val="normalTable"/>
            </w:pPr>
            <w:r w:rsidRPr="001D1EB0">
              <w:t>showed gentleness with encouragement,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 xml:space="preserve">وَ ضَرَبْتَ الْاَمْثَالَ </w:t>
            </w:r>
          </w:p>
        </w:tc>
        <w:tc>
          <w:tcPr>
            <w:tcW w:w="2340" w:type="dxa"/>
            <w:vAlign w:val="center"/>
          </w:tcPr>
          <w:p w:rsidR="00FC30CC" w:rsidRPr="00CB160F" w:rsidRDefault="0013331F" w:rsidP="00DB451F">
            <w:pPr>
              <w:pStyle w:val="translit"/>
            </w:pPr>
            <w:r>
              <w:t>wa zarabtal amsaala</w:t>
            </w:r>
          </w:p>
        </w:tc>
        <w:tc>
          <w:tcPr>
            <w:tcW w:w="2233" w:type="dxa"/>
            <w:vAlign w:val="center"/>
          </w:tcPr>
          <w:p w:rsidR="00FC30CC" w:rsidRPr="001D1EB0" w:rsidRDefault="00FC30CC" w:rsidP="00E63276">
            <w:pPr>
              <w:pStyle w:val="normalTable"/>
            </w:pPr>
            <w:r w:rsidRPr="001D1EB0">
              <w:t>struck similitudes,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اَطَلْتَ الْاِمْهَالَ </w:t>
            </w:r>
          </w:p>
        </w:tc>
        <w:tc>
          <w:tcPr>
            <w:tcW w:w="2340" w:type="dxa"/>
            <w:vAlign w:val="center"/>
          </w:tcPr>
          <w:p w:rsidR="00FC30CC" w:rsidRPr="00CB160F" w:rsidRDefault="0013331F" w:rsidP="00DB451F">
            <w:pPr>
              <w:pStyle w:val="translit"/>
            </w:pPr>
            <w:r>
              <w:t>wa ataltal imhaala</w:t>
            </w:r>
          </w:p>
        </w:tc>
        <w:tc>
          <w:tcPr>
            <w:tcW w:w="2233" w:type="dxa"/>
            <w:vAlign w:val="center"/>
          </w:tcPr>
          <w:p w:rsidR="00FC30CC" w:rsidRPr="001D1EB0" w:rsidRDefault="00FC30CC" w:rsidP="00E63276">
            <w:pPr>
              <w:pStyle w:val="normalTable"/>
            </w:pPr>
            <w:r w:rsidRPr="001D1EB0">
              <w:t>made long the respite,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اَخَّرْتَ وَ اَنْتَ مُسْتَطِيْعٌ لِلْمُعَاجَلَةِ </w:t>
            </w:r>
          </w:p>
        </w:tc>
        <w:tc>
          <w:tcPr>
            <w:tcW w:w="2340" w:type="dxa"/>
            <w:vAlign w:val="center"/>
          </w:tcPr>
          <w:p w:rsidR="00FC30CC" w:rsidRPr="00CB160F" w:rsidRDefault="0013331F" w:rsidP="00DB451F">
            <w:pPr>
              <w:pStyle w:val="translit"/>
            </w:pPr>
            <w:r>
              <w:t>wa akhkharta wa anta musta-tee-u</w:t>
            </w:r>
            <w:r w:rsidR="00144864">
              <w:t>’</w:t>
            </w:r>
            <w:r>
              <w:t>n lil mo-a</w:t>
            </w:r>
            <w:r w:rsidR="00144864">
              <w:t>’</w:t>
            </w:r>
            <w:r>
              <w:t xml:space="preserve">ajalate </w:t>
            </w:r>
          </w:p>
        </w:tc>
        <w:tc>
          <w:tcPr>
            <w:tcW w:w="2233" w:type="dxa"/>
            <w:vAlign w:val="center"/>
          </w:tcPr>
          <w:p w:rsidR="00FC30CC" w:rsidRPr="001D1EB0" w:rsidRDefault="00FC30CC" w:rsidP="00E63276">
            <w:pPr>
              <w:pStyle w:val="normalTable"/>
            </w:pPr>
            <w:r w:rsidRPr="001D1EB0">
              <w:t>delayed, while Thou art able to hurry,</w:t>
            </w:r>
          </w:p>
        </w:tc>
      </w:tr>
      <w:tr w:rsidR="00FC30CC" w:rsidTr="00E63276">
        <w:tc>
          <w:tcPr>
            <w:tcW w:w="3388" w:type="dxa"/>
            <w:tcMar>
              <w:left w:w="58" w:type="dxa"/>
              <w:right w:w="58" w:type="dxa"/>
            </w:tcMar>
          </w:tcPr>
          <w:p w:rsidR="00FC30CC" w:rsidRPr="00BF096C" w:rsidRDefault="00FC30CC" w:rsidP="0013331F">
            <w:pPr>
              <w:pStyle w:val="arabic"/>
              <w:rPr>
                <w:rFonts w:hint="cs"/>
                <w:rtl/>
              </w:rPr>
            </w:pPr>
            <w:r w:rsidRPr="00BF096C">
              <w:rPr>
                <w:rtl/>
              </w:rPr>
              <w:t>وَ تَاَنَّيْتَ وَ اَنْتَ مَلِ</w:t>
            </w:r>
            <w:r w:rsidR="0013331F">
              <w:rPr>
                <w:rFonts w:hint="cs"/>
                <w:rtl/>
              </w:rPr>
              <w:t>يء</w:t>
            </w:r>
            <w:r w:rsidRPr="00BF096C">
              <w:rPr>
                <w:rtl/>
              </w:rPr>
              <w:t xml:space="preserve">ٌ بِالْمُبَادَرَةِ </w:t>
            </w:r>
          </w:p>
        </w:tc>
        <w:tc>
          <w:tcPr>
            <w:tcW w:w="2340" w:type="dxa"/>
            <w:vAlign w:val="center"/>
          </w:tcPr>
          <w:p w:rsidR="00FC30CC" w:rsidRPr="0013331F" w:rsidRDefault="0013331F" w:rsidP="00DB451F">
            <w:pPr>
              <w:pStyle w:val="translit"/>
              <w:rPr>
                <w:lang w:val="en-US"/>
              </w:rPr>
            </w:pPr>
            <w:r>
              <w:t>wa ta-annayta wa anta malee-un</w:t>
            </w:r>
            <w:r>
              <w:rPr>
                <w:lang w:val="en-US"/>
              </w:rPr>
              <w:t xml:space="preserve"> bil-mobaadarate</w:t>
            </w:r>
          </w:p>
        </w:tc>
        <w:tc>
          <w:tcPr>
            <w:tcW w:w="2233" w:type="dxa"/>
            <w:vAlign w:val="center"/>
          </w:tcPr>
          <w:p w:rsidR="00FC30CC" w:rsidRPr="001D1EB0" w:rsidRDefault="00FC30CC" w:rsidP="00E63276">
            <w:pPr>
              <w:pStyle w:val="normalTable"/>
            </w:pPr>
            <w:r w:rsidRPr="001D1EB0">
              <w:t>and acted without haste, while Thou art full of quick accomplishment!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لَمْ تَكُنْ اَنَاتُكَ عَجْزًا </w:t>
            </w:r>
          </w:p>
        </w:tc>
        <w:tc>
          <w:tcPr>
            <w:tcW w:w="2340" w:type="dxa"/>
            <w:vAlign w:val="center"/>
          </w:tcPr>
          <w:p w:rsidR="00FC30CC" w:rsidRPr="00CB160F" w:rsidRDefault="0013331F" w:rsidP="00DB451F">
            <w:pPr>
              <w:pStyle w:val="translit"/>
            </w:pPr>
            <w:r>
              <w:t>lam takun anaatoka a</w:t>
            </w:r>
            <w:r w:rsidR="00144864">
              <w:t>’</w:t>
            </w:r>
            <w:r>
              <w:t>jzan</w:t>
            </w:r>
          </w:p>
        </w:tc>
        <w:tc>
          <w:tcPr>
            <w:tcW w:w="2233" w:type="dxa"/>
            <w:vAlign w:val="center"/>
          </w:tcPr>
          <w:p w:rsidR="00FC30CC" w:rsidRPr="001D1EB0" w:rsidRDefault="00FC30CC" w:rsidP="00E63276">
            <w:pPr>
              <w:pStyle w:val="normalTable"/>
            </w:pPr>
            <w:r w:rsidRPr="001D1EB0">
              <w:t>Not because of incapacity is Thy slowness,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اِمْهَالُكَ وَهْنًا </w:t>
            </w:r>
          </w:p>
        </w:tc>
        <w:tc>
          <w:tcPr>
            <w:tcW w:w="2340" w:type="dxa"/>
            <w:vAlign w:val="center"/>
          </w:tcPr>
          <w:p w:rsidR="00FC30CC" w:rsidRPr="00CB160F" w:rsidRDefault="0013331F" w:rsidP="00DB451F">
            <w:pPr>
              <w:pStyle w:val="translit"/>
            </w:pPr>
            <w:r>
              <w:t>wa laa imhaaloka wahnan</w:t>
            </w:r>
          </w:p>
        </w:tc>
        <w:tc>
          <w:tcPr>
            <w:tcW w:w="2233" w:type="dxa"/>
            <w:vAlign w:val="center"/>
          </w:tcPr>
          <w:p w:rsidR="00FC30CC" w:rsidRPr="001D1EB0" w:rsidRDefault="00FC30CC" w:rsidP="00E63276">
            <w:pPr>
              <w:pStyle w:val="normalTable"/>
            </w:pPr>
            <w:r w:rsidRPr="001D1EB0">
              <w:t>feebleness Thy giving respite,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اِمْسَاكُكَ غَفْلَةً </w:t>
            </w:r>
          </w:p>
        </w:tc>
        <w:tc>
          <w:tcPr>
            <w:tcW w:w="2340" w:type="dxa"/>
            <w:vAlign w:val="center"/>
          </w:tcPr>
          <w:p w:rsidR="00FC30CC" w:rsidRPr="00CB160F" w:rsidRDefault="0013331F" w:rsidP="00DB451F">
            <w:pPr>
              <w:pStyle w:val="translit"/>
            </w:pPr>
            <w:r>
              <w:t>wa laa imsaakoka ghaflatan</w:t>
            </w:r>
          </w:p>
        </w:tc>
        <w:tc>
          <w:tcPr>
            <w:tcW w:w="2233" w:type="dxa"/>
            <w:vAlign w:val="center"/>
          </w:tcPr>
          <w:p w:rsidR="00FC30CC" w:rsidRPr="001D1EB0" w:rsidRDefault="00FC30CC" w:rsidP="00E63276">
            <w:pPr>
              <w:pStyle w:val="normalTable"/>
            </w:pPr>
            <w:r w:rsidRPr="001D1EB0">
              <w:t>heedlessness Thy showing restraint,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انْتِظَارُكَ مُدَارَاةً </w:t>
            </w:r>
          </w:p>
        </w:tc>
        <w:tc>
          <w:tcPr>
            <w:tcW w:w="2340" w:type="dxa"/>
            <w:vAlign w:val="center"/>
          </w:tcPr>
          <w:p w:rsidR="00FC30CC" w:rsidRPr="00CB160F" w:rsidRDefault="0013331F" w:rsidP="00DB451F">
            <w:pPr>
              <w:pStyle w:val="translit"/>
            </w:pPr>
            <w:r>
              <w:t>wa lan tezaaroka modaaraatan</w:t>
            </w:r>
          </w:p>
        </w:tc>
        <w:tc>
          <w:tcPr>
            <w:tcW w:w="2233" w:type="dxa"/>
            <w:vAlign w:val="center"/>
          </w:tcPr>
          <w:p w:rsidR="00FC30CC" w:rsidRPr="001D1EB0" w:rsidRDefault="00FC30CC" w:rsidP="00E63276">
            <w:pPr>
              <w:pStyle w:val="normalTable"/>
            </w:pPr>
            <w:r w:rsidRPr="001D1EB0">
              <w:t>dissemblance Thy waiting!</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بَلْ لِتَكُوْنَ </w:t>
            </w:r>
          </w:p>
        </w:tc>
        <w:tc>
          <w:tcPr>
            <w:tcW w:w="2340" w:type="dxa"/>
            <w:vAlign w:val="center"/>
          </w:tcPr>
          <w:p w:rsidR="00FC30CC" w:rsidRPr="00CB160F" w:rsidRDefault="0013331F" w:rsidP="00DB451F">
            <w:pPr>
              <w:pStyle w:val="translit"/>
            </w:pPr>
            <w:r>
              <w:t>bal le-takoona</w:t>
            </w:r>
          </w:p>
        </w:tc>
        <w:tc>
          <w:tcPr>
            <w:tcW w:w="2233" w:type="dxa"/>
            <w:vAlign w:val="center"/>
          </w:tcPr>
          <w:p w:rsidR="00FC30CC" w:rsidRPr="001D1EB0" w:rsidRDefault="00FC30CC" w:rsidP="00E63276">
            <w:pPr>
              <w:pStyle w:val="normalTable"/>
            </w:pPr>
            <w:r w:rsidRPr="001D1EB0">
              <w:t>But that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حُجَّتُكَ اَبْلَغَ </w:t>
            </w:r>
          </w:p>
        </w:tc>
        <w:tc>
          <w:tcPr>
            <w:tcW w:w="2340" w:type="dxa"/>
            <w:vAlign w:val="center"/>
          </w:tcPr>
          <w:p w:rsidR="00FC30CC" w:rsidRPr="00CB160F" w:rsidRDefault="0013331F" w:rsidP="00DB451F">
            <w:pPr>
              <w:pStyle w:val="translit"/>
            </w:pPr>
            <w:r>
              <w:t>hujjatoka ab-lagha</w:t>
            </w:r>
          </w:p>
        </w:tc>
        <w:tc>
          <w:tcPr>
            <w:tcW w:w="2233" w:type="dxa"/>
            <w:vAlign w:val="center"/>
          </w:tcPr>
          <w:p w:rsidR="00FC30CC" w:rsidRPr="001D1EB0" w:rsidRDefault="00FC30CC" w:rsidP="00E63276">
            <w:pPr>
              <w:pStyle w:val="normalTable"/>
            </w:pPr>
            <w:r w:rsidRPr="001D1EB0">
              <w:t>Thy argument be more conclusive,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ك</w:t>
            </w:r>
            <w:r w:rsidRPr="00BF096C">
              <w:rPr>
                <w:rFonts w:hint="cs"/>
                <w:rtl/>
              </w:rPr>
              <w:t>ـ</w:t>
            </w:r>
            <w:r w:rsidRPr="00BF096C">
              <w:rPr>
                <w:rtl/>
              </w:rPr>
              <w:t>َرَمُكَ اَك</w:t>
            </w:r>
            <w:r w:rsidRPr="00BF096C">
              <w:rPr>
                <w:rFonts w:hint="cs"/>
                <w:rtl/>
              </w:rPr>
              <w:t>ـ</w:t>
            </w:r>
            <w:r w:rsidRPr="00BF096C">
              <w:rPr>
                <w:rtl/>
              </w:rPr>
              <w:t xml:space="preserve">ْمَلَ </w:t>
            </w:r>
          </w:p>
        </w:tc>
        <w:tc>
          <w:tcPr>
            <w:tcW w:w="2340" w:type="dxa"/>
            <w:vAlign w:val="center"/>
          </w:tcPr>
          <w:p w:rsidR="00FC30CC" w:rsidRPr="00CB160F" w:rsidRDefault="0013331F" w:rsidP="00DB451F">
            <w:pPr>
              <w:pStyle w:val="translit"/>
            </w:pPr>
            <w:r>
              <w:t>wa karamoka akmala</w:t>
            </w:r>
          </w:p>
        </w:tc>
        <w:tc>
          <w:tcPr>
            <w:tcW w:w="2233" w:type="dxa"/>
            <w:vAlign w:val="center"/>
          </w:tcPr>
          <w:p w:rsidR="00FC30CC" w:rsidRPr="001D1EB0" w:rsidRDefault="00FC30CC" w:rsidP="00E63276">
            <w:pPr>
              <w:pStyle w:val="normalTable"/>
            </w:pPr>
            <w:r w:rsidRPr="001D1EB0">
              <w:t>Thy generosity more perfect,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اِحْسَانُكَ اَوْفٰى </w:t>
            </w:r>
          </w:p>
        </w:tc>
        <w:tc>
          <w:tcPr>
            <w:tcW w:w="2340" w:type="dxa"/>
            <w:vAlign w:val="center"/>
          </w:tcPr>
          <w:p w:rsidR="00FC30CC" w:rsidRPr="00CB160F" w:rsidRDefault="0013331F" w:rsidP="00DB451F">
            <w:pPr>
              <w:pStyle w:val="translit"/>
            </w:pPr>
            <w:r>
              <w:t>wa ehsaanoka awfaa</w:t>
            </w:r>
          </w:p>
        </w:tc>
        <w:tc>
          <w:tcPr>
            <w:tcW w:w="2233" w:type="dxa"/>
            <w:vAlign w:val="center"/>
          </w:tcPr>
          <w:p w:rsidR="00FC30CC" w:rsidRPr="001D1EB0" w:rsidRDefault="00FC30CC" w:rsidP="00E63276">
            <w:pPr>
              <w:pStyle w:val="normalTable"/>
            </w:pPr>
            <w:r w:rsidRPr="001D1EB0">
              <w:t>Thy beneficence more exhaustive,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نِعْمَتُكَ اَتَمَّ </w:t>
            </w:r>
          </w:p>
        </w:tc>
        <w:tc>
          <w:tcPr>
            <w:tcW w:w="2340" w:type="dxa"/>
            <w:vAlign w:val="center"/>
          </w:tcPr>
          <w:p w:rsidR="00FC30CC" w:rsidRPr="00CB160F" w:rsidRDefault="0013331F" w:rsidP="00DB451F">
            <w:pPr>
              <w:pStyle w:val="translit"/>
            </w:pPr>
            <w:r>
              <w:t>wa nea</w:t>
            </w:r>
            <w:r w:rsidR="00144864">
              <w:t>’</w:t>
            </w:r>
            <w:r>
              <w:t>matoka atamma</w:t>
            </w:r>
          </w:p>
        </w:tc>
        <w:tc>
          <w:tcPr>
            <w:tcW w:w="2233" w:type="dxa"/>
            <w:vAlign w:val="center"/>
          </w:tcPr>
          <w:p w:rsidR="00FC30CC" w:rsidRPr="001D1EB0" w:rsidRDefault="00FC30CC" w:rsidP="00E63276">
            <w:pPr>
              <w:pStyle w:val="normalTable"/>
            </w:pPr>
            <w:r w:rsidRPr="001D1EB0">
              <w:t>Thy favour more complete!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كُلُّ ذٰلِكَ كَانَ وَ لَمْ تَزَلْ وَ هُوَ كَائِنٌ وَ</w:t>
            </w:r>
            <w:r w:rsidR="00294E69">
              <w:rPr>
                <w:rtl/>
              </w:rPr>
              <w:t>لَا</w:t>
            </w:r>
            <w:r w:rsidRPr="00BF096C">
              <w:rPr>
                <w:rtl/>
              </w:rPr>
              <w:t xml:space="preserve"> تَزَالُ </w:t>
            </w:r>
          </w:p>
        </w:tc>
        <w:tc>
          <w:tcPr>
            <w:tcW w:w="2340" w:type="dxa"/>
            <w:vAlign w:val="center"/>
          </w:tcPr>
          <w:p w:rsidR="00FC30CC" w:rsidRPr="00CB160F" w:rsidRDefault="0013331F" w:rsidP="00DB451F">
            <w:pPr>
              <w:pStyle w:val="translit"/>
            </w:pPr>
            <w:r>
              <w:t>kullo zaaleka kaana wa lan tazal wa howa kaa-enun wa laa tazaalo</w:t>
            </w:r>
          </w:p>
        </w:tc>
        <w:tc>
          <w:tcPr>
            <w:tcW w:w="2233" w:type="dxa"/>
            <w:vAlign w:val="center"/>
          </w:tcPr>
          <w:p w:rsidR="00FC30CC" w:rsidRPr="001D1EB0" w:rsidRDefault="00FC30CC" w:rsidP="00E63276">
            <w:pPr>
              <w:pStyle w:val="normalTable"/>
            </w:pPr>
            <w:r w:rsidRPr="001D1EB0">
              <w:t>All of this has been and always was, is and ever will be.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حُجَّتُكَ اَجَلُّ مِنْ اَنْ تُوْصَفَ بِك</w:t>
            </w:r>
            <w:r w:rsidRPr="00BF096C">
              <w:rPr>
                <w:rFonts w:hint="cs"/>
                <w:rtl/>
              </w:rPr>
              <w:t>ـ</w:t>
            </w:r>
            <w:r w:rsidRPr="00BF096C">
              <w:rPr>
                <w:rtl/>
              </w:rPr>
              <w:t xml:space="preserve">ُلِّهَا </w:t>
            </w:r>
          </w:p>
        </w:tc>
        <w:tc>
          <w:tcPr>
            <w:tcW w:w="2340" w:type="dxa"/>
            <w:vAlign w:val="center"/>
          </w:tcPr>
          <w:p w:rsidR="00FC30CC" w:rsidRPr="00CB160F" w:rsidRDefault="0013331F" w:rsidP="00DB451F">
            <w:pPr>
              <w:pStyle w:val="translit"/>
            </w:pPr>
            <w:r>
              <w:t>hujjatoka ajallo min an toosafa be-kullehaa</w:t>
            </w:r>
          </w:p>
        </w:tc>
        <w:tc>
          <w:tcPr>
            <w:tcW w:w="2233" w:type="dxa"/>
            <w:vAlign w:val="center"/>
          </w:tcPr>
          <w:p w:rsidR="00FC30CC" w:rsidRPr="001D1EB0" w:rsidRDefault="00FC30CC" w:rsidP="00E63276">
            <w:pPr>
              <w:pStyle w:val="normalTable"/>
            </w:pPr>
            <w:r w:rsidRPr="001D1EB0">
              <w:t>Thy argument is greater than that its totality be described,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 مَجْدُكَ اَرْفَعَ مِنْ اَنْ تُحَدَّ بِك</w:t>
            </w:r>
            <w:r w:rsidRPr="00BF096C">
              <w:rPr>
                <w:rFonts w:hint="cs"/>
                <w:rtl/>
              </w:rPr>
              <w:t>ـ</w:t>
            </w:r>
            <w:r w:rsidRPr="00BF096C">
              <w:rPr>
                <w:rtl/>
              </w:rPr>
              <w:t xml:space="preserve">ُنْهِهٖ </w:t>
            </w:r>
          </w:p>
        </w:tc>
        <w:tc>
          <w:tcPr>
            <w:tcW w:w="2340" w:type="dxa"/>
            <w:vAlign w:val="center"/>
          </w:tcPr>
          <w:p w:rsidR="00FC30CC" w:rsidRPr="00CB160F" w:rsidRDefault="0013331F" w:rsidP="00DB451F">
            <w:pPr>
              <w:pStyle w:val="translit"/>
            </w:pPr>
            <w:r>
              <w:t>wa majdoka ar-fa-a</w:t>
            </w:r>
            <w:r w:rsidR="00144864">
              <w:t>’</w:t>
            </w:r>
            <w:r>
              <w:t xml:space="preserve"> min an tohadda be-kunhehi</w:t>
            </w:r>
          </w:p>
        </w:tc>
        <w:tc>
          <w:tcPr>
            <w:tcW w:w="2233" w:type="dxa"/>
            <w:vAlign w:val="center"/>
          </w:tcPr>
          <w:p w:rsidR="00FC30CC" w:rsidRPr="001D1EB0" w:rsidRDefault="00FC30CC" w:rsidP="00E63276">
            <w:pPr>
              <w:pStyle w:val="normalTable"/>
            </w:pPr>
            <w:r w:rsidRPr="001D1EB0">
              <w:t>Thy glory more elevated than that it be limited in its core,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نِعْمَتُكَ اَكْثَرُ مِنْ اَنْ تُحْصٰى بِاَسْرِهَا </w:t>
            </w:r>
          </w:p>
        </w:tc>
        <w:tc>
          <w:tcPr>
            <w:tcW w:w="2340" w:type="dxa"/>
            <w:vAlign w:val="center"/>
          </w:tcPr>
          <w:p w:rsidR="00FC30CC" w:rsidRPr="00CB160F" w:rsidRDefault="0013331F" w:rsidP="00454035">
            <w:pPr>
              <w:pStyle w:val="translit"/>
            </w:pPr>
            <w:r>
              <w:t>wa nea</w:t>
            </w:r>
            <w:r w:rsidR="00144864">
              <w:t>’</w:t>
            </w:r>
            <w:r>
              <w:t>matoka aksaro min an tohsaa be-</w:t>
            </w:r>
            <w:r w:rsidR="00454035">
              <w:t>A</w:t>
            </w:r>
            <w:r>
              <w:t>srehaa</w:t>
            </w:r>
          </w:p>
        </w:tc>
        <w:tc>
          <w:tcPr>
            <w:tcW w:w="2233" w:type="dxa"/>
            <w:vAlign w:val="center"/>
          </w:tcPr>
          <w:p w:rsidR="00FC30CC" w:rsidRPr="001D1EB0" w:rsidRDefault="00FC30CC" w:rsidP="00E63276">
            <w:pPr>
              <w:pStyle w:val="normalTable"/>
            </w:pPr>
            <w:r w:rsidRPr="001D1EB0">
              <w:t>Thy favour more abundant than that its entirety be counted,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اِحْسَانُكَ اَكْثَرُ مِنْ اَنْ تُشْكَرَ عَلٰى اَقَلِّهٖ </w:t>
            </w:r>
          </w:p>
        </w:tc>
        <w:tc>
          <w:tcPr>
            <w:tcW w:w="2340" w:type="dxa"/>
            <w:vAlign w:val="center"/>
          </w:tcPr>
          <w:p w:rsidR="00FC30CC" w:rsidRPr="00CB160F" w:rsidRDefault="0013331F" w:rsidP="00DB451F">
            <w:pPr>
              <w:pStyle w:val="translit"/>
              <w:rPr>
                <w:rFonts w:hint="cs"/>
                <w:rtl/>
              </w:rPr>
            </w:pPr>
            <w:r>
              <w:t>wa ehsaanoka aksaro min an tushkara a</w:t>
            </w:r>
            <w:r w:rsidR="00144864">
              <w:t>’</w:t>
            </w:r>
            <w:r>
              <w:t>laa aqallehi</w:t>
            </w:r>
          </w:p>
        </w:tc>
        <w:tc>
          <w:tcPr>
            <w:tcW w:w="2233" w:type="dxa"/>
            <w:vAlign w:val="center"/>
          </w:tcPr>
          <w:p w:rsidR="00FC30CC" w:rsidRPr="001D1EB0" w:rsidRDefault="00FC30CC" w:rsidP="00E63276">
            <w:pPr>
              <w:pStyle w:val="normalTable"/>
            </w:pPr>
            <w:r w:rsidRPr="001D1EB0">
              <w:t>Thy beneficence more abundant than that thanks be given for its least amount!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قَدْ قَصَّرَبِىْ السُّكُوْتُ عَنْ تَحْمِيْدِكَ </w:t>
            </w:r>
          </w:p>
        </w:tc>
        <w:tc>
          <w:tcPr>
            <w:tcW w:w="2340" w:type="dxa"/>
            <w:vAlign w:val="center"/>
          </w:tcPr>
          <w:p w:rsidR="00FC30CC" w:rsidRPr="0013331F" w:rsidRDefault="0013331F" w:rsidP="00DB451F">
            <w:pPr>
              <w:pStyle w:val="translit"/>
              <w:rPr>
                <w:lang w:val="en-US"/>
              </w:rPr>
            </w:pPr>
            <w:r>
              <w:rPr>
                <w:lang w:val="en-US"/>
              </w:rPr>
              <w:t>wa qad qassara bis sokooto a</w:t>
            </w:r>
            <w:r w:rsidR="00144864">
              <w:rPr>
                <w:lang w:val="en-US"/>
              </w:rPr>
              <w:t>’</w:t>
            </w:r>
            <w:r>
              <w:rPr>
                <w:lang w:val="en-US"/>
              </w:rPr>
              <w:t>n tahmeedeka</w:t>
            </w:r>
          </w:p>
        </w:tc>
        <w:tc>
          <w:tcPr>
            <w:tcW w:w="2233" w:type="dxa"/>
            <w:vAlign w:val="center"/>
          </w:tcPr>
          <w:p w:rsidR="00FC30CC" w:rsidRPr="001D1EB0" w:rsidRDefault="00FC30CC" w:rsidP="00E63276">
            <w:pPr>
              <w:pStyle w:val="normalTable"/>
            </w:pPr>
            <w:r w:rsidRPr="001D1EB0">
              <w:t>Speechlessness has made me fall short of praising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فَهَّهَنِىْ الْاِمْسَاكُ عَنْ تَمْجِيْدِكَ </w:t>
            </w:r>
          </w:p>
        </w:tc>
        <w:tc>
          <w:tcPr>
            <w:tcW w:w="2340" w:type="dxa"/>
            <w:vAlign w:val="center"/>
          </w:tcPr>
          <w:p w:rsidR="00FC30CC" w:rsidRPr="00CB160F" w:rsidRDefault="0013331F" w:rsidP="00DB451F">
            <w:pPr>
              <w:pStyle w:val="translit"/>
            </w:pPr>
            <w:r>
              <w:t>wa fahha-hanil imsaako a</w:t>
            </w:r>
            <w:r w:rsidR="00144864">
              <w:t>’</w:t>
            </w:r>
            <w:r>
              <w:t>n tamjeedeka</w:t>
            </w:r>
          </w:p>
        </w:tc>
        <w:tc>
          <w:tcPr>
            <w:tcW w:w="2233" w:type="dxa"/>
            <w:vAlign w:val="center"/>
          </w:tcPr>
          <w:p w:rsidR="00FC30CC" w:rsidRPr="001D1EB0" w:rsidRDefault="00FC30CC" w:rsidP="00E63276">
            <w:pPr>
              <w:pStyle w:val="normalTable"/>
            </w:pPr>
            <w:r w:rsidRPr="001D1EB0">
              <w:t>restraint has made me powerless to glorify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قُصَارَاىَ الْاِقْرَارُ بِالْحُسُوْرِ </w:t>
            </w:r>
          </w:p>
        </w:tc>
        <w:tc>
          <w:tcPr>
            <w:tcW w:w="2340" w:type="dxa"/>
            <w:vAlign w:val="center"/>
          </w:tcPr>
          <w:p w:rsidR="00FC30CC" w:rsidRPr="00CB160F" w:rsidRDefault="0013331F" w:rsidP="00DB451F">
            <w:pPr>
              <w:pStyle w:val="translit"/>
            </w:pPr>
            <w:r>
              <w:t>wa qosaaraayal iqraaro bil-hosoore</w:t>
            </w:r>
          </w:p>
        </w:tc>
        <w:tc>
          <w:tcPr>
            <w:tcW w:w="2233" w:type="dxa"/>
            <w:vAlign w:val="center"/>
          </w:tcPr>
          <w:p w:rsidR="00FC30CC" w:rsidRPr="001D1EB0" w:rsidRDefault="00FC30CC" w:rsidP="00E63276">
            <w:pPr>
              <w:pStyle w:val="normalTable"/>
            </w:pPr>
            <w:r w:rsidRPr="001D1EB0">
              <w:t>and the most I can do is admit to inability,</w:t>
            </w:r>
          </w:p>
        </w:tc>
      </w:tr>
      <w:tr w:rsidR="00FC30CC" w:rsidTr="00E63276">
        <w:tc>
          <w:tcPr>
            <w:tcW w:w="3388" w:type="dxa"/>
            <w:tcMar>
              <w:left w:w="58" w:type="dxa"/>
              <w:right w:w="58" w:type="dxa"/>
            </w:tcMar>
          </w:tcPr>
          <w:p w:rsidR="00FC30CC" w:rsidRPr="00BF096C" w:rsidRDefault="00372559" w:rsidP="00FC30CC">
            <w:pPr>
              <w:pStyle w:val="arabic"/>
              <w:rPr>
                <w:rFonts w:hint="cs"/>
                <w:rtl/>
              </w:rPr>
            </w:pPr>
            <w:r>
              <w:rPr>
                <w:rtl/>
              </w:rPr>
              <w:t>لَا</w:t>
            </w:r>
            <w:r w:rsidR="00FC30CC" w:rsidRPr="00BF096C">
              <w:rPr>
                <w:rtl/>
              </w:rPr>
              <w:t xml:space="preserve"> رَغْبَةً يَآ اِلٰهِىْ بَلْ عَجْزًا </w:t>
            </w:r>
          </w:p>
        </w:tc>
        <w:tc>
          <w:tcPr>
            <w:tcW w:w="2340" w:type="dxa"/>
            <w:vAlign w:val="center"/>
          </w:tcPr>
          <w:p w:rsidR="00FC30CC" w:rsidRPr="00CB160F" w:rsidRDefault="00947993" w:rsidP="00DB451F">
            <w:pPr>
              <w:pStyle w:val="translit"/>
            </w:pPr>
            <w:r>
              <w:t>laa raghbatan yaaa elaahee bal a</w:t>
            </w:r>
            <w:r w:rsidR="00144864">
              <w:t>’</w:t>
            </w:r>
            <w:r>
              <w:t>jzan</w:t>
            </w:r>
          </w:p>
        </w:tc>
        <w:tc>
          <w:tcPr>
            <w:tcW w:w="2233" w:type="dxa"/>
            <w:vAlign w:val="center"/>
          </w:tcPr>
          <w:p w:rsidR="00FC30CC" w:rsidRPr="001D1EB0" w:rsidRDefault="00FC30CC" w:rsidP="00E63276">
            <w:pPr>
              <w:pStyle w:val="normalTable"/>
            </w:pPr>
            <w:r w:rsidRPr="001D1EB0">
              <w:t xml:space="preserve">not out of desire, my </w:t>
            </w:r>
            <w:r>
              <w:t>Allah</w:t>
            </w:r>
            <w:r w:rsidRPr="001D1EB0">
              <w:t>, but out of incapacity.</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فَهَا اَنَا ذَااَوُمُّكَ بِالْوِفَادَةِ </w:t>
            </w:r>
          </w:p>
        </w:tc>
        <w:tc>
          <w:tcPr>
            <w:tcW w:w="2340" w:type="dxa"/>
            <w:vAlign w:val="center"/>
          </w:tcPr>
          <w:p w:rsidR="00FC30CC" w:rsidRPr="00CB160F" w:rsidRDefault="00947993" w:rsidP="00DB451F">
            <w:pPr>
              <w:pStyle w:val="translit"/>
            </w:pPr>
            <w:r>
              <w:t xml:space="preserve">fa-haa anaa zaa a-wummoka bil-wefaadate </w:t>
            </w:r>
          </w:p>
        </w:tc>
        <w:tc>
          <w:tcPr>
            <w:tcW w:w="2233" w:type="dxa"/>
            <w:vAlign w:val="center"/>
          </w:tcPr>
          <w:p w:rsidR="00FC30CC" w:rsidRPr="001D1EB0" w:rsidRDefault="00FC30CC" w:rsidP="00E63276">
            <w:pPr>
              <w:pStyle w:val="normalTable"/>
            </w:pPr>
            <w:r w:rsidRPr="001D1EB0">
              <w:t>So here I am: I repair to Thee by coming forward,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اَسْئَلُكَ حُسْنَ الرِّفَادَةِ </w:t>
            </w:r>
          </w:p>
        </w:tc>
        <w:tc>
          <w:tcPr>
            <w:tcW w:w="2340" w:type="dxa"/>
            <w:vAlign w:val="center"/>
          </w:tcPr>
          <w:p w:rsidR="00FC30CC" w:rsidRPr="00CB160F" w:rsidRDefault="00947993" w:rsidP="00DB451F">
            <w:pPr>
              <w:pStyle w:val="translit"/>
            </w:pPr>
            <w:r>
              <w:t>wa as-aloka husnar refaadate</w:t>
            </w:r>
          </w:p>
        </w:tc>
        <w:tc>
          <w:tcPr>
            <w:tcW w:w="2233" w:type="dxa"/>
            <w:vAlign w:val="center"/>
          </w:tcPr>
          <w:p w:rsidR="00FC30CC" w:rsidRPr="001D1EB0" w:rsidRDefault="00FC30CC" w:rsidP="00E63276">
            <w:pPr>
              <w:pStyle w:val="normalTable"/>
            </w:pPr>
            <w:r w:rsidRPr="001D1EB0">
              <w:t>and I ask from Thee good support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فَصَلِّ عَلٰى مُحَمَّدٍ وَ اٰلِهٖ </w:t>
            </w:r>
          </w:p>
        </w:tc>
        <w:tc>
          <w:tcPr>
            <w:tcW w:w="2340" w:type="dxa"/>
            <w:vAlign w:val="center"/>
          </w:tcPr>
          <w:p w:rsidR="00FC30CC" w:rsidRPr="00CB160F" w:rsidRDefault="00947993" w:rsidP="00DB451F">
            <w:pPr>
              <w:pStyle w:val="translit"/>
            </w:pPr>
            <w:r>
              <w:t>fasalle a</w:t>
            </w:r>
            <w:r w:rsidR="00144864">
              <w:t>’</w:t>
            </w:r>
            <w:r>
              <w:t>laa mohammadin wa aalehi</w:t>
            </w:r>
          </w:p>
        </w:tc>
        <w:tc>
          <w:tcPr>
            <w:tcW w:w="2233" w:type="dxa"/>
            <w:vAlign w:val="center"/>
          </w:tcPr>
          <w:p w:rsidR="00FC30CC" w:rsidRPr="001D1EB0" w:rsidRDefault="00FC30CC" w:rsidP="00E63276">
            <w:pPr>
              <w:pStyle w:val="normalTable"/>
            </w:pPr>
            <w:r w:rsidRPr="001D1EB0">
              <w:t>So bless Muhammad and his Household,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lastRenderedPageBreak/>
              <w:t xml:space="preserve">وَاسْمَعْ نَجْوَاىَ </w:t>
            </w:r>
          </w:p>
        </w:tc>
        <w:tc>
          <w:tcPr>
            <w:tcW w:w="2340" w:type="dxa"/>
            <w:vAlign w:val="center"/>
          </w:tcPr>
          <w:p w:rsidR="00FC30CC" w:rsidRPr="00CB160F" w:rsidRDefault="00947993" w:rsidP="00DB451F">
            <w:pPr>
              <w:pStyle w:val="translit"/>
            </w:pPr>
            <w:r>
              <w:t>was-ma</w:t>
            </w:r>
            <w:r w:rsidR="00144864">
              <w:t>’</w:t>
            </w:r>
            <w:r>
              <w:t xml:space="preserve"> najwaaya</w:t>
            </w:r>
          </w:p>
        </w:tc>
        <w:tc>
          <w:tcPr>
            <w:tcW w:w="2233" w:type="dxa"/>
            <w:vAlign w:val="center"/>
          </w:tcPr>
          <w:p w:rsidR="00FC30CC" w:rsidRPr="001D1EB0" w:rsidRDefault="00FC30CC" w:rsidP="00E63276">
            <w:pPr>
              <w:pStyle w:val="normalTable"/>
            </w:pPr>
            <w:r w:rsidRPr="001D1EB0">
              <w:t>hear my whispered words,</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وَاسْتَجِبْ دُعَآئِىْ </w:t>
            </w:r>
          </w:p>
        </w:tc>
        <w:tc>
          <w:tcPr>
            <w:tcW w:w="2340" w:type="dxa"/>
            <w:vAlign w:val="center"/>
          </w:tcPr>
          <w:p w:rsidR="00FC30CC" w:rsidRPr="00CB160F" w:rsidRDefault="00947993" w:rsidP="00DB451F">
            <w:pPr>
              <w:pStyle w:val="translit"/>
            </w:pPr>
            <w:r>
              <w:t>was-tajib d</w:t>
            </w:r>
            <w:r w:rsidR="00DC50FD">
              <w:t>o-a</w:t>
            </w:r>
            <w:r w:rsidR="00144864">
              <w:t>’</w:t>
            </w:r>
            <w:r w:rsidR="00DC50FD">
              <w:t>aa-ee</w:t>
            </w:r>
          </w:p>
        </w:tc>
        <w:tc>
          <w:tcPr>
            <w:tcW w:w="2233" w:type="dxa"/>
            <w:vAlign w:val="center"/>
          </w:tcPr>
          <w:p w:rsidR="00FC30CC" w:rsidRPr="001D1EB0" w:rsidRDefault="00FC30CC" w:rsidP="00E63276">
            <w:pPr>
              <w:pStyle w:val="normalTable"/>
            </w:pPr>
            <w:r w:rsidRPr="001D1EB0">
              <w:t>grant my supplication,</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تَخْتِمْ يَوْمِىْ بِخَيْبَتِىْ </w:t>
            </w:r>
          </w:p>
        </w:tc>
        <w:tc>
          <w:tcPr>
            <w:tcW w:w="2340" w:type="dxa"/>
            <w:vAlign w:val="center"/>
          </w:tcPr>
          <w:p w:rsidR="00FC30CC" w:rsidRPr="00CB160F" w:rsidRDefault="00DC50FD" w:rsidP="00DB451F">
            <w:pPr>
              <w:pStyle w:val="translit"/>
            </w:pPr>
            <w:r>
              <w:t>wa laa takhtim yawmee be-khaybatee</w:t>
            </w:r>
          </w:p>
        </w:tc>
        <w:tc>
          <w:tcPr>
            <w:tcW w:w="2233" w:type="dxa"/>
            <w:vAlign w:val="center"/>
          </w:tcPr>
          <w:p w:rsidR="00FC30CC" w:rsidRPr="001D1EB0" w:rsidRDefault="00FC30CC" w:rsidP="00E63276">
            <w:pPr>
              <w:pStyle w:val="normalTable"/>
            </w:pPr>
            <w:r w:rsidRPr="001D1EB0">
              <w:t>seal not my day with disappointment,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تَجْبَهْنِىْ بِالرَّدِّ فِىْ مَسْئَلَتِىْ </w:t>
            </w:r>
          </w:p>
        </w:tc>
        <w:tc>
          <w:tcPr>
            <w:tcW w:w="2340" w:type="dxa"/>
            <w:vAlign w:val="center"/>
          </w:tcPr>
          <w:p w:rsidR="00FC30CC" w:rsidRPr="00CB160F" w:rsidRDefault="00DC50FD" w:rsidP="00DB451F">
            <w:pPr>
              <w:pStyle w:val="translit"/>
            </w:pPr>
            <w:r>
              <w:t>wa laa taj-bahnee bir-radde fee mas-a</w:t>
            </w:r>
            <w:r w:rsidR="00144864">
              <w:t>’</w:t>
            </w:r>
            <w:r>
              <w:t>latee</w:t>
            </w:r>
          </w:p>
        </w:tc>
        <w:tc>
          <w:tcPr>
            <w:tcW w:w="2233" w:type="dxa"/>
            <w:vAlign w:val="center"/>
          </w:tcPr>
          <w:p w:rsidR="00FC30CC" w:rsidRPr="001D1EB0" w:rsidRDefault="00FC30CC" w:rsidP="00E63276">
            <w:pPr>
              <w:pStyle w:val="normalTable"/>
            </w:pPr>
            <w:r w:rsidRPr="001D1EB0">
              <w:t>slap not my brow by rejecting my request,</w:t>
            </w:r>
          </w:p>
        </w:tc>
      </w:tr>
      <w:tr w:rsidR="00FC30CC" w:rsidTr="00E63276">
        <w:tc>
          <w:tcPr>
            <w:tcW w:w="3388" w:type="dxa"/>
            <w:tcMar>
              <w:left w:w="58" w:type="dxa"/>
              <w:right w:w="58" w:type="dxa"/>
            </w:tcMar>
          </w:tcPr>
          <w:p w:rsidR="00FC30CC" w:rsidRPr="00BF096C" w:rsidRDefault="00FC30CC" w:rsidP="00DC50FD">
            <w:pPr>
              <w:pStyle w:val="arabic"/>
              <w:rPr>
                <w:rFonts w:hint="cs"/>
                <w:rtl/>
              </w:rPr>
            </w:pPr>
            <w:r w:rsidRPr="00BF096C">
              <w:rPr>
                <w:rtl/>
              </w:rPr>
              <w:t>وَ اَكْر</w:t>
            </w:r>
            <w:r w:rsidR="00DC50FD">
              <w:rPr>
                <w:rFonts w:hint="cs"/>
                <w:rtl/>
              </w:rPr>
              <w:t>ِ</w:t>
            </w:r>
            <w:r w:rsidRPr="00BF096C">
              <w:rPr>
                <w:rtl/>
              </w:rPr>
              <w:t xml:space="preserve">مْ مِنْ عِنْدِكَ مُنْصَرَ فِىْ </w:t>
            </w:r>
          </w:p>
        </w:tc>
        <w:tc>
          <w:tcPr>
            <w:tcW w:w="2340" w:type="dxa"/>
            <w:vAlign w:val="center"/>
          </w:tcPr>
          <w:p w:rsidR="00FC30CC" w:rsidRPr="00DC50FD" w:rsidRDefault="00DC50FD" w:rsidP="00DC50FD">
            <w:pPr>
              <w:pStyle w:val="translit"/>
              <w:rPr>
                <w:lang w:val="en-US"/>
              </w:rPr>
            </w:pPr>
            <w:r>
              <w:t>wa akrim min</w:t>
            </w:r>
            <w:r>
              <w:rPr>
                <w:lang w:val="en-US"/>
              </w:rPr>
              <w:t xml:space="preserve"> i</w:t>
            </w:r>
            <w:r w:rsidR="00144864">
              <w:rPr>
                <w:lang w:val="en-US"/>
              </w:rPr>
              <w:t>’</w:t>
            </w:r>
            <w:r>
              <w:rPr>
                <w:lang w:val="en-US"/>
              </w:rPr>
              <w:t>ndeka munsarafee</w:t>
            </w:r>
          </w:p>
        </w:tc>
        <w:tc>
          <w:tcPr>
            <w:tcW w:w="2233" w:type="dxa"/>
            <w:vAlign w:val="center"/>
          </w:tcPr>
          <w:p w:rsidR="00FC30CC" w:rsidRPr="001D1EB0" w:rsidRDefault="00FC30CC" w:rsidP="00E63276">
            <w:pPr>
              <w:pStyle w:val="normalTable"/>
            </w:pPr>
            <w:r w:rsidRPr="001D1EB0">
              <w:t>and make noble my coming from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اِلَيْكَ مُنْقَلَبِىْ </w:t>
            </w:r>
          </w:p>
        </w:tc>
        <w:tc>
          <w:tcPr>
            <w:tcW w:w="2340" w:type="dxa"/>
            <w:vAlign w:val="center"/>
          </w:tcPr>
          <w:p w:rsidR="00FC30CC" w:rsidRPr="00CB160F" w:rsidRDefault="00DC50FD" w:rsidP="00DB451F">
            <w:pPr>
              <w:pStyle w:val="translit"/>
            </w:pPr>
            <w:r>
              <w:t>wa elayka munqalabee</w:t>
            </w:r>
          </w:p>
        </w:tc>
        <w:tc>
          <w:tcPr>
            <w:tcW w:w="2233" w:type="dxa"/>
            <w:vAlign w:val="center"/>
          </w:tcPr>
          <w:p w:rsidR="00FC30CC" w:rsidRPr="001D1EB0" w:rsidRDefault="00FC30CC" w:rsidP="00E63276">
            <w:pPr>
              <w:pStyle w:val="normalTable"/>
            </w:pPr>
            <w:r w:rsidRPr="001D1EB0">
              <w:t>and my going back to Thee!</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اِنَّكَ غَيْرُ ضَآئِقٍ بِمَا تُرِيْدُ </w:t>
            </w:r>
          </w:p>
        </w:tc>
        <w:tc>
          <w:tcPr>
            <w:tcW w:w="2340" w:type="dxa"/>
            <w:vAlign w:val="center"/>
          </w:tcPr>
          <w:p w:rsidR="00FC30CC" w:rsidRPr="00CB160F" w:rsidRDefault="00DC50FD" w:rsidP="00DB451F">
            <w:pPr>
              <w:pStyle w:val="translit"/>
            </w:pPr>
            <w:r>
              <w:t>innaka ghayro zaaa-e</w:t>
            </w:r>
            <w:r w:rsidR="00144864">
              <w:t>’</w:t>
            </w:r>
            <w:r>
              <w:t>qin bemaa toreedo</w:t>
            </w:r>
          </w:p>
        </w:tc>
        <w:tc>
          <w:tcPr>
            <w:tcW w:w="2233" w:type="dxa"/>
            <w:vAlign w:val="center"/>
          </w:tcPr>
          <w:p w:rsidR="00FC30CC" w:rsidRPr="001D1EB0" w:rsidRDefault="00FC30CC" w:rsidP="00E63276">
            <w:pPr>
              <w:pStyle w:val="normalTable"/>
            </w:pPr>
            <w:r w:rsidRPr="001D1EB0">
              <w:t>Surely Thou art not constrained by what Thou desirest,</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وَ</w:t>
            </w:r>
            <w:r w:rsidR="00294E69">
              <w:rPr>
                <w:rtl/>
              </w:rPr>
              <w:t>لَا</w:t>
            </w:r>
            <w:r w:rsidRPr="00BF096C">
              <w:rPr>
                <w:rtl/>
              </w:rPr>
              <w:t xml:space="preserve"> عَاجِزٍ عَمَّا تُسْئَلُ </w:t>
            </w:r>
          </w:p>
        </w:tc>
        <w:tc>
          <w:tcPr>
            <w:tcW w:w="2340" w:type="dxa"/>
            <w:vAlign w:val="center"/>
          </w:tcPr>
          <w:p w:rsidR="00FC30CC" w:rsidRPr="00CB160F" w:rsidRDefault="00DC50FD" w:rsidP="00DB451F">
            <w:pPr>
              <w:pStyle w:val="translit"/>
            </w:pPr>
            <w:r>
              <w:t>wa laa a</w:t>
            </w:r>
            <w:r w:rsidR="00144864">
              <w:t>’</w:t>
            </w:r>
            <w:r>
              <w:t>ajezin a</w:t>
            </w:r>
            <w:r w:rsidR="00144864">
              <w:t>’</w:t>
            </w:r>
            <w:r>
              <w:t>mmaa tus-alo</w:t>
            </w:r>
          </w:p>
        </w:tc>
        <w:tc>
          <w:tcPr>
            <w:tcW w:w="2233" w:type="dxa"/>
            <w:vAlign w:val="center"/>
          </w:tcPr>
          <w:p w:rsidR="00FC30CC" w:rsidRPr="001D1EB0" w:rsidRDefault="00FC30CC" w:rsidP="00E63276">
            <w:pPr>
              <w:pStyle w:val="normalTable"/>
            </w:pPr>
            <w:r w:rsidRPr="001D1EB0">
              <w:t>nor incapable of what Thou art asked!</w:t>
            </w:r>
          </w:p>
        </w:tc>
      </w:tr>
      <w:tr w:rsidR="00FC30CC" w:rsidTr="00E63276">
        <w:tc>
          <w:tcPr>
            <w:tcW w:w="3388" w:type="dxa"/>
            <w:tcMar>
              <w:left w:w="58" w:type="dxa"/>
              <w:right w:w="58" w:type="dxa"/>
            </w:tcMar>
          </w:tcPr>
          <w:p w:rsidR="00FC30CC" w:rsidRPr="00BF096C" w:rsidRDefault="00FC30CC" w:rsidP="00FC30CC">
            <w:pPr>
              <w:pStyle w:val="arabic"/>
              <w:rPr>
                <w:rFonts w:hint="cs"/>
                <w:rtl/>
              </w:rPr>
            </w:pPr>
            <w:r w:rsidRPr="00BF096C">
              <w:rPr>
                <w:rtl/>
              </w:rPr>
              <w:t xml:space="preserve">وَ اَنْتَ عَلٰى كُلِّ شَىْءٍ قَدِيْرٌ </w:t>
            </w:r>
          </w:p>
        </w:tc>
        <w:tc>
          <w:tcPr>
            <w:tcW w:w="2340" w:type="dxa"/>
            <w:vAlign w:val="center"/>
          </w:tcPr>
          <w:p w:rsidR="00FC30CC" w:rsidRPr="00CB160F" w:rsidRDefault="00DC50FD" w:rsidP="00DB451F">
            <w:pPr>
              <w:pStyle w:val="translit"/>
            </w:pPr>
            <w:r>
              <w:t>wa anta a</w:t>
            </w:r>
            <w:r w:rsidR="00144864">
              <w:t>’</w:t>
            </w:r>
            <w:r>
              <w:t>laa kulle shay-in qadeerun.</w:t>
            </w:r>
          </w:p>
        </w:tc>
        <w:tc>
          <w:tcPr>
            <w:tcW w:w="2233" w:type="dxa"/>
            <w:vAlign w:val="center"/>
          </w:tcPr>
          <w:p w:rsidR="00FC30CC" w:rsidRPr="001D1EB0" w:rsidRDefault="00FC30CC" w:rsidP="00E63276">
            <w:pPr>
              <w:pStyle w:val="normalTable"/>
            </w:pPr>
            <w:r w:rsidRPr="001D1EB0">
              <w:t>Thou art powerful over everything,</w:t>
            </w:r>
            <w:r w:rsidRPr="001D1EB0">
              <w:rPr>
                <w:rStyle w:val="FootnoteReference"/>
              </w:rPr>
              <w:footnoteReference w:id="265"/>
            </w:r>
          </w:p>
        </w:tc>
      </w:tr>
      <w:tr w:rsidR="00FC30CC" w:rsidTr="00E63276">
        <w:tc>
          <w:tcPr>
            <w:tcW w:w="3388" w:type="dxa"/>
            <w:tcMar>
              <w:left w:w="58" w:type="dxa"/>
              <w:right w:w="58" w:type="dxa"/>
            </w:tcMar>
          </w:tcPr>
          <w:p w:rsidR="00FC30CC" w:rsidRPr="0018641A" w:rsidRDefault="00FC30CC" w:rsidP="00FC30CC">
            <w:pPr>
              <w:pStyle w:val="arabic"/>
              <w:rPr>
                <w:rtl/>
              </w:rPr>
            </w:pPr>
            <w:r w:rsidRPr="00BF096C">
              <w:rPr>
                <w:rtl/>
              </w:rPr>
              <w:t>وَ</w:t>
            </w:r>
            <w:r w:rsidR="00294E69">
              <w:rPr>
                <w:rtl/>
              </w:rPr>
              <w:t>لَا</w:t>
            </w:r>
            <w:r w:rsidRPr="00BF096C">
              <w:rPr>
                <w:rtl/>
              </w:rPr>
              <w:t xml:space="preserve"> حَوْلَ وَ </w:t>
            </w:r>
            <w:r w:rsidR="00372559">
              <w:rPr>
                <w:rtl/>
              </w:rPr>
              <w:t>لَا</w:t>
            </w:r>
            <w:r w:rsidRPr="00BF096C">
              <w:rPr>
                <w:rtl/>
              </w:rPr>
              <w:t xml:space="preserve"> قُوَّةَ اِلاَّ بِاللهِ الْعَلِىِّ الْعَظِيْمِ.</w:t>
            </w:r>
          </w:p>
        </w:tc>
        <w:tc>
          <w:tcPr>
            <w:tcW w:w="2340" w:type="dxa"/>
            <w:vAlign w:val="center"/>
          </w:tcPr>
          <w:p w:rsidR="00FC30CC" w:rsidRPr="00CB160F" w:rsidRDefault="00DC50FD" w:rsidP="00DB451F">
            <w:pPr>
              <w:pStyle w:val="translit"/>
            </w:pPr>
            <w:r>
              <w:t>wa laa hawla wa laa quwwata illaa billaahil a</w:t>
            </w:r>
            <w:r w:rsidR="00144864">
              <w:t>’</w:t>
            </w:r>
            <w:r>
              <w:t>liyyil a</w:t>
            </w:r>
            <w:r w:rsidR="00144864">
              <w:t>’</w:t>
            </w:r>
            <w:r>
              <w:t>zeem.</w:t>
            </w:r>
          </w:p>
        </w:tc>
        <w:tc>
          <w:tcPr>
            <w:tcW w:w="2233" w:type="dxa"/>
            <w:vAlign w:val="center"/>
          </w:tcPr>
          <w:p w:rsidR="00FC30CC" w:rsidRPr="00613EEF" w:rsidRDefault="00FC30CC" w:rsidP="00E63276">
            <w:pPr>
              <w:pStyle w:val="normalTable"/>
              <w:rPr>
                <w:rFonts w:hint="cs"/>
                <w:rtl/>
              </w:rPr>
            </w:pPr>
            <w:r w:rsidRPr="001D1EB0">
              <w:t xml:space="preserve">and </w:t>
            </w:r>
            <w:r w:rsidR="00144864">
              <w:t>‘</w:t>
            </w:r>
            <w:r w:rsidRPr="001D1EB0">
              <w:t xml:space="preserve">There is no force and no strength save in </w:t>
            </w:r>
            <w:r>
              <w:t>Allah</w:t>
            </w:r>
            <w:r w:rsidRPr="001D1EB0">
              <w:t>, the All-high, the All-mighty!</w:t>
            </w:r>
            <w:r w:rsidR="00144864">
              <w:t>’</w:t>
            </w:r>
            <w:r w:rsidRPr="001D1EB0">
              <w:rPr>
                <w:rStyle w:val="FootnoteReference"/>
                <w:rtl/>
              </w:rPr>
              <w:footnoteReference w:id="266"/>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5A81">
        <w:tc>
          <w:tcPr>
            <w:tcW w:w="3388" w:type="dxa"/>
            <w:tcMar>
              <w:left w:w="58" w:type="dxa"/>
              <w:right w:w="58" w:type="dxa"/>
            </w:tcMar>
            <w:vAlign w:val="center"/>
          </w:tcPr>
          <w:p w:rsidR="001A4CCA" w:rsidRPr="001A4CCA" w:rsidRDefault="002616C8" w:rsidP="008F5A81">
            <w:pPr>
              <w:pStyle w:val="arabic"/>
              <w:jc w:val="center"/>
              <w:rPr>
                <w:rStyle w:val="smallarabic"/>
                <w:rFonts w:hint="cs"/>
                <w:rtl/>
              </w:rPr>
            </w:pPr>
            <w:r w:rsidRPr="001A4CCA">
              <w:rPr>
                <w:rStyle w:val="smallarabic"/>
                <w:rFonts w:hint="cs"/>
                <w:rtl/>
              </w:rPr>
              <w:t xml:space="preserve">وَ كَانَ مِنْ دُعَآئِهٖ </w:t>
            </w:r>
            <w:r w:rsidRPr="001A4CCA">
              <w:rPr>
                <w:rStyle w:val="smallarabic"/>
                <w:rFonts w:hint="cs"/>
              </w:rPr>
              <w:t></w:t>
            </w:r>
          </w:p>
          <w:p w:rsidR="00D46E79" w:rsidRPr="0094490A" w:rsidRDefault="00922AE9" w:rsidP="008F5A81">
            <w:pPr>
              <w:pStyle w:val="bombay"/>
              <w:rPr>
                <w:rFonts w:hint="cs"/>
              </w:rPr>
            </w:pPr>
            <w:r w:rsidRPr="00922AE9">
              <w:rPr>
                <w:rFonts w:hint="cs"/>
                <w:rtl/>
              </w:rPr>
              <w:t>فِي</w:t>
            </w:r>
            <w:r w:rsidRPr="00922AE9">
              <w:rPr>
                <w:rtl/>
              </w:rPr>
              <w:t xml:space="preserve"> </w:t>
            </w:r>
            <w:r w:rsidRPr="00922AE9">
              <w:rPr>
                <w:rFonts w:hint="cs"/>
                <w:rtl/>
              </w:rPr>
              <w:t>يَوْمِ</w:t>
            </w:r>
            <w:r w:rsidRPr="00922AE9">
              <w:rPr>
                <w:rtl/>
              </w:rPr>
              <w:t xml:space="preserve"> </w:t>
            </w:r>
            <w:r w:rsidRPr="00922AE9">
              <w:rPr>
                <w:rFonts w:hint="cs"/>
                <w:rtl/>
              </w:rPr>
              <w:t>عَرَفَةَ</w:t>
            </w:r>
          </w:p>
        </w:tc>
        <w:tc>
          <w:tcPr>
            <w:tcW w:w="2340" w:type="dxa"/>
            <w:vAlign w:val="center"/>
          </w:tcPr>
          <w:p w:rsidR="00D46E79" w:rsidRPr="00CB160F" w:rsidRDefault="000E15BA" w:rsidP="000E15BA">
            <w:pPr>
              <w:pStyle w:val="duahead"/>
            </w:pPr>
            <w:r w:rsidRPr="00120EE1">
              <w:t xml:space="preserve">wa kaana min dua’ehi (a.s.) </w:t>
            </w:r>
            <w:r>
              <w:t>fee yawme a’rafata</w:t>
            </w:r>
          </w:p>
        </w:tc>
        <w:tc>
          <w:tcPr>
            <w:tcW w:w="2233" w:type="dxa"/>
            <w:vAlign w:val="center"/>
          </w:tcPr>
          <w:p w:rsidR="00D46E79" w:rsidRPr="001D1EB0" w:rsidRDefault="008F5A81" w:rsidP="008F5A81">
            <w:pPr>
              <w:pStyle w:val="Heading3"/>
            </w:pPr>
            <w:bookmarkStart w:id="116" w:name="_Toc241722526"/>
            <w:r>
              <w:t xml:space="preserve">47. </w:t>
            </w:r>
            <w:r w:rsidR="00D46E79">
              <w:t xml:space="preserve">His Supplication on the Day of </w:t>
            </w:r>
            <w:r w:rsidR="002E24DC">
              <w:t>Arafah</w:t>
            </w:r>
            <w:r w:rsidR="00D46E79">
              <w:rPr>
                <w:rStyle w:val="FootnoteReference"/>
              </w:rPr>
              <w:footnoteReference w:id="267"/>
            </w:r>
            <w:bookmarkEnd w:id="116"/>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اَلْحَمْدُ لِلّٰهِ رَبِّ الْعَالَمِيْنَ </w:t>
            </w:r>
          </w:p>
        </w:tc>
        <w:tc>
          <w:tcPr>
            <w:tcW w:w="2340" w:type="dxa"/>
            <w:vAlign w:val="center"/>
          </w:tcPr>
          <w:p w:rsidR="00144864" w:rsidRPr="00A86BC7" w:rsidRDefault="00144864" w:rsidP="00144864">
            <w:pPr>
              <w:pStyle w:val="translit"/>
            </w:pPr>
            <w:r w:rsidRPr="00A86BC7">
              <w:t>ALHAMDO LILLAAHE RABBIL A</w:t>
            </w:r>
            <w:r>
              <w:t>’</w:t>
            </w:r>
            <w:r w:rsidRPr="00A86BC7">
              <w:t xml:space="preserve">ALAMEENA </w:t>
            </w:r>
          </w:p>
        </w:tc>
        <w:tc>
          <w:tcPr>
            <w:tcW w:w="2233" w:type="dxa"/>
            <w:vAlign w:val="center"/>
          </w:tcPr>
          <w:p w:rsidR="00144864" w:rsidRPr="007C39B7" w:rsidRDefault="00144864" w:rsidP="008F5A81">
            <w:pPr>
              <w:pStyle w:val="normalTable"/>
            </w:pPr>
            <w:r w:rsidRPr="007C39B7">
              <w:t xml:space="preserve">Praise belongs to </w:t>
            </w:r>
            <w:r>
              <w:t>Allah</w:t>
            </w:r>
            <w:r w:rsidRPr="007C39B7">
              <w:t>, Lord of the worlds!</w:t>
            </w:r>
            <w:r w:rsidRPr="007C39B7">
              <w:rPr>
                <w:rStyle w:val="FootnoteReference"/>
              </w:rPr>
              <w:footnoteReference w:id="268"/>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اَللّٰهُمَّ لَكَ الْحَمْدُ </w:t>
            </w:r>
          </w:p>
        </w:tc>
        <w:tc>
          <w:tcPr>
            <w:tcW w:w="2340" w:type="dxa"/>
            <w:vAlign w:val="center"/>
          </w:tcPr>
          <w:p w:rsidR="00144864" w:rsidRPr="00A86BC7" w:rsidRDefault="00144864" w:rsidP="00144864">
            <w:pPr>
              <w:pStyle w:val="translit"/>
            </w:pPr>
            <w:r w:rsidRPr="00A86BC7">
              <w:t xml:space="preserve">ALLAAHUMMA LAKAL HAMDO </w:t>
            </w:r>
          </w:p>
        </w:tc>
        <w:tc>
          <w:tcPr>
            <w:tcW w:w="2233" w:type="dxa"/>
            <w:vAlign w:val="center"/>
          </w:tcPr>
          <w:p w:rsidR="00144864" w:rsidRPr="007C39B7" w:rsidRDefault="00144864" w:rsidP="008F5A81">
            <w:pPr>
              <w:pStyle w:val="normalTable"/>
            </w:pPr>
            <w:r w:rsidRPr="007C39B7">
              <w:t xml:space="preserve">O </w:t>
            </w:r>
            <w:r>
              <w:t>Allah</w:t>
            </w:r>
            <w:r w:rsidRPr="007C39B7">
              <w:t>, to Thee belongs praise!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بَدِيْعَ السَّمٰوَاتِ وَ الْاَرْضِ </w:t>
            </w:r>
          </w:p>
        </w:tc>
        <w:tc>
          <w:tcPr>
            <w:tcW w:w="2340" w:type="dxa"/>
            <w:vAlign w:val="center"/>
          </w:tcPr>
          <w:p w:rsidR="00144864" w:rsidRPr="00A86BC7" w:rsidRDefault="00144864" w:rsidP="00144864">
            <w:pPr>
              <w:pStyle w:val="translit"/>
            </w:pPr>
            <w:r w:rsidRPr="00A86BC7">
              <w:t>BADEE-A</w:t>
            </w:r>
            <w:r>
              <w:t>’</w:t>
            </w:r>
            <w:r w:rsidRPr="00A86BC7">
              <w:t xml:space="preserve">S SAMAAWAATE WAL ARZE </w:t>
            </w:r>
          </w:p>
        </w:tc>
        <w:tc>
          <w:tcPr>
            <w:tcW w:w="2233" w:type="dxa"/>
            <w:vAlign w:val="center"/>
          </w:tcPr>
          <w:p w:rsidR="00144864" w:rsidRPr="007C39B7" w:rsidRDefault="00144864" w:rsidP="008F5A81">
            <w:pPr>
              <w:pStyle w:val="normalTable"/>
            </w:pPr>
            <w:r w:rsidRPr="007C39B7">
              <w:t>Originator of the heavens and the earth!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ذَا الْجَ</w:t>
            </w:r>
            <w:r>
              <w:rPr>
                <w:rtl/>
              </w:rPr>
              <w:t>لَا</w:t>
            </w:r>
            <w:r w:rsidRPr="00BF096C">
              <w:rPr>
                <w:rtl/>
              </w:rPr>
              <w:t xml:space="preserve">لِ وَ الْاِكْرَامِ </w:t>
            </w:r>
          </w:p>
        </w:tc>
        <w:tc>
          <w:tcPr>
            <w:tcW w:w="2340" w:type="dxa"/>
            <w:vAlign w:val="center"/>
          </w:tcPr>
          <w:p w:rsidR="00144864" w:rsidRPr="00A86BC7" w:rsidRDefault="00144864" w:rsidP="00144864">
            <w:pPr>
              <w:pStyle w:val="translit"/>
            </w:pPr>
            <w:r w:rsidRPr="00A86BC7">
              <w:t xml:space="preserve">ZAL JALAALE WAL IKRAAME </w:t>
            </w:r>
          </w:p>
        </w:tc>
        <w:tc>
          <w:tcPr>
            <w:tcW w:w="2233" w:type="dxa"/>
            <w:vAlign w:val="center"/>
          </w:tcPr>
          <w:p w:rsidR="00144864" w:rsidRPr="007C39B7" w:rsidRDefault="00144864" w:rsidP="008F5A81">
            <w:pPr>
              <w:pStyle w:val="normalTable"/>
            </w:pPr>
            <w:r w:rsidRPr="007C39B7">
              <w:t>Possessor of majesty and munificence!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الْاَرْبَابِ </w:t>
            </w:r>
          </w:p>
        </w:tc>
        <w:tc>
          <w:tcPr>
            <w:tcW w:w="2340" w:type="dxa"/>
            <w:vAlign w:val="center"/>
          </w:tcPr>
          <w:p w:rsidR="00144864" w:rsidRPr="00A86BC7" w:rsidRDefault="00144864" w:rsidP="00144864">
            <w:pPr>
              <w:pStyle w:val="translit"/>
            </w:pPr>
            <w:r w:rsidRPr="00A86BC7">
              <w:t xml:space="preserve">RABBAL ARBAABE </w:t>
            </w:r>
          </w:p>
        </w:tc>
        <w:tc>
          <w:tcPr>
            <w:tcW w:w="2233" w:type="dxa"/>
            <w:vAlign w:val="center"/>
          </w:tcPr>
          <w:p w:rsidR="00144864" w:rsidRPr="007C39B7" w:rsidRDefault="00144864" w:rsidP="008F5A81">
            <w:pPr>
              <w:pStyle w:val="normalTable"/>
            </w:pPr>
            <w:r w:rsidRPr="007C39B7">
              <w:t>Lord of lords!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اِلٰهَ كُلِّ مَاْلُوْهٍ </w:t>
            </w:r>
          </w:p>
        </w:tc>
        <w:tc>
          <w:tcPr>
            <w:tcW w:w="2340" w:type="dxa"/>
            <w:vAlign w:val="center"/>
          </w:tcPr>
          <w:p w:rsidR="00144864" w:rsidRPr="00A86BC7" w:rsidRDefault="00144864" w:rsidP="00144864">
            <w:pPr>
              <w:pStyle w:val="translit"/>
            </w:pPr>
            <w:r w:rsidRPr="00A86BC7">
              <w:t xml:space="preserve">WA ELAAHA KULLE MAALOOHIN </w:t>
            </w:r>
          </w:p>
        </w:tc>
        <w:tc>
          <w:tcPr>
            <w:tcW w:w="2233" w:type="dxa"/>
            <w:vAlign w:val="center"/>
          </w:tcPr>
          <w:p w:rsidR="00144864" w:rsidRPr="007C39B7" w:rsidRDefault="00144864" w:rsidP="008F5A81">
            <w:pPr>
              <w:pStyle w:val="normalTable"/>
            </w:pPr>
            <w:r w:rsidRPr="007C39B7">
              <w:t>Object of worship of every worshiper!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خَالِقَ كُلِّ مَخْلُوْقٍ </w:t>
            </w:r>
          </w:p>
        </w:tc>
        <w:tc>
          <w:tcPr>
            <w:tcW w:w="2340" w:type="dxa"/>
            <w:vAlign w:val="center"/>
          </w:tcPr>
          <w:p w:rsidR="00144864" w:rsidRPr="00A86BC7" w:rsidRDefault="00144864" w:rsidP="00144864">
            <w:pPr>
              <w:pStyle w:val="translit"/>
            </w:pPr>
            <w:r w:rsidRPr="00A86BC7">
              <w:t xml:space="preserve">WA KHAALEQA KULLE MAKHLOOQIN </w:t>
            </w:r>
          </w:p>
        </w:tc>
        <w:tc>
          <w:tcPr>
            <w:tcW w:w="2233" w:type="dxa"/>
            <w:vAlign w:val="center"/>
          </w:tcPr>
          <w:p w:rsidR="00144864" w:rsidRPr="007C39B7" w:rsidRDefault="00144864" w:rsidP="008F5A81">
            <w:pPr>
              <w:pStyle w:val="normalTable"/>
            </w:pPr>
            <w:r w:rsidRPr="007C39B7">
              <w:t>Creator of every creature!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وَارِثَ كُلِّ شَىْءٍ </w:t>
            </w:r>
          </w:p>
        </w:tc>
        <w:tc>
          <w:tcPr>
            <w:tcW w:w="2340" w:type="dxa"/>
            <w:vAlign w:val="center"/>
          </w:tcPr>
          <w:p w:rsidR="00144864" w:rsidRPr="00A86BC7" w:rsidRDefault="00144864" w:rsidP="00144864">
            <w:pPr>
              <w:pStyle w:val="translit"/>
            </w:pPr>
            <w:r w:rsidRPr="00A86BC7">
              <w:t xml:space="preserve">WA WAARESA KULLE SHAY-IN </w:t>
            </w:r>
          </w:p>
        </w:tc>
        <w:tc>
          <w:tcPr>
            <w:tcW w:w="2233" w:type="dxa"/>
            <w:vAlign w:val="center"/>
          </w:tcPr>
          <w:p w:rsidR="00144864" w:rsidRPr="007C39B7" w:rsidRDefault="00144864" w:rsidP="008F5A81">
            <w:pPr>
              <w:pStyle w:val="normalTable"/>
            </w:pPr>
            <w:r w:rsidRPr="007C39B7">
              <w:t>Inheritor of all things!</w:t>
            </w:r>
            <w:r w:rsidRPr="007C39B7">
              <w:rPr>
                <w:rStyle w:val="FootnoteReference"/>
              </w:rPr>
              <w:footnoteReference w:id="269"/>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لَيْسَ كَمِثْلِهٖ شَىْءٌ </w:t>
            </w:r>
          </w:p>
        </w:tc>
        <w:tc>
          <w:tcPr>
            <w:tcW w:w="2340" w:type="dxa"/>
            <w:vAlign w:val="center"/>
          </w:tcPr>
          <w:p w:rsidR="00144864" w:rsidRPr="00A86BC7" w:rsidRDefault="00144864" w:rsidP="00144864">
            <w:pPr>
              <w:pStyle w:val="translit"/>
            </w:pPr>
            <w:r w:rsidRPr="00A86BC7">
              <w:t xml:space="preserve">LAYSA KAMISLEHI SHAY-UN </w:t>
            </w:r>
          </w:p>
        </w:tc>
        <w:tc>
          <w:tcPr>
            <w:tcW w:w="2233" w:type="dxa"/>
            <w:vAlign w:val="center"/>
          </w:tcPr>
          <w:p w:rsidR="00144864" w:rsidRPr="007C39B7" w:rsidRDefault="00144864" w:rsidP="008F5A81">
            <w:pPr>
              <w:pStyle w:val="normalTable"/>
            </w:pPr>
            <w:r w:rsidRPr="007C39B7">
              <w:t>There is nothing like Him,</w:t>
            </w:r>
            <w:r w:rsidRPr="007C39B7">
              <w:rPr>
                <w:rStyle w:val="FootnoteReference"/>
              </w:rPr>
              <w:footnoteReference w:id="270"/>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يَعْزُبُ عَنْهُ عِلْمُ شَىْءٍ </w:t>
            </w:r>
          </w:p>
        </w:tc>
        <w:tc>
          <w:tcPr>
            <w:tcW w:w="2340" w:type="dxa"/>
            <w:vAlign w:val="center"/>
          </w:tcPr>
          <w:p w:rsidR="00144864" w:rsidRPr="00A86BC7" w:rsidRDefault="00144864" w:rsidP="00144864">
            <w:pPr>
              <w:pStyle w:val="translit"/>
            </w:pPr>
            <w:r w:rsidRPr="00A86BC7">
              <w:t>WA LAA YA</w:t>
            </w:r>
            <w:r>
              <w:t>’</w:t>
            </w:r>
            <w:r w:rsidRPr="00A86BC7">
              <w:t>ZOBO A</w:t>
            </w:r>
            <w:r>
              <w:t>’</w:t>
            </w:r>
            <w:r w:rsidRPr="00A86BC7">
              <w:t>NHO I</w:t>
            </w:r>
            <w:r>
              <w:t>’</w:t>
            </w:r>
            <w:r w:rsidRPr="00A86BC7">
              <w:t xml:space="preserve">LMO SHAY-IN </w:t>
            </w:r>
          </w:p>
        </w:tc>
        <w:tc>
          <w:tcPr>
            <w:tcW w:w="2233" w:type="dxa"/>
            <w:vAlign w:val="center"/>
          </w:tcPr>
          <w:p w:rsidR="00144864" w:rsidRPr="007C39B7" w:rsidRDefault="00144864" w:rsidP="008F5A81">
            <w:pPr>
              <w:pStyle w:val="normalTable"/>
            </w:pPr>
            <w:r w:rsidRPr="007C39B7">
              <w:t>knowledge of nothing escapes Him,</w:t>
            </w:r>
            <w:r w:rsidRPr="007C39B7">
              <w:rPr>
                <w:rStyle w:val="FootnoteReference"/>
              </w:rPr>
              <w:footnoteReference w:id="271"/>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هُوَ بِك</w:t>
            </w:r>
            <w:r w:rsidRPr="00BF096C">
              <w:rPr>
                <w:rFonts w:hint="cs"/>
                <w:rtl/>
              </w:rPr>
              <w:t>ـ</w:t>
            </w:r>
            <w:r w:rsidRPr="00BF096C">
              <w:rPr>
                <w:rtl/>
              </w:rPr>
              <w:t xml:space="preserve">ُلِّ شَىْءٍ مُّحِيْطٌ </w:t>
            </w:r>
          </w:p>
        </w:tc>
        <w:tc>
          <w:tcPr>
            <w:tcW w:w="2340" w:type="dxa"/>
            <w:vAlign w:val="center"/>
          </w:tcPr>
          <w:p w:rsidR="00144864" w:rsidRPr="00A86BC7" w:rsidRDefault="00144864" w:rsidP="00144864">
            <w:pPr>
              <w:pStyle w:val="translit"/>
            </w:pPr>
            <w:r w:rsidRPr="00A86BC7">
              <w:t xml:space="preserve">WA HOWA BEKULLE SHAY-IM MOHEETUN </w:t>
            </w:r>
          </w:p>
        </w:tc>
        <w:tc>
          <w:tcPr>
            <w:tcW w:w="2233" w:type="dxa"/>
            <w:vAlign w:val="center"/>
          </w:tcPr>
          <w:p w:rsidR="00144864" w:rsidRPr="007C39B7" w:rsidRDefault="00144864" w:rsidP="008F5A81">
            <w:pPr>
              <w:pStyle w:val="normalTable"/>
            </w:pPr>
            <w:r w:rsidRPr="007C39B7">
              <w:t>He encompasses everything,</w:t>
            </w:r>
            <w:r w:rsidRPr="007C39B7">
              <w:rPr>
                <w:rStyle w:val="FootnoteReference"/>
              </w:rPr>
              <w:footnoteReference w:id="272"/>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هُوَ عَلٰى كُلِّ شَىْءٍ رَّقِيْبٌ </w:t>
            </w:r>
          </w:p>
        </w:tc>
        <w:tc>
          <w:tcPr>
            <w:tcW w:w="2340" w:type="dxa"/>
            <w:vAlign w:val="center"/>
          </w:tcPr>
          <w:p w:rsidR="00144864" w:rsidRPr="00A86BC7" w:rsidRDefault="00144864" w:rsidP="00144864">
            <w:pPr>
              <w:pStyle w:val="translit"/>
            </w:pPr>
            <w:r w:rsidRPr="00A86BC7">
              <w:t>WA HOWA A</w:t>
            </w:r>
            <w:r>
              <w:t>’</w:t>
            </w:r>
            <w:r w:rsidRPr="00A86BC7">
              <w:t xml:space="preserve">LAA KULLE SHAY-IR RAQEEBUN </w:t>
            </w:r>
          </w:p>
        </w:tc>
        <w:tc>
          <w:tcPr>
            <w:tcW w:w="2233" w:type="dxa"/>
            <w:vAlign w:val="center"/>
          </w:tcPr>
          <w:p w:rsidR="00144864" w:rsidRPr="007C39B7" w:rsidRDefault="00144864" w:rsidP="008F5A81">
            <w:pPr>
              <w:pStyle w:val="normalTable"/>
            </w:pPr>
            <w:r w:rsidRPr="007C39B7">
              <w:t>and He is watchful over everything.</w:t>
            </w:r>
            <w:r w:rsidRPr="007C39B7">
              <w:rPr>
                <w:rStyle w:val="FootnoteReference"/>
              </w:rPr>
              <w:footnoteReference w:id="273"/>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الْاَحَدُ الْمُتَوَحِّدُ </w:t>
            </w:r>
          </w:p>
        </w:tc>
        <w:tc>
          <w:tcPr>
            <w:tcW w:w="2340" w:type="dxa"/>
            <w:vAlign w:val="center"/>
          </w:tcPr>
          <w:p w:rsidR="00144864" w:rsidRPr="00A86BC7" w:rsidRDefault="00144864" w:rsidP="00144864">
            <w:pPr>
              <w:pStyle w:val="translit"/>
            </w:pPr>
            <w:r w:rsidRPr="00A86BC7">
              <w:t xml:space="preserve">AHADUL MOTAWAHHEDUL </w:t>
            </w:r>
          </w:p>
        </w:tc>
        <w:tc>
          <w:tcPr>
            <w:tcW w:w="2233" w:type="dxa"/>
            <w:vAlign w:val="center"/>
          </w:tcPr>
          <w:p w:rsidR="00144864" w:rsidRPr="007C39B7" w:rsidRDefault="00144864" w:rsidP="008F5A81">
            <w:pPr>
              <w:pStyle w:val="normalTable"/>
            </w:pPr>
            <w:r w:rsidRPr="007C39B7">
              <w:t>the Unique, the Alone,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الْفَرْدُ الْمُتَفَرِّدُ </w:t>
            </w:r>
          </w:p>
        </w:tc>
        <w:tc>
          <w:tcPr>
            <w:tcW w:w="2340" w:type="dxa"/>
            <w:vAlign w:val="center"/>
          </w:tcPr>
          <w:p w:rsidR="00144864" w:rsidRPr="00A86BC7" w:rsidRDefault="00144864" w:rsidP="00144864">
            <w:pPr>
              <w:pStyle w:val="translit"/>
            </w:pPr>
            <w:r w:rsidRPr="00A86BC7">
              <w:t xml:space="preserve">FARDUL MOTAFARREDO </w:t>
            </w:r>
          </w:p>
        </w:tc>
        <w:tc>
          <w:tcPr>
            <w:tcW w:w="2233" w:type="dxa"/>
            <w:vAlign w:val="center"/>
          </w:tcPr>
          <w:p w:rsidR="00144864" w:rsidRPr="007C39B7" w:rsidRDefault="00144864" w:rsidP="008F5A81">
            <w:pPr>
              <w:pStyle w:val="normalTable"/>
            </w:pPr>
            <w:r w:rsidRPr="007C39B7">
              <w:t>the Single, the Isolated.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الْك</w:t>
            </w:r>
            <w:r w:rsidRPr="00BF096C">
              <w:rPr>
                <w:rFonts w:hint="cs"/>
                <w:rtl/>
              </w:rPr>
              <w:t>ـ</w:t>
            </w:r>
            <w:r w:rsidRPr="00BF096C">
              <w:rPr>
                <w:rtl/>
              </w:rPr>
              <w:t xml:space="preserve">َرِيْمُ الْمُتَكَرِّمُ </w:t>
            </w:r>
          </w:p>
        </w:tc>
        <w:tc>
          <w:tcPr>
            <w:tcW w:w="2340" w:type="dxa"/>
            <w:vAlign w:val="center"/>
          </w:tcPr>
          <w:p w:rsidR="00144864" w:rsidRPr="00A86BC7" w:rsidRDefault="00144864" w:rsidP="00144864">
            <w:pPr>
              <w:pStyle w:val="translit"/>
            </w:pPr>
            <w:r w:rsidRPr="00A86BC7">
              <w:t xml:space="preserve">KAREEMUL MOTAKARREMUL </w:t>
            </w:r>
          </w:p>
        </w:tc>
        <w:tc>
          <w:tcPr>
            <w:tcW w:w="2233" w:type="dxa"/>
            <w:vAlign w:val="center"/>
          </w:tcPr>
          <w:p w:rsidR="00144864" w:rsidRPr="007C39B7" w:rsidRDefault="00144864" w:rsidP="008F5A81">
            <w:pPr>
              <w:pStyle w:val="normalTable"/>
            </w:pPr>
            <w:r w:rsidRPr="007C39B7">
              <w:t>the Generous, the Generously Bestowing,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الْعَظِيْمُ الْمُتَعَظِّمُ </w:t>
            </w:r>
          </w:p>
        </w:tc>
        <w:tc>
          <w:tcPr>
            <w:tcW w:w="2340" w:type="dxa"/>
            <w:vAlign w:val="center"/>
          </w:tcPr>
          <w:p w:rsidR="00144864" w:rsidRPr="00A86BC7" w:rsidRDefault="00144864" w:rsidP="00144864">
            <w:pPr>
              <w:pStyle w:val="translit"/>
            </w:pPr>
            <w:r w:rsidRPr="00A86BC7">
              <w:t>A</w:t>
            </w:r>
            <w:r>
              <w:t>’</w:t>
            </w:r>
            <w:r w:rsidRPr="00A86BC7">
              <w:t>ZEEMUL MOTA-A</w:t>
            </w:r>
            <w:r>
              <w:t>’</w:t>
            </w:r>
            <w:r w:rsidRPr="00A86BC7">
              <w:t xml:space="preserve">ZZEMUL </w:t>
            </w:r>
          </w:p>
        </w:tc>
        <w:tc>
          <w:tcPr>
            <w:tcW w:w="2233" w:type="dxa"/>
            <w:vAlign w:val="center"/>
          </w:tcPr>
          <w:p w:rsidR="00144864" w:rsidRPr="007C39B7" w:rsidRDefault="00144864" w:rsidP="008F5A81">
            <w:pPr>
              <w:pStyle w:val="normalTable"/>
            </w:pPr>
            <w:r w:rsidRPr="007C39B7">
              <w:t>the All-mighty, the Mightily Exalted,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الْكَبِيْرُ الْمُتَكَبِّرُ </w:t>
            </w:r>
          </w:p>
        </w:tc>
        <w:tc>
          <w:tcPr>
            <w:tcW w:w="2340" w:type="dxa"/>
            <w:vAlign w:val="center"/>
          </w:tcPr>
          <w:p w:rsidR="00144864" w:rsidRPr="00A86BC7" w:rsidRDefault="00144864" w:rsidP="00144864">
            <w:pPr>
              <w:pStyle w:val="translit"/>
            </w:pPr>
            <w:r w:rsidRPr="00A86BC7">
              <w:t xml:space="preserve">KABEERUL MOTAKABBERO </w:t>
            </w:r>
          </w:p>
        </w:tc>
        <w:tc>
          <w:tcPr>
            <w:tcW w:w="2233" w:type="dxa"/>
            <w:vAlign w:val="center"/>
          </w:tcPr>
          <w:p w:rsidR="00144864" w:rsidRPr="007C39B7" w:rsidRDefault="00144864" w:rsidP="008F5A81">
            <w:pPr>
              <w:pStyle w:val="normalTable"/>
            </w:pPr>
            <w:r w:rsidRPr="007C39B7">
              <w:t>the Magnificent, the Magnificently Magnified.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الْعَلِىُّ الْمُتَعَالَ الشَّدِيْدُ الْمِحَالِ </w:t>
            </w:r>
          </w:p>
        </w:tc>
        <w:tc>
          <w:tcPr>
            <w:tcW w:w="2340" w:type="dxa"/>
            <w:vAlign w:val="center"/>
          </w:tcPr>
          <w:p w:rsidR="00144864" w:rsidRPr="00A86BC7" w:rsidRDefault="00144864" w:rsidP="00144864">
            <w:pPr>
              <w:pStyle w:val="translit"/>
            </w:pPr>
            <w:r w:rsidRPr="00A86BC7">
              <w:t>A</w:t>
            </w:r>
            <w:r>
              <w:t>’</w:t>
            </w:r>
            <w:r w:rsidRPr="00A86BC7">
              <w:t>LIYYUL MOTA-A</w:t>
            </w:r>
            <w:r>
              <w:t>’</w:t>
            </w:r>
            <w:r w:rsidRPr="00A86BC7">
              <w:t xml:space="preserve">ALISH SHADEEDUL MEHAALE </w:t>
            </w:r>
          </w:p>
        </w:tc>
        <w:tc>
          <w:tcPr>
            <w:tcW w:w="2233" w:type="dxa"/>
            <w:vAlign w:val="center"/>
          </w:tcPr>
          <w:p w:rsidR="00144864" w:rsidRPr="007C39B7" w:rsidRDefault="00144864" w:rsidP="008F5A81">
            <w:pPr>
              <w:pStyle w:val="normalTable"/>
            </w:pPr>
            <w:r w:rsidRPr="007C39B7">
              <w:t>the All-high, the Sublimely High, the Strong in prowess.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ANTAR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الرَّحْمٰنُ الرَّحِيْمُ </w:t>
            </w:r>
          </w:p>
        </w:tc>
        <w:tc>
          <w:tcPr>
            <w:tcW w:w="2340" w:type="dxa"/>
            <w:vAlign w:val="center"/>
          </w:tcPr>
          <w:p w:rsidR="00144864" w:rsidRPr="00A86BC7" w:rsidRDefault="00144864" w:rsidP="00144864">
            <w:pPr>
              <w:pStyle w:val="translit"/>
            </w:pPr>
            <w:r w:rsidRPr="00A86BC7">
              <w:t xml:space="preserve">RAHMAANUR RAHEEMOL </w:t>
            </w:r>
          </w:p>
        </w:tc>
        <w:tc>
          <w:tcPr>
            <w:tcW w:w="2233" w:type="dxa"/>
            <w:vAlign w:val="center"/>
          </w:tcPr>
          <w:p w:rsidR="00144864" w:rsidRPr="007C39B7" w:rsidRDefault="00144864" w:rsidP="008F5A81">
            <w:pPr>
              <w:pStyle w:val="normalTable"/>
            </w:pPr>
            <w:r w:rsidRPr="007C39B7">
              <w:t>the All-merciful, the All-compassionate,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الْعَلِيْمُ الْحَكِيْمُ </w:t>
            </w:r>
          </w:p>
        </w:tc>
        <w:tc>
          <w:tcPr>
            <w:tcW w:w="2340" w:type="dxa"/>
            <w:vAlign w:val="center"/>
          </w:tcPr>
          <w:p w:rsidR="00144864" w:rsidRPr="00A86BC7" w:rsidRDefault="00144864" w:rsidP="00144864">
            <w:pPr>
              <w:pStyle w:val="translit"/>
            </w:pPr>
            <w:r w:rsidRPr="00A86BC7">
              <w:t>A</w:t>
            </w:r>
            <w:r>
              <w:t>’</w:t>
            </w:r>
            <w:r w:rsidRPr="00A86BC7">
              <w:t xml:space="preserve">LEEMUL HAKEEMO </w:t>
            </w:r>
          </w:p>
        </w:tc>
        <w:tc>
          <w:tcPr>
            <w:tcW w:w="2233" w:type="dxa"/>
            <w:vAlign w:val="center"/>
          </w:tcPr>
          <w:p w:rsidR="00144864" w:rsidRPr="007C39B7" w:rsidRDefault="00144864" w:rsidP="008F5A81">
            <w:pPr>
              <w:pStyle w:val="normalTable"/>
            </w:pPr>
            <w:r w:rsidRPr="007C39B7">
              <w:t>the All-knowing, the All-wise.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ANTAS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السَّمِيْعُ الْبَصِيْرُ </w:t>
            </w:r>
          </w:p>
        </w:tc>
        <w:tc>
          <w:tcPr>
            <w:tcW w:w="2340" w:type="dxa"/>
            <w:vAlign w:val="center"/>
          </w:tcPr>
          <w:p w:rsidR="00144864" w:rsidRPr="00A86BC7" w:rsidRDefault="00144864" w:rsidP="00144864">
            <w:pPr>
              <w:pStyle w:val="translit"/>
            </w:pPr>
            <w:r w:rsidRPr="00A86BC7">
              <w:t>SAMEE-U</w:t>
            </w:r>
            <w:r>
              <w:t>’</w:t>
            </w:r>
            <w:r w:rsidRPr="00A86BC7">
              <w:t xml:space="preserve">L BASEERUL </w:t>
            </w:r>
          </w:p>
        </w:tc>
        <w:tc>
          <w:tcPr>
            <w:tcW w:w="2233" w:type="dxa"/>
            <w:vAlign w:val="center"/>
          </w:tcPr>
          <w:p w:rsidR="00144864" w:rsidRPr="007C39B7" w:rsidRDefault="00144864" w:rsidP="008F5A81">
            <w:pPr>
              <w:pStyle w:val="normalTable"/>
            </w:pPr>
            <w:r w:rsidRPr="007C39B7">
              <w:t>the All-hearing, the All-seeing,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الْقَدِيْمُ الْخَبِيْرُ </w:t>
            </w:r>
          </w:p>
        </w:tc>
        <w:tc>
          <w:tcPr>
            <w:tcW w:w="2340" w:type="dxa"/>
            <w:vAlign w:val="center"/>
          </w:tcPr>
          <w:p w:rsidR="00144864" w:rsidRPr="00A86BC7" w:rsidRDefault="00144864" w:rsidP="00144864">
            <w:pPr>
              <w:pStyle w:val="translit"/>
            </w:pPr>
            <w:r w:rsidRPr="00A86BC7">
              <w:t xml:space="preserve">QADEEMUL KHABEERO </w:t>
            </w:r>
          </w:p>
        </w:tc>
        <w:tc>
          <w:tcPr>
            <w:tcW w:w="2233" w:type="dxa"/>
            <w:vAlign w:val="center"/>
          </w:tcPr>
          <w:p w:rsidR="00144864" w:rsidRPr="007C39B7" w:rsidRDefault="00144864" w:rsidP="008F5A81">
            <w:pPr>
              <w:pStyle w:val="normalTable"/>
            </w:pPr>
            <w:r w:rsidRPr="007C39B7">
              <w:t>the Eternal, the All-aware.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الْك</w:t>
            </w:r>
            <w:r w:rsidRPr="00BF096C">
              <w:rPr>
                <w:rFonts w:hint="cs"/>
                <w:rtl/>
              </w:rPr>
              <w:t>ـ</w:t>
            </w:r>
            <w:r w:rsidRPr="00BF096C">
              <w:rPr>
                <w:rtl/>
              </w:rPr>
              <w:t>َرِيْمُ الْاَكْ</w:t>
            </w:r>
            <w:r w:rsidRPr="00BF096C">
              <w:rPr>
                <w:rFonts w:hint="cs"/>
                <w:rtl/>
              </w:rPr>
              <w:t>ـ</w:t>
            </w:r>
            <w:r w:rsidRPr="00BF096C">
              <w:rPr>
                <w:rtl/>
              </w:rPr>
              <w:t xml:space="preserve">رَمُ </w:t>
            </w:r>
          </w:p>
        </w:tc>
        <w:tc>
          <w:tcPr>
            <w:tcW w:w="2340" w:type="dxa"/>
            <w:vAlign w:val="center"/>
          </w:tcPr>
          <w:p w:rsidR="00144864" w:rsidRPr="00A86BC7" w:rsidRDefault="00144864" w:rsidP="00144864">
            <w:pPr>
              <w:pStyle w:val="translit"/>
            </w:pPr>
            <w:r w:rsidRPr="00A86BC7">
              <w:t xml:space="preserve">KAREEMUL AKRAMUD </w:t>
            </w:r>
          </w:p>
        </w:tc>
        <w:tc>
          <w:tcPr>
            <w:tcW w:w="2233" w:type="dxa"/>
            <w:vAlign w:val="center"/>
          </w:tcPr>
          <w:p w:rsidR="00144864" w:rsidRPr="007C39B7" w:rsidRDefault="00144864" w:rsidP="008F5A81">
            <w:pPr>
              <w:pStyle w:val="normalTable"/>
            </w:pPr>
            <w:r w:rsidRPr="007C39B7">
              <w:t>the Generous, the Most Generous,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الدَّآئِمُ الْاَدْوَمُ </w:t>
            </w:r>
          </w:p>
        </w:tc>
        <w:tc>
          <w:tcPr>
            <w:tcW w:w="2340" w:type="dxa"/>
            <w:vAlign w:val="center"/>
          </w:tcPr>
          <w:p w:rsidR="00144864" w:rsidRPr="00A86BC7" w:rsidRDefault="00144864" w:rsidP="00144864">
            <w:pPr>
              <w:pStyle w:val="translit"/>
            </w:pPr>
            <w:r w:rsidRPr="00A86BC7">
              <w:t xml:space="preserve">DAAA-EMUL ADWAMO </w:t>
            </w:r>
          </w:p>
        </w:tc>
        <w:tc>
          <w:tcPr>
            <w:tcW w:w="2233" w:type="dxa"/>
            <w:vAlign w:val="center"/>
          </w:tcPr>
          <w:p w:rsidR="00144864" w:rsidRPr="007C39B7" w:rsidRDefault="00144864" w:rsidP="008F5A81">
            <w:pPr>
              <w:pStyle w:val="normalTable"/>
            </w:pPr>
            <w:r w:rsidRPr="007C39B7">
              <w:t>the Everlasting, the Most Everlasting.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الْاَوَّلُ قَبْلَ كُلِّ اَحَدٍ </w:t>
            </w:r>
          </w:p>
        </w:tc>
        <w:tc>
          <w:tcPr>
            <w:tcW w:w="2340" w:type="dxa"/>
            <w:vAlign w:val="center"/>
          </w:tcPr>
          <w:p w:rsidR="00144864" w:rsidRPr="00A86BC7" w:rsidRDefault="00144864" w:rsidP="00144864">
            <w:pPr>
              <w:pStyle w:val="translit"/>
            </w:pPr>
            <w:r w:rsidRPr="00A86BC7">
              <w:t xml:space="preserve">AWWALO QABLA KULLE AHADIWN </w:t>
            </w:r>
          </w:p>
        </w:tc>
        <w:tc>
          <w:tcPr>
            <w:tcW w:w="2233" w:type="dxa"/>
            <w:vAlign w:val="center"/>
          </w:tcPr>
          <w:p w:rsidR="00144864" w:rsidRPr="007C39B7" w:rsidRDefault="00144864" w:rsidP="008F5A81">
            <w:pPr>
              <w:pStyle w:val="normalTable"/>
            </w:pPr>
            <w:r w:rsidRPr="007C39B7">
              <w:t>the First before every one,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وَّالْآخِرُ بَعْدَ كُلِّ عَدَدٍ </w:t>
            </w:r>
          </w:p>
        </w:tc>
        <w:tc>
          <w:tcPr>
            <w:tcW w:w="2340" w:type="dxa"/>
            <w:vAlign w:val="center"/>
          </w:tcPr>
          <w:p w:rsidR="00144864" w:rsidRPr="00A86BC7" w:rsidRDefault="00144864" w:rsidP="00144864">
            <w:pPr>
              <w:pStyle w:val="translit"/>
            </w:pPr>
            <w:r w:rsidRPr="00A86BC7">
              <w:t>WAL AAAKHERO BA</w:t>
            </w:r>
            <w:r>
              <w:t>’</w:t>
            </w:r>
            <w:r w:rsidRPr="00A86BC7">
              <w:t>DA KULLE A</w:t>
            </w:r>
            <w:r>
              <w:t>’</w:t>
            </w:r>
            <w:r w:rsidRPr="00A86BC7">
              <w:t xml:space="preserve">DADIN </w:t>
            </w:r>
          </w:p>
        </w:tc>
        <w:tc>
          <w:tcPr>
            <w:tcW w:w="2233" w:type="dxa"/>
            <w:vAlign w:val="center"/>
          </w:tcPr>
          <w:p w:rsidR="00144864" w:rsidRPr="007C39B7" w:rsidRDefault="00144864" w:rsidP="008F5A81">
            <w:pPr>
              <w:pStyle w:val="normalTable"/>
            </w:pPr>
            <w:r w:rsidRPr="007C39B7">
              <w:t>the Last after every number.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ANTAD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الدَّانِىْ فِىْ عُلُوِّهٖ </w:t>
            </w:r>
          </w:p>
        </w:tc>
        <w:tc>
          <w:tcPr>
            <w:tcW w:w="2340" w:type="dxa"/>
            <w:vAlign w:val="center"/>
          </w:tcPr>
          <w:p w:rsidR="00144864" w:rsidRPr="00A86BC7" w:rsidRDefault="00144864" w:rsidP="00144864">
            <w:pPr>
              <w:pStyle w:val="translit"/>
            </w:pPr>
            <w:r w:rsidRPr="00A86BC7">
              <w:t>DAANEE FEE O</w:t>
            </w:r>
            <w:r>
              <w:t>’</w:t>
            </w:r>
            <w:r w:rsidRPr="00A86BC7">
              <w:t xml:space="preserve">LUWWEHI </w:t>
            </w:r>
          </w:p>
        </w:tc>
        <w:tc>
          <w:tcPr>
            <w:tcW w:w="2233" w:type="dxa"/>
            <w:vAlign w:val="center"/>
          </w:tcPr>
          <w:p w:rsidR="00144864" w:rsidRPr="007C39B7" w:rsidRDefault="00144864" w:rsidP="008F5A81">
            <w:pPr>
              <w:pStyle w:val="normalTable"/>
            </w:pPr>
            <w:r w:rsidRPr="007C39B7">
              <w:t>the Close in His highness,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الْعَالِىْ فِىْ دُنُوِّهٖ </w:t>
            </w:r>
          </w:p>
        </w:tc>
        <w:tc>
          <w:tcPr>
            <w:tcW w:w="2340" w:type="dxa"/>
            <w:vAlign w:val="center"/>
          </w:tcPr>
          <w:p w:rsidR="00144864" w:rsidRPr="00A86BC7" w:rsidRDefault="00144864" w:rsidP="00144864">
            <w:pPr>
              <w:pStyle w:val="translit"/>
            </w:pPr>
            <w:r w:rsidRPr="00A86BC7">
              <w:t>WAL A</w:t>
            </w:r>
            <w:r>
              <w:t>’</w:t>
            </w:r>
            <w:r w:rsidRPr="00A86BC7">
              <w:t xml:space="preserve">ALEE FEE DONOWWEHEE </w:t>
            </w:r>
          </w:p>
        </w:tc>
        <w:tc>
          <w:tcPr>
            <w:tcW w:w="2233" w:type="dxa"/>
            <w:vAlign w:val="center"/>
          </w:tcPr>
          <w:p w:rsidR="00144864" w:rsidRPr="007C39B7" w:rsidRDefault="00144864" w:rsidP="008F5A81">
            <w:pPr>
              <w:pStyle w:val="normalTable"/>
            </w:pPr>
            <w:r w:rsidRPr="007C39B7">
              <w:t>the High in His closeness.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ذُوالْبَهَآءِ وَ الْمَجْدِ </w:t>
            </w:r>
          </w:p>
        </w:tc>
        <w:tc>
          <w:tcPr>
            <w:tcW w:w="2340" w:type="dxa"/>
            <w:vAlign w:val="center"/>
          </w:tcPr>
          <w:p w:rsidR="00144864" w:rsidRPr="00A86BC7" w:rsidRDefault="00144864" w:rsidP="00144864">
            <w:pPr>
              <w:pStyle w:val="translit"/>
            </w:pPr>
            <w:r w:rsidRPr="00A86BC7">
              <w:t xml:space="preserve">ZUL BAHAAA-E WAL MAJDE </w:t>
            </w:r>
          </w:p>
        </w:tc>
        <w:tc>
          <w:tcPr>
            <w:tcW w:w="2233" w:type="dxa"/>
            <w:vAlign w:val="center"/>
          </w:tcPr>
          <w:p w:rsidR="00144864" w:rsidRPr="007C39B7" w:rsidRDefault="00144864" w:rsidP="008F5A81">
            <w:pPr>
              <w:pStyle w:val="normalTable"/>
            </w:pPr>
            <w:r w:rsidRPr="007C39B7">
              <w:t>Possessor of radiance and glory,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الْكِبْرِيَآءِ وَ الْحَمْدِ </w:t>
            </w:r>
          </w:p>
        </w:tc>
        <w:tc>
          <w:tcPr>
            <w:tcW w:w="2340" w:type="dxa"/>
            <w:vAlign w:val="center"/>
          </w:tcPr>
          <w:p w:rsidR="00144864" w:rsidRPr="00A86BC7" w:rsidRDefault="00144864" w:rsidP="00144864">
            <w:pPr>
              <w:pStyle w:val="translit"/>
            </w:pPr>
            <w:r w:rsidRPr="00A86BC7">
              <w:t xml:space="preserve">WAL KIBREYAAA-E WAL HAMDE </w:t>
            </w:r>
          </w:p>
        </w:tc>
        <w:tc>
          <w:tcPr>
            <w:tcW w:w="2233" w:type="dxa"/>
            <w:vAlign w:val="center"/>
          </w:tcPr>
          <w:p w:rsidR="00144864" w:rsidRPr="007C39B7" w:rsidRDefault="00144864" w:rsidP="008F5A81">
            <w:pPr>
              <w:pStyle w:val="normalTable"/>
            </w:pPr>
            <w:r w:rsidRPr="007C39B7">
              <w:t>magnificence and praise.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اللهُ </w:t>
            </w:r>
            <w:r>
              <w:rPr>
                <w:rtl/>
              </w:rPr>
              <w:t>لَا</w:t>
            </w:r>
            <w:r w:rsidRPr="00BF096C">
              <w:rPr>
                <w:rtl/>
              </w:rPr>
              <w:t xml:space="preserve"> اِلٰهَ اِلاَّ اَنْتَ </w:t>
            </w:r>
          </w:p>
        </w:tc>
        <w:tc>
          <w:tcPr>
            <w:tcW w:w="2340" w:type="dxa"/>
            <w:vAlign w:val="center"/>
          </w:tcPr>
          <w:p w:rsidR="00144864" w:rsidRPr="00A86BC7" w:rsidRDefault="00144864" w:rsidP="00144864">
            <w:pPr>
              <w:pStyle w:val="translit"/>
            </w:pPr>
            <w:r w:rsidRPr="00A86BC7">
              <w:t xml:space="preserve">WA ANTAL LAAHO LAA ELAAHA ILLAA ANTAL </w:t>
            </w:r>
          </w:p>
        </w:tc>
        <w:tc>
          <w:tcPr>
            <w:tcW w:w="2233" w:type="dxa"/>
            <w:vAlign w:val="center"/>
          </w:tcPr>
          <w:p w:rsidR="00144864" w:rsidRPr="007C39B7" w:rsidRDefault="00144864" w:rsidP="008F5A81">
            <w:pPr>
              <w:pStyle w:val="normalTable"/>
            </w:pPr>
            <w:r w:rsidRPr="007C39B7">
              <w:t xml:space="preserve">Thou art </w:t>
            </w:r>
            <w:r>
              <w:t>Allah</w:t>
            </w:r>
            <w:r w:rsidRPr="007C39B7">
              <w:t xml:space="preserve">, there is no </w:t>
            </w:r>
            <w:r>
              <w:t>Allah</w:t>
            </w:r>
            <w:r w:rsidRPr="007C39B7">
              <w:t xml:space="preserve">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الَّذِىْ اَنْشَاْتَ الْاَشْيَآءَ مِنْ غَيْرِ سِنْخٍ </w:t>
            </w:r>
          </w:p>
        </w:tc>
        <w:tc>
          <w:tcPr>
            <w:tcW w:w="2340" w:type="dxa"/>
            <w:vAlign w:val="center"/>
          </w:tcPr>
          <w:p w:rsidR="00144864" w:rsidRPr="00A86BC7" w:rsidRDefault="00144864" w:rsidP="00144864">
            <w:pPr>
              <w:pStyle w:val="translit"/>
            </w:pPr>
            <w:r w:rsidRPr="00A86BC7">
              <w:t xml:space="preserve">LAZEE ANSHAATAL ASH-YAAA-A MIN GHAYRE SINKHIN </w:t>
            </w:r>
          </w:p>
        </w:tc>
        <w:tc>
          <w:tcPr>
            <w:tcW w:w="2233" w:type="dxa"/>
            <w:vAlign w:val="center"/>
          </w:tcPr>
          <w:p w:rsidR="00144864" w:rsidRPr="007C39B7" w:rsidRDefault="00144864" w:rsidP="008F5A81">
            <w:pPr>
              <w:pStyle w:val="normalTable"/>
            </w:pPr>
            <w:r w:rsidRPr="007C39B7">
              <w:t>Thou hast brought forth the things without root,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صَوَّرْتَ مَا صَوَّرْتَ مِنْ غَيْرِ مِثَالٍ </w:t>
            </w:r>
          </w:p>
        </w:tc>
        <w:tc>
          <w:tcPr>
            <w:tcW w:w="2340" w:type="dxa"/>
            <w:vAlign w:val="center"/>
          </w:tcPr>
          <w:p w:rsidR="00144864" w:rsidRPr="00144864" w:rsidRDefault="00144864" w:rsidP="00144864">
            <w:pPr>
              <w:pStyle w:val="translit"/>
              <w:rPr>
                <w:lang w:val="en-US"/>
              </w:rPr>
            </w:pPr>
            <w:r w:rsidRPr="00A86BC7">
              <w:t>WA SAWWARTA MAA SAWWARTA MIN GHAYRE MESAALIN</w:t>
            </w:r>
          </w:p>
        </w:tc>
        <w:tc>
          <w:tcPr>
            <w:tcW w:w="2233" w:type="dxa"/>
            <w:vAlign w:val="center"/>
          </w:tcPr>
          <w:p w:rsidR="00144864" w:rsidRPr="007C39B7" w:rsidRDefault="00144864" w:rsidP="008F5A81">
            <w:pPr>
              <w:pStyle w:val="normalTable"/>
            </w:pPr>
            <w:r w:rsidRPr="007C39B7">
              <w:t>formed what Thou hast formed without exemplar,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ابْتَدَعْتَ الْمُبْتَدَعَاتِ بِ</w:t>
            </w:r>
            <w:r>
              <w:rPr>
                <w:rtl/>
              </w:rPr>
              <w:t>لَا</w:t>
            </w:r>
            <w:r w:rsidRPr="00BF096C">
              <w:rPr>
                <w:rtl/>
              </w:rPr>
              <w:t xml:space="preserve"> احْتِذَآءِ </w:t>
            </w:r>
          </w:p>
        </w:tc>
        <w:tc>
          <w:tcPr>
            <w:tcW w:w="2340" w:type="dxa"/>
            <w:vAlign w:val="center"/>
          </w:tcPr>
          <w:p w:rsidR="00144864" w:rsidRPr="00A86BC7" w:rsidRDefault="00144864" w:rsidP="00144864">
            <w:pPr>
              <w:pStyle w:val="translit"/>
            </w:pPr>
            <w:r w:rsidRPr="00A86BC7">
              <w:t>WAB TADA</w:t>
            </w:r>
            <w:r>
              <w:t>’</w:t>
            </w:r>
            <w:r w:rsidRPr="00A86BC7">
              <w:t>TAL MUBTADA-A</w:t>
            </w:r>
            <w:r>
              <w:t>’</w:t>
            </w:r>
            <w:r w:rsidRPr="00A86BC7">
              <w:t>ATE BELAAH TEZAAA-IN</w:t>
            </w:r>
          </w:p>
        </w:tc>
        <w:tc>
          <w:tcPr>
            <w:tcW w:w="2233" w:type="dxa"/>
            <w:vAlign w:val="center"/>
          </w:tcPr>
          <w:p w:rsidR="00144864" w:rsidRPr="007C39B7" w:rsidRDefault="00144864" w:rsidP="008F5A81">
            <w:pPr>
              <w:pStyle w:val="normalTable"/>
            </w:pPr>
            <w:r w:rsidRPr="007C39B7">
              <w:t>and originated the originated things without limitation.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اَنْتَ الَّذِىْ</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قَدَّرْتَ كُلَّ شَىْءٍ تَقْدِيْرًا </w:t>
            </w:r>
          </w:p>
        </w:tc>
        <w:tc>
          <w:tcPr>
            <w:tcW w:w="2340" w:type="dxa"/>
            <w:vAlign w:val="center"/>
          </w:tcPr>
          <w:p w:rsidR="00144864" w:rsidRPr="00A86BC7" w:rsidRDefault="00144864" w:rsidP="00EB2779">
            <w:pPr>
              <w:pStyle w:val="translit"/>
            </w:pPr>
            <w:r w:rsidRPr="00A86BC7">
              <w:t xml:space="preserve">QADDARTA KULLA SHAY-IN TAQDEERAN </w:t>
            </w:r>
          </w:p>
        </w:tc>
        <w:tc>
          <w:tcPr>
            <w:tcW w:w="2233" w:type="dxa"/>
            <w:vAlign w:val="center"/>
          </w:tcPr>
          <w:p w:rsidR="00144864" w:rsidRPr="007C39B7" w:rsidRDefault="00144864" w:rsidP="008F5A81">
            <w:pPr>
              <w:pStyle w:val="normalTable"/>
            </w:pPr>
            <w:r w:rsidRPr="007C39B7">
              <w:t>who hast ordained each thing with an ordination,</w:t>
            </w:r>
            <w:r w:rsidRPr="007C39B7">
              <w:rPr>
                <w:rStyle w:val="FootnoteReference"/>
              </w:rPr>
              <w:footnoteReference w:id="274"/>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يَسَّرْتَ كُلَّ شَىْءٍ تَيْسِيْرًا </w:t>
            </w:r>
          </w:p>
        </w:tc>
        <w:tc>
          <w:tcPr>
            <w:tcW w:w="2340" w:type="dxa"/>
            <w:vAlign w:val="center"/>
          </w:tcPr>
          <w:p w:rsidR="00144864" w:rsidRPr="00A86BC7" w:rsidRDefault="00144864" w:rsidP="00EB2779">
            <w:pPr>
              <w:pStyle w:val="translit"/>
            </w:pPr>
            <w:r w:rsidRPr="00A86BC7">
              <w:t xml:space="preserve">WA YASSARTA KULLA SHAY-IN TAYSEERAN </w:t>
            </w:r>
          </w:p>
        </w:tc>
        <w:tc>
          <w:tcPr>
            <w:tcW w:w="2233" w:type="dxa"/>
            <w:vAlign w:val="center"/>
          </w:tcPr>
          <w:p w:rsidR="00144864" w:rsidRPr="007C39B7" w:rsidRDefault="00144864" w:rsidP="008F5A81">
            <w:pPr>
              <w:pStyle w:val="normalTable"/>
            </w:pPr>
            <w:r w:rsidRPr="007C39B7">
              <w:t>eased each thing with an easing,</w:t>
            </w:r>
            <w:r w:rsidRPr="007C39B7">
              <w:rPr>
                <w:rStyle w:val="FootnoteReference"/>
              </w:rPr>
              <w:footnoteReference w:id="275"/>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دَبَّرْتَ مَا دُوْنَكَ تَدْبِيْرًا </w:t>
            </w:r>
          </w:p>
        </w:tc>
        <w:tc>
          <w:tcPr>
            <w:tcW w:w="2340" w:type="dxa"/>
            <w:vAlign w:val="center"/>
          </w:tcPr>
          <w:p w:rsidR="00144864" w:rsidRPr="00A86BC7" w:rsidRDefault="00144864" w:rsidP="00EB2779">
            <w:pPr>
              <w:pStyle w:val="translit"/>
            </w:pPr>
            <w:r w:rsidRPr="00A86BC7">
              <w:t xml:space="preserve">WA DABBARTA MAA DOONAKA TADBEERAN </w:t>
            </w:r>
          </w:p>
        </w:tc>
        <w:tc>
          <w:tcPr>
            <w:tcW w:w="2233" w:type="dxa"/>
            <w:vAlign w:val="center"/>
          </w:tcPr>
          <w:p w:rsidR="00144864" w:rsidRPr="007C39B7" w:rsidRDefault="00144864" w:rsidP="008F5A81">
            <w:pPr>
              <w:pStyle w:val="normalTable"/>
            </w:pPr>
            <w:r w:rsidRPr="007C39B7">
              <w:t>and governed everything below Thyself with a governing.</w:t>
            </w:r>
            <w:r w:rsidRPr="007C39B7">
              <w:rPr>
                <w:rStyle w:val="FootnoteReference"/>
              </w:rPr>
              <w:footnoteReference w:id="276"/>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لَمْ يُعِنْكَ عَلٰى خَلْقِكَ شَرِيْكٌ </w:t>
            </w:r>
          </w:p>
        </w:tc>
        <w:tc>
          <w:tcPr>
            <w:tcW w:w="2340" w:type="dxa"/>
            <w:vAlign w:val="center"/>
          </w:tcPr>
          <w:p w:rsidR="00144864" w:rsidRPr="00A86BC7" w:rsidRDefault="00144864" w:rsidP="00EB2779">
            <w:pPr>
              <w:pStyle w:val="translit"/>
            </w:pPr>
            <w:r w:rsidRPr="00A86BC7">
              <w:t>LAM YO-I</w:t>
            </w:r>
            <w:r>
              <w:t>’</w:t>
            </w:r>
            <w:r w:rsidRPr="00A86BC7">
              <w:t>NKA A</w:t>
            </w:r>
            <w:r>
              <w:t>’</w:t>
            </w:r>
            <w:r w:rsidRPr="00A86BC7">
              <w:t xml:space="preserve">LAA KHAQEKA SHAREEKUN </w:t>
            </w:r>
          </w:p>
        </w:tc>
        <w:tc>
          <w:tcPr>
            <w:tcW w:w="2233" w:type="dxa"/>
            <w:vAlign w:val="center"/>
          </w:tcPr>
          <w:p w:rsidR="00144864" w:rsidRPr="007C39B7" w:rsidRDefault="00144864" w:rsidP="008F5A81">
            <w:pPr>
              <w:pStyle w:val="normalTable"/>
            </w:pPr>
            <w:r w:rsidRPr="007C39B7">
              <w:t>whom no associate helps with Thy creation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يُوَازِرْكَ فِىْ اَمْرِكَ وَزِيْرٌ </w:t>
            </w:r>
          </w:p>
        </w:tc>
        <w:tc>
          <w:tcPr>
            <w:tcW w:w="2340" w:type="dxa"/>
            <w:vAlign w:val="center"/>
          </w:tcPr>
          <w:p w:rsidR="00144864" w:rsidRPr="00A86BC7" w:rsidRDefault="00144864" w:rsidP="00EB2779">
            <w:pPr>
              <w:pStyle w:val="translit"/>
            </w:pPr>
            <w:r w:rsidRPr="00A86BC7">
              <w:t xml:space="preserve">WA LAM YOWAAZIRKA FEE AMREKA WAZEERUN </w:t>
            </w:r>
          </w:p>
        </w:tc>
        <w:tc>
          <w:tcPr>
            <w:tcW w:w="2233" w:type="dxa"/>
            <w:vAlign w:val="center"/>
          </w:tcPr>
          <w:p w:rsidR="00144864" w:rsidRPr="007C39B7" w:rsidRDefault="00144864" w:rsidP="008F5A81">
            <w:pPr>
              <w:pStyle w:val="normalTable"/>
            </w:pPr>
            <w:r w:rsidRPr="007C39B7">
              <w:t>and no vizier aids in Thy command.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يَكُنْ لَكَ مُشَاهِدٌ وَّ </w:t>
            </w:r>
            <w:r>
              <w:rPr>
                <w:rtl/>
              </w:rPr>
              <w:t>لَا</w:t>
            </w:r>
            <w:r w:rsidRPr="00BF096C">
              <w:rPr>
                <w:rtl/>
              </w:rPr>
              <w:t xml:space="preserve"> نَظِيْرٌ </w:t>
            </w:r>
          </w:p>
        </w:tc>
        <w:tc>
          <w:tcPr>
            <w:tcW w:w="2340" w:type="dxa"/>
            <w:vAlign w:val="center"/>
          </w:tcPr>
          <w:p w:rsidR="00144864" w:rsidRPr="00A86BC7" w:rsidRDefault="00144864" w:rsidP="00EB2779">
            <w:pPr>
              <w:pStyle w:val="translit"/>
            </w:pPr>
            <w:r w:rsidRPr="00A86BC7">
              <w:t xml:space="preserve">WA LAM YAKUN LAKA MOSHAAHEDUWN WA LAA NAZEERUN </w:t>
            </w:r>
          </w:p>
        </w:tc>
        <w:tc>
          <w:tcPr>
            <w:tcW w:w="2233" w:type="dxa"/>
            <w:vAlign w:val="center"/>
          </w:tcPr>
          <w:p w:rsidR="00144864" w:rsidRPr="007C39B7" w:rsidRDefault="00144864" w:rsidP="008F5A81">
            <w:pPr>
              <w:pStyle w:val="normalTable"/>
            </w:pPr>
            <w:r w:rsidRPr="007C39B7">
              <w:t>Thou hast no witness and no equal.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اَرَدْتَ فَكَانَ حَتْمًا مَا اَرَدْتَ </w:t>
            </w:r>
          </w:p>
        </w:tc>
        <w:tc>
          <w:tcPr>
            <w:tcW w:w="2340" w:type="dxa"/>
            <w:vAlign w:val="center"/>
          </w:tcPr>
          <w:p w:rsidR="00144864" w:rsidRPr="00A86BC7" w:rsidRDefault="00144864" w:rsidP="00EB2779">
            <w:pPr>
              <w:pStyle w:val="translit"/>
            </w:pPr>
            <w:r w:rsidRPr="00A86BC7">
              <w:t xml:space="preserve">ARADTA FAKAANA HATMAN MAA ARADTA </w:t>
            </w:r>
          </w:p>
        </w:tc>
        <w:tc>
          <w:tcPr>
            <w:tcW w:w="2233" w:type="dxa"/>
            <w:vAlign w:val="center"/>
          </w:tcPr>
          <w:p w:rsidR="00144864" w:rsidRPr="007C39B7" w:rsidRDefault="00144864" w:rsidP="008F5A81">
            <w:pPr>
              <w:pStyle w:val="normalTable"/>
            </w:pPr>
            <w:r w:rsidRPr="007C39B7">
              <w:t>who willed, and what Thou willed was unfailing,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قَضَيْتَ فَكَانَ عَدْل</w:t>
            </w:r>
            <w:r>
              <w:rPr>
                <w:rtl/>
              </w:rPr>
              <w:t>ًا</w:t>
            </w:r>
            <w:r w:rsidRPr="00BF096C">
              <w:rPr>
                <w:rtl/>
              </w:rPr>
              <w:t xml:space="preserve"> مَا قَضَيْتَ </w:t>
            </w:r>
          </w:p>
        </w:tc>
        <w:tc>
          <w:tcPr>
            <w:tcW w:w="2340" w:type="dxa"/>
            <w:vAlign w:val="center"/>
          </w:tcPr>
          <w:p w:rsidR="00144864" w:rsidRPr="00A86BC7" w:rsidRDefault="00144864" w:rsidP="00EB2779">
            <w:pPr>
              <w:pStyle w:val="translit"/>
            </w:pPr>
            <w:r w:rsidRPr="00A86BC7">
              <w:t>WA QAZAYTA FAKAANA A</w:t>
            </w:r>
            <w:r>
              <w:t>’</w:t>
            </w:r>
            <w:r w:rsidRPr="00A86BC7">
              <w:t xml:space="preserve">DLAN MAA QAZAYTA </w:t>
            </w:r>
          </w:p>
        </w:tc>
        <w:tc>
          <w:tcPr>
            <w:tcW w:w="2233" w:type="dxa"/>
            <w:vAlign w:val="center"/>
          </w:tcPr>
          <w:p w:rsidR="00144864" w:rsidRPr="007C39B7" w:rsidRDefault="00144864" w:rsidP="008F5A81">
            <w:pPr>
              <w:pStyle w:val="normalTable"/>
            </w:pPr>
            <w:r w:rsidRPr="007C39B7">
              <w:t>who decreed, and what Thou decreed was just,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حَكَمْتَ فَكَانَ نِصْفًا مَا حَكَمْتَ </w:t>
            </w:r>
          </w:p>
        </w:tc>
        <w:tc>
          <w:tcPr>
            <w:tcW w:w="2340" w:type="dxa"/>
            <w:vAlign w:val="center"/>
          </w:tcPr>
          <w:p w:rsidR="00144864" w:rsidRPr="00A86BC7" w:rsidRDefault="00144864" w:rsidP="00EB2779">
            <w:pPr>
              <w:pStyle w:val="translit"/>
            </w:pPr>
            <w:r w:rsidRPr="00A86BC7">
              <w:t xml:space="preserve">WA HAKAMTA FAKAANA NISFAN MAA HAKAMTA </w:t>
            </w:r>
          </w:p>
        </w:tc>
        <w:tc>
          <w:tcPr>
            <w:tcW w:w="2233" w:type="dxa"/>
            <w:vAlign w:val="center"/>
          </w:tcPr>
          <w:p w:rsidR="00144864" w:rsidRPr="007C39B7" w:rsidRDefault="00144864" w:rsidP="008F5A81">
            <w:pPr>
              <w:pStyle w:val="normalTable"/>
            </w:pPr>
            <w:r w:rsidRPr="007C39B7">
              <w:t>who decided, and what Thou decided was fair.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r>
              <w:rPr>
                <w:rtl/>
              </w:rPr>
              <w:t>لَا</w:t>
            </w:r>
            <w:r w:rsidRPr="00BF096C">
              <w:rPr>
                <w:rtl/>
              </w:rPr>
              <w:t xml:space="preserve"> يَحْوِيْكَ مَكَانٌ </w:t>
            </w:r>
          </w:p>
        </w:tc>
        <w:tc>
          <w:tcPr>
            <w:tcW w:w="2340" w:type="dxa"/>
            <w:vAlign w:val="center"/>
          </w:tcPr>
          <w:p w:rsidR="00144864" w:rsidRPr="00A86BC7" w:rsidRDefault="00144864" w:rsidP="00EB2779">
            <w:pPr>
              <w:pStyle w:val="translit"/>
            </w:pPr>
            <w:r w:rsidRPr="00A86BC7">
              <w:t xml:space="preserve">ANTAL LAZEE LAA YAHWEEKA MAKAANUN </w:t>
            </w:r>
          </w:p>
        </w:tc>
        <w:tc>
          <w:tcPr>
            <w:tcW w:w="2233" w:type="dxa"/>
            <w:vAlign w:val="center"/>
          </w:tcPr>
          <w:p w:rsidR="00144864" w:rsidRPr="007C39B7" w:rsidRDefault="00144864" w:rsidP="008F5A81">
            <w:pPr>
              <w:pStyle w:val="normalTable"/>
            </w:pPr>
            <w:r w:rsidRPr="007C39B7">
              <w:t>It is Thou whom place does not contain,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يَقُمْ لِسُلْطَانِكَ سُلْطَانٌ </w:t>
            </w:r>
          </w:p>
        </w:tc>
        <w:tc>
          <w:tcPr>
            <w:tcW w:w="2340" w:type="dxa"/>
            <w:vAlign w:val="center"/>
          </w:tcPr>
          <w:p w:rsidR="00144864" w:rsidRPr="00A86BC7" w:rsidRDefault="00144864" w:rsidP="00EB2779">
            <w:pPr>
              <w:pStyle w:val="translit"/>
            </w:pPr>
            <w:r w:rsidRPr="00A86BC7">
              <w:t xml:space="preserve">WA LAM YAQUM LESULTAANEKA SULTAANUN </w:t>
            </w:r>
          </w:p>
        </w:tc>
        <w:tc>
          <w:tcPr>
            <w:tcW w:w="2233" w:type="dxa"/>
            <w:vAlign w:val="center"/>
          </w:tcPr>
          <w:p w:rsidR="00144864" w:rsidRPr="007C39B7" w:rsidRDefault="00144864" w:rsidP="008F5A81">
            <w:pPr>
              <w:pStyle w:val="normalTable"/>
            </w:pPr>
            <w:r w:rsidRPr="007C39B7">
              <w:t>before whose authority no authority stands up,</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لَمْ يُعِيْكَ بُرْهَانٌ وَ </w:t>
            </w:r>
            <w:r>
              <w:rPr>
                <w:rtl/>
              </w:rPr>
              <w:t>لَا</w:t>
            </w:r>
            <w:r w:rsidRPr="00BF096C">
              <w:rPr>
                <w:rtl/>
              </w:rPr>
              <w:t xml:space="preserve"> بَيَانٌ </w:t>
            </w:r>
          </w:p>
        </w:tc>
        <w:tc>
          <w:tcPr>
            <w:tcW w:w="2340" w:type="dxa"/>
            <w:vAlign w:val="center"/>
          </w:tcPr>
          <w:p w:rsidR="00144864" w:rsidRPr="00A86BC7" w:rsidRDefault="00144864" w:rsidP="00EB2779">
            <w:pPr>
              <w:pStyle w:val="translit"/>
            </w:pPr>
            <w:r w:rsidRPr="00A86BC7">
              <w:t>WA LAM YO-E</w:t>
            </w:r>
            <w:r>
              <w:t>’</w:t>
            </w:r>
            <w:r w:rsidRPr="00A86BC7">
              <w:t xml:space="preserve">EKA BURHAANUN WA LAA BAYAANUN </w:t>
            </w:r>
          </w:p>
        </w:tc>
        <w:tc>
          <w:tcPr>
            <w:tcW w:w="2233" w:type="dxa"/>
            <w:vAlign w:val="center"/>
          </w:tcPr>
          <w:p w:rsidR="00144864" w:rsidRPr="007C39B7" w:rsidRDefault="00144864" w:rsidP="008F5A81">
            <w:pPr>
              <w:pStyle w:val="normalTable"/>
            </w:pPr>
            <w:r w:rsidRPr="007C39B7">
              <w:t>and whom no proof or explication can thwart.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اَحْصَيْتَ كُلَّ شَىْءٍ عَدَدًا </w:t>
            </w:r>
          </w:p>
        </w:tc>
        <w:tc>
          <w:tcPr>
            <w:tcW w:w="2340" w:type="dxa"/>
            <w:vAlign w:val="center"/>
          </w:tcPr>
          <w:p w:rsidR="00144864" w:rsidRPr="00A86BC7" w:rsidRDefault="00144864" w:rsidP="00EB2779">
            <w:pPr>
              <w:pStyle w:val="translit"/>
            </w:pPr>
            <w:r w:rsidRPr="00A86BC7">
              <w:t>AHSAYTA KULLA SHAY-IN A</w:t>
            </w:r>
            <w:r>
              <w:t>’</w:t>
            </w:r>
            <w:r w:rsidRPr="00A86BC7">
              <w:t xml:space="preserve">DADAN </w:t>
            </w:r>
          </w:p>
        </w:tc>
        <w:tc>
          <w:tcPr>
            <w:tcW w:w="2233" w:type="dxa"/>
            <w:vAlign w:val="center"/>
          </w:tcPr>
          <w:p w:rsidR="00144864" w:rsidRPr="007C39B7" w:rsidRDefault="00144864" w:rsidP="008F5A81">
            <w:pPr>
              <w:pStyle w:val="normalTable"/>
            </w:pPr>
            <w:r w:rsidRPr="007C39B7">
              <w:t>who hast counted everything in numbers,</w:t>
            </w:r>
            <w:r w:rsidRPr="007C39B7">
              <w:rPr>
                <w:rStyle w:val="FootnoteReference"/>
              </w:rPr>
              <w:footnoteReference w:id="277"/>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جَعَلْتَ لِكُلِّ شَىْءٍ اَمَدًا </w:t>
            </w:r>
          </w:p>
        </w:tc>
        <w:tc>
          <w:tcPr>
            <w:tcW w:w="2340" w:type="dxa"/>
            <w:vAlign w:val="center"/>
          </w:tcPr>
          <w:p w:rsidR="00144864" w:rsidRPr="00A86BC7" w:rsidRDefault="00144864" w:rsidP="00EB2779">
            <w:pPr>
              <w:pStyle w:val="translit"/>
            </w:pPr>
            <w:r w:rsidRPr="00A86BC7">
              <w:t>WA JA-A</w:t>
            </w:r>
            <w:r>
              <w:t>’</w:t>
            </w:r>
            <w:r w:rsidRPr="00A86BC7">
              <w:t xml:space="preserve">LTA LE-KULLE SHAY-IN AMADAN </w:t>
            </w:r>
          </w:p>
        </w:tc>
        <w:tc>
          <w:tcPr>
            <w:tcW w:w="2233" w:type="dxa"/>
            <w:vAlign w:val="center"/>
          </w:tcPr>
          <w:p w:rsidR="00144864" w:rsidRPr="007C39B7" w:rsidRDefault="00144864" w:rsidP="008F5A81">
            <w:pPr>
              <w:pStyle w:val="normalTable"/>
            </w:pPr>
            <w:r w:rsidRPr="007C39B7">
              <w:t>appointed for everything a term,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قَدَّرْتَ كُلَّ شَىْءٍ تَقْدِيْرًا </w:t>
            </w:r>
          </w:p>
        </w:tc>
        <w:tc>
          <w:tcPr>
            <w:tcW w:w="2340" w:type="dxa"/>
            <w:vAlign w:val="center"/>
          </w:tcPr>
          <w:p w:rsidR="00144864" w:rsidRPr="00A86BC7" w:rsidRDefault="00144864" w:rsidP="00EB2779">
            <w:pPr>
              <w:pStyle w:val="translit"/>
            </w:pPr>
            <w:r w:rsidRPr="00A86BC7">
              <w:t xml:space="preserve">WA QADDARTA KULLA SHAY-IN TAQDEERAN </w:t>
            </w:r>
          </w:p>
        </w:tc>
        <w:tc>
          <w:tcPr>
            <w:tcW w:w="2233" w:type="dxa"/>
            <w:vAlign w:val="center"/>
          </w:tcPr>
          <w:p w:rsidR="00144864" w:rsidRPr="007C39B7" w:rsidRDefault="00144864" w:rsidP="008F5A81">
            <w:pPr>
              <w:pStyle w:val="normalTable"/>
            </w:pPr>
            <w:r w:rsidRPr="007C39B7">
              <w:t>and ordained everything with an ordination.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قَصُرَتِ الْاَوْهَامُ عَنْ ذَاتِيَّتِكَ </w:t>
            </w:r>
          </w:p>
        </w:tc>
        <w:tc>
          <w:tcPr>
            <w:tcW w:w="2340" w:type="dxa"/>
            <w:vAlign w:val="center"/>
          </w:tcPr>
          <w:p w:rsidR="00144864" w:rsidRPr="00A86BC7" w:rsidRDefault="00144864" w:rsidP="00EB2779">
            <w:pPr>
              <w:pStyle w:val="translit"/>
            </w:pPr>
            <w:r w:rsidRPr="00A86BC7">
              <w:t>QASURATIL AWHAAMO A</w:t>
            </w:r>
            <w:r>
              <w:t>’</w:t>
            </w:r>
            <w:r w:rsidRPr="00A86BC7">
              <w:t xml:space="preserve">N ZAATIYYATEKA </w:t>
            </w:r>
          </w:p>
        </w:tc>
        <w:tc>
          <w:tcPr>
            <w:tcW w:w="2233" w:type="dxa"/>
            <w:vAlign w:val="center"/>
          </w:tcPr>
          <w:p w:rsidR="00144864" w:rsidRPr="007C39B7" w:rsidRDefault="00144864" w:rsidP="008F5A81">
            <w:pPr>
              <w:pStyle w:val="normalTable"/>
            </w:pPr>
            <w:r w:rsidRPr="007C39B7">
              <w:t>before whose selfness imaginations fall short,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عَجَزَتِ الْاَفْهَامُ عَنْ كَيْفِيَّتِكَ </w:t>
            </w:r>
          </w:p>
        </w:tc>
        <w:tc>
          <w:tcPr>
            <w:tcW w:w="2340" w:type="dxa"/>
            <w:vAlign w:val="center"/>
          </w:tcPr>
          <w:p w:rsidR="00144864" w:rsidRPr="00A86BC7" w:rsidRDefault="00144864" w:rsidP="00EB2779">
            <w:pPr>
              <w:pStyle w:val="translit"/>
            </w:pPr>
            <w:r w:rsidRPr="00A86BC7">
              <w:t>WA A</w:t>
            </w:r>
            <w:r>
              <w:t>’</w:t>
            </w:r>
            <w:r w:rsidRPr="00A86BC7">
              <w:t>JAZATIL AFHAAMO A</w:t>
            </w:r>
            <w:r>
              <w:t>’</w:t>
            </w:r>
            <w:r w:rsidRPr="00A86BC7">
              <w:t xml:space="preserve">N KAYFIYYATEKA </w:t>
            </w:r>
          </w:p>
        </w:tc>
        <w:tc>
          <w:tcPr>
            <w:tcW w:w="2233" w:type="dxa"/>
            <w:vAlign w:val="center"/>
          </w:tcPr>
          <w:p w:rsidR="00144864" w:rsidRPr="007C39B7" w:rsidRDefault="00144864" w:rsidP="008F5A81">
            <w:pPr>
              <w:pStyle w:val="normalTable"/>
            </w:pPr>
            <w:r w:rsidRPr="007C39B7">
              <w:t>before whose howness understandings have no incapacity,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تُدْرِكِ الْاَبْصَارُ مَوْضِعَ اَيْنِيَّتِكَ </w:t>
            </w:r>
          </w:p>
        </w:tc>
        <w:tc>
          <w:tcPr>
            <w:tcW w:w="2340" w:type="dxa"/>
            <w:vAlign w:val="center"/>
          </w:tcPr>
          <w:p w:rsidR="00144864" w:rsidRPr="00A86BC7" w:rsidRDefault="00144864" w:rsidP="00EB2779">
            <w:pPr>
              <w:pStyle w:val="translit"/>
            </w:pPr>
            <w:r w:rsidRPr="00A86BC7">
              <w:t>WA LAM TUDREKIL ABSAARO MAWZE-A</w:t>
            </w:r>
            <w:r>
              <w:t>’</w:t>
            </w:r>
            <w:r w:rsidRPr="00A86BC7">
              <w:t xml:space="preserve"> AYNIYYATEKA </w:t>
            </w:r>
          </w:p>
        </w:tc>
        <w:tc>
          <w:tcPr>
            <w:tcW w:w="2233" w:type="dxa"/>
            <w:vAlign w:val="center"/>
          </w:tcPr>
          <w:p w:rsidR="00144864" w:rsidRPr="007C39B7" w:rsidRDefault="00144864" w:rsidP="008F5A81">
            <w:pPr>
              <w:pStyle w:val="normalTable"/>
            </w:pPr>
            <w:r w:rsidRPr="007C39B7">
              <w:t>and the place of whose whereness eyes perceive not.</w:t>
            </w:r>
            <w:r w:rsidRPr="007C39B7">
              <w:rPr>
                <w:rStyle w:val="FootnoteReference"/>
              </w:rPr>
              <w:footnoteReference w:id="278"/>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تُحَدُّ فَتَكُوْنَ مَحْدُوْدًا </w:t>
            </w:r>
          </w:p>
        </w:tc>
        <w:tc>
          <w:tcPr>
            <w:tcW w:w="2340" w:type="dxa"/>
            <w:vAlign w:val="center"/>
          </w:tcPr>
          <w:p w:rsidR="00144864" w:rsidRPr="00A86BC7" w:rsidRDefault="00144864" w:rsidP="00EB2779">
            <w:pPr>
              <w:pStyle w:val="translit"/>
            </w:pPr>
            <w:r w:rsidRPr="00A86BC7">
              <w:t xml:space="preserve">LAA TOHADDO FATAKOONA MAHDOODAN </w:t>
            </w:r>
          </w:p>
        </w:tc>
        <w:tc>
          <w:tcPr>
            <w:tcW w:w="2233" w:type="dxa"/>
            <w:vAlign w:val="center"/>
          </w:tcPr>
          <w:p w:rsidR="00144864" w:rsidRPr="007C39B7" w:rsidRDefault="00144864" w:rsidP="008F5A81">
            <w:pPr>
              <w:pStyle w:val="normalTable"/>
            </w:pPr>
            <w:r w:rsidRPr="007C39B7">
              <w:t>who hast no bounds, lest Thou be bounded,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تُمَثَّلَ فَتَكُوْنَ مَوْجُوْدًا </w:t>
            </w:r>
          </w:p>
        </w:tc>
        <w:tc>
          <w:tcPr>
            <w:tcW w:w="2340" w:type="dxa"/>
            <w:vAlign w:val="center"/>
          </w:tcPr>
          <w:p w:rsidR="00144864" w:rsidRPr="00A86BC7" w:rsidRDefault="00144864" w:rsidP="00EB2779">
            <w:pPr>
              <w:pStyle w:val="translit"/>
            </w:pPr>
            <w:r w:rsidRPr="00A86BC7">
              <w:t xml:space="preserve">WA LAM TOMASSALA FATAKOONA MAWJOODAN </w:t>
            </w:r>
          </w:p>
        </w:tc>
        <w:tc>
          <w:tcPr>
            <w:tcW w:w="2233" w:type="dxa"/>
            <w:vAlign w:val="center"/>
          </w:tcPr>
          <w:p w:rsidR="00144864" w:rsidRPr="007C39B7" w:rsidRDefault="00144864" w:rsidP="008F5A81">
            <w:pPr>
              <w:pStyle w:val="normalTable"/>
            </w:pPr>
            <w:r w:rsidRPr="007C39B7">
              <w:t>who art not exemplified, lest Thou be found,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تَلِدْ فَتَكُوْنَ مَوْلُوْدًا </w:t>
            </w:r>
          </w:p>
        </w:tc>
        <w:tc>
          <w:tcPr>
            <w:tcW w:w="2340" w:type="dxa"/>
            <w:vAlign w:val="center"/>
          </w:tcPr>
          <w:p w:rsidR="00144864" w:rsidRPr="00A86BC7" w:rsidRDefault="00144864" w:rsidP="00EB2779">
            <w:pPr>
              <w:pStyle w:val="translit"/>
            </w:pPr>
            <w:r w:rsidRPr="00A86BC7">
              <w:t xml:space="preserve">WA LAM TALID FATAKOONA MAWLOODAN </w:t>
            </w:r>
          </w:p>
        </w:tc>
        <w:tc>
          <w:tcPr>
            <w:tcW w:w="2233" w:type="dxa"/>
            <w:vAlign w:val="center"/>
          </w:tcPr>
          <w:p w:rsidR="00144864" w:rsidRPr="007C39B7" w:rsidRDefault="00144864" w:rsidP="008F5A81">
            <w:pPr>
              <w:pStyle w:val="normalTable"/>
            </w:pPr>
            <w:r w:rsidRPr="007C39B7">
              <w:t>who dost not beget, lest Thou be begotten.</w:t>
            </w:r>
            <w:r w:rsidRPr="007C39B7">
              <w:rPr>
                <w:rStyle w:val="FootnoteReference"/>
              </w:rPr>
              <w:footnoteReference w:id="279"/>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اَنْتَ الَّذِىْ </w:t>
            </w:r>
          </w:p>
        </w:tc>
        <w:tc>
          <w:tcPr>
            <w:tcW w:w="2340" w:type="dxa"/>
            <w:vAlign w:val="center"/>
          </w:tcPr>
          <w:p w:rsidR="00144864" w:rsidRPr="00A86BC7" w:rsidRDefault="00144864" w:rsidP="00EB2779">
            <w:pPr>
              <w:pStyle w:val="translit"/>
            </w:pPr>
            <w:r w:rsidRPr="00A86BC7">
              <w:t xml:space="preserve">ANTAL LAZEE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ضِدَّ مَعَكَ فَيُعَانِدَكَ </w:t>
            </w:r>
          </w:p>
        </w:tc>
        <w:tc>
          <w:tcPr>
            <w:tcW w:w="2340" w:type="dxa"/>
            <w:vAlign w:val="center"/>
          </w:tcPr>
          <w:p w:rsidR="00144864" w:rsidRPr="00A86BC7" w:rsidRDefault="00144864" w:rsidP="00EB2779">
            <w:pPr>
              <w:pStyle w:val="translit"/>
            </w:pPr>
            <w:r w:rsidRPr="00A86BC7">
              <w:t>LAA ZIDDA MA-A</w:t>
            </w:r>
            <w:r>
              <w:t>’</w:t>
            </w:r>
            <w:r w:rsidRPr="00A86BC7">
              <w:t>KA FAYO-A</w:t>
            </w:r>
            <w:r>
              <w:t>’</w:t>
            </w:r>
            <w:r w:rsidRPr="00A86BC7">
              <w:t xml:space="preserve">ANEDAKA </w:t>
            </w:r>
          </w:p>
        </w:tc>
        <w:tc>
          <w:tcPr>
            <w:tcW w:w="2233" w:type="dxa"/>
            <w:vAlign w:val="center"/>
          </w:tcPr>
          <w:p w:rsidR="00144864" w:rsidRPr="007C39B7" w:rsidRDefault="00144864" w:rsidP="008F5A81">
            <w:pPr>
              <w:pStyle w:val="normalTable"/>
            </w:pPr>
            <w:r w:rsidRPr="007C39B7">
              <w:t>with whom there is no opposite, lest it contend with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عَدْلَ لَكَ فَيُكَ</w:t>
            </w:r>
            <w:r w:rsidRPr="00BF096C">
              <w:rPr>
                <w:rFonts w:hint="cs"/>
                <w:rtl/>
              </w:rPr>
              <w:t>ـ</w:t>
            </w:r>
            <w:r w:rsidRPr="00BF096C">
              <w:rPr>
                <w:rtl/>
              </w:rPr>
              <w:t xml:space="preserve">اثِرَكَ </w:t>
            </w:r>
          </w:p>
        </w:tc>
        <w:tc>
          <w:tcPr>
            <w:tcW w:w="2340" w:type="dxa"/>
            <w:vAlign w:val="center"/>
          </w:tcPr>
          <w:p w:rsidR="00144864" w:rsidRPr="00A86BC7" w:rsidRDefault="00144864" w:rsidP="00EB2779">
            <w:pPr>
              <w:pStyle w:val="translit"/>
            </w:pPr>
            <w:r w:rsidRPr="00A86BC7">
              <w:t>WA LAA A</w:t>
            </w:r>
            <w:r>
              <w:t>’</w:t>
            </w:r>
            <w:r w:rsidRPr="00A86BC7">
              <w:t xml:space="preserve">DLA LAKA FAYOKAASERAKA </w:t>
            </w:r>
          </w:p>
        </w:tc>
        <w:tc>
          <w:tcPr>
            <w:tcW w:w="2233" w:type="dxa"/>
            <w:vAlign w:val="center"/>
          </w:tcPr>
          <w:p w:rsidR="00144864" w:rsidRPr="007C39B7" w:rsidRDefault="00144864" w:rsidP="008F5A81">
            <w:pPr>
              <w:pStyle w:val="normalTable"/>
            </w:pPr>
            <w:r w:rsidRPr="007C39B7">
              <w:t>who hast no equal, lest it vie with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نِدَّ لَكَ فَيُعَارِضَكَ </w:t>
            </w:r>
          </w:p>
        </w:tc>
        <w:tc>
          <w:tcPr>
            <w:tcW w:w="2340" w:type="dxa"/>
            <w:vAlign w:val="center"/>
          </w:tcPr>
          <w:p w:rsidR="00144864" w:rsidRPr="00A86BC7" w:rsidRDefault="00144864" w:rsidP="00EB2779">
            <w:pPr>
              <w:pStyle w:val="translit"/>
            </w:pPr>
            <w:r w:rsidRPr="00A86BC7">
              <w:t>WA LAA NIDDA LAKA FAYOA</w:t>
            </w:r>
            <w:r>
              <w:t>’</w:t>
            </w:r>
            <w:r w:rsidRPr="00A86BC7">
              <w:t xml:space="preserve">AREZAKA </w:t>
            </w:r>
          </w:p>
        </w:tc>
        <w:tc>
          <w:tcPr>
            <w:tcW w:w="2233" w:type="dxa"/>
            <w:vAlign w:val="center"/>
          </w:tcPr>
          <w:p w:rsidR="00144864" w:rsidRPr="007C39B7" w:rsidRDefault="00144864" w:rsidP="008F5A81">
            <w:pPr>
              <w:pStyle w:val="normalTable"/>
            </w:pPr>
            <w:r w:rsidRPr="007C39B7">
              <w:t>who hast no rival, lest it resist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اَنْتَ الَّذِى </w:t>
            </w:r>
          </w:p>
        </w:tc>
        <w:tc>
          <w:tcPr>
            <w:tcW w:w="2340" w:type="dxa"/>
            <w:vAlign w:val="center"/>
          </w:tcPr>
          <w:p w:rsidR="00144864" w:rsidRPr="00A86BC7" w:rsidRDefault="00144864" w:rsidP="00EB2779">
            <w:pPr>
              <w:pStyle w:val="translit"/>
            </w:pPr>
            <w:r w:rsidRPr="00A86BC7">
              <w:t xml:space="preserve">ANTAL LAZEEB </w:t>
            </w:r>
          </w:p>
        </w:tc>
        <w:tc>
          <w:tcPr>
            <w:tcW w:w="2233" w:type="dxa"/>
            <w:vAlign w:val="center"/>
          </w:tcPr>
          <w:p w:rsidR="00144864" w:rsidRPr="007C39B7" w:rsidRDefault="00144864" w:rsidP="008F5A81">
            <w:pPr>
              <w:pStyle w:val="normalTable"/>
            </w:pPr>
            <w:r w:rsidRPr="007C39B7">
              <w:t>It is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ابْتَدَءَ وَاخْتَرَعَ </w:t>
            </w:r>
          </w:p>
        </w:tc>
        <w:tc>
          <w:tcPr>
            <w:tcW w:w="2340" w:type="dxa"/>
            <w:vAlign w:val="center"/>
          </w:tcPr>
          <w:p w:rsidR="00144864" w:rsidRPr="00A86BC7" w:rsidRDefault="00144864" w:rsidP="00EB2779">
            <w:pPr>
              <w:pStyle w:val="translit"/>
            </w:pPr>
            <w:r w:rsidRPr="00A86BC7">
              <w:t>TADA-A WAKH TARA-A</w:t>
            </w:r>
            <w:r>
              <w:t>’</w:t>
            </w:r>
            <w:r w:rsidRPr="00A86BC7">
              <w:t xml:space="preserve"> </w:t>
            </w:r>
          </w:p>
        </w:tc>
        <w:tc>
          <w:tcPr>
            <w:tcW w:w="2233" w:type="dxa"/>
            <w:vAlign w:val="center"/>
          </w:tcPr>
          <w:p w:rsidR="00144864" w:rsidRPr="007C39B7" w:rsidRDefault="00144864" w:rsidP="008F5A81">
            <w:pPr>
              <w:pStyle w:val="normalTable"/>
            </w:pPr>
            <w:r w:rsidRPr="007C39B7">
              <w:t>who art He who began, devised,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وَاسْتَحْدَثَ وَابْتَدَعَ </w:t>
            </w:r>
          </w:p>
        </w:tc>
        <w:tc>
          <w:tcPr>
            <w:tcW w:w="2340" w:type="dxa"/>
            <w:vAlign w:val="center"/>
          </w:tcPr>
          <w:p w:rsidR="00144864" w:rsidRPr="00A86BC7" w:rsidRDefault="00144864" w:rsidP="00EB2779">
            <w:pPr>
              <w:pStyle w:val="translit"/>
            </w:pPr>
            <w:r w:rsidRPr="00A86BC7">
              <w:t>WAS TAHDASA WAB TADA-A</w:t>
            </w:r>
            <w:r>
              <w:t>’</w:t>
            </w:r>
            <w:r w:rsidRPr="00A86BC7">
              <w:t xml:space="preserve"> </w:t>
            </w:r>
          </w:p>
        </w:tc>
        <w:tc>
          <w:tcPr>
            <w:tcW w:w="2233" w:type="dxa"/>
            <w:vAlign w:val="center"/>
          </w:tcPr>
          <w:p w:rsidR="00144864" w:rsidRPr="007C39B7" w:rsidRDefault="00144864" w:rsidP="008F5A81">
            <w:pPr>
              <w:pStyle w:val="normalTable"/>
            </w:pPr>
            <w:r w:rsidRPr="007C39B7">
              <w:t>brought forth, originated,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اَحْسَنَ صُنْعَ مَا صَنَعَ </w:t>
            </w:r>
          </w:p>
        </w:tc>
        <w:tc>
          <w:tcPr>
            <w:tcW w:w="2340" w:type="dxa"/>
            <w:vAlign w:val="center"/>
          </w:tcPr>
          <w:p w:rsidR="00144864" w:rsidRPr="00A86BC7" w:rsidRDefault="00144864" w:rsidP="00EB2779">
            <w:pPr>
              <w:pStyle w:val="translit"/>
            </w:pPr>
            <w:r w:rsidRPr="00A86BC7">
              <w:t>WA AHSANA SUN-A</w:t>
            </w:r>
            <w:r>
              <w:t>’</w:t>
            </w:r>
            <w:r w:rsidRPr="00A86BC7">
              <w:t xml:space="preserve"> MAA SANA-A</w:t>
            </w:r>
            <w:r>
              <w:t>’</w:t>
            </w:r>
            <w:r w:rsidRPr="00A86BC7">
              <w:t xml:space="preserve"> </w:t>
            </w:r>
          </w:p>
        </w:tc>
        <w:tc>
          <w:tcPr>
            <w:tcW w:w="2233" w:type="dxa"/>
            <w:vAlign w:val="center"/>
          </w:tcPr>
          <w:p w:rsidR="00144864" w:rsidRPr="007C39B7" w:rsidRDefault="00144864" w:rsidP="008F5A81">
            <w:pPr>
              <w:pStyle w:val="normalTable"/>
            </w:pPr>
            <w:r w:rsidRPr="007C39B7">
              <w:t>and made well all that He made.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مَا </w:t>
            </w:r>
          </w:p>
        </w:tc>
        <w:tc>
          <w:tcPr>
            <w:tcW w:w="2340" w:type="dxa"/>
            <w:vAlign w:val="center"/>
          </w:tcPr>
          <w:p w:rsidR="00144864" w:rsidRPr="00A86BC7" w:rsidRDefault="00144864" w:rsidP="00EB2779">
            <w:pPr>
              <w:pStyle w:val="translit"/>
            </w:pPr>
            <w:r w:rsidRPr="00A86BC7">
              <w:t xml:space="preserve">SUBHAANAKA MAA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اَجَلَّ شَاْنَكَ </w:t>
            </w:r>
          </w:p>
        </w:tc>
        <w:tc>
          <w:tcPr>
            <w:tcW w:w="2340" w:type="dxa"/>
            <w:vAlign w:val="center"/>
          </w:tcPr>
          <w:p w:rsidR="00144864" w:rsidRPr="00A86BC7" w:rsidRDefault="00144864" w:rsidP="00EB2779">
            <w:pPr>
              <w:pStyle w:val="translit"/>
            </w:pPr>
            <w:r w:rsidRPr="00A86BC7">
              <w:t xml:space="preserve">AJALLA SHAANAKA </w:t>
            </w:r>
          </w:p>
        </w:tc>
        <w:tc>
          <w:tcPr>
            <w:tcW w:w="2233" w:type="dxa"/>
            <w:vAlign w:val="center"/>
          </w:tcPr>
          <w:p w:rsidR="00144864" w:rsidRPr="007C39B7" w:rsidRDefault="00144864" w:rsidP="008F5A81">
            <w:pPr>
              <w:pStyle w:val="normalTable"/>
            </w:pPr>
            <w:r w:rsidRPr="007C39B7">
              <w:t>How majestic is Thy station!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اَسْنٰى فِىْ الْاَمَاكِنِ مَكَانَكَ </w:t>
            </w:r>
          </w:p>
        </w:tc>
        <w:tc>
          <w:tcPr>
            <w:tcW w:w="2340" w:type="dxa"/>
            <w:vAlign w:val="center"/>
          </w:tcPr>
          <w:p w:rsidR="00144864" w:rsidRPr="00A86BC7" w:rsidRDefault="00144864" w:rsidP="00EB2779">
            <w:pPr>
              <w:pStyle w:val="translit"/>
            </w:pPr>
            <w:r w:rsidRPr="00A86BC7">
              <w:t xml:space="preserve">WA ASNAA FIL AMAAKENE MAKAANAKA </w:t>
            </w:r>
          </w:p>
        </w:tc>
        <w:tc>
          <w:tcPr>
            <w:tcW w:w="2233" w:type="dxa"/>
            <w:vAlign w:val="center"/>
          </w:tcPr>
          <w:p w:rsidR="00144864" w:rsidRPr="007C39B7" w:rsidRDefault="00144864" w:rsidP="008F5A81">
            <w:pPr>
              <w:pStyle w:val="normalTable"/>
            </w:pPr>
            <w:r w:rsidRPr="007C39B7">
              <w:t>How high Thy place among the places!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اَصْدَعَ بِالْحَقِّ فُرْقَانَكَ </w:t>
            </w:r>
          </w:p>
        </w:tc>
        <w:tc>
          <w:tcPr>
            <w:tcW w:w="2340" w:type="dxa"/>
            <w:vAlign w:val="center"/>
          </w:tcPr>
          <w:p w:rsidR="00144864" w:rsidRPr="00A86BC7" w:rsidRDefault="00144864" w:rsidP="00EB2779">
            <w:pPr>
              <w:pStyle w:val="translit"/>
            </w:pPr>
            <w:r w:rsidRPr="00A86BC7">
              <w:t>WA ASDA-A</w:t>
            </w:r>
            <w:r>
              <w:t>’</w:t>
            </w:r>
            <w:r w:rsidRPr="00A86BC7">
              <w:t xml:space="preserve"> BIL-HAQQE FURQAANAKA </w:t>
            </w:r>
          </w:p>
        </w:tc>
        <w:tc>
          <w:tcPr>
            <w:tcW w:w="2233" w:type="dxa"/>
            <w:vAlign w:val="center"/>
          </w:tcPr>
          <w:p w:rsidR="00144864" w:rsidRPr="007C39B7" w:rsidRDefault="00144864" w:rsidP="008F5A81">
            <w:pPr>
              <w:pStyle w:val="normalTable"/>
            </w:pPr>
            <w:r w:rsidRPr="007C39B7">
              <w:t>How cleanly Thy Separator cleaves with the truth!</w:t>
            </w:r>
            <w:r w:rsidRPr="007C39B7">
              <w:rPr>
                <w:rStyle w:val="FootnoteReference"/>
              </w:rPr>
              <w:footnoteReference w:id="280"/>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مِنْ </w:t>
            </w:r>
          </w:p>
        </w:tc>
        <w:tc>
          <w:tcPr>
            <w:tcW w:w="2340" w:type="dxa"/>
            <w:vAlign w:val="center"/>
          </w:tcPr>
          <w:p w:rsidR="00144864" w:rsidRPr="00A86BC7" w:rsidRDefault="00144864" w:rsidP="00EB2779">
            <w:pPr>
              <w:pStyle w:val="translit"/>
            </w:pPr>
            <w:r w:rsidRPr="00A86BC7">
              <w:t xml:space="preserve">SUBHAANAKA MIN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لَطِيْفٍ مَا اَلْطَفَكَ </w:t>
            </w:r>
          </w:p>
        </w:tc>
        <w:tc>
          <w:tcPr>
            <w:tcW w:w="2340" w:type="dxa"/>
            <w:vAlign w:val="center"/>
          </w:tcPr>
          <w:p w:rsidR="00144864" w:rsidRPr="00A86BC7" w:rsidRDefault="00144864" w:rsidP="00EB2779">
            <w:pPr>
              <w:pStyle w:val="translit"/>
            </w:pPr>
            <w:r w:rsidRPr="00A86BC7">
              <w:t xml:space="preserve">LATEEFIN MAA ALTAFAKA </w:t>
            </w:r>
          </w:p>
        </w:tc>
        <w:tc>
          <w:tcPr>
            <w:tcW w:w="2233" w:type="dxa"/>
            <w:vAlign w:val="center"/>
          </w:tcPr>
          <w:p w:rsidR="00144864" w:rsidRPr="007C39B7" w:rsidRDefault="00144864" w:rsidP="008F5A81">
            <w:pPr>
              <w:pStyle w:val="normalTable"/>
            </w:pPr>
            <w:r w:rsidRPr="007C39B7">
              <w:t>The Gentle - how gentle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وَ رَؤُ</w:t>
            </w:r>
            <w:r w:rsidRPr="00BF096C">
              <w:rPr>
                <w:rFonts w:hint="cs"/>
                <w:rtl/>
              </w:rPr>
              <w:t>وْفٍ</w:t>
            </w:r>
            <w:r w:rsidRPr="00BF096C">
              <w:rPr>
                <w:rtl/>
              </w:rPr>
              <w:t xml:space="preserve"> مَا اَرْئَفَكَ </w:t>
            </w:r>
          </w:p>
        </w:tc>
        <w:tc>
          <w:tcPr>
            <w:tcW w:w="2340" w:type="dxa"/>
            <w:vAlign w:val="center"/>
          </w:tcPr>
          <w:p w:rsidR="00144864" w:rsidRPr="00A86BC7" w:rsidRDefault="00144864" w:rsidP="00EB2779">
            <w:pPr>
              <w:pStyle w:val="translit"/>
            </w:pPr>
            <w:r w:rsidRPr="00A86BC7">
              <w:t xml:space="preserve">WA RA-OOFIN MAA AR-AFAKA </w:t>
            </w:r>
          </w:p>
        </w:tc>
        <w:tc>
          <w:tcPr>
            <w:tcW w:w="2233" w:type="dxa"/>
            <w:vAlign w:val="center"/>
          </w:tcPr>
          <w:p w:rsidR="00144864" w:rsidRPr="007C39B7" w:rsidRDefault="00144864" w:rsidP="008F5A81">
            <w:pPr>
              <w:pStyle w:val="normalTable"/>
            </w:pPr>
            <w:r w:rsidRPr="007C39B7">
              <w:t>The Clement - how clement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حَكِيْمٍ مَا اَعْرَفَكَ </w:t>
            </w:r>
          </w:p>
        </w:tc>
        <w:tc>
          <w:tcPr>
            <w:tcW w:w="2340" w:type="dxa"/>
            <w:vAlign w:val="center"/>
          </w:tcPr>
          <w:p w:rsidR="00144864" w:rsidRPr="00A86BC7" w:rsidRDefault="00144864" w:rsidP="00EB2779">
            <w:pPr>
              <w:pStyle w:val="translit"/>
            </w:pPr>
            <w:r w:rsidRPr="00A86BC7">
              <w:t>WA HAKEEMIN MAA A-A</w:t>
            </w:r>
            <w:r>
              <w:t>’</w:t>
            </w:r>
            <w:r w:rsidRPr="00A86BC7">
              <w:t xml:space="preserve">RAFAKA </w:t>
            </w:r>
          </w:p>
        </w:tc>
        <w:tc>
          <w:tcPr>
            <w:tcW w:w="2233" w:type="dxa"/>
            <w:vAlign w:val="center"/>
          </w:tcPr>
          <w:p w:rsidR="00144864" w:rsidRPr="007C39B7" w:rsidRDefault="00144864" w:rsidP="008F5A81">
            <w:pPr>
              <w:pStyle w:val="normalTable"/>
            </w:pPr>
            <w:r w:rsidRPr="007C39B7">
              <w:t>The Wise - how knowing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مِنْ </w:t>
            </w:r>
          </w:p>
        </w:tc>
        <w:tc>
          <w:tcPr>
            <w:tcW w:w="2340" w:type="dxa"/>
            <w:vAlign w:val="center"/>
          </w:tcPr>
          <w:p w:rsidR="00144864" w:rsidRPr="00A86BC7" w:rsidRDefault="00144864" w:rsidP="00EB2779">
            <w:pPr>
              <w:pStyle w:val="translit"/>
            </w:pPr>
            <w:r w:rsidRPr="00A86BC7">
              <w:t xml:space="preserve">SUBHAANAKA MIN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مَلِيْكٍ مَا اَمْنَعَكَ </w:t>
            </w:r>
          </w:p>
        </w:tc>
        <w:tc>
          <w:tcPr>
            <w:tcW w:w="2340" w:type="dxa"/>
            <w:vAlign w:val="center"/>
          </w:tcPr>
          <w:p w:rsidR="00144864" w:rsidRPr="00A86BC7" w:rsidRDefault="00144864" w:rsidP="00EB2779">
            <w:pPr>
              <w:pStyle w:val="translit"/>
            </w:pPr>
            <w:r w:rsidRPr="00A86BC7">
              <w:t>MALEEKIN MAA AM-NA-A</w:t>
            </w:r>
            <w:r>
              <w:t>’</w:t>
            </w:r>
            <w:r w:rsidRPr="00A86BC7">
              <w:t xml:space="preserve">KA </w:t>
            </w:r>
          </w:p>
        </w:tc>
        <w:tc>
          <w:tcPr>
            <w:tcW w:w="2233" w:type="dxa"/>
            <w:vAlign w:val="center"/>
          </w:tcPr>
          <w:p w:rsidR="00144864" w:rsidRPr="007C39B7" w:rsidRDefault="00144864" w:rsidP="008F5A81">
            <w:pPr>
              <w:pStyle w:val="normalTable"/>
            </w:pPr>
            <w:r w:rsidRPr="007C39B7">
              <w:t>The King - how invincible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جَوَادٍ مَا اَوْسَعَكَ </w:t>
            </w:r>
          </w:p>
        </w:tc>
        <w:tc>
          <w:tcPr>
            <w:tcW w:w="2340" w:type="dxa"/>
            <w:vAlign w:val="center"/>
          </w:tcPr>
          <w:p w:rsidR="00144864" w:rsidRPr="00A86BC7" w:rsidRDefault="00144864" w:rsidP="00EB2779">
            <w:pPr>
              <w:pStyle w:val="translit"/>
            </w:pPr>
            <w:r w:rsidRPr="00A86BC7">
              <w:t>WA JAWAADIN MAA AWSA-A</w:t>
            </w:r>
            <w:r>
              <w:t>’</w:t>
            </w:r>
            <w:r w:rsidRPr="00A86BC7">
              <w:t xml:space="preserve">KA </w:t>
            </w:r>
          </w:p>
        </w:tc>
        <w:tc>
          <w:tcPr>
            <w:tcW w:w="2233" w:type="dxa"/>
            <w:vAlign w:val="center"/>
          </w:tcPr>
          <w:p w:rsidR="00144864" w:rsidRPr="007C39B7" w:rsidRDefault="00144864" w:rsidP="008F5A81">
            <w:pPr>
              <w:pStyle w:val="normalTable"/>
            </w:pPr>
            <w:r w:rsidRPr="007C39B7">
              <w:t>The Munificent - how full of plenty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رَفِيْعٍ مَا اَرْفَعَكَ </w:t>
            </w:r>
          </w:p>
        </w:tc>
        <w:tc>
          <w:tcPr>
            <w:tcW w:w="2340" w:type="dxa"/>
            <w:vAlign w:val="center"/>
          </w:tcPr>
          <w:p w:rsidR="00144864" w:rsidRPr="00A86BC7" w:rsidRDefault="00144864" w:rsidP="00EB2779">
            <w:pPr>
              <w:pStyle w:val="translit"/>
            </w:pPr>
            <w:r w:rsidRPr="00A86BC7">
              <w:t>WA RAFEE-I</w:t>
            </w:r>
            <w:r>
              <w:t>’</w:t>
            </w:r>
            <w:r w:rsidRPr="00A86BC7">
              <w:t>N MAA AR-FA-A</w:t>
            </w:r>
            <w:r>
              <w:t>’</w:t>
            </w:r>
            <w:r w:rsidRPr="00A86BC7">
              <w:t xml:space="preserve">KA </w:t>
            </w:r>
          </w:p>
        </w:tc>
        <w:tc>
          <w:tcPr>
            <w:tcW w:w="2233" w:type="dxa"/>
            <w:vAlign w:val="center"/>
          </w:tcPr>
          <w:p w:rsidR="00144864" w:rsidRPr="007C39B7" w:rsidRDefault="00144864" w:rsidP="008F5A81">
            <w:pPr>
              <w:pStyle w:val="normalTable"/>
            </w:pPr>
            <w:r w:rsidRPr="007C39B7">
              <w:t>The Elevated - how elevated Thou art!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ذُوالْبَهَآءِ وَ الْمَجْدِ </w:t>
            </w:r>
          </w:p>
        </w:tc>
        <w:tc>
          <w:tcPr>
            <w:tcW w:w="2340" w:type="dxa"/>
            <w:vAlign w:val="center"/>
          </w:tcPr>
          <w:p w:rsidR="00144864" w:rsidRPr="00A86BC7" w:rsidRDefault="00144864" w:rsidP="00EB2779">
            <w:pPr>
              <w:pStyle w:val="translit"/>
            </w:pPr>
            <w:r w:rsidRPr="00A86BC7">
              <w:t xml:space="preserve">ZUL BAHAAA-E WAL MAJDE </w:t>
            </w:r>
          </w:p>
        </w:tc>
        <w:tc>
          <w:tcPr>
            <w:tcW w:w="2233" w:type="dxa"/>
            <w:vAlign w:val="center"/>
          </w:tcPr>
          <w:p w:rsidR="00144864" w:rsidRPr="007C39B7" w:rsidRDefault="00144864" w:rsidP="008F5A81">
            <w:pPr>
              <w:pStyle w:val="normalTable"/>
            </w:pPr>
            <w:r w:rsidRPr="007C39B7">
              <w:t>Possessor of radiance and glory,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الْكِبْرِيَآءِ وَ الْحَمْدِ </w:t>
            </w:r>
          </w:p>
        </w:tc>
        <w:tc>
          <w:tcPr>
            <w:tcW w:w="2340" w:type="dxa"/>
            <w:vAlign w:val="center"/>
          </w:tcPr>
          <w:p w:rsidR="00144864" w:rsidRPr="00A86BC7" w:rsidRDefault="00144864" w:rsidP="00EB2779">
            <w:pPr>
              <w:pStyle w:val="translit"/>
            </w:pPr>
            <w:r w:rsidRPr="00A86BC7">
              <w:t xml:space="preserve">WAL KIBREYAAA-E WAL HAMDE </w:t>
            </w:r>
          </w:p>
        </w:tc>
        <w:tc>
          <w:tcPr>
            <w:tcW w:w="2233" w:type="dxa"/>
            <w:vAlign w:val="center"/>
          </w:tcPr>
          <w:p w:rsidR="00144864" w:rsidRPr="007C39B7" w:rsidRDefault="00144864" w:rsidP="008F5A81">
            <w:pPr>
              <w:pStyle w:val="normalTable"/>
            </w:pPr>
            <w:r w:rsidRPr="007C39B7">
              <w:t>magnificence and praise!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بَسَطْتَ بِالْخَيْرَاتِ يَدَكَ </w:t>
            </w:r>
          </w:p>
        </w:tc>
        <w:tc>
          <w:tcPr>
            <w:tcW w:w="2340" w:type="dxa"/>
            <w:vAlign w:val="center"/>
          </w:tcPr>
          <w:p w:rsidR="00144864" w:rsidRPr="00A86BC7" w:rsidRDefault="00144864" w:rsidP="00EB2779">
            <w:pPr>
              <w:pStyle w:val="translit"/>
            </w:pPr>
            <w:r w:rsidRPr="00A86BC7">
              <w:t xml:space="preserve">BASAT-TA BIL-KHAYRAATE YADAKA </w:t>
            </w:r>
          </w:p>
        </w:tc>
        <w:tc>
          <w:tcPr>
            <w:tcW w:w="2233" w:type="dxa"/>
            <w:vAlign w:val="center"/>
          </w:tcPr>
          <w:p w:rsidR="00144864" w:rsidRPr="007C39B7" w:rsidRDefault="00144864" w:rsidP="008F5A81">
            <w:pPr>
              <w:pStyle w:val="normalTable"/>
            </w:pPr>
            <w:r w:rsidRPr="007C39B7">
              <w:t>Thou hast stretched forth Thy hand with good things,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عُرِفَتِ الْهِدَايَةُ مِنْ عِنْدِكَ </w:t>
            </w:r>
          </w:p>
        </w:tc>
        <w:tc>
          <w:tcPr>
            <w:tcW w:w="2340" w:type="dxa"/>
            <w:vAlign w:val="center"/>
          </w:tcPr>
          <w:p w:rsidR="00144864" w:rsidRPr="00A86BC7" w:rsidRDefault="00144864" w:rsidP="00EB2779">
            <w:pPr>
              <w:pStyle w:val="translit"/>
            </w:pPr>
            <w:r w:rsidRPr="00A86BC7">
              <w:t>WA O</w:t>
            </w:r>
            <w:r>
              <w:t>’</w:t>
            </w:r>
            <w:r w:rsidRPr="00A86BC7">
              <w:t>REFATIL HEDAAYATO MIN I</w:t>
            </w:r>
            <w:r>
              <w:t>’</w:t>
            </w:r>
            <w:r w:rsidRPr="00A86BC7">
              <w:t xml:space="preserve">NDEKA </w:t>
            </w:r>
          </w:p>
        </w:tc>
        <w:tc>
          <w:tcPr>
            <w:tcW w:w="2233" w:type="dxa"/>
            <w:vAlign w:val="center"/>
          </w:tcPr>
          <w:p w:rsidR="00144864" w:rsidRPr="007C39B7" w:rsidRDefault="00144864" w:rsidP="008F5A81">
            <w:pPr>
              <w:pStyle w:val="normalTable"/>
            </w:pPr>
            <w:r w:rsidRPr="007C39B7">
              <w:t>and from Thee guidance has come to be known,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فَمَنِ الْتَمَسَكَ لِدِيْنٍ اَوْ دُنْيَا وَجَدَكَ </w:t>
            </w:r>
          </w:p>
        </w:tc>
        <w:tc>
          <w:tcPr>
            <w:tcW w:w="2340" w:type="dxa"/>
            <w:vAlign w:val="center"/>
          </w:tcPr>
          <w:p w:rsidR="00144864" w:rsidRPr="00A86BC7" w:rsidRDefault="00144864" w:rsidP="00EB2779">
            <w:pPr>
              <w:pStyle w:val="translit"/>
            </w:pPr>
            <w:r w:rsidRPr="00A86BC7">
              <w:t xml:space="preserve">FAMANIL TAMASAKA LEDEENIN AW DUNYAA WAJADAKA </w:t>
            </w:r>
          </w:p>
        </w:tc>
        <w:tc>
          <w:tcPr>
            <w:tcW w:w="2233" w:type="dxa"/>
            <w:vAlign w:val="center"/>
          </w:tcPr>
          <w:p w:rsidR="00144864" w:rsidRPr="007C39B7" w:rsidRDefault="00144864" w:rsidP="008F5A81">
            <w:pPr>
              <w:pStyle w:val="normalTable"/>
            </w:pPr>
            <w:r w:rsidRPr="007C39B7">
              <w:t>so he who begs from Thee religion or this world will find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خَضَعَ لَكَ مَنْ جَرٰى فِىْ عِلْمِكَ </w:t>
            </w:r>
          </w:p>
        </w:tc>
        <w:tc>
          <w:tcPr>
            <w:tcW w:w="2340" w:type="dxa"/>
            <w:vAlign w:val="center"/>
          </w:tcPr>
          <w:p w:rsidR="00144864" w:rsidRPr="00A86BC7" w:rsidRDefault="00144864" w:rsidP="00EB2779">
            <w:pPr>
              <w:pStyle w:val="translit"/>
            </w:pPr>
            <w:r w:rsidRPr="00A86BC7">
              <w:t>KHAZA-A</w:t>
            </w:r>
            <w:r>
              <w:t>’</w:t>
            </w:r>
            <w:r w:rsidRPr="00A86BC7">
              <w:t xml:space="preserve"> LAKA MAN JARAA FEE I</w:t>
            </w:r>
            <w:r>
              <w:t>’</w:t>
            </w:r>
            <w:r w:rsidRPr="00A86BC7">
              <w:t xml:space="preserve">LMEKA </w:t>
            </w:r>
          </w:p>
        </w:tc>
        <w:tc>
          <w:tcPr>
            <w:tcW w:w="2233" w:type="dxa"/>
            <w:vAlign w:val="center"/>
          </w:tcPr>
          <w:p w:rsidR="00144864" w:rsidRPr="007C39B7" w:rsidRDefault="00144864" w:rsidP="008F5A81">
            <w:pPr>
              <w:pStyle w:val="normalTable"/>
            </w:pPr>
            <w:r w:rsidRPr="007C39B7">
              <w:t>Whatever passes in Thy knowledge is subjected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خَشَعَ لِعَظَمَتِكَ مَا دُوْنَ عَرْشِكَ </w:t>
            </w:r>
          </w:p>
        </w:tc>
        <w:tc>
          <w:tcPr>
            <w:tcW w:w="2340" w:type="dxa"/>
            <w:vAlign w:val="center"/>
          </w:tcPr>
          <w:p w:rsidR="00144864" w:rsidRPr="00A86BC7" w:rsidRDefault="00144864" w:rsidP="00EB2779">
            <w:pPr>
              <w:pStyle w:val="translit"/>
            </w:pPr>
            <w:r w:rsidRPr="00A86BC7">
              <w:t>WA KHASHA-A</w:t>
            </w:r>
            <w:r>
              <w:t>’</w:t>
            </w:r>
            <w:r w:rsidRPr="00A86BC7">
              <w:t xml:space="preserve"> LE-A</w:t>
            </w:r>
            <w:r>
              <w:t>’</w:t>
            </w:r>
            <w:r w:rsidRPr="00A86BC7">
              <w:t>ZAMATEKA MAA DOONA A</w:t>
            </w:r>
            <w:r>
              <w:t>’</w:t>
            </w:r>
            <w:r w:rsidRPr="00A86BC7">
              <w:t xml:space="preserve">RSHEKA </w:t>
            </w:r>
          </w:p>
        </w:tc>
        <w:tc>
          <w:tcPr>
            <w:tcW w:w="2233" w:type="dxa"/>
            <w:vAlign w:val="center"/>
          </w:tcPr>
          <w:p w:rsidR="00144864" w:rsidRPr="007C39B7" w:rsidRDefault="00144864" w:rsidP="008F5A81">
            <w:pPr>
              <w:pStyle w:val="normalTable"/>
            </w:pPr>
            <w:r w:rsidRPr="007C39B7">
              <w:t>all below Thy Throne are humbled before Thy mightiness,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وَانْقَادَ لِلتَّسْلِيْمِ لَكَ كُلُّ خَلْقِكَ </w:t>
            </w:r>
          </w:p>
        </w:tc>
        <w:tc>
          <w:tcPr>
            <w:tcW w:w="2340" w:type="dxa"/>
            <w:vAlign w:val="center"/>
          </w:tcPr>
          <w:p w:rsidR="00144864" w:rsidRPr="00A86BC7" w:rsidRDefault="00144864" w:rsidP="00EB2779">
            <w:pPr>
              <w:pStyle w:val="translit"/>
            </w:pPr>
            <w:r w:rsidRPr="00A86BC7">
              <w:t xml:space="preserve">WAN QAADA LIT-TASLEEME LAKA KULLO KHALQEKA </w:t>
            </w:r>
          </w:p>
        </w:tc>
        <w:tc>
          <w:tcPr>
            <w:tcW w:w="2233" w:type="dxa"/>
            <w:vAlign w:val="center"/>
          </w:tcPr>
          <w:p w:rsidR="00144864" w:rsidRPr="007C39B7" w:rsidRDefault="00144864" w:rsidP="008F5A81">
            <w:pPr>
              <w:pStyle w:val="normalTable"/>
            </w:pPr>
            <w:r w:rsidRPr="007C39B7">
              <w:t>and every one of Thy creatures follows Thee in submission.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تُحَسُّ وَ </w:t>
            </w:r>
            <w:r>
              <w:rPr>
                <w:rtl/>
              </w:rPr>
              <w:t>لَا</w:t>
            </w:r>
            <w:r w:rsidRPr="00BF096C">
              <w:rPr>
                <w:rtl/>
              </w:rPr>
              <w:t xml:space="preserve"> تُجَسُّ </w:t>
            </w:r>
          </w:p>
        </w:tc>
        <w:tc>
          <w:tcPr>
            <w:tcW w:w="2340" w:type="dxa"/>
            <w:vAlign w:val="center"/>
          </w:tcPr>
          <w:p w:rsidR="00144864" w:rsidRPr="00A86BC7" w:rsidRDefault="00144864" w:rsidP="00EB2779">
            <w:pPr>
              <w:pStyle w:val="translit"/>
            </w:pPr>
            <w:r w:rsidRPr="00A86BC7">
              <w:t xml:space="preserve">LAA TOHASSO WA LAA TOJASSO </w:t>
            </w:r>
          </w:p>
        </w:tc>
        <w:tc>
          <w:tcPr>
            <w:tcW w:w="2233" w:type="dxa"/>
            <w:vAlign w:val="center"/>
          </w:tcPr>
          <w:p w:rsidR="00144864" w:rsidRPr="007C39B7" w:rsidRDefault="00144864" w:rsidP="008F5A81">
            <w:pPr>
              <w:pStyle w:val="normalTable"/>
            </w:pPr>
            <w:r w:rsidRPr="007C39B7">
              <w:t>Thou art not sensed, nor touched,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تُمَسُّ وَ </w:t>
            </w:r>
            <w:r>
              <w:rPr>
                <w:rtl/>
              </w:rPr>
              <w:t>لَا</w:t>
            </w:r>
            <w:r w:rsidRPr="00BF096C">
              <w:rPr>
                <w:rtl/>
              </w:rPr>
              <w:t xml:space="preserve"> تُكَادُ </w:t>
            </w:r>
          </w:p>
        </w:tc>
        <w:tc>
          <w:tcPr>
            <w:tcW w:w="2340" w:type="dxa"/>
            <w:vAlign w:val="center"/>
          </w:tcPr>
          <w:p w:rsidR="00144864" w:rsidRPr="00A86BC7" w:rsidRDefault="00144864" w:rsidP="00EB2779">
            <w:pPr>
              <w:pStyle w:val="translit"/>
            </w:pPr>
            <w:r w:rsidRPr="00A86BC7">
              <w:t xml:space="preserve">WA LAA TOMASSO WA LAA TOKAADO </w:t>
            </w:r>
          </w:p>
        </w:tc>
        <w:tc>
          <w:tcPr>
            <w:tcW w:w="2233" w:type="dxa"/>
            <w:vAlign w:val="center"/>
          </w:tcPr>
          <w:p w:rsidR="00144864" w:rsidRPr="007C39B7" w:rsidRDefault="00144864" w:rsidP="008F5A81">
            <w:pPr>
              <w:pStyle w:val="normalTable"/>
            </w:pPr>
            <w:r w:rsidRPr="007C39B7">
              <w:t>nor felt, nor beguiled,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تُمَاطُ وَ </w:t>
            </w:r>
            <w:r>
              <w:rPr>
                <w:rtl/>
              </w:rPr>
              <w:t>لَا</w:t>
            </w:r>
            <w:r w:rsidRPr="00BF096C">
              <w:rPr>
                <w:rtl/>
              </w:rPr>
              <w:t xml:space="preserve"> تُنَازَعُ </w:t>
            </w:r>
          </w:p>
        </w:tc>
        <w:tc>
          <w:tcPr>
            <w:tcW w:w="2340" w:type="dxa"/>
            <w:vAlign w:val="center"/>
          </w:tcPr>
          <w:p w:rsidR="00144864" w:rsidRPr="00A86BC7" w:rsidRDefault="00144864" w:rsidP="00EB2779">
            <w:pPr>
              <w:pStyle w:val="translit"/>
            </w:pPr>
            <w:r w:rsidRPr="00A86BC7">
              <w:t>WA LAA TOMAATO WA LAA TONAAZA-O</w:t>
            </w:r>
            <w:r>
              <w:t>’</w:t>
            </w:r>
            <w:r w:rsidRPr="00A86BC7">
              <w:t xml:space="preserve"> </w:t>
            </w:r>
          </w:p>
        </w:tc>
        <w:tc>
          <w:tcPr>
            <w:tcW w:w="2233" w:type="dxa"/>
            <w:vAlign w:val="center"/>
          </w:tcPr>
          <w:p w:rsidR="00144864" w:rsidRPr="007C39B7" w:rsidRDefault="00144864" w:rsidP="008F5A81">
            <w:pPr>
              <w:pStyle w:val="normalTable"/>
            </w:pPr>
            <w:r w:rsidRPr="007C39B7">
              <w:t>nor held back, nor challenged,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تُجَارٰى وَ </w:t>
            </w:r>
            <w:r>
              <w:rPr>
                <w:rtl/>
              </w:rPr>
              <w:t>لَا</w:t>
            </w:r>
            <w:r w:rsidRPr="00BF096C">
              <w:rPr>
                <w:rtl/>
              </w:rPr>
              <w:t xml:space="preserve"> تُمَارٰى </w:t>
            </w:r>
          </w:p>
        </w:tc>
        <w:tc>
          <w:tcPr>
            <w:tcW w:w="2340" w:type="dxa"/>
            <w:vAlign w:val="center"/>
          </w:tcPr>
          <w:p w:rsidR="00144864" w:rsidRPr="00A86BC7" w:rsidRDefault="00144864" w:rsidP="00EB2779">
            <w:pPr>
              <w:pStyle w:val="translit"/>
            </w:pPr>
            <w:r w:rsidRPr="00A86BC7">
              <w:t xml:space="preserve">WA LAA TOJAARAA WA LAA TOMAARAA </w:t>
            </w:r>
          </w:p>
        </w:tc>
        <w:tc>
          <w:tcPr>
            <w:tcW w:w="2233" w:type="dxa"/>
            <w:vAlign w:val="center"/>
          </w:tcPr>
          <w:p w:rsidR="00144864" w:rsidRPr="007C39B7" w:rsidRDefault="00144864" w:rsidP="008F5A81">
            <w:pPr>
              <w:pStyle w:val="normalTable"/>
            </w:pPr>
            <w:r w:rsidRPr="007C39B7">
              <w:t>nor kept up with, nor resisted,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تُخَادَعُ وَ </w:t>
            </w:r>
            <w:r>
              <w:rPr>
                <w:rtl/>
              </w:rPr>
              <w:t>لَا</w:t>
            </w:r>
            <w:r w:rsidRPr="00BF096C">
              <w:rPr>
                <w:rtl/>
              </w:rPr>
              <w:t xml:space="preserve"> تُمَاكَرُ </w:t>
            </w:r>
          </w:p>
        </w:tc>
        <w:tc>
          <w:tcPr>
            <w:tcW w:w="2340" w:type="dxa"/>
            <w:vAlign w:val="center"/>
          </w:tcPr>
          <w:p w:rsidR="00144864" w:rsidRPr="00A86BC7" w:rsidRDefault="00144864" w:rsidP="00EB2779">
            <w:pPr>
              <w:pStyle w:val="translit"/>
            </w:pPr>
            <w:r w:rsidRPr="00A86BC7">
              <w:t>WA LAA TOKHAADE-O</w:t>
            </w:r>
            <w:r>
              <w:t>’</w:t>
            </w:r>
            <w:r w:rsidRPr="00A86BC7">
              <w:t xml:space="preserve"> WA LAA TOMAAKARO </w:t>
            </w:r>
          </w:p>
        </w:tc>
        <w:tc>
          <w:tcPr>
            <w:tcW w:w="2233" w:type="dxa"/>
            <w:vAlign w:val="center"/>
          </w:tcPr>
          <w:p w:rsidR="00144864" w:rsidRPr="007C39B7" w:rsidRDefault="00144864" w:rsidP="008F5A81">
            <w:pPr>
              <w:pStyle w:val="normalTable"/>
            </w:pPr>
            <w:r w:rsidRPr="007C39B7">
              <w:t>nor deceived, nor circumvented.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سَبِيْلُكَ جَدَدٌ </w:t>
            </w:r>
          </w:p>
        </w:tc>
        <w:tc>
          <w:tcPr>
            <w:tcW w:w="2340" w:type="dxa"/>
            <w:vAlign w:val="center"/>
          </w:tcPr>
          <w:p w:rsidR="00144864" w:rsidRPr="00A86BC7" w:rsidRDefault="00144864" w:rsidP="00EB2779">
            <w:pPr>
              <w:pStyle w:val="translit"/>
            </w:pPr>
            <w:r w:rsidRPr="00A86BC7">
              <w:t xml:space="preserve">SABEELOKA JADADUN </w:t>
            </w:r>
          </w:p>
        </w:tc>
        <w:tc>
          <w:tcPr>
            <w:tcW w:w="2233" w:type="dxa"/>
            <w:vAlign w:val="center"/>
          </w:tcPr>
          <w:p w:rsidR="00144864" w:rsidRPr="007C39B7" w:rsidRDefault="00144864" w:rsidP="008F5A81">
            <w:pPr>
              <w:pStyle w:val="normalTable"/>
            </w:pPr>
            <w:r w:rsidRPr="007C39B7">
              <w:t>Thy path is smooth ground,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اَمْرُكَ رَشَدٌ </w:t>
            </w:r>
          </w:p>
        </w:tc>
        <w:tc>
          <w:tcPr>
            <w:tcW w:w="2340" w:type="dxa"/>
            <w:vAlign w:val="center"/>
          </w:tcPr>
          <w:p w:rsidR="00144864" w:rsidRPr="00A86BC7" w:rsidRDefault="00144864" w:rsidP="00EB2779">
            <w:pPr>
              <w:pStyle w:val="translit"/>
            </w:pPr>
            <w:r w:rsidRPr="00A86BC7">
              <w:t xml:space="preserve">WA AMROKA RASHADUN </w:t>
            </w:r>
          </w:p>
        </w:tc>
        <w:tc>
          <w:tcPr>
            <w:tcW w:w="2233" w:type="dxa"/>
            <w:vAlign w:val="center"/>
          </w:tcPr>
          <w:p w:rsidR="00144864" w:rsidRPr="007C39B7" w:rsidRDefault="00144864" w:rsidP="008F5A81">
            <w:pPr>
              <w:pStyle w:val="normalTable"/>
            </w:pPr>
            <w:r w:rsidRPr="007C39B7">
              <w:t>Thy command right guidance,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اَنْتَ حَىٌّ صَمَدٌ </w:t>
            </w:r>
          </w:p>
        </w:tc>
        <w:tc>
          <w:tcPr>
            <w:tcW w:w="2340" w:type="dxa"/>
            <w:vAlign w:val="center"/>
          </w:tcPr>
          <w:p w:rsidR="00144864" w:rsidRPr="00A86BC7" w:rsidRDefault="00144864" w:rsidP="00EB2779">
            <w:pPr>
              <w:pStyle w:val="translit"/>
            </w:pPr>
            <w:r w:rsidRPr="00A86BC7">
              <w:t xml:space="preserve">WA ANTA HAYYUN SAMADUN </w:t>
            </w:r>
          </w:p>
        </w:tc>
        <w:tc>
          <w:tcPr>
            <w:tcW w:w="2233" w:type="dxa"/>
            <w:vAlign w:val="center"/>
          </w:tcPr>
          <w:p w:rsidR="00144864" w:rsidRPr="007C39B7" w:rsidRDefault="00144864" w:rsidP="008F5A81">
            <w:pPr>
              <w:pStyle w:val="normalTable"/>
            </w:pPr>
            <w:r w:rsidRPr="007C39B7">
              <w:t>and Thou art a living, eternal refuge.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قَوْلُكَ حُكْمٌ </w:t>
            </w:r>
          </w:p>
        </w:tc>
        <w:tc>
          <w:tcPr>
            <w:tcW w:w="2340" w:type="dxa"/>
            <w:vAlign w:val="center"/>
          </w:tcPr>
          <w:p w:rsidR="00144864" w:rsidRPr="00A86BC7" w:rsidRDefault="00144864" w:rsidP="00EB2779">
            <w:pPr>
              <w:pStyle w:val="translit"/>
            </w:pPr>
            <w:r w:rsidRPr="00A86BC7">
              <w:t xml:space="preserve">QAWLOKA HUKMUN </w:t>
            </w:r>
          </w:p>
        </w:tc>
        <w:tc>
          <w:tcPr>
            <w:tcW w:w="2233" w:type="dxa"/>
            <w:vAlign w:val="center"/>
          </w:tcPr>
          <w:p w:rsidR="00144864" w:rsidRPr="007C39B7" w:rsidRDefault="00144864" w:rsidP="008F5A81">
            <w:pPr>
              <w:pStyle w:val="normalTable"/>
            </w:pPr>
            <w:r w:rsidRPr="007C39B7">
              <w:t>Thy word is decisive,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قَضَآؤُ</w:t>
            </w:r>
            <w:r w:rsidRPr="00BF096C">
              <w:rPr>
                <w:rFonts w:hint="cs"/>
                <w:rtl/>
              </w:rPr>
              <w:t>كَ</w:t>
            </w:r>
            <w:r w:rsidRPr="00BF096C">
              <w:rPr>
                <w:rtl/>
              </w:rPr>
              <w:t xml:space="preserve"> حَتْمٌ </w:t>
            </w:r>
          </w:p>
        </w:tc>
        <w:tc>
          <w:tcPr>
            <w:tcW w:w="2340" w:type="dxa"/>
            <w:vAlign w:val="center"/>
          </w:tcPr>
          <w:p w:rsidR="00144864" w:rsidRPr="00A86BC7" w:rsidRDefault="00144864" w:rsidP="00EB2779">
            <w:pPr>
              <w:pStyle w:val="translit"/>
            </w:pPr>
            <w:r w:rsidRPr="00A86BC7">
              <w:t xml:space="preserve">WA QAZAAA-OKA HATMUN </w:t>
            </w:r>
          </w:p>
        </w:tc>
        <w:tc>
          <w:tcPr>
            <w:tcW w:w="2233" w:type="dxa"/>
            <w:vAlign w:val="center"/>
          </w:tcPr>
          <w:p w:rsidR="00144864" w:rsidRPr="007C39B7" w:rsidRDefault="00144864" w:rsidP="008F5A81">
            <w:pPr>
              <w:pStyle w:val="normalTable"/>
            </w:pPr>
            <w:r w:rsidRPr="007C39B7">
              <w:t>Thy decree unfailing,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اِرَادَتُكَ عَزْمٌ </w:t>
            </w:r>
          </w:p>
        </w:tc>
        <w:tc>
          <w:tcPr>
            <w:tcW w:w="2340" w:type="dxa"/>
            <w:vAlign w:val="center"/>
          </w:tcPr>
          <w:p w:rsidR="00144864" w:rsidRPr="00A86BC7" w:rsidRDefault="00144864" w:rsidP="00EB2779">
            <w:pPr>
              <w:pStyle w:val="translit"/>
            </w:pPr>
            <w:r w:rsidRPr="00A86BC7">
              <w:t>WA ERAADATOKA A</w:t>
            </w:r>
            <w:r>
              <w:t>’</w:t>
            </w:r>
            <w:r w:rsidRPr="00A86BC7">
              <w:t xml:space="preserve">ZMUN </w:t>
            </w:r>
          </w:p>
        </w:tc>
        <w:tc>
          <w:tcPr>
            <w:tcW w:w="2233" w:type="dxa"/>
            <w:vAlign w:val="center"/>
          </w:tcPr>
          <w:p w:rsidR="00144864" w:rsidRPr="007C39B7" w:rsidRDefault="00144864" w:rsidP="008F5A81">
            <w:pPr>
              <w:pStyle w:val="normalTable"/>
            </w:pPr>
            <w:r w:rsidRPr="007C39B7">
              <w:t>Thy will resolute.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رَادَّ لِمَشِيَّتِكَ </w:t>
            </w:r>
          </w:p>
        </w:tc>
        <w:tc>
          <w:tcPr>
            <w:tcW w:w="2340" w:type="dxa"/>
            <w:vAlign w:val="center"/>
          </w:tcPr>
          <w:p w:rsidR="00144864" w:rsidRPr="00A86BC7" w:rsidRDefault="00144864" w:rsidP="00EB2779">
            <w:pPr>
              <w:pStyle w:val="translit"/>
            </w:pPr>
            <w:r w:rsidRPr="00A86BC7">
              <w:t xml:space="preserve">LAA RADDA LEMASHIYYATEKA </w:t>
            </w:r>
          </w:p>
        </w:tc>
        <w:tc>
          <w:tcPr>
            <w:tcW w:w="2233" w:type="dxa"/>
            <w:vAlign w:val="center"/>
          </w:tcPr>
          <w:p w:rsidR="00144864" w:rsidRPr="007C39B7" w:rsidRDefault="00144864" w:rsidP="008F5A81">
            <w:pPr>
              <w:pStyle w:val="normalTable"/>
            </w:pPr>
            <w:r w:rsidRPr="007C39B7">
              <w:t>None can reject Thy wish,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مُبَدِّلَ لِكَلِمَاتِكَ </w:t>
            </w:r>
          </w:p>
        </w:tc>
        <w:tc>
          <w:tcPr>
            <w:tcW w:w="2340" w:type="dxa"/>
            <w:vAlign w:val="center"/>
          </w:tcPr>
          <w:p w:rsidR="00144864" w:rsidRPr="00A86BC7" w:rsidRDefault="00144864" w:rsidP="00EB2779">
            <w:pPr>
              <w:pStyle w:val="translit"/>
            </w:pPr>
            <w:r w:rsidRPr="00A86BC7">
              <w:t xml:space="preserve">WA LAA MOBADDELA LEKALEMAATEKA </w:t>
            </w:r>
          </w:p>
        </w:tc>
        <w:tc>
          <w:tcPr>
            <w:tcW w:w="2233" w:type="dxa"/>
            <w:vAlign w:val="center"/>
          </w:tcPr>
          <w:p w:rsidR="00144864" w:rsidRPr="007C39B7" w:rsidRDefault="00144864" w:rsidP="008F5A81">
            <w:pPr>
              <w:pStyle w:val="normalTable"/>
            </w:pPr>
            <w:r w:rsidRPr="007C39B7">
              <w:t>none can change Thy words.</w:t>
            </w:r>
            <w:r w:rsidRPr="007C39B7">
              <w:rPr>
                <w:rStyle w:val="FootnoteReference"/>
              </w:rPr>
              <w:footnoteReference w:id="281"/>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سُبْحَانَكَ </w:t>
            </w:r>
          </w:p>
        </w:tc>
        <w:tc>
          <w:tcPr>
            <w:tcW w:w="2340" w:type="dxa"/>
            <w:vAlign w:val="center"/>
          </w:tcPr>
          <w:p w:rsidR="00144864" w:rsidRPr="00A86BC7" w:rsidRDefault="00144864" w:rsidP="00EB2779">
            <w:pPr>
              <w:pStyle w:val="translit"/>
            </w:pPr>
            <w:r w:rsidRPr="00A86BC7">
              <w:t xml:space="preserve">SUBHAANAKA </w:t>
            </w:r>
          </w:p>
        </w:tc>
        <w:tc>
          <w:tcPr>
            <w:tcW w:w="2233" w:type="dxa"/>
            <w:vAlign w:val="center"/>
          </w:tcPr>
          <w:p w:rsidR="00144864" w:rsidRPr="007C39B7" w:rsidRDefault="00144864" w:rsidP="008F5A81">
            <w:pPr>
              <w:pStyle w:val="normalTable"/>
            </w:pPr>
            <w:r w:rsidRPr="007C39B7">
              <w:t>Glory be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بَاهِرَ الْآيَاتِ </w:t>
            </w:r>
          </w:p>
        </w:tc>
        <w:tc>
          <w:tcPr>
            <w:tcW w:w="2340" w:type="dxa"/>
            <w:vAlign w:val="center"/>
          </w:tcPr>
          <w:p w:rsidR="00144864" w:rsidRPr="00A86BC7" w:rsidRDefault="00144864" w:rsidP="00EB2779">
            <w:pPr>
              <w:pStyle w:val="translit"/>
            </w:pPr>
            <w:r w:rsidRPr="00A86BC7">
              <w:t xml:space="preserve">BAAHERAL AAAYAATE </w:t>
            </w:r>
          </w:p>
        </w:tc>
        <w:tc>
          <w:tcPr>
            <w:tcW w:w="2233" w:type="dxa"/>
            <w:vAlign w:val="center"/>
          </w:tcPr>
          <w:p w:rsidR="00144864" w:rsidRPr="007C39B7" w:rsidRDefault="00144864" w:rsidP="008F5A81">
            <w:pPr>
              <w:pStyle w:val="normalTable"/>
            </w:pPr>
            <w:r w:rsidRPr="007C39B7">
              <w:t>Out-dazzling in signs,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فَاطِرَ السَّمٰوَاتِ </w:t>
            </w:r>
          </w:p>
        </w:tc>
        <w:tc>
          <w:tcPr>
            <w:tcW w:w="2340" w:type="dxa"/>
            <w:vAlign w:val="center"/>
          </w:tcPr>
          <w:p w:rsidR="00144864" w:rsidRPr="00A86BC7" w:rsidRDefault="00144864" w:rsidP="00EB2779">
            <w:pPr>
              <w:pStyle w:val="translit"/>
            </w:pPr>
            <w:r w:rsidRPr="00A86BC7">
              <w:t xml:space="preserve">FAATERAS SAMAAWAATE </w:t>
            </w:r>
          </w:p>
        </w:tc>
        <w:tc>
          <w:tcPr>
            <w:tcW w:w="2233" w:type="dxa"/>
            <w:vAlign w:val="center"/>
          </w:tcPr>
          <w:p w:rsidR="00144864" w:rsidRPr="007C39B7" w:rsidRDefault="00144864" w:rsidP="008F5A81">
            <w:pPr>
              <w:pStyle w:val="normalTable"/>
            </w:pPr>
            <w:r w:rsidRPr="007C39B7">
              <w:t>Creator of the heavens,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بَارِئَ النَّسَمَاتِ </w:t>
            </w:r>
          </w:p>
        </w:tc>
        <w:tc>
          <w:tcPr>
            <w:tcW w:w="2340" w:type="dxa"/>
            <w:vAlign w:val="center"/>
          </w:tcPr>
          <w:p w:rsidR="00144864" w:rsidRPr="00A86BC7" w:rsidRDefault="00144864" w:rsidP="00EB2779">
            <w:pPr>
              <w:pStyle w:val="translit"/>
            </w:pPr>
            <w:r w:rsidRPr="00A86BC7">
              <w:t xml:space="preserve">BAARE-AN NASAMAATE </w:t>
            </w:r>
          </w:p>
        </w:tc>
        <w:tc>
          <w:tcPr>
            <w:tcW w:w="2233" w:type="dxa"/>
            <w:vAlign w:val="center"/>
          </w:tcPr>
          <w:p w:rsidR="00144864" w:rsidRPr="007C39B7" w:rsidRDefault="00144864" w:rsidP="008F5A81">
            <w:pPr>
              <w:pStyle w:val="normalTable"/>
            </w:pPr>
            <w:r w:rsidRPr="007C39B7">
              <w:t>Author of the spirits!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لَكَ الْحَمْدُ حَمْدًا يَدُوْمُ بِدَوَامِكَ </w:t>
            </w:r>
          </w:p>
        </w:tc>
        <w:tc>
          <w:tcPr>
            <w:tcW w:w="2340" w:type="dxa"/>
            <w:vAlign w:val="center"/>
          </w:tcPr>
          <w:p w:rsidR="00144864" w:rsidRPr="00A86BC7" w:rsidRDefault="00144864" w:rsidP="00EB2779">
            <w:pPr>
              <w:pStyle w:val="translit"/>
            </w:pPr>
            <w:r w:rsidRPr="00A86BC7">
              <w:t xml:space="preserve">LAKAL HAMDO HAMDAN YADOOMO BEDAWAAMEKA </w:t>
            </w:r>
          </w:p>
        </w:tc>
        <w:tc>
          <w:tcPr>
            <w:tcW w:w="2233" w:type="dxa"/>
            <w:vAlign w:val="center"/>
          </w:tcPr>
          <w:p w:rsidR="00144864" w:rsidRPr="007C39B7" w:rsidRDefault="00144864" w:rsidP="008F5A81">
            <w:pPr>
              <w:pStyle w:val="normalTable"/>
            </w:pPr>
            <w:r w:rsidRPr="007C39B7">
              <w:t>To Thee belongs praise, a praise that will be permanent with Thy permanence!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لَكَ الْحَمْدُ حَمْدًا خَالِدًا بِنِعْمَتِكَ </w:t>
            </w:r>
          </w:p>
        </w:tc>
        <w:tc>
          <w:tcPr>
            <w:tcW w:w="2340" w:type="dxa"/>
            <w:vAlign w:val="center"/>
          </w:tcPr>
          <w:p w:rsidR="00144864" w:rsidRPr="00A86BC7" w:rsidRDefault="00144864" w:rsidP="00EB2779">
            <w:pPr>
              <w:pStyle w:val="translit"/>
            </w:pPr>
            <w:r w:rsidRPr="00A86BC7">
              <w:t>WA LAKAL HAMDO HAMDAN KHAALEDAN BENEA</w:t>
            </w:r>
            <w:r>
              <w:t>’</w:t>
            </w:r>
            <w:r w:rsidRPr="00A86BC7">
              <w:t xml:space="preserve">MATEKA </w:t>
            </w:r>
          </w:p>
        </w:tc>
        <w:tc>
          <w:tcPr>
            <w:tcW w:w="2233" w:type="dxa"/>
            <w:vAlign w:val="center"/>
          </w:tcPr>
          <w:p w:rsidR="00144864" w:rsidRPr="007C39B7" w:rsidRDefault="00144864" w:rsidP="008F5A81">
            <w:pPr>
              <w:pStyle w:val="normalTable"/>
            </w:pPr>
            <w:r w:rsidRPr="007C39B7">
              <w:t>To Thee belongs praise, a praise everlasting through Thy favour!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لَكَ الْحَمْدُ حَمْدًا يُوَازِىْ صُنْعَكَ </w:t>
            </w:r>
          </w:p>
        </w:tc>
        <w:tc>
          <w:tcPr>
            <w:tcW w:w="2340" w:type="dxa"/>
            <w:vAlign w:val="center"/>
          </w:tcPr>
          <w:p w:rsidR="00144864" w:rsidRPr="00A86BC7" w:rsidRDefault="00144864" w:rsidP="00EB2779">
            <w:pPr>
              <w:pStyle w:val="translit"/>
            </w:pPr>
            <w:r w:rsidRPr="00A86BC7">
              <w:t>WA LAKAL HAMDO HAMDAN YOWAAZEE SUN-A</w:t>
            </w:r>
            <w:r>
              <w:t>’</w:t>
            </w:r>
            <w:r w:rsidRPr="00A86BC7">
              <w:t xml:space="preserve">KA </w:t>
            </w:r>
          </w:p>
        </w:tc>
        <w:tc>
          <w:tcPr>
            <w:tcW w:w="2233" w:type="dxa"/>
            <w:vAlign w:val="center"/>
          </w:tcPr>
          <w:p w:rsidR="00144864" w:rsidRPr="007C39B7" w:rsidRDefault="00144864" w:rsidP="008F5A81">
            <w:pPr>
              <w:pStyle w:val="normalTable"/>
            </w:pPr>
            <w:r w:rsidRPr="007C39B7">
              <w:t>To Thee belongs praise, a praise that will parallel Thy benefaction!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لَكَ الْحَمْدُ حَمْدًا يَزِيْدُ عَلٰى رِضَاكَ </w:t>
            </w:r>
          </w:p>
        </w:tc>
        <w:tc>
          <w:tcPr>
            <w:tcW w:w="2340" w:type="dxa"/>
            <w:vAlign w:val="center"/>
          </w:tcPr>
          <w:p w:rsidR="00144864" w:rsidRPr="00A86BC7" w:rsidRDefault="00144864" w:rsidP="00EB2779">
            <w:pPr>
              <w:pStyle w:val="translit"/>
            </w:pPr>
            <w:r w:rsidRPr="00A86BC7">
              <w:t>WA LAKAL HAMDO HAMDAN YAZEEDO A</w:t>
            </w:r>
            <w:r>
              <w:t>’</w:t>
            </w:r>
            <w:r w:rsidRPr="00A86BC7">
              <w:t xml:space="preserve">LAA REZAAKA </w:t>
            </w:r>
          </w:p>
        </w:tc>
        <w:tc>
          <w:tcPr>
            <w:tcW w:w="2233" w:type="dxa"/>
            <w:vAlign w:val="center"/>
          </w:tcPr>
          <w:p w:rsidR="00144864" w:rsidRPr="007C39B7" w:rsidRDefault="00144864" w:rsidP="008F5A81">
            <w:pPr>
              <w:pStyle w:val="normalTable"/>
            </w:pPr>
            <w:r w:rsidRPr="007C39B7">
              <w:t>To Thee belongs praise, a praise that will increase Thy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لَكَ الْحَمْدُ حَمْدًا مَعَ حَمْدِ كُلِّ حَامِدٍ </w:t>
            </w:r>
          </w:p>
        </w:tc>
        <w:tc>
          <w:tcPr>
            <w:tcW w:w="2340" w:type="dxa"/>
            <w:vAlign w:val="center"/>
          </w:tcPr>
          <w:p w:rsidR="00144864" w:rsidRPr="00A86BC7" w:rsidRDefault="00144864" w:rsidP="00EB2779">
            <w:pPr>
              <w:pStyle w:val="translit"/>
            </w:pPr>
            <w:r w:rsidRPr="00A86BC7">
              <w:t>WA LAKAL HAMDO HAMDAN MA-A</w:t>
            </w:r>
            <w:r>
              <w:t>’</w:t>
            </w:r>
            <w:r w:rsidRPr="00A86BC7">
              <w:t xml:space="preserve"> HAMDE KULLE HAAMEDIN </w:t>
            </w:r>
          </w:p>
        </w:tc>
        <w:tc>
          <w:tcPr>
            <w:tcW w:w="2233" w:type="dxa"/>
            <w:vAlign w:val="center"/>
          </w:tcPr>
          <w:p w:rsidR="00144864" w:rsidRPr="007C39B7" w:rsidRDefault="00144864" w:rsidP="008F5A81">
            <w:pPr>
              <w:pStyle w:val="normalTable"/>
            </w:pPr>
            <w:r w:rsidRPr="007C39B7">
              <w:t>To Thee belongs praise, a praise along with the praise of every praiser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شُكْرًا يَقْصُرُ عَنْهُ شُكْرُ كُلِّ شَاكِرٍ </w:t>
            </w:r>
          </w:p>
        </w:tc>
        <w:tc>
          <w:tcPr>
            <w:tcW w:w="2340" w:type="dxa"/>
            <w:vAlign w:val="center"/>
          </w:tcPr>
          <w:p w:rsidR="00144864" w:rsidRPr="00A86BC7" w:rsidRDefault="00144864" w:rsidP="00EB2779">
            <w:pPr>
              <w:pStyle w:val="translit"/>
            </w:pPr>
            <w:r w:rsidRPr="00A86BC7">
              <w:t>WA SHUKRAN YAQSORO A</w:t>
            </w:r>
            <w:r>
              <w:t>’</w:t>
            </w:r>
            <w:r w:rsidRPr="00A86BC7">
              <w:t xml:space="preserve">NHO SHUKRO KULLE SHAAKERIN </w:t>
            </w:r>
          </w:p>
        </w:tc>
        <w:tc>
          <w:tcPr>
            <w:tcW w:w="2233" w:type="dxa"/>
            <w:vAlign w:val="center"/>
          </w:tcPr>
          <w:p w:rsidR="00144864" w:rsidRPr="007C39B7" w:rsidRDefault="00144864" w:rsidP="008F5A81">
            <w:pPr>
              <w:pStyle w:val="normalTable"/>
            </w:pPr>
            <w:r w:rsidRPr="007C39B7">
              <w:t>and a thanksgiving before which falls short the thanksgiving of every thanksgiver;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حَمْدًا لاَّ يَنْبَغِىْ اِلاَّ لَكَ </w:t>
            </w:r>
          </w:p>
        </w:tc>
        <w:tc>
          <w:tcPr>
            <w:tcW w:w="2340" w:type="dxa"/>
            <w:vAlign w:val="center"/>
          </w:tcPr>
          <w:p w:rsidR="00144864" w:rsidRPr="00A86BC7" w:rsidRDefault="00144864" w:rsidP="00EB2779">
            <w:pPr>
              <w:pStyle w:val="translit"/>
            </w:pPr>
            <w:r w:rsidRPr="00A86BC7">
              <w:t xml:space="preserve">HAMDAL LAA YAMBAGHEE ILLAA LAKA </w:t>
            </w:r>
          </w:p>
        </w:tc>
        <w:tc>
          <w:tcPr>
            <w:tcW w:w="2233" w:type="dxa"/>
            <w:vAlign w:val="center"/>
          </w:tcPr>
          <w:p w:rsidR="00144864" w:rsidRPr="007C39B7" w:rsidRDefault="00144864" w:rsidP="008F5A81">
            <w:pPr>
              <w:pStyle w:val="normalTable"/>
            </w:pPr>
            <w:r w:rsidRPr="007C39B7">
              <w:t>a praise which is suitable for none but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يَتَقَرَّبُ بِهٖ اِلاَّ اِلَيْكَ </w:t>
            </w:r>
          </w:p>
        </w:tc>
        <w:tc>
          <w:tcPr>
            <w:tcW w:w="2340" w:type="dxa"/>
            <w:vAlign w:val="center"/>
          </w:tcPr>
          <w:p w:rsidR="00144864" w:rsidRPr="00A86BC7" w:rsidRDefault="00144864" w:rsidP="00EB2779">
            <w:pPr>
              <w:pStyle w:val="translit"/>
            </w:pPr>
            <w:r w:rsidRPr="00A86BC7">
              <w:t xml:space="preserve">WA LAA YATAQARRABO BEHI ILLAA ELAYKA </w:t>
            </w:r>
          </w:p>
        </w:tc>
        <w:tc>
          <w:tcPr>
            <w:tcW w:w="2233" w:type="dxa"/>
            <w:vAlign w:val="center"/>
          </w:tcPr>
          <w:p w:rsidR="00144864" w:rsidRPr="007C39B7" w:rsidRDefault="00144864" w:rsidP="008F5A81">
            <w:pPr>
              <w:pStyle w:val="normalTable"/>
            </w:pPr>
            <w:r w:rsidRPr="007C39B7">
              <w:t>and through which nearness is sought to none but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يُسْتَدَامُ بِهِ الْاَوَّلُ </w:t>
            </w:r>
          </w:p>
        </w:tc>
        <w:tc>
          <w:tcPr>
            <w:tcW w:w="2340" w:type="dxa"/>
            <w:vAlign w:val="center"/>
          </w:tcPr>
          <w:p w:rsidR="00144864" w:rsidRPr="00A86BC7" w:rsidRDefault="00144864" w:rsidP="00EB2779">
            <w:pPr>
              <w:pStyle w:val="translit"/>
            </w:pPr>
            <w:r w:rsidRPr="00A86BC7">
              <w:t xml:space="preserve">HAMDAN YUSTADAAMO BEHIL AWWALO </w:t>
            </w:r>
          </w:p>
        </w:tc>
        <w:tc>
          <w:tcPr>
            <w:tcW w:w="2233" w:type="dxa"/>
            <w:vAlign w:val="center"/>
          </w:tcPr>
          <w:p w:rsidR="00144864" w:rsidRPr="007C39B7" w:rsidRDefault="00144864" w:rsidP="008F5A81">
            <w:pPr>
              <w:pStyle w:val="normalTable"/>
            </w:pPr>
            <w:r w:rsidRPr="007C39B7">
              <w:t>a praise which will make permanent the first [bounty]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يُسْتَدْعٰى بِهٖ دَوَامُ الْآخِرِ </w:t>
            </w:r>
          </w:p>
        </w:tc>
        <w:tc>
          <w:tcPr>
            <w:tcW w:w="2340" w:type="dxa"/>
            <w:vAlign w:val="center"/>
          </w:tcPr>
          <w:p w:rsidR="00144864" w:rsidRPr="00A86BC7" w:rsidRDefault="00144864" w:rsidP="00EB2779">
            <w:pPr>
              <w:pStyle w:val="translit"/>
            </w:pPr>
            <w:r w:rsidRPr="00A86BC7">
              <w:t>WA YUSTAD-A</w:t>
            </w:r>
            <w:r>
              <w:t>’</w:t>
            </w:r>
            <w:r w:rsidRPr="00A86BC7">
              <w:t xml:space="preserve">A BEHI DAWAAMUL AAKHERE </w:t>
            </w:r>
          </w:p>
        </w:tc>
        <w:tc>
          <w:tcPr>
            <w:tcW w:w="2233" w:type="dxa"/>
            <w:vAlign w:val="center"/>
          </w:tcPr>
          <w:p w:rsidR="00144864" w:rsidRPr="007C39B7" w:rsidRDefault="00144864" w:rsidP="008F5A81">
            <w:pPr>
              <w:pStyle w:val="normalTable"/>
            </w:pPr>
            <w:r w:rsidRPr="007C39B7">
              <w:t>and call forth the permanence of the last;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يَتَضَاعَفُ عَلٰى كُرُوْرِ الْاَزْمِنَةِ </w:t>
            </w:r>
          </w:p>
        </w:tc>
        <w:tc>
          <w:tcPr>
            <w:tcW w:w="2340" w:type="dxa"/>
            <w:vAlign w:val="center"/>
          </w:tcPr>
          <w:p w:rsidR="00144864" w:rsidRPr="00A86BC7" w:rsidRDefault="00144864" w:rsidP="00EB2779">
            <w:pPr>
              <w:pStyle w:val="translit"/>
            </w:pPr>
            <w:r w:rsidRPr="00A86BC7">
              <w:t>HAMDAN YATAZAA-A</w:t>
            </w:r>
            <w:r>
              <w:t>’</w:t>
            </w:r>
            <w:r w:rsidRPr="00A86BC7">
              <w:t>FO A</w:t>
            </w:r>
            <w:r>
              <w:t>’</w:t>
            </w:r>
            <w:r w:rsidRPr="00A86BC7">
              <w:t xml:space="preserve">LAA KOROORIL AZMENATE </w:t>
            </w:r>
          </w:p>
        </w:tc>
        <w:tc>
          <w:tcPr>
            <w:tcW w:w="2233" w:type="dxa"/>
            <w:vAlign w:val="center"/>
          </w:tcPr>
          <w:p w:rsidR="00144864" w:rsidRPr="007C39B7" w:rsidRDefault="00144864" w:rsidP="008F5A81">
            <w:pPr>
              <w:pStyle w:val="normalTable"/>
            </w:pPr>
            <w:r w:rsidRPr="007C39B7">
              <w:t>a praise which will multiply through recurrence of times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يَتَزَايَدُ اَضْعَافًا مُتَرَادِفَةً </w:t>
            </w:r>
          </w:p>
        </w:tc>
        <w:tc>
          <w:tcPr>
            <w:tcW w:w="2340" w:type="dxa"/>
            <w:vAlign w:val="center"/>
          </w:tcPr>
          <w:p w:rsidR="00144864" w:rsidRPr="00A86BC7" w:rsidRDefault="00144864" w:rsidP="00EB2779">
            <w:pPr>
              <w:pStyle w:val="translit"/>
            </w:pPr>
            <w:r w:rsidRPr="00A86BC7">
              <w:t>WA YATAZAAYADO AZ-A</w:t>
            </w:r>
            <w:r>
              <w:t>’</w:t>
            </w:r>
            <w:r w:rsidRPr="00A86BC7">
              <w:t xml:space="preserve">AFAN MOTARAADEFATAN </w:t>
            </w:r>
          </w:p>
        </w:tc>
        <w:tc>
          <w:tcPr>
            <w:tcW w:w="2233" w:type="dxa"/>
            <w:vAlign w:val="center"/>
          </w:tcPr>
          <w:p w:rsidR="00144864" w:rsidRPr="007C39B7" w:rsidRDefault="00144864" w:rsidP="008F5A81">
            <w:pPr>
              <w:pStyle w:val="normalTable"/>
            </w:pPr>
            <w:r w:rsidRPr="007C39B7">
              <w:t>and increase through successive doublings;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يَعْجِزُ عَنْ اِحْصَآئِهِ الْحَفَظَةُ </w:t>
            </w:r>
          </w:p>
        </w:tc>
        <w:tc>
          <w:tcPr>
            <w:tcW w:w="2340" w:type="dxa"/>
            <w:vAlign w:val="center"/>
          </w:tcPr>
          <w:p w:rsidR="00144864" w:rsidRPr="00A86BC7" w:rsidRDefault="00144864" w:rsidP="00EB2779">
            <w:pPr>
              <w:pStyle w:val="translit"/>
            </w:pPr>
            <w:r w:rsidRPr="00A86BC7">
              <w:t>HAMDAN YA</w:t>
            </w:r>
            <w:r>
              <w:t>’</w:t>
            </w:r>
            <w:r w:rsidRPr="00A86BC7">
              <w:t>JEZO A</w:t>
            </w:r>
            <w:r>
              <w:t>’</w:t>
            </w:r>
            <w:r w:rsidRPr="00A86BC7">
              <w:t xml:space="preserve">N EHSAAA-EHIL HAFAZATO </w:t>
            </w:r>
          </w:p>
        </w:tc>
        <w:tc>
          <w:tcPr>
            <w:tcW w:w="2233" w:type="dxa"/>
            <w:vAlign w:val="center"/>
          </w:tcPr>
          <w:p w:rsidR="00144864" w:rsidRPr="007C39B7" w:rsidRDefault="00144864" w:rsidP="008F5A81">
            <w:pPr>
              <w:pStyle w:val="normalTable"/>
            </w:pPr>
            <w:r w:rsidRPr="007C39B7">
              <w:t>a praise which the guardians will not be able to number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يَزِيْدُ عَلٰى مَا اَحْصَتْهُ فِيْ كِتَابِكَ الْكَتَبَةُ </w:t>
            </w:r>
          </w:p>
        </w:tc>
        <w:tc>
          <w:tcPr>
            <w:tcW w:w="2340" w:type="dxa"/>
            <w:vAlign w:val="center"/>
          </w:tcPr>
          <w:p w:rsidR="00144864" w:rsidRPr="00A86BC7" w:rsidRDefault="00144864" w:rsidP="00EB2779">
            <w:pPr>
              <w:pStyle w:val="translit"/>
            </w:pPr>
            <w:r w:rsidRPr="00A86BC7">
              <w:t>WA YAZEEDO A</w:t>
            </w:r>
            <w:r>
              <w:t>’</w:t>
            </w:r>
            <w:r w:rsidRPr="00A86BC7">
              <w:t xml:space="preserve">LAA MAA AHSATHO FEE KETAABEKAL KATABATO </w:t>
            </w:r>
          </w:p>
        </w:tc>
        <w:tc>
          <w:tcPr>
            <w:tcW w:w="2233" w:type="dxa"/>
            <w:vAlign w:val="center"/>
          </w:tcPr>
          <w:p w:rsidR="00144864" w:rsidRPr="007C39B7" w:rsidRDefault="00144864" w:rsidP="008F5A81">
            <w:pPr>
              <w:pStyle w:val="normalTable"/>
            </w:pPr>
            <w:r w:rsidRPr="007C39B7">
              <w:t>and which exceeds what the writers number in Thy Book;</w:t>
            </w:r>
            <w:r w:rsidRPr="007C39B7">
              <w:rPr>
                <w:rStyle w:val="FootnoteReference"/>
              </w:rPr>
              <w:footnoteReference w:id="282"/>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يُوَازِنُ عَرْشَكَ الْمَجِيْدَ </w:t>
            </w:r>
          </w:p>
        </w:tc>
        <w:tc>
          <w:tcPr>
            <w:tcW w:w="2340" w:type="dxa"/>
            <w:vAlign w:val="center"/>
          </w:tcPr>
          <w:p w:rsidR="00144864" w:rsidRPr="00A86BC7" w:rsidRDefault="00144864" w:rsidP="00EB2779">
            <w:pPr>
              <w:pStyle w:val="translit"/>
            </w:pPr>
            <w:r w:rsidRPr="00A86BC7">
              <w:t>HAMDAN YOWAAZENO A</w:t>
            </w:r>
            <w:r>
              <w:t>’</w:t>
            </w:r>
            <w:r w:rsidRPr="00A86BC7">
              <w:t xml:space="preserve">RSHAKAL MAJEEDA </w:t>
            </w:r>
          </w:p>
        </w:tc>
        <w:tc>
          <w:tcPr>
            <w:tcW w:w="2233" w:type="dxa"/>
            <w:vAlign w:val="center"/>
          </w:tcPr>
          <w:p w:rsidR="00144864" w:rsidRPr="007C39B7" w:rsidRDefault="00144864" w:rsidP="008F5A81">
            <w:pPr>
              <w:pStyle w:val="normalTable"/>
            </w:pPr>
            <w:r w:rsidRPr="007C39B7">
              <w:t>a praise which will counterbalance Thy glorious Throne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يُعَادِلُ كُرْسِيَّكَ الرَّفِيْعَ </w:t>
            </w:r>
          </w:p>
        </w:tc>
        <w:tc>
          <w:tcPr>
            <w:tcW w:w="2340" w:type="dxa"/>
            <w:vAlign w:val="center"/>
          </w:tcPr>
          <w:p w:rsidR="00144864" w:rsidRPr="00A86BC7" w:rsidRDefault="00144864" w:rsidP="00EB2779">
            <w:pPr>
              <w:pStyle w:val="translit"/>
            </w:pPr>
            <w:r w:rsidRPr="00A86BC7">
              <w:t>WA YO-A</w:t>
            </w:r>
            <w:r>
              <w:t>’</w:t>
            </w:r>
            <w:r w:rsidRPr="00A86BC7">
              <w:t>ADELO KURSIYYAKAR RAFEE-A</w:t>
            </w:r>
            <w:r>
              <w:t>’</w:t>
            </w:r>
            <w:r w:rsidRPr="00A86BC7">
              <w:t xml:space="preserve"> </w:t>
            </w:r>
          </w:p>
        </w:tc>
        <w:tc>
          <w:tcPr>
            <w:tcW w:w="2233" w:type="dxa"/>
            <w:vAlign w:val="center"/>
          </w:tcPr>
          <w:p w:rsidR="00144864" w:rsidRPr="007C39B7" w:rsidRDefault="00144864" w:rsidP="008F5A81">
            <w:pPr>
              <w:pStyle w:val="normalTable"/>
            </w:pPr>
            <w:r w:rsidRPr="007C39B7">
              <w:t>and equal Thy elevated Footstool;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حَمْدًا يَكْمُلُ لَدَيْكَ ثَوَابُه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HAMDAN YAKMOLO LADAYKA SAWAABOHU </w:t>
            </w:r>
          </w:p>
        </w:tc>
        <w:tc>
          <w:tcPr>
            <w:tcW w:w="2233" w:type="dxa"/>
            <w:vAlign w:val="center"/>
          </w:tcPr>
          <w:p w:rsidR="00144864" w:rsidRPr="007C39B7" w:rsidRDefault="00144864" w:rsidP="008F5A81">
            <w:pPr>
              <w:pStyle w:val="normalTable"/>
            </w:pPr>
            <w:r w:rsidRPr="007C39B7">
              <w:t>a praise whose reward with Thee will be complete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يَسْتَغْرِقُ كُلَّ جَزَآءٍ جَزَآؤُ</w:t>
            </w:r>
            <w:r w:rsidRPr="00BF096C">
              <w:rPr>
                <w:rFonts w:hint="cs"/>
                <w:rtl/>
              </w:rPr>
              <w:t>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WA YASTAGHREQO KULLA JAZAAA-IN JAZAAA-OHU </w:t>
            </w:r>
          </w:p>
        </w:tc>
        <w:tc>
          <w:tcPr>
            <w:tcW w:w="2233" w:type="dxa"/>
            <w:vAlign w:val="center"/>
          </w:tcPr>
          <w:p w:rsidR="00144864" w:rsidRPr="007C39B7" w:rsidRDefault="00144864" w:rsidP="008F5A81">
            <w:pPr>
              <w:pStyle w:val="normalTable"/>
            </w:pPr>
            <w:r w:rsidRPr="007C39B7">
              <w:t>and whose recompense will comprise every recompense;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حَمْدًا ظَاهِرُه</w:t>
            </w:r>
            <w:r w:rsidRPr="00BF096C">
              <w:t></w:t>
            </w:r>
            <w:r w:rsidRPr="00BF096C">
              <w:rPr>
                <w:rtl/>
              </w:rPr>
              <w:t xml:space="preserve"> وَفْقٌ لِبَاطِنِهٖ </w:t>
            </w:r>
          </w:p>
        </w:tc>
        <w:tc>
          <w:tcPr>
            <w:tcW w:w="2340" w:type="dxa"/>
            <w:vAlign w:val="center"/>
          </w:tcPr>
          <w:p w:rsidR="00144864" w:rsidRPr="00A86BC7" w:rsidRDefault="00144864" w:rsidP="00EB2779">
            <w:pPr>
              <w:pStyle w:val="translit"/>
            </w:pPr>
            <w:r w:rsidRPr="00A86BC7">
              <w:t xml:space="preserve">HAMDAN ZAAHEROHU WAFQUN LEBAATENEHI </w:t>
            </w:r>
          </w:p>
        </w:tc>
        <w:tc>
          <w:tcPr>
            <w:tcW w:w="2233" w:type="dxa"/>
            <w:vAlign w:val="center"/>
          </w:tcPr>
          <w:p w:rsidR="00144864" w:rsidRPr="007C39B7" w:rsidRDefault="00144864" w:rsidP="008F5A81">
            <w:pPr>
              <w:pStyle w:val="normalTable"/>
            </w:pPr>
            <w:r w:rsidRPr="007C39B7">
              <w:t>a praise whose outward conforms to its inward,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وَ بَاطِنُه</w:t>
            </w:r>
            <w:r w:rsidRPr="00BF096C">
              <w:t></w:t>
            </w:r>
            <w:r w:rsidRPr="00BF096C">
              <w:rPr>
                <w:rtl/>
              </w:rPr>
              <w:t xml:space="preserve"> وَفْقٌ لِصِدْقِ النِّيَّةِ </w:t>
            </w:r>
          </w:p>
        </w:tc>
        <w:tc>
          <w:tcPr>
            <w:tcW w:w="2340" w:type="dxa"/>
            <w:vAlign w:val="center"/>
          </w:tcPr>
          <w:p w:rsidR="00144864" w:rsidRPr="00A86BC7" w:rsidRDefault="00144864" w:rsidP="00BA2CDD">
            <w:pPr>
              <w:pStyle w:val="translit"/>
            </w:pPr>
            <w:r w:rsidRPr="00A86BC7">
              <w:t>WA BAATENOHU WAFQUN LESIDQIN NIYYATE</w:t>
            </w:r>
          </w:p>
        </w:tc>
        <w:tc>
          <w:tcPr>
            <w:tcW w:w="2233" w:type="dxa"/>
            <w:vAlign w:val="center"/>
          </w:tcPr>
          <w:p w:rsidR="00144864" w:rsidRPr="007C39B7" w:rsidRDefault="00144864" w:rsidP="008F5A81">
            <w:pPr>
              <w:pStyle w:val="normalTable"/>
            </w:pPr>
            <w:r w:rsidRPr="007C39B7">
              <w:t>and whose inward conforms to correct intention;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حَمْدًا لَمْ يَحْمَدْكَ خَلْقٌ مِثْلَه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HAMDAN LAM YAHMADKA KHALQUN MISLAHU </w:t>
            </w:r>
          </w:p>
        </w:tc>
        <w:tc>
          <w:tcPr>
            <w:tcW w:w="2233" w:type="dxa"/>
            <w:vAlign w:val="center"/>
          </w:tcPr>
          <w:p w:rsidR="00144864" w:rsidRPr="007C39B7" w:rsidRDefault="00144864" w:rsidP="008F5A81">
            <w:pPr>
              <w:pStyle w:val="normalTable"/>
            </w:pPr>
            <w:r w:rsidRPr="007C39B7">
              <w:t>a praise with whose like no creature has praised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يَعْرِفُ اَحَدٌ سِوَاكَ فَضْلَه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LAA YA</w:t>
            </w:r>
            <w:r>
              <w:t>’</w:t>
            </w:r>
            <w:r w:rsidRPr="00A86BC7">
              <w:t xml:space="preserve">REFO AHADUN SEWAAKA FAZLAHU </w:t>
            </w:r>
          </w:p>
        </w:tc>
        <w:tc>
          <w:tcPr>
            <w:tcW w:w="2233" w:type="dxa"/>
            <w:vAlign w:val="center"/>
          </w:tcPr>
          <w:p w:rsidR="00144864" w:rsidRPr="007C39B7" w:rsidRDefault="00144864" w:rsidP="008F5A81">
            <w:pPr>
              <w:pStyle w:val="normalTable"/>
            </w:pPr>
            <w:r w:rsidRPr="007C39B7">
              <w:t>and whose excellence none knows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يُعَانُ مَنِ اجْتَهَدَ فِيْ تَعْدِيْدِهٖ </w:t>
            </w:r>
          </w:p>
        </w:tc>
        <w:tc>
          <w:tcPr>
            <w:tcW w:w="2340" w:type="dxa"/>
            <w:vAlign w:val="center"/>
          </w:tcPr>
          <w:p w:rsidR="00144864" w:rsidRPr="00A86BC7" w:rsidRDefault="00144864" w:rsidP="00EB2779">
            <w:pPr>
              <w:pStyle w:val="translit"/>
            </w:pPr>
            <w:r w:rsidRPr="00A86BC7">
              <w:t>HAMDAN YO-A</w:t>
            </w:r>
            <w:r>
              <w:t>’</w:t>
            </w:r>
            <w:r w:rsidRPr="00A86BC7">
              <w:t>ANO MANIJ TAHADA FEE TA</w:t>
            </w:r>
            <w:r>
              <w:t>’</w:t>
            </w:r>
            <w:r w:rsidRPr="00A86BC7">
              <w:t xml:space="preserve">DEEDEHI </w:t>
            </w:r>
          </w:p>
        </w:tc>
        <w:tc>
          <w:tcPr>
            <w:tcW w:w="2233" w:type="dxa"/>
            <w:vAlign w:val="center"/>
          </w:tcPr>
          <w:p w:rsidR="00144864" w:rsidRPr="007C39B7" w:rsidRDefault="00144864" w:rsidP="008F5A81">
            <w:pPr>
              <w:pStyle w:val="normalTable"/>
            </w:pPr>
            <w:r w:rsidRPr="007C39B7">
              <w:t>a praise in which he who strives to multiply Thy praise will be helped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وَيُؤَ</w:t>
            </w:r>
            <w:r w:rsidRPr="00BF096C">
              <w:rPr>
                <w:rFonts w:hint="cs"/>
                <w:rtl/>
              </w:rPr>
              <w:t>يَّدُ</w:t>
            </w:r>
            <w:r w:rsidRPr="00BF096C">
              <w:rPr>
                <w:rtl/>
              </w:rPr>
              <w:t xml:space="preserve"> مَنْ اَغْرَقَ نَزْعًا فِىْ تَوْفِيَتِهٖ </w:t>
            </w:r>
          </w:p>
        </w:tc>
        <w:tc>
          <w:tcPr>
            <w:tcW w:w="2340" w:type="dxa"/>
            <w:vAlign w:val="center"/>
          </w:tcPr>
          <w:p w:rsidR="00144864" w:rsidRPr="00A86BC7" w:rsidRDefault="00144864" w:rsidP="00EB2779">
            <w:pPr>
              <w:pStyle w:val="translit"/>
            </w:pPr>
            <w:r w:rsidRPr="00A86BC7">
              <w:t>WA YOAYYADO MAN AGHRAQA NAZ-A</w:t>
            </w:r>
            <w:r>
              <w:t>’</w:t>
            </w:r>
            <w:r w:rsidRPr="00A86BC7">
              <w:t xml:space="preserve">N FEE TAWFEYATEHI </w:t>
            </w:r>
          </w:p>
        </w:tc>
        <w:tc>
          <w:tcPr>
            <w:tcW w:w="2233" w:type="dxa"/>
            <w:vAlign w:val="center"/>
          </w:tcPr>
          <w:p w:rsidR="00144864" w:rsidRPr="007C39B7" w:rsidRDefault="00144864" w:rsidP="008F5A81">
            <w:pPr>
              <w:pStyle w:val="normalTable"/>
            </w:pPr>
            <w:r w:rsidRPr="007C39B7">
              <w:t>and he who draws the bow to the utmost in fulfilling it will be confirmed;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يَجْمَعُ مَا خَلَقْتَ مِنَ الْحَمْدِ </w:t>
            </w:r>
          </w:p>
        </w:tc>
        <w:tc>
          <w:tcPr>
            <w:tcW w:w="2340" w:type="dxa"/>
            <w:vAlign w:val="center"/>
          </w:tcPr>
          <w:p w:rsidR="00144864" w:rsidRPr="00A86BC7" w:rsidRDefault="00144864" w:rsidP="00EB2779">
            <w:pPr>
              <w:pStyle w:val="translit"/>
            </w:pPr>
            <w:r w:rsidRPr="00A86BC7">
              <w:t>HAMDAN YAJMA-O</w:t>
            </w:r>
            <w:r>
              <w:t>’</w:t>
            </w:r>
            <w:r w:rsidRPr="00A86BC7">
              <w:t xml:space="preserve"> MAA KHALAQTA MENAL HAMDE </w:t>
            </w:r>
          </w:p>
        </w:tc>
        <w:tc>
          <w:tcPr>
            <w:tcW w:w="2233" w:type="dxa"/>
            <w:vAlign w:val="center"/>
          </w:tcPr>
          <w:p w:rsidR="00144864" w:rsidRPr="007C39B7" w:rsidRDefault="00144864" w:rsidP="008F5A81">
            <w:pPr>
              <w:pStyle w:val="normalTable"/>
            </w:pPr>
            <w:r w:rsidRPr="007C39B7">
              <w:t>a praise which will gather all the praise which Thou hast created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يَنْتَظِمُ مَا اَنْتَ خَالِقُه</w:t>
            </w:r>
            <w:r w:rsidRPr="00BF096C">
              <w:t></w:t>
            </w:r>
            <w:r w:rsidRPr="00BF096C">
              <w:rPr>
                <w:rtl/>
              </w:rPr>
              <w:t xml:space="preserve"> مِنْۢ بَعْدُ </w:t>
            </w:r>
          </w:p>
        </w:tc>
        <w:tc>
          <w:tcPr>
            <w:tcW w:w="2340" w:type="dxa"/>
            <w:vAlign w:val="center"/>
          </w:tcPr>
          <w:p w:rsidR="00144864" w:rsidRPr="00A86BC7" w:rsidRDefault="00144864" w:rsidP="00EB2779">
            <w:pPr>
              <w:pStyle w:val="translit"/>
            </w:pPr>
            <w:r w:rsidRPr="00A86BC7">
              <w:t>WA YANTAZEMO MAA ANTA KHAALEQOHU MIN BA</w:t>
            </w:r>
            <w:r>
              <w:t>’</w:t>
            </w:r>
            <w:r w:rsidRPr="00A86BC7">
              <w:t xml:space="preserve">DO </w:t>
            </w:r>
          </w:p>
        </w:tc>
        <w:tc>
          <w:tcPr>
            <w:tcW w:w="2233" w:type="dxa"/>
            <w:vAlign w:val="center"/>
          </w:tcPr>
          <w:p w:rsidR="00144864" w:rsidRPr="007C39B7" w:rsidRDefault="00144864" w:rsidP="008F5A81">
            <w:pPr>
              <w:pStyle w:val="normalTable"/>
            </w:pPr>
            <w:r w:rsidRPr="007C39B7">
              <w:t>and tie together all which Thou wilt afterwards create;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w:t>
            </w:r>
            <w:r>
              <w:rPr>
                <w:rtl/>
              </w:rPr>
              <w:t>لَا</w:t>
            </w:r>
            <w:r w:rsidRPr="00BF096C">
              <w:rPr>
                <w:rtl/>
              </w:rPr>
              <w:t xml:space="preserve"> حَمْدَ اَقْرَبُ اِلٰى قَوْلِكَ مِنْهُ </w:t>
            </w:r>
          </w:p>
        </w:tc>
        <w:tc>
          <w:tcPr>
            <w:tcW w:w="2340" w:type="dxa"/>
            <w:vAlign w:val="center"/>
          </w:tcPr>
          <w:p w:rsidR="00144864" w:rsidRPr="00A86BC7" w:rsidRDefault="00144864" w:rsidP="00EB2779">
            <w:pPr>
              <w:pStyle w:val="translit"/>
            </w:pPr>
            <w:r w:rsidRPr="00A86BC7">
              <w:t xml:space="preserve">HAMDAN LAA HAMDA AQRABO ELAA QAWLEKA MINHO </w:t>
            </w:r>
          </w:p>
        </w:tc>
        <w:tc>
          <w:tcPr>
            <w:tcW w:w="2233" w:type="dxa"/>
            <w:vAlign w:val="center"/>
          </w:tcPr>
          <w:p w:rsidR="00144864" w:rsidRPr="007C39B7" w:rsidRDefault="00144864" w:rsidP="008F5A81">
            <w:pPr>
              <w:pStyle w:val="normalTable"/>
            </w:pPr>
            <w:r w:rsidRPr="007C39B7">
              <w:t>a praise than which no praise is nearer to Thy word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اَحْمَدُ مِمَّنْ يَحْمَدُكَ بِهٖ </w:t>
            </w:r>
          </w:p>
        </w:tc>
        <w:tc>
          <w:tcPr>
            <w:tcW w:w="2340" w:type="dxa"/>
            <w:vAlign w:val="center"/>
          </w:tcPr>
          <w:p w:rsidR="00144864" w:rsidRPr="00A86BC7" w:rsidRDefault="00144864" w:rsidP="00EB2779">
            <w:pPr>
              <w:pStyle w:val="translit"/>
            </w:pPr>
            <w:r w:rsidRPr="00A86BC7">
              <w:t xml:space="preserve">WA LAA AHMADO MIMMAN YAHMADOKA BEHI </w:t>
            </w:r>
          </w:p>
        </w:tc>
        <w:tc>
          <w:tcPr>
            <w:tcW w:w="2233" w:type="dxa"/>
            <w:vAlign w:val="center"/>
          </w:tcPr>
          <w:p w:rsidR="00144864" w:rsidRPr="007C39B7" w:rsidRDefault="00144864" w:rsidP="008F5A81">
            <w:pPr>
              <w:pStyle w:val="normalTable"/>
            </w:pPr>
            <w:r w:rsidRPr="007C39B7">
              <w:t>and than which none is greater from any who praise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يُوْجِبُ بِكَرَمِكَ الْمَزِيْدَ بِوُفُوْرِهٖ </w:t>
            </w:r>
          </w:p>
        </w:tc>
        <w:tc>
          <w:tcPr>
            <w:tcW w:w="2340" w:type="dxa"/>
            <w:vAlign w:val="center"/>
          </w:tcPr>
          <w:p w:rsidR="00144864" w:rsidRPr="00A86BC7" w:rsidRDefault="00144864" w:rsidP="00EB2779">
            <w:pPr>
              <w:pStyle w:val="translit"/>
            </w:pPr>
            <w:r w:rsidRPr="00A86BC7">
              <w:t xml:space="preserve">HAMDAN YOOJEBO BEKARAMEKAL MAZEEDA BEWOFOOREHI </w:t>
            </w:r>
          </w:p>
        </w:tc>
        <w:tc>
          <w:tcPr>
            <w:tcW w:w="2233" w:type="dxa"/>
            <w:vAlign w:val="center"/>
          </w:tcPr>
          <w:p w:rsidR="00144864" w:rsidRPr="007C39B7" w:rsidRDefault="00144864" w:rsidP="008F5A81">
            <w:pPr>
              <w:pStyle w:val="normalTable"/>
            </w:pPr>
            <w:r w:rsidRPr="007C39B7">
              <w:t>a praise whose fullness will obligate increase through Thy generosity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تَصِلُه</w:t>
            </w:r>
            <w:r w:rsidRPr="00BF096C">
              <w:t></w:t>
            </w:r>
            <w:r w:rsidRPr="00BF096C">
              <w:rPr>
                <w:rtl/>
              </w:rPr>
              <w:t xml:space="preserve"> بِمَزِيْدٍ بَعْدَ مَزِيْدٍ طَوْل</w:t>
            </w:r>
            <w:r>
              <w:rPr>
                <w:rtl/>
              </w:rPr>
              <w:t>ًا</w:t>
            </w:r>
            <w:r w:rsidRPr="00BF096C">
              <w:rPr>
                <w:rtl/>
              </w:rPr>
              <w:t xml:space="preserve"> مِنْكَ </w:t>
            </w:r>
          </w:p>
        </w:tc>
        <w:tc>
          <w:tcPr>
            <w:tcW w:w="2340" w:type="dxa"/>
            <w:vAlign w:val="center"/>
          </w:tcPr>
          <w:p w:rsidR="00144864" w:rsidRPr="00A86BC7" w:rsidRDefault="00144864" w:rsidP="00EB2779">
            <w:pPr>
              <w:pStyle w:val="translit"/>
            </w:pPr>
            <w:r w:rsidRPr="00A86BC7">
              <w:t>WA TA-SELOHU BEMAZEEDIN BA</w:t>
            </w:r>
            <w:r>
              <w:t>’</w:t>
            </w:r>
            <w:r w:rsidRPr="00A86BC7">
              <w:t xml:space="preserve">DA MAZEEDIN TAWLAN MINKA </w:t>
            </w:r>
          </w:p>
        </w:tc>
        <w:tc>
          <w:tcPr>
            <w:tcW w:w="2233" w:type="dxa"/>
            <w:vAlign w:val="center"/>
          </w:tcPr>
          <w:p w:rsidR="00144864" w:rsidRPr="007C39B7" w:rsidRDefault="00144864" w:rsidP="008F5A81">
            <w:pPr>
              <w:pStyle w:val="normalTable"/>
            </w:pPr>
            <w:r w:rsidRPr="007C39B7">
              <w:t>and to which Thou wilt join increase after increase as graciousness from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حَمْدًا يَجِبُ لِكَرَمِ وَجْهِكَ </w:t>
            </w:r>
          </w:p>
        </w:tc>
        <w:tc>
          <w:tcPr>
            <w:tcW w:w="2340" w:type="dxa"/>
            <w:vAlign w:val="center"/>
          </w:tcPr>
          <w:p w:rsidR="00144864" w:rsidRPr="00A86BC7" w:rsidRDefault="00144864" w:rsidP="00EB2779">
            <w:pPr>
              <w:pStyle w:val="translit"/>
            </w:pPr>
            <w:r w:rsidRPr="00A86BC7">
              <w:t xml:space="preserve">HAMDAN YAJEBO LEKARAME WAJHEKA </w:t>
            </w:r>
          </w:p>
        </w:tc>
        <w:tc>
          <w:tcPr>
            <w:tcW w:w="2233" w:type="dxa"/>
            <w:vAlign w:val="center"/>
          </w:tcPr>
          <w:p w:rsidR="00144864" w:rsidRPr="007C39B7" w:rsidRDefault="00144864" w:rsidP="008F5A81">
            <w:pPr>
              <w:pStyle w:val="normalTable"/>
            </w:pPr>
            <w:r w:rsidRPr="007C39B7">
              <w:t>a praise that will befit the generosity of Thy face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يُقَابِلُ عِزَّ جَ</w:t>
            </w:r>
            <w:r>
              <w:rPr>
                <w:rtl/>
              </w:rPr>
              <w:t>لَا</w:t>
            </w:r>
            <w:r w:rsidRPr="00BF096C">
              <w:rPr>
                <w:rtl/>
              </w:rPr>
              <w:t xml:space="preserve">لِكَ </w:t>
            </w:r>
          </w:p>
        </w:tc>
        <w:tc>
          <w:tcPr>
            <w:tcW w:w="2340" w:type="dxa"/>
            <w:vAlign w:val="center"/>
          </w:tcPr>
          <w:p w:rsidR="00144864" w:rsidRPr="00A86BC7" w:rsidRDefault="00144864" w:rsidP="00EB2779">
            <w:pPr>
              <w:pStyle w:val="translit"/>
            </w:pPr>
            <w:r w:rsidRPr="00A86BC7">
              <w:t>WA YOQAABELO I</w:t>
            </w:r>
            <w:r>
              <w:t>’</w:t>
            </w:r>
            <w:r w:rsidRPr="00A86BC7">
              <w:t xml:space="preserve">ZZA JALAALEKA </w:t>
            </w:r>
          </w:p>
        </w:tc>
        <w:tc>
          <w:tcPr>
            <w:tcW w:w="2233" w:type="dxa"/>
            <w:vAlign w:val="center"/>
          </w:tcPr>
          <w:p w:rsidR="00144864" w:rsidRPr="007C39B7" w:rsidRDefault="00144864" w:rsidP="008F5A81">
            <w:pPr>
              <w:pStyle w:val="normalTable"/>
            </w:pPr>
            <w:r w:rsidRPr="007C39B7">
              <w:t>and meet the might of Thy majesty!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 مُحَمَّدِ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 MOHAMMADENIL </w:t>
            </w:r>
          </w:p>
        </w:tc>
        <w:tc>
          <w:tcPr>
            <w:tcW w:w="2233" w:type="dxa"/>
            <w:vAlign w:val="center"/>
          </w:tcPr>
          <w:p w:rsidR="00144864" w:rsidRPr="007C39B7" w:rsidRDefault="00144864" w:rsidP="008F5A81">
            <w:pPr>
              <w:pStyle w:val="normalTable"/>
            </w:pPr>
            <w:r w:rsidRPr="007C39B7">
              <w:t>My Lord, bless Muhammad and the Household of Muhammad,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الْمُنْتَجَبِ الْمُصْطَفَى </w:t>
            </w:r>
          </w:p>
        </w:tc>
        <w:tc>
          <w:tcPr>
            <w:tcW w:w="2340" w:type="dxa"/>
            <w:vAlign w:val="center"/>
          </w:tcPr>
          <w:p w:rsidR="00144864" w:rsidRPr="00A86BC7" w:rsidRDefault="00144864" w:rsidP="00EB2779">
            <w:pPr>
              <w:pStyle w:val="translit"/>
            </w:pPr>
            <w:r w:rsidRPr="00A86BC7">
              <w:t xml:space="preserve">MUNTAJABIL MUSTAFAL </w:t>
            </w:r>
          </w:p>
        </w:tc>
        <w:tc>
          <w:tcPr>
            <w:tcW w:w="2233" w:type="dxa"/>
            <w:vAlign w:val="center"/>
          </w:tcPr>
          <w:p w:rsidR="00144864" w:rsidRPr="007C39B7" w:rsidRDefault="00144864" w:rsidP="008F5A81">
            <w:pPr>
              <w:pStyle w:val="normalTable"/>
            </w:pPr>
            <w:r w:rsidRPr="007C39B7">
              <w:t>the distinguished, the chosen,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الْمُكَرَّمِ الْمُقَرَّبِ </w:t>
            </w:r>
          </w:p>
        </w:tc>
        <w:tc>
          <w:tcPr>
            <w:tcW w:w="2340" w:type="dxa"/>
            <w:vAlign w:val="center"/>
          </w:tcPr>
          <w:p w:rsidR="00144864" w:rsidRPr="00A86BC7" w:rsidRDefault="00144864" w:rsidP="00EB2779">
            <w:pPr>
              <w:pStyle w:val="translit"/>
            </w:pPr>
            <w:r w:rsidRPr="00A86BC7">
              <w:t xml:space="preserve">MOKARRAMIL MOQARRABE </w:t>
            </w:r>
          </w:p>
        </w:tc>
        <w:tc>
          <w:tcPr>
            <w:tcW w:w="2233" w:type="dxa"/>
            <w:vAlign w:val="center"/>
          </w:tcPr>
          <w:p w:rsidR="00144864" w:rsidRPr="007C39B7" w:rsidRDefault="00144864" w:rsidP="008F5A81">
            <w:pPr>
              <w:pStyle w:val="normalTable"/>
            </w:pPr>
            <w:r w:rsidRPr="007C39B7">
              <w:t>the honoured, the brought nigh,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اَفْضَلَ صَلَوَاتِكَ </w:t>
            </w:r>
          </w:p>
        </w:tc>
        <w:tc>
          <w:tcPr>
            <w:tcW w:w="2340" w:type="dxa"/>
            <w:vAlign w:val="center"/>
          </w:tcPr>
          <w:p w:rsidR="00144864" w:rsidRPr="00A86BC7" w:rsidRDefault="00144864" w:rsidP="00EB2779">
            <w:pPr>
              <w:pStyle w:val="translit"/>
            </w:pPr>
            <w:r w:rsidRPr="00A86BC7">
              <w:t xml:space="preserve">AFZALA SALAWAATEKA </w:t>
            </w:r>
          </w:p>
        </w:tc>
        <w:tc>
          <w:tcPr>
            <w:tcW w:w="2233" w:type="dxa"/>
            <w:vAlign w:val="center"/>
          </w:tcPr>
          <w:p w:rsidR="00144864" w:rsidRPr="007C39B7" w:rsidRDefault="00144864" w:rsidP="008F5A81">
            <w:pPr>
              <w:pStyle w:val="normalTable"/>
            </w:pPr>
            <w:r w:rsidRPr="007C39B7">
              <w:t>with the most excellent of Thy blessings,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بَارِكْ عَلَيْهِ اَتَمَّ بَرَكَاتِكَ </w:t>
            </w:r>
          </w:p>
        </w:tc>
        <w:tc>
          <w:tcPr>
            <w:tcW w:w="2340" w:type="dxa"/>
            <w:vAlign w:val="center"/>
          </w:tcPr>
          <w:p w:rsidR="00144864" w:rsidRPr="00A86BC7" w:rsidRDefault="00144864" w:rsidP="00EB2779">
            <w:pPr>
              <w:pStyle w:val="translit"/>
            </w:pPr>
            <w:r w:rsidRPr="00A86BC7">
              <w:t>WA BAARIK A</w:t>
            </w:r>
            <w:r>
              <w:t>’</w:t>
            </w:r>
            <w:r w:rsidRPr="00A86BC7">
              <w:t xml:space="preserve">LAYHE ATAMMA BARAKAATEKA </w:t>
            </w:r>
          </w:p>
        </w:tc>
        <w:tc>
          <w:tcPr>
            <w:tcW w:w="2233" w:type="dxa"/>
            <w:vAlign w:val="center"/>
          </w:tcPr>
          <w:p w:rsidR="00144864" w:rsidRPr="007C39B7" w:rsidRDefault="00144864" w:rsidP="008F5A81">
            <w:pPr>
              <w:pStyle w:val="normalTable"/>
            </w:pPr>
            <w:r w:rsidRPr="007C39B7">
              <w:t>benedict him with the most complete of Thy benedictions,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تَرَحَّمْ عَلَيْهِ اَمْتَعَ رَحَمَاتِكَ </w:t>
            </w:r>
          </w:p>
        </w:tc>
        <w:tc>
          <w:tcPr>
            <w:tcW w:w="2340" w:type="dxa"/>
            <w:vAlign w:val="center"/>
          </w:tcPr>
          <w:p w:rsidR="00144864" w:rsidRPr="00A86BC7" w:rsidRDefault="00144864" w:rsidP="00EB2779">
            <w:pPr>
              <w:pStyle w:val="translit"/>
            </w:pPr>
            <w:r w:rsidRPr="00A86BC7">
              <w:t>WA TARAHHAM A</w:t>
            </w:r>
            <w:r>
              <w:t>’</w:t>
            </w:r>
            <w:r w:rsidRPr="00A86BC7">
              <w:t>LAYHE AMTA-A</w:t>
            </w:r>
            <w:r>
              <w:t>’</w:t>
            </w:r>
            <w:r w:rsidRPr="00A86BC7">
              <w:t xml:space="preserve"> RAHAMAATEKA </w:t>
            </w:r>
          </w:p>
        </w:tc>
        <w:tc>
          <w:tcPr>
            <w:tcW w:w="2233" w:type="dxa"/>
            <w:vAlign w:val="center"/>
          </w:tcPr>
          <w:p w:rsidR="00144864" w:rsidRPr="007C39B7" w:rsidRDefault="00144864" w:rsidP="008F5A81">
            <w:pPr>
              <w:pStyle w:val="normalTable"/>
            </w:pPr>
            <w:r w:rsidRPr="007C39B7">
              <w:t>and have mercy upon him with the most enjoyable of Thy mercies!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اٰلِهٖ صَلٰوةً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fruitful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زَاكِيَةً </w:t>
            </w:r>
            <w:r>
              <w:rPr>
                <w:rtl/>
              </w:rPr>
              <w:t>لَا</w:t>
            </w:r>
            <w:r w:rsidRPr="00BF096C">
              <w:rPr>
                <w:rtl/>
              </w:rPr>
              <w:t xml:space="preserve"> تَكُوْنُ صَلٰوةٌ اَزْكٰى مِنْهَا وَ صَلِّ عَلَيْهِ صَلٰوةً </w:t>
            </w:r>
          </w:p>
        </w:tc>
        <w:tc>
          <w:tcPr>
            <w:tcW w:w="2340" w:type="dxa"/>
            <w:vAlign w:val="center"/>
          </w:tcPr>
          <w:p w:rsidR="00144864" w:rsidRPr="00A86BC7" w:rsidRDefault="00144864" w:rsidP="00EB2779">
            <w:pPr>
              <w:pStyle w:val="translit"/>
            </w:pPr>
            <w:r w:rsidRPr="00A86BC7">
              <w:t>ZAAKEYATAN LAA TAKOONO SALAATUN AZKAA MINHAA WA SALLE A</w:t>
            </w:r>
            <w:r>
              <w:t>’</w:t>
            </w:r>
            <w:r w:rsidRPr="00A86BC7">
              <w:t xml:space="preserve">LAYHE SALAATAN </w:t>
            </w:r>
          </w:p>
        </w:tc>
        <w:tc>
          <w:tcPr>
            <w:tcW w:w="2233" w:type="dxa"/>
            <w:vAlign w:val="center"/>
          </w:tcPr>
          <w:p w:rsidR="00144864" w:rsidRPr="007C39B7" w:rsidRDefault="00144864" w:rsidP="008F5A81">
            <w:pPr>
              <w:pStyle w:val="normalTable"/>
            </w:pPr>
            <w:r w:rsidRPr="007C39B7">
              <w:t>more fruitful than which there is no blessing! Bless him with a growing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نَامِيَةً </w:t>
            </w:r>
            <w:r>
              <w:rPr>
                <w:rtl/>
              </w:rPr>
              <w:t>لَا</w:t>
            </w:r>
            <w:r w:rsidRPr="00BF096C">
              <w:rPr>
                <w:rtl/>
              </w:rPr>
              <w:t xml:space="preserve"> تَكُوْنُ صَلٰوةٌ اَنْمٰى مِنْهَا </w:t>
            </w:r>
          </w:p>
        </w:tc>
        <w:tc>
          <w:tcPr>
            <w:tcW w:w="2340" w:type="dxa"/>
            <w:vAlign w:val="center"/>
          </w:tcPr>
          <w:p w:rsidR="00144864" w:rsidRPr="00A86BC7" w:rsidRDefault="00144864" w:rsidP="00EB2779">
            <w:pPr>
              <w:pStyle w:val="translit"/>
            </w:pPr>
            <w:r w:rsidRPr="00A86BC7">
              <w:t xml:space="preserve">NAAMEYATAN LAA TAKOONO SALAATUN ANMAA MINHAA </w:t>
            </w:r>
          </w:p>
        </w:tc>
        <w:tc>
          <w:tcPr>
            <w:tcW w:w="2233" w:type="dxa"/>
            <w:vAlign w:val="center"/>
          </w:tcPr>
          <w:p w:rsidR="00144864" w:rsidRPr="007C39B7" w:rsidRDefault="00144864" w:rsidP="008F5A81">
            <w:pPr>
              <w:pStyle w:val="normalTable"/>
            </w:pPr>
            <w:r w:rsidRPr="007C39B7">
              <w:t>more growing than which there is no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صَلِّ عَلَيْهِ صَلٰوةً </w:t>
            </w:r>
          </w:p>
        </w:tc>
        <w:tc>
          <w:tcPr>
            <w:tcW w:w="2340" w:type="dxa"/>
            <w:vAlign w:val="center"/>
          </w:tcPr>
          <w:p w:rsidR="00144864" w:rsidRPr="00A86BC7" w:rsidRDefault="00144864" w:rsidP="00EB2779">
            <w:pPr>
              <w:pStyle w:val="translit"/>
            </w:pPr>
            <w:r w:rsidRPr="00A86BC7">
              <w:t>WA SALLE A</w:t>
            </w:r>
            <w:r>
              <w:t>’</w:t>
            </w:r>
            <w:r w:rsidRPr="00A86BC7">
              <w:t xml:space="preserve">LAYHE SALAATAN </w:t>
            </w:r>
          </w:p>
        </w:tc>
        <w:tc>
          <w:tcPr>
            <w:tcW w:w="2233" w:type="dxa"/>
            <w:vAlign w:val="center"/>
          </w:tcPr>
          <w:p w:rsidR="00144864" w:rsidRPr="007C39B7" w:rsidRDefault="00144864" w:rsidP="008F5A81">
            <w:pPr>
              <w:pStyle w:val="normalTable"/>
            </w:pPr>
            <w:r w:rsidRPr="007C39B7">
              <w:t>And bless him with a pleasing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رَاضِيَةً </w:t>
            </w:r>
            <w:r>
              <w:rPr>
                <w:rtl/>
              </w:rPr>
              <w:t>لَا</w:t>
            </w:r>
            <w:r w:rsidRPr="00BF096C">
              <w:rPr>
                <w:rtl/>
              </w:rPr>
              <w:t xml:space="preserve"> تَكُوْنُ صَلٰوةٌ فَوْقَهَا </w:t>
            </w:r>
          </w:p>
        </w:tc>
        <w:tc>
          <w:tcPr>
            <w:tcW w:w="2340" w:type="dxa"/>
            <w:vAlign w:val="center"/>
          </w:tcPr>
          <w:p w:rsidR="00144864" w:rsidRPr="00A86BC7" w:rsidRDefault="00144864" w:rsidP="00EB2779">
            <w:pPr>
              <w:pStyle w:val="translit"/>
            </w:pPr>
            <w:r w:rsidRPr="00A86BC7">
              <w:t xml:space="preserve">RAAZEYATAN LAA TAKOONO SALAATUN FAWQAHAA </w:t>
            </w:r>
          </w:p>
        </w:tc>
        <w:tc>
          <w:tcPr>
            <w:tcW w:w="2233" w:type="dxa"/>
            <w:vAlign w:val="center"/>
          </w:tcPr>
          <w:p w:rsidR="00144864" w:rsidRPr="007C39B7" w:rsidRDefault="00144864" w:rsidP="008F5A81">
            <w:pPr>
              <w:pStyle w:val="normalTable"/>
            </w:pPr>
            <w:r w:rsidRPr="007C39B7">
              <w:t>beyond which there is no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اٰلِهٖ صَلٰوةً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تُرْضِيْهِ وَ تَزِيْدُ عَلٰى رِضَاهُ </w:t>
            </w:r>
          </w:p>
        </w:tc>
        <w:tc>
          <w:tcPr>
            <w:tcW w:w="2340" w:type="dxa"/>
            <w:vAlign w:val="center"/>
          </w:tcPr>
          <w:p w:rsidR="00144864" w:rsidRPr="00A86BC7" w:rsidRDefault="00144864" w:rsidP="00EB2779">
            <w:pPr>
              <w:pStyle w:val="translit"/>
            </w:pPr>
            <w:r w:rsidRPr="00A86BC7">
              <w:t>TURZEEHE WA TAZEEDO A</w:t>
            </w:r>
            <w:r>
              <w:t>’</w:t>
            </w:r>
            <w:r w:rsidRPr="00A86BC7">
              <w:t xml:space="preserve">LAA REZAAHO </w:t>
            </w:r>
          </w:p>
        </w:tc>
        <w:tc>
          <w:tcPr>
            <w:tcW w:w="2233" w:type="dxa"/>
            <w:vAlign w:val="center"/>
          </w:tcPr>
          <w:p w:rsidR="00144864" w:rsidRPr="007C39B7" w:rsidRDefault="00144864" w:rsidP="008F5A81">
            <w:pPr>
              <w:pStyle w:val="normalTable"/>
            </w:pPr>
            <w:r w:rsidRPr="007C39B7">
              <w:t>which will please him and increase his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صَلِّ عَلَيْهِ صَلٰوةً تُرْضِيْكَ وَ تَزِيْدُ عَلٰى رِضَاكَ لَه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SALLE A</w:t>
            </w:r>
            <w:r>
              <w:t>’</w:t>
            </w:r>
            <w:r w:rsidRPr="00A86BC7">
              <w:t>LAYHE SALAATAN TURZEEKA WA TAZEEDO A</w:t>
            </w:r>
            <w:r>
              <w:t>’</w:t>
            </w:r>
            <w:r w:rsidRPr="00A86BC7">
              <w:t xml:space="preserve">LAA REZAAKA LAHU </w:t>
            </w:r>
          </w:p>
        </w:tc>
        <w:tc>
          <w:tcPr>
            <w:tcW w:w="2233" w:type="dxa"/>
            <w:vAlign w:val="center"/>
          </w:tcPr>
          <w:p w:rsidR="00144864" w:rsidRPr="007C39B7" w:rsidRDefault="00144864" w:rsidP="008F5A81">
            <w:pPr>
              <w:pStyle w:val="normalTable"/>
            </w:pPr>
            <w:r w:rsidRPr="007C39B7">
              <w:t>Bless him with a blessing which will please Thee and increase Thy good pleasure toward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صَلِّ عَلَيْهِ صَلٰوةً </w:t>
            </w:r>
          </w:p>
        </w:tc>
        <w:tc>
          <w:tcPr>
            <w:tcW w:w="2340" w:type="dxa"/>
            <w:vAlign w:val="center"/>
          </w:tcPr>
          <w:p w:rsidR="00144864" w:rsidRPr="00A86BC7" w:rsidRDefault="00144864" w:rsidP="00EB2779">
            <w:pPr>
              <w:pStyle w:val="translit"/>
            </w:pPr>
            <w:r w:rsidRPr="00A86BC7">
              <w:t>WA SALLE A</w:t>
            </w:r>
            <w:r>
              <w:t>’</w:t>
            </w:r>
            <w:r w:rsidRPr="00A86BC7">
              <w:t xml:space="preserve">LAYHE SALAATAN </w:t>
            </w:r>
          </w:p>
        </w:tc>
        <w:tc>
          <w:tcPr>
            <w:tcW w:w="2233" w:type="dxa"/>
            <w:vAlign w:val="center"/>
          </w:tcPr>
          <w:p w:rsidR="00144864" w:rsidRPr="007C39B7" w:rsidRDefault="00144864" w:rsidP="008F5A81">
            <w:pPr>
              <w:pStyle w:val="normalTable"/>
            </w:pPr>
            <w:r w:rsidRPr="007C39B7">
              <w:t>And bless him with a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lastRenderedPageBreak/>
              <w:t>لَا</w:t>
            </w:r>
            <w:r w:rsidRPr="00BF096C">
              <w:rPr>
                <w:rtl/>
              </w:rPr>
              <w:t xml:space="preserve"> تَرْضٰى لَه</w:t>
            </w:r>
            <w:r w:rsidRPr="00BF096C">
              <w:t></w:t>
            </w:r>
            <w:r w:rsidRPr="00BF096C">
              <w:rPr>
                <w:rtl/>
              </w:rPr>
              <w:t xml:space="preserve"> اِلاَّ بِهَا </w:t>
            </w:r>
          </w:p>
        </w:tc>
        <w:tc>
          <w:tcPr>
            <w:tcW w:w="2340" w:type="dxa"/>
            <w:vAlign w:val="center"/>
          </w:tcPr>
          <w:p w:rsidR="00144864" w:rsidRPr="00A86BC7" w:rsidRDefault="00144864" w:rsidP="00EB2779">
            <w:pPr>
              <w:pStyle w:val="translit"/>
            </w:pPr>
            <w:r w:rsidRPr="00A86BC7">
              <w:t xml:space="preserve">LAA TARZAA LAHU ILLAA BEHAA </w:t>
            </w:r>
          </w:p>
        </w:tc>
        <w:tc>
          <w:tcPr>
            <w:tcW w:w="2233" w:type="dxa"/>
            <w:vAlign w:val="center"/>
          </w:tcPr>
          <w:p w:rsidR="00144864" w:rsidRPr="007C39B7" w:rsidRDefault="00144864" w:rsidP="008F5A81">
            <w:pPr>
              <w:pStyle w:val="normalTable"/>
            </w:pPr>
            <w:r w:rsidRPr="007C39B7">
              <w:t>through other than which Thou wilt not be pleased for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تَرٰى غَيْرَه</w:t>
            </w:r>
            <w:r w:rsidRPr="00BF096C">
              <w:t></w:t>
            </w:r>
            <w:r w:rsidRPr="00BF096C">
              <w:rPr>
                <w:rtl/>
              </w:rPr>
              <w:t xml:space="preserve"> لَهَا اَهْل</w:t>
            </w:r>
            <w:r>
              <w:rPr>
                <w:rtl/>
              </w:rPr>
              <w:t>ًا</w:t>
            </w:r>
            <w:r w:rsidRPr="00BF096C">
              <w:rPr>
                <w:rtl/>
              </w:rPr>
              <w:t xml:space="preserve"> </w:t>
            </w:r>
          </w:p>
        </w:tc>
        <w:tc>
          <w:tcPr>
            <w:tcW w:w="2340" w:type="dxa"/>
            <w:vAlign w:val="center"/>
          </w:tcPr>
          <w:p w:rsidR="00144864" w:rsidRPr="00A86BC7" w:rsidRDefault="00144864" w:rsidP="00EB2779">
            <w:pPr>
              <w:pStyle w:val="translit"/>
            </w:pPr>
            <w:r w:rsidRPr="00A86BC7">
              <w:t xml:space="preserve">WA LAA TARAA GHAYRAHU LAHAA AHLAN </w:t>
            </w:r>
          </w:p>
        </w:tc>
        <w:tc>
          <w:tcPr>
            <w:tcW w:w="2233" w:type="dxa"/>
            <w:vAlign w:val="center"/>
          </w:tcPr>
          <w:p w:rsidR="00144864" w:rsidRPr="007C39B7" w:rsidRDefault="00144864" w:rsidP="008F5A81">
            <w:pPr>
              <w:pStyle w:val="normalTable"/>
            </w:pPr>
            <w:r w:rsidRPr="007C39B7">
              <w:t>and for which Thou seest no one else worthy!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اٰلِهٖ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blessing which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صَلٰوةً تُجَاوِزُ رِضْوَانَكَ </w:t>
            </w:r>
          </w:p>
        </w:tc>
        <w:tc>
          <w:tcPr>
            <w:tcW w:w="2340" w:type="dxa"/>
            <w:vAlign w:val="center"/>
          </w:tcPr>
          <w:p w:rsidR="00144864" w:rsidRPr="00A86BC7" w:rsidRDefault="00144864" w:rsidP="00EB2779">
            <w:pPr>
              <w:pStyle w:val="translit"/>
            </w:pPr>
            <w:r w:rsidRPr="00A86BC7">
              <w:t xml:space="preserve">TOJAAWEZO RIZWAANAKA </w:t>
            </w:r>
          </w:p>
        </w:tc>
        <w:tc>
          <w:tcPr>
            <w:tcW w:w="2233" w:type="dxa"/>
            <w:vAlign w:val="center"/>
          </w:tcPr>
          <w:p w:rsidR="00144864" w:rsidRPr="007C39B7" w:rsidRDefault="00144864" w:rsidP="008F5A81">
            <w:pPr>
              <w:pStyle w:val="normalTable"/>
            </w:pPr>
            <w:r w:rsidRPr="007C39B7">
              <w:t>will pass beyond Thy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يَتَّصِلُ اتِّصَالُهَا بِبَقَآئِكَ </w:t>
            </w:r>
          </w:p>
        </w:tc>
        <w:tc>
          <w:tcPr>
            <w:tcW w:w="2340" w:type="dxa"/>
            <w:vAlign w:val="center"/>
          </w:tcPr>
          <w:p w:rsidR="00144864" w:rsidRPr="00A86BC7" w:rsidRDefault="00144864" w:rsidP="00EB2779">
            <w:pPr>
              <w:pStyle w:val="translit"/>
            </w:pPr>
            <w:r w:rsidRPr="00A86BC7">
              <w:t xml:space="preserve">WA YATTASELO ITTESAALOHAA BEBAQAAA-EKA </w:t>
            </w:r>
          </w:p>
        </w:tc>
        <w:tc>
          <w:tcPr>
            <w:tcW w:w="2233" w:type="dxa"/>
            <w:vAlign w:val="center"/>
          </w:tcPr>
          <w:p w:rsidR="00144864" w:rsidRPr="007C39B7" w:rsidRDefault="00144864" w:rsidP="008F5A81">
            <w:pPr>
              <w:pStyle w:val="normalTable"/>
            </w:pPr>
            <w:r w:rsidRPr="007C39B7">
              <w:t>be continuous in its continuity through Thy subsistence,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يَنْفَدُ كَمَا </w:t>
            </w:r>
            <w:r>
              <w:rPr>
                <w:rtl/>
              </w:rPr>
              <w:t>لَا</w:t>
            </w:r>
            <w:r w:rsidRPr="00BF096C">
              <w:rPr>
                <w:rtl/>
              </w:rPr>
              <w:t xml:space="preserve"> تَنْفَدُ كَلِمَاتُكَ </w:t>
            </w:r>
          </w:p>
        </w:tc>
        <w:tc>
          <w:tcPr>
            <w:tcW w:w="2340" w:type="dxa"/>
            <w:vAlign w:val="center"/>
          </w:tcPr>
          <w:p w:rsidR="00144864" w:rsidRPr="00A86BC7" w:rsidRDefault="00144864" w:rsidP="00EB2779">
            <w:pPr>
              <w:pStyle w:val="translit"/>
            </w:pPr>
            <w:r w:rsidRPr="00A86BC7">
              <w:t xml:space="preserve">WA LAA YANFADO KAMAA LAA TANFADO KALEMAATOKA </w:t>
            </w:r>
          </w:p>
        </w:tc>
        <w:tc>
          <w:tcPr>
            <w:tcW w:w="2233" w:type="dxa"/>
            <w:vAlign w:val="center"/>
          </w:tcPr>
          <w:p w:rsidR="00144864" w:rsidRPr="007C39B7" w:rsidRDefault="00144864" w:rsidP="008F5A81">
            <w:pPr>
              <w:pStyle w:val="normalTable"/>
            </w:pPr>
            <w:r w:rsidRPr="007C39B7">
              <w:t>and never be spent, just as Thy words will never be spent!</w:t>
            </w:r>
            <w:r w:rsidRPr="007C39B7">
              <w:rPr>
                <w:rStyle w:val="FootnoteReference"/>
              </w:rPr>
              <w:footnoteReference w:id="283"/>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اٰلِهٖ صَلٰوةً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blessing which will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تَنْتَظِمُ صَلَوٰاتِ مَلَآئِكَتِكَ وَ اَنْبِيَآئِكَ وَ رُسُلِكَ وَ اَهْلِ طَاعَتِكَ </w:t>
            </w:r>
          </w:p>
        </w:tc>
        <w:tc>
          <w:tcPr>
            <w:tcW w:w="2340" w:type="dxa"/>
            <w:vAlign w:val="center"/>
          </w:tcPr>
          <w:p w:rsidR="00144864" w:rsidRPr="00A86BC7" w:rsidRDefault="00144864" w:rsidP="00EB2779">
            <w:pPr>
              <w:pStyle w:val="translit"/>
            </w:pPr>
            <w:r w:rsidRPr="00A86BC7">
              <w:t>TANTAZEMO SALAWAATE MALAAA-EKATEKA WA AMBEYAAA-EKA WA ROSOLEKA WA AHLE TAA-A</w:t>
            </w:r>
            <w:r>
              <w:t>’</w:t>
            </w:r>
            <w:r w:rsidRPr="00A86BC7">
              <w:t xml:space="preserve">TEKA </w:t>
            </w:r>
          </w:p>
        </w:tc>
        <w:tc>
          <w:tcPr>
            <w:tcW w:w="2233" w:type="dxa"/>
            <w:vAlign w:val="center"/>
          </w:tcPr>
          <w:p w:rsidR="00144864" w:rsidRPr="007C39B7" w:rsidRDefault="00144864" w:rsidP="008F5A81">
            <w:pPr>
              <w:pStyle w:val="normalTable"/>
            </w:pPr>
            <w:r w:rsidRPr="007C39B7">
              <w:t>tie together the blessings of Thy angels, Thy prophets, Thy messengers, and those who obey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تَشْتَمِلُ عَلٰى صَلَوٰاتِ عِبَادِكَ مِنْ جِنِّكَ وَ اِنْسِكَ وَ اَهْلِ اِجَابَتِكَ </w:t>
            </w:r>
          </w:p>
        </w:tc>
        <w:tc>
          <w:tcPr>
            <w:tcW w:w="2340" w:type="dxa"/>
            <w:vAlign w:val="center"/>
          </w:tcPr>
          <w:p w:rsidR="00144864" w:rsidRPr="00A86BC7" w:rsidRDefault="00144864" w:rsidP="00EB2779">
            <w:pPr>
              <w:pStyle w:val="translit"/>
            </w:pPr>
            <w:r w:rsidRPr="00A86BC7">
              <w:t>WA TASHTAMELO A</w:t>
            </w:r>
            <w:r>
              <w:t>’</w:t>
            </w:r>
            <w:r w:rsidRPr="00A86BC7">
              <w:t>LAA SALWAATE E</w:t>
            </w:r>
            <w:r>
              <w:t>’</w:t>
            </w:r>
            <w:r w:rsidRPr="00A86BC7">
              <w:t xml:space="preserve">BAADEKA MIN JINNEKA WA INSEKA WA AHLE EJAABATEKA </w:t>
            </w:r>
          </w:p>
        </w:tc>
        <w:tc>
          <w:tcPr>
            <w:tcW w:w="2233" w:type="dxa"/>
            <w:vAlign w:val="center"/>
          </w:tcPr>
          <w:p w:rsidR="00144864" w:rsidRPr="007C39B7" w:rsidRDefault="00144864" w:rsidP="008F5A81">
            <w:pPr>
              <w:pStyle w:val="normalTable"/>
            </w:pPr>
            <w:r w:rsidRPr="007C39B7">
              <w:t>comprise the blessings of Thy servants, jinn or mankind, and those worthy of Thy response,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تَجْتَمِعُ عَلٰى صَلٰوةِ كُلِّ مَنْ ذَرَاْتَ وَ بَرَاْتَ مِنْ اَصْنَافِ خَلْقِكَ </w:t>
            </w:r>
          </w:p>
        </w:tc>
        <w:tc>
          <w:tcPr>
            <w:tcW w:w="2340" w:type="dxa"/>
            <w:vAlign w:val="center"/>
          </w:tcPr>
          <w:p w:rsidR="00144864" w:rsidRPr="00A86BC7" w:rsidRDefault="00144864" w:rsidP="00EB2779">
            <w:pPr>
              <w:pStyle w:val="translit"/>
            </w:pPr>
            <w:r w:rsidRPr="00A86BC7">
              <w:t>WA TAJTAME-O</w:t>
            </w:r>
            <w:r>
              <w:t>’</w:t>
            </w:r>
            <w:r w:rsidRPr="00A86BC7">
              <w:t xml:space="preserve"> A</w:t>
            </w:r>
            <w:r>
              <w:t>’</w:t>
            </w:r>
            <w:r w:rsidRPr="00A86BC7">
              <w:t xml:space="preserve">LAA SALAATE KULLE MAN ZARAATA WA BARAATA MIN ASNAAFE KHALQEKA </w:t>
            </w:r>
          </w:p>
        </w:tc>
        <w:tc>
          <w:tcPr>
            <w:tcW w:w="2233" w:type="dxa"/>
            <w:vAlign w:val="center"/>
          </w:tcPr>
          <w:p w:rsidR="00144864" w:rsidRPr="007C39B7" w:rsidRDefault="00144864" w:rsidP="008F5A81">
            <w:pPr>
              <w:pStyle w:val="normalTable"/>
            </w:pPr>
            <w:r w:rsidRPr="007C39B7">
              <w:t>and bring together the blessings of every one of the kinds of Thy creatures which Thou hast sown and authored!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عَلَيْهِ وَ اٰلِهٖ صَلٰوةً تُحِيْطُ </w:t>
            </w:r>
            <w:r w:rsidRPr="00BF096C">
              <w:rPr>
                <w:rtl/>
              </w:rPr>
              <w:lastRenderedPageBreak/>
              <w:t xml:space="preserve">بِكُلِّ صَلٰوةٍ سَالِفَةٍ وَّ مُسْتَانَفَةٍ </w:t>
            </w:r>
          </w:p>
        </w:tc>
        <w:tc>
          <w:tcPr>
            <w:tcW w:w="2340" w:type="dxa"/>
            <w:vAlign w:val="center"/>
          </w:tcPr>
          <w:p w:rsidR="00144864" w:rsidRPr="00A86BC7" w:rsidRDefault="00144864" w:rsidP="00EB2779">
            <w:pPr>
              <w:pStyle w:val="translit"/>
            </w:pPr>
            <w:r w:rsidRPr="00A86BC7">
              <w:lastRenderedPageBreak/>
              <w:t>RABBE SALLE A</w:t>
            </w:r>
            <w:r>
              <w:t>’</w:t>
            </w:r>
            <w:r w:rsidRPr="00A86BC7">
              <w:t xml:space="preserve">LAYHE WA AALEHI SALAATAN TOHEETO BEKULLE SALAATIN SAALEFATIWN </w:t>
            </w:r>
            <w:r w:rsidRPr="00A86BC7">
              <w:lastRenderedPageBreak/>
              <w:t xml:space="preserve">WA MUSTAANAFATIN </w:t>
            </w:r>
          </w:p>
        </w:tc>
        <w:tc>
          <w:tcPr>
            <w:tcW w:w="2233" w:type="dxa"/>
            <w:vAlign w:val="center"/>
          </w:tcPr>
          <w:p w:rsidR="00144864" w:rsidRPr="007C39B7" w:rsidRDefault="00144864" w:rsidP="008F5A81">
            <w:pPr>
              <w:pStyle w:val="normalTable"/>
            </w:pPr>
            <w:r w:rsidRPr="007C39B7">
              <w:lastRenderedPageBreak/>
              <w:t>My Lord, bless Muhammad and his Household with a blessing which will encompass every blessing, bygone and new!</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وَصَلِّ عَلَيْهِ وَ عَلٰى اٰلِهٖ صَلٰوةً مَرْضِيَّةً لَكَ وَ لِمَنْ دُوْنَكَ </w:t>
            </w:r>
          </w:p>
        </w:tc>
        <w:tc>
          <w:tcPr>
            <w:tcW w:w="2340" w:type="dxa"/>
            <w:vAlign w:val="center"/>
          </w:tcPr>
          <w:p w:rsidR="00144864" w:rsidRPr="00A86BC7" w:rsidRDefault="00144864" w:rsidP="00454035">
            <w:pPr>
              <w:pStyle w:val="translit"/>
            </w:pPr>
            <w:r w:rsidRPr="00A86BC7">
              <w:t>WA SALLE A</w:t>
            </w:r>
            <w:r>
              <w:t>’</w:t>
            </w:r>
            <w:r w:rsidRPr="00A86BC7">
              <w:t>LAYHE WA A</w:t>
            </w:r>
            <w:r>
              <w:t>’</w:t>
            </w:r>
            <w:r w:rsidRPr="00A86BC7">
              <w:t xml:space="preserve">LAA AALEHI SALAATAN MARZIYYATAN LAKA WA LEMAN </w:t>
            </w:r>
            <w:r w:rsidR="00454035">
              <w:t>D</w:t>
            </w:r>
            <w:r w:rsidRPr="00A86BC7">
              <w:t xml:space="preserve">OONAKA </w:t>
            </w:r>
          </w:p>
        </w:tc>
        <w:tc>
          <w:tcPr>
            <w:tcW w:w="2233" w:type="dxa"/>
            <w:vAlign w:val="center"/>
          </w:tcPr>
          <w:p w:rsidR="00144864" w:rsidRPr="007C39B7" w:rsidRDefault="00144864" w:rsidP="008F5A81">
            <w:pPr>
              <w:pStyle w:val="normalTable"/>
            </w:pPr>
            <w:r w:rsidRPr="007C39B7">
              <w:t>Bless him and his Household with a blessing which is pleasing to Thee and everyone below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تُنْشِئُ مَعَ ذٰلِكَ صَلَوَاتٍ </w:t>
            </w:r>
          </w:p>
        </w:tc>
        <w:tc>
          <w:tcPr>
            <w:tcW w:w="2340" w:type="dxa"/>
            <w:vAlign w:val="center"/>
          </w:tcPr>
          <w:p w:rsidR="00144864" w:rsidRPr="00A86BC7" w:rsidRDefault="00144864" w:rsidP="00EB2779">
            <w:pPr>
              <w:pStyle w:val="translit"/>
            </w:pPr>
            <w:r w:rsidRPr="00A86BC7">
              <w:t>WA TUNSHE-O MA-A</w:t>
            </w:r>
            <w:r>
              <w:t>’</w:t>
            </w:r>
            <w:r w:rsidRPr="00A86BC7">
              <w:t xml:space="preserve"> ZAALEKA SALAWAATIN </w:t>
            </w:r>
          </w:p>
        </w:tc>
        <w:tc>
          <w:tcPr>
            <w:tcW w:w="2233" w:type="dxa"/>
            <w:vAlign w:val="center"/>
          </w:tcPr>
          <w:p w:rsidR="00144864" w:rsidRPr="007C39B7" w:rsidRDefault="00144864" w:rsidP="008F5A81">
            <w:pPr>
              <w:pStyle w:val="normalTable"/>
            </w:pPr>
            <w:r w:rsidRPr="007C39B7">
              <w:t>and will bring forth with all that a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تُضَاعِفُ مَعَهَا تِلْكَ الصَّلَوَاتِ عِنْدَهَا </w:t>
            </w:r>
          </w:p>
        </w:tc>
        <w:tc>
          <w:tcPr>
            <w:tcW w:w="2340" w:type="dxa"/>
            <w:vAlign w:val="center"/>
          </w:tcPr>
          <w:p w:rsidR="00144864" w:rsidRPr="00A86BC7" w:rsidRDefault="00144864" w:rsidP="00EB2779">
            <w:pPr>
              <w:pStyle w:val="translit"/>
            </w:pPr>
            <w:r w:rsidRPr="00A86BC7">
              <w:t>TOZAA-A</w:t>
            </w:r>
            <w:r>
              <w:t>’</w:t>
            </w:r>
            <w:r w:rsidRPr="00A86BC7">
              <w:t>FO MA-A</w:t>
            </w:r>
            <w:r>
              <w:t>’</w:t>
            </w:r>
            <w:r w:rsidRPr="00A86BC7">
              <w:t>HAA TILKAS SALAWAATE I</w:t>
            </w:r>
            <w:r>
              <w:t>’</w:t>
            </w:r>
            <w:r w:rsidRPr="00A86BC7">
              <w:t xml:space="preserve">NDAHAA </w:t>
            </w:r>
          </w:p>
        </w:tc>
        <w:tc>
          <w:tcPr>
            <w:tcW w:w="2233" w:type="dxa"/>
            <w:vAlign w:val="center"/>
          </w:tcPr>
          <w:p w:rsidR="00144864" w:rsidRPr="007C39B7" w:rsidRDefault="00144864" w:rsidP="008F5A81">
            <w:pPr>
              <w:pStyle w:val="normalTable"/>
            </w:pPr>
            <w:r w:rsidRPr="007C39B7">
              <w:t>with which Thou wilt multiply those blessings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تَزِيْدُهَا عَلٰى كُرُوْرِ الْاَيَّامِ زِيَادَةً فِىْ تَضَاعِيْفَ </w:t>
            </w:r>
            <w:r>
              <w:rPr>
                <w:rtl/>
              </w:rPr>
              <w:t>لَا</w:t>
            </w:r>
            <w:r w:rsidRPr="00BF096C">
              <w:rPr>
                <w:rtl/>
              </w:rPr>
              <w:t xml:space="preserve"> يَعُدُّهَا غَيْرُكَ </w:t>
            </w:r>
          </w:p>
        </w:tc>
        <w:tc>
          <w:tcPr>
            <w:tcW w:w="2340" w:type="dxa"/>
            <w:vAlign w:val="center"/>
          </w:tcPr>
          <w:p w:rsidR="00144864" w:rsidRPr="00A86BC7" w:rsidRDefault="00144864" w:rsidP="00EB2779">
            <w:pPr>
              <w:pStyle w:val="translit"/>
            </w:pPr>
            <w:r w:rsidRPr="00A86BC7">
              <w:t>WA TAZEEDOHAA A</w:t>
            </w:r>
            <w:r>
              <w:t>’</w:t>
            </w:r>
            <w:r w:rsidRPr="00A86BC7">
              <w:t>LAA KOROORIL AYYAAME ZEYAADATAN FEE TAZAA-E</w:t>
            </w:r>
            <w:r>
              <w:t>’</w:t>
            </w:r>
            <w:r w:rsidRPr="00A86BC7">
              <w:t>EFA LAA YA-O</w:t>
            </w:r>
            <w:r>
              <w:t>’</w:t>
            </w:r>
            <w:r w:rsidRPr="00A86BC7">
              <w:t xml:space="preserve">DDOHAA GHAYROKA </w:t>
            </w:r>
          </w:p>
        </w:tc>
        <w:tc>
          <w:tcPr>
            <w:tcW w:w="2233" w:type="dxa"/>
            <w:vAlign w:val="center"/>
          </w:tcPr>
          <w:p w:rsidR="00144864" w:rsidRPr="007C39B7" w:rsidRDefault="00144864" w:rsidP="008F5A81">
            <w:pPr>
              <w:pStyle w:val="normalTable"/>
            </w:pPr>
            <w:r w:rsidRPr="007C39B7">
              <w:t>and increase them through the recurrence of days with an increasing in multiples which none can count but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اَطَآئِبِ اَهْلِ بَيْتِهِ </w:t>
            </w:r>
          </w:p>
        </w:tc>
        <w:tc>
          <w:tcPr>
            <w:tcW w:w="2340" w:type="dxa"/>
            <w:vAlign w:val="center"/>
          </w:tcPr>
          <w:p w:rsidR="00144864" w:rsidRPr="00A86BC7" w:rsidRDefault="00144864" w:rsidP="00EB2779">
            <w:pPr>
              <w:pStyle w:val="translit"/>
            </w:pPr>
            <w:r w:rsidRPr="00A86BC7">
              <w:t>RABBE SALLE A</w:t>
            </w:r>
            <w:r>
              <w:t>’</w:t>
            </w:r>
            <w:r w:rsidRPr="00A86BC7">
              <w:t xml:space="preserve">LAA ATAAA-EBE AHLE BAYTEHIL </w:t>
            </w:r>
          </w:p>
        </w:tc>
        <w:tc>
          <w:tcPr>
            <w:tcW w:w="2233" w:type="dxa"/>
            <w:vAlign w:val="center"/>
          </w:tcPr>
          <w:p w:rsidR="00144864" w:rsidRPr="007C39B7" w:rsidRDefault="00144864" w:rsidP="008F5A81">
            <w:pPr>
              <w:pStyle w:val="normalTable"/>
            </w:pPr>
            <w:r w:rsidRPr="007C39B7">
              <w:t>My Lord, bless the best of his Household, those whom Thou hast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الَّذِيْنَ اخْتَرْتَهُمْ لِاَمْرِكَ </w:t>
            </w:r>
          </w:p>
        </w:tc>
        <w:tc>
          <w:tcPr>
            <w:tcW w:w="2340" w:type="dxa"/>
            <w:vAlign w:val="center"/>
          </w:tcPr>
          <w:p w:rsidR="00144864" w:rsidRPr="00A86BC7" w:rsidRDefault="00144864" w:rsidP="00EB2779">
            <w:pPr>
              <w:pStyle w:val="translit"/>
            </w:pPr>
            <w:r w:rsidRPr="00A86BC7">
              <w:t xml:space="preserve">LAZEENAKH TARTAHUM LE-AMREKA </w:t>
            </w:r>
          </w:p>
        </w:tc>
        <w:tc>
          <w:tcPr>
            <w:tcW w:w="2233" w:type="dxa"/>
            <w:vAlign w:val="center"/>
          </w:tcPr>
          <w:p w:rsidR="00144864" w:rsidRPr="007C39B7" w:rsidRDefault="00144864" w:rsidP="008F5A81">
            <w:pPr>
              <w:pStyle w:val="normalTable"/>
            </w:pPr>
            <w:r w:rsidRPr="007C39B7">
              <w:t>chosen for Thy command,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جَعَلْتَهُمْ خَزَنَةَ عِلْمِكَ </w:t>
            </w:r>
          </w:p>
        </w:tc>
        <w:tc>
          <w:tcPr>
            <w:tcW w:w="2340" w:type="dxa"/>
            <w:vAlign w:val="center"/>
          </w:tcPr>
          <w:p w:rsidR="00144864" w:rsidRPr="00A86BC7" w:rsidRDefault="00144864" w:rsidP="00EB2779">
            <w:pPr>
              <w:pStyle w:val="translit"/>
            </w:pPr>
            <w:r w:rsidRPr="00A86BC7">
              <w:t>WA JA-A</w:t>
            </w:r>
            <w:r>
              <w:t>’</w:t>
            </w:r>
            <w:r w:rsidRPr="00A86BC7">
              <w:t>LTAHUM KHAZANATA I</w:t>
            </w:r>
            <w:r>
              <w:t>’</w:t>
            </w:r>
            <w:r w:rsidRPr="00A86BC7">
              <w:t xml:space="preserve">LMEKA </w:t>
            </w:r>
          </w:p>
        </w:tc>
        <w:tc>
          <w:tcPr>
            <w:tcW w:w="2233" w:type="dxa"/>
            <w:vAlign w:val="center"/>
          </w:tcPr>
          <w:p w:rsidR="00144864" w:rsidRPr="007C39B7" w:rsidRDefault="00144864" w:rsidP="008F5A81">
            <w:pPr>
              <w:pStyle w:val="normalTable"/>
            </w:pPr>
            <w:r w:rsidRPr="007C39B7">
              <w:t>appointed the treasurers of Thy knowledge,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حَفَظَةَ دِيْنِكَ </w:t>
            </w:r>
          </w:p>
        </w:tc>
        <w:tc>
          <w:tcPr>
            <w:tcW w:w="2340" w:type="dxa"/>
            <w:vAlign w:val="center"/>
          </w:tcPr>
          <w:p w:rsidR="00144864" w:rsidRPr="00A86BC7" w:rsidRDefault="00144864" w:rsidP="00EB2779">
            <w:pPr>
              <w:pStyle w:val="translit"/>
            </w:pPr>
            <w:r w:rsidRPr="00A86BC7">
              <w:t xml:space="preserve">WA HAFAZATA DEENEKA </w:t>
            </w:r>
          </w:p>
        </w:tc>
        <w:tc>
          <w:tcPr>
            <w:tcW w:w="2233" w:type="dxa"/>
            <w:vAlign w:val="center"/>
          </w:tcPr>
          <w:p w:rsidR="00144864" w:rsidRPr="007C39B7" w:rsidRDefault="00144864" w:rsidP="008F5A81">
            <w:pPr>
              <w:pStyle w:val="normalTable"/>
            </w:pPr>
            <w:r w:rsidRPr="007C39B7">
              <w:t>the guardians of Thy religion,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خُلَفَآئِكَ فِىْ اَرْضِكَ </w:t>
            </w:r>
          </w:p>
        </w:tc>
        <w:tc>
          <w:tcPr>
            <w:tcW w:w="2340" w:type="dxa"/>
            <w:vAlign w:val="center"/>
          </w:tcPr>
          <w:p w:rsidR="00144864" w:rsidRPr="00A86BC7" w:rsidRDefault="00144864" w:rsidP="00EB2779">
            <w:pPr>
              <w:pStyle w:val="translit"/>
            </w:pPr>
            <w:r w:rsidRPr="00A86BC7">
              <w:t xml:space="preserve">WA KHOLAFAAA-AKA FEE ARZEKA </w:t>
            </w:r>
          </w:p>
        </w:tc>
        <w:tc>
          <w:tcPr>
            <w:tcW w:w="2233" w:type="dxa"/>
            <w:vAlign w:val="center"/>
          </w:tcPr>
          <w:p w:rsidR="00144864" w:rsidRPr="007C39B7" w:rsidRDefault="00144864" w:rsidP="008F5A81">
            <w:pPr>
              <w:pStyle w:val="normalTable"/>
            </w:pPr>
            <w:r w:rsidRPr="007C39B7">
              <w:t>Thy vicegerents in Thy earth,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حُجَجَكَ عَلٰى عِبَادِكَ </w:t>
            </w:r>
          </w:p>
        </w:tc>
        <w:tc>
          <w:tcPr>
            <w:tcW w:w="2340" w:type="dxa"/>
            <w:vAlign w:val="center"/>
          </w:tcPr>
          <w:p w:rsidR="00144864" w:rsidRPr="00A86BC7" w:rsidRDefault="00144864" w:rsidP="00EB2779">
            <w:pPr>
              <w:pStyle w:val="translit"/>
            </w:pPr>
            <w:r w:rsidRPr="00A86BC7">
              <w:t>WA HOJAJAKA A</w:t>
            </w:r>
            <w:r>
              <w:t>’</w:t>
            </w:r>
            <w:r w:rsidRPr="00A86BC7">
              <w:t>LAA E</w:t>
            </w:r>
            <w:r>
              <w:t>’</w:t>
            </w:r>
            <w:r w:rsidRPr="00A86BC7">
              <w:t xml:space="preserve">BAADEKA </w:t>
            </w:r>
          </w:p>
        </w:tc>
        <w:tc>
          <w:tcPr>
            <w:tcW w:w="2233" w:type="dxa"/>
            <w:vAlign w:val="center"/>
          </w:tcPr>
          <w:p w:rsidR="00144864" w:rsidRPr="007C39B7" w:rsidRDefault="00144864" w:rsidP="008F5A81">
            <w:pPr>
              <w:pStyle w:val="normalTable"/>
            </w:pPr>
            <w:r w:rsidRPr="007C39B7">
              <w:t>and Thy arguments against Thy servants,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طَهَّرْتَهُمْ مِنَ الرِّجْسِ وَ الدَّنَسِ </w:t>
            </w:r>
            <w:r w:rsidRPr="00BF096C">
              <w:rPr>
                <w:rtl/>
              </w:rPr>
              <w:lastRenderedPageBreak/>
              <w:t xml:space="preserve">تَطْهِيْرًا بِاِرَادَتِكَ </w:t>
            </w:r>
          </w:p>
        </w:tc>
        <w:tc>
          <w:tcPr>
            <w:tcW w:w="2340" w:type="dxa"/>
            <w:vAlign w:val="center"/>
          </w:tcPr>
          <w:p w:rsidR="00144864" w:rsidRPr="00A86BC7" w:rsidRDefault="00144864" w:rsidP="00EB2779">
            <w:pPr>
              <w:pStyle w:val="translit"/>
            </w:pPr>
            <w:r w:rsidRPr="00A86BC7">
              <w:lastRenderedPageBreak/>
              <w:t>WA TAHHARTAHUM MENAR RIJSE WAD DANASE TATHEERAN BE-</w:t>
            </w:r>
            <w:r w:rsidRPr="00A86BC7">
              <w:lastRenderedPageBreak/>
              <w:t xml:space="preserve">ERAADATEKA </w:t>
            </w:r>
          </w:p>
        </w:tc>
        <w:tc>
          <w:tcPr>
            <w:tcW w:w="2233" w:type="dxa"/>
            <w:vAlign w:val="center"/>
          </w:tcPr>
          <w:p w:rsidR="00144864" w:rsidRPr="007C39B7" w:rsidRDefault="00144864" w:rsidP="008F5A81">
            <w:pPr>
              <w:pStyle w:val="normalTable"/>
            </w:pPr>
            <w:r w:rsidRPr="007C39B7">
              <w:lastRenderedPageBreak/>
              <w:t>purified from uncleanness and defilement through a purification by Thy desire,</w:t>
            </w:r>
            <w:r w:rsidRPr="007C39B7">
              <w:rPr>
                <w:rStyle w:val="FootnoteReference"/>
              </w:rPr>
              <w:footnoteReference w:id="284"/>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جَعَلْتَهُمُ الْوَسِيْلَةَ اِلَيْكَ وَ الْمَسْلَكَ اِلٰى جَنَّتِكَ </w:t>
            </w:r>
          </w:p>
        </w:tc>
        <w:tc>
          <w:tcPr>
            <w:tcW w:w="2340" w:type="dxa"/>
            <w:vAlign w:val="center"/>
          </w:tcPr>
          <w:p w:rsidR="00144864" w:rsidRPr="00A86BC7" w:rsidRDefault="00144864" w:rsidP="00EB2779">
            <w:pPr>
              <w:pStyle w:val="translit"/>
            </w:pPr>
            <w:r w:rsidRPr="00A86BC7">
              <w:t>WA JA-A</w:t>
            </w:r>
            <w:r>
              <w:t>’</w:t>
            </w:r>
            <w:r w:rsidRPr="00A86BC7">
              <w:t xml:space="preserve">LTAHOMUL WASEELATA ELAYKA WAL MASLAKA ELAA JANNATEKA </w:t>
            </w:r>
          </w:p>
        </w:tc>
        <w:tc>
          <w:tcPr>
            <w:tcW w:w="2233" w:type="dxa"/>
            <w:vAlign w:val="center"/>
          </w:tcPr>
          <w:p w:rsidR="00144864" w:rsidRPr="007C39B7" w:rsidRDefault="00144864" w:rsidP="008F5A81">
            <w:pPr>
              <w:pStyle w:val="normalTable"/>
            </w:pPr>
            <w:r w:rsidRPr="007C39B7">
              <w:t>and made the mediation to Thee</w:t>
            </w:r>
            <w:r w:rsidRPr="007C39B7">
              <w:rPr>
                <w:rStyle w:val="FootnoteReference"/>
              </w:rPr>
              <w:footnoteReference w:id="285"/>
            </w:r>
            <w:r w:rsidRPr="007C39B7">
              <w:t xml:space="preserve"> and the road to Thy Garden!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عَلٰى مُحَمَّدٍ وَّ اٰلِهٖ صَلٰوةً </w:t>
            </w:r>
          </w:p>
        </w:tc>
        <w:tc>
          <w:tcPr>
            <w:tcW w:w="2340" w:type="dxa"/>
            <w:vAlign w:val="center"/>
          </w:tcPr>
          <w:p w:rsidR="00144864" w:rsidRPr="00A86BC7" w:rsidRDefault="00144864" w:rsidP="00EB2779">
            <w:pPr>
              <w:pStyle w:val="translit"/>
            </w:pPr>
            <w:r w:rsidRPr="00A86BC7">
              <w:t>RABBE SALLE A</w:t>
            </w:r>
            <w:r>
              <w:t>’</w:t>
            </w:r>
            <w:r w:rsidRPr="00A86BC7">
              <w:t xml:space="preserve">LAA MOHAMMADIWN WA AALEHI SALAATAN </w:t>
            </w:r>
          </w:p>
        </w:tc>
        <w:tc>
          <w:tcPr>
            <w:tcW w:w="2233" w:type="dxa"/>
            <w:vAlign w:val="center"/>
          </w:tcPr>
          <w:p w:rsidR="00144864" w:rsidRPr="007C39B7" w:rsidRDefault="00144864" w:rsidP="008F5A81">
            <w:pPr>
              <w:pStyle w:val="normalTable"/>
            </w:pPr>
            <w:r w:rsidRPr="007C39B7">
              <w:t>My Lord, bless Muhammad and his Household with a blessing which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تُجْزِلُ لَهُمْ بِهَا مِنْ نِحَلِكَ وَ كَرَامَتِكَ </w:t>
            </w:r>
          </w:p>
        </w:tc>
        <w:tc>
          <w:tcPr>
            <w:tcW w:w="2340" w:type="dxa"/>
            <w:vAlign w:val="center"/>
          </w:tcPr>
          <w:p w:rsidR="00144864" w:rsidRPr="00A86BC7" w:rsidRDefault="00144864" w:rsidP="00EB2779">
            <w:pPr>
              <w:pStyle w:val="translit"/>
            </w:pPr>
            <w:r w:rsidRPr="00A86BC7">
              <w:t xml:space="preserve">TUJZELO LAHUM BEHAA MIN NEHALEKA WA KARAAMATEKA </w:t>
            </w:r>
          </w:p>
        </w:tc>
        <w:tc>
          <w:tcPr>
            <w:tcW w:w="2233" w:type="dxa"/>
            <w:vAlign w:val="center"/>
          </w:tcPr>
          <w:p w:rsidR="00144864" w:rsidRPr="007C39B7" w:rsidRDefault="00144864" w:rsidP="008F5A81">
            <w:pPr>
              <w:pStyle w:val="normalTable"/>
            </w:pPr>
            <w:r w:rsidRPr="007C39B7">
              <w:t>makes plentiful Thy gifts and generosity,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تُكْمِلُ لَهُمُ الْاَشْيَآءَ مِنْ عَطَايَاكَ وَ نَوَافِلِكَ </w:t>
            </w:r>
          </w:p>
        </w:tc>
        <w:tc>
          <w:tcPr>
            <w:tcW w:w="2340" w:type="dxa"/>
            <w:vAlign w:val="center"/>
          </w:tcPr>
          <w:p w:rsidR="00144864" w:rsidRPr="00A86BC7" w:rsidRDefault="00144864" w:rsidP="00EB2779">
            <w:pPr>
              <w:pStyle w:val="translit"/>
            </w:pPr>
            <w:r w:rsidRPr="00A86BC7">
              <w:t>WA TUKMELO LAHOMUL ASHYAAA-A MIN A</w:t>
            </w:r>
            <w:r>
              <w:t>’</w:t>
            </w:r>
            <w:r w:rsidRPr="00A86BC7">
              <w:t xml:space="preserve">TAAYAAKA WA NAWAAFELEKA </w:t>
            </w:r>
          </w:p>
        </w:tc>
        <w:tc>
          <w:tcPr>
            <w:tcW w:w="2233" w:type="dxa"/>
            <w:vAlign w:val="center"/>
          </w:tcPr>
          <w:p w:rsidR="00144864" w:rsidRPr="007C39B7" w:rsidRDefault="00144864" w:rsidP="008F5A81">
            <w:pPr>
              <w:pStyle w:val="normalTable"/>
            </w:pPr>
            <w:r w:rsidRPr="007C39B7">
              <w:t>perfects for them Thy bestowals and awards,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تُوَفِّرُ عَلَيْهِمُ الْحَظَّ مِنْ عَوَآئِدِكَ وَ فَوَآئِدِكَ </w:t>
            </w:r>
          </w:p>
        </w:tc>
        <w:tc>
          <w:tcPr>
            <w:tcW w:w="2340" w:type="dxa"/>
            <w:vAlign w:val="center"/>
          </w:tcPr>
          <w:p w:rsidR="00144864" w:rsidRPr="00A86BC7" w:rsidRDefault="00144864" w:rsidP="00EB2779">
            <w:pPr>
              <w:pStyle w:val="translit"/>
            </w:pPr>
            <w:r w:rsidRPr="00A86BC7">
              <w:t>WA TOWAFFERO A</w:t>
            </w:r>
            <w:r>
              <w:t>’</w:t>
            </w:r>
            <w:r w:rsidRPr="00A86BC7">
              <w:t>LAYHEMUL HAZZA MIN A</w:t>
            </w:r>
            <w:r>
              <w:t>’</w:t>
            </w:r>
            <w:r w:rsidRPr="00A86BC7">
              <w:t xml:space="preserve">WAAA-EDEKA WA FAWAAA-EDEKA </w:t>
            </w:r>
          </w:p>
        </w:tc>
        <w:tc>
          <w:tcPr>
            <w:tcW w:w="2233" w:type="dxa"/>
            <w:vAlign w:val="center"/>
          </w:tcPr>
          <w:p w:rsidR="00144864" w:rsidRPr="007C39B7" w:rsidRDefault="00144864" w:rsidP="008F5A81">
            <w:pPr>
              <w:pStyle w:val="normalTable"/>
            </w:pPr>
            <w:r w:rsidRPr="007C39B7">
              <w:t>and fills out their share of Thy kindly acts and benefits!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عَلَيْهِ وَ عَلَيْهِمْ صَلٰوةً </w:t>
            </w:r>
          </w:p>
        </w:tc>
        <w:tc>
          <w:tcPr>
            <w:tcW w:w="2340" w:type="dxa"/>
            <w:vAlign w:val="center"/>
          </w:tcPr>
          <w:p w:rsidR="00144864" w:rsidRPr="00A86BC7" w:rsidRDefault="00144864" w:rsidP="00EB2779">
            <w:pPr>
              <w:pStyle w:val="translit"/>
            </w:pPr>
            <w:r w:rsidRPr="00A86BC7">
              <w:t>RABBE SALLE A</w:t>
            </w:r>
            <w:r>
              <w:t>’</w:t>
            </w:r>
            <w:r w:rsidRPr="00A86BC7">
              <w:t>LAYHE WA A</w:t>
            </w:r>
            <w:r>
              <w:t>’</w:t>
            </w:r>
            <w:r w:rsidRPr="00A86BC7">
              <w:t xml:space="preserve">LAYHIM SALAATAN </w:t>
            </w:r>
          </w:p>
        </w:tc>
        <w:tc>
          <w:tcPr>
            <w:tcW w:w="2233" w:type="dxa"/>
            <w:vAlign w:val="center"/>
          </w:tcPr>
          <w:p w:rsidR="00144864" w:rsidRPr="007C39B7" w:rsidRDefault="00144864" w:rsidP="008F5A81">
            <w:pPr>
              <w:pStyle w:val="normalTable"/>
            </w:pPr>
            <w:r w:rsidRPr="007C39B7">
              <w:t>My Lord, bless him and his Household with a blessing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اَمَدَ فِىْ اَوَّلِهَا </w:t>
            </w:r>
          </w:p>
        </w:tc>
        <w:tc>
          <w:tcPr>
            <w:tcW w:w="2340" w:type="dxa"/>
            <w:vAlign w:val="center"/>
          </w:tcPr>
          <w:p w:rsidR="00144864" w:rsidRPr="00A86BC7" w:rsidRDefault="00144864" w:rsidP="00EB2779">
            <w:pPr>
              <w:pStyle w:val="translit"/>
            </w:pPr>
            <w:r w:rsidRPr="00A86BC7">
              <w:t xml:space="preserve">LAA AMADA FEE AWWALEHAA </w:t>
            </w:r>
          </w:p>
        </w:tc>
        <w:tc>
          <w:tcPr>
            <w:tcW w:w="2233" w:type="dxa"/>
            <w:vAlign w:val="center"/>
          </w:tcPr>
          <w:p w:rsidR="00144864" w:rsidRPr="007C39B7" w:rsidRDefault="00144864" w:rsidP="008F5A81">
            <w:pPr>
              <w:pStyle w:val="normalTable"/>
            </w:pPr>
            <w:r w:rsidRPr="007C39B7">
              <w:t>whose first has no term,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غَايَةَ لِاَمَدِهَا </w:t>
            </w:r>
          </w:p>
        </w:tc>
        <w:tc>
          <w:tcPr>
            <w:tcW w:w="2340" w:type="dxa"/>
            <w:vAlign w:val="center"/>
          </w:tcPr>
          <w:p w:rsidR="00144864" w:rsidRPr="00A86BC7" w:rsidRDefault="00144864" w:rsidP="00EB2779">
            <w:pPr>
              <w:pStyle w:val="translit"/>
            </w:pPr>
            <w:r w:rsidRPr="00A86BC7">
              <w:t xml:space="preserve">WA LAA GHAAYATA LE-AMADEHAA </w:t>
            </w:r>
          </w:p>
        </w:tc>
        <w:tc>
          <w:tcPr>
            <w:tcW w:w="2233" w:type="dxa"/>
            <w:vAlign w:val="center"/>
          </w:tcPr>
          <w:p w:rsidR="00144864" w:rsidRPr="007C39B7" w:rsidRDefault="00144864" w:rsidP="008F5A81">
            <w:pPr>
              <w:pStyle w:val="normalTable"/>
            </w:pPr>
            <w:r w:rsidRPr="007C39B7">
              <w:t>whose term has no limit,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w:t>
            </w:r>
            <w:r>
              <w:rPr>
                <w:rtl/>
              </w:rPr>
              <w:t>لَا</w:t>
            </w:r>
            <w:r w:rsidRPr="00BF096C">
              <w:rPr>
                <w:rtl/>
              </w:rPr>
              <w:t xml:space="preserve"> نِهَايَةَ لِاٰخِرِهَا </w:t>
            </w:r>
          </w:p>
        </w:tc>
        <w:tc>
          <w:tcPr>
            <w:tcW w:w="2340" w:type="dxa"/>
            <w:vAlign w:val="center"/>
          </w:tcPr>
          <w:p w:rsidR="00144864" w:rsidRPr="00A86BC7" w:rsidRDefault="00144864" w:rsidP="00EB2779">
            <w:pPr>
              <w:pStyle w:val="translit"/>
            </w:pPr>
            <w:r w:rsidRPr="00A86BC7">
              <w:t xml:space="preserve">WA LAA NEHAAYATA LE-AAKHEREHAA </w:t>
            </w:r>
          </w:p>
        </w:tc>
        <w:tc>
          <w:tcPr>
            <w:tcW w:w="2233" w:type="dxa"/>
            <w:vAlign w:val="center"/>
          </w:tcPr>
          <w:p w:rsidR="00144864" w:rsidRPr="007C39B7" w:rsidRDefault="00144864" w:rsidP="008F5A81">
            <w:pPr>
              <w:pStyle w:val="normalTable"/>
            </w:pPr>
            <w:r w:rsidRPr="007C39B7">
              <w:t>and whose last has no utmost end!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رَبِّ صَلِّ عَلَيْهِمْ </w:t>
            </w:r>
          </w:p>
        </w:tc>
        <w:tc>
          <w:tcPr>
            <w:tcW w:w="2340" w:type="dxa"/>
            <w:vAlign w:val="center"/>
          </w:tcPr>
          <w:p w:rsidR="00144864" w:rsidRPr="00A86BC7" w:rsidRDefault="00144864" w:rsidP="00EB2779">
            <w:pPr>
              <w:pStyle w:val="translit"/>
            </w:pPr>
            <w:r w:rsidRPr="00A86BC7">
              <w:t>RABBE SALLE A</w:t>
            </w:r>
            <w:r>
              <w:t>’</w:t>
            </w:r>
            <w:r w:rsidRPr="00A86BC7">
              <w:t xml:space="preserve">LAYHIM </w:t>
            </w:r>
          </w:p>
        </w:tc>
        <w:tc>
          <w:tcPr>
            <w:tcW w:w="2233" w:type="dxa"/>
            <w:vAlign w:val="center"/>
          </w:tcPr>
          <w:p w:rsidR="00144864" w:rsidRPr="007C39B7" w:rsidRDefault="00144864" w:rsidP="008F5A81">
            <w:pPr>
              <w:pStyle w:val="normalTable"/>
            </w:pPr>
            <w:r w:rsidRPr="007C39B7">
              <w:t>My Lord, bless them to</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زِنَةَ عَرْشِكَ وَ مَا دُوْنَه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ZENATA A</w:t>
            </w:r>
            <w:r>
              <w:t>’</w:t>
            </w:r>
            <w:r w:rsidRPr="00A86BC7">
              <w:t xml:space="preserve">RSHEKA WA MAA DOONAHU </w:t>
            </w:r>
          </w:p>
        </w:tc>
        <w:tc>
          <w:tcPr>
            <w:tcW w:w="2233" w:type="dxa"/>
            <w:vAlign w:val="center"/>
          </w:tcPr>
          <w:p w:rsidR="00144864" w:rsidRPr="007C39B7" w:rsidRDefault="00144864" w:rsidP="008F5A81">
            <w:pPr>
              <w:pStyle w:val="normalTable"/>
            </w:pPr>
            <w:r w:rsidRPr="007C39B7">
              <w:t>the weight of Thy Throne and all below it,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مِلْاَ سَمٰوَاتِكَ وَ مَا فَوْقَهُنَّ </w:t>
            </w:r>
          </w:p>
        </w:tc>
        <w:tc>
          <w:tcPr>
            <w:tcW w:w="2340" w:type="dxa"/>
            <w:vAlign w:val="center"/>
          </w:tcPr>
          <w:p w:rsidR="00144864" w:rsidRPr="00A86BC7" w:rsidRDefault="00144864" w:rsidP="00EB2779">
            <w:pPr>
              <w:pStyle w:val="translit"/>
            </w:pPr>
            <w:r w:rsidRPr="00A86BC7">
              <w:t xml:space="preserve">WA MIL-A SAMAAWAATEKA WA MAA FAWQAHUNNA </w:t>
            </w:r>
          </w:p>
        </w:tc>
        <w:tc>
          <w:tcPr>
            <w:tcW w:w="2233" w:type="dxa"/>
            <w:vAlign w:val="center"/>
          </w:tcPr>
          <w:p w:rsidR="00144864" w:rsidRPr="007C39B7" w:rsidRDefault="00144864" w:rsidP="008F5A81">
            <w:pPr>
              <w:pStyle w:val="normalTable"/>
            </w:pPr>
            <w:r w:rsidRPr="007C39B7">
              <w:t>the amount that fills the heavens and all above them,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عَدَدَ اَرْضِيْكَ وَ مَا تَحْتَهُنَّ وَ مَا بَيْنَهُنَّ صَلٰوةً </w:t>
            </w:r>
          </w:p>
        </w:tc>
        <w:tc>
          <w:tcPr>
            <w:tcW w:w="2340" w:type="dxa"/>
            <w:vAlign w:val="center"/>
          </w:tcPr>
          <w:p w:rsidR="00144864" w:rsidRPr="00A86BC7" w:rsidRDefault="00144864" w:rsidP="00EB2779">
            <w:pPr>
              <w:pStyle w:val="translit"/>
            </w:pPr>
            <w:r w:rsidRPr="00A86BC7">
              <w:t>WA A</w:t>
            </w:r>
            <w:r>
              <w:t>’</w:t>
            </w:r>
            <w:r w:rsidRPr="00A86BC7">
              <w:t xml:space="preserve">DADA ARZEEKA WA MAA TAHTAHUNNA WA MAA BAYNAHUNNA SALAATAN </w:t>
            </w:r>
          </w:p>
        </w:tc>
        <w:tc>
          <w:tcPr>
            <w:tcW w:w="2233" w:type="dxa"/>
            <w:vAlign w:val="center"/>
          </w:tcPr>
          <w:p w:rsidR="00144864" w:rsidRPr="007C39B7" w:rsidRDefault="00144864" w:rsidP="008F5A81">
            <w:pPr>
              <w:pStyle w:val="normalTable"/>
            </w:pPr>
            <w:r w:rsidRPr="007C39B7">
              <w:t>the number of Thy earths and all below and between them, a blessing that will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تُقَرِّبُهُمْ مِنْكَ زُلْفٰى </w:t>
            </w:r>
          </w:p>
        </w:tc>
        <w:tc>
          <w:tcPr>
            <w:tcW w:w="2340" w:type="dxa"/>
            <w:vAlign w:val="center"/>
          </w:tcPr>
          <w:p w:rsidR="00144864" w:rsidRPr="00A86BC7" w:rsidRDefault="00144864" w:rsidP="00EB2779">
            <w:pPr>
              <w:pStyle w:val="translit"/>
            </w:pPr>
            <w:r w:rsidRPr="00A86BC7">
              <w:t xml:space="preserve">TOQARREBOHUM MINKA ZULFAA </w:t>
            </w:r>
          </w:p>
        </w:tc>
        <w:tc>
          <w:tcPr>
            <w:tcW w:w="2233" w:type="dxa"/>
            <w:vAlign w:val="center"/>
          </w:tcPr>
          <w:p w:rsidR="00144864" w:rsidRPr="007C39B7" w:rsidRDefault="00144864" w:rsidP="008F5A81">
            <w:pPr>
              <w:pStyle w:val="normalTable"/>
            </w:pPr>
            <w:r w:rsidRPr="007C39B7">
              <w:t>bring them near to Thee in proximity,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تَكُوْنُ لَكَ وَ لَهُمْ رِضًى </w:t>
            </w:r>
          </w:p>
        </w:tc>
        <w:tc>
          <w:tcPr>
            <w:tcW w:w="2340" w:type="dxa"/>
            <w:vAlign w:val="center"/>
          </w:tcPr>
          <w:p w:rsidR="00144864" w:rsidRPr="00A86BC7" w:rsidRDefault="00144864" w:rsidP="00EB2779">
            <w:pPr>
              <w:pStyle w:val="translit"/>
            </w:pPr>
            <w:r w:rsidRPr="00A86BC7">
              <w:t xml:space="preserve">WA TAKOONO LAKA WA LAHUM REZAN </w:t>
            </w:r>
          </w:p>
        </w:tc>
        <w:tc>
          <w:tcPr>
            <w:tcW w:w="2233" w:type="dxa"/>
            <w:vAlign w:val="center"/>
          </w:tcPr>
          <w:p w:rsidR="00144864" w:rsidRPr="007C39B7" w:rsidRDefault="00144864" w:rsidP="008F5A81">
            <w:pPr>
              <w:pStyle w:val="normalTable"/>
            </w:pPr>
            <w:r w:rsidRPr="007C39B7">
              <w:t>please Thee and them,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مُتَّصِلَةٌۢ بِنَظَآئِرِهِنَّ اَبَدًا </w:t>
            </w:r>
          </w:p>
        </w:tc>
        <w:tc>
          <w:tcPr>
            <w:tcW w:w="2340" w:type="dxa"/>
            <w:vAlign w:val="center"/>
          </w:tcPr>
          <w:p w:rsidR="00144864" w:rsidRPr="00A86BC7" w:rsidRDefault="00144864" w:rsidP="00EB2779">
            <w:pPr>
              <w:pStyle w:val="translit"/>
            </w:pPr>
            <w:r w:rsidRPr="00A86BC7">
              <w:t xml:space="preserve">WA MUTTASELATUN BENAZAAA-EREHINNA ABADAN </w:t>
            </w:r>
          </w:p>
        </w:tc>
        <w:tc>
          <w:tcPr>
            <w:tcW w:w="2233" w:type="dxa"/>
            <w:vAlign w:val="center"/>
          </w:tcPr>
          <w:p w:rsidR="00144864" w:rsidRPr="007C39B7" w:rsidRDefault="00144864" w:rsidP="008F5A81">
            <w:pPr>
              <w:pStyle w:val="normalTable"/>
            </w:pPr>
            <w:r w:rsidRPr="007C39B7">
              <w:t>and be joined to its likes forever!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اَللّٰهُمَّ اِنَّكَ اَيَّدْتَ دِيْنَكَ فِىْ كُلِّ اَوَانٍ بِاِمَامٍ اَقَمْتَه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ALLAAHUMMA INNAKA AYYADTA DEENAKA FEE KULLE AWAANIN BE-EMAAMIN AQAMTAHU </w:t>
            </w:r>
          </w:p>
        </w:tc>
        <w:tc>
          <w:tcPr>
            <w:tcW w:w="2233" w:type="dxa"/>
            <w:vAlign w:val="center"/>
          </w:tcPr>
          <w:p w:rsidR="00144864" w:rsidRPr="007C39B7" w:rsidRDefault="00144864" w:rsidP="008F5A81">
            <w:pPr>
              <w:pStyle w:val="normalTable"/>
            </w:pPr>
            <w:r w:rsidRPr="007C39B7">
              <w:t xml:space="preserve">O </w:t>
            </w:r>
            <w:r>
              <w:t>Allah</w:t>
            </w:r>
            <w:r w:rsidRPr="007C39B7">
              <w:t>, surely Thou hast confirmed Thy religion in all times with an Imam whom Thou hast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عَلَمًا لِعِبَادِكَ وَ مَنَارًا فِىْ بِ</w:t>
            </w:r>
            <w:r>
              <w:rPr>
                <w:rtl/>
              </w:rPr>
              <w:t>لَا</w:t>
            </w:r>
            <w:r w:rsidRPr="00BF096C">
              <w:rPr>
                <w:rtl/>
              </w:rPr>
              <w:t xml:space="preserve">دِكَ </w:t>
            </w:r>
          </w:p>
        </w:tc>
        <w:tc>
          <w:tcPr>
            <w:tcW w:w="2340" w:type="dxa"/>
            <w:vAlign w:val="center"/>
          </w:tcPr>
          <w:p w:rsidR="00144864" w:rsidRPr="00A86BC7" w:rsidRDefault="00144864" w:rsidP="00EB2779">
            <w:pPr>
              <w:pStyle w:val="translit"/>
            </w:pPr>
            <w:r w:rsidRPr="00A86BC7">
              <w:t>A</w:t>
            </w:r>
            <w:r>
              <w:t>’</w:t>
            </w:r>
            <w:r w:rsidRPr="00A86BC7">
              <w:t>LAMAN LE-E</w:t>
            </w:r>
            <w:r>
              <w:t>’</w:t>
            </w:r>
            <w:r w:rsidRPr="00A86BC7">
              <w:t xml:space="preserve">BAADEKA WA MANAARAN FEE BELAADEKA </w:t>
            </w:r>
          </w:p>
        </w:tc>
        <w:tc>
          <w:tcPr>
            <w:tcW w:w="2233" w:type="dxa"/>
            <w:vAlign w:val="center"/>
          </w:tcPr>
          <w:p w:rsidR="00144864" w:rsidRPr="007C39B7" w:rsidRDefault="00144864" w:rsidP="008F5A81">
            <w:pPr>
              <w:pStyle w:val="normalTable"/>
            </w:pPr>
            <w:r w:rsidRPr="007C39B7">
              <w:t>set up as a guidepost to Thy servants and a lighthouse in Thy lands,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بَعْدَ اَنْ وَصَلْتَ حَبْلَه</w:t>
            </w:r>
            <w:r w:rsidRPr="00BF096C">
              <w:t></w:t>
            </w:r>
            <w:r w:rsidRPr="00BF096C">
              <w:rPr>
                <w:rtl/>
              </w:rPr>
              <w:t xml:space="preserve"> بِحَبْلِكَ </w:t>
            </w:r>
          </w:p>
        </w:tc>
        <w:tc>
          <w:tcPr>
            <w:tcW w:w="2340" w:type="dxa"/>
            <w:vAlign w:val="center"/>
          </w:tcPr>
          <w:p w:rsidR="00144864" w:rsidRPr="00A86BC7" w:rsidRDefault="00144864" w:rsidP="00EB2779">
            <w:pPr>
              <w:pStyle w:val="translit"/>
            </w:pPr>
            <w:r w:rsidRPr="00A86BC7">
              <w:t>BA</w:t>
            </w:r>
            <w:r>
              <w:t>’</w:t>
            </w:r>
            <w:r w:rsidRPr="00A86BC7">
              <w:t xml:space="preserve">DA AN WASALTA HABLAHU BEHABLEKA </w:t>
            </w:r>
          </w:p>
        </w:tc>
        <w:tc>
          <w:tcPr>
            <w:tcW w:w="2233" w:type="dxa"/>
            <w:vAlign w:val="center"/>
          </w:tcPr>
          <w:p w:rsidR="00144864" w:rsidRPr="007C39B7" w:rsidRDefault="00144864" w:rsidP="008F5A81">
            <w:pPr>
              <w:pStyle w:val="normalTable"/>
            </w:pPr>
            <w:r w:rsidRPr="007C39B7">
              <w:t>after his cord has been joined to Thy cord!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جَعَلْتَهُ الذَّرِيْعَةَ اِلٰى رِضْوَانِكَ </w:t>
            </w:r>
          </w:p>
        </w:tc>
        <w:tc>
          <w:tcPr>
            <w:tcW w:w="2340" w:type="dxa"/>
            <w:vAlign w:val="center"/>
          </w:tcPr>
          <w:p w:rsidR="00144864" w:rsidRPr="00A86BC7" w:rsidRDefault="00144864" w:rsidP="00EB2779">
            <w:pPr>
              <w:pStyle w:val="translit"/>
            </w:pPr>
            <w:r w:rsidRPr="00A86BC7">
              <w:t>WA JA-A</w:t>
            </w:r>
            <w:r>
              <w:t>’</w:t>
            </w:r>
            <w:r w:rsidRPr="00A86BC7">
              <w:t>LTAHUZ ZAREE-A</w:t>
            </w:r>
            <w:r>
              <w:t>’</w:t>
            </w:r>
            <w:r w:rsidRPr="00A86BC7">
              <w:t xml:space="preserve">TA ELAA RIZWAANEKA </w:t>
            </w:r>
          </w:p>
        </w:tc>
        <w:tc>
          <w:tcPr>
            <w:tcW w:w="2233" w:type="dxa"/>
            <w:vAlign w:val="center"/>
          </w:tcPr>
          <w:p w:rsidR="00144864" w:rsidRPr="007C39B7" w:rsidRDefault="00144864" w:rsidP="008F5A81">
            <w:pPr>
              <w:pStyle w:val="normalTable"/>
            </w:pPr>
            <w:r w:rsidRPr="007C39B7">
              <w:t>Thou hast appointed him the means to Thy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افْتَرَضْتَ طَاعَتَه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WAF TARAZTA TAA-A</w:t>
            </w:r>
            <w:r>
              <w:t>’</w:t>
            </w:r>
            <w:r w:rsidRPr="00A86BC7">
              <w:t xml:space="preserve">TAHU </w:t>
            </w:r>
          </w:p>
        </w:tc>
        <w:tc>
          <w:tcPr>
            <w:tcW w:w="2233" w:type="dxa"/>
            <w:vAlign w:val="center"/>
          </w:tcPr>
          <w:p w:rsidR="00144864" w:rsidRPr="007C39B7" w:rsidRDefault="00144864" w:rsidP="008F5A81">
            <w:pPr>
              <w:pStyle w:val="normalTable"/>
            </w:pPr>
            <w:r w:rsidRPr="007C39B7">
              <w:t>made obeying him obligatory,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وَ حَذَّرْتَ مَعْصِيَتَه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HAZZARTA MA</w:t>
            </w:r>
            <w:r>
              <w:t>’</w:t>
            </w:r>
            <w:r w:rsidRPr="00A86BC7">
              <w:t xml:space="preserve">SEYATAHU </w:t>
            </w:r>
          </w:p>
        </w:tc>
        <w:tc>
          <w:tcPr>
            <w:tcW w:w="2233" w:type="dxa"/>
            <w:vAlign w:val="center"/>
          </w:tcPr>
          <w:p w:rsidR="00144864" w:rsidRPr="007C39B7" w:rsidRDefault="00144864" w:rsidP="008F5A81">
            <w:pPr>
              <w:pStyle w:val="normalTable"/>
            </w:pPr>
            <w:r w:rsidRPr="007C39B7">
              <w:t>cautioned against disobeying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اَمَرْتَ </w:t>
            </w:r>
          </w:p>
        </w:tc>
        <w:tc>
          <w:tcPr>
            <w:tcW w:w="2340" w:type="dxa"/>
            <w:vAlign w:val="center"/>
          </w:tcPr>
          <w:p w:rsidR="00144864" w:rsidRPr="00A86BC7" w:rsidRDefault="00144864" w:rsidP="00EB2779">
            <w:pPr>
              <w:pStyle w:val="translit"/>
            </w:pPr>
            <w:r w:rsidRPr="00A86BC7">
              <w:t xml:space="preserve">WA AMARTA </w:t>
            </w:r>
          </w:p>
        </w:tc>
        <w:tc>
          <w:tcPr>
            <w:tcW w:w="2233" w:type="dxa"/>
            <w:vAlign w:val="center"/>
          </w:tcPr>
          <w:p w:rsidR="00144864" w:rsidRPr="007C39B7" w:rsidRDefault="00144864" w:rsidP="008F5A81">
            <w:pPr>
              <w:pStyle w:val="normalTable"/>
            </w:pPr>
            <w:r w:rsidRPr="007C39B7">
              <w:t>and commanded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بِامْتِثَالِ اَوَامِرِهٖ </w:t>
            </w:r>
          </w:p>
        </w:tc>
        <w:tc>
          <w:tcPr>
            <w:tcW w:w="2340" w:type="dxa"/>
            <w:vAlign w:val="center"/>
          </w:tcPr>
          <w:p w:rsidR="00144864" w:rsidRPr="00A86BC7" w:rsidRDefault="00144864" w:rsidP="00EB2779">
            <w:pPr>
              <w:pStyle w:val="translit"/>
            </w:pPr>
            <w:r w:rsidRPr="00A86BC7">
              <w:t xml:space="preserve">BIMTESAALE AWAAMEREHI </w:t>
            </w:r>
          </w:p>
        </w:tc>
        <w:tc>
          <w:tcPr>
            <w:tcW w:w="2233" w:type="dxa"/>
            <w:vAlign w:val="center"/>
          </w:tcPr>
          <w:p w:rsidR="00144864" w:rsidRPr="007C39B7" w:rsidRDefault="00144864" w:rsidP="008F5A81">
            <w:pPr>
              <w:pStyle w:val="normalTable"/>
            </w:pPr>
            <w:r w:rsidRPr="007C39B7">
              <w:t>following his commands,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الْاِنْتِهَآءِ عِنْدَ نَهْيِهٖ </w:t>
            </w:r>
          </w:p>
        </w:tc>
        <w:tc>
          <w:tcPr>
            <w:tcW w:w="2340" w:type="dxa"/>
            <w:vAlign w:val="center"/>
          </w:tcPr>
          <w:p w:rsidR="00144864" w:rsidRPr="00A86BC7" w:rsidRDefault="00144864" w:rsidP="00EB2779">
            <w:pPr>
              <w:pStyle w:val="translit"/>
            </w:pPr>
            <w:r w:rsidRPr="00A86BC7">
              <w:t>WAL INTEHAAA-E I</w:t>
            </w:r>
            <w:r>
              <w:t>’</w:t>
            </w:r>
            <w:r w:rsidRPr="00A86BC7">
              <w:t xml:space="preserve">NDA NAHYEHI </w:t>
            </w:r>
          </w:p>
        </w:tc>
        <w:tc>
          <w:tcPr>
            <w:tcW w:w="2233" w:type="dxa"/>
            <w:vAlign w:val="center"/>
          </w:tcPr>
          <w:p w:rsidR="00144864" w:rsidRPr="007C39B7" w:rsidRDefault="00144864" w:rsidP="008F5A81">
            <w:pPr>
              <w:pStyle w:val="normalTable"/>
            </w:pPr>
            <w:r w:rsidRPr="007C39B7">
              <w:t>abandoning his prohibitions,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اَلاَّ يَتَقَدَّمَه</w:t>
            </w:r>
            <w:r w:rsidRPr="00BF096C">
              <w:t></w:t>
            </w:r>
            <w:r w:rsidRPr="00BF096C">
              <w:rPr>
                <w:rtl/>
              </w:rPr>
              <w:t xml:space="preserve"> مُتَقَدِّمٌ </w:t>
            </w:r>
          </w:p>
        </w:tc>
        <w:tc>
          <w:tcPr>
            <w:tcW w:w="2340" w:type="dxa"/>
            <w:vAlign w:val="center"/>
          </w:tcPr>
          <w:p w:rsidR="00144864" w:rsidRPr="00A86BC7" w:rsidRDefault="00144864" w:rsidP="00EB2779">
            <w:pPr>
              <w:pStyle w:val="translit"/>
            </w:pPr>
            <w:r w:rsidRPr="00A86BC7">
              <w:t xml:space="preserve">WA ALLAA YATAQADDAMAHU MOTAQADDEMUN </w:t>
            </w:r>
          </w:p>
        </w:tc>
        <w:tc>
          <w:tcPr>
            <w:tcW w:w="2233" w:type="dxa"/>
            <w:vAlign w:val="center"/>
          </w:tcPr>
          <w:p w:rsidR="00144864" w:rsidRPr="007C39B7" w:rsidRDefault="00144864" w:rsidP="008F5A81">
            <w:pPr>
              <w:pStyle w:val="normalTable"/>
            </w:pPr>
            <w:r w:rsidRPr="007C39B7">
              <w:t>and that no forward-goer go ahead of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يَتَأَخَّرَ عَنْهُ مُتَأَخِّرٌ </w:t>
            </w:r>
          </w:p>
        </w:tc>
        <w:tc>
          <w:tcPr>
            <w:tcW w:w="2340" w:type="dxa"/>
            <w:vAlign w:val="center"/>
          </w:tcPr>
          <w:p w:rsidR="00144864" w:rsidRPr="00A86BC7" w:rsidRDefault="00144864" w:rsidP="00EB2779">
            <w:pPr>
              <w:pStyle w:val="translit"/>
            </w:pPr>
            <w:r w:rsidRPr="00A86BC7">
              <w:t>WA LAA YATA-AKHKHARA A</w:t>
            </w:r>
            <w:r>
              <w:t>’</w:t>
            </w:r>
            <w:r w:rsidRPr="00A86BC7">
              <w:t xml:space="preserve">NHO MOTA-AKHKHERUN </w:t>
            </w:r>
          </w:p>
        </w:tc>
        <w:tc>
          <w:tcPr>
            <w:tcW w:w="2233" w:type="dxa"/>
            <w:vAlign w:val="center"/>
          </w:tcPr>
          <w:p w:rsidR="00144864" w:rsidRPr="007C39B7" w:rsidRDefault="00144864" w:rsidP="008F5A81">
            <w:pPr>
              <w:pStyle w:val="normalTable"/>
            </w:pPr>
            <w:r w:rsidRPr="007C39B7">
              <w:t>or back-keeper keep back from him!</w:t>
            </w:r>
            <w:r w:rsidRPr="007C39B7">
              <w:rPr>
                <w:rStyle w:val="FootnoteReference"/>
              </w:rPr>
              <w:footnoteReference w:id="286"/>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فَهُوَ عِصْمَةُ اللَّآئِذِيْنَ </w:t>
            </w:r>
          </w:p>
        </w:tc>
        <w:tc>
          <w:tcPr>
            <w:tcW w:w="2340" w:type="dxa"/>
            <w:vAlign w:val="center"/>
          </w:tcPr>
          <w:p w:rsidR="00144864" w:rsidRPr="00A86BC7" w:rsidRDefault="00144864" w:rsidP="00EB2779">
            <w:pPr>
              <w:pStyle w:val="translit"/>
            </w:pPr>
            <w:r w:rsidRPr="00A86BC7">
              <w:t>FAHOWA I</w:t>
            </w:r>
            <w:r>
              <w:t>’</w:t>
            </w:r>
            <w:r w:rsidRPr="00A86BC7">
              <w:t xml:space="preserve">SMATUL LAAA-EZEENA </w:t>
            </w:r>
          </w:p>
        </w:tc>
        <w:tc>
          <w:tcPr>
            <w:tcW w:w="2233" w:type="dxa"/>
            <w:vAlign w:val="center"/>
          </w:tcPr>
          <w:p w:rsidR="00144864" w:rsidRPr="007C39B7" w:rsidRDefault="00144864" w:rsidP="008F5A81">
            <w:pPr>
              <w:pStyle w:val="normalTable"/>
            </w:pPr>
            <w:r w:rsidRPr="007C39B7">
              <w:t>So he is the preservation of the shelter-seekers,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كَهْفُ الْمُؤْ</w:t>
            </w:r>
            <w:r w:rsidRPr="00BF096C">
              <w:rPr>
                <w:rFonts w:hint="cs"/>
                <w:rtl/>
              </w:rPr>
              <w:t>مِنِيْنَ</w:t>
            </w:r>
            <w:r w:rsidRPr="00BF096C">
              <w:rPr>
                <w:rtl/>
              </w:rPr>
              <w:t xml:space="preserve"> </w:t>
            </w:r>
          </w:p>
        </w:tc>
        <w:tc>
          <w:tcPr>
            <w:tcW w:w="2340" w:type="dxa"/>
            <w:vAlign w:val="center"/>
          </w:tcPr>
          <w:p w:rsidR="00144864" w:rsidRPr="00A86BC7" w:rsidRDefault="00144864" w:rsidP="00EB2779">
            <w:pPr>
              <w:pStyle w:val="translit"/>
            </w:pPr>
            <w:r w:rsidRPr="00A86BC7">
              <w:t xml:space="preserve">WA KAHFUL MOA-MENEENA </w:t>
            </w:r>
          </w:p>
        </w:tc>
        <w:tc>
          <w:tcPr>
            <w:tcW w:w="2233" w:type="dxa"/>
            <w:vAlign w:val="center"/>
          </w:tcPr>
          <w:p w:rsidR="00144864" w:rsidRPr="007C39B7" w:rsidRDefault="00144864" w:rsidP="008F5A81">
            <w:pPr>
              <w:pStyle w:val="normalTable"/>
            </w:pPr>
            <w:r w:rsidRPr="007C39B7">
              <w:t>the cave of the faithful,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عُرْوَةُ الْمُتَمَسِّك</w:t>
            </w:r>
            <w:r w:rsidRPr="00BF096C">
              <w:rPr>
                <w:rFonts w:hint="cs"/>
                <w:rtl/>
              </w:rPr>
              <w:t>ـ</w:t>
            </w:r>
            <w:r w:rsidRPr="00BF096C">
              <w:rPr>
                <w:rtl/>
              </w:rPr>
              <w:t xml:space="preserve">ِيْنَ </w:t>
            </w:r>
          </w:p>
        </w:tc>
        <w:tc>
          <w:tcPr>
            <w:tcW w:w="2340" w:type="dxa"/>
            <w:vAlign w:val="center"/>
          </w:tcPr>
          <w:p w:rsidR="00144864" w:rsidRPr="00A86BC7" w:rsidRDefault="00144864" w:rsidP="00EB2779">
            <w:pPr>
              <w:pStyle w:val="translit"/>
            </w:pPr>
            <w:r w:rsidRPr="00A86BC7">
              <w:t>WA U</w:t>
            </w:r>
            <w:r>
              <w:t>’</w:t>
            </w:r>
            <w:r w:rsidRPr="00A86BC7">
              <w:t xml:space="preserve">RWATUL MOTAMASSEKEENA </w:t>
            </w:r>
          </w:p>
        </w:tc>
        <w:tc>
          <w:tcPr>
            <w:tcW w:w="2233" w:type="dxa"/>
            <w:vAlign w:val="center"/>
          </w:tcPr>
          <w:p w:rsidR="00144864" w:rsidRPr="007C39B7" w:rsidRDefault="00144864" w:rsidP="008F5A81">
            <w:pPr>
              <w:pStyle w:val="normalTable"/>
            </w:pPr>
            <w:r w:rsidRPr="007C39B7">
              <w:t>the handhold of the adherents,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بَهَآءُ الْعَالَمِيْنَ </w:t>
            </w:r>
          </w:p>
        </w:tc>
        <w:tc>
          <w:tcPr>
            <w:tcW w:w="2340" w:type="dxa"/>
            <w:vAlign w:val="center"/>
          </w:tcPr>
          <w:p w:rsidR="00144864" w:rsidRPr="00A86BC7" w:rsidRDefault="00144864" w:rsidP="00EB2779">
            <w:pPr>
              <w:pStyle w:val="translit"/>
            </w:pPr>
            <w:r w:rsidRPr="00A86BC7">
              <w:t>WA BAHAAA-UL A</w:t>
            </w:r>
            <w:r>
              <w:t>’</w:t>
            </w:r>
            <w:r w:rsidRPr="00A86BC7">
              <w:t xml:space="preserve">ALAMEENA </w:t>
            </w:r>
          </w:p>
        </w:tc>
        <w:tc>
          <w:tcPr>
            <w:tcW w:w="2233" w:type="dxa"/>
            <w:vAlign w:val="center"/>
          </w:tcPr>
          <w:p w:rsidR="00144864" w:rsidRPr="007C39B7" w:rsidRDefault="00144864" w:rsidP="008F5A81">
            <w:pPr>
              <w:pStyle w:val="normalTable"/>
            </w:pPr>
            <w:r w:rsidRPr="007C39B7">
              <w:t>and the radiance of the worlds!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اَللّٰهُمَّ </w:t>
            </w:r>
          </w:p>
        </w:tc>
        <w:tc>
          <w:tcPr>
            <w:tcW w:w="2340" w:type="dxa"/>
            <w:vAlign w:val="center"/>
          </w:tcPr>
          <w:p w:rsidR="00144864" w:rsidRPr="00A86BC7" w:rsidRDefault="00144864" w:rsidP="00EB2779">
            <w:pPr>
              <w:pStyle w:val="translit"/>
            </w:pPr>
            <w:r w:rsidRPr="00A86BC7">
              <w:t xml:space="preserve">ALLAAHUMMA </w:t>
            </w:r>
          </w:p>
        </w:tc>
        <w:tc>
          <w:tcPr>
            <w:tcW w:w="2233" w:type="dxa"/>
            <w:vAlign w:val="center"/>
          </w:tcPr>
          <w:p w:rsidR="00144864" w:rsidRPr="007C39B7" w:rsidRDefault="00144864" w:rsidP="008F5A81">
            <w:pPr>
              <w:pStyle w:val="normalTable"/>
            </w:pPr>
            <w:r w:rsidRPr="007C39B7">
              <w:t xml:space="preserve">O </w:t>
            </w:r>
            <w:r>
              <w:t>Allah</w:t>
            </w:r>
            <w:r w:rsidRPr="007C39B7">
              <w: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فَاَوْزِعْ لِوَلِيِّكَ شُكْرَ مَا اَنْعَمْتَ بِهٖ عَلَيْهِ </w:t>
            </w:r>
          </w:p>
        </w:tc>
        <w:tc>
          <w:tcPr>
            <w:tcW w:w="2340" w:type="dxa"/>
            <w:vAlign w:val="center"/>
          </w:tcPr>
          <w:p w:rsidR="00144864" w:rsidRPr="00A86BC7" w:rsidRDefault="00144864" w:rsidP="00EB2779">
            <w:pPr>
              <w:pStyle w:val="translit"/>
            </w:pPr>
            <w:r w:rsidRPr="00A86BC7">
              <w:t>FA-AWZE</w:t>
            </w:r>
            <w:r>
              <w:t>’</w:t>
            </w:r>
            <w:r w:rsidRPr="00A86BC7">
              <w:t xml:space="preserve"> LEWALIYYEKA SHUKRA MAA AN-A</w:t>
            </w:r>
            <w:r>
              <w:t>’</w:t>
            </w:r>
            <w:r w:rsidRPr="00A86BC7">
              <w:t>MTA BEHI A</w:t>
            </w:r>
            <w:r>
              <w:t>’</w:t>
            </w:r>
            <w:r w:rsidRPr="00A86BC7">
              <w:t xml:space="preserve">LAYHE </w:t>
            </w:r>
          </w:p>
        </w:tc>
        <w:tc>
          <w:tcPr>
            <w:tcW w:w="2233" w:type="dxa"/>
            <w:vAlign w:val="center"/>
          </w:tcPr>
          <w:p w:rsidR="00144864" w:rsidRPr="007C39B7" w:rsidRDefault="00144864" w:rsidP="008F5A81">
            <w:pPr>
              <w:pStyle w:val="normalTable"/>
            </w:pPr>
            <w:r w:rsidRPr="007C39B7">
              <w:t>so inspire Thy guardian</w:t>
            </w:r>
            <w:r w:rsidRPr="007C39B7">
              <w:rPr>
                <w:rStyle w:val="FootnoteReference"/>
              </w:rPr>
              <w:footnoteReference w:id="287"/>
            </w:r>
            <w:r w:rsidRPr="007C39B7">
              <w:t xml:space="preserve"> to give thanks for that in which Thou hast favoured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وَ اَوْزِعْنَا مِثْلَه</w:t>
            </w:r>
            <w:r w:rsidRPr="00BF096C">
              <w:t></w:t>
            </w:r>
            <w:r w:rsidRPr="00BF096C">
              <w:rPr>
                <w:rtl/>
              </w:rPr>
              <w:t xml:space="preserve"> فِيْهِ </w:t>
            </w:r>
          </w:p>
        </w:tc>
        <w:tc>
          <w:tcPr>
            <w:tcW w:w="2340" w:type="dxa"/>
            <w:vAlign w:val="center"/>
          </w:tcPr>
          <w:p w:rsidR="00144864" w:rsidRPr="00A86BC7" w:rsidRDefault="00144864" w:rsidP="00EB2779">
            <w:pPr>
              <w:pStyle w:val="translit"/>
            </w:pPr>
            <w:r w:rsidRPr="00A86BC7">
              <w:t>WA AWZE</w:t>
            </w:r>
            <w:r>
              <w:t>’</w:t>
            </w:r>
            <w:r w:rsidRPr="00A86BC7">
              <w:t xml:space="preserve">NAA MISLAHU FEEHE </w:t>
            </w:r>
          </w:p>
        </w:tc>
        <w:tc>
          <w:tcPr>
            <w:tcW w:w="2233" w:type="dxa"/>
            <w:vAlign w:val="center"/>
          </w:tcPr>
          <w:p w:rsidR="00144864" w:rsidRPr="007C39B7" w:rsidRDefault="00144864" w:rsidP="008F5A81">
            <w:pPr>
              <w:pStyle w:val="normalTable"/>
            </w:pPr>
            <w:r w:rsidRPr="007C39B7">
              <w:t>inspire us with the like concerning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اٰتِهٖ مِنْ لَدُنْكَ سُلْطَانًا نَصِيْرًا </w:t>
            </w:r>
          </w:p>
        </w:tc>
        <w:tc>
          <w:tcPr>
            <w:tcW w:w="2340" w:type="dxa"/>
            <w:vAlign w:val="center"/>
          </w:tcPr>
          <w:p w:rsidR="00144864" w:rsidRPr="00A86BC7" w:rsidRDefault="00144864" w:rsidP="00EB2779">
            <w:pPr>
              <w:pStyle w:val="translit"/>
            </w:pPr>
            <w:r w:rsidRPr="00A86BC7">
              <w:t xml:space="preserve">WA AATEHI MIN LADUNKA SULTAANAN NASEERAN </w:t>
            </w:r>
          </w:p>
        </w:tc>
        <w:tc>
          <w:tcPr>
            <w:tcW w:w="2233" w:type="dxa"/>
            <w:vAlign w:val="center"/>
          </w:tcPr>
          <w:p w:rsidR="00144864" w:rsidRPr="007C39B7" w:rsidRDefault="00144864" w:rsidP="008F5A81">
            <w:pPr>
              <w:pStyle w:val="normalTable"/>
            </w:pPr>
            <w:r w:rsidRPr="007C39B7">
              <w:t>grant him an authority from Thee to help him,</w:t>
            </w:r>
            <w:r w:rsidRPr="007C39B7">
              <w:rPr>
                <w:rStyle w:val="FootnoteReference"/>
              </w:rPr>
              <w:footnoteReference w:id="288"/>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وَافْتَحْ لَه</w:t>
            </w:r>
            <w:r w:rsidRPr="00BF096C">
              <w:t></w:t>
            </w:r>
            <w:r w:rsidRPr="00BF096C">
              <w:rPr>
                <w:rtl/>
              </w:rPr>
              <w:t xml:space="preserve"> فَتْحًا يَّسِيْرًا </w:t>
            </w:r>
          </w:p>
        </w:tc>
        <w:tc>
          <w:tcPr>
            <w:tcW w:w="2340" w:type="dxa"/>
            <w:vAlign w:val="center"/>
          </w:tcPr>
          <w:p w:rsidR="00144864" w:rsidRPr="00A86BC7" w:rsidRDefault="00144864" w:rsidP="00EB2779">
            <w:pPr>
              <w:pStyle w:val="translit"/>
            </w:pPr>
            <w:r w:rsidRPr="00A86BC7">
              <w:t xml:space="preserve">WAF TAH LAHU FATHAYN YASEERAN </w:t>
            </w:r>
          </w:p>
        </w:tc>
        <w:tc>
          <w:tcPr>
            <w:tcW w:w="2233" w:type="dxa"/>
            <w:vAlign w:val="center"/>
          </w:tcPr>
          <w:p w:rsidR="00144864" w:rsidRPr="007C39B7" w:rsidRDefault="00144864" w:rsidP="008F5A81">
            <w:pPr>
              <w:pStyle w:val="normalTable"/>
            </w:pPr>
            <w:r w:rsidRPr="007C39B7">
              <w:t>open for him an easy opening,</w:t>
            </w:r>
            <w:r w:rsidRPr="007C39B7">
              <w:rPr>
                <w:rStyle w:val="FootnoteReference"/>
              </w:rPr>
              <w:footnoteReference w:id="289"/>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اَعِنْهُ بِرُكْنِكَ الْاَعَزِّ </w:t>
            </w:r>
          </w:p>
        </w:tc>
        <w:tc>
          <w:tcPr>
            <w:tcW w:w="2340" w:type="dxa"/>
            <w:vAlign w:val="center"/>
          </w:tcPr>
          <w:p w:rsidR="00144864" w:rsidRPr="00A86BC7" w:rsidRDefault="00144864" w:rsidP="00EB2779">
            <w:pPr>
              <w:pStyle w:val="translit"/>
            </w:pPr>
            <w:r w:rsidRPr="00A86BC7">
              <w:t>WA A-I</w:t>
            </w:r>
            <w:r>
              <w:t>’</w:t>
            </w:r>
            <w:r w:rsidRPr="00A86BC7">
              <w:t>NHO BERUKNEKAL A-A</w:t>
            </w:r>
            <w:r>
              <w:t>’</w:t>
            </w:r>
            <w:r w:rsidRPr="00A86BC7">
              <w:t xml:space="preserve">ZZE </w:t>
            </w:r>
          </w:p>
        </w:tc>
        <w:tc>
          <w:tcPr>
            <w:tcW w:w="2233" w:type="dxa"/>
            <w:vAlign w:val="center"/>
          </w:tcPr>
          <w:p w:rsidR="00144864" w:rsidRPr="007C39B7" w:rsidRDefault="00144864" w:rsidP="008F5A81">
            <w:pPr>
              <w:pStyle w:val="normalTable"/>
            </w:pPr>
            <w:r w:rsidRPr="007C39B7">
              <w:t>aid him with Thy mightiest pillar,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اشْدُدْ اَزْرَه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 xml:space="preserve">WASH DUD AZRAHU </w:t>
            </w:r>
          </w:p>
        </w:tc>
        <w:tc>
          <w:tcPr>
            <w:tcW w:w="2233" w:type="dxa"/>
            <w:vAlign w:val="center"/>
          </w:tcPr>
          <w:p w:rsidR="00144864" w:rsidRPr="007C39B7" w:rsidRDefault="00144864" w:rsidP="008F5A81">
            <w:pPr>
              <w:pStyle w:val="normalTable"/>
            </w:pPr>
            <w:r w:rsidRPr="007C39B7">
              <w:t>brace up his back,</w:t>
            </w:r>
            <w:r w:rsidRPr="007C39B7">
              <w:rPr>
                <w:rStyle w:val="FootnoteReference"/>
              </w:rPr>
              <w:footnoteReference w:id="290"/>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قَوِّ عَضُدَه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QAWWE A</w:t>
            </w:r>
            <w:r>
              <w:t>’</w:t>
            </w:r>
            <w:r w:rsidRPr="00A86BC7">
              <w:t xml:space="preserve">ZODAHU </w:t>
            </w:r>
          </w:p>
        </w:tc>
        <w:tc>
          <w:tcPr>
            <w:tcW w:w="2233" w:type="dxa"/>
            <w:vAlign w:val="center"/>
          </w:tcPr>
          <w:p w:rsidR="00144864" w:rsidRPr="007C39B7" w:rsidRDefault="00144864" w:rsidP="008F5A81">
            <w:pPr>
              <w:pStyle w:val="normalTable"/>
            </w:pPr>
            <w:r w:rsidRPr="007C39B7">
              <w:t>strengthen his arm,</w:t>
            </w:r>
            <w:r w:rsidRPr="007C39B7">
              <w:rPr>
                <w:rStyle w:val="FootnoteReference"/>
              </w:rPr>
              <w:footnoteReference w:id="291"/>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رَاعِهٖ بِعَيْنِكَ </w:t>
            </w:r>
          </w:p>
        </w:tc>
        <w:tc>
          <w:tcPr>
            <w:tcW w:w="2340" w:type="dxa"/>
            <w:vAlign w:val="center"/>
          </w:tcPr>
          <w:p w:rsidR="00144864" w:rsidRPr="00A86BC7" w:rsidRDefault="00144864" w:rsidP="00EB2779">
            <w:pPr>
              <w:pStyle w:val="translit"/>
            </w:pPr>
            <w:r w:rsidRPr="00A86BC7">
              <w:t>WA RAA-E</w:t>
            </w:r>
            <w:r>
              <w:t>’</w:t>
            </w:r>
            <w:r w:rsidRPr="00A86BC7">
              <w:t>HI BE-A</w:t>
            </w:r>
            <w:r>
              <w:t>’</w:t>
            </w:r>
            <w:r w:rsidRPr="00A86BC7">
              <w:t xml:space="preserve">YNEKA </w:t>
            </w:r>
          </w:p>
        </w:tc>
        <w:tc>
          <w:tcPr>
            <w:tcW w:w="2233" w:type="dxa"/>
            <w:vAlign w:val="center"/>
          </w:tcPr>
          <w:p w:rsidR="00144864" w:rsidRPr="007C39B7" w:rsidRDefault="00144864" w:rsidP="008F5A81">
            <w:pPr>
              <w:pStyle w:val="normalTable"/>
            </w:pPr>
            <w:r w:rsidRPr="007C39B7">
              <w:t>guard him with Thy eye,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احْمِهٖ بِحِفْظِكَ </w:t>
            </w:r>
          </w:p>
        </w:tc>
        <w:tc>
          <w:tcPr>
            <w:tcW w:w="2340" w:type="dxa"/>
            <w:vAlign w:val="center"/>
          </w:tcPr>
          <w:p w:rsidR="00144864" w:rsidRPr="00A86BC7" w:rsidRDefault="00144864" w:rsidP="00EB2779">
            <w:pPr>
              <w:pStyle w:val="translit"/>
            </w:pPr>
            <w:r w:rsidRPr="00A86BC7">
              <w:t xml:space="preserve">WAH MEHI BEHIFZEKA </w:t>
            </w:r>
          </w:p>
        </w:tc>
        <w:tc>
          <w:tcPr>
            <w:tcW w:w="2233" w:type="dxa"/>
            <w:vAlign w:val="center"/>
          </w:tcPr>
          <w:p w:rsidR="00144864" w:rsidRPr="007C39B7" w:rsidRDefault="00144864" w:rsidP="008F5A81">
            <w:pPr>
              <w:pStyle w:val="normalTable"/>
            </w:pPr>
            <w:r w:rsidRPr="007C39B7">
              <w:t>defend him with Thy safeguarding,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انْصُرْهُ بِمَلَآئِكَتِكَ </w:t>
            </w:r>
          </w:p>
        </w:tc>
        <w:tc>
          <w:tcPr>
            <w:tcW w:w="2340" w:type="dxa"/>
            <w:vAlign w:val="center"/>
          </w:tcPr>
          <w:p w:rsidR="00144864" w:rsidRPr="00A86BC7" w:rsidRDefault="00144864" w:rsidP="00EB2779">
            <w:pPr>
              <w:pStyle w:val="translit"/>
            </w:pPr>
            <w:r w:rsidRPr="00A86BC7">
              <w:t xml:space="preserve">WAN SURHO BE MALAAA-EKATEKA </w:t>
            </w:r>
          </w:p>
        </w:tc>
        <w:tc>
          <w:tcPr>
            <w:tcW w:w="2233" w:type="dxa"/>
            <w:vAlign w:val="center"/>
          </w:tcPr>
          <w:p w:rsidR="00144864" w:rsidRPr="007C39B7" w:rsidRDefault="00144864" w:rsidP="008F5A81">
            <w:pPr>
              <w:pStyle w:val="normalTable"/>
            </w:pPr>
            <w:r w:rsidRPr="007C39B7">
              <w:t>help him with Thy angels,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وَامْدُدْهُ بِجُنْدِكَ الْاَغْلَبْ </w:t>
            </w:r>
          </w:p>
        </w:tc>
        <w:tc>
          <w:tcPr>
            <w:tcW w:w="2340" w:type="dxa"/>
            <w:vAlign w:val="center"/>
          </w:tcPr>
          <w:p w:rsidR="00144864" w:rsidRPr="00A86BC7" w:rsidRDefault="00144864" w:rsidP="00EB2779">
            <w:pPr>
              <w:pStyle w:val="translit"/>
            </w:pPr>
            <w:r w:rsidRPr="00A86BC7">
              <w:t xml:space="preserve">WAM DUDHO BEJUNDEKAL AGHLAB </w:t>
            </w:r>
          </w:p>
        </w:tc>
        <w:tc>
          <w:tcPr>
            <w:tcW w:w="2233" w:type="dxa"/>
            <w:vAlign w:val="center"/>
          </w:tcPr>
          <w:p w:rsidR="00144864" w:rsidRPr="007C39B7" w:rsidRDefault="00144864" w:rsidP="008F5A81">
            <w:pPr>
              <w:pStyle w:val="normalTable"/>
            </w:pPr>
            <w:r w:rsidRPr="007C39B7">
              <w:t>and assist him with Thy most victorious troops!</w:t>
            </w:r>
            <w:r w:rsidRPr="007C39B7">
              <w:rPr>
                <w:rStyle w:val="FootnoteReference"/>
              </w:rPr>
              <w:footnoteReference w:id="292"/>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اَقِمْ بِهٖ كِتَابَكَ وَ حُدُوْدَكَ </w:t>
            </w:r>
          </w:p>
        </w:tc>
        <w:tc>
          <w:tcPr>
            <w:tcW w:w="2340" w:type="dxa"/>
            <w:vAlign w:val="center"/>
          </w:tcPr>
          <w:p w:rsidR="00144864" w:rsidRPr="00A86BC7" w:rsidRDefault="00144864" w:rsidP="00EB2779">
            <w:pPr>
              <w:pStyle w:val="translit"/>
            </w:pPr>
            <w:r w:rsidRPr="00A86BC7">
              <w:t xml:space="preserve">WA AQIM BEHI KETAABAKA WA HODOODAKA </w:t>
            </w:r>
          </w:p>
        </w:tc>
        <w:tc>
          <w:tcPr>
            <w:tcW w:w="2233" w:type="dxa"/>
            <w:vAlign w:val="center"/>
          </w:tcPr>
          <w:p w:rsidR="00144864" w:rsidRPr="007C39B7" w:rsidRDefault="00144864" w:rsidP="008F5A81">
            <w:pPr>
              <w:pStyle w:val="normalTable"/>
            </w:pPr>
            <w:r w:rsidRPr="007C39B7">
              <w:t>Through him establish Thy Book, Thy bounds, Thy laws,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شَرَآئِعَكَ وَ سُنَنَ رَسُوْلِكَ صَلَوَاتُكَ اَللّٰهُمَّ عَلَيْهِ وَ اٰلِهٖ </w:t>
            </w:r>
          </w:p>
        </w:tc>
        <w:tc>
          <w:tcPr>
            <w:tcW w:w="2340" w:type="dxa"/>
            <w:vAlign w:val="center"/>
          </w:tcPr>
          <w:p w:rsidR="00144864" w:rsidRPr="00A86BC7" w:rsidRDefault="00144864" w:rsidP="00EB2779">
            <w:pPr>
              <w:pStyle w:val="translit"/>
            </w:pPr>
            <w:r w:rsidRPr="00A86BC7">
              <w:t>WA SHARAAA-E-A</w:t>
            </w:r>
            <w:r>
              <w:t>’</w:t>
            </w:r>
            <w:r w:rsidRPr="00A86BC7">
              <w:t>KA WA SONANA RASOOLEKA SALAWAATOKA ALLAAHUMMA A</w:t>
            </w:r>
            <w:r>
              <w:t>’</w:t>
            </w:r>
            <w:r w:rsidRPr="00A86BC7">
              <w:t xml:space="preserve">LAYHE WA AALEHI </w:t>
            </w:r>
          </w:p>
        </w:tc>
        <w:tc>
          <w:tcPr>
            <w:tcW w:w="2233" w:type="dxa"/>
            <w:vAlign w:val="center"/>
          </w:tcPr>
          <w:p w:rsidR="00144864" w:rsidRPr="007C39B7" w:rsidRDefault="00144864" w:rsidP="008F5A81">
            <w:pPr>
              <w:pStyle w:val="normalTable"/>
            </w:pPr>
            <w:r w:rsidRPr="007C39B7">
              <w:t>and the norms of Thy Messenger</w:t>
            </w:r>
            <w:r>
              <w:t>’</w:t>
            </w:r>
            <w:r w:rsidRPr="007C39B7">
              <w:t xml:space="preserve">s Sunna (Thy blessings, O </w:t>
            </w:r>
            <w:r>
              <w:t>Allah</w:t>
            </w:r>
            <w:r w:rsidRPr="007C39B7">
              <w:t>, be upon him and his Household),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اَحْىِ بِهٖ مَا اَمَاتَهُ الظَّالِمُوْنَ مِنْ مَعَالِمِ دِيْنِكَ </w:t>
            </w:r>
          </w:p>
        </w:tc>
        <w:tc>
          <w:tcPr>
            <w:tcW w:w="2340" w:type="dxa"/>
            <w:vAlign w:val="center"/>
          </w:tcPr>
          <w:p w:rsidR="00144864" w:rsidRPr="00A86BC7" w:rsidRDefault="00144864" w:rsidP="00EB2779">
            <w:pPr>
              <w:pStyle w:val="translit"/>
            </w:pPr>
            <w:r w:rsidRPr="00A86BC7">
              <w:t>WA AHYE BEHI MAA AMAATAHUZ ZAALEMOONA MIN MA-A</w:t>
            </w:r>
            <w:r>
              <w:t>’</w:t>
            </w:r>
            <w:r w:rsidRPr="00A86BC7">
              <w:t xml:space="preserve">ALEME DEENEKA </w:t>
            </w:r>
          </w:p>
        </w:tc>
        <w:tc>
          <w:tcPr>
            <w:tcW w:w="2233" w:type="dxa"/>
            <w:vAlign w:val="center"/>
          </w:tcPr>
          <w:p w:rsidR="00144864" w:rsidRPr="007C39B7" w:rsidRDefault="00144864" w:rsidP="008F5A81">
            <w:pPr>
              <w:pStyle w:val="normalTable"/>
            </w:pPr>
            <w:r w:rsidRPr="007C39B7">
              <w:t>bring to life the guideposts of Thy religion, deadened by the wrongdoers,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وَاجْلُ بِهٖ صَدَآءَ الْجَوْرِ عَنْ طَرِيْقَتِكَ </w:t>
            </w:r>
          </w:p>
        </w:tc>
        <w:tc>
          <w:tcPr>
            <w:tcW w:w="2340" w:type="dxa"/>
            <w:vAlign w:val="center"/>
          </w:tcPr>
          <w:p w:rsidR="00144864" w:rsidRPr="00A86BC7" w:rsidRDefault="00144864" w:rsidP="00EB2779">
            <w:pPr>
              <w:pStyle w:val="translit"/>
            </w:pPr>
            <w:r w:rsidRPr="00A86BC7">
              <w:t>WAJ LO BEHI SADAAA-AL JAWRE A</w:t>
            </w:r>
            <w:r>
              <w:t>’</w:t>
            </w:r>
            <w:r w:rsidRPr="00A86BC7">
              <w:t xml:space="preserve">N TAREEQATEKA </w:t>
            </w:r>
          </w:p>
        </w:tc>
        <w:tc>
          <w:tcPr>
            <w:tcW w:w="2233" w:type="dxa"/>
            <w:vAlign w:val="center"/>
          </w:tcPr>
          <w:p w:rsidR="00144864" w:rsidRPr="007C39B7" w:rsidRDefault="00144864" w:rsidP="008F5A81">
            <w:pPr>
              <w:pStyle w:val="normalTable"/>
            </w:pPr>
            <w:r w:rsidRPr="007C39B7">
              <w:t>burnish the rust of injustice from Thy way,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اَبِنْۢ بِهِ الضَّرَّآءَ مِنْ سَبِيْلِكَ </w:t>
            </w:r>
          </w:p>
        </w:tc>
        <w:tc>
          <w:tcPr>
            <w:tcW w:w="2340" w:type="dxa"/>
            <w:vAlign w:val="center"/>
          </w:tcPr>
          <w:p w:rsidR="00144864" w:rsidRPr="00A86BC7" w:rsidRDefault="00144864" w:rsidP="00EB2779">
            <w:pPr>
              <w:pStyle w:val="translit"/>
            </w:pPr>
            <w:r w:rsidRPr="00A86BC7">
              <w:t xml:space="preserve">WA ABIN BHIZ ZARRAAA-A MIN SABEELEKA </w:t>
            </w:r>
          </w:p>
        </w:tc>
        <w:tc>
          <w:tcPr>
            <w:tcW w:w="2233" w:type="dxa"/>
            <w:vAlign w:val="center"/>
          </w:tcPr>
          <w:p w:rsidR="00144864" w:rsidRPr="007C39B7" w:rsidRDefault="00144864" w:rsidP="008F5A81">
            <w:pPr>
              <w:pStyle w:val="normalTable"/>
            </w:pPr>
            <w:r w:rsidRPr="007C39B7">
              <w:t>sift the adversity from Thy road,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اَزِلْ بِهِ النَّاكِبِيْنَ عَنْ صِرَاطِكَ </w:t>
            </w:r>
          </w:p>
        </w:tc>
        <w:tc>
          <w:tcPr>
            <w:tcW w:w="2340" w:type="dxa"/>
            <w:vAlign w:val="center"/>
          </w:tcPr>
          <w:p w:rsidR="00144864" w:rsidRPr="00A86BC7" w:rsidRDefault="00144864" w:rsidP="00EB2779">
            <w:pPr>
              <w:pStyle w:val="translit"/>
            </w:pPr>
            <w:r w:rsidRPr="00A86BC7">
              <w:t>WA AZIL BEHIN NAAKEBEENA A</w:t>
            </w:r>
            <w:r>
              <w:t>’</w:t>
            </w:r>
            <w:r w:rsidRPr="00A86BC7">
              <w:t xml:space="preserve">N SERAATEKA </w:t>
            </w:r>
          </w:p>
        </w:tc>
        <w:tc>
          <w:tcPr>
            <w:tcW w:w="2233" w:type="dxa"/>
            <w:vAlign w:val="center"/>
          </w:tcPr>
          <w:p w:rsidR="00144864" w:rsidRPr="007C39B7" w:rsidRDefault="00144864" w:rsidP="008F5A81">
            <w:pPr>
              <w:pStyle w:val="normalTable"/>
            </w:pPr>
            <w:r w:rsidRPr="007C39B7">
              <w:t>eliminate those who deviate from Thy path,</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امْحَقْ بِهٖ بُغَاةَ قَصْدِكَ عِوَجًا </w:t>
            </w:r>
          </w:p>
        </w:tc>
        <w:tc>
          <w:tcPr>
            <w:tcW w:w="2340" w:type="dxa"/>
            <w:vAlign w:val="center"/>
          </w:tcPr>
          <w:p w:rsidR="00144864" w:rsidRPr="00A86BC7" w:rsidRDefault="00144864" w:rsidP="00EB2779">
            <w:pPr>
              <w:pStyle w:val="translit"/>
            </w:pPr>
            <w:r w:rsidRPr="00A86BC7">
              <w:t>WAM HAQ BEHI BOGHAATA QASDEKA E</w:t>
            </w:r>
            <w:r>
              <w:t>’</w:t>
            </w:r>
            <w:r w:rsidRPr="00A86BC7">
              <w:t xml:space="preserve">WAJAN </w:t>
            </w:r>
          </w:p>
        </w:tc>
        <w:tc>
          <w:tcPr>
            <w:tcW w:w="2233" w:type="dxa"/>
            <w:vAlign w:val="center"/>
          </w:tcPr>
          <w:p w:rsidR="00144864" w:rsidRPr="007C39B7" w:rsidRDefault="00144864" w:rsidP="008F5A81">
            <w:pPr>
              <w:pStyle w:val="normalTable"/>
            </w:pPr>
            <w:r w:rsidRPr="007C39B7">
              <w:t>and erase those who seek crookedness in Thy straightness!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وَاَلِنْ جَانِبَه</w:t>
            </w:r>
            <w:r w:rsidRPr="00BF096C">
              <w:t></w:t>
            </w:r>
            <w:r w:rsidRPr="00BF096C">
              <w:rPr>
                <w:rtl/>
              </w:rPr>
              <w:t xml:space="preserve"> لِاَوْلِيَآئِكَ </w:t>
            </w:r>
          </w:p>
        </w:tc>
        <w:tc>
          <w:tcPr>
            <w:tcW w:w="2340" w:type="dxa"/>
            <w:vAlign w:val="center"/>
          </w:tcPr>
          <w:p w:rsidR="00144864" w:rsidRPr="00A86BC7" w:rsidRDefault="00144864" w:rsidP="00EB2779">
            <w:pPr>
              <w:pStyle w:val="translit"/>
            </w:pPr>
            <w:r w:rsidRPr="00A86BC7">
              <w:t xml:space="preserve">WA ALIN JAANEBAHU LEAWLEYAAA-EKA </w:t>
            </w:r>
          </w:p>
        </w:tc>
        <w:tc>
          <w:tcPr>
            <w:tcW w:w="2233" w:type="dxa"/>
            <w:vAlign w:val="center"/>
          </w:tcPr>
          <w:p w:rsidR="00144864" w:rsidRPr="007C39B7" w:rsidRDefault="00144864" w:rsidP="008F5A81">
            <w:pPr>
              <w:pStyle w:val="normalTable"/>
            </w:pPr>
            <w:r w:rsidRPr="007C39B7">
              <w:t>Make his side mild toward Thy friends,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وَابْسُطْ يَدَه</w:t>
            </w:r>
            <w:r w:rsidRPr="00BF096C">
              <w:t></w:t>
            </w:r>
            <w:r w:rsidRPr="00BF096C">
              <w:rPr>
                <w:rtl/>
              </w:rPr>
              <w:t xml:space="preserve"> عَلٰى اَعْدَآئِكَ </w:t>
            </w:r>
          </w:p>
        </w:tc>
        <w:tc>
          <w:tcPr>
            <w:tcW w:w="2340" w:type="dxa"/>
            <w:vAlign w:val="center"/>
          </w:tcPr>
          <w:p w:rsidR="00144864" w:rsidRPr="00A86BC7" w:rsidRDefault="00144864" w:rsidP="00EB2779">
            <w:pPr>
              <w:pStyle w:val="translit"/>
            </w:pPr>
            <w:r w:rsidRPr="00A86BC7">
              <w:t>WAB SUB YADAHU A</w:t>
            </w:r>
            <w:r>
              <w:t>’</w:t>
            </w:r>
            <w:r w:rsidRPr="00A86BC7">
              <w:t>LAA A-A</w:t>
            </w:r>
            <w:r>
              <w:t>’</w:t>
            </w:r>
            <w:r w:rsidRPr="00A86BC7">
              <w:t xml:space="preserve">DAAA-EKA </w:t>
            </w:r>
          </w:p>
        </w:tc>
        <w:tc>
          <w:tcPr>
            <w:tcW w:w="2233" w:type="dxa"/>
            <w:vAlign w:val="center"/>
          </w:tcPr>
          <w:p w:rsidR="00144864" w:rsidRPr="007C39B7" w:rsidRDefault="00144864" w:rsidP="008F5A81">
            <w:pPr>
              <w:pStyle w:val="normalTable"/>
            </w:pPr>
            <w:r w:rsidRPr="007C39B7">
              <w:t>stretch forth his hand over Thy enemies,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هَبْ لَنَا رَأفَتَه</w:t>
            </w:r>
            <w:r w:rsidRPr="00BF096C">
              <w:t></w:t>
            </w:r>
            <w:r w:rsidRPr="00BF096C">
              <w:rPr>
                <w:rtl/>
              </w:rPr>
              <w:t xml:space="preserve"> وَ رَحْمَتَه</w:t>
            </w:r>
            <w:r w:rsidRPr="00BF096C">
              <w:t></w:t>
            </w:r>
            <w:r w:rsidRPr="00BF096C">
              <w:rPr>
                <w:rtl/>
              </w:rPr>
              <w:t xml:space="preserve"> وَ تَعَطُّفَه</w:t>
            </w:r>
            <w:r w:rsidRPr="00BF096C">
              <w:t></w:t>
            </w:r>
            <w:r w:rsidRPr="00BF096C">
              <w:rPr>
                <w:rtl/>
              </w:rPr>
              <w:t xml:space="preserve"> وَ تَحَنُّنَه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WA HAB LANAA RAAFATAHU WA RAHMATAHU WA TA-A</w:t>
            </w:r>
            <w:r>
              <w:t>’</w:t>
            </w:r>
            <w:r w:rsidRPr="00A86BC7">
              <w:t xml:space="preserve">TTOFAHU WA TAHANNONAHU </w:t>
            </w:r>
          </w:p>
        </w:tc>
        <w:tc>
          <w:tcPr>
            <w:tcW w:w="2233" w:type="dxa"/>
            <w:vAlign w:val="center"/>
          </w:tcPr>
          <w:p w:rsidR="00144864" w:rsidRPr="007C39B7" w:rsidRDefault="00144864" w:rsidP="008F5A81">
            <w:pPr>
              <w:pStyle w:val="normalTable"/>
            </w:pPr>
            <w:r w:rsidRPr="007C39B7">
              <w:t>give us his clemency, his mercy, his tenderness, his sympathy,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اجْعَلْنَا </w:t>
            </w:r>
          </w:p>
        </w:tc>
        <w:tc>
          <w:tcPr>
            <w:tcW w:w="2340" w:type="dxa"/>
            <w:vAlign w:val="center"/>
          </w:tcPr>
          <w:p w:rsidR="00144864" w:rsidRPr="00A86BC7" w:rsidRDefault="00144864" w:rsidP="00EB2779">
            <w:pPr>
              <w:pStyle w:val="translit"/>
            </w:pPr>
            <w:r w:rsidRPr="00A86BC7">
              <w:t>WAJ A</w:t>
            </w:r>
            <w:r>
              <w:t>’</w:t>
            </w:r>
            <w:r w:rsidRPr="00A86BC7">
              <w:t xml:space="preserve">LNAA </w:t>
            </w:r>
          </w:p>
        </w:tc>
        <w:tc>
          <w:tcPr>
            <w:tcW w:w="2233" w:type="dxa"/>
            <w:vAlign w:val="center"/>
          </w:tcPr>
          <w:p w:rsidR="00144864" w:rsidRPr="007C39B7" w:rsidRDefault="00144864" w:rsidP="008F5A81">
            <w:pPr>
              <w:pStyle w:val="normalTable"/>
            </w:pPr>
            <w:r w:rsidRPr="007C39B7">
              <w:t>and make us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لَه</w:t>
            </w:r>
            <w:r w:rsidRPr="00BF096C">
              <w:t></w:t>
            </w:r>
            <w:r w:rsidRPr="00BF096C">
              <w:rPr>
                <w:rtl/>
              </w:rPr>
              <w:t xml:space="preserve"> سَامِعِيْنَ مُطِيْعِيْنَ </w:t>
            </w:r>
          </w:p>
        </w:tc>
        <w:tc>
          <w:tcPr>
            <w:tcW w:w="2340" w:type="dxa"/>
            <w:vAlign w:val="center"/>
          </w:tcPr>
          <w:p w:rsidR="00144864" w:rsidRPr="00A86BC7" w:rsidRDefault="00144864" w:rsidP="00EB2779">
            <w:pPr>
              <w:pStyle w:val="translit"/>
            </w:pPr>
            <w:r w:rsidRPr="00A86BC7">
              <w:t>LAHU SAAME-E</w:t>
            </w:r>
            <w:r>
              <w:t>’</w:t>
            </w:r>
            <w:r w:rsidRPr="00A86BC7">
              <w:t>ENA MOTEE-E</w:t>
            </w:r>
            <w:r>
              <w:t>’</w:t>
            </w:r>
            <w:r w:rsidRPr="00A86BC7">
              <w:t xml:space="preserve">ENA </w:t>
            </w:r>
          </w:p>
        </w:tc>
        <w:tc>
          <w:tcPr>
            <w:tcW w:w="2233" w:type="dxa"/>
            <w:vAlign w:val="center"/>
          </w:tcPr>
          <w:p w:rsidR="00144864" w:rsidRPr="007C39B7" w:rsidRDefault="00144864" w:rsidP="008F5A81">
            <w:pPr>
              <w:pStyle w:val="normalTable"/>
            </w:pPr>
            <w:r w:rsidRPr="007C39B7">
              <w:t>his hearers and obeyers,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فِيْ رِضَاهُ سَاعِيْنَ </w:t>
            </w:r>
          </w:p>
        </w:tc>
        <w:tc>
          <w:tcPr>
            <w:tcW w:w="2340" w:type="dxa"/>
            <w:vAlign w:val="center"/>
          </w:tcPr>
          <w:p w:rsidR="00144864" w:rsidRPr="00A86BC7" w:rsidRDefault="00144864" w:rsidP="00EB2779">
            <w:pPr>
              <w:pStyle w:val="translit"/>
            </w:pPr>
            <w:r w:rsidRPr="00A86BC7">
              <w:t>WA FEE REZAAHO SAA-E</w:t>
            </w:r>
            <w:r>
              <w:t>’</w:t>
            </w:r>
            <w:r w:rsidRPr="00A86BC7">
              <w:t xml:space="preserve">ENA </w:t>
            </w:r>
          </w:p>
        </w:tc>
        <w:tc>
          <w:tcPr>
            <w:tcW w:w="2233" w:type="dxa"/>
            <w:vAlign w:val="center"/>
          </w:tcPr>
          <w:p w:rsidR="00144864" w:rsidRPr="007C39B7" w:rsidRDefault="00144864" w:rsidP="008F5A81">
            <w:pPr>
              <w:pStyle w:val="normalTable"/>
            </w:pPr>
            <w:r w:rsidRPr="007C39B7">
              <w:t>strivers toward his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اِلٰى نُصْرَتِهٖ وَالْمُدَافَعَةِ عَنْهُ </w:t>
            </w:r>
            <w:r w:rsidRPr="00BF096C">
              <w:rPr>
                <w:rtl/>
              </w:rPr>
              <w:lastRenderedPageBreak/>
              <w:t>مُك</w:t>
            </w:r>
            <w:r w:rsidRPr="00BF096C">
              <w:rPr>
                <w:rFonts w:hint="cs"/>
                <w:rtl/>
              </w:rPr>
              <w:t>ـ</w:t>
            </w:r>
            <w:r w:rsidRPr="00BF096C">
              <w:rPr>
                <w:rtl/>
              </w:rPr>
              <w:t xml:space="preserve">ْنِغِيْنَ </w:t>
            </w:r>
          </w:p>
        </w:tc>
        <w:tc>
          <w:tcPr>
            <w:tcW w:w="2340" w:type="dxa"/>
            <w:vAlign w:val="center"/>
          </w:tcPr>
          <w:p w:rsidR="00144864" w:rsidRPr="00A86BC7" w:rsidRDefault="00144864" w:rsidP="00EB2779">
            <w:pPr>
              <w:pStyle w:val="translit"/>
            </w:pPr>
            <w:r w:rsidRPr="00A86BC7">
              <w:lastRenderedPageBreak/>
              <w:t>WA ELAA NUSRATEHI WAL MODAAFA-A</w:t>
            </w:r>
            <w:r>
              <w:t>’</w:t>
            </w:r>
            <w:r w:rsidRPr="00A86BC7">
              <w:t>TE A</w:t>
            </w:r>
            <w:r>
              <w:t>’</w:t>
            </w:r>
            <w:r w:rsidRPr="00A86BC7">
              <w:t xml:space="preserve">NHO MUK-NEFEENA </w:t>
            </w:r>
          </w:p>
        </w:tc>
        <w:tc>
          <w:tcPr>
            <w:tcW w:w="2233" w:type="dxa"/>
            <w:vAlign w:val="center"/>
          </w:tcPr>
          <w:p w:rsidR="00144864" w:rsidRPr="007C39B7" w:rsidRDefault="00144864" w:rsidP="008F5A81">
            <w:pPr>
              <w:pStyle w:val="normalTable"/>
            </w:pPr>
            <w:r w:rsidRPr="007C39B7">
              <w:t>assistants in helping him and defending him,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اِلَيْكَ وَ اِلٰى رَسُوْلِكَ صَلَوَاتُكَ اَللّٰهُمَّ عَلَيْهِ وَاٰلِهٖ بِذٰلِكَ مُتَقَرِّبِيْنَ </w:t>
            </w:r>
          </w:p>
        </w:tc>
        <w:tc>
          <w:tcPr>
            <w:tcW w:w="2340" w:type="dxa"/>
            <w:vAlign w:val="center"/>
          </w:tcPr>
          <w:p w:rsidR="00144864" w:rsidRPr="00A86BC7" w:rsidRDefault="00144864" w:rsidP="00EB2779">
            <w:pPr>
              <w:pStyle w:val="translit"/>
            </w:pPr>
            <w:r w:rsidRPr="00A86BC7">
              <w:t>WA ELAYKA WA ELAA RASOOLEKA SALAWAATOKA ALLAAHUMMA A</w:t>
            </w:r>
            <w:r>
              <w:t>’</w:t>
            </w:r>
            <w:r w:rsidRPr="00A86BC7">
              <w:t xml:space="preserve">LAYHE WA AALEHI BEZAALEKA MOTAQAARREBEENA </w:t>
            </w:r>
          </w:p>
        </w:tc>
        <w:tc>
          <w:tcPr>
            <w:tcW w:w="2233" w:type="dxa"/>
            <w:vAlign w:val="center"/>
          </w:tcPr>
          <w:p w:rsidR="00144864" w:rsidRPr="007C39B7" w:rsidRDefault="00144864" w:rsidP="008F5A81">
            <w:pPr>
              <w:pStyle w:val="normalTable"/>
            </w:pPr>
            <w:r w:rsidRPr="007C39B7">
              <w:t xml:space="preserve">and brought near through that to Thee and Thy Messenger (Thy blessings, O </w:t>
            </w:r>
            <w:r>
              <w:t>Allah</w:t>
            </w:r>
            <w:r w:rsidRPr="007C39B7">
              <w:t>, be upon him and his Household).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اَللّٰهُمَّ وَ صَلِّ عَلٰى اَوْلِيَآئِهِمُ </w:t>
            </w:r>
          </w:p>
        </w:tc>
        <w:tc>
          <w:tcPr>
            <w:tcW w:w="2340" w:type="dxa"/>
            <w:vAlign w:val="center"/>
          </w:tcPr>
          <w:p w:rsidR="00144864" w:rsidRPr="00A86BC7" w:rsidRDefault="00144864" w:rsidP="00EB2779">
            <w:pPr>
              <w:pStyle w:val="translit"/>
            </w:pPr>
            <w:r w:rsidRPr="00A86BC7">
              <w:t>ALLAAHUMMA WA SALLE A</w:t>
            </w:r>
            <w:r>
              <w:t>’</w:t>
            </w:r>
            <w:r w:rsidRPr="00A86BC7">
              <w:t xml:space="preserve">LAA AWLEYAAA-EHEMUL </w:t>
            </w:r>
          </w:p>
        </w:tc>
        <w:tc>
          <w:tcPr>
            <w:tcW w:w="2233" w:type="dxa"/>
            <w:vAlign w:val="center"/>
          </w:tcPr>
          <w:p w:rsidR="00144864" w:rsidRPr="007C39B7" w:rsidRDefault="00144864" w:rsidP="008F5A81">
            <w:pPr>
              <w:pStyle w:val="normalTable"/>
            </w:pPr>
            <w:r w:rsidRPr="007C39B7">
              <w:t xml:space="preserve">O </w:t>
            </w:r>
            <w:r>
              <w:t>Allah</w:t>
            </w:r>
            <w:r w:rsidRPr="007C39B7">
              <w:t>, and bless the friends [of the Imams],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الْمُعْتَرِفِيْنَ بِمَقَامِهِمُ </w:t>
            </w:r>
          </w:p>
        </w:tc>
        <w:tc>
          <w:tcPr>
            <w:tcW w:w="2340" w:type="dxa"/>
            <w:vAlign w:val="center"/>
          </w:tcPr>
          <w:p w:rsidR="00144864" w:rsidRPr="00A86BC7" w:rsidRDefault="00144864" w:rsidP="00EB2779">
            <w:pPr>
              <w:pStyle w:val="translit"/>
            </w:pPr>
            <w:r w:rsidRPr="00A86BC7">
              <w:t>MOA</w:t>
            </w:r>
            <w:r>
              <w:t>’</w:t>
            </w:r>
            <w:r w:rsidRPr="00A86BC7">
              <w:t xml:space="preserve">TAREFEENA BEMAQAAMEHEMUL </w:t>
            </w:r>
          </w:p>
        </w:tc>
        <w:tc>
          <w:tcPr>
            <w:tcW w:w="2233" w:type="dxa"/>
            <w:vAlign w:val="center"/>
          </w:tcPr>
          <w:p w:rsidR="00144864" w:rsidRPr="007C39B7" w:rsidRDefault="00144864" w:rsidP="008F5A81">
            <w:pPr>
              <w:pStyle w:val="normalTable"/>
            </w:pPr>
            <w:r w:rsidRPr="007C39B7">
              <w:t>the confessors of their station,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الْمُتَّبِعِيْنَ مَنْهَجَهُمُ </w:t>
            </w:r>
          </w:p>
        </w:tc>
        <w:tc>
          <w:tcPr>
            <w:tcW w:w="2340" w:type="dxa"/>
            <w:vAlign w:val="center"/>
          </w:tcPr>
          <w:p w:rsidR="00144864" w:rsidRPr="00A86BC7" w:rsidRDefault="00144864" w:rsidP="00EB2779">
            <w:pPr>
              <w:pStyle w:val="translit"/>
            </w:pPr>
            <w:r w:rsidRPr="00A86BC7">
              <w:t>MUTTABE-E</w:t>
            </w:r>
            <w:r>
              <w:t>’</w:t>
            </w:r>
            <w:r w:rsidRPr="00A86BC7">
              <w:t xml:space="preserve">ENA MANHAJAHOMUL </w:t>
            </w:r>
          </w:p>
        </w:tc>
        <w:tc>
          <w:tcPr>
            <w:tcW w:w="2233" w:type="dxa"/>
            <w:vAlign w:val="center"/>
          </w:tcPr>
          <w:p w:rsidR="00144864" w:rsidRPr="007C39B7" w:rsidRDefault="00144864" w:rsidP="008F5A81">
            <w:pPr>
              <w:pStyle w:val="normalTable"/>
            </w:pPr>
            <w:r w:rsidRPr="007C39B7">
              <w:t>the keepers to their course,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الْمُقْتَفِيْنَ اٰثَارَهُمُ </w:t>
            </w:r>
          </w:p>
        </w:tc>
        <w:tc>
          <w:tcPr>
            <w:tcW w:w="2340" w:type="dxa"/>
            <w:vAlign w:val="center"/>
          </w:tcPr>
          <w:p w:rsidR="00144864" w:rsidRPr="00A86BC7" w:rsidRDefault="00144864" w:rsidP="00EB2779">
            <w:pPr>
              <w:pStyle w:val="translit"/>
            </w:pPr>
            <w:r w:rsidRPr="00A86BC7">
              <w:t xml:space="preserve">MUQTAFEENA AASAARAHOMUL </w:t>
            </w:r>
          </w:p>
        </w:tc>
        <w:tc>
          <w:tcPr>
            <w:tcW w:w="2233" w:type="dxa"/>
            <w:vAlign w:val="center"/>
          </w:tcPr>
          <w:p w:rsidR="00144864" w:rsidRPr="007C39B7" w:rsidRDefault="00144864" w:rsidP="008F5A81">
            <w:pPr>
              <w:pStyle w:val="normalTable"/>
            </w:pPr>
            <w:r w:rsidRPr="007C39B7">
              <w:t>the pursuers of their tracks,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الْمُسْتَمْسِكِيْنَ بِعُرْوَتِهِمُ </w:t>
            </w:r>
          </w:p>
        </w:tc>
        <w:tc>
          <w:tcPr>
            <w:tcW w:w="2340" w:type="dxa"/>
            <w:vAlign w:val="center"/>
          </w:tcPr>
          <w:p w:rsidR="00144864" w:rsidRPr="00A86BC7" w:rsidRDefault="00144864" w:rsidP="00EB2779">
            <w:pPr>
              <w:pStyle w:val="translit"/>
            </w:pPr>
            <w:r w:rsidRPr="00A86BC7">
              <w:t>MUSTAMSEKEENA BE-U</w:t>
            </w:r>
            <w:r>
              <w:t>’</w:t>
            </w:r>
            <w:r w:rsidRPr="00A86BC7">
              <w:t xml:space="preserve">RWATEHEMUL </w:t>
            </w:r>
          </w:p>
        </w:tc>
        <w:tc>
          <w:tcPr>
            <w:tcW w:w="2233" w:type="dxa"/>
            <w:vAlign w:val="center"/>
          </w:tcPr>
          <w:p w:rsidR="00144864" w:rsidRPr="007C39B7" w:rsidRDefault="00144864" w:rsidP="008F5A81">
            <w:pPr>
              <w:pStyle w:val="normalTable"/>
            </w:pPr>
            <w:r w:rsidRPr="007C39B7">
              <w:t>the clingers to their handhold,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الْمُتَمَسِّكِيْنَ بِوِ</w:t>
            </w:r>
            <w:r>
              <w:rPr>
                <w:rtl/>
              </w:rPr>
              <w:t>لَا</w:t>
            </w:r>
            <w:r w:rsidRPr="00BF096C">
              <w:rPr>
                <w:rtl/>
              </w:rPr>
              <w:t xml:space="preserve">يَتِهِمُ </w:t>
            </w:r>
          </w:p>
        </w:tc>
        <w:tc>
          <w:tcPr>
            <w:tcW w:w="2340" w:type="dxa"/>
            <w:vAlign w:val="center"/>
          </w:tcPr>
          <w:p w:rsidR="00144864" w:rsidRPr="00A86BC7" w:rsidRDefault="00144864" w:rsidP="00EB2779">
            <w:pPr>
              <w:pStyle w:val="translit"/>
            </w:pPr>
            <w:r w:rsidRPr="00A86BC7">
              <w:t xml:space="preserve">MOTAMASSEKEENA BEWELAAYATEHEMUL </w:t>
            </w:r>
          </w:p>
        </w:tc>
        <w:tc>
          <w:tcPr>
            <w:tcW w:w="2233" w:type="dxa"/>
            <w:vAlign w:val="center"/>
          </w:tcPr>
          <w:p w:rsidR="00144864" w:rsidRPr="007C39B7" w:rsidRDefault="00144864" w:rsidP="008F5A81">
            <w:pPr>
              <w:pStyle w:val="normalTable"/>
            </w:pPr>
            <w:r w:rsidRPr="007C39B7">
              <w:t>the adherents to their guardianship,</w:t>
            </w:r>
            <w:r w:rsidRPr="007C39B7">
              <w:rPr>
                <w:rStyle w:val="FootnoteReference"/>
              </w:rPr>
              <w:footnoteReference w:id="293"/>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الْمُؤْ</w:t>
            </w:r>
            <w:r w:rsidRPr="00BF096C">
              <w:rPr>
                <w:rFonts w:hint="cs"/>
                <w:rtl/>
              </w:rPr>
              <w:t>تَمِّيْنَ</w:t>
            </w:r>
            <w:r w:rsidRPr="00BF096C">
              <w:rPr>
                <w:rtl/>
              </w:rPr>
              <w:t xml:space="preserve"> بِاِمَامَتِهِمُ </w:t>
            </w:r>
          </w:p>
        </w:tc>
        <w:tc>
          <w:tcPr>
            <w:tcW w:w="2340" w:type="dxa"/>
            <w:vAlign w:val="center"/>
          </w:tcPr>
          <w:p w:rsidR="00144864" w:rsidRPr="00A86BC7" w:rsidRDefault="00144864" w:rsidP="00EB2779">
            <w:pPr>
              <w:pStyle w:val="translit"/>
            </w:pPr>
            <w:r w:rsidRPr="00A86BC7">
              <w:t xml:space="preserve">MOA-TAMMEENA BE-EMAAMATEHEMUL </w:t>
            </w:r>
          </w:p>
        </w:tc>
        <w:tc>
          <w:tcPr>
            <w:tcW w:w="2233" w:type="dxa"/>
            <w:vAlign w:val="center"/>
          </w:tcPr>
          <w:p w:rsidR="00144864" w:rsidRPr="007C39B7" w:rsidRDefault="00144864" w:rsidP="008F5A81">
            <w:pPr>
              <w:pStyle w:val="normalTable"/>
            </w:pPr>
            <w:r w:rsidRPr="007C39B7">
              <w:t>the followers of their imamate,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الْمُسَلِّمِيْنَ لِاَمْرِهِمُ </w:t>
            </w:r>
          </w:p>
        </w:tc>
        <w:tc>
          <w:tcPr>
            <w:tcW w:w="2340" w:type="dxa"/>
            <w:vAlign w:val="center"/>
          </w:tcPr>
          <w:p w:rsidR="00144864" w:rsidRPr="00A86BC7" w:rsidRDefault="00144864" w:rsidP="00EB2779">
            <w:pPr>
              <w:pStyle w:val="translit"/>
            </w:pPr>
            <w:r w:rsidRPr="00A86BC7">
              <w:t xml:space="preserve">MOSALLEMEENA LE-AMREHEMUL </w:t>
            </w:r>
          </w:p>
        </w:tc>
        <w:tc>
          <w:tcPr>
            <w:tcW w:w="2233" w:type="dxa"/>
            <w:vAlign w:val="center"/>
          </w:tcPr>
          <w:p w:rsidR="00144864" w:rsidRPr="007C39B7" w:rsidRDefault="00144864" w:rsidP="008F5A81">
            <w:pPr>
              <w:pStyle w:val="normalTable"/>
            </w:pPr>
            <w:r w:rsidRPr="007C39B7">
              <w:t>the submitters to their command,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الْمُجْتَهِدِيْنَ فِىْ طَاعَتِهِمُ </w:t>
            </w:r>
          </w:p>
        </w:tc>
        <w:tc>
          <w:tcPr>
            <w:tcW w:w="2340" w:type="dxa"/>
            <w:vAlign w:val="center"/>
          </w:tcPr>
          <w:p w:rsidR="00144864" w:rsidRPr="00A86BC7" w:rsidRDefault="00144864" w:rsidP="00EB2779">
            <w:pPr>
              <w:pStyle w:val="translit"/>
            </w:pPr>
            <w:r w:rsidRPr="00A86BC7">
              <w:t>MUJTAHEDEENA FEE TAA-A</w:t>
            </w:r>
            <w:r>
              <w:t>’</w:t>
            </w:r>
            <w:r w:rsidRPr="00A86BC7">
              <w:t xml:space="preserve">TEHEMUL </w:t>
            </w:r>
          </w:p>
        </w:tc>
        <w:tc>
          <w:tcPr>
            <w:tcW w:w="2233" w:type="dxa"/>
            <w:vAlign w:val="center"/>
          </w:tcPr>
          <w:p w:rsidR="00144864" w:rsidRPr="007C39B7" w:rsidRDefault="00144864" w:rsidP="008F5A81">
            <w:pPr>
              <w:pStyle w:val="normalTable"/>
            </w:pPr>
            <w:r w:rsidRPr="007C39B7">
              <w:t>the strivers to obey them,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الْمُنْتَظِرِيْنَ اَيَّامَهُمُ </w:t>
            </w:r>
          </w:p>
        </w:tc>
        <w:tc>
          <w:tcPr>
            <w:tcW w:w="2340" w:type="dxa"/>
            <w:vAlign w:val="center"/>
          </w:tcPr>
          <w:p w:rsidR="00144864" w:rsidRPr="00A86BC7" w:rsidRDefault="00144864" w:rsidP="00EB2779">
            <w:pPr>
              <w:pStyle w:val="translit"/>
            </w:pPr>
            <w:r w:rsidRPr="00A86BC7">
              <w:t xml:space="preserve">MUNTAZEREENA AYYAAMAHOMUL </w:t>
            </w:r>
          </w:p>
        </w:tc>
        <w:tc>
          <w:tcPr>
            <w:tcW w:w="2233" w:type="dxa"/>
            <w:vAlign w:val="center"/>
          </w:tcPr>
          <w:p w:rsidR="00144864" w:rsidRPr="007C39B7" w:rsidRDefault="00144864" w:rsidP="008F5A81">
            <w:pPr>
              <w:pStyle w:val="normalTable"/>
            </w:pPr>
            <w:r w:rsidRPr="007C39B7">
              <w:t>the awaiters of their days,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الْمَادِّيْنَ اِلَيْهِمْ اَعْيُنَهُمُ </w:t>
            </w:r>
          </w:p>
        </w:tc>
        <w:tc>
          <w:tcPr>
            <w:tcW w:w="2340" w:type="dxa"/>
            <w:vAlign w:val="center"/>
          </w:tcPr>
          <w:p w:rsidR="00144864" w:rsidRPr="00A86BC7" w:rsidRDefault="00144864" w:rsidP="00EB2779">
            <w:pPr>
              <w:pStyle w:val="translit"/>
            </w:pPr>
            <w:r w:rsidRPr="00A86BC7">
              <w:t>MAADDEENA ELAYHIM A-A</w:t>
            </w:r>
            <w:r>
              <w:t>’</w:t>
            </w:r>
            <w:r w:rsidRPr="00A86BC7">
              <w:t xml:space="preserve">YONAHOMUS </w:t>
            </w:r>
          </w:p>
        </w:tc>
        <w:tc>
          <w:tcPr>
            <w:tcW w:w="2233" w:type="dxa"/>
            <w:vAlign w:val="center"/>
          </w:tcPr>
          <w:p w:rsidR="00144864" w:rsidRPr="007C39B7" w:rsidRDefault="00144864" w:rsidP="008F5A81">
            <w:pPr>
              <w:pStyle w:val="normalTable"/>
            </w:pPr>
            <w:r w:rsidRPr="007C39B7">
              <w:t>the directors of their eyes toward them,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الصَّلَوَاتِ الْمُبَارَكَاتِ الزَّاكِيَاتِ النَّامِيَاتِ </w:t>
            </w:r>
          </w:p>
        </w:tc>
        <w:tc>
          <w:tcPr>
            <w:tcW w:w="2340" w:type="dxa"/>
            <w:vAlign w:val="center"/>
          </w:tcPr>
          <w:p w:rsidR="00144864" w:rsidRPr="00A86BC7" w:rsidRDefault="00144864" w:rsidP="00EB2779">
            <w:pPr>
              <w:pStyle w:val="translit"/>
            </w:pPr>
            <w:r w:rsidRPr="00A86BC7">
              <w:t xml:space="preserve">SALAWAATIL MOBAARAKAATIZ ZAAKEYAATIN NAAMEYAATIL </w:t>
            </w:r>
          </w:p>
        </w:tc>
        <w:tc>
          <w:tcPr>
            <w:tcW w:w="2233" w:type="dxa"/>
            <w:vAlign w:val="center"/>
          </w:tcPr>
          <w:p w:rsidR="00144864" w:rsidRPr="007C39B7" w:rsidRDefault="00144864" w:rsidP="008F5A81">
            <w:pPr>
              <w:pStyle w:val="normalTable"/>
            </w:pPr>
            <w:r w:rsidRPr="007C39B7">
              <w:t>with blessings blessed,</w:t>
            </w:r>
            <w:r>
              <w:t xml:space="preserve"> </w:t>
            </w:r>
            <w:r w:rsidRPr="007C39B7">
              <w:t>pure, growing,</w:t>
            </w:r>
          </w:p>
        </w:tc>
      </w:tr>
      <w:tr w:rsidR="00144864" w:rsidRPr="00A64B4D"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الْغَادِيَاتِ الرَّآئِحَاتِ </w:t>
            </w:r>
          </w:p>
        </w:tc>
        <w:tc>
          <w:tcPr>
            <w:tcW w:w="2340" w:type="dxa"/>
            <w:vAlign w:val="center"/>
          </w:tcPr>
          <w:p w:rsidR="00144864" w:rsidRPr="00A86BC7" w:rsidRDefault="00144864" w:rsidP="00EB2779">
            <w:pPr>
              <w:pStyle w:val="translit"/>
            </w:pPr>
            <w:r w:rsidRPr="00A86BC7">
              <w:t xml:space="preserve">GHAADEYAATIR RAAA-EHAATE </w:t>
            </w:r>
          </w:p>
        </w:tc>
        <w:tc>
          <w:tcPr>
            <w:tcW w:w="2233" w:type="dxa"/>
            <w:vAlign w:val="center"/>
          </w:tcPr>
          <w:p w:rsidR="00144864" w:rsidRPr="007C39B7" w:rsidRDefault="00144864" w:rsidP="008F5A81">
            <w:pPr>
              <w:pStyle w:val="normalTable"/>
            </w:pPr>
            <w:r w:rsidRPr="007C39B7">
              <w:t>fresh, and fragrant!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سَلِّمْ عَلَيْهِمْ وَ عَلٰى اَرْوَاحِهِمْ </w:t>
            </w:r>
          </w:p>
        </w:tc>
        <w:tc>
          <w:tcPr>
            <w:tcW w:w="2340" w:type="dxa"/>
            <w:vAlign w:val="center"/>
          </w:tcPr>
          <w:p w:rsidR="00144864" w:rsidRPr="00A86BC7" w:rsidRDefault="00144864" w:rsidP="00EB2779">
            <w:pPr>
              <w:pStyle w:val="translit"/>
            </w:pPr>
            <w:r w:rsidRPr="00A86BC7">
              <w:t>WA SALLIM A</w:t>
            </w:r>
            <w:r>
              <w:t>’</w:t>
            </w:r>
            <w:r w:rsidRPr="00A86BC7">
              <w:t>LAYHIM WA A</w:t>
            </w:r>
            <w:r>
              <w:t>’</w:t>
            </w:r>
            <w:r w:rsidRPr="00A86BC7">
              <w:t xml:space="preserve">LAA ARWAAHEHIM </w:t>
            </w:r>
          </w:p>
        </w:tc>
        <w:tc>
          <w:tcPr>
            <w:tcW w:w="2233" w:type="dxa"/>
            <w:vAlign w:val="center"/>
          </w:tcPr>
          <w:p w:rsidR="00144864" w:rsidRPr="007C39B7" w:rsidRDefault="00144864" w:rsidP="008F5A81">
            <w:pPr>
              <w:pStyle w:val="normalTable"/>
            </w:pPr>
            <w:r w:rsidRPr="007C39B7">
              <w:t>Give them and their spirits peace,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وَاجْمَعْ عَلَى التَّقْوٰى اَمْرَهُمْ </w:t>
            </w:r>
          </w:p>
        </w:tc>
        <w:tc>
          <w:tcPr>
            <w:tcW w:w="2340" w:type="dxa"/>
            <w:vAlign w:val="center"/>
          </w:tcPr>
          <w:p w:rsidR="00144864" w:rsidRPr="00A86BC7" w:rsidRDefault="00144864" w:rsidP="00EB2779">
            <w:pPr>
              <w:pStyle w:val="translit"/>
            </w:pPr>
            <w:r w:rsidRPr="00A86BC7">
              <w:t>WAJ MA</w:t>
            </w:r>
            <w:r>
              <w:t>’</w:t>
            </w:r>
            <w:r w:rsidRPr="00A86BC7">
              <w:t xml:space="preserve"> A</w:t>
            </w:r>
            <w:r>
              <w:t>’</w:t>
            </w:r>
            <w:r w:rsidRPr="00A86BC7">
              <w:t xml:space="preserve">LAT TAQWAA AMRAHUM </w:t>
            </w:r>
          </w:p>
        </w:tc>
        <w:tc>
          <w:tcPr>
            <w:tcW w:w="2233" w:type="dxa"/>
            <w:vAlign w:val="center"/>
          </w:tcPr>
          <w:p w:rsidR="00144864" w:rsidRPr="007C39B7" w:rsidRDefault="00144864" w:rsidP="008F5A81">
            <w:pPr>
              <w:pStyle w:val="normalTable"/>
            </w:pPr>
            <w:r w:rsidRPr="007C39B7">
              <w:t>bring together their affair in reverential fear,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اَصْلِحْ لَهُمْ شُؤُ</w:t>
            </w:r>
            <w:r w:rsidRPr="00BF096C">
              <w:rPr>
                <w:rFonts w:hint="cs"/>
                <w:rtl/>
              </w:rPr>
              <w:t>وْنَهُمْ</w:t>
            </w:r>
            <w:r w:rsidRPr="00BF096C">
              <w:rPr>
                <w:rtl/>
              </w:rPr>
              <w:t xml:space="preserve"> </w:t>
            </w:r>
          </w:p>
        </w:tc>
        <w:tc>
          <w:tcPr>
            <w:tcW w:w="2340" w:type="dxa"/>
            <w:vAlign w:val="center"/>
          </w:tcPr>
          <w:p w:rsidR="00144864" w:rsidRPr="00A86BC7" w:rsidRDefault="00144864" w:rsidP="00EB2779">
            <w:pPr>
              <w:pStyle w:val="translit"/>
            </w:pPr>
            <w:r w:rsidRPr="00A86BC7">
              <w:t xml:space="preserve">WA ASLEH LAHUM SHO-OONAHUM </w:t>
            </w:r>
          </w:p>
        </w:tc>
        <w:tc>
          <w:tcPr>
            <w:tcW w:w="2233" w:type="dxa"/>
            <w:vAlign w:val="center"/>
          </w:tcPr>
          <w:p w:rsidR="00144864" w:rsidRPr="007C39B7" w:rsidRDefault="00144864" w:rsidP="008F5A81">
            <w:pPr>
              <w:pStyle w:val="normalTable"/>
            </w:pPr>
            <w:r w:rsidRPr="007C39B7">
              <w:t>set right their situations,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وَتُبْ عَلَيْهِمْ </w:t>
            </w:r>
          </w:p>
        </w:tc>
        <w:tc>
          <w:tcPr>
            <w:tcW w:w="2340" w:type="dxa"/>
            <w:vAlign w:val="center"/>
          </w:tcPr>
          <w:p w:rsidR="00144864" w:rsidRPr="00A86BC7" w:rsidRDefault="00144864" w:rsidP="00EB2779">
            <w:pPr>
              <w:pStyle w:val="translit"/>
            </w:pPr>
            <w:r w:rsidRPr="00A86BC7">
              <w:t>WA TUB A</w:t>
            </w:r>
            <w:r>
              <w:t>’</w:t>
            </w:r>
            <w:r w:rsidRPr="00A86BC7">
              <w:t xml:space="preserve">LAYHIM </w:t>
            </w:r>
          </w:p>
        </w:tc>
        <w:tc>
          <w:tcPr>
            <w:tcW w:w="2233" w:type="dxa"/>
            <w:vAlign w:val="center"/>
          </w:tcPr>
          <w:p w:rsidR="00144864" w:rsidRPr="007C39B7" w:rsidRDefault="00144864" w:rsidP="008F5A81">
            <w:pPr>
              <w:pStyle w:val="normalTable"/>
            </w:pPr>
            <w:r w:rsidRPr="007C39B7">
              <w:t>turn toward them,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اِنَّكَ اَنْتَ التَّوَّابُ الرَّحِيْمُ وَ خَيْرُ الْغَافِرِيْنَ </w:t>
            </w:r>
          </w:p>
        </w:tc>
        <w:tc>
          <w:tcPr>
            <w:tcW w:w="2340" w:type="dxa"/>
            <w:vAlign w:val="center"/>
          </w:tcPr>
          <w:p w:rsidR="00144864" w:rsidRPr="00A86BC7" w:rsidRDefault="00144864" w:rsidP="00EB2779">
            <w:pPr>
              <w:pStyle w:val="translit"/>
            </w:pPr>
            <w:r w:rsidRPr="00A86BC7">
              <w:t xml:space="preserve">INNAKA ANTAT TAWWAABUR RAHEEMO WA KHAYRUL GHAAFEREENA </w:t>
            </w:r>
          </w:p>
        </w:tc>
        <w:tc>
          <w:tcPr>
            <w:tcW w:w="2233" w:type="dxa"/>
            <w:vAlign w:val="center"/>
          </w:tcPr>
          <w:p w:rsidR="00144864" w:rsidRPr="007C39B7" w:rsidRDefault="00144864" w:rsidP="008F5A81">
            <w:pPr>
              <w:pStyle w:val="normalTable"/>
            </w:pPr>
            <w:r w:rsidRPr="007C39B7">
              <w:t>Surely Thou art Ever-turning, All-compassionate</w:t>
            </w:r>
            <w:r w:rsidRPr="007C39B7">
              <w:rPr>
                <w:rStyle w:val="FootnoteReference"/>
              </w:rPr>
              <w:footnoteReference w:id="294"/>
            </w:r>
            <w:r w:rsidRPr="007C39B7">
              <w:t xml:space="preserve"> and the Best of forgivers,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وَاجْعَلْنَا مَعَهُمْ فِىْ دَارِ السَّ</w:t>
            </w:r>
            <w:r>
              <w:rPr>
                <w:rtl/>
              </w:rPr>
              <w:t>لَا</w:t>
            </w:r>
            <w:r w:rsidRPr="00BF096C">
              <w:rPr>
                <w:rtl/>
              </w:rPr>
              <w:t xml:space="preserve">مِ بِرَحْمَتِكَ يَا اَرْحَمَ الرَّاحِمِيْنَ </w:t>
            </w:r>
          </w:p>
        </w:tc>
        <w:tc>
          <w:tcPr>
            <w:tcW w:w="2340" w:type="dxa"/>
            <w:vAlign w:val="center"/>
          </w:tcPr>
          <w:p w:rsidR="00144864" w:rsidRPr="00A86BC7" w:rsidRDefault="00144864" w:rsidP="00EB2779">
            <w:pPr>
              <w:pStyle w:val="translit"/>
            </w:pPr>
            <w:r w:rsidRPr="00A86BC7">
              <w:t>WAJ A</w:t>
            </w:r>
            <w:r>
              <w:t>’</w:t>
            </w:r>
            <w:r w:rsidRPr="00A86BC7">
              <w:t>LNAA MA-A</w:t>
            </w:r>
            <w:r>
              <w:t>’</w:t>
            </w:r>
            <w:r w:rsidRPr="00A86BC7">
              <w:t xml:space="preserve">HUM FEE DAARIS SALAAME BE-RAHMATEKA YAA ARHAMAR RAAHEMEENA </w:t>
            </w:r>
          </w:p>
        </w:tc>
        <w:tc>
          <w:tcPr>
            <w:tcW w:w="2233" w:type="dxa"/>
            <w:vAlign w:val="center"/>
          </w:tcPr>
          <w:p w:rsidR="00144864" w:rsidRPr="007C39B7" w:rsidRDefault="00144864" w:rsidP="008F5A81">
            <w:pPr>
              <w:pStyle w:val="normalTable"/>
            </w:pPr>
            <w:r w:rsidRPr="007C39B7">
              <w:t>and place us with them in the Abode of Peace,</w:t>
            </w:r>
            <w:r w:rsidRPr="007C39B7">
              <w:rPr>
                <w:rStyle w:val="FootnoteReference"/>
              </w:rPr>
              <w:footnoteReference w:id="295"/>
            </w:r>
            <w:r w:rsidRPr="007C39B7">
              <w:t xml:space="preserve"> through Thy mercy, O Most Merciful of the merciful!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اَللّٰهُمَّ وَ هٰذَا يَوْمُ عَرَفَةَ </w:t>
            </w:r>
          </w:p>
        </w:tc>
        <w:tc>
          <w:tcPr>
            <w:tcW w:w="2340" w:type="dxa"/>
            <w:vAlign w:val="center"/>
          </w:tcPr>
          <w:p w:rsidR="00144864" w:rsidRPr="00A86BC7" w:rsidRDefault="00144864" w:rsidP="00EB2779">
            <w:pPr>
              <w:pStyle w:val="translit"/>
            </w:pPr>
            <w:r w:rsidRPr="00A86BC7">
              <w:t>ALLAAHUMMA WA HAAZAA YAWMO A</w:t>
            </w:r>
            <w:r>
              <w:t>’</w:t>
            </w:r>
            <w:r w:rsidRPr="00A86BC7">
              <w:t xml:space="preserve">RAFATA </w:t>
            </w:r>
          </w:p>
        </w:tc>
        <w:tc>
          <w:tcPr>
            <w:tcW w:w="2233" w:type="dxa"/>
            <w:vAlign w:val="center"/>
          </w:tcPr>
          <w:p w:rsidR="00144864" w:rsidRPr="007C39B7" w:rsidRDefault="00144864" w:rsidP="008F5A81">
            <w:pPr>
              <w:pStyle w:val="normalTable"/>
            </w:pPr>
            <w:r w:rsidRPr="007C39B7">
              <w:t xml:space="preserve">O </w:t>
            </w:r>
            <w:r>
              <w:t>Allah</w:t>
            </w:r>
            <w:r w:rsidRPr="007C39B7">
              <w:t xml:space="preserve">, this is the Day of </w:t>
            </w:r>
            <w:r>
              <w:t>Arafah</w:t>
            </w:r>
            <w:r w:rsidRPr="007C39B7">
              <w: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يَوْمٌ شَرَّفْتَه</w:t>
            </w:r>
            <w:r w:rsidRPr="00BF096C">
              <w:t></w:t>
            </w:r>
            <w:r w:rsidRPr="00BF096C">
              <w:rPr>
                <w:rtl/>
              </w:rPr>
              <w:t xml:space="preserve"> وَ كَرَّمْتَه</w:t>
            </w:r>
            <w:r w:rsidRPr="00BF096C">
              <w:t></w:t>
            </w:r>
            <w:r w:rsidRPr="00BF096C">
              <w:rPr>
                <w:rtl/>
              </w:rPr>
              <w:t xml:space="preserve"> وَ عَظَّمْتَه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YAWMUN SHARRAFTAHU WA KARRAMTAHU WA A</w:t>
            </w:r>
            <w:r>
              <w:t>’</w:t>
            </w:r>
            <w:r w:rsidRPr="00A86BC7">
              <w:t xml:space="preserve">ZZAMTAHU </w:t>
            </w:r>
          </w:p>
        </w:tc>
        <w:tc>
          <w:tcPr>
            <w:tcW w:w="2233" w:type="dxa"/>
            <w:vAlign w:val="center"/>
          </w:tcPr>
          <w:p w:rsidR="00144864" w:rsidRPr="007C39B7" w:rsidRDefault="00144864" w:rsidP="008F5A81">
            <w:pPr>
              <w:pStyle w:val="normalTable"/>
            </w:pPr>
            <w:r w:rsidRPr="007C39B7">
              <w:t>a day which Thou hast made noble, given honour, and magnified.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نَشَرْتَ فِيْهِ رَحْمَتَكَ </w:t>
            </w:r>
          </w:p>
        </w:tc>
        <w:tc>
          <w:tcPr>
            <w:tcW w:w="2340" w:type="dxa"/>
            <w:vAlign w:val="center"/>
          </w:tcPr>
          <w:p w:rsidR="00144864" w:rsidRPr="00A86BC7" w:rsidRDefault="00144864" w:rsidP="00EB2779">
            <w:pPr>
              <w:pStyle w:val="translit"/>
            </w:pPr>
            <w:r w:rsidRPr="00A86BC7">
              <w:t xml:space="preserve">WA NASHARTA FEEHE RAHMATAKA </w:t>
            </w:r>
          </w:p>
        </w:tc>
        <w:tc>
          <w:tcPr>
            <w:tcW w:w="2233" w:type="dxa"/>
            <w:vAlign w:val="center"/>
          </w:tcPr>
          <w:p w:rsidR="00144864" w:rsidRPr="007C39B7" w:rsidRDefault="00144864" w:rsidP="008F5A81">
            <w:pPr>
              <w:pStyle w:val="normalTable"/>
            </w:pPr>
            <w:r w:rsidRPr="007C39B7">
              <w:t>Within it Thou hast spread Thy mercy,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مَنَنْتَ فِيْهِ بِعَفْوِكَ </w:t>
            </w:r>
          </w:p>
        </w:tc>
        <w:tc>
          <w:tcPr>
            <w:tcW w:w="2340" w:type="dxa"/>
            <w:vAlign w:val="center"/>
          </w:tcPr>
          <w:p w:rsidR="00144864" w:rsidRPr="00A86BC7" w:rsidRDefault="00144864" w:rsidP="00EB2779">
            <w:pPr>
              <w:pStyle w:val="translit"/>
            </w:pPr>
            <w:r w:rsidRPr="00A86BC7">
              <w:t>WA MANANTA FEEHE BE-A</w:t>
            </w:r>
            <w:r>
              <w:t>’</w:t>
            </w:r>
            <w:r w:rsidRPr="00A86BC7">
              <w:t xml:space="preserve">FWEKA </w:t>
            </w:r>
          </w:p>
        </w:tc>
        <w:tc>
          <w:tcPr>
            <w:tcW w:w="2233" w:type="dxa"/>
            <w:vAlign w:val="center"/>
          </w:tcPr>
          <w:p w:rsidR="00144864" w:rsidRPr="007C39B7" w:rsidRDefault="00144864" w:rsidP="008F5A81">
            <w:pPr>
              <w:pStyle w:val="normalTable"/>
            </w:pPr>
            <w:r w:rsidRPr="007C39B7">
              <w:t>showed kindness through Thy pardon,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اَجْزَلْتَ فِيْهِ عَطِيَّتَكَ </w:t>
            </w:r>
          </w:p>
        </w:tc>
        <w:tc>
          <w:tcPr>
            <w:tcW w:w="2340" w:type="dxa"/>
            <w:vAlign w:val="center"/>
          </w:tcPr>
          <w:p w:rsidR="00144864" w:rsidRPr="00A86BC7" w:rsidRDefault="00144864" w:rsidP="00EB2779">
            <w:pPr>
              <w:pStyle w:val="translit"/>
            </w:pPr>
            <w:r w:rsidRPr="00A86BC7">
              <w:t>WA AJ-ZALTA FEEHE A</w:t>
            </w:r>
            <w:r>
              <w:t>’</w:t>
            </w:r>
            <w:r w:rsidRPr="00A86BC7">
              <w:t xml:space="preserve">TIYYATAKA </w:t>
            </w:r>
          </w:p>
        </w:tc>
        <w:tc>
          <w:tcPr>
            <w:tcW w:w="2233" w:type="dxa"/>
            <w:vAlign w:val="center"/>
          </w:tcPr>
          <w:p w:rsidR="00144864" w:rsidRPr="007C39B7" w:rsidRDefault="00144864" w:rsidP="008F5A81">
            <w:pPr>
              <w:pStyle w:val="normalTable"/>
            </w:pPr>
            <w:r w:rsidRPr="007C39B7">
              <w:t>and made plentiful Thy giving,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تَفَضَّلْتَ بِهٖ عَلٰى عِبَادِكَ </w:t>
            </w:r>
          </w:p>
        </w:tc>
        <w:tc>
          <w:tcPr>
            <w:tcW w:w="2340" w:type="dxa"/>
            <w:vAlign w:val="center"/>
          </w:tcPr>
          <w:p w:rsidR="00144864" w:rsidRPr="00A86BC7" w:rsidRDefault="00144864" w:rsidP="00EB2779">
            <w:pPr>
              <w:pStyle w:val="translit"/>
            </w:pPr>
            <w:r w:rsidRPr="00A86BC7">
              <w:t>WA TAFAZZALTA BEHI A</w:t>
            </w:r>
            <w:r>
              <w:t>’</w:t>
            </w:r>
            <w:r w:rsidRPr="00A86BC7">
              <w:t>LAA E</w:t>
            </w:r>
            <w:r>
              <w:t>’</w:t>
            </w:r>
            <w:r w:rsidRPr="00A86BC7">
              <w:t xml:space="preserve">BAADEKA </w:t>
            </w:r>
          </w:p>
        </w:tc>
        <w:tc>
          <w:tcPr>
            <w:tcW w:w="2233" w:type="dxa"/>
            <w:vAlign w:val="center"/>
          </w:tcPr>
          <w:p w:rsidR="00144864" w:rsidRPr="007C39B7" w:rsidRDefault="00144864" w:rsidP="008F5A81">
            <w:pPr>
              <w:pStyle w:val="normalTable"/>
            </w:pPr>
            <w:r w:rsidRPr="007C39B7">
              <w:t>and by it Thou hast been bounteous toward Thy servants.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اَللّٰهُمَّ وَ اَنَا عَبْدُكَ الَّذِىْ </w:t>
            </w:r>
          </w:p>
        </w:tc>
        <w:tc>
          <w:tcPr>
            <w:tcW w:w="2340" w:type="dxa"/>
            <w:vAlign w:val="center"/>
          </w:tcPr>
          <w:p w:rsidR="00144864" w:rsidRPr="00A86BC7" w:rsidRDefault="00144864" w:rsidP="00EB2779">
            <w:pPr>
              <w:pStyle w:val="translit"/>
            </w:pPr>
            <w:r w:rsidRPr="00A86BC7">
              <w:t>ALLAAHUMMA WA ANAA A</w:t>
            </w:r>
            <w:r>
              <w:t>’</w:t>
            </w:r>
            <w:r w:rsidRPr="00A86BC7">
              <w:t xml:space="preserve">BDOKAL LAZEE </w:t>
            </w:r>
          </w:p>
        </w:tc>
        <w:tc>
          <w:tcPr>
            <w:tcW w:w="2233" w:type="dxa"/>
            <w:vAlign w:val="center"/>
          </w:tcPr>
          <w:p w:rsidR="00144864" w:rsidRPr="007C39B7" w:rsidRDefault="00144864" w:rsidP="008F5A81">
            <w:pPr>
              <w:pStyle w:val="normalTable"/>
            </w:pPr>
            <w:r w:rsidRPr="007C39B7">
              <w:t>O Allah, I am Thy servant whom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اَنْعَمْتَ عَلَيْهِ قَبْلَ خَلْقِكَ لَه</w:t>
            </w:r>
            <w:r w:rsidRPr="00BF096C">
              <w:t></w:t>
            </w:r>
            <w:r w:rsidRPr="00BF096C">
              <w:rPr>
                <w:rtl/>
              </w:rPr>
              <w:t xml:space="preserve"> وَ بَعْدَ خَلْقِكَ اِيَّاهُ فَجَعَلْتَه</w:t>
            </w:r>
            <w:r w:rsidRPr="00BF096C">
              <w:t></w:t>
            </w:r>
            <w:r w:rsidRPr="00BF096C">
              <w:rPr>
                <w:rtl/>
              </w:rPr>
              <w:t xml:space="preserve"> مِمَّنْ </w:t>
            </w:r>
          </w:p>
        </w:tc>
        <w:tc>
          <w:tcPr>
            <w:tcW w:w="2340" w:type="dxa"/>
            <w:vAlign w:val="center"/>
          </w:tcPr>
          <w:p w:rsidR="00144864" w:rsidRPr="00A86BC7" w:rsidRDefault="00144864" w:rsidP="00EB2779">
            <w:pPr>
              <w:pStyle w:val="translit"/>
            </w:pPr>
            <w:r w:rsidRPr="00A86BC7">
              <w:t>AN-A</w:t>
            </w:r>
            <w:r>
              <w:t>’</w:t>
            </w:r>
            <w:r w:rsidRPr="00A86BC7">
              <w:t>MTA A</w:t>
            </w:r>
            <w:r>
              <w:t>’</w:t>
            </w:r>
            <w:r w:rsidRPr="00A86BC7">
              <w:t>LAYHE QABLA KHALQEKA LAHU WA BA</w:t>
            </w:r>
            <w:r>
              <w:t>’</w:t>
            </w:r>
            <w:r w:rsidRPr="00A86BC7">
              <w:t>DA KHALQEKA IYYAAHO FA-JA-A</w:t>
            </w:r>
            <w:r>
              <w:t>’</w:t>
            </w:r>
            <w:r w:rsidRPr="00A86BC7">
              <w:t xml:space="preserve">LTAHU MIMMAN </w:t>
            </w:r>
          </w:p>
        </w:tc>
        <w:tc>
          <w:tcPr>
            <w:tcW w:w="2233" w:type="dxa"/>
            <w:vAlign w:val="center"/>
          </w:tcPr>
          <w:p w:rsidR="00144864" w:rsidRPr="007C39B7" w:rsidRDefault="00144864" w:rsidP="008F5A81">
            <w:pPr>
              <w:pStyle w:val="normalTable"/>
            </w:pPr>
            <w:r w:rsidRPr="007C39B7">
              <w:t>Thou favoured before creating him and after creating him. Thou madest him one of those whom Thou</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هَدَيْتَه</w:t>
            </w:r>
            <w:r w:rsidRPr="00BF096C">
              <w:t></w:t>
            </w:r>
            <w:r w:rsidRPr="00BF096C">
              <w:rPr>
                <w:rtl/>
              </w:rPr>
              <w:t xml:space="preserve"> لِدِيْنِكَ </w:t>
            </w:r>
          </w:p>
        </w:tc>
        <w:tc>
          <w:tcPr>
            <w:tcW w:w="2340" w:type="dxa"/>
            <w:vAlign w:val="center"/>
          </w:tcPr>
          <w:p w:rsidR="00144864" w:rsidRPr="00A86BC7" w:rsidRDefault="00144864" w:rsidP="00EB2779">
            <w:pPr>
              <w:pStyle w:val="translit"/>
            </w:pPr>
            <w:r w:rsidRPr="00A86BC7">
              <w:t xml:space="preserve">HADAYTAHU LEDEENEKA </w:t>
            </w:r>
          </w:p>
        </w:tc>
        <w:tc>
          <w:tcPr>
            <w:tcW w:w="2233" w:type="dxa"/>
            <w:vAlign w:val="center"/>
          </w:tcPr>
          <w:p w:rsidR="00144864" w:rsidRPr="007C39B7" w:rsidRDefault="00144864" w:rsidP="008F5A81">
            <w:pPr>
              <w:pStyle w:val="normalTable"/>
            </w:pPr>
            <w:r w:rsidRPr="007C39B7">
              <w:t>guided to Thy religion,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وَفَّقْتَه</w:t>
            </w:r>
            <w:r w:rsidRPr="00BF096C">
              <w:t></w:t>
            </w:r>
            <w:r w:rsidRPr="00BF096C">
              <w:rPr>
                <w:rtl/>
              </w:rPr>
              <w:t xml:space="preserve"> لِحَقِّكَ </w:t>
            </w:r>
          </w:p>
        </w:tc>
        <w:tc>
          <w:tcPr>
            <w:tcW w:w="2340" w:type="dxa"/>
            <w:vAlign w:val="center"/>
          </w:tcPr>
          <w:p w:rsidR="00144864" w:rsidRPr="00A86BC7" w:rsidRDefault="00144864" w:rsidP="00EB2779">
            <w:pPr>
              <w:pStyle w:val="translit"/>
            </w:pPr>
            <w:r w:rsidRPr="00A86BC7">
              <w:t xml:space="preserve">WA WAFFAQTAHU LEHAQQEKA </w:t>
            </w:r>
          </w:p>
        </w:tc>
        <w:tc>
          <w:tcPr>
            <w:tcW w:w="2233" w:type="dxa"/>
            <w:vAlign w:val="center"/>
          </w:tcPr>
          <w:p w:rsidR="00144864" w:rsidRPr="007C39B7" w:rsidRDefault="00144864" w:rsidP="008F5A81">
            <w:pPr>
              <w:pStyle w:val="normalTable"/>
            </w:pPr>
            <w:r w:rsidRPr="007C39B7">
              <w:t>gavest success in fulfilling Thy right,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عَصَمْتَه</w:t>
            </w:r>
            <w:r w:rsidRPr="00BF096C">
              <w:t></w:t>
            </w:r>
            <w:r w:rsidRPr="00BF096C">
              <w:rPr>
                <w:rtl/>
              </w:rPr>
              <w:t xml:space="preserve"> بِحَبْلِكَ </w:t>
            </w:r>
          </w:p>
        </w:tc>
        <w:tc>
          <w:tcPr>
            <w:tcW w:w="2340" w:type="dxa"/>
            <w:vAlign w:val="center"/>
          </w:tcPr>
          <w:p w:rsidR="00144864" w:rsidRPr="00A86BC7" w:rsidRDefault="00144864" w:rsidP="00EB2779">
            <w:pPr>
              <w:pStyle w:val="translit"/>
            </w:pPr>
            <w:r w:rsidRPr="00A86BC7">
              <w:t>WA A</w:t>
            </w:r>
            <w:r>
              <w:t>’</w:t>
            </w:r>
            <w:r w:rsidRPr="00A86BC7">
              <w:t xml:space="preserve">SAMTAHU BEHABLEKA </w:t>
            </w:r>
          </w:p>
        </w:tc>
        <w:tc>
          <w:tcPr>
            <w:tcW w:w="2233" w:type="dxa"/>
            <w:vAlign w:val="center"/>
          </w:tcPr>
          <w:p w:rsidR="00144864" w:rsidRPr="007C39B7" w:rsidRDefault="00144864" w:rsidP="008F5A81">
            <w:pPr>
              <w:pStyle w:val="normalTable"/>
            </w:pPr>
            <w:r w:rsidRPr="007C39B7">
              <w:t>preserved through Thy cord,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اَدْخَلْتَه</w:t>
            </w:r>
            <w:r w:rsidRPr="00BF096C">
              <w:t></w:t>
            </w:r>
            <w:r w:rsidRPr="00BF096C">
              <w:rPr>
                <w:rtl/>
              </w:rPr>
              <w:t xml:space="preserve"> فِيْ حِزْبِكَ </w:t>
            </w:r>
          </w:p>
        </w:tc>
        <w:tc>
          <w:tcPr>
            <w:tcW w:w="2340" w:type="dxa"/>
            <w:vAlign w:val="center"/>
          </w:tcPr>
          <w:p w:rsidR="00144864" w:rsidRPr="00A86BC7" w:rsidRDefault="00144864" w:rsidP="00EB2779">
            <w:pPr>
              <w:pStyle w:val="translit"/>
            </w:pPr>
            <w:r w:rsidRPr="00A86BC7">
              <w:t xml:space="preserve">WA ADKHALTAHU FEE HIZBEKA </w:t>
            </w:r>
          </w:p>
        </w:tc>
        <w:tc>
          <w:tcPr>
            <w:tcW w:w="2233" w:type="dxa"/>
            <w:vAlign w:val="center"/>
          </w:tcPr>
          <w:p w:rsidR="00144864" w:rsidRPr="007C39B7" w:rsidRDefault="00144864" w:rsidP="008F5A81">
            <w:pPr>
              <w:pStyle w:val="normalTable"/>
            </w:pPr>
            <w:r w:rsidRPr="007C39B7">
              <w:t>included within Thy party,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اَرْشَدْتَه</w:t>
            </w:r>
            <w:r w:rsidRPr="00BF096C">
              <w:t></w:t>
            </w:r>
            <w:r w:rsidRPr="00BF096C">
              <w:rPr>
                <w:rtl/>
              </w:rPr>
              <w:t xml:space="preserve"> لِمُوَا</w:t>
            </w:r>
            <w:r>
              <w:rPr>
                <w:rtl/>
              </w:rPr>
              <w:t>لَا</w:t>
            </w:r>
            <w:r w:rsidRPr="00BF096C">
              <w:rPr>
                <w:rtl/>
              </w:rPr>
              <w:t xml:space="preserve">ةِ اَوْلِيَآئِكَ وَ مُعَادَاةِ اَعْدَآئِكَ </w:t>
            </w:r>
          </w:p>
        </w:tc>
        <w:tc>
          <w:tcPr>
            <w:tcW w:w="2340" w:type="dxa"/>
            <w:vAlign w:val="center"/>
          </w:tcPr>
          <w:p w:rsidR="00144864" w:rsidRPr="00A86BC7" w:rsidRDefault="00144864" w:rsidP="00EB2779">
            <w:pPr>
              <w:pStyle w:val="translit"/>
            </w:pPr>
            <w:r w:rsidRPr="00A86BC7">
              <w:t>WA ARSHADTAHU LEMOWAALAATE AWLEYAAA-EKA WA MO-A</w:t>
            </w:r>
            <w:r>
              <w:t>’</w:t>
            </w:r>
            <w:r w:rsidRPr="00A86BC7">
              <w:t>ADAATE A-A</w:t>
            </w:r>
            <w:r>
              <w:t>’</w:t>
            </w:r>
            <w:r w:rsidRPr="00A86BC7">
              <w:t xml:space="preserve">DAAA-EKA </w:t>
            </w:r>
          </w:p>
        </w:tc>
        <w:tc>
          <w:tcPr>
            <w:tcW w:w="2233" w:type="dxa"/>
            <w:vAlign w:val="center"/>
          </w:tcPr>
          <w:p w:rsidR="00144864" w:rsidRPr="007C39B7" w:rsidRDefault="00144864" w:rsidP="008F5A81">
            <w:pPr>
              <w:pStyle w:val="normalTable"/>
            </w:pPr>
            <w:r w:rsidRPr="007C39B7">
              <w:t>and directed aright to befriend Thy friends and show enmity to Thine enemies.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ثُمَّ اَمَرْتَه</w:t>
            </w:r>
            <w:r w:rsidRPr="00BF096C">
              <w:t></w:t>
            </w:r>
            <w:r w:rsidRPr="00BF096C">
              <w:rPr>
                <w:rtl/>
              </w:rPr>
              <w:t xml:space="preserve"> فَلَمْ يَاْتَمِرْ </w:t>
            </w:r>
          </w:p>
        </w:tc>
        <w:tc>
          <w:tcPr>
            <w:tcW w:w="2340" w:type="dxa"/>
            <w:vAlign w:val="center"/>
          </w:tcPr>
          <w:p w:rsidR="00144864" w:rsidRPr="00A86BC7" w:rsidRDefault="00144864" w:rsidP="00EB2779">
            <w:pPr>
              <w:pStyle w:val="translit"/>
            </w:pPr>
            <w:r w:rsidRPr="00A86BC7">
              <w:t xml:space="preserve">SUMMA AMARTAHU FALAM YAATAMIR </w:t>
            </w:r>
          </w:p>
        </w:tc>
        <w:tc>
          <w:tcPr>
            <w:tcW w:w="2233" w:type="dxa"/>
            <w:vAlign w:val="center"/>
          </w:tcPr>
          <w:p w:rsidR="00144864" w:rsidRPr="007C39B7" w:rsidRDefault="00144864" w:rsidP="008F5A81">
            <w:pPr>
              <w:pStyle w:val="normalTable"/>
            </w:pPr>
            <w:r w:rsidRPr="007C39B7">
              <w:t>Then Thou commanded him, but he did not follow Thy commands,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زَجَرْتَه</w:t>
            </w:r>
            <w:r w:rsidRPr="00BF096C">
              <w:t></w:t>
            </w:r>
            <w:r w:rsidRPr="00BF096C">
              <w:rPr>
                <w:rtl/>
              </w:rPr>
              <w:t xml:space="preserve"> فَلَمْ يَنْزَجِرْ </w:t>
            </w:r>
          </w:p>
        </w:tc>
        <w:tc>
          <w:tcPr>
            <w:tcW w:w="2340" w:type="dxa"/>
            <w:vAlign w:val="center"/>
          </w:tcPr>
          <w:p w:rsidR="00144864" w:rsidRPr="00A86BC7" w:rsidRDefault="00144864" w:rsidP="00EB2779">
            <w:pPr>
              <w:pStyle w:val="translit"/>
            </w:pPr>
            <w:r w:rsidRPr="00A86BC7">
              <w:t xml:space="preserve">WA ZAJARTAHU FALAM YANZAJIR </w:t>
            </w:r>
          </w:p>
        </w:tc>
        <w:tc>
          <w:tcPr>
            <w:tcW w:w="2233" w:type="dxa"/>
            <w:vAlign w:val="center"/>
          </w:tcPr>
          <w:p w:rsidR="00144864" w:rsidRPr="007C39B7" w:rsidRDefault="00144864" w:rsidP="008F5A81">
            <w:pPr>
              <w:pStyle w:val="normalTable"/>
            </w:pPr>
            <w:r w:rsidRPr="007C39B7">
              <w:t>Thou restricted Him, but he did not heed Thy restrictions,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نَهَيْتَه</w:t>
            </w:r>
            <w:r w:rsidRPr="00BF096C">
              <w:t></w:t>
            </w:r>
            <w:r w:rsidRPr="00BF096C">
              <w:rPr>
                <w:rtl/>
              </w:rPr>
              <w:t xml:space="preserve"> عَنْ مَّعْصِيَتِكَ </w:t>
            </w:r>
          </w:p>
        </w:tc>
        <w:tc>
          <w:tcPr>
            <w:tcW w:w="2340" w:type="dxa"/>
            <w:vAlign w:val="center"/>
          </w:tcPr>
          <w:p w:rsidR="00144864" w:rsidRPr="00A86BC7" w:rsidRDefault="00144864" w:rsidP="00EB2779">
            <w:pPr>
              <w:pStyle w:val="translit"/>
            </w:pPr>
            <w:r w:rsidRPr="00A86BC7">
              <w:t>WA NAHAYTAHU A</w:t>
            </w:r>
            <w:r>
              <w:t>’</w:t>
            </w:r>
            <w:r w:rsidRPr="00A86BC7">
              <w:t>M MA</w:t>
            </w:r>
            <w:r>
              <w:t>’</w:t>
            </w:r>
            <w:r w:rsidRPr="00A86BC7">
              <w:t xml:space="preserve">SEYATEKA </w:t>
            </w:r>
          </w:p>
        </w:tc>
        <w:tc>
          <w:tcPr>
            <w:tcW w:w="2233" w:type="dxa"/>
            <w:vAlign w:val="center"/>
          </w:tcPr>
          <w:p w:rsidR="00144864" w:rsidRPr="007C39B7" w:rsidRDefault="00144864" w:rsidP="008F5A81">
            <w:pPr>
              <w:pStyle w:val="normalTable"/>
            </w:pPr>
            <w:r w:rsidRPr="007C39B7">
              <w:t>Thou prohibited him from disobedience toward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فَخَالَفَ اَمْرَكَ اِلٰى نَهْيِكَ </w:t>
            </w:r>
          </w:p>
        </w:tc>
        <w:tc>
          <w:tcPr>
            <w:tcW w:w="2340" w:type="dxa"/>
            <w:vAlign w:val="center"/>
          </w:tcPr>
          <w:p w:rsidR="00144864" w:rsidRPr="00A86BC7" w:rsidRDefault="00144864" w:rsidP="00EB2779">
            <w:pPr>
              <w:pStyle w:val="translit"/>
            </w:pPr>
            <w:r w:rsidRPr="00A86BC7">
              <w:t xml:space="preserve">FAKHALAFA AMRAKA ELAA NAHYEKA </w:t>
            </w:r>
          </w:p>
        </w:tc>
        <w:tc>
          <w:tcPr>
            <w:tcW w:w="2233" w:type="dxa"/>
            <w:vAlign w:val="center"/>
          </w:tcPr>
          <w:p w:rsidR="00144864" w:rsidRPr="007C39B7" w:rsidRDefault="00144864" w:rsidP="008F5A81">
            <w:pPr>
              <w:pStyle w:val="normalTable"/>
            </w:pPr>
            <w:r w:rsidRPr="007C39B7">
              <w:t>but he broke Thy command by doing what Thou hadst prohibited,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مُعَانَدَةً لَكَ وَ </w:t>
            </w:r>
            <w:r>
              <w:rPr>
                <w:rtl/>
              </w:rPr>
              <w:t>لَا</w:t>
            </w:r>
            <w:r w:rsidRPr="00BF096C">
              <w:rPr>
                <w:rtl/>
              </w:rPr>
              <w:t xml:space="preserve"> اسْتِكْبَارًا عَلَيْكَ بَلْ </w:t>
            </w:r>
          </w:p>
        </w:tc>
        <w:tc>
          <w:tcPr>
            <w:tcW w:w="2340" w:type="dxa"/>
            <w:vAlign w:val="center"/>
          </w:tcPr>
          <w:p w:rsidR="00144864" w:rsidRPr="00A86BC7" w:rsidRDefault="00144864" w:rsidP="00EB2779">
            <w:pPr>
              <w:pStyle w:val="translit"/>
            </w:pPr>
            <w:r w:rsidRPr="00A86BC7">
              <w:t>LAA MO-A</w:t>
            </w:r>
            <w:r>
              <w:t>’</w:t>
            </w:r>
            <w:r w:rsidRPr="00A86BC7">
              <w:t>ANADATAN LAKA WA LAS TIKBAARAN A</w:t>
            </w:r>
            <w:r>
              <w:t>’</w:t>
            </w:r>
            <w:r w:rsidRPr="00A86BC7">
              <w:t xml:space="preserve">LAYKA BAL </w:t>
            </w:r>
          </w:p>
        </w:tc>
        <w:tc>
          <w:tcPr>
            <w:tcW w:w="2233" w:type="dxa"/>
            <w:vAlign w:val="center"/>
          </w:tcPr>
          <w:p w:rsidR="00144864" w:rsidRPr="007C39B7" w:rsidRDefault="00144864" w:rsidP="008F5A81">
            <w:pPr>
              <w:pStyle w:val="normalTable"/>
            </w:pPr>
            <w:r w:rsidRPr="007C39B7">
              <w:t>not in contention with Thee, nor to display pride toward Thee; on the contrary,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دَعَاهُ هَوَاهُ اِلٰى مَا زَيَّلْتَه</w:t>
            </w:r>
            <w:r w:rsidRPr="00BF096C">
              <w:t></w:t>
            </w:r>
            <w:r w:rsidRPr="00BF096C">
              <w:rPr>
                <w:rtl/>
              </w:rPr>
              <w:t xml:space="preserve"> وَ اِلٰى مَا حَذَّرْتَه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DA-A</w:t>
            </w:r>
            <w:r>
              <w:t>’</w:t>
            </w:r>
            <w:r w:rsidRPr="00A86BC7">
              <w:t xml:space="preserve">AHO HAWAAHO ELAA MAA ZAYYAL-TAHU WA ELAA MAA HAZZARTAHU </w:t>
            </w:r>
          </w:p>
        </w:tc>
        <w:tc>
          <w:tcPr>
            <w:tcW w:w="2233" w:type="dxa"/>
            <w:vAlign w:val="center"/>
          </w:tcPr>
          <w:p w:rsidR="00144864" w:rsidRPr="007C39B7" w:rsidRDefault="00144864" w:rsidP="008F5A81">
            <w:pPr>
              <w:pStyle w:val="normalTable"/>
            </w:pPr>
            <w:r w:rsidRPr="007C39B7">
              <w:t>his caprice</w:t>
            </w:r>
            <w:r w:rsidRPr="007C39B7">
              <w:rPr>
                <w:rStyle w:val="FootnoteReference"/>
              </w:rPr>
              <w:footnoteReference w:id="296"/>
            </w:r>
            <w:r w:rsidRPr="007C39B7">
              <w:t xml:space="preserve"> called him to that which Thou hadst set apart and cautioned against,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اَعَانَه</w:t>
            </w:r>
            <w:r w:rsidRPr="00BF096C">
              <w:t></w:t>
            </w:r>
            <w:r w:rsidRPr="00BF096C">
              <w:rPr>
                <w:rtl/>
              </w:rPr>
              <w:t xml:space="preserve"> عَلٰى ذٰلِكَ عَدُوُّكَ وَ عَدُوُّه</w:t>
            </w:r>
            <w:r w:rsidRPr="00BF096C">
              <w:t></w:t>
            </w:r>
            <w:r w:rsidRPr="00BF096C">
              <w:rPr>
                <w:rtl/>
              </w:rPr>
              <w:t xml:space="preserve"> فَاَقْدَمَ عَلَيهِ </w:t>
            </w:r>
          </w:p>
        </w:tc>
        <w:tc>
          <w:tcPr>
            <w:tcW w:w="2340" w:type="dxa"/>
            <w:vAlign w:val="center"/>
          </w:tcPr>
          <w:p w:rsidR="00144864" w:rsidRPr="00A86BC7" w:rsidRDefault="00144864" w:rsidP="00EB2779">
            <w:pPr>
              <w:pStyle w:val="translit"/>
            </w:pPr>
            <w:r w:rsidRPr="00A86BC7">
              <w:t>WA A-A</w:t>
            </w:r>
            <w:r>
              <w:t>’</w:t>
            </w:r>
            <w:r w:rsidRPr="00A86BC7">
              <w:t>ANAHU A</w:t>
            </w:r>
            <w:r>
              <w:t>’</w:t>
            </w:r>
            <w:r w:rsidRPr="00A86BC7">
              <w:t>LAA ZAALEKA A</w:t>
            </w:r>
            <w:r>
              <w:t>’</w:t>
            </w:r>
            <w:r w:rsidRPr="00A86BC7">
              <w:t>DUWWOKA WA A</w:t>
            </w:r>
            <w:r>
              <w:t>’</w:t>
            </w:r>
            <w:r w:rsidRPr="00A86BC7">
              <w:t>DUWWOHU FA-AQDAMA A</w:t>
            </w:r>
            <w:r>
              <w:t>’</w:t>
            </w:r>
            <w:r w:rsidRPr="00A86BC7">
              <w:t xml:space="preserve">LAYHE </w:t>
            </w:r>
          </w:p>
        </w:tc>
        <w:tc>
          <w:tcPr>
            <w:tcW w:w="2233" w:type="dxa"/>
            <w:vAlign w:val="center"/>
          </w:tcPr>
          <w:p w:rsidR="00144864" w:rsidRPr="007C39B7" w:rsidRDefault="00144864" w:rsidP="008F5A81">
            <w:pPr>
              <w:pStyle w:val="normalTable"/>
            </w:pPr>
            <w:r w:rsidRPr="007C39B7">
              <w:t>and he was helped in that by Thy enemy and his enemy. So he went ahead with it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عَارِفًۢا بِوَعِيْدِكَ </w:t>
            </w:r>
          </w:p>
        </w:tc>
        <w:tc>
          <w:tcPr>
            <w:tcW w:w="2340" w:type="dxa"/>
            <w:vAlign w:val="center"/>
          </w:tcPr>
          <w:p w:rsidR="00144864" w:rsidRPr="00A86BC7" w:rsidRDefault="00144864" w:rsidP="00EB2779">
            <w:pPr>
              <w:pStyle w:val="translit"/>
            </w:pPr>
            <w:r w:rsidRPr="00A86BC7">
              <w:t>A</w:t>
            </w:r>
            <w:r>
              <w:t>’</w:t>
            </w:r>
            <w:r w:rsidRPr="00A86BC7">
              <w:t>AREFAN BE-WA-E</w:t>
            </w:r>
            <w:r>
              <w:t>’</w:t>
            </w:r>
            <w:r w:rsidRPr="00A86BC7">
              <w:t xml:space="preserve">EDEKA </w:t>
            </w:r>
          </w:p>
        </w:tc>
        <w:tc>
          <w:tcPr>
            <w:tcW w:w="2233" w:type="dxa"/>
            <w:vAlign w:val="center"/>
          </w:tcPr>
          <w:p w:rsidR="00144864" w:rsidRPr="007C39B7" w:rsidRDefault="00144864" w:rsidP="008F5A81">
            <w:pPr>
              <w:pStyle w:val="normalTable"/>
            </w:pPr>
            <w:r w:rsidRPr="007C39B7">
              <w:t>knowing Thy threat,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رَاجِيًا لِعَفْوِكَ </w:t>
            </w:r>
          </w:p>
        </w:tc>
        <w:tc>
          <w:tcPr>
            <w:tcW w:w="2340" w:type="dxa"/>
            <w:vAlign w:val="center"/>
          </w:tcPr>
          <w:p w:rsidR="00144864" w:rsidRPr="00A86BC7" w:rsidRDefault="00144864" w:rsidP="00EB2779">
            <w:pPr>
              <w:pStyle w:val="translit"/>
            </w:pPr>
            <w:r w:rsidRPr="00A86BC7">
              <w:t>RAAJEYAN LE-A</w:t>
            </w:r>
            <w:r>
              <w:t>’</w:t>
            </w:r>
            <w:r w:rsidRPr="00A86BC7">
              <w:t xml:space="preserve">FWEKA </w:t>
            </w:r>
          </w:p>
        </w:tc>
        <w:tc>
          <w:tcPr>
            <w:tcW w:w="2233" w:type="dxa"/>
            <w:vAlign w:val="center"/>
          </w:tcPr>
          <w:p w:rsidR="00144864" w:rsidRPr="007C39B7" w:rsidRDefault="00144864" w:rsidP="008F5A81">
            <w:pPr>
              <w:pStyle w:val="normalTable"/>
            </w:pPr>
            <w:r w:rsidRPr="007C39B7">
              <w:t>hoping for Thy pardon,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وَاثِقًاۢ بِتَجَاوُزِكَ </w:t>
            </w:r>
          </w:p>
        </w:tc>
        <w:tc>
          <w:tcPr>
            <w:tcW w:w="2340" w:type="dxa"/>
            <w:vAlign w:val="center"/>
          </w:tcPr>
          <w:p w:rsidR="00144864" w:rsidRPr="00A86BC7" w:rsidRDefault="00144864" w:rsidP="00EB2779">
            <w:pPr>
              <w:pStyle w:val="translit"/>
            </w:pPr>
            <w:r w:rsidRPr="00A86BC7">
              <w:t xml:space="preserve">WAASEQAN BE-TAJAAWOZEKA </w:t>
            </w:r>
          </w:p>
        </w:tc>
        <w:tc>
          <w:tcPr>
            <w:tcW w:w="2233" w:type="dxa"/>
            <w:vAlign w:val="center"/>
          </w:tcPr>
          <w:p w:rsidR="00144864" w:rsidRPr="007C39B7" w:rsidRDefault="00144864" w:rsidP="008F5A81">
            <w:pPr>
              <w:pStyle w:val="normalTable"/>
            </w:pPr>
            <w:r w:rsidRPr="007C39B7">
              <w:t>and relying upon Thy forbearance,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كَانَ اَحَقَّ عِبَادِكَ مَعَ مَا مَنَنْتَ عَلَيْهِ اَلاَّ يَفْعَلَ </w:t>
            </w:r>
          </w:p>
        </w:tc>
        <w:tc>
          <w:tcPr>
            <w:tcW w:w="2340" w:type="dxa"/>
            <w:vAlign w:val="center"/>
          </w:tcPr>
          <w:p w:rsidR="00144864" w:rsidRPr="00A86BC7" w:rsidRDefault="00144864" w:rsidP="00EB2779">
            <w:pPr>
              <w:pStyle w:val="translit"/>
            </w:pPr>
            <w:r w:rsidRPr="00A86BC7">
              <w:t>WA KAANA AHAQQA E</w:t>
            </w:r>
            <w:r>
              <w:t>’</w:t>
            </w:r>
            <w:r w:rsidRPr="00A86BC7">
              <w:t>BAADEKA MA-A</w:t>
            </w:r>
            <w:r>
              <w:t>’</w:t>
            </w:r>
            <w:r w:rsidRPr="00A86BC7">
              <w:t xml:space="preserve"> MAA MANANTA A</w:t>
            </w:r>
            <w:r>
              <w:t>’</w:t>
            </w:r>
            <w:r w:rsidRPr="00A86BC7">
              <w:t>LAYHE ALLAA YAF-A</w:t>
            </w:r>
            <w:r>
              <w:t>’</w:t>
            </w:r>
            <w:r w:rsidRPr="00A86BC7">
              <w:t xml:space="preserve">LA </w:t>
            </w:r>
          </w:p>
        </w:tc>
        <w:tc>
          <w:tcPr>
            <w:tcW w:w="2233" w:type="dxa"/>
            <w:vAlign w:val="center"/>
          </w:tcPr>
          <w:p w:rsidR="00144864" w:rsidRPr="007C39B7" w:rsidRDefault="00144864" w:rsidP="008F5A81">
            <w:pPr>
              <w:pStyle w:val="normalTable"/>
            </w:pPr>
            <w:r w:rsidRPr="007C39B7">
              <w:t>though he was the most obligated of Thy servants - given Thy kindness toward him - not to do so.</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هَا اَنَا ذَا بَيْنَ يَدَيْكَ </w:t>
            </w:r>
          </w:p>
        </w:tc>
        <w:tc>
          <w:tcPr>
            <w:tcW w:w="2340" w:type="dxa"/>
            <w:vAlign w:val="center"/>
          </w:tcPr>
          <w:p w:rsidR="00144864" w:rsidRPr="00A86BC7" w:rsidRDefault="00144864" w:rsidP="00EB2779">
            <w:pPr>
              <w:pStyle w:val="translit"/>
            </w:pPr>
            <w:r w:rsidRPr="00A86BC7">
              <w:t xml:space="preserve">WA HAA ANAA ZAA BAYNA YADAYKA </w:t>
            </w:r>
          </w:p>
        </w:tc>
        <w:tc>
          <w:tcPr>
            <w:tcW w:w="2233" w:type="dxa"/>
            <w:vAlign w:val="center"/>
          </w:tcPr>
          <w:p w:rsidR="00144864" w:rsidRPr="007C39B7" w:rsidRDefault="00144864" w:rsidP="008F5A81">
            <w:pPr>
              <w:pStyle w:val="normalTable"/>
            </w:pPr>
            <w:r w:rsidRPr="007C39B7">
              <w:t>Here I am, then, before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صَاغِرًا ذَلِيْل</w:t>
            </w:r>
            <w:r>
              <w:rPr>
                <w:rtl/>
              </w:rPr>
              <w:t>ًا</w:t>
            </w:r>
            <w:r w:rsidRPr="00BF096C">
              <w:rPr>
                <w:rtl/>
              </w:rPr>
              <w:t xml:space="preserve"> خَاضِعًا </w:t>
            </w:r>
          </w:p>
        </w:tc>
        <w:tc>
          <w:tcPr>
            <w:tcW w:w="2340" w:type="dxa"/>
            <w:vAlign w:val="center"/>
          </w:tcPr>
          <w:p w:rsidR="00144864" w:rsidRPr="00A86BC7" w:rsidRDefault="00144864" w:rsidP="00EB2779">
            <w:pPr>
              <w:pStyle w:val="translit"/>
            </w:pPr>
            <w:r w:rsidRPr="00A86BC7">
              <w:t>SAAGHERAN ZALEELAN KHAAZE-A</w:t>
            </w:r>
            <w:r>
              <w:t>’</w:t>
            </w:r>
            <w:r w:rsidRPr="00A86BC7">
              <w:t xml:space="preserve">N </w:t>
            </w:r>
          </w:p>
        </w:tc>
        <w:tc>
          <w:tcPr>
            <w:tcW w:w="2233" w:type="dxa"/>
            <w:vAlign w:val="center"/>
          </w:tcPr>
          <w:p w:rsidR="00144864" w:rsidRPr="007C39B7" w:rsidRDefault="00144864" w:rsidP="008F5A81">
            <w:pPr>
              <w:pStyle w:val="normalTable"/>
            </w:pPr>
            <w:r w:rsidRPr="007C39B7">
              <w:t>despised, lowly, humble,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خَاشِعًا خَآئِفًا </w:t>
            </w:r>
          </w:p>
        </w:tc>
        <w:tc>
          <w:tcPr>
            <w:tcW w:w="2340" w:type="dxa"/>
            <w:vAlign w:val="center"/>
          </w:tcPr>
          <w:p w:rsidR="00144864" w:rsidRPr="00A86BC7" w:rsidRDefault="00144864" w:rsidP="00EB2779">
            <w:pPr>
              <w:pStyle w:val="translit"/>
            </w:pPr>
            <w:r w:rsidRPr="00A86BC7">
              <w:t>KHAASHE-A</w:t>
            </w:r>
            <w:r>
              <w:t>’</w:t>
            </w:r>
            <w:r w:rsidRPr="00A86BC7">
              <w:t xml:space="preserve">N KHAAA-EFAN </w:t>
            </w:r>
          </w:p>
        </w:tc>
        <w:tc>
          <w:tcPr>
            <w:tcW w:w="2233" w:type="dxa"/>
            <w:vAlign w:val="center"/>
          </w:tcPr>
          <w:p w:rsidR="00144864" w:rsidRPr="007C39B7" w:rsidRDefault="00144864" w:rsidP="008F5A81">
            <w:pPr>
              <w:pStyle w:val="normalTable"/>
            </w:pPr>
            <w:r w:rsidRPr="007C39B7">
              <w:t>abject, fearful,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مُعْتَرِفًاۢ بِعَظِيْمٍ مِّنَ الذُّنُوْبِ تَحَمَّلْتُه</w:t>
            </w:r>
            <w:r w:rsidRPr="00BF096C">
              <w:t></w:t>
            </w:r>
            <w:r w:rsidRPr="00BF096C">
              <w:rPr>
                <w:rtl/>
              </w:rPr>
              <w:t xml:space="preserve"> وَ جَلِيْلِ مِّنَ الْخَطَايَا اجْتَرَمْتَه</w:t>
            </w:r>
            <w:r w:rsidRPr="00BF096C">
              <w:t></w:t>
            </w:r>
            <w:r w:rsidRPr="00BF096C">
              <w:rPr>
                <w:rtl/>
              </w:rPr>
              <w:t xml:space="preserve"> </w:t>
            </w:r>
          </w:p>
        </w:tc>
        <w:tc>
          <w:tcPr>
            <w:tcW w:w="2340" w:type="dxa"/>
            <w:vAlign w:val="center"/>
          </w:tcPr>
          <w:p w:rsidR="00144864" w:rsidRPr="00A86BC7" w:rsidRDefault="00144864" w:rsidP="00EB2779">
            <w:pPr>
              <w:pStyle w:val="translit"/>
            </w:pPr>
            <w:r w:rsidRPr="00A86BC7">
              <w:t>MOA</w:t>
            </w:r>
            <w:r>
              <w:t>’</w:t>
            </w:r>
            <w:r w:rsidRPr="00A86BC7">
              <w:t>TAREFAN BE-A</w:t>
            </w:r>
            <w:r>
              <w:t>’</w:t>
            </w:r>
            <w:r w:rsidRPr="00A86BC7">
              <w:t xml:space="preserve">ZEEMIN MENAZ ZONOOBE TAHAMMALTOHU WA JALEELIN MENAL KHATAAYAAJ TARAMTOHU </w:t>
            </w:r>
          </w:p>
        </w:tc>
        <w:tc>
          <w:tcPr>
            <w:tcW w:w="2233" w:type="dxa"/>
            <w:vAlign w:val="center"/>
          </w:tcPr>
          <w:p w:rsidR="00144864" w:rsidRPr="007C39B7" w:rsidRDefault="00144864" w:rsidP="008F5A81">
            <w:pPr>
              <w:pStyle w:val="normalTable"/>
            </w:pPr>
            <w:r w:rsidRPr="007C39B7">
              <w:t>confessing the dreadful sins with which I am burdened and the great offenses that I have committed,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مُسْتَجِيْرًۢا بِصَفْحِكَ </w:t>
            </w:r>
          </w:p>
        </w:tc>
        <w:tc>
          <w:tcPr>
            <w:tcW w:w="2340" w:type="dxa"/>
            <w:vAlign w:val="center"/>
          </w:tcPr>
          <w:p w:rsidR="00144864" w:rsidRPr="00A86BC7" w:rsidRDefault="00144864" w:rsidP="00EB2779">
            <w:pPr>
              <w:pStyle w:val="translit"/>
            </w:pPr>
            <w:r w:rsidRPr="00A86BC7">
              <w:t xml:space="preserve">MUSTAJEERAN BESAFHEKA </w:t>
            </w:r>
          </w:p>
        </w:tc>
        <w:tc>
          <w:tcPr>
            <w:tcW w:w="2233" w:type="dxa"/>
            <w:vAlign w:val="center"/>
          </w:tcPr>
          <w:p w:rsidR="00144864" w:rsidRPr="007C39B7" w:rsidRDefault="00144864" w:rsidP="008F5A81">
            <w:pPr>
              <w:pStyle w:val="normalTable"/>
            </w:pPr>
            <w:r w:rsidRPr="007C39B7">
              <w:t>seeking sanctuary in Thy forgiveness,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ئِذًۢا بِرَحْمَتِكَ </w:t>
            </w:r>
          </w:p>
        </w:tc>
        <w:tc>
          <w:tcPr>
            <w:tcW w:w="2340" w:type="dxa"/>
            <w:vAlign w:val="center"/>
          </w:tcPr>
          <w:p w:rsidR="00144864" w:rsidRPr="00A86BC7" w:rsidRDefault="00144864" w:rsidP="00EB2779">
            <w:pPr>
              <w:pStyle w:val="translit"/>
            </w:pPr>
            <w:r w:rsidRPr="00A86BC7">
              <w:t xml:space="preserve">LAA-EZAN BERAHMATEKA </w:t>
            </w:r>
          </w:p>
        </w:tc>
        <w:tc>
          <w:tcPr>
            <w:tcW w:w="2233" w:type="dxa"/>
            <w:vAlign w:val="center"/>
          </w:tcPr>
          <w:p w:rsidR="00144864" w:rsidRPr="007C39B7" w:rsidRDefault="00144864" w:rsidP="008F5A81">
            <w:pPr>
              <w:pStyle w:val="normalTable"/>
            </w:pPr>
            <w:r w:rsidRPr="007C39B7">
              <w:t>asking shelter in Thy mercy,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مُوْقِنًا اَنَّه</w:t>
            </w:r>
            <w:r w:rsidRPr="00BF096C">
              <w:t></w:t>
            </w:r>
            <w:r w:rsidRPr="00BF096C">
              <w:rPr>
                <w:rtl/>
              </w:rPr>
              <w:t xml:space="preserve"> </w:t>
            </w:r>
            <w:r>
              <w:rPr>
                <w:rtl/>
              </w:rPr>
              <w:t>لَا</w:t>
            </w:r>
            <w:r w:rsidRPr="00BF096C">
              <w:rPr>
                <w:rtl/>
              </w:rPr>
              <w:t xml:space="preserve"> يُجِيْرُنِى مِنْكَ مُجِيْرٌ وَ </w:t>
            </w:r>
            <w:r>
              <w:rPr>
                <w:rtl/>
              </w:rPr>
              <w:t>لَا</w:t>
            </w:r>
            <w:r w:rsidRPr="00BF096C">
              <w:rPr>
                <w:rtl/>
              </w:rPr>
              <w:t xml:space="preserve"> يَمْنَعُنِىْ مِنْكَ مَانِعٌ </w:t>
            </w:r>
          </w:p>
        </w:tc>
        <w:tc>
          <w:tcPr>
            <w:tcW w:w="2340" w:type="dxa"/>
            <w:vAlign w:val="center"/>
          </w:tcPr>
          <w:p w:rsidR="00144864" w:rsidRPr="00A86BC7" w:rsidRDefault="00144864" w:rsidP="00EB2779">
            <w:pPr>
              <w:pStyle w:val="translit"/>
            </w:pPr>
            <w:r w:rsidRPr="00A86BC7">
              <w:t>MOOQENAN ANNAHU LAA YOJEERONEE MINKA MOJEERUN WA LAA YAMNA-O</w:t>
            </w:r>
            <w:r>
              <w:t>’</w:t>
            </w:r>
            <w:r w:rsidRPr="00A86BC7">
              <w:t>NEE MINKA MAANE-U</w:t>
            </w:r>
            <w:r>
              <w:t>’</w:t>
            </w:r>
            <w:r w:rsidRPr="00A86BC7">
              <w:t xml:space="preserve">N </w:t>
            </w:r>
          </w:p>
        </w:tc>
        <w:tc>
          <w:tcPr>
            <w:tcW w:w="2233" w:type="dxa"/>
            <w:vAlign w:val="center"/>
          </w:tcPr>
          <w:p w:rsidR="00144864" w:rsidRPr="007C39B7" w:rsidRDefault="00144864" w:rsidP="008F5A81">
            <w:pPr>
              <w:pStyle w:val="normalTable"/>
            </w:pPr>
            <w:r w:rsidRPr="007C39B7">
              <w:t>and certain that no sanctuary-giver will give me sanctuary from Thee and no withholder will hold me back from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فَعُدْ عَلَىَّ بِمَا تَعُوْدُ بِهٖ عَلٰى مَنِ اقْتَرَفَ مِنْ تَغَمُّدِكَ </w:t>
            </w:r>
          </w:p>
        </w:tc>
        <w:tc>
          <w:tcPr>
            <w:tcW w:w="2340" w:type="dxa"/>
            <w:vAlign w:val="center"/>
          </w:tcPr>
          <w:p w:rsidR="00144864" w:rsidRPr="00A86BC7" w:rsidRDefault="00144864" w:rsidP="00EB2779">
            <w:pPr>
              <w:pStyle w:val="translit"/>
            </w:pPr>
            <w:r w:rsidRPr="00A86BC7">
              <w:t>FA-U</w:t>
            </w:r>
            <w:r>
              <w:t>’</w:t>
            </w:r>
            <w:r w:rsidRPr="00A86BC7">
              <w:t>D A</w:t>
            </w:r>
            <w:r>
              <w:t>’</w:t>
            </w:r>
            <w:r w:rsidRPr="00A86BC7">
              <w:t>LAYYA BEMAA TA-O</w:t>
            </w:r>
            <w:r>
              <w:t>’</w:t>
            </w:r>
            <w:r w:rsidRPr="00A86BC7">
              <w:t>ODO BEHI A</w:t>
            </w:r>
            <w:r>
              <w:t>’</w:t>
            </w:r>
            <w:r w:rsidRPr="00A86BC7">
              <w:t xml:space="preserve">LAA MANIQ TARAFA MIN TAGHAMMODEKA </w:t>
            </w:r>
          </w:p>
        </w:tc>
        <w:tc>
          <w:tcPr>
            <w:tcW w:w="2233" w:type="dxa"/>
            <w:vAlign w:val="center"/>
          </w:tcPr>
          <w:p w:rsidR="00144864" w:rsidRPr="007C39B7" w:rsidRDefault="00144864" w:rsidP="008F5A81">
            <w:pPr>
              <w:pStyle w:val="normalTable"/>
            </w:pPr>
            <w:r w:rsidRPr="007C39B7">
              <w:t>So act kindly toward me, just as Thou actest kindly by Thy shielding him who commits sins,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وَجُدْ عَلَىَّ بِمَا تَجُوْدُ بِهٖ عَلٰى مَنْ اَلْقٰى بِيَدِهٖ اِلَيْكَ مِنْ عَفْوِكَ </w:t>
            </w:r>
          </w:p>
        </w:tc>
        <w:tc>
          <w:tcPr>
            <w:tcW w:w="2340" w:type="dxa"/>
            <w:vAlign w:val="center"/>
          </w:tcPr>
          <w:p w:rsidR="00144864" w:rsidRPr="00A86BC7" w:rsidRDefault="00144864" w:rsidP="00EB2779">
            <w:pPr>
              <w:pStyle w:val="translit"/>
            </w:pPr>
            <w:r w:rsidRPr="00A86BC7">
              <w:t>WA JUD A</w:t>
            </w:r>
            <w:r>
              <w:t>’</w:t>
            </w:r>
            <w:r w:rsidRPr="00A86BC7">
              <w:t>LAYYA BEMAA TAJOODO BEHI A</w:t>
            </w:r>
            <w:r>
              <w:t>’</w:t>
            </w:r>
            <w:r w:rsidRPr="00A86BC7">
              <w:t>LAA MAN ALQAA BEYADEHI ELAYKA MIN A</w:t>
            </w:r>
            <w:r>
              <w:t>’</w:t>
            </w:r>
            <w:r w:rsidRPr="00A86BC7">
              <w:t xml:space="preserve">FWEKA </w:t>
            </w:r>
          </w:p>
        </w:tc>
        <w:tc>
          <w:tcPr>
            <w:tcW w:w="2233" w:type="dxa"/>
            <w:vAlign w:val="center"/>
          </w:tcPr>
          <w:p w:rsidR="00144864" w:rsidRPr="007C39B7" w:rsidRDefault="00144864" w:rsidP="008F5A81">
            <w:pPr>
              <w:pStyle w:val="normalTable"/>
            </w:pPr>
            <w:r w:rsidRPr="007C39B7">
              <w:t>be munificent toward me, just as Thou art munificent by pardoning him who throws himself before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وَامْنُنْ عَلَىَّ بِمَا </w:t>
            </w:r>
            <w:r>
              <w:rPr>
                <w:rtl/>
              </w:rPr>
              <w:t>لَا</w:t>
            </w:r>
            <w:r w:rsidRPr="00BF096C">
              <w:rPr>
                <w:rtl/>
              </w:rPr>
              <w:t xml:space="preserve"> يَتَعَاظَمُكَ اَنْ تَمُنَّ بِهٖ عَلٰى مَنْ اَمَّلَكَ مِنْ غُفْرَانِكَ </w:t>
            </w:r>
          </w:p>
        </w:tc>
        <w:tc>
          <w:tcPr>
            <w:tcW w:w="2340" w:type="dxa"/>
            <w:vAlign w:val="center"/>
          </w:tcPr>
          <w:p w:rsidR="00144864" w:rsidRPr="00A86BC7" w:rsidRDefault="00144864" w:rsidP="00EB2779">
            <w:pPr>
              <w:pStyle w:val="translit"/>
            </w:pPr>
            <w:r w:rsidRPr="00A86BC7">
              <w:t>WAM-NUN A</w:t>
            </w:r>
            <w:r>
              <w:t>’</w:t>
            </w:r>
            <w:r w:rsidRPr="00A86BC7">
              <w:t>LAYYA BEMAA LAA YATA-A</w:t>
            </w:r>
            <w:r>
              <w:t>’</w:t>
            </w:r>
            <w:r w:rsidRPr="00A86BC7">
              <w:t>AZAMOKA AN TAMUNNA BEHI A</w:t>
            </w:r>
            <w:r>
              <w:t>’</w:t>
            </w:r>
            <w:r w:rsidRPr="00A86BC7">
              <w:t xml:space="preserve">LAA MAN AMMALAKA MIN GHUFRAANEKA </w:t>
            </w:r>
          </w:p>
        </w:tc>
        <w:tc>
          <w:tcPr>
            <w:tcW w:w="2233" w:type="dxa"/>
            <w:vAlign w:val="center"/>
          </w:tcPr>
          <w:p w:rsidR="00144864" w:rsidRPr="007C39B7" w:rsidRDefault="00144864" w:rsidP="008F5A81">
            <w:pPr>
              <w:pStyle w:val="normalTable"/>
            </w:pPr>
            <w:r w:rsidRPr="007C39B7">
              <w:t>and show kindness to me, just as it is nothing great for Thee to show kindness by forgiving him who expectantly hopes in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وَاجْعَلْ لِىْ فِىْ هٰذَا الْيَوْمِ نَصِيْبًا اَنَالُ </w:t>
            </w:r>
            <w:r w:rsidRPr="00BF096C">
              <w:rPr>
                <w:rtl/>
              </w:rPr>
              <w:lastRenderedPageBreak/>
              <w:t xml:space="preserve">بِهٖ حَظًّا مِنْ رِضْوَانِكَ </w:t>
            </w:r>
          </w:p>
        </w:tc>
        <w:tc>
          <w:tcPr>
            <w:tcW w:w="2340" w:type="dxa"/>
            <w:vAlign w:val="center"/>
          </w:tcPr>
          <w:p w:rsidR="00144864" w:rsidRPr="00A86BC7" w:rsidRDefault="00144864" w:rsidP="00EB2779">
            <w:pPr>
              <w:pStyle w:val="translit"/>
            </w:pPr>
            <w:r w:rsidRPr="00A86BC7">
              <w:lastRenderedPageBreak/>
              <w:t>WAJ A</w:t>
            </w:r>
            <w:r>
              <w:t>’</w:t>
            </w:r>
            <w:r w:rsidRPr="00A86BC7">
              <w:t xml:space="preserve">L LEE FEE HAAZAL YAWME NASEEBAN ANAALO BEHI HAZZAN MIN RIZWAANEKA </w:t>
            </w:r>
          </w:p>
        </w:tc>
        <w:tc>
          <w:tcPr>
            <w:tcW w:w="2233" w:type="dxa"/>
            <w:vAlign w:val="center"/>
          </w:tcPr>
          <w:p w:rsidR="00144864" w:rsidRPr="007C39B7" w:rsidRDefault="00144864" w:rsidP="008F5A81">
            <w:pPr>
              <w:pStyle w:val="normalTable"/>
            </w:pPr>
            <w:r w:rsidRPr="007C39B7">
              <w:t>Appoint for me in this day an allotment through which I may attain a share of Thy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w:t>
            </w:r>
            <w:r>
              <w:rPr>
                <w:rtl/>
              </w:rPr>
              <w:t>لَا</w:t>
            </w:r>
            <w:r w:rsidRPr="00BF096C">
              <w:rPr>
                <w:rtl/>
              </w:rPr>
              <w:t xml:space="preserve"> تَرُدَّنِىْ صِفْرًا مِمَّا يَنْقَلِبُ بِهِ الْمُتَعَبِّدُوْنَ لَكَ مِنْ عِبَادِكَ </w:t>
            </w:r>
          </w:p>
        </w:tc>
        <w:tc>
          <w:tcPr>
            <w:tcW w:w="2340" w:type="dxa"/>
            <w:vAlign w:val="center"/>
          </w:tcPr>
          <w:p w:rsidR="00144864" w:rsidRPr="00A86BC7" w:rsidRDefault="00144864" w:rsidP="00EB2779">
            <w:pPr>
              <w:pStyle w:val="translit"/>
            </w:pPr>
            <w:r w:rsidRPr="00A86BC7">
              <w:t>WA LAA TARUDDANEE SIFRAN MIMMAA YANQALEBO BEHIL MOTA-A</w:t>
            </w:r>
            <w:r>
              <w:t>’</w:t>
            </w:r>
            <w:r w:rsidRPr="00A86BC7">
              <w:t>BBEDOONA LAKA MIN E</w:t>
            </w:r>
            <w:r>
              <w:t>’</w:t>
            </w:r>
            <w:r w:rsidRPr="00A86BC7">
              <w:t xml:space="preserve">BAADEKA </w:t>
            </w:r>
          </w:p>
        </w:tc>
        <w:tc>
          <w:tcPr>
            <w:tcW w:w="2233" w:type="dxa"/>
            <w:vAlign w:val="center"/>
          </w:tcPr>
          <w:p w:rsidR="00144864" w:rsidRPr="007C39B7" w:rsidRDefault="00144864" w:rsidP="008F5A81">
            <w:pPr>
              <w:pStyle w:val="normalTable"/>
            </w:pPr>
            <w:r w:rsidRPr="007C39B7">
              <w:t>and send me not back destitute of that with which Thy worshipers return from among Thy servants!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اِنِّىْ وَ اِنْ لَّمْ اُقَدِّمْ مَا قَدَّمُوْهُ مِنَ الصَّالِحَاتِ فَقَدْ قَدَّمْتُ </w:t>
            </w:r>
          </w:p>
        </w:tc>
        <w:tc>
          <w:tcPr>
            <w:tcW w:w="2340" w:type="dxa"/>
            <w:vAlign w:val="center"/>
          </w:tcPr>
          <w:p w:rsidR="00144864" w:rsidRPr="00A86BC7" w:rsidRDefault="00144864" w:rsidP="00EB2779">
            <w:pPr>
              <w:pStyle w:val="translit"/>
            </w:pPr>
            <w:r w:rsidRPr="00A86BC7">
              <w:t xml:space="preserve">WA INNEE WA IL LAM OQADDIM MAA QADDAMOOHO MENAS SAALEHAATE FAQAD QADDAMTO </w:t>
            </w:r>
          </w:p>
        </w:tc>
        <w:tc>
          <w:tcPr>
            <w:tcW w:w="2233" w:type="dxa"/>
            <w:vAlign w:val="center"/>
          </w:tcPr>
          <w:p w:rsidR="00144864" w:rsidRPr="007C39B7" w:rsidRDefault="00144864" w:rsidP="008F5A81">
            <w:pPr>
              <w:pStyle w:val="normalTable"/>
            </w:pPr>
            <w:r w:rsidRPr="007C39B7">
              <w:t>Though I have not forwarded the righteous deeds which they have forwarded,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تَوْحِيْدَكَ وَ نَفْىَ الْاَضْدَادِ وَ الْاَنْدَادِ وَ الْاَشْبَاهِ عَنْكَ </w:t>
            </w:r>
          </w:p>
        </w:tc>
        <w:tc>
          <w:tcPr>
            <w:tcW w:w="2340" w:type="dxa"/>
            <w:vAlign w:val="center"/>
          </w:tcPr>
          <w:p w:rsidR="00144864" w:rsidRPr="00A86BC7" w:rsidRDefault="00144864" w:rsidP="00EB2779">
            <w:pPr>
              <w:pStyle w:val="translit"/>
            </w:pPr>
            <w:r w:rsidRPr="00A86BC7">
              <w:t>TAWHEEDAKA WA NAF-YAL AZDAADE WAL ANDAADE WAL ASHBAAHE A</w:t>
            </w:r>
            <w:r>
              <w:t>’</w:t>
            </w:r>
            <w:r w:rsidRPr="00A86BC7">
              <w:t xml:space="preserve">NKA </w:t>
            </w:r>
          </w:p>
        </w:tc>
        <w:tc>
          <w:tcPr>
            <w:tcW w:w="2233" w:type="dxa"/>
            <w:vAlign w:val="center"/>
          </w:tcPr>
          <w:p w:rsidR="00144864" w:rsidRPr="007C39B7" w:rsidRDefault="00144864" w:rsidP="008F5A81">
            <w:pPr>
              <w:pStyle w:val="normalTable"/>
            </w:pPr>
            <w:r w:rsidRPr="007C39B7">
              <w:t>I have forwarded the profession of Thy Unity and the negation from Thee of opposites, rivals, and likenesses,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اَتَيْتَكَ مِنَ الْاَبْوِابِ الَّتِىْ اَمَرْتَ اَنْ تُؤْ</w:t>
            </w:r>
            <w:r w:rsidRPr="00BF096C">
              <w:rPr>
                <w:rFonts w:hint="cs"/>
                <w:rtl/>
              </w:rPr>
              <w:t>تٰى</w:t>
            </w:r>
            <w:r w:rsidRPr="00BF096C">
              <w:rPr>
                <w:rtl/>
              </w:rPr>
              <w:t xml:space="preserve"> مِنْهَا </w:t>
            </w:r>
          </w:p>
        </w:tc>
        <w:tc>
          <w:tcPr>
            <w:tcW w:w="2340" w:type="dxa"/>
            <w:vAlign w:val="center"/>
          </w:tcPr>
          <w:p w:rsidR="00144864" w:rsidRPr="00A86BC7" w:rsidRDefault="00144864" w:rsidP="00EB2779">
            <w:pPr>
              <w:pStyle w:val="translit"/>
            </w:pPr>
            <w:r w:rsidRPr="00A86BC7">
              <w:t xml:space="preserve">WA ATAYTOKA MENAL ABWAABIL LATEE AMARTA AN TOA-TAA MINHAA </w:t>
            </w:r>
          </w:p>
        </w:tc>
        <w:tc>
          <w:tcPr>
            <w:tcW w:w="2233" w:type="dxa"/>
            <w:vAlign w:val="center"/>
          </w:tcPr>
          <w:p w:rsidR="00144864" w:rsidRPr="007C39B7" w:rsidRDefault="00144864" w:rsidP="008F5A81">
            <w:pPr>
              <w:pStyle w:val="normalTable"/>
            </w:pPr>
            <w:r w:rsidRPr="007C39B7">
              <w:t>I have come to Thee by the gateways by which Thou hast commanded that people come,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تَقَرَّبْتُ اِلَيْكَ بِمَا </w:t>
            </w:r>
            <w:r>
              <w:rPr>
                <w:rtl/>
              </w:rPr>
              <w:t>لَا</w:t>
            </w:r>
            <w:r w:rsidRPr="00BF096C">
              <w:rPr>
                <w:rtl/>
              </w:rPr>
              <w:t xml:space="preserve"> يَقْرُبُ اَحَدٌ مِّنْكَ اِلاَّ بِالتَّقَرُّبِ بِهٖ </w:t>
            </w:r>
          </w:p>
        </w:tc>
        <w:tc>
          <w:tcPr>
            <w:tcW w:w="2340" w:type="dxa"/>
            <w:vAlign w:val="center"/>
          </w:tcPr>
          <w:p w:rsidR="00144864" w:rsidRPr="00A86BC7" w:rsidRDefault="00144864" w:rsidP="00EB2779">
            <w:pPr>
              <w:pStyle w:val="translit"/>
            </w:pPr>
            <w:r w:rsidRPr="00A86BC7">
              <w:t xml:space="preserve">WA TAQARRABTO ELAYKA BEMAA LAA YAQROBO AHADUM MINKA ILLAA BIT-TAQARROBE BEHI </w:t>
            </w:r>
          </w:p>
        </w:tc>
        <w:tc>
          <w:tcPr>
            <w:tcW w:w="2233" w:type="dxa"/>
            <w:vAlign w:val="center"/>
          </w:tcPr>
          <w:p w:rsidR="00144864" w:rsidRPr="007C39B7" w:rsidRDefault="00144864" w:rsidP="008F5A81">
            <w:pPr>
              <w:pStyle w:val="normalTable"/>
            </w:pPr>
            <w:r w:rsidRPr="007C39B7">
              <w:t>and I have sought nearness to Thee through that without seeking nearness through which none gains nearness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ثُمَّ اَتْبَعْتُ ذٰلِكَ </w:t>
            </w:r>
          </w:p>
        </w:tc>
        <w:tc>
          <w:tcPr>
            <w:tcW w:w="2340" w:type="dxa"/>
            <w:vAlign w:val="center"/>
          </w:tcPr>
          <w:p w:rsidR="00144864" w:rsidRPr="00A86BC7" w:rsidRDefault="00144864" w:rsidP="00EB2779">
            <w:pPr>
              <w:pStyle w:val="translit"/>
            </w:pPr>
            <w:r w:rsidRPr="00A86BC7">
              <w:t>SUMMA AT-BA</w:t>
            </w:r>
            <w:r>
              <w:t>’</w:t>
            </w:r>
            <w:r w:rsidRPr="00A86BC7">
              <w:t xml:space="preserve">TO ZAALEKA </w:t>
            </w:r>
          </w:p>
        </w:tc>
        <w:tc>
          <w:tcPr>
            <w:tcW w:w="2233" w:type="dxa"/>
            <w:vAlign w:val="center"/>
          </w:tcPr>
          <w:p w:rsidR="00144864" w:rsidRPr="007C39B7" w:rsidRDefault="00144864" w:rsidP="008F5A81">
            <w:pPr>
              <w:pStyle w:val="normalTable"/>
            </w:pPr>
            <w:r w:rsidRPr="007C39B7">
              <w:t>Then I followed all this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بِالْاِنَابَةِ اِلَيْكَ </w:t>
            </w:r>
          </w:p>
        </w:tc>
        <w:tc>
          <w:tcPr>
            <w:tcW w:w="2340" w:type="dxa"/>
            <w:vAlign w:val="center"/>
          </w:tcPr>
          <w:p w:rsidR="00144864" w:rsidRPr="00A86BC7" w:rsidRDefault="00144864" w:rsidP="00EB2779">
            <w:pPr>
              <w:pStyle w:val="translit"/>
            </w:pPr>
            <w:r w:rsidRPr="00A86BC7">
              <w:t xml:space="preserve">BIL-ENAABATE ELAYKA </w:t>
            </w:r>
          </w:p>
        </w:tc>
        <w:tc>
          <w:tcPr>
            <w:tcW w:w="2233" w:type="dxa"/>
            <w:vAlign w:val="center"/>
          </w:tcPr>
          <w:p w:rsidR="00144864" w:rsidRPr="007C39B7" w:rsidRDefault="00144864" w:rsidP="008F5A81">
            <w:pPr>
              <w:pStyle w:val="normalTable"/>
            </w:pPr>
            <w:r w:rsidRPr="007C39B7">
              <w:t>with repeated turning toward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التَّذَلُّلِ وَ الْاِسْتِكَانَةِ لَكَ </w:t>
            </w:r>
          </w:p>
        </w:tc>
        <w:tc>
          <w:tcPr>
            <w:tcW w:w="2340" w:type="dxa"/>
            <w:vAlign w:val="center"/>
          </w:tcPr>
          <w:p w:rsidR="00144864" w:rsidRPr="00A86BC7" w:rsidRDefault="00144864" w:rsidP="00EB2779">
            <w:pPr>
              <w:pStyle w:val="translit"/>
            </w:pPr>
            <w:r w:rsidRPr="00A86BC7">
              <w:t xml:space="preserve">WAT TAZALLOLE WAL ISTEKAANATE LAKA </w:t>
            </w:r>
          </w:p>
        </w:tc>
        <w:tc>
          <w:tcPr>
            <w:tcW w:w="2233" w:type="dxa"/>
            <w:vAlign w:val="center"/>
          </w:tcPr>
          <w:p w:rsidR="00144864" w:rsidRPr="007C39B7" w:rsidRDefault="00144864" w:rsidP="008F5A81">
            <w:pPr>
              <w:pStyle w:val="normalTable"/>
            </w:pPr>
            <w:r w:rsidRPr="007C39B7">
              <w:t>lowliness and abasement before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حُسْنِ الظَّنِّ بِكَ </w:t>
            </w:r>
          </w:p>
        </w:tc>
        <w:tc>
          <w:tcPr>
            <w:tcW w:w="2340" w:type="dxa"/>
            <w:vAlign w:val="center"/>
          </w:tcPr>
          <w:p w:rsidR="00144864" w:rsidRPr="00A86BC7" w:rsidRDefault="00144864" w:rsidP="00EB2779">
            <w:pPr>
              <w:pStyle w:val="translit"/>
            </w:pPr>
            <w:r w:rsidRPr="00A86BC7">
              <w:t xml:space="preserve">WA HUSNIZ ZANNE BEKA </w:t>
            </w:r>
          </w:p>
        </w:tc>
        <w:tc>
          <w:tcPr>
            <w:tcW w:w="2233" w:type="dxa"/>
            <w:vAlign w:val="center"/>
          </w:tcPr>
          <w:p w:rsidR="00144864" w:rsidRPr="007C39B7" w:rsidRDefault="00144864" w:rsidP="008F5A81">
            <w:pPr>
              <w:pStyle w:val="normalTable"/>
            </w:pPr>
            <w:r w:rsidRPr="007C39B7">
              <w:t>opinion of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الثِّقَةِ بِمَا عِنْدَكَ </w:t>
            </w:r>
          </w:p>
        </w:tc>
        <w:tc>
          <w:tcPr>
            <w:tcW w:w="2340" w:type="dxa"/>
            <w:vAlign w:val="center"/>
          </w:tcPr>
          <w:p w:rsidR="00144864" w:rsidRPr="00A86BC7" w:rsidRDefault="00144864" w:rsidP="00EB2779">
            <w:pPr>
              <w:pStyle w:val="translit"/>
            </w:pPr>
            <w:r w:rsidRPr="00A86BC7">
              <w:t>WAS SEQATE BEMAA I</w:t>
            </w:r>
            <w:r>
              <w:t>’</w:t>
            </w:r>
            <w:r w:rsidRPr="00A86BC7">
              <w:t xml:space="preserve">NDAKA </w:t>
            </w:r>
          </w:p>
        </w:tc>
        <w:tc>
          <w:tcPr>
            <w:tcW w:w="2233" w:type="dxa"/>
            <w:vAlign w:val="center"/>
          </w:tcPr>
          <w:p w:rsidR="00144864" w:rsidRPr="007C39B7" w:rsidRDefault="00144864" w:rsidP="008F5A81">
            <w:pPr>
              <w:pStyle w:val="normalTable"/>
            </w:pPr>
            <w:r w:rsidRPr="007C39B7">
              <w:t>and trust in what is with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شَفَعَتُه</w:t>
            </w:r>
            <w:r w:rsidRPr="00BF096C">
              <w:t></w:t>
            </w:r>
            <w:r w:rsidRPr="00BF096C">
              <w:rPr>
                <w:rtl/>
              </w:rPr>
              <w:t xml:space="preserve"> بِرَجَآئِكَ الَّذِىْ قَلَّ مَا يَخِيْبُ عَلَيْهِ رَاجِيْكَ </w:t>
            </w:r>
          </w:p>
        </w:tc>
        <w:tc>
          <w:tcPr>
            <w:tcW w:w="2340" w:type="dxa"/>
            <w:vAlign w:val="center"/>
          </w:tcPr>
          <w:p w:rsidR="00144864" w:rsidRPr="00A86BC7" w:rsidRDefault="00144864" w:rsidP="00EB2779">
            <w:pPr>
              <w:pStyle w:val="translit"/>
            </w:pPr>
            <w:r w:rsidRPr="00A86BC7">
              <w:t>WA SHA-FA</w:t>
            </w:r>
            <w:r>
              <w:t>’</w:t>
            </w:r>
            <w:r w:rsidRPr="00A86BC7">
              <w:t>TOHU BERJAAA-EKAL LAZEE QALLA MAA YAKHEEBO A</w:t>
            </w:r>
            <w:r>
              <w:t>’</w:t>
            </w:r>
            <w:r w:rsidRPr="00A86BC7">
              <w:t xml:space="preserve">LAYHE RAAJEEKA </w:t>
            </w:r>
          </w:p>
        </w:tc>
        <w:tc>
          <w:tcPr>
            <w:tcW w:w="2233" w:type="dxa"/>
            <w:vAlign w:val="center"/>
          </w:tcPr>
          <w:p w:rsidR="00144864" w:rsidRPr="007C39B7" w:rsidRDefault="00144864" w:rsidP="008F5A81">
            <w:pPr>
              <w:pStyle w:val="normalTable"/>
            </w:pPr>
            <w:r w:rsidRPr="007C39B7">
              <w:t>and to that I coupled hope in Thee, since the one who hopes in Thee is seldom disappointed!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سَاَلْتُكَ مَسْئَلَةَ </w:t>
            </w:r>
          </w:p>
        </w:tc>
        <w:tc>
          <w:tcPr>
            <w:tcW w:w="2340" w:type="dxa"/>
            <w:vAlign w:val="center"/>
          </w:tcPr>
          <w:p w:rsidR="00144864" w:rsidRPr="00A86BC7" w:rsidRDefault="00144864" w:rsidP="00EB2779">
            <w:pPr>
              <w:pStyle w:val="translit"/>
            </w:pPr>
            <w:r w:rsidRPr="00A86BC7">
              <w:t xml:space="preserve">WA SA-ALTOKA MAS-ALATAL </w:t>
            </w:r>
          </w:p>
        </w:tc>
        <w:tc>
          <w:tcPr>
            <w:tcW w:w="2233" w:type="dxa"/>
            <w:vAlign w:val="center"/>
          </w:tcPr>
          <w:p w:rsidR="00144864" w:rsidRPr="007C39B7" w:rsidRDefault="00144864" w:rsidP="008F5A81">
            <w:pPr>
              <w:pStyle w:val="normalTable"/>
            </w:pPr>
            <w:r w:rsidRPr="007C39B7">
              <w:t>I asked Thee with the asking of one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الْحَقِيْرِ الذَّلِيْلِ الْبَائِسِ الْفَقِيْرِ الْخَآئِفِ الْمُسْتَجِيْرِ </w:t>
            </w:r>
          </w:p>
        </w:tc>
        <w:tc>
          <w:tcPr>
            <w:tcW w:w="2340" w:type="dxa"/>
            <w:vAlign w:val="center"/>
          </w:tcPr>
          <w:p w:rsidR="00144864" w:rsidRPr="00A86BC7" w:rsidRDefault="00144864" w:rsidP="00EB2779">
            <w:pPr>
              <w:pStyle w:val="translit"/>
            </w:pPr>
            <w:r w:rsidRPr="00A86BC7">
              <w:t xml:space="preserve">HAQEERIZ ZALEELIL BAAA-ESIL FAQEERIL KHAAA-EFIL MUSTAJEERE </w:t>
            </w:r>
          </w:p>
        </w:tc>
        <w:tc>
          <w:tcPr>
            <w:tcW w:w="2233" w:type="dxa"/>
            <w:vAlign w:val="center"/>
          </w:tcPr>
          <w:p w:rsidR="00144864" w:rsidRPr="007C39B7" w:rsidRDefault="00144864" w:rsidP="008F5A81">
            <w:pPr>
              <w:pStyle w:val="normalTable"/>
            </w:pPr>
            <w:r w:rsidRPr="007C39B7">
              <w:t>vile, lowly, pitiful, poor,</w:t>
            </w:r>
            <w:r>
              <w:t xml:space="preserve"> </w:t>
            </w:r>
            <w:r w:rsidRPr="007C39B7">
              <w:t>fearful, seeking sanctuary;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مَعَ ذٰلِكَ خِيْفَةً وَّ تَضَرُّعًا </w:t>
            </w:r>
          </w:p>
        </w:tc>
        <w:tc>
          <w:tcPr>
            <w:tcW w:w="2340" w:type="dxa"/>
            <w:vAlign w:val="center"/>
          </w:tcPr>
          <w:p w:rsidR="00144864" w:rsidRPr="00A86BC7" w:rsidRDefault="00144864" w:rsidP="00EB2779">
            <w:pPr>
              <w:pStyle w:val="translit"/>
            </w:pPr>
            <w:r w:rsidRPr="00A86BC7">
              <w:t>WA MA-A</w:t>
            </w:r>
            <w:r>
              <w:t>’</w:t>
            </w:r>
            <w:r w:rsidRPr="00A86BC7">
              <w:t xml:space="preserve"> ZAALEKA KHEEFATAN WA TAZARRO-A</w:t>
            </w:r>
            <w:r>
              <w:t>’</w:t>
            </w:r>
            <w:r w:rsidRPr="00A86BC7">
              <w:t xml:space="preserve">N </w:t>
            </w:r>
          </w:p>
        </w:tc>
        <w:tc>
          <w:tcPr>
            <w:tcW w:w="2233" w:type="dxa"/>
            <w:vAlign w:val="center"/>
          </w:tcPr>
          <w:p w:rsidR="00144864" w:rsidRPr="007C39B7" w:rsidRDefault="00144864" w:rsidP="008F5A81">
            <w:pPr>
              <w:pStyle w:val="normalTable"/>
            </w:pPr>
            <w:r w:rsidRPr="007C39B7">
              <w:t>all that in fear and pleading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تَعَوُّذًا وَ تَلَوُّذًا </w:t>
            </w:r>
          </w:p>
        </w:tc>
        <w:tc>
          <w:tcPr>
            <w:tcW w:w="2340" w:type="dxa"/>
            <w:vAlign w:val="center"/>
          </w:tcPr>
          <w:p w:rsidR="00144864" w:rsidRPr="00A86BC7" w:rsidRDefault="00144864" w:rsidP="00EB2779">
            <w:pPr>
              <w:pStyle w:val="translit"/>
            </w:pPr>
            <w:r w:rsidRPr="00A86BC7">
              <w:t>WA TA-A</w:t>
            </w:r>
            <w:r>
              <w:t>’</w:t>
            </w:r>
            <w:r w:rsidRPr="00A86BC7">
              <w:t xml:space="preserve">WWOZAN WA TALAWWOZAN </w:t>
            </w:r>
          </w:p>
        </w:tc>
        <w:tc>
          <w:tcPr>
            <w:tcW w:w="2233" w:type="dxa"/>
            <w:vAlign w:val="center"/>
          </w:tcPr>
          <w:p w:rsidR="00144864" w:rsidRPr="007C39B7" w:rsidRDefault="00144864" w:rsidP="008F5A81">
            <w:pPr>
              <w:pStyle w:val="normalTable"/>
            </w:pPr>
            <w:r w:rsidRPr="007C39B7">
              <w:t>seeking refuge and asking shelter,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Pr>
                <w:rtl/>
              </w:rPr>
              <w:t>لَا</w:t>
            </w:r>
            <w:r w:rsidRPr="00BF096C">
              <w:rPr>
                <w:rtl/>
              </w:rPr>
              <w:t xml:space="preserve"> مُسْتَطِيْل</w:t>
            </w:r>
            <w:r>
              <w:rPr>
                <w:rtl/>
              </w:rPr>
              <w:t>ًا</w:t>
            </w:r>
            <w:r w:rsidRPr="00BF096C">
              <w:rPr>
                <w:rtl/>
              </w:rPr>
              <w:t xml:space="preserve">ۢ بِتَكَبُّرِ الْمُتَكَبِّرِيْنَ </w:t>
            </w:r>
          </w:p>
        </w:tc>
        <w:tc>
          <w:tcPr>
            <w:tcW w:w="2340" w:type="dxa"/>
            <w:vAlign w:val="center"/>
          </w:tcPr>
          <w:p w:rsidR="00144864" w:rsidRPr="00A86BC7" w:rsidRDefault="00144864" w:rsidP="00EB2779">
            <w:pPr>
              <w:pStyle w:val="translit"/>
            </w:pPr>
            <w:r w:rsidRPr="00A86BC7">
              <w:t xml:space="preserve">LAA MUSTATEELAN BETAKABBORIL MOTAKABBEREENA </w:t>
            </w:r>
          </w:p>
        </w:tc>
        <w:tc>
          <w:tcPr>
            <w:tcW w:w="2233" w:type="dxa"/>
            <w:vAlign w:val="center"/>
          </w:tcPr>
          <w:p w:rsidR="00144864" w:rsidRPr="007C39B7" w:rsidRDefault="00144864" w:rsidP="008F5A81">
            <w:pPr>
              <w:pStyle w:val="normalTable"/>
            </w:pPr>
            <w:r w:rsidRPr="007C39B7">
              <w:t>not presumptuous through the pride of the proud,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مُتَعَالِيًۢا بِدَالَّةِ الْمُطِيْعِيْنَ </w:t>
            </w:r>
          </w:p>
        </w:tc>
        <w:tc>
          <w:tcPr>
            <w:tcW w:w="2340" w:type="dxa"/>
            <w:vAlign w:val="center"/>
          </w:tcPr>
          <w:p w:rsidR="00144864" w:rsidRPr="00A86BC7" w:rsidRDefault="00144864" w:rsidP="00EB2779">
            <w:pPr>
              <w:pStyle w:val="translit"/>
            </w:pPr>
            <w:r w:rsidRPr="00A86BC7">
              <w:t>WA LAA MOTA-A</w:t>
            </w:r>
            <w:r>
              <w:t>’</w:t>
            </w:r>
            <w:r w:rsidRPr="00A86BC7">
              <w:t>ALEYAN BE-DAAL LATIL MOTEE-E</w:t>
            </w:r>
            <w:r>
              <w:t>’</w:t>
            </w:r>
            <w:r w:rsidRPr="00A86BC7">
              <w:t xml:space="preserve">ENA </w:t>
            </w:r>
          </w:p>
        </w:tc>
        <w:tc>
          <w:tcPr>
            <w:tcW w:w="2233" w:type="dxa"/>
            <w:vAlign w:val="center"/>
          </w:tcPr>
          <w:p w:rsidR="00144864" w:rsidRPr="007C39B7" w:rsidRDefault="00144864" w:rsidP="008F5A81">
            <w:pPr>
              <w:pStyle w:val="normalTable"/>
            </w:pPr>
            <w:r w:rsidRPr="007C39B7">
              <w:t>nor exalting myself with the boldness of the obedient,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مُسْتَطِيْل</w:t>
            </w:r>
            <w:r>
              <w:rPr>
                <w:rtl/>
              </w:rPr>
              <w:t>ًا</w:t>
            </w:r>
            <w:r w:rsidRPr="00BF096C">
              <w:rPr>
                <w:rtl/>
              </w:rPr>
              <w:t xml:space="preserve">ۢ بِشَفَاعَةِ الشَّافِعِيْنَ </w:t>
            </w:r>
          </w:p>
        </w:tc>
        <w:tc>
          <w:tcPr>
            <w:tcW w:w="2340" w:type="dxa"/>
            <w:vAlign w:val="center"/>
          </w:tcPr>
          <w:p w:rsidR="00144864" w:rsidRPr="00A86BC7" w:rsidRDefault="00144864" w:rsidP="00EB2779">
            <w:pPr>
              <w:pStyle w:val="translit"/>
            </w:pPr>
            <w:r w:rsidRPr="00A86BC7">
              <w:t>WA LAA MUSTA-TEELAN BESHAFAA-A</w:t>
            </w:r>
            <w:r>
              <w:t>’</w:t>
            </w:r>
            <w:r w:rsidRPr="00A86BC7">
              <w:t>TISH SHAAFE-E</w:t>
            </w:r>
            <w:r>
              <w:t>’</w:t>
            </w:r>
            <w:r w:rsidRPr="00A86BC7">
              <w:t xml:space="preserve">ENA </w:t>
            </w:r>
          </w:p>
        </w:tc>
        <w:tc>
          <w:tcPr>
            <w:tcW w:w="2233" w:type="dxa"/>
            <w:vAlign w:val="center"/>
          </w:tcPr>
          <w:p w:rsidR="00144864" w:rsidRPr="007C39B7" w:rsidRDefault="00144864" w:rsidP="008F5A81">
            <w:pPr>
              <w:pStyle w:val="normalTable"/>
            </w:pPr>
            <w:r w:rsidRPr="007C39B7">
              <w:t>nor presumptuous of the intercession of the interceders.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اَنَا بَعْدُ </w:t>
            </w:r>
          </w:p>
        </w:tc>
        <w:tc>
          <w:tcPr>
            <w:tcW w:w="2340" w:type="dxa"/>
            <w:vAlign w:val="center"/>
          </w:tcPr>
          <w:p w:rsidR="00144864" w:rsidRPr="00A86BC7" w:rsidRDefault="00144864" w:rsidP="00EB2779">
            <w:pPr>
              <w:pStyle w:val="translit"/>
            </w:pPr>
            <w:r w:rsidRPr="00A86BC7">
              <w:t>WA ANA BA</w:t>
            </w:r>
            <w:r>
              <w:t>’</w:t>
            </w:r>
            <w:r w:rsidRPr="00A86BC7">
              <w:t xml:space="preserve">DO </w:t>
            </w:r>
          </w:p>
        </w:tc>
        <w:tc>
          <w:tcPr>
            <w:tcW w:w="2233" w:type="dxa"/>
            <w:vAlign w:val="center"/>
          </w:tcPr>
          <w:p w:rsidR="00144864" w:rsidRPr="007C39B7" w:rsidRDefault="00144864" w:rsidP="008F5A81">
            <w:pPr>
              <w:pStyle w:val="normalTable"/>
            </w:pPr>
            <w:r w:rsidRPr="007C39B7">
              <w:t>For I am still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اَقَلُّ الْاَقَلِّيْنَ </w:t>
            </w:r>
          </w:p>
        </w:tc>
        <w:tc>
          <w:tcPr>
            <w:tcW w:w="2340" w:type="dxa"/>
            <w:vAlign w:val="center"/>
          </w:tcPr>
          <w:p w:rsidR="00144864" w:rsidRPr="00A86BC7" w:rsidRDefault="00144864" w:rsidP="00EB2779">
            <w:pPr>
              <w:pStyle w:val="translit"/>
            </w:pPr>
            <w:r w:rsidRPr="00A86BC7">
              <w:t xml:space="preserve">AQALLUL AQALLEENA </w:t>
            </w:r>
          </w:p>
        </w:tc>
        <w:tc>
          <w:tcPr>
            <w:tcW w:w="2233" w:type="dxa"/>
            <w:vAlign w:val="center"/>
          </w:tcPr>
          <w:p w:rsidR="00144864" w:rsidRPr="007C39B7" w:rsidRDefault="00144864" w:rsidP="008F5A81">
            <w:pPr>
              <w:pStyle w:val="normalTable"/>
            </w:pPr>
            <w:r w:rsidRPr="007C39B7">
              <w:t>the least of the least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اَذَلُّ الْاَذَلِّيْنَ </w:t>
            </w:r>
          </w:p>
        </w:tc>
        <w:tc>
          <w:tcPr>
            <w:tcW w:w="2340" w:type="dxa"/>
            <w:vAlign w:val="center"/>
          </w:tcPr>
          <w:p w:rsidR="00144864" w:rsidRPr="00A86BC7" w:rsidRDefault="00144864" w:rsidP="00EB2779">
            <w:pPr>
              <w:pStyle w:val="translit"/>
            </w:pPr>
            <w:r w:rsidRPr="00A86BC7">
              <w:t xml:space="preserve">WA AZALLUL AZALLEENA </w:t>
            </w:r>
          </w:p>
        </w:tc>
        <w:tc>
          <w:tcPr>
            <w:tcW w:w="2233" w:type="dxa"/>
            <w:vAlign w:val="center"/>
          </w:tcPr>
          <w:p w:rsidR="00144864" w:rsidRPr="007C39B7" w:rsidRDefault="00144864" w:rsidP="008F5A81">
            <w:pPr>
              <w:pStyle w:val="normalTable"/>
            </w:pPr>
            <w:r w:rsidRPr="007C39B7">
              <w:t>and the lowliest of the lowly,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مِثْلُ الذَّرَّةِ اَوْدُوْنَهَا </w:t>
            </w:r>
          </w:p>
        </w:tc>
        <w:tc>
          <w:tcPr>
            <w:tcW w:w="2340" w:type="dxa"/>
            <w:vAlign w:val="center"/>
          </w:tcPr>
          <w:p w:rsidR="00144864" w:rsidRPr="00A86BC7" w:rsidRDefault="00144864" w:rsidP="00EB2779">
            <w:pPr>
              <w:pStyle w:val="translit"/>
            </w:pPr>
            <w:r w:rsidRPr="00A86BC7">
              <w:t xml:space="preserve">WA MASALUZ ZARRATE AW DOONAHAA </w:t>
            </w:r>
          </w:p>
        </w:tc>
        <w:tc>
          <w:tcPr>
            <w:tcW w:w="2233" w:type="dxa"/>
            <w:vAlign w:val="center"/>
          </w:tcPr>
          <w:p w:rsidR="00144864" w:rsidRPr="007C39B7" w:rsidRDefault="00144864" w:rsidP="008F5A81">
            <w:pPr>
              <w:pStyle w:val="normalTable"/>
            </w:pPr>
            <w:r w:rsidRPr="007C39B7">
              <w:t>like a dust mote or less!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فَيَا مَنْ لَمْ يُعَاجِلِ الْمُسِيْئِيْنَ </w:t>
            </w:r>
          </w:p>
        </w:tc>
        <w:tc>
          <w:tcPr>
            <w:tcW w:w="2340" w:type="dxa"/>
            <w:vAlign w:val="center"/>
          </w:tcPr>
          <w:p w:rsidR="00144864" w:rsidRPr="00A86BC7" w:rsidRDefault="00144864" w:rsidP="00EB2779">
            <w:pPr>
              <w:pStyle w:val="translit"/>
            </w:pPr>
            <w:r w:rsidRPr="00A86BC7">
              <w:t>FAYAA MAN LAM YO-A</w:t>
            </w:r>
            <w:r>
              <w:t>’</w:t>
            </w:r>
            <w:r w:rsidRPr="00A86BC7">
              <w:t xml:space="preserve">AJELIL MOSEE-EENA </w:t>
            </w:r>
          </w:p>
        </w:tc>
        <w:tc>
          <w:tcPr>
            <w:tcW w:w="2233" w:type="dxa"/>
            <w:vAlign w:val="center"/>
          </w:tcPr>
          <w:p w:rsidR="00144864" w:rsidRPr="007C39B7" w:rsidRDefault="00144864" w:rsidP="008F5A81">
            <w:pPr>
              <w:pStyle w:val="normalTable"/>
            </w:pPr>
            <w:r w:rsidRPr="007C39B7">
              <w:t>O He who does not hurry the evildoers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يَنْدَهُ الْمُتْرَفِيْنَ </w:t>
            </w:r>
          </w:p>
        </w:tc>
        <w:tc>
          <w:tcPr>
            <w:tcW w:w="2340" w:type="dxa"/>
            <w:vAlign w:val="center"/>
          </w:tcPr>
          <w:p w:rsidR="00144864" w:rsidRPr="00A86BC7" w:rsidRDefault="00144864" w:rsidP="00EB2779">
            <w:pPr>
              <w:pStyle w:val="translit"/>
            </w:pPr>
            <w:r w:rsidRPr="00A86BC7">
              <w:t xml:space="preserve">WA LAA YANDAHUL MUTRAFEENA </w:t>
            </w:r>
          </w:p>
        </w:tc>
        <w:tc>
          <w:tcPr>
            <w:tcW w:w="2233" w:type="dxa"/>
            <w:vAlign w:val="center"/>
          </w:tcPr>
          <w:p w:rsidR="00144864" w:rsidRPr="007C39B7" w:rsidRDefault="00144864" w:rsidP="008F5A81">
            <w:pPr>
              <w:pStyle w:val="normalTable"/>
            </w:pPr>
            <w:r w:rsidRPr="007C39B7">
              <w:t>nor restrain those living in ease!</w:t>
            </w:r>
            <w:r w:rsidRPr="007C39B7">
              <w:rPr>
                <w:rStyle w:val="FootnoteReference"/>
              </w:rPr>
              <w:footnoteReference w:id="297"/>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يَا مَنْ يَمُنُّ بِاِقَالَةِ الْعَاثِرِيْنَ </w:t>
            </w:r>
          </w:p>
        </w:tc>
        <w:tc>
          <w:tcPr>
            <w:tcW w:w="2340" w:type="dxa"/>
            <w:vAlign w:val="center"/>
          </w:tcPr>
          <w:p w:rsidR="00144864" w:rsidRPr="00A86BC7" w:rsidRDefault="00144864" w:rsidP="00EB2779">
            <w:pPr>
              <w:pStyle w:val="translit"/>
            </w:pPr>
            <w:r w:rsidRPr="00A86BC7">
              <w:t xml:space="preserve">WA YAA MAN YAMUNNO BE-EQAALATIL AASEREENA </w:t>
            </w:r>
          </w:p>
        </w:tc>
        <w:tc>
          <w:tcPr>
            <w:tcW w:w="2233" w:type="dxa"/>
            <w:vAlign w:val="center"/>
          </w:tcPr>
          <w:p w:rsidR="00144864" w:rsidRPr="007C39B7" w:rsidRDefault="00144864" w:rsidP="008F5A81">
            <w:pPr>
              <w:pStyle w:val="normalTable"/>
            </w:pPr>
            <w:r w:rsidRPr="007C39B7">
              <w:t>O He who shows kindness through releasing the stumblers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يَتَفَضَّلُ بِاِنْظَارِ الْخَاطِئِيْنَ </w:t>
            </w:r>
          </w:p>
        </w:tc>
        <w:tc>
          <w:tcPr>
            <w:tcW w:w="2340" w:type="dxa"/>
            <w:vAlign w:val="center"/>
          </w:tcPr>
          <w:p w:rsidR="00144864" w:rsidRPr="00A86BC7" w:rsidRDefault="00144864" w:rsidP="00EB2779">
            <w:pPr>
              <w:pStyle w:val="translit"/>
            </w:pPr>
            <w:r w:rsidRPr="00A86BC7">
              <w:t xml:space="preserve">WA YATAFAZZALO BE-INZAARIL KHAA-TE-EENA </w:t>
            </w:r>
          </w:p>
        </w:tc>
        <w:tc>
          <w:tcPr>
            <w:tcW w:w="2233" w:type="dxa"/>
            <w:vAlign w:val="center"/>
          </w:tcPr>
          <w:p w:rsidR="00144864" w:rsidRPr="007C39B7" w:rsidRDefault="00144864" w:rsidP="008F5A81">
            <w:pPr>
              <w:pStyle w:val="normalTable"/>
            </w:pPr>
            <w:r w:rsidRPr="007C39B7">
              <w:t>and gratuitous bounty through respiting the offenders!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الْمُسِىْءُ الْمُعْتَرِفُ الْخَاطِئُ الْعَاثِرُ </w:t>
            </w:r>
          </w:p>
        </w:tc>
        <w:tc>
          <w:tcPr>
            <w:tcW w:w="2340" w:type="dxa"/>
            <w:vAlign w:val="center"/>
          </w:tcPr>
          <w:p w:rsidR="00144864" w:rsidRPr="00A86BC7" w:rsidRDefault="00144864" w:rsidP="00EB2779">
            <w:pPr>
              <w:pStyle w:val="translit"/>
            </w:pPr>
            <w:r w:rsidRPr="00A86BC7">
              <w:t>ANAL MOSEEE-UL MOA</w:t>
            </w:r>
            <w:r>
              <w:t>’</w:t>
            </w:r>
            <w:r w:rsidRPr="00A86BC7">
              <w:t>TAREFUL KHAATE-UL A</w:t>
            </w:r>
            <w:r>
              <w:t>’</w:t>
            </w:r>
            <w:r w:rsidRPr="00A86BC7">
              <w:t xml:space="preserve">ASERO </w:t>
            </w:r>
          </w:p>
        </w:tc>
        <w:tc>
          <w:tcPr>
            <w:tcW w:w="2233" w:type="dxa"/>
            <w:vAlign w:val="center"/>
          </w:tcPr>
          <w:p w:rsidR="00144864" w:rsidRPr="007C39B7" w:rsidRDefault="00144864" w:rsidP="008F5A81">
            <w:pPr>
              <w:pStyle w:val="normalTable"/>
            </w:pPr>
            <w:r w:rsidRPr="007C39B7">
              <w:t>I am the evildoer, the confessor, the offender, the stumbler!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الَّذِىْٓ اَقْدَمَ عَلَيْكَ مُجْتَرِئًا </w:t>
            </w:r>
          </w:p>
        </w:tc>
        <w:tc>
          <w:tcPr>
            <w:tcW w:w="2340" w:type="dxa"/>
            <w:vAlign w:val="center"/>
          </w:tcPr>
          <w:p w:rsidR="00144864" w:rsidRPr="00A86BC7" w:rsidRDefault="00144864" w:rsidP="00EB2779">
            <w:pPr>
              <w:pStyle w:val="translit"/>
            </w:pPr>
            <w:r w:rsidRPr="00A86BC7">
              <w:t>ANAL LAZEE AQDAMA A</w:t>
            </w:r>
            <w:r>
              <w:t>’</w:t>
            </w:r>
            <w:r w:rsidRPr="00A86BC7">
              <w:t xml:space="preserve">LAYKA MUJTARE-AN </w:t>
            </w:r>
          </w:p>
        </w:tc>
        <w:tc>
          <w:tcPr>
            <w:tcW w:w="2233" w:type="dxa"/>
            <w:vAlign w:val="center"/>
          </w:tcPr>
          <w:p w:rsidR="00144864" w:rsidRPr="007C39B7" w:rsidRDefault="00144864" w:rsidP="008F5A81">
            <w:pPr>
              <w:pStyle w:val="normalTable"/>
            </w:pPr>
            <w:r w:rsidRPr="007C39B7">
              <w:t>I am he who was audacious toward Thee as one insolent!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الَّذِىْ عَصَاكَ مُتَعَمِّدًا </w:t>
            </w:r>
          </w:p>
        </w:tc>
        <w:tc>
          <w:tcPr>
            <w:tcW w:w="2340" w:type="dxa"/>
            <w:vAlign w:val="center"/>
          </w:tcPr>
          <w:p w:rsidR="00144864" w:rsidRPr="00A86BC7" w:rsidRDefault="00144864" w:rsidP="00EB2779">
            <w:pPr>
              <w:pStyle w:val="translit"/>
            </w:pPr>
            <w:r w:rsidRPr="00A86BC7">
              <w:t>ANAL LAZEE A</w:t>
            </w:r>
            <w:r>
              <w:t>’</w:t>
            </w:r>
            <w:r w:rsidRPr="00A86BC7">
              <w:t>SAAKA MOTA-A</w:t>
            </w:r>
            <w:r>
              <w:t>’</w:t>
            </w:r>
            <w:r w:rsidRPr="00A86BC7">
              <w:t xml:space="preserve">MMEDAN </w:t>
            </w:r>
          </w:p>
        </w:tc>
        <w:tc>
          <w:tcPr>
            <w:tcW w:w="2233" w:type="dxa"/>
            <w:vAlign w:val="center"/>
          </w:tcPr>
          <w:p w:rsidR="00144864" w:rsidRPr="007C39B7" w:rsidRDefault="00144864" w:rsidP="008F5A81">
            <w:pPr>
              <w:pStyle w:val="normalTable"/>
            </w:pPr>
            <w:r w:rsidRPr="007C39B7">
              <w:t>I am he who disobeyed Thee with forethought!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الَّذِىْ اسْتَخْفٰى مِنْ عِبَادِكَ وَ بَارَزَكَ </w:t>
            </w:r>
          </w:p>
        </w:tc>
        <w:tc>
          <w:tcPr>
            <w:tcW w:w="2340" w:type="dxa"/>
            <w:vAlign w:val="center"/>
          </w:tcPr>
          <w:p w:rsidR="00144864" w:rsidRPr="00A86BC7" w:rsidRDefault="00144864" w:rsidP="00EB2779">
            <w:pPr>
              <w:pStyle w:val="translit"/>
            </w:pPr>
            <w:r w:rsidRPr="00A86BC7">
              <w:t>ANAL LAZEES TAKHFAA MIN E</w:t>
            </w:r>
            <w:r>
              <w:t>’</w:t>
            </w:r>
            <w:r w:rsidRPr="00A86BC7">
              <w:t xml:space="preserve">BAADEKA WA BAARAZAKA </w:t>
            </w:r>
          </w:p>
        </w:tc>
        <w:tc>
          <w:tcPr>
            <w:tcW w:w="2233" w:type="dxa"/>
            <w:vAlign w:val="center"/>
          </w:tcPr>
          <w:p w:rsidR="00144864" w:rsidRPr="007C39B7" w:rsidRDefault="00144864" w:rsidP="008F5A81">
            <w:pPr>
              <w:pStyle w:val="normalTable"/>
            </w:pPr>
            <w:r w:rsidRPr="007C39B7">
              <w:t>I am he who hid myself from Thy servants and blatantly showed myself to Thee!</w:t>
            </w:r>
            <w:r w:rsidRPr="007C39B7">
              <w:rPr>
                <w:rStyle w:val="FootnoteReference"/>
              </w:rPr>
              <w:footnoteReference w:id="298"/>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الَّذِىْ هَابَ عِبَادِكَ وَ اَمِنَكَ </w:t>
            </w:r>
          </w:p>
        </w:tc>
        <w:tc>
          <w:tcPr>
            <w:tcW w:w="2340" w:type="dxa"/>
            <w:vAlign w:val="center"/>
          </w:tcPr>
          <w:p w:rsidR="00144864" w:rsidRPr="00A86BC7" w:rsidRDefault="00144864" w:rsidP="00EB2779">
            <w:pPr>
              <w:pStyle w:val="translit"/>
            </w:pPr>
            <w:r w:rsidRPr="00A86BC7">
              <w:t>ANAL LAZEE HAABA E</w:t>
            </w:r>
            <w:r>
              <w:t>’</w:t>
            </w:r>
            <w:r w:rsidRPr="00A86BC7">
              <w:t xml:space="preserve">BAADAKA WA AMENAKA </w:t>
            </w:r>
          </w:p>
        </w:tc>
        <w:tc>
          <w:tcPr>
            <w:tcW w:w="2233" w:type="dxa"/>
            <w:vAlign w:val="center"/>
          </w:tcPr>
          <w:p w:rsidR="00144864" w:rsidRPr="007C39B7" w:rsidRDefault="00144864" w:rsidP="008F5A81">
            <w:pPr>
              <w:pStyle w:val="normalTable"/>
            </w:pPr>
            <w:r w:rsidRPr="007C39B7">
              <w:t>I am he who was awed by Thy servants and felt secure from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الَّذِىْ لَمْ يَرْهَبْ سَطْوَتَكَ </w:t>
            </w:r>
          </w:p>
        </w:tc>
        <w:tc>
          <w:tcPr>
            <w:tcW w:w="2340" w:type="dxa"/>
            <w:vAlign w:val="center"/>
          </w:tcPr>
          <w:p w:rsidR="00144864" w:rsidRPr="00A86BC7" w:rsidRDefault="00144864" w:rsidP="00EB2779">
            <w:pPr>
              <w:pStyle w:val="translit"/>
            </w:pPr>
            <w:r w:rsidRPr="00A86BC7">
              <w:t xml:space="preserve">ANAL LAZEE LAM YARHAB SAT-WATAKA </w:t>
            </w:r>
          </w:p>
        </w:tc>
        <w:tc>
          <w:tcPr>
            <w:tcW w:w="2233" w:type="dxa"/>
            <w:vAlign w:val="center"/>
          </w:tcPr>
          <w:p w:rsidR="00144864" w:rsidRPr="007C39B7" w:rsidRDefault="00144864" w:rsidP="008F5A81">
            <w:pPr>
              <w:pStyle w:val="normalTable"/>
            </w:pPr>
            <w:r w:rsidRPr="007C39B7">
              <w:t>I am he who dreaded not Thy penalty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لَمْ يَخَفْ بَاْسَكَ </w:t>
            </w:r>
          </w:p>
        </w:tc>
        <w:tc>
          <w:tcPr>
            <w:tcW w:w="2340" w:type="dxa"/>
            <w:vAlign w:val="center"/>
          </w:tcPr>
          <w:p w:rsidR="00144864" w:rsidRPr="00A86BC7" w:rsidRDefault="00144864" w:rsidP="00EB2779">
            <w:pPr>
              <w:pStyle w:val="translit"/>
            </w:pPr>
            <w:r w:rsidRPr="00A86BC7">
              <w:t xml:space="preserve">WA LAM YAKHAF BAASAKA </w:t>
            </w:r>
          </w:p>
        </w:tc>
        <w:tc>
          <w:tcPr>
            <w:tcW w:w="2233" w:type="dxa"/>
            <w:vAlign w:val="center"/>
          </w:tcPr>
          <w:p w:rsidR="00144864" w:rsidRPr="007C39B7" w:rsidRDefault="00144864" w:rsidP="008F5A81">
            <w:pPr>
              <w:pStyle w:val="normalTable"/>
            </w:pPr>
            <w:r w:rsidRPr="007C39B7">
              <w:t>and feared not Thy severity!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الْجَانِىْ عَلٰى نَفْسِهٖ </w:t>
            </w:r>
          </w:p>
        </w:tc>
        <w:tc>
          <w:tcPr>
            <w:tcW w:w="2340" w:type="dxa"/>
            <w:vAlign w:val="center"/>
          </w:tcPr>
          <w:p w:rsidR="00144864" w:rsidRPr="00A86BC7" w:rsidRDefault="00144864" w:rsidP="00EB2779">
            <w:pPr>
              <w:pStyle w:val="translit"/>
            </w:pPr>
            <w:r w:rsidRPr="00A86BC7">
              <w:t>ANAL JAANEE A</w:t>
            </w:r>
            <w:r>
              <w:t>’</w:t>
            </w:r>
            <w:r w:rsidRPr="00A86BC7">
              <w:t xml:space="preserve">LAA NAFSEHI </w:t>
            </w:r>
          </w:p>
        </w:tc>
        <w:tc>
          <w:tcPr>
            <w:tcW w:w="2233" w:type="dxa"/>
            <w:vAlign w:val="center"/>
          </w:tcPr>
          <w:p w:rsidR="00144864" w:rsidRPr="007C39B7" w:rsidRDefault="00144864" w:rsidP="008F5A81">
            <w:pPr>
              <w:pStyle w:val="normalTable"/>
            </w:pPr>
            <w:r w:rsidRPr="007C39B7">
              <w:t>I am the offender against himself!</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الْمُرْتَهَنُ بِبَلِيَّتِهٖ </w:t>
            </w:r>
          </w:p>
        </w:tc>
        <w:tc>
          <w:tcPr>
            <w:tcW w:w="2340" w:type="dxa"/>
            <w:vAlign w:val="center"/>
          </w:tcPr>
          <w:p w:rsidR="00144864" w:rsidRPr="00A86BC7" w:rsidRDefault="00144864" w:rsidP="00EB2779">
            <w:pPr>
              <w:pStyle w:val="translit"/>
            </w:pPr>
            <w:r w:rsidRPr="00A86BC7">
              <w:t xml:space="preserve">ANAL MURTAHANO BE-BALIYYATEHI </w:t>
            </w:r>
          </w:p>
        </w:tc>
        <w:tc>
          <w:tcPr>
            <w:tcW w:w="2233" w:type="dxa"/>
            <w:vAlign w:val="center"/>
          </w:tcPr>
          <w:p w:rsidR="00144864" w:rsidRPr="007C39B7" w:rsidRDefault="00144864" w:rsidP="008F5A81">
            <w:pPr>
              <w:pStyle w:val="normalTable"/>
            </w:pPr>
            <w:r w:rsidRPr="007C39B7">
              <w:t>I am the hostage to his own affliction!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اَنَا الْقَلِيْلُ الْحَيَآءِ </w:t>
            </w:r>
          </w:p>
        </w:tc>
        <w:tc>
          <w:tcPr>
            <w:tcW w:w="2340" w:type="dxa"/>
            <w:vAlign w:val="center"/>
          </w:tcPr>
          <w:p w:rsidR="00144864" w:rsidRPr="00A86BC7" w:rsidRDefault="00144864" w:rsidP="00EB2779">
            <w:pPr>
              <w:pStyle w:val="translit"/>
            </w:pPr>
            <w:r w:rsidRPr="00A86BC7">
              <w:t xml:space="preserve">ANAL QALEELUL HAYAAA-E </w:t>
            </w:r>
          </w:p>
        </w:tc>
        <w:tc>
          <w:tcPr>
            <w:tcW w:w="2233" w:type="dxa"/>
            <w:vAlign w:val="center"/>
          </w:tcPr>
          <w:p w:rsidR="00144864" w:rsidRPr="007C39B7" w:rsidRDefault="00144864" w:rsidP="008F5A81">
            <w:pPr>
              <w:pStyle w:val="normalTable"/>
            </w:pPr>
            <w:r w:rsidRPr="007C39B7">
              <w:t>I am short in shame!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اَنَا الطَّوِيْلُ الْعَنَآءِ </w:t>
            </w:r>
          </w:p>
        </w:tc>
        <w:tc>
          <w:tcPr>
            <w:tcW w:w="2340" w:type="dxa"/>
            <w:vAlign w:val="center"/>
          </w:tcPr>
          <w:p w:rsidR="00144864" w:rsidRPr="00A86BC7" w:rsidRDefault="00144864" w:rsidP="00EB2779">
            <w:pPr>
              <w:pStyle w:val="translit"/>
            </w:pPr>
            <w:r w:rsidRPr="00A86BC7">
              <w:t>ANAT TAWEELUL A</w:t>
            </w:r>
            <w:r>
              <w:t>’</w:t>
            </w:r>
            <w:r w:rsidRPr="00A86BC7">
              <w:t xml:space="preserve">NAAA-E </w:t>
            </w:r>
          </w:p>
        </w:tc>
        <w:tc>
          <w:tcPr>
            <w:tcW w:w="2233" w:type="dxa"/>
            <w:vAlign w:val="center"/>
          </w:tcPr>
          <w:p w:rsidR="00144864" w:rsidRPr="007C39B7" w:rsidRDefault="00144864" w:rsidP="008F5A81">
            <w:pPr>
              <w:pStyle w:val="normalTable"/>
            </w:pPr>
            <w:r w:rsidRPr="007C39B7">
              <w:t>I am long in suffering!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بِحَقِّ مَنِ انْتَجَبْتَ مِنْ خَلْقِكَ </w:t>
            </w:r>
          </w:p>
        </w:tc>
        <w:tc>
          <w:tcPr>
            <w:tcW w:w="2340" w:type="dxa"/>
            <w:vAlign w:val="center"/>
          </w:tcPr>
          <w:p w:rsidR="00144864" w:rsidRPr="00A86BC7" w:rsidRDefault="00144864" w:rsidP="00EB2779">
            <w:pPr>
              <w:pStyle w:val="translit"/>
            </w:pPr>
            <w:r w:rsidRPr="00A86BC7">
              <w:t xml:space="preserve">BE-HAQQE MANIN TAJABTA MIN KHALQEKA </w:t>
            </w:r>
          </w:p>
        </w:tc>
        <w:tc>
          <w:tcPr>
            <w:tcW w:w="2233" w:type="dxa"/>
            <w:vAlign w:val="center"/>
          </w:tcPr>
          <w:p w:rsidR="00144864" w:rsidRPr="007C39B7" w:rsidRDefault="00144864" w:rsidP="008F5A81">
            <w:pPr>
              <w:pStyle w:val="normalTable"/>
            </w:pPr>
            <w:r w:rsidRPr="007C39B7">
              <w:t>By the right of him whom Thou hast distinguished among Thy creation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بِمَنِ اصْطَفَيْتَه</w:t>
            </w:r>
            <w:r w:rsidRPr="00BF096C">
              <w:t></w:t>
            </w:r>
            <w:r w:rsidRPr="00BF096C">
              <w:rPr>
                <w:rtl/>
              </w:rPr>
              <w:t xml:space="preserve"> لِنَفْسِكَ </w:t>
            </w:r>
          </w:p>
        </w:tc>
        <w:tc>
          <w:tcPr>
            <w:tcW w:w="2340" w:type="dxa"/>
            <w:vAlign w:val="center"/>
          </w:tcPr>
          <w:p w:rsidR="00144864" w:rsidRPr="00A86BC7" w:rsidRDefault="00144864" w:rsidP="00EB2779">
            <w:pPr>
              <w:pStyle w:val="translit"/>
            </w:pPr>
            <w:r w:rsidRPr="00A86BC7">
              <w:t xml:space="preserve">WA BEMANIS TAFAYTAHU LENAFSEKA </w:t>
            </w:r>
          </w:p>
        </w:tc>
        <w:tc>
          <w:tcPr>
            <w:tcW w:w="2233" w:type="dxa"/>
            <w:vAlign w:val="center"/>
          </w:tcPr>
          <w:p w:rsidR="00144864" w:rsidRPr="007C39B7" w:rsidRDefault="00144864" w:rsidP="008F5A81">
            <w:pPr>
              <w:pStyle w:val="normalTable"/>
            </w:pPr>
            <w:r w:rsidRPr="007C39B7">
              <w:t>and by him whom Thou hast chosen for Thyself!</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بِحَقِّ مَنِ اخْتَرْتَ مِنْۢ بَرِيَّتِكَ </w:t>
            </w:r>
          </w:p>
        </w:tc>
        <w:tc>
          <w:tcPr>
            <w:tcW w:w="2340" w:type="dxa"/>
            <w:vAlign w:val="center"/>
          </w:tcPr>
          <w:p w:rsidR="00144864" w:rsidRPr="00A86BC7" w:rsidRDefault="00144864" w:rsidP="00EB2779">
            <w:pPr>
              <w:pStyle w:val="translit"/>
            </w:pPr>
            <w:r w:rsidRPr="00A86BC7">
              <w:t xml:space="preserve">BEHAQQE MANIKH TARTA MIN BARIYYATEKA </w:t>
            </w:r>
          </w:p>
        </w:tc>
        <w:tc>
          <w:tcPr>
            <w:tcW w:w="2233" w:type="dxa"/>
            <w:vAlign w:val="center"/>
          </w:tcPr>
          <w:p w:rsidR="00144864" w:rsidRPr="007C39B7" w:rsidRDefault="00144864" w:rsidP="008F5A81">
            <w:pPr>
              <w:pStyle w:val="normalTable"/>
            </w:pPr>
            <w:r w:rsidRPr="007C39B7">
              <w:t>By the right of him whom Thou hast selected from among Thy creatures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مَنِ اجْتَبَيْتَ لِشَاْنِكَ </w:t>
            </w:r>
          </w:p>
        </w:tc>
        <w:tc>
          <w:tcPr>
            <w:tcW w:w="2340" w:type="dxa"/>
            <w:vAlign w:val="center"/>
          </w:tcPr>
          <w:p w:rsidR="00144864" w:rsidRPr="00A86BC7" w:rsidRDefault="00144864" w:rsidP="00EB2779">
            <w:pPr>
              <w:pStyle w:val="translit"/>
            </w:pPr>
            <w:r w:rsidRPr="00A86BC7">
              <w:t xml:space="preserve">WA MANIJ TABAYTA LESHAANEKA </w:t>
            </w:r>
          </w:p>
        </w:tc>
        <w:tc>
          <w:tcPr>
            <w:tcW w:w="2233" w:type="dxa"/>
            <w:vAlign w:val="center"/>
          </w:tcPr>
          <w:p w:rsidR="00144864" w:rsidRPr="007C39B7" w:rsidRDefault="00144864" w:rsidP="008F5A81">
            <w:pPr>
              <w:pStyle w:val="normalTable"/>
            </w:pPr>
            <w:r w:rsidRPr="007C39B7">
              <w:t>and by him whom Thou hast picked for Thy task!</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بِحَقِّ مَنْ وَصَلْتَ طَاعَتَه</w:t>
            </w:r>
            <w:r w:rsidRPr="00BF096C">
              <w:t></w:t>
            </w:r>
            <w:r w:rsidRPr="00BF096C">
              <w:rPr>
                <w:rtl/>
              </w:rPr>
              <w:t xml:space="preserve"> بِطَاعَتِكَ </w:t>
            </w:r>
          </w:p>
        </w:tc>
        <w:tc>
          <w:tcPr>
            <w:tcW w:w="2340" w:type="dxa"/>
            <w:vAlign w:val="center"/>
          </w:tcPr>
          <w:p w:rsidR="00144864" w:rsidRPr="00A86BC7" w:rsidRDefault="00144864" w:rsidP="00EB2779">
            <w:pPr>
              <w:pStyle w:val="translit"/>
            </w:pPr>
            <w:r w:rsidRPr="00A86BC7">
              <w:t>BEHAQQE MAN WASALTA TAA-A</w:t>
            </w:r>
            <w:r>
              <w:t>’</w:t>
            </w:r>
            <w:r w:rsidRPr="00A86BC7">
              <w:t>TAHU BE-TAA-A</w:t>
            </w:r>
            <w:r>
              <w:t>’</w:t>
            </w:r>
            <w:r w:rsidRPr="00A86BC7">
              <w:t xml:space="preserve">TEKA </w:t>
            </w:r>
          </w:p>
        </w:tc>
        <w:tc>
          <w:tcPr>
            <w:tcW w:w="2233" w:type="dxa"/>
            <w:vAlign w:val="center"/>
          </w:tcPr>
          <w:p w:rsidR="00144864" w:rsidRPr="007C39B7" w:rsidRDefault="00144864" w:rsidP="008F5A81">
            <w:pPr>
              <w:pStyle w:val="normalTable"/>
            </w:pPr>
            <w:r w:rsidRPr="007C39B7">
              <w:t>By the right of him the obeying of whom Thou hast joined to obeying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مَنْ جَعَلْتَ مَعْصِيَتَه</w:t>
            </w:r>
            <w:r w:rsidRPr="00BF096C">
              <w:t></w:t>
            </w:r>
            <w:r w:rsidRPr="00BF096C">
              <w:rPr>
                <w:rtl/>
              </w:rPr>
              <w:t xml:space="preserve"> كَمَعْصِيَتِكَ </w:t>
            </w:r>
          </w:p>
        </w:tc>
        <w:tc>
          <w:tcPr>
            <w:tcW w:w="2340" w:type="dxa"/>
            <w:vAlign w:val="center"/>
          </w:tcPr>
          <w:p w:rsidR="00144864" w:rsidRPr="00A86BC7" w:rsidRDefault="00144864" w:rsidP="00EB2779">
            <w:pPr>
              <w:pStyle w:val="translit"/>
            </w:pPr>
            <w:r w:rsidRPr="00A86BC7">
              <w:t>WA MAN JA-A</w:t>
            </w:r>
            <w:r>
              <w:t>’</w:t>
            </w:r>
            <w:r w:rsidRPr="00A86BC7">
              <w:t>LTA MA</w:t>
            </w:r>
            <w:r>
              <w:t>’</w:t>
            </w:r>
            <w:r w:rsidRPr="00A86BC7">
              <w:t>SEYATAHU KA-MA</w:t>
            </w:r>
            <w:r>
              <w:t>’</w:t>
            </w:r>
            <w:r w:rsidRPr="00A86BC7">
              <w:t xml:space="preserve">SEYATEKA </w:t>
            </w:r>
          </w:p>
        </w:tc>
        <w:tc>
          <w:tcPr>
            <w:tcW w:w="2233" w:type="dxa"/>
            <w:vAlign w:val="center"/>
          </w:tcPr>
          <w:p w:rsidR="00144864" w:rsidRPr="007C39B7" w:rsidRDefault="00144864" w:rsidP="008F5A81">
            <w:pPr>
              <w:pStyle w:val="normalTable"/>
            </w:pPr>
            <w:r w:rsidRPr="007C39B7">
              <w:t>and by him the disobeying of whom Thou hast made like disobeying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بِحَقِّ مَنْ قَرَنْتَ مُوَا</w:t>
            </w:r>
            <w:r>
              <w:rPr>
                <w:rtl/>
              </w:rPr>
              <w:t>لَا</w:t>
            </w:r>
            <w:r w:rsidRPr="00BF096C">
              <w:rPr>
                <w:rtl/>
              </w:rPr>
              <w:t>تَه</w:t>
            </w:r>
            <w:r w:rsidRPr="00BF096C">
              <w:t></w:t>
            </w:r>
            <w:r w:rsidRPr="00BF096C">
              <w:rPr>
                <w:rtl/>
              </w:rPr>
              <w:t xml:space="preserve"> بِمُوَا</w:t>
            </w:r>
            <w:r>
              <w:rPr>
                <w:rtl/>
              </w:rPr>
              <w:t>لَا</w:t>
            </w:r>
            <w:r w:rsidRPr="00BF096C">
              <w:rPr>
                <w:rtl/>
              </w:rPr>
              <w:t xml:space="preserve">تِكَ </w:t>
            </w:r>
          </w:p>
        </w:tc>
        <w:tc>
          <w:tcPr>
            <w:tcW w:w="2340" w:type="dxa"/>
            <w:vAlign w:val="center"/>
          </w:tcPr>
          <w:p w:rsidR="00144864" w:rsidRPr="00A86BC7" w:rsidRDefault="00144864" w:rsidP="00EB2779">
            <w:pPr>
              <w:pStyle w:val="translit"/>
            </w:pPr>
            <w:r w:rsidRPr="00A86BC7">
              <w:t xml:space="preserve">BE-HAQQE MAN QARANTA MOWAALAATAHU BE-MOWAALAATEKA </w:t>
            </w:r>
          </w:p>
        </w:tc>
        <w:tc>
          <w:tcPr>
            <w:tcW w:w="2233" w:type="dxa"/>
            <w:vAlign w:val="center"/>
          </w:tcPr>
          <w:p w:rsidR="00144864" w:rsidRPr="007C39B7" w:rsidRDefault="00144864" w:rsidP="008F5A81">
            <w:pPr>
              <w:pStyle w:val="normalTable"/>
            </w:pPr>
            <w:r w:rsidRPr="007C39B7">
              <w:t>And by the right of him whose friendship Thou hast bound to Thy friendship</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مَنْ نُطْتَ مُعَادَاتَه</w:t>
            </w:r>
            <w:r w:rsidRPr="00BF096C">
              <w:t></w:t>
            </w:r>
            <w:r w:rsidRPr="00BF096C">
              <w:rPr>
                <w:rtl/>
              </w:rPr>
              <w:t xml:space="preserve"> بِمُعادَاتِكَ </w:t>
            </w:r>
          </w:p>
        </w:tc>
        <w:tc>
          <w:tcPr>
            <w:tcW w:w="2340" w:type="dxa"/>
            <w:vAlign w:val="center"/>
          </w:tcPr>
          <w:p w:rsidR="00144864" w:rsidRPr="00A86BC7" w:rsidRDefault="00144864" w:rsidP="00EB2779">
            <w:pPr>
              <w:pStyle w:val="translit"/>
            </w:pPr>
            <w:r w:rsidRPr="00A86BC7">
              <w:t>WA MAN NUT-TA MO-A</w:t>
            </w:r>
            <w:r>
              <w:t>’</w:t>
            </w:r>
            <w:r w:rsidRPr="00A86BC7">
              <w:t>ADAATAHU BE-MO-A</w:t>
            </w:r>
            <w:r>
              <w:t>’</w:t>
            </w:r>
            <w:r w:rsidRPr="00A86BC7">
              <w:t xml:space="preserve">ADAA-TEKA </w:t>
            </w:r>
          </w:p>
        </w:tc>
        <w:tc>
          <w:tcPr>
            <w:tcW w:w="2233" w:type="dxa"/>
            <w:vAlign w:val="center"/>
          </w:tcPr>
          <w:p w:rsidR="00144864" w:rsidRPr="007C39B7" w:rsidRDefault="00144864" w:rsidP="008F5A81">
            <w:pPr>
              <w:pStyle w:val="normalTable"/>
            </w:pPr>
            <w:r w:rsidRPr="007C39B7">
              <w:t>and by him whose enmity Thou hast linked to Thine enmity!</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تَغَمَّدْنِىْ فِىْ يَوْمِىْ هٰذَا بِمَا تَتَغَمَّدُ بِهٖ مَنْ </w:t>
            </w:r>
          </w:p>
        </w:tc>
        <w:tc>
          <w:tcPr>
            <w:tcW w:w="2340" w:type="dxa"/>
            <w:vAlign w:val="center"/>
          </w:tcPr>
          <w:p w:rsidR="00144864" w:rsidRPr="00A86BC7" w:rsidRDefault="00144864" w:rsidP="00EB2779">
            <w:pPr>
              <w:pStyle w:val="translit"/>
            </w:pPr>
            <w:r w:rsidRPr="00A86BC7">
              <w:t xml:space="preserve">TAGHAMMADNEE FEE YAWMEE HAAZAA BEMAA TATA-GHAMMADO BEHI MAN </w:t>
            </w:r>
          </w:p>
        </w:tc>
        <w:tc>
          <w:tcPr>
            <w:tcW w:w="2233" w:type="dxa"/>
            <w:vAlign w:val="center"/>
          </w:tcPr>
          <w:p w:rsidR="00144864" w:rsidRPr="007C39B7" w:rsidRDefault="00144864" w:rsidP="008F5A81">
            <w:pPr>
              <w:pStyle w:val="normalTable"/>
            </w:pPr>
            <w:r w:rsidRPr="007C39B7">
              <w:t>Shield me in this day of mine, by that through which Thou shieldest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جَارَ اِلَيْكَ مُتَنَصِّل</w:t>
            </w:r>
            <w:r>
              <w:rPr>
                <w:rtl/>
              </w:rPr>
              <w:t>ًا</w:t>
            </w:r>
            <w:r w:rsidRPr="00BF096C">
              <w:rPr>
                <w:rtl/>
              </w:rPr>
              <w:t xml:space="preserve"> </w:t>
            </w:r>
          </w:p>
        </w:tc>
        <w:tc>
          <w:tcPr>
            <w:tcW w:w="2340" w:type="dxa"/>
            <w:vAlign w:val="center"/>
          </w:tcPr>
          <w:p w:rsidR="00144864" w:rsidRPr="00A86BC7" w:rsidRDefault="00144864" w:rsidP="00EB2779">
            <w:pPr>
              <w:pStyle w:val="translit"/>
            </w:pPr>
            <w:r w:rsidRPr="00A86BC7">
              <w:t xml:space="preserve">JAARA ELAYKA MOTANASSELAN </w:t>
            </w:r>
          </w:p>
        </w:tc>
        <w:tc>
          <w:tcPr>
            <w:tcW w:w="2233" w:type="dxa"/>
            <w:vAlign w:val="center"/>
          </w:tcPr>
          <w:p w:rsidR="00144864" w:rsidRPr="007C39B7" w:rsidRDefault="00144864" w:rsidP="008F5A81">
            <w:pPr>
              <w:pStyle w:val="normalTable"/>
            </w:pPr>
            <w:r w:rsidRPr="007C39B7">
              <w:t>him who prays fervently to Thee while disavowing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عَاذَ بِاِسْتِغْفَارِكَ تَائِبًا </w:t>
            </w:r>
          </w:p>
        </w:tc>
        <w:tc>
          <w:tcPr>
            <w:tcW w:w="2340" w:type="dxa"/>
            <w:vAlign w:val="center"/>
          </w:tcPr>
          <w:p w:rsidR="00144864" w:rsidRPr="00A86BC7" w:rsidRDefault="00144864" w:rsidP="00EB2779">
            <w:pPr>
              <w:pStyle w:val="translit"/>
            </w:pPr>
            <w:r w:rsidRPr="00A86BC7">
              <w:t>WA A</w:t>
            </w:r>
            <w:r>
              <w:t>’</w:t>
            </w:r>
            <w:r w:rsidRPr="00A86BC7">
              <w:t xml:space="preserve">AZAA BE-ISTEGHFAAREKA TAAA-EBAN </w:t>
            </w:r>
          </w:p>
        </w:tc>
        <w:tc>
          <w:tcPr>
            <w:tcW w:w="2233" w:type="dxa"/>
            <w:vAlign w:val="center"/>
          </w:tcPr>
          <w:p w:rsidR="00144864" w:rsidRPr="007C39B7" w:rsidRDefault="00144864" w:rsidP="008F5A81">
            <w:pPr>
              <w:pStyle w:val="normalTable"/>
            </w:pPr>
            <w:r w:rsidRPr="007C39B7">
              <w:t>and him who seeks refuge in Thy forgiveness while repenting!</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تَوَلَّنِىْ بِمَا تَتَوَلّٰى بِهٖ اَهْلَ طَاعَتِكَ وَ </w:t>
            </w:r>
            <w:r w:rsidRPr="00BF096C">
              <w:rPr>
                <w:rtl/>
              </w:rPr>
              <w:lastRenderedPageBreak/>
              <w:t xml:space="preserve">الزُّلْفَىْ لَدَيْكَ وَ الْمَكَانَةِ مِنْكَ </w:t>
            </w:r>
          </w:p>
        </w:tc>
        <w:tc>
          <w:tcPr>
            <w:tcW w:w="2340" w:type="dxa"/>
            <w:vAlign w:val="center"/>
          </w:tcPr>
          <w:p w:rsidR="00144864" w:rsidRPr="00A86BC7" w:rsidRDefault="00144864" w:rsidP="00EB2779">
            <w:pPr>
              <w:pStyle w:val="translit"/>
            </w:pPr>
            <w:r w:rsidRPr="00A86BC7">
              <w:lastRenderedPageBreak/>
              <w:t xml:space="preserve">WA TAWALLANEE BEMAA TATAWALLAA BEHI AHLA </w:t>
            </w:r>
            <w:r w:rsidRPr="00A86BC7">
              <w:lastRenderedPageBreak/>
              <w:t>TAA-A</w:t>
            </w:r>
            <w:r>
              <w:t>’</w:t>
            </w:r>
            <w:r w:rsidRPr="00A86BC7">
              <w:t xml:space="preserve">TEKA WAZ ZULFAA LADAYKA WAL MAKAANATA MINKA </w:t>
            </w:r>
          </w:p>
        </w:tc>
        <w:tc>
          <w:tcPr>
            <w:tcW w:w="2233" w:type="dxa"/>
            <w:vAlign w:val="center"/>
          </w:tcPr>
          <w:p w:rsidR="00144864" w:rsidRPr="007C39B7" w:rsidRDefault="00144864" w:rsidP="008F5A81">
            <w:pPr>
              <w:pStyle w:val="normalTable"/>
            </w:pPr>
            <w:r w:rsidRPr="007C39B7">
              <w:lastRenderedPageBreak/>
              <w:t xml:space="preserve">Attend to me with that through which Thou attendest to the people of </w:t>
            </w:r>
            <w:r w:rsidRPr="007C39B7">
              <w:lastRenderedPageBreak/>
              <w:t>obedience toward Thee, proximity to Thee, and rank with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تَوَحَّدْنِىْ بِمَا تَتَوَحَّدُ بِهٖ مَنْ </w:t>
            </w:r>
          </w:p>
        </w:tc>
        <w:tc>
          <w:tcPr>
            <w:tcW w:w="2340" w:type="dxa"/>
            <w:vAlign w:val="center"/>
          </w:tcPr>
          <w:p w:rsidR="00144864" w:rsidRPr="00A86BC7" w:rsidRDefault="00144864" w:rsidP="00EB2779">
            <w:pPr>
              <w:pStyle w:val="translit"/>
            </w:pPr>
            <w:r w:rsidRPr="00A86BC7">
              <w:t xml:space="preserve">WA TAWAHHADNEE BEMAA TATAWAH-HADO BEHI MAN </w:t>
            </w:r>
          </w:p>
        </w:tc>
        <w:tc>
          <w:tcPr>
            <w:tcW w:w="2233" w:type="dxa"/>
            <w:vAlign w:val="center"/>
          </w:tcPr>
          <w:p w:rsidR="00144864" w:rsidRPr="007C39B7" w:rsidRDefault="00144864" w:rsidP="008F5A81">
            <w:pPr>
              <w:pStyle w:val="normalTable"/>
            </w:pPr>
            <w:r w:rsidRPr="007C39B7">
              <w:t>Single me out, as Thou singlest him out who</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وَفٰى بِعَهْدِكَ </w:t>
            </w:r>
          </w:p>
        </w:tc>
        <w:tc>
          <w:tcPr>
            <w:tcW w:w="2340" w:type="dxa"/>
            <w:vAlign w:val="center"/>
          </w:tcPr>
          <w:p w:rsidR="00144864" w:rsidRPr="00A86BC7" w:rsidRDefault="00144864" w:rsidP="00EB2779">
            <w:pPr>
              <w:pStyle w:val="translit"/>
            </w:pPr>
            <w:r w:rsidRPr="00A86BC7">
              <w:t>WAFAA BE-A</w:t>
            </w:r>
            <w:r>
              <w:t>’</w:t>
            </w:r>
            <w:r w:rsidRPr="00A86BC7">
              <w:t xml:space="preserve">HDEKA </w:t>
            </w:r>
          </w:p>
        </w:tc>
        <w:tc>
          <w:tcPr>
            <w:tcW w:w="2233" w:type="dxa"/>
            <w:vAlign w:val="center"/>
          </w:tcPr>
          <w:p w:rsidR="00144864" w:rsidRPr="007C39B7" w:rsidRDefault="00144864" w:rsidP="008F5A81">
            <w:pPr>
              <w:pStyle w:val="normalTable"/>
            </w:pPr>
            <w:r w:rsidRPr="007C39B7">
              <w:t>fulfils Thy covenant,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اَتْعَبَ نَفْسَه</w:t>
            </w:r>
            <w:r w:rsidRPr="00BF096C">
              <w:t></w:t>
            </w:r>
            <w:r w:rsidRPr="00BF096C">
              <w:rPr>
                <w:rtl/>
              </w:rPr>
              <w:t xml:space="preserve"> فِىْ ذَاتِكَ </w:t>
            </w:r>
          </w:p>
        </w:tc>
        <w:tc>
          <w:tcPr>
            <w:tcW w:w="2340" w:type="dxa"/>
            <w:vAlign w:val="center"/>
          </w:tcPr>
          <w:p w:rsidR="00144864" w:rsidRPr="00A86BC7" w:rsidRDefault="00144864" w:rsidP="00EB2779">
            <w:pPr>
              <w:pStyle w:val="translit"/>
            </w:pPr>
            <w:r w:rsidRPr="00A86BC7">
              <w:t>WA AT-A</w:t>
            </w:r>
            <w:r>
              <w:t>’</w:t>
            </w:r>
            <w:r w:rsidRPr="00A86BC7">
              <w:t xml:space="preserve">BA NAFSAHU FEE ZAATEKA </w:t>
            </w:r>
          </w:p>
        </w:tc>
        <w:tc>
          <w:tcPr>
            <w:tcW w:w="2233" w:type="dxa"/>
            <w:vAlign w:val="center"/>
          </w:tcPr>
          <w:p w:rsidR="00144864" w:rsidRPr="007C39B7" w:rsidRDefault="00144864" w:rsidP="008F5A81">
            <w:pPr>
              <w:pStyle w:val="normalTable"/>
            </w:pPr>
            <w:r w:rsidRPr="007C39B7">
              <w:t>fatigues himself for Thy sake alone,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اَجْهَدَهَا فِىْ مَرْضَاتِكَ </w:t>
            </w:r>
          </w:p>
        </w:tc>
        <w:tc>
          <w:tcPr>
            <w:tcW w:w="2340" w:type="dxa"/>
            <w:vAlign w:val="center"/>
          </w:tcPr>
          <w:p w:rsidR="00144864" w:rsidRPr="00A86BC7" w:rsidRDefault="00144864" w:rsidP="00EB2779">
            <w:pPr>
              <w:pStyle w:val="translit"/>
            </w:pPr>
            <w:r w:rsidRPr="00A86BC7">
              <w:t xml:space="preserve">WA AJ-HADAHAA FEE MARZAATEKA </w:t>
            </w:r>
          </w:p>
        </w:tc>
        <w:tc>
          <w:tcPr>
            <w:tcW w:w="2233" w:type="dxa"/>
            <w:vAlign w:val="center"/>
          </w:tcPr>
          <w:p w:rsidR="00144864" w:rsidRPr="007C39B7" w:rsidRDefault="00144864" w:rsidP="008F5A81">
            <w:pPr>
              <w:pStyle w:val="normalTable"/>
            </w:pPr>
            <w:r w:rsidRPr="007C39B7">
              <w:t>and exerts himself in Thy good pleasure!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تُؤَ</w:t>
            </w:r>
            <w:r w:rsidRPr="00BF096C">
              <w:rPr>
                <w:rFonts w:hint="cs"/>
                <w:rtl/>
              </w:rPr>
              <w:t>اخِذْنِىْ</w:t>
            </w:r>
            <w:r w:rsidRPr="00BF096C">
              <w:rPr>
                <w:rtl/>
              </w:rPr>
              <w:t xml:space="preserve"> </w:t>
            </w:r>
          </w:p>
        </w:tc>
        <w:tc>
          <w:tcPr>
            <w:tcW w:w="2340" w:type="dxa"/>
            <w:vAlign w:val="center"/>
          </w:tcPr>
          <w:p w:rsidR="00144864" w:rsidRPr="00A86BC7" w:rsidRDefault="00144864" w:rsidP="00EB2779">
            <w:pPr>
              <w:pStyle w:val="translit"/>
            </w:pPr>
            <w:r w:rsidRPr="00A86BC7">
              <w:t xml:space="preserve">WA LAA TO-WAAKHIZNEE </w:t>
            </w:r>
          </w:p>
        </w:tc>
        <w:tc>
          <w:tcPr>
            <w:tcW w:w="2233" w:type="dxa"/>
            <w:vAlign w:val="center"/>
          </w:tcPr>
          <w:p w:rsidR="00144864" w:rsidRPr="007C39B7" w:rsidRDefault="00144864" w:rsidP="008F5A81">
            <w:pPr>
              <w:pStyle w:val="normalTable"/>
            </w:pPr>
            <w:r w:rsidRPr="007C39B7">
              <w:t>Take me not to task for</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بِتَفْرِيْطِىْ فِىْ جَنْۢبِكَ </w:t>
            </w:r>
          </w:p>
        </w:tc>
        <w:tc>
          <w:tcPr>
            <w:tcW w:w="2340" w:type="dxa"/>
            <w:vAlign w:val="center"/>
          </w:tcPr>
          <w:p w:rsidR="00144864" w:rsidRPr="00A86BC7" w:rsidRDefault="00144864" w:rsidP="00EB2779">
            <w:pPr>
              <w:pStyle w:val="translit"/>
            </w:pPr>
            <w:r w:rsidRPr="00A86BC7">
              <w:t xml:space="preserve">BE-TAFREETEE FEE JANBEKA </w:t>
            </w:r>
          </w:p>
        </w:tc>
        <w:tc>
          <w:tcPr>
            <w:tcW w:w="2233" w:type="dxa"/>
            <w:vAlign w:val="center"/>
          </w:tcPr>
          <w:p w:rsidR="00144864" w:rsidRPr="007C39B7" w:rsidRDefault="00144864" w:rsidP="008F5A81">
            <w:pPr>
              <w:pStyle w:val="normalTable"/>
            </w:pPr>
            <w:r w:rsidRPr="007C39B7">
              <w:t>my neglect in respect to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تَعَدِّىْ طَوْرِىْ فِىْ حُدُوْدِكَ </w:t>
            </w:r>
          </w:p>
        </w:tc>
        <w:tc>
          <w:tcPr>
            <w:tcW w:w="2340" w:type="dxa"/>
            <w:vAlign w:val="center"/>
          </w:tcPr>
          <w:p w:rsidR="00144864" w:rsidRPr="00A86BC7" w:rsidRDefault="00144864" w:rsidP="00EB2779">
            <w:pPr>
              <w:pStyle w:val="translit"/>
            </w:pPr>
            <w:r w:rsidRPr="00A86BC7">
              <w:t>WA TA-A</w:t>
            </w:r>
            <w:r>
              <w:t>’</w:t>
            </w:r>
            <w:r w:rsidRPr="00A86BC7">
              <w:t xml:space="preserve">DDEE TAWREE FEE HODOODEKA </w:t>
            </w:r>
          </w:p>
        </w:tc>
        <w:tc>
          <w:tcPr>
            <w:tcW w:w="2233" w:type="dxa"/>
            <w:vAlign w:val="center"/>
          </w:tcPr>
          <w:p w:rsidR="00144864" w:rsidRPr="007C39B7" w:rsidRDefault="00144864" w:rsidP="008F5A81">
            <w:pPr>
              <w:pStyle w:val="normalTable"/>
            </w:pPr>
            <w:r w:rsidRPr="007C39B7">
              <w:t>my transgressing the limit in Thy bounds,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مُجَاوَزَةِ اَحْكَ</w:t>
            </w:r>
            <w:r w:rsidRPr="00BF096C">
              <w:rPr>
                <w:rFonts w:hint="cs"/>
                <w:rtl/>
              </w:rPr>
              <w:t>ـ</w:t>
            </w:r>
            <w:r w:rsidRPr="00BF096C">
              <w:rPr>
                <w:rtl/>
              </w:rPr>
              <w:t xml:space="preserve">امِكَ </w:t>
            </w:r>
          </w:p>
        </w:tc>
        <w:tc>
          <w:tcPr>
            <w:tcW w:w="2340" w:type="dxa"/>
            <w:vAlign w:val="center"/>
          </w:tcPr>
          <w:p w:rsidR="00144864" w:rsidRPr="00A86BC7" w:rsidRDefault="00144864" w:rsidP="00EB2779">
            <w:pPr>
              <w:pStyle w:val="translit"/>
            </w:pPr>
            <w:r w:rsidRPr="00A86BC7">
              <w:t xml:space="preserve">WA MOJAAWAZATE AHKAAMEKA </w:t>
            </w:r>
          </w:p>
        </w:tc>
        <w:tc>
          <w:tcPr>
            <w:tcW w:w="2233" w:type="dxa"/>
            <w:vAlign w:val="center"/>
          </w:tcPr>
          <w:p w:rsidR="00144864" w:rsidRPr="007C39B7" w:rsidRDefault="00144864" w:rsidP="008F5A81">
            <w:pPr>
              <w:pStyle w:val="normalTable"/>
            </w:pPr>
            <w:r w:rsidRPr="007C39B7">
              <w:t>and stepping outside Thy ordinances!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تَسْتَدْرِجْنِىْ بِاِمْ</w:t>
            </w:r>
            <w:r>
              <w:rPr>
                <w:rtl/>
              </w:rPr>
              <w:t>لَا</w:t>
            </w:r>
            <w:r w:rsidRPr="00BF096C">
              <w:rPr>
                <w:rtl/>
              </w:rPr>
              <w:t xml:space="preserve">ئِكَ لِىَ </w:t>
            </w:r>
          </w:p>
        </w:tc>
        <w:tc>
          <w:tcPr>
            <w:tcW w:w="2340" w:type="dxa"/>
            <w:vAlign w:val="center"/>
          </w:tcPr>
          <w:p w:rsidR="00144864" w:rsidRPr="00A86BC7" w:rsidRDefault="00144864" w:rsidP="00EB2779">
            <w:pPr>
              <w:pStyle w:val="translit"/>
            </w:pPr>
            <w:r w:rsidRPr="00A86BC7">
              <w:t xml:space="preserve">WA LAA TAS-TADRIJNEE BE-IMLAAA-EKA LEYAS </w:t>
            </w:r>
          </w:p>
        </w:tc>
        <w:tc>
          <w:tcPr>
            <w:tcW w:w="2233" w:type="dxa"/>
            <w:vAlign w:val="center"/>
          </w:tcPr>
          <w:p w:rsidR="00144864" w:rsidRPr="007C39B7" w:rsidRDefault="00144864" w:rsidP="008F5A81">
            <w:pPr>
              <w:pStyle w:val="normalTable"/>
            </w:pPr>
            <w:r w:rsidRPr="007C39B7">
              <w:t>Draw me not on little by little by granting me a respite,</w:t>
            </w:r>
            <w:r w:rsidRPr="007C39B7">
              <w:rPr>
                <w:rStyle w:val="FootnoteReference"/>
              </w:rPr>
              <w:footnoteReference w:id="299"/>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اسْتِدْرَاجَ مَنْ مَنَعَنِىْ خَيْرَ مَا عِنْدَه</w:t>
            </w:r>
            <w:r w:rsidRPr="00BF096C">
              <w:t></w:t>
            </w:r>
            <w:r w:rsidRPr="00BF096C">
              <w:rPr>
                <w:rtl/>
              </w:rPr>
              <w:t xml:space="preserve"> وَ لَمْ يَشْرَكْكَ فِىْ حُلُوْلِ نِعْمَتِهٖ بِىْ </w:t>
            </w:r>
          </w:p>
        </w:tc>
        <w:tc>
          <w:tcPr>
            <w:tcW w:w="2340" w:type="dxa"/>
            <w:vAlign w:val="center"/>
          </w:tcPr>
          <w:p w:rsidR="00144864" w:rsidRPr="00A86BC7" w:rsidRDefault="00144864" w:rsidP="00BA2CDD">
            <w:pPr>
              <w:pStyle w:val="translit"/>
            </w:pPr>
            <w:r w:rsidRPr="00A86BC7">
              <w:t>TIDRAAJA MAN MA-NA-A</w:t>
            </w:r>
            <w:r>
              <w:t>’</w:t>
            </w:r>
            <w:r w:rsidRPr="00A86BC7">
              <w:t>NEE KHAYRA MAA I</w:t>
            </w:r>
            <w:r>
              <w:t>’</w:t>
            </w:r>
            <w:r w:rsidRPr="00A86BC7">
              <w:t>NDAHU WA LAM YASHRAK-KA FEE</w:t>
            </w:r>
            <w:r w:rsidRPr="00A86BC7">
              <w:continuationSeparator/>
              <w:t xml:space="preserve">  HOLOOLE NE</w:t>
            </w:r>
            <w:r>
              <w:t>’</w:t>
            </w:r>
            <w:r w:rsidRPr="00A86BC7">
              <w:t xml:space="preserve">MATEHI </w:t>
            </w:r>
            <w:r w:rsidR="00BA2CDD">
              <w:t>bee</w:t>
            </w:r>
          </w:p>
        </w:tc>
        <w:tc>
          <w:tcPr>
            <w:tcW w:w="2233" w:type="dxa"/>
            <w:vAlign w:val="center"/>
          </w:tcPr>
          <w:p w:rsidR="00144864" w:rsidRPr="007C39B7" w:rsidRDefault="00144864" w:rsidP="008F5A81">
            <w:pPr>
              <w:pStyle w:val="normalTable"/>
            </w:pPr>
            <w:r w:rsidRPr="007C39B7">
              <w:t>like the drawing on little by little of him who withholds from me the good he has by not sharing with Thee in letting favour down upon 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وَنَبِّهْنِىْ مِنْ </w:t>
            </w:r>
          </w:p>
        </w:tc>
        <w:tc>
          <w:tcPr>
            <w:tcW w:w="2340" w:type="dxa"/>
            <w:vAlign w:val="center"/>
          </w:tcPr>
          <w:p w:rsidR="00144864" w:rsidRPr="00A86BC7" w:rsidRDefault="00144864" w:rsidP="00EB2779">
            <w:pPr>
              <w:pStyle w:val="translit"/>
            </w:pPr>
            <w:r w:rsidRPr="00A86BC7">
              <w:t xml:space="preserve">WA HABBEHNEE MIN </w:t>
            </w:r>
          </w:p>
        </w:tc>
        <w:tc>
          <w:tcPr>
            <w:tcW w:w="2233" w:type="dxa"/>
            <w:vAlign w:val="center"/>
          </w:tcPr>
          <w:p w:rsidR="00144864" w:rsidRPr="007C39B7" w:rsidRDefault="00144864" w:rsidP="008F5A81">
            <w:pPr>
              <w:pStyle w:val="normalTable"/>
            </w:pPr>
            <w:r w:rsidRPr="007C39B7">
              <w:t>Arouse me from</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رَقْدَةِ الْغَافِلِيْنَ </w:t>
            </w:r>
          </w:p>
        </w:tc>
        <w:tc>
          <w:tcPr>
            <w:tcW w:w="2340" w:type="dxa"/>
            <w:vAlign w:val="center"/>
          </w:tcPr>
          <w:p w:rsidR="00144864" w:rsidRPr="00A86BC7" w:rsidRDefault="00144864" w:rsidP="00EB2779">
            <w:pPr>
              <w:pStyle w:val="translit"/>
            </w:pPr>
            <w:r w:rsidRPr="00A86BC7">
              <w:t xml:space="preserve">RAQDATIL GHAAFELEENA </w:t>
            </w:r>
          </w:p>
        </w:tc>
        <w:tc>
          <w:tcPr>
            <w:tcW w:w="2233" w:type="dxa"/>
            <w:vAlign w:val="center"/>
          </w:tcPr>
          <w:p w:rsidR="00144864" w:rsidRPr="007C39B7" w:rsidRDefault="00144864" w:rsidP="008F5A81">
            <w:pPr>
              <w:pStyle w:val="normalTable"/>
            </w:pPr>
            <w:r w:rsidRPr="007C39B7">
              <w:t>the sleep of the heedless,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سِنَةِ الْمُسْرِفِيْنَ </w:t>
            </w:r>
          </w:p>
        </w:tc>
        <w:tc>
          <w:tcPr>
            <w:tcW w:w="2340" w:type="dxa"/>
            <w:vAlign w:val="center"/>
          </w:tcPr>
          <w:p w:rsidR="00144864" w:rsidRPr="00A86BC7" w:rsidRDefault="00144864" w:rsidP="00EB2779">
            <w:pPr>
              <w:pStyle w:val="translit"/>
            </w:pPr>
            <w:r w:rsidRPr="00A86BC7">
              <w:t xml:space="preserve">WA SENATIL MUSREFEENA </w:t>
            </w:r>
          </w:p>
        </w:tc>
        <w:tc>
          <w:tcPr>
            <w:tcW w:w="2233" w:type="dxa"/>
            <w:vAlign w:val="center"/>
          </w:tcPr>
          <w:p w:rsidR="00144864" w:rsidRPr="007C39B7" w:rsidRDefault="00144864" w:rsidP="008F5A81">
            <w:pPr>
              <w:pStyle w:val="normalTable"/>
            </w:pPr>
            <w:r w:rsidRPr="007C39B7">
              <w:t>the slumber of the prodigal,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نَعْسَةِ الْمَخْذُوْلِيْنَ </w:t>
            </w:r>
          </w:p>
        </w:tc>
        <w:tc>
          <w:tcPr>
            <w:tcW w:w="2340" w:type="dxa"/>
            <w:vAlign w:val="center"/>
          </w:tcPr>
          <w:p w:rsidR="00144864" w:rsidRPr="00A86BC7" w:rsidRDefault="00144864" w:rsidP="00EB2779">
            <w:pPr>
              <w:pStyle w:val="translit"/>
            </w:pPr>
            <w:r w:rsidRPr="00A86BC7">
              <w:t>WA NA</w:t>
            </w:r>
            <w:r>
              <w:t>’</w:t>
            </w:r>
            <w:r w:rsidRPr="00A86BC7">
              <w:t xml:space="preserve">SATIL MAKHZOOLEENA </w:t>
            </w:r>
          </w:p>
        </w:tc>
        <w:tc>
          <w:tcPr>
            <w:tcW w:w="2233" w:type="dxa"/>
            <w:vAlign w:val="center"/>
          </w:tcPr>
          <w:p w:rsidR="00144864" w:rsidRPr="007C39B7" w:rsidRDefault="00144864" w:rsidP="008F5A81">
            <w:pPr>
              <w:pStyle w:val="normalTable"/>
            </w:pPr>
            <w:r w:rsidRPr="007C39B7">
              <w:t>and the dozing of the forsaken!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خُذْ بِقَلْبِىْ اِلٰى مَا </w:t>
            </w:r>
          </w:p>
        </w:tc>
        <w:tc>
          <w:tcPr>
            <w:tcW w:w="2340" w:type="dxa"/>
            <w:vAlign w:val="center"/>
          </w:tcPr>
          <w:p w:rsidR="00144864" w:rsidRPr="00A86BC7" w:rsidRDefault="00144864" w:rsidP="00EB2779">
            <w:pPr>
              <w:pStyle w:val="translit"/>
            </w:pPr>
            <w:r w:rsidRPr="00A86BC7">
              <w:t xml:space="preserve">WA KHUZ BEQALBEE ELAA MAS </w:t>
            </w:r>
          </w:p>
        </w:tc>
        <w:tc>
          <w:tcPr>
            <w:tcW w:w="2233" w:type="dxa"/>
            <w:vAlign w:val="center"/>
          </w:tcPr>
          <w:p w:rsidR="00144864" w:rsidRPr="007C39B7" w:rsidRDefault="00144864" w:rsidP="008F5A81">
            <w:pPr>
              <w:pStyle w:val="normalTable"/>
            </w:pPr>
            <w:r w:rsidRPr="007C39B7">
              <w:t>Take my heart to that in which Thou hast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اسْتَعْمَلْتَ بِهِ الْقَانِتِيْنَ </w:t>
            </w:r>
          </w:p>
        </w:tc>
        <w:tc>
          <w:tcPr>
            <w:tcW w:w="2340" w:type="dxa"/>
            <w:vAlign w:val="center"/>
          </w:tcPr>
          <w:p w:rsidR="00144864" w:rsidRPr="00A86BC7" w:rsidRDefault="00144864" w:rsidP="00EB2779">
            <w:pPr>
              <w:pStyle w:val="translit"/>
            </w:pPr>
            <w:r w:rsidRPr="00A86BC7">
              <w:t>TA</w:t>
            </w:r>
            <w:r>
              <w:t>’</w:t>
            </w:r>
            <w:r w:rsidRPr="00A86BC7">
              <w:t xml:space="preserve">MALTA BEHIL QAANETEENA </w:t>
            </w:r>
          </w:p>
        </w:tc>
        <w:tc>
          <w:tcPr>
            <w:tcW w:w="2233" w:type="dxa"/>
            <w:vAlign w:val="center"/>
          </w:tcPr>
          <w:p w:rsidR="00144864" w:rsidRPr="007C39B7" w:rsidRDefault="00144864" w:rsidP="008F5A81">
            <w:pPr>
              <w:pStyle w:val="normalTable"/>
            </w:pPr>
            <w:r w:rsidRPr="007C39B7">
              <w:t>employed the devout,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وَاسْتَعْبَدْتَ بِهِ الْمُتَعَبِّدِيْنَ </w:t>
            </w:r>
          </w:p>
        </w:tc>
        <w:tc>
          <w:tcPr>
            <w:tcW w:w="2340" w:type="dxa"/>
            <w:vAlign w:val="center"/>
          </w:tcPr>
          <w:p w:rsidR="00144864" w:rsidRPr="00A86BC7" w:rsidRDefault="00144864" w:rsidP="00EB2779">
            <w:pPr>
              <w:pStyle w:val="translit"/>
            </w:pPr>
            <w:r w:rsidRPr="00A86BC7">
              <w:t>WAS-TA</w:t>
            </w:r>
            <w:r>
              <w:t>’</w:t>
            </w:r>
            <w:r w:rsidRPr="00A86BC7">
              <w:t>BADTA BEHIL MOTA-A</w:t>
            </w:r>
            <w:r>
              <w:t>’</w:t>
            </w:r>
            <w:r w:rsidRPr="00A86BC7">
              <w:t xml:space="preserve">BBEDEENA </w:t>
            </w:r>
          </w:p>
        </w:tc>
        <w:tc>
          <w:tcPr>
            <w:tcW w:w="2233" w:type="dxa"/>
            <w:vAlign w:val="center"/>
          </w:tcPr>
          <w:p w:rsidR="00144864" w:rsidRPr="007C39B7" w:rsidRDefault="00144864" w:rsidP="008F5A81">
            <w:pPr>
              <w:pStyle w:val="normalTable"/>
            </w:pPr>
            <w:r w:rsidRPr="007C39B7">
              <w:t>enthralled the worshipers,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وَاسْتَنْقَذْتَ بِهِ الْمُتَهَاوِنِيْنَ </w:t>
            </w:r>
          </w:p>
        </w:tc>
        <w:tc>
          <w:tcPr>
            <w:tcW w:w="2340" w:type="dxa"/>
            <w:vAlign w:val="center"/>
          </w:tcPr>
          <w:p w:rsidR="00144864" w:rsidRPr="00A86BC7" w:rsidRDefault="00144864" w:rsidP="00EB2779">
            <w:pPr>
              <w:pStyle w:val="translit"/>
            </w:pPr>
            <w:r w:rsidRPr="00A86BC7">
              <w:t xml:space="preserve">WAS-TANQAZTA BEHIL MOTAHAAWENEENA </w:t>
            </w:r>
          </w:p>
        </w:tc>
        <w:tc>
          <w:tcPr>
            <w:tcW w:w="2233" w:type="dxa"/>
            <w:vAlign w:val="center"/>
          </w:tcPr>
          <w:p w:rsidR="00144864" w:rsidRPr="007C39B7" w:rsidRDefault="00144864" w:rsidP="008F5A81">
            <w:pPr>
              <w:pStyle w:val="normalTable"/>
            </w:pPr>
            <w:r w:rsidRPr="007C39B7">
              <w:t>and rescued the remiss!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وَاَعِذْنِىْ مِمَّا </w:t>
            </w:r>
          </w:p>
        </w:tc>
        <w:tc>
          <w:tcPr>
            <w:tcW w:w="2340" w:type="dxa"/>
            <w:vAlign w:val="center"/>
          </w:tcPr>
          <w:p w:rsidR="00144864" w:rsidRPr="00A86BC7" w:rsidRDefault="00144864" w:rsidP="00EB2779">
            <w:pPr>
              <w:pStyle w:val="translit"/>
            </w:pPr>
            <w:r w:rsidRPr="00A86BC7">
              <w:t>WA A-I</w:t>
            </w:r>
            <w:r>
              <w:t>’</w:t>
            </w:r>
            <w:r w:rsidRPr="00A86BC7">
              <w:t xml:space="preserve">ZNEE MIMMAA </w:t>
            </w:r>
          </w:p>
        </w:tc>
        <w:tc>
          <w:tcPr>
            <w:tcW w:w="2233" w:type="dxa"/>
            <w:vAlign w:val="center"/>
          </w:tcPr>
          <w:p w:rsidR="00144864" w:rsidRPr="007C39B7" w:rsidRDefault="00144864" w:rsidP="008F5A81">
            <w:pPr>
              <w:pStyle w:val="normalTable"/>
            </w:pPr>
            <w:r w:rsidRPr="007C39B7">
              <w:t>Give me refuge from that which will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يُبَاعِدُنِىْ عَنْكَ </w:t>
            </w:r>
          </w:p>
        </w:tc>
        <w:tc>
          <w:tcPr>
            <w:tcW w:w="2340" w:type="dxa"/>
            <w:vAlign w:val="center"/>
          </w:tcPr>
          <w:p w:rsidR="00144864" w:rsidRPr="00A86BC7" w:rsidRDefault="00144864" w:rsidP="00EB2779">
            <w:pPr>
              <w:pStyle w:val="translit"/>
            </w:pPr>
            <w:r w:rsidRPr="00A86BC7">
              <w:t>YOBAA-E</w:t>
            </w:r>
            <w:r>
              <w:t>’</w:t>
            </w:r>
            <w:r w:rsidRPr="00A86BC7">
              <w:t>DONEE A</w:t>
            </w:r>
            <w:r>
              <w:t>’</w:t>
            </w:r>
            <w:r w:rsidRPr="00A86BC7">
              <w:t xml:space="preserve">NKA </w:t>
            </w:r>
          </w:p>
        </w:tc>
        <w:tc>
          <w:tcPr>
            <w:tcW w:w="2233" w:type="dxa"/>
            <w:vAlign w:val="center"/>
          </w:tcPr>
          <w:p w:rsidR="00144864" w:rsidRPr="007C39B7" w:rsidRDefault="00144864" w:rsidP="008F5A81">
            <w:pPr>
              <w:pStyle w:val="normalTable"/>
            </w:pPr>
            <w:r w:rsidRPr="007C39B7">
              <w:t>keep me far from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يَحُوْلُ بَيْنِىْ وَبَيْنَ حَظِّىْ مِنْكَ </w:t>
            </w:r>
          </w:p>
        </w:tc>
        <w:tc>
          <w:tcPr>
            <w:tcW w:w="2340" w:type="dxa"/>
            <w:vAlign w:val="center"/>
          </w:tcPr>
          <w:p w:rsidR="00144864" w:rsidRPr="00A86BC7" w:rsidRDefault="00144864" w:rsidP="00EB2779">
            <w:pPr>
              <w:pStyle w:val="translit"/>
            </w:pPr>
            <w:r w:rsidRPr="00A86BC7">
              <w:t xml:space="preserve">WA YAHOOLO BAYNEE WA BAYNA HAZZEE MINKA </w:t>
            </w:r>
          </w:p>
        </w:tc>
        <w:tc>
          <w:tcPr>
            <w:tcW w:w="2233" w:type="dxa"/>
            <w:vAlign w:val="center"/>
          </w:tcPr>
          <w:p w:rsidR="00144864" w:rsidRPr="007C39B7" w:rsidRDefault="00144864" w:rsidP="008F5A81">
            <w:pPr>
              <w:pStyle w:val="normalTable"/>
            </w:pPr>
            <w:r w:rsidRPr="007C39B7">
              <w:t>come between me and my share from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يَصُدُّنِىْ عَمَّا اُحَاوِلُ لَدَيْكَ </w:t>
            </w:r>
          </w:p>
        </w:tc>
        <w:tc>
          <w:tcPr>
            <w:tcW w:w="2340" w:type="dxa"/>
            <w:vAlign w:val="center"/>
          </w:tcPr>
          <w:p w:rsidR="00144864" w:rsidRPr="00A86BC7" w:rsidRDefault="00144864" w:rsidP="00EB2779">
            <w:pPr>
              <w:pStyle w:val="translit"/>
            </w:pPr>
            <w:r w:rsidRPr="00A86BC7">
              <w:t>WA YASUDDONEE A</w:t>
            </w:r>
            <w:r>
              <w:t>’</w:t>
            </w:r>
            <w:r w:rsidRPr="00A86BC7">
              <w:t xml:space="preserve">MMAA OHAAWELO LADAYKA </w:t>
            </w:r>
          </w:p>
        </w:tc>
        <w:tc>
          <w:tcPr>
            <w:tcW w:w="2233" w:type="dxa"/>
            <w:vAlign w:val="center"/>
          </w:tcPr>
          <w:p w:rsidR="00144864" w:rsidRPr="007C39B7" w:rsidRDefault="00144864" w:rsidP="008F5A81">
            <w:pPr>
              <w:pStyle w:val="normalTable"/>
            </w:pPr>
            <w:r w:rsidRPr="007C39B7">
              <w:t>and bar me from that which I strive for in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وَسَهِّلْ لِىْ </w:t>
            </w:r>
          </w:p>
        </w:tc>
        <w:tc>
          <w:tcPr>
            <w:tcW w:w="2340" w:type="dxa"/>
            <w:vAlign w:val="center"/>
          </w:tcPr>
          <w:p w:rsidR="00144864" w:rsidRPr="00A86BC7" w:rsidRDefault="00144864" w:rsidP="00EB2779">
            <w:pPr>
              <w:pStyle w:val="translit"/>
            </w:pPr>
            <w:r w:rsidRPr="00A86BC7">
              <w:t xml:space="preserve">WA SAHHIL LEE </w:t>
            </w:r>
          </w:p>
        </w:tc>
        <w:tc>
          <w:tcPr>
            <w:tcW w:w="2233" w:type="dxa"/>
            <w:vAlign w:val="center"/>
          </w:tcPr>
          <w:p w:rsidR="00144864" w:rsidRPr="007C39B7" w:rsidRDefault="00144864" w:rsidP="008F5A81">
            <w:pPr>
              <w:pStyle w:val="normalTable"/>
            </w:pPr>
            <w:r w:rsidRPr="007C39B7">
              <w:t>Make easy for 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مَسْلَكَ الْخَيْرَاتِ اِلَيْكَ </w:t>
            </w:r>
          </w:p>
        </w:tc>
        <w:tc>
          <w:tcPr>
            <w:tcW w:w="2340" w:type="dxa"/>
            <w:vAlign w:val="center"/>
          </w:tcPr>
          <w:p w:rsidR="00144864" w:rsidRPr="00A86BC7" w:rsidRDefault="00144864" w:rsidP="00EB2779">
            <w:pPr>
              <w:pStyle w:val="translit"/>
            </w:pPr>
            <w:r w:rsidRPr="00A86BC7">
              <w:t xml:space="preserve">MASLAKAL KHAYRAATE ELAYKA </w:t>
            </w:r>
          </w:p>
        </w:tc>
        <w:tc>
          <w:tcPr>
            <w:tcW w:w="2233" w:type="dxa"/>
            <w:vAlign w:val="center"/>
          </w:tcPr>
          <w:p w:rsidR="00144864" w:rsidRPr="007C39B7" w:rsidRDefault="00144864" w:rsidP="008F5A81">
            <w:pPr>
              <w:pStyle w:val="normalTable"/>
            </w:pPr>
            <w:r w:rsidRPr="007C39B7">
              <w:t>the road of good deeds toward Thee,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الْمُسَابَقَةَ اِلَيْهَا مِنْ حَيْثُ اَمَرْتَ </w:t>
            </w:r>
          </w:p>
        </w:tc>
        <w:tc>
          <w:tcPr>
            <w:tcW w:w="2340" w:type="dxa"/>
            <w:vAlign w:val="center"/>
          </w:tcPr>
          <w:p w:rsidR="00144864" w:rsidRPr="00A86BC7" w:rsidRDefault="00144864" w:rsidP="00EB2779">
            <w:pPr>
              <w:pStyle w:val="translit"/>
            </w:pPr>
            <w:r w:rsidRPr="00A86BC7">
              <w:t xml:space="preserve">WAL MOSAABAQATA ELAYHAA MIN HAYSO AMARTA </w:t>
            </w:r>
          </w:p>
        </w:tc>
        <w:tc>
          <w:tcPr>
            <w:tcW w:w="2233" w:type="dxa"/>
            <w:vAlign w:val="center"/>
          </w:tcPr>
          <w:p w:rsidR="00144864" w:rsidRPr="007C39B7" w:rsidRDefault="00144864" w:rsidP="008F5A81">
            <w:pPr>
              <w:pStyle w:val="normalTable"/>
            </w:pPr>
            <w:r w:rsidRPr="007C39B7">
              <w:t>racing to them from where Thou hast commanded,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الْمُشَاحَّةَ فِيْهَا عَلٰى مَآ اَرَدْتَ </w:t>
            </w:r>
          </w:p>
        </w:tc>
        <w:tc>
          <w:tcPr>
            <w:tcW w:w="2340" w:type="dxa"/>
            <w:vAlign w:val="center"/>
          </w:tcPr>
          <w:p w:rsidR="00144864" w:rsidRPr="00A86BC7" w:rsidRDefault="00144864" w:rsidP="00EB2779">
            <w:pPr>
              <w:pStyle w:val="translit"/>
            </w:pPr>
            <w:r w:rsidRPr="00A86BC7">
              <w:t>WAL MOSHAAH-HATA FEEHAA A</w:t>
            </w:r>
            <w:r>
              <w:t>’</w:t>
            </w:r>
            <w:r w:rsidRPr="00A86BC7">
              <w:t xml:space="preserve">LAA MAAA ARADTA </w:t>
            </w:r>
          </w:p>
        </w:tc>
        <w:tc>
          <w:tcPr>
            <w:tcW w:w="2233" w:type="dxa"/>
            <w:vAlign w:val="center"/>
          </w:tcPr>
          <w:p w:rsidR="00144864" w:rsidRPr="007C39B7" w:rsidRDefault="00144864" w:rsidP="008F5A81">
            <w:pPr>
              <w:pStyle w:val="normalTable"/>
            </w:pPr>
            <w:r w:rsidRPr="007C39B7">
              <w:t>and coveting them as Thou desirest!</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lastRenderedPageBreak/>
              <w:t xml:space="preserve">وَ </w:t>
            </w:r>
            <w:r>
              <w:rPr>
                <w:rtl/>
              </w:rPr>
              <w:t>لَا</w:t>
            </w:r>
            <w:r w:rsidRPr="00BF096C">
              <w:rPr>
                <w:rtl/>
              </w:rPr>
              <w:t xml:space="preserve"> تَمْحَقْنِىْ فِيْمَنْ تَمْحَقُ مِنَ الْمُسْتَخِفِّيْنَ بِمَآ اَوْعَدْتَ </w:t>
            </w:r>
          </w:p>
        </w:tc>
        <w:tc>
          <w:tcPr>
            <w:tcW w:w="2340" w:type="dxa"/>
            <w:vAlign w:val="center"/>
          </w:tcPr>
          <w:p w:rsidR="00144864" w:rsidRPr="00A86BC7" w:rsidRDefault="00144864" w:rsidP="00EB2779">
            <w:pPr>
              <w:pStyle w:val="translit"/>
            </w:pPr>
            <w:r w:rsidRPr="00A86BC7">
              <w:t>WA LAA AMHAQNEE FEE MAN TAMHAQO MENAL MUSTAKHIFFEENA BEMAA AW-A</w:t>
            </w:r>
            <w:r>
              <w:t>’</w:t>
            </w:r>
            <w:r w:rsidRPr="00A86BC7">
              <w:t xml:space="preserve">DTA </w:t>
            </w:r>
          </w:p>
        </w:tc>
        <w:tc>
          <w:tcPr>
            <w:tcW w:w="2233" w:type="dxa"/>
            <w:vAlign w:val="center"/>
          </w:tcPr>
          <w:p w:rsidR="00144864" w:rsidRPr="007C39B7" w:rsidRDefault="00144864" w:rsidP="008F5A81">
            <w:pPr>
              <w:pStyle w:val="normalTable"/>
            </w:pPr>
            <w:r w:rsidRPr="007C39B7">
              <w:t>Efface me not along with those whom Thou effacest for thinking lightly of what Thou hast promised!</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تُهْلِكْنِىْ مَعَ مَنْ تُهْلِكُ مِنَ الْمُتَعَرِّضِيْنَ لِمَقْتِكَ </w:t>
            </w:r>
          </w:p>
        </w:tc>
        <w:tc>
          <w:tcPr>
            <w:tcW w:w="2340" w:type="dxa"/>
            <w:vAlign w:val="center"/>
          </w:tcPr>
          <w:p w:rsidR="00144864" w:rsidRPr="00A86BC7" w:rsidRDefault="00144864" w:rsidP="00EB2779">
            <w:pPr>
              <w:pStyle w:val="translit"/>
            </w:pPr>
            <w:r w:rsidRPr="00A86BC7">
              <w:t>WA LAA TOHLIKNEE MA-A</w:t>
            </w:r>
            <w:r>
              <w:t>’</w:t>
            </w:r>
            <w:r w:rsidRPr="00A86BC7">
              <w:t xml:space="preserve"> MAN TOHLEKO MENAL MOTA-A</w:t>
            </w:r>
            <w:r>
              <w:t>’</w:t>
            </w:r>
            <w:r w:rsidRPr="00A86BC7">
              <w:t xml:space="preserve">RREZEENA LE-MAQTEKA </w:t>
            </w:r>
          </w:p>
        </w:tc>
        <w:tc>
          <w:tcPr>
            <w:tcW w:w="2233" w:type="dxa"/>
            <w:vAlign w:val="center"/>
          </w:tcPr>
          <w:p w:rsidR="00144864" w:rsidRPr="007C39B7" w:rsidRDefault="00144864" w:rsidP="008F5A81">
            <w:pPr>
              <w:pStyle w:val="normalTable"/>
            </w:pPr>
            <w:r w:rsidRPr="007C39B7">
              <w:t>Destroy me not with those whom Thou destroyest for exposing themselves to Thy hate!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w:t>
            </w:r>
            <w:r>
              <w:rPr>
                <w:rtl/>
              </w:rPr>
              <w:t>لَا</w:t>
            </w:r>
            <w:r w:rsidRPr="00BF096C">
              <w:rPr>
                <w:rtl/>
              </w:rPr>
              <w:t xml:space="preserve"> تُتَبِّرْنِىْ فِىْ مَنْ تُتَبِّرُ مِنَ الْمُنْحَرِفِيْنَ عَنْ سُبُلِكَ </w:t>
            </w:r>
          </w:p>
        </w:tc>
        <w:tc>
          <w:tcPr>
            <w:tcW w:w="2340" w:type="dxa"/>
            <w:vAlign w:val="center"/>
          </w:tcPr>
          <w:p w:rsidR="00144864" w:rsidRPr="00A86BC7" w:rsidRDefault="00144864" w:rsidP="00EB2779">
            <w:pPr>
              <w:pStyle w:val="translit"/>
            </w:pPr>
            <w:r w:rsidRPr="00A86BC7">
              <w:t>WA LAA TOTABBIRNEE FEE MAN TOTABBERO MENAL MUNHAREFEENA A</w:t>
            </w:r>
            <w:r>
              <w:t>’</w:t>
            </w:r>
            <w:r w:rsidRPr="00A86BC7">
              <w:t xml:space="preserve">N SOBOLEKA </w:t>
            </w:r>
          </w:p>
        </w:tc>
        <w:tc>
          <w:tcPr>
            <w:tcW w:w="2233" w:type="dxa"/>
            <w:vAlign w:val="center"/>
          </w:tcPr>
          <w:p w:rsidR="00144864" w:rsidRPr="007C39B7" w:rsidRDefault="00144864" w:rsidP="008F5A81">
            <w:pPr>
              <w:pStyle w:val="normalTable"/>
            </w:pPr>
            <w:r w:rsidRPr="007C39B7">
              <w:t>Annihilate me not among those whom Thou annihilatest for deviating from Thy roads!</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وَنَجِّنِىْ مِنْ غَمَرَاتِ الْفِتْنَةِ </w:t>
            </w:r>
          </w:p>
        </w:tc>
        <w:tc>
          <w:tcPr>
            <w:tcW w:w="2340" w:type="dxa"/>
            <w:vAlign w:val="center"/>
          </w:tcPr>
          <w:p w:rsidR="00144864" w:rsidRPr="00A86BC7" w:rsidRDefault="00144864" w:rsidP="00EB2779">
            <w:pPr>
              <w:pStyle w:val="translit"/>
            </w:pPr>
            <w:r w:rsidRPr="00A86BC7">
              <w:t xml:space="preserve">WA NAJJENEE MIN GHAMARAATIL FITNATE </w:t>
            </w:r>
          </w:p>
        </w:tc>
        <w:tc>
          <w:tcPr>
            <w:tcW w:w="2233" w:type="dxa"/>
            <w:vAlign w:val="center"/>
          </w:tcPr>
          <w:p w:rsidR="00144864" w:rsidRPr="007C39B7" w:rsidRDefault="00144864" w:rsidP="008F5A81">
            <w:pPr>
              <w:pStyle w:val="normalTable"/>
            </w:pPr>
            <w:r w:rsidRPr="007C39B7">
              <w:t>Deliver me from the floods of trial,</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 خَلِّصْنِىْ مِنْ لَهَوَاتِ الْبَلْوٰى </w:t>
            </w:r>
          </w:p>
        </w:tc>
        <w:tc>
          <w:tcPr>
            <w:tcW w:w="2340" w:type="dxa"/>
            <w:vAlign w:val="center"/>
          </w:tcPr>
          <w:p w:rsidR="00144864" w:rsidRPr="00A86BC7" w:rsidRDefault="00144864" w:rsidP="00EB2779">
            <w:pPr>
              <w:pStyle w:val="translit"/>
            </w:pPr>
            <w:r w:rsidRPr="00A86BC7">
              <w:t xml:space="preserve">WA KHALLISNEE MIN LAHAWAATIL BALWAA </w:t>
            </w:r>
          </w:p>
        </w:tc>
        <w:tc>
          <w:tcPr>
            <w:tcW w:w="2233" w:type="dxa"/>
            <w:vAlign w:val="center"/>
          </w:tcPr>
          <w:p w:rsidR="00144864" w:rsidRPr="007C39B7" w:rsidRDefault="00144864" w:rsidP="008F5A81">
            <w:pPr>
              <w:pStyle w:val="normalTable"/>
            </w:pPr>
            <w:r w:rsidRPr="007C39B7">
              <w:t>save me from the gullets of affliction,</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 اَجِرْنِىْ مِنْ اَخْذِ اْلاِمْ</w:t>
            </w:r>
            <w:r>
              <w:rPr>
                <w:rtl/>
              </w:rPr>
              <w:t>لَا</w:t>
            </w:r>
            <w:r w:rsidRPr="00BF096C">
              <w:rPr>
                <w:rtl/>
              </w:rPr>
              <w:t xml:space="preserve">ءِ </w:t>
            </w:r>
          </w:p>
        </w:tc>
        <w:tc>
          <w:tcPr>
            <w:tcW w:w="2340" w:type="dxa"/>
            <w:vAlign w:val="center"/>
          </w:tcPr>
          <w:p w:rsidR="00144864" w:rsidRPr="00A86BC7" w:rsidRDefault="00144864" w:rsidP="00EB2779">
            <w:pPr>
              <w:pStyle w:val="translit"/>
            </w:pPr>
            <w:r w:rsidRPr="00A86BC7">
              <w:t xml:space="preserve">WA AJIRNEE MIN AKHZIL IMLAAA-E </w:t>
            </w:r>
          </w:p>
        </w:tc>
        <w:tc>
          <w:tcPr>
            <w:tcW w:w="2233" w:type="dxa"/>
            <w:vAlign w:val="center"/>
          </w:tcPr>
          <w:p w:rsidR="00144864" w:rsidRPr="007C39B7" w:rsidRDefault="00144864" w:rsidP="008F5A81">
            <w:pPr>
              <w:pStyle w:val="normalTable"/>
            </w:pPr>
            <w:r w:rsidRPr="007C39B7">
              <w:t>and grant me sanctuary from being seized by respite!</w:t>
            </w:r>
            <w:r w:rsidRPr="007C39B7">
              <w:rPr>
                <w:rStyle w:val="FootnoteReference"/>
              </w:rPr>
              <w:footnoteReference w:id="300"/>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 xml:space="preserve">وَحُلْ بَيْنِىْ وَ بَيْنَ </w:t>
            </w:r>
          </w:p>
        </w:tc>
        <w:tc>
          <w:tcPr>
            <w:tcW w:w="2340" w:type="dxa"/>
            <w:vAlign w:val="center"/>
          </w:tcPr>
          <w:p w:rsidR="00144864" w:rsidRPr="00A86BC7" w:rsidRDefault="00144864" w:rsidP="00BA2CDD">
            <w:pPr>
              <w:pStyle w:val="translit"/>
            </w:pPr>
            <w:r w:rsidRPr="00A86BC7">
              <w:t xml:space="preserve">WA HUL BAYNEE WA </w:t>
            </w:r>
            <w:r w:rsidR="00BA2CDD">
              <w:t xml:space="preserve">bayna </w:t>
            </w:r>
          </w:p>
        </w:tc>
        <w:tc>
          <w:tcPr>
            <w:tcW w:w="2233" w:type="dxa"/>
            <w:vAlign w:val="center"/>
          </w:tcPr>
          <w:p w:rsidR="00144864" w:rsidRPr="007C39B7" w:rsidRDefault="00144864" w:rsidP="008F5A81">
            <w:pPr>
              <w:pStyle w:val="normalTable"/>
            </w:pPr>
            <w:r w:rsidRPr="007C39B7">
              <w:t>Come between me and the</w:t>
            </w:r>
          </w:p>
        </w:tc>
      </w:tr>
      <w:tr w:rsidR="00144864" w:rsidTr="008F5A81">
        <w:tc>
          <w:tcPr>
            <w:tcW w:w="3388" w:type="dxa"/>
            <w:tcMar>
              <w:left w:w="58" w:type="dxa"/>
              <w:right w:w="58" w:type="dxa"/>
            </w:tcMar>
          </w:tcPr>
          <w:p w:rsidR="00144864" w:rsidRPr="00BF096C" w:rsidRDefault="00144864" w:rsidP="000B0E73">
            <w:pPr>
              <w:pStyle w:val="arabic"/>
              <w:rPr>
                <w:rtl/>
              </w:rPr>
            </w:pPr>
            <w:r w:rsidRPr="00BF096C">
              <w:rPr>
                <w:rtl/>
              </w:rPr>
              <w:t>عَدُوٍّ يُضِلُّنِي</w:t>
            </w:r>
            <w:r w:rsidR="00BA2CDD">
              <w:rPr>
                <w:rFonts w:hint="cs"/>
                <w:rtl/>
              </w:rPr>
              <w:t>ْ</w:t>
            </w:r>
          </w:p>
        </w:tc>
        <w:tc>
          <w:tcPr>
            <w:tcW w:w="2340" w:type="dxa"/>
            <w:vAlign w:val="center"/>
          </w:tcPr>
          <w:p w:rsidR="00144864" w:rsidRPr="00A86BC7" w:rsidRDefault="00BA2CDD" w:rsidP="00BA2CDD">
            <w:pPr>
              <w:pStyle w:val="translit"/>
            </w:pPr>
            <w:r>
              <w:t>a’duwwin yozillonee</w:t>
            </w:r>
          </w:p>
        </w:tc>
        <w:tc>
          <w:tcPr>
            <w:tcW w:w="2233" w:type="dxa"/>
            <w:vAlign w:val="center"/>
          </w:tcPr>
          <w:p w:rsidR="00144864" w:rsidRPr="007C39B7" w:rsidRDefault="00144864" w:rsidP="008F5A81">
            <w:pPr>
              <w:pStyle w:val="normalTable"/>
            </w:pPr>
            <w:r w:rsidRPr="007C39B7">
              <w:t>enemy who misguides 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وَهَوًى يُوْبِقُنِىْ </w:t>
            </w:r>
          </w:p>
        </w:tc>
        <w:tc>
          <w:tcPr>
            <w:tcW w:w="2340" w:type="dxa"/>
            <w:vAlign w:val="center"/>
          </w:tcPr>
          <w:p w:rsidR="00144864" w:rsidRPr="00A86BC7" w:rsidRDefault="00BA2CDD" w:rsidP="00BA2CDD">
            <w:pPr>
              <w:pStyle w:val="translit"/>
            </w:pPr>
            <w:r w:rsidRPr="00A86BC7">
              <w:t xml:space="preserve">HAWAN YOOBEQONEE </w:t>
            </w:r>
          </w:p>
        </w:tc>
        <w:tc>
          <w:tcPr>
            <w:tcW w:w="2233" w:type="dxa"/>
            <w:vAlign w:val="center"/>
          </w:tcPr>
          <w:p w:rsidR="00144864" w:rsidRPr="007C39B7" w:rsidRDefault="00144864" w:rsidP="008F5A81">
            <w:pPr>
              <w:pStyle w:val="normalTable"/>
            </w:pPr>
            <w:r w:rsidRPr="007C39B7">
              <w:t>the caprice which ruins 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 xml:space="preserve">وَمَنْقَصَةٍ تَرْهَقُنِىْ </w:t>
            </w:r>
          </w:p>
        </w:tc>
        <w:tc>
          <w:tcPr>
            <w:tcW w:w="2340" w:type="dxa"/>
            <w:vAlign w:val="center"/>
          </w:tcPr>
          <w:p w:rsidR="00144864" w:rsidRPr="00A86BC7" w:rsidRDefault="00BA2CDD" w:rsidP="00BA2CDD">
            <w:pPr>
              <w:pStyle w:val="translit"/>
            </w:pPr>
            <w:r w:rsidRPr="00A86BC7">
              <w:t xml:space="preserve">WA MANQASATIN TARHAQONEE </w:t>
            </w:r>
          </w:p>
        </w:tc>
        <w:tc>
          <w:tcPr>
            <w:tcW w:w="2233" w:type="dxa"/>
            <w:vAlign w:val="center"/>
          </w:tcPr>
          <w:p w:rsidR="00144864" w:rsidRPr="007C39B7" w:rsidRDefault="00144864" w:rsidP="008F5A81">
            <w:pPr>
              <w:pStyle w:val="normalTable"/>
            </w:pPr>
            <w:r w:rsidRPr="007C39B7">
              <w:t>and the failing which overcomes me!</w:t>
            </w:r>
          </w:p>
        </w:tc>
      </w:tr>
      <w:tr w:rsidR="00144864" w:rsidTr="008F5A81">
        <w:tc>
          <w:tcPr>
            <w:tcW w:w="3388" w:type="dxa"/>
            <w:tcMar>
              <w:left w:w="58" w:type="dxa"/>
              <w:right w:w="58" w:type="dxa"/>
            </w:tcMar>
          </w:tcPr>
          <w:p w:rsidR="00144864" w:rsidRPr="00BF096C" w:rsidRDefault="00144864" w:rsidP="000B0E73">
            <w:pPr>
              <w:pStyle w:val="arabic"/>
              <w:rPr>
                <w:rFonts w:hint="cs"/>
                <w:rtl/>
              </w:rPr>
            </w:pPr>
            <w:r w:rsidRPr="00BF096C">
              <w:rPr>
                <w:rtl/>
              </w:rPr>
              <w:t>وَ</w:t>
            </w:r>
            <w:r>
              <w:rPr>
                <w:rtl/>
              </w:rPr>
              <w:t>لَا</w:t>
            </w:r>
            <w:r w:rsidRPr="00BF096C">
              <w:rPr>
                <w:rtl/>
              </w:rPr>
              <w:t xml:space="preserve"> تُعْرِضْ عَنِّىْ اِعْرَاضَ مَنْ </w:t>
            </w:r>
            <w:r>
              <w:rPr>
                <w:rtl/>
              </w:rPr>
              <w:t>لَا</w:t>
            </w:r>
            <w:r w:rsidRPr="00BF096C">
              <w:rPr>
                <w:rtl/>
              </w:rPr>
              <w:t xml:space="preserve"> تَرْضٰى عَنْهُ بَعْدَ غَضَبِكَ </w:t>
            </w:r>
          </w:p>
        </w:tc>
        <w:tc>
          <w:tcPr>
            <w:tcW w:w="2340" w:type="dxa"/>
            <w:vAlign w:val="center"/>
          </w:tcPr>
          <w:p w:rsidR="00144864" w:rsidRPr="00A86BC7" w:rsidRDefault="00BA2CDD" w:rsidP="00EB2779">
            <w:pPr>
              <w:pStyle w:val="translit"/>
            </w:pPr>
            <w:r w:rsidRPr="00A86BC7">
              <w:t>WA LAA TO</w:t>
            </w:r>
            <w:r>
              <w:t>’</w:t>
            </w:r>
            <w:r w:rsidRPr="00A86BC7">
              <w:t>RIZ A</w:t>
            </w:r>
            <w:r>
              <w:t>’</w:t>
            </w:r>
            <w:r w:rsidRPr="00A86BC7">
              <w:t>NNEE EA</w:t>
            </w:r>
            <w:r>
              <w:t>’</w:t>
            </w:r>
            <w:r w:rsidRPr="00A86BC7">
              <w:t>RAAZA MAN LAA TARZAA A</w:t>
            </w:r>
            <w:r>
              <w:t>’</w:t>
            </w:r>
            <w:r w:rsidRPr="00A86BC7">
              <w:t>NHO BA</w:t>
            </w:r>
            <w:r>
              <w:t>’</w:t>
            </w:r>
            <w:r w:rsidRPr="00A86BC7">
              <w:t>DA GHAZABEKA</w:t>
            </w:r>
          </w:p>
        </w:tc>
        <w:tc>
          <w:tcPr>
            <w:tcW w:w="2233" w:type="dxa"/>
            <w:vAlign w:val="center"/>
          </w:tcPr>
          <w:p w:rsidR="00144864" w:rsidRPr="007C39B7" w:rsidRDefault="00144864" w:rsidP="008F5A81">
            <w:pPr>
              <w:pStyle w:val="normalTable"/>
            </w:pPr>
            <w:r w:rsidRPr="007C39B7">
              <w:t>Turn not away from me with the turning away in wrath from one with whom Thou art not pleased!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وَ</w:t>
            </w:r>
            <w:r>
              <w:rPr>
                <w:rtl/>
              </w:rPr>
              <w:t>لَا</w:t>
            </w:r>
            <w:r w:rsidRPr="00BF096C">
              <w:rPr>
                <w:rtl/>
              </w:rPr>
              <w:t xml:space="preserve"> تُوْيِسْنِىْ مِنَ الْاَمَلِ فِيْكَ فَيَغْلِبَ عَلَىَّ الْقُنُوْطُ مِنْ رَحْمَتِكَ </w:t>
            </w:r>
          </w:p>
        </w:tc>
        <w:tc>
          <w:tcPr>
            <w:tcW w:w="2340" w:type="dxa"/>
            <w:vAlign w:val="center"/>
          </w:tcPr>
          <w:p w:rsidR="00BA2CDD" w:rsidRPr="00A86BC7" w:rsidRDefault="00BA2CDD" w:rsidP="00EB2779">
            <w:pPr>
              <w:pStyle w:val="translit"/>
            </w:pPr>
            <w:r w:rsidRPr="00A86BC7">
              <w:t>WA LAA TOOYISNEE MENAL AMALE FEEKA FA-YAGHLEBA A</w:t>
            </w:r>
            <w:r>
              <w:t>’</w:t>
            </w:r>
            <w:r w:rsidRPr="00A86BC7">
              <w:t xml:space="preserve">LAYYAL QONOOTO MIN RAHMATEKA </w:t>
            </w:r>
          </w:p>
        </w:tc>
        <w:tc>
          <w:tcPr>
            <w:tcW w:w="2233" w:type="dxa"/>
            <w:vAlign w:val="center"/>
          </w:tcPr>
          <w:p w:rsidR="00BA2CDD" w:rsidRPr="007C39B7" w:rsidRDefault="00BA2CDD" w:rsidP="008F5A81">
            <w:pPr>
              <w:pStyle w:val="normalTable"/>
            </w:pPr>
            <w:r w:rsidRPr="007C39B7">
              <w:t>Let me not lose heart in expecting from Thee, lest I be overcome by despair of Thy mercy!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w:t>
            </w:r>
            <w:r>
              <w:rPr>
                <w:rtl/>
              </w:rPr>
              <w:t>لَا</w:t>
            </w:r>
            <w:r w:rsidRPr="00BF096C">
              <w:rPr>
                <w:rtl/>
              </w:rPr>
              <w:t xml:space="preserve"> تَمْنِحْنِىْ بِمَا </w:t>
            </w:r>
            <w:r>
              <w:rPr>
                <w:rtl/>
              </w:rPr>
              <w:t>لَا</w:t>
            </w:r>
            <w:r w:rsidRPr="00BF096C">
              <w:rPr>
                <w:rtl/>
              </w:rPr>
              <w:t xml:space="preserve"> طَاقَةَ لِىْ بِهٖ فَتَهْبِطََنِىْ مِمَّّا تُحَمِّلُنِيْهِ مِنْ فَضْلِ مَحَبَّتِكَ </w:t>
            </w:r>
          </w:p>
        </w:tc>
        <w:tc>
          <w:tcPr>
            <w:tcW w:w="2340" w:type="dxa"/>
            <w:vAlign w:val="center"/>
          </w:tcPr>
          <w:p w:rsidR="00BA2CDD" w:rsidRPr="00A86BC7" w:rsidRDefault="00BA2CDD" w:rsidP="00EB2779">
            <w:pPr>
              <w:pStyle w:val="translit"/>
            </w:pPr>
            <w:r w:rsidRPr="00A86BC7">
              <w:t xml:space="preserve">WA LAA TAMNEHNEE BEMAA LAA TAAQATA LEE BEHI FATAHBETANEE MIMMAA TOHAMMELONEEHE MIN FAZLE MAHABBATEKA </w:t>
            </w:r>
          </w:p>
        </w:tc>
        <w:tc>
          <w:tcPr>
            <w:tcW w:w="2233" w:type="dxa"/>
            <w:vAlign w:val="center"/>
          </w:tcPr>
          <w:p w:rsidR="00BA2CDD" w:rsidRPr="007C39B7" w:rsidRDefault="00BA2CDD" w:rsidP="008F5A81">
            <w:pPr>
              <w:pStyle w:val="normalTable"/>
            </w:pPr>
            <w:r w:rsidRPr="007C39B7">
              <w:t>Grant me not that which I cannot endure, lest Thou weighest me down with the surplus of Thy love which Thou loadest upon me!</w:t>
            </w:r>
          </w:p>
        </w:tc>
      </w:tr>
      <w:tr w:rsidR="00BA2CDD" w:rsidTr="008F5A81">
        <w:tc>
          <w:tcPr>
            <w:tcW w:w="3388" w:type="dxa"/>
            <w:tcMar>
              <w:left w:w="58" w:type="dxa"/>
              <w:right w:w="58" w:type="dxa"/>
            </w:tcMar>
          </w:tcPr>
          <w:p w:rsidR="00BA2CDD" w:rsidRPr="00BF096C" w:rsidRDefault="00BA2CDD" w:rsidP="00A64B4D">
            <w:pPr>
              <w:pStyle w:val="arabic"/>
              <w:rPr>
                <w:rFonts w:hint="cs"/>
                <w:rtl/>
              </w:rPr>
            </w:pPr>
            <w:r w:rsidRPr="00BF096C">
              <w:rPr>
                <w:rtl/>
              </w:rPr>
              <w:t>وَ</w:t>
            </w:r>
            <w:r>
              <w:rPr>
                <w:rtl/>
              </w:rPr>
              <w:t>لَا</w:t>
            </w:r>
            <w:r w:rsidRPr="00BF096C">
              <w:rPr>
                <w:rtl/>
              </w:rPr>
              <w:t xml:space="preserve"> تُرْسِلْنِىْ مِنْ يَدِكَ اِرْسَالَ مَنْ </w:t>
            </w:r>
          </w:p>
        </w:tc>
        <w:tc>
          <w:tcPr>
            <w:tcW w:w="2340" w:type="dxa"/>
            <w:vAlign w:val="center"/>
          </w:tcPr>
          <w:p w:rsidR="00BA2CDD" w:rsidRPr="00A86BC7" w:rsidRDefault="00BA2CDD" w:rsidP="00EB2779">
            <w:pPr>
              <w:pStyle w:val="translit"/>
            </w:pPr>
            <w:r w:rsidRPr="00A86BC7">
              <w:t xml:space="preserve">WA LAA TURSILNEE MIN YADEKA IRSAALE MAN </w:t>
            </w:r>
          </w:p>
        </w:tc>
        <w:tc>
          <w:tcPr>
            <w:tcW w:w="2233" w:type="dxa"/>
            <w:vAlign w:val="center"/>
          </w:tcPr>
          <w:p w:rsidR="00BA2CDD" w:rsidRPr="007C39B7" w:rsidRDefault="00BA2CDD" w:rsidP="008F5A81">
            <w:pPr>
              <w:pStyle w:val="normalTable"/>
            </w:pPr>
            <w:r w:rsidRPr="007C39B7">
              <w:t>Send me not from Thy hand, the sending of him</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Pr>
                <w:rtl/>
              </w:rPr>
              <w:t>لَا</w:t>
            </w:r>
            <w:r w:rsidRPr="00BF096C">
              <w:rPr>
                <w:rtl/>
              </w:rPr>
              <w:t xml:space="preserve"> خَيْرَ فِيْهِ</w:t>
            </w:r>
          </w:p>
        </w:tc>
        <w:tc>
          <w:tcPr>
            <w:tcW w:w="2340" w:type="dxa"/>
            <w:vAlign w:val="center"/>
          </w:tcPr>
          <w:p w:rsidR="00BA2CDD" w:rsidRPr="00A86BC7" w:rsidRDefault="00BA2CDD" w:rsidP="00EB2779">
            <w:pPr>
              <w:pStyle w:val="translit"/>
            </w:pPr>
            <w:r w:rsidRPr="00A86BC7">
              <w:t xml:space="preserve">LAA KHAYRA FEEHE </w:t>
            </w:r>
          </w:p>
        </w:tc>
        <w:tc>
          <w:tcPr>
            <w:tcW w:w="2233" w:type="dxa"/>
            <w:vAlign w:val="center"/>
          </w:tcPr>
          <w:p w:rsidR="00BA2CDD" w:rsidRPr="007C39B7" w:rsidRDefault="00BA2CDD" w:rsidP="008F5A81">
            <w:pPr>
              <w:pStyle w:val="normalTable"/>
            </w:pPr>
            <w:r w:rsidRPr="007C39B7">
              <w:t>who possesses no good,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w:t>
            </w:r>
            <w:r>
              <w:rPr>
                <w:rtl/>
              </w:rPr>
              <w:t>لَا</w:t>
            </w:r>
            <w:r w:rsidRPr="00BF096C">
              <w:rPr>
                <w:rtl/>
              </w:rPr>
              <w:t xml:space="preserve"> حَاجَةَ بِكَ اِلَيْهِ </w:t>
            </w:r>
          </w:p>
        </w:tc>
        <w:tc>
          <w:tcPr>
            <w:tcW w:w="2340" w:type="dxa"/>
            <w:vAlign w:val="center"/>
          </w:tcPr>
          <w:p w:rsidR="00BA2CDD" w:rsidRPr="00A86BC7" w:rsidRDefault="00BA2CDD" w:rsidP="00EB2779">
            <w:pPr>
              <w:pStyle w:val="translit"/>
            </w:pPr>
            <w:r w:rsidRPr="00A86BC7">
              <w:t xml:space="preserve">WA LAA HAAJATA BEKA ELAYHE </w:t>
            </w:r>
          </w:p>
        </w:tc>
        <w:tc>
          <w:tcPr>
            <w:tcW w:w="2233" w:type="dxa"/>
            <w:vAlign w:val="center"/>
          </w:tcPr>
          <w:p w:rsidR="00BA2CDD" w:rsidRPr="007C39B7" w:rsidRDefault="00BA2CDD" w:rsidP="008F5A81">
            <w:pPr>
              <w:pStyle w:val="normalTable"/>
            </w:pPr>
            <w:r w:rsidRPr="007C39B7">
              <w:t>toward whom Thou hast no need,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w:t>
            </w:r>
            <w:r>
              <w:rPr>
                <w:rtl/>
              </w:rPr>
              <w:t>لَا</w:t>
            </w:r>
            <w:r w:rsidRPr="00BF096C">
              <w:rPr>
                <w:rtl/>
              </w:rPr>
              <w:t xml:space="preserve"> اِنَابَةَ لَه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 xml:space="preserve">WA LAA ENAABATA LAHU </w:t>
            </w:r>
          </w:p>
        </w:tc>
        <w:tc>
          <w:tcPr>
            <w:tcW w:w="2233" w:type="dxa"/>
            <w:vAlign w:val="center"/>
          </w:tcPr>
          <w:p w:rsidR="00BA2CDD" w:rsidRPr="007C39B7" w:rsidRDefault="00BA2CDD" w:rsidP="008F5A81">
            <w:pPr>
              <w:pStyle w:val="normalTable"/>
            </w:pPr>
            <w:r w:rsidRPr="007C39B7">
              <w:t>and who turns not back [to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تَرْمِ بِىْ رَمْىَ </w:t>
            </w:r>
          </w:p>
        </w:tc>
        <w:tc>
          <w:tcPr>
            <w:tcW w:w="2340" w:type="dxa"/>
            <w:vAlign w:val="center"/>
          </w:tcPr>
          <w:p w:rsidR="00BA2CDD" w:rsidRPr="00A86BC7" w:rsidRDefault="00BA2CDD" w:rsidP="00EB2779">
            <w:pPr>
              <w:pStyle w:val="translit"/>
            </w:pPr>
            <w:r w:rsidRPr="00A86BC7">
              <w:t xml:space="preserve">WA LAA TARME BEE RAMYA </w:t>
            </w:r>
          </w:p>
        </w:tc>
        <w:tc>
          <w:tcPr>
            <w:tcW w:w="2233" w:type="dxa"/>
            <w:vAlign w:val="center"/>
          </w:tcPr>
          <w:p w:rsidR="00BA2CDD" w:rsidRPr="007C39B7" w:rsidRDefault="00BA2CDD" w:rsidP="008F5A81">
            <w:pPr>
              <w:pStyle w:val="normalTable"/>
            </w:pPr>
            <w:r w:rsidRPr="007C39B7">
              <w:t>Cast me not with the casting of him who has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مَنْ سَقَطَ مِنْ عَيْنِ رِعَايَتِكَ </w:t>
            </w:r>
          </w:p>
        </w:tc>
        <w:tc>
          <w:tcPr>
            <w:tcW w:w="2340" w:type="dxa"/>
            <w:vAlign w:val="center"/>
          </w:tcPr>
          <w:p w:rsidR="00BA2CDD" w:rsidRPr="00A86BC7" w:rsidRDefault="00BA2CDD" w:rsidP="00EB2779">
            <w:pPr>
              <w:pStyle w:val="translit"/>
            </w:pPr>
            <w:r w:rsidRPr="00A86BC7">
              <w:t>MAN SAQATA MIN A</w:t>
            </w:r>
            <w:r>
              <w:t>’</w:t>
            </w:r>
            <w:r w:rsidRPr="00A86BC7">
              <w:t>YNE RE-A</w:t>
            </w:r>
            <w:r>
              <w:t>’</w:t>
            </w:r>
            <w:r w:rsidRPr="00A86BC7">
              <w:t xml:space="preserve">AYATEKA </w:t>
            </w:r>
          </w:p>
        </w:tc>
        <w:tc>
          <w:tcPr>
            <w:tcW w:w="2233" w:type="dxa"/>
            <w:vAlign w:val="center"/>
          </w:tcPr>
          <w:p w:rsidR="00BA2CDD" w:rsidRPr="007C39B7" w:rsidRDefault="00BA2CDD" w:rsidP="008F5A81">
            <w:pPr>
              <w:pStyle w:val="normalTable"/>
            </w:pPr>
            <w:r w:rsidRPr="007C39B7">
              <w:t>fallen from the eye of Thy regard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مَنِ اشْتَمَلَ عَلَيْهِ الْخِزْىُ مِنْ عِنْدِكَ </w:t>
            </w:r>
          </w:p>
        </w:tc>
        <w:tc>
          <w:tcPr>
            <w:tcW w:w="2340" w:type="dxa"/>
            <w:vAlign w:val="center"/>
          </w:tcPr>
          <w:p w:rsidR="00BA2CDD" w:rsidRPr="00A86BC7" w:rsidRDefault="00BA2CDD" w:rsidP="00EB2779">
            <w:pPr>
              <w:pStyle w:val="translit"/>
            </w:pPr>
            <w:r w:rsidRPr="00A86BC7">
              <w:t>WA MANISH TAMALA A</w:t>
            </w:r>
            <w:r>
              <w:t>’</w:t>
            </w:r>
            <w:r w:rsidRPr="00A86BC7">
              <w:t>LAYHIL KHIZYO MIN I</w:t>
            </w:r>
            <w:r>
              <w:t>’</w:t>
            </w:r>
            <w:r w:rsidRPr="00A86BC7">
              <w:t xml:space="preserve">NDEKA </w:t>
            </w:r>
          </w:p>
        </w:tc>
        <w:tc>
          <w:tcPr>
            <w:tcW w:w="2233" w:type="dxa"/>
            <w:vAlign w:val="center"/>
          </w:tcPr>
          <w:p w:rsidR="00BA2CDD" w:rsidRPr="007C39B7" w:rsidRDefault="00BA2CDD" w:rsidP="008F5A81">
            <w:pPr>
              <w:pStyle w:val="normalTable"/>
            </w:pPr>
            <w:r w:rsidRPr="007C39B7">
              <w:t>and been wrapped in degradation from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بَلْ خُذْ بِيَدِىْ مِنْ </w:t>
            </w:r>
          </w:p>
        </w:tc>
        <w:tc>
          <w:tcPr>
            <w:tcW w:w="2340" w:type="dxa"/>
            <w:vAlign w:val="center"/>
          </w:tcPr>
          <w:p w:rsidR="00BA2CDD" w:rsidRPr="00A86BC7" w:rsidRDefault="00BA2CDD" w:rsidP="00EB2779">
            <w:pPr>
              <w:pStyle w:val="translit"/>
            </w:pPr>
            <w:r w:rsidRPr="00A86BC7">
              <w:t xml:space="preserve">BAL KHUZ BEYADEE MIN </w:t>
            </w:r>
          </w:p>
        </w:tc>
        <w:tc>
          <w:tcPr>
            <w:tcW w:w="2233" w:type="dxa"/>
            <w:vAlign w:val="center"/>
          </w:tcPr>
          <w:p w:rsidR="00BA2CDD" w:rsidRPr="007C39B7" w:rsidRDefault="00BA2CDD" w:rsidP="008F5A81">
            <w:pPr>
              <w:pStyle w:val="normalTable"/>
            </w:pPr>
            <w:r w:rsidRPr="007C39B7">
              <w:t>Rather take my hand [and save me] from</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سَقْطَةِ الْمُتَرَدِّيْنَ </w:t>
            </w:r>
          </w:p>
        </w:tc>
        <w:tc>
          <w:tcPr>
            <w:tcW w:w="2340" w:type="dxa"/>
            <w:vAlign w:val="center"/>
          </w:tcPr>
          <w:p w:rsidR="00BA2CDD" w:rsidRPr="00A86BC7" w:rsidRDefault="00BA2CDD" w:rsidP="00EB2779">
            <w:pPr>
              <w:pStyle w:val="translit"/>
            </w:pPr>
            <w:r w:rsidRPr="00A86BC7">
              <w:t xml:space="preserve">SAQTATIL MOTARADDEENA </w:t>
            </w:r>
          </w:p>
        </w:tc>
        <w:tc>
          <w:tcPr>
            <w:tcW w:w="2233" w:type="dxa"/>
            <w:vAlign w:val="center"/>
          </w:tcPr>
          <w:p w:rsidR="00BA2CDD" w:rsidRPr="007C39B7" w:rsidRDefault="00BA2CDD" w:rsidP="008F5A81">
            <w:pPr>
              <w:pStyle w:val="normalTable"/>
            </w:pPr>
            <w:r w:rsidRPr="007C39B7">
              <w:t>the falling of the stumblers,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وَ وَهْلَةِ الْمُتَعَسِّفِيْنَ </w:t>
            </w:r>
          </w:p>
        </w:tc>
        <w:tc>
          <w:tcPr>
            <w:tcW w:w="2340" w:type="dxa"/>
            <w:vAlign w:val="center"/>
          </w:tcPr>
          <w:p w:rsidR="00BA2CDD" w:rsidRPr="00A86BC7" w:rsidRDefault="00BA2CDD" w:rsidP="00EB2779">
            <w:pPr>
              <w:pStyle w:val="translit"/>
            </w:pPr>
            <w:r w:rsidRPr="00A86BC7">
              <w:t>WA WAHLATIL MOTA-A</w:t>
            </w:r>
            <w:r>
              <w:t>’</w:t>
            </w:r>
            <w:r w:rsidRPr="00A86BC7">
              <w:t xml:space="preserve">SSEFEENA </w:t>
            </w:r>
          </w:p>
        </w:tc>
        <w:tc>
          <w:tcPr>
            <w:tcW w:w="2233" w:type="dxa"/>
            <w:vAlign w:val="center"/>
          </w:tcPr>
          <w:p w:rsidR="00BA2CDD" w:rsidRPr="007C39B7" w:rsidRDefault="00BA2CDD" w:rsidP="008F5A81">
            <w:pPr>
              <w:pStyle w:val="normalTable"/>
            </w:pPr>
            <w:r w:rsidRPr="007C39B7">
              <w:t>the disquiet of the deviators,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وَزَلَّةِ الْمَغْرُوْرِيْنَ </w:t>
            </w:r>
          </w:p>
        </w:tc>
        <w:tc>
          <w:tcPr>
            <w:tcW w:w="2340" w:type="dxa"/>
            <w:vAlign w:val="center"/>
          </w:tcPr>
          <w:p w:rsidR="00BA2CDD" w:rsidRPr="00A86BC7" w:rsidRDefault="00BA2CDD" w:rsidP="00EB2779">
            <w:pPr>
              <w:pStyle w:val="translit"/>
            </w:pPr>
            <w:r w:rsidRPr="00A86BC7">
              <w:t xml:space="preserve">WA ZALLATIL MAGHROOREENA </w:t>
            </w:r>
          </w:p>
        </w:tc>
        <w:tc>
          <w:tcPr>
            <w:tcW w:w="2233" w:type="dxa"/>
            <w:vAlign w:val="center"/>
          </w:tcPr>
          <w:p w:rsidR="00BA2CDD" w:rsidRPr="007C39B7" w:rsidRDefault="00BA2CDD" w:rsidP="008F5A81">
            <w:pPr>
              <w:pStyle w:val="normalTable"/>
            </w:pPr>
            <w:r w:rsidRPr="007C39B7">
              <w:t>the slip of those deluded,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وَرْطَةِ الْهَالِكِيْنَ </w:t>
            </w:r>
          </w:p>
        </w:tc>
        <w:tc>
          <w:tcPr>
            <w:tcW w:w="2340" w:type="dxa"/>
            <w:vAlign w:val="center"/>
          </w:tcPr>
          <w:p w:rsidR="00BA2CDD" w:rsidRPr="00A86BC7" w:rsidRDefault="00BA2CDD" w:rsidP="00EB2779">
            <w:pPr>
              <w:pStyle w:val="translit"/>
            </w:pPr>
            <w:r w:rsidRPr="00A86BC7">
              <w:t xml:space="preserve">WA WARTATIL HAALEKEENA </w:t>
            </w:r>
          </w:p>
        </w:tc>
        <w:tc>
          <w:tcPr>
            <w:tcW w:w="2233" w:type="dxa"/>
            <w:vAlign w:val="center"/>
          </w:tcPr>
          <w:p w:rsidR="00BA2CDD" w:rsidRPr="007C39B7" w:rsidRDefault="00BA2CDD" w:rsidP="008F5A81">
            <w:pPr>
              <w:pStyle w:val="normalTable"/>
            </w:pPr>
            <w:r w:rsidRPr="007C39B7">
              <w:t>and the plight of the perishers!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عَافِنِىْ مِمَّا ابْتَلَيْتَ بِهٖ طَبَقَاتِ عَبِيْدِكَ وَ اِمَآئِكَ </w:t>
            </w:r>
          </w:p>
        </w:tc>
        <w:tc>
          <w:tcPr>
            <w:tcW w:w="2340" w:type="dxa"/>
            <w:vAlign w:val="center"/>
          </w:tcPr>
          <w:p w:rsidR="00BA2CDD" w:rsidRPr="00A86BC7" w:rsidRDefault="00BA2CDD" w:rsidP="00EB2779">
            <w:pPr>
              <w:pStyle w:val="translit"/>
            </w:pPr>
            <w:r w:rsidRPr="00A86BC7">
              <w:t>WA A</w:t>
            </w:r>
            <w:r>
              <w:t>’</w:t>
            </w:r>
            <w:r w:rsidRPr="00A86BC7">
              <w:t>AFENEE MIMMAB TALAYTA BEHI TABAQAATE A</w:t>
            </w:r>
            <w:r>
              <w:t>’</w:t>
            </w:r>
            <w:r w:rsidRPr="00A86BC7">
              <w:t xml:space="preserve">BEEDEKA WA EMAAA-EKA </w:t>
            </w:r>
          </w:p>
        </w:tc>
        <w:tc>
          <w:tcPr>
            <w:tcW w:w="2233" w:type="dxa"/>
            <w:vAlign w:val="center"/>
          </w:tcPr>
          <w:p w:rsidR="00BA2CDD" w:rsidRPr="007C39B7" w:rsidRDefault="00BA2CDD" w:rsidP="008F5A81">
            <w:pPr>
              <w:pStyle w:val="normalTable"/>
            </w:pPr>
            <w:r w:rsidRPr="007C39B7">
              <w:t>Release me from that with which Thou hast afflicted the ranks of Thy servants and handmaids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بَلِّغْنِىْ مَبَالِغَ مَنْ </w:t>
            </w:r>
          </w:p>
        </w:tc>
        <w:tc>
          <w:tcPr>
            <w:tcW w:w="2340" w:type="dxa"/>
            <w:vAlign w:val="center"/>
          </w:tcPr>
          <w:p w:rsidR="00BA2CDD" w:rsidRPr="00A86BC7" w:rsidRDefault="00BA2CDD" w:rsidP="00EB2779">
            <w:pPr>
              <w:pStyle w:val="translit"/>
            </w:pPr>
            <w:r w:rsidRPr="00A86BC7">
              <w:t xml:space="preserve">WA BALLIGHNEE MABAALEGHA MAN </w:t>
            </w:r>
          </w:p>
        </w:tc>
        <w:tc>
          <w:tcPr>
            <w:tcW w:w="2233" w:type="dxa"/>
            <w:vAlign w:val="center"/>
          </w:tcPr>
          <w:p w:rsidR="00BA2CDD" w:rsidRPr="007C39B7" w:rsidRDefault="00BA2CDD" w:rsidP="008F5A81">
            <w:pPr>
              <w:pStyle w:val="normalTable"/>
            </w:pPr>
            <w:r w:rsidRPr="007C39B7">
              <w:t>and make me reach the utmost degrees of him</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عُنِيْتَ بِهٖ </w:t>
            </w:r>
          </w:p>
        </w:tc>
        <w:tc>
          <w:tcPr>
            <w:tcW w:w="2340" w:type="dxa"/>
            <w:vAlign w:val="center"/>
          </w:tcPr>
          <w:p w:rsidR="00BA2CDD" w:rsidRPr="00A86BC7" w:rsidRDefault="00BA2CDD" w:rsidP="00EB2779">
            <w:pPr>
              <w:pStyle w:val="translit"/>
            </w:pPr>
            <w:r w:rsidRPr="00A86BC7">
              <w:t>O</w:t>
            </w:r>
            <w:r>
              <w:t>’</w:t>
            </w:r>
            <w:r w:rsidRPr="00A86BC7">
              <w:t xml:space="preserve">NEETA BEHI </w:t>
            </w:r>
          </w:p>
        </w:tc>
        <w:tc>
          <w:tcPr>
            <w:tcW w:w="2233" w:type="dxa"/>
            <w:vAlign w:val="center"/>
          </w:tcPr>
          <w:p w:rsidR="00BA2CDD" w:rsidRPr="007C39B7" w:rsidRDefault="00BA2CDD" w:rsidP="008F5A81">
            <w:pPr>
              <w:pStyle w:val="normalTable"/>
            </w:pPr>
            <w:r w:rsidRPr="007C39B7">
              <w:t>about whom Thou art concerned,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وَاَنْعَمْتَ عَلَيْهِ </w:t>
            </w:r>
          </w:p>
        </w:tc>
        <w:tc>
          <w:tcPr>
            <w:tcW w:w="2340" w:type="dxa"/>
            <w:vAlign w:val="center"/>
          </w:tcPr>
          <w:p w:rsidR="00BA2CDD" w:rsidRPr="00A86BC7" w:rsidRDefault="00BA2CDD" w:rsidP="00EB2779">
            <w:pPr>
              <w:pStyle w:val="translit"/>
            </w:pPr>
            <w:r w:rsidRPr="00A86BC7">
              <w:t>WA AN-A</w:t>
            </w:r>
            <w:r>
              <w:t>’</w:t>
            </w:r>
            <w:r w:rsidRPr="00A86BC7">
              <w:t>MTA A</w:t>
            </w:r>
            <w:r>
              <w:t>’</w:t>
            </w:r>
            <w:r w:rsidRPr="00A86BC7">
              <w:t xml:space="preserve">LAYHE </w:t>
            </w:r>
          </w:p>
        </w:tc>
        <w:tc>
          <w:tcPr>
            <w:tcW w:w="2233" w:type="dxa"/>
            <w:vAlign w:val="center"/>
          </w:tcPr>
          <w:p w:rsidR="00BA2CDD" w:rsidRPr="007C39B7" w:rsidRDefault="00BA2CDD" w:rsidP="008F5A81">
            <w:pPr>
              <w:pStyle w:val="normalTable"/>
            </w:pPr>
            <w:r w:rsidRPr="007C39B7">
              <w:t>towards whom Thou showest favour,</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رَضِيْتَ عَنْهُ </w:t>
            </w:r>
          </w:p>
        </w:tc>
        <w:tc>
          <w:tcPr>
            <w:tcW w:w="2340" w:type="dxa"/>
            <w:vAlign w:val="center"/>
          </w:tcPr>
          <w:p w:rsidR="00BA2CDD" w:rsidRPr="00A86BC7" w:rsidRDefault="00BA2CDD" w:rsidP="00EB2779">
            <w:pPr>
              <w:pStyle w:val="translit"/>
            </w:pPr>
            <w:r w:rsidRPr="00A86BC7">
              <w:t>WA RAZEETA A</w:t>
            </w:r>
            <w:r>
              <w:t>’</w:t>
            </w:r>
            <w:r w:rsidRPr="00A86BC7">
              <w:t xml:space="preserve">NHO </w:t>
            </w:r>
          </w:p>
        </w:tc>
        <w:tc>
          <w:tcPr>
            <w:tcW w:w="2233" w:type="dxa"/>
            <w:vAlign w:val="center"/>
          </w:tcPr>
          <w:p w:rsidR="00BA2CDD" w:rsidRPr="007C39B7" w:rsidRDefault="00BA2CDD" w:rsidP="008F5A81">
            <w:pPr>
              <w:pStyle w:val="normalTable"/>
            </w:pPr>
            <w:r w:rsidRPr="007C39B7">
              <w:t>and with whom Thou art pleased,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فَاَعَشْتَه</w:t>
            </w:r>
            <w:r w:rsidRPr="00BF096C">
              <w:t></w:t>
            </w:r>
            <w:r w:rsidRPr="00BF096C">
              <w:rPr>
                <w:rtl/>
              </w:rPr>
              <w:t xml:space="preserve"> حَمِيْدًا </w:t>
            </w:r>
          </w:p>
        </w:tc>
        <w:tc>
          <w:tcPr>
            <w:tcW w:w="2340" w:type="dxa"/>
            <w:vAlign w:val="center"/>
          </w:tcPr>
          <w:p w:rsidR="00BA2CDD" w:rsidRPr="00A86BC7" w:rsidRDefault="00BA2CDD" w:rsidP="00EB2779">
            <w:pPr>
              <w:pStyle w:val="translit"/>
            </w:pPr>
            <w:r w:rsidRPr="00A86BC7">
              <w:t>FA-A-A</w:t>
            </w:r>
            <w:r>
              <w:t>’</w:t>
            </w:r>
            <w:r w:rsidRPr="00A86BC7">
              <w:t xml:space="preserve">SHTAHU HAMEEDAN </w:t>
            </w:r>
          </w:p>
        </w:tc>
        <w:tc>
          <w:tcPr>
            <w:tcW w:w="2233" w:type="dxa"/>
            <w:vAlign w:val="center"/>
          </w:tcPr>
          <w:p w:rsidR="00BA2CDD" w:rsidRPr="007C39B7" w:rsidRDefault="00BA2CDD" w:rsidP="008F5A81">
            <w:pPr>
              <w:pStyle w:val="normalTable"/>
            </w:pPr>
            <w:r w:rsidRPr="007C39B7">
              <w:t>so that Thou lettest him live as one praiseworthy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وَتَوَفَّيْتَه</w:t>
            </w:r>
            <w:r w:rsidRPr="00BF096C">
              <w:t></w:t>
            </w:r>
            <w:r w:rsidRPr="00BF096C">
              <w:rPr>
                <w:rtl/>
              </w:rPr>
              <w:t xml:space="preserve"> سَعِيْدًا </w:t>
            </w:r>
          </w:p>
        </w:tc>
        <w:tc>
          <w:tcPr>
            <w:tcW w:w="2340" w:type="dxa"/>
            <w:vAlign w:val="center"/>
          </w:tcPr>
          <w:p w:rsidR="00BA2CDD" w:rsidRPr="00A86BC7" w:rsidRDefault="00BA2CDD" w:rsidP="00EB2779">
            <w:pPr>
              <w:pStyle w:val="translit"/>
            </w:pPr>
            <w:r w:rsidRPr="00A86BC7">
              <w:t>WA TAWAFFAYTAHU SA-E</w:t>
            </w:r>
            <w:r>
              <w:t>’</w:t>
            </w:r>
            <w:r w:rsidRPr="00A86BC7">
              <w:t xml:space="preserve">EDAN </w:t>
            </w:r>
          </w:p>
        </w:tc>
        <w:tc>
          <w:tcPr>
            <w:tcW w:w="2233" w:type="dxa"/>
            <w:vAlign w:val="center"/>
          </w:tcPr>
          <w:p w:rsidR="00BA2CDD" w:rsidRPr="007C39B7" w:rsidRDefault="00BA2CDD" w:rsidP="008F5A81">
            <w:pPr>
              <w:pStyle w:val="normalTable"/>
            </w:pPr>
            <w:r w:rsidRPr="007C39B7">
              <w:t>and takest him to Thee as one felicitous!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 طَوَّقْنِىْ طَوْقَ الاِقْ</w:t>
            </w:r>
            <w:r>
              <w:rPr>
                <w:rtl/>
              </w:rPr>
              <w:t>لَا</w:t>
            </w:r>
            <w:r w:rsidRPr="00BF096C">
              <w:rPr>
                <w:rtl/>
              </w:rPr>
              <w:t xml:space="preserve">عِ عَمَّا </w:t>
            </w:r>
          </w:p>
        </w:tc>
        <w:tc>
          <w:tcPr>
            <w:tcW w:w="2340" w:type="dxa"/>
            <w:vAlign w:val="center"/>
          </w:tcPr>
          <w:p w:rsidR="00BA2CDD" w:rsidRPr="00A86BC7" w:rsidRDefault="00BA2CDD" w:rsidP="00EB2779">
            <w:pPr>
              <w:pStyle w:val="translit"/>
            </w:pPr>
            <w:r w:rsidRPr="00A86BC7">
              <w:t>WA TAWWAQNEE TAWQAL IQLAA-E</w:t>
            </w:r>
            <w:r>
              <w:t>’</w:t>
            </w:r>
            <w:r w:rsidRPr="00A86BC7">
              <w:t xml:space="preserve"> A</w:t>
            </w:r>
            <w:r>
              <w:t>’</w:t>
            </w:r>
            <w:r w:rsidRPr="00A86BC7">
              <w:t xml:space="preserve">MMAA </w:t>
            </w:r>
          </w:p>
        </w:tc>
        <w:tc>
          <w:tcPr>
            <w:tcW w:w="2233" w:type="dxa"/>
            <w:vAlign w:val="center"/>
          </w:tcPr>
          <w:p w:rsidR="00BA2CDD" w:rsidRPr="007C39B7" w:rsidRDefault="00BA2CDD" w:rsidP="008F5A81">
            <w:pPr>
              <w:pStyle w:val="normalTable"/>
            </w:pPr>
            <w:r w:rsidRPr="007C39B7">
              <w:t>Collar me with the collar of abstaining from that which</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يُحْبِطُ الْحَسَنَاتِ </w:t>
            </w:r>
          </w:p>
        </w:tc>
        <w:tc>
          <w:tcPr>
            <w:tcW w:w="2340" w:type="dxa"/>
            <w:vAlign w:val="center"/>
          </w:tcPr>
          <w:p w:rsidR="00BA2CDD" w:rsidRPr="00A86BC7" w:rsidRDefault="00BA2CDD" w:rsidP="00EB2779">
            <w:pPr>
              <w:pStyle w:val="translit"/>
            </w:pPr>
            <w:r w:rsidRPr="00A86BC7">
              <w:t xml:space="preserve">YOHBETUL HASANAATE </w:t>
            </w:r>
          </w:p>
        </w:tc>
        <w:tc>
          <w:tcPr>
            <w:tcW w:w="2233" w:type="dxa"/>
            <w:vAlign w:val="center"/>
          </w:tcPr>
          <w:p w:rsidR="00BA2CDD" w:rsidRPr="007C39B7" w:rsidRDefault="00BA2CDD" w:rsidP="008F5A81">
            <w:pPr>
              <w:pStyle w:val="normalTable"/>
            </w:pPr>
            <w:r w:rsidRPr="007C39B7">
              <w:t>makes good deeds fail</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وَيَذْهَبُ بِالْبَرَكَاتِ </w:t>
            </w:r>
          </w:p>
        </w:tc>
        <w:tc>
          <w:tcPr>
            <w:tcW w:w="2340" w:type="dxa"/>
            <w:vAlign w:val="center"/>
          </w:tcPr>
          <w:p w:rsidR="00BA2CDD" w:rsidRPr="00A86BC7" w:rsidRDefault="00BA2CDD" w:rsidP="00EB2779">
            <w:pPr>
              <w:pStyle w:val="translit"/>
            </w:pPr>
            <w:r w:rsidRPr="00A86BC7">
              <w:t xml:space="preserve">WA YAZHABO BIL-BARAKAATE </w:t>
            </w:r>
          </w:p>
        </w:tc>
        <w:tc>
          <w:tcPr>
            <w:tcW w:w="2233" w:type="dxa"/>
            <w:vAlign w:val="center"/>
          </w:tcPr>
          <w:p w:rsidR="00BA2CDD" w:rsidRPr="007C39B7" w:rsidRDefault="00BA2CDD" w:rsidP="008F5A81">
            <w:pPr>
              <w:pStyle w:val="normalTable"/>
            </w:pPr>
            <w:r w:rsidRPr="007C39B7">
              <w:t>and takes away blessings!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اَشْعِرْ قَلْبِىْ الاِزْدِجَارَ عَنْ </w:t>
            </w:r>
          </w:p>
        </w:tc>
        <w:tc>
          <w:tcPr>
            <w:tcW w:w="2340" w:type="dxa"/>
            <w:vAlign w:val="center"/>
          </w:tcPr>
          <w:p w:rsidR="00BA2CDD" w:rsidRPr="00A86BC7" w:rsidRDefault="00BA2CDD" w:rsidP="00EB2779">
            <w:pPr>
              <w:pStyle w:val="translit"/>
            </w:pPr>
            <w:r w:rsidRPr="00A86BC7">
              <w:t>WA ASH-I</w:t>
            </w:r>
            <w:r>
              <w:t>’</w:t>
            </w:r>
            <w:r w:rsidRPr="00A86BC7">
              <w:t>R QALBIL IZDEJAARA A</w:t>
            </w:r>
            <w:r>
              <w:t>’</w:t>
            </w:r>
            <w:r w:rsidRPr="00A86BC7">
              <w:t xml:space="preserve">N </w:t>
            </w:r>
          </w:p>
        </w:tc>
        <w:tc>
          <w:tcPr>
            <w:tcW w:w="2233" w:type="dxa"/>
            <w:vAlign w:val="center"/>
          </w:tcPr>
          <w:p w:rsidR="00BA2CDD" w:rsidRPr="007C39B7" w:rsidRDefault="00BA2CDD" w:rsidP="008F5A81">
            <w:pPr>
              <w:pStyle w:val="normalTable"/>
            </w:pPr>
            <w:r w:rsidRPr="007C39B7">
              <w:t>Impart to my heart restraint before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قَبَائِحِ السَّيِّئَاتِ </w:t>
            </w:r>
          </w:p>
        </w:tc>
        <w:tc>
          <w:tcPr>
            <w:tcW w:w="2340" w:type="dxa"/>
            <w:vAlign w:val="center"/>
          </w:tcPr>
          <w:p w:rsidR="00BA2CDD" w:rsidRPr="00A86BC7" w:rsidRDefault="00BA2CDD" w:rsidP="00EB2779">
            <w:pPr>
              <w:pStyle w:val="translit"/>
            </w:pPr>
            <w:r w:rsidRPr="00A86BC7">
              <w:t xml:space="preserve">QABAAA-EHIS SAYYE-AATE </w:t>
            </w:r>
          </w:p>
        </w:tc>
        <w:tc>
          <w:tcPr>
            <w:tcW w:w="2233" w:type="dxa"/>
            <w:vAlign w:val="center"/>
          </w:tcPr>
          <w:p w:rsidR="00BA2CDD" w:rsidRPr="007C39B7" w:rsidRDefault="00BA2CDD" w:rsidP="008F5A81">
            <w:pPr>
              <w:pStyle w:val="normalTable"/>
            </w:pPr>
            <w:r w:rsidRPr="007C39B7">
              <w:t>ugly works of evil</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وَفَوَاضِحِ الْحَوْبَاتِ </w:t>
            </w:r>
          </w:p>
        </w:tc>
        <w:tc>
          <w:tcPr>
            <w:tcW w:w="2340" w:type="dxa"/>
            <w:vAlign w:val="center"/>
          </w:tcPr>
          <w:p w:rsidR="00BA2CDD" w:rsidRPr="00A86BC7" w:rsidRDefault="00BA2CDD" w:rsidP="00EB2779">
            <w:pPr>
              <w:pStyle w:val="translit"/>
            </w:pPr>
            <w:r w:rsidRPr="00A86BC7">
              <w:t xml:space="preserve">WA FAWAA-ZEHIL HAWBAATE </w:t>
            </w:r>
          </w:p>
        </w:tc>
        <w:tc>
          <w:tcPr>
            <w:tcW w:w="2233" w:type="dxa"/>
            <w:vAlign w:val="center"/>
          </w:tcPr>
          <w:p w:rsidR="00BA2CDD" w:rsidRPr="007C39B7" w:rsidRDefault="00BA2CDD" w:rsidP="008F5A81">
            <w:pPr>
              <w:pStyle w:val="normalTable"/>
            </w:pPr>
            <w:r w:rsidRPr="007C39B7">
              <w:t>and disgraceful misdeeds!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w:t>
            </w:r>
            <w:r>
              <w:rPr>
                <w:rtl/>
              </w:rPr>
              <w:t>لَا</w:t>
            </w:r>
            <w:r w:rsidRPr="00BF096C">
              <w:rPr>
                <w:rtl/>
              </w:rPr>
              <w:t xml:space="preserve"> تَشْغَلْنِىْ بِمَا </w:t>
            </w:r>
            <w:r>
              <w:rPr>
                <w:rtl/>
              </w:rPr>
              <w:t>لَا</w:t>
            </w:r>
            <w:r w:rsidRPr="00BF096C">
              <w:rPr>
                <w:rtl/>
              </w:rPr>
              <w:t xml:space="preserve"> اُدْرِكُه</w:t>
            </w:r>
            <w:r w:rsidRPr="00BF096C">
              <w:t></w:t>
            </w:r>
            <w:r w:rsidRPr="00BF096C">
              <w:rPr>
                <w:rtl/>
              </w:rPr>
              <w:t xml:space="preserve"> اِلاَّ بِكَ عَمَّا </w:t>
            </w:r>
            <w:r>
              <w:rPr>
                <w:rtl/>
              </w:rPr>
              <w:t>لَا</w:t>
            </w:r>
            <w:r w:rsidRPr="00BF096C">
              <w:rPr>
                <w:rtl/>
              </w:rPr>
              <w:t xml:space="preserve"> يُرْضِيْكَ عَنِّىْ غَيْرُه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WA LAA TASHGHALNEE BEMAA LAA UDREKOHU ILLAA BEKA A</w:t>
            </w:r>
            <w:r>
              <w:t>’</w:t>
            </w:r>
            <w:r w:rsidRPr="00A86BC7">
              <w:t>MMAA LAA YURZEEKA A</w:t>
            </w:r>
            <w:r>
              <w:t>’</w:t>
            </w:r>
            <w:r w:rsidRPr="00A86BC7">
              <w:t xml:space="preserve">NNEE GHAYROHU </w:t>
            </w:r>
          </w:p>
        </w:tc>
        <w:tc>
          <w:tcPr>
            <w:tcW w:w="2233" w:type="dxa"/>
            <w:vAlign w:val="center"/>
          </w:tcPr>
          <w:p w:rsidR="00BA2CDD" w:rsidRPr="007C39B7" w:rsidRDefault="00BA2CDD" w:rsidP="008F5A81">
            <w:pPr>
              <w:pStyle w:val="normalTable"/>
            </w:pPr>
            <w:r w:rsidRPr="007C39B7">
              <w:t>Divert me not by that which I cannot reach except through Thee from doing that which alone makes Thee pleased with me!</w:t>
            </w:r>
            <w:r w:rsidRPr="007C39B7">
              <w:rPr>
                <w:rStyle w:val="FootnoteReference"/>
              </w:rPr>
              <w:footnoteReference w:id="301"/>
            </w:r>
          </w:p>
        </w:tc>
      </w:tr>
      <w:tr w:rsidR="00BA2CDD" w:rsidTr="008F5A81">
        <w:tc>
          <w:tcPr>
            <w:tcW w:w="3388" w:type="dxa"/>
            <w:tcMar>
              <w:left w:w="58" w:type="dxa"/>
              <w:right w:w="58" w:type="dxa"/>
            </w:tcMar>
          </w:tcPr>
          <w:p w:rsidR="00BA2CDD" w:rsidRPr="00BF096C" w:rsidRDefault="00BA2CDD" w:rsidP="00A64B4D">
            <w:pPr>
              <w:pStyle w:val="arabic"/>
              <w:rPr>
                <w:rFonts w:hint="cs"/>
                <w:rtl/>
              </w:rPr>
            </w:pPr>
            <w:r w:rsidRPr="00BF096C">
              <w:rPr>
                <w:rtl/>
              </w:rPr>
              <w:t xml:space="preserve">وَانْزِعْ مِنْ قَلْبِىْ حُبَّ دُنْيَا دَنِيَّةٍ </w:t>
            </w:r>
          </w:p>
        </w:tc>
        <w:tc>
          <w:tcPr>
            <w:tcW w:w="2340" w:type="dxa"/>
            <w:vAlign w:val="center"/>
          </w:tcPr>
          <w:p w:rsidR="00BA2CDD" w:rsidRPr="00A86BC7" w:rsidRDefault="00BA2CDD" w:rsidP="00EB2779">
            <w:pPr>
              <w:pStyle w:val="translit"/>
            </w:pPr>
            <w:r>
              <w:t>WAN-</w:t>
            </w:r>
            <w:r w:rsidRPr="00A86BC7">
              <w:t>ZE</w:t>
            </w:r>
            <w:r>
              <w:t>’</w:t>
            </w:r>
            <w:r w:rsidRPr="00A86BC7">
              <w:t xml:space="preserve"> MIN QALBEE HUBBA DUNYAA DANIYYATIN</w:t>
            </w:r>
          </w:p>
        </w:tc>
        <w:tc>
          <w:tcPr>
            <w:tcW w:w="2233" w:type="dxa"/>
            <w:vAlign w:val="center"/>
          </w:tcPr>
          <w:p w:rsidR="00BA2CDD" w:rsidRPr="007C39B7" w:rsidRDefault="00BA2CDD" w:rsidP="008F5A81">
            <w:pPr>
              <w:pStyle w:val="normalTable"/>
            </w:pPr>
            <w:r w:rsidRPr="007C39B7">
              <w:t>Root out from my heart the love of this vile world,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تَنْهٰى عَمَّا عِنْدَكَ</w:t>
            </w:r>
          </w:p>
        </w:tc>
        <w:tc>
          <w:tcPr>
            <w:tcW w:w="2340" w:type="dxa"/>
            <w:vAlign w:val="center"/>
          </w:tcPr>
          <w:p w:rsidR="00BA2CDD" w:rsidRPr="00A86BC7" w:rsidRDefault="00BA2CDD" w:rsidP="00EB2779">
            <w:pPr>
              <w:pStyle w:val="translit"/>
            </w:pPr>
            <w:r w:rsidRPr="00A86BC7">
              <w:t>TANHAA A</w:t>
            </w:r>
            <w:r>
              <w:t>’</w:t>
            </w:r>
            <w:r w:rsidRPr="00A86BC7">
              <w:t>MMAA I</w:t>
            </w:r>
            <w:r>
              <w:t>’</w:t>
            </w:r>
            <w:r w:rsidRPr="00A86BC7">
              <w:t>NDAKA</w:t>
            </w:r>
          </w:p>
        </w:tc>
        <w:tc>
          <w:tcPr>
            <w:tcW w:w="2233" w:type="dxa"/>
            <w:vAlign w:val="center"/>
          </w:tcPr>
          <w:p w:rsidR="00BA2CDD" w:rsidRPr="007C39B7" w:rsidRDefault="00BA2CDD" w:rsidP="008F5A81">
            <w:pPr>
              <w:pStyle w:val="normalTable"/>
            </w:pPr>
            <w:r w:rsidRPr="007C39B7">
              <w:t>which keeps from everything which is with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تَصُدُّ عَنِ ابْتِغَآءِ الْوَسِيْلَةِ اِلَيْكَ </w:t>
            </w:r>
          </w:p>
        </w:tc>
        <w:tc>
          <w:tcPr>
            <w:tcW w:w="2340" w:type="dxa"/>
            <w:vAlign w:val="center"/>
          </w:tcPr>
          <w:p w:rsidR="00BA2CDD" w:rsidRPr="00A86BC7" w:rsidRDefault="00BA2CDD" w:rsidP="00EB2779">
            <w:pPr>
              <w:pStyle w:val="translit"/>
            </w:pPr>
            <w:r w:rsidRPr="00A86BC7">
              <w:t>WA TASUDDO A</w:t>
            </w:r>
            <w:r>
              <w:t>’</w:t>
            </w:r>
            <w:r w:rsidRPr="00A86BC7">
              <w:t>NIB TEGHAAA-IL WASEELATE ELAYKA</w:t>
            </w:r>
          </w:p>
        </w:tc>
        <w:tc>
          <w:tcPr>
            <w:tcW w:w="2233" w:type="dxa"/>
            <w:vAlign w:val="center"/>
          </w:tcPr>
          <w:p w:rsidR="00BA2CDD" w:rsidRPr="007C39B7" w:rsidRDefault="00BA2CDD" w:rsidP="008F5A81">
            <w:pPr>
              <w:pStyle w:val="normalTable"/>
            </w:pPr>
            <w:r w:rsidRPr="007C39B7">
              <w:t>bars from seeking the mediation to Thee,</w:t>
            </w:r>
            <w:r w:rsidRPr="007C39B7">
              <w:rPr>
                <w:rStyle w:val="FootnoteReference"/>
              </w:rPr>
              <w:footnoteReference w:id="302"/>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وَتُذْهِلُ عَنِ التَّقَرُّبِ مِنْكَ </w:t>
            </w:r>
          </w:p>
        </w:tc>
        <w:tc>
          <w:tcPr>
            <w:tcW w:w="2340" w:type="dxa"/>
            <w:vAlign w:val="center"/>
          </w:tcPr>
          <w:p w:rsidR="00BA2CDD" w:rsidRPr="00A86BC7" w:rsidRDefault="00BA2CDD" w:rsidP="00EB2779">
            <w:pPr>
              <w:pStyle w:val="translit"/>
            </w:pPr>
            <w:r w:rsidRPr="00A86BC7">
              <w:t>WA TUZHELO A</w:t>
            </w:r>
            <w:r>
              <w:t>’</w:t>
            </w:r>
            <w:r w:rsidRPr="00A86BC7">
              <w:t>NIT TAQARROBE MINKA</w:t>
            </w:r>
          </w:p>
        </w:tc>
        <w:tc>
          <w:tcPr>
            <w:tcW w:w="2233" w:type="dxa"/>
            <w:vAlign w:val="center"/>
          </w:tcPr>
          <w:p w:rsidR="00BA2CDD" w:rsidRPr="007C39B7" w:rsidRDefault="00BA2CDD" w:rsidP="008F5A81">
            <w:pPr>
              <w:pStyle w:val="normalTable"/>
            </w:pPr>
            <w:r w:rsidRPr="007C39B7">
              <w:t>and distracts from striving for nearness to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زَيِّنْ لِىْ التَّفَرُّدَ بِمُنَاجَاتِكَ بِاللَّيْلِ وَ النَّهَارِ </w:t>
            </w:r>
          </w:p>
        </w:tc>
        <w:tc>
          <w:tcPr>
            <w:tcW w:w="2340" w:type="dxa"/>
            <w:vAlign w:val="center"/>
          </w:tcPr>
          <w:p w:rsidR="00BA2CDD" w:rsidRPr="00A86BC7" w:rsidRDefault="00BA2CDD" w:rsidP="00EB2779">
            <w:pPr>
              <w:pStyle w:val="translit"/>
            </w:pPr>
            <w:r w:rsidRPr="00A86BC7">
              <w:t>WA ZAYYIN LIT TAFARRODA BEMONAAJAATEKA BIL-LAYLE WAN NAHAARE</w:t>
            </w:r>
          </w:p>
        </w:tc>
        <w:tc>
          <w:tcPr>
            <w:tcW w:w="2233" w:type="dxa"/>
            <w:vAlign w:val="center"/>
          </w:tcPr>
          <w:p w:rsidR="00BA2CDD" w:rsidRPr="007C39B7" w:rsidRDefault="00BA2CDD" w:rsidP="008F5A81">
            <w:pPr>
              <w:pStyle w:val="normalTable"/>
            </w:pPr>
            <w:r w:rsidRPr="007C39B7">
              <w:t>Embellish for me solitude in prayer whispered to Thee by night and by day!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هَبْ لِىْ عِصْمَةً </w:t>
            </w:r>
          </w:p>
        </w:tc>
        <w:tc>
          <w:tcPr>
            <w:tcW w:w="2340" w:type="dxa"/>
            <w:vAlign w:val="center"/>
          </w:tcPr>
          <w:p w:rsidR="00BA2CDD" w:rsidRPr="00A86BC7" w:rsidRDefault="00BA2CDD" w:rsidP="00EB2779">
            <w:pPr>
              <w:pStyle w:val="translit"/>
            </w:pPr>
            <w:r w:rsidRPr="00A86BC7">
              <w:t>WA HAB LEE I</w:t>
            </w:r>
            <w:r>
              <w:t>’</w:t>
            </w:r>
            <w:r w:rsidRPr="00A86BC7">
              <w:t>SMATAN</w:t>
            </w:r>
          </w:p>
        </w:tc>
        <w:tc>
          <w:tcPr>
            <w:tcW w:w="2233" w:type="dxa"/>
            <w:vAlign w:val="center"/>
          </w:tcPr>
          <w:p w:rsidR="00BA2CDD" w:rsidRPr="007C39B7" w:rsidRDefault="00BA2CDD" w:rsidP="008F5A81">
            <w:pPr>
              <w:pStyle w:val="normalTable"/>
            </w:pPr>
            <w:r w:rsidRPr="007C39B7">
              <w:t>Give me a preservation which will</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تُدْنِيْنِىْ مِنْ خَشْيَتِكَ </w:t>
            </w:r>
          </w:p>
        </w:tc>
        <w:tc>
          <w:tcPr>
            <w:tcW w:w="2340" w:type="dxa"/>
            <w:vAlign w:val="center"/>
          </w:tcPr>
          <w:p w:rsidR="00BA2CDD" w:rsidRPr="00A86BC7" w:rsidRDefault="00BA2CDD" w:rsidP="00EB2779">
            <w:pPr>
              <w:pStyle w:val="translit"/>
            </w:pPr>
            <w:r w:rsidRPr="00A86BC7">
              <w:t xml:space="preserve">TUDNEENEE MIN KHASYATEKA </w:t>
            </w:r>
          </w:p>
        </w:tc>
        <w:tc>
          <w:tcPr>
            <w:tcW w:w="2233" w:type="dxa"/>
            <w:vAlign w:val="center"/>
          </w:tcPr>
          <w:p w:rsidR="00BA2CDD" w:rsidRPr="007C39B7" w:rsidRDefault="00BA2CDD" w:rsidP="008F5A81">
            <w:pPr>
              <w:pStyle w:val="normalTable"/>
            </w:pPr>
            <w:r w:rsidRPr="007C39B7">
              <w:t>bring me close to dread of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تَقْطَعُنِىْ عَنْ رُكُوْبِ مَحَارِمِكَ </w:t>
            </w:r>
          </w:p>
        </w:tc>
        <w:tc>
          <w:tcPr>
            <w:tcW w:w="2340" w:type="dxa"/>
            <w:vAlign w:val="center"/>
          </w:tcPr>
          <w:p w:rsidR="00BA2CDD" w:rsidRPr="00A86BC7" w:rsidRDefault="00BA2CDD" w:rsidP="00EB2779">
            <w:pPr>
              <w:pStyle w:val="translit"/>
            </w:pPr>
            <w:r w:rsidRPr="00A86BC7">
              <w:t>WA TAQTA-O</w:t>
            </w:r>
            <w:r>
              <w:t>’</w:t>
            </w:r>
            <w:r w:rsidRPr="00A86BC7">
              <w:t>NEE A</w:t>
            </w:r>
            <w:r>
              <w:t>’</w:t>
            </w:r>
            <w:r w:rsidRPr="00A86BC7">
              <w:t xml:space="preserve">N ROKOOBE MAHAAREMEKA </w:t>
            </w:r>
          </w:p>
        </w:tc>
        <w:tc>
          <w:tcPr>
            <w:tcW w:w="2233" w:type="dxa"/>
            <w:vAlign w:val="center"/>
          </w:tcPr>
          <w:p w:rsidR="00BA2CDD" w:rsidRPr="007C39B7" w:rsidRDefault="00BA2CDD" w:rsidP="008F5A81">
            <w:pPr>
              <w:pStyle w:val="normalTable"/>
            </w:pPr>
            <w:r w:rsidRPr="007C39B7">
              <w:t>cut me off from committing things made unlawful by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وَتَفُكَّنِىْ منْ اَسرِ الْعَظَآئِمِ </w:t>
            </w:r>
          </w:p>
        </w:tc>
        <w:tc>
          <w:tcPr>
            <w:tcW w:w="2340" w:type="dxa"/>
            <w:vAlign w:val="center"/>
          </w:tcPr>
          <w:p w:rsidR="00BA2CDD" w:rsidRPr="00A86BC7" w:rsidRDefault="00BA2CDD" w:rsidP="00EB2779">
            <w:pPr>
              <w:pStyle w:val="translit"/>
            </w:pPr>
            <w:r w:rsidRPr="00A86BC7">
              <w:t>WA TAFUKKANEE MIN ASRIL A</w:t>
            </w:r>
            <w:r>
              <w:t>’</w:t>
            </w:r>
            <w:r w:rsidRPr="00A86BC7">
              <w:t xml:space="preserve">ZAAA-EME </w:t>
            </w:r>
          </w:p>
        </w:tc>
        <w:tc>
          <w:tcPr>
            <w:tcW w:w="2233" w:type="dxa"/>
            <w:vAlign w:val="center"/>
          </w:tcPr>
          <w:p w:rsidR="00BA2CDD" w:rsidRPr="007C39B7" w:rsidRDefault="00BA2CDD" w:rsidP="008F5A81">
            <w:pPr>
              <w:pStyle w:val="normalTable"/>
            </w:pPr>
            <w:r w:rsidRPr="007C39B7">
              <w:t>and spare me from captivation by dreadful sins!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هَبْ لِىْ التَّطْهِيْرَ مِنْ دَنَسِ الْعِصْيَانِ </w:t>
            </w:r>
          </w:p>
        </w:tc>
        <w:tc>
          <w:tcPr>
            <w:tcW w:w="2340" w:type="dxa"/>
            <w:vAlign w:val="center"/>
          </w:tcPr>
          <w:p w:rsidR="00BA2CDD" w:rsidRPr="00A86BC7" w:rsidRDefault="00BA2CDD" w:rsidP="00EB2779">
            <w:pPr>
              <w:pStyle w:val="translit"/>
            </w:pPr>
            <w:r w:rsidRPr="00A86BC7">
              <w:t>WA HAB LIT TATHEERA MIN DANASIL I</w:t>
            </w:r>
            <w:r>
              <w:t>’</w:t>
            </w:r>
            <w:r w:rsidRPr="00A86BC7">
              <w:t xml:space="preserve">SYAANE </w:t>
            </w:r>
          </w:p>
        </w:tc>
        <w:tc>
          <w:tcPr>
            <w:tcW w:w="2233" w:type="dxa"/>
            <w:vAlign w:val="center"/>
          </w:tcPr>
          <w:p w:rsidR="00BA2CDD" w:rsidRPr="007C39B7" w:rsidRDefault="00BA2CDD" w:rsidP="008F5A81">
            <w:pPr>
              <w:pStyle w:val="normalTable"/>
            </w:pPr>
            <w:r w:rsidRPr="007C39B7">
              <w:t>Give me purification from the defilement of disobedience,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اَذْهِبْ عَنِّىْ دَرَنَ الْخَطَايَا </w:t>
            </w:r>
          </w:p>
        </w:tc>
        <w:tc>
          <w:tcPr>
            <w:tcW w:w="2340" w:type="dxa"/>
            <w:vAlign w:val="center"/>
          </w:tcPr>
          <w:p w:rsidR="00BA2CDD" w:rsidRPr="00A86BC7" w:rsidRDefault="00BA2CDD" w:rsidP="00EB2779">
            <w:pPr>
              <w:pStyle w:val="translit"/>
            </w:pPr>
            <w:r w:rsidRPr="00A86BC7">
              <w:t>WA AZHIB A</w:t>
            </w:r>
            <w:r>
              <w:t>’</w:t>
            </w:r>
            <w:r w:rsidRPr="00A86BC7">
              <w:t xml:space="preserve">NNEE DARANAL KHATAAYAA </w:t>
            </w:r>
          </w:p>
        </w:tc>
        <w:tc>
          <w:tcPr>
            <w:tcW w:w="2233" w:type="dxa"/>
            <w:vAlign w:val="center"/>
          </w:tcPr>
          <w:p w:rsidR="00BA2CDD" w:rsidRPr="007C39B7" w:rsidRDefault="00BA2CDD" w:rsidP="008F5A81">
            <w:pPr>
              <w:pStyle w:val="normalTable"/>
            </w:pPr>
            <w:r w:rsidRPr="007C39B7">
              <w:t>take away from me the filth of offenses,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سَرْبِلْنِىْ بِسِرْبَالِ عَافِيَتِكَ </w:t>
            </w:r>
          </w:p>
        </w:tc>
        <w:tc>
          <w:tcPr>
            <w:tcW w:w="2340" w:type="dxa"/>
            <w:vAlign w:val="center"/>
          </w:tcPr>
          <w:p w:rsidR="00BA2CDD" w:rsidRPr="00A86BC7" w:rsidRDefault="00BA2CDD" w:rsidP="00EB2779">
            <w:pPr>
              <w:pStyle w:val="translit"/>
            </w:pPr>
            <w:r w:rsidRPr="00A86BC7">
              <w:t>WA SARBILNEE BESIRBAALE A</w:t>
            </w:r>
            <w:r>
              <w:t>’</w:t>
            </w:r>
            <w:r w:rsidRPr="00A86BC7">
              <w:t xml:space="preserve">AFEYATEKA </w:t>
            </w:r>
          </w:p>
        </w:tc>
        <w:tc>
          <w:tcPr>
            <w:tcW w:w="2233" w:type="dxa"/>
            <w:vAlign w:val="center"/>
          </w:tcPr>
          <w:p w:rsidR="00BA2CDD" w:rsidRPr="007C39B7" w:rsidRDefault="00BA2CDD" w:rsidP="008F5A81">
            <w:pPr>
              <w:pStyle w:val="normalTable"/>
            </w:pPr>
            <w:r w:rsidRPr="007C39B7">
              <w:t>dress me in the dress of Thy well-being,</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رَدِّنِىْ رِدَآءَ مُعَافَاتِكَ </w:t>
            </w:r>
          </w:p>
        </w:tc>
        <w:tc>
          <w:tcPr>
            <w:tcW w:w="2340" w:type="dxa"/>
            <w:vAlign w:val="center"/>
          </w:tcPr>
          <w:p w:rsidR="00BA2CDD" w:rsidRPr="00A86BC7" w:rsidRDefault="00BA2CDD" w:rsidP="00EB2779">
            <w:pPr>
              <w:pStyle w:val="translit"/>
            </w:pPr>
            <w:r w:rsidRPr="00A86BC7">
              <w:t>WA RADDENEE REDAAA-A MOA-A</w:t>
            </w:r>
            <w:r>
              <w:t>’</w:t>
            </w:r>
            <w:r w:rsidRPr="00A86BC7">
              <w:t xml:space="preserve">AFAATEKA </w:t>
            </w:r>
          </w:p>
        </w:tc>
        <w:tc>
          <w:tcPr>
            <w:tcW w:w="2233" w:type="dxa"/>
            <w:vAlign w:val="center"/>
          </w:tcPr>
          <w:p w:rsidR="00BA2CDD" w:rsidRPr="007C39B7" w:rsidRDefault="00BA2CDD" w:rsidP="008F5A81">
            <w:pPr>
              <w:pStyle w:val="normalTable"/>
            </w:pPr>
            <w:r w:rsidRPr="007C39B7">
              <w:t>cloak me in the cloak of Thy release,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جَلِّلْنِىْ سَوَابِغَ نَعْمَآئِكَ </w:t>
            </w:r>
          </w:p>
        </w:tc>
        <w:tc>
          <w:tcPr>
            <w:tcW w:w="2340" w:type="dxa"/>
            <w:vAlign w:val="center"/>
          </w:tcPr>
          <w:p w:rsidR="00BA2CDD" w:rsidRPr="00A86BC7" w:rsidRDefault="00BA2CDD" w:rsidP="00EB2779">
            <w:pPr>
              <w:pStyle w:val="translit"/>
            </w:pPr>
            <w:r w:rsidRPr="00A86BC7">
              <w:t>WA JALLILNEE SAWAABEGHA NA</w:t>
            </w:r>
            <w:r>
              <w:t>’</w:t>
            </w:r>
            <w:r w:rsidRPr="00A86BC7">
              <w:t xml:space="preserve">MAAA-EKA </w:t>
            </w:r>
          </w:p>
        </w:tc>
        <w:tc>
          <w:tcPr>
            <w:tcW w:w="2233" w:type="dxa"/>
            <w:vAlign w:val="center"/>
          </w:tcPr>
          <w:p w:rsidR="00BA2CDD" w:rsidRPr="007C39B7" w:rsidRDefault="00BA2CDD" w:rsidP="008F5A81">
            <w:pPr>
              <w:pStyle w:val="normalTable"/>
            </w:pPr>
            <w:r w:rsidRPr="007C39B7">
              <w:t>wrap me in Thy ample favours,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ظَاهِرْ لَدَىَّ فَضْلَكَ وَ طَوْلَكَ </w:t>
            </w:r>
          </w:p>
        </w:tc>
        <w:tc>
          <w:tcPr>
            <w:tcW w:w="2340" w:type="dxa"/>
            <w:vAlign w:val="center"/>
          </w:tcPr>
          <w:p w:rsidR="00BA2CDD" w:rsidRPr="00A86BC7" w:rsidRDefault="00BA2CDD" w:rsidP="00EB2779">
            <w:pPr>
              <w:pStyle w:val="translit"/>
            </w:pPr>
            <w:r w:rsidRPr="00A86BC7">
              <w:t xml:space="preserve">WA ZAAHIR LADAYYA FAZLAKA WA TAWLAKA </w:t>
            </w:r>
          </w:p>
        </w:tc>
        <w:tc>
          <w:tcPr>
            <w:tcW w:w="2233" w:type="dxa"/>
            <w:vAlign w:val="center"/>
          </w:tcPr>
          <w:p w:rsidR="00BA2CDD" w:rsidRPr="007C39B7" w:rsidRDefault="00BA2CDD" w:rsidP="008F5A81">
            <w:pPr>
              <w:pStyle w:val="normalTable"/>
            </w:pPr>
            <w:r w:rsidRPr="007C39B7">
              <w:t>and clothe me in Thy bounty and Thy graciousness!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اَيِّدْنِىْ بِتَوْفِيْقِكَ وَ تَسْدِيْدِكَ </w:t>
            </w:r>
          </w:p>
        </w:tc>
        <w:tc>
          <w:tcPr>
            <w:tcW w:w="2340" w:type="dxa"/>
            <w:vAlign w:val="center"/>
          </w:tcPr>
          <w:p w:rsidR="00BA2CDD" w:rsidRPr="00A86BC7" w:rsidRDefault="00BA2CDD" w:rsidP="00EB2779">
            <w:pPr>
              <w:pStyle w:val="translit"/>
            </w:pPr>
            <w:r w:rsidRPr="00A86BC7">
              <w:t>WA AYYIDNEE BETAWFEEQEKA WA TASDEEDEKA</w:t>
            </w:r>
          </w:p>
        </w:tc>
        <w:tc>
          <w:tcPr>
            <w:tcW w:w="2233" w:type="dxa"/>
            <w:vAlign w:val="center"/>
          </w:tcPr>
          <w:p w:rsidR="00BA2CDD" w:rsidRPr="007C39B7" w:rsidRDefault="00BA2CDD" w:rsidP="008F5A81">
            <w:pPr>
              <w:pStyle w:val="normalTable"/>
            </w:pPr>
            <w:r w:rsidRPr="007C39B7">
              <w:t>Strengthen me with Thy giving success and Thy pointing the right way,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اَعِنِّىْ عَلٰى صَالِحَ النِّيَّةِ وَ مَرْضِىِّ الْقَوْلِ وَ مُسْتَحْسَنِ الْعَمَلِ </w:t>
            </w:r>
          </w:p>
        </w:tc>
        <w:tc>
          <w:tcPr>
            <w:tcW w:w="2340" w:type="dxa"/>
            <w:vAlign w:val="center"/>
          </w:tcPr>
          <w:p w:rsidR="00BA2CDD" w:rsidRPr="00A86BC7" w:rsidRDefault="00BA2CDD" w:rsidP="00EB2779">
            <w:pPr>
              <w:pStyle w:val="translit"/>
            </w:pPr>
            <w:r w:rsidRPr="00A86BC7">
              <w:t>WA A-I</w:t>
            </w:r>
            <w:r>
              <w:t>’</w:t>
            </w:r>
            <w:r w:rsidRPr="00A86BC7">
              <w:t>NNEE A</w:t>
            </w:r>
            <w:r>
              <w:t>’</w:t>
            </w:r>
            <w:r w:rsidRPr="00A86BC7">
              <w:t xml:space="preserve">LAA SAALEHIN NIYYATE </w:t>
            </w:r>
            <w:r>
              <w:t>wa marziyyil qawle wa mustahsenil a’male</w:t>
            </w:r>
          </w:p>
        </w:tc>
        <w:tc>
          <w:tcPr>
            <w:tcW w:w="2233" w:type="dxa"/>
            <w:vAlign w:val="center"/>
          </w:tcPr>
          <w:p w:rsidR="00BA2CDD" w:rsidRPr="007C39B7" w:rsidRDefault="00BA2CDD" w:rsidP="008F5A81">
            <w:pPr>
              <w:pStyle w:val="normalTable"/>
            </w:pPr>
            <w:r w:rsidRPr="007C39B7">
              <w:t>help me toward righteous intention, pleasing words, and approved works,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تَكِ</w:t>
            </w:r>
            <w:r w:rsidRPr="00BF096C">
              <w:rPr>
                <w:rFonts w:hint="cs"/>
                <w:rtl/>
              </w:rPr>
              <w:t>ـ</w:t>
            </w:r>
            <w:r w:rsidRPr="00BF096C">
              <w:rPr>
                <w:rtl/>
              </w:rPr>
              <w:t xml:space="preserve">لْنِىْ اِلٰى حَوْلِىْ وَ قُوَّتِىْ دُوْنَ حَوْلِكَ وَ قُوَّتِكَ </w:t>
            </w:r>
          </w:p>
        </w:tc>
        <w:tc>
          <w:tcPr>
            <w:tcW w:w="2340" w:type="dxa"/>
            <w:vAlign w:val="center"/>
          </w:tcPr>
          <w:p w:rsidR="00BA2CDD" w:rsidRPr="00A86BC7" w:rsidRDefault="00BA2CDD" w:rsidP="00BA2CDD">
            <w:pPr>
              <w:pStyle w:val="translit"/>
            </w:pPr>
            <w:r w:rsidRPr="00A86BC7">
              <w:t xml:space="preserve">WA </w:t>
            </w:r>
            <w:r>
              <w:t>laa</w:t>
            </w:r>
            <w:r w:rsidRPr="00A86BC7">
              <w:t xml:space="preserve"> TAKILNEE ELAA HAWLEE WA QUWWATEE DOONA HAWLEKA WA QUWWATEKA</w:t>
            </w:r>
          </w:p>
        </w:tc>
        <w:tc>
          <w:tcPr>
            <w:tcW w:w="2233" w:type="dxa"/>
            <w:vAlign w:val="center"/>
          </w:tcPr>
          <w:p w:rsidR="00BA2CDD" w:rsidRPr="007C39B7" w:rsidRDefault="00BA2CDD" w:rsidP="008F5A81">
            <w:pPr>
              <w:pStyle w:val="normalTable"/>
            </w:pPr>
            <w:r w:rsidRPr="007C39B7">
              <w:t>and entrust me not to my force and my strength in place of Thy force and Thy strength!</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وَ </w:t>
            </w:r>
            <w:r>
              <w:rPr>
                <w:rtl/>
              </w:rPr>
              <w:t>لَا</w:t>
            </w:r>
            <w:r w:rsidRPr="00BF096C">
              <w:rPr>
                <w:rtl/>
              </w:rPr>
              <w:t xml:space="preserve"> تُخْزِنِىْ يَوْمَ تَبْعَثُنِىْ لِلِقَآئِكَ </w:t>
            </w:r>
          </w:p>
        </w:tc>
        <w:tc>
          <w:tcPr>
            <w:tcW w:w="2340" w:type="dxa"/>
            <w:vAlign w:val="center"/>
          </w:tcPr>
          <w:p w:rsidR="00BA2CDD" w:rsidRPr="00A86BC7" w:rsidRDefault="00BA2CDD" w:rsidP="00EB2779">
            <w:pPr>
              <w:pStyle w:val="translit"/>
            </w:pPr>
            <w:r w:rsidRPr="00A86BC7">
              <w:t>WA LAA TUKHZENEE YAWMA TAB-A</w:t>
            </w:r>
            <w:r>
              <w:t>’</w:t>
            </w:r>
            <w:r w:rsidRPr="00A86BC7">
              <w:t xml:space="preserve">SONEE LE-LEQAAA-EKA </w:t>
            </w:r>
          </w:p>
        </w:tc>
        <w:tc>
          <w:tcPr>
            <w:tcW w:w="2233" w:type="dxa"/>
            <w:vAlign w:val="center"/>
          </w:tcPr>
          <w:p w:rsidR="00BA2CDD" w:rsidRPr="007C39B7" w:rsidRDefault="00BA2CDD" w:rsidP="008F5A81">
            <w:pPr>
              <w:pStyle w:val="normalTable"/>
            </w:pPr>
            <w:r w:rsidRPr="007C39B7">
              <w:t>Degrade me not on the day Thou raisest me up to meet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تَقْضِحْنِىْ بَيْنَ يَدَىْ اَوْلِيَآئِكَ </w:t>
            </w:r>
          </w:p>
        </w:tc>
        <w:tc>
          <w:tcPr>
            <w:tcW w:w="2340" w:type="dxa"/>
            <w:vAlign w:val="center"/>
          </w:tcPr>
          <w:p w:rsidR="00BA2CDD" w:rsidRPr="00A86BC7" w:rsidRDefault="00BA2CDD" w:rsidP="00EB2779">
            <w:pPr>
              <w:pStyle w:val="translit"/>
            </w:pPr>
            <w:r w:rsidRPr="00A86BC7">
              <w:t xml:space="preserve">WA LAA TAFZAHNEE BAYNA YADAY AWLEYAAA-EKA </w:t>
            </w:r>
          </w:p>
        </w:tc>
        <w:tc>
          <w:tcPr>
            <w:tcW w:w="2233" w:type="dxa"/>
            <w:vAlign w:val="center"/>
          </w:tcPr>
          <w:p w:rsidR="00BA2CDD" w:rsidRPr="007C39B7" w:rsidRDefault="00BA2CDD" w:rsidP="008F5A81">
            <w:pPr>
              <w:pStyle w:val="normalTable"/>
            </w:pPr>
            <w:r w:rsidRPr="007C39B7">
              <w:t>disgrace me not before Thy friends,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تُنْسِنِىْ ذِك</w:t>
            </w:r>
            <w:r w:rsidRPr="00BF096C">
              <w:rPr>
                <w:rFonts w:hint="cs"/>
                <w:rtl/>
              </w:rPr>
              <w:t>ـ</w:t>
            </w:r>
            <w:r w:rsidRPr="00BF096C">
              <w:rPr>
                <w:rtl/>
              </w:rPr>
              <w:t xml:space="preserve">ْرَكَ </w:t>
            </w:r>
          </w:p>
        </w:tc>
        <w:tc>
          <w:tcPr>
            <w:tcW w:w="2340" w:type="dxa"/>
            <w:vAlign w:val="center"/>
          </w:tcPr>
          <w:p w:rsidR="00BA2CDD" w:rsidRPr="00A86BC7" w:rsidRDefault="00BA2CDD" w:rsidP="00EB2779">
            <w:pPr>
              <w:pStyle w:val="translit"/>
            </w:pPr>
            <w:r w:rsidRPr="00A86BC7">
              <w:t xml:space="preserve">WA LAA TUNSENEE ZIKRAKA </w:t>
            </w:r>
          </w:p>
        </w:tc>
        <w:tc>
          <w:tcPr>
            <w:tcW w:w="2233" w:type="dxa"/>
            <w:vAlign w:val="center"/>
          </w:tcPr>
          <w:p w:rsidR="00BA2CDD" w:rsidRPr="007C39B7" w:rsidRDefault="00BA2CDD" w:rsidP="008F5A81">
            <w:pPr>
              <w:pStyle w:val="normalTable"/>
            </w:pPr>
            <w:r w:rsidRPr="007C39B7">
              <w:t>make me not forget remembering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تُذْهِبْ عَنِّىْ شُكْرَكَ بَلْ اَلْزِمْنِيْهِ فِىْ اَحْوَالِ السَّهْوِ عِنْدَ غَفَ</w:t>
            </w:r>
            <w:r>
              <w:rPr>
                <w:rtl/>
              </w:rPr>
              <w:t>لَا</w:t>
            </w:r>
            <w:r w:rsidRPr="00BF096C">
              <w:rPr>
                <w:rtl/>
              </w:rPr>
              <w:t>تِ الْجَاهِلِيْنَ لِاٰل</w:t>
            </w:r>
            <w:r w:rsidRPr="00BF096C">
              <w:rPr>
                <w:rFonts w:hint="cs"/>
                <w:rtl/>
              </w:rPr>
              <w:t>َ</w:t>
            </w:r>
            <w:r w:rsidRPr="00BF096C">
              <w:rPr>
                <w:rtl/>
              </w:rPr>
              <w:t xml:space="preserve">آئِكَ </w:t>
            </w:r>
          </w:p>
        </w:tc>
        <w:tc>
          <w:tcPr>
            <w:tcW w:w="2340" w:type="dxa"/>
            <w:vAlign w:val="center"/>
          </w:tcPr>
          <w:p w:rsidR="00BA2CDD" w:rsidRPr="00A86BC7" w:rsidRDefault="00BA2CDD" w:rsidP="00EB2779">
            <w:pPr>
              <w:pStyle w:val="translit"/>
            </w:pPr>
            <w:r w:rsidRPr="00A86BC7">
              <w:t>WA LAA TUZHIB A</w:t>
            </w:r>
            <w:r>
              <w:t>’</w:t>
            </w:r>
            <w:r w:rsidRPr="00A86BC7">
              <w:t>NNEE SHUKRAKA BAL ALZIMNEEHE FEE AHWAALIS SAHWE I</w:t>
            </w:r>
            <w:r>
              <w:t>’</w:t>
            </w:r>
            <w:r w:rsidRPr="00A86BC7">
              <w:t xml:space="preserve">NDA GHAFALAATIL JAAHELEENA LE-AA-LAAA-EKA </w:t>
            </w:r>
          </w:p>
        </w:tc>
        <w:tc>
          <w:tcPr>
            <w:tcW w:w="2233" w:type="dxa"/>
            <w:vAlign w:val="center"/>
          </w:tcPr>
          <w:p w:rsidR="00BA2CDD" w:rsidRPr="007C39B7" w:rsidRDefault="00BA2CDD" w:rsidP="008F5A81">
            <w:pPr>
              <w:pStyle w:val="normalTable"/>
            </w:pPr>
            <w:r w:rsidRPr="007C39B7">
              <w:t>take not away from me thanking Thee, but enjoin it upon me in states of inattention</w:t>
            </w:r>
            <w:r>
              <w:t xml:space="preserve"> </w:t>
            </w:r>
            <w:r w:rsidRPr="007C39B7">
              <w:t>when the ignorant are heedless of Thy boons,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اَوْزِعْنِىْ اَنْ اُثْنِىَ بِمَا اَوْ لَيْتَنِيْهِ </w:t>
            </w:r>
          </w:p>
        </w:tc>
        <w:tc>
          <w:tcPr>
            <w:tcW w:w="2340" w:type="dxa"/>
            <w:vAlign w:val="center"/>
          </w:tcPr>
          <w:p w:rsidR="00BA2CDD" w:rsidRPr="00A86BC7" w:rsidRDefault="00BA2CDD" w:rsidP="00EB2779">
            <w:pPr>
              <w:pStyle w:val="translit"/>
            </w:pPr>
            <w:r w:rsidRPr="00A86BC7">
              <w:t>WA AWZEA</w:t>
            </w:r>
            <w:r>
              <w:t>’</w:t>
            </w:r>
            <w:r w:rsidRPr="00A86BC7">
              <w:t xml:space="preserve">NEE AN USNEYA BEMAA AWLAYTANEEHE </w:t>
            </w:r>
          </w:p>
        </w:tc>
        <w:tc>
          <w:tcPr>
            <w:tcW w:w="2233" w:type="dxa"/>
            <w:vAlign w:val="center"/>
          </w:tcPr>
          <w:p w:rsidR="00BA2CDD" w:rsidRPr="007C39B7" w:rsidRDefault="00BA2CDD" w:rsidP="008F5A81">
            <w:pPr>
              <w:pStyle w:val="normalTable"/>
            </w:pPr>
            <w:r w:rsidRPr="007C39B7">
              <w:t>and inspire me to laud what Thou hast done for me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 اَعْتَرِفَ بِمَا اَسْدَيْتَه</w:t>
            </w:r>
            <w:r w:rsidRPr="00BF096C">
              <w:t></w:t>
            </w:r>
            <w:r w:rsidRPr="00BF096C">
              <w:rPr>
                <w:rtl/>
              </w:rPr>
              <w:t xml:space="preserve"> اِلَىَّ </w:t>
            </w:r>
          </w:p>
        </w:tc>
        <w:tc>
          <w:tcPr>
            <w:tcW w:w="2340" w:type="dxa"/>
            <w:vAlign w:val="center"/>
          </w:tcPr>
          <w:p w:rsidR="00BA2CDD" w:rsidRPr="00A86BC7" w:rsidRDefault="00BA2CDD" w:rsidP="00EB2779">
            <w:pPr>
              <w:pStyle w:val="translit"/>
            </w:pPr>
            <w:r w:rsidRPr="00A86BC7">
              <w:t>WA A-A</w:t>
            </w:r>
            <w:r>
              <w:t>’</w:t>
            </w:r>
            <w:r w:rsidRPr="00A86BC7">
              <w:t xml:space="preserve">TAREFA BEMAA ASDAYTAHU ELAYYA </w:t>
            </w:r>
          </w:p>
        </w:tc>
        <w:tc>
          <w:tcPr>
            <w:tcW w:w="2233" w:type="dxa"/>
            <w:vAlign w:val="center"/>
          </w:tcPr>
          <w:p w:rsidR="00BA2CDD" w:rsidRPr="007C39B7" w:rsidRDefault="00BA2CDD" w:rsidP="008F5A81">
            <w:pPr>
              <w:pStyle w:val="normalTable"/>
            </w:pPr>
            <w:r w:rsidRPr="007C39B7">
              <w:t>and confess to what Thou hast conferred upon me!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وَاجْعَلْ رَغْبَتِىْ اِلَيْكَ فَوْقَ رَغْبَةِ الرَّاغِبِيْنَ </w:t>
            </w:r>
          </w:p>
        </w:tc>
        <w:tc>
          <w:tcPr>
            <w:tcW w:w="2340" w:type="dxa"/>
            <w:vAlign w:val="center"/>
          </w:tcPr>
          <w:p w:rsidR="00BA2CDD" w:rsidRPr="00A86BC7" w:rsidRDefault="00BA2CDD" w:rsidP="00EB2779">
            <w:pPr>
              <w:pStyle w:val="translit"/>
            </w:pPr>
            <w:r w:rsidRPr="00A86BC7">
              <w:t>WAJ A</w:t>
            </w:r>
            <w:r>
              <w:t>’</w:t>
            </w:r>
            <w:r w:rsidRPr="00A86BC7">
              <w:t xml:space="preserve">L RAGHBATEE ELAYKA FAWQA RAGHBATIR RAAGHEBEENA </w:t>
            </w:r>
          </w:p>
        </w:tc>
        <w:tc>
          <w:tcPr>
            <w:tcW w:w="2233" w:type="dxa"/>
            <w:vAlign w:val="center"/>
          </w:tcPr>
          <w:p w:rsidR="00BA2CDD" w:rsidRPr="007C39B7" w:rsidRDefault="00BA2CDD" w:rsidP="008F5A81">
            <w:pPr>
              <w:pStyle w:val="normalTable"/>
            </w:pPr>
            <w:r w:rsidRPr="007C39B7">
              <w:t>Place my beseeching Thee above the beseeching of the beseechers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حَمْدِىْ اِيَّاكَ فَوْقَ حَمْدِ الْحَامِدِيْنَ </w:t>
            </w:r>
          </w:p>
        </w:tc>
        <w:tc>
          <w:tcPr>
            <w:tcW w:w="2340" w:type="dxa"/>
            <w:vAlign w:val="center"/>
          </w:tcPr>
          <w:p w:rsidR="00BA2CDD" w:rsidRPr="00A86BC7" w:rsidRDefault="00BA2CDD" w:rsidP="00EB2779">
            <w:pPr>
              <w:pStyle w:val="translit"/>
            </w:pPr>
            <w:r w:rsidRPr="00A86BC7">
              <w:t xml:space="preserve">WA HAMDEE IYYAAKA FAWQA HAMDIL HAAMEDEENA </w:t>
            </w:r>
          </w:p>
        </w:tc>
        <w:tc>
          <w:tcPr>
            <w:tcW w:w="2233" w:type="dxa"/>
            <w:vAlign w:val="center"/>
          </w:tcPr>
          <w:p w:rsidR="00BA2CDD" w:rsidRPr="007C39B7" w:rsidRDefault="00BA2CDD" w:rsidP="008F5A81">
            <w:pPr>
              <w:pStyle w:val="normalTable"/>
            </w:pPr>
            <w:r w:rsidRPr="007C39B7">
              <w:t>and my praise of Thee above the praise of the praisers!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w:t>
            </w:r>
            <w:r>
              <w:rPr>
                <w:rtl/>
              </w:rPr>
              <w:t>لَا</w:t>
            </w:r>
            <w:r w:rsidRPr="00BF096C">
              <w:rPr>
                <w:rtl/>
              </w:rPr>
              <w:t xml:space="preserve"> تَخْذُلْنِىْ عِنْدَ فَاقَتِىْ اِلَيْكَ </w:t>
            </w:r>
          </w:p>
        </w:tc>
        <w:tc>
          <w:tcPr>
            <w:tcW w:w="2340" w:type="dxa"/>
            <w:vAlign w:val="center"/>
          </w:tcPr>
          <w:p w:rsidR="00BA2CDD" w:rsidRPr="00A86BC7" w:rsidRDefault="00BA2CDD" w:rsidP="00EB2779">
            <w:pPr>
              <w:pStyle w:val="translit"/>
            </w:pPr>
            <w:r w:rsidRPr="00A86BC7">
              <w:t>WA LAA TAKHZULNEE I</w:t>
            </w:r>
            <w:r>
              <w:t>’</w:t>
            </w:r>
            <w:r w:rsidRPr="00A86BC7">
              <w:t xml:space="preserve">NDA FAAQATEE ELAYKA </w:t>
            </w:r>
          </w:p>
        </w:tc>
        <w:tc>
          <w:tcPr>
            <w:tcW w:w="2233" w:type="dxa"/>
            <w:vAlign w:val="center"/>
          </w:tcPr>
          <w:p w:rsidR="00BA2CDD" w:rsidRPr="007C39B7" w:rsidRDefault="00BA2CDD" w:rsidP="008F5A81">
            <w:pPr>
              <w:pStyle w:val="normalTable"/>
            </w:pPr>
            <w:r w:rsidRPr="007C39B7">
              <w:t>Abandon me not with my neediness for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تُهْلِكْنِىْ بِمَا اَسْدَيْتُه</w:t>
            </w:r>
            <w:r w:rsidRPr="00BF096C">
              <w:t></w:t>
            </w:r>
            <w:r w:rsidRPr="00BF096C">
              <w:rPr>
                <w:rtl/>
              </w:rPr>
              <w:t xml:space="preserve"> اِلَيْكَ </w:t>
            </w:r>
          </w:p>
        </w:tc>
        <w:tc>
          <w:tcPr>
            <w:tcW w:w="2340" w:type="dxa"/>
            <w:vAlign w:val="center"/>
          </w:tcPr>
          <w:p w:rsidR="00BA2CDD" w:rsidRPr="00A86BC7" w:rsidRDefault="00BA2CDD" w:rsidP="00EB2779">
            <w:pPr>
              <w:pStyle w:val="translit"/>
            </w:pPr>
            <w:r w:rsidRPr="00A86BC7">
              <w:t xml:space="preserve">WA LAA TOHLIKNEE BEMAA ASDAYTOHU ELAYKA </w:t>
            </w:r>
          </w:p>
        </w:tc>
        <w:tc>
          <w:tcPr>
            <w:tcW w:w="2233" w:type="dxa"/>
            <w:vAlign w:val="center"/>
          </w:tcPr>
          <w:p w:rsidR="00BA2CDD" w:rsidRPr="007C39B7" w:rsidRDefault="00BA2CDD" w:rsidP="008F5A81">
            <w:pPr>
              <w:pStyle w:val="normalTable"/>
            </w:pPr>
            <w:r w:rsidRPr="007C39B7">
              <w:t>destroy me not for what I have done for Thee,</w:t>
            </w:r>
            <w:r w:rsidRPr="007C39B7">
              <w:rPr>
                <w:rStyle w:val="FootnoteReference"/>
              </w:rPr>
              <w:footnoteReference w:id="303"/>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تَجْبَهْنِىْ بِمَا جَبَهْتَ بِهِ </w:t>
            </w:r>
            <w:r w:rsidRPr="00BF096C">
              <w:rPr>
                <w:rtl/>
              </w:rPr>
              <w:lastRenderedPageBreak/>
              <w:t xml:space="preserve">الْمُعَانِدِيْنَ لَكَ </w:t>
            </w:r>
          </w:p>
        </w:tc>
        <w:tc>
          <w:tcPr>
            <w:tcW w:w="2340" w:type="dxa"/>
            <w:vAlign w:val="center"/>
          </w:tcPr>
          <w:p w:rsidR="00BA2CDD" w:rsidRPr="00A86BC7" w:rsidRDefault="00BA2CDD" w:rsidP="00EB2779">
            <w:pPr>
              <w:pStyle w:val="translit"/>
            </w:pPr>
            <w:r w:rsidRPr="00A86BC7">
              <w:lastRenderedPageBreak/>
              <w:t>WA LAA TAJBAHNEE BEMAA JABAHTA BEHIL MO-A</w:t>
            </w:r>
            <w:r>
              <w:t>’</w:t>
            </w:r>
            <w:r w:rsidRPr="00A86BC7">
              <w:t xml:space="preserve">ANEDEENA </w:t>
            </w:r>
            <w:r>
              <w:t>laka</w:t>
            </w:r>
          </w:p>
        </w:tc>
        <w:tc>
          <w:tcPr>
            <w:tcW w:w="2233" w:type="dxa"/>
            <w:vAlign w:val="center"/>
          </w:tcPr>
          <w:p w:rsidR="00BA2CDD" w:rsidRPr="007C39B7" w:rsidRDefault="00BA2CDD" w:rsidP="008F5A81">
            <w:pPr>
              <w:pStyle w:val="normalTable"/>
            </w:pPr>
            <w:r w:rsidRPr="007C39B7">
              <w:t>and slap not my brow with that with which Thou slappest the brow of those who contend with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فَاِنِّىْ لَكَ مُسَلِّمٌ </w:t>
            </w:r>
          </w:p>
        </w:tc>
        <w:tc>
          <w:tcPr>
            <w:tcW w:w="2340" w:type="dxa"/>
            <w:vAlign w:val="center"/>
          </w:tcPr>
          <w:p w:rsidR="00BA2CDD" w:rsidRPr="00A86BC7" w:rsidRDefault="00BA2CDD" w:rsidP="00EB2779">
            <w:pPr>
              <w:pStyle w:val="translit"/>
            </w:pPr>
            <w:r w:rsidRPr="00A86BC7">
              <w:t>FA-INNEE LAKA MOSALLEMUN</w:t>
            </w:r>
          </w:p>
        </w:tc>
        <w:tc>
          <w:tcPr>
            <w:tcW w:w="2233" w:type="dxa"/>
            <w:vAlign w:val="center"/>
          </w:tcPr>
          <w:p w:rsidR="00BA2CDD" w:rsidRPr="007C39B7" w:rsidRDefault="00BA2CDD" w:rsidP="008F5A81">
            <w:pPr>
              <w:pStyle w:val="normalTable"/>
            </w:pPr>
            <w:r w:rsidRPr="007C39B7">
              <w:t>for I am submitted to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اَعْلَمُ اَنَّ الْحُجَّةَ لَكَ </w:t>
            </w:r>
          </w:p>
        </w:tc>
        <w:tc>
          <w:tcPr>
            <w:tcW w:w="2340" w:type="dxa"/>
            <w:vAlign w:val="center"/>
          </w:tcPr>
          <w:p w:rsidR="00BA2CDD" w:rsidRPr="00A86BC7" w:rsidRDefault="00BA2CDD" w:rsidP="00EB2779">
            <w:pPr>
              <w:pStyle w:val="translit"/>
            </w:pPr>
            <w:r w:rsidRPr="00A86BC7">
              <w:t>A-A</w:t>
            </w:r>
            <w:r>
              <w:t>’</w:t>
            </w:r>
            <w:r w:rsidRPr="00A86BC7">
              <w:t>LAMO ANNAL HUJJATA LAKA</w:t>
            </w:r>
          </w:p>
        </w:tc>
        <w:tc>
          <w:tcPr>
            <w:tcW w:w="2233" w:type="dxa"/>
            <w:vAlign w:val="center"/>
          </w:tcPr>
          <w:p w:rsidR="00BA2CDD" w:rsidRPr="007C39B7" w:rsidRDefault="00BA2CDD" w:rsidP="008F5A81">
            <w:pPr>
              <w:pStyle w:val="normalTable"/>
            </w:pPr>
            <w:r w:rsidRPr="007C39B7">
              <w:t>I know that the argument is Thine,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اَنَّكَ اَوْلٰى بِالْفَضْلِ </w:t>
            </w:r>
          </w:p>
        </w:tc>
        <w:tc>
          <w:tcPr>
            <w:tcW w:w="2340" w:type="dxa"/>
            <w:vAlign w:val="center"/>
          </w:tcPr>
          <w:p w:rsidR="00BA2CDD" w:rsidRPr="00A86BC7" w:rsidRDefault="00BA2CDD" w:rsidP="00EB2779">
            <w:pPr>
              <w:pStyle w:val="translit"/>
            </w:pPr>
            <w:r w:rsidRPr="00A86BC7">
              <w:t>WA ANNAKA AWLAA BIL-FAZLE</w:t>
            </w:r>
          </w:p>
        </w:tc>
        <w:tc>
          <w:tcPr>
            <w:tcW w:w="2233" w:type="dxa"/>
            <w:vAlign w:val="center"/>
          </w:tcPr>
          <w:p w:rsidR="00BA2CDD" w:rsidRPr="007C39B7" w:rsidRDefault="00BA2CDD" w:rsidP="008F5A81">
            <w:pPr>
              <w:pStyle w:val="normalTable"/>
            </w:pPr>
            <w:r w:rsidRPr="007C39B7">
              <w:t>that Thou art closest to bounty,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اَعْوَدُ بِالْاِحْسَانِ </w:t>
            </w:r>
          </w:p>
        </w:tc>
        <w:tc>
          <w:tcPr>
            <w:tcW w:w="2340" w:type="dxa"/>
            <w:vAlign w:val="center"/>
          </w:tcPr>
          <w:p w:rsidR="00BA2CDD" w:rsidRPr="00A86BC7" w:rsidRDefault="00BA2CDD" w:rsidP="00EB2779">
            <w:pPr>
              <w:pStyle w:val="translit"/>
            </w:pPr>
            <w:r w:rsidRPr="00A86BC7">
              <w:t>WA A-A</w:t>
            </w:r>
            <w:r>
              <w:t>’</w:t>
            </w:r>
            <w:r w:rsidRPr="00A86BC7">
              <w:t>WADO BIL-EHSAANE</w:t>
            </w:r>
          </w:p>
        </w:tc>
        <w:tc>
          <w:tcPr>
            <w:tcW w:w="2233" w:type="dxa"/>
            <w:vAlign w:val="center"/>
          </w:tcPr>
          <w:p w:rsidR="00BA2CDD" w:rsidRPr="007C39B7" w:rsidRDefault="00BA2CDD" w:rsidP="008F5A81">
            <w:pPr>
              <w:pStyle w:val="normalTable"/>
            </w:pPr>
            <w:r w:rsidRPr="007C39B7">
              <w:t>most accustomed to beneficence,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اَهْلُ التَّقْوٰى </w:t>
            </w:r>
          </w:p>
        </w:tc>
        <w:tc>
          <w:tcPr>
            <w:tcW w:w="2340" w:type="dxa"/>
            <w:vAlign w:val="center"/>
          </w:tcPr>
          <w:p w:rsidR="00BA2CDD" w:rsidRPr="00A86BC7" w:rsidRDefault="00BA2CDD" w:rsidP="00EB2779">
            <w:pPr>
              <w:pStyle w:val="translit"/>
            </w:pPr>
            <w:r w:rsidRPr="00A86BC7">
              <w:t>WA AHLUT TAQWAA</w:t>
            </w:r>
          </w:p>
        </w:tc>
        <w:tc>
          <w:tcPr>
            <w:tcW w:w="2233" w:type="dxa"/>
            <w:vAlign w:val="center"/>
          </w:tcPr>
          <w:p w:rsidR="00BA2CDD" w:rsidRPr="007C39B7" w:rsidRDefault="00BA2CDD" w:rsidP="008F5A81">
            <w:pPr>
              <w:pStyle w:val="normalTable"/>
            </w:pPr>
            <w:r w:rsidRPr="007C39B7">
              <w:t>worthy of reverent fear,</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اَهْلُ الْمَغْفِرَةِ </w:t>
            </w:r>
          </w:p>
        </w:tc>
        <w:tc>
          <w:tcPr>
            <w:tcW w:w="2340" w:type="dxa"/>
            <w:vAlign w:val="center"/>
          </w:tcPr>
          <w:p w:rsidR="00BA2CDD" w:rsidRPr="00A86BC7" w:rsidRDefault="00BA2CDD" w:rsidP="00EB2779">
            <w:pPr>
              <w:pStyle w:val="translit"/>
            </w:pPr>
            <w:r w:rsidRPr="00A86BC7">
              <w:t>WA AHLUL MAGHFERATE</w:t>
            </w:r>
          </w:p>
        </w:tc>
        <w:tc>
          <w:tcPr>
            <w:tcW w:w="2233" w:type="dxa"/>
            <w:vAlign w:val="center"/>
          </w:tcPr>
          <w:p w:rsidR="00BA2CDD" w:rsidRPr="007C39B7" w:rsidRDefault="00BA2CDD" w:rsidP="008F5A81">
            <w:pPr>
              <w:pStyle w:val="normalTable"/>
            </w:pPr>
            <w:r w:rsidRPr="007C39B7">
              <w:t>and worthy of forgiveness,</w:t>
            </w:r>
            <w:r w:rsidRPr="007C39B7">
              <w:rPr>
                <w:rStyle w:val="FootnoteReference"/>
              </w:rPr>
              <w:footnoteReference w:id="304"/>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اَنَّكَ بِاَنْ تَعْفُوَ اَوْلٰى مِنْكَ بِاَنْ تُعَاقِبَ </w:t>
            </w:r>
          </w:p>
        </w:tc>
        <w:tc>
          <w:tcPr>
            <w:tcW w:w="2340" w:type="dxa"/>
            <w:vAlign w:val="center"/>
          </w:tcPr>
          <w:p w:rsidR="00BA2CDD" w:rsidRPr="00A86BC7" w:rsidRDefault="00BA2CDD" w:rsidP="00EB2779">
            <w:pPr>
              <w:pStyle w:val="translit"/>
            </w:pPr>
            <w:r w:rsidRPr="00A86BC7">
              <w:t>WA ANNAKA BE-AN TA</w:t>
            </w:r>
            <w:r>
              <w:t>’</w:t>
            </w:r>
            <w:r w:rsidRPr="00A86BC7">
              <w:t>FOWA AWLAA MINKA BEAN TO-A</w:t>
            </w:r>
            <w:r>
              <w:t>’</w:t>
            </w:r>
            <w:r w:rsidRPr="00A86BC7">
              <w:t>AQEBA</w:t>
            </w:r>
          </w:p>
        </w:tc>
        <w:tc>
          <w:tcPr>
            <w:tcW w:w="2233" w:type="dxa"/>
            <w:vAlign w:val="center"/>
          </w:tcPr>
          <w:p w:rsidR="00BA2CDD" w:rsidRPr="007C39B7" w:rsidRDefault="00BA2CDD" w:rsidP="008F5A81">
            <w:pPr>
              <w:pStyle w:val="normalTable"/>
            </w:pPr>
            <w:r w:rsidRPr="007C39B7">
              <w:t>that Thou art closer to pardoning than to punishing,</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اَنَّكَ بِاَنْ تَسْتُرَ اَقْرَبُ مِنْكَ اِلٰى اَنْ تَشْهَرَ </w:t>
            </w:r>
          </w:p>
        </w:tc>
        <w:tc>
          <w:tcPr>
            <w:tcW w:w="2340" w:type="dxa"/>
            <w:vAlign w:val="center"/>
          </w:tcPr>
          <w:p w:rsidR="00BA2CDD" w:rsidRPr="00A86BC7" w:rsidRDefault="00BA2CDD" w:rsidP="00EB2779">
            <w:pPr>
              <w:pStyle w:val="translit"/>
            </w:pPr>
            <w:r w:rsidRPr="00A86BC7">
              <w:t>WA ANNAKA BE-AN TASTORA AQRABO MINKA ELAA AN TASH-HARA</w:t>
            </w:r>
          </w:p>
        </w:tc>
        <w:tc>
          <w:tcPr>
            <w:tcW w:w="2233" w:type="dxa"/>
            <w:vAlign w:val="center"/>
          </w:tcPr>
          <w:p w:rsidR="00BA2CDD" w:rsidRPr="007C39B7" w:rsidRDefault="00BA2CDD" w:rsidP="008F5A81">
            <w:pPr>
              <w:pStyle w:val="normalTable"/>
            </w:pPr>
            <w:r w:rsidRPr="007C39B7">
              <w:t>and that Thou art nearer to covering over than to making notorious!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فَاَحْيِنِىْ حَيٰوةً طَيِّبَةً </w:t>
            </w:r>
          </w:p>
        </w:tc>
        <w:tc>
          <w:tcPr>
            <w:tcW w:w="2340" w:type="dxa"/>
            <w:vAlign w:val="center"/>
          </w:tcPr>
          <w:p w:rsidR="00BA2CDD" w:rsidRPr="00A86BC7" w:rsidRDefault="00BA2CDD" w:rsidP="00EB2779">
            <w:pPr>
              <w:pStyle w:val="translit"/>
            </w:pPr>
            <w:r w:rsidRPr="00A86BC7">
              <w:t xml:space="preserve">FA-AHYENEE HAYAATAN TAYYEBATAN </w:t>
            </w:r>
          </w:p>
        </w:tc>
        <w:tc>
          <w:tcPr>
            <w:tcW w:w="2233" w:type="dxa"/>
            <w:vAlign w:val="center"/>
          </w:tcPr>
          <w:p w:rsidR="00BA2CDD" w:rsidRPr="007C39B7" w:rsidRDefault="00BA2CDD" w:rsidP="008F5A81">
            <w:pPr>
              <w:pStyle w:val="normalTable"/>
            </w:pPr>
            <w:r w:rsidRPr="007C39B7">
              <w:t>Let me live an agreeable life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تَنْتَظِمُ بِمَآ اُرِيْدَ </w:t>
            </w:r>
          </w:p>
        </w:tc>
        <w:tc>
          <w:tcPr>
            <w:tcW w:w="2340" w:type="dxa"/>
            <w:vAlign w:val="center"/>
          </w:tcPr>
          <w:p w:rsidR="00BA2CDD" w:rsidRPr="00A86BC7" w:rsidRDefault="00BA2CDD" w:rsidP="00EB2779">
            <w:pPr>
              <w:pStyle w:val="translit"/>
            </w:pPr>
            <w:r w:rsidRPr="00A86BC7">
              <w:t xml:space="preserve">TANTAZEMO BEMAAA OREEDO </w:t>
            </w:r>
          </w:p>
        </w:tc>
        <w:tc>
          <w:tcPr>
            <w:tcW w:w="2233" w:type="dxa"/>
            <w:vAlign w:val="center"/>
          </w:tcPr>
          <w:p w:rsidR="00BA2CDD" w:rsidRPr="007C39B7" w:rsidRDefault="00BA2CDD" w:rsidP="008F5A81">
            <w:pPr>
              <w:pStyle w:val="normalTable"/>
            </w:pPr>
            <w:r w:rsidRPr="007C39B7">
              <w:t>that will tie together what I want</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تَبْلُغُ بِىْ مَآ اُحِبُّ مِنْ حَيْثُ </w:t>
            </w:r>
          </w:p>
        </w:tc>
        <w:tc>
          <w:tcPr>
            <w:tcW w:w="2340" w:type="dxa"/>
            <w:vAlign w:val="center"/>
          </w:tcPr>
          <w:p w:rsidR="00BA2CDD" w:rsidRPr="00A86BC7" w:rsidRDefault="00BA2CDD" w:rsidP="00EB2779">
            <w:pPr>
              <w:pStyle w:val="translit"/>
            </w:pPr>
            <w:r w:rsidRPr="00A86BC7">
              <w:t xml:space="preserve">WA TABLOGHO BEE MAAA OHIBBO MIN HAYSO </w:t>
            </w:r>
          </w:p>
        </w:tc>
        <w:tc>
          <w:tcPr>
            <w:tcW w:w="2233" w:type="dxa"/>
            <w:vAlign w:val="center"/>
          </w:tcPr>
          <w:p w:rsidR="00BA2CDD" w:rsidRPr="007C39B7" w:rsidRDefault="00BA2CDD" w:rsidP="008F5A81">
            <w:pPr>
              <w:pStyle w:val="normalTable"/>
            </w:pPr>
            <w:r w:rsidRPr="007C39B7">
              <w:t>and reach what I love while I</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Pr>
                <w:rtl/>
              </w:rPr>
              <w:t>لَا</w:t>
            </w:r>
            <w:r w:rsidRPr="00BF096C">
              <w:rPr>
                <w:rtl/>
              </w:rPr>
              <w:t xml:space="preserve"> اٰتِىْ مَا تَكْرَهُ </w:t>
            </w:r>
          </w:p>
        </w:tc>
        <w:tc>
          <w:tcPr>
            <w:tcW w:w="2340" w:type="dxa"/>
            <w:vAlign w:val="center"/>
          </w:tcPr>
          <w:p w:rsidR="00BA2CDD" w:rsidRPr="00A86BC7" w:rsidRDefault="00BA2CDD" w:rsidP="00EB2779">
            <w:pPr>
              <w:pStyle w:val="translit"/>
            </w:pPr>
            <w:r w:rsidRPr="00A86BC7">
              <w:t xml:space="preserve">LAA AATEE MAA TAKRAHO </w:t>
            </w:r>
          </w:p>
        </w:tc>
        <w:tc>
          <w:tcPr>
            <w:tcW w:w="2233" w:type="dxa"/>
            <w:vAlign w:val="center"/>
          </w:tcPr>
          <w:p w:rsidR="00BA2CDD" w:rsidRPr="007C39B7" w:rsidRDefault="00BA2CDD" w:rsidP="008F5A81">
            <w:pPr>
              <w:pStyle w:val="normalTable"/>
            </w:pPr>
            <w:r w:rsidRPr="007C39B7">
              <w:t>not bring what Thou dislikest</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وَ </w:t>
            </w:r>
            <w:r>
              <w:rPr>
                <w:rtl/>
              </w:rPr>
              <w:t>لَا</w:t>
            </w:r>
            <w:r w:rsidRPr="00BF096C">
              <w:rPr>
                <w:rtl/>
              </w:rPr>
              <w:t xml:space="preserve"> اَرْتَكِبُ مَا نَهَيْتَ عَنْهُ </w:t>
            </w:r>
          </w:p>
        </w:tc>
        <w:tc>
          <w:tcPr>
            <w:tcW w:w="2340" w:type="dxa"/>
            <w:vAlign w:val="center"/>
          </w:tcPr>
          <w:p w:rsidR="00BA2CDD" w:rsidRPr="00A86BC7" w:rsidRDefault="00BA2CDD" w:rsidP="00EB2779">
            <w:pPr>
              <w:pStyle w:val="translit"/>
            </w:pPr>
            <w:r w:rsidRPr="00A86BC7">
              <w:t>WA LAA ARTAKEBO MAA NAHAYTA A</w:t>
            </w:r>
            <w:r>
              <w:t>’</w:t>
            </w:r>
            <w:r w:rsidRPr="00A86BC7">
              <w:t xml:space="preserve">NHO </w:t>
            </w:r>
          </w:p>
        </w:tc>
        <w:tc>
          <w:tcPr>
            <w:tcW w:w="2233" w:type="dxa"/>
            <w:vAlign w:val="center"/>
          </w:tcPr>
          <w:p w:rsidR="00BA2CDD" w:rsidRPr="007C39B7" w:rsidRDefault="00BA2CDD" w:rsidP="008F5A81">
            <w:pPr>
              <w:pStyle w:val="normalTable"/>
            </w:pPr>
            <w:r w:rsidRPr="007C39B7">
              <w:t>and not commit what Thou hast prohibited;</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 اَمِتْنِىْ مِيْتَةَ مَنْ يَسْعٰى نُوْرُه</w:t>
            </w:r>
            <w:r w:rsidRPr="00BF096C">
              <w:t></w:t>
            </w:r>
            <w:r w:rsidRPr="00BF096C">
              <w:rPr>
                <w:rtl/>
              </w:rPr>
              <w:t xml:space="preserve"> بَيْنَ يَدَيْهِ وَ عَنْ يَمِيْنِهٖ </w:t>
            </w:r>
          </w:p>
        </w:tc>
        <w:tc>
          <w:tcPr>
            <w:tcW w:w="2340" w:type="dxa"/>
            <w:vAlign w:val="center"/>
          </w:tcPr>
          <w:p w:rsidR="00BA2CDD" w:rsidRPr="00A86BC7" w:rsidRDefault="00BA2CDD" w:rsidP="00EB2779">
            <w:pPr>
              <w:pStyle w:val="translit"/>
            </w:pPr>
            <w:r w:rsidRPr="00A86BC7">
              <w:t>WA AMITNEE MEETATA MAN YAS-A</w:t>
            </w:r>
            <w:r>
              <w:t>’</w:t>
            </w:r>
            <w:r w:rsidRPr="00A86BC7">
              <w:t>A NOOROHO BAYNA YADAYHE WA A</w:t>
            </w:r>
            <w:r>
              <w:t>’</w:t>
            </w:r>
            <w:r w:rsidRPr="00A86BC7">
              <w:t xml:space="preserve">N YAMEENEHI </w:t>
            </w:r>
          </w:p>
        </w:tc>
        <w:tc>
          <w:tcPr>
            <w:tcW w:w="2233" w:type="dxa"/>
            <w:vAlign w:val="center"/>
          </w:tcPr>
          <w:p w:rsidR="00BA2CDD" w:rsidRPr="007C39B7" w:rsidRDefault="00BA2CDD" w:rsidP="008F5A81">
            <w:pPr>
              <w:pStyle w:val="normalTable"/>
            </w:pPr>
            <w:r w:rsidRPr="007C39B7">
              <w:t>and make me die the death of him whose light runs before him and on his right hand!</w:t>
            </w:r>
            <w:r w:rsidRPr="007C39B7">
              <w:rPr>
                <w:rStyle w:val="FootnoteReference"/>
              </w:rPr>
              <w:footnoteReference w:id="305"/>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ذَلِّلْنِىْ بَيْنَ يَدَيْكَ </w:t>
            </w:r>
          </w:p>
        </w:tc>
        <w:tc>
          <w:tcPr>
            <w:tcW w:w="2340" w:type="dxa"/>
            <w:vAlign w:val="center"/>
          </w:tcPr>
          <w:p w:rsidR="00BA2CDD" w:rsidRPr="00A86BC7" w:rsidRDefault="00BA2CDD" w:rsidP="00EB2779">
            <w:pPr>
              <w:pStyle w:val="translit"/>
            </w:pPr>
            <w:r w:rsidRPr="00A86BC7">
              <w:t xml:space="preserve">WA ZALLILNEE BAYNA YADAYKA </w:t>
            </w:r>
          </w:p>
        </w:tc>
        <w:tc>
          <w:tcPr>
            <w:tcW w:w="2233" w:type="dxa"/>
            <w:vAlign w:val="center"/>
          </w:tcPr>
          <w:p w:rsidR="00BA2CDD" w:rsidRPr="007C39B7" w:rsidRDefault="00BA2CDD" w:rsidP="008F5A81">
            <w:pPr>
              <w:pStyle w:val="normalTable"/>
            </w:pPr>
            <w:r w:rsidRPr="007C39B7">
              <w:t>Abase me before Thyself</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اَعِزَّنِىْ عِنْدَ خَلْقِكَ </w:t>
            </w:r>
          </w:p>
        </w:tc>
        <w:tc>
          <w:tcPr>
            <w:tcW w:w="2340" w:type="dxa"/>
            <w:vAlign w:val="center"/>
          </w:tcPr>
          <w:p w:rsidR="00BA2CDD" w:rsidRPr="00A86BC7" w:rsidRDefault="00BA2CDD" w:rsidP="00EB2779">
            <w:pPr>
              <w:pStyle w:val="translit"/>
            </w:pPr>
            <w:r w:rsidRPr="00A86BC7">
              <w:t>WA A-I</w:t>
            </w:r>
            <w:r>
              <w:t>’</w:t>
            </w:r>
            <w:r w:rsidRPr="00A86BC7">
              <w:t>ZZANEE I</w:t>
            </w:r>
            <w:r>
              <w:t>’</w:t>
            </w:r>
            <w:r w:rsidRPr="00A86BC7">
              <w:t xml:space="preserve">NDA KHAQEKA </w:t>
            </w:r>
          </w:p>
        </w:tc>
        <w:tc>
          <w:tcPr>
            <w:tcW w:w="2233" w:type="dxa"/>
            <w:vAlign w:val="center"/>
          </w:tcPr>
          <w:p w:rsidR="00BA2CDD" w:rsidRPr="007C39B7" w:rsidRDefault="00BA2CDD" w:rsidP="008F5A81">
            <w:pPr>
              <w:pStyle w:val="normalTable"/>
            </w:pPr>
            <w:r w:rsidRPr="007C39B7">
              <w:t>and exalt me before Thy creatures,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ضَعْنِىْ اِذَا خَلَوْتُ بِكَ </w:t>
            </w:r>
          </w:p>
        </w:tc>
        <w:tc>
          <w:tcPr>
            <w:tcW w:w="2340" w:type="dxa"/>
            <w:vAlign w:val="center"/>
          </w:tcPr>
          <w:p w:rsidR="00BA2CDD" w:rsidRPr="00A86BC7" w:rsidRDefault="00BA2CDD" w:rsidP="00EB2779">
            <w:pPr>
              <w:pStyle w:val="translit"/>
            </w:pPr>
            <w:r w:rsidRPr="00A86BC7">
              <w:t>WA ZA</w:t>
            </w:r>
            <w:r>
              <w:t>’</w:t>
            </w:r>
            <w:r w:rsidRPr="00A86BC7">
              <w:t xml:space="preserve">NEE EZAA KHALAWTO BEKA </w:t>
            </w:r>
          </w:p>
        </w:tc>
        <w:tc>
          <w:tcPr>
            <w:tcW w:w="2233" w:type="dxa"/>
            <w:vAlign w:val="center"/>
          </w:tcPr>
          <w:p w:rsidR="00BA2CDD" w:rsidRPr="007C39B7" w:rsidRDefault="00BA2CDD" w:rsidP="008F5A81">
            <w:pPr>
              <w:pStyle w:val="normalTable"/>
            </w:pPr>
            <w:r w:rsidRPr="007C39B7">
              <w:t>lower me when I am alone with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وَارْفَعْنِىْ بَيْنَ عِبَادِكَ </w:t>
            </w:r>
          </w:p>
        </w:tc>
        <w:tc>
          <w:tcPr>
            <w:tcW w:w="2340" w:type="dxa"/>
            <w:vAlign w:val="center"/>
          </w:tcPr>
          <w:p w:rsidR="00BA2CDD" w:rsidRPr="00A86BC7" w:rsidRDefault="00BA2CDD" w:rsidP="00EB2779">
            <w:pPr>
              <w:pStyle w:val="translit"/>
            </w:pPr>
            <w:r w:rsidRPr="00A86BC7">
              <w:t>WAR FA</w:t>
            </w:r>
            <w:r>
              <w:t>’</w:t>
            </w:r>
            <w:r w:rsidRPr="00A86BC7">
              <w:t>NEE BAYNA E</w:t>
            </w:r>
            <w:r>
              <w:t>’</w:t>
            </w:r>
            <w:r w:rsidRPr="00A86BC7">
              <w:t xml:space="preserve">BAADEKA </w:t>
            </w:r>
          </w:p>
        </w:tc>
        <w:tc>
          <w:tcPr>
            <w:tcW w:w="2233" w:type="dxa"/>
            <w:vAlign w:val="center"/>
          </w:tcPr>
          <w:p w:rsidR="00BA2CDD" w:rsidRPr="007C39B7" w:rsidRDefault="00BA2CDD" w:rsidP="008F5A81">
            <w:pPr>
              <w:pStyle w:val="normalTable"/>
            </w:pPr>
            <w:r w:rsidRPr="007C39B7">
              <w:t>and raise me among Thy servants,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اَغْنِنِىْ عَمَّنْ هُوَ غَنِىٌّ عَنِّىْ </w:t>
            </w:r>
          </w:p>
        </w:tc>
        <w:tc>
          <w:tcPr>
            <w:tcW w:w="2340" w:type="dxa"/>
            <w:vAlign w:val="center"/>
          </w:tcPr>
          <w:p w:rsidR="00BA2CDD" w:rsidRPr="00A86BC7" w:rsidRDefault="00BA2CDD" w:rsidP="00EB2779">
            <w:pPr>
              <w:pStyle w:val="translit"/>
            </w:pPr>
            <w:r w:rsidRPr="00A86BC7">
              <w:t>WA AGHNENEE A</w:t>
            </w:r>
            <w:r>
              <w:t>’</w:t>
            </w:r>
            <w:r w:rsidRPr="00A86BC7">
              <w:t>MMAN HOWA GHANIYYUN A</w:t>
            </w:r>
            <w:r>
              <w:t>’</w:t>
            </w:r>
            <w:r w:rsidRPr="00A86BC7">
              <w:t xml:space="preserve">NNEE </w:t>
            </w:r>
          </w:p>
        </w:tc>
        <w:tc>
          <w:tcPr>
            <w:tcW w:w="2233" w:type="dxa"/>
            <w:vAlign w:val="center"/>
          </w:tcPr>
          <w:p w:rsidR="00BA2CDD" w:rsidRPr="007C39B7" w:rsidRDefault="00BA2CDD" w:rsidP="008F5A81">
            <w:pPr>
              <w:pStyle w:val="normalTable"/>
            </w:pPr>
            <w:r w:rsidRPr="007C39B7">
              <w:t>free me from need for him who has no need of me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زِدْنِىْ اِلَيْكَ فَاقَةً وَّ فَقْرًا </w:t>
            </w:r>
          </w:p>
        </w:tc>
        <w:tc>
          <w:tcPr>
            <w:tcW w:w="2340" w:type="dxa"/>
            <w:vAlign w:val="center"/>
          </w:tcPr>
          <w:p w:rsidR="00BA2CDD" w:rsidRPr="00A86BC7" w:rsidRDefault="00BA2CDD" w:rsidP="00EB2779">
            <w:pPr>
              <w:pStyle w:val="translit"/>
            </w:pPr>
            <w:r w:rsidRPr="00A86BC7">
              <w:t xml:space="preserve">WA ZIDNEE ELAYKA FAAQATAN WA FAQRAN </w:t>
            </w:r>
          </w:p>
        </w:tc>
        <w:tc>
          <w:tcPr>
            <w:tcW w:w="2233" w:type="dxa"/>
            <w:vAlign w:val="center"/>
          </w:tcPr>
          <w:p w:rsidR="00BA2CDD" w:rsidRPr="007C39B7" w:rsidRDefault="00BA2CDD" w:rsidP="008F5A81">
            <w:pPr>
              <w:pStyle w:val="normalTable"/>
            </w:pPr>
            <w:r w:rsidRPr="007C39B7">
              <w:t>and increase me in neediness and poverty toward Thee!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اَعِذْنِى مِنْ </w:t>
            </w:r>
          </w:p>
        </w:tc>
        <w:tc>
          <w:tcPr>
            <w:tcW w:w="2340" w:type="dxa"/>
            <w:vAlign w:val="center"/>
          </w:tcPr>
          <w:p w:rsidR="00BA2CDD" w:rsidRPr="00A86BC7" w:rsidRDefault="00BA2CDD" w:rsidP="00EB2779">
            <w:pPr>
              <w:pStyle w:val="translit"/>
            </w:pPr>
            <w:r w:rsidRPr="00A86BC7">
              <w:t>WA A-I</w:t>
            </w:r>
            <w:r>
              <w:t>’</w:t>
            </w:r>
            <w:r w:rsidRPr="00A86BC7">
              <w:t xml:space="preserve">ZNEE MIN </w:t>
            </w:r>
          </w:p>
        </w:tc>
        <w:tc>
          <w:tcPr>
            <w:tcW w:w="2233" w:type="dxa"/>
            <w:vAlign w:val="center"/>
          </w:tcPr>
          <w:p w:rsidR="00BA2CDD" w:rsidRPr="007C39B7" w:rsidRDefault="00BA2CDD" w:rsidP="008F5A81">
            <w:pPr>
              <w:pStyle w:val="normalTable"/>
            </w:pPr>
            <w:r w:rsidRPr="007C39B7">
              <w:t>Give me refuge from</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شَمَاتَةِ الْاَعْدَآءِ </w:t>
            </w:r>
          </w:p>
        </w:tc>
        <w:tc>
          <w:tcPr>
            <w:tcW w:w="2340" w:type="dxa"/>
            <w:vAlign w:val="center"/>
          </w:tcPr>
          <w:p w:rsidR="00BA2CDD" w:rsidRPr="00A86BC7" w:rsidRDefault="00BA2CDD" w:rsidP="00EB2779">
            <w:pPr>
              <w:pStyle w:val="translit"/>
            </w:pPr>
            <w:r w:rsidRPr="00A86BC7">
              <w:t>SHAMAATATIL A-A</w:t>
            </w:r>
            <w:r>
              <w:t>’</w:t>
            </w:r>
            <w:r w:rsidRPr="00A86BC7">
              <w:t xml:space="preserve">DAAA-E </w:t>
            </w:r>
          </w:p>
        </w:tc>
        <w:tc>
          <w:tcPr>
            <w:tcW w:w="2233" w:type="dxa"/>
            <w:vAlign w:val="center"/>
          </w:tcPr>
          <w:p w:rsidR="00BA2CDD" w:rsidRPr="007C39B7" w:rsidRDefault="00BA2CDD" w:rsidP="008F5A81">
            <w:pPr>
              <w:pStyle w:val="normalTable"/>
            </w:pPr>
            <w:r w:rsidRPr="007C39B7">
              <w:t>the gloating of enemies,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 مِنْ حُلُوْلِ الْبَ</w:t>
            </w:r>
            <w:r>
              <w:rPr>
                <w:rtl/>
              </w:rPr>
              <w:t>لَا</w:t>
            </w:r>
            <w:r w:rsidRPr="00BF096C">
              <w:rPr>
                <w:rtl/>
              </w:rPr>
              <w:t xml:space="preserve">ٓءِ </w:t>
            </w:r>
          </w:p>
        </w:tc>
        <w:tc>
          <w:tcPr>
            <w:tcW w:w="2340" w:type="dxa"/>
            <w:vAlign w:val="center"/>
          </w:tcPr>
          <w:p w:rsidR="00BA2CDD" w:rsidRPr="00A86BC7" w:rsidRDefault="00BA2CDD" w:rsidP="00EB2779">
            <w:pPr>
              <w:pStyle w:val="translit"/>
            </w:pPr>
            <w:r w:rsidRPr="00A86BC7">
              <w:t xml:space="preserve">WA MIN HOLOOLIL BALAAA-E </w:t>
            </w:r>
          </w:p>
        </w:tc>
        <w:tc>
          <w:tcPr>
            <w:tcW w:w="2233" w:type="dxa"/>
            <w:vAlign w:val="center"/>
          </w:tcPr>
          <w:p w:rsidR="00BA2CDD" w:rsidRPr="007C39B7" w:rsidRDefault="00BA2CDD" w:rsidP="008F5A81">
            <w:pPr>
              <w:pStyle w:val="normalTable"/>
            </w:pPr>
            <w:r w:rsidRPr="007C39B7">
              <w:t>the arrival of affliction,</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مِنََ الذُّلِّ وَالْعَنَآءِ </w:t>
            </w:r>
          </w:p>
        </w:tc>
        <w:tc>
          <w:tcPr>
            <w:tcW w:w="2340" w:type="dxa"/>
            <w:vAlign w:val="center"/>
          </w:tcPr>
          <w:p w:rsidR="00BA2CDD" w:rsidRPr="00A86BC7" w:rsidRDefault="00BA2CDD" w:rsidP="00EB2779">
            <w:pPr>
              <w:pStyle w:val="translit"/>
            </w:pPr>
            <w:r w:rsidRPr="00A86BC7">
              <w:t>WA MENAZ ZULLE WAL A</w:t>
            </w:r>
            <w:r>
              <w:t>’</w:t>
            </w:r>
            <w:r w:rsidRPr="00A86BC7">
              <w:t xml:space="preserve">NAAA-E </w:t>
            </w:r>
          </w:p>
        </w:tc>
        <w:tc>
          <w:tcPr>
            <w:tcW w:w="2233" w:type="dxa"/>
            <w:vAlign w:val="center"/>
          </w:tcPr>
          <w:p w:rsidR="00BA2CDD" w:rsidRPr="007C39B7" w:rsidRDefault="00BA2CDD" w:rsidP="008F5A81">
            <w:pPr>
              <w:pStyle w:val="normalTable"/>
            </w:pPr>
            <w:r w:rsidRPr="007C39B7">
              <w:t>lowliness and suffering!</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تَغَمَّدْنِىْ فِيْمَا اطَّلَعْتَ عَلَيْهِ مِنِّىْ بِمَا يَتَغَمَّدُ بِهِ </w:t>
            </w:r>
          </w:p>
        </w:tc>
        <w:tc>
          <w:tcPr>
            <w:tcW w:w="2340" w:type="dxa"/>
            <w:vAlign w:val="center"/>
          </w:tcPr>
          <w:p w:rsidR="00BA2CDD" w:rsidRPr="00A86BC7" w:rsidRDefault="00BA2CDD" w:rsidP="00EB2779">
            <w:pPr>
              <w:pStyle w:val="translit"/>
            </w:pPr>
            <w:r w:rsidRPr="00A86BC7">
              <w:t>TAGHAMMADNEE FEEMAT TALA</w:t>
            </w:r>
            <w:r>
              <w:t>’</w:t>
            </w:r>
            <w:r w:rsidRPr="00A86BC7">
              <w:t>TA A</w:t>
            </w:r>
            <w:r>
              <w:t>’</w:t>
            </w:r>
            <w:r w:rsidRPr="00A86BC7">
              <w:t xml:space="preserve">LAYHE MINNEE BEMAA YATAGHAMMADO BEHIL </w:t>
            </w:r>
          </w:p>
        </w:tc>
        <w:tc>
          <w:tcPr>
            <w:tcW w:w="2233" w:type="dxa"/>
            <w:vAlign w:val="center"/>
          </w:tcPr>
          <w:p w:rsidR="00BA2CDD" w:rsidRPr="007C39B7" w:rsidRDefault="00BA2CDD" w:rsidP="008F5A81">
            <w:pPr>
              <w:pStyle w:val="normalTable"/>
            </w:pPr>
            <w:r w:rsidRPr="007C39B7">
              <w:t>Shield me in what Thou seest from me, the shielding of him who</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lastRenderedPageBreak/>
              <w:t xml:space="preserve">الْقَادِرُ عَلٰى الْبَطْشِ لَوْ </w:t>
            </w:r>
            <w:r>
              <w:rPr>
                <w:rtl/>
              </w:rPr>
              <w:t>لَا</w:t>
            </w:r>
            <w:r w:rsidRPr="00BF096C">
              <w:rPr>
                <w:rtl/>
              </w:rPr>
              <w:t xml:space="preserve"> حِلْمُه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QAADERO A</w:t>
            </w:r>
            <w:r>
              <w:t>’</w:t>
            </w:r>
            <w:r w:rsidRPr="00A86BC7">
              <w:t xml:space="preserve">LAL BATSHE LAW LAA HILMOHU </w:t>
            </w:r>
          </w:p>
        </w:tc>
        <w:tc>
          <w:tcPr>
            <w:tcW w:w="2233" w:type="dxa"/>
            <w:vAlign w:val="center"/>
          </w:tcPr>
          <w:p w:rsidR="00BA2CDD" w:rsidRPr="007C39B7" w:rsidRDefault="00BA2CDD" w:rsidP="008F5A81">
            <w:pPr>
              <w:pStyle w:val="normalTable"/>
            </w:pPr>
            <w:r w:rsidRPr="007C39B7">
              <w:t>would have power over violence had he no clemency,</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الْاٰخِذُ عَلٰى الْجَرِيْرَةِ لَوْ </w:t>
            </w:r>
            <w:r>
              <w:rPr>
                <w:rtl/>
              </w:rPr>
              <w:t>لَا</w:t>
            </w:r>
            <w:r w:rsidRPr="00BF096C">
              <w:rPr>
                <w:rtl/>
              </w:rPr>
              <w:t xml:space="preserve"> اَنَاتُه</w:t>
            </w:r>
            <w:r w:rsidRPr="00BF096C">
              <w:t></w:t>
            </w:r>
            <w:r w:rsidRPr="00BF096C">
              <w:rPr>
                <w:rtl/>
              </w:rPr>
              <w:t xml:space="preserve"> </w:t>
            </w:r>
          </w:p>
        </w:tc>
        <w:tc>
          <w:tcPr>
            <w:tcW w:w="2340" w:type="dxa"/>
            <w:vAlign w:val="center"/>
          </w:tcPr>
          <w:p w:rsidR="00BA2CDD" w:rsidRPr="00A86BC7" w:rsidRDefault="00BA2CDD" w:rsidP="00EB2779">
            <w:pPr>
              <w:pStyle w:val="translit"/>
            </w:pPr>
            <w:r w:rsidRPr="00A86BC7">
              <w:t>WAL AAKHEZO A</w:t>
            </w:r>
            <w:r>
              <w:t>’</w:t>
            </w:r>
            <w:r w:rsidRPr="00A86BC7">
              <w:t xml:space="preserve">LAL JAREERATE LAW LAA ANAATOHU </w:t>
            </w:r>
          </w:p>
        </w:tc>
        <w:tc>
          <w:tcPr>
            <w:tcW w:w="2233" w:type="dxa"/>
            <w:vAlign w:val="center"/>
          </w:tcPr>
          <w:p w:rsidR="00BA2CDD" w:rsidRPr="007C39B7" w:rsidRDefault="00BA2CDD" w:rsidP="008F5A81">
            <w:pPr>
              <w:pStyle w:val="normalTable"/>
            </w:pPr>
            <w:r w:rsidRPr="007C39B7">
              <w:t>and would seize for misdeeds had he no lack of haste!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اِذَا اَرَدْتَ بِقَوْمٍ فِتْنَةً اَوْ سُوْءً فَنَجِّنِىْ مِنْهَا لِوَاذًا بِكَ </w:t>
            </w:r>
          </w:p>
        </w:tc>
        <w:tc>
          <w:tcPr>
            <w:tcW w:w="2340" w:type="dxa"/>
            <w:vAlign w:val="center"/>
          </w:tcPr>
          <w:p w:rsidR="00BA2CDD" w:rsidRPr="00A86BC7" w:rsidRDefault="00BA2CDD" w:rsidP="00EB2779">
            <w:pPr>
              <w:pStyle w:val="translit"/>
            </w:pPr>
            <w:r w:rsidRPr="00A86BC7">
              <w:t xml:space="preserve">WA EZAA ARADTA BEQAWMIN FITNATAN AW SOOO-AN FANAJJENEE MINHAA LEWAAZAN BEKA </w:t>
            </w:r>
          </w:p>
        </w:tc>
        <w:tc>
          <w:tcPr>
            <w:tcW w:w="2233" w:type="dxa"/>
            <w:vAlign w:val="center"/>
          </w:tcPr>
          <w:p w:rsidR="00BA2CDD" w:rsidRPr="007C39B7" w:rsidRDefault="00BA2CDD" w:rsidP="008F5A81">
            <w:pPr>
              <w:pStyle w:val="normalTable"/>
            </w:pPr>
            <w:r w:rsidRPr="007C39B7">
              <w:t>When Thou desirest for a people a trial or an evil, deliver me from it, for I seek Thy shelter;</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وَ اِذْ لَمْ تُقِمْنِىْ مَقَامَ فَضِيْحَةٍ فِىْ دُنْيَاكَ فَ</w:t>
            </w:r>
            <w:r>
              <w:rPr>
                <w:rtl/>
              </w:rPr>
              <w:t>لَا</w:t>
            </w:r>
            <w:r w:rsidRPr="00BF096C">
              <w:rPr>
                <w:rtl/>
              </w:rPr>
              <w:t xml:space="preserve"> تُقِمْنِىْ مِثْلَه</w:t>
            </w:r>
            <w:r w:rsidRPr="00BF096C">
              <w:t></w:t>
            </w:r>
            <w:r w:rsidRPr="00BF096C">
              <w:rPr>
                <w:rtl/>
              </w:rPr>
              <w:t xml:space="preserve"> فِىْ اٰخِرَتِكَ </w:t>
            </w:r>
          </w:p>
        </w:tc>
        <w:tc>
          <w:tcPr>
            <w:tcW w:w="2340" w:type="dxa"/>
            <w:vAlign w:val="center"/>
          </w:tcPr>
          <w:p w:rsidR="00BA2CDD" w:rsidRPr="00A86BC7" w:rsidRDefault="00BA2CDD" w:rsidP="00EB2779">
            <w:pPr>
              <w:pStyle w:val="translit"/>
            </w:pPr>
            <w:r w:rsidRPr="00A86BC7">
              <w:t xml:space="preserve">WA IZ LAM TOQIMNEE MAQAAMA FAZEEHATIN FEE DUNYAAKA FALAA TOQIMNEE MISLAHU FEE AAKHERATEKA </w:t>
            </w:r>
          </w:p>
        </w:tc>
        <w:tc>
          <w:tcPr>
            <w:tcW w:w="2233" w:type="dxa"/>
            <w:vAlign w:val="center"/>
          </w:tcPr>
          <w:p w:rsidR="00BA2CDD" w:rsidRPr="007C39B7" w:rsidRDefault="00BA2CDD" w:rsidP="008F5A81">
            <w:pPr>
              <w:pStyle w:val="normalTable"/>
            </w:pPr>
            <w:r w:rsidRPr="007C39B7">
              <w:t>and since Thou hast not stood me in the station of disgrace in this world of Thine, stand me not in such a station in the next world of Thine!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وَاشْفَعْ لِىْ </w:t>
            </w:r>
          </w:p>
        </w:tc>
        <w:tc>
          <w:tcPr>
            <w:tcW w:w="2340" w:type="dxa"/>
            <w:vAlign w:val="center"/>
          </w:tcPr>
          <w:p w:rsidR="00BA2CDD" w:rsidRPr="00A86BC7" w:rsidRDefault="00BA2CDD" w:rsidP="00EB2779">
            <w:pPr>
              <w:pStyle w:val="translit"/>
            </w:pPr>
            <w:r w:rsidRPr="00A86BC7">
              <w:t>WASH FA</w:t>
            </w:r>
            <w:r>
              <w:t>’</w:t>
            </w:r>
            <w:r w:rsidRPr="00A86BC7">
              <w:t xml:space="preserve"> LEE </w:t>
            </w:r>
          </w:p>
        </w:tc>
        <w:tc>
          <w:tcPr>
            <w:tcW w:w="2233" w:type="dxa"/>
            <w:vAlign w:val="center"/>
          </w:tcPr>
          <w:p w:rsidR="00BA2CDD" w:rsidRPr="007C39B7" w:rsidRDefault="00BA2CDD" w:rsidP="008F5A81">
            <w:pPr>
              <w:pStyle w:val="normalTable"/>
            </w:pPr>
            <w:r w:rsidRPr="007C39B7">
              <w:t>Couple for me</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اَوَآئِلَ مِنَنِكَ بِاَوَاخِرِهَا </w:t>
            </w:r>
          </w:p>
        </w:tc>
        <w:tc>
          <w:tcPr>
            <w:tcW w:w="2340" w:type="dxa"/>
            <w:vAlign w:val="center"/>
          </w:tcPr>
          <w:p w:rsidR="00BA2CDD" w:rsidRPr="00A86BC7" w:rsidRDefault="00BA2CDD" w:rsidP="00EB2779">
            <w:pPr>
              <w:pStyle w:val="translit"/>
            </w:pPr>
            <w:r w:rsidRPr="00A86BC7">
              <w:t xml:space="preserve">AWAAA-ELA MENANEKA BE-AWAAKHEREHAA </w:t>
            </w:r>
          </w:p>
        </w:tc>
        <w:tc>
          <w:tcPr>
            <w:tcW w:w="2233" w:type="dxa"/>
            <w:vAlign w:val="center"/>
          </w:tcPr>
          <w:p w:rsidR="00BA2CDD" w:rsidRPr="007C39B7" w:rsidRDefault="00BA2CDD" w:rsidP="008F5A81">
            <w:pPr>
              <w:pStyle w:val="normalTable"/>
            </w:pPr>
            <w:r w:rsidRPr="007C39B7">
              <w:t>the beginnings of Thy kindnesses with their ends</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قَدِيْمٌ فَوَآئِدِكَ بِحَوَادِثِهَا </w:t>
            </w:r>
          </w:p>
        </w:tc>
        <w:tc>
          <w:tcPr>
            <w:tcW w:w="2340" w:type="dxa"/>
            <w:vAlign w:val="center"/>
          </w:tcPr>
          <w:p w:rsidR="00BA2CDD" w:rsidRPr="00A86BC7" w:rsidRDefault="00BA2CDD" w:rsidP="00EB2779">
            <w:pPr>
              <w:pStyle w:val="translit"/>
            </w:pPr>
            <w:r w:rsidRPr="00A86BC7">
              <w:t xml:space="preserve">WA QADEEMA FAWAAA-EDEKA BEHAWAADESEHAA </w:t>
            </w:r>
          </w:p>
        </w:tc>
        <w:tc>
          <w:tcPr>
            <w:tcW w:w="2233" w:type="dxa"/>
            <w:vAlign w:val="center"/>
          </w:tcPr>
          <w:p w:rsidR="00BA2CDD" w:rsidRPr="007C39B7" w:rsidRDefault="00BA2CDD" w:rsidP="008F5A81">
            <w:pPr>
              <w:pStyle w:val="normalTable"/>
            </w:pPr>
            <w:r w:rsidRPr="007C39B7">
              <w:t>and the ancient of Thy benefits with the freshly risen!</w:t>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تَمْدُدْ لِىْ مَدًّا يَقْسُوْ مَعَه</w:t>
            </w:r>
            <w:r w:rsidRPr="00BF096C">
              <w:t></w:t>
            </w:r>
            <w:r w:rsidRPr="00BF096C">
              <w:rPr>
                <w:rtl/>
              </w:rPr>
              <w:t xml:space="preserve"> قَلْبِىْ </w:t>
            </w:r>
          </w:p>
        </w:tc>
        <w:tc>
          <w:tcPr>
            <w:tcW w:w="2340" w:type="dxa"/>
            <w:vAlign w:val="center"/>
          </w:tcPr>
          <w:p w:rsidR="00BA2CDD" w:rsidRPr="00A86BC7" w:rsidRDefault="00BA2CDD" w:rsidP="00EB2779">
            <w:pPr>
              <w:pStyle w:val="translit"/>
            </w:pPr>
            <w:r w:rsidRPr="00A86BC7">
              <w:t>WA LAA TAMDUD LEE MADDAN YAQSOO MA-A</w:t>
            </w:r>
            <w:r>
              <w:t>’</w:t>
            </w:r>
            <w:r w:rsidRPr="00A86BC7">
              <w:t xml:space="preserve">HU QALBEE </w:t>
            </w:r>
          </w:p>
        </w:tc>
        <w:tc>
          <w:tcPr>
            <w:tcW w:w="2233" w:type="dxa"/>
            <w:vAlign w:val="center"/>
          </w:tcPr>
          <w:p w:rsidR="00BA2CDD" w:rsidRPr="007C39B7" w:rsidRDefault="00BA2CDD" w:rsidP="008F5A81">
            <w:pPr>
              <w:pStyle w:val="normalTable"/>
            </w:pPr>
            <w:r w:rsidRPr="007C39B7">
              <w:t>Prolong not my term with a prolonging through which my heart will harden!</w:t>
            </w:r>
            <w:r w:rsidRPr="007C39B7">
              <w:rPr>
                <w:rStyle w:val="FootnoteReference"/>
              </w:rPr>
              <w:footnoteReference w:id="306"/>
            </w:r>
          </w:p>
        </w:tc>
      </w:tr>
      <w:tr w:rsidR="00BA2CDD" w:rsidTr="008F5A81">
        <w:tc>
          <w:tcPr>
            <w:tcW w:w="3388" w:type="dxa"/>
            <w:tcMar>
              <w:left w:w="58" w:type="dxa"/>
              <w:right w:w="58" w:type="dxa"/>
            </w:tcMar>
          </w:tcPr>
          <w:p w:rsidR="00BA2CDD" w:rsidRPr="00BF096C" w:rsidRDefault="00BA2CDD" w:rsidP="000B0E73">
            <w:pPr>
              <w:pStyle w:val="arabic"/>
              <w:rPr>
                <w:rFonts w:hint="cs"/>
                <w:rtl/>
              </w:rPr>
            </w:pPr>
            <w:r w:rsidRPr="00BF096C">
              <w:rPr>
                <w:rtl/>
              </w:rPr>
              <w:t xml:space="preserve">وَ </w:t>
            </w:r>
            <w:r>
              <w:rPr>
                <w:rtl/>
              </w:rPr>
              <w:t>لَا</w:t>
            </w:r>
            <w:r w:rsidRPr="00BF096C">
              <w:rPr>
                <w:rtl/>
              </w:rPr>
              <w:t xml:space="preserve"> تَقْرَعْنِىْ قَارِعَةً يَذْهَبُ لَهَا بَهَائِىْ </w:t>
            </w:r>
          </w:p>
        </w:tc>
        <w:tc>
          <w:tcPr>
            <w:tcW w:w="2340" w:type="dxa"/>
            <w:vAlign w:val="center"/>
          </w:tcPr>
          <w:p w:rsidR="00BA2CDD" w:rsidRPr="00A86BC7" w:rsidRDefault="005F52EF" w:rsidP="00EB2779">
            <w:pPr>
              <w:pStyle w:val="translit"/>
            </w:pPr>
            <w:r w:rsidRPr="00A86BC7">
              <w:t>WA LAA TAQRA</w:t>
            </w:r>
            <w:r>
              <w:t>’</w:t>
            </w:r>
            <w:r w:rsidRPr="00A86BC7">
              <w:t>NEE QAARE-A</w:t>
            </w:r>
            <w:r>
              <w:t>’</w:t>
            </w:r>
            <w:r w:rsidRPr="00A86BC7">
              <w:t>TAN YAZHABO LAHAA BAHAA-EE</w:t>
            </w:r>
          </w:p>
        </w:tc>
        <w:tc>
          <w:tcPr>
            <w:tcW w:w="2233" w:type="dxa"/>
            <w:vAlign w:val="center"/>
          </w:tcPr>
          <w:p w:rsidR="00BA2CDD" w:rsidRPr="007C39B7" w:rsidRDefault="00BA2CDD" w:rsidP="008F5A81">
            <w:pPr>
              <w:pStyle w:val="normalTable"/>
            </w:pPr>
            <w:r w:rsidRPr="007C39B7">
              <w:t>Strike me not with a striking that will take away my radiance!</w:t>
            </w:r>
            <w:r w:rsidRPr="007C39B7">
              <w:rPr>
                <w:rStyle w:val="FootnoteReference"/>
              </w:rPr>
              <w:footnoteReference w:id="307"/>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تَسُمْنِىْ خَسِيْسَةً بَصْعُرُ لَهَا قَدْرِىْ وَ </w:t>
            </w:r>
            <w:r>
              <w:rPr>
                <w:rtl/>
              </w:rPr>
              <w:t>لَا</w:t>
            </w:r>
            <w:r w:rsidRPr="00BF096C">
              <w:rPr>
                <w:rtl/>
              </w:rPr>
              <w:t xml:space="preserve"> نَقِيْصَةً يُجْهَلُ مِنْ اَجْلِهَا </w:t>
            </w:r>
            <w:r w:rsidRPr="00BF096C">
              <w:rPr>
                <w:rtl/>
              </w:rPr>
              <w:lastRenderedPageBreak/>
              <w:t>مَك</w:t>
            </w:r>
            <w:r w:rsidRPr="00BF096C">
              <w:rPr>
                <w:rFonts w:hint="cs"/>
                <w:rtl/>
              </w:rPr>
              <w:t>ـ</w:t>
            </w:r>
            <w:r w:rsidRPr="00BF096C">
              <w:rPr>
                <w:rtl/>
              </w:rPr>
              <w:t xml:space="preserve">َانِىْ </w:t>
            </w:r>
          </w:p>
        </w:tc>
        <w:tc>
          <w:tcPr>
            <w:tcW w:w="2340" w:type="dxa"/>
            <w:vAlign w:val="center"/>
          </w:tcPr>
          <w:p w:rsidR="005F52EF" w:rsidRPr="00A86BC7" w:rsidRDefault="005F52EF" w:rsidP="00034943">
            <w:pPr>
              <w:pStyle w:val="translit"/>
            </w:pPr>
            <w:r w:rsidRPr="00A86BC7">
              <w:lastRenderedPageBreak/>
              <w:t xml:space="preserve">WA LAA TASUMNEE KHASEESATAN YASGHORO LAHAA QADREE WA LAA NAQEESATAN YUJHALO MIN AJLEHAA MAKAANEE </w:t>
            </w:r>
          </w:p>
        </w:tc>
        <w:tc>
          <w:tcPr>
            <w:tcW w:w="2233" w:type="dxa"/>
            <w:vAlign w:val="center"/>
          </w:tcPr>
          <w:p w:rsidR="005F52EF" w:rsidRPr="007C39B7" w:rsidRDefault="005F52EF" w:rsidP="008F5A81">
            <w:pPr>
              <w:pStyle w:val="normalTable"/>
            </w:pPr>
            <w:r w:rsidRPr="007C39B7">
              <w:t>Visit me not with a meanness that will diminish my worth or a decency that will keep my rank unknown!</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 xml:space="preserve">وَ </w:t>
            </w:r>
            <w:r>
              <w:rPr>
                <w:rtl/>
              </w:rPr>
              <w:t>لَا</w:t>
            </w:r>
            <w:r w:rsidRPr="00BF096C">
              <w:rPr>
                <w:rtl/>
              </w:rPr>
              <w:t xml:space="preserve"> تُرْعَنِىْ رَوْعَةً اُبْلِسُ بِهَا وَ </w:t>
            </w:r>
            <w:r>
              <w:rPr>
                <w:rtl/>
              </w:rPr>
              <w:t>لَا</w:t>
            </w:r>
            <w:r w:rsidRPr="00BF096C">
              <w:rPr>
                <w:rtl/>
              </w:rPr>
              <w:t xml:space="preserve"> خِيْفَةً تُوْجِسُ دُوْنَهَا </w:t>
            </w:r>
          </w:p>
        </w:tc>
        <w:tc>
          <w:tcPr>
            <w:tcW w:w="2340" w:type="dxa"/>
            <w:vAlign w:val="center"/>
          </w:tcPr>
          <w:p w:rsidR="005F52EF" w:rsidRPr="00A86BC7" w:rsidRDefault="005F52EF" w:rsidP="005F52EF">
            <w:pPr>
              <w:pStyle w:val="translit"/>
            </w:pPr>
            <w:r w:rsidRPr="00A86BC7">
              <w:t>WA LAA TARO</w:t>
            </w:r>
            <w:r>
              <w:t>’</w:t>
            </w:r>
            <w:r w:rsidRPr="00A86BC7">
              <w:t>NEE RAW-A</w:t>
            </w:r>
            <w:r>
              <w:t>’</w:t>
            </w:r>
            <w:r w:rsidRPr="00A86BC7">
              <w:t>TAN UBLESO BEHAA WA LAA KHEEFATAN TOOJESO DOONAHAJ</w:t>
            </w:r>
          </w:p>
        </w:tc>
        <w:tc>
          <w:tcPr>
            <w:tcW w:w="2233" w:type="dxa"/>
            <w:vAlign w:val="center"/>
          </w:tcPr>
          <w:p w:rsidR="005F52EF" w:rsidRPr="007C39B7" w:rsidRDefault="005F52EF" w:rsidP="008F5A81">
            <w:pPr>
              <w:pStyle w:val="normalTable"/>
            </w:pPr>
            <w:r w:rsidRPr="007C39B7">
              <w:t>Frighten me not with a fright by which I will despair or a terror through which I will dread,</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اجْعِلْ </w:t>
            </w:r>
          </w:p>
        </w:tc>
        <w:tc>
          <w:tcPr>
            <w:tcW w:w="2340" w:type="dxa"/>
            <w:vAlign w:val="center"/>
          </w:tcPr>
          <w:p w:rsidR="005F52EF" w:rsidRPr="00A86BC7" w:rsidRDefault="005F52EF" w:rsidP="00EB2779">
            <w:pPr>
              <w:pStyle w:val="translit"/>
            </w:pPr>
            <w:r>
              <w:t>I’</w:t>
            </w:r>
            <w:r w:rsidRPr="00A86BC7">
              <w:t>L</w:t>
            </w:r>
          </w:p>
        </w:tc>
        <w:tc>
          <w:tcPr>
            <w:tcW w:w="2233" w:type="dxa"/>
            <w:vAlign w:val="center"/>
          </w:tcPr>
          <w:p w:rsidR="005F52EF" w:rsidRPr="007C39B7" w:rsidRDefault="005F52EF" w:rsidP="008F5A81">
            <w:pPr>
              <w:pStyle w:val="normalTable"/>
            </w:pPr>
            <w:r w:rsidRPr="007C39B7">
              <w:t>but make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هَيْبَتِىْ فِىْ وَعِيْدِكَ </w:t>
            </w:r>
          </w:p>
        </w:tc>
        <w:tc>
          <w:tcPr>
            <w:tcW w:w="2340" w:type="dxa"/>
            <w:vAlign w:val="center"/>
          </w:tcPr>
          <w:p w:rsidR="005F52EF" w:rsidRPr="00A86BC7" w:rsidRDefault="005F52EF" w:rsidP="00EB2779">
            <w:pPr>
              <w:pStyle w:val="translit"/>
            </w:pPr>
            <w:r w:rsidRPr="00A86BC7">
              <w:t>HAYBATEE FEE WA-E</w:t>
            </w:r>
            <w:r>
              <w:t>’</w:t>
            </w:r>
            <w:r w:rsidRPr="00A86BC7">
              <w:t>EDEKA</w:t>
            </w:r>
          </w:p>
        </w:tc>
        <w:tc>
          <w:tcPr>
            <w:tcW w:w="2233" w:type="dxa"/>
            <w:vAlign w:val="center"/>
          </w:tcPr>
          <w:p w:rsidR="005F52EF" w:rsidRPr="007C39B7" w:rsidRDefault="005F52EF" w:rsidP="008F5A81">
            <w:pPr>
              <w:pStyle w:val="normalTable"/>
            </w:pPr>
            <w:r w:rsidRPr="007C39B7">
              <w:t>stand in awe of Thy threat,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وَحَذَرِىْ مِنْ اِعْذَارِكَ وَ اِنْذَارِكَ </w:t>
            </w:r>
          </w:p>
        </w:tc>
        <w:tc>
          <w:tcPr>
            <w:tcW w:w="2340" w:type="dxa"/>
            <w:vAlign w:val="center"/>
          </w:tcPr>
          <w:p w:rsidR="005F52EF" w:rsidRPr="00A86BC7" w:rsidRDefault="005F52EF" w:rsidP="00EB2779">
            <w:pPr>
              <w:pStyle w:val="translit"/>
            </w:pPr>
            <w:r w:rsidRPr="00A86BC7">
              <w:t>WA HAZAREE MIN E-A</w:t>
            </w:r>
            <w:r>
              <w:t>’</w:t>
            </w:r>
            <w:r w:rsidRPr="00A86BC7">
              <w:t>ZAAREKA WA INZAAREKA</w:t>
            </w:r>
          </w:p>
        </w:tc>
        <w:tc>
          <w:tcPr>
            <w:tcW w:w="2233" w:type="dxa"/>
            <w:vAlign w:val="center"/>
          </w:tcPr>
          <w:p w:rsidR="005F52EF" w:rsidRPr="007C39B7" w:rsidRDefault="005F52EF" w:rsidP="008F5A81">
            <w:pPr>
              <w:pStyle w:val="normalTable"/>
            </w:pPr>
            <w:r w:rsidRPr="007C39B7">
              <w:t>take precautions against Thy leaving no excuses</w:t>
            </w:r>
            <w:r w:rsidRPr="007C39B7">
              <w:rPr>
                <w:rStyle w:val="FootnoteReference"/>
              </w:rPr>
              <w:footnoteReference w:id="308"/>
            </w:r>
            <w:r w:rsidRPr="007C39B7">
              <w:t xml:space="preserve"> and Thy warning,</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 رَهْبَتِىْ عِنْدَ تِ</w:t>
            </w:r>
            <w:r>
              <w:rPr>
                <w:rtl/>
              </w:rPr>
              <w:t>لَا</w:t>
            </w:r>
            <w:r w:rsidRPr="00BF096C">
              <w:rPr>
                <w:rtl/>
              </w:rPr>
              <w:t xml:space="preserve">وَةِ اٰيَاتِكَ </w:t>
            </w:r>
          </w:p>
        </w:tc>
        <w:tc>
          <w:tcPr>
            <w:tcW w:w="2340" w:type="dxa"/>
            <w:vAlign w:val="center"/>
          </w:tcPr>
          <w:p w:rsidR="005F52EF" w:rsidRPr="00A86BC7" w:rsidRDefault="005F52EF" w:rsidP="00EB2779">
            <w:pPr>
              <w:pStyle w:val="translit"/>
            </w:pPr>
            <w:r w:rsidRPr="00A86BC7">
              <w:t>WA RAHBATEE I</w:t>
            </w:r>
            <w:r>
              <w:t>’</w:t>
            </w:r>
            <w:r w:rsidRPr="00A86BC7">
              <w:t>NDA TELAAWATE AAYAATEKA</w:t>
            </w:r>
          </w:p>
        </w:tc>
        <w:tc>
          <w:tcPr>
            <w:tcW w:w="2233" w:type="dxa"/>
            <w:vAlign w:val="center"/>
          </w:tcPr>
          <w:p w:rsidR="005F52EF" w:rsidRPr="007C39B7" w:rsidRDefault="005F52EF" w:rsidP="008F5A81">
            <w:pPr>
              <w:pStyle w:val="normalTable"/>
            </w:pPr>
            <w:r w:rsidRPr="007C39B7">
              <w:t>and tremble at the recitation of Thy verses!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وَاعْمُرْ لَيْلِىْ </w:t>
            </w:r>
          </w:p>
        </w:tc>
        <w:tc>
          <w:tcPr>
            <w:tcW w:w="2340" w:type="dxa"/>
            <w:vAlign w:val="center"/>
          </w:tcPr>
          <w:p w:rsidR="005F52EF" w:rsidRPr="00A86BC7" w:rsidRDefault="005F52EF" w:rsidP="00EB2779">
            <w:pPr>
              <w:pStyle w:val="translit"/>
            </w:pPr>
            <w:r w:rsidRPr="00A86BC7">
              <w:t>WA</w:t>
            </w:r>
            <w:r>
              <w:t>’</w:t>
            </w:r>
            <w:r w:rsidRPr="00A86BC7">
              <w:t xml:space="preserve"> MUR LAYLEE</w:t>
            </w:r>
          </w:p>
        </w:tc>
        <w:tc>
          <w:tcPr>
            <w:tcW w:w="2233" w:type="dxa"/>
            <w:vAlign w:val="center"/>
          </w:tcPr>
          <w:p w:rsidR="005F52EF" w:rsidRPr="007C39B7" w:rsidRDefault="005F52EF" w:rsidP="008F5A81">
            <w:pPr>
              <w:pStyle w:val="normalTable"/>
            </w:pPr>
            <w:r w:rsidRPr="007C39B7">
              <w:t>Fill my night with life by keeping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بِاِيْقَاظِىْ فِيْهِ لِعِبَدَتِكَ </w:t>
            </w:r>
          </w:p>
        </w:tc>
        <w:tc>
          <w:tcPr>
            <w:tcW w:w="2340" w:type="dxa"/>
            <w:vAlign w:val="center"/>
          </w:tcPr>
          <w:p w:rsidR="005F52EF" w:rsidRPr="00A86BC7" w:rsidRDefault="005F52EF" w:rsidP="00034943">
            <w:pPr>
              <w:pStyle w:val="translit"/>
            </w:pPr>
            <w:r w:rsidRPr="00A86BC7">
              <w:t>BE-EEQAAZEE FEEHE LE-E</w:t>
            </w:r>
            <w:r>
              <w:t>’</w:t>
            </w:r>
            <w:r w:rsidRPr="00A86BC7">
              <w:t xml:space="preserve">BAADATEKA </w:t>
            </w:r>
          </w:p>
        </w:tc>
        <w:tc>
          <w:tcPr>
            <w:tcW w:w="2233" w:type="dxa"/>
            <w:vAlign w:val="center"/>
          </w:tcPr>
          <w:p w:rsidR="005F52EF" w:rsidRPr="007C39B7" w:rsidRDefault="005F52EF" w:rsidP="008F5A81">
            <w:pPr>
              <w:pStyle w:val="normalTable"/>
            </w:pPr>
            <w:r w:rsidRPr="007C39B7">
              <w:t>awake therein for worshipping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تَفَرُّدِىْ بِالتَّهَجُّدِ لَكَ </w:t>
            </w:r>
          </w:p>
        </w:tc>
        <w:tc>
          <w:tcPr>
            <w:tcW w:w="2340" w:type="dxa"/>
            <w:vAlign w:val="center"/>
          </w:tcPr>
          <w:p w:rsidR="005F52EF" w:rsidRPr="00A86BC7" w:rsidRDefault="005F52EF" w:rsidP="00034943">
            <w:pPr>
              <w:pStyle w:val="translit"/>
            </w:pPr>
            <w:r w:rsidRPr="00A86BC7">
              <w:t xml:space="preserve">WA TAFARRODEE BIT-TAHAJJODE LAKA </w:t>
            </w:r>
          </w:p>
        </w:tc>
        <w:tc>
          <w:tcPr>
            <w:tcW w:w="2233" w:type="dxa"/>
            <w:vAlign w:val="center"/>
          </w:tcPr>
          <w:p w:rsidR="005F52EF" w:rsidRPr="007C39B7" w:rsidRDefault="005F52EF" w:rsidP="008F5A81">
            <w:pPr>
              <w:pStyle w:val="normalTable"/>
            </w:pPr>
            <w:r w:rsidRPr="007C39B7">
              <w:t>solitude with vigil for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تَجَرُّدِىْ بِسُكُوْنِىْ اِلَيْكَ </w:t>
            </w:r>
          </w:p>
        </w:tc>
        <w:tc>
          <w:tcPr>
            <w:tcW w:w="2340" w:type="dxa"/>
            <w:vAlign w:val="center"/>
          </w:tcPr>
          <w:p w:rsidR="005F52EF" w:rsidRPr="00A86BC7" w:rsidRDefault="005F52EF" w:rsidP="00034943">
            <w:pPr>
              <w:pStyle w:val="translit"/>
            </w:pPr>
            <w:r w:rsidRPr="00A86BC7">
              <w:t xml:space="preserve">WA TAJARRODEE BESOKOONEE ELAYKA </w:t>
            </w:r>
          </w:p>
        </w:tc>
        <w:tc>
          <w:tcPr>
            <w:tcW w:w="2233" w:type="dxa"/>
            <w:vAlign w:val="center"/>
          </w:tcPr>
          <w:p w:rsidR="005F52EF" w:rsidRPr="007C39B7" w:rsidRDefault="005F52EF" w:rsidP="008F5A81">
            <w:pPr>
              <w:pStyle w:val="normalTable"/>
            </w:pPr>
            <w:r w:rsidRPr="007C39B7">
              <w:t>exclusive devotion to reliance upon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اِنْزَالِ حَوَآئِجِىْ بِكَ </w:t>
            </w:r>
          </w:p>
        </w:tc>
        <w:tc>
          <w:tcPr>
            <w:tcW w:w="2340" w:type="dxa"/>
            <w:vAlign w:val="center"/>
          </w:tcPr>
          <w:p w:rsidR="005F52EF" w:rsidRPr="00A86BC7" w:rsidRDefault="005F52EF" w:rsidP="00034943">
            <w:pPr>
              <w:pStyle w:val="translit"/>
            </w:pPr>
            <w:r w:rsidRPr="00A86BC7">
              <w:t xml:space="preserve">WA INZAALE HAWAAA-EJEE BEKA </w:t>
            </w:r>
          </w:p>
        </w:tc>
        <w:tc>
          <w:tcPr>
            <w:tcW w:w="2233" w:type="dxa"/>
            <w:vAlign w:val="center"/>
          </w:tcPr>
          <w:p w:rsidR="005F52EF" w:rsidRPr="007C39B7" w:rsidRDefault="005F52EF" w:rsidP="008F5A81">
            <w:pPr>
              <w:pStyle w:val="normalTable"/>
            </w:pPr>
            <w:r w:rsidRPr="007C39B7">
              <w:t>setting my needs before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مُنَازَلَتِىْ اِيَّاكَ فِىْ </w:t>
            </w:r>
          </w:p>
        </w:tc>
        <w:tc>
          <w:tcPr>
            <w:tcW w:w="2340" w:type="dxa"/>
            <w:vAlign w:val="center"/>
          </w:tcPr>
          <w:p w:rsidR="005F52EF" w:rsidRPr="00A86BC7" w:rsidRDefault="005F52EF" w:rsidP="00034943">
            <w:pPr>
              <w:pStyle w:val="translit"/>
            </w:pPr>
            <w:r w:rsidRPr="00A86BC7">
              <w:t xml:space="preserve">WA MONAAZALATEE IYYAAKA FEE </w:t>
            </w:r>
          </w:p>
        </w:tc>
        <w:tc>
          <w:tcPr>
            <w:tcW w:w="2233" w:type="dxa"/>
            <w:vAlign w:val="center"/>
          </w:tcPr>
          <w:p w:rsidR="005F52EF" w:rsidRPr="007C39B7" w:rsidRDefault="005F52EF" w:rsidP="008F5A81">
            <w:pPr>
              <w:pStyle w:val="normalTable"/>
            </w:pPr>
            <w:r w:rsidRPr="007C39B7">
              <w:t>and imploring that Thou wilt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فَكَاكِ رَقَبَتِىْ مِنْ نَارِكَ </w:t>
            </w:r>
          </w:p>
        </w:tc>
        <w:tc>
          <w:tcPr>
            <w:tcW w:w="2340" w:type="dxa"/>
            <w:vAlign w:val="center"/>
          </w:tcPr>
          <w:p w:rsidR="005F52EF" w:rsidRPr="00A86BC7" w:rsidRDefault="005F52EF" w:rsidP="00034943">
            <w:pPr>
              <w:pStyle w:val="translit"/>
            </w:pPr>
            <w:r w:rsidRPr="00A86BC7">
              <w:t xml:space="preserve">FAKAAKE RAQABATEE MIN NAAREKA </w:t>
            </w:r>
          </w:p>
        </w:tc>
        <w:tc>
          <w:tcPr>
            <w:tcW w:w="2233" w:type="dxa"/>
            <w:vAlign w:val="center"/>
          </w:tcPr>
          <w:p w:rsidR="005F52EF" w:rsidRPr="007C39B7" w:rsidRDefault="005F52EF" w:rsidP="008F5A81">
            <w:pPr>
              <w:pStyle w:val="normalTable"/>
            </w:pPr>
            <w:r w:rsidRPr="007C39B7">
              <w:t>set my neck free from the Fire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اِجَارَتِىْ مِمَّا فِيْهِ اَهْلُهَا مِنْ عَذَابِكَ </w:t>
            </w:r>
          </w:p>
        </w:tc>
        <w:tc>
          <w:tcPr>
            <w:tcW w:w="2340" w:type="dxa"/>
            <w:vAlign w:val="center"/>
          </w:tcPr>
          <w:p w:rsidR="005F52EF" w:rsidRPr="00A86BC7" w:rsidRDefault="005F52EF" w:rsidP="00034943">
            <w:pPr>
              <w:pStyle w:val="translit"/>
            </w:pPr>
            <w:r w:rsidRPr="00A86BC7">
              <w:t xml:space="preserve">WA EJAARATEE MIMMAA FEEHE AHLOHAA MIN </w:t>
            </w:r>
            <w:r w:rsidRPr="00A86BC7">
              <w:lastRenderedPageBreak/>
              <w:t>A</w:t>
            </w:r>
            <w:r>
              <w:t>’</w:t>
            </w:r>
            <w:r w:rsidRPr="00A86BC7">
              <w:t xml:space="preserve">ZAABEKA </w:t>
            </w:r>
          </w:p>
        </w:tc>
        <w:tc>
          <w:tcPr>
            <w:tcW w:w="2233" w:type="dxa"/>
            <w:vAlign w:val="center"/>
          </w:tcPr>
          <w:p w:rsidR="005F52EF" w:rsidRPr="007C39B7" w:rsidRDefault="005F52EF" w:rsidP="008F5A81">
            <w:pPr>
              <w:pStyle w:val="normalTable"/>
            </w:pPr>
            <w:r w:rsidRPr="007C39B7">
              <w:lastRenderedPageBreak/>
              <w:t xml:space="preserve">and grant me sanctuary from Thy chastisement, within which its inhabitants </w:t>
            </w:r>
            <w:r w:rsidRPr="007C39B7">
              <w:lastRenderedPageBreak/>
              <w:t>dwell!</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وَ</w:t>
            </w:r>
            <w:r>
              <w:rPr>
                <w:rtl/>
              </w:rPr>
              <w:t>لَا</w:t>
            </w:r>
            <w:r w:rsidRPr="00BF096C">
              <w:rPr>
                <w:rtl/>
              </w:rPr>
              <w:t xml:space="preserve"> تَذَرْنِىْ فِىْ طُغْيَانِىْ عَامِهًا </w:t>
            </w:r>
          </w:p>
        </w:tc>
        <w:tc>
          <w:tcPr>
            <w:tcW w:w="2340" w:type="dxa"/>
            <w:vAlign w:val="center"/>
          </w:tcPr>
          <w:p w:rsidR="005F52EF" w:rsidRPr="00A86BC7" w:rsidRDefault="005F52EF" w:rsidP="00034943">
            <w:pPr>
              <w:pStyle w:val="translit"/>
            </w:pPr>
            <w:r w:rsidRPr="00A86BC7">
              <w:t>WA LAA TAZARNEE FEE TUGHYAANEE A</w:t>
            </w:r>
            <w:r>
              <w:t>’</w:t>
            </w:r>
            <w:r w:rsidRPr="00A86BC7">
              <w:t xml:space="preserve">AMEHAN </w:t>
            </w:r>
          </w:p>
        </w:tc>
        <w:tc>
          <w:tcPr>
            <w:tcW w:w="2233" w:type="dxa"/>
            <w:vAlign w:val="center"/>
          </w:tcPr>
          <w:p w:rsidR="005F52EF" w:rsidRPr="007C39B7" w:rsidRDefault="005F52EF" w:rsidP="008F5A81">
            <w:pPr>
              <w:pStyle w:val="normalTable"/>
            </w:pPr>
            <w:r w:rsidRPr="007C39B7">
              <w:t>Leave me not blindly wandering in my insolence</w:t>
            </w:r>
            <w:r w:rsidRPr="007C39B7">
              <w:rPr>
                <w:rStyle w:val="FootnoteReference"/>
              </w:rPr>
              <w:footnoteReference w:id="309"/>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فِىْ غَمْرَتِىْ سَاهِيًا حَتّٰى حِيْنٍ </w:t>
            </w:r>
          </w:p>
        </w:tc>
        <w:tc>
          <w:tcPr>
            <w:tcW w:w="2340" w:type="dxa"/>
            <w:vAlign w:val="center"/>
          </w:tcPr>
          <w:p w:rsidR="005F52EF" w:rsidRPr="00A86BC7" w:rsidRDefault="005F52EF" w:rsidP="005F52EF">
            <w:pPr>
              <w:pStyle w:val="translit"/>
            </w:pPr>
            <w:r w:rsidRPr="00A86BC7">
              <w:t xml:space="preserve">WA LAA FEE GHAMRATEE SAAHEYAN HATTAA HEENIN </w:t>
            </w:r>
          </w:p>
        </w:tc>
        <w:tc>
          <w:tcPr>
            <w:tcW w:w="2233" w:type="dxa"/>
            <w:vAlign w:val="center"/>
          </w:tcPr>
          <w:p w:rsidR="005F52EF" w:rsidRPr="007C39B7" w:rsidRDefault="005F52EF" w:rsidP="008F5A81">
            <w:pPr>
              <w:pStyle w:val="normalTable"/>
            </w:pPr>
            <w:r w:rsidRPr="007C39B7">
              <w:t>or inattentive in my perplexity for a time,</w:t>
            </w:r>
            <w:r w:rsidRPr="007C39B7">
              <w:rPr>
                <w:rStyle w:val="FootnoteReference"/>
              </w:rPr>
              <w:footnoteReference w:id="310"/>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تَجْعَلْنِىْ </w:t>
            </w:r>
          </w:p>
        </w:tc>
        <w:tc>
          <w:tcPr>
            <w:tcW w:w="2340" w:type="dxa"/>
            <w:vAlign w:val="center"/>
          </w:tcPr>
          <w:p w:rsidR="005F52EF" w:rsidRPr="00A86BC7" w:rsidRDefault="005F52EF" w:rsidP="00EB2779">
            <w:pPr>
              <w:pStyle w:val="translit"/>
            </w:pPr>
            <w:r w:rsidRPr="00A86BC7">
              <w:t>WA LAA TAJ-A</w:t>
            </w:r>
            <w:r>
              <w:t>’</w:t>
            </w:r>
            <w:r w:rsidRPr="00A86BC7">
              <w:t>LNEE</w:t>
            </w:r>
          </w:p>
        </w:tc>
        <w:tc>
          <w:tcPr>
            <w:tcW w:w="2233" w:type="dxa"/>
            <w:vAlign w:val="center"/>
          </w:tcPr>
          <w:p w:rsidR="005F52EF" w:rsidRPr="007C39B7" w:rsidRDefault="005F52EF" w:rsidP="008F5A81">
            <w:pPr>
              <w:pStyle w:val="normalTable"/>
            </w:pPr>
            <w:r w:rsidRPr="007C39B7">
              <w:t>make me not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عِظَةً لِمَنِ اتَّعَظَ </w:t>
            </w:r>
          </w:p>
        </w:tc>
        <w:tc>
          <w:tcPr>
            <w:tcW w:w="2340" w:type="dxa"/>
            <w:vAlign w:val="center"/>
          </w:tcPr>
          <w:p w:rsidR="005F52EF" w:rsidRPr="00A86BC7" w:rsidRDefault="005F52EF" w:rsidP="00EB2779">
            <w:pPr>
              <w:pStyle w:val="translit"/>
            </w:pPr>
            <w:r w:rsidRPr="00A86BC7">
              <w:t>E</w:t>
            </w:r>
            <w:r>
              <w:t>’</w:t>
            </w:r>
            <w:r w:rsidRPr="00A86BC7">
              <w:t>ZATAN LEMANIT TA-A</w:t>
            </w:r>
            <w:r>
              <w:t>’</w:t>
            </w:r>
            <w:r w:rsidRPr="00A86BC7">
              <w:t xml:space="preserve">ZZA </w:t>
            </w:r>
          </w:p>
        </w:tc>
        <w:tc>
          <w:tcPr>
            <w:tcW w:w="2233" w:type="dxa"/>
            <w:vAlign w:val="center"/>
          </w:tcPr>
          <w:p w:rsidR="005F52EF" w:rsidRPr="007C39B7" w:rsidRDefault="005F52EF" w:rsidP="008F5A81">
            <w:pPr>
              <w:pStyle w:val="normalTable"/>
            </w:pPr>
            <w:r w:rsidRPr="007C39B7">
              <w:t>an admonition to him who takes admonishment,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نَكَال</w:t>
            </w:r>
            <w:r>
              <w:rPr>
                <w:rtl/>
              </w:rPr>
              <w:t>ًا</w:t>
            </w:r>
            <w:r w:rsidRPr="00BF096C">
              <w:rPr>
                <w:rtl/>
              </w:rPr>
              <w:t xml:space="preserve"> لِمَنِ اعْتَ</w:t>
            </w:r>
            <w:r w:rsidRPr="00BF096C">
              <w:rPr>
                <w:rFonts w:hint="cs"/>
                <w:rtl/>
              </w:rPr>
              <w:t>ـ</w:t>
            </w:r>
            <w:r w:rsidRPr="00BF096C">
              <w:rPr>
                <w:rtl/>
              </w:rPr>
              <w:t>بَ</w:t>
            </w:r>
            <w:r w:rsidRPr="00BF096C">
              <w:rPr>
                <w:rFonts w:hint="cs"/>
                <w:rtl/>
              </w:rPr>
              <w:t>ـ</w:t>
            </w:r>
            <w:r w:rsidRPr="00BF096C">
              <w:rPr>
                <w:rtl/>
              </w:rPr>
              <w:t xml:space="preserve">رَ </w:t>
            </w:r>
          </w:p>
        </w:tc>
        <w:tc>
          <w:tcPr>
            <w:tcW w:w="2340" w:type="dxa"/>
            <w:vAlign w:val="center"/>
          </w:tcPr>
          <w:p w:rsidR="005F52EF" w:rsidRPr="00A86BC7" w:rsidRDefault="005F52EF" w:rsidP="00EB2779">
            <w:pPr>
              <w:pStyle w:val="translit"/>
            </w:pPr>
            <w:r w:rsidRPr="00A86BC7">
              <w:t>WA LAA NAKAALAN LEMANE</w:t>
            </w:r>
            <w:r>
              <w:t>’</w:t>
            </w:r>
            <w:r w:rsidRPr="00A86BC7">
              <w:t xml:space="preserve"> TABARA </w:t>
            </w:r>
          </w:p>
        </w:tc>
        <w:tc>
          <w:tcPr>
            <w:tcW w:w="2233" w:type="dxa"/>
            <w:vAlign w:val="center"/>
          </w:tcPr>
          <w:p w:rsidR="005F52EF" w:rsidRPr="007C39B7" w:rsidRDefault="005F52EF" w:rsidP="008F5A81">
            <w:pPr>
              <w:pStyle w:val="normalTable"/>
            </w:pPr>
            <w:r w:rsidRPr="007C39B7">
              <w:t>a punishment exemplary for him who takes heed,</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فِتْنَةً لِمَنْ نَظَرَ </w:t>
            </w:r>
          </w:p>
        </w:tc>
        <w:tc>
          <w:tcPr>
            <w:tcW w:w="2340" w:type="dxa"/>
            <w:vAlign w:val="center"/>
          </w:tcPr>
          <w:p w:rsidR="005F52EF" w:rsidRPr="00A86BC7" w:rsidRDefault="005F52EF" w:rsidP="00EB2779">
            <w:pPr>
              <w:pStyle w:val="translit"/>
            </w:pPr>
            <w:r w:rsidRPr="00A86BC7">
              <w:t xml:space="preserve">WA LAA FITNATAN LEMAN NAZARA </w:t>
            </w:r>
          </w:p>
        </w:tc>
        <w:tc>
          <w:tcPr>
            <w:tcW w:w="2233" w:type="dxa"/>
            <w:vAlign w:val="center"/>
          </w:tcPr>
          <w:p w:rsidR="005F52EF" w:rsidRPr="007C39B7" w:rsidRDefault="005F52EF" w:rsidP="008F5A81">
            <w:pPr>
              <w:pStyle w:val="normalTable"/>
            </w:pPr>
            <w:r w:rsidRPr="007C39B7">
              <w:t>a trial for him who observes,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تَمْك</w:t>
            </w:r>
            <w:r w:rsidRPr="00BF096C">
              <w:rPr>
                <w:rFonts w:hint="cs"/>
                <w:rtl/>
              </w:rPr>
              <w:t>ـ</w:t>
            </w:r>
            <w:r w:rsidRPr="00BF096C">
              <w:rPr>
                <w:rtl/>
              </w:rPr>
              <w:t>ُرْ بِىْ فِيْمَنْ تَمْك</w:t>
            </w:r>
            <w:r w:rsidRPr="00BF096C">
              <w:rPr>
                <w:rFonts w:hint="cs"/>
                <w:rtl/>
              </w:rPr>
              <w:t>ـ</w:t>
            </w:r>
            <w:r w:rsidRPr="00BF096C">
              <w:rPr>
                <w:rtl/>
              </w:rPr>
              <w:t xml:space="preserve">ُرُ بِهٖ </w:t>
            </w:r>
          </w:p>
        </w:tc>
        <w:tc>
          <w:tcPr>
            <w:tcW w:w="2340" w:type="dxa"/>
            <w:vAlign w:val="center"/>
          </w:tcPr>
          <w:p w:rsidR="005F52EF" w:rsidRPr="00A86BC7" w:rsidRDefault="005F52EF" w:rsidP="00EB2779">
            <w:pPr>
              <w:pStyle w:val="translit"/>
            </w:pPr>
            <w:r w:rsidRPr="00A86BC7">
              <w:t xml:space="preserve">WA LAA TAMKUR BEE FEEMAN TAMKORO BEHI </w:t>
            </w:r>
          </w:p>
        </w:tc>
        <w:tc>
          <w:tcPr>
            <w:tcW w:w="2233" w:type="dxa"/>
            <w:vAlign w:val="center"/>
          </w:tcPr>
          <w:p w:rsidR="005F52EF" w:rsidRPr="007C39B7" w:rsidRDefault="005F52EF" w:rsidP="008F5A81">
            <w:pPr>
              <w:pStyle w:val="normalTable"/>
            </w:pPr>
            <w:r w:rsidRPr="007C39B7">
              <w:t>devise not against me along with those against whom Thou devisest,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تَسْتَبْدِلْ بِىْ غَيْرِىْ </w:t>
            </w:r>
          </w:p>
        </w:tc>
        <w:tc>
          <w:tcPr>
            <w:tcW w:w="2340" w:type="dxa"/>
            <w:vAlign w:val="center"/>
          </w:tcPr>
          <w:p w:rsidR="005F52EF" w:rsidRPr="00A86BC7" w:rsidRDefault="005F52EF" w:rsidP="00EB2779">
            <w:pPr>
              <w:pStyle w:val="translit"/>
            </w:pPr>
            <w:r w:rsidRPr="00A86BC7">
              <w:t xml:space="preserve">WA LAA TASTABDIL BEE GHAYREE </w:t>
            </w:r>
          </w:p>
        </w:tc>
        <w:tc>
          <w:tcPr>
            <w:tcW w:w="2233" w:type="dxa"/>
            <w:vAlign w:val="center"/>
          </w:tcPr>
          <w:p w:rsidR="005F52EF" w:rsidRPr="007C39B7" w:rsidRDefault="005F52EF" w:rsidP="008F5A81">
            <w:pPr>
              <w:pStyle w:val="normalTable"/>
            </w:pPr>
            <w:r w:rsidRPr="007C39B7">
              <w:t>replace me not with another,</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تُغَيِّرْ لِىَ اسْمًا </w:t>
            </w:r>
          </w:p>
        </w:tc>
        <w:tc>
          <w:tcPr>
            <w:tcW w:w="2340" w:type="dxa"/>
            <w:vAlign w:val="center"/>
          </w:tcPr>
          <w:p w:rsidR="005F52EF" w:rsidRPr="00A86BC7" w:rsidRDefault="005F52EF" w:rsidP="00EB2779">
            <w:pPr>
              <w:pStyle w:val="translit"/>
            </w:pPr>
            <w:r w:rsidRPr="00A86BC7">
              <w:t xml:space="preserve">WA LAA TOGHAYYIR LEE ISMAN </w:t>
            </w:r>
          </w:p>
        </w:tc>
        <w:tc>
          <w:tcPr>
            <w:tcW w:w="2233" w:type="dxa"/>
            <w:vAlign w:val="center"/>
          </w:tcPr>
          <w:p w:rsidR="005F52EF" w:rsidRPr="007C39B7" w:rsidRDefault="005F52EF" w:rsidP="008F5A81">
            <w:pPr>
              <w:pStyle w:val="normalTable"/>
            </w:pPr>
            <w:r w:rsidRPr="007C39B7">
              <w:t>change not my name,</w:t>
            </w:r>
            <w:r w:rsidRPr="007C39B7">
              <w:rPr>
                <w:rStyle w:val="FootnoteReference"/>
              </w:rPr>
              <w:footnoteReference w:id="311"/>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تُبَدِّلْ لِىْ جِسْمًا </w:t>
            </w:r>
          </w:p>
        </w:tc>
        <w:tc>
          <w:tcPr>
            <w:tcW w:w="2340" w:type="dxa"/>
            <w:vAlign w:val="center"/>
          </w:tcPr>
          <w:p w:rsidR="005F52EF" w:rsidRPr="00A86BC7" w:rsidRDefault="005F52EF" w:rsidP="00EB2779">
            <w:pPr>
              <w:pStyle w:val="translit"/>
            </w:pPr>
            <w:r w:rsidRPr="00A86BC7">
              <w:t xml:space="preserve">WA LAA TOBADDIL LEE JISMAN </w:t>
            </w:r>
          </w:p>
        </w:tc>
        <w:tc>
          <w:tcPr>
            <w:tcW w:w="2233" w:type="dxa"/>
            <w:vAlign w:val="center"/>
          </w:tcPr>
          <w:p w:rsidR="005F52EF" w:rsidRPr="007C39B7" w:rsidRDefault="005F52EF" w:rsidP="008F5A81">
            <w:pPr>
              <w:pStyle w:val="normalTable"/>
            </w:pPr>
            <w:r w:rsidRPr="007C39B7">
              <w:t>transform not my body,</w:t>
            </w:r>
            <w:r w:rsidRPr="007C39B7">
              <w:rPr>
                <w:rStyle w:val="FootnoteReference"/>
              </w:rPr>
              <w:footnoteReference w:id="312"/>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w:t>
            </w:r>
            <w:r>
              <w:rPr>
                <w:rtl/>
              </w:rPr>
              <w:t>لَا</w:t>
            </w:r>
            <w:r w:rsidRPr="00BF096C">
              <w:rPr>
                <w:rtl/>
              </w:rPr>
              <w:t xml:space="preserve"> تَتَّخِذْنِىْ </w:t>
            </w:r>
          </w:p>
        </w:tc>
        <w:tc>
          <w:tcPr>
            <w:tcW w:w="2340" w:type="dxa"/>
            <w:vAlign w:val="center"/>
          </w:tcPr>
          <w:p w:rsidR="005F52EF" w:rsidRPr="00A86BC7" w:rsidRDefault="005F52EF" w:rsidP="00EB2779">
            <w:pPr>
              <w:pStyle w:val="translit"/>
            </w:pPr>
            <w:r w:rsidRPr="00A86BC7">
              <w:t xml:space="preserve">WA LAA TATTAKHIZNEE </w:t>
            </w:r>
          </w:p>
        </w:tc>
        <w:tc>
          <w:tcPr>
            <w:tcW w:w="2233" w:type="dxa"/>
            <w:vAlign w:val="center"/>
          </w:tcPr>
          <w:p w:rsidR="005F52EF" w:rsidRPr="007C39B7" w:rsidRDefault="005F52EF" w:rsidP="008F5A81">
            <w:pPr>
              <w:pStyle w:val="normalTable"/>
            </w:pPr>
            <w:r w:rsidRPr="007C39B7">
              <w:t>appoint me not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هُزُوًا لِخَلْقِكَ </w:t>
            </w:r>
          </w:p>
        </w:tc>
        <w:tc>
          <w:tcPr>
            <w:tcW w:w="2340" w:type="dxa"/>
            <w:vAlign w:val="center"/>
          </w:tcPr>
          <w:p w:rsidR="005F52EF" w:rsidRPr="00A86BC7" w:rsidRDefault="005F52EF" w:rsidP="00EB2779">
            <w:pPr>
              <w:pStyle w:val="translit"/>
            </w:pPr>
            <w:r w:rsidRPr="00A86BC7">
              <w:t xml:space="preserve">HOZOWAN LEKHALQEKA </w:t>
            </w:r>
          </w:p>
        </w:tc>
        <w:tc>
          <w:tcPr>
            <w:tcW w:w="2233" w:type="dxa"/>
            <w:vAlign w:val="center"/>
          </w:tcPr>
          <w:p w:rsidR="005F52EF" w:rsidRPr="007C39B7" w:rsidRDefault="005F52EF" w:rsidP="008F5A81">
            <w:pPr>
              <w:pStyle w:val="normalTable"/>
            </w:pPr>
            <w:r w:rsidRPr="007C39B7">
              <w:t>a mockery for Thy creatures,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 xml:space="preserve">وَ </w:t>
            </w:r>
            <w:r>
              <w:rPr>
                <w:rtl/>
              </w:rPr>
              <w:t>لَا</w:t>
            </w:r>
            <w:r w:rsidRPr="00BF096C">
              <w:rPr>
                <w:rtl/>
              </w:rPr>
              <w:t xml:space="preserve"> سُخْرِيًّا لَكَ </w:t>
            </w:r>
          </w:p>
        </w:tc>
        <w:tc>
          <w:tcPr>
            <w:tcW w:w="2340" w:type="dxa"/>
            <w:vAlign w:val="center"/>
          </w:tcPr>
          <w:p w:rsidR="005F52EF" w:rsidRPr="00A86BC7" w:rsidRDefault="005F52EF" w:rsidP="00EB2779">
            <w:pPr>
              <w:pStyle w:val="translit"/>
            </w:pPr>
            <w:r w:rsidRPr="00A86BC7">
              <w:t xml:space="preserve">WA LAA SUKRIYYAN LAKA </w:t>
            </w:r>
          </w:p>
        </w:tc>
        <w:tc>
          <w:tcPr>
            <w:tcW w:w="2233" w:type="dxa"/>
            <w:vAlign w:val="center"/>
          </w:tcPr>
          <w:p w:rsidR="005F52EF" w:rsidRPr="007C39B7" w:rsidRDefault="005F52EF" w:rsidP="008F5A81">
            <w:pPr>
              <w:pStyle w:val="normalTable"/>
            </w:pPr>
            <w:r w:rsidRPr="007C39B7">
              <w:t>a laughing-stock for Thyself,</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تَبَعًا اِلاَّ لِمَرْضَاتِكَ </w:t>
            </w:r>
          </w:p>
        </w:tc>
        <w:tc>
          <w:tcPr>
            <w:tcW w:w="2340" w:type="dxa"/>
            <w:vAlign w:val="center"/>
          </w:tcPr>
          <w:p w:rsidR="005F52EF" w:rsidRPr="00A86BC7" w:rsidRDefault="005F52EF" w:rsidP="00EB2779">
            <w:pPr>
              <w:pStyle w:val="translit"/>
            </w:pPr>
            <w:r w:rsidRPr="00A86BC7">
              <w:t>WA LAA TABA-A</w:t>
            </w:r>
            <w:r>
              <w:t>’</w:t>
            </w:r>
            <w:r w:rsidRPr="00A86BC7">
              <w:t xml:space="preserve">N ILLAA LEMARZAATEKA </w:t>
            </w:r>
          </w:p>
        </w:tc>
        <w:tc>
          <w:tcPr>
            <w:tcW w:w="2233" w:type="dxa"/>
            <w:vAlign w:val="center"/>
          </w:tcPr>
          <w:p w:rsidR="005F52EF" w:rsidRPr="007C39B7" w:rsidRDefault="005F52EF" w:rsidP="008F5A81">
            <w:pPr>
              <w:pStyle w:val="normalTable"/>
            </w:pPr>
            <w:r w:rsidRPr="007C39B7">
              <w:t>a follower of anything but Thy good pleasure,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مُمْتَهَنًا اِلاَّ بِلْاِنْتِقَامِ لَكَ </w:t>
            </w:r>
          </w:p>
        </w:tc>
        <w:tc>
          <w:tcPr>
            <w:tcW w:w="2340" w:type="dxa"/>
            <w:vAlign w:val="center"/>
          </w:tcPr>
          <w:p w:rsidR="005F52EF" w:rsidRPr="00A86BC7" w:rsidRDefault="005F52EF" w:rsidP="00EB2779">
            <w:pPr>
              <w:pStyle w:val="translit"/>
            </w:pPr>
            <w:r w:rsidRPr="00A86BC7">
              <w:t xml:space="preserve">WA LAA MUMTAHANAN ILLAA BIL-INTEQAAME LAKA </w:t>
            </w:r>
          </w:p>
        </w:tc>
        <w:tc>
          <w:tcPr>
            <w:tcW w:w="2233" w:type="dxa"/>
            <w:vAlign w:val="center"/>
          </w:tcPr>
          <w:p w:rsidR="005F52EF" w:rsidRPr="007C39B7" w:rsidRDefault="005F52EF" w:rsidP="008F5A81">
            <w:pPr>
              <w:pStyle w:val="normalTable"/>
            </w:pPr>
            <w:r w:rsidRPr="007C39B7">
              <w:t>a menial servant for anything but avenging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اَوْجِدْنِىْ </w:t>
            </w:r>
          </w:p>
        </w:tc>
        <w:tc>
          <w:tcPr>
            <w:tcW w:w="2340" w:type="dxa"/>
            <w:vAlign w:val="center"/>
          </w:tcPr>
          <w:p w:rsidR="005F52EF" w:rsidRPr="00A86BC7" w:rsidRDefault="005F52EF" w:rsidP="00EB2779">
            <w:pPr>
              <w:pStyle w:val="translit"/>
            </w:pPr>
            <w:r w:rsidRPr="00A86BC7">
              <w:t xml:space="preserve">WA AWJIDNEE </w:t>
            </w:r>
          </w:p>
        </w:tc>
        <w:tc>
          <w:tcPr>
            <w:tcW w:w="2233" w:type="dxa"/>
            <w:vAlign w:val="center"/>
          </w:tcPr>
          <w:p w:rsidR="005F52EF" w:rsidRPr="007C39B7" w:rsidRDefault="005F52EF" w:rsidP="008F5A81">
            <w:pPr>
              <w:pStyle w:val="normalTable"/>
            </w:pPr>
            <w:r w:rsidRPr="007C39B7">
              <w:t>Let me find</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بَرْدَ عَفْوِكَ </w:t>
            </w:r>
          </w:p>
        </w:tc>
        <w:tc>
          <w:tcPr>
            <w:tcW w:w="2340" w:type="dxa"/>
            <w:vAlign w:val="center"/>
          </w:tcPr>
          <w:p w:rsidR="005F52EF" w:rsidRPr="00A86BC7" w:rsidRDefault="005F52EF" w:rsidP="00EB2779">
            <w:pPr>
              <w:pStyle w:val="translit"/>
            </w:pPr>
            <w:r w:rsidRPr="00A86BC7">
              <w:t>BARDA A</w:t>
            </w:r>
            <w:r>
              <w:t>’</w:t>
            </w:r>
            <w:r w:rsidRPr="00A86BC7">
              <w:t xml:space="preserve">FWEKA </w:t>
            </w:r>
          </w:p>
        </w:tc>
        <w:tc>
          <w:tcPr>
            <w:tcW w:w="2233" w:type="dxa"/>
            <w:vAlign w:val="center"/>
          </w:tcPr>
          <w:p w:rsidR="005F52EF" w:rsidRPr="007C39B7" w:rsidRDefault="005F52EF" w:rsidP="008F5A81">
            <w:pPr>
              <w:pStyle w:val="normalTable"/>
            </w:pPr>
            <w:r w:rsidRPr="007C39B7">
              <w:t>the coolness of Thy pardon</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 حَ</w:t>
            </w:r>
            <w:r>
              <w:rPr>
                <w:rtl/>
              </w:rPr>
              <w:t>لَا</w:t>
            </w:r>
            <w:r w:rsidRPr="00BF096C">
              <w:rPr>
                <w:rtl/>
              </w:rPr>
              <w:t xml:space="preserve">وَةَ رَحْمَتِكَ </w:t>
            </w:r>
          </w:p>
        </w:tc>
        <w:tc>
          <w:tcPr>
            <w:tcW w:w="2340" w:type="dxa"/>
            <w:vAlign w:val="center"/>
          </w:tcPr>
          <w:p w:rsidR="005F52EF" w:rsidRPr="00A86BC7" w:rsidRDefault="005F52EF" w:rsidP="00EB2779">
            <w:pPr>
              <w:pStyle w:val="translit"/>
            </w:pPr>
            <w:r w:rsidRPr="00A86BC7">
              <w:t xml:space="preserve">WA HALAAWATA RAHMATEKA </w:t>
            </w:r>
          </w:p>
        </w:tc>
        <w:tc>
          <w:tcPr>
            <w:tcW w:w="2233" w:type="dxa"/>
            <w:vAlign w:val="center"/>
          </w:tcPr>
          <w:p w:rsidR="005F52EF" w:rsidRPr="007C39B7" w:rsidRDefault="005F52EF" w:rsidP="008F5A81">
            <w:pPr>
              <w:pStyle w:val="normalTable"/>
            </w:pPr>
            <w:r w:rsidRPr="007C39B7">
              <w:t>and the sweetness of Thy mercy,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رَوْحِكَ وَ رَيْحَانِكَ </w:t>
            </w:r>
          </w:p>
        </w:tc>
        <w:tc>
          <w:tcPr>
            <w:tcW w:w="2340" w:type="dxa"/>
            <w:vAlign w:val="center"/>
          </w:tcPr>
          <w:p w:rsidR="005F52EF" w:rsidRPr="00A86BC7" w:rsidRDefault="005F52EF" w:rsidP="00EB2779">
            <w:pPr>
              <w:pStyle w:val="translit"/>
            </w:pPr>
            <w:r w:rsidRPr="00A86BC7">
              <w:t xml:space="preserve">WA RAWHEKA WA RAYHAANEKA </w:t>
            </w:r>
          </w:p>
        </w:tc>
        <w:tc>
          <w:tcPr>
            <w:tcW w:w="2233" w:type="dxa"/>
            <w:vAlign w:val="center"/>
          </w:tcPr>
          <w:p w:rsidR="005F52EF" w:rsidRPr="007C39B7" w:rsidRDefault="005F52EF" w:rsidP="008F5A81">
            <w:pPr>
              <w:pStyle w:val="normalTable"/>
            </w:pPr>
            <w:r w:rsidRPr="007C39B7">
              <w:t>Thy repose, Thy ease,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وَجَنَّةِ نَعِيْمِكَ </w:t>
            </w:r>
          </w:p>
        </w:tc>
        <w:tc>
          <w:tcPr>
            <w:tcW w:w="2340" w:type="dxa"/>
            <w:vAlign w:val="center"/>
          </w:tcPr>
          <w:p w:rsidR="005F52EF" w:rsidRPr="00A86BC7" w:rsidRDefault="005F52EF" w:rsidP="00EB2779">
            <w:pPr>
              <w:pStyle w:val="translit"/>
            </w:pPr>
            <w:r w:rsidRPr="00A86BC7">
              <w:t>WA JANNATE NA-E</w:t>
            </w:r>
            <w:r>
              <w:t>’</w:t>
            </w:r>
            <w:r w:rsidRPr="00A86BC7">
              <w:t xml:space="preserve">EMEKA </w:t>
            </w:r>
          </w:p>
        </w:tc>
        <w:tc>
          <w:tcPr>
            <w:tcW w:w="2233" w:type="dxa"/>
            <w:vAlign w:val="center"/>
          </w:tcPr>
          <w:p w:rsidR="005F52EF" w:rsidRPr="007C39B7" w:rsidRDefault="005F52EF" w:rsidP="008F5A81">
            <w:pPr>
              <w:pStyle w:val="normalTable"/>
            </w:pPr>
            <w:r w:rsidRPr="007C39B7">
              <w:t>and the garden of Thy bliss!</w:t>
            </w:r>
            <w:r w:rsidRPr="007C39B7">
              <w:rPr>
                <w:rStyle w:val="FootnoteReference"/>
              </w:rPr>
              <w:footnoteReference w:id="313"/>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اَذِقْنِىْ طَعْمَ </w:t>
            </w:r>
          </w:p>
        </w:tc>
        <w:tc>
          <w:tcPr>
            <w:tcW w:w="2340" w:type="dxa"/>
            <w:vAlign w:val="center"/>
          </w:tcPr>
          <w:p w:rsidR="005F52EF" w:rsidRPr="00A86BC7" w:rsidRDefault="005F52EF" w:rsidP="00EB2779">
            <w:pPr>
              <w:pStyle w:val="translit"/>
            </w:pPr>
            <w:r w:rsidRPr="00A86BC7">
              <w:t>WA AZIQNEE TA</w:t>
            </w:r>
            <w:r>
              <w:t>’</w:t>
            </w:r>
            <w:r w:rsidRPr="00A86BC7">
              <w:t xml:space="preserve">MAL </w:t>
            </w:r>
          </w:p>
        </w:tc>
        <w:tc>
          <w:tcPr>
            <w:tcW w:w="2233" w:type="dxa"/>
            <w:vAlign w:val="center"/>
          </w:tcPr>
          <w:p w:rsidR="005F52EF" w:rsidRPr="007C39B7" w:rsidRDefault="005F52EF" w:rsidP="008F5A81">
            <w:pPr>
              <w:pStyle w:val="normalTable"/>
            </w:pPr>
            <w:r w:rsidRPr="007C39B7">
              <w:t>Let me taste, through some of Thy boundless plenty,</w:t>
            </w:r>
          </w:p>
        </w:tc>
      </w:tr>
      <w:tr w:rsidR="005F52EF" w:rsidTr="008F5A81">
        <w:tc>
          <w:tcPr>
            <w:tcW w:w="3388" w:type="dxa"/>
            <w:tcMar>
              <w:left w:w="58" w:type="dxa"/>
              <w:right w:w="58" w:type="dxa"/>
            </w:tcMar>
          </w:tcPr>
          <w:p w:rsidR="005F52EF" w:rsidRPr="00BF096C" w:rsidRDefault="005F52EF" w:rsidP="004F74D3">
            <w:pPr>
              <w:pStyle w:val="arabic"/>
              <w:rPr>
                <w:rFonts w:hint="cs"/>
                <w:rtl/>
              </w:rPr>
            </w:pPr>
            <w:r w:rsidRPr="00BF096C">
              <w:rPr>
                <w:rtl/>
              </w:rPr>
              <w:t xml:space="preserve">الْفَرَاغِ لِمَا تُحِبُّ بِسَعَةٍ مِنْ سَعَتِكَ </w:t>
            </w:r>
          </w:p>
        </w:tc>
        <w:tc>
          <w:tcPr>
            <w:tcW w:w="2340" w:type="dxa"/>
            <w:vAlign w:val="center"/>
          </w:tcPr>
          <w:p w:rsidR="005F52EF" w:rsidRPr="00A86BC7" w:rsidRDefault="005F52EF" w:rsidP="00EB2779">
            <w:pPr>
              <w:pStyle w:val="translit"/>
            </w:pPr>
            <w:r w:rsidRPr="00A86BC7">
              <w:t>FARAAGHE LEMAA TOHIBBO BE-SA-A</w:t>
            </w:r>
            <w:r>
              <w:t>’</w:t>
            </w:r>
            <w:r w:rsidRPr="00A86BC7">
              <w:t>TIN MIN SA-A</w:t>
            </w:r>
            <w:r>
              <w:t>’</w:t>
            </w:r>
            <w:r w:rsidRPr="00A86BC7">
              <w:t xml:space="preserve">TEKA </w:t>
            </w:r>
          </w:p>
        </w:tc>
        <w:tc>
          <w:tcPr>
            <w:tcW w:w="2233" w:type="dxa"/>
            <w:vAlign w:val="center"/>
          </w:tcPr>
          <w:p w:rsidR="005F52EF" w:rsidRPr="007C39B7" w:rsidRDefault="005F52EF" w:rsidP="008F5A81">
            <w:pPr>
              <w:pStyle w:val="normalTable"/>
            </w:pPr>
            <w:r w:rsidRPr="007C39B7">
              <w:t>the flavour of being free for what Thou lovest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وَالْاِجْتِهَادِ فِيْمَا يُزْلِفُ لَدَيْكَ وَ عِنْدَكَ</w:t>
            </w:r>
          </w:p>
        </w:tc>
        <w:tc>
          <w:tcPr>
            <w:tcW w:w="2340" w:type="dxa"/>
            <w:vAlign w:val="center"/>
          </w:tcPr>
          <w:p w:rsidR="005F52EF" w:rsidRPr="00A86BC7" w:rsidRDefault="005F52EF" w:rsidP="00EB2779">
            <w:pPr>
              <w:pStyle w:val="translit"/>
            </w:pPr>
            <w:r w:rsidRPr="00A86BC7">
              <w:t>WAL IJTEHAADE FEEMAA YUZLEFO LADAYKA WA I</w:t>
            </w:r>
            <w:r>
              <w:t>’</w:t>
            </w:r>
            <w:r w:rsidRPr="00A86BC7">
              <w:t xml:space="preserve">NDAKA </w:t>
            </w:r>
          </w:p>
        </w:tc>
        <w:tc>
          <w:tcPr>
            <w:tcW w:w="2233" w:type="dxa"/>
            <w:vAlign w:val="center"/>
          </w:tcPr>
          <w:p w:rsidR="005F52EF" w:rsidRPr="007C39B7" w:rsidRDefault="005F52EF" w:rsidP="008F5A81">
            <w:pPr>
              <w:pStyle w:val="normalTable"/>
            </w:pPr>
            <w:r w:rsidRPr="007C39B7">
              <w:t>and striving in what brings about proximity with Thee and to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اَتْحِفْنِىْ بِتُحْفَةٍ مِّنْ تُحَفَاتِكَ </w:t>
            </w:r>
          </w:p>
        </w:tc>
        <w:tc>
          <w:tcPr>
            <w:tcW w:w="2340" w:type="dxa"/>
            <w:vAlign w:val="center"/>
          </w:tcPr>
          <w:p w:rsidR="005F52EF" w:rsidRPr="00A86BC7" w:rsidRDefault="005F52EF" w:rsidP="00EB2779">
            <w:pPr>
              <w:pStyle w:val="translit"/>
            </w:pPr>
            <w:r w:rsidRPr="00A86BC7">
              <w:t xml:space="preserve">WA ATHIFNEE BETOHFATIM MIN TOHAFAATEKA </w:t>
            </w:r>
          </w:p>
        </w:tc>
        <w:tc>
          <w:tcPr>
            <w:tcW w:w="2233" w:type="dxa"/>
            <w:vAlign w:val="center"/>
          </w:tcPr>
          <w:p w:rsidR="005F52EF" w:rsidRPr="007C39B7" w:rsidRDefault="005F52EF" w:rsidP="008F5A81">
            <w:pPr>
              <w:pStyle w:val="normalTable"/>
            </w:pPr>
            <w:r w:rsidRPr="007C39B7">
              <w:t>and give me a gift from among Thy gifts!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وَاجْعَلْ تِجَارَتِىْ رَابِحَة</w:t>
            </w:r>
            <w:r w:rsidRPr="00BF096C">
              <w:rPr>
                <w:rFonts w:hint="cs"/>
                <w:rtl/>
              </w:rPr>
              <w:t>ً</w:t>
            </w:r>
          </w:p>
        </w:tc>
        <w:tc>
          <w:tcPr>
            <w:tcW w:w="2340" w:type="dxa"/>
            <w:vAlign w:val="center"/>
          </w:tcPr>
          <w:p w:rsidR="005F52EF" w:rsidRPr="00A86BC7" w:rsidRDefault="005F52EF" w:rsidP="00EB2779">
            <w:pPr>
              <w:pStyle w:val="translit"/>
            </w:pPr>
            <w:r w:rsidRPr="00A86BC7">
              <w:t>WAJ A</w:t>
            </w:r>
            <w:r>
              <w:t>’</w:t>
            </w:r>
            <w:r w:rsidRPr="00A86BC7">
              <w:t xml:space="preserve">L TEJAARATEE RAABEHATAN </w:t>
            </w:r>
          </w:p>
        </w:tc>
        <w:tc>
          <w:tcPr>
            <w:tcW w:w="2233" w:type="dxa"/>
            <w:vAlign w:val="center"/>
          </w:tcPr>
          <w:p w:rsidR="005F52EF" w:rsidRPr="007C39B7" w:rsidRDefault="005F52EF" w:rsidP="008F5A81">
            <w:pPr>
              <w:pStyle w:val="normalTable"/>
            </w:pPr>
            <w:r w:rsidRPr="007C39B7">
              <w:t>Make my commerce profitable</w:t>
            </w:r>
            <w:r w:rsidRPr="007C39B7">
              <w:rPr>
                <w:rStyle w:val="FootnoteReference"/>
              </w:rPr>
              <w:footnoteReference w:id="314"/>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 xml:space="preserve">وَ كَرَّتِىْ غَيْرَ خَاسِرَةٍ </w:t>
            </w:r>
          </w:p>
        </w:tc>
        <w:tc>
          <w:tcPr>
            <w:tcW w:w="2340" w:type="dxa"/>
            <w:vAlign w:val="center"/>
          </w:tcPr>
          <w:p w:rsidR="005F52EF" w:rsidRPr="00A86BC7" w:rsidRDefault="005F52EF" w:rsidP="00EB2779">
            <w:pPr>
              <w:pStyle w:val="translit"/>
            </w:pPr>
            <w:r w:rsidRPr="00A86BC7">
              <w:t xml:space="preserve">WA KARRATEE GHAYRA KHAASERATIN </w:t>
            </w:r>
          </w:p>
        </w:tc>
        <w:tc>
          <w:tcPr>
            <w:tcW w:w="2233" w:type="dxa"/>
            <w:vAlign w:val="center"/>
          </w:tcPr>
          <w:p w:rsidR="005F52EF" w:rsidRPr="007C39B7" w:rsidRDefault="005F52EF" w:rsidP="008F5A81">
            <w:pPr>
              <w:pStyle w:val="normalTable"/>
            </w:pPr>
            <w:r w:rsidRPr="007C39B7">
              <w:t>and my return without loss,</w:t>
            </w:r>
            <w:r w:rsidRPr="007C39B7">
              <w:rPr>
                <w:rStyle w:val="FootnoteReference"/>
              </w:rPr>
              <w:footnoteReference w:id="315"/>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وَاَخِفْنِىْ مَقَامَكَ </w:t>
            </w:r>
          </w:p>
        </w:tc>
        <w:tc>
          <w:tcPr>
            <w:tcW w:w="2340" w:type="dxa"/>
            <w:vAlign w:val="center"/>
          </w:tcPr>
          <w:p w:rsidR="005F52EF" w:rsidRPr="00A86BC7" w:rsidRDefault="005F52EF" w:rsidP="00EB2779">
            <w:pPr>
              <w:pStyle w:val="translit"/>
            </w:pPr>
            <w:r w:rsidRPr="00A86BC7">
              <w:t xml:space="preserve">WA AKHIFNEE MAQAAMAKA </w:t>
            </w:r>
          </w:p>
        </w:tc>
        <w:tc>
          <w:tcPr>
            <w:tcW w:w="2233" w:type="dxa"/>
            <w:vAlign w:val="center"/>
          </w:tcPr>
          <w:p w:rsidR="005F52EF" w:rsidRPr="007C39B7" w:rsidRDefault="005F52EF" w:rsidP="008F5A81">
            <w:pPr>
              <w:pStyle w:val="normalTable"/>
            </w:pPr>
            <w:r w:rsidRPr="007C39B7">
              <w:t>fill me with fear of Thy station,</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وَشَرِّفْنِىْ لِقَائَكَ </w:t>
            </w:r>
          </w:p>
        </w:tc>
        <w:tc>
          <w:tcPr>
            <w:tcW w:w="2340" w:type="dxa"/>
            <w:vAlign w:val="center"/>
          </w:tcPr>
          <w:p w:rsidR="005F52EF" w:rsidRPr="00A86BC7" w:rsidRDefault="005F52EF" w:rsidP="00EB2779">
            <w:pPr>
              <w:pStyle w:val="translit"/>
            </w:pPr>
            <w:r w:rsidRPr="00A86BC7">
              <w:t xml:space="preserve">WA SHARRIFNEE LEQAAA-AKA </w:t>
            </w:r>
          </w:p>
        </w:tc>
        <w:tc>
          <w:tcPr>
            <w:tcW w:w="2233" w:type="dxa"/>
            <w:vAlign w:val="center"/>
          </w:tcPr>
          <w:p w:rsidR="005F52EF" w:rsidRPr="007C39B7" w:rsidRDefault="005F52EF" w:rsidP="008F5A81">
            <w:pPr>
              <w:pStyle w:val="normalTable"/>
            </w:pPr>
            <w:r w:rsidRPr="007C39B7">
              <w:t>make me yearn for the meeting with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تُبْ عَلَىَّ تَوْبَةً نَصُوْحًا </w:t>
            </w:r>
          </w:p>
        </w:tc>
        <w:tc>
          <w:tcPr>
            <w:tcW w:w="2340" w:type="dxa"/>
            <w:vAlign w:val="center"/>
          </w:tcPr>
          <w:p w:rsidR="005F52EF" w:rsidRPr="00A86BC7" w:rsidRDefault="005F52EF" w:rsidP="00EB2779">
            <w:pPr>
              <w:pStyle w:val="translit"/>
            </w:pPr>
            <w:r w:rsidRPr="00A86BC7">
              <w:t>WA TUB A</w:t>
            </w:r>
            <w:r>
              <w:t>’</w:t>
            </w:r>
            <w:r w:rsidRPr="00A86BC7">
              <w:t xml:space="preserve">LAYYA TAWBATAN NASOOHAN </w:t>
            </w:r>
          </w:p>
        </w:tc>
        <w:tc>
          <w:tcPr>
            <w:tcW w:w="2233" w:type="dxa"/>
            <w:vAlign w:val="center"/>
          </w:tcPr>
          <w:p w:rsidR="005F52EF" w:rsidRPr="007C39B7" w:rsidRDefault="005F52EF" w:rsidP="008F5A81">
            <w:pPr>
              <w:pStyle w:val="normalTable"/>
            </w:pPr>
            <w:r w:rsidRPr="007C39B7">
              <w:t>and allow me to repent with an unswerving repentance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Pr>
                <w:rtl/>
              </w:rPr>
              <w:t>لَا</w:t>
            </w:r>
            <w:r w:rsidRPr="00BF096C">
              <w:rPr>
                <w:rtl/>
              </w:rPr>
              <w:t xml:space="preserve"> تُبْقِ مَعَهَا ذُنُوْبًا صَغِيْرَةً وَّ </w:t>
            </w:r>
            <w:r>
              <w:rPr>
                <w:rtl/>
              </w:rPr>
              <w:t>لَا</w:t>
            </w:r>
            <w:r w:rsidRPr="00BF096C">
              <w:rPr>
                <w:rtl/>
              </w:rPr>
              <w:t xml:space="preserve"> كَبِيْرَةً </w:t>
            </w:r>
          </w:p>
        </w:tc>
        <w:tc>
          <w:tcPr>
            <w:tcW w:w="2340" w:type="dxa"/>
            <w:vAlign w:val="center"/>
          </w:tcPr>
          <w:p w:rsidR="005F52EF" w:rsidRPr="00A86BC7" w:rsidRDefault="005F52EF" w:rsidP="00EB2779">
            <w:pPr>
              <w:pStyle w:val="translit"/>
            </w:pPr>
            <w:r w:rsidRPr="00A86BC7">
              <w:t>LAA TUBQE MA-A</w:t>
            </w:r>
            <w:r>
              <w:t>’</w:t>
            </w:r>
            <w:r w:rsidRPr="00A86BC7">
              <w:t xml:space="preserve">HAA ZONOOBAN SAGHEERATAN WA LAA KABEERATAN </w:t>
            </w:r>
          </w:p>
        </w:tc>
        <w:tc>
          <w:tcPr>
            <w:tcW w:w="2233" w:type="dxa"/>
            <w:vAlign w:val="center"/>
          </w:tcPr>
          <w:p w:rsidR="005F52EF" w:rsidRPr="007C39B7" w:rsidRDefault="005F52EF" w:rsidP="008F5A81">
            <w:pPr>
              <w:pStyle w:val="normalTable"/>
            </w:pPr>
            <w:r w:rsidRPr="007C39B7">
              <w:t>along with which Thou lettest no sins remain, small or large,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تَذَرْ مَعَهَا عَ</w:t>
            </w:r>
            <w:r>
              <w:rPr>
                <w:rtl/>
              </w:rPr>
              <w:t>لَا</w:t>
            </w:r>
            <w:r w:rsidRPr="00BF096C">
              <w:rPr>
                <w:rtl/>
              </w:rPr>
              <w:t xml:space="preserve">نِيَّةً وَ </w:t>
            </w:r>
            <w:r>
              <w:rPr>
                <w:rtl/>
              </w:rPr>
              <w:t>لَا</w:t>
            </w:r>
            <w:r w:rsidRPr="00BF096C">
              <w:rPr>
                <w:rtl/>
              </w:rPr>
              <w:t xml:space="preserve"> سَرِيْرَةً </w:t>
            </w:r>
          </w:p>
        </w:tc>
        <w:tc>
          <w:tcPr>
            <w:tcW w:w="2340" w:type="dxa"/>
            <w:vAlign w:val="center"/>
          </w:tcPr>
          <w:p w:rsidR="005F52EF" w:rsidRPr="00A86BC7" w:rsidRDefault="005F52EF" w:rsidP="00EB2779">
            <w:pPr>
              <w:pStyle w:val="translit"/>
            </w:pPr>
            <w:r w:rsidRPr="00A86BC7">
              <w:t>WA LAA TAZAR MA-A</w:t>
            </w:r>
            <w:r>
              <w:t>’</w:t>
            </w:r>
            <w:r w:rsidRPr="00A86BC7">
              <w:t>HAA A</w:t>
            </w:r>
            <w:r>
              <w:t>’</w:t>
            </w:r>
            <w:r w:rsidRPr="00A86BC7">
              <w:t xml:space="preserve">LAANEYATAN WA LAA SAREERATAN </w:t>
            </w:r>
          </w:p>
        </w:tc>
        <w:tc>
          <w:tcPr>
            <w:tcW w:w="2233" w:type="dxa"/>
            <w:vAlign w:val="center"/>
          </w:tcPr>
          <w:p w:rsidR="005F52EF" w:rsidRPr="007C39B7" w:rsidRDefault="005F52EF" w:rsidP="008F5A81">
            <w:pPr>
              <w:pStyle w:val="normalTable"/>
            </w:pPr>
            <w:r w:rsidRPr="007C39B7">
              <w:t>and leavest no wrongs, open or secret!</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وَانْزَع الْغِلَّ مِنْ صَدْرِىْ لِلْمُؤْ</w:t>
            </w:r>
            <w:r w:rsidRPr="00BF096C">
              <w:rPr>
                <w:rFonts w:hint="cs"/>
                <w:rtl/>
              </w:rPr>
              <w:t>مِنِيْنَ</w:t>
            </w:r>
            <w:r w:rsidRPr="00BF096C">
              <w:rPr>
                <w:rtl/>
              </w:rPr>
              <w:t xml:space="preserve"> </w:t>
            </w:r>
          </w:p>
        </w:tc>
        <w:tc>
          <w:tcPr>
            <w:tcW w:w="2340" w:type="dxa"/>
            <w:vAlign w:val="center"/>
          </w:tcPr>
          <w:p w:rsidR="005F52EF" w:rsidRPr="00A86BC7" w:rsidRDefault="005F52EF" w:rsidP="00EB2779">
            <w:pPr>
              <w:pStyle w:val="translit"/>
            </w:pPr>
            <w:r w:rsidRPr="00A86BC7">
              <w:t>WAN ZA-I</w:t>
            </w:r>
            <w:r>
              <w:t>’</w:t>
            </w:r>
            <w:r w:rsidRPr="00A86BC7">
              <w:t xml:space="preserve">L GHILLA MIN SADREE LIL-MOAMENEENA </w:t>
            </w:r>
          </w:p>
        </w:tc>
        <w:tc>
          <w:tcPr>
            <w:tcW w:w="2233" w:type="dxa"/>
            <w:vAlign w:val="center"/>
          </w:tcPr>
          <w:p w:rsidR="005F52EF" w:rsidRPr="007C39B7" w:rsidRDefault="005F52EF" w:rsidP="008F5A81">
            <w:pPr>
              <w:pStyle w:val="normalTable"/>
            </w:pPr>
            <w:r w:rsidRPr="007C39B7">
              <w:t>Root out rancour toward the faithful from my breast,</w:t>
            </w:r>
            <w:r w:rsidRPr="007C39B7">
              <w:rPr>
                <w:rStyle w:val="FootnoteReference"/>
              </w:rPr>
              <w:footnoteReference w:id="316"/>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وَاعْطِفْ بِقَلْبِىْ عَلَى الْخَاشِعِيْنَ </w:t>
            </w:r>
          </w:p>
        </w:tc>
        <w:tc>
          <w:tcPr>
            <w:tcW w:w="2340" w:type="dxa"/>
            <w:vAlign w:val="center"/>
          </w:tcPr>
          <w:p w:rsidR="005F52EF" w:rsidRPr="00A86BC7" w:rsidRDefault="005F52EF" w:rsidP="00EB2779">
            <w:pPr>
              <w:pStyle w:val="translit"/>
            </w:pPr>
            <w:r w:rsidRPr="00A86BC7">
              <w:t>WA</w:t>
            </w:r>
            <w:r>
              <w:t>’</w:t>
            </w:r>
            <w:r w:rsidRPr="00A86BC7">
              <w:t>TIF BEQALBEE A</w:t>
            </w:r>
            <w:r>
              <w:t>’</w:t>
            </w:r>
            <w:r w:rsidRPr="00A86BC7">
              <w:t>LAL KHAASHE-E</w:t>
            </w:r>
            <w:r>
              <w:t>’</w:t>
            </w:r>
            <w:r w:rsidRPr="00A86BC7">
              <w:t xml:space="preserve">ENA </w:t>
            </w:r>
          </w:p>
        </w:tc>
        <w:tc>
          <w:tcPr>
            <w:tcW w:w="2233" w:type="dxa"/>
            <w:vAlign w:val="center"/>
          </w:tcPr>
          <w:p w:rsidR="005F52EF" w:rsidRPr="007C39B7" w:rsidRDefault="005F52EF" w:rsidP="008F5A81">
            <w:pPr>
              <w:pStyle w:val="normalTable"/>
            </w:pPr>
            <w:r w:rsidRPr="007C39B7">
              <w:t>bend my heart toward the humble,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كُنْ لِىْ كَمَا تَكُوْنُ لِلصَّالِحِيْنَ </w:t>
            </w:r>
          </w:p>
        </w:tc>
        <w:tc>
          <w:tcPr>
            <w:tcW w:w="2340" w:type="dxa"/>
            <w:vAlign w:val="center"/>
          </w:tcPr>
          <w:p w:rsidR="005F52EF" w:rsidRPr="00A86BC7" w:rsidRDefault="005F52EF" w:rsidP="00EB2779">
            <w:pPr>
              <w:pStyle w:val="translit"/>
            </w:pPr>
            <w:r w:rsidRPr="00A86BC7">
              <w:t xml:space="preserve">WA KUN LEE KAMAA TAKOONO LIS-SAALEHEENA </w:t>
            </w:r>
          </w:p>
        </w:tc>
        <w:tc>
          <w:tcPr>
            <w:tcW w:w="2233" w:type="dxa"/>
            <w:vAlign w:val="center"/>
          </w:tcPr>
          <w:p w:rsidR="005F52EF" w:rsidRPr="007C39B7" w:rsidRDefault="005F52EF" w:rsidP="008F5A81">
            <w:pPr>
              <w:pStyle w:val="normalTable"/>
            </w:pPr>
            <w:r w:rsidRPr="007C39B7">
              <w:t>be toward me as Thou art toward the righteous,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حَلِّنِىْ حِلْيَةَ الْمُتَّقِيْنَ </w:t>
            </w:r>
          </w:p>
        </w:tc>
        <w:tc>
          <w:tcPr>
            <w:tcW w:w="2340" w:type="dxa"/>
            <w:vAlign w:val="center"/>
          </w:tcPr>
          <w:p w:rsidR="005F52EF" w:rsidRPr="00A86BC7" w:rsidRDefault="005F52EF" w:rsidP="00EB2779">
            <w:pPr>
              <w:pStyle w:val="translit"/>
            </w:pPr>
            <w:r w:rsidRPr="00A86BC7">
              <w:t xml:space="preserve">WA HALLENEE HILYATAL MUTTAQEENA </w:t>
            </w:r>
          </w:p>
        </w:tc>
        <w:tc>
          <w:tcPr>
            <w:tcW w:w="2233" w:type="dxa"/>
            <w:vAlign w:val="center"/>
          </w:tcPr>
          <w:p w:rsidR="005F52EF" w:rsidRPr="007C39B7" w:rsidRDefault="005F52EF" w:rsidP="008F5A81">
            <w:pPr>
              <w:pStyle w:val="normalTable"/>
            </w:pPr>
            <w:r w:rsidRPr="007C39B7">
              <w:t>adorn me with the adornment of the godfearing,</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وَاجْعَلْ لِىْ </w:t>
            </w:r>
          </w:p>
        </w:tc>
        <w:tc>
          <w:tcPr>
            <w:tcW w:w="2340" w:type="dxa"/>
            <w:vAlign w:val="center"/>
          </w:tcPr>
          <w:p w:rsidR="005F52EF" w:rsidRPr="00A86BC7" w:rsidRDefault="005F52EF" w:rsidP="00EB2779">
            <w:pPr>
              <w:pStyle w:val="translit"/>
            </w:pPr>
            <w:r w:rsidRPr="00A86BC7">
              <w:t>WAJ A</w:t>
            </w:r>
            <w:r>
              <w:t>’</w:t>
            </w:r>
            <w:r w:rsidRPr="00A86BC7">
              <w:t xml:space="preserve">L LEE </w:t>
            </w:r>
          </w:p>
        </w:tc>
        <w:tc>
          <w:tcPr>
            <w:tcW w:w="2233" w:type="dxa"/>
            <w:vAlign w:val="center"/>
          </w:tcPr>
          <w:p w:rsidR="005F52EF" w:rsidRPr="007C39B7" w:rsidRDefault="005F52EF" w:rsidP="008F5A81">
            <w:pPr>
              <w:pStyle w:val="normalTable"/>
            </w:pPr>
            <w:r w:rsidRPr="007C39B7">
              <w:t>appoint for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لِسَانَ صِدْقٍ فِىْ الْغَابِرِيْنَ </w:t>
            </w:r>
          </w:p>
        </w:tc>
        <w:tc>
          <w:tcPr>
            <w:tcW w:w="2340" w:type="dxa"/>
            <w:vAlign w:val="center"/>
          </w:tcPr>
          <w:p w:rsidR="005F52EF" w:rsidRPr="00A86BC7" w:rsidRDefault="005F52EF" w:rsidP="00EB2779">
            <w:pPr>
              <w:pStyle w:val="translit"/>
            </w:pPr>
            <w:r w:rsidRPr="00A86BC7">
              <w:t xml:space="preserve">LESAANA SIDQIN FIL GHAABEREENA </w:t>
            </w:r>
          </w:p>
        </w:tc>
        <w:tc>
          <w:tcPr>
            <w:tcW w:w="2233" w:type="dxa"/>
            <w:vAlign w:val="center"/>
          </w:tcPr>
          <w:p w:rsidR="005F52EF" w:rsidRPr="007C39B7" w:rsidRDefault="005F52EF" w:rsidP="008F5A81">
            <w:pPr>
              <w:pStyle w:val="normalTable"/>
            </w:pPr>
            <w:r w:rsidRPr="007C39B7">
              <w:t>a goodly report</w:t>
            </w:r>
            <w:r w:rsidRPr="007C39B7">
              <w:rPr>
                <w:rStyle w:val="FootnoteReference"/>
              </w:rPr>
              <w:footnoteReference w:id="317"/>
            </w:r>
            <w:r w:rsidRPr="007C39B7">
              <w:t xml:space="preserve"> among those yet to come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ذِكْرًا نَامِيًا فِىْ الْاٰخِرِيْنَ </w:t>
            </w:r>
          </w:p>
        </w:tc>
        <w:tc>
          <w:tcPr>
            <w:tcW w:w="2340" w:type="dxa"/>
            <w:vAlign w:val="center"/>
          </w:tcPr>
          <w:p w:rsidR="005F52EF" w:rsidRPr="00A86BC7" w:rsidRDefault="005F52EF" w:rsidP="00EB2779">
            <w:pPr>
              <w:pStyle w:val="translit"/>
            </w:pPr>
            <w:r w:rsidRPr="00A86BC7">
              <w:t xml:space="preserve">WA ZIKRAN NAAMEYAN FIL AAKHEREENA </w:t>
            </w:r>
          </w:p>
        </w:tc>
        <w:tc>
          <w:tcPr>
            <w:tcW w:w="2233" w:type="dxa"/>
            <w:vAlign w:val="center"/>
          </w:tcPr>
          <w:p w:rsidR="005F52EF" w:rsidRPr="007C39B7" w:rsidRDefault="005F52EF" w:rsidP="008F5A81">
            <w:pPr>
              <w:pStyle w:val="normalTable"/>
            </w:pPr>
            <w:r w:rsidRPr="007C39B7">
              <w:t>and a growing remembrance among the later folk,</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وَ وَافِ بِىْ عَرْصَةَ ا</w:t>
            </w:r>
            <w:r>
              <w:rPr>
                <w:rtl/>
              </w:rPr>
              <w:t>لَا</w:t>
            </w:r>
            <w:r w:rsidRPr="00BF096C">
              <w:rPr>
                <w:rtl/>
              </w:rPr>
              <w:t xml:space="preserve">وَّلِيْنَ </w:t>
            </w:r>
          </w:p>
        </w:tc>
        <w:tc>
          <w:tcPr>
            <w:tcW w:w="2340" w:type="dxa"/>
            <w:vAlign w:val="center"/>
          </w:tcPr>
          <w:p w:rsidR="005F52EF" w:rsidRPr="00A86BC7" w:rsidRDefault="005F52EF" w:rsidP="00EB2779">
            <w:pPr>
              <w:pStyle w:val="translit"/>
            </w:pPr>
            <w:r w:rsidRPr="00A86BC7">
              <w:t>WA WAAFE BEE A</w:t>
            </w:r>
            <w:r>
              <w:t>’</w:t>
            </w:r>
            <w:r w:rsidRPr="00A86BC7">
              <w:t xml:space="preserve">RSATAL AWWALEENA </w:t>
            </w:r>
          </w:p>
        </w:tc>
        <w:tc>
          <w:tcPr>
            <w:tcW w:w="2233" w:type="dxa"/>
            <w:vAlign w:val="center"/>
          </w:tcPr>
          <w:p w:rsidR="005F52EF" w:rsidRPr="007C39B7" w:rsidRDefault="005F52EF" w:rsidP="008F5A81">
            <w:pPr>
              <w:pStyle w:val="normalTable"/>
            </w:pPr>
            <w:r w:rsidRPr="007C39B7">
              <w:t>and take me to the plain of those who came first!</w:t>
            </w:r>
            <w:r w:rsidRPr="007C39B7">
              <w:rPr>
                <w:rStyle w:val="FootnoteReference"/>
              </w:rPr>
              <w:footnoteReference w:id="318"/>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تَمِّمْ سُبُوْغَ نِعْمَتِكَ عَلَىَّ </w:t>
            </w:r>
          </w:p>
        </w:tc>
        <w:tc>
          <w:tcPr>
            <w:tcW w:w="2340" w:type="dxa"/>
            <w:vAlign w:val="center"/>
          </w:tcPr>
          <w:p w:rsidR="005F52EF" w:rsidRPr="00A86BC7" w:rsidRDefault="005F52EF" w:rsidP="00EB2779">
            <w:pPr>
              <w:pStyle w:val="translit"/>
            </w:pPr>
            <w:r w:rsidRPr="00A86BC7">
              <w:t>WA TAMMIM SOBOOGHA NE</w:t>
            </w:r>
            <w:r>
              <w:t>’</w:t>
            </w:r>
            <w:r w:rsidRPr="00A86BC7">
              <w:t>MATEKA A</w:t>
            </w:r>
            <w:r>
              <w:t>’</w:t>
            </w:r>
            <w:r w:rsidRPr="00A86BC7">
              <w:t xml:space="preserve">LAYYA </w:t>
            </w:r>
          </w:p>
        </w:tc>
        <w:tc>
          <w:tcPr>
            <w:tcW w:w="2233" w:type="dxa"/>
            <w:vAlign w:val="center"/>
          </w:tcPr>
          <w:p w:rsidR="005F52EF" w:rsidRPr="007C39B7" w:rsidRDefault="005F52EF" w:rsidP="008F5A81">
            <w:pPr>
              <w:pStyle w:val="normalTable"/>
            </w:pPr>
            <w:r w:rsidRPr="007C39B7">
              <w:t>Complete the lavishness of Thy favour upon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ظَاهِرْ كَرَامَاتِهَا لَدَىَّ </w:t>
            </w:r>
          </w:p>
        </w:tc>
        <w:tc>
          <w:tcPr>
            <w:tcW w:w="2340" w:type="dxa"/>
            <w:vAlign w:val="center"/>
          </w:tcPr>
          <w:p w:rsidR="005F52EF" w:rsidRPr="00A86BC7" w:rsidRDefault="005F52EF" w:rsidP="00EB2779">
            <w:pPr>
              <w:pStyle w:val="translit"/>
            </w:pPr>
            <w:r w:rsidRPr="00A86BC7">
              <w:t xml:space="preserve">WA ZAAHIR KARAAMAATEHAA LADAYYA </w:t>
            </w:r>
          </w:p>
        </w:tc>
        <w:tc>
          <w:tcPr>
            <w:tcW w:w="2233" w:type="dxa"/>
            <w:vAlign w:val="center"/>
          </w:tcPr>
          <w:p w:rsidR="005F52EF" w:rsidRPr="007C39B7" w:rsidRDefault="005F52EF" w:rsidP="008F5A81">
            <w:pPr>
              <w:pStyle w:val="normalTable"/>
            </w:pPr>
            <w:r w:rsidRPr="007C39B7">
              <w:t>clothe me in its repeated generosities,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وَامْلَأُ مِنْ فَوَآئِدِكَ يَدِىْ </w:t>
            </w:r>
          </w:p>
        </w:tc>
        <w:tc>
          <w:tcPr>
            <w:tcW w:w="2340" w:type="dxa"/>
            <w:vAlign w:val="center"/>
          </w:tcPr>
          <w:p w:rsidR="005F52EF" w:rsidRPr="00A86BC7" w:rsidRDefault="005F52EF" w:rsidP="00EB2779">
            <w:pPr>
              <w:pStyle w:val="translit"/>
            </w:pPr>
            <w:r w:rsidRPr="00A86BC7">
              <w:t xml:space="preserve">WAM LAA MIN FAWAAA-EDEKA YADEE </w:t>
            </w:r>
          </w:p>
        </w:tc>
        <w:tc>
          <w:tcPr>
            <w:tcW w:w="2233" w:type="dxa"/>
            <w:vAlign w:val="center"/>
          </w:tcPr>
          <w:p w:rsidR="005F52EF" w:rsidRPr="007C39B7" w:rsidRDefault="005F52EF" w:rsidP="008F5A81">
            <w:pPr>
              <w:pStyle w:val="normalTable"/>
            </w:pPr>
            <w:r w:rsidRPr="007C39B7">
              <w:t>fill my hand with Thy benefits,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سُقْ كَرَآئِمَ مَوَاهِبِكَ اِلَىَّ </w:t>
            </w:r>
          </w:p>
        </w:tc>
        <w:tc>
          <w:tcPr>
            <w:tcW w:w="2340" w:type="dxa"/>
            <w:vAlign w:val="center"/>
          </w:tcPr>
          <w:p w:rsidR="005F52EF" w:rsidRPr="00A86BC7" w:rsidRDefault="005F52EF" w:rsidP="00EB2779">
            <w:pPr>
              <w:pStyle w:val="translit"/>
            </w:pPr>
            <w:r w:rsidRPr="00A86BC7">
              <w:t xml:space="preserve">WA SUQ KARAAA-EMA MAWAAHEBEKA ELAYYA </w:t>
            </w:r>
          </w:p>
        </w:tc>
        <w:tc>
          <w:tcPr>
            <w:tcW w:w="2233" w:type="dxa"/>
            <w:vAlign w:val="center"/>
          </w:tcPr>
          <w:p w:rsidR="005F52EF" w:rsidRPr="007C39B7" w:rsidRDefault="005F52EF" w:rsidP="008F5A81">
            <w:pPr>
              <w:pStyle w:val="normalTable"/>
            </w:pPr>
            <w:r w:rsidRPr="007C39B7">
              <w:t>drive Thy generous gifts to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جَاوِرْ بِىَ الْاطْيَبِيْنَ مِنْ اَوْلِيَآئِكَ فِىْ الْجِنَانِ الَّتِىْ زَيَّنْتَهَا </w:t>
            </w:r>
            <w:r>
              <w:rPr>
                <w:rtl/>
              </w:rPr>
              <w:t>لَا</w:t>
            </w:r>
            <w:r w:rsidRPr="00BF096C">
              <w:rPr>
                <w:rtl/>
              </w:rPr>
              <w:t xml:space="preserve">صْفِيَآئِكَ </w:t>
            </w:r>
          </w:p>
        </w:tc>
        <w:tc>
          <w:tcPr>
            <w:tcW w:w="2340" w:type="dxa"/>
            <w:vAlign w:val="center"/>
          </w:tcPr>
          <w:p w:rsidR="005F52EF" w:rsidRPr="00A86BC7" w:rsidRDefault="005F52EF" w:rsidP="00EB2779">
            <w:pPr>
              <w:pStyle w:val="translit"/>
            </w:pPr>
            <w:r w:rsidRPr="00A86BC7">
              <w:t xml:space="preserve">WA JAAWIR BEYAL ATYABEENA MIN AWLEYAAA-EKA FIL JENAANIL LATEE ZAYYANTAHAA ASFEYAAA-EKA </w:t>
            </w:r>
          </w:p>
        </w:tc>
        <w:tc>
          <w:tcPr>
            <w:tcW w:w="2233" w:type="dxa"/>
            <w:vAlign w:val="center"/>
          </w:tcPr>
          <w:p w:rsidR="005F52EF" w:rsidRPr="007C39B7" w:rsidRDefault="005F52EF" w:rsidP="008F5A81">
            <w:pPr>
              <w:pStyle w:val="normalTable"/>
            </w:pPr>
            <w:r w:rsidRPr="007C39B7">
              <w:t>make me the neighbour of the best of Thy friends in the Gardens which Thou hast adorned for Thy chosen,</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جَلِّلْنِىْ شَرَآئِفَ نِحَلِكَ فِىْ الْمُقَامَاتِ الْمُعَدَّةِ لِاَحِبَّآئِكَ </w:t>
            </w:r>
          </w:p>
        </w:tc>
        <w:tc>
          <w:tcPr>
            <w:tcW w:w="2340" w:type="dxa"/>
            <w:vAlign w:val="center"/>
          </w:tcPr>
          <w:p w:rsidR="005F52EF" w:rsidRPr="00A86BC7" w:rsidRDefault="005F52EF" w:rsidP="00EB2779">
            <w:pPr>
              <w:pStyle w:val="translit"/>
            </w:pPr>
            <w:r w:rsidRPr="00A86BC7">
              <w:t>WA JALLILNEE SHARAAA-EFA NEHALEKA FIL MOQAAMAATIL MO-A</w:t>
            </w:r>
            <w:r>
              <w:t>’</w:t>
            </w:r>
            <w:r w:rsidRPr="00A86BC7">
              <w:t xml:space="preserve">DDATE LE-AHIBBAAA-EKA </w:t>
            </w:r>
          </w:p>
        </w:tc>
        <w:tc>
          <w:tcPr>
            <w:tcW w:w="2233" w:type="dxa"/>
            <w:vAlign w:val="center"/>
          </w:tcPr>
          <w:p w:rsidR="005F52EF" w:rsidRPr="007C39B7" w:rsidRDefault="005F52EF" w:rsidP="008F5A81">
            <w:pPr>
              <w:pStyle w:val="normalTable"/>
            </w:pPr>
            <w:r w:rsidRPr="007C39B7">
              <w:t>and wrap me in Thy noble presents in the stations prepared for Thy beloveds!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وَاجْعَلْ لِىْ عِنْدَكَ </w:t>
            </w:r>
          </w:p>
        </w:tc>
        <w:tc>
          <w:tcPr>
            <w:tcW w:w="2340" w:type="dxa"/>
            <w:vAlign w:val="center"/>
          </w:tcPr>
          <w:p w:rsidR="005F52EF" w:rsidRPr="00A86BC7" w:rsidRDefault="005F52EF" w:rsidP="00EB2779">
            <w:pPr>
              <w:pStyle w:val="translit"/>
            </w:pPr>
            <w:r w:rsidRPr="00A86BC7">
              <w:t>WAJ A</w:t>
            </w:r>
            <w:r>
              <w:t>’</w:t>
            </w:r>
            <w:r w:rsidRPr="00A86BC7">
              <w:t>L LEE I</w:t>
            </w:r>
            <w:r>
              <w:t>’</w:t>
            </w:r>
            <w:r w:rsidRPr="00A86BC7">
              <w:t xml:space="preserve">NDAKA </w:t>
            </w:r>
          </w:p>
        </w:tc>
        <w:tc>
          <w:tcPr>
            <w:tcW w:w="2233" w:type="dxa"/>
            <w:vAlign w:val="center"/>
          </w:tcPr>
          <w:p w:rsidR="005F52EF" w:rsidRPr="007C39B7" w:rsidRDefault="005F52EF" w:rsidP="008F5A81">
            <w:pPr>
              <w:pStyle w:val="normalTable"/>
            </w:pPr>
            <w:r w:rsidRPr="007C39B7">
              <w:t>Appoint for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مَقِيْل</w:t>
            </w:r>
            <w:r>
              <w:rPr>
                <w:rtl/>
              </w:rPr>
              <w:t>ًا</w:t>
            </w:r>
            <w:r w:rsidRPr="00BF096C">
              <w:rPr>
                <w:rtl/>
              </w:rPr>
              <w:t xml:space="preserve"> اٰوِىْ اِلَيْهِ مُطْمَئِنًّا </w:t>
            </w:r>
          </w:p>
        </w:tc>
        <w:tc>
          <w:tcPr>
            <w:tcW w:w="2340" w:type="dxa"/>
            <w:vAlign w:val="center"/>
          </w:tcPr>
          <w:p w:rsidR="005F52EF" w:rsidRPr="00A86BC7" w:rsidRDefault="005F52EF" w:rsidP="00EB2779">
            <w:pPr>
              <w:pStyle w:val="translit"/>
            </w:pPr>
            <w:r w:rsidRPr="00A86BC7">
              <w:t xml:space="preserve">MAQEELAN AAWEE ELAYHE MUT-MA-INNAN </w:t>
            </w:r>
          </w:p>
        </w:tc>
        <w:tc>
          <w:tcPr>
            <w:tcW w:w="2233" w:type="dxa"/>
            <w:vAlign w:val="center"/>
          </w:tcPr>
          <w:p w:rsidR="005F52EF" w:rsidRPr="007C39B7" w:rsidRDefault="005F52EF" w:rsidP="008F5A81">
            <w:pPr>
              <w:pStyle w:val="normalTable"/>
            </w:pPr>
            <w:r w:rsidRPr="007C39B7">
              <w:t>a resting place with Thee where I may seek haven in serenity,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مَثَابَةً اَتَبَوَّئُهَا وَ اَقَرُّ عَيْنًا </w:t>
            </w:r>
          </w:p>
        </w:tc>
        <w:tc>
          <w:tcPr>
            <w:tcW w:w="2340" w:type="dxa"/>
            <w:vAlign w:val="center"/>
          </w:tcPr>
          <w:p w:rsidR="005F52EF" w:rsidRPr="00A86BC7" w:rsidRDefault="005F52EF" w:rsidP="00EB2779">
            <w:pPr>
              <w:pStyle w:val="translit"/>
            </w:pPr>
            <w:r w:rsidRPr="00A86BC7">
              <w:t>WA MASAABATAN ATABAWWA-OHAA WA AQARRO A</w:t>
            </w:r>
            <w:r>
              <w:t>’</w:t>
            </w:r>
            <w:r w:rsidRPr="00A86BC7">
              <w:t xml:space="preserve">YNAN </w:t>
            </w:r>
          </w:p>
        </w:tc>
        <w:tc>
          <w:tcPr>
            <w:tcW w:w="2233" w:type="dxa"/>
            <w:vAlign w:val="center"/>
          </w:tcPr>
          <w:p w:rsidR="005F52EF" w:rsidRPr="007C39B7" w:rsidRDefault="005F52EF" w:rsidP="008F5A81">
            <w:pPr>
              <w:pStyle w:val="normalTable"/>
            </w:pPr>
            <w:r w:rsidRPr="007C39B7">
              <w:t>and a resort to which I may revert and rest my eyes,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تُقَايِسْنِىْ بِعَظِيْمَاتِ الْجَرَآئِرِ </w:t>
            </w:r>
          </w:p>
        </w:tc>
        <w:tc>
          <w:tcPr>
            <w:tcW w:w="2340" w:type="dxa"/>
            <w:vAlign w:val="center"/>
          </w:tcPr>
          <w:p w:rsidR="005F52EF" w:rsidRPr="00A86BC7" w:rsidRDefault="005F52EF" w:rsidP="00EB2779">
            <w:pPr>
              <w:pStyle w:val="translit"/>
            </w:pPr>
            <w:r w:rsidRPr="00A86BC7">
              <w:t>WA LAA TOQAAYISNEE BE-A</w:t>
            </w:r>
            <w:r>
              <w:t>’</w:t>
            </w:r>
            <w:r w:rsidRPr="00A86BC7">
              <w:t xml:space="preserve">ZEEMAATIL JARAAA-ERE </w:t>
            </w:r>
          </w:p>
        </w:tc>
        <w:tc>
          <w:tcPr>
            <w:tcW w:w="2233" w:type="dxa"/>
            <w:vAlign w:val="center"/>
          </w:tcPr>
          <w:p w:rsidR="005F52EF" w:rsidRPr="007C39B7" w:rsidRDefault="005F52EF" w:rsidP="008F5A81">
            <w:pPr>
              <w:pStyle w:val="normalTable"/>
            </w:pPr>
            <w:r w:rsidRPr="007C39B7">
              <w:t>weigh not against me my dreadful misdeeds,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 xml:space="preserve">وَ </w:t>
            </w:r>
            <w:r>
              <w:rPr>
                <w:rtl/>
              </w:rPr>
              <w:t>لَا</w:t>
            </w:r>
            <w:r w:rsidRPr="00BF096C">
              <w:rPr>
                <w:rtl/>
              </w:rPr>
              <w:t xml:space="preserve"> تُهْلِكْنِىْ يَوْمَ تُبْلِىْ السَّرَآئِرُ </w:t>
            </w:r>
          </w:p>
        </w:tc>
        <w:tc>
          <w:tcPr>
            <w:tcW w:w="2340" w:type="dxa"/>
            <w:vAlign w:val="center"/>
          </w:tcPr>
          <w:p w:rsidR="005F52EF" w:rsidRPr="00A86BC7" w:rsidRDefault="005F52EF" w:rsidP="00EB2779">
            <w:pPr>
              <w:pStyle w:val="translit"/>
            </w:pPr>
            <w:r w:rsidRPr="00A86BC7">
              <w:t xml:space="preserve">WA LAA TOHLIKNEE YAWMA TUBLAS SARAAA-ERO </w:t>
            </w:r>
          </w:p>
        </w:tc>
        <w:tc>
          <w:tcPr>
            <w:tcW w:w="2233" w:type="dxa"/>
            <w:vAlign w:val="center"/>
          </w:tcPr>
          <w:p w:rsidR="005F52EF" w:rsidRPr="007C39B7" w:rsidRDefault="005F52EF" w:rsidP="008F5A81">
            <w:pPr>
              <w:pStyle w:val="normalTable"/>
            </w:pPr>
            <w:r w:rsidRPr="007C39B7">
              <w:t>destroy me not on the day the secrets are tried,</w:t>
            </w:r>
            <w:r w:rsidRPr="007C39B7">
              <w:rPr>
                <w:rStyle w:val="FootnoteReference"/>
              </w:rPr>
              <w:footnoteReference w:id="319"/>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اَزِلْ عَنِىْ كُلَّ شَكِّ وَ شُبْحَةٍ </w:t>
            </w:r>
          </w:p>
        </w:tc>
        <w:tc>
          <w:tcPr>
            <w:tcW w:w="2340" w:type="dxa"/>
            <w:vAlign w:val="center"/>
          </w:tcPr>
          <w:p w:rsidR="005F52EF" w:rsidRPr="00A86BC7" w:rsidRDefault="005F52EF" w:rsidP="00EB2779">
            <w:pPr>
              <w:pStyle w:val="translit"/>
            </w:pPr>
            <w:r w:rsidRPr="00A86BC7">
              <w:t>WA AZIL A</w:t>
            </w:r>
            <w:r>
              <w:t>’</w:t>
            </w:r>
            <w:r w:rsidRPr="00A86BC7">
              <w:t xml:space="preserve">NNEE KULLA SHAKKIN WA SHUBHATIN </w:t>
            </w:r>
          </w:p>
        </w:tc>
        <w:tc>
          <w:tcPr>
            <w:tcW w:w="2233" w:type="dxa"/>
            <w:vAlign w:val="center"/>
          </w:tcPr>
          <w:p w:rsidR="005F52EF" w:rsidRPr="007C39B7" w:rsidRDefault="005F52EF" w:rsidP="008F5A81">
            <w:pPr>
              <w:pStyle w:val="normalTable"/>
            </w:pPr>
            <w:r w:rsidRPr="007C39B7">
              <w:t>eliminate from me every doubt and uncertainty,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وَاجْعَلْ لِىْ فِىْ الْحَقَّ طَرِيْقًا مِنْ كُلِّ رَحْمَةٍ </w:t>
            </w:r>
          </w:p>
        </w:tc>
        <w:tc>
          <w:tcPr>
            <w:tcW w:w="2340" w:type="dxa"/>
            <w:vAlign w:val="center"/>
          </w:tcPr>
          <w:p w:rsidR="005F52EF" w:rsidRPr="00A86BC7" w:rsidRDefault="005F52EF" w:rsidP="00EB2779">
            <w:pPr>
              <w:pStyle w:val="translit"/>
            </w:pPr>
            <w:r w:rsidRPr="00A86BC7">
              <w:t>WAJ A</w:t>
            </w:r>
            <w:r>
              <w:t>’</w:t>
            </w:r>
            <w:r w:rsidRPr="00A86BC7">
              <w:t xml:space="preserve">L LEE FIL HAQQE TAREEQAN MIN KULLE RAHMATIN </w:t>
            </w:r>
          </w:p>
        </w:tc>
        <w:tc>
          <w:tcPr>
            <w:tcW w:w="2233" w:type="dxa"/>
            <w:vAlign w:val="center"/>
          </w:tcPr>
          <w:p w:rsidR="005F52EF" w:rsidRPr="007C39B7" w:rsidRDefault="005F52EF" w:rsidP="008F5A81">
            <w:pPr>
              <w:pStyle w:val="normalTable"/>
            </w:pPr>
            <w:r w:rsidRPr="007C39B7">
              <w:t>appoint for me a way in the truth from every mercy,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اَجْزِلْ لِىْ قِسَمَ الْمَوَاهِبِ مِنْ نَوَالِكَ </w:t>
            </w:r>
          </w:p>
        </w:tc>
        <w:tc>
          <w:tcPr>
            <w:tcW w:w="2340" w:type="dxa"/>
            <w:vAlign w:val="center"/>
          </w:tcPr>
          <w:p w:rsidR="005F52EF" w:rsidRPr="00A86BC7" w:rsidRDefault="005F52EF" w:rsidP="00EB2779">
            <w:pPr>
              <w:pStyle w:val="translit"/>
            </w:pPr>
            <w:r w:rsidRPr="00A86BC7">
              <w:t xml:space="preserve">WA AJZIL LEE QESAMAL MAWAA-HEBE MIN NAWAALEKA </w:t>
            </w:r>
          </w:p>
        </w:tc>
        <w:tc>
          <w:tcPr>
            <w:tcW w:w="2233" w:type="dxa"/>
            <w:vAlign w:val="center"/>
          </w:tcPr>
          <w:p w:rsidR="005F52EF" w:rsidRPr="007C39B7" w:rsidRDefault="005F52EF" w:rsidP="008F5A81">
            <w:pPr>
              <w:pStyle w:val="normalTable"/>
            </w:pPr>
            <w:r w:rsidRPr="007C39B7">
              <w:t>make plentiful for me the portions of gifts from Thy granting of awards,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وَفِّرْ عَلَىَّ حُظُوْظَ الْاِحْسَانِ مِنْ اِفْضَالِكَ </w:t>
            </w:r>
          </w:p>
        </w:tc>
        <w:tc>
          <w:tcPr>
            <w:tcW w:w="2340" w:type="dxa"/>
            <w:vAlign w:val="center"/>
          </w:tcPr>
          <w:p w:rsidR="005F52EF" w:rsidRPr="00A86BC7" w:rsidRDefault="005F52EF" w:rsidP="00EB2779">
            <w:pPr>
              <w:pStyle w:val="translit"/>
            </w:pPr>
            <w:r w:rsidRPr="00A86BC7">
              <w:t>WA WAFFIR A</w:t>
            </w:r>
            <w:r>
              <w:t>’</w:t>
            </w:r>
            <w:r w:rsidRPr="00A86BC7">
              <w:t xml:space="preserve">LAYYA HOZOOZAL EHSAANE MIN AFZAALEKA </w:t>
            </w:r>
          </w:p>
        </w:tc>
        <w:tc>
          <w:tcPr>
            <w:tcW w:w="2233" w:type="dxa"/>
            <w:vAlign w:val="center"/>
          </w:tcPr>
          <w:p w:rsidR="005F52EF" w:rsidRPr="007C39B7" w:rsidRDefault="005F52EF" w:rsidP="008F5A81">
            <w:pPr>
              <w:pStyle w:val="normalTable"/>
            </w:pPr>
            <w:r w:rsidRPr="007C39B7">
              <w:t>and fill out for me the shares of beneficence from Thy bestowal of bounty!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وَاجْعَلْ قَلْبِىْ وَاثِقًا بِمًا عِنْدَكَ </w:t>
            </w:r>
          </w:p>
        </w:tc>
        <w:tc>
          <w:tcPr>
            <w:tcW w:w="2340" w:type="dxa"/>
            <w:vAlign w:val="center"/>
          </w:tcPr>
          <w:p w:rsidR="005F52EF" w:rsidRPr="00A86BC7" w:rsidRDefault="005F52EF" w:rsidP="00EB2779">
            <w:pPr>
              <w:pStyle w:val="translit"/>
            </w:pPr>
            <w:r w:rsidRPr="00A86BC7">
              <w:t>WAJ A</w:t>
            </w:r>
            <w:r>
              <w:t>’</w:t>
            </w:r>
            <w:r w:rsidRPr="00A86BC7">
              <w:t>L QALBEE WAASEQAN BEMAA I</w:t>
            </w:r>
            <w:r>
              <w:t>’</w:t>
            </w:r>
            <w:r w:rsidRPr="00A86BC7">
              <w:t xml:space="preserve">NDAKA </w:t>
            </w:r>
          </w:p>
        </w:tc>
        <w:tc>
          <w:tcPr>
            <w:tcW w:w="2233" w:type="dxa"/>
            <w:vAlign w:val="center"/>
          </w:tcPr>
          <w:p w:rsidR="005F52EF" w:rsidRPr="007C39B7" w:rsidRDefault="005F52EF" w:rsidP="008F5A81">
            <w:pPr>
              <w:pStyle w:val="normalTable"/>
            </w:pPr>
            <w:r w:rsidRPr="007C39B7">
              <w:t>Make my heart trust in what is with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وَهَمِّىْ مُسْتَفْرِغًا لِمَا </w:t>
            </w:r>
            <w:r w:rsidRPr="00BF096C">
              <w:rPr>
                <w:rFonts w:hint="cs"/>
                <w:rtl/>
              </w:rPr>
              <w:t>هُوَ لَكَ</w:t>
            </w:r>
          </w:p>
        </w:tc>
        <w:tc>
          <w:tcPr>
            <w:tcW w:w="2340" w:type="dxa"/>
            <w:vAlign w:val="center"/>
          </w:tcPr>
          <w:p w:rsidR="005F52EF" w:rsidRPr="00A86BC7" w:rsidRDefault="005F52EF" w:rsidP="00EB2779">
            <w:pPr>
              <w:pStyle w:val="translit"/>
            </w:pPr>
            <w:r w:rsidRPr="00A86BC7">
              <w:t xml:space="preserve">WA HAMMEE MUSTAFREGHAN LEMAA HOWA LAKA </w:t>
            </w:r>
          </w:p>
        </w:tc>
        <w:tc>
          <w:tcPr>
            <w:tcW w:w="2233" w:type="dxa"/>
            <w:vAlign w:val="center"/>
          </w:tcPr>
          <w:p w:rsidR="005F52EF" w:rsidRPr="007C39B7" w:rsidRDefault="005F52EF" w:rsidP="008F5A81">
            <w:pPr>
              <w:pStyle w:val="normalTable"/>
            </w:pPr>
            <w:r w:rsidRPr="007C39B7">
              <w:t>and my concern free for what is Thine,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وَاسْتَعَمِلْنِىْ بِمَا تَسْتَعْمِلُ بِهٖ </w:t>
            </w:r>
            <w:r w:rsidRPr="00BF096C">
              <w:rPr>
                <w:rFonts w:hint="cs"/>
                <w:rtl/>
              </w:rPr>
              <w:t>خَالِصَتَكَ</w:t>
            </w:r>
          </w:p>
        </w:tc>
        <w:tc>
          <w:tcPr>
            <w:tcW w:w="2340" w:type="dxa"/>
            <w:vAlign w:val="center"/>
          </w:tcPr>
          <w:p w:rsidR="005F52EF" w:rsidRPr="00A86BC7" w:rsidRDefault="005F52EF" w:rsidP="00EB2779">
            <w:pPr>
              <w:pStyle w:val="translit"/>
            </w:pPr>
            <w:r w:rsidRPr="00A86BC7">
              <w:t>WAS TA</w:t>
            </w:r>
            <w:r>
              <w:t>’</w:t>
            </w:r>
            <w:r w:rsidRPr="00A86BC7">
              <w:t>MILNEE BEMAA TASTA</w:t>
            </w:r>
            <w:r>
              <w:t>’MELO BEHI khaalesataka</w:t>
            </w:r>
          </w:p>
        </w:tc>
        <w:tc>
          <w:tcPr>
            <w:tcW w:w="2233" w:type="dxa"/>
            <w:vAlign w:val="center"/>
          </w:tcPr>
          <w:p w:rsidR="005F52EF" w:rsidRPr="007C39B7" w:rsidRDefault="005F52EF" w:rsidP="008F5A81">
            <w:pPr>
              <w:pStyle w:val="normalTable"/>
            </w:pPr>
            <w:r w:rsidRPr="007C39B7">
              <w:t>employ me in that in which Thou employest Thy pure friends,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Fonts w:hint="cs"/>
                <w:rtl/>
              </w:rPr>
              <w:t xml:space="preserve">وَ اَشْرِبْ قَلْبِي </w:t>
            </w:r>
            <w:r w:rsidRPr="00BF096C">
              <w:rPr>
                <w:rtl/>
              </w:rPr>
              <w:t xml:space="preserve">عِنْدَ </w:t>
            </w:r>
            <w:r w:rsidRPr="00BF096C">
              <w:rPr>
                <w:rFonts w:hint="cs"/>
                <w:rtl/>
              </w:rPr>
              <w:t>ذ</w:t>
            </w:r>
            <w:r w:rsidRPr="00BF096C">
              <w:rPr>
                <w:rtl/>
              </w:rPr>
              <w:t xml:space="preserve">ُهُوْلِ الْعُقُوْلِ طَاعَتَكَ </w:t>
            </w:r>
          </w:p>
        </w:tc>
        <w:tc>
          <w:tcPr>
            <w:tcW w:w="2340" w:type="dxa"/>
            <w:vAlign w:val="center"/>
          </w:tcPr>
          <w:p w:rsidR="005F52EF" w:rsidRPr="00A86BC7" w:rsidRDefault="005F52EF" w:rsidP="005F52EF">
            <w:pPr>
              <w:pStyle w:val="translit"/>
            </w:pPr>
            <w:r>
              <w:t>wa ashrib qalbee</w:t>
            </w:r>
            <w:r w:rsidRPr="00A86BC7">
              <w:t xml:space="preserve"> I</w:t>
            </w:r>
            <w:r>
              <w:t>’</w:t>
            </w:r>
            <w:r w:rsidRPr="00A86BC7">
              <w:t>NDA ZOHOOLIL O</w:t>
            </w:r>
            <w:r>
              <w:t>’</w:t>
            </w:r>
            <w:r w:rsidRPr="00A86BC7">
              <w:t>QOOLE TAA-A</w:t>
            </w:r>
            <w:r>
              <w:t>’</w:t>
            </w:r>
            <w:r w:rsidRPr="00A86BC7">
              <w:t xml:space="preserve">TAKA </w:t>
            </w:r>
          </w:p>
        </w:tc>
        <w:tc>
          <w:tcPr>
            <w:tcW w:w="2233" w:type="dxa"/>
            <w:vAlign w:val="center"/>
          </w:tcPr>
          <w:p w:rsidR="005F52EF" w:rsidRPr="007C39B7" w:rsidRDefault="005F52EF" w:rsidP="008F5A81">
            <w:pPr>
              <w:pStyle w:val="normalTable"/>
            </w:pPr>
            <w:r w:rsidRPr="007C39B7">
              <w:t>drench my heart with Thy obedience when intellects are distracted,</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وَاجْمَعْ لِى</w:t>
            </w:r>
            <w:r w:rsidRPr="00BF096C">
              <w:rPr>
                <w:rFonts w:hint="cs"/>
                <w:rtl/>
              </w:rPr>
              <w:t>َ</w:t>
            </w:r>
          </w:p>
        </w:tc>
        <w:tc>
          <w:tcPr>
            <w:tcW w:w="2340" w:type="dxa"/>
            <w:vAlign w:val="center"/>
          </w:tcPr>
          <w:p w:rsidR="005F52EF" w:rsidRPr="00A86BC7" w:rsidRDefault="005F52EF" w:rsidP="00EB2779">
            <w:pPr>
              <w:pStyle w:val="translit"/>
            </w:pPr>
            <w:r w:rsidRPr="00A86BC7">
              <w:t>WAJ MA</w:t>
            </w:r>
            <w:r>
              <w:t>’</w:t>
            </w:r>
            <w:r w:rsidRPr="00A86BC7">
              <w:t xml:space="preserve"> LEYAL </w:t>
            </w:r>
          </w:p>
        </w:tc>
        <w:tc>
          <w:tcPr>
            <w:tcW w:w="2233" w:type="dxa"/>
            <w:vAlign w:val="center"/>
          </w:tcPr>
          <w:p w:rsidR="005F52EF" w:rsidRPr="007C39B7" w:rsidRDefault="005F52EF" w:rsidP="008F5A81">
            <w:pPr>
              <w:pStyle w:val="normalTable"/>
            </w:pPr>
            <w:r w:rsidRPr="007C39B7">
              <w:t>and combine within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الْغِنٰى وَالْعَفَافَ </w:t>
            </w:r>
          </w:p>
        </w:tc>
        <w:tc>
          <w:tcPr>
            <w:tcW w:w="2340" w:type="dxa"/>
            <w:vAlign w:val="center"/>
          </w:tcPr>
          <w:p w:rsidR="005F52EF" w:rsidRPr="00A86BC7" w:rsidRDefault="005F52EF" w:rsidP="00EB2779">
            <w:pPr>
              <w:pStyle w:val="translit"/>
            </w:pPr>
            <w:r w:rsidRPr="00A86BC7">
              <w:t>GHENAA WAL A</w:t>
            </w:r>
            <w:r>
              <w:t>’</w:t>
            </w:r>
            <w:r w:rsidRPr="00A86BC7">
              <w:t xml:space="preserve">FAAFA </w:t>
            </w:r>
          </w:p>
        </w:tc>
        <w:tc>
          <w:tcPr>
            <w:tcW w:w="2233" w:type="dxa"/>
            <w:vAlign w:val="center"/>
          </w:tcPr>
          <w:p w:rsidR="005F52EF" w:rsidRPr="007C39B7" w:rsidRDefault="005F52EF" w:rsidP="008F5A81">
            <w:pPr>
              <w:pStyle w:val="normalTable"/>
            </w:pPr>
            <w:r w:rsidRPr="007C39B7">
              <w:t>independence, continence,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 xml:space="preserve">وَ الدَّعَةَ وَالْمُعَافَاةَ </w:t>
            </w:r>
          </w:p>
        </w:tc>
        <w:tc>
          <w:tcPr>
            <w:tcW w:w="2340" w:type="dxa"/>
            <w:vAlign w:val="center"/>
          </w:tcPr>
          <w:p w:rsidR="005F52EF" w:rsidRPr="00A86BC7" w:rsidRDefault="005F52EF" w:rsidP="00EB2779">
            <w:pPr>
              <w:pStyle w:val="translit"/>
            </w:pPr>
            <w:r w:rsidRPr="00A86BC7">
              <w:t>WAD DA-A</w:t>
            </w:r>
            <w:r>
              <w:t>’</w:t>
            </w:r>
            <w:r w:rsidRPr="00A86BC7">
              <w:t>DA WAL MO-A</w:t>
            </w:r>
            <w:r>
              <w:t>’</w:t>
            </w:r>
            <w:r w:rsidRPr="00A86BC7">
              <w:t xml:space="preserve">AFAATA </w:t>
            </w:r>
          </w:p>
        </w:tc>
        <w:tc>
          <w:tcPr>
            <w:tcW w:w="2233" w:type="dxa"/>
            <w:vAlign w:val="center"/>
          </w:tcPr>
          <w:p w:rsidR="005F52EF" w:rsidRPr="007C39B7" w:rsidRDefault="005F52EF" w:rsidP="008F5A81">
            <w:pPr>
              <w:pStyle w:val="normalTable"/>
            </w:pPr>
            <w:r w:rsidRPr="007C39B7">
              <w:t>ease, release,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وَالصِّحَةَ وَ السَّعَةَ </w:t>
            </w:r>
          </w:p>
        </w:tc>
        <w:tc>
          <w:tcPr>
            <w:tcW w:w="2340" w:type="dxa"/>
            <w:vAlign w:val="center"/>
          </w:tcPr>
          <w:p w:rsidR="005F52EF" w:rsidRPr="00A86BC7" w:rsidRDefault="005F52EF" w:rsidP="00EB2779">
            <w:pPr>
              <w:pStyle w:val="translit"/>
            </w:pPr>
            <w:r w:rsidRPr="00A86BC7">
              <w:t>WAS SEHATA WAS SA-A</w:t>
            </w:r>
            <w:r>
              <w:t>’</w:t>
            </w:r>
            <w:r w:rsidRPr="00A86BC7">
              <w:t xml:space="preserve">TA </w:t>
            </w:r>
          </w:p>
        </w:tc>
        <w:tc>
          <w:tcPr>
            <w:tcW w:w="2233" w:type="dxa"/>
            <w:vAlign w:val="center"/>
          </w:tcPr>
          <w:p w:rsidR="005F52EF" w:rsidRPr="007C39B7" w:rsidRDefault="005F52EF" w:rsidP="008F5A81">
            <w:pPr>
              <w:pStyle w:val="normalTable"/>
            </w:pPr>
            <w:r w:rsidRPr="007C39B7">
              <w:t>health, plenty,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الطُّمَانِيْنَةَ وَالْعَافِيَةَ </w:t>
            </w:r>
          </w:p>
        </w:tc>
        <w:tc>
          <w:tcPr>
            <w:tcW w:w="2340" w:type="dxa"/>
            <w:vAlign w:val="center"/>
          </w:tcPr>
          <w:p w:rsidR="005F52EF" w:rsidRPr="00A86BC7" w:rsidRDefault="005F52EF" w:rsidP="00EB2779">
            <w:pPr>
              <w:pStyle w:val="translit"/>
            </w:pPr>
            <w:r w:rsidRPr="00A86BC7">
              <w:t>WAT TOMAANEENATA WAL A</w:t>
            </w:r>
            <w:r>
              <w:t>’</w:t>
            </w:r>
            <w:r w:rsidRPr="00A86BC7">
              <w:t xml:space="preserve">AFEYATA </w:t>
            </w:r>
          </w:p>
        </w:tc>
        <w:tc>
          <w:tcPr>
            <w:tcW w:w="2233" w:type="dxa"/>
            <w:vAlign w:val="center"/>
          </w:tcPr>
          <w:p w:rsidR="005F52EF" w:rsidRPr="007C39B7" w:rsidRDefault="005F52EF" w:rsidP="008F5A81">
            <w:pPr>
              <w:pStyle w:val="normalTable"/>
            </w:pPr>
            <w:r w:rsidRPr="007C39B7">
              <w:t>tranquility, and well being!</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تُحْبِطْ حَسَنَاتِىْ بِمَا يَشُوْبُهَا مِنْ مَعْصِيَتِكَ </w:t>
            </w:r>
          </w:p>
        </w:tc>
        <w:tc>
          <w:tcPr>
            <w:tcW w:w="2340" w:type="dxa"/>
            <w:vAlign w:val="center"/>
          </w:tcPr>
          <w:p w:rsidR="005F52EF" w:rsidRPr="00A86BC7" w:rsidRDefault="005F52EF" w:rsidP="00EB2779">
            <w:pPr>
              <w:pStyle w:val="translit"/>
            </w:pPr>
            <w:r w:rsidRPr="00A86BC7">
              <w:t>WA LAA TOHBIT HASANAATEE BEMAA YASOOBOHAA MIN MA</w:t>
            </w:r>
            <w:r>
              <w:t>’</w:t>
            </w:r>
            <w:r w:rsidRPr="00A86BC7">
              <w:t xml:space="preserve">SEYATEKA </w:t>
            </w:r>
          </w:p>
        </w:tc>
        <w:tc>
          <w:tcPr>
            <w:tcW w:w="2233" w:type="dxa"/>
            <w:vAlign w:val="center"/>
          </w:tcPr>
          <w:p w:rsidR="005F52EF" w:rsidRPr="007C39B7" w:rsidRDefault="005F52EF" w:rsidP="008F5A81">
            <w:pPr>
              <w:pStyle w:val="normalTable"/>
            </w:pPr>
            <w:r w:rsidRPr="007C39B7">
              <w:t>Make not fail my good deeds through my disobedience that stains them</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خَلَوَاتِىْ بِمَا يُعْرِضُ لِىْ مِنْ نَزَغَاتِ فِتْنَتِكَ </w:t>
            </w:r>
          </w:p>
        </w:tc>
        <w:tc>
          <w:tcPr>
            <w:tcW w:w="2340" w:type="dxa"/>
            <w:vAlign w:val="center"/>
          </w:tcPr>
          <w:p w:rsidR="005F52EF" w:rsidRPr="00A86BC7" w:rsidRDefault="005F52EF" w:rsidP="00EB2779">
            <w:pPr>
              <w:pStyle w:val="translit"/>
            </w:pPr>
            <w:r w:rsidRPr="00A86BC7">
              <w:t>WA LAA KHALAWAATEE BEMAA YO</w:t>
            </w:r>
            <w:r>
              <w:t>’</w:t>
            </w:r>
            <w:r w:rsidRPr="00A86BC7">
              <w:t xml:space="preserve">REZO LEE MIN NAZA-GHAATE FITNATEKA </w:t>
            </w:r>
          </w:p>
        </w:tc>
        <w:tc>
          <w:tcPr>
            <w:tcW w:w="2233" w:type="dxa"/>
            <w:vAlign w:val="center"/>
          </w:tcPr>
          <w:p w:rsidR="005F52EF" w:rsidRPr="007C39B7" w:rsidRDefault="005F52EF" w:rsidP="008F5A81">
            <w:pPr>
              <w:pStyle w:val="normalTable"/>
            </w:pPr>
            <w:r w:rsidRPr="007C39B7">
              <w:t>or my private times of worship through the instigations of Thy trial!</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صُنْ وَجْهِىْ عَنِ الطَّلَبِ اِلٰىٓ اَحَدٍ مِنَ الْعَالَمِيْنَ </w:t>
            </w:r>
          </w:p>
        </w:tc>
        <w:tc>
          <w:tcPr>
            <w:tcW w:w="2340" w:type="dxa"/>
            <w:vAlign w:val="center"/>
          </w:tcPr>
          <w:p w:rsidR="005F52EF" w:rsidRPr="00A86BC7" w:rsidRDefault="005F52EF" w:rsidP="00EB2779">
            <w:pPr>
              <w:pStyle w:val="translit"/>
            </w:pPr>
            <w:r w:rsidRPr="00A86BC7">
              <w:t>WA SUN WAJHEE A</w:t>
            </w:r>
            <w:r>
              <w:t>’</w:t>
            </w:r>
            <w:r w:rsidRPr="00A86BC7">
              <w:t>NIT TALABE ELAA AHADIN MENAL A</w:t>
            </w:r>
            <w:r>
              <w:t>’</w:t>
            </w:r>
            <w:r w:rsidRPr="00A86BC7">
              <w:t xml:space="preserve">ALAMEENA </w:t>
            </w:r>
          </w:p>
        </w:tc>
        <w:tc>
          <w:tcPr>
            <w:tcW w:w="2233" w:type="dxa"/>
            <w:vAlign w:val="center"/>
          </w:tcPr>
          <w:p w:rsidR="005F52EF" w:rsidRPr="007C39B7" w:rsidRDefault="005F52EF" w:rsidP="008F5A81">
            <w:pPr>
              <w:pStyle w:val="normalTable"/>
            </w:pPr>
            <w:r w:rsidRPr="007C39B7">
              <w:t>Safeguard my face from asking from anyone in the world,</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وَذُبَّنِىْ عَنِ الْتِمَاسِ مَا عِنْدَ الْفَاسِقِيْنَ </w:t>
            </w:r>
          </w:p>
        </w:tc>
        <w:tc>
          <w:tcPr>
            <w:tcW w:w="2340" w:type="dxa"/>
            <w:vAlign w:val="center"/>
          </w:tcPr>
          <w:p w:rsidR="005F52EF" w:rsidRPr="00A86BC7" w:rsidRDefault="005F52EF" w:rsidP="00EB2779">
            <w:pPr>
              <w:pStyle w:val="translit"/>
            </w:pPr>
            <w:r w:rsidRPr="00A86BC7">
              <w:t>WA ZOBBENEE A</w:t>
            </w:r>
            <w:r>
              <w:t>’</w:t>
            </w:r>
            <w:r w:rsidRPr="00A86BC7">
              <w:t>NIL TEMAASE MAA I</w:t>
            </w:r>
            <w:r>
              <w:t>’</w:t>
            </w:r>
            <w:r w:rsidRPr="00A86BC7">
              <w:t xml:space="preserve">NDAL FAASEQEENA </w:t>
            </w:r>
          </w:p>
        </w:tc>
        <w:tc>
          <w:tcPr>
            <w:tcW w:w="2233" w:type="dxa"/>
            <w:vAlign w:val="center"/>
          </w:tcPr>
          <w:p w:rsidR="005F52EF" w:rsidRPr="007C39B7" w:rsidRDefault="005F52EF" w:rsidP="008F5A81">
            <w:pPr>
              <w:pStyle w:val="normalTable"/>
            </w:pPr>
            <w:r w:rsidRPr="007C39B7">
              <w:t>and drive me far from begging for that which is with the ungodly!</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تَجْعَلْنِىْ لِلظَّالِمِيْنَ ظَهِيْرًا </w:t>
            </w:r>
          </w:p>
        </w:tc>
        <w:tc>
          <w:tcPr>
            <w:tcW w:w="2340" w:type="dxa"/>
            <w:vAlign w:val="center"/>
          </w:tcPr>
          <w:p w:rsidR="005F52EF" w:rsidRPr="00A86BC7" w:rsidRDefault="005F52EF" w:rsidP="00EB2779">
            <w:pPr>
              <w:pStyle w:val="translit"/>
            </w:pPr>
            <w:r w:rsidRPr="00A86BC7">
              <w:t>WA LAA TAJ-A</w:t>
            </w:r>
            <w:r>
              <w:t>’</w:t>
            </w:r>
            <w:r w:rsidRPr="00A86BC7">
              <w:t xml:space="preserve">LNEE LIZ-ZAALEMEENA ZAHEERAN </w:t>
            </w:r>
          </w:p>
        </w:tc>
        <w:tc>
          <w:tcPr>
            <w:tcW w:w="2233" w:type="dxa"/>
            <w:vAlign w:val="center"/>
          </w:tcPr>
          <w:p w:rsidR="005F52EF" w:rsidRPr="007C39B7" w:rsidRDefault="005F52EF" w:rsidP="008F5A81">
            <w:pPr>
              <w:pStyle w:val="normalTable"/>
            </w:pPr>
            <w:r w:rsidRPr="007C39B7">
              <w:t>Make me not an aid to the wrongdoers,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w:t>
            </w:r>
            <w:r>
              <w:rPr>
                <w:rtl/>
              </w:rPr>
              <w:t>لَا</w:t>
            </w:r>
            <w:r w:rsidRPr="00BF096C">
              <w:rPr>
                <w:rtl/>
              </w:rPr>
              <w:t xml:space="preserve"> لَهُمْ عَلٰى مَحْوِكِتَابِكَ يَدًا وَّ نَصِيْرًا </w:t>
            </w:r>
          </w:p>
        </w:tc>
        <w:tc>
          <w:tcPr>
            <w:tcW w:w="2340" w:type="dxa"/>
            <w:vAlign w:val="center"/>
          </w:tcPr>
          <w:p w:rsidR="005F52EF" w:rsidRPr="00A86BC7" w:rsidRDefault="005F52EF" w:rsidP="00EB2779">
            <w:pPr>
              <w:pStyle w:val="translit"/>
            </w:pPr>
            <w:r w:rsidRPr="00A86BC7">
              <w:t>WA LAA LAHUM A</w:t>
            </w:r>
            <w:r>
              <w:t>’</w:t>
            </w:r>
            <w:r w:rsidRPr="00A86BC7">
              <w:t xml:space="preserve">LAA MAHWE KETAABEKA YADAN WA NASEERAN </w:t>
            </w:r>
          </w:p>
        </w:tc>
        <w:tc>
          <w:tcPr>
            <w:tcW w:w="2233" w:type="dxa"/>
            <w:vAlign w:val="center"/>
          </w:tcPr>
          <w:p w:rsidR="005F52EF" w:rsidRPr="007C39B7" w:rsidRDefault="005F52EF" w:rsidP="008F5A81">
            <w:pPr>
              <w:pStyle w:val="normalTable"/>
            </w:pPr>
            <w:r w:rsidRPr="007C39B7">
              <w:t>nor their hand and helper in erasing Thy Book!</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وَح</w:t>
            </w:r>
            <w:r w:rsidRPr="00BF096C">
              <w:rPr>
                <w:rFonts w:hint="cs"/>
                <w:rtl/>
              </w:rPr>
              <w:t>ُ</w:t>
            </w:r>
            <w:r w:rsidRPr="00BF096C">
              <w:rPr>
                <w:rtl/>
              </w:rPr>
              <w:t xml:space="preserve">طْنِىْ مِنْ حَيْثُ </w:t>
            </w:r>
            <w:r>
              <w:rPr>
                <w:rtl/>
              </w:rPr>
              <w:t>لَا</w:t>
            </w:r>
            <w:r w:rsidRPr="00BF096C">
              <w:rPr>
                <w:rtl/>
              </w:rPr>
              <w:t xml:space="preserve"> اَعْلَمُ حِياَطَةٍ </w:t>
            </w:r>
            <w:r w:rsidRPr="00BF096C">
              <w:rPr>
                <w:rtl/>
              </w:rPr>
              <w:lastRenderedPageBreak/>
              <w:t xml:space="preserve">تَقِيْنِىْ بِهَا </w:t>
            </w:r>
          </w:p>
        </w:tc>
        <w:tc>
          <w:tcPr>
            <w:tcW w:w="2340" w:type="dxa"/>
            <w:vAlign w:val="center"/>
          </w:tcPr>
          <w:p w:rsidR="005F52EF" w:rsidRPr="00A86BC7" w:rsidRDefault="005F52EF" w:rsidP="00EB2779">
            <w:pPr>
              <w:pStyle w:val="translit"/>
            </w:pPr>
            <w:r w:rsidRPr="00A86BC7">
              <w:lastRenderedPageBreak/>
              <w:t>WA HUTNEE MIN HAYSO LAA A-A</w:t>
            </w:r>
            <w:r>
              <w:t>’</w:t>
            </w:r>
            <w:r w:rsidRPr="00A86BC7">
              <w:t xml:space="preserve">LAMO HEYAATATIN TAQEENEE BEHAA </w:t>
            </w:r>
          </w:p>
        </w:tc>
        <w:tc>
          <w:tcPr>
            <w:tcW w:w="2233" w:type="dxa"/>
            <w:vAlign w:val="center"/>
          </w:tcPr>
          <w:p w:rsidR="005F52EF" w:rsidRPr="007C39B7" w:rsidRDefault="005F52EF" w:rsidP="008F5A81">
            <w:pPr>
              <w:pStyle w:val="normalTable"/>
            </w:pPr>
            <w:r w:rsidRPr="007C39B7">
              <w:t>Defend me whence I know not with a defense through which Thou protectest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lastRenderedPageBreak/>
              <w:t>وَافْتَحْ لِىْٓ اَبْوَابَ تَوْبَتِكَ وَ رَحْمَتِكَ وَ رَاْفَتِكَ وَ رِزْقِكَ الْوَاسِع</w:t>
            </w:r>
            <w:r w:rsidRPr="00BF096C">
              <w:rPr>
                <w:rFonts w:hint="cs"/>
                <w:rtl/>
              </w:rPr>
              <w:t>ِ</w:t>
            </w:r>
          </w:p>
        </w:tc>
        <w:tc>
          <w:tcPr>
            <w:tcW w:w="2340" w:type="dxa"/>
            <w:vAlign w:val="center"/>
          </w:tcPr>
          <w:p w:rsidR="005F52EF" w:rsidRPr="00A86BC7" w:rsidRDefault="005F52EF" w:rsidP="00EB2779">
            <w:pPr>
              <w:pStyle w:val="translit"/>
            </w:pPr>
            <w:r w:rsidRPr="00A86BC7">
              <w:t>WAF-TAH LEE ABWAABA TAWBATEKA WA RAHMATEKA WA RAAFATEKA WA RIZQEKAL WAASE-A</w:t>
            </w:r>
            <w:r>
              <w:t>’</w:t>
            </w:r>
            <w:r w:rsidRPr="00A86BC7">
              <w:t xml:space="preserve"> </w:t>
            </w:r>
          </w:p>
        </w:tc>
        <w:tc>
          <w:tcPr>
            <w:tcW w:w="2233" w:type="dxa"/>
            <w:vAlign w:val="center"/>
          </w:tcPr>
          <w:p w:rsidR="005F52EF" w:rsidRPr="007C39B7" w:rsidRDefault="005F52EF" w:rsidP="008F5A81">
            <w:pPr>
              <w:pStyle w:val="normalTable"/>
            </w:pPr>
            <w:r w:rsidRPr="007C39B7">
              <w:t>Open toward me the gates of Thy repentance, Thy mercy, Thy clemency, and Thy boundless provision!</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اِنِّىْ اِلَيْكَ مِنَ الرَّاغِبِيْنَ </w:t>
            </w:r>
          </w:p>
        </w:tc>
        <w:tc>
          <w:tcPr>
            <w:tcW w:w="2340" w:type="dxa"/>
            <w:vAlign w:val="center"/>
          </w:tcPr>
          <w:p w:rsidR="005F52EF" w:rsidRPr="00A86BC7" w:rsidRDefault="005F52EF" w:rsidP="00EB2779">
            <w:pPr>
              <w:pStyle w:val="translit"/>
            </w:pPr>
            <w:r w:rsidRPr="00A86BC7">
              <w:t xml:space="preserve">INNEE ELAYKA MENAR RAAGHEBEENA </w:t>
            </w:r>
          </w:p>
        </w:tc>
        <w:tc>
          <w:tcPr>
            <w:tcW w:w="2233" w:type="dxa"/>
            <w:vAlign w:val="center"/>
          </w:tcPr>
          <w:p w:rsidR="005F52EF" w:rsidRPr="007C39B7" w:rsidRDefault="005F52EF" w:rsidP="008F5A81">
            <w:pPr>
              <w:pStyle w:val="normalTable"/>
            </w:pPr>
            <w:r w:rsidRPr="007C39B7">
              <w:t>Surely I am one of those who beseech Thee!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وَاَتْمِمْ لِىْ اِنْعَامَكَ </w:t>
            </w:r>
          </w:p>
        </w:tc>
        <w:tc>
          <w:tcPr>
            <w:tcW w:w="2340" w:type="dxa"/>
            <w:vAlign w:val="center"/>
          </w:tcPr>
          <w:p w:rsidR="005F52EF" w:rsidRPr="00A86BC7" w:rsidRDefault="005F52EF" w:rsidP="00EB2779">
            <w:pPr>
              <w:pStyle w:val="translit"/>
            </w:pPr>
            <w:r w:rsidRPr="00A86BC7">
              <w:t>WA ATMIM LEE IN-A</w:t>
            </w:r>
            <w:r>
              <w:t>’</w:t>
            </w:r>
            <w:r w:rsidRPr="00A86BC7">
              <w:t xml:space="preserve">AMAKA </w:t>
            </w:r>
          </w:p>
        </w:tc>
        <w:tc>
          <w:tcPr>
            <w:tcW w:w="2233" w:type="dxa"/>
            <w:vAlign w:val="center"/>
          </w:tcPr>
          <w:p w:rsidR="005F52EF" w:rsidRPr="007C39B7" w:rsidRDefault="005F52EF" w:rsidP="008F5A81">
            <w:pPr>
              <w:pStyle w:val="normalTable"/>
            </w:pPr>
            <w:r w:rsidRPr="007C39B7">
              <w:t>And complete Thy favour toward me!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اِنَّكَ خَيْرُ الْمُنْعِمِيْنَ </w:t>
            </w:r>
          </w:p>
        </w:tc>
        <w:tc>
          <w:tcPr>
            <w:tcW w:w="2340" w:type="dxa"/>
            <w:vAlign w:val="center"/>
          </w:tcPr>
          <w:p w:rsidR="005F52EF" w:rsidRPr="00A86BC7" w:rsidRDefault="005F52EF" w:rsidP="00EB2779">
            <w:pPr>
              <w:pStyle w:val="translit"/>
            </w:pPr>
            <w:r w:rsidRPr="00A86BC7">
              <w:t>INNAKA KHAYRUL MUN-E</w:t>
            </w:r>
            <w:r>
              <w:t>’</w:t>
            </w:r>
            <w:r w:rsidRPr="00A86BC7">
              <w:t xml:space="preserve">MEENA </w:t>
            </w:r>
          </w:p>
        </w:tc>
        <w:tc>
          <w:tcPr>
            <w:tcW w:w="2233" w:type="dxa"/>
            <w:vAlign w:val="center"/>
          </w:tcPr>
          <w:p w:rsidR="005F52EF" w:rsidRPr="007C39B7" w:rsidRDefault="005F52EF" w:rsidP="008F5A81">
            <w:pPr>
              <w:pStyle w:val="normalTable"/>
            </w:pPr>
            <w:r w:rsidRPr="007C39B7">
              <w:t>Surely Thou art the best of those who show favour!</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وَاجْعَلْ بَاقِىَ عُمُرِىْ فِىْ الْحَجِّ وَالْعُمْرَةِ ابْتِغَآءَ وَجْهِكَ </w:t>
            </w:r>
          </w:p>
        </w:tc>
        <w:tc>
          <w:tcPr>
            <w:tcW w:w="2340" w:type="dxa"/>
            <w:vAlign w:val="center"/>
          </w:tcPr>
          <w:p w:rsidR="005F52EF" w:rsidRPr="00A86BC7" w:rsidRDefault="005F52EF" w:rsidP="00EB2779">
            <w:pPr>
              <w:pStyle w:val="translit"/>
            </w:pPr>
            <w:r w:rsidRPr="00A86BC7">
              <w:t>WAJ A</w:t>
            </w:r>
            <w:r>
              <w:t>’</w:t>
            </w:r>
            <w:r w:rsidRPr="00A86BC7">
              <w:t>L BAAQEYA O</w:t>
            </w:r>
            <w:r>
              <w:t>’</w:t>
            </w:r>
            <w:r w:rsidRPr="00A86BC7">
              <w:t>MOREE FIL HAJJE WAL U</w:t>
            </w:r>
            <w:r>
              <w:t>’</w:t>
            </w:r>
            <w:r w:rsidRPr="00A86BC7">
              <w:t xml:space="preserve">MRATIB TEGHAAA-A WAJHEKA </w:t>
            </w:r>
          </w:p>
        </w:tc>
        <w:tc>
          <w:tcPr>
            <w:tcW w:w="2233" w:type="dxa"/>
            <w:vAlign w:val="center"/>
          </w:tcPr>
          <w:p w:rsidR="005F52EF" w:rsidRPr="007C39B7" w:rsidRDefault="005F52EF" w:rsidP="008F5A81">
            <w:pPr>
              <w:pStyle w:val="normalTable"/>
            </w:pPr>
            <w:r w:rsidRPr="007C39B7">
              <w:t xml:space="preserve">Place the rest of my life in the hajj and the </w:t>
            </w:r>
            <w:r>
              <w:t>‘</w:t>
            </w:r>
            <w:r w:rsidRPr="007C39B7">
              <w:t>umra seeking Thy face,</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يَا رَبَّ الْعٰلَمِيْنَ </w:t>
            </w:r>
          </w:p>
        </w:tc>
        <w:tc>
          <w:tcPr>
            <w:tcW w:w="2340" w:type="dxa"/>
            <w:vAlign w:val="center"/>
          </w:tcPr>
          <w:p w:rsidR="005F52EF" w:rsidRPr="00A86BC7" w:rsidRDefault="005F52EF" w:rsidP="00EB2779">
            <w:pPr>
              <w:pStyle w:val="translit"/>
            </w:pPr>
            <w:r w:rsidRPr="00A86BC7">
              <w:t>YAA RABBAL A</w:t>
            </w:r>
            <w:r>
              <w:t>’</w:t>
            </w:r>
            <w:r w:rsidRPr="00A86BC7">
              <w:t xml:space="preserve">ALAMEENA </w:t>
            </w:r>
          </w:p>
        </w:tc>
        <w:tc>
          <w:tcPr>
            <w:tcW w:w="2233" w:type="dxa"/>
            <w:vAlign w:val="center"/>
          </w:tcPr>
          <w:p w:rsidR="005F52EF" w:rsidRPr="007C39B7" w:rsidRDefault="005F52EF" w:rsidP="008F5A81">
            <w:pPr>
              <w:pStyle w:val="normalTable"/>
            </w:pPr>
            <w:r w:rsidRPr="007C39B7">
              <w:t>O Lord of the worlds!</w:t>
            </w:r>
          </w:p>
        </w:tc>
      </w:tr>
      <w:tr w:rsidR="005F52EF" w:rsidTr="008F5A81">
        <w:tc>
          <w:tcPr>
            <w:tcW w:w="3388" w:type="dxa"/>
            <w:tcMar>
              <w:left w:w="58" w:type="dxa"/>
              <w:right w:w="58" w:type="dxa"/>
            </w:tcMar>
          </w:tcPr>
          <w:p w:rsidR="005F52EF" w:rsidRPr="00BF096C" w:rsidRDefault="005F52EF" w:rsidP="000B0E73">
            <w:pPr>
              <w:pStyle w:val="arabic"/>
              <w:rPr>
                <w:rFonts w:hint="cs"/>
                <w:rtl/>
              </w:rPr>
            </w:pPr>
            <w:r w:rsidRPr="00BF096C">
              <w:rPr>
                <w:rtl/>
              </w:rPr>
              <w:t xml:space="preserve">وَ صَلَّى اللهُ عَلٰى مُحَمَّدٍ وَ اٰلِهِ الطَّيِّبِيْنَ الطَّاهِرِيْنَ </w:t>
            </w:r>
          </w:p>
        </w:tc>
        <w:tc>
          <w:tcPr>
            <w:tcW w:w="2340" w:type="dxa"/>
            <w:vAlign w:val="center"/>
          </w:tcPr>
          <w:p w:rsidR="005F52EF" w:rsidRPr="00A86BC7" w:rsidRDefault="005F52EF" w:rsidP="00EB2779">
            <w:pPr>
              <w:pStyle w:val="translit"/>
            </w:pPr>
            <w:r w:rsidRPr="00A86BC7">
              <w:t>WA SALLAL LAAHO A</w:t>
            </w:r>
            <w:r>
              <w:t>’</w:t>
            </w:r>
            <w:r w:rsidRPr="00A86BC7">
              <w:t xml:space="preserve">LAA MOHAMMADIN WA AALEHIT TAYYEBEENAT TAAHEREENA </w:t>
            </w:r>
          </w:p>
        </w:tc>
        <w:tc>
          <w:tcPr>
            <w:tcW w:w="2233" w:type="dxa"/>
            <w:vAlign w:val="center"/>
          </w:tcPr>
          <w:p w:rsidR="005F52EF" w:rsidRPr="007C39B7" w:rsidRDefault="005F52EF" w:rsidP="008F5A81">
            <w:pPr>
              <w:pStyle w:val="normalTable"/>
            </w:pPr>
            <w:r w:rsidRPr="007C39B7">
              <w:t xml:space="preserve">And may </w:t>
            </w:r>
            <w:r>
              <w:t>Allah</w:t>
            </w:r>
            <w:r w:rsidRPr="007C39B7">
              <w:t xml:space="preserve"> bless Muhammad and his Household, the good, the pure,</w:t>
            </w:r>
          </w:p>
        </w:tc>
      </w:tr>
      <w:tr w:rsidR="005F52EF" w:rsidTr="008F5A81">
        <w:tc>
          <w:tcPr>
            <w:tcW w:w="3388" w:type="dxa"/>
            <w:tcMar>
              <w:left w:w="58" w:type="dxa"/>
              <w:right w:w="58" w:type="dxa"/>
            </w:tcMar>
          </w:tcPr>
          <w:p w:rsidR="005F52EF" w:rsidRPr="00ED69C0" w:rsidRDefault="005F52EF" w:rsidP="000B0E73">
            <w:pPr>
              <w:pStyle w:val="arabic"/>
              <w:rPr>
                <w:rFonts w:cs="Times New Roman"/>
                <w:rtl/>
              </w:rPr>
            </w:pPr>
            <w:r w:rsidRPr="00BF096C">
              <w:rPr>
                <w:rtl/>
              </w:rPr>
              <w:t>وَالسَّلامُ عَلَيْهِ وَ عَلَيْهِمْ اَبَدَ الاٰبِدِيْنَ</w:t>
            </w:r>
            <w:r w:rsidRPr="00BF096C">
              <w:rPr>
                <w:rFonts w:cs="Times New Roman" w:hint="cs"/>
                <w:rtl/>
              </w:rPr>
              <w:t>.</w:t>
            </w:r>
          </w:p>
        </w:tc>
        <w:tc>
          <w:tcPr>
            <w:tcW w:w="2340" w:type="dxa"/>
            <w:vAlign w:val="center"/>
          </w:tcPr>
          <w:p w:rsidR="005F52EF" w:rsidRPr="00CF1373" w:rsidRDefault="005F52EF" w:rsidP="00EB2779">
            <w:pPr>
              <w:pStyle w:val="translit"/>
            </w:pPr>
            <w:r w:rsidRPr="00A86BC7">
              <w:t>WAS SALAAMO A</w:t>
            </w:r>
            <w:r>
              <w:t>’</w:t>
            </w:r>
            <w:r w:rsidRPr="00A86BC7">
              <w:t>LAYHE WA A</w:t>
            </w:r>
            <w:r>
              <w:t>’</w:t>
            </w:r>
            <w:r w:rsidRPr="00A86BC7">
              <w:t>LAYHIM ABADAL AABEDEENA.</w:t>
            </w:r>
          </w:p>
        </w:tc>
        <w:tc>
          <w:tcPr>
            <w:tcW w:w="2233" w:type="dxa"/>
            <w:vAlign w:val="center"/>
          </w:tcPr>
          <w:p w:rsidR="005F52EF" w:rsidRPr="00613EEF" w:rsidRDefault="005F52EF" w:rsidP="008F5A81">
            <w:pPr>
              <w:pStyle w:val="normalTable"/>
              <w:rPr>
                <w:rFonts w:hint="cs"/>
                <w:rtl/>
              </w:rPr>
            </w:pPr>
            <w:r w:rsidRPr="007C39B7">
              <w:t>and peace be upon him and them always and forever!</w:t>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90551A">
        <w:trPr>
          <w:cantSplit/>
        </w:trPr>
        <w:tc>
          <w:tcPr>
            <w:tcW w:w="3388" w:type="dxa"/>
            <w:tcMar>
              <w:left w:w="58" w:type="dxa"/>
              <w:right w:w="58" w:type="dxa"/>
            </w:tcMar>
            <w:vAlign w:val="center"/>
          </w:tcPr>
          <w:p w:rsidR="001A4CCA" w:rsidRDefault="001A4CCA" w:rsidP="008F5A81">
            <w:pPr>
              <w:pStyle w:val="arabic"/>
              <w:jc w:val="center"/>
              <w:rPr>
                <w:rFonts w:hint="cs"/>
                <w:rtl/>
              </w:rPr>
            </w:pPr>
            <w:r w:rsidRPr="000F1F1F">
              <w:rPr>
                <w:rStyle w:val="smallarabic"/>
                <w:rFonts w:hint="cs"/>
                <w:rtl/>
              </w:rPr>
              <w:lastRenderedPageBreak/>
              <w:t xml:space="preserve">وَ كَانَ مِنْ دُعَآئِهٖ </w:t>
            </w:r>
            <w:r w:rsidRPr="000F1F1F">
              <w:rPr>
                <w:rStyle w:val="smallarabic"/>
                <w:rFonts w:hint="cs"/>
              </w:rPr>
              <w:t></w:t>
            </w:r>
          </w:p>
          <w:p w:rsidR="00D46E79" w:rsidRPr="0094490A" w:rsidRDefault="003A3EA2" w:rsidP="008F5A81">
            <w:pPr>
              <w:pStyle w:val="bombay"/>
              <w:rPr>
                <w:rFonts w:hint="cs"/>
              </w:rPr>
            </w:pPr>
            <w:r w:rsidRPr="0018641A">
              <w:rPr>
                <w:rtl/>
              </w:rPr>
              <w:t>يَوْمُ الْاَضْحٰى وَ يَوْمُ الْجُمُعَةِ</w:t>
            </w:r>
          </w:p>
        </w:tc>
        <w:tc>
          <w:tcPr>
            <w:tcW w:w="2340" w:type="dxa"/>
            <w:vAlign w:val="center"/>
          </w:tcPr>
          <w:p w:rsidR="00D46E79" w:rsidRPr="00CB160F" w:rsidRDefault="000E15BA" w:rsidP="000E15BA">
            <w:pPr>
              <w:pStyle w:val="duahead"/>
            </w:pPr>
            <w:r w:rsidRPr="00120EE1">
              <w:t xml:space="preserve">wa kaana min dua’ehi (a.s.) </w:t>
            </w:r>
            <w:r>
              <w:t>yawmil azhaa wa yawmil-jomo-a’te</w:t>
            </w:r>
          </w:p>
        </w:tc>
        <w:tc>
          <w:tcPr>
            <w:tcW w:w="2233" w:type="dxa"/>
            <w:vAlign w:val="center"/>
          </w:tcPr>
          <w:p w:rsidR="00D46E79" w:rsidRPr="007C39B7" w:rsidRDefault="008F5A81" w:rsidP="008F5A81">
            <w:pPr>
              <w:pStyle w:val="Heading3"/>
            </w:pPr>
            <w:bookmarkStart w:id="117" w:name="_Toc241722527"/>
            <w:r>
              <w:t xml:space="preserve">48. </w:t>
            </w:r>
            <w:r w:rsidR="00D46E79">
              <w:t>His Supplication on the Day of Sacrifice</w:t>
            </w:r>
            <w:r w:rsidR="00D46E79">
              <w:rPr>
                <w:rStyle w:val="FootnoteReference"/>
              </w:rPr>
              <w:footnoteReference w:id="320"/>
            </w:r>
            <w:r w:rsidR="00D46E79">
              <w:t xml:space="preserve"> and on Friday</w:t>
            </w:r>
            <w:bookmarkEnd w:id="117"/>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هٰذَا يَوْمٌ مُبَارَكٌ مَيْمُوْنٌ </w:t>
            </w:r>
          </w:p>
        </w:tc>
        <w:tc>
          <w:tcPr>
            <w:tcW w:w="2340" w:type="dxa"/>
            <w:vAlign w:val="center"/>
          </w:tcPr>
          <w:p w:rsidR="003A3EA2" w:rsidRPr="00FC6166" w:rsidRDefault="00306FED" w:rsidP="00DB451F">
            <w:pPr>
              <w:pStyle w:val="translit"/>
              <w:rPr>
                <w:lang w:val="en-US"/>
              </w:rPr>
            </w:pPr>
            <w:r>
              <w:rPr>
                <w:lang w:val="en-US"/>
              </w:rPr>
              <w:t>allaahumma haazaa yawmun mobaarakun maymoonun</w:t>
            </w:r>
          </w:p>
        </w:tc>
        <w:tc>
          <w:tcPr>
            <w:tcW w:w="2233" w:type="dxa"/>
            <w:vAlign w:val="center"/>
          </w:tcPr>
          <w:p w:rsidR="003A3EA2" w:rsidRPr="00903EFE" w:rsidRDefault="003A3EA2" w:rsidP="008F5A81">
            <w:pPr>
              <w:pStyle w:val="normalTable"/>
            </w:pPr>
            <w:r w:rsidRPr="00903EFE">
              <w:t xml:space="preserve">O </w:t>
            </w:r>
            <w:r>
              <w:t>Allah</w:t>
            </w:r>
            <w:r w:rsidRPr="00903EFE">
              <w:t>, this is a blessed and fortunate day,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الْمُسْلِمُوْنَ فِيْهِ مُجْتَمِعُوْنَ فِىْ اَقْطَارِ اَرْضِكَ </w:t>
            </w:r>
          </w:p>
        </w:tc>
        <w:tc>
          <w:tcPr>
            <w:tcW w:w="2340" w:type="dxa"/>
            <w:vAlign w:val="center"/>
          </w:tcPr>
          <w:p w:rsidR="003A3EA2" w:rsidRPr="00CB160F" w:rsidRDefault="00306FED" w:rsidP="00DB451F">
            <w:pPr>
              <w:pStyle w:val="translit"/>
            </w:pPr>
            <w:r>
              <w:t>wal-muslemoona feehe mojtame-o</w:t>
            </w:r>
            <w:r w:rsidR="00144864">
              <w:t>’</w:t>
            </w:r>
            <w:r>
              <w:t>ona fee aqtaare arzeka</w:t>
            </w:r>
          </w:p>
        </w:tc>
        <w:tc>
          <w:tcPr>
            <w:tcW w:w="2233" w:type="dxa"/>
            <w:vAlign w:val="center"/>
          </w:tcPr>
          <w:p w:rsidR="003A3EA2" w:rsidRPr="00903EFE" w:rsidRDefault="003A3EA2" w:rsidP="008F5A81">
            <w:pPr>
              <w:pStyle w:val="normalTable"/>
            </w:pPr>
            <w:r w:rsidRPr="00903EFE">
              <w:t>within which the Muslims are gathered in the quarters of Thy earth.</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يَشْهَدُ السَّآئِلُ مِنْهُمْ وَالطَّالِبُ وَالرَّاغِبُ وَالرَّاهِبُ </w:t>
            </w:r>
          </w:p>
        </w:tc>
        <w:tc>
          <w:tcPr>
            <w:tcW w:w="2340" w:type="dxa"/>
            <w:vAlign w:val="center"/>
          </w:tcPr>
          <w:p w:rsidR="003A3EA2" w:rsidRPr="00CB160F" w:rsidRDefault="00306FED" w:rsidP="00DB451F">
            <w:pPr>
              <w:pStyle w:val="translit"/>
              <w:rPr>
                <w:rFonts w:hint="cs"/>
                <w:rtl/>
              </w:rPr>
            </w:pPr>
            <w:r>
              <w:t>yash-hadus saaa-elo minhum wat-taalebo war-raaghebo war-raahebo</w:t>
            </w:r>
          </w:p>
        </w:tc>
        <w:tc>
          <w:tcPr>
            <w:tcW w:w="2233" w:type="dxa"/>
            <w:vAlign w:val="center"/>
          </w:tcPr>
          <w:p w:rsidR="003A3EA2" w:rsidRPr="00903EFE" w:rsidRDefault="003A3EA2" w:rsidP="008F5A81">
            <w:pPr>
              <w:pStyle w:val="normalTable"/>
            </w:pPr>
            <w:r w:rsidRPr="00903EFE">
              <w:t>Among them are present the asker, the seeker, the beseecher, the fearful,</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اَنْتَ النَّاظِرُ فِىْ حَوَائِجِهِمْ </w:t>
            </w:r>
          </w:p>
        </w:tc>
        <w:tc>
          <w:tcPr>
            <w:tcW w:w="2340" w:type="dxa"/>
            <w:vAlign w:val="center"/>
          </w:tcPr>
          <w:p w:rsidR="003A3EA2" w:rsidRPr="00306FED" w:rsidRDefault="00306FED" w:rsidP="00DB451F">
            <w:pPr>
              <w:pStyle w:val="translit"/>
              <w:rPr>
                <w:lang w:val="en-US"/>
              </w:rPr>
            </w:pPr>
            <w:r>
              <w:rPr>
                <w:lang w:val="en-US"/>
              </w:rPr>
              <w:t>wa antan naazero fee hawaa-ejehim</w:t>
            </w:r>
          </w:p>
        </w:tc>
        <w:tc>
          <w:tcPr>
            <w:tcW w:w="2233" w:type="dxa"/>
            <w:vAlign w:val="center"/>
          </w:tcPr>
          <w:p w:rsidR="003A3EA2" w:rsidRPr="00903EFE" w:rsidRDefault="003A3EA2" w:rsidP="008F5A81">
            <w:pPr>
              <w:pStyle w:val="normalTable"/>
            </w:pPr>
            <w:r w:rsidRPr="00903EFE">
              <w:t>while Thou art looking upon their needs.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فَاَسْئَلُكَ بِجُوْدِكَ وَ كَرَمِكَ وَ هَوَانِ مَا سَاَلْتُكَ عَلَيْكَ </w:t>
            </w:r>
          </w:p>
        </w:tc>
        <w:tc>
          <w:tcPr>
            <w:tcW w:w="2340" w:type="dxa"/>
            <w:vAlign w:val="center"/>
          </w:tcPr>
          <w:p w:rsidR="003A3EA2" w:rsidRPr="00CB160F" w:rsidRDefault="00306FED" w:rsidP="00DB451F">
            <w:pPr>
              <w:pStyle w:val="translit"/>
              <w:rPr>
                <w:rFonts w:hint="cs"/>
                <w:rtl/>
              </w:rPr>
            </w:pPr>
            <w:r>
              <w:t>fa-asaloka be-joodeka wa karameka wa hawaane maa sa-altoka a</w:t>
            </w:r>
            <w:r w:rsidR="00144864">
              <w:t>’</w:t>
            </w:r>
            <w:r>
              <w:t>layka</w:t>
            </w:r>
          </w:p>
        </w:tc>
        <w:tc>
          <w:tcPr>
            <w:tcW w:w="2233" w:type="dxa"/>
            <w:vAlign w:val="center"/>
          </w:tcPr>
          <w:p w:rsidR="003A3EA2" w:rsidRPr="00903EFE" w:rsidRDefault="003A3EA2" w:rsidP="008F5A81">
            <w:pPr>
              <w:pStyle w:val="normalTable"/>
            </w:pPr>
            <w:r w:rsidRPr="00903EFE">
              <w:t>So I ask Thee by Thy munificence and generosity and easy upon Thee is what I ask Thee! -</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اَنْ تُصَلِّىَ عَلٰى مُحَمَّدٍ وَ اٰلِه</w:t>
            </w:r>
            <w:r w:rsidRPr="00377532">
              <w:rPr>
                <w:rFonts w:hint="cs"/>
                <w:rtl/>
              </w:rPr>
              <w:t>ٖ</w:t>
            </w:r>
          </w:p>
        </w:tc>
        <w:tc>
          <w:tcPr>
            <w:tcW w:w="2340" w:type="dxa"/>
            <w:vAlign w:val="center"/>
          </w:tcPr>
          <w:p w:rsidR="003A3EA2" w:rsidRPr="00CB160F" w:rsidRDefault="00306FED" w:rsidP="00DB451F">
            <w:pPr>
              <w:pStyle w:val="translit"/>
            </w:pPr>
            <w:r>
              <w:t>an tosalleya a</w:t>
            </w:r>
            <w:r w:rsidR="00144864">
              <w:t>’</w:t>
            </w:r>
            <w:r>
              <w:t>laa mohammadin wa aalehi</w:t>
            </w:r>
          </w:p>
        </w:tc>
        <w:tc>
          <w:tcPr>
            <w:tcW w:w="2233" w:type="dxa"/>
            <w:vAlign w:val="center"/>
          </w:tcPr>
          <w:p w:rsidR="003A3EA2" w:rsidRPr="00903EFE" w:rsidRDefault="003A3EA2" w:rsidP="008F5A81">
            <w:pPr>
              <w:pStyle w:val="normalTable"/>
            </w:pPr>
            <w:r w:rsidRPr="00903EFE">
              <w:t>that Thou blessest Muhammad and his Household.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اَسْئَلُكَ اللّٰهُمَّ رَبَّنَا بِاَنَّ </w:t>
            </w:r>
          </w:p>
        </w:tc>
        <w:tc>
          <w:tcPr>
            <w:tcW w:w="2340" w:type="dxa"/>
            <w:vAlign w:val="center"/>
          </w:tcPr>
          <w:p w:rsidR="003A3EA2" w:rsidRPr="00CB160F" w:rsidRDefault="00306FED" w:rsidP="00DB451F">
            <w:pPr>
              <w:pStyle w:val="translit"/>
            </w:pPr>
            <w:r>
              <w:t>wa as-aloka allaahumma rabbanaa be-anna</w:t>
            </w:r>
          </w:p>
        </w:tc>
        <w:tc>
          <w:tcPr>
            <w:tcW w:w="2233" w:type="dxa"/>
            <w:vAlign w:val="center"/>
          </w:tcPr>
          <w:p w:rsidR="003A3EA2" w:rsidRPr="00903EFE" w:rsidRDefault="003A3EA2" w:rsidP="008F5A81">
            <w:pPr>
              <w:pStyle w:val="normalTable"/>
            </w:pPr>
            <w:r w:rsidRPr="00903EFE">
              <w:t xml:space="preserve">And I ask Thee, O </w:t>
            </w:r>
            <w:r>
              <w:t>Allah</w:t>
            </w:r>
            <w:r w:rsidRPr="00903EFE">
              <w:t>, our Lord -</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لَكَ الْمُلْكَ وَ لَكَ الْحَمْدَ </w:t>
            </w:r>
          </w:p>
        </w:tc>
        <w:tc>
          <w:tcPr>
            <w:tcW w:w="2340" w:type="dxa"/>
            <w:vAlign w:val="center"/>
          </w:tcPr>
          <w:p w:rsidR="003A3EA2" w:rsidRPr="00CB160F" w:rsidRDefault="00306FED" w:rsidP="00DB451F">
            <w:pPr>
              <w:pStyle w:val="translit"/>
            </w:pPr>
            <w:r>
              <w:t>lakal mulka wa lakal hamda</w:t>
            </w:r>
          </w:p>
        </w:tc>
        <w:tc>
          <w:tcPr>
            <w:tcW w:w="2233" w:type="dxa"/>
            <w:vAlign w:val="center"/>
          </w:tcPr>
          <w:p w:rsidR="003A3EA2" w:rsidRPr="00903EFE" w:rsidRDefault="003A3EA2" w:rsidP="008F5A81">
            <w:pPr>
              <w:pStyle w:val="normalTable"/>
            </w:pPr>
            <w:r w:rsidRPr="00903EFE">
              <w:t>for Thine is the kingdom and Thine is the praise;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لَآ اِلٰهَ اِلَّآ اَنْتَ </w:t>
            </w:r>
          </w:p>
        </w:tc>
        <w:tc>
          <w:tcPr>
            <w:tcW w:w="2340" w:type="dxa"/>
            <w:vAlign w:val="center"/>
          </w:tcPr>
          <w:p w:rsidR="003A3EA2" w:rsidRPr="00CB160F" w:rsidRDefault="00306FED" w:rsidP="00DB451F">
            <w:pPr>
              <w:pStyle w:val="translit"/>
            </w:pPr>
            <w:r>
              <w:t>laaa elaaha illaaa antal</w:t>
            </w:r>
          </w:p>
        </w:tc>
        <w:tc>
          <w:tcPr>
            <w:tcW w:w="2233" w:type="dxa"/>
            <w:vAlign w:val="center"/>
          </w:tcPr>
          <w:p w:rsidR="003A3EA2" w:rsidRPr="00903EFE" w:rsidRDefault="003A3EA2" w:rsidP="008F5A81">
            <w:pPr>
              <w:pStyle w:val="normalTable"/>
            </w:pPr>
            <w:r w:rsidRPr="00903EFE">
              <w:t xml:space="preserve">there is no </w:t>
            </w:r>
            <w:r>
              <w:t>Allah</w:t>
            </w:r>
            <w:r w:rsidRPr="00903EFE">
              <w:t xml:space="preserve"> but Thou,</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الْحَلِيْمُ الْكَرِيْمُ </w:t>
            </w:r>
          </w:p>
        </w:tc>
        <w:tc>
          <w:tcPr>
            <w:tcW w:w="2340" w:type="dxa"/>
            <w:vAlign w:val="center"/>
          </w:tcPr>
          <w:p w:rsidR="003A3EA2" w:rsidRPr="00CB160F" w:rsidRDefault="00306FED" w:rsidP="00DB451F">
            <w:pPr>
              <w:pStyle w:val="translit"/>
            </w:pPr>
            <w:r>
              <w:t>haleemul kareemul</w:t>
            </w:r>
          </w:p>
        </w:tc>
        <w:tc>
          <w:tcPr>
            <w:tcW w:w="2233" w:type="dxa"/>
            <w:vAlign w:val="center"/>
          </w:tcPr>
          <w:p w:rsidR="003A3EA2" w:rsidRPr="00903EFE" w:rsidRDefault="003A3EA2" w:rsidP="008F5A81">
            <w:pPr>
              <w:pStyle w:val="normalTable"/>
            </w:pPr>
            <w:r w:rsidRPr="00903EFE">
              <w:t>the Clement, the Generous,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الْحَنَّانُ الْمَنَّانُ </w:t>
            </w:r>
          </w:p>
        </w:tc>
        <w:tc>
          <w:tcPr>
            <w:tcW w:w="2340" w:type="dxa"/>
            <w:vAlign w:val="center"/>
          </w:tcPr>
          <w:p w:rsidR="003A3EA2" w:rsidRPr="00CB160F" w:rsidRDefault="00306FED" w:rsidP="00DB451F">
            <w:pPr>
              <w:pStyle w:val="translit"/>
            </w:pPr>
            <w:r>
              <w:t xml:space="preserve">hannaanul mannaano </w:t>
            </w:r>
          </w:p>
        </w:tc>
        <w:tc>
          <w:tcPr>
            <w:tcW w:w="2233" w:type="dxa"/>
            <w:vAlign w:val="center"/>
          </w:tcPr>
          <w:p w:rsidR="003A3EA2" w:rsidRPr="00903EFE" w:rsidRDefault="003A3EA2" w:rsidP="008F5A81">
            <w:pPr>
              <w:pStyle w:val="normalTable"/>
            </w:pPr>
            <w:r w:rsidRPr="00903EFE">
              <w:t>the All-loving, the All-kind,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ذُو</w:t>
            </w:r>
            <w:r w:rsidR="00306FED">
              <w:rPr>
                <w:rFonts w:hint="cs"/>
                <w:rtl/>
              </w:rPr>
              <w:t xml:space="preserve">ْ </w:t>
            </w:r>
            <w:r w:rsidRPr="00377532">
              <w:rPr>
                <w:rtl/>
              </w:rPr>
              <w:t>ال</w:t>
            </w:r>
            <w:r w:rsidR="00306FED">
              <w:rPr>
                <w:rFonts w:hint="cs"/>
                <w:rtl/>
              </w:rPr>
              <w:t>ْ</w:t>
            </w:r>
            <w:r w:rsidRPr="00377532">
              <w:rPr>
                <w:rtl/>
              </w:rPr>
              <w:t>جَ</w:t>
            </w:r>
            <w:r w:rsidR="00294E69">
              <w:rPr>
                <w:rtl/>
              </w:rPr>
              <w:t>لَا</w:t>
            </w:r>
            <w:r w:rsidRPr="00377532">
              <w:rPr>
                <w:rtl/>
              </w:rPr>
              <w:t xml:space="preserve">لِ وَ الْاِكْرَامِ </w:t>
            </w:r>
          </w:p>
        </w:tc>
        <w:tc>
          <w:tcPr>
            <w:tcW w:w="2340" w:type="dxa"/>
            <w:vAlign w:val="center"/>
          </w:tcPr>
          <w:p w:rsidR="003A3EA2" w:rsidRPr="00CB160F" w:rsidRDefault="00306FED" w:rsidP="00DB451F">
            <w:pPr>
              <w:pStyle w:val="translit"/>
            </w:pPr>
            <w:r>
              <w:t>zul-jalaale wal-ikraame</w:t>
            </w:r>
          </w:p>
        </w:tc>
        <w:tc>
          <w:tcPr>
            <w:tcW w:w="2233" w:type="dxa"/>
            <w:vAlign w:val="center"/>
          </w:tcPr>
          <w:p w:rsidR="003A3EA2" w:rsidRPr="00903EFE" w:rsidRDefault="003A3EA2" w:rsidP="008F5A81">
            <w:pPr>
              <w:pStyle w:val="normalTable"/>
            </w:pPr>
            <w:r w:rsidRPr="00903EFE">
              <w:t>Possessor of majesty and munificence,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بَدِيْعُ السَّمٰوٰتِ وَ الْاَرْضِ </w:t>
            </w:r>
          </w:p>
        </w:tc>
        <w:tc>
          <w:tcPr>
            <w:tcW w:w="2340" w:type="dxa"/>
            <w:vAlign w:val="center"/>
          </w:tcPr>
          <w:p w:rsidR="003A3EA2" w:rsidRPr="00306FED" w:rsidRDefault="00306FED" w:rsidP="00DB451F">
            <w:pPr>
              <w:pStyle w:val="translit"/>
              <w:rPr>
                <w:lang w:val="en-US"/>
              </w:rPr>
            </w:pPr>
            <w:r>
              <w:rPr>
                <w:lang w:val="en-US"/>
              </w:rPr>
              <w:t>badee-u</w:t>
            </w:r>
            <w:r w:rsidR="00144864">
              <w:rPr>
                <w:lang w:val="en-US"/>
              </w:rPr>
              <w:t>’</w:t>
            </w:r>
            <w:r>
              <w:rPr>
                <w:lang w:val="en-US"/>
              </w:rPr>
              <w:t>s samaawaate wal-arze</w:t>
            </w:r>
          </w:p>
        </w:tc>
        <w:tc>
          <w:tcPr>
            <w:tcW w:w="2233" w:type="dxa"/>
            <w:vAlign w:val="center"/>
          </w:tcPr>
          <w:p w:rsidR="003A3EA2" w:rsidRPr="00903EFE" w:rsidRDefault="003A3EA2" w:rsidP="008F5A81">
            <w:pPr>
              <w:pStyle w:val="normalTable"/>
            </w:pPr>
            <w:r w:rsidRPr="00903EFE">
              <w:t>Originator of the heavens and the earth -</w:t>
            </w:r>
          </w:p>
        </w:tc>
      </w:tr>
      <w:tr w:rsidR="003A3EA2" w:rsidTr="008F5A81">
        <w:tc>
          <w:tcPr>
            <w:tcW w:w="3388" w:type="dxa"/>
            <w:tcMar>
              <w:left w:w="58" w:type="dxa"/>
              <w:right w:w="58" w:type="dxa"/>
            </w:tcMar>
          </w:tcPr>
          <w:p w:rsidR="003A3EA2" w:rsidRPr="00377532" w:rsidRDefault="003A3EA2" w:rsidP="00306FED">
            <w:pPr>
              <w:pStyle w:val="arabic"/>
              <w:rPr>
                <w:rFonts w:hint="cs"/>
                <w:rtl/>
              </w:rPr>
            </w:pPr>
            <w:r w:rsidRPr="00377532">
              <w:rPr>
                <w:rtl/>
              </w:rPr>
              <w:t xml:space="preserve">مَهْمَا </w:t>
            </w:r>
            <w:r w:rsidR="00306FED">
              <w:rPr>
                <w:rFonts w:hint="cs"/>
                <w:rtl/>
              </w:rPr>
              <w:t>ق</w:t>
            </w:r>
            <w:r w:rsidRPr="00377532">
              <w:rPr>
                <w:rtl/>
              </w:rPr>
              <w:t>َسَمْتَ بَيْنَ عِبَادِكَ الْمُؤْ</w:t>
            </w:r>
            <w:r w:rsidRPr="00377532">
              <w:rPr>
                <w:rFonts w:hint="cs"/>
                <w:rtl/>
              </w:rPr>
              <w:t>مِنِيْنَ</w:t>
            </w:r>
            <w:r w:rsidRPr="00377532">
              <w:rPr>
                <w:rtl/>
              </w:rPr>
              <w:t xml:space="preserve"> مِنْ </w:t>
            </w:r>
          </w:p>
        </w:tc>
        <w:tc>
          <w:tcPr>
            <w:tcW w:w="2340" w:type="dxa"/>
            <w:vAlign w:val="center"/>
          </w:tcPr>
          <w:p w:rsidR="003A3EA2" w:rsidRPr="00306FED" w:rsidRDefault="00306FED" w:rsidP="00306FED">
            <w:pPr>
              <w:pStyle w:val="translit"/>
              <w:rPr>
                <w:lang w:val="en-US"/>
              </w:rPr>
            </w:pPr>
            <w:r>
              <w:t>mahmaa qasamta bayna e</w:t>
            </w:r>
            <w:r w:rsidR="00144864">
              <w:t>’</w:t>
            </w:r>
            <w:r>
              <w:t>baadekal moa-meneena min</w:t>
            </w:r>
          </w:p>
        </w:tc>
        <w:tc>
          <w:tcPr>
            <w:tcW w:w="2233" w:type="dxa"/>
            <w:vAlign w:val="center"/>
          </w:tcPr>
          <w:p w:rsidR="003A3EA2" w:rsidRPr="00903EFE" w:rsidRDefault="003A3EA2" w:rsidP="008F5A81">
            <w:pPr>
              <w:pStyle w:val="normalTable"/>
            </w:pPr>
            <w:r w:rsidRPr="00903EFE">
              <w:t>whenever Thou apportionest among Thy faithful servants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خَيْرٍ اَوْ عَافِيَةِ </w:t>
            </w:r>
          </w:p>
        </w:tc>
        <w:tc>
          <w:tcPr>
            <w:tcW w:w="2340" w:type="dxa"/>
            <w:vAlign w:val="center"/>
          </w:tcPr>
          <w:p w:rsidR="003A3EA2" w:rsidRPr="00CB160F" w:rsidRDefault="00306FED" w:rsidP="00DB451F">
            <w:pPr>
              <w:pStyle w:val="translit"/>
            </w:pPr>
            <w:r>
              <w:t>khayrin aw-a</w:t>
            </w:r>
            <w:r w:rsidR="00144864">
              <w:t>’</w:t>
            </w:r>
            <w:r>
              <w:t>afeyate</w:t>
            </w:r>
          </w:p>
        </w:tc>
        <w:tc>
          <w:tcPr>
            <w:tcW w:w="2233" w:type="dxa"/>
            <w:vAlign w:val="center"/>
          </w:tcPr>
          <w:p w:rsidR="003A3EA2" w:rsidRPr="00903EFE" w:rsidRDefault="003A3EA2" w:rsidP="008F5A81">
            <w:pPr>
              <w:pStyle w:val="normalTable"/>
            </w:pPr>
            <w:r w:rsidRPr="00903EFE">
              <w:t>good, well being,</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اَوْ بَرْكَةٍ اَوْهُدًى </w:t>
            </w:r>
          </w:p>
        </w:tc>
        <w:tc>
          <w:tcPr>
            <w:tcW w:w="2340" w:type="dxa"/>
            <w:vAlign w:val="center"/>
          </w:tcPr>
          <w:p w:rsidR="003A3EA2" w:rsidRPr="00CB160F" w:rsidRDefault="00306FED" w:rsidP="00DB451F">
            <w:pPr>
              <w:pStyle w:val="translit"/>
            </w:pPr>
            <w:r>
              <w:t>aw barakatin aw-hodan</w:t>
            </w:r>
          </w:p>
        </w:tc>
        <w:tc>
          <w:tcPr>
            <w:tcW w:w="2233" w:type="dxa"/>
            <w:vAlign w:val="center"/>
          </w:tcPr>
          <w:p w:rsidR="003A3EA2" w:rsidRPr="00903EFE" w:rsidRDefault="003A3EA2" w:rsidP="008F5A81">
            <w:pPr>
              <w:pStyle w:val="normalTable"/>
            </w:pPr>
            <w:r w:rsidRPr="00903EFE">
              <w:t>blessing, guidance,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اَوْ عَمَلٍ بِطَاعَتِكَ </w:t>
            </w:r>
          </w:p>
        </w:tc>
        <w:tc>
          <w:tcPr>
            <w:tcW w:w="2340" w:type="dxa"/>
            <w:vAlign w:val="center"/>
          </w:tcPr>
          <w:p w:rsidR="003A3EA2" w:rsidRPr="00CB160F" w:rsidRDefault="00306FED" w:rsidP="00DB451F">
            <w:pPr>
              <w:pStyle w:val="translit"/>
            </w:pPr>
            <w:r>
              <w:t>aw a</w:t>
            </w:r>
            <w:r w:rsidR="00144864">
              <w:t>’</w:t>
            </w:r>
            <w:r>
              <w:t>malin be-taa-a</w:t>
            </w:r>
            <w:r w:rsidR="00144864">
              <w:t>’</w:t>
            </w:r>
            <w:r>
              <w:t>teka</w:t>
            </w:r>
          </w:p>
        </w:tc>
        <w:tc>
          <w:tcPr>
            <w:tcW w:w="2233" w:type="dxa"/>
            <w:vAlign w:val="center"/>
          </w:tcPr>
          <w:p w:rsidR="003A3EA2" w:rsidRPr="00903EFE" w:rsidRDefault="003A3EA2" w:rsidP="008F5A81">
            <w:pPr>
              <w:pStyle w:val="normalTable"/>
            </w:pPr>
            <w:r w:rsidRPr="00903EFE">
              <w:t>works in obedience to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اَوْ خَيْرٍ تَمُنُّ بِهٖ عَلَيْهِمْ تَهْدِيْهِمْ بِهٖ اِلَيْكَ </w:t>
            </w:r>
          </w:p>
        </w:tc>
        <w:tc>
          <w:tcPr>
            <w:tcW w:w="2340" w:type="dxa"/>
            <w:vAlign w:val="center"/>
          </w:tcPr>
          <w:p w:rsidR="003A3EA2" w:rsidRPr="00CB160F" w:rsidRDefault="00306FED" w:rsidP="00DB451F">
            <w:pPr>
              <w:pStyle w:val="translit"/>
            </w:pPr>
            <w:r>
              <w:t>aw khayrin tamunno behi a</w:t>
            </w:r>
            <w:r w:rsidR="00144864">
              <w:t>’</w:t>
            </w:r>
            <w:r>
              <w:t>layhim tah-deehim behi elayka</w:t>
            </w:r>
          </w:p>
        </w:tc>
        <w:tc>
          <w:tcPr>
            <w:tcW w:w="2233" w:type="dxa"/>
            <w:vAlign w:val="center"/>
          </w:tcPr>
          <w:p w:rsidR="003A3EA2" w:rsidRPr="00903EFE" w:rsidRDefault="003A3EA2" w:rsidP="008F5A81">
            <w:pPr>
              <w:pStyle w:val="normalTable"/>
            </w:pPr>
            <w:r w:rsidRPr="00903EFE">
              <w:t>or good through which Thou art kind to them by guiding them to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اَوْ تَرْفَعُ لَهُمْ عِنْدَكَ دَرَجَةً </w:t>
            </w:r>
          </w:p>
        </w:tc>
        <w:tc>
          <w:tcPr>
            <w:tcW w:w="2340" w:type="dxa"/>
            <w:vAlign w:val="center"/>
          </w:tcPr>
          <w:p w:rsidR="003A3EA2" w:rsidRPr="00CB160F" w:rsidRDefault="00306FED" w:rsidP="00DB451F">
            <w:pPr>
              <w:pStyle w:val="translit"/>
            </w:pPr>
            <w:r>
              <w:t>aw tar-fa-o</w:t>
            </w:r>
            <w:r w:rsidR="00144864">
              <w:t>’</w:t>
            </w:r>
            <w:r>
              <w:t xml:space="preserve"> lahum i</w:t>
            </w:r>
            <w:r w:rsidR="00144864">
              <w:t>’</w:t>
            </w:r>
            <w:r>
              <w:t>ndaka darajatan</w:t>
            </w:r>
          </w:p>
        </w:tc>
        <w:tc>
          <w:tcPr>
            <w:tcW w:w="2233" w:type="dxa"/>
            <w:vAlign w:val="center"/>
          </w:tcPr>
          <w:p w:rsidR="003A3EA2" w:rsidRPr="00903EFE" w:rsidRDefault="003A3EA2" w:rsidP="008F5A81">
            <w:pPr>
              <w:pStyle w:val="normalTable"/>
            </w:pPr>
            <w:r w:rsidRPr="00903EFE">
              <w:t>or raisest them up a degree with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اَوْ تُعْطِيْهِمْ بِهٖ خَيْرًا مِّنْ خَيْرِالدُّنْيَا وَ الْاٰخِرَةِ </w:t>
            </w:r>
          </w:p>
        </w:tc>
        <w:tc>
          <w:tcPr>
            <w:tcW w:w="2340" w:type="dxa"/>
            <w:vAlign w:val="center"/>
          </w:tcPr>
          <w:p w:rsidR="003A3EA2" w:rsidRPr="00CB160F" w:rsidRDefault="00306FED" w:rsidP="00DB451F">
            <w:pPr>
              <w:pStyle w:val="translit"/>
            </w:pPr>
            <w:r>
              <w:t>aw toa</w:t>
            </w:r>
            <w:r w:rsidR="00144864">
              <w:t>’</w:t>
            </w:r>
            <w:r>
              <w:t>-teehim behi khayram min khayrid donyaa wal aakherate</w:t>
            </w:r>
          </w:p>
        </w:tc>
        <w:tc>
          <w:tcPr>
            <w:tcW w:w="2233" w:type="dxa"/>
            <w:vAlign w:val="center"/>
          </w:tcPr>
          <w:p w:rsidR="003A3EA2" w:rsidRPr="00903EFE" w:rsidRDefault="003A3EA2" w:rsidP="008F5A81">
            <w:pPr>
              <w:pStyle w:val="normalTable"/>
            </w:pPr>
            <w:r w:rsidRPr="00903EFE">
              <w:t>or givest them the good of this world or the next,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Fonts w:hint="cs"/>
                <w:rtl/>
              </w:rPr>
              <w:t>اَنْ تُوَفِّرَ حَظِّي وَ نَصِيْـبِيْ مِنْهٗ</w:t>
            </w:r>
          </w:p>
        </w:tc>
        <w:tc>
          <w:tcPr>
            <w:tcW w:w="2340" w:type="dxa"/>
            <w:vAlign w:val="center"/>
          </w:tcPr>
          <w:p w:rsidR="003A3EA2" w:rsidRPr="00CB160F" w:rsidRDefault="00306FED" w:rsidP="00DB451F">
            <w:pPr>
              <w:pStyle w:val="translit"/>
            </w:pPr>
            <w:r>
              <w:t>an towaffera hazzee wa naseebee minho</w:t>
            </w:r>
          </w:p>
        </w:tc>
        <w:tc>
          <w:tcPr>
            <w:tcW w:w="2233" w:type="dxa"/>
            <w:vAlign w:val="center"/>
          </w:tcPr>
          <w:p w:rsidR="003A3EA2" w:rsidRPr="00903EFE" w:rsidRDefault="003A3EA2" w:rsidP="008F5A81">
            <w:pPr>
              <w:pStyle w:val="normalTable"/>
            </w:pPr>
            <w:r w:rsidRPr="00903EFE">
              <w:t>that Thou givest me amply my share and allotment of it.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اَسْئَلُكَ ا</w:t>
            </w:r>
            <w:r w:rsidR="00306FED">
              <w:rPr>
                <w:rFonts w:hint="cs"/>
                <w:rtl/>
              </w:rPr>
              <w:t>َ</w:t>
            </w:r>
            <w:r w:rsidRPr="00377532">
              <w:rPr>
                <w:rtl/>
              </w:rPr>
              <w:t xml:space="preserve">للّٰهُمَّ بِاَنَّ </w:t>
            </w:r>
          </w:p>
        </w:tc>
        <w:tc>
          <w:tcPr>
            <w:tcW w:w="2340" w:type="dxa"/>
            <w:vAlign w:val="center"/>
          </w:tcPr>
          <w:p w:rsidR="003A3EA2" w:rsidRPr="00306FED" w:rsidRDefault="00306FED" w:rsidP="00DB451F">
            <w:pPr>
              <w:pStyle w:val="translit"/>
              <w:rPr>
                <w:lang w:val="en-US"/>
              </w:rPr>
            </w:pPr>
            <w:r>
              <w:t>wa as-aloka allaahumma</w:t>
            </w:r>
            <w:r>
              <w:rPr>
                <w:lang w:val="en-US"/>
              </w:rPr>
              <w:t xml:space="preserve"> be-anna</w:t>
            </w:r>
          </w:p>
        </w:tc>
        <w:tc>
          <w:tcPr>
            <w:tcW w:w="2233" w:type="dxa"/>
            <w:vAlign w:val="center"/>
          </w:tcPr>
          <w:p w:rsidR="003A3EA2" w:rsidRPr="00903EFE" w:rsidRDefault="003A3EA2" w:rsidP="008F5A81">
            <w:pPr>
              <w:pStyle w:val="normalTable"/>
            </w:pPr>
            <w:r w:rsidRPr="00903EFE">
              <w:t xml:space="preserve">And I ask Thee, O </w:t>
            </w:r>
            <w:r>
              <w:t>Allah</w:t>
            </w:r>
            <w:r w:rsidRPr="00903EFE">
              <w:t xml:space="preserve"> -</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لَكَ الْمُلْكَ وَ الْحَمْدَ </w:t>
            </w:r>
          </w:p>
        </w:tc>
        <w:tc>
          <w:tcPr>
            <w:tcW w:w="2340" w:type="dxa"/>
            <w:vAlign w:val="center"/>
          </w:tcPr>
          <w:p w:rsidR="003A3EA2" w:rsidRPr="00CB160F" w:rsidRDefault="00306FED" w:rsidP="00DB451F">
            <w:pPr>
              <w:pStyle w:val="translit"/>
            </w:pPr>
            <w:r>
              <w:t>lakal mulka wal hamda</w:t>
            </w:r>
          </w:p>
        </w:tc>
        <w:tc>
          <w:tcPr>
            <w:tcW w:w="2233" w:type="dxa"/>
            <w:vAlign w:val="center"/>
          </w:tcPr>
          <w:p w:rsidR="003A3EA2" w:rsidRPr="00903EFE" w:rsidRDefault="003A3EA2" w:rsidP="008F5A81">
            <w:pPr>
              <w:pStyle w:val="normalTable"/>
            </w:pPr>
            <w:r w:rsidRPr="00903EFE">
              <w:t>for Thine is the kingdom and the praise;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لَآ اِلٰهَ اِلاَّ اَنْتَ </w:t>
            </w:r>
          </w:p>
        </w:tc>
        <w:tc>
          <w:tcPr>
            <w:tcW w:w="2340" w:type="dxa"/>
            <w:vAlign w:val="center"/>
          </w:tcPr>
          <w:p w:rsidR="003A3EA2" w:rsidRPr="00CB160F" w:rsidRDefault="00306FED" w:rsidP="00DB451F">
            <w:pPr>
              <w:pStyle w:val="translit"/>
            </w:pPr>
            <w:r>
              <w:t>laaa elaaha illaa anta</w:t>
            </w:r>
          </w:p>
        </w:tc>
        <w:tc>
          <w:tcPr>
            <w:tcW w:w="2233" w:type="dxa"/>
            <w:vAlign w:val="center"/>
          </w:tcPr>
          <w:p w:rsidR="003A3EA2" w:rsidRPr="00903EFE" w:rsidRDefault="003A3EA2" w:rsidP="008F5A81">
            <w:pPr>
              <w:pStyle w:val="normalTable"/>
            </w:pPr>
            <w:r w:rsidRPr="00903EFE">
              <w:t xml:space="preserve">there is no </w:t>
            </w:r>
            <w:r>
              <w:t>Allah</w:t>
            </w:r>
            <w:r w:rsidRPr="00903EFE">
              <w:t xml:space="preserve"> but Thou -</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اَنْ تُصَلِّىَ عَلٰى مُحَمَّدٍ </w:t>
            </w:r>
          </w:p>
        </w:tc>
        <w:tc>
          <w:tcPr>
            <w:tcW w:w="2340" w:type="dxa"/>
            <w:vAlign w:val="center"/>
          </w:tcPr>
          <w:p w:rsidR="003A3EA2" w:rsidRPr="00CB160F" w:rsidRDefault="00306FED" w:rsidP="00DB451F">
            <w:pPr>
              <w:pStyle w:val="translit"/>
            </w:pPr>
            <w:r>
              <w:t>an tosalleya a</w:t>
            </w:r>
            <w:r w:rsidR="00144864">
              <w:t>’</w:t>
            </w:r>
            <w:r>
              <w:t>laa mohammadin</w:t>
            </w:r>
          </w:p>
        </w:tc>
        <w:tc>
          <w:tcPr>
            <w:tcW w:w="2233" w:type="dxa"/>
            <w:vAlign w:val="center"/>
          </w:tcPr>
          <w:p w:rsidR="003A3EA2" w:rsidRPr="00903EFE" w:rsidRDefault="003A3EA2" w:rsidP="008F5A81">
            <w:pPr>
              <w:pStyle w:val="normalTable"/>
            </w:pPr>
            <w:r w:rsidRPr="00903EFE">
              <w:t>that Thou blessest Muhammad,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عَبْدِكَ وَ رَسُوْلِكَ </w:t>
            </w:r>
          </w:p>
        </w:tc>
        <w:tc>
          <w:tcPr>
            <w:tcW w:w="2340" w:type="dxa"/>
            <w:vAlign w:val="center"/>
          </w:tcPr>
          <w:p w:rsidR="003A3EA2" w:rsidRPr="00CB160F" w:rsidRDefault="00306FED" w:rsidP="00DB451F">
            <w:pPr>
              <w:pStyle w:val="translit"/>
            </w:pPr>
            <w:r>
              <w:t>a</w:t>
            </w:r>
            <w:r w:rsidR="00144864">
              <w:t>’</w:t>
            </w:r>
            <w:r>
              <w:t>bdeka wa rasooleka</w:t>
            </w:r>
          </w:p>
        </w:tc>
        <w:tc>
          <w:tcPr>
            <w:tcW w:w="2233" w:type="dxa"/>
            <w:vAlign w:val="center"/>
          </w:tcPr>
          <w:p w:rsidR="003A3EA2" w:rsidRPr="00903EFE" w:rsidRDefault="003A3EA2" w:rsidP="008F5A81">
            <w:pPr>
              <w:pStyle w:val="normalTable"/>
            </w:pPr>
            <w:r w:rsidRPr="00903EFE">
              <w:t>Thy servant and Thy messenger,</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حَبِيْبِكَ وَ صِفْوَتِكَ </w:t>
            </w:r>
          </w:p>
        </w:tc>
        <w:tc>
          <w:tcPr>
            <w:tcW w:w="2340" w:type="dxa"/>
            <w:vAlign w:val="center"/>
          </w:tcPr>
          <w:p w:rsidR="003A3EA2" w:rsidRPr="00CB160F" w:rsidRDefault="00306FED" w:rsidP="00DB451F">
            <w:pPr>
              <w:pStyle w:val="translit"/>
            </w:pPr>
            <w:r>
              <w:t>wa habeebeka wa sifwateka</w:t>
            </w:r>
          </w:p>
        </w:tc>
        <w:tc>
          <w:tcPr>
            <w:tcW w:w="2233" w:type="dxa"/>
            <w:vAlign w:val="center"/>
          </w:tcPr>
          <w:p w:rsidR="003A3EA2" w:rsidRPr="00903EFE" w:rsidRDefault="003A3EA2" w:rsidP="008F5A81">
            <w:pPr>
              <w:pStyle w:val="normalTable"/>
            </w:pPr>
            <w:r w:rsidRPr="00903EFE">
              <w:t>Thy beloved and Thy selected friend,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خِيَرَتِكَ مِنْ خَلْقِكَ</w:t>
            </w:r>
          </w:p>
        </w:tc>
        <w:tc>
          <w:tcPr>
            <w:tcW w:w="2340" w:type="dxa"/>
            <w:vAlign w:val="center"/>
          </w:tcPr>
          <w:p w:rsidR="003A3EA2" w:rsidRPr="00CB160F" w:rsidRDefault="00306FED" w:rsidP="00DB451F">
            <w:pPr>
              <w:pStyle w:val="translit"/>
            </w:pPr>
            <w:r>
              <w:t>wa kheyrateka min khalqeka</w:t>
            </w:r>
          </w:p>
        </w:tc>
        <w:tc>
          <w:tcPr>
            <w:tcW w:w="2233" w:type="dxa"/>
            <w:vAlign w:val="center"/>
          </w:tcPr>
          <w:p w:rsidR="003A3EA2" w:rsidRPr="00903EFE" w:rsidRDefault="003A3EA2" w:rsidP="008F5A81">
            <w:pPr>
              <w:pStyle w:val="normalTable"/>
            </w:pPr>
            <w:r w:rsidRPr="00903EFE">
              <w:t>Thy chosen from among Thy creation,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وَعَلٰٓى اٰلِ مُحَمَّدٍ الْاَبْرَارِ الطَّ</w:t>
            </w:r>
            <w:r w:rsidR="00306FED">
              <w:rPr>
                <w:rFonts w:hint="cs"/>
                <w:rtl/>
              </w:rPr>
              <w:t>ا</w:t>
            </w:r>
            <w:r w:rsidRPr="00377532">
              <w:rPr>
                <w:rtl/>
              </w:rPr>
              <w:t xml:space="preserve">هِرِيْنَ الْاَخْيَارِ </w:t>
            </w:r>
          </w:p>
        </w:tc>
        <w:tc>
          <w:tcPr>
            <w:tcW w:w="2340" w:type="dxa"/>
            <w:vAlign w:val="center"/>
          </w:tcPr>
          <w:p w:rsidR="003A3EA2" w:rsidRPr="00306FED" w:rsidRDefault="00306FED" w:rsidP="00DB451F">
            <w:pPr>
              <w:pStyle w:val="translit"/>
              <w:rPr>
                <w:lang w:val="en-US"/>
              </w:rPr>
            </w:pPr>
            <w:r>
              <w:t>wa a</w:t>
            </w:r>
            <w:r w:rsidR="00144864">
              <w:t>’</w:t>
            </w:r>
            <w:r>
              <w:t>laa aale mohammadenil abraarit taahe</w:t>
            </w:r>
            <w:r>
              <w:rPr>
                <w:lang w:val="en-US"/>
              </w:rPr>
              <w:t>reenal akhyaare</w:t>
            </w:r>
          </w:p>
        </w:tc>
        <w:tc>
          <w:tcPr>
            <w:tcW w:w="2233" w:type="dxa"/>
            <w:vAlign w:val="center"/>
          </w:tcPr>
          <w:p w:rsidR="003A3EA2" w:rsidRPr="00903EFE" w:rsidRDefault="003A3EA2" w:rsidP="008F5A81">
            <w:pPr>
              <w:pStyle w:val="normalTable"/>
            </w:pPr>
            <w:r w:rsidRPr="00903EFE">
              <w:t>and the Household of Muhammad, the pious, the pure, the chosen,</w:t>
            </w:r>
          </w:p>
        </w:tc>
      </w:tr>
      <w:tr w:rsidR="003A3EA2" w:rsidTr="008F5A81">
        <w:tc>
          <w:tcPr>
            <w:tcW w:w="3388" w:type="dxa"/>
            <w:tcMar>
              <w:left w:w="58" w:type="dxa"/>
              <w:right w:w="58" w:type="dxa"/>
            </w:tcMar>
          </w:tcPr>
          <w:p w:rsidR="003A3EA2" w:rsidRPr="00377532" w:rsidRDefault="003A3EA2" w:rsidP="00306FED">
            <w:pPr>
              <w:pStyle w:val="arabic"/>
              <w:rPr>
                <w:rFonts w:hint="cs"/>
                <w:rtl/>
              </w:rPr>
            </w:pPr>
            <w:r w:rsidRPr="00377532">
              <w:rPr>
                <w:rtl/>
              </w:rPr>
              <w:t>صَل</w:t>
            </w:r>
            <w:r w:rsidR="00306FED">
              <w:rPr>
                <w:rFonts w:hint="cs"/>
                <w:rtl/>
              </w:rPr>
              <w:t>َا</w:t>
            </w:r>
            <w:r w:rsidRPr="00377532">
              <w:rPr>
                <w:rtl/>
              </w:rPr>
              <w:t xml:space="preserve">ةً </w:t>
            </w:r>
            <w:r w:rsidR="00372559">
              <w:rPr>
                <w:rtl/>
              </w:rPr>
              <w:t>لَا</w:t>
            </w:r>
            <w:r w:rsidRPr="00377532">
              <w:rPr>
                <w:rtl/>
              </w:rPr>
              <w:t xml:space="preserve"> يَقْوٰى عَلٰٓى اِحْصَآئِهَا اِلاَّ اَنْتَ </w:t>
            </w:r>
          </w:p>
        </w:tc>
        <w:tc>
          <w:tcPr>
            <w:tcW w:w="2340" w:type="dxa"/>
            <w:vAlign w:val="center"/>
          </w:tcPr>
          <w:p w:rsidR="003A3EA2" w:rsidRPr="00306FED" w:rsidRDefault="00306FED" w:rsidP="00DB451F">
            <w:pPr>
              <w:pStyle w:val="translit"/>
              <w:rPr>
                <w:lang w:val="en-US"/>
              </w:rPr>
            </w:pPr>
            <w:r>
              <w:t>salaatan</w:t>
            </w:r>
            <w:r>
              <w:rPr>
                <w:lang w:val="en-US"/>
              </w:rPr>
              <w:t xml:space="preserve"> laa yaqwaa a</w:t>
            </w:r>
            <w:r w:rsidR="00144864">
              <w:rPr>
                <w:lang w:val="en-US"/>
              </w:rPr>
              <w:t>’</w:t>
            </w:r>
            <w:r>
              <w:rPr>
                <w:lang w:val="en-US"/>
              </w:rPr>
              <w:t>laaa ehsaaa-ehaa illaa anta</w:t>
            </w:r>
          </w:p>
        </w:tc>
        <w:tc>
          <w:tcPr>
            <w:tcW w:w="2233" w:type="dxa"/>
            <w:vAlign w:val="center"/>
          </w:tcPr>
          <w:p w:rsidR="003A3EA2" w:rsidRPr="00903EFE" w:rsidRDefault="003A3EA2" w:rsidP="008F5A81">
            <w:pPr>
              <w:pStyle w:val="normalTable"/>
            </w:pPr>
            <w:r w:rsidRPr="00903EFE">
              <w:t>with a blessing no one has strength to count but Thou,</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اَنْ تُشْرِكَنَا فِىْ صَالِحِ مَنْ دَعَاكَ فِىْ هٰذَا الْيَوْمِ مِنْ عِبَادِكَ الْمُؤْ</w:t>
            </w:r>
            <w:r w:rsidRPr="00377532">
              <w:rPr>
                <w:rFonts w:hint="cs"/>
                <w:rtl/>
              </w:rPr>
              <w:t>مِنِيْنَ</w:t>
            </w:r>
            <w:r w:rsidRPr="00377532">
              <w:rPr>
                <w:rtl/>
              </w:rPr>
              <w:t xml:space="preserve"> </w:t>
            </w:r>
          </w:p>
        </w:tc>
        <w:tc>
          <w:tcPr>
            <w:tcW w:w="2340" w:type="dxa"/>
            <w:vAlign w:val="center"/>
          </w:tcPr>
          <w:p w:rsidR="003A3EA2" w:rsidRPr="00CB160F" w:rsidRDefault="00306FED" w:rsidP="00DB451F">
            <w:pPr>
              <w:pStyle w:val="translit"/>
              <w:rPr>
                <w:rFonts w:hint="cs"/>
                <w:rtl/>
              </w:rPr>
            </w:pPr>
            <w:r>
              <w:t>wa an tushrekanaa fee saalehe man da-a</w:t>
            </w:r>
            <w:r w:rsidR="00144864">
              <w:t>’</w:t>
            </w:r>
            <w:r>
              <w:t>aka fee haazal yawme min e</w:t>
            </w:r>
            <w:r w:rsidR="00144864">
              <w:t>’</w:t>
            </w:r>
            <w:r>
              <w:t>baadekal moameneena</w:t>
            </w:r>
          </w:p>
        </w:tc>
        <w:tc>
          <w:tcPr>
            <w:tcW w:w="2233" w:type="dxa"/>
            <w:vAlign w:val="center"/>
          </w:tcPr>
          <w:p w:rsidR="003A3EA2" w:rsidRPr="00903EFE" w:rsidRDefault="003A3EA2" w:rsidP="008F5A81">
            <w:pPr>
              <w:pStyle w:val="normalTable"/>
            </w:pPr>
            <w:r w:rsidRPr="00903EFE">
              <w:t>that Thou associatest us with the most righteous of Thy faithful servants who supplicate Thee today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يَا رَبَّ الْعٰلَمِيْنَ </w:t>
            </w:r>
          </w:p>
        </w:tc>
        <w:tc>
          <w:tcPr>
            <w:tcW w:w="2340" w:type="dxa"/>
            <w:vAlign w:val="center"/>
          </w:tcPr>
          <w:p w:rsidR="003A3EA2" w:rsidRPr="00CB160F" w:rsidRDefault="00306FED" w:rsidP="00DB451F">
            <w:pPr>
              <w:pStyle w:val="translit"/>
            </w:pPr>
            <w:r>
              <w:t>yaa rabbal a</w:t>
            </w:r>
            <w:r w:rsidR="00144864">
              <w:t>’</w:t>
            </w:r>
            <w:r>
              <w:t>alameena</w:t>
            </w:r>
          </w:p>
        </w:tc>
        <w:tc>
          <w:tcPr>
            <w:tcW w:w="2233" w:type="dxa"/>
            <w:vAlign w:val="center"/>
          </w:tcPr>
          <w:p w:rsidR="003A3EA2" w:rsidRPr="00903EFE" w:rsidRDefault="003A3EA2" w:rsidP="008F5A81">
            <w:pPr>
              <w:pStyle w:val="normalTable"/>
            </w:pPr>
            <w:r w:rsidRPr="00903EFE">
              <w:t>- O Lord of the worlds!—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اَنْ تَغْفِرَ لَنَا وَ لَهُمْ </w:t>
            </w:r>
          </w:p>
        </w:tc>
        <w:tc>
          <w:tcPr>
            <w:tcW w:w="2340" w:type="dxa"/>
            <w:vAlign w:val="center"/>
          </w:tcPr>
          <w:p w:rsidR="003A3EA2" w:rsidRPr="00CB160F" w:rsidRDefault="00306FED" w:rsidP="00DB451F">
            <w:pPr>
              <w:pStyle w:val="translit"/>
            </w:pPr>
            <w:r>
              <w:t>wa an taghfera lanaa wa lahum</w:t>
            </w:r>
          </w:p>
        </w:tc>
        <w:tc>
          <w:tcPr>
            <w:tcW w:w="2233" w:type="dxa"/>
            <w:vAlign w:val="center"/>
          </w:tcPr>
          <w:p w:rsidR="003A3EA2" w:rsidRPr="00903EFE" w:rsidRDefault="003A3EA2" w:rsidP="008F5A81">
            <w:pPr>
              <w:pStyle w:val="normalTable"/>
            </w:pPr>
            <w:r w:rsidRPr="00903EFE">
              <w:t>and that Thou forgivest us and them!</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اِنَّكَ عَلٰى كُلِّ شَىْءٍ قَدِيْرٌ </w:t>
            </w:r>
          </w:p>
        </w:tc>
        <w:tc>
          <w:tcPr>
            <w:tcW w:w="2340" w:type="dxa"/>
            <w:vAlign w:val="center"/>
          </w:tcPr>
          <w:p w:rsidR="003A3EA2" w:rsidRPr="00CB160F" w:rsidRDefault="00306FED" w:rsidP="00DB451F">
            <w:pPr>
              <w:pStyle w:val="translit"/>
            </w:pPr>
            <w:r>
              <w:t>innaka a</w:t>
            </w:r>
            <w:r w:rsidR="00144864">
              <w:t>’</w:t>
            </w:r>
            <w:r>
              <w:t>laa kulle shay-in qadeer</w:t>
            </w:r>
          </w:p>
        </w:tc>
        <w:tc>
          <w:tcPr>
            <w:tcW w:w="2233" w:type="dxa"/>
            <w:vAlign w:val="center"/>
          </w:tcPr>
          <w:p w:rsidR="003A3EA2" w:rsidRPr="00903EFE" w:rsidRDefault="003A3EA2" w:rsidP="008F5A81">
            <w:pPr>
              <w:pStyle w:val="normalTable"/>
            </w:pPr>
            <w:r w:rsidRPr="00903EFE">
              <w:t>Surely Thou art powerful over everything.</w:t>
            </w:r>
            <w:r w:rsidRPr="00903EFE">
              <w:rPr>
                <w:rStyle w:val="FootnoteReference"/>
              </w:rPr>
              <w:footnoteReference w:id="321"/>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w:t>
            </w:r>
          </w:p>
        </w:tc>
        <w:tc>
          <w:tcPr>
            <w:tcW w:w="2340" w:type="dxa"/>
            <w:vAlign w:val="center"/>
          </w:tcPr>
          <w:p w:rsidR="003A3EA2" w:rsidRPr="00CB160F" w:rsidRDefault="00306FED"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اِلَيْكَ تَعَمَّدْتُ بِحَاجَتِىْ </w:t>
            </w:r>
          </w:p>
        </w:tc>
        <w:tc>
          <w:tcPr>
            <w:tcW w:w="2340" w:type="dxa"/>
            <w:vAlign w:val="center"/>
          </w:tcPr>
          <w:p w:rsidR="003A3EA2" w:rsidRPr="00CB160F" w:rsidRDefault="00306FED" w:rsidP="00DB451F">
            <w:pPr>
              <w:pStyle w:val="translit"/>
            </w:pPr>
            <w:r>
              <w:t>elayka ta-a</w:t>
            </w:r>
            <w:r w:rsidR="00144864">
              <w:t>’</w:t>
            </w:r>
            <w:r>
              <w:t>mmad-to be-haajatee</w:t>
            </w:r>
          </w:p>
        </w:tc>
        <w:tc>
          <w:tcPr>
            <w:tcW w:w="2233" w:type="dxa"/>
            <w:vAlign w:val="center"/>
          </w:tcPr>
          <w:p w:rsidR="003A3EA2" w:rsidRPr="00903EFE" w:rsidRDefault="003A3EA2" w:rsidP="008F5A81">
            <w:pPr>
              <w:pStyle w:val="normalTable"/>
            </w:pPr>
            <w:r w:rsidRPr="00903EFE">
              <w:t>toward Thee I aim with my need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بَكَ اَنْزَلْتُ الْيَوْمَ فَقْرِىْ وَ فَاقَتِىْ وَ مَسْكَنَتِىْ </w:t>
            </w:r>
          </w:p>
        </w:tc>
        <w:tc>
          <w:tcPr>
            <w:tcW w:w="2340" w:type="dxa"/>
            <w:vAlign w:val="center"/>
          </w:tcPr>
          <w:p w:rsidR="003A3EA2" w:rsidRPr="00CB160F" w:rsidRDefault="00306FED" w:rsidP="00DB451F">
            <w:pPr>
              <w:pStyle w:val="translit"/>
            </w:pPr>
            <w:r>
              <w:t>wa beka anzaltul yawma faqree wa faaqatee wa maskanatee</w:t>
            </w:r>
          </w:p>
        </w:tc>
        <w:tc>
          <w:tcPr>
            <w:tcW w:w="2233" w:type="dxa"/>
            <w:vAlign w:val="center"/>
          </w:tcPr>
          <w:p w:rsidR="003A3EA2" w:rsidRPr="00903EFE" w:rsidRDefault="003A3EA2" w:rsidP="008F5A81">
            <w:pPr>
              <w:pStyle w:val="normalTable"/>
            </w:pPr>
            <w:r w:rsidRPr="00903EFE">
              <w:t>and before Thee I set my poverty, my neediness, my misery,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اِنِّىْ بِمَغْفِرَتِكَ وَ رَحْمَتِكَ اَوْثَقُ مِنِّىْ بِعَمَلِىْ </w:t>
            </w:r>
          </w:p>
        </w:tc>
        <w:tc>
          <w:tcPr>
            <w:tcW w:w="2340" w:type="dxa"/>
            <w:vAlign w:val="center"/>
          </w:tcPr>
          <w:p w:rsidR="003A3EA2" w:rsidRPr="00CB160F" w:rsidRDefault="00306FED" w:rsidP="00DB451F">
            <w:pPr>
              <w:pStyle w:val="translit"/>
            </w:pPr>
            <w:r>
              <w:t>wa innee be-maghferateka wa rahmateka awsaqo minnee be-a</w:t>
            </w:r>
            <w:r w:rsidR="00144864">
              <w:t>’</w:t>
            </w:r>
            <w:r>
              <w:t>malee</w:t>
            </w:r>
          </w:p>
        </w:tc>
        <w:tc>
          <w:tcPr>
            <w:tcW w:w="2233" w:type="dxa"/>
            <w:vAlign w:val="center"/>
          </w:tcPr>
          <w:p w:rsidR="003A3EA2" w:rsidRPr="00903EFE" w:rsidRDefault="003A3EA2" w:rsidP="008F5A81">
            <w:pPr>
              <w:pStyle w:val="normalTable"/>
            </w:pPr>
            <w:r w:rsidRPr="00903EFE">
              <w:t>for I have more trust in Thy forgiveness and Thy mercy than in my own works.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وَل</w:t>
            </w:r>
            <w:r w:rsidRPr="00377532">
              <w:rPr>
                <w:rFonts w:hint="cs"/>
                <w:rtl/>
              </w:rPr>
              <w:t>َ</w:t>
            </w:r>
            <w:r w:rsidR="00306FED">
              <w:rPr>
                <w:rtl/>
              </w:rPr>
              <w:t>مَغْفِرَت</w:t>
            </w:r>
            <w:r w:rsidR="00306FED">
              <w:rPr>
                <w:rFonts w:hint="cs"/>
                <w:rtl/>
              </w:rPr>
              <w:t>ِ</w:t>
            </w:r>
            <w:r w:rsidR="00306FED">
              <w:rPr>
                <w:rtl/>
              </w:rPr>
              <w:t>كَ وَ رَحْمَت</w:t>
            </w:r>
            <w:r w:rsidR="00306FED">
              <w:rPr>
                <w:rFonts w:hint="cs"/>
                <w:rtl/>
              </w:rPr>
              <w:t>ِ</w:t>
            </w:r>
            <w:r w:rsidRPr="00377532">
              <w:rPr>
                <w:rtl/>
              </w:rPr>
              <w:t xml:space="preserve">كَ اَوْسَعُ مِنْ ذُنُوْبِىْ </w:t>
            </w:r>
          </w:p>
        </w:tc>
        <w:tc>
          <w:tcPr>
            <w:tcW w:w="2340" w:type="dxa"/>
            <w:vAlign w:val="center"/>
          </w:tcPr>
          <w:p w:rsidR="003A3EA2" w:rsidRPr="00306FED" w:rsidRDefault="00306FED" w:rsidP="00306FED">
            <w:pPr>
              <w:pStyle w:val="translit"/>
              <w:rPr>
                <w:rFonts w:hint="cs"/>
                <w:rtl/>
                <w:lang w:val="en-US"/>
              </w:rPr>
            </w:pPr>
            <w:r>
              <w:t>wa lemaghferateka</w:t>
            </w:r>
            <w:r>
              <w:rPr>
                <w:lang w:val="en-US"/>
              </w:rPr>
              <w:t xml:space="preserve"> wa rahmateka aw-sa-o</w:t>
            </w:r>
            <w:r w:rsidR="00144864">
              <w:rPr>
                <w:lang w:val="en-US"/>
              </w:rPr>
              <w:t>’</w:t>
            </w:r>
            <w:r>
              <w:rPr>
                <w:lang w:val="en-US"/>
              </w:rPr>
              <w:t xml:space="preserve"> min zonoobee</w:t>
            </w:r>
          </w:p>
        </w:tc>
        <w:tc>
          <w:tcPr>
            <w:tcW w:w="2233" w:type="dxa"/>
            <w:vAlign w:val="center"/>
          </w:tcPr>
          <w:p w:rsidR="003A3EA2" w:rsidRPr="00903EFE" w:rsidRDefault="003A3EA2" w:rsidP="008F5A81">
            <w:pPr>
              <w:pStyle w:val="normalTable"/>
            </w:pPr>
            <w:r w:rsidRPr="00903EFE">
              <w:t>Thy forgiveness and Thy mercy are vaster than my sins.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فَصَلِّ عَلٰى مُحَمَّدٍ وَّ اٰلِ مُحَمَّدٍ </w:t>
            </w:r>
          </w:p>
        </w:tc>
        <w:tc>
          <w:tcPr>
            <w:tcW w:w="2340" w:type="dxa"/>
            <w:vAlign w:val="center"/>
          </w:tcPr>
          <w:p w:rsidR="003A3EA2" w:rsidRPr="00CB160F" w:rsidRDefault="00306FED" w:rsidP="00DB451F">
            <w:pPr>
              <w:pStyle w:val="translit"/>
            </w:pPr>
            <w:r>
              <w:t>fa-salle a</w:t>
            </w:r>
            <w:r w:rsidR="00144864">
              <w:t>’</w:t>
            </w:r>
            <w:r>
              <w:t>laa mohammadiwn wa aale mohammadin</w:t>
            </w:r>
          </w:p>
        </w:tc>
        <w:tc>
          <w:tcPr>
            <w:tcW w:w="2233" w:type="dxa"/>
            <w:vAlign w:val="center"/>
          </w:tcPr>
          <w:p w:rsidR="003A3EA2" w:rsidRPr="00903EFE" w:rsidRDefault="003A3EA2" w:rsidP="008F5A81">
            <w:pPr>
              <w:pStyle w:val="normalTable"/>
            </w:pPr>
            <w:r w:rsidRPr="00903EFE">
              <w:t>So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تَوَلَّ قَضَآءَ كُلِّ حَاجَةٍ هِىَ لِىْ </w:t>
            </w:r>
          </w:p>
        </w:tc>
        <w:tc>
          <w:tcPr>
            <w:tcW w:w="2340" w:type="dxa"/>
            <w:vAlign w:val="center"/>
          </w:tcPr>
          <w:p w:rsidR="003A3EA2" w:rsidRPr="00CB160F" w:rsidRDefault="00306FED" w:rsidP="00DB451F">
            <w:pPr>
              <w:pStyle w:val="translit"/>
            </w:pPr>
            <w:r>
              <w:t>wa tawalla qazaaa-a kulle haajatin heya lee</w:t>
            </w:r>
          </w:p>
        </w:tc>
        <w:tc>
          <w:tcPr>
            <w:tcW w:w="2233" w:type="dxa"/>
            <w:vAlign w:val="center"/>
          </w:tcPr>
          <w:p w:rsidR="003A3EA2" w:rsidRPr="00903EFE" w:rsidRDefault="003A3EA2" w:rsidP="008F5A81">
            <w:pPr>
              <w:pStyle w:val="normalTable"/>
            </w:pPr>
            <w:r w:rsidRPr="00903EFE">
              <w:t>and attend to the accomplishment of every need of mine through</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بِقُدْرَتِكَ عَلَيْهَا </w:t>
            </w:r>
          </w:p>
        </w:tc>
        <w:tc>
          <w:tcPr>
            <w:tcW w:w="2340" w:type="dxa"/>
            <w:vAlign w:val="center"/>
          </w:tcPr>
          <w:p w:rsidR="003A3EA2" w:rsidRPr="00CB160F" w:rsidRDefault="00306FED" w:rsidP="00DB451F">
            <w:pPr>
              <w:pStyle w:val="translit"/>
            </w:pPr>
            <w:r>
              <w:t>be-qudrateka a</w:t>
            </w:r>
            <w:r w:rsidR="00144864">
              <w:t>’</w:t>
            </w:r>
            <w:r>
              <w:t>layhaa</w:t>
            </w:r>
          </w:p>
        </w:tc>
        <w:tc>
          <w:tcPr>
            <w:tcW w:w="2233" w:type="dxa"/>
            <w:vAlign w:val="center"/>
          </w:tcPr>
          <w:p w:rsidR="003A3EA2" w:rsidRPr="00903EFE" w:rsidRDefault="003A3EA2" w:rsidP="008F5A81">
            <w:pPr>
              <w:pStyle w:val="normalTable"/>
            </w:pPr>
            <w:r w:rsidRPr="00903EFE">
              <w:t>Thy power over it,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تَيْسِيْرِ ذٰلِكَ عَلَيْكَ </w:t>
            </w:r>
          </w:p>
        </w:tc>
        <w:tc>
          <w:tcPr>
            <w:tcW w:w="2340" w:type="dxa"/>
            <w:vAlign w:val="center"/>
          </w:tcPr>
          <w:p w:rsidR="003A3EA2" w:rsidRPr="00CB160F" w:rsidRDefault="00306FED" w:rsidP="00DB451F">
            <w:pPr>
              <w:pStyle w:val="translit"/>
            </w:pPr>
            <w:r>
              <w:t>wa tayseere zaaleka a</w:t>
            </w:r>
            <w:r w:rsidR="00144864">
              <w:t>’</w:t>
            </w:r>
            <w:r>
              <w:t>layka</w:t>
            </w:r>
          </w:p>
        </w:tc>
        <w:tc>
          <w:tcPr>
            <w:tcW w:w="2233" w:type="dxa"/>
            <w:vAlign w:val="center"/>
          </w:tcPr>
          <w:p w:rsidR="003A3EA2" w:rsidRPr="00903EFE" w:rsidRDefault="003A3EA2" w:rsidP="008F5A81">
            <w:pPr>
              <w:pStyle w:val="normalTable"/>
            </w:pPr>
            <w:r w:rsidRPr="00903EFE">
              <w:t>its easiness for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بِفَقْرِىْ اِلَيْكَ </w:t>
            </w:r>
          </w:p>
        </w:tc>
        <w:tc>
          <w:tcPr>
            <w:tcW w:w="2340" w:type="dxa"/>
            <w:vAlign w:val="center"/>
          </w:tcPr>
          <w:p w:rsidR="003A3EA2" w:rsidRPr="00CB160F" w:rsidRDefault="00306FED" w:rsidP="00DB451F">
            <w:pPr>
              <w:pStyle w:val="translit"/>
            </w:pPr>
            <w:r>
              <w:t>wa be-faqree elayka</w:t>
            </w:r>
          </w:p>
        </w:tc>
        <w:tc>
          <w:tcPr>
            <w:tcW w:w="2233" w:type="dxa"/>
            <w:vAlign w:val="center"/>
          </w:tcPr>
          <w:p w:rsidR="003A3EA2" w:rsidRPr="00903EFE" w:rsidRDefault="003A3EA2" w:rsidP="008F5A81">
            <w:pPr>
              <w:pStyle w:val="normalTable"/>
            </w:pPr>
            <w:r w:rsidRPr="00903EFE">
              <w:t>my poverty toward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غِنَاكَ عَنِّىْ </w:t>
            </w:r>
          </w:p>
        </w:tc>
        <w:tc>
          <w:tcPr>
            <w:tcW w:w="2340" w:type="dxa"/>
            <w:vAlign w:val="center"/>
          </w:tcPr>
          <w:p w:rsidR="003A3EA2" w:rsidRPr="00CB160F" w:rsidRDefault="00306FED" w:rsidP="00DB451F">
            <w:pPr>
              <w:pStyle w:val="translit"/>
            </w:pPr>
            <w:r>
              <w:t>wa ghenaaka a</w:t>
            </w:r>
            <w:r w:rsidR="00144864">
              <w:t>’</w:t>
            </w:r>
            <w:r>
              <w:t>nnee</w:t>
            </w:r>
          </w:p>
        </w:tc>
        <w:tc>
          <w:tcPr>
            <w:tcW w:w="2233" w:type="dxa"/>
            <w:vAlign w:val="center"/>
          </w:tcPr>
          <w:p w:rsidR="003A3EA2" w:rsidRPr="00903EFE" w:rsidRDefault="003A3EA2" w:rsidP="008F5A81">
            <w:pPr>
              <w:pStyle w:val="normalTable"/>
            </w:pPr>
            <w:r w:rsidRPr="00903EFE">
              <w:t>and Thy freedom from need for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فَاِنِّىْ </w:t>
            </w:r>
          </w:p>
        </w:tc>
        <w:tc>
          <w:tcPr>
            <w:tcW w:w="2340" w:type="dxa"/>
            <w:vAlign w:val="center"/>
          </w:tcPr>
          <w:p w:rsidR="003A3EA2" w:rsidRPr="00CB160F" w:rsidRDefault="00306FED" w:rsidP="00DB451F">
            <w:pPr>
              <w:pStyle w:val="translit"/>
            </w:pPr>
            <w:r>
              <w:t>fa-innee</w:t>
            </w:r>
          </w:p>
        </w:tc>
        <w:tc>
          <w:tcPr>
            <w:tcW w:w="2233" w:type="dxa"/>
            <w:vAlign w:val="center"/>
          </w:tcPr>
          <w:p w:rsidR="003A3EA2" w:rsidRPr="00903EFE" w:rsidRDefault="003A3EA2" w:rsidP="008F5A81">
            <w:pPr>
              <w:pStyle w:val="normalTable"/>
            </w:pPr>
            <w:r w:rsidRPr="00903EFE">
              <w:t>I will come upon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لَمْ اُصِبْ خَيْرًا قَطُّ اِلاَّ مِنْكَ </w:t>
            </w:r>
          </w:p>
        </w:tc>
        <w:tc>
          <w:tcPr>
            <w:tcW w:w="2340" w:type="dxa"/>
            <w:vAlign w:val="center"/>
          </w:tcPr>
          <w:p w:rsidR="003A3EA2" w:rsidRPr="00CB160F" w:rsidRDefault="00306FED" w:rsidP="00DB451F">
            <w:pPr>
              <w:pStyle w:val="translit"/>
            </w:pPr>
            <w:r>
              <w:t>lam osib khayran qatto illaa minka</w:t>
            </w:r>
          </w:p>
        </w:tc>
        <w:tc>
          <w:tcPr>
            <w:tcW w:w="2233" w:type="dxa"/>
            <w:vAlign w:val="center"/>
          </w:tcPr>
          <w:p w:rsidR="003A3EA2" w:rsidRPr="00903EFE" w:rsidRDefault="003A3EA2" w:rsidP="008F5A81">
            <w:pPr>
              <w:pStyle w:val="normalTable"/>
            </w:pPr>
            <w:r w:rsidRPr="00903EFE">
              <w:t>no good whatsoever unless through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وَ لَمْ يَصْرِفْ عَنِّىْ سُوْٓ</w:t>
            </w:r>
            <w:r w:rsidR="00306FED">
              <w:rPr>
                <w:rFonts w:hint="cs"/>
                <w:rtl/>
              </w:rPr>
              <w:t xml:space="preserve"> </w:t>
            </w:r>
            <w:r w:rsidRPr="00377532">
              <w:rPr>
                <w:rtl/>
              </w:rPr>
              <w:t xml:space="preserve">ءً قَطُّ اَحَدٌ غَيْرُكَ </w:t>
            </w:r>
          </w:p>
        </w:tc>
        <w:tc>
          <w:tcPr>
            <w:tcW w:w="2340" w:type="dxa"/>
            <w:vAlign w:val="center"/>
          </w:tcPr>
          <w:p w:rsidR="003A3EA2" w:rsidRPr="00306FED" w:rsidRDefault="00306FED" w:rsidP="00DB451F">
            <w:pPr>
              <w:pStyle w:val="translit"/>
              <w:rPr>
                <w:lang w:val="en-US"/>
              </w:rPr>
            </w:pPr>
            <w:r>
              <w:t>wa lam yasrif a</w:t>
            </w:r>
            <w:r w:rsidR="00144864">
              <w:t>’</w:t>
            </w:r>
            <w:r>
              <w:t>nnee sooo-an qatto ahadun ghayroka</w:t>
            </w:r>
          </w:p>
        </w:tc>
        <w:tc>
          <w:tcPr>
            <w:tcW w:w="2233" w:type="dxa"/>
            <w:vAlign w:val="center"/>
          </w:tcPr>
          <w:p w:rsidR="003A3EA2" w:rsidRPr="00903EFE" w:rsidRDefault="003A3EA2" w:rsidP="008F5A81">
            <w:pPr>
              <w:pStyle w:val="normalTable"/>
            </w:pPr>
            <w:r w:rsidRPr="00903EFE">
              <w:t>no one other than Thou will turn any evil away from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اَرْجُوْا لِاَمْرِ اٰخِرَتِىْ وَ دُنْيَاىَ سِوَاكَ </w:t>
            </w:r>
          </w:p>
        </w:tc>
        <w:tc>
          <w:tcPr>
            <w:tcW w:w="2340" w:type="dxa"/>
            <w:vAlign w:val="center"/>
          </w:tcPr>
          <w:p w:rsidR="003A3EA2" w:rsidRPr="00CB160F" w:rsidRDefault="00306FED" w:rsidP="00DB451F">
            <w:pPr>
              <w:pStyle w:val="translit"/>
            </w:pPr>
            <w:r>
              <w:t>wa laa arjoo le-amre aakheratee wa dunyaa-ya sewaaka</w:t>
            </w:r>
          </w:p>
        </w:tc>
        <w:tc>
          <w:tcPr>
            <w:tcW w:w="2233" w:type="dxa"/>
            <w:vAlign w:val="center"/>
          </w:tcPr>
          <w:p w:rsidR="003A3EA2" w:rsidRPr="00903EFE" w:rsidRDefault="003A3EA2" w:rsidP="008F5A81">
            <w:pPr>
              <w:pStyle w:val="normalTable"/>
            </w:pPr>
            <w:r w:rsidRPr="00903EFE">
              <w:t>and I have hope in none but Thee for my affair in the next world and in this world.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w:t>
            </w:r>
          </w:p>
        </w:tc>
        <w:tc>
          <w:tcPr>
            <w:tcW w:w="2340" w:type="dxa"/>
            <w:vAlign w:val="center"/>
          </w:tcPr>
          <w:p w:rsidR="003A3EA2" w:rsidRPr="00CB160F" w:rsidRDefault="007156B1"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مَنْ تَهَىَّ وَ تَعَبَّاَ وَ اَعَدَّ وَاسْتَعَدَّ لِوَفَادَةٍ اِلٰى مَخْلُوْقٍ </w:t>
            </w:r>
          </w:p>
        </w:tc>
        <w:tc>
          <w:tcPr>
            <w:tcW w:w="2340" w:type="dxa"/>
            <w:vAlign w:val="center"/>
          </w:tcPr>
          <w:p w:rsidR="003A3EA2" w:rsidRPr="00CB160F" w:rsidRDefault="007156B1" w:rsidP="00DB451F">
            <w:pPr>
              <w:pStyle w:val="translit"/>
            </w:pPr>
            <w:r>
              <w:t>man tahayya wa ta-a</w:t>
            </w:r>
            <w:r w:rsidR="00144864">
              <w:t>’</w:t>
            </w:r>
            <w:r>
              <w:t>bba-a wa a-a</w:t>
            </w:r>
            <w:r w:rsidR="00144864">
              <w:t>’</w:t>
            </w:r>
            <w:r>
              <w:t>dda was-ta-a</w:t>
            </w:r>
            <w:r w:rsidR="00144864">
              <w:t>’</w:t>
            </w:r>
            <w:r>
              <w:t>dda lewafaadatin elaa makhlooqin</w:t>
            </w:r>
          </w:p>
        </w:tc>
        <w:tc>
          <w:tcPr>
            <w:tcW w:w="2233" w:type="dxa"/>
            <w:vAlign w:val="center"/>
          </w:tcPr>
          <w:p w:rsidR="003A3EA2" w:rsidRPr="00903EFE" w:rsidRDefault="003A3EA2" w:rsidP="008F5A81">
            <w:pPr>
              <w:pStyle w:val="normalTable"/>
            </w:pPr>
            <w:r w:rsidRPr="00903EFE">
              <w:t>if anyone has ever arranged, made ready, prepared, and drawn himself up to be received by a creature</w:t>
            </w:r>
          </w:p>
        </w:tc>
      </w:tr>
      <w:tr w:rsidR="003A3EA2" w:rsidTr="008F5A81">
        <w:tc>
          <w:tcPr>
            <w:tcW w:w="3388" w:type="dxa"/>
            <w:tcMar>
              <w:left w:w="58" w:type="dxa"/>
              <w:right w:w="58" w:type="dxa"/>
            </w:tcMar>
          </w:tcPr>
          <w:p w:rsidR="003A3EA2" w:rsidRPr="00377532" w:rsidRDefault="003A3EA2" w:rsidP="007156B1">
            <w:pPr>
              <w:pStyle w:val="arabic"/>
              <w:rPr>
                <w:rFonts w:hint="cs"/>
                <w:rtl/>
              </w:rPr>
            </w:pPr>
            <w:r w:rsidRPr="00377532">
              <w:rPr>
                <w:rtl/>
              </w:rPr>
              <w:t>رَجَآءَ رِفْدِهٖ وَ</w:t>
            </w:r>
            <w:r w:rsidR="007156B1">
              <w:rPr>
                <w:rFonts w:hint="cs"/>
                <w:rtl/>
              </w:rPr>
              <w:t>ن</w:t>
            </w:r>
            <w:r w:rsidRPr="00377532">
              <w:rPr>
                <w:rtl/>
              </w:rPr>
              <w:t xml:space="preserve">َوَافِلِهٖ </w:t>
            </w:r>
          </w:p>
        </w:tc>
        <w:tc>
          <w:tcPr>
            <w:tcW w:w="2340" w:type="dxa"/>
            <w:vAlign w:val="center"/>
          </w:tcPr>
          <w:p w:rsidR="003A3EA2" w:rsidRPr="007156B1" w:rsidRDefault="007156B1" w:rsidP="007156B1">
            <w:pPr>
              <w:pStyle w:val="translit"/>
              <w:rPr>
                <w:lang w:val="en-US"/>
              </w:rPr>
            </w:pPr>
            <w:r>
              <w:t>ra-jaaa-a rifdehi wa nawaafelehi</w:t>
            </w:r>
          </w:p>
        </w:tc>
        <w:tc>
          <w:tcPr>
            <w:tcW w:w="2233" w:type="dxa"/>
            <w:vAlign w:val="center"/>
          </w:tcPr>
          <w:p w:rsidR="003A3EA2" w:rsidRPr="00903EFE" w:rsidRDefault="003A3EA2" w:rsidP="008F5A81">
            <w:pPr>
              <w:pStyle w:val="normalTable"/>
            </w:pPr>
            <w:r w:rsidRPr="00903EFE">
              <w:t>in hope of his support and awards,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طَلَبَ بَتْلِهٖ وَ جَآئِزَتِهٖ </w:t>
            </w:r>
          </w:p>
        </w:tc>
        <w:tc>
          <w:tcPr>
            <w:tcW w:w="2340" w:type="dxa"/>
            <w:vAlign w:val="center"/>
          </w:tcPr>
          <w:p w:rsidR="003A3EA2" w:rsidRPr="00CB160F" w:rsidRDefault="007156B1" w:rsidP="00DB451F">
            <w:pPr>
              <w:pStyle w:val="translit"/>
            </w:pPr>
            <w:r>
              <w:t>wa talaba bat-lehi wa jaaa-ezatehi</w:t>
            </w:r>
          </w:p>
        </w:tc>
        <w:tc>
          <w:tcPr>
            <w:tcW w:w="2233" w:type="dxa"/>
            <w:vAlign w:val="center"/>
          </w:tcPr>
          <w:p w:rsidR="003A3EA2" w:rsidRPr="00903EFE" w:rsidRDefault="003A3EA2" w:rsidP="008F5A81">
            <w:pPr>
              <w:pStyle w:val="normalTable"/>
            </w:pPr>
            <w:r w:rsidRPr="00903EFE">
              <w:t>in seeking to attain to him and his prize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فَاِلَيْكَ يَا مَوْ</w:t>
            </w:r>
            <w:r w:rsidR="00294E69">
              <w:rPr>
                <w:rtl/>
              </w:rPr>
              <w:t>لَا</w:t>
            </w:r>
            <w:r w:rsidRPr="00377532">
              <w:rPr>
                <w:rtl/>
              </w:rPr>
              <w:t xml:space="preserve">ىَ كَانَتِ الْيَوْمَ </w:t>
            </w:r>
          </w:p>
        </w:tc>
        <w:tc>
          <w:tcPr>
            <w:tcW w:w="2340" w:type="dxa"/>
            <w:vAlign w:val="center"/>
          </w:tcPr>
          <w:p w:rsidR="003A3EA2" w:rsidRPr="00CB160F" w:rsidRDefault="007156B1" w:rsidP="00DB451F">
            <w:pPr>
              <w:pStyle w:val="translit"/>
            </w:pPr>
            <w:r>
              <w:t>fa-elayka yaa mawlaaya kaanatil yawma</w:t>
            </w:r>
          </w:p>
        </w:tc>
        <w:tc>
          <w:tcPr>
            <w:tcW w:w="2233" w:type="dxa"/>
            <w:vAlign w:val="center"/>
          </w:tcPr>
          <w:p w:rsidR="003A3EA2" w:rsidRPr="00903EFE" w:rsidRDefault="003A3EA2" w:rsidP="008F5A81">
            <w:pPr>
              <w:pStyle w:val="normalTable"/>
            </w:pPr>
            <w:r w:rsidRPr="00903EFE">
              <w:t>then today toward Thee, my Master, is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تَهْيِئَتِىْ وَ تَعْبِئَتِىْ </w:t>
            </w:r>
          </w:p>
        </w:tc>
        <w:tc>
          <w:tcPr>
            <w:tcW w:w="2340" w:type="dxa"/>
            <w:vAlign w:val="center"/>
          </w:tcPr>
          <w:p w:rsidR="003A3EA2" w:rsidRPr="00CB160F" w:rsidRDefault="007156B1" w:rsidP="00DB451F">
            <w:pPr>
              <w:pStyle w:val="translit"/>
            </w:pPr>
            <w:r>
              <w:t>tah-ye-atee wa ta</w:t>
            </w:r>
            <w:r w:rsidR="00144864">
              <w:t>’</w:t>
            </w:r>
            <w:r>
              <w:t>be-atee</w:t>
            </w:r>
          </w:p>
        </w:tc>
        <w:tc>
          <w:tcPr>
            <w:tcW w:w="2233" w:type="dxa"/>
            <w:vAlign w:val="center"/>
          </w:tcPr>
          <w:p w:rsidR="003A3EA2" w:rsidRPr="00903EFE" w:rsidRDefault="003A3EA2" w:rsidP="008F5A81">
            <w:pPr>
              <w:pStyle w:val="normalTable"/>
            </w:pPr>
            <w:r w:rsidRPr="00903EFE">
              <w:t>my arrangement, my making ready,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اِعْدَادِىْ وَاسْتِعْدَادِىْ </w:t>
            </w:r>
          </w:p>
        </w:tc>
        <w:tc>
          <w:tcPr>
            <w:tcW w:w="2340" w:type="dxa"/>
            <w:vAlign w:val="center"/>
          </w:tcPr>
          <w:p w:rsidR="003A3EA2" w:rsidRPr="00CB160F" w:rsidRDefault="007156B1" w:rsidP="00DB451F">
            <w:pPr>
              <w:pStyle w:val="translit"/>
            </w:pPr>
            <w:r>
              <w:t>wa e-a</w:t>
            </w:r>
            <w:r w:rsidR="00144864">
              <w:t>’</w:t>
            </w:r>
            <w:r>
              <w:t>daadee was-tea</w:t>
            </w:r>
            <w:r w:rsidR="00144864">
              <w:t>’</w:t>
            </w:r>
            <w:r>
              <w:t>daadee</w:t>
            </w:r>
          </w:p>
        </w:tc>
        <w:tc>
          <w:tcPr>
            <w:tcW w:w="2233" w:type="dxa"/>
            <w:vAlign w:val="center"/>
          </w:tcPr>
          <w:p w:rsidR="003A3EA2" w:rsidRPr="00903EFE" w:rsidRDefault="003A3EA2" w:rsidP="008F5A81">
            <w:pPr>
              <w:pStyle w:val="normalTable"/>
            </w:pPr>
            <w:r w:rsidRPr="00903EFE">
              <w:t>my preparation, and my drawing up,</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رَجَآءَ عَفْوِكَ وَ رِفْدِكَ </w:t>
            </w:r>
          </w:p>
        </w:tc>
        <w:tc>
          <w:tcPr>
            <w:tcW w:w="2340" w:type="dxa"/>
            <w:vAlign w:val="center"/>
          </w:tcPr>
          <w:p w:rsidR="003A3EA2" w:rsidRPr="00CB160F" w:rsidRDefault="007156B1" w:rsidP="00DB451F">
            <w:pPr>
              <w:pStyle w:val="translit"/>
            </w:pPr>
            <w:r>
              <w:t>rajaaa-a a</w:t>
            </w:r>
            <w:r w:rsidR="00144864">
              <w:t>’</w:t>
            </w:r>
            <w:r>
              <w:t>fweka wa rifdeka</w:t>
            </w:r>
          </w:p>
        </w:tc>
        <w:tc>
          <w:tcPr>
            <w:tcW w:w="2233" w:type="dxa"/>
            <w:vAlign w:val="center"/>
          </w:tcPr>
          <w:p w:rsidR="003A3EA2" w:rsidRPr="00903EFE" w:rsidRDefault="003A3EA2" w:rsidP="008F5A81">
            <w:pPr>
              <w:pStyle w:val="normalTable"/>
            </w:pPr>
            <w:r w:rsidRPr="00903EFE">
              <w:t>in hope of Thy pardon and support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طَلَبَ نَيْلِكَ وَ جَآئِزَتِكَ </w:t>
            </w:r>
          </w:p>
        </w:tc>
        <w:tc>
          <w:tcPr>
            <w:tcW w:w="2340" w:type="dxa"/>
            <w:vAlign w:val="center"/>
          </w:tcPr>
          <w:p w:rsidR="003A3EA2" w:rsidRPr="00CB160F" w:rsidRDefault="007156B1" w:rsidP="00DB451F">
            <w:pPr>
              <w:pStyle w:val="translit"/>
            </w:pPr>
            <w:r>
              <w:t>wa talaba nayleka wa jaaa-ezateka</w:t>
            </w:r>
          </w:p>
        </w:tc>
        <w:tc>
          <w:tcPr>
            <w:tcW w:w="2233" w:type="dxa"/>
            <w:vAlign w:val="center"/>
          </w:tcPr>
          <w:p w:rsidR="003A3EA2" w:rsidRPr="00903EFE" w:rsidRDefault="003A3EA2" w:rsidP="008F5A81">
            <w:pPr>
              <w:pStyle w:val="normalTable"/>
            </w:pPr>
            <w:r w:rsidRPr="00903EFE">
              <w:t>and in seeking to attain to Thee and Thy prize.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فَصَلِّ عَلٰى مُحَمَّدٍ وَ اٰلِ مُحَمَّدٍ </w:t>
            </w:r>
          </w:p>
        </w:tc>
        <w:tc>
          <w:tcPr>
            <w:tcW w:w="2340" w:type="dxa"/>
            <w:vAlign w:val="center"/>
          </w:tcPr>
          <w:p w:rsidR="003A3EA2" w:rsidRPr="00CB160F" w:rsidRDefault="007156B1" w:rsidP="00DB451F">
            <w:pPr>
              <w:pStyle w:val="translit"/>
            </w:pPr>
            <w:r>
              <w:t>allaahumma fa-salle a</w:t>
            </w:r>
            <w:r w:rsidR="00144864">
              <w:t>’</w:t>
            </w:r>
            <w:r>
              <w:t>laa mohammadin wa aale mohammadin</w:t>
            </w:r>
          </w:p>
        </w:tc>
        <w:tc>
          <w:tcPr>
            <w:tcW w:w="2233" w:type="dxa"/>
            <w:vAlign w:val="center"/>
          </w:tcPr>
          <w:p w:rsidR="003A3EA2" w:rsidRPr="00903EFE" w:rsidRDefault="003A3EA2" w:rsidP="008F5A81">
            <w:pPr>
              <w:pStyle w:val="normalTable"/>
            </w:pPr>
            <w:r w:rsidRPr="00903EFE">
              <w:t xml:space="preserve">O </w:t>
            </w:r>
            <w:r>
              <w:t>Allah</w:t>
            </w:r>
            <w:r w:rsidRPr="00903EFE">
              <w:t>, so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تُخَيِّبِ الْيَوْمَ ذٰلِكَ مِنْ رَجَائِىْ </w:t>
            </w:r>
          </w:p>
        </w:tc>
        <w:tc>
          <w:tcPr>
            <w:tcW w:w="2340" w:type="dxa"/>
            <w:vAlign w:val="center"/>
          </w:tcPr>
          <w:p w:rsidR="003A3EA2" w:rsidRPr="00CB160F" w:rsidRDefault="007156B1" w:rsidP="00DB451F">
            <w:pPr>
              <w:pStyle w:val="translit"/>
            </w:pPr>
            <w:r>
              <w:t>wa laa tokhayyebil yawma zaaleka min rajaa-ee</w:t>
            </w:r>
          </w:p>
        </w:tc>
        <w:tc>
          <w:tcPr>
            <w:tcW w:w="2233" w:type="dxa"/>
            <w:vAlign w:val="center"/>
          </w:tcPr>
          <w:p w:rsidR="003A3EA2" w:rsidRPr="00903EFE" w:rsidRDefault="003A3EA2" w:rsidP="008F5A81">
            <w:pPr>
              <w:pStyle w:val="normalTable"/>
            </w:pPr>
            <w:r w:rsidRPr="00903EFE">
              <w:t>and disappoint not my hope in that today!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يَامَنْ لاَّ يُحْفِيْهِ سَآئِلٌ </w:t>
            </w:r>
          </w:p>
        </w:tc>
        <w:tc>
          <w:tcPr>
            <w:tcW w:w="2340" w:type="dxa"/>
            <w:vAlign w:val="center"/>
          </w:tcPr>
          <w:p w:rsidR="003A3EA2" w:rsidRPr="00CB160F" w:rsidRDefault="007156B1" w:rsidP="00DB451F">
            <w:pPr>
              <w:pStyle w:val="translit"/>
            </w:pPr>
            <w:r>
              <w:t>yaa mal laa yohfeehe saaa-elun</w:t>
            </w:r>
          </w:p>
        </w:tc>
        <w:tc>
          <w:tcPr>
            <w:tcW w:w="2233" w:type="dxa"/>
            <w:vAlign w:val="center"/>
          </w:tcPr>
          <w:p w:rsidR="003A3EA2" w:rsidRPr="00903EFE" w:rsidRDefault="003A3EA2" w:rsidP="008F5A81">
            <w:pPr>
              <w:pStyle w:val="normalTable"/>
            </w:pPr>
            <w:r w:rsidRPr="00903EFE">
              <w:t>O He who is not troubled by those who ask</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وَ</w:t>
            </w:r>
            <w:r w:rsidR="00294E69">
              <w:rPr>
                <w:rtl/>
              </w:rPr>
              <w:t>لَا</w:t>
            </w:r>
            <w:r w:rsidRPr="00377532">
              <w:rPr>
                <w:rtl/>
              </w:rPr>
              <w:t xml:space="preserve"> يَنْقُصُه</w:t>
            </w:r>
            <w:r w:rsidRPr="00377532">
              <w:t></w:t>
            </w:r>
            <w:r w:rsidRPr="00377532">
              <w:rPr>
                <w:rtl/>
              </w:rPr>
              <w:t xml:space="preserve"> نَآئِلٌ </w:t>
            </w:r>
          </w:p>
        </w:tc>
        <w:tc>
          <w:tcPr>
            <w:tcW w:w="2340" w:type="dxa"/>
            <w:vAlign w:val="center"/>
          </w:tcPr>
          <w:p w:rsidR="003A3EA2" w:rsidRPr="00CB160F" w:rsidRDefault="007156B1" w:rsidP="00DB451F">
            <w:pPr>
              <w:pStyle w:val="translit"/>
            </w:pPr>
            <w:r>
              <w:t>wa laa yanqosohu naaa-elun</w:t>
            </w:r>
          </w:p>
        </w:tc>
        <w:tc>
          <w:tcPr>
            <w:tcW w:w="2233" w:type="dxa"/>
            <w:vAlign w:val="center"/>
          </w:tcPr>
          <w:p w:rsidR="003A3EA2" w:rsidRPr="00903EFE" w:rsidRDefault="003A3EA2" w:rsidP="008F5A81">
            <w:pPr>
              <w:pStyle w:val="normalTable"/>
            </w:pPr>
            <w:r w:rsidRPr="00903EFE">
              <w:t>and diminished by those who attain their desire!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فَاِنِّىْ لَمْ اٰتِكَ ثِقَةُ مِنِّىْ </w:t>
            </w:r>
          </w:p>
        </w:tc>
        <w:tc>
          <w:tcPr>
            <w:tcW w:w="2340" w:type="dxa"/>
            <w:vAlign w:val="center"/>
          </w:tcPr>
          <w:p w:rsidR="003A3EA2" w:rsidRPr="00CB160F" w:rsidRDefault="007156B1" w:rsidP="00DB451F">
            <w:pPr>
              <w:pStyle w:val="translit"/>
            </w:pPr>
            <w:r>
              <w:t>fa-innee lam aateka seqato minnee</w:t>
            </w:r>
          </w:p>
        </w:tc>
        <w:tc>
          <w:tcPr>
            <w:tcW w:w="2233" w:type="dxa"/>
            <w:vAlign w:val="center"/>
          </w:tcPr>
          <w:p w:rsidR="003A3EA2" w:rsidRPr="00903EFE" w:rsidRDefault="003A3EA2" w:rsidP="008F5A81">
            <w:pPr>
              <w:pStyle w:val="normalTable"/>
            </w:pPr>
            <w:r w:rsidRPr="00903EFE">
              <w:t>I come not before Thee trusting</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بِعَمَلٍ صَالِحٍ قَدَّمْتُه</w:t>
            </w:r>
            <w:r w:rsidRPr="00377532">
              <w:t></w:t>
            </w:r>
            <w:r w:rsidRPr="00377532">
              <w:rPr>
                <w:rtl/>
              </w:rPr>
              <w:t xml:space="preserve"> </w:t>
            </w:r>
          </w:p>
        </w:tc>
        <w:tc>
          <w:tcPr>
            <w:tcW w:w="2340" w:type="dxa"/>
            <w:vAlign w:val="center"/>
          </w:tcPr>
          <w:p w:rsidR="003A3EA2" w:rsidRPr="00CB160F" w:rsidRDefault="007156B1" w:rsidP="00DB451F">
            <w:pPr>
              <w:pStyle w:val="translit"/>
            </w:pPr>
            <w:r>
              <w:t>be-a</w:t>
            </w:r>
            <w:r w:rsidR="00144864">
              <w:t>’</w:t>
            </w:r>
            <w:r>
              <w:t>malin saalehin qaddamtohu</w:t>
            </w:r>
          </w:p>
        </w:tc>
        <w:tc>
          <w:tcPr>
            <w:tcW w:w="2233" w:type="dxa"/>
            <w:vAlign w:val="center"/>
          </w:tcPr>
          <w:p w:rsidR="003A3EA2" w:rsidRPr="00903EFE" w:rsidRDefault="003A3EA2" w:rsidP="008F5A81">
            <w:pPr>
              <w:pStyle w:val="normalTable"/>
            </w:pPr>
            <w:r w:rsidRPr="00903EFE">
              <w:t>in a righteous work I have sent ahead,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شَفَاعَةِ مَخْلُوْقٍ رَجَوْتُه</w:t>
            </w:r>
            <w:r w:rsidRPr="00377532">
              <w:t></w:t>
            </w:r>
            <w:r w:rsidRPr="00377532">
              <w:rPr>
                <w:rtl/>
              </w:rPr>
              <w:t xml:space="preserve"> </w:t>
            </w:r>
          </w:p>
        </w:tc>
        <w:tc>
          <w:tcPr>
            <w:tcW w:w="2340" w:type="dxa"/>
            <w:vAlign w:val="center"/>
          </w:tcPr>
          <w:p w:rsidR="003A3EA2" w:rsidRPr="00CB160F" w:rsidRDefault="007156B1" w:rsidP="00DB451F">
            <w:pPr>
              <w:pStyle w:val="translit"/>
            </w:pPr>
            <w:r>
              <w:t>wa laa shafaa-a</w:t>
            </w:r>
            <w:r w:rsidR="00144864">
              <w:t>’</w:t>
            </w:r>
            <w:r>
              <w:t>tin makhlooqin rajawtohu</w:t>
            </w:r>
          </w:p>
        </w:tc>
        <w:tc>
          <w:tcPr>
            <w:tcW w:w="2233" w:type="dxa"/>
            <w:vAlign w:val="center"/>
          </w:tcPr>
          <w:p w:rsidR="003A3EA2" w:rsidRPr="00903EFE" w:rsidRDefault="003A3EA2" w:rsidP="008F5A81">
            <w:pPr>
              <w:pStyle w:val="normalTable"/>
            </w:pPr>
            <w:r w:rsidRPr="00903EFE">
              <w:t>nor in the intercession of any creature in whom I have hope,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اِلاَّ شَفَاعَةَ مُحَمَّدٍ وَ اَهْلِ بَيْتِهٖ </w:t>
            </w:r>
          </w:p>
        </w:tc>
        <w:tc>
          <w:tcPr>
            <w:tcW w:w="2340" w:type="dxa"/>
            <w:vAlign w:val="center"/>
          </w:tcPr>
          <w:p w:rsidR="003A3EA2" w:rsidRPr="00CB160F" w:rsidRDefault="007156B1" w:rsidP="00DB451F">
            <w:pPr>
              <w:pStyle w:val="translit"/>
            </w:pPr>
            <w:r>
              <w:t>illaa shafaa-a</w:t>
            </w:r>
            <w:r w:rsidR="00144864">
              <w:t>’</w:t>
            </w:r>
            <w:r>
              <w:t>ta mohammadin wa ahle baytehi</w:t>
            </w:r>
          </w:p>
        </w:tc>
        <w:tc>
          <w:tcPr>
            <w:tcW w:w="2233" w:type="dxa"/>
            <w:vAlign w:val="center"/>
          </w:tcPr>
          <w:p w:rsidR="003A3EA2" w:rsidRPr="00903EFE" w:rsidRDefault="003A3EA2" w:rsidP="008F5A81">
            <w:pPr>
              <w:pStyle w:val="normalTable"/>
            </w:pPr>
            <w:r w:rsidRPr="00903EFE">
              <w:t>except the intercession of Muhammad and the Folk of his House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صَلَوَاتُكَ عَلَيْهِ وَ عَلَيْهِمْ سَ</w:t>
            </w:r>
            <w:r w:rsidR="00294E69">
              <w:rPr>
                <w:rtl/>
              </w:rPr>
              <w:t>لَا</w:t>
            </w:r>
            <w:r w:rsidRPr="00377532">
              <w:rPr>
                <w:rtl/>
              </w:rPr>
              <w:t xml:space="preserve">مُكَ </w:t>
            </w:r>
          </w:p>
        </w:tc>
        <w:tc>
          <w:tcPr>
            <w:tcW w:w="2340" w:type="dxa"/>
            <w:vAlign w:val="center"/>
          </w:tcPr>
          <w:p w:rsidR="003A3EA2" w:rsidRPr="00CB160F" w:rsidRDefault="007156B1" w:rsidP="00DB451F">
            <w:pPr>
              <w:pStyle w:val="translit"/>
            </w:pPr>
            <w:r>
              <w:t>salaaatoka a</w:t>
            </w:r>
            <w:r w:rsidR="00144864">
              <w:t>’</w:t>
            </w:r>
            <w:r>
              <w:t>layhe wa a</w:t>
            </w:r>
            <w:r w:rsidR="00144864">
              <w:t>’</w:t>
            </w:r>
            <w:r>
              <w:t>layhim salaamoka</w:t>
            </w:r>
          </w:p>
        </w:tc>
        <w:tc>
          <w:tcPr>
            <w:tcW w:w="2233" w:type="dxa"/>
            <w:vAlign w:val="center"/>
          </w:tcPr>
          <w:p w:rsidR="003A3EA2" w:rsidRPr="00903EFE" w:rsidRDefault="003A3EA2" w:rsidP="008F5A81">
            <w:pPr>
              <w:pStyle w:val="normalTable"/>
            </w:pPr>
            <w:r w:rsidRPr="00903EFE">
              <w:t>(upon him and upon them be Thy peace).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اَتَيْتُكَ مُقِرًّا بِالْجُرْمِ وَ الْاِسَائَةِ اِلٰى نَفْسِىْ </w:t>
            </w:r>
          </w:p>
        </w:tc>
        <w:tc>
          <w:tcPr>
            <w:tcW w:w="2340" w:type="dxa"/>
            <w:vAlign w:val="center"/>
          </w:tcPr>
          <w:p w:rsidR="003A3EA2" w:rsidRPr="00CB160F" w:rsidRDefault="007156B1" w:rsidP="00DB451F">
            <w:pPr>
              <w:pStyle w:val="translit"/>
            </w:pPr>
            <w:r>
              <w:t>ataytoka moqirran bil-jurme wal-esaa-ate elaa nafsee</w:t>
            </w:r>
          </w:p>
        </w:tc>
        <w:tc>
          <w:tcPr>
            <w:tcW w:w="2233" w:type="dxa"/>
            <w:vAlign w:val="center"/>
          </w:tcPr>
          <w:p w:rsidR="003A3EA2" w:rsidRPr="00903EFE" w:rsidRDefault="003A3EA2" w:rsidP="008F5A81">
            <w:pPr>
              <w:pStyle w:val="normalTable"/>
            </w:pPr>
            <w:r w:rsidRPr="00903EFE">
              <w:t>I come to Thee admitting sin and evildoing toward myself.</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اَتَيْتُكَ اَرْجُوْا عَظِيْمَ عَفْوِكَ الَّذِىْ عَفَوْتَ بِهٖ عَنِ الْخَاطِئِيْنَ </w:t>
            </w:r>
          </w:p>
        </w:tc>
        <w:tc>
          <w:tcPr>
            <w:tcW w:w="2340" w:type="dxa"/>
            <w:vAlign w:val="center"/>
          </w:tcPr>
          <w:p w:rsidR="003A3EA2" w:rsidRPr="00CB160F" w:rsidRDefault="007156B1" w:rsidP="00DB451F">
            <w:pPr>
              <w:pStyle w:val="translit"/>
            </w:pPr>
            <w:r>
              <w:t>ataytoka arjoo a</w:t>
            </w:r>
            <w:r w:rsidR="00144864">
              <w:t>’</w:t>
            </w:r>
            <w:r>
              <w:t>zeema a</w:t>
            </w:r>
            <w:r w:rsidR="00144864">
              <w:t>’</w:t>
            </w:r>
            <w:r>
              <w:t>fwekal lazee a</w:t>
            </w:r>
            <w:r w:rsidR="00144864">
              <w:t>’</w:t>
            </w:r>
            <w:r>
              <w:t>fawta behi a</w:t>
            </w:r>
            <w:r w:rsidR="00144864">
              <w:t>’</w:t>
            </w:r>
            <w:r>
              <w:t>nil khaa-te-eena</w:t>
            </w:r>
          </w:p>
        </w:tc>
        <w:tc>
          <w:tcPr>
            <w:tcW w:w="2233" w:type="dxa"/>
            <w:vAlign w:val="center"/>
          </w:tcPr>
          <w:p w:rsidR="003A3EA2" w:rsidRPr="00903EFE" w:rsidRDefault="003A3EA2" w:rsidP="008F5A81">
            <w:pPr>
              <w:pStyle w:val="normalTable"/>
            </w:pPr>
            <w:r w:rsidRPr="00903EFE">
              <w:t>I come to Thee hoping for Thy abounding pardon through which Thou hast pardoned the offenders,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ثُمَّ لَمْ يَمْنَعْكَ طُوْلُ عُكُوْفِهِمْ عَلٰى عَظِيْمِ الْجُرْمِ اَنْ عُدْتَ عَلَيْهِمْ بِالرَّحْمَةِ وَالْمَغْفِرَةِ </w:t>
            </w:r>
          </w:p>
        </w:tc>
        <w:tc>
          <w:tcPr>
            <w:tcW w:w="2340" w:type="dxa"/>
            <w:vAlign w:val="center"/>
          </w:tcPr>
          <w:p w:rsidR="003A3EA2" w:rsidRPr="00CB160F" w:rsidRDefault="007156B1" w:rsidP="00DB451F">
            <w:pPr>
              <w:pStyle w:val="translit"/>
            </w:pPr>
            <w:r>
              <w:t>summa lam yamna</w:t>
            </w:r>
            <w:r w:rsidR="00144864">
              <w:t>’</w:t>
            </w:r>
            <w:r>
              <w:t>ka toolo o</w:t>
            </w:r>
            <w:r w:rsidR="00144864">
              <w:t>’</w:t>
            </w:r>
            <w:r>
              <w:t>koofehim a</w:t>
            </w:r>
            <w:r w:rsidR="00144864">
              <w:t>’</w:t>
            </w:r>
            <w:r>
              <w:t>laa a</w:t>
            </w:r>
            <w:r w:rsidR="00144864">
              <w:t>’</w:t>
            </w:r>
            <w:r>
              <w:t>zeemil jurme an u</w:t>
            </w:r>
            <w:r w:rsidR="00144864">
              <w:t>’</w:t>
            </w:r>
            <w:r>
              <w:t>dta a</w:t>
            </w:r>
            <w:r w:rsidR="00144864">
              <w:t>’</w:t>
            </w:r>
            <w:r>
              <w:t>layhim bir-rahmate wal-maghferate</w:t>
            </w:r>
          </w:p>
        </w:tc>
        <w:tc>
          <w:tcPr>
            <w:tcW w:w="2233" w:type="dxa"/>
            <w:vAlign w:val="center"/>
          </w:tcPr>
          <w:p w:rsidR="003A3EA2" w:rsidRPr="00903EFE" w:rsidRDefault="003A3EA2" w:rsidP="008F5A81">
            <w:pPr>
              <w:pStyle w:val="normalTable"/>
            </w:pPr>
            <w:r w:rsidRPr="00903EFE">
              <w:t>while their long persistence in dreadful sin did not prevent Thee from returning toward them with mercy and forgiveness!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فَيَا مَنْ رَحْمَتُه</w:t>
            </w:r>
            <w:r w:rsidRPr="00377532">
              <w:t></w:t>
            </w:r>
            <w:r w:rsidRPr="00377532">
              <w:rPr>
                <w:rtl/>
              </w:rPr>
              <w:t xml:space="preserve"> وَاسِعَةٌ </w:t>
            </w:r>
          </w:p>
        </w:tc>
        <w:tc>
          <w:tcPr>
            <w:tcW w:w="2340" w:type="dxa"/>
            <w:vAlign w:val="center"/>
          </w:tcPr>
          <w:p w:rsidR="003A3EA2" w:rsidRPr="00CB160F" w:rsidRDefault="007156B1" w:rsidP="00DB451F">
            <w:pPr>
              <w:pStyle w:val="translit"/>
            </w:pPr>
            <w:r>
              <w:t>fa-yaa man rahmatohu waase-a</w:t>
            </w:r>
            <w:r w:rsidR="00144864">
              <w:t>’</w:t>
            </w:r>
            <w:r>
              <w:t>tun</w:t>
            </w:r>
          </w:p>
        </w:tc>
        <w:tc>
          <w:tcPr>
            <w:tcW w:w="2233" w:type="dxa"/>
            <w:vAlign w:val="center"/>
          </w:tcPr>
          <w:p w:rsidR="003A3EA2" w:rsidRPr="00903EFE" w:rsidRDefault="003A3EA2" w:rsidP="008F5A81">
            <w:pPr>
              <w:pStyle w:val="normalTable"/>
            </w:pPr>
            <w:r w:rsidRPr="00903EFE">
              <w:t>O He whose mercy is wide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عَفْوُه</w:t>
            </w:r>
            <w:r w:rsidRPr="00377532">
              <w:t></w:t>
            </w:r>
            <w:r w:rsidRPr="00377532">
              <w:rPr>
                <w:rtl/>
              </w:rPr>
              <w:t xml:space="preserve"> عَظِيْمٌ </w:t>
            </w:r>
          </w:p>
        </w:tc>
        <w:tc>
          <w:tcPr>
            <w:tcW w:w="2340" w:type="dxa"/>
            <w:vAlign w:val="center"/>
          </w:tcPr>
          <w:p w:rsidR="003A3EA2" w:rsidRPr="00CB160F" w:rsidRDefault="007156B1" w:rsidP="00DB451F">
            <w:pPr>
              <w:pStyle w:val="translit"/>
            </w:pPr>
            <w:r>
              <w:t>wa a</w:t>
            </w:r>
            <w:r w:rsidR="00144864">
              <w:t>’</w:t>
            </w:r>
            <w:r>
              <w:t>fwohu a</w:t>
            </w:r>
            <w:r w:rsidR="00144864">
              <w:t>’</w:t>
            </w:r>
            <w:r>
              <w:t>zeemun</w:t>
            </w:r>
          </w:p>
        </w:tc>
        <w:tc>
          <w:tcPr>
            <w:tcW w:w="2233" w:type="dxa"/>
            <w:vAlign w:val="center"/>
          </w:tcPr>
          <w:p w:rsidR="003A3EA2" w:rsidRPr="00903EFE" w:rsidRDefault="003A3EA2" w:rsidP="008F5A81">
            <w:pPr>
              <w:pStyle w:val="normalTable"/>
            </w:pPr>
            <w:r w:rsidRPr="00903EFE">
              <w:t>and whose pardon is abounding!</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يَا عَظِيْمُ يَا عَظِيْمُ </w:t>
            </w:r>
          </w:p>
        </w:tc>
        <w:tc>
          <w:tcPr>
            <w:tcW w:w="2340" w:type="dxa"/>
            <w:vAlign w:val="center"/>
          </w:tcPr>
          <w:p w:rsidR="003A3EA2" w:rsidRPr="00CB160F" w:rsidRDefault="007156B1" w:rsidP="00DB451F">
            <w:pPr>
              <w:pStyle w:val="translit"/>
            </w:pPr>
            <w:r>
              <w:t>yaa a</w:t>
            </w:r>
            <w:r w:rsidR="00144864">
              <w:t>’</w:t>
            </w:r>
            <w:r>
              <w:t>zeemo yaa a</w:t>
            </w:r>
            <w:r w:rsidR="00144864">
              <w:t>’</w:t>
            </w:r>
            <w:r>
              <w:t>zeemo</w:t>
            </w:r>
          </w:p>
        </w:tc>
        <w:tc>
          <w:tcPr>
            <w:tcW w:w="2233" w:type="dxa"/>
            <w:vAlign w:val="center"/>
          </w:tcPr>
          <w:p w:rsidR="003A3EA2" w:rsidRPr="00903EFE" w:rsidRDefault="003A3EA2" w:rsidP="008F5A81">
            <w:pPr>
              <w:pStyle w:val="normalTable"/>
            </w:pPr>
            <w:r w:rsidRPr="00903EFE">
              <w:t>O All-mighty! O All-mighty!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يَا كَرِيْمُ يَا كَرِيْمُ </w:t>
            </w:r>
          </w:p>
        </w:tc>
        <w:tc>
          <w:tcPr>
            <w:tcW w:w="2340" w:type="dxa"/>
            <w:vAlign w:val="center"/>
          </w:tcPr>
          <w:p w:rsidR="003A3EA2" w:rsidRPr="00CB160F" w:rsidRDefault="007156B1" w:rsidP="00DB451F">
            <w:pPr>
              <w:pStyle w:val="translit"/>
            </w:pPr>
            <w:r>
              <w:t>yaa kreemo yaa kareemo</w:t>
            </w:r>
          </w:p>
        </w:tc>
        <w:tc>
          <w:tcPr>
            <w:tcW w:w="2233" w:type="dxa"/>
            <w:vAlign w:val="center"/>
          </w:tcPr>
          <w:p w:rsidR="003A3EA2" w:rsidRPr="00903EFE" w:rsidRDefault="003A3EA2" w:rsidP="008F5A81">
            <w:pPr>
              <w:pStyle w:val="normalTable"/>
            </w:pPr>
            <w:r w:rsidRPr="00903EFE">
              <w:t>O All-generous! O All-generous!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صَلِّ عَلٰى مُحَمَّدٍ وَ اٰلِ مُحَمَّدٍ </w:t>
            </w:r>
          </w:p>
        </w:tc>
        <w:tc>
          <w:tcPr>
            <w:tcW w:w="2340" w:type="dxa"/>
            <w:vAlign w:val="center"/>
          </w:tcPr>
          <w:p w:rsidR="003A3EA2" w:rsidRPr="00CB160F" w:rsidRDefault="007156B1" w:rsidP="00DB451F">
            <w:pPr>
              <w:pStyle w:val="translit"/>
            </w:pPr>
            <w:r>
              <w:t>salle a</w:t>
            </w:r>
            <w:r w:rsidR="00144864">
              <w:t>’</w:t>
            </w:r>
            <w:r>
              <w:t>laa mohammadin wa aale mohammadin</w:t>
            </w:r>
          </w:p>
        </w:tc>
        <w:tc>
          <w:tcPr>
            <w:tcW w:w="2233" w:type="dxa"/>
            <w:vAlign w:val="center"/>
          </w:tcPr>
          <w:p w:rsidR="003A3EA2" w:rsidRPr="00903EFE" w:rsidRDefault="003A3EA2" w:rsidP="008F5A81">
            <w:pPr>
              <w:pStyle w:val="normalTable"/>
            </w:pPr>
            <w:r w:rsidRPr="00903EFE">
              <w:t>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عُدْ عَلَىَّ بِرَحْمَتِكَ </w:t>
            </w:r>
          </w:p>
        </w:tc>
        <w:tc>
          <w:tcPr>
            <w:tcW w:w="2340" w:type="dxa"/>
            <w:vAlign w:val="center"/>
          </w:tcPr>
          <w:p w:rsidR="003A3EA2" w:rsidRPr="00CB160F" w:rsidRDefault="007156B1" w:rsidP="00DB451F">
            <w:pPr>
              <w:pStyle w:val="translit"/>
            </w:pPr>
            <w:r>
              <w:t>wa u</w:t>
            </w:r>
            <w:r w:rsidR="00144864">
              <w:t>’</w:t>
            </w:r>
            <w:r>
              <w:t>d a</w:t>
            </w:r>
            <w:r w:rsidR="00144864">
              <w:t>’</w:t>
            </w:r>
            <w:r>
              <w:t>layya be-rahmateka</w:t>
            </w:r>
          </w:p>
        </w:tc>
        <w:tc>
          <w:tcPr>
            <w:tcW w:w="2233" w:type="dxa"/>
            <w:vAlign w:val="center"/>
          </w:tcPr>
          <w:p w:rsidR="003A3EA2" w:rsidRPr="00903EFE" w:rsidRDefault="003A3EA2" w:rsidP="008F5A81">
            <w:pPr>
              <w:pStyle w:val="normalTable"/>
            </w:pPr>
            <w:r w:rsidRPr="00903EFE">
              <w:t>return toward me through Thy mercy,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تَعَطَّفْ عَلَىَّ بِفَضْلِكَ </w:t>
            </w:r>
          </w:p>
        </w:tc>
        <w:tc>
          <w:tcPr>
            <w:tcW w:w="2340" w:type="dxa"/>
            <w:vAlign w:val="center"/>
          </w:tcPr>
          <w:p w:rsidR="003A3EA2" w:rsidRPr="00CB160F" w:rsidRDefault="00E97308" w:rsidP="00DB451F">
            <w:pPr>
              <w:pStyle w:val="translit"/>
            </w:pPr>
            <w:r>
              <w:t>wa ta-a</w:t>
            </w:r>
            <w:r w:rsidR="00144864">
              <w:t>’</w:t>
            </w:r>
            <w:r>
              <w:t>ttaf a</w:t>
            </w:r>
            <w:r w:rsidR="00144864">
              <w:t>’</w:t>
            </w:r>
            <w:r>
              <w:t>layya be-fazleka</w:t>
            </w:r>
          </w:p>
        </w:tc>
        <w:tc>
          <w:tcPr>
            <w:tcW w:w="2233" w:type="dxa"/>
            <w:vAlign w:val="center"/>
          </w:tcPr>
          <w:p w:rsidR="003A3EA2" w:rsidRPr="00903EFE" w:rsidRDefault="003A3EA2" w:rsidP="008F5A81">
            <w:pPr>
              <w:pStyle w:val="normalTable"/>
            </w:pPr>
            <w:r w:rsidRPr="00903EFE">
              <w:t>be tender toward me through Thy bounty,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تَوَسَّعْ عَلَىَّ بِمَغْفِرَتِكَ </w:t>
            </w:r>
          </w:p>
        </w:tc>
        <w:tc>
          <w:tcPr>
            <w:tcW w:w="2340" w:type="dxa"/>
            <w:vAlign w:val="center"/>
          </w:tcPr>
          <w:p w:rsidR="003A3EA2" w:rsidRPr="00CB160F" w:rsidRDefault="00E97308" w:rsidP="00DB451F">
            <w:pPr>
              <w:pStyle w:val="translit"/>
            </w:pPr>
            <w:r>
              <w:t>wa tawassa</w:t>
            </w:r>
            <w:r w:rsidR="00144864">
              <w:t>’</w:t>
            </w:r>
            <w:r>
              <w:t xml:space="preserve"> a</w:t>
            </w:r>
            <w:r w:rsidR="00144864">
              <w:t>’</w:t>
            </w:r>
            <w:r>
              <w:t>layya be-maghferateka</w:t>
            </w:r>
          </w:p>
        </w:tc>
        <w:tc>
          <w:tcPr>
            <w:tcW w:w="2233" w:type="dxa"/>
            <w:vAlign w:val="center"/>
          </w:tcPr>
          <w:p w:rsidR="003A3EA2" w:rsidRPr="00903EFE" w:rsidRDefault="003A3EA2" w:rsidP="008F5A81">
            <w:pPr>
              <w:pStyle w:val="normalTable"/>
            </w:pPr>
            <w:r w:rsidRPr="00903EFE">
              <w:t>and spread out Thy forgiveness upon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w:t>
            </w:r>
          </w:p>
        </w:tc>
        <w:tc>
          <w:tcPr>
            <w:tcW w:w="2340" w:type="dxa"/>
            <w:vAlign w:val="center"/>
          </w:tcPr>
          <w:p w:rsidR="003A3EA2" w:rsidRPr="00CB160F" w:rsidRDefault="00E97308" w:rsidP="00DB451F">
            <w:pPr>
              <w:pStyle w:val="translit"/>
            </w:pPr>
            <w:r>
              <w:t>allaahumma</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اِنَّ هٰذَا الْمَقَامَ لِخُلَفَآئِكَ وَ اَصْفِيَآئِكَ </w:t>
            </w:r>
          </w:p>
        </w:tc>
        <w:tc>
          <w:tcPr>
            <w:tcW w:w="2340" w:type="dxa"/>
            <w:vAlign w:val="center"/>
          </w:tcPr>
          <w:p w:rsidR="003A3EA2" w:rsidRPr="00CB160F" w:rsidRDefault="00E97308" w:rsidP="00DB451F">
            <w:pPr>
              <w:pStyle w:val="translit"/>
            </w:pPr>
            <w:r>
              <w:t>inna haazal maqaama le-kholafaaa-eka wa asfeyaaa-eka</w:t>
            </w:r>
          </w:p>
        </w:tc>
        <w:tc>
          <w:tcPr>
            <w:tcW w:w="2233" w:type="dxa"/>
            <w:vAlign w:val="center"/>
          </w:tcPr>
          <w:p w:rsidR="003A3EA2" w:rsidRPr="00903EFE" w:rsidRDefault="003A3EA2" w:rsidP="008F5A81">
            <w:pPr>
              <w:pStyle w:val="normalTable"/>
            </w:pPr>
            <w:r w:rsidRPr="00903EFE">
              <w:t>this station belongs to Thy vicegerents, Thy chosen,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مَوَاضِعَ اُمَنَآئِكَ فِى الدَّرَجَةِ الرَّفِيْعَةِ الَّتِىْ اخْتَصْصَتَهُمْ بِهَا قَدِابْتَزُّوْهَا </w:t>
            </w:r>
          </w:p>
        </w:tc>
        <w:tc>
          <w:tcPr>
            <w:tcW w:w="2340" w:type="dxa"/>
            <w:vAlign w:val="center"/>
          </w:tcPr>
          <w:p w:rsidR="003A3EA2" w:rsidRPr="00CB160F" w:rsidRDefault="00E97308" w:rsidP="00DB451F">
            <w:pPr>
              <w:pStyle w:val="translit"/>
            </w:pPr>
            <w:r>
              <w:t>wa mawaa-ze-a</w:t>
            </w:r>
            <w:r w:rsidR="00144864">
              <w:t>’</w:t>
            </w:r>
            <w:r>
              <w:t xml:space="preserve"> omanaaa-eka fid-darajatir rafee-a</w:t>
            </w:r>
            <w:r w:rsidR="00144864">
              <w:t>’</w:t>
            </w:r>
            <w:r>
              <w:t>til latikh tasastahum behaa qadib-tazzoohaa</w:t>
            </w:r>
          </w:p>
        </w:tc>
        <w:tc>
          <w:tcPr>
            <w:tcW w:w="2233" w:type="dxa"/>
            <w:vAlign w:val="center"/>
          </w:tcPr>
          <w:p w:rsidR="003A3EA2" w:rsidRPr="00903EFE" w:rsidRDefault="003A3EA2" w:rsidP="008F5A81">
            <w:pPr>
              <w:pStyle w:val="normalTable"/>
            </w:pPr>
            <w:r w:rsidRPr="00903EFE">
              <w:t>while the places of Thy trusted ones in the elevated degree which Thou hast singled out for them have been forcibly stripped!</w:t>
            </w:r>
            <w:r w:rsidRPr="00903EFE">
              <w:rPr>
                <w:rStyle w:val="FootnoteReference"/>
              </w:rPr>
              <w:footnoteReference w:id="322"/>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اَنْتَ الْمُقَدِّرُ لِذٰلِكَ </w:t>
            </w:r>
          </w:p>
        </w:tc>
        <w:tc>
          <w:tcPr>
            <w:tcW w:w="2340" w:type="dxa"/>
            <w:vAlign w:val="center"/>
          </w:tcPr>
          <w:p w:rsidR="003A3EA2" w:rsidRPr="00CB160F" w:rsidRDefault="00E97308" w:rsidP="00DB451F">
            <w:pPr>
              <w:pStyle w:val="translit"/>
            </w:pPr>
            <w:r>
              <w:t>wa antal moqaddero le-zaaleka</w:t>
            </w:r>
          </w:p>
        </w:tc>
        <w:tc>
          <w:tcPr>
            <w:tcW w:w="2233" w:type="dxa"/>
            <w:vAlign w:val="center"/>
          </w:tcPr>
          <w:p w:rsidR="003A3EA2" w:rsidRPr="00903EFE" w:rsidRDefault="003A3EA2" w:rsidP="008F5A81">
            <w:pPr>
              <w:pStyle w:val="normalTable"/>
            </w:pPr>
            <w:r w:rsidRPr="00903EFE">
              <w:t>But Thou art the Ordainer of that -</w:t>
            </w:r>
          </w:p>
        </w:tc>
      </w:tr>
      <w:tr w:rsidR="003A3EA2" w:rsidTr="008F5A81">
        <w:tc>
          <w:tcPr>
            <w:tcW w:w="3388" w:type="dxa"/>
            <w:tcMar>
              <w:left w:w="58" w:type="dxa"/>
              <w:right w:w="58" w:type="dxa"/>
            </w:tcMar>
          </w:tcPr>
          <w:p w:rsidR="003A3EA2" w:rsidRPr="00377532" w:rsidRDefault="00372559" w:rsidP="003A3EA2">
            <w:pPr>
              <w:pStyle w:val="arabic"/>
              <w:rPr>
                <w:rFonts w:hint="cs"/>
                <w:rtl/>
              </w:rPr>
            </w:pPr>
            <w:r>
              <w:rPr>
                <w:rtl/>
              </w:rPr>
              <w:lastRenderedPageBreak/>
              <w:t>لَا</w:t>
            </w:r>
            <w:r w:rsidR="003A3EA2" w:rsidRPr="00377532">
              <w:rPr>
                <w:rtl/>
              </w:rPr>
              <w:t xml:space="preserve"> يُغَالَبُ اَمْرُكَ </w:t>
            </w:r>
          </w:p>
        </w:tc>
        <w:tc>
          <w:tcPr>
            <w:tcW w:w="2340" w:type="dxa"/>
            <w:vAlign w:val="center"/>
          </w:tcPr>
          <w:p w:rsidR="003A3EA2" w:rsidRPr="00CB160F" w:rsidRDefault="00E97308" w:rsidP="00DB451F">
            <w:pPr>
              <w:pStyle w:val="translit"/>
            </w:pPr>
            <w:r>
              <w:t>laa yoghaalabo amroka</w:t>
            </w:r>
          </w:p>
        </w:tc>
        <w:tc>
          <w:tcPr>
            <w:tcW w:w="2233" w:type="dxa"/>
            <w:vAlign w:val="center"/>
          </w:tcPr>
          <w:p w:rsidR="003A3EA2" w:rsidRPr="00903EFE" w:rsidRDefault="003A3EA2" w:rsidP="008F5A81">
            <w:pPr>
              <w:pStyle w:val="normalTable"/>
            </w:pPr>
            <w:r w:rsidRPr="00903EFE">
              <w:t>Thy command is not overcome,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w:t>
            </w:r>
            <w:r w:rsidR="00372559">
              <w:rPr>
                <w:rtl/>
              </w:rPr>
              <w:t>لَا</w:t>
            </w:r>
            <w:r w:rsidRPr="00377532">
              <w:rPr>
                <w:rtl/>
              </w:rPr>
              <w:t xml:space="preserve"> يُجَاوَزُ الْمَحْتُوْمُ مِنْ تَدْبِيْرِكَ </w:t>
            </w:r>
          </w:p>
        </w:tc>
        <w:tc>
          <w:tcPr>
            <w:tcW w:w="2340" w:type="dxa"/>
            <w:vAlign w:val="center"/>
          </w:tcPr>
          <w:p w:rsidR="003A3EA2" w:rsidRPr="00CB160F" w:rsidRDefault="00E97308" w:rsidP="00DB451F">
            <w:pPr>
              <w:pStyle w:val="translit"/>
            </w:pPr>
            <w:r>
              <w:t>wa laa yojaawazul mahtoomo min tadbeereka</w:t>
            </w:r>
          </w:p>
        </w:tc>
        <w:tc>
          <w:tcPr>
            <w:tcW w:w="2233" w:type="dxa"/>
            <w:vAlign w:val="center"/>
          </w:tcPr>
          <w:p w:rsidR="003A3EA2" w:rsidRPr="00903EFE" w:rsidRDefault="003A3EA2" w:rsidP="008F5A81">
            <w:pPr>
              <w:pStyle w:val="normalTable"/>
            </w:pPr>
            <w:r w:rsidRPr="00903EFE">
              <w:t>the inevitable in Thy governing is not overstepped!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كَيْفَ شِئْتَ وَ اَنّٰى شِئْتَ </w:t>
            </w:r>
          </w:p>
        </w:tc>
        <w:tc>
          <w:tcPr>
            <w:tcW w:w="2340" w:type="dxa"/>
            <w:vAlign w:val="center"/>
          </w:tcPr>
          <w:p w:rsidR="003A3EA2" w:rsidRPr="00CB160F" w:rsidRDefault="00E97308" w:rsidP="00DB451F">
            <w:pPr>
              <w:pStyle w:val="translit"/>
            </w:pPr>
            <w:r>
              <w:t>kayfa shea-ta wa annaa shea-ta</w:t>
            </w:r>
          </w:p>
        </w:tc>
        <w:tc>
          <w:tcPr>
            <w:tcW w:w="2233" w:type="dxa"/>
            <w:vAlign w:val="center"/>
          </w:tcPr>
          <w:p w:rsidR="003A3EA2" w:rsidRPr="00903EFE" w:rsidRDefault="003A3EA2" w:rsidP="008F5A81">
            <w:pPr>
              <w:pStyle w:val="normalTable"/>
            </w:pPr>
            <w:r w:rsidRPr="00903EFE">
              <w:t>However Thou willest and whenever Thou willest!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لِمَا اَنْتَ اَعْلَمُ بِهٖ </w:t>
            </w:r>
          </w:p>
        </w:tc>
        <w:tc>
          <w:tcPr>
            <w:tcW w:w="2340" w:type="dxa"/>
            <w:vAlign w:val="center"/>
          </w:tcPr>
          <w:p w:rsidR="003A3EA2" w:rsidRPr="00CB160F" w:rsidRDefault="00E97308" w:rsidP="00DB451F">
            <w:pPr>
              <w:pStyle w:val="translit"/>
            </w:pPr>
            <w:r>
              <w:t>wa lemaa anta a-a</w:t>
            </w:r>
            <w:r w:rsidR="00144864">
              <w:t>’</w:t>
            </w:r>
            <w:r>
              <w:t>lamo behi</w:t>
            </w:r>
          </w:p>
        </w:tc>
        <w:tc>
          <w:tcPr>
            <w:tcW w:w="2233" w:type="dxa"/>
            <w:vAlign w:val="center"/>
          </w:tcPr>
          <w:p w:rsidR="003A3EA2" w:rsidRPr="00903EFE" w:rsidRDefault="003A3EA2" w:rsidP="008F5A81">
            <w:pPr>
              <w:pStyle w:val="normalTable"/>
            </w:pPr>
            <w:r w:rsidRPr="00903EFE">
              <w:t>In that which Thou knowest best,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غَيْرُ مُتَّهَمٍ عَلٰى خَلْقِكَ وَ</w:t>
            </w:r>
            <w:r w:rsidR="00E97308">
              <w:rPr>
                <w:rFonts w:hint="cs"/>
                <w:rtl/>
              </w:rPr>
              <w:t xml:space="preserve"> </w:t>
            </w:r>
            <w:r w:rsidR="00372559">
              <w:rPr>
                <w:rtl/>
              </w:rPr>
              <w:t>لَا</w:t>
            </w:r>
            <w:r w:rsidRPr="00377532">
              <w:rPr>
                <w:rtl/>
              </w:rPr>
              <w:t xml:space="preserve"> لِاِرَادَتِكَ </w:t>
            </w:r>
          </w:p>
        </w:tc>
        <w:tc>
          <w:tcPr>
            <w:tcW w:w="2340" w:type="dxa"/>
            <w:vAlign w:val="center"/>
          </w:tcPr>
          <w:p w:rsidR="003A3EA2" w:rsidRPr="00CB160F" w:rsidRDefault="00E97308" w:rsidP="00DB451F">
            <w:pPr>
              <w:pStyle w:val="translit"/>
            </w:pPr>
            <w:r>
              <w:t>ghayro muttahamin a</w:t>
            </w:r>
            <w:r w:rsidR="00144864">
              <w:t>’</w:t>
            </w:r>
            <w:r>
              <w:t>laa khalqeka wa laa le-eraadateka</w:t>
            </w:r>
          </w:p>
        </w:tc>
        <w:tc>
          <w:tcPr>
            <w:tcW w:w="2233" w:type="dxa"/>
            <w:vAlign w:val="center"/>
          </w:tcPr>
          <w:p w:rsidR="003A3EA2" w:rsidRPr="00903EFE" w:rsidRDefault="003A3EA2" w:rsidP="008F5A81">
            <w:pPr>
              <w:pStyle w:val="normalTable"/>
            </w:pPr>
            <w:r w:rsidRPr="00903EFE">
              <w:t>Thou art not accused for Thy creation or Thy will!</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حَتّٰى عَادَ صِفْوَتُكَ وَ خُلَفَآؤُ</w:t>
            </w:r>
            <w:r w:rsidRPr="00377532">
              <w:rPr>
                <w:rFonts w:hint="cs"/>
                <w:rtl/>
              </w:rPr>
              <w:t>كَ</w:t>
            </w:r>
            <w:r w:rsidRPr="00377532">
              <w:rPr>
                <w:rtl/>
              </w:rPr>
              <w:t xml:space="preserve"> مَغْلُوْبِيْنَ مَقْهُوْرِيْنَ مُبْتَزِّيْنَ يَرَوْنَ </w:t>
            </w:r>
          </w:p>
        </w:tc>
        <w:tc>
          <w:tcPr>
            <w:tcW w:w="2340" w:type="dxa"/>
            <w:vAlign w:val="center"/>
          </w:tcPr>
          <w:p w:rsidR="003A3EA2" w:rsidRPr="00E97308" w:rsidRDefault="00E97308" w:rsidP="00DB451F">
            <w:pPr>
              <w:pStyle w:val="translit"/>
              <w:rPr>
                <w:lang w:val="en-US"/>
              </w:rPr>
            </w:pPr>
            <w:r>
              <w:rPr>
                <w:lang w:val="en-US"/>
              </w:rPr>
              <w:t>hattaa a</w:t>
            </w:r>
            <w:r w:rsidR="00144864">
              <w:rPr>
                <w:lang w:val="en-US"/>
              </w:rPr>
              <w:t>’</w:t>
            </w:r>
            <w:r>
              <w:rPr>
                <w:lang w:val="en-US"/>
              </w:rPr>
              <w:t>ada sifwatoka wa khola-faaa-oka maghloobeena maqhooreena mubtazzeena yarawna</w:t>
            </w:r>
          </w:p>
        </w:tc>
        <w:tc>
          <w:tcPr>
            <w:tcW w:w="2233" w:type="dxa"/>
            <w:vAlign w:val="center"/>
          </w:tcPr>
          <w:p w:rsidR="003A3EA2" w:rsidRPr="00903EFE" w:rsidRDefault="003A3EA2" w:rsidP="008F5A81">
            <w:pPr>
              <w:pStyle w:val="normalTable"/>
            </w:pPr>
            <w:r w:rsidRPr="00903EFE">
              <w:t>Then Thy selected friends, Thy vicegerents, were overcome, vanquished, forcibly stripped; they see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حُكْمَكَ مُبَدَّل</w:t>
            </w:r>
            <w:r w:rsidR="00D75DAD">
              <w:rPr>
                <w:rtl/>
              </w:rPr>
              <w:t>ًا</w:t>
            </w:r>
            <w:r w:rsidRPr="00377532">
              <w:rPr>
                <w:rtl/>
              </w:rPr>
              <w:t xml:space="preserve"> </w:t>
            </w:r>
          </w:p>
        </w:tc>
        <w:tc>
          <w:tcPr>
            <w:tcW w:w="2340" w:type="dxa"/>
            <w:vAlign w:val="center"/>
          </w:tcPr>
          <w:p w:rsidR="003A3EA2" w:rsidRPr="00CB160F" w:rsidRDefault="00E97308" w:rsidP="00DB451F">
            <w:pPr>
              <w:pStyle w:val="translit"/>
            </w:pPr>
            <w:r>
              <w:t>hukmaka mobaddalan</w:t>
            </w:r>
          </w:p>
        </w:tc>
        <w:tc>
          <w:tcPr>
            <w:tcW w:w="2233" w:type="dxa"/>
            <w:vAlign w:val="center"/>
          </w:tcPr>
          <w:p w:rsidR="003A3EA2" w:rsidRPr="00903EFE" w:rsidRDefault="003A3EA2" w:rsidP="008F5A81">
            <w:pPr>
              <w:pStyle w:val="normalTable"/>
            </w:pPr>
            <w:r w:rsidRPr="00903EFE">
              <w:t>Thy decree replaced,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كِتَابِكَ مَنْبُوْذًا </w:t>
            </w:r>
          </w:p>
        </w:tc>
        <w:tc>
          <w:tcPr>
            <w:tcW w:w="2340" w:type="dxa"/>
            <w:vAlign w:val="center"/>
          </w:tcPr>
          <w:p w:rsidR="003A3EA2" w:rsidRPr="00CB160F" w:rsidRDefault="00E97308" w:rsidP="00DB451F">
            <w:pPr>
              <w:pStyle w:val="translit"/>
            </w:pPr>
            <w:r>
              <w:t>wa ketaabeka manboozan</w:t>
            </w:r>
          </w:p>
        </w:tc>
        <w:tc>
          <w:tcPr>
            <w:tcW w:w="2233" w:type="dxa"/>
            <w:vAlign w:val="center"/>
          </w:tcPr>
          <w:p w:rsidR="003A3EA2" w:rsidRPr="00903EFE" w:rsidRDefault="003A3EA2" w:rsidP="008F5A81">
            <w:pPr>
              <w:pStyle w:val="normalTable"/>
            </w:pPr>
            <w:r w:rsidRPr="00903EFE">
              <w:t>Thy Book discarded,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فَرَآئِضَكَ مُحَرَّفَةَ عَنْ جِهَاتِ اَشْرَآعِكَ </w:t>
            </w:r>
          </w:p>
        </w:tc>
        <w:tc>
          <w:tcPr>
            <w:tcW w:w="2340" w:type="dxa"/>
            <w:vAlign w:val="center"/>
          </w:tcPr>
          <w:p w:rsidR="003A3EA2" w:rsidRPr="00CB160F" w:rsidRDefault="00E97308" w:rsidP="00DB451F">
            <w:pPr>
              <w:pStyle w:val="translit"/>
            </w:pPr>
            <w:r>
              <w:t>wa faraaa-ezaka moharrafata a</w:t>
            </w:r>
            <w:r w:rsidR="00144864">
              <w:t>’</w:t>
            </w:r>
            <w:r>
              <w:t>n jehaate ash-raaa-e</w:t>
            </w:r>
            <w:r w:rsidR="00144864">
              <w:t>’</w:t>
            </w:r>
            <w:r>
              <w:t>ka</w:t>
            </w:r>
          </w:p>
        </w:tc>
        <w:tc>
          <w:tcPr>
            <w:tcW w:w="2233" w:type="dxa"/>
            <w:vAlign w:val="center"/>
          </w:tcPr>
          <w:p w:rsidR="003A3EA2" w:rsidRPr="00903EFE" w:rsidRDefault="003A3EA2" w:rsidP="008F5A81">
            <w:pPr>
              <w:pStyle w:val="normalTable"/>
            </w:pPr>
            <w:r w:rsidRPr="00903EFE">
              <w:t>Thy obligations distorted from the aims of Thy laws,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سُنَنَ نَبِيِّكَ مَتْرُوْكَةً </w:t>
            </w:r>
          </w:p>
        </w:tc>
        <w:tc>
          <w:tcPr>
            <w:tcW w:w="2340" w:type="dxa"/>
            <w:vAlign w:val="center"/>
          </w:tcPr>
          <w:p w:rsidR="003A3EA2" w:rsidRPr="00CB160F" w:rsidRDefault="00E97308" w:rsidP="00DB451F">
            <w:pPr>
              <w:pStyle w:val="translit"/>
            </w:pPr>
            <w:r>
              <w:t>wa sonana nabiyyeka matrookatan</w:t>
            </w:r>
          </w:p>
        </w:tc>
        <w:tc>
          <w:tcPr>
            <w:tcW w:w="2233" w:type="dxa"/>
            <w:vAlign w:val="center"/>
          </w:tcPr>
          <w:p w:rsidR="003A3EA2" w:rsidRPr="00903EFE" w:rsidRDefault="003A3EA2" w:rsidP="008F5A81">
            <w:pPr>
              <w:pStyle w:val="normalTable"/>
            </w:pPr>
            <w:r w:rsidRPr="00903EFE">
              <w:t>and the Sunna of Thy Prophet abandoned!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الْعَنْ اَعْدَائَهُمْ </w:t>
            </w:r>
          </w:p>
        </w:tc>
        <w:tc>
          <w:tcPr>
            <w:tcW w:w="2340" w:type="dxa"/>
            <w:vAlign w:val="center"/>
          </w:tcPr>
          <w:p w:rsidR="003A3EA2" w:rsidRPr="00CB160F" w:rsidRDefault="00E97308" w:rsidP="00DB451F">
            <w:pPr>
              <w:pStyle w:val="translit"/>
            </w:pPr>
            <w:r>
              <w:t>allaahummal a</w:t>
            </w:r>
            <w:r w:rsidR="00144864">
              <w:t>’</w:t>
            </w:r>
            <w:r>
              <w:t>n</w:t>
            </w:r>
            <w:r w:rsidR="006530BB">
              <w:t xml:space="preserve"> a-a</w:t>
            </w:r>
            <w:r w:rsidR="00144864">
              <w:t>’</w:t>
            </w:r>
            <w:r w:rsidR="006530BB">
              <w:t>daa-ahum</w:t>
            </w:r>
          </w:p>
        </w:tc>
        <w:tc>
          <w:tcPr>
            <w:tcW w:w="2233" w:type="dxa"/>
            <w:vAlign w:val="center"/>
          </w:tcPr>
          <w:p w:rsidR="003A3EA2" w:rsidRPr="00903EFE" w:rsidRDefault="003A3EA2" w:rsidP="008F5A81">
            <w:pPr>
              <w:pStyle w:val="normalTable"/>
            </w:pPr>
            <w:r w:rsidRPr="00903EFE">
              <w:t xml:space="preserve">O </w:t>
            </w:r>
            <w:r>
              <w:t>Allah</w:t>
            </w:r>
            <w:r w:rsidRPr="00903EFE">
              <w:t>, curse their enemies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مِنَ الْاَوَّلِيْنَ وَ الْاٰخِرِيْنَ </w:t>
            </w:r>
          </w:p>
        </w:tc>
        <w:tc>
          <w:tcPr>
            <w:tcW w:w="2340" w:type="dxa"/>
            <w:vAlign w:val="center"/>
          </w:tcPr>
          <w:p w:rsidR="003A3EA2" w:rsidRPr="00CB160F" w:rsidRDefault="006530BB" w:rsidP="00DB451F">
            <w:pPr>
              <w:pStyle w:val="translit"/>
            </w:pPr>
            <w:r>
              <w:t>menal awwaleena wal-aakhereena</w:t>
            </w:r>
          </w:p>
        </w:tc>
        <w:tc>
          <w:tcPr>
            <w:tcW w:w="2233" w:type="dxa"/>
            <w:vAlign w:val="center"/>
          </w:tcPr>
          <w:p w:rsidR="003A3EA2" w:rsidRPr="00903EFE" w:rsidRDefault="003A3EA2" w:rsidP="008F5A81">
            <w:pPr>
              <w:pStyle w:val="normalTable"/>
            </w:pPr>
            <w:r w:rsidRPr="00903EFE">
              <w:t>among those of old and the later folk,</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مَنْ رَضِىَ بِفِعَالِهِمْ </w:t>
            </w:r>
          </w:p>
        </w:tc>
        <w:tc>
          <w:tcPr>
            <w:tcW w:w="2340" w:type="dxa"/>
            <w:vAlign w:val="center"/>
          </w:tcPr>
          <w:p w:rsidR="003A3EA2" w:rsidRPr="00CB160F" w:rsidRDefault="006530BB" w:rsidP="00DB451F">
            <w:pPr>
              <w:pStyle w:val="translit"/>
            </w:pPr>
            <w:r>
              <w:t>wa man razeya be-fea</w:t>
            </w:r>
            <w:r w:rsidR="00144864">
              <w:t>’</w:t>
            </w:r>
            <w:r>
              <w:t>lehim</w:t>
            </w:r>
          </w:p>
        </w:tc>
        <w:tc>
          <w:tcPr>
            <w:tcW w:w="2233" w:type="dxa"/>
            <w:vAlign w:val="center"/>
          </w:tcPr>
          <w:p w:rsidR="003A3EA2" w:rsidRPr="00903EFE" w:rsidRDefault="003A3EA2" w:rsidP="008F5A81">
            <w:pPr>
              <w:pStyle w:val="normalTable"/>
            </w:pPr>
            <w:r w:rsidRPr="00903EFE">
              <w:t>and all those pleased with their acts,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وَ اَشْيَاعَهُمْ وَ اَتْبَاعَهُمْ </w:t>
            </w:r>
          </w:p>
        </w:tc>
        <w:tc>
          <w:tcPr>
            <w:tcW w:w="2340" w:type="dxa"/>
            <w:vAlign w:val="center"/>
          </w:tcPr>
          <w:p w:rsidR="003A3EA2" w:rsidRPr="00CB160F" w:rsidRDefault="006530BB" w:rsidP="00DB451F">
            <w:pPr>
              <w:pStyle w:val="translit"/>
            </w:pPr>
            <w:r>
              <w:t>wa ashyaa-a</w:t>
            </w:r>
            <w:r w:rsidR="00144864">
              <w:t>’</w:t>
            </w:r>
            <w:r>
              <w:t>hum wa atbaa-a</w:t>
            </w:r>
            <w:r w:rsidR="00144864">
              <w:t>’</w:t>
            </w:r>
            <w:r>
              <w:t>hum</w:t>
            </w:r>
          </w:p>
        </w:tc>
        <w:tc>
          <w:tcPr>
            <w:tcW w:w="2233" w:type="dxa"/>
            <w:vAlign w:val="center"/>
          </w:tcPr>
          <w:p w:rsidR="003A3EA2" w:rsidRPr="00903EFE" w:rsidRDefault="003A3EA2" w:rsidP="008F5A81">
            <w:pPr>
              <w:pStyle w:val="normalTable"/>
            </w:pPr>
            <w:r w:rsidRPr="00903EFE">
              <w:t>and their adherents and followers!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صَلِّ عَلٰى مُحَمَّدٍ وَ اٰلِ مُحَمَّدٍ </w:t>
            </w:r>
          </w:p>
        </w:tc>
        <w:tc>
          <w:tcPr>
            <w:tcW w:w="2340" w:type="dxa"/>
            <w:vAlign w:val="center"/>
          </w:tcPr>
          <w:p w:rsidR="003A3EA2" w:rsidRPr="00CB160F" w:rsidRDefault="006530BB" w:rsidP="00DB451F">
            <w:pPr>
              <w:pStyle w:val="translit"/>
            </w:pPr>
            <w:r>
              <w:t>allaahumma salle a</w:t>
            </w:r>
            <w:r w:rsidR="00144864">
              <w:t>’</w:t>
            </w:r>
            <w:r>
              <w:t>laa mohammadin wa aale mohammadin</w:t>
            </w:r>
          </w:p>
        </w:tc>
        <w:tc>
          <w:tcPr>
            <w:tcW w:w="2233" w:type="dxa"/>
            <w:vAlign w:val="center"/>
          </w:tcPr>
          <w:p w:rsidR="003A3EA2" w:rsidRPr="00903EFE" w:rsidRDefault="003A3EA2" w:rsidP="008F5A81">
            <w:pPr>
              <w:pStyle w:val="normalTable"/>
            </w:pPr>
            <w:r w:rsidRPr="00903EFE">
              <w:t xml:space="preserve">O </w:t>
            </w:r>
            <w:r>
              <w:t>Allah</w:t>
            </w:r>
            <w:r w:rsidRPr="00903EFE">
              <w:t>, bless Muhammad and the Household of Muhammad</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اِنَّكَ حَمِيْدٌ مَّجِيْدٌ </w:t>
            </w:r>
          </w:p>
        </w:tc>
        <w:tc>
          <w:tcPr>
            <w:tcW w:w="2340" w:type="dxa"/>
            <w:vAlign w:val="center"/>
          </w:tcPr>
          <w:p w:rsidR="003A3EA2" w:rsidRPr="00CB160F" w:rsidRDefault="006530BB" w:rsidP="00DB451F">
            <w:pPr>
              <w:pStyle w:val="translit"/>
            </w:pPr>
            <w:r>
              <w:t>innaka hameedum majeed.</w:t>
            </w:r>
          </w:p>
        </w:tc>
        <w:tc>
          <w:tcPr>
            <w:tcW w:w="2233" w:type="dxa"/>
            <w:vAlign w:val="center"/>
          </w:tcPr>
          <w:p w:rsidR="003A3EA2" w:rsidRPr="00903EFE" w:rsidRDefault="003A3EA2" w:rsidP="008F5A81">
            <w:pPr>
              <w:pStyle w:val="normalTable"/>
            </w:pPr>
            <w:r w:rsidRPr="00903EFE">
              <w:t>(surely Thou art All-laudable, All-glorious)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كَصَلَوَتِكَ وَ بَرَكَاتِكَ وَ تَحِيَّاتِكَ عَلٰى اَصْفِيَآئِكَ اِبْرَاهِيْمَ وَ اٰلِ اِبْرَاهِيْمَ </w:t>
            </w:r>
          </w:p>
        </w:tc>
        <w:tc>
          <w:tcPr>
            <w:tcW w:w="2340" w:type="dxa"/>
            <w:vAlign w:val="center"/>
          </w:tcPr>
          <w:p w:rsidR="003A3EA2" w:rsidRPr="00CB160F" w:rsidRDefault="006530BB" w:rsidP="00DB451F">
            <w:pPr>
              <w:pStyle w:val="translit"/>
              <w:rPr>
                <w:rFonts w:hint="cs"/>
                <w:rtl/>
              </w:rPr>
            </w:pPr>
            <w:r>
              <w:t>ka-salawaateka wa barakaateka wa tahiyyaateka a</w:t>
            </w:r>
            <w:r w:rsidR="00144864">
              <w:t>’</w:t>
            </w:r>
            <w:r>
              <w:t>laa asfeyaaa-eka ibraaheema wa aale ibraaheema</w:t>
            </w:r>
          </w:p>
        </w:tc>
        <w:tc>
          <w:tcPr>
            <w:tcW w:w="2233" w:type="dxa"/>
            <w:vAlign w:val="center"/>
          </w:tcPr>
          <w:p w:rsidR="003A3EA2" w:rsidRPr="00903EFE" w:rsidRDefault="003A3EA2" w:rsidP="008F5A81">
            <w:pPr>
              <w:pStyle w:val="normalTable"/>
            </w:pPr>
            <w:r w:rsidRPr="00903EFE">
              <w:t>like Thy blessing, benedictions, and salutations upon Thy chosen Abraham and the people of Abraham!</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عَجِّلِ الْفَرَجَ وَ الرَّوْحَ وَ النُّصْرَةَ وَ التَّمْكِيْنَ وَ التَّايِيْدَ لَهُمْ </w:t>
            </w:r>
          </w:p>
        </w:tc>
        <w:tc>
          <w:tcPr>
            <w:tcW w:w="2340" w:type="dxa"/>
            <w:vAlign w:val="center"/>
          </w:tcPr>
          <w:p w:rsidR="003A3EA2" w:rsidRPr="006530BB" w:rsidRDefault="006530BB" w:rsidP="00DB451F">
            <w:pPr>
              <w:pStyle w:val="translit"/>
              <w:rPr>
                <w:lang w:val="en-US"/>
              </w:rPr>
            </w:pPr>
            <w:r>
              <w:rPr>
                <w:lang w:val="en-US"/>
              </w:rPr>
              <w:t>wa a</w:t>
            </w:r>
            <w:r w:rsidR="00144864">
              <w:rPr>
                <w:lang w:val="en-US"/>
              </w:rPr>
              <w:t>’</w:t>
            </w:r>
            <w:r>
              <w:rPr>
                <w:lang w:val="en-US"/>
              </w:rPr>
              <w:t>jjelil faraja war-rawha wan-nusrata wat-tamkeena wat-taa-yeeda lahum</w:t>
            </w:r>
          </w:p>
        </w:tc>
        <w:tc>
          <w:tcPr>
            <w:tcW w:w="2233" w:type="dxa"/>
            <w:vAlign w:val="center"/>
          </w:tcPr>
          <w:p w:rsidR="003A3EA2" w:rsidRPr="00903EFE" w:rsidRDefault="003A3EA2" w:rsidP="008F5A81">
            <w:pPr>
              <w:pStyle w:val="normalTable"/>
            </w:pPr>
            <w:r w:rsidRPr="00903EFE">
              <w:t>And hasten for them relief, ease, help, strengthening, and confirmation!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وَاجْعَلْنِىْ مِنْ اَهْلِ </w:t>
            </w:r>
          </w:p>
        </w:tc>
        <w:tc>
          <w:tcPr>
            <w:tcW w:w="2340" w:type="dxa"/>
            <w:vAlign w:val="center"/>
          </w:tcPr>
          <w:p w:rsidR="003A3EA2" w:rsidRPr="00CB160F" w:rsidRDefault="006530BB" w:rsidP="00DB451F">
            <w:pPr>
              <w:pStyle w:val="translit"/>
            </w:pPr>
            <w:r>
              <w:t>allaahumma waj-a</w:t>
            </w:r>
            <w:r w:rsidR="00144864">
              <w:t>’</w:t>
            </w:r>
            <w:r>
              <w:t xml:space="preserve">lnee min ahlit </w:t>
            </w:r>
          </w:p>
        </w:tc>
        <w:tc>
          <w:tcPr>
            <w:tcW w:w="2233" w:type="dxa"/>
            <w:vAlign w:val="center"/>
          </w:tcPr>
          <w:p w:rsidR="003A3EA2" w:rsidRPr="00903EFE" w:rsidRDefault="003A3EA2" w:rsidP="008F5A81">
            <w:pPr>
              <w:pStyle w:val="normalTable"/>
            </w:pPr>
            <w:r w:rsidRPr="00903EFE">
              <w:t xml:space="preserve">O </w:t>
            </w:r>
            <w:r>
              <w:t>Allah</w:t>
            </w:r>
            <w:r w:rsidRPr="00903EFE">
              <w:t>, and make me one of the people who</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التَّوْحِيْدِ وَ الْاِيْمَانِ بِكَ </w:t>
            </w:r>
          </w:p>
        </w:tc>
        <w:tc>
          <w:tcPr>
            <w:tcW w:w="2340" w:type="dxa"/>
            <w:vAlign w:val="center"/>
          </w:tcPr>
          <w:p w:rsidR="003A3EA2" w:rsidRPr="00CB160F" w:rsidRDefault="006530BB" w:rsidP="00DB451F">
            <w:pPr>
              <w:pStyle w:val="translit"/>
            </w:pPr>
            <w:r>
              <w:t>tawheede wal-eemaane beka</w:t>
            </w:r>
          </w:p>
        </w:tc>
        <w:tc>
          <w:tcPr>
            <w:tcW w:w="2233" w:type="dxa"/>
            <w:vAlign w:val="center"/>
          </w:tcPr>
          <w:p w:rsidR="003A3EA2" w:rsidRPr="00903EFE" w:rsidRDefault="003A3EA2" w:rsidP="008F5A81">
            <w:pPr>
              <w:pStyle w:val="normalTable"/>
            </w:pPr>
            <w:r w:rsidRPr="00903EFE">
              <w:t>profess Thy Unity, have faith in Thee,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التَّصْدِيْقِ بِرَسُوْلِكَ وَ الْاَئِمَّةِ الَّذِيْنَ حَتَمْتَ طَاعَتَهُمْ </w:t>
            </w:r>
          </w:p>
        </w:tc>
        <w:tc>
          <w:tcPr>
            <w:tcW w:w="2340" w:type="dxa"/>
            <w:vAlign w:val="center"/>
          </w:tcPr>
          <w:p w:rsidR="003A3EA2" w:rsidRPr="00CB160F" w:rsidRDefault="006530BB" w:rsidP="00DB451F">
            <w:pPr>
              <w:pStyle w:val="translit"/>
            </w:pPr>
            <w:r>
              <w:t>wat-tasdeeqe be-rasooleka wal-a-immatil lazeena hatamta taa-a</w:t>
            </w:r>
            <w:r w:rsidR="00144864">
              <w:t>’</w:t>
            </w:r>
            <w:r>
              <w:t>tahum</w:t>
            </w:r>
          </w:p>
        </w:tc>
        <w:tc>
          <w:tcPr>
            <w:tcW w:w="2233" w:type="dxa"/>
            <w:vAlign w:val="center"/>
          </w:tcPr>
          <w:p w:rsidR="003A3EA2" w:rsidRPr="00903EFE" w:rsidRDefault="003A3EA2" w:rsidP="008F5A81">
            <w:pPr>
              <w:pStyle w:val="normalTable"/>
            </w:pPr>
            <w:r w:rsidRPr="00903EFE">
              <w:t>and attest to Thy Messenger and the Imams toward whom Thou hast enjoined obedience,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مِمَّنْ يَجْرِىْ ذٰلِكَ بِهٖ وَ عَلٰى يَدَيْهِ </w:t>
            </w:r>
          </w:p>
        </w:tc>
        <w:tc>
          <w:tcPr>
            <w:tcW w:w="2340" w:type="dxa"/>
            <w:vAlign w:val="center"/>
          </w:tcPr>
          <w:p w:rsidR="003A3EA2" w:rsidRPr="00CB160F" w:rsidRDefault="006530BB" w:rsidP="00DB451F">
            <w:pPr>
              <w:pStyle w:val="translit"/>
            </w:pPr>
            <w:r>
              <w:t>mimman yajree zaaleka behi wa a</w:t>
            </w:r>
            <w:r w:rsidR="00144864">
              <w:t>’</w:t>
            </w:r>
            <w:r>
              <w:t>laa yadayhe</w:t>
            </w:r>
          </w:p>
        </w:tc>
        <w:tc>
          <w:tcPr>
            <w:tcW w:w="2233" w:type="dxa"/>
            <w:vAlign w:val="center"/>
          </w:tcPr>
          <w:p w:rsidR="003A3EA2" w:rsidRPr="00903EFE" w:rsidRDefault="003A3EA2" w:rsidP="008F5A81">
            <w:pPr>
              <w:pStyle w:val="normalTable"/>
            </w:pPr>
            <w:r w:rsidRPr="00903EFE">
              <w:t>and one of those through whom and at whose hands this takes place!</w:t>
            </w:r>
            <w:r w:rsidRPr="00903EFE">
              <w:rPr>
                <w:rStyle w:val="FootnoteReference"/>
              </w:rPr>
              <w:footnoteReference w:id="323"/>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اٰمِيْنَ رَبَّ الْعٰلَمِيْنَ </w:t>
            </w:r>
          </w:p>
        </w:tc>
        <w:tc>
          <w:tcPr>
            <w:tcW w:w="2340" w:type="dxa"/>
            <w:vAlign w:val="center"/>
          </w:tcPr>
          <w:p w:rsidR="003A3EA2" w:rsidRPr="00CB160F" w:rsidRDefault="006530BB" w:rsidP="00DB451F">
            <w:pPr>
              <w:pStyle w:val="translit"/>
            </w:pPr>
            <w:r>
              <w:t>aameena rabbal a-a</w:t>
            </w:r>
            <w:r w:rsidR="00144864">
              <w:t>’</w:t>
            </w:r>
            <w:r>
              <w:t>lameena</w:t>
            </w:r>
          </w:p>
        </w:tc>
        <w:tc>
          <w:tcPr>
            <w:tcW w:w="2233" w:type="dxa"/>
            <w:vAlign w:val="center"/>
          </w:tcPr>
          <w:p w:rsidR="003A3EA2" w:rsidRPr="00903EFE" w:rsidRDefault="003A3EA2" w:rsidP="008F5A81">
            <w:pPr>
              <w:pStyle w:val="normalTable"/>
            </w:pPr>
            <w:r w:rsidRPr="00903EFE">
              <w:t>Amen, Lord of the worlds!</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اَللّٰهُمَّ </w:t>
            </w:r>
          </w:p>
        </w:tc>
        <w:tc>
          <w:tcPr>
            <w:tcW w:w="2340" w:type="dxa"/>
            <w:vAlign w:val="center"/>
          </w:tcPr>
          <w:p w:rsidR="003A3EA2" w:rsidRPr="00CB160F" w:rsidRDefault="00E60132" w:rsidP="00DB451F">
            <w:pPr>
              <w:pStyle w:val="translit"/>
            </w:pPr>
            <w:r>
              <w:t xml:space="preserve">allaahumma </w:t>
            </w:r>
          </w:p>
        </w:tc>
        <w:tc>
          <w:tcPr>
            <w:tcW w:w="2233" w:type="dxa"/>
            <w:vAlign w:val="center"/>
          </w:tcPr>
          <w:p w:rsidR="003A3EA2" w:rsidRPr="00903EFE" w:rsidRDefault="003A3EA2" w:rsidP="008F5A81">
            <w:pPr>
              <w:pStyle w:val="normalTable"/>
            </w:pPr>
            <w:r w:rsidRPr="00903EFE">
              <w:t xml:space="preserve">O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لَيْسَ يَرُدُّ غَضَبَكَ اِلاَّ حِلْمُكَ </w:t>
            </w:r>
          </w:p>
        </w:tc>
        <w:tc>
          <w:tcPr>
            <w:tcW w:w="2340" w:type="dxa"/>
            <w:vAlign w:val="center"/>
          </w:tcPr>
          <w:p w:rsidR="003A3EA2" w:rsidRPr="00CB160F" w:rsidRDefault="00E60132" w:rsidP="00DB451F">
            <w:pPr>
              <w:pStyle w:val="translit"/>
            </w:pPr>
            <w:r>
              <w:t xml:space="preserve">laysa yaruddo ghazabaka illaa </w:t>
            </w:r>
            <w:r>
              <w:lastRenderedPageBreak/>
              <w:t>hilmoka</w:t>
            </w:r>
          </w:p>
        </w:tc>
        <w:tc>
          <w:tcPr>
            <w:tcW w:w="2233" w:type="dxa"/>
            <w:vAlign w:val="center"/>
          </w:tcPr>
          <w:p w:rsidR="003A3EA2" w:rsidRPr="00903EFE" w:rsidRDefault="003A3EA2" w:rsidP="008F5A81">
            <w:pPr>
              <w:pStyle w:val="normalTable"/>
            </w:pPr>
            <w:r w:rsidRPr="00903EFE">
              <w:lastRenderedPageBreak/>
              <w:t>nothing repels Thy wrath but Thy clemency,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 xml:space="preserve">وَ </w:t>
            </w:r>
            <w:r w:rsidR="00372559">
              <w:rPr>
                <w:rtl/>
              </w:rPr>
              <w:t>لَا</w:t>
            </w:r>
            <w:r w:rsidRPr="00377532">
              <w:rPr>
                <w:rtl/>
              </w:rPr>
              <w:t xml:space="preserve"> يَرُدُّ سَخَطَكَ اِلاَّ عَفْوُكَ </w:t>
            </w:r>
          </w:p>
        </w:tc>
        <w:tc>
          <w:tcPr>
            <w:tcW w:w="2340" w:type="dxa"/>
            <w:vAlign w:val="center"/>
          </w:tcPr>
          <w:p w:rsidR="003A3EA2" w:rsidRPr="00CB160F" w:rsidRDefault="00D01842" w:rsidP="00DB451F">
            <w:pPr>
              <w:pStyle w:val="translit"/>
            </w:pPr>
            <w:r>
              <w:t>wa laa yaruddo sakhataka illaa a</w:t>
            </w:r>
            <w:r w:rsidR="00144864">
              <w:t>’</w:t>
            </w:r>
            <w:r>
              <w:t>fwoka</w:t>
            </w:r>
          </w:p>
        </w:tc>
        <w:tc>
          <w:tcPr>
            <w:tcW w:w="2233" w:type="dxa"/>
            <w:vAlign w:val="center"/>
          </w:tcPr>
          <w:p w:rsidR="003A3EA2" w:rsidRPr="00903EFE" w:rsidRDefault="003A3EA2" w:rsidP="008F5A81">
            <w:pPr>
              <w:pStyle w:val="normalTable"/>
            </w:pPr>
            <w:r w:rsidRPr="00903EFE">
              <w:t>nothing repels Thy displeasure but Thy pardon,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يُجِيْرُ مِنْ عِقَابِكَ اِلاَّ رَحْمَتُكَ </w:t>
            </w:r>
          </w:p>
        </w:tc>
        <w:tc>
          <w:tcPr>
            <w:tcW w:w="2340" w:type="dxa"/>
            <w:vAlign w:val="center"/>
          </w:tcPr>
          <w:p w:rsidR="003A3EA2" w:rsidRPr="00CB160F" w:rsidRDefault="00D01842" w:rsidP="00DB451F">
            <w:pPr>
              <w:pStyle w:val="translit"/>
            </w:pPr>
            <w:r>
              <w:t>wa laa yojeero min e</w:t>
            </w:r>
            <w:r w:rsidR="00144864">
              <w:t>’</w:t>
            </w:r>
            <w:r>
              <w:t>qaabeka illaa rahmatoka</w:t>
            </w:r>
          </w:p>
        </w:tc>
        <w:tc>
          <w:tcPr>
            <w:tcW w:w="2233" w:type="dxa"/>
            <w:vAlign w:val="center"/>
          </w:tcPr>
          <w:p w:rsidR="003A3EA2" w:rsidRPr="00903EFE" w:rsidRDefault="003A3EA2" w:rsidP="008F5A81">
            <w:pPr>
              <w:pStyle w:val="normalTable"/>
            </w:pPr>
            <w:r w:rsidRPr="00903EFE">
              <w:t>nothing grants sanctuary from Thy punishment but Thy mercy,</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يُنْجِيْنِىْ مِنْكَ اِلاَّ التَّضَرُّعُ اِلَيْكَ وَبَيْنَ يَدَيْكَ </w:t>
            </w:r>
          </w:p>
        </w:tc>
        <w:tc>
          <w:tcPr>
            <w:tcW w:w="2340" w:type="dxa"/>
            <w:vAlign w:val="center"/>
          </w:tcPr>
          <w:p w:rsidR="003A3EA2" w:rsidRPr="00CB160F" w:rsidRDefault="00D01842" w:rsidP="00DB451F">
            <w:pPr>
              <w:pStyle w:val="translit"/>
            </w:pPr>
            <w:r>
              <w:t>wa laa yunjeenee minka illat-tazarro-o</w:t>
            </w:r>
            <w:r w:rsidR="00144864">
              <w:t>’</w:t>
            </w:r>
            <w:r>
              <w:t xml:space="preserve"> ilayka wa bayna yadayka</w:t>
            </w:r>
          </w:p>
        </w:tc>
        <w:tc>
          <w:tcPr>
            <w:tcW w:w="2233" w:type="dxa"/>
            <w:vAlign w:val="center"/>
          </w:tcPr>
          <w:p w:rsidR="003A3EA2" w:rsidRPr="00903EFE" w:rsidRDefault="003A3EA2" w:rsidP="008F5A81">
            <w:pPr>
              <w:pStyle w:val="normalTable"/>
            </w:pPr>
            <w:r w:rsidRPr="00903EFE">
              <w:t>and nothing will deliver me from Thee except pleading to Thee before Thee,</w:t>
            </w:r>
            <w:r w:rsidRPr="00903EFE">
              <w:rPr>
                <w:rStyle w:val="FootnoteReference"/>
              </w:rPr>
              <w:footnoteReference w:id="324"/>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فَصَلِّ عَلٰى مُحَمَّدٍ وَ اٰلِ مُحَمَّدٍ </w:t>
            </w:r>
          </w:p>
        </w:tc>
        <w:tc>
          <w:tcPr>
            <w:tcW w:w="2340" w:type="dxa"/>
            <w:vAlign w:val="center"/>
          </w:tcPr>
          <w:p w:rsidR="003A3EA2" w:rsidRPr="00D01842" w:rsidRDefault="00D01842" w:rsidP="00DB451F">
            <w:pPr>
              <w:pStyle w:val="translit"/>
              <w:rPr>
                <w:lang w:val="en-US"/>
              </w:rPr>
            </w:pPr>
            <w:r>
              <w:t>fa-salle a</w:t>
            </w:r>
            <w:r w:rsidR="00144864">
              <w:t>’</w:t>
            </w:r>
            <w:r>
              <w:t>laa mohammadin wa aale mohammadin</w:t>
            </w:r>
          </w:p>
        </w:tc>
        <w:tc>
          <w:tcPr>
            <w:tcW w:w="2233" w:type="dxa"/>
            <w:vAlign w:val="center"/>
          </w:tcPr>
          <w:p w:rsidR="003A3EA2" w:rsidRPr="00903EFE" w:rsidRDefault="003A3EA2" w:rsidP="008F5A81">
            <w:pPr>
              <w:pStyle w:val="normalTable"/>
            </w:pPr>
            <w:r w:rsidRPr="00903EFE">
              <w:t>so bless Muhammad and the Household of Muhammad,</w:t>
            </w:r>
          </w:p>
        </w:tc>
      </w:tr>
      <w:tr w:rsidR="003A3EA2" w:rsidTr="008F5A81">
        <w:tc>
          <w:tcPr>
            <w:tcW w:w="3388" w:type="dxa"/>
            <w:tcMar>
              <w:left w:w="58" w:type="dxa"/>
              <w:right w:w="58" w:type="dxa"/>
            </w:tcMar>
          </w:tcPr>
          <w:p w:rsidR="003A3EA2" w:rsidRPr="00377532" w:rsidRDefault="003A3EA2" w:rsidP="00D01842">
            <w:pPr>
              <w:pStyle w:val="arabic"/>
              <w:rPr>
                <w:rFonts w:hint="cs"/>
                <w:rtl/>
              </w:rPr>
            </w:pPr>
            <w:r w:rsidRPr="00377532">
              <w:rPr>
                <w:rtl/>
              </w:rPr>
              <w:t>وَ هَبْ ل</w:t>
            </w:r>
            <w:r w:rsidR="00D01842">
              <w:rPr>
                <w:rFonts w:hint="cs"/>
                <w:rtl/>
              </w:rPr>
              <w:t>َ</w:t>
            </w:r>
            <w:r w:rsidRPr="00377532">
              <w:rPr>
                <w:rtl/>
              </w:rPr>
              <w:t xml:space="preserve">نَا يَااِلٰهِىْ مِنْ لَّدُنْكَ فَرَجًا بِالْقُدْرَةِ الَّتِىْ </w:t>
            </w:r>
          </w:p>
        </w:tc>
        <w:tc>
          <w:tcPr>
            <w:tcW w:w="2340" w:type="dxa"/>
            <w:vAlign w:val="center"/>
          </w:tcPr>
          <w:p w:rsidR="003A3EA2" w:rsidRPr="00D01842" w:rsidRDefault="00D01842" w:rsidP="00DB451F">
            <w:pPr>
              <w:pStyle w:val="translit"/>
              <w:rPr>
                <w:rFonts w:hint="cs"/>
                <w:rtl/>
                <w:lang w:val="en-US"/>
              </w:rPr>
            </w:pPr>
            <w:r>
              <w:t>wa hab la</w:t>
            </w:r>
            <w:r>
              <w:rPr>
                <w:lang w:val="en-US"/>
              </w:rPr>
              <w:t>naa yaa elaahee mil ladunka farajan bil-qudratil latee</w:t>
            </w:r>
          </w:p>
        </w:tc>
        <w:tc>
          <w:tcPr>
            <w:tcW w:w="2233" w:type="dxa"/>
            <w:vAlign w:val="center"/>
          </w:tcPr>
          <w:p w:rsidR="003A3EA2" w:rsidRPr="00903EFE" w:rsidRDefault="003A3EA2" w:rsidP="008F5A81">
            <w:pPr>
              <w:pStyle w:val="normalTable"/>
            </w:pPr>
            <w:r w:rsidRPr="00903EFE">
              <w:t xml:space="preserve">and give us on Thy part, my </w:t>
            </w:r>
            <w:r>
              <w:t>Allah</w:t>
            </w:r>
            <w:r w:rsidRPr="00903EFE">
              <w:t>, relief by means of the power through which Thou</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بِهَا تُحْيِىْ اَمْوَاتَ الْعِبَادِ </w:t>
            </w:r>
          </w:p>
        </w:tc>
        <w:tc>
          <w:tcPr>
            <w:tcW w:w="2340" w:type="dxa"/>
            <w:vAlign w:val="center"/>
          </w:tcPr>
          <w:p w:rsidR="003A3EA2" w:rsidRPr="00CB160F" w:rsidRDefault="00D01842" w:rsidP="00DB451F">
            <w:pPr>
              <w:pStyle w:val="translit"/>
            </w:pPr>
            <w:r>
              <w:t>behaa tohyee amwaatal e</w:t>
            </w:r>
            <w:r w:rsidR="00144864">
              <w:t>’</w:t>
            </w:r>
            <w:r>
              <w:t>baade</w:t>
            </w:r>
          </w:p>
        </w:tc>
        <w:tc>
          <w:tcPr>
            <w:tcW w:w="2233" w:type="dxa"/>
            <w:vAlign w:val="center"/>
          </w:tcPr>
          <w:p w:rsidR="003A3EA2" w:rsidRPr="00903EFE" w:rsidRDefault="003A3EA2" w:rsidP="008F5A81">
            <w:pPr>
              <w:pStyle w:val="normalTable"/>
            </w:pPr>
            <w:r w:rsidRPr="00903EFE">
              <w:t>bringest the dead servants to life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بِهَا تَنْشُرُ مَيْتَ الْبِ</w:t>
            </w:r>
            <w:r w:rsidR="00294E69">
              <w:rPr>
                <w:rtl/>
              </w:rPr>
              <w:t>لَا</w:t>
            </w:r>
            <w:r w:rsidRPr="00377532">
              <w:rPr>
                <w:rtl/>
              </w:rPr>
              <w:t xml:space="preserve">دِ </w:t>
            </w:r>
          </w:p>
        </w:tc>
        <w:tc>
          <w:tcPr>
            <w:tcW w:w="2340" w:type="dxa"/>
            <w:vAlign w:val="center"/>
          </w:tcPr>
          <w:p w:rsidR="003A3EA2" w:rsidRPr="00CB160F" w:rsidRDefault="00D01842" w:rsidP="00DB451F">
            <w:pPr>
              <w:pStyle w:val="translit"/>
            </w:pPr>
            <w:r>
              <w:t>wa behaa tanshoro maytal belaade</w:t>
            </w:r>
          </w:p>
        </w:tc>
        <w:tc>
          <w:tcPr>
            <w:tcW w:w="2233" w:type="dxa"/>
            <w:vAlign w:val="center"/>
          </w:tcPr>
          <w:p w:rsidR="003A3EA2" w:rsidRPr="00903EFE" w:rsidRDefault="003A3EA2" w:rsidP="008F5A81">
            <w:pPr>
              <w:pStyle w:val="normalTable"/>
            </w:pPr>
            <w:r w:rsidRPr="00903EFE">
              <w:t>and revivest the dead lands.</w:t>
            </w:r>
            <w:r w:rsidRPr="00903EFE">
              <w:rPr>
                <w:rStyle w:val="FootnoteReference"/>
              </w:rPr>
              <w:footnoteReference w:id="325"/>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w:t>
            </w:r>
            <w:r w:rsidR="00372559">
              <w:rPr>
                <w:rtl/>
              </w:rPr>
              <w:t>لَا</w:t>
            </w:r>
            <w:r w:rsidRPr="00377532">
              <w:rPr>
                <w:rtl/>
              </w:rPr>
              <w:t xml:space="preserve"> تُهْلِكْنِىْ يَا اِلٰهِىْ غَمًّا حَتّٰى </w:t>
            </w:r>
          </w:p>
        </w:tc>
        <w:tc>
          <w:tcPr>
            <w:tcW w:w="2340" w:type="dxa"/>
            <w:vAlign w:val="center"/>
          </w:tcPr>
          <w:p w:rsidR="003A3EA2" w:rsidRPr="00CB160F" w:rsidRDefault="00D01842" w:rsidP="00DB451F">
            <w:pPr>
              <w:pStyle w:val="translit"/>
            </w:pPr>
            <w:r>
              <w:t>wa laa tohliknee yaa elaahee ghamman hattaa</w:t>
            </w:r>
          </w:p>
        </w:tc>
        <w:tc>
          <w:tcPr>
            <w:tcW w:w="2233" w:type="dxa"/>
            <w:vAlign w:val="center"/>
          </w:tcPr>
          <w:p w:rsidR="003A3EA2" w:rsidRPr="00903EFE" w:rsidRDefault="003A3EA2" w:rsidP="008F5A81">
            <w:pPr>
              <w:pStyle w:val="normalTable"/>
            </w:pPr>
            <w:r w:rsidRPr="00903EFE">
              <w:t xml:space="preserve">Destroy me not through gloom, my </w:t>
            </w:r>
            <w:r>
              <w:t>Allah</w:t>
            </w:r>
            <w:r w:rsidRPr="00903EFE">
              <w:t>, before Thou</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يَسْتَجِيْبَ لِىْ </w:t>
            </w:r>
          </w:p>
        </w:tc>
        <w:tc>
          <w:tcPr>
            <w:tcW w:w="2340" w:type="dxa"/>
            <w:vAlign w:val="center"/>
          </w:tcPr>
          <w:p w:rsidR="003A3EA2" w:rsidRPr="00CB160F" w:rsidRDefault="00D01842" w:rsidP="00DB451F">
            <w:pPr>
              <w:pStyle w:val="translit"/>
            </w:pPr>
            <w:r>
              <w:t>yatajeeba lee</w:t>
            </w:r>
          </w:p>
        </w:tc>
        <w:tc>
          <w:tcPr>
            <w:tcW w:w="2233" w:type="dxa"/>
            <w:vAlign w:val="center"/>
          </w:tcPr>
          <w:p w:rsidR="003A3EA2" w:rsidRPr="00903EFE" w:rsidRDefault="003A3EA2" w:rsidP="008F5A81">
            <w:pPr>
              <w:pStyle w:val="normalTable"/>
            </w:pPr>
            <w:r w:rsidRPr="00903EFE">
              <w:t>respondest to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 تُعَرِّفَنِى الْاِجَابَةَ فِىْ دُعَائِىْ </w:t>
            </w:r>
          </w:p>
        </w:tc>
        <w:tc>
          <w:tcPr>
            <w:tcW w:w="2340" w:type="dxa"/>
            <w:vAlign w:val="center"/>
          </w:tcPr>
          <w:p w:rsidR="003A3EA2" w:rsidRPr="00D01842" w:rsidRDefault="00D01842" w:rsidP="00DB451F">
            <w:pPr>
              <w:pStyle w:val="translit"/>
              <w:rPr>
                <w:lang w:val="en-US"/>
              </w:rPr>
            </w:pPr>
            <w:r>
              <w:t>wa to-a</w:t>
            </w:r>
            <w:r w:rsidR="00144864">
              <w:t>’</w:t>
            </w:r>
            <w:r>
              <w:t>rrefanil ejaabata fee do-a</w:t>
            </w:r>
            <w:r w:rsidR="00144864">
              <w:t>’</w:t>
            </w:r>
            <w:r>
              <w:t>a-ee</w:t>
            </w:r>
          </w:p>
        </w:tc>
        <w:tc>
          <w:tcPr>
            <w:tcW w:w="2233" w:type="dxa"/>
            <w:vAlign w:val="center"/>
          </w:tcPr>
          <w:p w:rsidR="003A3EA2" w:rsidRPr="00903EFE" w:rsidRDefault="003A3EA2" w:rsidP="008F5A81">
            <w:pPr>
              <w:pStyle w:val="normalTable"/>
            </w:pPr>
            <w:r w:rsidRPr="00903EFE">
              <w:t>and givest me the knowledge of Thy response to my supplication!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وَاَذِقْنِىْ طَعْمَ الْعَافِيَةِ اِلٰى مُنْتَهٰى </w:t>
            </w:r>
            <w:r w:rsidRPr="00377532">
              <w:rPr>
                <w:rtl/>
              </w:rPr>
              <w:lastRenderedPageBreak/>
              <w:t xml:space="preserve">اَجَلِىْ </w:t>
            </w:r>
          </w:p>
        </w:tc>
        <w:tc>
          <w:tcPr>
            <w:tcW w:w="2340" w:type="dxa"/>
            <w:vAlign w:val="center"/>
          </w:tcPr>
          <w:p w:rsidR="003A3EA2" w:rsidRPr="00CB160F" w:rsidRDefault="00D01842" w:rsidP="00DB451F">
            <w:pPr>
              <w:pStyle w:val="translit"/>
              <w:rPr>
                <w:rFonts w:hint="cs"/>
                <w:rtl/>
              </w:rPr>
            </w:pPr>
            <w:r>
              <w:lastRenderedPageBreak/>
              <w:t>wa aziqnee ta</w:t>
            </w:r>
            <w:r w:rsidR="00144864">
              <w:t>’</w:t>
            </w:r>
            <w:r>
              <w:t>mal a</w:t>
            </w:r>
            <w:r w:rsidR="00144864">
              <w:t>’</w:t>
            </w:r>
            <w:r>
              <w:t>afeyate elaa muntahaa ajalee</w:t>
            </w:r>
          </w:p>
        </w:tc>
        <w:tc>
          <w:tcPr>
            <w:tcW w:w="2233" w:type="dxa"/>
            <w:vAlign w:val="center"/>
          </w:tcPr>
          <w:p w:rsidR="003A3EA2" w:rsidRPr="00903EFE" w:rsidRDefault="003A3EA2" w:rsidP="008F5A81">
            <w:pPr>
              <w:pStyle w:val="normalTable"/>
            </w:pPr>
            <w:r w:rsidRPr="00903EFE">
              <w:t>Let me taste the flavour of well-being to the end of my term!</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lastRenderedPageBreak/>
              <w:t>وَ</w:t>
            </w:r>
            <w:r w:rsidR="00294E69">
              <w:rPr>
                <w:rtl/>
              </w:rPr>
              <w:t>لَا</w:t>
            </w:r>
            <w:r w:rsidRPr="00377532">
              <w:rPr>
                <w:rtl/>
              </w:rPr>
              <w:t xml:space="preserve"> تُشْمِتْ بِىْ عَدُوِّىْ </w:t>
            </w:r>
          </w:p>
        </w:tc>
        <w:tc>
          <w:tcPr>
            <w:tcW w:w="2340" w:type="dxa"/>
            <w:vAlign w:val="center"/>
          </w:tcPr>
          <w:p w:rsidR="003A3EA2" w:rsidRPr="00CB160F" w:rsidRDefault="00D01842" w:rsidP="00DB451F">
            <w:pPr>
              <w:pStyle w:val="translit"/>
            </w:pPr>
            <w:r>
              <w:t>wa laa tushmit bee a</w:t>
            </w:r>
            <w:r w:rsidR="00144864">
              <w:t>’</w:t>
            </w:r>
            <w:r>
              <w:t>duwwee</w:t>
            </w:r>
          </w:p>
        </w:tc>
        <w:tc>
          <w:tcPr>
            <w:tcW w:w="2233" w:type="dxa"/>
            <w:vAlign w:val="center"/>
          </w:tcPr>
          <w:p w:rsidR="003A3EA2" w:rsidRPr="00903EFE" w:rsidRDefault="003A3EA2" w:rsidP="008F5A81">
            <w:pPr>
              <w:pStyle w:val="normalTable"/>
            </w:pPr>
            <w:r w:rsidRPr="00903EFE">
              <w:t>And let not my enemy gloat over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تُمَكِّنْهُ مِنْ عُنُقِىْ </w:t>
            </w:r>
          </w:p>
        </w:tc>
        <w:tc>
          <w:tcPr>
            <w:tcW w:w="2340" w:type="dxa"/>
            <w:vAlign w:val="center"/>
          </w:tcPr>
          <w:p w:rsidR="003A3EA2" w:rsidRPr="00CB160F" w:rsidRDefault="00D01842" w:rsidP="00DB451F">
            <w:pPr>
              <w:pStyle w:val="translit"/>
            </w:pPr>
            <w:r>
              <w:t>wa laa tomakkinho min o</w:t>
            </w:r>
            <w:r w:rsidR="00144864">
              <w:t>’</w:t>
            </w:r>
            <w:r>
              <w:t>noqee</w:t>
            </w:r>
          </w:p>
        </w:tc>
        <w:tc>
          <w:tcPr>
            <w:tcW w:w="2233" w:type="dxa"/>
            <w:vAlign w:val="center"/>
          </w:tcPr>
          <w:p w:rsidR="003A3EA2" w:rsidRPr="00903EFE" w:rsidRDefault="003A3EA2" w:rsidP="008F5A81">
            <w:pPr>
              <w:pStyle w:val="normalTable"/>
            </w:pPr>
            <w:r w:rsidRPr="00903EFE">
              <w:t>place not my neck in his power,</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w:t>
            </w:r>
            <w:r w:rsidR="00294E69">
              <w:rPr>
                <w:rtl/>
              </w:rPr>
              <w:t>لَا</w:t>
            </w:r>
            <w:r w:rsidRPr="00377532">
              <w:rPr>
                <w:rtl/>
              </w:rPr>
              <w:t xml:space="preserve"> تُسَلِّطْهُ عَلَىَّ </w:t>
            </w:r>
          </w:p>
        </w:tc>
        <w:tc>
          <w:tcPr>
            <w:tcW w:w="2340" w:type="dxa"/>
            <w:vAlign w:val="center"/>
          </w:tcPr>
          <w:p w:rsidR="003A3EA2" w:rsidRPr="00CB160F" w:rsidRDefault="00D01842" w:rsidP="00DB451F">
            <w:pPr>
              <w:pStyle w:val="translit"/>
            </w:pPr>
            <w:r>
              <w:t>wa laa tosallidho a</w:t>
            </w:r>
            <w:r w:rsidR="00144864">
              <w:t>’</w:t>
            </w:r>
            <w:r>
              <w:t>layya</w:t>
            </w:r>
          </w:p>
        </w:tc>
        <w:tc>
          <w:tcPr>
            <w:tcW w:w="2233" w:type="dxa"/>
            <w:vAlign w:val="center"/>
          </w:tcPr>
          <w:p w:rsidR="003A3EA2" w:rsidRPr="00903EFE" w:rsidRDefault="003A3EA2" w:rsidP="008F5A81">
            <w:pPr>
              <w:pStyle w:val="normalTable"/>
            </w:pPr>
            <w:r w:rsidRPr="00903EFE">
              <w:t>and give him not authority over me!</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 xml:space="preserve">اِلٰهِىْ </w:t>
            </w:r>
          </w:p>
        </w:tc>
        <w:tc>
          <w:tcPr>
            <w:tcW w:w="2340" w:type="dxa"/>
            <w:vAlign w:val="center"/>
          </w:tcPr>
          <w:p w:rsidR="003A3EA2" w:rsidRPr="00CB160F" w:rsidRDefault="00D01842" w:rsidP="00DB451F">
            <w:pPr>
              <w:pStyle w:val="translit"/>
            </w:pPr>
            <w:r>
              <w:t>elaahee</w:t>
            </w:r>
          </w:p>
        </w:tc>
        <w:tc>
          <w:tcPr>
            <w:tcW w:w="2233" w:type="dxa"/>
            <w:vAlign w:val="center"/>
          </w:tcPr>
          <w:p w:rsidR="003A3EA2" w:rsidRPr="00903EFE" w:rsidRDefault="003A3EA2" w:rsidP="008F5A81">
            <w:pPr>
              <w:pStyle w:val="normalTable"/>
            </w:pPr>
            <w:r w:rsidRPr="00903EFE">
              <w:t xml:space="preserve">My </w:t>
            </w:r>
            <w:r>
              <w:t>Allah</w:t>
            </w:r>
            <w:r w:rsidRPr="00903EFE">
              <w:t>,</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اِنْ رَفَعْتَنِىْ فَمَنْ ذَا</w:t>
            </w:r>
            <w:r w:rsidR="00D01842">
              <w:rPr>
                <w:rFonts w:hint="cs"/>
                <w:rtl/>
              </w:rPr>
              <w:t xml:space="preserve"> </w:t>
            </w:r>
            <w:r w:rsidRPr="00377532">
              <w:rPr>
                <w:rtl/>
              </w:rPr>
              <w:t xml:space="preserve">الَّذِىْ يَضَعُنِىْ </w:t>
            </w:r>
          </w:p>
        </w:tc>
        <w:tc>
          <w:tcPr>
            <w:tcW w:w="2340" w:type="dxa"/>
            <w:vAlign w:val="center"/>
          </w:tcPr>
          <w:p w:rsidR="003A3EA2" w:rsidRPr="00CB160F" w:rsidRDefault="00D01842" w:rsidP="00DB451F">
            <w:pPr>
              <w:pStyle w:val="translit"/>
            </w:pPr>
            <w:r>
              <w:t>in ra-fa</w:t>
            </w:r>
            <w:r w:rsidR="00144864">
              <w:t>’</w:t>
            </w:r>
            <w:r>
              <w:t>tanee faman zal-lazee ya-za-o</w:t>
            </w:r>
            <w:r w:rsidR="00144864">
              <w:t>’</w:t>
            </w:r>
            <w:r>
              <w:t>nee</w:t>
            </w:r>
          </w:p>
        </w:tc>
        <w:tc>
          <w:tcPr>
            <w:tcW w:w="2233" w:type="dxa"/>
            <w:vAlign w:val="center"/>
          </w:tcPr>
          <w:p w:rsidR="003A3EA2" w:rsidRPr="00903EFE" w:rsidRDefault="003A3EA2" w:rsidP="008F5A81">
            <w:pPr>
              <w:pStyle w:val="normalTable"/>
            </w:pPr>
            <w:r w:rsidRPr="00903EFE">
              <w:t>if Thou raisest me up, who is there to push me down?</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اِنْ وَ ضَعْتَنِىْ فَمَنْ ذَا</w:t>
            </w:r>
            <w:r w:rsidR="00D01842">
              <w:rPr>
                <w:rFonts w:hint="cs"/>
                <w:rtl/>
              </w:rPr>
              <w:t xml:space="preserve"> </w:t>
            </w:r>
            <w:r w:rsidRPr="00377532">
              <w:rPr>
                <w:rtl/>
              </w:rPr>
              <w:t xml:space="preserve">الَّذِىْ يَرْفَعُنِىْ </w:t>
            </w:r>
          </w:p>
        </w:tc>
        <w:tc>
          <w:tcPr>
            <w:tcW w:w="2340" w:type="dxa"/>
            <w:vAlign w:val="center"/>
          </w:tcPr>
          <w:p w:rsidR="003A3EA2" w:rsidRPr="00D01842" w:rsidRDefault="00D01842" w:rsidP="00DB451F">
            <w:pPr>
              <w:pStyle w:val="translit"/>
              <w:rPr>
                <w:lang w:val="en-US"/>
              </w:rPr>
            </w:pPr>
            <w:r>
              <w:rPr>
                <w:lang w:val="en-US"/>
              </w:rPr>
              <w:t>wa in wa-za</w:t>
            </w:r>
            <w:r w:rsidR="00144864">
              <w:rPr>
                <w:lang w:val="en-US"/>
              </w:rPr>
              <w:t>’</w:t>
            </w:r>
            <w:r>
              <w:rPr>
                <w:lang w:val="en-US"/>
              </w:rPr>
              <w:t>tanee faman zal-lazee yarfa-o</w:t>
            </w:r>
            <w:r w:rsidR="00144864">
              <w:rPr>
                <w:lang w:val="en-US"/>
              </w:rPr>
              <w:t>’</w:t>
            </w:r>
            <w:r>
              <w:rPr>
                <w:lang w:val="en-US"/>
              </w:rPr>
              <w:t>nee</w:t>
            </w:r>
          </w:p>
        </w:tc>
        <w:tc>
          <w:tcPr>
            <w:tcW w:w="2233" w:type="dxa"/>
            <w:vAlign w:val="center"/>
          </w:tcPr>
          <w:p w:rsidR="003A3EA2" w:rsidRPr="00903EFE" w:rsidRDefault="003A3EA2" w:rsidP="008F5A81">
            <w:pPr>
              <w:pStyle w:val="normalTable"/>
            </w:pPr>
            <w:r w:rsidRPr="00903EFE">
              <w:t>If Thou pushest me down, who is there to raise me up?</w:t>
            </w:r>
          </w:p>
        </w:tc>
      </w:tr>
      <w:tr w:rsidR="003A3EA2" w:rsidTr="008F5A81">
        <w:tc>
          <w:tcPr>
            <w:tcW w:w="3388" w:type="dxa"/>
            <w:tcMar>
              <w:left w:w="58" w:type="dxa"/>
              <w:right w:w="58" w:type="dxa"/>
            </w:tcMar>
          </w:tcPr>
          <w:p w:rsidR="003A3EA2" w:rsidRPr="00377532" w:rsidRDefault="003A3EA2" w:rsidP="003A3EA2">
            <w:pPr>
              <w:pStyle w:val="arabic"/>
              <w:rPr>
                <w:rFonts w:hint="cs"/>
                <w:rtl/>
              </w:rPr>
            </w:pPr>
            <w:r w:rsidRPr="00377532">
              <w:rPr>
                <w:rtl/>
              </w:rPr>
              <w:t>وَ اِنْ اَكْرَمْتَنِىْ فَمَنْ ذَا</w:t>
            </w:r>
            <w:r w:rsidR="00D01842">
              <w:rPr>
                <w:rFonts w:hint="cs"/>
                <w:rtl/>
              </w:rPr>
              <w:t xml:space="preserve"> </w:t>
            </w:r>
            <w:r w:rsidRPr="00377532">
              <w:rPr>
                <w:rtl/>
              </w:rPr>
              <w:t xml:space="preserve">الَّذِىْ يَرْفَعُنِىْ </w:t>
            </w:r>
          </w:p>
        </w:tc>
        <w:tc>
          <w:tcPr>
            <w:tcW w:w="2340" w:type="dxa"/>
            <w:vAlign w:val="center"/>
          </w:tcPr>
          <w:p w:rsidR="003A3EA2" w:rsidRPr="00D01842" w:rsidRDefault="00D01842" w:rsidP="00DB451F">
            <w:pPr>
              <w:pStyle w:val="translit"/>
              <w:rPr>
                <w:lang w:val="en-US"/>
              </w:rPr>
            </w:pPr>
            <w:r>
              <w:rPr>
                <w:lang w:val="en-US"/>
              </w:rPr>
              <w:t>wa in akramtanee faman zal-lazee yarfa-o</w:t>
            </w:r>
            <w:r w:rsidR="00144864">
              <w:rPr>
                <w:lang w:val="en-US"/>
              </w:rPr>
              <w:t>’</w:t>
            </w:r>
            <w:r>
              <w:rPr>
                <w:lang w:val="en-US"/>
              </w:rPr>
              <w:t>nee</w:t>
            </w:r>
          </w:p>
        </w:tc>
        <w:tc>
          <w:tcPr>
            <w:tcW w:w="2233" w:type="dxa"/>
            <w:vAlign w:val="center"/>
          </w:tcPr>
          <w:p w:rsidR="003A3EA2" w:rsidRPr="00903EFE" w:rsidRDefault="003A3EA2" w:rsidP="008F5A81">
            <w:pPr>
              <w:pStyle w:val="normalTable"/>
            </w:pPr>
            <w:r w:rsidRPr="00903EFE">
              <w:t>If Thou honourest me, who is there to humiliate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 اِنْ اَهَنْتَنِىْ فَمَنْ ذَا</w:t>
            </w:r>
            <w:r w:rsidR="00D01842">
              <w:rPr>
                <w:rFonts w:hint="cs"/>
                <w:rtl/>
              </w:rPr>
              <w:t xml:space="preserve"> </w:t>
            </w:r>
            <w:r w:rsidRPr="00377532">
              <w:rPr>
                <w:rtl/>
              </w:rPr>
              <w:t xml:space="preserve">الَّذِىْ يُكْرِمُنِىْ </w:t>
            </w:r>
          </w:p>
        </w:tc>
        <w:tc>
          <w:tcPr>
            <w:tcW w:w="2340" w:type="dxa"/>
            <w:vAlign w:val="center"/>
          </w:tcPr>
          <w:p w:rsidR="00995A72" w:rsidRPr="00D01842" w:rsidRDefault="00D01842" w:rsidP="00DB451F">
            <w:pPr>
              <w:pStyle w:val="translit"/>
              <w:rPr>
                <w:lang w:val="en-US"/>
              </w:rPr>
            </w:pPr>
            <w:r>
              <w:rPr>
                <w:lang w:val="en-US"/>
              </w:rPr>
              <w:t>wa in ahantanee faman zal-lazee yukremonee</w:t>
            </w:r>
          </w:p>
        </w:tc>
        <w:tc>
          <w:tcPr>
            <w:tcW w:w="2233" w:type="dxa"/>
            <w:vAlign w:val="center"/>
          </w:tcPr>
          <w:p w:rsidR="00995A72" w:rsidRPr="00903EFE" w:rsidRDefault="00995A72" w:rsidP="008F5A81">
            <w:pPr>
              <w:pStyle w:val="normalTable"/>
            </w:pPr>
            <w:r w:rsidRPr="00903EFE">
              <w:t>If Thou humiliatest me, who is there to honour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 اِنْ عَذَّبْتَنِىْ فَمَنْ ذَا</w:t>
            </w:r>
            <w:r w:rsidR="00D01842">
              <w:rPr>
                <w:rFonts w:hint="cs"/>
                <w:rtl/>
              </w:rPr>
              <w:t xml:space="preserve"> </w:t>
            </w:r>
            <w:r w:rsidRPr="00377532">
              <w:rPr>
                <w:rtl/>
              </w:rPr>
              <w:t xml:space="preserve">الَّذِىْ يَرْحَمُنِىْ </w:t>
            </w:r>
          </w:p>
        </w:tc>
        <w:tc>
          <w:tcPr>
            <w:tcW w:w="2340" w:type="dxa"/>
            <w:vAlign w:val="center"/>
          </w:tcPr>
          <w:p w:rsidR="00995A72" w:rsidRPr="00D01842" w:rsidRDefault="00D01842" w:rsidP="00DB451F">
            <w:pPr>
              <w:pStyle w:val="translit"/>
              <w:rPr>
                <w:lang w:val="en-US"/>
              </w:rPr>
            </w:pPr>
            <w:r>
              <w:rPr>
                <w:lang w:val="en-US"/>
              </w:rPr>
              <w:t>wa in a</w:t>
            </w:r>
            <w:r w:rsidR="00144864">
              <w:rPr>
                <w:lang w:val="en-US"/>
              </w:rPr>
              <w:t>’</w:t>
            </w:r>
            <w:r>
              <w:rPr>
                <w:lang w:val="en-US"/>
              </w:rPr>
              <w:t>zzabtanee faman zal-lazee yarhamonee</w:t>
            </w:r>
          </w:p>
        </w:tc>
        <w:tc>
          <w:tcPr>
            <w:tcW w:w="2233" w:type="dxa"/>
            <w:vAlign w:val="center"/>
          </w:tcPr>
          <w:p w:rsidR="00995A72" w:rsidRPr="00903EFE" w:rsidRDefault="00995A72" w:rsidP="008F5A81">
            <w:pPr>
              <w:pStyle w:val="normalTable"/>
            </w:pPr>
            <w:r w:rsidRPr="00903EFE">
              <w:t>If Thou chastisest me, who is there to have mercy upon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 اِنْ اَهْلَكْتَنِىْ فَمَنْ ذَا</w:t>
            </w:r>
            <w:r w:rsidR="00D01842">
              <w:rPr>
                <w:rFonts w:hint="cs"/>
                <w:rtl/>
              </w:rPr>
              <w:t xml:space="preserve"> </w:t>
            </w:r>
            <w:r w:rsidRPr="00377532">
              <w:rPr>
                <w:rtl/>
              </w:rPr>
              <w:t xml:space="preserve">الَّذِىْ يَعْرِضُ لَكَ فِىْ عَبْدِكَ اَوْيَسْأَلُكَ عَنْ اَمْرِهٖ </w:t>
            </w:r>
          </w:p>
        </w:tc>
        <w:tc>
          <w:tcPr>
            <w:tcW w:w="2340" w:type="dxa"/>
            <w:vAlign w:val="center"/>
          </w:tcPr>
          <w:p w:rsidR="00995A72" w:rsidRPr="00D01842" w:rsidRDefault="00D01842" w:rsidP="00DB451F">
            <w:pPr>
              <w:pStyle w:val="translit"/>
              <w:rPr>
                <w:lang w:val="en-US"/>
              </w:rPr>
            </w:pPr>
            <w:r>
              <w:rPr>
                <w:lang w:val="en-US"/>
              </w:rPr>
              <w:t>wa in ahlaktanee faman zal-lazee ya</w:t>
            </w:r>
            <w:r w:rsidR="00144864">
              <w:rPr>
                <w:lang w:val="en-US"/>
              </w:rPr>
              <w:t>’</w:t>
            </w:r>
            <w:r>
              <w:rPr>
                <w:lang w:val="en-US"/>
              </w:rPr>
              <w:t>rezo laka fee e</w:t>
            </w:r>
            <w:r w:rsidR="00144864">
              <w:rPr>
                <w:lang w:val="en-US"/>
              </w:rPr>
              <w:t>’</w:t>
            </w:r>
            <w:r>
              <w:rPr>
                <w:lang w:val="en-US"/>
              </w:rPr>
              <w:t>baadeka aw yas-aloka a</w:t>
            </w:r>
            <w:r w:rsidR="00144864">
              <w:rPr>
                <w:lang w:val="en-US"/>
              </w:rPr>
              <w:t>’</w:t>
            </w:r>
            <w:r>
              <w:rPr>
                <w:lang w:val="en-US"/>
              </w:rPr>
              <w:t>n amrehi</w:t>
            </w:r>
          </w:p>
        </w:tc>
        <w:tc>
          <w:tcPr>
            <w:tcW w:w="2233" w:type="dxa"/>
            <w:vAlign w:val="center"/>
          </w:tcPr>
          <w:p w:rsidR="00995A72" w:rsidRPr="00903EFE" w:rsidRDefault="00995A72" w:rsidP="008F5A81">
            <w:pPr>
              <w:pStyle w:val="normalTable"/>
            </w:pPr>
            <w:r w:rsidRPr="00903EFE">
              <w:t>If Thou destroyest me, who is there to stand up for Thy servant against Thee or ask Thee about his affair?</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 قَدْ عَلِمْتُ اَنَّه</w:t>
            </w:r>
            <w:r w:rsidRPr="00377532">
              <w:t></w:t>
            </w:r>
            <w:r w:rsidRPr="00377532">
              <w:rPr>
                <w:rtl/>
              </w:rPr>
              <w:t xml:space="preserve"> </w:t>
            </w:r>
          </w:p>
        </w:tc>
        <w:tc>
          <w:tcPr>
            <w:tcW w:w="2340" w:type="dxa"/>
            <w:vAlign w:val="center"/>
          </w:tcPr>
          <w:p w:rsidR="00995A72" w:rsidRPr="00D01842" w:rsidRDefault="00D01842" w:rsidP="00DB451F">
            <w:pPr>
              <w:pStyle w:val="translit"/>
              <w:rPr>
                <w:lang w:val="en-US"/>
              </w:rPr>
            </w:pPr>
            <w:r>
              <w:rPr>
                <w:lang w:val="en-US"/>
              </w:rPr>
              <w:t>wa qad a</w:t>
            </w:r>
            <w:r w:rsidR="00144864">
              <w:rPr>
                <w:lang w:val="en-US"/>
              </w:rPr>
              <w:t>’</w:t>
            </w:r>
            <w:r>
              <w:rPr>
                <w:lang w:val="en-US"/>
              </w:rPr>
              <w:t>limto annahu</w:t>
            </w:r>
          </w:p>
        </w:tc>
        <w:tc>
          <w:tcPr>
            <w:tcW w:w="2233" w:type="dxa"/>
            <w:vAlign w:val="center"/>
          </w:tcPr>
          <w:p w:rsidR="00995A72" w:rsidRPr="00903EFE" w:rsidRDefault="00995A72" w:rsidP="008F5A81">
            <w:pPr>
              <w:pStyle w:val="normalTable"/>
            </w:pPr>
            <w:r w:rsidRPr="00903EFE">
              <w:t>But I know that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لَيْسَ فِىْ حُكْمِكَ ظُلْمٌ </w:t>
            </w:r>
          </w:p>
        </w:tc>
        <w:tc>
          <w:tcPr>
            <w:tcW w:w="2340" w:type="dxa"/>
            <w:vAlign w:val="center"/>
          </w:tcPr>
          <w:p w:rsidR="00995A72" w:rsidRPr="00CB160F" w:rsidRDefault="00D01842" w:rsidP="00DB451F">
            <w:pPr>
              <w:pStyle w:val="translit"/>
            </w:pPr>
            <w:r>
              <w:t>laysa fee hukmeka zulmun</w:t>
            </w:r>
          </w:p>
        </w:tc>
        <w:tc>
          <w:tcPr>
            <w:tcW w:w="2233" w:type="dxa"/>
            <w:vAlign w:val="center"/>
          </w:tcPr>
          <w:p w:rsidR="00995A72" w:rsidRPr="00903EFE" w:rsidRDefault="00995A72" w:rsidP="008F5A81">
            <w:pPr>
              <w:pStyle w:val="normalTable"/>
            </w:pPr>
            <w:r w:rsidRPr="00903EFE">
              <w:t>there is no wrong in Thy decree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w:t>
            </w:r>
            <w:r w:rsidR="00294E69">
              <w:rPr>
                <w:rtl/>
              </w:rPr>
              <w:t>لَا</w:t>
            </w:r>
            <w:r w:rsidRPr="00377532">
              <w:rPr>
                <w:rtl/>
              </w:rPr>
              <w:t xml:space="preserve"> فِىْ نَقِمَتِكَ عَجَلَةٌ </w:t>
            </w:r>
          </w:p>
        </w:tc>
        <w:tc>
          <w:tcPr>
            <w:tcW w:w="2340" w:type="dxa"/>
            <w:vAlign w:val="center"/>
          </w:tcPr>
          <w:p w:rsidR="00995A72" w:rsidRPr="00CB160F" w:rsidRDefault="00D01842" w:rsidP="00DB451F">
            <w:pPr>
              <w:pStyle w:val="translit"/>
            </w:pPr>
            <w:r>
              <w:t>wa laa fee naqemateka a</w:t>
            </w:r>
            <w:r w:rsidR="00144864">
              <w:t>’</w:t>
            </w:r>
            <w:r>
              <w:t>zalatun</w:t>
            </w:r>
          </w:p>
        </w:tc>
        <w:tc>
          <w:tcPr>
            <w:tcW w:w="2233" w:type="dxa"/>
            <w:vAlign w:val="center"/>
          </w:tcPr>
          <w:p w:rsidR="00995A72" w:rsidRPr="00903EFE" w:rsidRDefault="00995A72" w:rsidP="008F5A81">
            <w:pPr>
              <w:pStyle w:val="normalTable"/>
            </w:pPr>
            <w:r w:rsidRPr="00903EFE">
              <w:t>and no hurry in Thy vengeance.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lastRenderedPageBreak/>
              <w:t>وَ اِنَّمَا يَعْجَلُ مَنْ يَّخَافُ الْ</w:t>
            </w:r>
            <w:r w:rsidRPr="00377532">
              <w:rPr>
                <w:rFonts w:hint="cs"/>
                <w:rtl/>
              </w:rPr>
              <w:t>ف</w:t>
            </w:r>
            <w:r w:rsidRPr="00377532">
              <w:rPr>
                <w:rtl/>
              </w:rPr>
              <w:t xml:space="preserve">َوْتَ </w:t>
            </w:r>
          </w:p>
        </w:tc>
        <w:tc>
          <w:tcPr>
            <w:tcW w:w="2340" w:type="dxa"/>
            <w:vAlign w:val="center"/>
          </w:tcPr>
          <w:p w:rsidR="00995A72" w:rsidRPr="00CB160F" w:rsidRDefault="00D01842" w:rsidP="00DB451F">
            <w:pPr>
              <w:pStyle w:val="translit"/>
            </w:pPr>
            <w:r>
              <w:t>wa innamaa ya</w:t>
            </w:r>
            <w:r w:rsidR="00144864">
              <w:t>’</w:t>
            </w:r>
            <w:r>
              <w:t>jalo mayn yakhaaful fawta</w:t>
            </w:r>
          </w:p>
        </w:tc>
        <w:tc>
          <w:tcPr>
            <w:tcW w:w="2233" w:type="dxa"/>
            <w:vAlign w:val="center"/>
          </w:tcPr>
          <w:p w:rsidR="00995A72" w:rsidRPr="00903EFE" w:rsidRDefault="00995A72" w:rsidP="008F5A81">
            <w:pPr>
              <w:pStyle w:val="normalTable"/>
            </w:pPr>
            <w:r w:rsidRPr="00903EFE">
              <w:t>He alone hurries who fears to miss,</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اِنَّمَا يَحْتَاجُ اِلَى الظُّلْمِ الضَّعِيْفُ </w:t>
            </w:r>
          </w:p>
        </w:tc>
        <w:tc>
          <w:tcPr>
            <w:tcW w:w="2340" w:type="dxa"/>
            <w:vAlign w:val="center"/>
          </w:tcPr>
          <w:p w:rsidR="00995A72" w:rsidRPr="00CB160F" w:rsidRDefault="00D01842" w:rsidP="00DB451F">
            <w:pPr>
              <w:pStyle w:val="translit"/>
            </w:pPr>
            <w:r>
              <w:t>wa innamaa yahtaajo elaz zulmiz za-e</w:t>
            </w:r>
            <w:r w:rsidR="00144864">
              <w:t>’</w:t>
            </w:r>
            <w:r>
              <w:t>efo</w:t>
            </w:r>
          </w:p>
        </w:tc>
        <w:tc>
          <w:tcPr>
            <w:tcW w:w="2233" w:type="dxa"/>
            <w:vAlign w:val="center"/>
          </w:tcPr>
          <w:p w:rsidR="00995A72" w:rsidRPr="00903EFE" w:rsidRDefault="00995A72" w:rsidP="008F5A81">
            <w:pPr>
              <w:pStyle w:val="normalTable"/>
            </w:pPr>
            <w:r w:rsidRPr="00903EFE">
              <w:t>and only the weak needs to wrong.</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قَدْ تَعَالَيْتَ يَا اِلٰهِىْ عَنْ ذٰلِكَ عُلُوًّا كَبِيْرًا </w:t>
            </w:r>
          </w:p>
        </w:tc>
        <w:tc>
          <w:tcPr>
            <w:tcW w:w="2340" w:type="dxa"/>
            <w:vAlign w:val="center"/>
          </w:tcPr>
          <w:p w:rsidR="00995A72" w:rsidRPr="00CB160F" w:rsidRDefault="00D01842" w:rsidP="00DB451F">
            <w:pPr>
              <w:pStyle w:val="translit"/>
              <w:rPr>
                <w:rFonts w:hint="cs"/>
                <w:rtl/>
              </w:rPr>
            </w:pPr>
            <w:r>
              <w:t>wa qad ta-a</w:t>
            </w:r>
            <w:r w:rsidR="00144864">
              <w:t>’</w:t>
            </w:r>
            <w:r>
              <w:t>alayta yaa elaahee a</w:t>
            </w:r>
            <w:r w:rsidR="00144864">
              <w:t>’</w:t>
            </w:r>
            <w:r>
              <w:t>n zaaleka o</w:t>
            </w:r>
            <w:r w:rsidR="00144864">
              <w:t>’</w:t>
            </w:r>
            <w:r>
              <w:t>luwan kabeeran</w:t>
            </w:r>
          </w:p>
        </w:tc>
        <w:tc>
          <w:tcPr>
            <w:tcW w:w="2233" w:type="dxa"/>
            <w:vAlign w:val="center"/>
          </w:tcPr>
          <w:p w:rsidR="00995A72" w:rsidRPr="00903EFE" w:rsidRDefault="00995A72" w:rsidP="008F5A81">
            <w:pPr>
              <w:pStyle w:val="normalTable"/>
            </w:pPr>
            <w:r w:rsidRPr="00903EFE">
              <w:t xml:space="preserve">But Thou art exalted, my </w:t>
            </w:r>
            <w:r>
              <w:t>Allah</w:t>
            </w:r>
            <w:r w:rsidRPr="00903EFE">
              <w:t>, high indeed above all that!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اَللّٰهُمَّ صَلِّ عَلٰى مُحَمَّدٍ وَ اٰلِ مُحَمَّدٍ </w:t>
            </w:r>
          </w:p>
        </w:tc>
        <w:tc>
          <w:tcPr>
            <w:tcW w:w="2340" w:type="dxa"/>
            <w:vAlign w:val="center"/>
          </w:tcPr>
          <w:p w:rsidR="00995A72" w:rsidRPr="00D01842" w:rsidRDefault="00D01842" w:rsidP="00DB451F">
            <w:pPr>
              <w:pStyle w:val="translit"/>
              <w:rPr>
                <w:lang w:val="en-US"/>
              </w:rPr>
            </w:pPr>
            <w:r>
              <w:t>allaahumma salle a</w:t>
            </w:r>
            <w:r w:rsidR="00144864">
              <w:t>’</w:t>
            </w:r>
            <w:r>
              <w:t>laa mohammadin wa aale mohammadin</w:t>
            </w:r>
          </w:p>
        </w:tc>
        <w:tc>
          <w:tcPr>
            <w:tcW w:w="2233" w:type="dxa"/>
            <w:vAlign w:val="center"/>
          </w:tcPr>
          <w:p w:rsidR="00995A72" w:rsidRPr="00903EFE" w:rsidRDefault="00995A72" w:rsidP="008F5A81">
            <w:pPr>
              <w:pStyle w:val="normalTable"/>
            </w:pPr>
            <w:r w:rsidRPr="00903EFE">
              <w:t xml:space="preserve">O </w:t>
            </w:r>
            <w:r>
              <w:t>Allah</w:t>
            </w:r>
            <w:r w:rsidRPr="00903EFE">
              <w:t>, bless Muhammad and the Household of Muhammad,</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w:t>
            </w:r>
            <w:r w:rsidR="00294E69">
              <w:rPr>
                <w:rtl/>
              </w:rPr>
              <w:t>لَا</w:t>
            </w:r>
            <w:r w:rsidRPr="00377532">
              <w:rPr>
                <w:rtl/>
              </w:rPr>
              <w:t xml:space="preserve"> تَجْعَلْنِىْ لِلْبَلَآءِ غَرَضًا وَ</w:t>
            </w:r>
            <w:r w:rsidR="00294E69">
              <w:rPr>
                <w:rtl/>
              </w:rPr>
              <w:t>لَا</w:t>
            </w:r>
            <w:r w:rsidRPr="00377532">
              <w:rPr>
                <w:rtl/>
              </w:rPr>
              <w:t xml:space="preserve"> لِنَقِمَتِكَ نَصَبً </w:t>
            </w:r>
          </w:p>
        </w:tc>
        <w:tc>
          <w:tcPr>
            <w:tcW w:w="2340" w:type="dxa"/>
            <w:vAlign w:val="center"/>
          </w:tcPr>
          <w:p w:rsidR="00995A72" w:rsidRPr="00CB160F" w:rsidRDefault="00D01842" w:rsidP="00DB451F">
            <w:pPr>
              <w:pStyle w:val="translit"/>
              <w:rPr>
                <w:rFonts w:hint="cs"/>
                <w:rtl/>
              </w:rPr>
            </w:pPr>
            <w:r>
              <w:t>wa laa taj-a</w:t>
            </w:r>
            <w:r w:rsidR="00144864">
              <w:t>’</w:t>
            </w:r>
            <w:r>
              <w:t>lnee lil-balaaa-e gharazan wa laa le-naqemateka nasaban</w:t>
            </w:r>
          </w:p>
        </w:tc>
        <w:tc>
          <w:tcPr>
            <w:tcW w:w="2233" w:type="dxa"/>
            <w:vAlign w:val="center"/>
          </w:tcPr>
          <w:p w:rsidR="00995A72" w:rsidRPr="00903EFE" w:rsidRDefault="00995A72" w:rsidP="008F5A81">
            <w:pPr>
              <w:pStyle w:val="normalTable"/>
            </w:pPr>
            <w:r w:rsidRPr="00903EFE">
              <w:t>make me not the target of affliction nor the object of Thy vengeance,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مَهِّيْنِىْ وَ نَفِّسْنِىْ </w:t>
            </w:r>
          </w:p>
        </w:tc>
        <w:tc>
          <w:tcPr>
            <w:tcW w:w="2340" w:type="dxa"/>
            <w:vAlign w:val="center"/>
          </w:tcPr>
          <w:p w:rsidR="00995A72" w:rsidRPr="00CB160F" w:rsidRDefault="00D01842" w:rsidP="00DB451F">
            <w:pPr>
              <w:pStyle w:val="translit"/>
            </w:pPr>
            <w:r>
              <w:t>wa mah-heenee wa naffisnee</w:t>
            </w:r>
          </w:p>
        </w:tc>
        <w:tc>
          <w:tcPr>
            <w:tcW w:w="2233" w:type="dxa"/>
            <w:vAlign w:val="center"/>
          </w:tcPr>
          <w:p w:rsidR="00995A72" w:rsidRPr="00903EFE" w:rsidRDefault="00995A72" w:rsidP="008F5A81">
            <w:pPr>
              <w:pStyle w:val="normalTable"/>
            </w:pPr>
            <w:r w:rsidRPr="00903EFE">
              <w:t>respite me, comfort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اَقِلْنِىْ </w:t>
            </w:r>
            <w:r w:rsidRPr="00377532">
              <w:rPr>
                <w:rFonts w:hint="cs"/>
                <w:rtl/>
              </w:rPr>
              <w:t>ع</w:t>
            </w:r>
            <w:r w:rsidRPr="00377532">
              <w:rPr>
                <w:rtl/>
              </w:rPr>
              <w:t xml:space="preserve">َثْرَتِىْ </w:t>
            </w:r>
          </w:p>
        </w:tc>
        <w:tc>
          <w:tcPr>
            <w:tcW w:w="2340" w:type="dxa"/>
            <w:vAlign w:val="center"/>
          </w:tcPr>
          <w:p w:rsidR="00995A72" w:rsidRPr="00CB160F" w:rsidRDefault="00D01842" w:rsidP="00DB451F">
            <w:pPr>
              <w:pStyle w:val="translit"/>
            </w:pPr>
            <w:r>
              <w:t>wa aqilnee a</w:t>
            </w:r>
            <w:r w:rsidR="00144864">
              <w:t>’</w:t>
            </w:r>
            <w:r>
              <w:t>sratee</w:t>
            </w:r>
          </w:p>
        </w:tc>
        <w:tc>
          <w:tcPr>
            <w:tcW w:w="2233" w:type="dxa"/>
            <w:vAlign w:val="center"/>
          </w:tcPr>
          <w:p w:rsidR="00995A72" w:rsidRPr="00903EFE" w:rsidRDefault="00995A72" w:rsidP="008F5A81">
            <w:pPr>
              <w:pStyle w:val="normalTable"/>
            </w:pPr>
            <w:r w:rsidRPr="00903EFE">
              <w:t>release me from my stumble,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وَ</w:t>
            </w:r>
            <w:r w:rsidR="00294E69">
              <w:rPr>
                <w:rtl/>
              </w:rPr>
              <w:t>لَا</w:t>
            </w:r>
            <w:r w:rsidRPr="00377532">
              <w:rPr>
                <w:rtl/>
              </w:rPr>
              <w:t xml:space="preserve"> تَبْتَمِيَنِّىْ بِبَ</w:t>
            </w:r>
            <w:r w:rsidR="00294E69">
              <w:rPr>
                <w:rtl/>
              </w:rPr>
              <w:t>لَا</w:t>
            </w:r>
            <w:r w:rsidRPr="00377532">
              <w:rPr>
                <w:rtl/>
              </w:rPr>
              <w:t>ءٍ عَلٰى اَثَرِ بَ</w:t>
            </w:r>
            <w:r w:rsidR="00294E69">
              <w:rPr>
                <w:rtl/>
              </w:rPr>
              <w:t>لَا</w:t>
            </w:r>
            <w:r w:rsidRPr="00377532">
              <w:rPr>
                <w:rtl/>
              </w:rPr>
              <w:t xml:space="preserve">ءِ </w:t>
            </w:r>
          </w:p>
        </w:tc>
        <w:tc>
          <w:tcPr>
            <w:tcW w:w="2340" w:type="dxa"/>
            <w:vAlign w:val="center"/>
          </w:tcPr>
          <w:p w:rsidR="00995A72" w:rsidRPr="00CB160F" w:rsidRDefault="00D01842" w:rsidP="00DB451F">
            <w:pPr>
              <w:pStyle w:val="translit"/>
            </w:pPr>
            <w:r>
              <w:t>wa laa tab-tameyannee be-balaa-in a</w:t>
            </w:r>
            <w:r w:rsidR="00144864">
              <w:t>’</w:t>
            </w:r>
            <w:r>
              <w:t>laa asare balaa-e</w:t>
            </w:r>
          </w:p>
        </w:tc>
        <w:tc>
          <w:tcPr>
            <w:tcW w:w="2233" w:type="dxa"/>
            <w:vAlign w:val="center"/>
          </w:tcPr>
          <w:p w:rsidR="00995A72" w:rsidRPr="00903EFE" w:rsidRDefault="00995A72" w:rsidP="008F5A81">
            <w:pPr>
              <w:pStyle w:val="normalTable"/>
            </w:pPr>
            <w:r w:rsidRPr="00903EFE">
              <w:t>and afflict me not with an affliction in the wake of an affliction,</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فَقَدْتَرٰى ضَعْفِىْ وَ قِلَّةَ حِيْلَتِىْ وَ تَضَرُّعِىْ اِلَيْكَ </w:t>
            </w:r>
          </w:p>
        </w:tc>
        <w:tc>
          <w:tcPr>
            <w:tcW w:w="2340" w:type="dxa"/>
            <w:vAlign w:val="center"/>
          </w:tcPr>
          <w:p w:rsidR="00995A72" w:rsidRPr="00CB160F" w:rsidRDefault="00D01842" w:rsidP="00DB451F">
            <w:pPr>
              <w:pStyle w:val="translit"/>
            </w:pPr>
            <w:r>
              <w:t>faqad taraa za</w:t>
            </w:r>
            <w:r w:rsidR="00144864">
              <w:t>’</w:t>
            </w:r>
            <w:r>
              <w:t>fee wa qillata heelatee wa tazarro-e</w:t>
            </w:r>
            <w:r w:rsidR="00144864">
              <w:t>’</w:t>
            </w:r>
            <w:r>
              <w:t>e elayka</w:t>
            </w:r>
          </w:p>
        </w:tc>
        <w:tc>
          <w:tcPr>
            <w:tcW w:w="2233" w:type="dxa"/>
            <w:vAlign w:val="center"/>
          </w:tcPr>
          <w:p w:rsidR="00995A72" w:rsidRPr="00903EFE" w:rsidRDefault="00995A72" w:rsidP="008F5A81">
            <w:pPr>
              <w:pStyle w:val="normalTable"/>
            </w:pPr>
            <w:r w:rsidRPr="00903EFE">
              <w:t>for Thou hast seen my frailty, the paucity of my stratagems, and my pleading to Thee!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اَعُوْذُبِكَ اَللّٰهُمَّ الْيَوْمَ مِنْ غَضَبِكَ </w:t>
            </w:r>
          </w:p>
        </w:tc>
        <w:tc>
          <w:tcPr>
            <w:tcW w:w="2340" w:type="dxa"/>
            <w:vAlign w:val="center"/>
          </w:tcPr>
          <w:p w:rsidR="00995A72" w:rsidRPr="00D01842" w:rsidRDefault="00D01842" w:rsidP="00DB451F">
            <w:pPr>
              <w:pStyle w:val="translit"/>
              <w:rPr>
                <w:lang w:val="en-US"/>
              </w:rPr>
            </w:pPr>
            <w:r>
              <w:t>a-o</w:t>
            </w:r>
            <w:r w:rsidR="00144864">
              <w:t>’</w:t>
            </w:r>
            <w:r>
              <w:t>ozo beka</w:t>
            </w:r>
            <w:r>
              <w:rPr>
                <w:lang w:val="en-US"/>
              </w:rPr>
              <w:t xml:space="preserve"> allaahummal yawma min ghazabeka</w:t>
            </w:r>
          </w:p>
        </w:tc>
        <w:tc>
          <w:tcPr>
            <w:tcW w:w="2233" w:type="dxa"/>
            <w:vAlign w:val="center"/>
          </w:tcPr>
          <w:p w:rsidR="00995A72" w:rsidRPr="00903EFE" w:rsidRDefault="00995A72" w:rsidP="008F5A81">
            <w:pPr>
              <w:pStyle w:val="normalTable"/>
            </w:pPr>
            <w:r w:rsidRPr="00903EFE">
              <w:t xml:space="preserve">I seek refuge in Thee today, my </w:t>
            </w:r>
            <w:r>
              <w:t>Allah</w:t>
            </w:r>
            <w:r w:rsidRPr="00903EFE">
              <w:t>, from Thy wrath,</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ف</w:t>
            </w:r>
            <w:r w:rsidR="00270F7F">
              <w:rPr>
                <w:rtl/>
              </w:rPr>
              <w:t>َصَلِّ عَلٰى مُحَمَّدٍ وَ اٰلِه</w:t>
            </w:r>
            <w:r w:rsidR="00270F7F">
              <w:rPr>
                <w:rFonts w:hint="cs"/>
                <w:rtl/>
              </w:rPr>
              <w:t>ٖ</w:t>
            </w:r>
            <w:r w:rsidRPr="00377532">
              <w:rPr>
                <w:rtl/>
              </w:rPr>
              <w:t xml:space="preserve"> وَ اَعِذْنِىْ </w:t>
            </w:r>
          </w:p>
        </w:tc>
        <w:tc>
          <w:tcPr>
            <w:tcW w:w="2340" w:type="dxa"/>
            <w:vAlign w:val="center"/>
          </w:tcPr>
          <w:p w:rsidR="00995A72" w:rsidRPr="00270F7F" w:rsidRDefault="00270F7F" w:rsidP="00DB451F">
            <w:pPr>
              <w:pStyle w:val="translit"/>
              <w:rPr>
                <w:lang w:val="en-US"/>
              </w:rPr>
            </w:pPr>
            <w:r>
              <w:t>fa-salle a</w:t>
            </w:r>
            <w:r w:rsidR="00144864">
              <w:t>’</w:t>
            </w:r>
            <w:r>
              <w:t>laa mohammadin wa aale</w:t>
            </w:r>
            <w:r>
              <w:rPr>
                <w:lang w:val="en-US"/>
              </w:rPr>
              <w:t>hi wa a-i</w:t>
            </w:r>
            <w:r w:rsidR="00144864">
              <w:rPr>
                <w:lang w:val="en-US"/>
              </w:rPr>
              <w:t>’</w:t>
            </w:r>
            <w:r>
              <w:rPr>
                <w:lang w:val="en-US"/>
              </w:rPr>
              <w:t>znee</w:t>
            </w:r>
          </w:p>
        </w:tc>
        <w:tc>
          <w:tcPr>
            <w:tcW w:w="2233" w:type="dxa"/>
            <w:vAlign w:val="center"/>
          </w:tcPr>
          <w:p w:rsidR="00995A72" w:rsidRPr="00903EFE" w:rsidRDefault="00995A72" w:rsidP="008F5A81">
            <w:pPr>
              <w:pStyle w:val="normalTable"/>
            </w:pPr>
            <w:r w:rsidRPr="00903EFE">
              <w:t>so bless Muhammad and his Household and give me refuge!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اَسْتَجِيْرُ بِكَ الْيَوْمَ مِنْ سَخَطِكَ </w:t>
            </w:r>
          </w:p>
        </w:tc>
        <w:tc>
          <w:tcPr>
            <w:tcW w:w="2340" w:type="dxa"/>
            <w:vAlign w:val="center"/>
          </w:tcPr>
          <w:p w:rsidR="00995A72" w:rsidRPr="00CB160F" w:rsidRDefault="00270F7F" w:rsidP="00DB451F">
            <w:pPr>
              <w:pStyle w:val="translit"/>
            </w:pPr>
            <w:r>
              <w:t>wa astajeero bekal yawma min sakhateka</w:t>
            </w:r>
          </w:p>
        </w:tc>
        <w:tc>
          <w:tcPr>
            <w:tcW w:w="2233" w:type="dxa"/>
            <w:vAlign w:val="center"/>
          </w:tcPr>
          <w:p w:rsidR="00995A72" w:rsidRPr="00903EFE" w:rsidRDefault="00995A72" w:rsidP="008F5A81">
            <w:pPr>
              <w:pStyle w:val="normalTable"/>
            </w:pPr>
            <w:r w:rsidRPr="00903EFE">
              <w:t>I seek sanctuary in Thee today from Thy displeasure,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lastRenderedPageBreak/>
              <w:t xml:space="preserve">فَصَلِّ عَلٰى مُحَمَّدٍ وَ اٰلِهٖ وَ اَجِرْنِىْ </w:t>
            </w:r>
          </w:p>
        </w:tc>
        <w:tc>
          <w:tcPr>
            <w:tcW w:w="2340" w:type="dxa"/>
            <w:vAlign w:val="center"/>
          </w:tcPr>
          <w:p w:rsidR="00995A72" w:rsidRPr="00CB160F" w:rsidRDefault="00270F7F" w:rsidP="00DB451F">
            <w:pPr>
              <w:pStyle w:val="translit"/>
            </w:pPr>
            <w:r>
              <w:t>fa-salle a</w:t>
            </w:r>
            <w:r w:rsidR="00144864">
              <w:t>’</w:t>
            </w:r>
            <w:r>
              <w:t>laa mohammadin wa aalehi wa ajirnee</w:t>
            </w:r>
          </w:p>
        </w:tc>
        <w:tc>
          <w:tcPr>
            <w:tcW w:w="2233" w:type="dxa"/>
            <w:vAlign w:val="center"/>
          </w:tcPr>
          <w:p w:rsidR="00995A72" w:rsidRPr="00903EFE" w:rsidRDefault="00995A72" w:rsidP="008F5A81">
            <w:pPr>
              <w:pStyle w:val="normalTable"/>
            </w:pPr>
            <w:r w:rsidRPr="00903EFE">
              <w:t>so bless Muhammad and his Household, and give me sanctuary!</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اَسْئَلُكَ اَمْنًا مِنْ عَذَابِكَ </w:t>
            </w:r>
          </w:p>
        </w:tc>
        <w:tc>
          <w:tcPr>
            <w:tcW w:w="2340" w:type="dxa"/>
            <w:vAlign w:val="center"/>
          </w:tcPr>
          <w:p w:rsidR="00995A72" w:rsidRPr="00CB160F" w:rsidRDefault="00270F7F" w:rsidP="00DB451F">
            <w:pPr>
              <w:pStyle w:val="translit"/>
            </w:pPr>
            <w:r>
              <w:t>wa asaloka amnan min a</w:t>
            </w:r>
            <w:r w:rsidR="00144864">
              <w:t>’</w:t>
            </w:r>
            <w:r>
              <w:t>zaabeka</w:t>
            </w:r>
          </w:p>
        </w:tc>
        <w:tc>
          <w:tcPr>
            <w:tcW w:w="2233" w:type="dxa"/>
            <w:vAlign w:val="center"/>
          </w:tcPr>
          <w:p w:rsidR="00995A72" w:rsidRPr="00903EFE" w:rsidRDefault="00995A72" w:rsidP="008F5A81">
            <w:pPr>
              <w:pStyle w:val="normalTable"/>
            </w:pPr>
            <w:r w:rsidRPr="00903EFE">
              <w:t>I ask Thee security from Thy chastisement,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فَصَلِّ </w:t>
            </w:r>
            <w:r w:rsidR="00270F7F">
              <w:rPr>
                <w:rtl/>
              </w:rPr>
              <w:t>عَلٰى</w:t>
            </w:r>
            <w:r w:rsidRPr="00377532">
              <w:rPr>
                <w:rtl/>
              </w:rPr>
              <w:t xml:space="preserve"> مُحَمَّدٍ وَ اٰلِهٖ وَ اٰمِنِّىْ </w:t>
            </w:r>
          </w:p>
        </w:tc>
        <w:tc>
          <w:tcPr>
            <w:tcW w:w="2340" w:type="dxa"/>
            <w:vAlign w:val="center"/>
          </w:tcPr>
          <w:p w:rsidR="00995A72" w:rsidRPr="00CB160F" w:rsidRDefault="00270F7F" w:rsidP="00DB451F">
            <w:pPr>
              <w:pStyle w:val="translit"/>
            </w:pPr>
            <w:r>
              <w:t>fa-salle a</w:t>
            </w:r>
            <w:r w:rsidR="00144864">
              <w:t>’</w:t>
            </w:r>
            <w:r>
              <w:t>laa mohammadin wa aalehi wa aaminnee</w:t>
            </w:r>
          </w:p>
        </w:tc>
        <w:tc>
          <w:tcPr>
            <w:tcW w:w="2233" w:type="dxa"/>
            <w:vAlign w:val="center"/>
          </w:tcPr>
          <w:p w:rsidR="00995A72" w:rsidRPr="00903EFE" w:rsidRDefault="00995A72" w:rsidP="008F5A81">
            <w:pPr>
              <w:pStyle w:val="normalTable"/>
            </w:pPr>
            <w:r w:rsidRPr="00903EFE">
              <w:t>so bless Muhammad and his Household, and give me security!</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اَسْتَهْدِيْكَ فَصَلِّ </w:t>
            </w:r>
            <w:r w:rsidR="00270F7F">
              <w:rPr>
                <w:rtl/>
              </w:rPr>
              <w:t>عَلٰى</w:t>
            </w:r>
            <w:r w:rsidRPr="00377532">
              <w:rPr>
                <w:rtl/>
              </w:rPr>
              <w:t xml:space="preserve"> مُحَمَّدٍ وَ اٰلِهٖ وَاهْدِنِىْ </w:t>
            </w:r>
          </w:p>
        </w:tc>
        <w:tc>
          <w:tcPr>
            <w:tcW w:w="2340" w:type="dxa"/>
            <w:vAlign w:val="center"/>
          </w:tcPr>
          <w:p w:rsidR="00995A72" w:rsidRPr="00CB160F" w:rsidRDefault="00270F7F" w:rsidP="00DB451F">
            <w:pPr>
              <w:pStyle w:val="translit"/>
            </w:pPr>
            <w:r>
              <w:t>wa as-tahdeeka fa-salle a</w:t>
            </w:r>
            <w:r w:rsidR="00144864">
              <w:t>’</w:t>
            </w:r>
            <w:r>
              <w:t>laa mohammadin wa aalehi wah-denee</w:t>
            </w:r>
          </w:p>
        </w:tc>
        <w:tc>
          <w:tcPr>
            <w:tcW w:w="2233" w:type="dxa"/>
            <w:vAlign w:val="center"/>
          </w:tcPr>
          <w:p w:rsidR="00995A72" w:rsidRPr="00903EFE" w:rsidRDefault="00995A72" w:rsidP="008F5A81">
            <w:pPr>
              <w:pStyle w:val="normalTable"/>
            </w:pPr>
            <w:r w:rsidRPr="00903EFE">
              <w:t>I seek guidance from Thee, so bless Muhammad and his Household and guide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اَسْتَنْصِرُكَ فَصَلِّ </w:t>
            </w:r>
            <w:r w:rsidR="00270F7F">
              <w:rPr>
                <w:rtl/>
              </w:rPr>
              <w:t>عَلٰى</w:t>
            </w:r>
            <w:r w:rsidRPr="00377532">
              <w:rPr>
                <w:rtl/>
              </w:rPr>
              <w:t xml:space="preserve"> مُحَمَّدٍ وَّ اٰلِهٖ وَ</w:t>
            </w:r>
            <w:r w:rsidR="00270F7F">
              <w:rPr>
                <w:rFonts w:hint="cs"/>
                <w:rtl/>
              </w:rPr>
              <w:t xml:space="preserve"> </w:t>
            </w:r>
            <w:r w:rsidRPr="00377532">
              <w:rPr>
                <w:rtl/>
              </w:rPr>
              <w:t xml:space="preserve">انْصُرْنِىْ </w:t>
            </w:r>
          </w:p>
        </w:tc>
        <w:tc>
          <w:tcPr>
            <w:tcW w:w="2340" w:type="dxa"/>
            <w:vAlign w:val="center"/>
          </w:tcPr>
          <w:p w:rsidR="00995A72" w:rsidRPr="00CB160F" w:rsidRDefault="00270F7F" w:rsidP="00DB451F">
            <w:pPr>
              <w:pStyle w:val="translit"/>
            </w:pPr>
            <w:r>
              <w:t>wa astanseroka fa-salle a</w:t>
            </w:r>
            <w:r w:rsidR="00144864">
              <w:t>’</w:t>
            </w:r>
            <w:r>
              <w:t>laa mohammadiwn wa aalehi wan-surnee</w:t>
            </w:r>
          </w:p>
        </w:tc>
        <w:tc>
          <w:tcPr>
            <w:tcW w:w="2233" w:type="dxa"/>
            <w:vAlign w:val="center"/>
          </w:tcPr>
          <w:p w:rsidR="00995A72" w:rsidRPr="00903EFE" w:rsidRDefault="00995A72" w:rsidP="008F5A81">
            <w:pPr>
              <w:pStyle w:val="normalTable"/>
            </w:pPr>
            <w:r w:rsidRPr="00903EFE">
              <w:t>I seek help from Thee, so bless Muhammad and his Household and help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اَسْتَرْحِمُكَ فَصَلِّ </w:t>
            </w:r>
            <w:r w:rsidR="00270F7F">
              <w:rPr>
                <w:rtl/>
              </w:rPr>
              <w:t>عَلٰى</w:t>
            </w:r>
            <w:r w:rsidRPr="00377532">
              <w:rPr>
                <w:rtl/>
              </w:rPr>
              <w:t xml:space="preserve"> مُحَمَّدٍ وَّ اٰلِهٖ وَ ارْحَمْنِىْ </w:t>
            </w:r>
          </w:p>
        </w:tc>
        <w:tc>
          <w:tcPr>
            <w:tcW w:w="2340" w:type="dxa"/>
            <w:vAlign w:val="center"/>
          </w:tcPr>
          <w:p w:rsidR="00995A72" w:rsidRPr="00270F7F" w:rsidRDefault="00270F7F" w:rsidP="00DB451F">
            <w:pPr>
              <w:pStyle w:val="translit"/>
              <w:rPr>
                <w:lang w:val="en-US"/>
              </w:rPr>
            </w:pPr>
            <w:r>
              <w:rPr>
                <w:lang w:val="en-US"/>
              </w:rPr>
              <w:t>wa as-tarhemoka fa-salle a</w:t>
            </w:r>
            <w:r w:rsidR="00144864">
              <w:rPr>
                <w:lang w:val="en-US"/>
              </w:rPr>
              <w:t>’</w:t>
            </w:r>
            <w:r>
              <w:rPr>
                <w:lang w:val="en-US"/>
              </w:rPr>
              <w:t>laa mohammadiwn wa aalehi war-hamnee</w:t>
            </w:r>
          </w:p>
        </w:tc>
        <w:tc>
          <w:tcPr>
            <w:tcW w:w="2233" w:type="dxa"/>
            <w:vAlign w:val="center"/>
          </w:tcPr>
          <w:p w:rsidR="00995A72" w:rsidRPr="00903EFE" w:rsidRDefault="00995A72" w:rsidP="008F5A81">
            <w:pPr>
              <w:pStyle w:val="normalTable"/>
            </w:pPr>
            <w:r w:rsidRPr="00903EFE">
              <w:t>I ask Thee for mercy, so bless Muhammad and his Household and have mercy upon me!</w:t>
            </w:r>
          </w:p>
        </w:tc>
      </w:tr>
      <w:tr w:rsidR="00995A72" w:rsidTr="008F5A81">
        <w:tc>
          <w:tcPr>
            <w:tcW w:w="3388" w:type="dxa"/>
            <w:tcMar>
              <w:left w:w="58" w:type="dxa"/>
              <w:right w:w="58" w:type="dxa"/>
            </w:tcMar>
          </w:tcPr>
          <w:p w:rsidR="00995A72" w:rsidRPr="00377532" w:rsidRDefault="00995A72" w:rsidP="00270F7F">
            <w:pPr>
              <w:pStyle w:val="arabic"/>
              <w:rPr>
                <w:rFonts w:hint="cs"/>
                <w:rtl/>
              </w:rPr>
            </w:pPr>
            <w:r w:rsidRPr="00377532">
              <w:rPr>
                <w:rtl/>
              </w:rPr>
              <w:t xml:space="preserve">وَ اَسْتَكْفِيْكَ فَصَلِّ </w:t>
            </w:r>
            <w:r w:rsidR="00270F7F">
              <w:rPr>
                <w:rtl/>
              </w:rPr>
              <w:t>عَلٰى</w:t>
            </w:r>
            <w:r w:rsidRPr="00377532">
              <w:rPr>
                <w:rtl/>
              </w:rPr>
              <w:t xml:space="preserve"> مُحَمَّدٍ وَّ اٰلِهٖ وَ اكْفِنِىْ </w:t>
            </w:r>
          </w:p>
        </w:tc>
        <w:tc>
          <w:tcPr>
            <w:tcW w:w="2340" w:type="dxa"/>
            <w:vAlign w:val="center"/>
          </w:tcPr>
          <w:p w:rsidR="00995A72" w:rsidRPr="00270F7F" w:rsidRDefault="00270F7F" w:rsidP="00DB451F">
            <w:pPr>
              <w:pStyle w:val="translit"/>
              <w:rPr>
                <w:lang w:val="en-US"/>
              </w:rPr>
            </w:pPr>
            <w:r>
              <w:t>wa astakfeeka fa-salle a</w:t>
            </w:r>
            <w:r w:rsidR="00144864">
              <w:t>’</w:t>
            </w:r>
            <w:r>
              <w:t>laa mohammadiwn wa aalehi wakfenee</w:t>
            </w:r>
          </w:p>
        </w:tc>
        <w:tc>
          <w:tcPr>
            <w:tcW w:w="2233" w:type="dxa"/>
            <w:vAlign w:val="center"/>
          </w:tcPr>
          <w:p w:rsidR="00995A72" w:rsidRPr="00903EFE" w:rsidRDefault="00995A72" w:rsidP="008F5A81">
            <w:pPr>
              <w:pStyle w:val="normalTable"/>
            </w:pPr>
            <w:r w:rsidRPr="00903EFE">
              <w:t>I seek sufficiency from Thee, so bless Muhammad and his Household and suffice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اَسْتَرْزِقُكَ فَصَلِّ </w:t>
            </w:r>
            <w:r w:rsidR="00270F7F">
              <w:rPr>
                <w:rtl/>
              </w:rPr>
              <w:t>عَلٰى</w:t>
            </w:r>
            <w:r w:rsidRPr="00377532">
              <w:rPr>
                <w:rtl/>
              </w:rPr>
              <w:t xml:space="preserve"> مُحَمَّدٍ وَّ اٰلِهٖ وَارْزُقْنِىْ </w:t>
            </w:r>
          </w:p>
        </w:tc>
        <w:tc>
          <w:tcPr>
            <w:tcW w:w="2340" w:type="dxa"/>
            <w:vAlign w:val="center"/>
          </w:tcPr>
          <w:p w:rsidR="00995A72" w:rsidRPr="00CB160F" w:rsidRDefault="00270F7F" w:rsidP="00DB451F">
            <w:pPr>
              <w:pStyle w:val="translit"/>
            </w:pPr>
            <w:r>
              <w:t>wa as-tarzeqoka fa-salle a</w:t>
            </w:r>
            <w:r w:rsidR="00144864">
              <w:t>’</w:t>
            </w:r>
            <w:r>
              <w:t>laa mohammadiwn wa aalehi war-zuqnee</w:t>
            </w:r>
          </w:p>
        </w:tc>
        <w:tc>
          <w:tcPr>
            <w:tcW w:w="2233" w:type="dxa"/>
            <w:vAlign w:val="center"/>
          </w:tcPr>
          <w:p w:rsidR="00995A72" w:rsidRPr="00903EFE" w:rsidRDefault="00995A72" w:rsidP="008F5A81">
            <w:pPr>
              <w:pStyle w:val="normalTable"/>
            </w:pPr>
            <w:r w:rsidRPr="00903EFE">
              <w:t>I seek provision from Thee, so bless Muhammad and his Household and provide for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اَسْتَعِيْنُكَ فَصَلِّ </w:t>
            </w:r>
            <w:r w:rsidR="00270F7F">
              <w:rPr>
                <w:rtl/>
              </w:rPr>
              <w:t>عَلٰى</w:t>
            </w:r>
            <w:r w:rsidRPr="00377532">
              <w:rPr>
                <w:rtl/>
              </w:rPr>
              <w:t xml:space="preserve"> مُحَمَّدٍ وَ اٰلِهٖ وَ اَعِنِّىْ </w:t>
            </w:r>
          </w:p>
        </w:tc>
        <w:tc>
          <w:tcPr>
            <w:tcW w:w="2340" w:type="dxa"/>
            <w:vAlign w:val="center"/>
          </w:tcPr>
          <w:p w:rsidR="00995A72" w:rsidRPr="00CB160F" w:rsidRDefault="00270F7F" w:rsidP="00DB451F">
            <w:pPr>
              <w:pStyle w:val="translit"/>
            </w:pPr>
            <w:r>
              <w:t>wa as-ta-e</w:t>
            </w:r>
            <w:r w:rsidR="00144864">
              <w:t>’</w:t>
            </w:r>
            <w:r>
              <w:t>enoka fa-salle a</w:t>
            </w:r>
            <w:r w:rsidR="00144864">
              <w:t>’</w:t>
            </w:r>
            <w:r>
              <w:t>laa mohammadin wa aalehi wa a-i</w:t>
            </w:r>
            <w:r w:rsidR="00144864">
              <w:t>’</w:t>
            </w:r>
            <w:r>
              <w:t>nnee</w:t>
            </w:r>
          </w:p>
        </w:tc>
        <w:tc>
          <w:tcPr>
            <w:tcW w:w="2233" w:type="dxa"/>
            <w:vAlign w:val="center"/>
          </w:tcPr>
          <w:p w:rsidR="00995A72" w:rsidRPr="00903EFE" w:rsidRDefault="00995A72" w:rsidP="008F5A81">
            <w:pPr>
              <w:pStyle w:val="normalTable"/>
            </w:pPr>
            <w:r w:rsidRPr="00903EFE">
              <w:t>I seek assistance from Thee, so bless Muhammad and his Household and assist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lastRenderedPageBreak/>
              <w:t xml:space="preserve">وَ اَسْتَغْفِرُكَ لِمَا سَلَفَ مِنْ ذُنُوْبِىْ </w:t>
            </w:r>
          </w:p>
        </w:tc>
        <w:tc>
          <w:tcPr>
            <w:tcW w:w="2340" w:type="dxa"/>
            <w:vAlign w:val="center"/>
          </w:tcPr>
          <w:p w:rsidR="00995A72" w:rsidRPr="00CB160F" w:rsidRDefault="00B5119D" w:rsidP="00DB451F">
            <w:pPr>
              <w:pStyle w:val="translit"/>
            </w:pPr>
            <w:r>
              <w:t>wa as-taghferoka lemaa salafa min zonoobee</w:t>
            </w:r>
          </w:p>
        </w:tc>
        <w:tc>
          <w:tcPr>
            <w:tcW w:w="2233" w:type="dxa"/>
            <w:vAlign w:val="center"/>
          </w:tcPr>
          <w:p w:rsidR="00995A72" w:rsidRPr="00903EFE" w:rsidRDefault="00995A72" w:rsidP="008F5A81">
            <w:pPr>
              <w:pStyle w:val="normalTable"/>
            </w:pPr>
            <w:r w:rsidRPr="00903EFE">
              <w:t>I pray forgiveness for my past sins,</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فَصَلِّ </w:t>
            </w:r>
            <w:r w:rsidR="00270F7F">
              <w:rPr>
                <w:rtl/>
              </w:rPr>
              <w:t>عَلٰى</w:t>
            </w:r>
            <w:r w:rsidRPr="00377532">
              <w:rPr>
                <w:rtl/>
              </w:rPr>
              <w:t xml:space="preserve"> مُحَمَّدٍ وَ اٰلِهٖ وَاغْفِرْلِىْ </w:t>
            </w:r>
          </w:p>
        </w:tc>
        <w:tc>
          <w:tcPr>
            <w:tcW w:w="2340" w:type="dxa"/>
            <w:vAlign w:val="center"/>
          </w:tcPr>
          <w:p w:rsidR="00995A72" w:rsidRPr="00CB160F" w:rsidRDefault="00B5119D" w:rsidP="00DB451F">
            <w:pPr>
              <w:pStyle w:val="translit"/>
            </w:pPr>
            <w:r>
              <w:t>fa-salle a</w:t>
            </w:r>
            <w:r w:rsidR="00144864">
              <w:t>’</w:t>
            </w:r>
            <w:r>
              <w:t>laa mohammadin wa aalehi wagh-fir-lee</w:t>
            </w:r>
          </w:p>
        </w:tc>
        <w:tc>
          <w:tcPr>
            <w:tcW w:w="2233" w:type="dxa"/>
            <w:vAlign w:val="center"/>
          </w:tcPr>
          <w:p w:rsidR="00995A72" w:rsidRPr="00903EFE" w:rsidRDefault="00995A72" w:rsidP="008F5A81">
            <w:pPr>
              <w:pStyle w:val="normalTable"/>
            </w:pPr>
            <w:r w:rsidRPr="00903EFE">
              <w:t>so bless Muhammad and his Household and forgive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اَسْتَعْصِمُكَ فَصَلِّ </w:t>
            </w:r>
            <w:r w:rsidR="00270F7F">
              <w:rPr>
                <w:rtl/>
              </w:rPr>
              <w:t>عَلٰى</w:t>
            </w:r>
            <w:r w:rsidRPr="00377532">
              <w:rPr>
                <w:rtl/>
              </w:rPr>
              <w:t xml:space="preserve"> مُحَمَّدٍ وَ اٰلِهٖ وَاعْصِمْنِىْ </w:t>
            </w:r>
          </w:p>
        </w:tc>
        <w:tc>
          <w:tcPr>
            <w:tcW w:w="2340" w:type="dxa"/>
            <w:vAlign w:val="center"/>
          </w:tcPr>
          <w:p w:rsidR="00995A72" w:rsidRPr="00CB160F" w:rsidRDefault="00B5119D" w:rsidP="00DB451F">
            <w:pPr>
              <w:pStyle w:val="translit"/>
            </w:pPr>
            <w:r>
              <w:t>wa asta</w:t>
            </w:r>
            <w:r w:rsidR="00144864">
              <w:t>’</w:t>
            </w:r>
            <w:r>
              <w:t>semoka fa-salle a</w:t>
            </w:r>
            <w:r w:rsidR="00144864">
              <w:t>’</w:t>
            </w:r>
            <w:r>
              <w:t>laa mohammadin wa aalehi wa</w:t>
            </w:r>
            <w:r w:rsidR="00144864">
              <w:t>’</w:t>
            </w:r>
            <w:r>
              <w:t>simnee</w:t>
            </w:r>
          </w:p>
        </w:tc>
        <w:tc>
          <w:tcPr>
            <w:tcW w:w="2233" w:type="dxa"/>
            <w:vAlign w:val="center"/>
          </w:tcPr>
          <w:p w:rsidR="00995A72" w:rsidRPr="00903EFE" w:rsidRDefault="00995A72" w:rsidP="008F5A81">
            <w:pPr>
              <w:pStyle w:val="normalTable"/>
            </w:pPr>
            <w:r w:rsidRPr="00903EFE">
              <w:t>I ask Thee to preserve me from sin, so bless Muhammad and his Household and preserve me,</w:t>
            </w:r>
          </w:p>
        </w:tc>
      </w:tr>
      <w:tr w:rsidR="00995A72" w:rsidTr="008F5A81">
        <w:tc>
          <w:tcPr>
            <w:tcW w:w="3388" w:type="dxa"/>
            <w:tcMar>
              <w:left w:w="58" w:type="dxa"/>
              <w:right w:w="58" w:type="dxa"/>
            </w:tcMar>
          </w:tcPr>
          <w:p w:rsidR="00995A72" w:rsidRPr="00377532" w:rsidRDefault="00995A72" w:rsidP="00B5119D">
            <w:pPr>
              <w:pStyle w:val="arabic"/>
              <w:rPr>
                <w:rFonts w:hint="cs"/>
                <w:rtl/>
              </w:rPr>
            </w:pPr>
            <w:r w:rsidRPr="00377532">
              <w:rPr>
                <w:rtl/>
              </w:rPr>
              <w:t>فَاِنِّىْ لَنْ اَعُوْدُ لِشَىْءٍ كَرِهْتَه</w:t>
            </w:r>
            <w:r w:rsidRPr="00377532">
              <w:t></w:t>
            </w:r>
            <w:r w:rsidRPr="00377532">
              <w:rPr>
                <w:rtl/>
              </w:rPr>
              <w:t xml:space="preserve"> مِنِّىْ اِنْ شِئْتَ ذ</w:t>
            </w:r>
            <w:r w:rsidR="00B5119D">
              <w:rPr>
                <w:rFonts w:hint="cs"/>
                <w:rtl/>
              </w:rPr>
              <w:t>ٰ</w:t>
            </w:r>
            <w:r w:rsidRPr="00377532">
              <w:rPr>
                <w:rtl/>
              </w:rPr>
              <w:t xml:space="preserve">لِكَ </w:t>
            </w:r>
          </w:p>
        </w:tc>
        <w:tc>
          <w:tcPr>
            <w:tcW w:w="2340" w:type="dxa"/>
            <w:vAlign w:val="center"/>
          </w:tcPr>
          <w:p w:rsidR="00995A72" w:rsidRPr="00B5119D" w:rsidRDefault="00B5119D" w:rsidP="00DB451F">
            <w:pPr>
              <w:pStyle w:val="translit"/>
              <w:rPr>
                <w:lang w:val="en-US"/>
              </w:rPr>
            </w:pPr>
            <w:r>
              <w:t>fa-innee lan a-o</w:t>
            </w:r>
            <w:r w:rsidR="00144864">
              <w:t>’</w:t>
            </w:r>
            <w:r>
              <w:t>ozo le-shay-in karehtahu</w:t>
            </w:r>
            <w:r>
              <w:rPr>
                <w:lang w:val="en-US"/>
              </w:rPr>
              <w:t xml:space="preserve"> minnee an shea-ta zaaleka</w:t>
            </w:r>
          </w:p>
        </w:tc>
        <w:tc>
          <w:tcPr>
            <w:tcW w:w="2233" w:type="dxa"/>
            <w:vAlign w:val="center"/>
          </w:tcPr>
          <w:p w:rsidR="00995A72" w:rsidRPr="00903EFE" w:rsidRDefault="00995A72" w:rsidP="008F5A81">
            <w:pPr>
              <w:pStyle w:val="normalTable"/>
            </w:pPr>
            <w:r w:rsidRPr="00903EFE">
              <w:t>for I will not return to anything Thou dislikest from me, if Thou willest that!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يَا رَبِّ يَا رَبِّ </w:t>
            </w:r>
          </w:p>
        </w:tc>
        <w:tc>
          <w:tcPr>
            <w:tcW w:w="2340" w:type="dxa"/>
            <w:vAlign w:val="center"/>
          </w:tcPr>
          <w:p w:rsidR="00995A72" w:rsidRPr="00B5119D" w:rsidRDefault="00B5119D" w:rsidP="00DB451F">
            <w:pPr>
              <w:pStyle w:val="translit"/>
              <w:rPr>
                <w:lang w:val="en-US"/>
              </w:rPr>
            </w:pPr>
            <w:r>
              <w:rPr>
                <w:lang w:val="en-US"/>
              </w:rPr>
              <w:t>yaa rabbe yaa rabbe</w:t>
            </w:r>
          </w:p>
        </w:tc>
        <w:tc>
          <w:tcPr>
            <w:tcW w:w="2233" w:type="dxa"/>
            <w:vAlign w:val="center"/>
          </w:tcPr>
          <w:p w:rsidR="00995A72" w:rsidRPr="00903EFE" w:rsidRDefault="00995A72" w:rsidP="008F5A81">
            <w:pPr>
              <w:pStyle w:val="normalTable"/>
            </w:pPr>
            <w:r w:rsidRPr="00903EFE">
              <w:t>My Lord! My Lord!</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يَا حَنَّانُ يَا مَنَّانُ </w:t>
            </w:r>
          </w:p>
        </w:tc>
        <w:tc>
          <w:tcPr>
            <w:tcW w:w="2340" w:type="dxa"/>
            <w:vAlign w:val="center"/>
          </w:tcPr>
          <w:p w:rsidR="00995A72" w:rsidRPr="00CB160F" w:rsidRDefault="00B5119D" w:rsidP="00DB451F">
            <w:pPr>
              <w:pStyle w:val="translit"/>
            </w:pPr>
            <w:r>
              <w:t>yaa hannaano yaa hannaano</w:t>
            </w:r>
          </w:p>
        </w:tc>
        <w:tc>
          <w:tcPr>
            <w:tcW w:w="2233" w:type="dxa"/>
            <w:vAlign w:val="center"/>
          </w:tcPr>
          <w:p w:rsidR="00995A72" w:rsidRPr="00903EFE" w:rsidRDefault="00995A72" w:rsidP="008F5A81">
            <w:pPr>
              <w:pStyle w:val="normalTable"/>
            </w:pPr>
            <w:r w:rsidRPr="00903EFE">
              <w:t>O All-loving! O All-kind!</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يَا ذَ</w:t>
            </w:r>
            <w:r w:rsidR="00B5119D">
              <w:rPr>
                <w:rFonts w:hint="cs"/>
                <w:rtl/>
              </w:rPr>
              <w:t xml:space="preserve">ا </w:t>
            </w:r>
            <w:r w:rsidRPr="00377532">
              <w:rPr>
                <w:rtl/>
              </w:rPr>
              <w:t>الْجَ</w:t>
            </w:r>
            <w:r w:rsidR="00294E69">
              <w:rPr>
                <w:rtl/>
              </w:rPr>
              <w:t>لَا</w:t>
            </w:r>
            <w:r w:rsidRPr="00377532">
              <w:rPr>
                <w:rtl/>
              </w:rPr>
              <w:t>لِ وَ</w:t>
            </w:r>
            <w:r w:rsidR="00B5119D">
              <w:rPr>
                <w:rFonts w:hint="cs"/>
                <w:rtl/>
              </w:rPr>
              <w:t xml:space="preserve"> </w:t>
            </w:r>
            <w:r w:rsidRPr="00377532">
              <w:rPr>
                <w:rtl/>
              </w:rPr>
              <w:t xml:space="preserve">الْاِكْرَامِ </w:t>
            </w:r>
          </w:p>
        </w:tc>
        <w:tc>
          <w:tcPr>
            <w:tcW w:w="2340" w:type="dxa"/>
            <w:vAlign w:val="center"/>
          </w:tcPr>
          <w:p w:rsidR="00995A72" w:rsidRPr="00CB160F" w:rsidRDefault="00B5119D" w:rsidP="00DB451F">
            <w:pPr>
              <w:pStyle w:val="translit"/>
            </w:pPr>
            <w:r>
              <w:t>yaa zal-jalaale wal-ikraam</w:t>
            </w:r>
          </w:p>
        </w:tc>
        <w:tc>
          <w:tcPr>
            <w:tcW w:w="2233" w:type="dxa"/>
            <w:vAlign w:val="center"/>
          </w:tcPr>
          <w:p w:rsidR="00995A72" w:rsidRPr="00903EFE" w:rsidRDefault="00995A72" w:rsidP="008F5A81">
            <w:pPr>
              <w:pStyle w:val="normalTable"/>
            </w:pPr>
            <w:r w:rsidRPr="00903EFE">
              <w:t>O Possessor of majesty and munificence!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صَلِّ </w:t>
            </w:r>
            <w:r w:rsidR="00270F7F">
              <w:rPr>
                <w:rtl/>
              </w:rPr>
              <w:t>عَلٰى</w:t>
            </w:r>
            <w:r w:rsidRPr="00377532">
              <w:rPr>
                <w:rtl/>
              </w:rPr>
              <w:t xml:space="preserve"> مُحَمَّدٍ وَ اٰلِهٖ </w:t>
            </w:r>
          </w:p>
        </w:tc>
        <w:tc>
          <w:tcPr>
            <w:tcW w:w="2340" w:type="dxa"/>
            <w:vAlign w:val="center"/>
          </w:tcPr>
          <w:p w:rsidR="00995A72" w:rsidRPr="00B5119D" w:rsidRDefault="00B5119D" w:rsidP="00DB451F">
            <w:pPr>
              <w:pStyle w:val="translit"/>
              <w:rPr>
                <w:lang w:val="en-US"/>
              </w:rPr>
            </w:pPr>
            <w:r>
              <w:rPr>
                <w:lang w:val="en-US"/>
              </w:rPr>
              <w:t>salle a</w:t>
            </w:r>
            <w:r w:rsidR="00144864">
              <w:rPr>
                <w:lang w:val="en-US"/>
              </w:rPr>
              <w:t>’</w:t>
            </w:r>
            <w:r>
              <w:rPr>
                <w:lang w:val="en-US"/>
              </w:rPr>
              <w:t>laa mohammadin wa aalehi</w:t>
            </w:r>
          </w:p>
        </w:tc>
        <w:tc>
          <w:tcPr>
            <w:tcW w:w="2233" w:type="dxa"/>
            <w:vAlign w:val="center"/>
          </w:tcPr>
          <w:p w:rsidR="00995A72" w:rsidRPr="00903EFE" w:rsidRDefault="00995A72" w:rsidP="008F5A81">
            <w:pPr>
              <w:pStyle w:val="normalTable"/>
            </w:pPr>
            <w:r w:rsidRPr="00903EFE">
              <w:t>Bless Muhammad and his Household,</w:t>
            </w:r>
          </w:p>
        </w:tc>
      </w:tr>
      <w:tr w:rsidR="00995A72" w:rsidTr="008F5A81">
        <w:tc>
          <w:tcPr>
            <w:tcW w:w="3388" w:type="dxa"/>
            <w:tcMar>
              <w:left w:w="58" w:type="dxa"/>
              <w:right w:w="58" w:type="dxa"/>
            </w:tcMar>
          </w:tcPr>
          <w:p w:rsidR="00995A72" w:rsidRPr="00377532" w:rsidRDefault="00995A72" w:rsidP="006F4095">
            <w:pPr>
              <w:pStyle w:val="arabic"/>
              <w:rPr>
                <w:rFonts w:hint="cs"/>
                <w:rtl/>
              </w:rPr>
            </w:pPr>
            <w:r w:rsidRPr="00377532">
              <w:rPr>
                <w:rtl/>
              </w:rPr>
              <w:t xml:space="preserve">وَاسْتَجِبْ لِىْ جَمِيْعَ مَا </w:t>
            </w:r>
            <w:r w:rsidR="006F4095">
              <w:rPr>
                <w:rFonts w:hint="cs"/>
                <w:rtl/>
              </w:rPr>
              <w:t>س</w:t>
            </w:r>
            <w:r w:rsidRPr="00377532">
              <w:rPr>
                <w:rtl/>
              </w:rPr>
              <w:t xml:space="preserve">َأَلْتُكَ وَ طَلَبْتُ اِلَيْكَ وَ رَغِبْتُ فِيْهِ اِلَيْكَ </w:t>
            </w:r>
          </w:p>
        </w:tc>
        <w:tc>
          <w:tcPr>
            <w:tcW w:w="2340" w:type="dxa"/>
            <w:vAlign w:val="center"/>
          </w:tcPr>
          <w:p w:rsidR="00995A72" w:rsidRPr="006F4095" w:rsidRDefault="00B5119D" w:rsidP="006F4095">
            <w:pPr>
              <w:pStyle w:val="translit"/>
            </w:pPr>
            <w:r>
              <w:t>was-tajib lee jamee-a</w:t>
            </w:r>
            <w:r w:rsidR="00144864">
              <w:t>’</w:t>
            </w:r>
            <w:r>
              <w:t xml:space="preserve"> maa sa</w:t>
            </w:r>
            <w:r w:rsidR="006F4095">
              <w:t>-</w:t>
            </w:r>
            <w:r>
              <w:t>a</w:t>
            </w:r>
            <w:r w:rsidR="006F4095">
              <w:t>ltoka wa talabto elayka wa raghibto feehe elayka</w:t>
            </w:r>
          </w:p>
        </w:tc>
        <w:tc>
          <w:tcPr>
            <w:tcW w:w="2233" w:type="dxa"/>
            <w:vAlign w:val="center"/>
          </w:tcPr>
          <w:p w:rsidR="00995A72" w:rsidRPr="00903EFE" w:rsidRDefault="00995A72" w:rsidP="008F5A81">
            <w:pPr>
              <w:pStyle w:val="normalTable"/>
            </w:pPr>
            <w:r w:rsidRPr="00903EFE">
              <w:t>and grant me everything that I ask from Thee, seek from Thee, and beseech from Thee!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اَرِدْهُ وَ قَدِّرْهُ وَاقْضِهٖ وَ اَمْضِهٖ </w:t>
            </w:r>
          </w:p>
        </w:tc>
        <w:tc>
          <w:tcPr>
            <w:tcW w:w="2340" w:type="dxa"/>
            <w:vAlign w:val="center"/>
          </w:tcPr>
          <w:p w:rsidR="00995A72" w:rsidRPr="00A212AA" w:rsidRDefault="006F4095" w:rsidP="00DB451F">
            <w:pPr>
              <w:pStyle w:val="translit"/>
              <w:rPr>
                <w:lang w:val="en-US"/>
              </w:rPr>
            </w:pPr>
            <w:r>
              <w:t>wa arid-ho wa qaddirho waq-zehi wa amzehi</w:t>
            </w:r>
          </w:p>
        </w:tc>
        <w:tc>
          <w:tcPr>
            <w:tcW w:w="2233" w:type="dxa"/>
            <w:vAlign w:val="center"/>
          </w:tcPr>
          <w:p w:rsidR="00995A72" w:rsidRPr="00903EFE" w:rsidRDefault="00995A72" w:rsidP="008F5A81">
            <w:pPr>
              <w:pStyle w:val="normalTable"/>
            </w:pPr>
            <w:r w:rsidRPr="00903EFE">
              <w:t>Will it, ordain it, decree it, and accomplish it!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خِرْلِىْ فِيْمَا تَقْضِىْ مِنْهُ </w:t>
            </w:r>
          </w:p>
        </w:tc>
        <w:tc>
          <w:tcPr>
            <w:tcW w:w="2340" w:type="dxa"/>
            <w:vAlign w:val="center"/>
          </w:tcPr>
          <w:p w:rsidR="00995A72" w:rsidRPr="00CB160F" w:rsidRDefault="00A212AA" w:rsidP="00DB451F">
            <w:pPr>
              <w:pStyle w:val="translit"/>
            </w:pPr>
            <w:r>
              <w:t>wa khir lee feemaa taqzee minho</w:t>
            </w:r>
          </w:p>
        </w:tc>
        <w:tc>
          <w:tcPr>
            <w:tcW w:w="2233" w:type="dxa"/>
            <w:vAlign w:val="center"/>
          </w:tcPr>
          <w:p w:rsidR="00995A72" w:rsidRPr="00903EFE" w:rsidRDefault="00995A72" w:rsidP="008F5A81">
            <w:pPr>
              <w:pStyle w:val="normalTable"/>
            </w:pPr>
            <w:r w:rsidRPr="00903EFE">
              <w:t>Give me good in that of it which Thou decreest!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بَارِكْ لِىْ فِىْ </w:t>
            </w:r>
            <w:r w:rsidR="00A212AA">
              <w:rPr>
                <w:rtl/>
              </w:rPr>
              <w:t>ذٰلِكَ</w:t>
            </w:r>
            <w:r w:rsidRPr="00377532">
              <w:rPr>
                <w:rtl/>
              </w:rPr>
              <w:t xml:space="preserve"> </w:t>
            </w:r>
          </w:p>
        </w:tc>
        <w:tc>
          <w:tcPr>
            <w:tcW w:w="2340" w:type="dxa"/>
            <w:vAlign w:val="center"/>
          </w:tcPr>
          <w:p w:rsidR="00995A72" w:rsidRPr="00CB160F" w:rsidRDefault="00A212AA" w:rsidP="00DB451F">
            <w:pPr>
              <w:pStyle w:val="translit"/>
            </w:pPr>
            <w:r>
              <w:t>wa baarik lee fee zaaleka</w:t>
            </w:r>
          </w:p>
        </w:tc>
        <w:tc>
          <w:tcPr>
            <w:tcW w:w="2233" w:type="dxa"/>
            <w:vAlign w:val="center"/>
          </w:tcPr>
          <w:p w:rsidR="00995A72" w:rsidRPr="00903EFE" w:rsidRDefault="00995A72" w:rsidP="008F5A81">
            <w:pPr>
              <w:pStyle w:val="normalTable"/>
            </w:pPr>
            <w:r w:rsidRPr="00903EFE">
              <w:t>Bless me in that,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lastRenderedPageBreak/>
              <w:t xml:space="preserve">وَ تَفَضَّلْ عَلَىَّ بِهٖ </w:t>
            </w:r>
          </w:p>
        </w:tc>
        <w:tc>
          <w:tcPr>
            <w:tcW w:w="2340" w:type="dxa"/>
            <w:vAlign w:val="center"/>
          </w:tcPr>
          <w:p w:rsidR="00995A72" w:rsidRPr="00A212AA" w:rsidRDefault="00A212AA" w:rsidP="00DB451F">
            <w:pPr>
              <w:pStyle w:val="translit"/>
              <w:rPr>
                <w:lang w:val="en-US"/>
              </w:rPr>
            </w:pPr>
            <w:r>
              <w:rPr>
                <w:lang w:val="en-US"/>
              </w:rPr>
              <w:t>wa tafazzal a</w:t>
            </w:r>
            <w:r w:rsidR="00144864">
              <w:rPr>
                <w:lang w:val="en-US"/>
              </w:rPr>
              <w:t>’</w:t>
            </w:r>
            <w:r>
              <w:rPr>
                <w:lang w:val="en-US"/>
              </w:rPr>
              <w:t>layya behi</w:t>
            </w:r>
          </w:p>
        </w:tc>
        <w:tc>
          <w:tcPr>
            <w:tcW w:w="2233" w:type="dxa"/>
            <w:vAlign w:val="center"/>
          </w:tcPr>
          <w:p w:rsidR="00995A72" w:rsidRPr="00903EFE" w:rsidRDefault="00995A72" w:rsidP="008F5A81">
            <w:pPr>
              <w:pStyle w:val="normalTable"/>
            </w:pPr>
            <w:r w:rsidRPr="00903EFE">
              <w:t>be gratuitously bountiful toward me through it,</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اَسْعِدْنِىْ بِمَا تُعْطِيْنِىْ مِنْهُ </w:t>
            </w:r>
          </w:p>
        </w:tc>
        <w:tc>
          <w:tcPr>
            <w:tcW w:w="2340" w:type="dxa"/>
            <w:vAlign w:val="center"/>
          </w:tcPr>
          <w:p w:rsidR="00995A72" w:rsidRPr="00CB160F" w:rsidRDefault="00A212AA" w:rsidP="00DB451F">
            <w:pPr>
              <w:pStyle w:val="translit"/>
            </w:pPr>
            <w:r>
              <w:t>wa as-i</w:t>
            </w:r>
            <w:r w:rsidR="00144864">
              <w:t>’</w:t>
            </w:r>
            <w:r>
              <w:t>dnee bemaa to</w:t>
            </w:r>
            <w:r w:rsidR="00144864">
              <w:t>’</w:t>
            </w:r>
            <w:r>
              <w:t>teenee minho</w:t>
            </w:r>
          </w:p>
        </w:tc>
        <w:tc>
          <w:tcPr>
            <w:tcW w:w="2233" w:type="dxa"/>
            <w:vAlign w:val="center"/>
          </w:tcPr>
          <w:p w:rsidR="00995A72" w:rsidRPr="00903EFE" w:rsidRDefault="00995A72" w:rsidP="008F5A81">
            <w:pPr>
              <w:pStyle w:val="normalTable"/>
            </w:pPr>
            <w:r w:rsidRPr="00903EFE">
              <w:t>make me happy in that of it which Thou givest to me,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وَ زِدْنِىْ مِنْ فَضْلِكَ وَ سَعَةِ مَا عِنْدَكَ </w:t>
            </w:r>
          </w:p>
        </w:tc>
        <w:tc>
          <w:tcPr>
            <w:tcW w:w="2340" w:type="dxa"/>
            <w:vAlign w:val="center"/>
          </w:tcPr>
          <w:p w:rsidR="00995A72" w:rsidRPr="00CB160F" w:rsidRDefault="00A212AA" w:rsidP="00DB451F">
            <w:pPr>
              <w:pStyle w:val="translit"/>
            </w:pPr>
            <w:r>
              <w:t>wa zidnee min fazleka wa sa-a</w:t>
            </w:r>
            <w:r w:rsidR="00144864">
              <w:t>’</w:t>
            </w:r>
            <w:r>
              <w:t>temaa i</w:t>
            </w:r>
            <w:r w:rsidR="00144864">
              <w:t>’</w:t>
            </w:r>
            <w:r>
              <w:t>ndaka</w:t>
            </w:r>
          </w:p>
        </w:tc>
        <w:tc>
          <w:tcPr>
            <w:tcW w:w="2233" w:type="dxa"/>
            <w:vAlign w:val="center"/>
          </w:tcPr>
          <w:p w:rsidR="00995A72" w:rsidRPr="00903EFE" w:rsidRDefault="00995A72" w:rsidP="008F5A81">
            <w:pPr>
              <w:pStyle w:val="normalTable"/>
            </w:pPr>
            <w:r w:rsidRPr="00903EFE">
              <w:t>and increase me in Thy bounty and the plenty of what is with Thee,</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 xml:space="preserve">فَاِنَّكَ وَاسِعٌ كَرِيْمٌ </w:t>
            </w:r>
          </w:p>
        </w:tc>
        <w:tc>
          <w:tcPr>
            <w:tcW w:w="2340" w:type="dxa"/>
            <w:vAlign w:val="center"/>
          </w:tcPr>
          <w:p w:rsidR="00995A72" w:rsidRPr="00CB160F" w:rsidRDefault="00A212AA" w:rsidP="00DB451F">
            <w:pPr>
              <w:pStyle w:val="translit"/>
            </w:pPr>
            <w:r>
              <w:t>fa-innaka waase-u</w:t>
            </w:r>
            <w:r w:rsidR="00144864">
              <w:t>’</w:t>
            </w:r>
            <w:r>
              <w:t>n kareem</w:t>
            </w:r>
          </w:p>
        </w:tc>
        <w:tc>
          <w:tcPr>
            <w:tcW w:w="2233" w:type="dxa"/>
            <w:vAlign w:val="center"/>
          </w:tcPr>
          <w:p w:rsidR="00995A72" w:rsidRPr="00903EFE" w:rsidRDefault="00995A72" w:rsidP="008F5A81">
            <w:pPr>
              <w:pStyle w:val="normalTable"/>
            </w:pPr>
            <w:r w:rsidRPr="00903EFE">
              <w:t>for Thou art Boundless, Generous!</w:t>
            </w:r>
          </w:p>
        </w:tc>
      </w:tr>
      <w:tr w:rsidR="00995A72" w:rsidTr="008F5A81">
        <w:tc>
          <w:tcPr>
            <w:tcW w:w="3388" w:type="dxa"/>
            <w:tcMar>
              <w:left w:w="58" w:type="dxa"/>
              <w:right w:w="58" w:type="dxa"/>
            </w:tcMar>
          </w:tcPr>
          <w:p w:rsidR="00995A72" w:rsidRPr="00377532" w:rsidRDefault="00995A72" w:rsidP="00F94A84">
            <w:pPr>
              <w:pStyle w:val="arabic"/>
              <w:rPr>
                <w:rFonts w:hint="cs"/>
                <w:rtl/>
              </w:rPr>
            </w:pPr>
            <w:r w:rsidRPr="00377532">
              <w:rPr>
                <w:rtl/>
              </w:rPr>
              <w:t>وَصِل</w:t>
            </w:r>
            <w:r w:rsidR="00F94A84">
              <w:rPr>
                <w:rFonts w:hint="cs"/>
                <w:rtl/>
              </w:rPr>
              <w:t>ْ</w:t>
            </w:r>
            <w:r w:rsidRPr="00377532">
              <w:rPr>
                <w:rtl/>
              </w:rPr>
              <w:t xml:space="preserve"> </w:t>
            </w:r>
            <w:r w:rsidR="00A212AA">
              <w:rPr>
                <w:rtl/>
              </w:rPr>
              <w:t>ذٰلِكَ</w:t>
            </w:r>
            <w:r w:rsidRPr="00377532">
              <w:rPr>
                <w:rtl/>
              </w:rPr>
              <w:t xml:space="preserve"> بِخَيْرِالْاٰخِرَةِ وَ نَعِيْمِهَا </w:t>
            </w:r>
          </w:p>
        </w:tc>
        <w:tc>
          <w:tcPr>
            <w:tcW w:w="2340" w:type="dxa"/>
            <w:vAlign w:val="center"/>
          </w:tcPr>
          <w:p w:rsidR="00995A72" w:rsidRPr="00F94A84" w:rsidRDefault="00A212AA" w:rsidP="00F94A84">
            <w:pPr>
              <w:pStyle w:val="translit"/>
              <w:rPr>
                <w:lang w:val="en-US"/>
              </w:rPr>
            </w:pPr>
            <w:r>
              <w:t>wa s</w:t>
            </w:r>
            <w:r w:rsidR="00F94A84">
              <w:t>i</w:t>
            </w:r>
            <w:r>
              <w:t>l</w:t>
            </w:r>
            <w:r w:rsidR="00F94A84">
              <w:t xml:space="preserve"> zaaleka be-khayril aakherate wa na-e</w:t>
            </w:r>
            <w:r w:rsidR="00144864">
              <w:t>’</w:t>
            </w:r>
            <w:r w:rsidR="00F94A84">
              <w:t>emehaa</w:t>
            </w:r>
          </w:p>
        </w:tc>
        <w:tc>
          <w:tcPr>
            <w:tcW w:w="2233" w:type="dxa"/>
            <w:vAlign w:val="center"/>
          </w:tcPr>
          <w:p w:rsidR="00995A72" w:rsidRPr="00903EFE" w:rsidRDefault="00995A72" w:rsidP="008F5A81">
            <w:pPr>
              <w:pStyle w:val="normalTable"/>
            </w:pPr>
            <w:r w:rsidRPr="00903EFE">
              <w:t>And link that to the good and the bliss of the next world,</w:t>
            </w:r>
          </w:p>
        </w:tc>
      </w:tr>
      <w:tr w:rsidR="00995A72" w:rsidTr="008F5A81">
        <w:tc>
          <w:tcPr>
            <w:tcW w:w="3388" w:type="dxa"/>
            <w:tcMar>
              <w:left w:w="58" w:type="dxa"/>
              <w:right w:w="58" w:type="dxa"/>
            </w:tcMar>
          </w:tcPr>
          <w:p w:rsidR="00995A72" w:rsidRPr="00377532" w:rsidRDefault="00995A72" w:rsidP="003A3EA2">
            <w:pPr>
              <w:pStyle w:val="arabic"/>
              <w:rPr>
                <w:rFonts w:hint="cs"/>
                <w:rtl/>
              </w:rPr>
            </w:pPr>
            <w:r w:rsidRPr="00377532">
              <w:rPr>
                <w:rtl/>
              </w:rPr>
              <w:t>يَا اَرْحَمَ الرَّاحِمِيْنَ</w:t>
            </w:r>
            <w:r w:rsidRPr="00377532">
              <w:rPr>
                <w:rFonts w:cs="Times New Roman" w:hint="cs"/>
                <w:rtl/>
              </w:rPr>
              <w:t>.</w:t>
            </w:r>
          </w:p>
        </w:tc>
        <w:tc>
          <w:tcPr>
            <w:tcW w:w="2340" w:type="dxa"/>
            <w:vAlign w:val="center"/>
          </w:tcPr>
          <w:p w:rsidR="00995A72" w:rsidRPr="00F94A84" w:rsidRDefault="00F94A84" w:rsidP="00DB451F">
            <w:pPr>
              <w:pStyle w:val="translit"/>
              <w:rPr>
                <w:lang w:val="en-US"/>
              </w:rPr>
            </w:pPr>
            <w:r>
              <w:t>yaa arhamar raahemeen</w:t>
            </w:r>
          </w:p>
        </w:tc>
        <w:tc>
          <w:tcPr>
            <w:tcW w:w="2233" w:type="dxa"/>
            <w:vAlign w:val="center"/>
          </w:tcPr>
          <w:p w:rsidR="00995A72" w:rsidRPr="00903EFE" w:rsidRDefault="00995A72" w:rsidP="008F5A81">
            <w:pPr>
              <w:pStyle w:val="normalTable"/>
            </w:pPr>
            <w:r w:rsidRPr="00903EFE">
              <w:t>O Most Merciful of the merciful!</w:t>
            </w:r>
          </w:p>
        </w:tc>
      </w:tr>
      <w:tr w:rsidR="00995A72" w:rsidTr="008F5A81">
        <w:tc>
          <w:tcPr>
            <w:tcW w:w="3388" w:type="dxa"/>
            <w:tcMar>
              <w:left w:w="58" w:type="dxa"/>
              <w:right w:w="58" w:type="dxa"/>
            </w:tcMar>
          </w:tcPr>
          <w:p w:rsidR="00995A72" w:rsidRPr="00F94A84" w:rsidRDefault="00995A72" w:rsidP="00F94A84">
            <w:pPr>
              <w:pStyle w:val="arabic"/>
              <w:rPr>
                <w:rStyle w:val="smallarabic"/>
              </w:rPr>
            </w:pPr>
            <w:r w:rsidRPr="00F94A84">
              <w:rPr>
                <w:rStyle w:val="smallarabic"/>
                <w:rtl/>
              </w:rPr>
              <w:t xml:space="preserve">ثُمَّ تَدْعُو بِمَا بَدَا لَكَ، وَ تُصَلِّي </w:t>
            </w:r>
            <w:r w:rsidR="008F234C">
              <w:rPr>
                <w:rStyle w:val="smallarabic"/>
                <w:rtl/>
              </w:rPr>
              <w:t>عَلٰى</w:t>
            </w:r>
            <w:r w:rsidRPr="00F94A84">
              <w:rPr>
                <w:rStyle w:val="smallarabic"/>
                <w:rtl/>
              </w:rPr>
              <w:t xml:space="preserve"> مُحَمَّدٍ وَ آلِه</w:t>
            </w:r>
            <w:r w:rsidR="00F94A84" w:rsidRPr="00F94A84">
              <w:rPr>
                <w:rStyle w:val="smallarabic"/>
                <w:rFonts w:hint="cs"/>
                <w:rtl/>
              </w:rPr>
              <w:t>ٖ</w:t>
            </w:r>
            <w:r w:rsidRPr="00F94A84">
              <w:rPr>
                <w:rStyle w:val="smallarabic"/>
                <w:rtl/>
              </w:rPr>
              <w:t xml:space="preserve"> أَلْفَ مَرَّةٍ هَكَذَا كَانَ يَفْعَلُ </w:t>
            </w:r>
            <w:r w:rsidR="001D373D">
              <w:rPr>
                <w:rStyle w:val="smallarabic"/>
              </w:rPr>
              <w:t></w:t>
            </w:r>
            <w:r w:rsidRPr="00F94A84">
              <w:rPr>
                <w:rStyle w:val="smallarabic"/>
                <w:rtl/>
              </w:rPr>
              <w:t>.</w:t>
            </w:r>
          </w:p>
        </w:tc>
        <w:tc>
          <w:tcPr>
            <w:tcW w:w="2340" w:type="dxa"/>
            <w:vAlign w:val="center"/>
          </w:tcPr>
          <w:p w:rsidR="00995A72" w:rsidRPr="00F94A84" w:rsidRDefault="00F94A84" w:rsidP="00DB451F">
            <w:pPr>
              <w:pStyle w:val="translit"/>
              <w:rPr>
                <w:rFonts w:hint="cs"/>
                <w:rtl/>
                <w:lang w:val="en-US"/>
              </w:rPr>
            </w:pPr>
            <w:r>
              <w:t>summa tad-o</w:t>
            </w:r>
            <w:r w:rsidR="00144864">
              <w:t>’</w:t>
            </w:r>
            <w:r>
              <w:t>o bemaa badaa laka, wa tosallee a</w:t>
            </w:r>
            <w:r w:rsidR="00144864">
              <w:t>’</w:t>
            </w:r>
            <w:r>
              <w:t>laa mohammadin wa aalehi</w:t>
            </w:r>
            <w:r>
              <w:rPr>
                <w:lang w:val="en-US"/>
              </w:rPr>
              <w:t xml:space="preserve"> alfa marrtin haakzaa kaana yaf-a</w:t>
            </w:r>
            <w:r w:rsidR="00144864">
              <w:rPr>
                <w:lang w:val="en-US"/>
              </w:rPr>
              <w:t>’</w:t>
            </w:r>
            <w:r>
              <w:rPr>
                <w:lang w:val="en-US"/>
              </w:rPr>
              <w:t>lo a</w:t>
            </w:r>
            <w:r w:rsidR="00144864">
              <w:rPr>
                <w:lang w:val="en-US"/>
              </w:rPr>
              <w:t>’</w:t>
            </w:r>
            <w:r>
              <w:rPr>
                <w:lang w:val="en-US"/>
              </w:rPr>
              <w:t>layhis salaamo</w:t>
            </w:r>
          </w:p>
        </w:tc>
        <w:tc>
          <w:tcPr>
            <w:tcW w:w="2233" w:type="dxa"/>
            <w:vAlign w:val="center"/>
          </w:tcPr>
          <w:p w:rsidR="00995A72" w:rsidRPr="00903EFE" w:rsidRDefault="00995A72" w:rsidP="008F5A81">
            <w:pPr>
              <w:pStyle w:val="normalTable"/>
              <w:rPr>
                <w:rFonts w:hint="cs"/>
                <w:rtl/>
              </w:rPr>
            </w:pPr>
            <w:r w:rsidRPr="00903EFE">
              <w:t xml:space="preserve">THEN YOU SUPPLICATE AS SEEMS PROPER TO YOU AND YOU CALL DOWN BLESSINGS ON MUHAMMAD AND HIS HOUSEHOLD ONE THOUSAND TIMES. THIS IS WHAT HE USED TO DO </w:t>
            </w:r>
            <w:r>
              <w:t>(a.s.)</w:t>
            </w:r>
            <w:r w:rsidRPr="00903EFE">
              <w:t>.</w:t>
            </w:r>
          </w:p>
        </w:tc>
      </w:tr>
    </w:tbl>
    <w:p w:rsidR="00C35B8B" w:rsidRDefault="00C35B8B"/>
    <w:tbl>
      <w:tblPr>
        <w:tblW w:w="0" w:type="auto"/>
        <w:tblLook w:val="04A0" w:firstRow="1" w:lastRow="0" w:firstColumn="1" w:lastColumn="0" w:noHBand="0" w:noVBand="1"/>
      </w:tblPr>
      <w:tblGrid>
        <w:gridCol w:w="3388"/>
        <w:gridCol w:w="2340"/>
        <w:gridCol w:w="2233"/>
      </w:tblGrid>
      <w:tr w:rsidR="00D46E79" w:rsidTr="008F5A81">
        <w:tc>
          <w:tcPr>
            <w:tcW w:w="3388" w:type="dxa"/>
            <w:tcMar>
              <w:left w:w="58" w:type="dxa"/>
              <w:right w:w="58" w:type="dxa"/>
            </w:tcMar>
            <w:vAlign w:val="center"/>
          </w:tcPr>
          <w:p w:rsidR="001A4CCA" w:rsidRDefault="001A4CCA" w:rsidP="008F5A81">
            <w:pPr>
              <w:pStyle w:val="arabic"/>
              <w:jc w:val="center"/>
              <w:rPr>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995A72" w:rsidP="008F5A81">
            <w:pPr>
              <w:pStyle w:val="bombay"/>
              <w:rPr>
                <w:rFonts w:hint="cs"/>
              </w:rPr>
            </w:pPr>
            <w:r w:rsidRPr="0018641A">
              <w:rPr>
                <w:rtl/>
              </w:rPr>
              <w:t>فِىْ دِفَاعِ كَيْدِ الْاَعْدَآءِ وَ رَدِّبَاْسِهِمْ</w:t>
            </w:r>
          </w:p>
        </w:tc>
        <w:tc>
          <w:tcPr>
            <w:tcW w:w="2340" w:type="dxa"/>
            <w:vAlign w:val="center"/>
          </w:tcPr>
          <w:p w:rsidR="00D46E79" w:rsidRPr="00CB160F" w:rsidRDefault="00AE0055" w:rsidP="00AE0055">
            <w:pPr>
              <w:pStyle w:val="duahead"/>
            </w:pPr>
            <w:r w:rsidRPr="00120EE1">
              <w:t xml:space="preserve">wa kaana min dua’ehi (a.s.) </w:t>
            </w:r>
            <w:r>
              <w:t>fee daf-e’ kaydil a-a’daa-e wa radde baasahum</w:t>
            </w:r>
          </w:p>
        </w:tc>
        <w:tc>
          <w:tcPr>
            <w:tcW w:w="2233" w:type="dxa"/>
            <w:vAlign w:val="center"/>
          </w:tcPr>
          <w:p w:rsidR="00D46E79" w:rsidRPr="00903EFE" w:rsidRDefault="008F5A81" w:rsidP="008F5A81">
            <w:pPr>
              <w:pStyle w:val="Heading3"/>
            </w:pPr>
            <w:bookmarkStart w:id="118" w:name="_Toc241722528"/>
            <w:r>
              <w:rPr>
                <w:lang w:val="en-US"/>
              </w:rPr>
              <w:t xml:space="preserve">49. </w:t>
            </w:r>
            <w:r w:rsidR="00D46E79">
              <w:t>His Supplication in Repelling the Trickery of Enemies and Driving away their Severity</w:t>
            </w:r>
            <w:bookmarkEnd w:id="118"/>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اِلٰهِىْ هَدَيْتَنِىْ فَلَهَوْتُ </w:t>
            </w:r>
          </w:p>
        </w:tc>
        <w:tc>
          <w:tcPr>
            <w:tcW w:w="2340" w:type="dxa"/>
            <w:vAlign w:val="center"/>
          </w:tcPr>
          <w:p w:rsidR="00995A72" w:rsidRPr="00E47F32" w:rsidRDefault="00E47F32" w:rsidP="00DB451F">
            <w:pPr>
              <w:pStyle w:val="translit"/>
              <w:rPr>
                <w:lang w:val="en-US"/>
              </w:rPr>
            </w:pPr>
            <w:r>
              <w:rPr>
                <w:lang w:val="en-US"/>
              </w:rPr>
              <w:t xml:space="preserve">elaahee hadaytanee fala-hawto </w:t>
            </w:r>
          </w:p>
        </w:tc>
        <w:tc>
          <w:tcPr>
            <w:tcW w:w="2233" w:type="dxa"/>
            <w:vAlign w:val="center"/>
          </w:tcPr>
          <w:p w:rsidR="00995A72" w:rsidRPr="009845A6" w:rsidRDefault="00995A72" w:rsidP="008F5A81">
            <w:pPr>
              <w:pStyle w:val="normalTable"/>
            </w:pPr>
            <w:r w:rsidRPr="009845A6">
              <w:t xml:space="preserve">My </w:t>
            </w:r>
            <w:r>
              <w:t>Allah</w:t>
            </w:r>
            <w:r w:rsidRPr="009845A6">
              <w:t>, Thou guided me but I diverted myself,</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وَعَظْتَ فَقَسَوْتُ </w:t>
            </w:r>
          </w:p>
        </w:tc>
        <w:tc>
          <w:tcPr>
            <w:tcW w:w="2340" w:type="dxa"/>
            <w:vAlign w:val="center"/>
          </w:tcPr>
          <w:p w:rsidR="00995A72" w:rsidRPr="00CB160F" w:rsidRDefault="00E47F32" w:rsidP="00DB451F">
            <w:pPr>
              <w:pStyle w:val="translit"/>
            </w:pPr>
            <w:r>
              <w:t>wa wa-a</w:t>
            </w:r>
            <w:r w:rsidR="00144864">
              <w:t>’</w:t>
            </w:r>
            <w:r>
              <w:t>zto fa-qasawto</w:t>
            </w:r>
          </w:p>
        </w:tc>
        <w:tc>
          <w:tcPr>
            <w:tcW w:w="2233" w:type="dxa"/>
            <w:vAlign w:val="center"/>
          </w:tcPr>
          <w:p w:rsidR="00995A72" w:rsidRPr="009845A6" w:rsidRDefault="00995A72" w:rsidP="008F5A81">
            <w:pPr>
              <w:pStyle w:val="normalTable"/>
            </w:pPr>
            <w:r w:rsidRPr="009845A6">
              <w:t>Thou admonished me but my heart became hardened,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اَبْلَيْتُ الْجَمِيْلَ فَعَصَيْتُ </w:t>
            </w:r>
          </w:p>
        </w:tc>
        <w:tc>
          <w:tcPr>
            <w:tcW w:w="2340" w:type="dxa"/>
            <w:vAlign w:val="center"/>
          </w:tcPr>
          <w:p w:rsidR="00995A72" w:rsidRPr="00CB160F" w:rsidRDefault="00E47F32" w:rsidP="00DB451F">
            <w:pPr>
              <w:pStyle w:val="translit"/>
            </w:pPr>
            <w:r>
              <w:t>wa ab-laytul jameela fa-a</w:t>
            </w:r>
            <w:r w:rsidR="00144864">
              <w:t>’</w:t>
            </w:r>
            <w:r>
              <w:t>sayto</w:t>
            </w:r>
          </w:p>
        </w:tc>
        <w:tc>
          <w:tcPr>
            <w:tcW w:w="2233" w:type="dxa"/>
            <w:vAlign w:val="center"/>
          </w:tcPr>
          <w:p w:rsidR="00995A72" w:rsidRPr="009845A6" w:rsidRDefault="00995A72" w:rsidP="008F5A81">
            <w:pPr>
              <w:pStyle w:val="normalTable"/>
            </w:pPr>
            <w:r w:rsidRPr="009845A6">
              <w:t>Thou tried me graciously but I disobeyed.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ثُمَّ عَرَفْتُ مَا اَصْدَرْتَ اِذْ عَرَّفْتَنِيْهِ </w:t>
            </w:r>
          </w:p>
        </w:tc>
        <w:tc>
          <w:tcPr>
            <w:tcW w:w="2340" w:type="dxa"/>
            <w:vAlign w:val="center"/>
          </w:tcPr>
          <w:p w:rsidR="00995A72" w:rsidRPr="00CB160F" w:rsidRDefault="00E47F32" w:rsidP="00DB451F">
            <w:pPr>
              <w:pStyle w:val="translit"/>
            </w:pPr>
            <w:r>
              <w:t>summa a</w:t>
            </w:r>
            <w:r w:rsidR="00144864">
              <w:t>’</w:t>
            </w:r>
            <w:r>
              <w:t>rafto maa asdarta iz a</w:t>
            </w:r>
            <w:r w:rsidR="00144864">
              <w:t>’</w:t>
            </w:r>
            <w:r>
              <w:t>rraftaneehe</w:t>
            </w:r>
          </w:p>
        </w:tc>
        <w:tc>
          <w:tcPr>
            <w:tcW w:w="2233" w:type="dxa"/>
            <w:vAlign w:val="center"/>
          </w:tcPr>
          <w:p w:rsidR="00995A72" w:rsidRPr="009845A6" w:rsidRDefault="00995A72" w:rsidP="008F5A81">
            <w:pPr>
              <w:pStyle w:val="normalTable"/>
            </w:pPr>
            <w:r w:rsidRPr="009845A6">
              <w:t>Then, when Thou caused me to know it, I came to know that from which Thou hadst turned [me] away,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فَاسْتَغْفَرْتُ فَاَقَلْتَ </w:t>
            </w:r>
          </w:p>
        </w:tc>
        <w:tc>
          <w:tcPr>
            <w:tcW w:w="2340" w:type="dxa"/>
            <w:vAlign w:val="center"/>
          </w:tcPr>
          <w:p w:rsidR="00995A72" w:rsidRPr="00CB160F" w:rsidRDefault="00E47F32" w:rsidP="00DB451F">
            <w:pPr>
              <w:pStyle w:val="translit"/>
            </w:pPr>
            <w:r>
              <w:t>fas-taghfarto fa-aqalta</w:t>
            </w:r>
          </w:p>
        </w:tc>
        <w:tc>
          <w:tcPr>
            <w:tcW w:w="2233" w:type="dxa"/>
            <w:vAlign w:val="center"/>
          </w:tcPr>
          <w:p w:rsidR="00995A72" w:rsidRPr="009845A6" w:rsidRDefault="00995A72" w:rsidP="008F5A81">
            <w:pPr>
              <w:pStyle w:val="normalTable"/>
            </w:pPr>
            <w:r w:rsidRPr="009845A6">
              <w:t>so I prayed forgiveness and Thou released,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فَعُدْتُ فَسَتَرْتَ </w:t>
            </w:r>
          </w:p>
        </w:tc>
        <w:tc>
          <w:tcPr>
            <w:tcW w:w="2340" w:type="dxa"/>
            <w:vAlign w:val="center"/>
          </w:tcPr>
          <w:p w:rsidR="00995A72" w:rsidRPr="00CB160F" w:rsidRDefault="00E47F32" w:rsidP="00DB451F">
            <w:pPr>
              <w:pStyle w:val="translit"/>
            </w:pPr>
            <w:r>
              <w:t>fa-u</w:t>
            </w:r>
            <w:r w:rsidR="00144864">
              <w:t>’</w:t>
            </w:r>
            <w:r>
              <w:t>dto fa</w:t>
            </w:r>
            <w:r w:rsidR="00E30F0C">
              <w:t>-</w:t>
            </w:r>
            <w:r>
              <w:t>satarta</w:t>
            </w:r>
          </w:p>
        </w:tc>
        <w:tc>
          <w:tcPr>
            <w:tcW w:w="2233" w:type="dxa"/>
            <w:vAlign w:val="center"/>
          </w:tcPr>
          <w:p w:rsidR="00995A72" w:rsidRPr="009845A6" w:rsidRDefault="00995A72" w:rsidP="008F5A81">
            <w:pPr>
              <w:pStyle w:val="normalTable"/>
            </w:pPr>
            <w:r w:rsidRPr="009845A6">
              <w:t>and I returned and Thou covered over.</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فَلَكَ اِلٰهِىْ الْحَمْدُ </w:t>
            </w:r>
          </w:p>
        </w:tc>
        <w:tc>
          <w:tcPr>
            <w:tcW w:w="2340" w:type="dxa"/>
            <w:vAlign w:val="center"/>
          </w:tcPr>
          <w:p w:rsidR="00995A72" w:rsidRPr="00CB160F" w:rsidRDefault="00E30F0C" w:rsidP="00DB451F">
            <w:pPr>
              <w:pStyle w:val="translit"/>
            </w:pPr>
            <w:r>
              <w:t>falakaelaahil hamdo</w:t>
            </w:r>
          </w:p>
        </w:tc>
        <w:tc>
          <w:tcPr>
            <w:tcW w:w="2233" w:type="dxa"/>
            <w:vAlign w:val="center"/>
          </w:tcPr>
          <w:p w:rsidR="00995A72" w:rsidRPr="009845A6" w:rsidRDefault="00995A72" w:rsidP="008F5A81">
            <w:pPr>
              <w:pStyle w:val="normalTable"/>
            </w:pPr>
            <w:r w:rsidRPr="009845A6">
              <w:t xml:space="preserve">So Thine, my </w:t>
            </w:r>
            <w:r>
              <w:t>Allah</w:t>
            </w:r>
            <w:r w:rsidRPr="009845A6">
              <w:t>, is the praise!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تَقَحَّمْتُ اَوْدِيَةَ الْهَ</w:t>
            </w:r>
            <w:r w:rsidR="00294E69">
              <w:rPr>
                <w:rtl/>
              </w:rPr>
              <w:t>لَا</w:t>
            </w:r>
            <w:r w:rsidRPr="00377532">
              <w:rPr>
                <w:rtl/>
              </w:rPr>
              <w:t xml:space="preserve">كِ </w:t>
            </w:r>
          </w:p>
        </w:tc>
        <w:tc>
          <w:tcPr>
            <w:tcW w:w="2340" w:type="dxa"/>
            <w:vAlign w:val="center"/>
          </w:tcPr>
          <w:p w:rsidR="00995A72" w:rsidRPr="00CB160F" w:rsidRDefault="00E30F0C" w:rsidP="00DB451F">
            <w:pPr>
              <w:pStyle w:val="translit"/>
            </w:pPr>
            <w:r>
              <w:t>taqahhamto aw-deyatal halaake</w:t>
            </w:r>
          </w:p>
        </w:tc>
        <w:tc>
          <w:tcPr>
            <w:tcW w:w="2233" w:type="dxa"/>
            <w:vAlign w:val="center"/>
          </w:tcPr>
          <w:p w:rsidR="00995A72" w:rsidRPr="009845A6" w:rsidRDefault="00995A72" w:rsidP="008F5A81">
            <w:pPr>
              <w:pStyle w:val="normalTable"/>
            </w:pPr>
            <w:r w:rsidRPr="009845A6">
              <w:t>I plunged into the valleys of destruction</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حَلَلْتُ شِعَابَ تَلَفٍ </w:t>
            </w:r>
          </w:p>
        </w:tc>
        <w:tc>
          <w:tcPr>
            <w:tcW w:w="2340" w:type="dxa"/>
            <w:vAlign w:val="center"/>
          </w:tcPr>
          <w:p w:rsidR="00995A72" w:rsidRPr="00CB160F" w:rsidRDefault="00E30F0C" w:rsidP="00DB451F">
            <w:pPr>
              <w:pStyle w:val="translit"/>
            </w:pPr>
            <w:r>
              <w:t>wa halalto she-a</w:t>
            </w:r>
            <w:r w:rsidR="00144864">
              <w:t>’</w:t>
            </w:r>
            <w:r>
              <w:t>aba talafin</w:t>
            </w:r>
          </w:p>
        </w:tc>
        <w:tc>
          <w:tcPr>
            <w:tcW w:w="2233" w:type="dxa"/>
            <w:vAlign w:val="center"/>
          </w:tcPr>
          <w:p w:rsidR="00995A72" w:rsidRPr="009845A6" w:rsidRDefault="00995A72" w:rsidP="008F5A81">
            <w:pPr>
              <w:pStyle w:val="normalTable"/>
            </w:pPr>
            <w:r w:rsidRPr="009845A6">
              <w:t>and settled in the ravines of ruin,</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تَعَرَّضْتُ فِيْهَا لِسَطَوَاتِكَ </w:t>
            </w:r>
          </w:p>
        </w:tc>
        <w:tc>
          <w:tcPr>
            <w:tcW w:w="2340" w:type="dxa"/>
            <w:vAlign w:val="center"/>
          </w:tcPr>
          <w:p w:rsidR="00995A72" w:rsidRPr="00CB160F" w:rsidRDefault="00E30F0C" w:rsidP="00DB451F">
            <w:pPr>
              <w:pStyle w:val="translit"/>
            </w:pPr>
            <w:r>
              <w:t>ta-a</w:t>
            </w:r>
            <w:r w:rsidR="00144864">
              <w:t>’</w:t>
            </w:r>
            <w:r>
              <w:t>rrazto feehaa le-satawaateka</w:t>
            </w:r>
          </w:p>
        </w:tc>
        <w:tc>
          <w:tcPr>
            <w:tcW w:w="2233" w:type="dxa"/>
            <w:vAlign w:val="center"/>
          </w:tcPr>
          <w:p w:rsidR="00995A72" w:rsidRPr="009845A6" w:rsidRDefault="00995A72" w:rsidP="008F5A81">
            <w:pPr>
              <w:pStyle w:val="normalTable"/>
            </w:pPr>
            <w:r w:rsidRPr="009845A6">
              <w:t>exposing myself to Thy chastisements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بِحُلُوْلِهَا عُقُوْبَاتِكَ </w:t>
            </w:r>
          </w:p>
        </w:tc>
        <w:tc>
          <w:tcPr>
            <w:tcW w:w="2340" w:type="dxa"/>
            <w:vAlign w:val="center"/>
          </w:tcPr>
          <w:p w:rsidR="00995A72" w:rsidRPr="00CB160F" w:rsidRDefault="00E30F0C" w:rsidP="00DB451F">
            <w:pPr>
              <w:pStyle w:val="translit"/>
            </w:pPr>
            <w:r>
              <w:t>wa be-holoolehaa o</w:t>
            </w:r>
            <w:r w:rsidR="00144864">
              <w:t>’</w:t>
            </w:r>
            <w:r>
              <w:t>qoobaateka</w:t>
            </w:r>
          </w:p>
        </w:tc>
        <w:tc>
          <w:tcPr>
            <w:tcW w:w="2233" w:type="dxa"/>
            <w:vAlign w:val="center"/>
          </w:tcPr>
          <w:p w:rsidR="00995A72" w:rsidRPr="009845A6" w:rsidRDefault="00995A72" w:rsidP="008F5A81">
            <w:pPr>
              <w:pStyle w:val="normalTable"/>
            </w:pPr>
            <w:r w:rsidRPr="009845A6">
              <w:t>and the descent of Thy punishments!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وَسِيْلَتِىْ اِلَيْكَ التَّوْحِيْدُ </w:t>
            </w:r>
          </w:p>
        </w:tc>
        <w:tc>
          <w:tcPr>
            <w:tcW w:w="2340" w:type="dxa"/>
            <w:vAlign w:val="center"/>
          </w:tcPr>
          <w:p w:rsidR="00995A72" w:rsidRPr="00CB160F" w:rsidRDefault="00E30F0C" w:rsidP="00DB451F">
            <w:pPr>
              <w:pStyle w:val="translit"/>
            </w:pPr>
            <w:r>
              <w:t>wa waseelatee elaykat tawheedo</w:t>
            </w:r>
          </w:p>
        </w:tc>
        <w:tc>
          <w:tcPr>
            <w:tcW w:w="2233" w:type="dxa"/>
            <w:vAlign w:val="center"/>
          </w:tcPr>
          <w:p w:rsidR="00995A72" w:rsidRPr="009845A6" w:rsidRDefault="00995A72" w:rsidP="008F5A81">
            <w:pPr>
              <w:pStyle w:val="normalTable"/>
            </w:pPr>
            <w:r w:rsidRPr="009845A6">
              <w:t>My mediation with Thee is the profession of Unity,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ذَرِيْعَتِىْ اَنِّىْ لَمْ اُشْرِكُ بِكَ شَيْئًا </w:t>
            </w:r>
          </w:p>
        </w:tc>
        <w:tc>
          <w:tcPr>
            <w:tcW w:w="2340" w:type="dxa"/>
            <w:vAlign w:val="center"/>
          </w:tcPr>
          <w:p w:rsidR="00995A72" w:rsidRPr="00CB160F" w:rsidRDefault="00E30F0C" w:rsidP="00DB451F">
            <w:pPr>
              <w:pStyle w:val="translit"/>
            </w:pPr>
            <w:r>
              <w:t>wa zaree-a</w:t>
            </w:r>
            <w:r w:rsidR="00144864">
              <w:t>’</w:t>
            </w:r>
            <w:r>
              <w:t>tee annee lam ushreko beka shay-an</w:t>
            </w:r>
          </w:p>
        </w:tc>
        <w:tc>
          <w:tcPr>
            <w:tcW w:w="2233" w:type="dxa"/>
            <w:vAlign w:val="center"/>
          </w:tcPr>
          <w:p w:rsidR="00995A72" w:rsidRPr="009845A6" w:rsidRDefault="00995A72" w:rsidP="008F5A81">
            <w:pPr>
              <w:pStyle w:val="normalTable"/>
            </w:pPr>
            <w:r w:rsidRPr="009845A6">
              <w:t>my way of coming to Thee that I associate nothing with Thee,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لَمْ اَتَّخِذْ مَعَكَ اِلٰهًا </w:t>
            </w:r>
          </w:p>
        </w:tc>
        <w:tc>
          <w:tcPr>
            <w:tcW w:w="2340" w:type="dxa"/>
            <w:vAlign w:val="center"/>
          </w:tcPr>
          <w:p w:rsidR="00995A72" w:rsidRPr="00CB160F" w:rsidRDefault="00B94A56" w:rsidP="00DB451F">
            <w:pPr>
              <w:pStyle w:val="translit"/>
            </w:pPr>
            <w:r>
              <w:t>wa lam attakhiz ma-a</w:t>
            </w:r>
            <w:r w:rsidR="00144864">
              <w:t>’</w:t>
            </w:r>
            <w:r>
              <w:t>ka elaahan</w:t>
            </w:r>
          </w:p>
        </w:tc>
        <w:tc>
          <w:tcPr>
            <w:tcW w:w="2233" w:type="dxa"/>
            <w:vAlign w:val="center"/>
          </w:tcPr>
          <w:p w:rsidR="00995A72" w:rsidRPr="009845A6" w:rsidRDefault="00995A72" w:rsidP="008F5A81">
            <w:pPr>
              <w:pStyle w:val="normalTable"/>
            </w:pPr>
            <w:r w:rsidRPr="009845A6">
              <w:t xml:space="preserve">nor do I take along with Thee a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قَدْ فَرَرْتُ اِلَيْكَ بِنَفْسِىْ </w:t>
            </w:r>
          </w:p>
        </w:tc>
        <w:tc>
          <w:tcPr>
            <w:tcW w:w="2340" w:type="dxa"/>
            <w:vAlign w:val="center"/>
          </w:tcPr>
          <w:p w:rsidR="00995A72" w:rsidRPr="00CB160F" w:rsidRDefault="00B94A56" w:rsidP="00DB451F">
            <w:pPr>
              <w:pStyle w:val="translit"/>
            </w:pPr>
            <w:r>
              <w:t>wa qad fararto elayka be-nafsee</w:t>
            </w:r>
          </w:p>
        </w:tc>
        <w:tc>
          <w:tcPr>
            <w:tcW w:w="2233" w:type="dxa"/>
            <w:vAlign w:val="center"/>
          </w:tcPr>
          <w:p w:rsidR="00995A72" w:rsidRPr="009845A6" w:rsidRDefault="00995A72" w:rsidP="008F5A81">
            <w:pPr>
              <w:pStyle w:val="normalTable"/>
            </w:pPr>
            <w:r w:rsidRPr="009845A6">
              <w:t>I have fled to Thee with my soul -</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ا</w:t>
            </w:r>
            <w:r w:rsidRPr="00377532">
              <w:rPr>
                <w:rFonts w:hint="cs"/>
                <w:rtl/>
              </w:rPr>
              <w:t>ِ</w:t>
            </w:r>
            <w:r w:rsidRPr="00377532">
              <w:rPr>
                <w:rtl/>
              </w:rPr>
              <w:t xml:space="preserve">لَيْكَ مَفَرُّ الْمُسِىْءِ </w:t>
            </w:r>
          </w:p>
        </w:tc>
        <w:tc>
          <w:tcPr>
            <w:tcW w:w="2340" w:type="dxa"/>
            <w:vAlign w:val="center"/>
          </w:tcPr>
          <w:p w:rsidR="00995A72" w:rsidRPr="00B94A56" w:rsidRDefault="00B94A56" w:rsidP="00DB451F">
            <w:pPr>
              <w:pStyle w:val="translit"/>
              <w:rPr>
                <w:lang w:val="en-US"/>
              </w:rPr>
            </w:pPr>
            <w:r>
              <w:t>wa elayka mafarrul mosee-a</w:t>
            </w:r>
          </w:p>
        </w:tc>
        <w:tc>
          <w:tcPr>
            <w:tcW w:w="2233" w:type="dxa"/>
            <w:vAlign w:val="center"/>
          </w:tcPr>
          <w:p w:rsidR="00995A72" w:rsidRPr="009845A6" w:rsidRDefault="00995A72" w:rsidP="008F5A81">
            <w:pPr>
              <w:pStyle w:val="normalTable"/>
            </w:pPr>
            <w:r w:rsidRPr="009845A6">
              <w:t>in Thee is the place of flight for the evildoer,</w:t>
            </w:r>
          </w:p>
        </w:tc>
      </w:tr>
      <w:tr w:rsidR="00995A72" w:rsidTr="008F5A81">
        <w:tc>
          <w:tcPr>
            <w:tcW w:w="3388" w:type="dxa"/>
            <w:tcMar>
              <w:left w:w="58" w:type="dxa"/>
              <w:right w:w="58" w:type="dxa"/>
            </w:tcMar>
          </w:tcPr>
          <w:p w:rsidR="00995A72" w:rsidRPr="00377532" w:rsidRDefault="00995A72" w:rsidP="00B94A56">
            <w:pPr>
              <w:pStyle w:val="arabic"/>
              <w:rPr>
                <w:rFonts w:hint="cs"/>
                <w:rtl/>
              </w:rPr>
            </w:pPr>
            <w:r w:rsidRPr="00377532">
              <w:rPr>
                <w:rtl/>
              </w:rPr>
              <w:t xml:space="preserve">وَ مَفْزَعُ الْمُضَيِّعِ لِحَظِّ نَفْسِهِ </w:t>
            </w:r>
            <w:r w:rsidR="00B94A56">
              <w:rPr>
                <w:rFonts w:hint="cs"/>
                <w:rtl/>
              </w:rPr>
              <w:t>ا</w:t>
            </w:r>
            <w:r w:rsidRPr="00377532">
              <w:rPr>
                <w:rtl/>
              </w:rPr>
              <w:t>لْمُلْتَجِ</w:t>
            </w:r>
            <w:r w:rsidR="00B94A56">
              <w:rPr>
                <w:rFonts w:hint="cs"/>
                <w:rtl/>
              </w:rPr>
              <w:t>ئِ</w:t>
            </w:r>
            <w:r w:rsidRPr="00377532">
              <w:rPr>
                <w:rtl/>
              </w:rPr>
              <w:t xml:space="preserve"> </w:t>
            </w:r>
          </w:p>
        </w:tc>
        <w:tc>
          <w:tcPr>
            <w:tcW w:w="2340" w:type="dxa"/>
            <w:vAlign w:val="center"/>
          </w:tcPr>
          <w:p w:rsidR="00995A72" w:rsidRPr="00B94A56" w:rsidRDefault="00B94A56" w:rsidP="00B94A56">
            <w:pPr>
              <w:pStyle w:val="translit"/>
              <w:rPr>
                <w:rFonts w:hint="cs"/>
                <w:rtl/>
                <w:lang w:val="en-US"/>
              </w:rPr>
            </w:pPr>
            <w:r>
              <w:t>wa maf-za-u</w:t>
            </w:r>
            <w:r w:rsidR="00144864">
              <w:t>’</w:t>
            </w:r>
            <w:r>
              <w:t>l mozayye-a</w:t>
            </w:r>
            <w:r w:rsidR="00144864">
              <w:t>’</w:t>
            </w:r>
            <w:r>
              <w:t xml:space="preserve"> le-hazze nafsehi</w:t>
            </w:r>
            <w:r>
              <w:rPr>
                <w:lang w:val="en-US"/>
              </w:rPr>
              <w:t>l multaje-ee</w:t>
            </w:r>
          </w:p>
        </w:tc>
        <w:tc>
          <w:tcPr>
            <w:tcW w:w="2233" w:type="dxa"/>
            <w:vAlign w:val="center"/>
          </w:tcPr>
          <w:p w:rsidR="00995A72" w:rsidRPr="009845A6" w:rsidRDefault="00995A72" w:rsidP="008F5A81">
            <w:pPr>
              <w:pStyle w:val="normalTable"/>
            </w:pPr>
            <w:r w:rsidRPr="009845A6">
              <w:t>the place of escape for him who has squandered the share of his soul and seeks asylum.</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فَكَمْ مِنْ عَدُو</w:t>
            </w:r>
            <w:r w:rsidR="00B94A56">
              <w:rPr>
                <w:rFonts w:hint="cs"/>
                <w:rtl/>
              </w:rPr>
              <w:t>ٍّ</w:t>
            </w:r>
          </w:p>
        </w:tc>
        <w:tc>
          <w:tcPr>
            <w:tcW w:w="2340" w:type="dxa"/>
            <w:vAlign w:val="center"/>
          </w:tcPr>
          <w:p w:rsidR="00995A72" w:rsidRPr="00CB160F" w:rsidRDefault="00B94A56" w:rsidP="00DB451F">
            <w:pPr>
              <w:pStyle w:val="translit"/>
            </w:pPr>
            <w:r>
              <w:t>fakam min a</w:t>
            </w:r>
            <w:r w:rsidR="00144864">
              <w:t>’</w:t>
            </w:r>
            <w:r>
              <w:t>duwwin</w:t>
            </w:r>
          </w:p>
        </w:tc>
        <w:tc>
          <w:tcPr>
            <w:tcW w:w="2233" w:type="dxa"/>
            <w:vAlign w:val="center"/>
          </w:tcPr>
          <w:p w:rsidR="00995A72" w:rsidRPr="009845A6" w:rsidRDefault="00995A72" w:rsidP="008F5A81">
            <w:pPr>
              <w:pStyle w:val="normalTable"/>
            </w:pPr>
            <w:r w:rsidRPr="009845A6">
              <w:t>How many an enemy has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انْ</w:t>
            </w:r>
            <w:r w:rsidRPr="00377532">
              <w:rPr>
                <w:rFonts w:hint="cs"/>
                <w:rtl/>
              </w:rPr>
              <w:t>ـ</w:t>
            </w:r>
            <w:r w:rsidRPr="00377532">
              <w:rPr>
                <w:rtl/>
              </w:rPr>
              <w:t xml:space="preserve">تَضٰى عَلَىَّ سَيْفَ عَدَاوَتِهٖ </w:t>
            </w:r>
          </w:p>
        </w:tc>
        <w:tc>
          <w:tcPr>
            <w:tcW w:w="2340" w:type="dxa"/>
            <w:vAlign w:val="center"/>
          </w:tcPr>
          <w:p w:rsidR="00995A72" w:rsidRPr="00B94A56" w:rsidRDefault="00B94A56" w:rsidP="00DB451F">
            <w:pPr>
              <w:pStyle w:val="translit"/>
              <w:rPr>
                <w:lang w:val="en-US"/>
              </w:rPr>
            </w:pPr>
            <w:r>
              <w:rPr>
                <w:lang w:val="en-US"/>
              </w:rPr>
              <w:t>tazaa a</w:t>
            </w:r>
            <w:r w:rsidR="00144864">
              <w:rPr>
                <w:lang w:val="en-US"/>
              </w:rPr>
              <w:t>’</w:t>
            </w:r>
            <w:r>
              <w:rPr>
                <w:lang w:val="en-US"/>
              </w:rPr>
              <w:t>layya sayfa a</w:t>
            </w:r>
            <w:r w:rsidR="00144864">
              <w:rPr>
                <w:lang w:val="en-US"/>
              </w:rPr>
              <w:t>’</w:t>
            </w:r>
            <w:r>
              <w:rPr>
                <w:lang w:val="en-US"/>
              </w:rPr>
              <w:t>daawatehi</w:t>
            </w:r>
          </w:p>
        </w:tc>
        <w:tc>
          <w:tcPr>
            <w:tcW w:w="2233" w:type="dxa"/>
            <w:vAlign w:val="center"/>
          </w:tcPr>
          <w:p w:rsidR="00995A72" w:rsidRPr="009845A6" w:rsidRDefault="00995A72" w:rsidP="008F5A81">
            <w:pPr>
              <w:pStyle w:val="normalTable"/>
            </w:pPr>
            <w:r w:rsidRPr="009845A6">
              <w:t>unsheathed the sword of his enmity toward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شَحَذَلِىْ ظُبَةَ مُدْيَتِهٖ </w:t>
            </w:r>
          </w:p>
        </w:tc>
        <w:tc>
          <w:tcPr>
            <w:tcW w:w="2340" w:type="dxa"/>
            <w:vAlign w:val="center"/>
          </w:tcPr>
          <w:p w:rsidR="00995A72" w:rsidRPr="00CB160F" w:rsidRDefault="00B94A56" w:rsidP="00B94A56">
            <w:pPr>
              <w:pStyle w:val="translit"/>
            </w:pPr>
            <w:r>
              <w:t>wa sha-haza lee zobata mudyatehi</w:t>
            </w:r>
          </w:p>
        </w:tc>
        <w:tc>
          <w:tcPr>
            <w:tcW w:w="2233" w:type="dxa"/>
            <w:vAlign w:val="center"/>
          </w:tcPr>
          <w:p w:rsidR="00995A72" w:rsidRPr="009845A6" w:rsidRDefault="00995A72" w:rsidP="008F5A81">
            <w:pPr>
              <w:pStyle w:val="normalTable"/>
            </w:pPr>
            <w:r w:rsidRPr="009845A6">
              <w:t>honed the cutting edge of his knife for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اَرْهَفَ لِىْ شَبَا</w:t>
            </w:r>
            <w:r w:rsidRPr="00377532">
              <w:rPr>
                <w:rFonts w:hint="cs"/>
                <w:rtl/>
              </w:rPr>
              <w:t xml:space="preserve"> </w:t>
            </w:r>
            <w:r w:rsidRPr="00377532">
              <w:rPr>
                <w:rtl/>
              </w:rPr>
              <w:t xml:space="preserve">حَدِّهٖ </w:t>
            </w:r>
          </w:p>
        </w:tc>
        <w:tc>
          <w:tcPr>
            <w:tcW w:w="2340" w:type="dxa"/>
            <w:vAlign w:val="center"/>
          </w:tcPr>
          <w:p w:rsidR="00995A72" w:rsidRPr="00B94A56" w:rsidRDefault="00B94A56" w:rsidP="00DB451F">
            <w:pPr>
              <w:pStyle w:val="translit"/>
              <w:rPr>
                <w:lang w:val="en-US"/>
              </w:rPr>
            </w:pPr>
            <w:r>
              <w:rPr>
                <w:lang w:val="en-US"/>
              </w:rPr>
              <w:t>wa ar-hafa lee sha-baa haddehi</w:t>
            </w:r>
          </w:p>
        </w:tc>
        <w:tc>
          <w:tcPr>
            <w:tcW w:w="2233" w:type="dxa"/>
            <w:vAlign w:val="center"/>
          </w:tcPr>
          <w:p w:rsidR="00995A72" w:rsidRPr="009845A6" w:rsidRDefault="00995A72" w:rsidP="008F5A81">
            <w:pPr>
              <w:pStyle w:val="normalTable"/>
            </w:pPr>
            <w:r w:rsidRPr="009845A6">
              <w:t>sharpened the tip of his blade for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وَدَافَ لِىْ قَوَاتِلَ سُمُوْمِهٖ </w:t>
            </w:r>
          </w:p>
        </w:tc>
        <w:tc>
          <w:tcPr>
            <w:tcW w:w="2340" w:type="dxa"/>
            <w:vAlign w:val="center"/>
          </w:tcPr>
          <w:p w:rsidR="00995A72" w:rsidRPr="00CB160F" w:rsidRDefault="00B94A56" w:rsidP="00DB451F">
            <w:pPr>
              <w:pStyle w:val="translit"/>
            </w:pPr>
            <w:r>
              <w:t>wa daafalee qawaatela somoomehi</w:t>
            </w:r>
          </w:p>
        </w:tc>
        <w:tc>
          <w:tcPr>
            <w:tcW w:w="2233" w:type="dxa"/>
            <w:vAlign w:val="center"/>
          </w:tcPr>
          <w:p w:rsidR="00995A72" w:rsidRPr="009845A6" w:rsidRDefault="00995A72" w:rsidP="008F5A81">
            <w:pPr>
              <w:pStyle w:val="normalTable"/>
            </w:pPr>
            <w:r w:rsidRPr="009845A6">
              <w:t>mixed his killing potions for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سَدَّدَ نَحْوِىْ صَوَآئِبَ سِهَامِهٖ </w:t>
            </w:r>
          </w:p>
        </w:tc>
        <w:tc>
          <w:tcPr>
            <w:tcW w:w="2340" w:type="dxa"/>
            <w:vAlign w:val="center"/>
          </w:tcPr>
          <w:p w:rsidR="00995A72" w:rsidRPr="00CB160F" w:rsidRDefault="00B94A56" w:rsidP="00DB451F">
            <w:pPr>
              <w:pStyle w:val="translit"/>
            </w:pPr>
            <w:r>
              <w:t>wa saddada nahwee sawaaa-eba sehaamehi</w:t>
            </w:r>
          </w:p>
        </w:tc>
        <w:tc>
          <w:tcPr>
            <w:tcW w:w="2233" w:type="dxa"/>
            <w:vAlign w:val="center"/>
          </w:tcPr>
          <w:p w:rsidR="00995A72" w:rsidRPr="009845A6" w:rsidRDefault="00995A72" w:rsidP="008F5A81">
            <w:pPr>
              <w:pStyle w:val="normalTable"/>
            </w:pPr>
            <w:r w:rsidRPr="009845A6">
              <w:t>pointed toward me his straight-flying arrows,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لَمْ تَنَمْ عَنِّىْ عَيْنُ حِرَاسَتِهٖ </w:t>
            </w:r>
          </w:p>
        </w:tc>
        <w:tc>
          <w:tcPr>
            <w:tcW w:w="2340" w:type="dxa"/>
            <w:vAlign w:val="center"/>
          </w:tcPr>
          <w:p w:rsidR="00995A72" w:rsidRPr="00CB160F" w:rsidRDefault="00B94A56" w:rsidP="00DB451F">
            <w:pPr>
              <w:pStyle w:val="translit"/>
            </w:pPr>
            <w:r>
              <w:t>wa lam tanam a</w:t>
            </w:r>
            <w:r w:rsidR="00144864">
              <w:t>’</w:t>
            </w:r>
            <w:r>
              <w:t>nnee a</w:t>
            </w:r>
            <w:r w:rsidR="00144864">
              <w:t>’</w:t>
            </w:r>
            <w:r>
              <w:t>yno heraasatehi</w:t>
            </w:r>
          </w:p>
        </w:tc>
        <w:tc>
          <w:tcPr>
            <w:tcW w:w="2233" w:type="dxa"/>
            <w:vAlign w:val="center"/>
          </w:tcPr>
          <w:p w:rsidR="00995A72" w:rsidRPr="009845A6" w:rsidRDefault="00995A72" w:rsidP="008F5A81">
            <w:pPr>
              <w:pStyle w:val="normalTable"/>
            </w:pPr>
            <w:r w:rsidRPr="009845A6">
              <w:t>not allowed the eye of his watchfulness to sleep toward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اَضْمَرَ اَنْ يَسُوْمَنِى الْمَكْرُوْهَ </w:t>
            </w:r>
          </w:p>
        </w:tc>
        <w:tc>
          <w:tcPr>
            <w:tcW w:w="2340" w:type="dxa"/>
            <w:vAlign w:val="center"/>
          </w:tcPr>
          <w:p w:rsidR="00995A72" w:rsidRPr="00CB160F" w:rsidRDefault="00B94A56" w:rsidP="00DB451F">
            <w:pPr>
              <w:pStyle w:val="translit"/>
            </w:pPr>
            <w:r>
              <w:t>wa azmara an yasoomanil makrooha</w:t>
            </w:r>
          </w:p>
        </w:tc>
        <w:tc>
          <w:tcPr>
            <w:tcW w:w="2233" w:type="dxa"/>
            <w:vAlign w:val="center"/>
          </w:tcPr>
          <w:p w:rsidR="00995A72" w:rsidRPr="009845A6" w:rsidRDefault="00995A72" w:rsidP="008F5A81">
            <w:pPr>
              <w:pStyle w:val="normalTable"/>
            </w:pPr>
            <w:r w:rsidRPr="009845A6">
              <w:t>and secretly thought of visiting me with something hateful</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يُجَرِّعَنِىْ زُعَاقَ مَرَارَتِهٖ </w:t>
            </w:r>
          </w:p>
        </w:tc>
        <w:tc>
          <w:tcPr>
            <w:tcW w:w="2340" w:type="dxa"/>
            <w:vAlign w:val="center"/>
          </w:tcPr>
          <w:p w:rsidR="00995A72" w:rsidRPr="00CB160F" w:rsidRDefault="00B94A56" w:rsidP="00DB451F">
            <w:pPr>
              <w:pStyle w:val="translit"/>
            </w:pPr>
            <w:r>
              <w:t>wa yojarre a</w:t>
            </w:r>
            <w:r w:rsidR="00144864">
              <w:t>’</w:t>
            </w:r>
            <w:r>
              <w:t>nnee zo-a</w:t>
            </w:r>
            <w:r w:rsidR="00144864">
              <w:t>’</w:t>
            </w:r>
            <w:r>
              <w:t>aqa maraaratehi</w:t>
            </w:r>
          </w:p>
        </w:tc>
        <w:tc>
          <w:tcPr>
            <w:tcW w:w="2233" w:type="dxa"/>
            <w:vAlign w:val="center"/>
          </w:tcPr>
          <w:p w:rsidR="00995A72" w:rsidRPr="009845A6" w:rsidRDefault="00995A72" w:rsidP="008F5A81">
            <w:pPr>
              <w:pStyle w:val="normalTable"/>
            </w:pPr>
            <w:r w:rsidRPr="009845A6">
              <w:t>and making me gulp down the bitter water of his bile!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فَنَظَرْتُ يَا اِلٰهِىْ اِلٰى </w:t>
            </w:r>
          </w:p>
        </w:tc>
        <w:tc>
          <w:tcPr>
            <w:tcW w:w="2340" w:type="dxa"/>
            <w:vAlign w:val="center"/>
          </w:tcPr>
          <w:p w:rsidR="00995A72" w:rsidRPr="00CB160F" w:rsidRDefault="00B94A56" w:rsidP="00DB451F">
            <w:pPr>
              <w:pStyle w:val="translit"/>
            </w:pPr>
            <w:r>
              <w:t>fa-nazarto yaa elaahee elaa</w:t>
            </w:r>
          </w:p>
        </w:tc>
        <w:tc>
          <w:tcPr>
            <w:tcW w:w="2233" w:type="dxa"/>
            <w:vAlign w:val="center"/>
          </w:tcPr>
          <w:p w:rsidR="00995A72" w:rsidRPr="009845A6" w:rsidRDefault="00995A72" w:rsidP="008F5A81">
            <w:pPr>
              <w:pStyle w:val="normalTable"/>
            </w:pPr>
            <w:r w:rsidRPr="009845A6">
              <w:t xml:space="preserve">So Thou looked my </w:t>
            </w:r>
            <w:r>
              <w:t>Allah</w:t>
            </w:r>
            <w:r w:rsidRPr="009845A6">
              <w:t>, at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ضَعْفِىْ عَنِ احْتِمَالِ الْفَوَادِحِ </w:t>
            </w:r>
          </w:p>
        </w:tc>
        <w:tc>
          <w:tcPr>
            <w:tcW w:w="2340" w:type="dxa"/>
            <w:vAlign w:val="center"/>
          </w:tcPr>
          <w:p w:rsidR="00995A72" w:rsidRPr="00B94A56" w:rsidRDefault="00B94A56" w:rsidP="00DB451F">
            <w:pPr>
              <w:pStyle w:val="translit"/>
              <w:rPr>
                <w:lang w:val="en-US"/>
              </w:rPr>
            </w:pPr>
            <w:r>
              <w:t>za</w:t>
            </w:r>
            <w:r w:rsidR="00144864">
              <w:t>’</w:t>
            </w:r>
            <w:r>
              <w:t>fee a</w:t>
            </w:r>
            <w:r w:rsidR="00144864">
              <w:t>’</w:t>
            </w:r>
            <w:r>
              <w:t>neh temaalil fawaadehe</w:t>
            </w:r>
          </w:p>
        </w:tc>
        <w:tc>
          <w:tcPr>
            <w:tcW w:w="2233" w:type="dxa"/>
            <w:vAlign w:val="center"/>
          </w:tcPr>
          <w:p w:rsidR="00995A72" w:rsidRPr="009845A6" w:rsidRDefault="00995A72" w:rsidP="008F5A81">
            <w:pPr>
              <w:pStyle w:val="normalTable"/>
            </w:pPr>
            <w:r w:rsidRPr="009845A6">
              <w:t>my weakness in bearing oppressive burdens,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عَجْزِىْ عَنِ الْاِنْتِصَارِ مِمَّنْ قَصَدَنِىْ بِمُحَارَبَتِهٖ </w:t>
            </w:r>
          </w:p>
        </w:tc>
        <w:tc>
          <w:tcPr>
            <w:tcW w:w="2340" w:type="dxa"/>
            <w:vAlign w:val="center"/>
          </w:tcPr>
          <w:p w:rsidR="00995A72" w:rsidRPr="00CB160F" w:rsidRDefault="00B94A56" w:rsidP="00DB451F">
            <w:pPr>
              <w:pStyle w:val="translit"/>
              <w:rPr>
                <w:rFonts w:hint="cs"/>
                <w:rtl/>
              </w:rPr>
            </w:pPr>
            <w:r>
              <w:t>wa a</w:t>
            </w:r>
            <w:r w:rsidR="00144864">
              <w:t>’</w:t>
            </w:r>
            <w:r>
              <w:t>jzee a</w:t>
            </w:r>
            <w:r w:rsidR="00144864">
              <w:t>’</w:t>
            </w:r>
            <w:r>
              <w:t>nil intesaare mimman qasadanee be-mohaarabatehi</w:t>
            </w:r>
          </w:p>
        </w:tc>
        <w:tc>
          <w:tcPr>
            <w:tcW w:w="2233" w:type="dxa"/>
            <w:vAlign w:val="center"/>
          </w:tcPr>
          <w:p w:rsidR="00995A72" w:rsidRPr="009845A6" w:rsidRDefault="00995A72" w:rsidP="008F5A81">
            <w:pPr>
              <w:pStyle w:val="normalTable"/>
            </w:pPr>
            <w:r w:rsidRPr="009845A6">
              <w:t>my inability to gain victory over him who aims to war against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وَحْدَتِىْ فِىْ كَثِيْرِ عَدَدِ مَنْ نَاوَانِىْ </w:t>
            </w:r>
          </w:p>
        </w:tc>
        <w:tc>
          <w:tcPr>
            <w:tcW w:w="2340" w:type="dxa"/>
            <w:vAlign w:val="center"/>
          </w:tcPr>
          <w:p w:rsidR="00995A72" w:rsidRPr="00CB160F" w:rsidRDefault="00B94A56" w:rsidP="00DB451F">
            <w:pPr>
              <w:pStyle w:val="translit"/>
            </w:pPr>
            <w:r>
              <w:t>wa wahdatee fee kaseere a</w:t>
            </w:r>
            <w:r w:rsidR="00144864">
              <w:t>’</w:t>
            </w:r>
            <w:r>
              <w:t>dade man naawaanee</w:t>
            </w:r>
          </w:p>
        </w:tc>
        <w:tc>
          <w:tcPr>
            <w:tcW w:w="2233" w:type="dxa"/>
            <w:vAlign w:val="center"/>
          </w:tcPr>
          <w:p w:rsidR="00995A72" w:rsidRPr="009845A6" w:rsidRDefault="00995A72" w:rsidP="008F5A81">
            <w:pPr>
              <w:pStyle w:val="normalTable"/>
            </w:pPr>
            <w:r w:rsidRPr="009845A6">
              <w:t>and my being alone before the great numbers of him who is hostile toward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اَرْصَدَلِىْ بِالْبَ</w:t>
            </w:r>
            <w:r w:rsidR="00294E69">
              <w:rPr>
                <w:rtl/>
              </w:rPr>
              <w:t>لَا</w:t>
            </w:r>
            <w:r w:rsidRPr="00377532">
              <w:rPr>
                <w:rtl/>
              </w:rPr>
              <w:t xml:space="preserve">ءِ فِيْمَا لَمْ اُعْمِلْ فِيْهِ </w:t>
            </w:r>
            <w:r w:rsidRPr="00377532">
              <w:rPr>
                <w:rtl/>
              </w:rPr>
              <w:lastRenderedPageBreak/>
              <w:t xml:space="preserve">فِكْرِىْ </w:t>
            </w:r>
          </w:p>
        </w:tc>
        <w:tc>
          <w:tcPr>
            <w:tcW w:w="2340" w:type="dxa"/>
            <w:vAlign w:val="center"/>
          </w:tcPr>
          <w:p w:rsidR="00995A72" w:rsidRPr="00CB160F" w:rsidRDefault="00B94A56" w:rsidP="00DB451F">
            <w:pPr>
              <w:pStyle w:val="translit"/>
              <w:rPr>
                <w:rFonts w:hint="cs"/>
                <w:rtl/>
              </w:rPr>
            </w:pPr>
            <w:r>
              <w:lastRenderedPageBreak/>
              <w:t>wa arsada lee bil-balaa-e feemaa lam o-a</w:t>
            </w:r>
            <w:r w:rsidR="00144864">
              <w:t>’</w:t>
            </w:r>
            <w:r>
              <w:t>mil feehe fikree</w:t>
            </w:r>
          </w:p>
        </w:tc>
        <w:tc>
          <w:tcPr>
            <w:tcW w:w="2233" w:type="dxa"/>
            <w:vAlign w:val="center"/>
          </w:tcPr>
          <w:p w:rsidR="00995A72" w:rsidRPr="009845A6" w:rsidRDefault="00995A72" w:rsidP="008F5A81">
            <w:pPr>
              <w:pStyle w:val="normalTable"/>
            </w:pPr>
            <w:r w:rsidRPr="009845A6">
              <w:t>and lies in wait for me with an affliction about which I have not thought.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فَابْتَدَاْتَنِىْ بِنَصْرِكَ </w:t>
            </w:r>
          </w:p>
        </w:tc>
        <w:tc>
          <w:tcPr>
            <w:tcW w:w="2340" w:type="dxa"/>
            <w:vAlign w:val="center"/>
          </w:tcPr>
          <w:p w:rsidR="00995A72" w:rsidRPr="00B94A56" w:rsidRDefault="00B94A56" w:rsidP="00DB451F">
            <w:pPr>
              <w:pStyle w:val="translit"/>
              <w:rPr>
                <w:lang w:val="en-US"/>
              </w:rPr>
            </w:pPr>
            <w:r>
              <w:rPr>
                <w:lang w:val="en-US"/>
              </w:rPr>
              <w:t>fab-tadaa-tanee be-nasreka</w:t>
            </w:r>
          </w:p>
        </w:tc>
        <w:tc>
          <w:tcPr>
            <w:tcW w:w="2233" w:type="dxa"/>
            <w:vAlign w:val="center"/>
          </w:tcPr>
          <w:p w:rsidR="00995A72" w:rsidRPr="009845A6" w:rsidRDefault="00995A72" w:rsidP="008F5A81">
            <w:pPr>
              <w:pStyle w:val="normalTable"/>
            </w:pPr>
            <w:r w:rsidRPr="009845A6">
              <w:t>Thou set out at once to help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شَدَدْتَ اَزْرِىْ بِقُوَّتِكَ </w:t>
            </w:r>
          </w:p>
        </w:tc>
        <w:tc>
          <w:tcPr>
            <w:tcW w:w="2340" w:type="dxa"/>
            <w:vAlign w:val="center"/>
          </w:tcPr>
          <w:p w:rsidR="00995A72" w:rsidRPr="00CB160F" w:rsidRDefault="00B94A56" w:rsidP="00DB451F">
            <w:pPr>
              <w:pStyle w:val="translit"/>
            </w:pPr>
            <w:r>
              <w:t>wa sha-dad-ta azree be-quwwateka</w:t>
            </w:r>
          </w:p>
        </w:tc>
        <w:tc>
          <w:tcPr>
            <w:tcW w:w="2233" w:type="dxa"/>
            <w:vAlign w:val="center"/>
          </w:tcPr>
          <w:p w:rsidR="00995A72" w:rsidRPr="009845A6" w:rsidRDefault="00995A72" w:rsidP="008F5A81">
            <w:pPr>
              <w:pStyle w:val="normalTable"/>
            </w:pPr>
            <w:r w:rsidRPr="009845A6">
              <w:t>and Thou braced up my back!</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ثُمَّ فَلَلْتَ لِىْ حَدَّه</w:t>
            </w:r>
            <w:r w:rsidRPr="00377532">
              <w:t></w:t>
            </w:r>
            <w:r w:rsidRPr="00377532">
              <w:rPr>
                <w:rtl/>
              </w:rPr>
              <w:t xml:space="preserve"> </w:t>
            </w:r>
          </w:p>
        </w:tc>
        <w:tc>
          <w:tcPr>
            <w:tcW w:w="2340" w:type="dxa"/>
            <w:vAlign w:val="center"/>
          </w:tcPr>
          <w:p w:rsidR="00995A72" w:rsidRPr="00CB160F" w:rsidRDefault="00B94A56" w:rsidP="00DB451F">
            <w:pPr>
              <w:pStyle w:val="translit"/>
            </w:pPr>
            <w:r>
              <w:t>summa falalta lee haddahu</w:t>
            </w:r>
          </w:p>
        </w:tc>
        <w:tc>
          <w:tcPr>
            <w:tcW w:w="2233" w:type="dxa"/>
            <w:vAlign w:val="center"/>
          </w:tcPr>
          <w:p w:rsidR="00995A72" w:rsidRPr="009845A6" w:rsidRDefault="00995A72" w:rsidP="008F5A81">
            <w:pPr>
              <w:pStyle w:val="normalTable"/>
            </w:pPr>
            <w:r w:rsidRPr="009845A6">
              <w:t>Thou blunted for me his blade,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صَيَّرْتَه</w:t>
            </w:r>
            <w:r w:rsidRPr="00377532">
              <w:t></w:t>
            </w:r>
            <w:r w:rsidRPr="00377532">
              <w:rPr>
                <w:rtl/>
              </w:rPr>
              <w:t xml:space="preserve"> مِنْ بَعْدِ جَمْعٍ عَدِيْدٍ وَحْدَه</w:t>
            </w:r>
            <w:r w:rsidRPr="00377532">
              <w:t></w:t>
            </w:r>
            <w:r w:rsidRPr="00377532">
              <w:rPr>
                <w:rtl/>
              </w:rPr>
              <w:t xml:space="preserve"> </w:t>
            </w:r>
          </w:p>
        </w:tc>
        <w:tc>
          <w:tcPr>
            <w:tcW w:w="2340" w:type="dxa"/>
            <w:vAlign w:val="center"/>
          </w:tcPr>
          <w:p w:rsidR="00995A72" w:rsidRPr="00CB160F" w:rsidRDefault="00B94A56" w:rsidP="00DB451F">
            <w:pPr>
              <w:pStyle w:val="translit"/>
            </w:pPr>
            <w:r>
              <w:t>wa sayyartahu min ba</w:t>
            </w:r>
            <w:r w:rsidR="00144864">
              <w:t>’</w:t>
            </w:r>
            <w:r>
              <w:t>de jam-i</w:t>
            </w:r>
            <w:r w:rsidR="00144864">
              <w:t>’</w:t>
            </w:r>
            <w:r>
              <w:t>n a</w:t>
            </w:r>
            <w:r w:rsidR="00144864">
              <w:t>’</w:t>
            </w:r>
            <w:r>
              <w:t>deedin wahdahu</w:t>
            </w:r>
          </w:p>
        </w:tc>
        <w:tc>
          <w:tcPr>
            <w:tcW w:w="2233" w:type="dxa"/>
            <w:vAlign w:val="center"/>
          </w:tcPr>
          <w:p w:rsidR="00995A72" w:rsidRPr="009845A6" w:rsidRDefault="00995A72" w:rsidP="008F5A81">
            <w:pPr>
              <w:pStyle w:val="normalTable"/>
            </w:pPr>
            <w:r w:rsidRPr="009845A6">
              <w:t>made him, after a great multitude, solitary,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اَعْلَيْتَ كَعْبِىْ عَلَيْهِ </w:t>
            </w:r>
          </w:p>
        </w:tc>
        <w:tc>
          <w:tcPr>
            <w:tcW w:w="2340" w:type="dxa"/>
            <w:vAlign w:val="center"/>
          </w:tcPr>
          <w:p w:rsidR="00995A72" w:rsidRPr="00CB160F" w:rsidRDefault="00B94A56" w:rsidP="00DB451F">
            <w:pPr>
              <w:pStyle w:val="translit"/>
            </w:pPr>
            <w:r>
              <w:t>wa a-a</w:t>
            </w:r>
            <w:r w:rsidR="00144864">
              <w:t>’</w:t>
            </w:r>
            <w:r>
              <w:t>layta ka</w:t>
            </w:r>
            <w:r w:rsidR="00144864">
              <w:t>’</w:t>
            </w:r>
            <w:r>
              <w:t>bee a</w:t>
            </w:r>
            <w:r w:rsidR="00144864">
              <w:t>’</w:t>
            </w:r>
            <w:r>
              <w:t>layhe</w:t>
            </w:r>
          </w:p>
        </w:tc>
        <w:tc>
          <w:tcPr>
            <w:tcW w:w="2233" w:type="dxa"/>
            <w:vAlign w:val="center"/>
          </w:tcPr>
          <w:p w:rsidR="00995A72" w:rsidRPr="009845A6" w:rsidRDefault="00995A72" w:rsidP="008F5A81">
            <w:pPr>
              <w:pStyle w:val="normalTable"/>
            </w:pPr>
            <w:r w:rsidRPr="009845A6">
              <w:t>raised up my heel over him,</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جَعَلْتَ مَا سَدَّدَه</w:t>
            </w:r>
            <w:r w:rsidRPr="00377532">
              <w:t></w:t>
            </w:r>
            <w:r w:rsidRPr="00377532">
              <w:rPr>
                <w:rtl/>
              </w:rPr>
              <w:t xml:space="preserve"> مَرْدُوْدًا عَلَيْهِ </w:t>
            </w:r>
          </w:p>
        </w:tc>
        <w:tc>
          <w:tcPr>
            <w:tcW w:w="2340" w:type="dxa"/>
            <w:vAlign w:val="center"/>
          </w:tcPr>
          <w:p w:rsidR="00995A72" w:rsidRPr="00CB160F" w:rsidRDefault="00B94A56" w:rsidP="00DB451F">
            <w:pPr>
              <w:pStyle w:val="translit"/>
            </w:pPr>
            <w:r>
              <w:t>wa ja-a</w:t>
            </w:r>
            <w:r w:rsidR="00144864">
              <w:t>’</w:t>
            </w:r>
            <w:r>
              <w:t>lta maa saddadahu mardoodan a</w:t>
            </w:r>
            <w:r w:rsidR="00144864">
              <w:t>’</w:t>
            </w:r>
            <w:r>
              <w:t>layhe</w:t>
            </w:r>
          </w:p>
        </w:tc>
        <w:tc>
          <w:tcPr>
            <w:tcW w:w="2233" w:type="dxa"/>
            <w:vAlign w:val="center"/>
          </w:tcPr>
          <w:p w:rsidR="00995A72" w:rsidRPr="009845A6" w:rsidRDefault="00995A72" w:rsidP="008F5A81">
            <w:pPr>
              <w:pStyle w:val="normalTable"/>
            </w:pPr>
            <w:r w:rsidRPr="009845A6">
              <w:t>and turned back upon him what he had pointed straight.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فَرَدَدْتَه</w:t>
            </w:r>
            <w:r w:rsidRPr="00377532">
              <w:t></w:t>
            </w:r>
            <w:r w:rsidRPr="00377532">
              <w:rPr>
                <w:rtl/>
              </w:rPr>
              <w:t xml:space="preserve"> </w:t>
            </w:r>
          </w:p>
        </w:tc>
        <w:tc>
          <w:tcPr>
            <w:tcW w:w="2340" w:type="dxa"/>
            <w:vAlign w:val="center"/>
          </w:tcPr>
          <w:p w:rsidR="00995A72" w:rsidRPr="00CB160F" w:rsidRDefault="00B94A56" w:rsidP="00DB451F">
            <w:pPr>
              <w:pStyle w:val="translit"/>
            </w:pPr>
            <w:r>
              <w:t>fa-radadtahu</w:t>
            </w:r>
          </w:p>
        </w:tc>
        <w:tc>
          <w:tcPr>
            <w:tcW w:w="2233" w:type="dxa"/>
            <w:vAlign w:val="center"/>
          </w:tcPr>
          <w:p w:rsidR="00995A72" w:rsidRPr="009845A6" w:rsidRDefault="00995A72" w:rsidP="008F5A81">
            <w:pPr>
              <w:pStyle w:val="normalTable"/>
            </w:pPr>
            <w:r w:rsidRPr="009845A6">
              <w:t>So Thou sent him back,</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لَمْ يَشْفِ غَيْظَه</w:t>
            </w:r>
            <w:r w:rsidRPr="00377532">
              <w:t></w:t>
            </w:r>
            <w:r w:rsidRPr="00377532">
              <w:rPr>
                <w:rtl/>
              </w:rPr>
              <w:t xml:space="preserve"> </w:t>
            </w:r>
          </w:p>
        </w:tc>
        <w:tc>
          <w:tcPr>
            <w:tcW w:w="2340" w:type="dxa"/>
            <w:vAlign w:val="center"/>
          </w:tcPr>
          <w:p w:rsidR="00995A72" w:rsidRPr="00CB160F" w:rsidRDefault="00B94A56" w:rsidP="00DB451F">
            <w:pPr>
              <w:pStyle w:val="translit"/>
            </w:pPr>
            <w:r>
              <w:t>lam yashfe ghayzehi</w:t>
            </w:r>
          </w:p>
        </w:tc>
        <w:tc>
          <w:tcPr>
            <w:tcW w:w="2233" w:type="dxa"/>
            <w:vAlign w:val="center"/>
          </w:tcPr>
          <w:p w:rsidR="00995A72" w:rsidRPr="009845A6" w:rsidRDefault="00995A72" w:rsidP="008F5A81">
            <w:pPr>
              <w:pStyle w:val="normalTable"/>
            </w:pPr>
            <w:r w:rsidRPr="009845A6">
              <w:t>his rage not calmed,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لَمْ يَسْكُنْ غَلِيْلُه</w:t>
            </w:r>
            <w:r w:rsidRPr="00377532">
              <w:t></w:t>
            </w:r>
            <w:r w:rsidRPr="00377532">
              <w:rPr>
                <w:rtl/>
              </w:rPr>
              <w:t xml:space="preserve"> </w:t>
            </w:r>
          </w:p>
        </w:tc>
        <w:tc>
          <w:tcPr>
            <w:tcW w:w="2340" w:type="dxa"/>
            <w:vAlign w:val="center"/>
          </w:tcPr>
          <w:p w:rsidR="00995A72" w:rsidRPr="00CB160F" w:rsidRDefault="00B94A56" w:rsidP="00DB451F">
            <w:pPr>
              <w:pStyle w:val="translit"/>
            </w:pPr>
            <w:r>
              <w:t>wa lam yaskun gha-leelohu</w:t>
            </w:r>
          </w:p>
        </w:tc>
        <w:tc>
          <w:tcPr>
            <w:tcW w:w="2233" w:type="dxa"/>
            <w:vAlign w:val="center"/>
          </w:tcPr>
          <w:p w:rsidR="00995A72" w:rsidRPr="009845A6" w:rsidRDefault="00995A72" w:rsidP="008F5A81">
            <w:pPr>
              <w:pStyle w:val="normalTable"/>
            </w:pPr>
            <w:r w:rsidRPr="009845A6">
              <w:t>his burning thirst not quenched!</w:t>
            </w:r>
          </w:p>
        </w:tc>
      </w:tr>
      <w:tr w:rsidR="00995A72" w:rsidTr="008F5A81">
        <w:tc>
          <w:tcPr>
            <w:tcW w:w="3388" w:type="dxa"/>
            <w:tcMar>
              <w:left w:w="58" w:type="dxa"/>
              <w:right w:w="58" w:type="dxa"/>
            </w:tcMar>
          </w:tcPr>
          <w:p w:rsidR="00995A72" w:rsidRPr="00843C3F" w:rsidRDefault="00995A72" w:rsidP="00995A72">
            <w:pPr>
              <w:pStyle w:val="arabic"/>
              <w:rPr>
                <w:rFonts w:ascii="Times New Roman" w:hAnsi="Times New Roman" w:cs="Times New Roman" w:hint="cs"/>
                <w:rtl/>
                <w:lang w:val="en-US"/>
              </w:rPr>
            </w:pPr>
            <w:r w:rsidRPr="00377532">
              <w:rPr>
                <w:rtl/>
              </w:rPr>
              <w:t>قَدْ عَضَّ عَلٰى شَوَاه</w:t>
            </w:r>
            <w:r w:rsidR="00843C3F">
              <w:rPr>
                <w:rFonts w:hint="cs"/>
                <w:rtl/>
              </w:rPr>
              <w:t>ُ</w:t>
            </w:r>
          </w:p>
        </w:tc>
        <w:tc>
          <w:tcPr>
            <w:tcW w:w="2340" w:type="dxa"/>
            <w:vAlign w:val="center"/>
          </w:tcPr>
          <w:p w:rsidR="00995A72" w:rsidRPr="00843C3F" w:rsidRDefault="00B94A56" w:rsidP="00DB451F">
            <w:pPr>
              <w:pStyle w:val="translit"/>
              <w:rPr>
                <w:lang w:val="en-US"/>
              </w:rPr>
            </w:pPr>
            <w:r>
              <w:t>qad ghazza a</w:t>
            </w:r>
            <w:r w:rsidR="00144864">
              <w:t>’</w:t>
            </w:r>
            <w:r>
              <w:t>laa shawaaho</w:t>
            </w:r>
          </w:p>
        </w:tc>
        <w:tc>
          <w:tcPr>
            <w:tcW w:w="2233" w:type="dxa"/>
            <w:vAlign w:val="center"/>
          </w:tcPr>
          <w:p w:rsidR="00995A72" w:rsidRPr="009845A6" w:rsidRDefault="00995A72" w:rsidP="008F5A81">
            <w:pPr>
              <w:pStyle w:val="normalTable"/>
            </w:pPr>
            <w:r w:rsidRPr="009845A6">
              <w:t>Biting his fingers,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اَدْبَرَ مُوَلِّيًا قَدْ اَخْلَفْتُ سَرَايَاهُ </w:t>
            </w:r>
          </w:p>
        </w:tc>
        <w:tc>
          <w:tcPr>
            <w:tcW w:w="2340" w:type="dxa"/>
            <w:vAlign w:val="center"/>
          </w:tcPr>
          <w:p w:rsidR="00995A72" w:rsidRPr="00CB160F" w:rsidRDefault="00843C3F" w:rsidP="00DB451F">
            <w:pPr>
              <w:pStyle w:val="translit"/>
            </w:pPr>
            <w:r>
              <w:t>wa adbara mowalleyan qad akh-lafto saraayaaho</w:t>
            </w:r>
          </w:p>
        </w:tc>
        <w:tc>
          <w:tcPr>
            <w:tcW w:w="2233" w:type="dxa"/>
            <w:vAlign w:val="center"/>
          </w:tcPr>
          <w:p w:rsidR="00995A72" w:rsidRPr="009845A6" w:rsidRDefault="00995A72" w:rsidP="008F5A81">
            <w:pPr>
              <w:pStyle w:val="normalTable"/>
            </w:pPr>
            <w:r w:rsidRPr="009845A6">
              <w:t>he turned his back in flight, his columns having been of no use.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كَمْ مِنْ بَاغٍ </w:t>
            </w:r>
          </w:p>
        </w:tc>
        <w:tc>
          <w:tcPr>
            <w:tcW w:w="2340" w:type="dxa"/>
            <w:vAlign w:val="center"/>
          </w:tcPr>
          <w:p w:rsidR="00995A72" w:rsidRPr="00CB160F" w:rsidRDefault="00843C3F" w:rsidP="00DB451F">
            <w:pPr>
              <w:pStyle w:val="translit"/>
            </w:pPr>
            <w:r>
              <w:t>wa kam min baaghin</w:t>
            </w:r>
          </w:p>
        </w:tc>
        <w:tc>
          <w:tcPr>
            <w:tcW w:w="2233" w:type="dxa"/>
            <w:vAlign w:val="center"/>
          </w:tcPr>
          <w:p w:rsidR="00995A72" w:rsidRPr="009845A6" w:rsidRDefault="00995A72" w:rsidP="008F5A81">
            <w:pPr>
              <w:pStyle w:val="normalTable"/>
            </w:pPr>
            <w:r w:rsidRPr="009845A6">
              <w:t>How many an oppressor has</w:t>
            </w:r>
          </w:p>
        </w:tc>
      </w:tr>
      <w:tr w:rsidR="00995A72" w:rsidTr="008F5A81">
        <w:tc>
          <w:tcPr>
            <w:tcW w:w="3388" w:type="dxa"/>
            <w:tcMar>
              <w:left w:w="58" w:type="dxa"/>
              <w:right w:w="58" w:type="dxa"/>
            </w:tcMar>
          </w:tcPr>
          <w:p w:rsidR="00995A72" w:rsidRPr="00377532" w:rsidRDefault="00995A72" w:rsidP="00843C3F">
            <w:pPr>
              <w:pStyle w:val="arabic"/>
              <w:rPr>
                <w:rFonts w:hint="cs"/>
                <w:rtl/>
              </w:rPr>
            </w:pPr>
            <w:r w:rsidRPr="00377532">
              <w:rPr>
                <w:rtl/>
              </w:rPr>
              <w:t>بَغَا</w:t>
            </w:r>
            <w:r w:rsidR="00843C3F">
              <w:rPr>
                <w:rFonts w:hint="cs"/>
                <w:rtl/>
              </w:rPr>
              <w:t>ئِ</w:t>
            </w:r>
            <w:r w:rsidRPr="00377532">
              <w:rPr>
                <w:rtl/>
              </w:rPr>
              <w:t>ىْ بِمَكَ</w:t>
            </w:r>
            <w:r w:rsidR="00843C3F">
              <w:rPr>
                <w:rFonts w:hint="cs"/>
                <w:rtl/>
              </w:rPr>
              <w:t>ـ</w:t>
            </w:r>
            <w:r w:rsidRPr="00377532">
              <w:rPr>
                <w:rtl/>
              </w:rPr>
              <w:t xml:space="preserve">ائِدِهٖ </w:t>
            </w:r>
          </w:p>
        </w:tc>
        <w:tc>
          <w:tcPr>
            <w:tcW w:w="2340" w:type="dxa"/>
            <w:vAlign w:val="center"/>
          </w:tcPr>
          <w:p w:rsidR="00995A72" w:rsidRPr="00843C3F" w:rsidRDefault="00843C3F" w:rsidP="00DB451F">
            <w:pPr>
              <w:pStyle w:val="translit"/>
              <w:rPr>
                <w:lang w:val="en-US"/>
              </w:rPr>
            </w:pPr>
            <w:r>
              <w:t>baghaa-ee</w:t>
            </w:r>
            <w:r>
              <w:rPr>
                <w:lang w:val="en-US"/>
              </w:rPr>
              <w:t xml:space="preserve"> be-makaa-edehi</w:t>
            </w:r>
          </w:p>
        </w:tc>
        <w:tc>
          <w:tcPr>
            <w:tcW w:w="2233" w:type="dxa"/>
            <w:vAlign w:val="center"/>
          </w:tcPr>
          <w:p w:rsidR="00995A72" w:rsidRPr="009845A6" w:rsidRDefault="00995A72" w:rsidP="008F5A81">
            <w:pPr>
              <w:pStyle w:val="normalTable"/>
            </w:pPr>
            <w:r w:rsidRPr="009845A6">
              <w:t>oppressed me with his tricks,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نَصَبَ لِىْ شَرَكَ مَصَائِدِهٖ </w:t>
            </w:r>
          </w:p>
        </w:tc>
        <w:tc>
          <w:tcPr>
            <w:tcW w:w="2340" w:type="dxa"/>
            <w:vAlign w:val="center"/>
          </w:tcPr>
          <w:p w:rsidR="00995A72" w:rsidRPr="00843C3F" w:rsidRDefault="00843C3F" w:rsidP="00DB451F">
            <w:pPr>
              <w:pStyle w:val="translit"/>
              <w:rPr>
                <w:lang w:val="en-US"/>
              </w:rPr>
            </w:pPr>
            <w:r>
              <w:rPr>
                <w:lang w:val="en-US"/>
              </w:rPr>
              <w:t>wa nasaba lee sharaka ma-saa-edehi</w:t>
            </w:r>
          </w:p>
        </w:tc>
        <w:tc>
          <w:tcPr>
            <w:tcW w:w="2233" w:type="dxa"/>
            <w:vAlign w:val="center"/>
          </w:tcPr>
          <w:p w:rsidR="00995A72" w:rsidRPr="009845A6" w:rsidRDefault="00995A72" w:rsidP="008F5A81">
            <w:pPr>
              <w:pStyle w:val="normalTable"/>
            </w:pPr>
            <w:r w:rsidRPr="009845A6">
              <w:t>set up for me the net of his snares,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وَ وَكَّلَ بِىْ تَفَقُّدَ رِعَايَتِهٖ </w:t>
            </w:r>
          </w:p>
        </w:tc>
        <w:tc>
          <w:tcPr>
            <w:tcW w:w="2340" w:type="dxa"/>
            <w:vAlign w:val="center"/>
          </w:tcPr>
          <w:p w:rsidR="00995A72" w:rsidRPr="00CB160F" w:rsidRDefault="00843C3F" w:rsidP="00DB451F">
            <w:pPr>
              <w:pStyle w:val="translit"/>
            </w:pPr>
            <w:r>
              <w:t>wa wakkala bee tafaqqoda re-a</w:t>
            </w:r>
            <w:r w:rsidR="00144864">
              <w:t>’</w:t>
            </w:r>
            <w:r>
              <w:t>ayatehi</w:t>
            </w:r>
          </w:p>
        </w:tc>
        <w:tc>
          <w:tcPr>
            <w:tcW w:w="2233" w:type="dxa"/>
            <w:vAlign w:val="center"/>
          </w:tcPr>
          <w:p w:rsidR="00995A72" w:rsidRPr="009845A6" w:rsidRDefault="00995A72" w:rsidP="008F5A81">
            <w:pPr>
              <w:pStyle w:val="normalTable"/>
            </w:pPr>
            <w:r w:rsidRPr="009845A6">
              <w:t>appointed over me the inspection of his regard,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اَضْبَاَ اِلَىَّ اِضْبَاءَ السَّبُعِ لِطَرِيْدَتِهٖ </w:t>
            </w:r>
          </w:p>
        </w:tc>
        <w:tc>
          <w:tcPr>
            <w:tcW w:w="2340" w:type="dxa"/>
            <w:vAlign w:val="center"/>
          </w:tcPr>
          <w:p w:rsidR="00995A72" w:rsidRPr="00CB160F" w:rsidRDefault="00843C3F" w:rsidP="00DB451F">
            <w:pPr>
              <w:pStyle w:val="translit"/>
            </w:pPr>
            <w:r>
              <w:t>wa az-ba-a elayya iz-baa-as sa-bo-e</w:t>
            </w:r>
            <w:r w:rsidR="00144864">
              <w:t>’</w:t>
            </w:r>
            <w:r>
              <w:t xml:space="preserve"> le-tareedatehi</w:t>
            </w:r>
          </w:p>
        </w:tc>
        <w:tc>
          <w:tcPr>
            <w:tcW w:w="2233" w:type="dxa"/>
            <w:vAlign w:val="center"/>
          </w:tcPr>
          <w:p w:rsidR="00995A72" w:rsidRPr="009845A6" w:rsidRDefault="00995A72" w:rsidP="008F5A81">
            <w:pPr>
              <w:pStyle w:val="normalTable"/>
            </w:pPr>
            <w:r w:rsidRPr="009845A6">
              <w:t>and lay in ambush for me, the lying in ambush of a predator for its game,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اِنْتِظَارًا لِا</w:t>
            </w:r>
            <w:r w:rsidR="00325C9E">
              <w:rPr>
                <w:rFonts w:hint="cs"/>
                <w:rtl/>
              </w:rPr>
              <w:t>ِ</w:t>
            </w:r>
            <w:r w:rsidRPr="00377532">
              <w:rPr>
                <w:rtl/>
              </w:rPr>
              <w:t xml:space="preserve">نْتِهَازِ الْفُرْصَةِ لِفَرِيْسَتِهٖ </w:t>
            </w:r>
          </w:p>
        </w:tc>
        <w:tc>
          <w:tcPr>
            <w:tcW w:w="2340" w:type="dxa"/>
            <w:vAlign w:val="center"/>
          </w:tcPr>
          <w:p w:rsidR="00995A72" w:rsidRPr="00325C9E" w:rsidRDefault="00325C9E" w:rsidP="00DB451F">
            <w:pPr>
              <w:pStyle w:val="translit"/>
              <w:rPr>
                <w:lang w:val="en-US"/>
              </w:rPr>
            </w:pPr>
            <w:r>
              <w:rPr>
                <w:lang w:val="en-US"/>
              </w:rPr>
              <w:t>intezaaran le-intehaazil fursate le-fareesatehi</w:t>
            </w:r>
          </w:p>
        </w:tc>
        <w:tc>
          <w:tcPr>
            <w:tcW w:w="2233" w:type="dxa"/>
            <w:vAlign w:val="center"/>
          </w:tcPr>
          <w:p w:rsidR="00995A72" w:rsidRPr="009845A6" w:rsidRDefault="00995A72" w:rsidP="008F5A81">
            <w:pPr>
              <w:pStyle w:val="normalTable"/>
            </w:pPr>
            <w:r w:rsidRPr="009845A6">
              <w:t>waiting to take advantage of its prey,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هُوَ يُظْهِرُ لِىْ بَشَاشَةِ الْمَلَقِ </w:t>
            </w:r>
          </w:p>
        </w:tc>
        <w:tc>
          <w:tcPr>
            <w:tcW w:w="2340" w:type="dxa"/>
            <w:vAlign w:val="center"/>
          </w:tcPr>
          <w:p w:rsidR="00995A72" w:rsidRPr="00325C9E" w:rsidRDefault="00325C9E" w:rsidP="00DB451F">
            <w:pPr>
              <w:pStyle w:val="translit"/>
              <w:rPr>
                <w:lang w:val="en-US"/>
              </w:rPr>
            </w:pPr>
            <w:r>
              <w:rPr>
                <w:lang w:val="en-US"/>
              </w:rPr>
              <w:t>wa howa yuzhero lee ba-shaa-shatil malaqe</w:t>
            </w:r>
          </w:p>
        </w:tc>
        <w:tc>
          <w:tcPr>
            <w:tcW w:w="2233" w:type="dxa"/>
            <w:vAlign w:val="center"/>
          </w:tcPr>
          <w:p w:rsidR="00995A72" w:rsidRPr="009845A6" w:rsidRDefault="00995A72" w:rsidP="008F5A81">
            <w:pPr>
              <w:pStyle w:val="normalTable"/>
            </w:pPr>
            <w:r w:rsidRPr="009845A6">
              <w:t>while he showed me the smile of the flatterer</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يَنْظُرُنِىْ عَلٰى شِدَّةِ الْحَنَقِ </w:t>
            </w:r>
          </w:p>
        </w:tc>
        <w:tc>
          <w:tcPr>
            <w:tcW w:w="2340" w:type="dxa"/>
            <w:vAlign w:val="center"/>
          </w:tcPr>
          <w:p w:rsidR="00995A72" w:rsidRPr="00CB160F" w:rsidRDefault="00325C9E" w:rsidP="00DB451F">
            <w:pPr>
              <w:pStyle w:val="translit"/>
            </w:pPr>
            <w:r>
              <w:t>wa yanzoronee a</w:t>
            </w:r>
            <w:r w:rsidR="00144864">
              <w:t>’</w:t>
            </w:r>
            <w:r>
              <w:t>laa siddatil hanaqe</w:t>
            </w:r>
          </w:p>
        </w:tc>
        <w:tc>
          <w:tcPr>
            <w:tcW w:w="2233" w:type="dxa"/>
            <w:vAlign w:val="center"/>
          </w:tcPr>
          <w:p w:rsidR="00995A72" w:rsidRPr="009845A6" w:rsidRDefault="00995A72" w:rsidP="008F5A81">
            <w:pPr>
              <w:pStyle w:val="normalTable"/>
            </w:pPr>
            <w:r w:rsidRPr="009845A6">
              <w:t>and looked at me with the intensity of fury!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فَلَمَّا رَأَيْتَ يَا اِلٰهِىْ تَبَارَكْتَ وَ تَعَالَيْتَ </w:t>
            </w:r>
          </w:p>
        </w:tc>
        <w:tc>
          <w:tcPr>
            <w:tcW w:w="2340" w:type="dxa"/>
            <w:vAlign w:val="center"/>
          </w:tcPr>
          <w:p w:rsidR="00995A72" w:rsidRPr="00CB160F" w:rsidRDefault="00325C9E" w:rsidP="00DB451F">
            <w:pPr>
              <w:pStyle w:val="translit"/>
            </w:pPr>
            <w:r>
              <w:t>falammaa ra-ayta yaa elaahee tabaarakta wa ta-a</w:t>
            </w:r>
            <w:r w:rsidR="00144864">
              <w:t>’</w:t>
            </w:r>
            <w:r>
              <w:t>alayta</w:t>
            </w:r>
          </w:p>
        </w:tc>
        <w:tc>
          <w:tcPr>
            <w:tcW w:w="2233" w:type="dxa"/>
            <w:vAlign w:val="center"/>
          </w:tcPr>
          <w:p w:rsidR="00995A72" w:rsidRPr="009845A6" w:rsidRDefault="00995A72" w:rsidP="008F5A81">
            <w:pPr>
              <w:pStyle w:val="normalTable"/>
            </w:pPr>
            <w:r w:rsidRPr="009845A6">
              <w:t xml:space="preserve">So when Thou saw, my </w:t>
            </w:r>
            <w:r>
              <w:t>Allah</w:t>
            </w:r>
            <w:r w:rsidRPr="009845A6">
              <w:t>, (blessed art Thou and high exalted)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دَغَلَ سَرِيْرَتِهٖ </w:t>
            </w:r>
          </w:p>
        </w:tc>
        <w:tc>
          <w:tcPr>
            <w:tcW w:w="2340" w:type="dxa"/>
            <w:vAlign w:val="center"/>
          </w:tcPr>
          <w:p w:rsidR="00995A72" w:rsidRPr="00CB160F" w:rsidRDefault="00325C9E" w:rsidP="00DB451F">
            <w:pPr>
              <w:pStyle w:val="translit"/>
            </w:pPr>
            <w:r>
              <w:t>da-ghala sareeratehi</w:t>
            </w:r>
          </w:p>
        </w:tc>
        <w:tc>
          <w:tcPr>
            <w:tcW w:w="2233" w:type="dxa"/>
            <w:vAlign w:val="center"/>
          </w:tcPr>
          <w:p w:rsidR="00995A72" w:rsidRPr="009845A6" w:rsidRDefault="00995A72" w:rsidP="008F5A81">
            <w:pPr>
              <w:pStyle w:val="normalTable"/>
            </w:pPr>
            <w:r w:rsidRPr="009845A6">
              <w:t>the depravity of his secret thoughts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قُبْحَ مَا انْطَوٰى عَلَيْهِ </w:t>
            </w:r>
          </w:p>
        </w:tc>
        <w:tc>
          <w:tcPr>
            <w:tcW w:w="2340" w:type="dxa"/>
            <w:vAlign w:val="center"/>
          </w:tcPr>
          <w:p w:rsidR="00995A72" w:rsidRPr="00CB160F" w:rsidRDefault="00325C9E" w:rsidP="00DB451F">
            <w:pPr>
              <w:pStyle w:val="translit"/>
            </w:pPr>
            <w:r>
              <w:t>wa qubha man-tawaa a</w:t>
            </w:r>
            <w:r w:rsidR="00144864">
              <w:t>’</w:t>
            </w:r>
            <w:r>
              <w:t>layhe</w:t>
            </w:r>
          </w:p>
        </w:tc>
        <w:tc>
          <w:tcPr>
            <w:tcW w:w="2233" w:type="dxa"/>
            <w:vAlign w:val="center"/>
          </w:tcPr>
          <w:p w:rsidR="00995A72" w:rsidRPr="009845A6" w:rsidRDefault="00995A72" w:rsidP="008F5A81">
            <w:pPr>
              <w:pStyle w:val="normalTable"/>
            </w:pPr>
            <w:r w:rsidRPr="009845A6">
              <w:t>and the ugliness of what he harboured,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اَرْكَسْتَه</w:t>
            </w:r>
            <w:r w:rsidRPr="00377532">
              <w:t></w:t>
            </w:r>
            <w:r w:rsidRPr="00377532">
              <w:rPr>
                <w:rtl/>
              </w:rPr>
              <w:t xml:space="preserve"> لِاُمِّ رَاْسِهٖ فِىْ زُبْيَتِهٖ </w:t>
            </w:r>
          </w:p>
        </w:tc>
        <w:tc>
          <w:tcPr>
            <w:tcW w:w="2340" w:type="dxa"/>
            <w:vAlign w:val="center"/>
          </w:tcPr>
          <w:p w:rsidR="00995A72" w:rsidRPr="00CB160F" w:rsidRDefault="00165D36" w:rsidP="00DB451F">
            <w:pPr>
              <w:pStyle w:val="translit"/>
            </w:pPr>
            <w:r>
              <w:t>arkastahu le-umme raasehi fee zub-yatehi</w:t>
            </w:r>
          </w:p>
        </w:tc>
        <w:tc>
          <w:tcPr>
            <w:tcW w:w="2233" w:type="dxa"/>
            <w:vAlign w:val="center"/>
          </w:tcPr>
          <w:p w:rsidR="00995A72" w:rsidRPr="009845A6" w:rsidRDefault="00995A72" w:rsidP="008F5A81">
            <w:pPr>
              <w:pStyle w:val="normalTable"/>
            </w:pPr>
            <w:r w:rsidRPr="009845A6">
              <w:t>Thou threw him on his head into his own pitfall</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رَدَدْتَه</w:t>
            </w:r>
            <w:r w:rsidRPr="00377532">
              <w:t></w:t>
            </w:r>
            <w:r w:rsidRPr="00377532">
              <w:rPr>
                <w:rtl/>
              </w:rPr>
              <w:t xml:space="preserve"> فِىْ مَهْوٰى حُفْرَتِهٖ </w:t>
            </w:r>
          </w:p>
        </w:tc>
        <w:tc>
          <w:tcPr>
            <w:tcW w:w="2340" w:type="dxa"/>
            <w:vAlign w:val="center"/>
          </w:tcPr>
          <w:p w:rsidR="00995A72" w:rsidRPr="00CB160F" w:rsidRDefault="00165D36" w:rsidP="00DB451F">
            <w:pPr>
              <w:pStyle w:val="translit"/>
            </w:pPr>
            <w:r>
              <w:t>wa radad-tahu fee mahwaa hufratehi</w:t>
            </w:r>
          </w:p>
        </w:tc>
        <w:tc>
          <w:tcPr>
            <w:tcW w:w="2233" w:type="dxa"/>
            <w:vAlign w:val="center"/>
          </w:tcPr>
          <w:p w:rsidR="00995A72" w:rsidRPr="009845A6" w:rsidRDefault="00995A72" w:rsidP="008F5A81">
            <w:pPr>
              <w:pStyle w:val="normalTable"/>
            </w:pPr>
            <w:r w:rsidRPr="009845A6">
              <w:t>and dumped him into the hole of his own digging.</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فَانْقَمَعَ بَعْدَاسْتِطَالَتِهٖ ذَلِيْل</w:t>
            </w:r>
            <w:r w:rsidR="00D75DAD">
              <w:rPr>
                <w:rtl/>
              </w:rPr>
              <w:t>ًا</w:t>
            </w:r>
            <w:r w:rsidRPr="00377532">
              <w:rPr>
                <w:rtl/>
              </w:rPr>
              <w:t xml:space="preserve"> فِىْ رِبَقِ حِبَالَتِهِ الَّتِىْ كَانَ يُقَدِّرُ اَنْ يَرَانِىْ فِيْهَا </w:t>
            </w:r>
          </w:p>
        </w:tc>
        <w:tc>
          <w:tcPr>
            <w:tcW w:w="2340" w:type="dxa"/>
            <w:vAlign w:val="center"/>
          </w:tcPr>
          <w:p w:rsidR="00995A72" w:rsidRPr="00CB160F" w:rsidRDefault="00165D36" w:rsidP="00DB451F">
            <w:pPr>
              <w:pStyle w:val="translit"/>
            </w:pPr>
            <w:r>
              <w:t>fan-qama-a</w:t>
            </w:r>
            <w:r w:rsidR="00144864">
              <w:t>’</w:t>
            </w:r>
            <w:r>
              <w:t xml:space="preserve"> ba</w:t>
            </w:r>
            <w:r w:rsidR="00144864">
              <w:t>’</w:t>
            </w:r>
            <w:r>
              <w:t>das te-taalatehi zaleelan fee rebaqe hebaalatehil latee kaana yoqaddero an yaraanee feehaa</w:t>
            </w:r>
          </w:p>
        </w:tc>
        <w:tc>
          <w:tcPr>
            <w:tcW w:w="2233" w:type="dxa"/>
            <w:vAlign w:val="center"/>
          </w:tcPr>
          <w:p w:rsidR="00995A72" w:rsidRPr="009845A6" w:rsidRDefault="00995A72" w:rsidP="008F5A81">
            <w:pPr>
              <w:pStyle w:val="normalTable"/>
            </w:pPr>
            <w:r w:rsidRPr="009845A6">
              <w:t>So he was brought down low, after his overbearing, by the nooses of his own snare, wherein he had thought he would see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قَدْ كَادَ اَنْ يَّحُلَّ بِىْ لَوْ</w:t>
            </w:r>
            <w:r w:rsidR="00294E69">
              <w:rPr>
                <w:rtl/>
              </w:rPr>
              <w:t>لَا</w:t>
            </w:r>
            <w:r w:rsidRPr="00377532">
              <w:rPr>
                <w:rtl/>
              </w:rPr>
              <w:t xml:space="preserve"> رَحْمَتُكَ مَا </w:t>
            </w:r>
            <w:r w:rsidRPr="00377532">
              <w:rPr>
                <w:rtl/>
              </w:rPr>
              <w:lastRenderedPageBreak/>
              <w:t xml:space="preserve">حَلَّ بِسَاحَتِهٖ </w:t>
            </w:r>
          </w:p>
        </w:tc>
        <w:tc>
          <w:tcPr>
            <w:tcW w:w="2340" w:type="dxa"/>
            <w:vAlign w:val="center"/>
          </w:tcPr>
          <w:p w:rsidR="00995A72" w:rsidRPr="00CB160F" w:rsidRDefault="001F2F53" w:rsidP="00DB451F">
            <w:pPr>
              <w:pStyle w:val="translit"/>
            </w:pPr>
            <w:r>
              <w:lastRenderedPageBreak/>
              <w:t>wa qad kaada ayn yahulla bee lawlaa rahmatoka maa halla be-saahatehi</w:t>
            </w:r>
          </w:p>
        </w:tc>
        <w:tc>
          <w:tcPr>
            <w:tcW w:w="2233" w:type="dxa"/>
            <w:vAlign w:val="center"/>
          </w:tcPr>
          <w:p w:rsidR="00995A72" w:rsidRPr="009845A6" w:rsidRDefault="00995A72" w:rsidP="008F5A81">
            <w:pPr>
              <w:pStyle w:val="normalTable"/>
            </w:pPr>
            <w:r w:rsidRPr="009845A6">
              <w:t>and what came down upon his courtyard - had it not been for Thy mercy - was on the point of coming down upon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وَ كَمْ مِنْ حَاسِدٍ قَدْ </w:t>
            </w:r>
          </w:p>
        </w:tc>
        <w:tc>
          <w:tcPr>
            <w:tcW w:w="2340" w:type="dxa"/>
            <w:vAlign w:val="center"/>
          </w:tcPr>
          <w:p w:rsidR="00995A72" w:rsidRPr="00CB160F" w:rsidRDefault="001F2F53" w:rsidP="00DB451F">
            <w:pPr>
              <w:pStyle w:val="translit"/>
            </w:pPr>
            <w:r>
              <w:t>wa kam min haasedin qad</w:t>
            </w:r>
          </w:p>
        </w:tc>
        <w:tc>
          <w:tcPr>
            <w:tcW w:w="2233" w:type="dxa"/>
            <w:vAlign w:val="center"/>
          </w:tcPr>
          <w:p w:rsidR="00995A72" w:rsidRPr="009845A6" w:rsidRDefault="00995A72" w:rsidP="008F5A81">
            <w:pPr>
              <w:pStyle w:val="normalTable"/>
            </w:pPr>
            <w:r w:rsidRPr="009845A6">
              <w:t>How many an envier has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شَرِقَ بِىْ بِغُصَّتِهٖ </w:t>
            </w:r>
          </w:p>
        </w:tc>
        <w:tc>
          <w:tcPr>
            <w:tcW w:w="2340" w:type="dxa"/>
            <w:vAlign w:val="center"/>
          </w:tcPr>
          <w:p w:rsidR="00995A72" w:rsidRPr="00CB160F" w:rsidRDefault="001F2F53" w:rsidP="00DB451F">
            <w:pPr>
              <w:pStyle w:val="translit"/>
            </w:pPr>
            <w:r>
              <w:t>shareqa bee be-ghussatehi</w:t>
            </w:r>
          </w:p>
        </w:tc>
        <w:tc>
          <w:tcPr>
            <w:tcW w:w="2233" w:type="dxa"/>
            <w:vAlign w:val="center"/>
          </w:tcPr>
          <w:p w:rsidR="00995A72" w:rsidRPr="009845A6" w:rsidRDefault="00995A72" w:rsidP="008F5A81">
            <w:pPr>
              <w:pStyle w:val="normalTable"/>
            </w:pPr>
            <w:r w:rsidRPr="009845A6">
              <w:t>choked upon me in his agony,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شَجِىَ مِنِّىْ بِغَيْظِهٖ </w:t>
            </w:r>
          </w:p>
        </w:tc>
        <w:tc>
          <w:tcPr>
            <w:tcW w:w="2340" w:type="dxa"/>
            <w:vAlign w:val="center"/>
          </w:tcPr>
          <w:p w:rsidR="00995A72" w:rsidRPr="00CB160F" w:rsidRDefault="001F2F53" w:rsidP="00DB451F">
            <w:pPr>
              <w:pStyle w:val="translit"/>
            </w:pPr>
            <w:r>
              <w:t>wa sha-jeya minnee be-ghayzehi</w:t>
            </w:r>
          </w:p>
        </w:tc>
        <w:tc>
          <w:tcPr>
            <w:tcW w:w="2233" w:type="dxa"/>
            <w:vAlign w:val="center"/>
          </w:tcPr>
          <w:p w:rsidR="00995A72" w:rsidRPr="009845A6" w:rsidRDefault="00995A72" w:rsidP="008F5A81">
            <w:pPr>
              <w:pStyle w:val="normalTable"/>
            </w:pPr>
            <w:r w:rsidRPr="009845A6">
              <w:t>fumed over me in his rage,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سَلَقَنِىْ بِحَدِّ لِسَانِهٖ </w:t>
            </w:r>
          </w:p>
        </w:tc>
        <w:tc>
          <w:tcPr>
            <w:tcW w:w="2340" w:type="dxa"/>
            <w:vAlign w:val="center"/>
          </w:tcPr>
          <w:p w:rsidR="00995A72" w:rsidRPr="00CB160F" w:rsidRDefault="001F2F53" w:rsidP="00DB451F">
            <w:pPr>
              <w:pStyle w:val="translit"/>
            </w:pPr>
            <w:r>
              <w:t>wa salaqanee be-hadde lesaanehi</w:t>
            </w:r>
          </w:p>
        </w:tc>
        <w:tc>
          <w:tcPr>
            <w:tcW w:w="2233" w:type="dxa"/>
            <w:vAlign w:val="center"/>
          </w:tcPr>
          <w:p w:rsidR="00995A72" w:rsidRPr="009845A6" w:rsidRDefault="00995A72" w:rsidP="008F5A81">
            <w:pPr>
              <w:pStyle w:val="normalTable"/>
            </w:pPr>
            <w:r w:rsidRPr="009845A6">
              <w:t>cut me with the edge of his tongue,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وَحَرَنِىْ بِقَرْفِ عُيُوْبِهٖ </w:t>
            </w:r>
          </w:p>
        </w:tc>
        <w:tc>
          <w:tcPr>
            <w:tcW w:w="2340" w:type="dxa"/>
            <w:vAlign w:val="center"/>
          </w:tcPr>
          <w:p w:rsidR="00995A72" w:rsidRPr="00CB160F" w:rsidRDefault="00A41C96" w:rsidP="00DB451F">
            <w:pPr>
              <w:pStyle w:val="translit"/>
            </w:pPr>
            <w:r>
              <w:t>wa wa-haranee be-qarfe o</w:t>
            </w:r>
            <w:r w:rsidR="00144864">
              <w:t>’</w:t>
            </w:r>
            <w:r>
              <w:t>yoobehi</w:t>
            </w:r>
          </w:p>
        </w:tc>
        <w:tc>
          <w:tcPr>
            <w:tcW w:w="2233" w:type="dxa"/>
            <w:vAlign w:val="center"/>
          </w:tcPr>
          <w:p w:rsidR="00995A72" w:rsidRPr="009845A6" w:rsidRDefault="00995A72" w:rsidP="008F5A81">
            <w:pPr>
              <w:pStyle w:val="normalTable"/>
            </w:pPr>
            <w:r w:rsidRPr="009845A6">
              <w:t>showed malice toward me by accusing me of his own faults,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جَعَلَ عِرْضِىْ غَرَضًا لِمَرَامِيْهِ </w:t>
            </w:r>
          </w:p>
        </w:tc>
        <w:tc>
          <w:tcPr>
            <w:tcW w:w="2340" w:type="dxa"/>
            <w:vAlign w:val="center"/>
          </w:tcPr>
          <w:p w:rsidR="00995A72" w:rsidRPr="00CB160F" w:rsidRDefault="00A41C96" w:rsidP="00DB451F">
            <w:pPr>
              <w:pStyle w:val="translit"/>
            </w:pPr>
            <w:r>
              <w:t>wa ja-a</w:t>
            </w:r>
            <w:r w:rsidR="00144864">
              <w:t>’</w:t>
            </w:r>
            <w:r>
              <w:t>la i</w:t>
            </w:r>
            <w:r w:rsidR="00144864">
              <w:t>’</w:t>
            </w:r>
            <w:r>
              <w:t>rzee ghara-zan le-maraa-meehe</w:t>
            </w:r>
          </w:p>
        </w:tc>
        <w:tc>
          <w:tcPr>
            <w:tcW w:w="2233" w:type="dxa"/>
            <w:vAlign w:val="center"/>
          </w:tcPr>
          <w:p w:rsidR="00995A72" w:rsidRPr="009845A6" w:rsidRDefault="00995A72" w:rsidP="008F5A81">
            <w:pPr>
              <w:pStyle w:val="normalTable"/>
            </w:pPr>
            <w:r w:rsidRPr="009845A6">
              <w:t>made my good repute the target of his shots,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وَ قَلَّدَنِىْ خِ</w:t>
            </w:r>
            <w:r w:rsidR="00294E69">
              <w:rPr>
                <w:rtl/>
              </w:rPr>
              <w:t>لَا</w:t>
            </w:r>
            <w:r w:rsidRPr="00377532">
              <w:rPr>
                <w:rtl/>
              </w:rPr>
              <w:t>ل</w:t>
            </w:r>
            <w:r w:rsidR="00D75DAD">
              <w:rPr>
                <w:rtl/>
              </w:rPr>
              <w:t>ًا</w:t>
            </w:r>
            <w:r w:rsidRPr="00377532">
              <w:rPr>
                <w:rtl/>
              </w:rPr>
              <w:t xml:space="preserve"> لَمْ تَزَلْ فِيْهِ </w:t>
            </w:r>
          </w:p>
        </w:tc>
        <w:tc>
          <w:tcPr>
            <w:tcW w:w="2340" w:type="dxa"/>
            <w:vAlign w:val="center"/>
          </w:tcPr>
          <w:p w:rsidR="00995A72" w:rsidRPr="00CB160F" w:rsidRDefault="00A41C96" w:rsidP="00DB451F">
            <w:pPr>
              <w:pStyle w:val="translit"/>
            </w:pPr>
            <w:r>
              <w:t>wa qalladanee khelaalan lam tazal feehe</w:t>
            </w:r>
          </w:p>
        </w:tc>
        <w:tc>
          <w:tcPr>
            <w:tcW w:w="2233" w:type="dxa"/>
            <w:vAlign w:val="center"/>
          </w:tcPr>
          <w:p w:rsidR="00995A72" w:rsidRPr="009845A6" w:rsidRDefault="00995A72" w:rsidP="008F5A81">
            <w:pPr>
              <w:pStyle w:val="normalTable"/>
            </w:pPr>
            <w:r w:rsidRPr="009845A6">
              <w:t>collared me with his own constant defects,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وَحَرَنِىْ بِكَيْدِهٖ </w:t>
            </w:r>
          </w:p>
        </w:tc>
        <w:tc>
          <w:tcPr>
            <w:tcW w:w="2340" w:type="dxa"/>
            <w:vAlign w:val="center"/>
          </w:tcPr>
          <w:p w:rsidR="00995A72" w:rsidRPr="00CB160F" w:rsidRDefault="00A41C96" w:rsidP="00DB451F">
            <w:pPr>
              <w:pStyle w:val="translit"/>
            </w:pPr>
            <w:r>
              <w:t>wa wa-haranee be-kaydehi</w:t>
            </w:r>
          </w:p>
        </w:tc>
        <w:tc>
          <w:tcPr>
            <w:tcW w:w="2233" w:type="dxa"/>
            <w:vAlign w:val="center"/>
          </w:tcPr>
          <w:p w:rsidR="00995A72" w:rsidRPr="009845A6" w:rsidRDefault="00995A72" w:rsidP="008F5A81">
            <w:pPr>
              <w:pStyle w:val="normalTable"/>
            </w:pPr>
            <w:r w:rsidRPr="009845A6">
              <w:t>showed malice toward me with his trickery,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قَصَدَنِىْ بِمَكِيْدَتِهٖ </w:t>
            </w:r>
          </w:p>
        </w:tc>
        <w:tc>
          <w:tcPr>
            <w:tcW w:w="2340" w:type="dxa"/>
            <w:vAlign w:val="center"/>
          </w:tcPr>
          <w:p w:rsidR="00995A72" w:rsidRPr="00CB160F" w:rsidRDefault="00A41C96" w:rsidP="00DB451F">
            <w:pPr>
              <w:pStyle w:val="translit"/>
            </w:pPr>
            <w:r>
              <w:t>wa qasadanee be-makeedatehi</w:t>
            </w:r>
          </w:p>
        </w:tc>
        <w:tc>
          <w:tcPr>
            <w:tcW w:w="2233" w:type="dxa"/>
            <w:vAlign w:val="center"/>
          </w:tcPr>
          <w:p w:rsidR="00995A72" w:rsidRPr="009845A6" w:rsidRDefault="00995A72" w:rsidP="008F5A81">
            <w:pPr>
              <w:pStyle w:val="normalTable"/>
            </w:pPr>
            <w:r w:rsidRPr="009845A6">
              <w:t>and aimed at me with his tricks!</w:t>
            </w:r>
          </w:p>
        </w:tc>
      </w:tr>
      <w:tr w:rsidR="00995A72" w:rsidTr="008F5A81">
        <w:tc>
          <w:tcPr>
            <w:tcW w:w="3388" w:type="dxa"/>
            <w:tcMar>
              <w:left w:w="58" w:type="dxa"/>
              <w:right w:w="58" w:type="dxa"/>
            </w:tcMar>
          </w:tcPr>
          <w:p w:rsidR="00995A72" w:rsidRPr="00377532" w:rsidRDefault="00995A72" w:rsidP="00A41C96">
            <w:pPr>
              <w:pStyle w:val="arabic"/>
              <w:rPr>
                <w:rFonts w:hint="cs"/>
                <w:rtl/>
              </w:rPr>
            </w:pPr>
            <w:r w:rsidRPr="00377532">
              <w:rPr>
                <w:rtl/>
              </w:rPr>
              <w:t>فَنَاد</w:t>
            </w:r>
            <w:r w:rsidR="00A41C96">
              <w:rPr>
                <w:rFonts w:hint="cs"/>
                <w:rtl/>
              </w:rPr>
              <w:t>َ</w:t>
            </w:r>
            <w:r w:rsidR="0006028E">
              <w:rPr>
                <w:rFonts w:hint="cs"/>
                <w:rtl/>
              </w:rPr>
              <w:t>يْ</w:t>
            </w:r>
            <w:r w:rsidRPr="00377532">
              <w:rPr>
                <w:rtl/>
              </w:rPr>
              <w:t xml:space="preserve">تُكَ يَا اِلٰهِىْ </w:t>
            </w:r>
          </w:p>
        </w:tc>
        <w:tc>
          <w:tcPr>
            <w:tcW w:w="2340" w:type="dxa"/>
            <w:vAlign w:val="center"/>
          </w:tcPr>
          <w:p w:rsidR="00995A72" w:rsidRPr="00A41C96" w:rsidRDefault="00A41C96" w:rsidP="00DB451F">
            <w:pPr>
              <w:pStyle w:val="translit"/>
              <w:rPr>
                <w:lang w:val="en-US"/>
              </w:rPr>
            </w:pPr>
            <w:r>
              <w:t>fanaa-datoka yaa elaahee</w:t>
            </w:r>
          </w:p>
        </w:tc>
        <w:tc>
          <w:tcPr>
            <w:tcW w:w="2233" w:type="dxa"/>
            <w:vAlign w:val="center"/>
          </w:tcPr>
          <w:p w:rsidR="00995A72" w:rsidRPr="009845A6" w:rsidRDefault="00995A72" w:rsidP="008F5A81">
            <w:pPr>
              <w:pStyle w:val="normalTable"/>
            </w:pPr>
            <w:r w:rsidRPr="009845A6">
              <w:t xml:space="preserve">So I called upon Thee, my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مُسْتَغِيْثًا بِكَ </w:t>
            </w:r>
          </w:p>
        </w:tc>
        <w:tc>
          <w:tcPr>
            <w:tcW w:w="2340" w:type="dxa"/>
            <w:vAlign w:val="center"/>
          </w:tcPr>
          <w:p w:rsidR="00995A72" w:rsidRPr="0006028E" w:rsidRDefault="0006028E" w:rsidP="00DB451F">
            <w:pPr>
              <w:pStyle w:val="translit"/>
              <w:rPr>
                <w:lang w:val="en-US"/>
              </w:rPr>
            </w:pPr>
            <w:r>
              <w:rPr>
                <w:lang w:val="en-US"/>
              </w:rPr>
              <w:t>mustagheesan beka</w:t>
            </w:r>
          </w:p>
        </w:tc>
        <w:tc>
          <w:tcPr>
            <w:tcW w:w="2233" w:type="dxa"/>
            <w:vAlign w:val="center"/>
          </w:tcPr>
          <w:p w:rsidR="00995A72" w:rsidRPr="009845A6" w:rsidRDefault="00995A72" w:rsidP="008F5A81">
            <w:pPr>
              <w:pStyle w:val="normalTable"/>
            </w:pPr>
            <w:r w:rsidRPr="009845A6">
              <w:t>seeking aid from Thee,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وَاثِقًا بِسُرْعَةِ اِجَابَتِكَ </w:t>
            </w:r>
          </w:p>
        </w:tc>
        <w:tc>
          <w:tcPr>
            <w:tcW w:w="2340" w:type="dxa"/>
            <w:vAlign w:val="center"/>
          </w:tcPr>
          <w:p w:rsidR="00995A72" w:rsidRPr="00CB160F" w:rsidRDefault="0006028E" w:rsidP="00DB451F">
            <w:pPr>
              <w:pStyle w:val="translit"/>
            </w:pPr>
            <w:r>
              <w:t>waaseqan be-sur-a</w:t>
            </w:r>
            <w:r w:rsidR="00144864">
              <w:t>’</w:t>
            </w:r>
            <w:r>
              <w:t>te ejaabateka</w:t>
            </w:r>
          </w:p>
        </w:tc>
        <w:tc>
          <w:tcPr>
            <w:tcW w:w="2233" w:type="dxa"/>
            <w:vAlign w:val="center"/>
          </w:tcPr>
          <w:p w:rsidR="00995A72" w:rsidRPr="009845A6" w:rsidRDefault="00995A72" w:rsidP="008F5A81">
            <w:pPr>
              <w:pStyle w:val="normalTable"/>
            </w:pPr>
            <w:r w:rsidRPr="009845A6">
              <w:t>trusting in the speed of Thy response,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عَالِمًا اَنَّه</w:t>
            </w:r>
            <w:r w:rsidRPr="00377532">
              <w:t></w:t>
            </w:r>
            <w:r w:rsidRPr="00377532">
              <w:rPr>
                <w:rtl/>
              </w:rPr>
              <w:t xml:space="preserve"> </w:t>
            </w:r>
          </w:p>
        </w:tc>
        <w:tc>
          <w:tcPr>
            <w:tcW w:w="2340" w:type="dxa"/>
            <w:vAlign w:val="center"/>
          </w:tcPr>
          <w:p w:rsidR="00995A72" w:rsidRPr="00CB160F" w:rsidRDefault="0006028E" w:rsidP="00DB451F">
            <w:pPr>
              <w:pStyle w:val="translit"/>
            </w:pPr>
            <w:r>
              <w:t>a</w:t>
            </w:r>
            <w:r w:rsidR="00144864">
              <w:t>’</w:t>
            </w:r>
            <w:r>
              <w:t>aleman annahu</w:t>
            </w:r>
          </w:p>
        </w:tc>
        <w:tc>
          <w:tcPr>
            <w:tcW w:w="2233" w:type="dxa"/>
            <w:vAlign w:val="center"/>
          </w:tcPr>
          <w:p w:rsidR="00995A72" w:rsidRPr="009845A6" w:rsidRDefault="00995A72" w:rsidP="008F5A81">
            <w:pPr>
              <w:pStyle w:val="normalTable"/>
            </w:pPr>
            <w:r w:rsidRPr="009845A6">
              <w:t>knowing that</w:t>
            </w:r>
          </w:p>
        </w:tc>
      </w:tr>
      <w:tr w:rsidR="00995A72" w:rsidTr="008F5A81">
        <w:tc>
          <w:tcPr>
            <w:tcW w:w="3388" w:type="dxa"/>
            <w:tcMar>
              <w:left w:w="58" w:type="dxa"/>
              <w:right w:w="58" w:type="dxa"/>
            </w:tcMar>
          </w:tcPr>
          <w:p w:rsidR="00995A72" w:rsidRPr="00377532" w:rsidRDefault="00372559" w:rsidP="00995A72">
            <w:pPr>
              <w:pStyle w:val="arabic"/>
              <w:rPr>
                <w:rFonts w:hint="cs"/>
                <w:rtl/>
              </w:rPr>
            </w:pPr>
            <w:r>
              <w:rPr>
                <w:rtl/>
              </w:rPr>
              <w:t>لَا</w:t>
            </w:r>
            <w:r w:rsidR="00995A72" w:rsidRPr="00377532">
              <w:rPr>
                <w:rtl/>
              </w:rPr>
              <w:t xml:space="preserve"> يُضْطَهَدُ مَنْ اَوٰى اِلٰى ظِلِّ كَنَفِكَ </w:t>
            </w:r>
          </w:p>
        </w:tc>
        <w:tc>
          <w:tcPr>
            <w:tcW w:w="2340" w:type="dxa"/>
            <w:vAlign w:val="center"/>
          </w:tcPr>
          <w:p w:rsidR="00995A72" w:rsidRPr="00CB160F" w:rsidRDefault="0006028E" w:rsidP="00DB451F">
            <w:pPr>
              <w:pStyle w:val="translit"/>
            </w:pPr>
            <w:r>
              <w:t>laa yuz-tahado man awaa elaa zille kanafeka</w:t>
            </w:r>
          </w:p>
        </w:tc>
        <w:tc>
          <w:tcPr>
            <w:tcW w:w="2233" w:type="dxa"/>
            <w:vAlign w:val="center"/>
          </w:tcPr>
          <w:p w:rsidR="00995A72" w:rsidRPr="009845A6" w:rsidRDefault="00995A72" w:rsidP="008F5A81">
            <w:pPr>
              <w:pStyle w:val="normalTable"/>
            </w:pPr>
            <w:r w:rsidRPr="009845A6">
              <w:t>he who seeks haven in the shadow of Thy wing will not be mistreated,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وَ </w:t>
            </w:r>
            <w:r w:rsidR="00372559">
              <w:rPr>
                <w:rtl/>
              </w:rPr>
              <w:t>لَا</w:t>
            </w:r>
            <w:r w:rsidRPr="00377532">
              <w:rPr>
                <w:rtl/>
              </w:rPr>
              <w:t xml:space="preserve"> يَفْزَعُ مَنْ لَجَاً اِلٰى مَعْقِلِ انْتِصَارِكَ </w:t>
            </w:r>
          </w:p>
        </w:tc>
        <w:tc>
          <w:tcPr>
            <w:tcW w:w="2340" w:type="dxa"/>
            <w:vAlign w:val="center"/>
          </w:tcPr>
          <w:p w:rsidR="00995A72" w:rsidRPr="00CB160F" w:rsidRDefault="0006028E" w:rsidP="00DB451F">
            <w:pPr>
              <w:pStyle w:val="translit"/>
              <w:rPr>
                <w:rFonts w:hint="cs"/>
                <w:rtl/>
              </w:rPr>
            </w:pPr>
            <w:r>
              <w:t>wa laa yaf-za-o</w:t>
            </w:r>
            <w:r w:rsidR="00144864">
              <w:t>’</w:t>
            </w:r>
            <w:r>
              <w:t xml:space="preserve"> man laja-an elaa ma</w:t>
            </w:r>
            <w:r w:rsidR="00144864">
              <w:t>’</w:t>
            </w:r>
            <w:r>
              <w:t>qelin tesaareka</w:t>
            </w:r>
          </w:p>
        </w:tc>
        <w:tc>
          <w:tcPr>
            <w:tcW w:w="2233" w:type="dxa"/>
            <w:vAlign w:val="center"/>
          </w:tcPr>
          <w:p w:rsidR="00995A72" w:rsidRPr="009845A6" w:rsidRDefault="00995A72" w:rsidP="008F5A81">
            <w:pPr>
              <w:pStyle w:val="normalTable"/>
            </w:pPr>
            <w:r w:rsidRPr="009845A6">
              <w:t>and he who seeks asylum in the stronghold of Thy victory will not be frightened.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فَحَصَّنْتَنِىْ مِنْ بَاْسِهٖ بِقُدْرَتِكَ </w:t>
            </w:r>
          </w:p>
        </w:tc>
        <w:tc>
          <w:tcPr>
            <w:tcW w:w="2340" w:type="dxa"/>
            <w:vAlign w:val="center"/>
          </w:tcPr>
          <w:p w:rsidR="00995A72" w:rsidRPr="0006028E" w:rsidRDefault="00AC75B1" w:rsidP="00DB451F">
            <w:pPr>
              <w:pStyle w:val="translit"/>
              <w:rPr>
                <w:lang w:val="en-US"/>
              </w:rPr>
            </w:pPr>
            <w:r>
              <w:rPr>
                <w:lang w:val="en-US"/>
              </w:rPr>
              <w:t>fa-hassantanee min baasehi be-qudrateka</w:t>
            </w:r>
          </w:p>
        </w:tc>
        <w:tc>
          <w:tcPr>
            <w:tcW w:w="2233" w:type="dxa"/>
            <w:vAlign w:val="center"/>
          </w:tcPr>
          <w:p w:rsidR="00995A72" w:rsidRPr="009845A6" w:rsidRDefault="00995A72" w:rsidP="008F5A81">
            <w:pPr>
              <w:pStyle w:val="normalTable"/>
            </w:pPr>
            <w:r w:rsidRPr="009845A6">
              <w:t>So Thou fortified me against his severity through Thy power.</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كَمْ مِّنْ </w:t>
            </w:r>
          </w:p>
        </w:tc>
        <w:tc>
          <w:tcPr>
            <w:tcW w:w="2340" w:type="dxa"/>
            <w:vAlign w:val="center"/>
          </w:tcPr>
          <w:p w:rsidR="00995A72" w:rsidRPr="00CB160F" w:rsidRDefault="00AC75B1" w:rsidP="00DB451F">
            <w:pPr>
              <w:pStyle w:val="translit"/>
            </w:pPr>
            <w:r>
              <w:t>wa kam min</w:t>
            </w:r>
          </w:p>
        </w:tc>
        <w:tc>
          <w:tcPr>
            <w:tcW w:w="2233" w:type="dxa"/>
            <w:vAlign w:val="center"/>
          </w:tcPr>
          <w:p w:rsidR="00995A72" w:rsidRPr="009845A6" w:rsidRDefault="00995A72" w:rsidP="008F5A81">
            <w:pPr>
              <w:pStyle w:val="normalTable"/>
            </w:pPr>
            <w:r w:rsidRPr="009845A6">
              <w:t>How many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سَحَآئِبِ مَكْرُوْهٍ جَلَّيْتَهَا عَنِّىْ </w:t>
            </w:r>
          </w:p>
        </w:tc>
        <w:tc>
          <w:tcPr>
            <w:tcW w:w="2340" w:type="dxa"/>
            <w:vAlign w:val="center"/>
          </w:tcPr>
          <w:p w:rsidR="00995A72" w:rsidRPr="00CB160F" w:rsidRDefault="00AC75B1" w:rsidP="00DB451F">
            <w:pPr>
              <w:pStyle w:val="translit"/>
            </w:pPr>
            <w:r>
              <w:t>sa-haaa-ebe makroohin jallaytahaa a</w:t>
            </w:r>
            <w:r w:rsidR="00144864">
              <w:t>’</w:t>
            </w:r>
            <w:r>
              <w:t>nnee</w:t>
            </w:r>
          </w:p>
        </w:tc>
        <w:tc>
          <w:tcPr>
            <w:tcW w:w="2233" w:type="dxa"/>
            <w:vAlign w:val="center"/>
          </w:tcPr>
          <w:p w:rsidR="00995A72" w:rsidRPr="009845A6" w:rsidRDefault="00995A72" w:rsidP="008F5A81">
            <w:pPr>
              <w:pStyle w:val="normalTable"/>
            </w:pPr>
            <w:r w:rsidRPr="009845A6">
              <w:t>a cloud of detested things Thou hast dispelled from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سَحَآئِبِ نِعَمٍ اَمْطَرْتَهَا عَلَىَّ </w:t>
            </w:r>
          </w:p>
        </w:tc>
        <w:tc>
          <w:tcPr>
            <w:tcW w:w="2340" w:type="dxa"/>
            <w:vAlign w:val="center"/>
          </w:tcPr>
          <w:p w:rsidR="00995A72" w:rsidRPr="00CB160F" w:rsidRDefault="00AC75B1" w:rsidP="00DB451F">
            <w:pPr>
              <w:pStyle w:val="translit"/>
            </w:pPr>
            <w:r>
              <w:t>wa sahaaa-ebe ne-a</w:t>
            </w:r>
            <w:r w:rsidR="00144864">
              <w:t>’</w:t>
            </w:r>
            <w:r>
              <w:t>min amtar-tahaa a</w:t>
            </w:r>
            <w:r w:rsidR="00144864">
              <w:t>’</w:t>
            </w:r>
            <w:r>
              <w:t>layya</w:t>
            </w:r>
          </w:p>
        </w:tc>
        <w:tc>
          <w:tcPr>
            <w:tcW w:w="2233" w:type="dxa"/>
            <w:vAlign w:val="center"/>
          </w:tcPr>
          <w:p w:rsidR="00995A72" w:rsidRPr="009845A6" w:rsidRDefault="00995A72" w:rsidP="008F5A81">
            <w:pPr>
              <w:pStyle w:val="normalTable"/>
            </w:pPr>
            <w:r w:rsidRPr="009845A6">
              <w:t>a cloud of favour Thou hast made rain down upon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جَدَاوِلِ رَحْمَةٍ نَشَرْتَهَا </w:t>
            </w:r>
          </w:p>
        </w:tc>
        <w:tc>
          <w:tcPr>
            <w:tcW w:w="2340" w:type="dxa"/>
            <w:vAlign w:val="center"/>
          </w:tcPr>
          <w:p w:rsidR="00995A72" w:rsidRPr="00CB160F" w:rsidRDefault="00AC75B1" w:rsidP="00DB451F">
            <w:pPr>
              <w:pStyle w:val="translit"/>
            </w:pPr>
            <w:r>
              <w:t>wa ja-daawelerahmatin nashartahaa</w:t>
            </w:r>
          </w:p>
        </w:tc>
        <w:tc>
          <w:tcPr>
            <w:tcW w:w="2233" w:type="dxa"/>
            <w:vAlign w:val="center"/>
          </w:tcPr>
          <w:p w:rsidR="00995A72" w:rsidRPr="009845A6" w:rsidRDefault="00995A72" w:rsidP="008F5A81">
            <w:pPr>
              <w:pStyle w:val="normalTable"/>
            </w:pPr>
            <w:r w:rsidRPr="009845A6">
              <w:t>a stream of mercy Thou hast let flow,</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عَافِيَةٍ اَلْبَسْتَهَا </w:t>
            </w:r>
          </w:p>
        </w:tc>
        <w:tc>
          <w:tcPr>
            <w:tcW w:w="2340" w:type="dxa"/>
            <w:vAlign w:val="center"/>
          </w:tcPr>
          <w:p w:rsidR="00995A72" w:rsidRPr="00CB160F" w:rsidRDefault="00705EEA" w:rsidP="00DB451F">
            <w:pPr>
              <w:pStyle w:val="translit"/>
            </w:pPr>
            <w:r>
              <w:t>wa a</w:t>
            </w:r>
            <w:r w:rsidR="00144864">
              <w:t>’</w:t>
            </w:r>
            <w:r>
              <w:t>afeyatin albastahaa</w:t>
            </w:r>
          </w:p>
        </w:tc>
        <w:tc>
          <w:tcPr>
            <w:tcW w:w="2233" w:type="dxa"/>
            <w:vAlign w:val="center"/>
          </w:tcPr>
          <w:p w:rsidR="00995A72" w:rsidRPr="009845A6" w:rsidRDefault="00995A72" w:rsidP="008F5A81">
            <w:pPr>
              <w:pStyle w:val="normalTable"/>
            </w:pPr>
            <w:r w:rsidRPr="009845A6">
              <w:t>a well-being in which Thou hast clothed 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اَعْيُنِ اَحْدَاثٍ طَمَسْتَهَا </w:t>
            </w:r>
          </w:p>
        </w:tc>
        <w:tc>
          <w:tcPr>
            <w:tcW w:w="2340" w:type="dxa"/>
            <w:vAlign w:val="center"/>
          </w:tcPr>
          <w:p w:rsidR="00995A72" w:rsidRPr="00CB160F" w:rsidRDefault="00705EEA" w:rsidP="00DB451F">
            <w:pPr>
              <w:pStyle w:val="translit"/>
            </w:pPr>
            <w:r>
              <w:t>wa a-a</w:t>
            </w:r>
            <w:r w:rsidR="00144864">
              <w:t>’</w:t>
            </w:r>
            <w:r>
              <w:t>yone ahdaasin tamastahaa</w:t>
            </w:r>
          </w:p>
        </w:tc>
        <w:tc>
          <w:tcPr>
            <w:tcW w:w="2233" w:type="dxa"/>
            <w:vAlign w:val="center"/>
          </w:tcPr>
          <w:p w:rsidR="00995A72" w:rsidRPr="009845A6" w:rsidRDefault="00995A72" w:rsidP="008F5A81">
            <w:pPr>
              <w:pStyle w:val="normalTable"/>
            </w:pPr>
            <w:r w:rsidRPr="009845A6">
              <w:t>an eye of mishap Thou hast blinded,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غَوَاشِىْ كُرُبَاتٍ كَشَفْتَهَا </w:t>
            </w:r>
          </w:p>
        </w:tc>
        <w:tc>
          <w:tcPr>
            <w:tcW w:w="2340" w:type="dxa"/>
            <w:vAlign w:val="center"/>
          </w:tcPr>
          <w:p w:rsidR="00995A72" w:rsidRPr="00CB160F" w:rsidRDefault="00705EEA" w:rsidP="00DB451F">
            <w:pPr>
              <w:pStyle w:val="translit"/>
            </w:pPr>
            <w:r>
              <w:t>wa ghawaashee korobaatin kashaftahaa</w:t>
            </w:r>
          </w:p>
        </w:tc>
        <w:tc>
          <w:tcPr>
            <w:tcW w:w="2233" w:type="dxa"/>
            <w:vAlign w:val="center"/>
          </w:tcPr>
          <w:p w:rsidR="00995A72" w:rsidRPr="009845A6" w:rsidRDefault="00995A72" w:rsidP="008F5A81">
            <w:pPr>
              <w:pStyle w:val="normalTable"/>
            </w:pPr>
            <w:r w:rsidRPr="009845A6">
              <w:t>and a wrap of distress Thou hast removed!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وَكَمْ مِّنْ </w:t>
            </w:r>
          </w:p>
        </w:tc>
        <w:tc>
          <w:tcPr>
            <w:tcW w:w="2340" w:type="dxa"/>
            <w:vAlign w:val="center"/>
          </w:tcPr>
          <w:p w:rsidR="00995A72" w:rsidRPr="00CB160F" w:rsidRDefault="00705EEA" w:rsidP="00DB451F">
            <w:pPr>
              <w:pStyle w:val="translit"/>
            </w:pPr>
            <w:r>
              <w:t>wa kam min</w:t>
            </w:r>
          </w:p>
        </w:tc>
        <w:tc>
          <w:tcPr>
            <w:tcW w:w="2233" w:type="dxa"/>
            <w:vAlign w:val="center"/>
          </w:tcPr>
          <w:p w:rsidR="00995A72" w:rsidRPr="009845A6" w:rsidRDefault="00995A72" w:rsidP="008F5A81">
            <w:pPr>
              <w:pStyle w:val="normalTable"/>
            </w:pPr>
            <w:r w:rsidRPr="009845A6">
              <w:t>How many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ظَنٍّ حَسَنٍ حَقَّقْتَ </w:t>
            </w:r>
          </w:p>
        </w:tc>
        <w:tc>
          <w:tcPr>
            <w:tcW w:w="2340" w:type="dxa"/>
            <w:vAlign w:val="center"/>
          </w:tcPr>
          <w:p w:rsidR="00995A72" w:rsidRPr="00CB160F" w:rsidRDefault="00705EEA" w:rsidP="00DB451F">
            <w:pPr>
              <w:pStyle w:val="translit"/>
            </w:pPr>
            <w:r>
              <w:t>zannin hasanin haqqaqta</w:t>
            </w:r>
          </w:p>
        </w:tc>
        <w:tc>
          <w:tcPr>
            <w:tcW w:w="2233" w:type="dxa"/>
            <w:vAlign w:val="center"/>
          </w:tcPr>
          <w:p w:rsidR="00995A72" w:rsidRPr="009845A6" w:rsidRDefault="00995A72" w:rsidP="008F5A81">
            <w:pPr>
              <w:pStyle w:val="normalTable"/>
            </w:pPr>
            <w:r w:rsidRPr="009845A6">
              <w:t>a good opinion Thou hast verified,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وَعَدَمٍ جَبَرْتَ </w:t>
            </w:r>
          </w:p>
        </w:tc>
        <w:tc>
          <w:tcPr>
            <w:tcW w:w="2340" w:type="dxa"/>
            <w:vAlign w:val="center"/>
          </w:tcPr>
          <w:p w:rsidR="00995A72" w:rsidRPr="00CB160F" w:rsidRDefault="00705EEA" w:rsidP="00DB451F">
            <w:pPr>
              <w:pStyle w:val="translit"/>
            </w:pPr>
            <w:r>
              <w:t>wa a</w:t>
            </w:r>
            <w:r w:rsidR="00144864">
              <w:t>’</w:t>
            </w:r>
            <w:r>
              <w:t>damin jabarta</w:t>
            </w:r>
          </w:p>
        </w:tc>
        <w:tc>
          <w:tcPr>
            <w:tcW w:w="2233" w:type="dxa"/>
            <w:vAlign w:val="center"/>
          </w:tcPr>
          <w:p w:rsidR="00995A72" w:rsidRPr="009845A6" w:rsidRDefault="00995A72" w:rsidP="008F5A81">
            <w:pPr>
              <w:pStyle w:val="normalTable"/>
            </w:pPr>
            <w:r w:rsidRPr="009845A6">
              <w:t>a destitution Thou hast redressed,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صَرْعَةٍ اَنْعَشْتَ </w:t>
            </w:r>
          </w:p>
        </w:tc>
        <w:tc>
          <w:tcPr>
            <w:tcW w:w="2340" w:type="dxa"/>
            <w:vAlign w:val="center"/>
          </w:tcPr>
          <w:p w:rsidR="00995A72" w:rsidRPr="00CB160F" w:rsidRDefault="00705EEA" w:rsidP="00DB451F">
            <w:pPr>
              <w:pStyle w:val="translit"/>
            </w:pPr>
            <w:r>
              <w:t>wa sar-a</w:t>
            </w:r>
            <w:r w:rsidR="00144864">
              <w:t>’</w:t>
            </w:r>
            <w:r>
              <w:t>tin an-ashta</w:t>
            </w:r>
          </w:p>
        </w:tc>
        <w:tc>
          <w:tcPr>
            <w:tcW w:w="2233" w:type="dxa"/>
            <w:vAlign w:val="center"/>
          </w:tcPr>
          <w:p w:rsidR="00995A72" w:rsidRPr="009845A6" w:rsidRDefault="00995A72" w:rsidP="008F5A81">
            <w:pPr>
              <w:pStyle w:val="normalTable"/>
            </w:pPr>
            <w:r w:rsidRPr="009845A6">
              <w:t>an infirmity Thou hast restored to health,</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مَسْكَنَةٍ حَوَّلْتَ </w:t>
            </w:r>
          </w:p>
        </w:tc>
        <w:tc>
          <w:tcPr>
            <w:tcW w:w="2340" w:type="dxa"/>
            <w:vAlign w:val="center"/>
          </w:tcPr>
          <w:p w:rsidR="00995A72" w:rsidRPr="00CB160F" w:rsidRDefault="00705EEA" w:rsidP="00DB451F">
            <w:pPr>
              <w:pStyle w:val="translit"/>
            </w:pPr>
            <w:r>
              <w:t>wa maskanatin hawwalta</w:t>
            </w:r>
          </w:p>
        </w:tc>
        <w:tc>
          <w:tcPr>
            <w:tcW w:w="2233" w:type="dxa"/>
            <w:vAlign w:val="center"/>
          </w:tcPr>
          <w:p w:rsidR="00995A72" w:rsidRPr="009845A6" w:rsidRDefault="00995A72" w:rsidP="008F5A81">
            <w:pPr>
              <w:pStyle w:val="normalTable"/>
            </w:pPr>
            <w:r w:rsidRPr="009845A6">
              <w:t>and a misery Thou hast transformed!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كُلُّ ذٰلِكَ اِنْعَامًا وَ تَطَوُّل</w:t>
            </w:r>
            <w:r w:rsidR="00D75DAD">
              <w:rPr>
                <w:rtl/>
              </w:rPr>
              <w:t>ًا</w:t>
            </w:r>
            <w:r w:rsidRPr="00377532">
              <w:rPr>
                <w:rtl/>
              </w:rPr>
              <w:t xml:space="preserve"> مِنْكَ وَ فِىْ جَمِيْعِهِ انْهِمَاكًا مِنِّىْ عَلٰى مَعَاصِيْكَ </w:t>
            </w:r>
          </w:p>
        </w:tc>
        <w:tc>
          <w:tcPr>
            <w:tcW w:w="2340" w:type="dxa"/>
            <w:vAlign w:val="center"/>
          </w:tcPr>
          <w:p w:rsidR="00995A72" w:rsidRPr="00CB160F" w:rsidRDefault="00705EEA" w:rsidP="00DB451F">
            <w:pPr>
              <w:pStyle w:val="translit"/>
              <w:rPr>
                <w:rFonts w:hint="cs"/>
                <w:rtl/>
              </w:rPr>
            </w:pPr>
            <w:r>
              <w:t>kullo zaaleka in-a</w:t>
            </w:r>
            <w:r w:rsidR="00144864">
              <w:t>’</w:t>
            </w:r>
            <w:r>
              <w:t>aman wa ta-tawwolan minka wa fee jamee-e</w:t>
            </w:r>
            <w:r w:rsidR="00144864">
              <w:t>’</w:t>
            </w:r>
            <w:r>
              <w:t>hin hemaakan minnee a</w:t>
            </w:r>
            <w:r w:rsidR="00144864">
              <w:t>’</w:t>
            </w:r>
            <w:r>
              <w:t>laa ma-a</w:t>
            </w:r>
            <w:r w:rsidR="00144864">
              <w:t>’</w:t>
            </w:r>
            <w:r>
              <w:t>aseeka</w:t>
            </w:r>
          </w:p>
        </w:tc>
        <w:tc>
          <w:tcPr>
            <w:tcW w:w="2233" w:type="dxa"/>
            <w:vAlign w:val="center"/>
          </w:tcPr>
          <w:p w:rsidR="00995A72" w:rsidRPr="009845A6" w:rsidRDefault="00995A72" w:rsidP="008F5A81">
            <w:pPr>
              <w:pStyle w:val="normalTable"/>
            </w:pPr>
            <w:r w:rsidRPr="009845A6">
              <w:t>All of that was favour and graciousness from Thee, and in all of it I was occupied with acts of disobeying Thee.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لَمْ تَمْنَعْكَ اِسَائَتِىْ عَنْ اِتْمَامِ اِحْسَانِكَ </w:t>
            </w:r>
          </w:p>
        </w:tc>
        <w:tc>
          <w:tcPr>
            <w:tcW w:w="2340" w:type="dxa"/>
            <w:vAlign w:val="center"/>
          </w:tcPr>
          <w:p w:rsidR="00995A72" w:rsidRPr="00705EEA" w:rsidRDefault="00705EEA" w:rsidP="00DB451F">
            <w:pPr>
              <w:pStyle w:val="translit"/>
              <w:rPr>
                <w:lang w:val="en-US"/>
              </w:rPr>
            </w:pPr>
            <w:r>
              <w:rPr>
                <w:lang w:val="en-US"/>
              </w:rPr>
              <w:t>lam tamna</w:t>
            </w:r>
            <w:r w:rsidR="00144864">
              <w:rPr>
                <w:lang w:val="en-US"/>
              </w:rPr>
              <w:t>’</w:t>
            </w:r>
            <w:r>
              <w:rPr>
                <w:lang w:val="en-US"/>
              </w:rPr>
              <w:t>ka esaa-atee a</w:t>
            </w:r>
            <w:r w:rsidR="00144864">
              <w:rPr>
                <w:lang w:val="en-US"/>
              </w:rPr>
              <w:t>’</w:t>
            </w:r>
            <w:r>
              <w:rPr>
                <w:lang w:val="en-US"/>
              </w:rPr>
              <w:t>n itmaame ehsaaneka</w:t>
            </w:r>
          </w:p>
        </w:tc>
        <w:tc>
          <w:tcPr>
            <w:tcW w:w="2233" w:type="dxa"/>
            <w:vAlign w:val="center"/>
          </w:tcPr>
          <w:p w:rsidR="00995A72" w:rsidRPr="009845A6" w:rsidRDefault="00995A72" w:rsidP="008F5A81">
            <w:pPr>
              <w:pStyle w:val="normalTable"/>
            </w:pPr>
            <w:r w:rsidRPr="009845A6">
              <w:t>My evildoing did not hinder Thee from completing Thy beneficence,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w:t>
            </w:r>
            <w:r w:rsidR="00372559">
              <w:rPr>
                <w:rtl/>
              </w:rPr>
              <w:t>لَا</w:t>
            </w:r>
            <w:r w:rsidRPr="00377532">
              <w:rPr>
                <w:rtl/>
              </w:rPr>
              <w:t xml:space="preserve"> حَجَرَنِىْ ذٰلِكَ عَنِ ارْتِكَابِ مَسَاخِطِكَ </w:t>
            </w:r>
          </w:p>
        </w:tc>
        <w:tc>
          <w:tcPr>
            <w:tcW w:w="2340" w:type="dxa"/>
            <w:vAlign w:val="center"/>
          </w:tcPr>
          <w:p w:rsidR="00995A72" w:rsidRPr="00CB160F" w:rsidRDefault="00705EEA" w:rsidP="00DB451F">
            <w:pPr>
              <w:pStyle w:val="translit"/>
            </w:pPr>
            <w:r>
              <w:t>wa laa ha-jaranee zaaleka a</w:t>
            </w:r>
            <w:r w:rsidR="00144864">
              <w:t>’</w:t>
            </w:r>
            <w:r>
              <w:t>nir tekaabe masaa-kheteka</w:t>
            </w:r>
          </w:p>
        </w:tc>
        <w:tc>
          <w:tcPr>
            <w:tcW w:w="2233" w:type="dxa"/>
            <w:vAlign w:val="center"/>
          </w:tcPr>
          <w:p w:rsidR="00995A72" w:rsidRPr="009845A6" w:rsidRDefault="00995A72" w:rsidP="008F5A81">
            <w:pPr>
              <w:pStyle w:val="normalTable"/>
            </w:pPr>
            <w:r w:rsidRPr="009845A6">
              <w:t>nor was I stopped from committing acts displeasing to Thee.</w:t>
            </w:r>
          </w:p>
        </w:tc>
      </w:tr>
      <w:tr w:rsidR="00995A72" w:rsidTr="008F5A81">
        <w:tc>
          <w:tcPr>
            <w:tcW w:w="3388" w:type="dxa"/>
            <w:tcMar>
              <w:left w:w="58" w:type="dxa"/>
              <w:right w:w="58" w:type="dxa"/>
            </w:tcMar>
          </w:tcPr>
          <w:p w:rsidR="00995A72" w:rsidRPr="00377532" w:rsidRDefault="00372559" w:rsidP="00995A72">
            <w:pPr>
              <w:pStyle w:val="arabic"/>
              <w:rPr>
                <w:rFonts w:hint="cs"/>
                <w:rtl/>
              </w:rPr>
            </w:pPr>
            <w:r>
              <w:rPr>
                <w:rtl/>
              </w:rPr>
              <w:t>لَا</w:t>
            </w:r>
            <w:r w:rsidR="00995A72" w:rsidRPr="00377532">
              <w:rPr>
                <w:rtl/>
              </w:rPr>
              <w:t xml:space="preserve"> تُسْئَلُ عَمَّا تَفْعَلُ </w:t>
            </w:r>
          </w:p>
        </w:tc>
        <w:tc>
          <w:tcPr>
            <w:tcW w:w="2340" w:type="dxa"/>
            <w:vAlign w:val="center"/>
          </w:tcPr>
          <w:p w:rsidR="00995A72" w:rsidRPr="00CB160F" w:rsidRDefault="00705EEA" w:rsidP="00DB451F">
            <w:pPr>
              <w:pStyle w:val="translit"/>
            </w:pPr>
            <w:r>
              <w:t>laa tos-alo a</w:t>
            </w:r>
            <w:r w:rsidR="00144864">
              <w:t>’</w:t>
            </w:r>
            <w:r>
              <w:t>mmaa taf-a</w:t>
            </w:r>
            <w:r w:rsidR="00144864">
              <w:t>’</w:t>
            </w:r>
            <w:r>
              <w:t>lo</w:t>
            </w:r>
          </w:p>
        </w:tc>
        <w:tc>
          <w:tcPr>
            <w:tcW w:w="2233" w:type="dxa"/>
            <w:vAlign w:val="center"/>
          </w:tcPr>
          <w:p w:rsidR="00995A72" w:rsidRPr="009845A6" w:rsidRDefault="00995A72" w:rsidP="008F5A81">
            <w:pPr>
              <w:pStyle w:val="normalTable"/>
            </w:pPr>
            <w:r w:rsidRPr="009845A6">
              <w:t>Thou art not questioned as to what Thou dost!</w:t>
            </w:r>
            <w:r w:rsidRPr="009845A6">
              <w:rPr>
                <w:rStyle w:val="FootnoteReference"/>
              </w:rPr>
              <w:footnoteReference w:id="326"/>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لَقَدْ سُئِلْتَ فَاَعْطَيْتَ </w:t>
            </w:r>
          </w:p>
        </w:tc>
        <w:tc>
          <w:tcPr>
            <w:tcW w:w="2340" w:type="dxa"/>
            <w:vAlign w:val="center"/>
          </w:tcPr>
          <w:p w:rsidR="00995A72" w:rsidRPr="00CB160F" w:rsidRDefault="00705EEA" w:rsidP="00DB451F">
            <w:pPr>
              <w:pStyle w:val="translit"/>
            </w:pPr>
            <w:r>
              <w:t>wa laqad so-ilta fa-a-a</w:t>
            </w:r>
            <w:r w:rsidR="00144864">
              <w:t>’</w:t>
            </w:r>
            <w:r>
              <w:t xml:space="preserve">tayta </w:t>
            </w:r>
          </w:p>
        </w:tc>
        <w:tc>
          <w:tcPr>
            <w:tcW w:w="2233" w:type="dxa"/>
            <w:vAlign w:val="center"/>
          </w:tcPr>
          <w:p w:rsidR="00995A72" w:rsidRPr="009845A6" w:rsidRDefault="00995A72" w:rsidP="008F5A81">
            <w:pPr>
              <w:pStyle w:val="normalTable"/>
            </w:pPr>
            <w:r w:rsidRPr="009845A6">
              <w:t>Thou wert asked, and Thou bestowed.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لَمْ تُسْئَلُ فَابْتَدَاْتَ </w:t>
            </w:r>
          </w:p>
        </w:tc>
        <w:tc>
          <w:tcPr>
            <w:tcW w:w="2340" w:type="dxa"/>
            <w:vAlign w:val="center"/>
          </w:tcPr>
          <w:p w:rsidR="00995A72" w:rsidRPr="00CB160F" w:rsidRDefault="00705EEA" w:rsidP="00DB451F">
            <w:pPr>
              <w:pStyle w:val="translit"/>
            </w:pPr>
            <w:r>
              <w:t>wa lam yus-alo fab-ta-daata</w:t>
            </w:r>
          </w:p>
        </w:tc>
        <w:tc>
          <w:tcPr>
            <w:tcW w:w="2233" w:type="dxa"/>
            <w:vAlign w:val="center"/>
          </w:tcPr>
          <w:p w:rsidR="00995A72" w:rsidRPr="009845A6" w:rsidRDefault="00995A72" w:rsidP="008F5A81">
            <w:pPr>
              <w:pStyle w:val="normalTable"/>
            </w:pPr>
            <w:r w:rsidRPr="009845A6">
              <w:t>Thou wert not asked, and Thou began.</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وَاسْتُمِيْحَ فَضْلُكَ فَمَا اَكْدَيْتَ </w:t>
            </w:r>
          </w:p>
        </w:tc>
        <w:tc>
          <w:tcPr>
            <w:tcW w:w="2340" w:type="dxa"/>
            <w:vAlign w:val="center"/>
          </w:tcPr>
          <w:p w:rsidR="00995A72" w:rsidRPr="00CB160F" w:rsidRDefault="00705EEA" w:rsidP="00DB451F">
            <w:pPr>
              <w:pStyle w:val="translit"/>
            </w:pPr>
            <w:r>
              <w:t>was-tomeeha fazloka famaa ak-dayta</w:t>
            </w:r>
          </w:p>
        </w:tc>
        <w:tc>
          <w:tcPr>
            <w:tcW w:w="2233" w:type="dxa"/>
            <w:vAlign w:val="center"/>
          </w:tcPr>
          <w:p w:rsidR="00995A72" w:rsidRPr="009845A6" w:rsidRDefault="00995A72" w:rsidP="008F5A81">
            <w:pPr>
              <w:pStyle w:val="normalTable"/>
            </w:pPr>
            <w:r w:rsidRPr="009845A6">
              <w:t>Thy bounty was requested, and Thou didst not skimp.</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اَبَيْتَ يَا مَوْ</w:t>
            </w:r>
            <w:r w:rsidR="00294E69">
              <w:rPr>
                <w:rtl/>
              </w:rPr>
              <w:t>لَا</w:t>
            </w:r>
            <w:r w:rsidRPr="00377532">
              <w:rPr>
                <w:rtl/>
              </w:rPr>
              <w:t>ىْ اِلاَّ اِحْسَانًا وَامْتِنَانًا وَ تَطَوُّل</w:t>
            </w:r>
            <w:r w:rsidR="00D75DAD">
              <w:rPr>
                <w:rtl/>
              </w:rPr>
              <w:t>ًا</w:t>
            </w:r>
            <w:r w:rsidRPr="00377532">
              <w:rPr>
                <w:rtl/>
              </w:rPr>
              <w:t xml:space="preserve"> وَ اِنْعَامًا </w:t>
            </w:r>
          </w:p>
        </w:tc>
        <w:tc>
          <w:tcPr>
            <w:tcW w:w="2340" w:type="dxa"/>
            <w:vAlign w:val="center"/>
          </w:tcPr>
          <w:p w:rsidR="00995A72" w:rsidRPr="00CB160F" w:rsidRDefault="00705EEA" w:rsidP="00DB451F">
            <w:pPr>
              <w:pStyle w:val="translit"/>
            </w:pPr>
            <w:r>
              <w:t>abayta yaa mawlaaya illaa ehsaanan wam-tenaanan wa tatawwolan wa in-a</w:t>
            </w:r>
            <w:r w:rsidR="00144864">
              <w:t>’</w:t>
            </w:r>
            <w:r>
              <w:t>aman</w:t>
            </w:r>
          </w:p>
        </w:tc>
        <w:tc>
          <w:tcPr>
            <w:tcW w:w="2233" w:type="dxa"/>
            <w:vAlign w:val="center"/>
          </w:tcPr>
          <w:p w:rsidR="00995A72" w:rsidRPr="009845A6" w:rsidRDefault="00995A72" w:rsidP="008F5A81">
            <w:pPr>
              <w:pStyle w:val="normalTable"/>
            </w:pPr>
            <w:r w:rsidRPr="009845A6">
              <w:t>Thou refused, my Master, everything but beneficence, kindness, graciousness, and favour,</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اَبَيْتُ اِلاَّ </w:t>
            </w:r>
          </w:p>
        </w:tc>
        <w:tc>
          <w:tcPr>
            <w:tcW w:w="2340" w:type="dxa"/>
            <w:vAlign w:val="center"/>
          </w:tcPr>
          <w:p w:rsidR="00995A72" w:rsidRPr="00CB160F" w:rsidRDefault="00705EEA" w:rsidP="00DB451F">
            <w:pPr>
              <w:pStyle w:val="translit"/>
            </w:pPr>
            <w:r>
              <w:t>wa abayto illaa</w:t>
            </w:r>
          </w:p>
        </w:tc>
        <w:tc>
          <w:tcPr>
            <w:tcW w:w="2233" w:type="dxa"/>
            <w:vAlign w:val="center"/>
          </w:tcPr>
          <w:p w:rsidR="00995A72" w:rsidRPr="009845A6" w:rsidRDefault="00995A72" w:rsidP="008F5A81">
            <w:pPr>
              <w:pStyle w:val="normalTable"/>
            </w:pPr>
            <w:r w:rsidRPr="009845A6">
              <w:t>and I refused everything but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تَقَحُّمًا لِحُرُمَاتِكَ </w:t>
            </w:r>
          </w:p>
        </w:tc>
        <w:tc>
          <w:tcPr>
            <w:tcW w:w="2340" w:type="dxa"/>
            <w:vAlign w:val="center"/>
          </w:tcPr>
          <w:p w:rsidR="00995A72" w:rsidRPr="00CB160F" w:rsidRDefault="00705EEA" w:rsidP="00DB451F">
            <w:pPr>
              <w:pStyle w:val="translit"/>
            </w:pPr>
            <w:r>
              <w:t>taqahhoman le-horomaateka</w:t>
            </w:r>
          </w:p>
        </w:tc>
        <w:tc>
          <w:tcPr>
            <w:tcW w:w="2233" w:type="dxa"/>
            <w:vAlign w:val="center"/>
          </w:tcPr>
          <w:p w:rsidR="00995A72" w:rsidRPr="009845A6" w:rsidRDefault="00995A72" w:rsidP="008F5A81">
            <w:pPr>
              <w:pStyle w:val="normalTable"/>
            </w:pPr>
            <w:r w:rsidRPr="009845A6">
              <w:t>plunging into what Thou hast made unlawful,</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تَعَدِّيًا لِحُدُوْدِكَ </w:t>
            </w:r>
          </w:p>
        </w:tc>
        <w:tc>
          <w:tcPr>
            <w:tcW w:w="2340" w:type="dxa"/>
            <w:vAlign w:val="center"/>
          </w:tcPr>
          <w:p w:rsidR="00995A72" w:rsidRPr="00CB160F" w:rsidRDefault="00705EEA" w:rsidP="00DB451F">
            <w:pPr>
              <w:pStyle w:val="translit"/>
            </w:pPr>
            <w:r>
              <w:t>wa ta-a</w:t>
            </w:r>
            <w:r w:rsidR="00144864">
              <w:t>’</w:t>
            </w:r>
            <w:r>
              <w:t>ddeyan le-hodoodeka</w:t>
            </w:r>
          </w:p>
        </w:tc>
        <w:tc>
          <w:tcPr>
            <w:tcW w:w="2233" w:type="dxa"/>
            <w:vAlign w:val="center"/>
          </w:tcPr>
          <w:p w:rsidR="00995A72" w:rsidRPr="009845A6" w:rsidRDefault="00995A72" w:rsidP="008F5A81">
            <w:pPr>
              <w:pStyle w:val="normalTable"/>
            </w:pPr>
            <w:r w:rsidRPr="009845A6">
              <w:t>transgressing Thy bounds,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وَ غَفْلَةً عَنْ وَعِيْدِكَ </w:t>
            </w:r>
          </w:p>
        </w:tc>
        <w:tc>
          <w:tcPr>
            <w:tcW w:w="2340" w:type="dxa"/>
            <w:vAlign w:val="center"/>
          </w:tcPr>
          <w:p w:rsidR="00995A72" w:rsidRPr="00CB160F" w:rsidRDefault="00705EEA" w:rsidP="00DB451F">
            <w:pPr>
              <w:pStyle w:val="translit"/>
            </w:pPr>
            <w:r>
              <w:t>wa ghaf-latan a</w:t>
            </w:r>
            <w:r w:rsidR="00144864">
              <w:t>’</w:t>
            </w:r>
            <w:r>
              <w:t>n wa-e</w:t>
            </w:r>
            <w:r w:rsidR="00144864">
              <w:t>’</w:t>
            </w:r>
            <w:r>
              <w:t>edeka</w:t>
            </w:r>
          </w:p>
        </w:tc>
        <w:tc>
          <w:tcPr>
            <w:tcW w:w="2233" w:type="dxa"/>
            <w:vAlign w:val="center"/>
          </w:tcPr>
          <w:p w:rsidR="00995A72" w:rsidRPr="009845A6" w:rsidRDefault="00995A72" w:rsidP="008F5A81">
            <w:pPr>
              <w:pStyle w:val="normalTable"/>
            </w:pPr>
            <w:r w:rsidRPr="009845A6">
              <w:t>and paying no heed to Thy threat!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فَلَكَ الْحَمْدُ اِلٰهِىْ مِنْ </w:t>
            </w:r>
          </w:p>
        </w:tc>
        <w:tc>
          <w:tcPr>
            <w:tcW w:w="2340" w:type="dxa"/>
            <w:vAlign w:val="center"/>
          </w:tcPr>
          <w:p w:rsidR="00995A72" w:rsidRPr="00CB160F" w:rsidRDefault="00705EEA" w:rsidP="00DB451F">
            <w:pPr>
              <w:pStyle w:val="translit"/>
            </w:pPr>
            <w:r>
              <w:t>falakal hamdo elaahee min</w:t>
            </w:r>
          </w:p>
        </w:tc>
        <w:tc>
          <w:tcPr>
            <w:tcW w:w="2233" w:type="dxa"/>
            <w:vAlign w:val="center"/>
          </w:tcPr>
          <w:p w:rsidR="00995A72" w:rsidRPr="009845A6" w:rsidRDefault="00995A72" w:rsidP="008F5A81">
            <w:pPr>
              <w:pStyle w:val="normalTable"/>
            </w:pPr>
            <w:r w:rsidRPr="009845A6">
              <w:t xml:space="preserve">So Thine is the praise, my </w:t>
            </w:r>
            <w:r>
              <w:t>Allah</w:t>
            </w:r>
            <w:r w:rsidRPr="009845A6">
              <w: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مُقْتَدِرٍ </w:t>
            </w:r>
            <w:r w:rsidR="00372559">
              <w:rPr>
                <w:rtl/>
              </w:rPr>
              <w:t>لَا</w:t>
            </w:r>
            <w:r w:rsidRPr="00377532">
              <w:rPr>
                <w:rtl/>
              </w:rPr>
              <w:t xml:space="preserve"> يُغْلَبُ </w:t>
            </w:r>
          </w:p>
        </w:tc>
        <w:tc>
          <w:tcPr>
            <w:tcW w:w="2340" w:type="dxa"/>
            <w:vAlign w:val="center"/>
          </w:tcPr>
          <w:p w:rsidR="00995A72" w:rsidRPr="00CB160F" w:rsidRDefault="00705EEA" w:rsidP="00DB451F">
            <w:pPr>
              <w:pStyle w:val="translit"/>
            </w:pPr>
            <w:r>
              <w:t>muq-taderin laa yughlabo</w:t>
            </w:r>
          </w:p>
        </w:tc>
        <w:tc>
          <w:tcPr>
            <w:tcW w:w="2233" w:type="dxa"/>
            <w:vAlign w:val="center"/>
          </w:tcPr>
          <w:p w:rsidR="00995A72" w:rsidRPr="009845A6" w:rsidRDefault="00995A72" w:rsidP="008F5A81">
            <w:pPr>
              <w:pStyle w:val="normalTable"/>
            </w:pPr>
            <w:r w:rsidRPr="009845A6">
              <w:t>the All-powerful who is not overcome,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ذِىْ اَنَاةٍ </w:t>
            </w:r>
            <w:r w:rsidR="00372559">
              <w:rPr>
                <w:rtl/>
              </w:rPr>
              <w:t>لَا</w:t>
            </w:r>
            <w:r w:rsidRPr="00377532">
              <w:rPr>
                <w:rtl/>
              </w:rPr>
              <w:t xml:space="preserve"> تَعْجَلُ </w:t>
            </w:r>
          </w:p>
        </w:tc>
        <w:tc>
          <w:tcPr>
            <w:tcW w:w="2340" w:type="dxa"/>
            <w:vAlign w:val="center"/>
          </w:tcPr>
          <w:p w:rsidR="00995A72" w:rsidRPr="00CB160F" w:rsidRDefault="00705EEA" w:rsidP="00DB451F">
            <w:pPr>
              <w:pStyle w:val="translit"/>
            </w:pPr>
            <w:r>
              <w:t>wa zee anaatin laa ta</w:t>
            </w:r>
            <w:r w:rsidR="00144864">
              <w:t>’</w:t>
            </w:r>
            <w:r>
              <w:t>jalo</w:t>
            </w:r>
          </w:p>
        </w:tc>
        <w:tc>
          <w:tcPr>
            <w:tcW w:w="2233" w:type="dxa"/>
            <w:vAlign w:val="center"/>
          </w:tcPr>
          <w:p w:rsidR="00995A72" w:rsidRPr="009845A6" w:rsidRDefault="00995A72" w:rsidP="008F5A81">
            <w:pPr>
              <w:pStyle w:val="normalTable"/>
            </w:pPr>
            <w:r w:rsidRPr="009845A6">
              <w:t>and the Possessor of patient waiting who does not hurry!</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هٰذَا مَقَامُ مَنِ </w:t>
            </w:r>
          </w:p>
        </w:tc>
        <w:tc>
          <w:tcPr>
            <w:tcW w:w="2340" w:type="dxa"/>
            <w:vAlign w:val="center"/>
          </w:tcPr>
          <w:p w:rsidR="00995A72" w:rsidRPr="00CB160F" w:rsidRDefault="00FE0949" w:rsidP="00DB451F">
            <w:pPr>
              <w:pStyle w:val="translit"/>
            </w:pPr>
            <w:r>
              <w:t>haazaa maqaamo manea</w:t>
            </w:r>
            <w:r w:rsidR="00144864">
              <w:t>’</w:t>
            </w:r>
          </w:p>
        </w:tc>
        <w:tc>
          <w:tcPr>
            <w:tcW w:w="2233" w:type="dxa"/>
            <w:vAlign w:val="center"/>
          </w:tcPr>
          <w:p w:rsidR="00995A72" w:rsidRPr="009845A6" w:rsidRDefault="00995A72" w:rsidP="008F5A81">
            <w:pPr>
              <w:pStyle w:val="normalTable"/>
            </w:pPr>
            <w:r w:rsidRPr="009845A6">
              <w:t>This is the station of one who</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اعْتَرَفَ بِسُبُوْغِ النِّعَمِ </w:t>
            </w:r>
          </w:p>
        </w:tc>
        <w:tc>
          <w:tcPr>
            <w:tcW w:w="2340" w:type="dxa"/>
            <w:vAlign w:val="center"/>
          </w:tcPr>
          <w:p w:rsidR="00995A72" w:rsidRPr="00CB160F" w:rsidRDefault="00FE0949" w:rsidP="00DB451F">
            <w:pPr>
              <w:pStyle w:val="translit"/>
            </w:pPr>
            <w:r>
              <w:t>tarafa be-soboo-ghin ne-a</w:t>
            </w:r>
            <w:r w:rsidR="00144864">
              <w:t>’</w:t>
            </w:r>
            <w:r>
              <w:t>me</w:t>
            </w:r>
          </w:p>
        </w:tc>
        <w:tc>
          <w:tcPr>
            <w:tcW w:w="2233" w:type="dxa"/>
            <w:vAlign w:val="center"/>
          </w:tcPr>
          <w:p w:rsidR="00995A72" w:rsidRPr="009845A6" w:rsidRDefault="00995A72" w:rsidP="008F5A81">
            <w:pPr>
              <w:pStyle w:val="normalTable"/>
            </w:pPr>
            <w:r w:rsidRPr="009845A6">
              <w:t>confesses to lavishness of favours,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قَابَلَهَا بِالتَّقْصِيْرِ </w:t>
            </w:r>
          </w:p>
        </w:tc>
        <w:tc>
          <w:tcPr>
            <w:tcW w:w="2340" w:type="dxa"/>
            <w:vAlign w:val="center"/>
          </w:tcPr>
          <w:p w:rsidR="00995A72" w:rsidRPr="00CB160F" w:rsidRDefault="00FE0949" w:rsidP="00DB451F">
            <w:pPr>
              <w:pStyle w:val="translit"/>
            </w:pPr>
            <w:r>
              <w:t>wa qaabalahaa bit-taqseere</w:t>
            </w:r>
          </w:p>
        </w:tc>
        <w:tc>
          <w:tcPr>
            <w:tcW w:w="2233" w:type="dxa"/>
            <w:vAlign w:val="center"/>
          </w:tcPr>
          <w:p w:rsidR="00995A72" w:rsidRPr="009845A6" w:rsidRDefault="00995A72" w:rsidP="008F5A81">
            <w:pPr>
              <w:pStyle w:val="normalTable"/>
            </w:pPr>
            <w:r w:rsidRPr="009845A6">
              <w:t>counters them with shortcomings,</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شَهِدَ عَلٰى نَفْسِهٖ بِالتَّضْيِيْعِ </w:t>
            </w:r>
          </w:p>
        </w:tc>
        <w:tc>
          <w:tcPr>
            <w:tcW w:w="2340" w:type="dxa"/>
            <w:vAlign w:val="center"/>
          </w:tcPr>
          <w:p w:rsidR="00995A72" w:rsidRPr="00CB160F" w:rsidRDefault="00FE0949" w:rsidP="00DB451F">
            <w:pPr>
              <w:pStyle w:val="translit"/>
            </w:pPr>
            <w:r>
              <w:t>wa shaheda a</w:t>
            </w:r>
            <w:r w:rsidR="00144864">
              <w:t>’</w:t>
            </w:r>
            <w:r>
              <w:t>laa nafsehi bit-taz-yee-e</w:t>
            </w:r>
            <w:r w:rsidR="00144864">
              <w:t>’</w:t>
            </w:r>
          </w:p>
        </w:tc>
        <w:tc>
          <w:tcPr>
            <w:tcW w:w="2233" w:type="dxa"/>
            <w:vAlign w:val="center"/>
          </w:tcPr>
          <w:p w:rsidR="00995A72" w:rsidRPr="009845A6" w:rsidRDefault="00995A72" w:rsidP="008F5A81">
            <w:pPr>
              <w:pStyle w:val="normalTable"/>
            </w:pPr>
            <w:r w:rsidRPr="009845A6">
              <w:t>and bears witness to his own negligence.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اَللّٰهُمَّ فَاِنِّىْ اَتَقَرَّبُ اِلَيْكَ </w:t>
            </w:r>
          </w:p>
        </w:tc>
        <w:tc>
          <w:tcPr>
            <w:tcW w:w="2340" w:type="dxa"/>
            <w:vAlign w:val="center"/>
          </w:tcPr>
          <w:p w:rsidR="00995A72" w:rsidRPr="00CB160F" w:rsidRDefault="00FE0949" w:rsidP="00DB451F">
            <w:pPr>
              <w:pStyle w:val="translit"/>
            </w:pPr>
            <w:r>
              <w:t>allaahumma fa-inne ata-qarrabo elayka</w:t>
            </w:r>
          </w:p>
        </w:tc>
        <w:tc>
          <w:tcPr>
            <w:tcW w:w="2233" w:type="dxa"/>
            <w:vAlign w:val="center"/>
          </w:tcPr>
          <w:p w:rsidR="00995A72" w:rsidRPr="009845A6" w:rsidRDefault="00995A72" w:rsidP="008F5A81">
            <w:pPr>
              <w:pStyle w:val="normalTable"/>
            </w:pPr>
            <w:r w:rsidRPr="009845A6">
              <w:t xml:space="preserve">O </w:t>
            </w:r>
            <w:r>
              <w:t>Allah</w:t>
            </w:r>
            <w:r w:rsidRPr="009845A6">
              <w:t>, so I seek nearness to Thee through</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بِالْمُحَمَّدِيَّةِ الرَّفِيْعَةِ </w:t>
            </w:r>
          </w:p>
        </w:tc>
        <w:tc>
          <w:tcPr>
            <w:tcW w:w="2340" w:type="dxa"/>
            <w:vAlign w:val="center"/>
          </w:tcPr>
          <w:p w:rsidR="00995A72" w:rsidRPr="00CB160F" w:rsidRDefault="00FE0949" w:rsidP="00DB451F">
            <w:pPr>
              <w:pStyle w:val="translit"/>
            </w:pPr>
            <w:r>
              <w:t>bil-mohammadiyyatir rafee-a</w:t>
            </w:r>
            <w:r w:rsidR="00144864">
              <w:t>’</w:t>
            </w:r>
            <w:r>
              <w:t>te</w:t>
            </w:r>
          </w:p>
        </w:tc>
        <w:tc>
          <w:tcPr>
            <w:tcW w:w="2233" w:type="dxa"/>
            <w:vAlign w:val="center"/>
          </w:tcPr>
          <w:p w:rsidR="00995A72" w:rsidRPr="009845A6" w:rsidRDefault="00995A72" w:rsidP="008F5A81">
            <w:pPr>
              <w:pStyle w:val="normalTable"/>
            </w:pPr>
            <w:r w:rsidRPr="009845A6">
              <w:t>the elevated rank of Muhammad</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الْعَلَوِيَّةِ الْبَيْضَآءِ </w:t>
            </w:r>
          </w:p>
        </w:tc>
        <w:tc>
          <w:tcPr>
            <w:tcW w:w="2340" w:type="dxa"/>
            <w:vAlign w:val="center"/>
          </w:tcPr>
          <w:p w:rsidR="00995A72" w:rsidRPr="00CB160F" w:rsidRDefault="00FE0949" w:rsidP="00DB451F">
            <w:pPr>
              <w:pStyle w:val="translit"/>
            </w:pPr>
            <w:r>
              <w:t>wal-a</w:t>
            </w:r>
            <w:r w:rsidR="00144864">
              <w:t>’</w:t>
            </w:r>
            <w:r>
              <w:t>lawiyyatil bayzaaa-e</w:t>
            </w:r>
          </w:p>
        </w:tc>
        <w:tc>
          <w:tcPr>
            <w:tcW w:w="2233" w:type="dxa"/>
            <w:vAlign w:val="center"/>
          </w:tcPr>
          <w:p w:rsidR="00995A72" w:rsidRPr="009845A6" w:rsidRDefault="00995A72" w:rsidP="008F5A81">
            <w:pPr>
              <w:pStyle w:val="normalTable"/>
            </w:pPr>
            <w:r w:rsidRPr="009845A6">
              <w:t xml:space="preserve">and the radiant degree of </w:t>
            </w:r>
            <w:r>
              <w:t>Ali</w:t>
            </w:r>
            <w:r w:rsidRPr="009845A6">
              <w: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اَتَوَجَّهُ اِلَيْكَ بِهِمَا اَنْ تُعِيْذَنِىْ مِنْ شَرِّ كَذَا وَ كَذَا فَاِنَّ ذٰلِكَ </w:t>
            </w:r>
          </w:p>
        </w:tc>
        <w:tc>
          <w:tcPr>
            <w:tcW w:w="2340" w:type="dxa"/>
            <w:vAlign w:val="center"/>
          </w:tcPr>
          <w:p w:rsidR="00995A72" w:rsidRPr="00CB160F" w:rsidRDefault="00FE0949" w:rsidP="00DB451F">
            <w:pPr>
              <w:pStyle w:val="translit"/>
              <w:rPr>
                <w:rFonts w:hint="cs"/>
                <w:rtl/>
              </w:rPr>
            </w:pPr>
            <w:r>
              <w:t>wa atawajjaho elayka behemaa an to-e</w:t>
            </w:r>
            <w:r w:rsidR="00144864">
              <w:t>’</w:t>
            </w:r>
            <w:r>
              <w:t>ezanee min sharre kazaa wa kazaa fa-inna zaaleka</w:t>
            </w:r>
          </w:p>
        </w:tc>
        <w:tc>
          <w:tcPr>
            <w:tcW w:w="2233" w:type="dxa"/>
            <w:vAlign w:val="center"/>
          </w:tcPr>
          <w:p w:rsidR="00995A72" w:rsidRPr="009845A6" w:rsidRDefault="00995A72" w:rsidP="008F5A81">
            <w:pPr>
              <w:pStyle w:val="normalTable"/>
            </w:pPr>
            <w:r w:rsidRPr="009845A6">
              <w:t>and I turn to Thee through them so that Thou wilt give me refuge from the evil of [so and so],</w:t>
            </w:r>
            <w:r w:rsidRPr="009845A6">
              <w:rPr>
                <w:rStyle w:val="FootnoteReference"/>
              </w:rPr>
              <w:footnoteReference w:id="327"/>
            </w:r>
            <w:r w:rsidRPr="009845A6">
              <w:t xml:space="preserve"> for that will</w:t>
            </w:r>
          </w:p>
        </w:tc>
      </w:tr>
      <w:tr w:rsidR="00995A72" w:rsidTr="008F5A81">
        <w:tc>
          <w:tcPr>
            <w:tcW w:w="3388" w:type="dxa"/>
            <w:tcMar>
              <w:left w:w="58" w:type="dxa"/>
              <w:right w:w="58" w:type="dxa"/>
            </w:tcMar>
          </w:tcPr>
          <w:p w:rsidR="00995A72" w:rsidRPr="00377532" w:rsidRDefault="00372559" w:rsidP="00995A72">
            <w:pPr>
              <w:pStyle w:val="arabic"/>
              <w:rPr>
                <w:rFonts w:hint="cs"/>
                <w:rtl/>
              </w:rPr>
            </w:pPr>
            <w:r>
              <w:rPr>
                <w:rtl/>
              </w:rPr>
              <w:t>لَا</w:t>
            </w:r>
            <w:r w:rsidR="00995A72" w:rsidRPr="00377532">
              <w:rPr>
                <w:rtl/>
              </w:rPr>
              <w:t xml:space="preserve"> يَضِيْقُ عَلَيْكَ فِىْ وُجْدِكَ </w:t>
            </w:r>
          </w:p>
        </w:tc>
        <w:tc>
          <w:tcPr>
            <w:tcW w:w="2340" w:type="dxa"/>
            <w:vAlign w:val="center"/>
          </w:tcPr>
          <w:p w:rsidR="00995A72" w:rsidRPr="00FE0949" w:rsidRDefault="001847FE" w:rsidP="00DB451F">
            <w:pPr>
              <w:pStyle w:val="translit"/>
              <w:rPr>
                <w:lang w:val="en-US"/>
              </w:rPr>
            </w:pPr>
            <w:r>
              <w:rPr>
                <w:lang w:val="en-US"/>
              </w:rPr>
              <w:t>laa yazeeqo a</w:t>
            </w:r>
            <w:r w:rsidR="00144864">
              <w:rPr>
                <w:lang w:val="en-US"/>
              </w:rPr>
              <w:t>’</w:t>
            </w:r>
            <w:r>
              <w:rPr>
                <w:lang w:val="en-US"/>
              </w:rPr>
              <w:t>layka fee wujdeka</w:t>
            </w:r>
          </w:p>
        </w:tc>
        <w:tc>
          <w:tcPr>
            <w:tcW w:w="2233" w:type="dxa"/>
            <w:vAlign w:val="center"/>
          </w:tcPr>
          <w:p w:rsidR="00995A72" w:rsidRPr="009845A6" w:rsidRDefault="00995A72" w:rsidP="008F5A81">
            <w:pPr>
              <w:pStyle w:val="normalTable"/>
            </w:pPr>
            <w:r w:rsidRPr="009845A6">
              <w:t>not constrain Thee in Thy wealth,</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w:t>
            </w:r>
            <w:r w:rsidR="00372559">
              <w:rPr>
                <w:rtl/>
              </w:rPr>
              <w:t>لَا</w:t>
            </w:r>
            <w:r w:rsidRPr="00377532">
              <w:rPr>
                <w:rtl/>
              </w:rPr>
              <w:t xml:space="preserve"> يَتَكَاَّدُكَ فِىْ قُدْرَتِكَ </w:t>
            </w:r>
          </w:p>
        </w:tc>
        <w:tc>
          <w:tcPr>
            <w:tcW w:w="2340" w:type="dxa"/>
            <w:vAlign w:val="center"/>
          </w:tcPr>
          <w:p w:rsidR="00995A72" w:rsidRPr="00CB160F" w:rsidRDefault="001847FE" w:rsidP="00DB451F">
            <w:pPr>
              <w:pStyle w:val="translit"/>
            </w:pPr>
            <w:r>
              <w:t>wa laa yatakaa-adoka fee qudrateka</w:t>
            </w:r>
          </w:p>
        </w:tc>
        <w:tc>
          <w:tcPr>
            <w:tcW w:w="2233" w:type="dxa"/>
            <w:vAlign w:val="center"/>
          </w:tcPr>
          <w:p w:rsidR="00995A72" w:rsidRPr="009845A6" w:rsidRDefault="00995A72" w:rsidP="008F5A81">
            <w:pPr>
              <w:pStyle w:val="normalTable"/>
            </w:pPr>
            <w:r w:rsidRPr="009845A6">
              <w:t>nor trouble Thee in Thy power,</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lastRenderedPageBreak/>
              <w:t xml:space="preserve">وَ اَنْتَ عَلٰى كُلِّ شَىْءٍ قَدِيْرٌ </w:t>
            </w:r>
          </w:p>
        </w:tc>
        <w:tc>
          <w:tcPr>
            <w:tcW w:w="2340" w:type="dxa"/>
            <w:vAlign w:val="center"/>
          </w:tcPr>
          <w:p w:rsidR="00995A72" w:rsidRPr="00CB160F" w:rsidRDefault="001847FE" w:rsidP="00DB451F">
            <w:pPr>
              <w:pStyle w:val="translit"/>
            </w:pPr>
            <w:r>
              <w:t>wa anta a</w:t>
            </w:r>
            <w:r w:rsidR="00144864">
              <w:t>’</w:t>
            </w:r>
            <w:r>
              <w:t>laa kulle shay-in qadeer</w:t>
            </w:r>
          </w:p>
        </w:tc>
        <w:tc>
          <w:tcPr>
            <w:tcW w:w="2233" w:type="dxa"/>
            <w:vAlign w:val="center"/>
          </w:tcPr>
          <w:p w:rsidR="00995A72" w:rsidRPr="009845A6" w:rsidRDefault="00995A72" w:rsidP="008F5A81">
            <w:pPr>
              <w:pStyle w:val="normalTable"/>
            </w:pPr>
            <w:r w:rsidRPr="009845A6">
              <w:t>and Thou art powerful over everything!</w:t>
            </w:r>
            <w:r w:rsidRPr="009845A6">
              <w:rPr>
                <w:rStyle w:val="FootnoteReference"/>
              </w:rPr>
              <w:footnoteReference w:id="328"/>
            </w:r>
          </w:p>
        </w:tc>
      </w:tr>
      <w:tr w:rsidR="00995A72" w:rsidTr="008F5A81">
        <w:tc>
          <w:tcPr>
            <w:tcW w:w="3388" w:type="dxa"/>
            <w:tcMar>
              <w:left w:w="58" w:type="dxa"/>
              <w:right w:w="58" w:type="dxa"/>
            </w:tcMar>
          </w:tcPr>
          <w:p w:rsidR="00995A72" w:rsidRPr="00377532" w:rsidRDefault="00995A72" w:rsidP="001847FE">
            <w:pPr>
              <w:pStyle w:val="arabic"/>
              <w:rPr>
                <w:rFonts w:hint="cs"/>
                <w:rtl/>
              </w:rPr>
            </w:pPr>
            <w:r w:rsidRPr="00377532">
              <w:rPr>
                <w:rtl/>
              </w:rPr>
              <w:t>فَهَبْ لِىْ يَآ اِلٰهِىْ مِنْ رَحْمَتِكَ وَ دَوَامِ تَوْفِيْقِكَ مَا اتَّخِدُه</w:t>
            </w:r>
            <w:r w:rsidRPr="00377532">
              <w:t></w:t>
            </w:r>
            <w:r w:rsidRPr="00377532">
              <w:rPr>
                <w:rtl/>
              </w:rPr>
              <w:t xml:space="preserve"> سُلَّمًا </w:t>
            </w:r>
          </w:p>
        </w:tc>
        <w:tc>
          <w:tcPr>
            <w:tcW w:w="2340" w:type="dxa"/>
            <w:vAlign w:val="center"/>
          </w:tcPr>
          <w:p w:rsidR="00995A72" w:rsidRPr="00CB160F" w:rsidRDefault="001847FE" w:rsidP="00DB451F">
            <w:pPr>
              <w:pStyle w:val="translit"/>
            </w:pPr>
            <w:r>
              <w:t>fahab lee yaaa elaahee min rahmateka wa dawaame tawfeeqeka mat-takhezohu sullaman</w:t>
            </w:r>
          </w:p>
        </w:tc>
        <w:tc>
          <w:tcPr>
            <w:tcW w:w="2233" w:type="dxa"/>
            <w:vAlign w:val="center"/>
          </w:tcPr>
          <w:p w:rsidR="00995A72" w:rsidRPr="009845A6" w:rsidRDefault="00995A72" w:rsidP="008F5A81">
            <w:pPr>
              <w:pStyle w:val="normalTable"/>
            </w:pPr>
            <w:r w:rsidRPr="009845A6">
              <w:t xml:space="preserve">So give me, my </w:t>
            </w:r>
            <w:r>
              <w:t>Allah</w:t>
            </w:r>
            <w:r w:rsidRPr="009845A6">
              <w:t>, by Thy mercy and Thy lasting bestowal of success, that which I may take as a ladder with which</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اَعْرُجُ بِهٖ اِلٰى رِضْوَانِكَ </w:t>
            </w:r>
          </w:p>
        </w:tc>
        <w:tc>
          <w:tcPr>
            <w:tcW w:w="2340" w:type="dxa"/>
            <w:vAlign w:val="center"/>
          </w:tcPr>
          <w:p w:rsidR="00995A72" w:rsidRPr="001847FE" w:rsidRDefault="001847FE" w:rsidP="00DB451F">
            <w:pPr>
              <w:pStyle w:val="translit"/>
              <w:rPr>
                <w:lang w:val="en-US"/>
              </w:rPr>
            </w:pPr>
            <w:r>
              <w:rPr>
                <w:lang w:val="en-US"/>
              </w:rPr>
              <w:t>a-a</w:t>
            </w:r>
            <w:r w:rsidR="00144864">
              <w:rPr>
                <w:lang w:val="en-US"/>
              </w:rPr>
              <w:t>’</w:t>
            </w:r>
            <w:r>
              <w:rPr>
                <w:lang w:val="en-US"/>
              </w:rPr>
              <w:t>rojo behi elaa rizwaaneka</w:t>
            </w:r>
          </w:p>
        </w:tc>
        <w:tc>
          <w:tcPr>
            <w:tcW w:w="2233" w:type="dxa"/>
            <w:vAlign w:val="center"/>
          </w:tcPr>
          <w:p w:rsidR="00995A72" w:rsidRPr="009845A6" w:rsidRDefault="00995A72" w:rsidP="008F5A81">
            <w:pPr>
              <w:pStyle w:val="normalTable"/>
            </w:pPr>
            <w:r w:rsidRPr="009845A6">
              <w:t>to climb to Thy good pleasure</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اٰمَنُ بِهٖ مِنْ عِقَابِكَ </w:t>
            </w:r>
          </w:p>
        </w:tc>
        <w:tc>
          <w:tcPr>
            <w:tcW w:w="2340" w:type="dxa"/>
            <w:vAlign w:val="center"/>
          </w:tcPr>
          <w:p w:rsidR="00995A72" w:rsidRPr="00CB160F" w:rsidRDefault="001847FE" w:rsidP="00DB451F">
            <w:pPr>
              <w:pStyle w:val="translit"/>
            </w:pPr>
            <w:r>
              <w:t>wa aamano behi min e</w:t>
            </w:r>
            <w:r w:rsidR="00144864">
              <w:t>’</w:t>
            </w:r>
            <w:r>
              <w:t>qaabeka</w:t>
            </w:r>
          </w:p>
        </w:tc>
        <w:tc>
          <w:tcPr>
            <w:tcW w:w="2233" w:type="dxa"/>
            <w:vAlign w:val="center"/>
          </w:tcPr>
          <w:p w:rsidR="00995A72" w:rsidRPr="009845A6" w:rsidRDefault="00995A72" w:rsidP="008F5A81">
            <w:pPr>
              <w:pStyle w:val="normalTable"/>
            </w:pPr>
            <w:r w:rsidRPr="009845A6">
              <w:t>and be secure from Thy punishment,</w:t>
            </w:r>
          </w:p>
        </w:tc>
      </w:tr>
      <w:tr w:rsidR="00995A72" w:rsidTr="008F5A81">
        <w:tc>
          <w:tcPr>
            <w:tcW w:w="3388" w:type="dxa"/>
            <w:tcMar>
              <w:left w:w="58" w:type="dxa"/>
              <w:right w:w="58" w:type="dxa"/>
            </w:tcMar>
          </w:tcPr>
          <w:p w:rsidR="00995A72" w:rsidRPr="00A14BB9" w:rsidRDefault="00995A72" w:rsidP="00995A72">
            <w:pPr>
              <w:pStyle w:val="arabic"/>
              <w:rPr>
                <w:rFonts w:cs="Times New Roman"/>
                <w:rtl/>
              </w:rPr>
            </w:pPr>
            <w:r w:rsidRPr="00377532">
              <w:rPr>
                <w:rtl/>
              </w:rPr>
              <w:t>يَآ اَرْحَمَ الرَّحِمِيْنَ</w:t>
            </w:r>
            <w:r w:rsidRPr="00377532">
              <w:rPr>
                <w:rFonts w:cs="Times New Roman" w:hint="cs"/>
                <w:rtl/>
              </w:rPr>
              <w:t>.</w:t>
            </w:r>
          </w:p>
        </w:tc>
        <w:tc>
          <w:tcPr>
            <w:tcW w:w="2340" w:type="dxa"/>
            <w:vAlign w:val="center"/>
          </w:tcPr>
          <w:p w:rsidR="00995A72" w:rsidRPr="00CB160F" w:rsidRDefault="001847FE" w:rsidP="00DB451F">
            <w:pPr>
              <w:pStyle w:val="translit"/>
            </w:pPr>
            <w:r>
              <w:t>yaa arhamar raahemeen</w:t>
            </w:r>
          </w:p>
        </w:tc>
        <w:tc>
          <w:tcPr>
            <w:tcW w:w="2233" w:type="dxa"/>
            <w:vAlign w:val="center"/>
          </w:tcPr>
          <w:p w:rsidR="00995A72" w:rsidRPr="00195C1E" w:rsidRDefault="00995A72" w:rsidP="008F5A81">
            <w:pPr>
              <w:pStyle w:val="normalTable"/>
              <w:rPr>
                <w:rFonts w:hint="cs"/>
                <w:rtl/>
              </w:rPr>
            </w:pPr>
            <w:r w:rsidRPr="009845A6">
              <w:t>O Most merciful of the merciful!</w:t>
            </w:r>
          </w:p>
        </w:tc>
      </w:tr>
    </w:tbl>
    <w:p w:rsidR="00C35B8B" w:rsidRPr="001A4CCA" w:rsidRDefault="00C35B8B">
      <w:pPr>
        <w:rPr>
          <w:lang w:val="en-US"/>
        </w:rPr>
      </w:pPr>
    </w:p>
    <w:tbl>
      <w:tblPr>
        <w:tblW w:w="0" w:type="auto"/>
        <w:tblLook w:val="04A0" w:firstRow="1" w:lastRow="0" w:firstColumn="1" w:lastColumn="0" w:noHBand="0" w:noVBand="1"/>
      </w:tblPr>
      <w:tblGrid>
        <w:gridCol w:w="3388"/>
        <w:gridCol w:w="2340"/>
        <w:gridCol w:w="2233"/>
      </w:tblGrid>
      <w:tr w:rsidR="00D46E79" w:rsidTr="008F5A81">
        <w:tc>
          <w:tcPr>
            <w:tcW w:w="3388" w:type="dxa"/>
            <w:tcMar>
              <w:left w:w="58" w:type="dxa"/>
              <w:right w:w="58" w:type="dxa"/>
            </w:tcMar>
            <w:vAlign w:val="center"/>
          </w:tcPr>
          <w:p w:rsidR="00374771" w:rsidRDefault="00374771" w:rsidP="008F5A81">
            <w:pPr>
              <w:pStyle w:val="arabic"/>
              <w:jc w:val="center"/>
              <w:rPr>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995A72" w:rsidP="008F5A81">
            <w:pPr>
              <w:pStyle w:val="bombay"/>
              <w:rPr>
                <w:rFonts w:hint="cs"/>
              </w:rPr>
            </w:pPr>
            <w:r w:rsidRPr="0018641A">
              <w:rPr>
                <w:rtl/>
              </w:rPr>
              <w:t>فِى الرَّهْبَةِ</w:t>
            </w:r>
          </w:p>
        </w:tc>
        <w:tc>
          <w:tcPr>
            <w:tcW w:w="2340" w:type="dxa"/>
            <w:vAlign w:val="center"/>
          </w:tcPr>
          <w:p w:rsidR="00D46E79" w:rsidRPr="00CB160F" w:rsidRDefault="00AE0055" w:rsidP="00AE0055">
            <w:pPr>
              <w:pStyle w:val="duahead"/>
            </w:pPr>
            <w:r w:rsidRPr="00120EE1">
              <w:t xml:space="preserve">wa kaana min dua’ehi (a.s.) </w:t>
            </w:r>
            <w:r>
              <w:t>fir-rahbate</w:t>
            </w:r>
          </w:p>
        </w:tc>
        <w:tc>
          <w:tcPr>
            <w:tcW w:w="2233" w:type="dxa"/>
            <w:vAlign w:val="center"/>
          </w:tcPr>
          <w:p w:rsidR="00D46E79" w:rsidRPr="009845A6" w:rsidRDefault="008F5A81" w:rsidP="008F5A81">
            <w:pPr>
              <w:pStyle w:val="Heading3"/>
            </w:pPr>
            <w:bookmarkStart w:id="119" w:name="_Toc241722529"/>
            <w:r>
              <w:t xml:space="preserve">50. </w:t>
            </w:r>
            <w:r w:rsidR="00D46E79">
              <w:t>His Supplication in Fear</w:t>
            </w:r>
            <w:bookmarkEnd w:id="119"/>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اَللّٰهُمَّ اِنَّكَ </w:t>
            </w:r>
          </w:p>
        </w:tc>
        <w:tc>
          <w:tcPr>
            <w:tcW w:w="2340" w:type="dxa"/>
            <w:vAlign w:val="center"/>
          </w:tcPr>
          <w:p w:rsidR="00995A72" w:rsidRPr="00CB160F" w:rsidRDefault="00946323" w:rsidP="00DB451F">
            <w:pPr>
              <w:pStyle w:val="translit"/>
            </w:pPr>
            <w:r>
              <w:t>allaahumma innaka</w:t>
            </w:r>
          </w:p>
        </w:tc>
        <w:tc>
          <w:tcPr>
            <w:tcW w:w="2233" w:type="dxa"/>
            <w:vAlign w:val="center"/>
          </w:tcPr>
          <w:p w:rsidR="00995A72" w:rsidRPr="009845A6" w:rsidRDefault="00995A72" w:rsidP="008F5A81">
            <w:pPr>
              <w:pStyle w:val="normalTable"/>
            </w:pPr>
            <w:r w:rsidRPr="009845A6">
              <w:t xml:space="preserve">O </w:t>
            </w:r>
            <w:r>
              <w:t>Allah</w:t>
            </w:r>
            <w:r w:rsidRPr="009845A6">
              <w:t>, Thou</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خَلَقْتَنِىْ سَوِيًّا </w:t>
            </w:r>
          </w:p>
        </w:tc>
        <w:tc>
          <w:tcPr>
            <w:tcW w:w="2340" w:type="dxa"/>
            <w:vAlign w:val="center"/>
          </w:tcPr>
          <w:p w:rsidR="00995A72" w:rsidRPr="00CB160F" w:rsidRDefault="00946323" w:rsidP="00DB451F">
            <w:pPr>
              <w:pStyle w:val="translit"/>
            </w:pPr>
            <w:r>
              <w:t>khataqtanee sawiyyan</w:t>
            </w:r>
          </w:p>
        </w:tc>
        <w:tc>
          <w:tcPr>
            <w:tcW w:w="2233" w:type="dxa"/>
            <w:vAlign w:val="center"/>
          </w:tcPr>
          <w:p w:rsidR="00995A72" w:rsidRPr="009845A6" w:rsidRDefault="00995A72" w:rsidP="008F5A81">
            <w:pPr>
              <w:pStyle w:val="normalTable"/>
            </w:pPr>
            <w:r w:rsidRPr="009845A6">
              <w:t>created me without fault,</w:t>
            </w:r>
          </w:p>
        </w:tc>
      </w:tr>
      <w:tr w:rsidR="00995A72" w:rsidTr="008F5A81">
        <w:tc>
          <w:tcPr>
            <w:tcW w:w="3388" w:type="dxa"/>
            <w:tcMar>
              <w:left w:w="58" w:type="dxa"/>
              <w:right w:w="58" w:type="dxa"/>
            </w:tcMar>
          </w:tcPr>
          <w:p w:rsidR="00995A72" w:rsidRPr="00377532" w:rsidRDefault="00995A72" w:rsidP="00995A72">
            <w:pPr>
              <w:pStyle w:val="arabic"/>
              <w:rPr>
                <w:rFonts w:hint="cs"/>
                <w:rtl/>
              </w:rPr>
            </w:pPr>
            <w:r w:rsidRPr="00377532">
              <w:rPr>
                <w:rtl/>
              </w:rPr>
              <w:t xml:space="preserve">وَ رَبَّيْتَنِىْ مَكْفِيًّا </w:t>
            </w:r>
          </w:p>
        </w:tc>
        <w:tc>
          <w:tcPr>
            <w:tcW w:w="2340" w:type="dxa"/>
            <w:vAlign w:val="center"/>
          </w:tcPr>
          <w:p w:rsidR="00995A72" w:rsidRPr="00CB160F" w:rsidRDefault="00946323" w:rsidP="00DB451F">
            <w:pPr>
              <w:pStyle w:val="translit"/>
            </w:pPr>
            <w:r>
              <w:t>wa rabbaytanee makfiyyan</w:t>
            </w:r>
          </w:p>
        </w:tc>
        <w:tc>
          <w:tcPr>
            <w:tcW w:w="2233" w:type="dxa"/>
            <w:vAlign w:val="center"/>
          </w:tcPr>
          <w:p w:rsidR="00995A72" w:rsidRPr="009845A6" w:rsidRDefault="00995A72" w:rsidP="008F5A81">
            <w:pPr>
              <w:pStyle w:val="normalTable"/>
            </w:pPr>
            <w:r w:rsidRPr="009845A6">
              <w:t>nurtured me when small,</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Pr>
                <w:rFonts w:hint="cs"/>
                <w:rtl/>
              </w:rPr>
              <w:t>وَ رَزَقْتَنِيْ مَكْفِيًّا</w:t>
            </w:r>
          </w:p>
        </w:tc>
        <w:tc>
          <w:tcPr>
            <w:tcW w:w="2340" w:type="dxa"/>
            <w:vAlign w:val="center"/>
          </w:tcPr>
          <w:p w:rsidR="001F4AF0" w:rsidRPr="00CB160F" w:rsidRDefault="00946323" w:rsidP="00DB451F">
            <w:pPr>
              <w:pStyle w:val="translit"/>
            </w:pPr>
            <w:r>
              <w:t>wa razaqtanee makfiyyan</w:t>
            </w:r>
          </w:p>
        </w:tc>
        <w:tc>
          <w:tcPr>
            <w:tcW w:w="2233" w:type="dxa"/>
            <w:vAlign w:val="center"/>
          </w:tcPr>
          <w:p w:rsidR="001F4AF0" w:rsidRPr="009845A6" w:rsidRDefault="001F4AF0" w:rsidP="008F5A81">
            <w:pPr>
              <w:pStyle w:val="normalTable"/>
            </w:pPr>
            <w:r w:rsidRPr="009845A6">
              <w:t>and provided me with sufficiency.</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اَللّٰهُمَّ اِنِّىْ وَ جَدْتُ فِيْمَآ </w:t>
            </w:r>
          </w:p>
        </w:tc>
        <w:tc>
          <w:tcPr>
            <w:tcW w:w="2340" w:type="dxa"/>
            <w:vAlign w:val="center"/>
          </w:tcPr>
          <w:p w:rsidR="001F4AF0" w:rsidRPr="00CB160F" w:rsidRDefault="00946323" w:rsidP="00DB451F">
            <w:pPr>
              <w:pStyle w:val="translit"/>
            </w:pPr>
            <w:r>
              <w:t>allaahumma innee wajadto feemaaa</w:t>
            </w:r>
          </w:p>
        </w:tc>
        <w:tc>
          <w:tcPr>
            <w:tcW w:w="2233" w:type="dxa"/>
            <w:vAlign w:val="center"/>
          </w:tcPr>
          <w:p w:rsidR="001F4AF0" w:rsidRPr="009845A6" w:rsidRDefault="001F4AF0" w:rsidP="008F5A81">
            <w:pPr>
              <w:pStyle w:val="normalTable"/>
            </w:pPr>
            <w:r w:rsidRPr="009845A6">
              <w:t xml:space="preserve">O </w:t>
            </w:r>
            <w:r>
              <w:t>Allah</w:t>
            </w:r>
            <w:r w:rsidRPr="009845A6">
              <w:t>, I found in the Book</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اَنْزَلْتَ مِنْ كِتَابِكَ </w:t>
            </w:r>
          </w:p>
        </w:tc>
        <w:tc>
          <w:tcPr>
            <w:tcW w:w="2340" w:type="dxa"/>
            <w:vAlign w:val="center"/>
          </w:tcPr>
          <w:p w:rsidR="001F4AF0" w:rsidRPr="00CB160F" w:rsidRDefault="00946323" w:rsidP="00DB451F">
            <w:pPr>
              <w:pStyle w:val="translit"/>
            </w:pPr>
            <w:r>
              <w:t>anzalta min ketaabeka</w:t>
            </w:r>
          </w:p>
        </w:tc>
        <w:tc>
          <w:tcPr>
            <w:tcW w:w="2233" w:type="dxa"/>
            <w:vAlign w:val="center"/>
          </w:tcPr>
          <w:p w:rsidR="001F4AF0" w:rsidRPr="009845A6" w:rsidRDefault="001F4AF0" w:rsidP="008F5A81">
            <w:pPr>
              <w:pStyle w:val="normalTable"/>
            </w:pPr>
            <w:r w:rsidRPr="009845A6">
              <w:t>which Thou sent down</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يَشَّرْتَ بِهٖ عِبَادَكَ </w:t>
            </w:r>
          </w:p>
        </w:tc>
        <w:tc>
          <w:tcPr>
            <w:tcW w:w="2340" w:type="dxa"/>
            <w:vAlign w:val="center"/>
          </w:tcPr>
          <w:p w:rsidR="001F4AF0" w:rsidRPr="00CB160F" w:rsidRDefault="00946323" w:rsidP="00DB451F">
            <w:pPr>
              <w:pStyle w:val="translit"/>
            </w:pPr>
            <w:r>
              <w:t>wa yash-sharta behi e</w:t>
            </w:r>
            <w:r w:rsidR="00144864">
              <w:t>’</w:t>
            </w:r>
            <w:r>
              <w:t>baadaka</w:t>
            </w:r>
          </w:p>
        </w:tc>
        <w:tc>
          <w:tcPr>
            <w:tcW w:w="2233" w:type="dxa"/>
            <w:vAlign w:val="center"/>
          </w:tcPr>
          <w:p w:rsidR="001F4AF0" w:rsidRPr="009845A6" w:rsidRDefault="001F4AF0" w:rsidP="008F5A81">
            <w:pPr>
              <w:pStyle w:val="normalTable"/>
            </w:pPr>
            <w:r w:rsidRPr="009845A6">
              <w:t>and through which Thou gave good news to Thy servants,</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lastRenderedPageBreak/>
              <w:t xml:space="preserve">اَنْ قُلْتَ </w:t>
            </w:r>
          </w:p>
        </w:tc>
        <w:tc>
          <w:tcPr>
            <w:tcW w:w="2340" w:type="dxa"/>
            <w:vAlign w:val="center"/>
          </w:tcPr>
          <w:p w:rsidR="001F4AF0" w:rsidRPr="00CB160F" w:rsidRDefault="00946323" w:rsidP="00DB451F">
            <w:pPr>
              <w:pStyle w:val="translit"/>
            </w:pPr>
            <w:r>
              <w:t xml:space="preserve">an qulta </w:t>
            </w:r>
          </w:p>
        </w:tc>
        <w:tc>
          <w:tcPr>
            <w:tcW w:w="2233" w:type="dxa"/>
            <w:vAlign w:val="center"/>
          </w:tcPr>
          <w:p w:rsidR="001F4AF0" w:rsidRPr="009845A6" w:rsidRDefault="001F4AF0" w:rsidP="008F5A81">
            <w:pPr>
              <w:pStyle w:val="normalTable"/>
            </w:pPr>
            <w:r w:rsidRPr="009845A6">
              <w:t>that Thou said,</w:t>
            </w:r>
          </w:p>
        </w:tc>
      </w:tr>
      <w:tr w:rsidR="001F4AF0" w:rsidTr="008F5A81">
        <w:tc>
          <w:tcPr>
            <w:tcW w:w="3388" w:type="dxa"/>
            <w:tcMar>
              <w:left w:w="58" w:type="dxa"/>
              <w:right w:w="58" w:type="dxa"/>
            </w:tcMar>
          </w:tcPr>
          <w:p w:rsidR="001F4AF0" w:rsidRPr="00377532" w:rsidRDefault="001F4AF0" w:rsidP="001F4AF0">
            <w:pPr>
              <w:pStyle w:val="arabic"/>
              <w:rPr>
                <w:rFonts w:hint="cs"/>
                <w:rtl/>
              </w:rPr>
            </w:pPr>
            <w:r w:rsidRPr="00377532">
              <w:rPr>
                <w:rtl/>
              </w:rPr>
              <w:t xml:space="preserve">يَاعِبَادِىَ الَّذِيْنَ اَسْرَفُوْا عَلٰٓى اَنْفُسِهِمْ </w:t>
            </w:r>
            <w:r w:rsidR="00372559">
              <w:rPr>
                <w:rtl/>
              </w:rPr>
              <w:t>لَا</w:t>
            </w:r>
            <w:r w:rsidRPr="00377532">
              <w:rPr>
                <w:rtl/>
              </w:rPr>
              <w:t xml:space="preserve"> تَقْنَطُوْا مِنْ رَحْمَةِ اللهِ </w:t>
            </w:r>
          </w:p>
        </w:tc>
        <w:tc>
          <w:tcPr>
            <w:tcW w:w="2340" w:type="dxa"/>
            <w:vAlign w:val="center"/>
          </w:tcPr>
          <w:p w:rsidR="001F4AF0" w:rsidRPr="00CB160F" w:rsidRDefault="00946323" w:rsidP="00DB451F">
            <w:pPr>
              <w:pStyle w:val="translit"/>
            </w:pPr>
            <w:r>
              <w:t>yaa e</w:t>
            </w:r>
            <w:r w:rsidR="00144864">
              <w:t>’</w:t>
            </w:r>
            <w:r>
              <w:t>baadeyal lazeena asrafoo a</w:t>
            </w:r>
            <w:r w:rsidR="00144864">
              <w:t>’</w:t>
            </w:r>
            <w:r>
              <w:t>laa anfosehim laa taqnatoo min rahmatil laahe</w:t>
            </w:r>
          </w:p>
        </w:tc>
        <w:tc>
          <w:tcPr>
            <w:tcW w:w="2233" w:type="dxa"/>
            <w:vAlign w:val="center"/>
          </w:tcPr>
          <w:p w:rsidR="001F4AF0" w:rsidRPr="009845A6" w:rsidRDefault="001F4AF0" w:rsidP="008F5A81">
            <w:pPr>
              <w:pStyle w:val="normalTable"/>
            </w:pPr>
            <w:r w:rsidRPr="009845A6">
              <w:t xml:space="preserve">O My servants who hare been prodigal against yourselves, do not despair of </w:t>
            </w:r>
            <w:r>
              <w:t>Allah</w:t>
            </w:r>
            <w:r w:rsidR="00144864">
              <w:t>’</w:t>
            </w:r>
            <w:r>
              <w:t>s</w:t>
            </w:r>
            <w:r w:rsidRPr="009845A6">
              <w:t xml:space="preserve"> mercy,</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اِنَّ اللهَ يَغْفِرُ الذُّنُوْبَ جَمِيْعًا</w:t>
            </w:r>
          </w:p>
        </w:tc>
        <w:tc>
          <w:tcPr>
            <w:tcW w:w="2340" w:type="dxa"/>
            <w:vAlign w:val="center"/>
          </w:tcPr>
          <w:p w:rsidR="001F4AF0" w:rsidRPr="00CB160F" w:rsidRDefault="00946323" w:rsidP="00DB451F">
            <w:pPr>
              <w:pStyle w:val="translit"/>
            </w:pPr>
            <w:r>
              <w:t>innal laaha yaghferuz zonooba jamee-a</w:t>
            </w:r>
            <w:r w:rsidR="00144864">
              <w:t>’</w:t>
            </w:r>
            <w:r>
              <w:t>n</w:t>
            </w:r>
          </w:p>
        </w:tc>
        <w:tc>
          <w:tcPr>
            <w:tcW w:w="2233" w:type="dxa"/>
            <w:vAlign w:val="center"/>
          </w:tcPr>
          <w:p w:rsidR="001F4AF0" w:rsidRPr="009845A6" w:rsidRDefault="001F4AF0" w:rsidP="008F5A81">
            <w:pPr>
              <w:pStyle w:val="normalTable"/>
            </w:pPr>
            <w:r w:rsidRPr="009845A6">
              <w:t xml:space="preserve">surely </w:t>
            </w:r>
            <w:r>
              <w:t>Allah</w:t>
            </w:r>
            <w:r w:rsidRPr="009845A6">
              <w:t xml:space="preserve"> forgives all sins,</w:t>
            </w:r>
            <w:r w:rsidRPr="009845A6">
              <w:rPr>
                <w:rStyle w:val="FootnoteReference"/>
              </w:rPr>
              <w:footnoteReference w:id="329"/>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قَدْ تَقَدَّمَ مِنِّىْ مَا قَدْ عَلِمْتَ وَمَآ اَنْتَ اَعْلَمُ بِهٖ مِنِّىْ </w:t>
            </w:r>
          </w:p>
        </w:tc>
        <w:tc>
          <w:tcPr>
            <w:tcW w:w="2340" w:type="dxa"/>
            <w:vAlign w:val="center"/>
          </w:tcPr>
          <w:p w:rsidR="001F4AF0" w:rsidRPr="00CB160F" w:rsidRDefault="00946323" w:rsidP="00DB451F">
            <w:pPr>
              <w:pStyle w:val="translit"/>
            </w:pPr>
            <w:r>
              <w:t>wa qad taqaddama minnee maa qad a</w:t>
            </w:r>
            <w:r w:rsidR="00144864">
              <w:t>’</w:t>
            </w:r>
            <w:r>
              <w:t>limta wa maaa anta a-a</w:t>
            </w:r>
            <w:r w:rsidR="00144864">
              <w:t>’</w:t>
            </w:r>
            <w:r>
              <w:t>lamo behi minnee</w:t>
            </w:r>
          </w:p>
        </w:tc>
        <w:tc>
          <w:tcPr>
            <w:tcW w:w="2233" w:type="dxa"/>
            <w:vAlign w:val="center"/>
          </w:tcPr>
          <w:p w:rsidR="001F4AF0" w:rsidRPr="009845A6" w:rsidRDefault="001F4AF0" w:rsidP="008F5A81">
            <w:pPr>
              <w:pStyle w:val="normalTable"/>
            </w:pPr>
            <w:r w:rsidRPr="009845A6">
              <w:t>but there has gone ahead from me what Thou knowest (and of which Thou knowest more than I)!</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فَيَا سَوْ اَتَامِمَّا اَحْصَاهُ عَلَىَّ كِتَابُكَ </w:t>
            </w:r>
          </w:p>
        </w:tc>
        <w:tc>
          <w:tcPr>
            <w:tcW w:w="2340" w:type="dxa"/>
            <w:vAlign w:val="center"/>
          </w:tcPr>
          <w:p w:rsidR="001F4AF0" w:rsidRPr="00CB160F" w:rsidRDefault="00946323" w:rsidP="00DB451F">
            <w:pPr>
              <w:pStyle w:val="translit"/>
            </w:pPr>
            <w:r>
              <w:t>fayaa saw-ataa mimmaa ahsaaho a</w:t>
            </w:r>
            <w:r w:rsidR="00144864">
              <w:t>’</w:t>
            </w:r>
            <w:r>
              <w:t>layya ketaaboka</w:t>
            </w:r>
          </w:p>
        </w:tc>
        <w:tc>
          <w:tcPr>
            <w:tcW w:w="2233" w:type="dxa"/>
            <w:vAlign w:val="center"/>
          </w:tcPr>
          <w:p w:rsidR="001F4AF0" w:rsidRPr="009845A6" w:rsidRDefault="001F4AF0" w:rsidP="008F5A81">
            <w:pPr>
              <w:pStyle w:val="normalTable"/>
            </w:pPr>
            <w:r w:rsidRPr="009845A6">
              <w:t>O the shame of what Thy Book has counted against me!</w:t>
            </w:r>
            <w:r w:rsidRPr="009845A6">
              <w:rPr>
                <w:rStyle w:val="FootnoteReference"/>
              </w:rPr>
              <w:footnoteReference w:id="330"/>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فَلَوْ</w:t>
            </w:r>
            <w:r w:rsidR="00294E69">
              <w:rPr>
                <w:rtl/>
              </w:rPr>
              <w:t>لَا</w:t>
            </w:r>
            <w:r w:rsidRPr="00377532">
              <w:rPr>
                <w:rtl/>
              </w:rPr>
              <w:t xml:space="preserve"> الْمَوَاقِفُ الَّتِىْ اُؤَ</w:t>
            </w:r>
            <w:r w:rsidRPr="00377532">
              <w:rPr>
                <w:rFonts w:hint="cs"/>
                <w:rtl/>
              </w:rPr>
              <w:t>مِّلُ</w:t>
            </w:r>
            <w:r w:rsidRPr="00377532">
              <w:rPr>
                <w:rtl/>
              </w:rPr>
              <w:t xml:space="preserve"> مِنْ عَفْوِكَ الَّذِىْ شَمِلَ كُلَّ شَىْءٍ لَاَلْقَيْتُ بِيَدِىْ </w:t>
            </w:r>
          </w:p>
        </w:tc>
        <w:tc>
          <w:tcPr>
            <w:tcW w:w="2340" w:type="dxa"/>
            <w:vAlign w:val="center"/>
          </w:tcPr>
          <w:p w:rsidR="001F4AF0" w:rsidRPr="00CB160F" w:rsidRDefault="00946323" w:rsidP="00DB451F">
            <w:pPr>
              <w:pStyle w:val="translit"/>
            </w:pPr>
            <w:r>
              <w:t>fa-lawlal mawaaqeful latee o-ammelo min a</w:t>
            </w:r>
            <w:r w:rsidR="00144864">
              <w:t>’</w:t>
            </w:r>
            <w:r>
              <w:t>fwekal lazee shamela kulla shay-in la-alqayto ba-yadee</w:t>
            </w:r>
          </w:p>
        </w:tc>
        <w:tc>
          <w:tcPr>
            <w:tcW w:w="2233" w:type="dxa"/>
            <w:vAlign w:val="center"/>
          </w:tcPr>
          <w:p w:rsidR="001F4AF0" w:rsidRPr="009845A6" w:rsidRDefault="001F4AF0" w:rsidP="008F5A81">
            <w:pPr>
              <w:pStyle w:val="normalTable"/>
            </w:pPr>
            <w:r w:rsidRPr="009845A6">
              <w:t>Were it not for the places where I expectantly hope for Thy pardon, which enfolds all things, I would have thrown myself down [in despair]!</w:t>
            </w:r>
          </w:p>
        </w:tc>
      </w:tr>
      <w:tr w:rsidR="001F4AF0" w:rsidTr="008F5A81">
        <w:tc>
          <w:tcPr>
            <w:tcW w:w="3388" w:type="dxa"/>
            <w:tcMar>
              <w:left w:w="58" w:type="dxa"/>
              <w:right w:w="58" w:type="dxa"/>
            </w:tcMar>
          </w:tcPr>
          <w:p w:rsidR="001F4AF0" w:rsidRPr="00377532" w:rsidRDefault="001F4AF0" w:rsidP="00946323">
            <w:pPr>
              <w:pStyle w:val="arabic"/>
              <w:rPr>
                <w:rFonts w:hint="cs"/>
                <w:rtl/>
              </w:rPr>
            </w:pPr>
            <w:r w:rsidRPr="00377532">
              <w:rPr>
                <w:rtl/>
              </w:rPr>
              <w:t xml:space="preserve">وَ لَوْ اَنَّ اَحَدًا اسْتَطَاعَ الْهَرَبَ مِنْ رَّبِّهٖ لَكُنْتُ اَنَا اَحَقَّ بِالْهَرَبِ مِنْكَ </w:t>
            </w:r>
          </w:p>
        </w:tc>
        <w:tc>
          <w:tcPr>
            <w:tcW w:w="2340" w:type="dxa"/>
            <w:vAlign w:val="center"/>
          </w:tcPr>
          <w:p w:rsidR="001F4AF0" w:rsidRPr="00946323" w:rsidRDefault="00946323" w:rsidP="00DB451F">
            <w:pPr>
              <w:pStyle w:val="translit"/>
              <w:rPr>
                <w:rFonts w:hint="cs"/>
                <w:rtl/>
                <w:lang w:val="en-US"/>
              </w:rPr>
            </w:pPr>
            <w:r>
              <w:t>wa law anna ahadan</w:t>
            </w:r>
            <w:r>
              <w:rPr>
                <w:lang w:val="en-US"/>
              </w:rPr>
              <w:t>is ta-taa-al haraba min rabbehi lakunto anaa ahaqqa bil-harabe minka</w:t>
            </w:r>
          </w:p>
        </w:tc>
        <w:tc>
          <w:tcPr>
            <w:tcW w:w="2233" w:type="dxa"/>
            <w:vAlign w:val="center"/>
          </w:tcPr>
          <w:p w:rsidR="001F4AF0" w:rsidRPr="009845A6" w:rsidRDefault="001F4AF0" w:rsidP="008F5A81">
            <w:pPr>
              <w:pStyle w:val="normalTable"/>
            </w:pPr>
            <w:r w:rsidRPr="009845A6">
              <w:t>Were anyone able to flee from his Lord, I would be the most obligated to flee from Thee!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اَنْتَ </w:t>
            </w:r>
            <w:r w:rsidR="00372559">
              <w:rPr>
                <w:rtl/>
              </w:rPr>
              <w:t>لَا</w:t>
            </w:r>
            <w:r w:rsidRPr="00377532">
              <w:rPr>
                <w:rtl/>
              </w:rPr>
              <w:t xml:space="preserve"> تَخْفٰى عَلَيْكَ خَافِيَةٌ فِىْ </w:t>
            </w:r>
            <w:r w:rsidRPr="00377532">
              <w:rPr>
                <w:rtl/>
              </w:rPr>
              <w:lastRenderedPageBreak/>
              <w:t xml:space="preserve">الْاَرْضِ وَ </w:t>
            </w:r>
            <w:r w:rsidR="00372559">
              <w:rPr>
                <w:rtl/>
              </w:rPr>
              <w:t>لَا</w:t>
            </w:r>
            <w:r w:rsidRPr="00377532">
              <w:rPr>
                <w:rtl/>
              </w:rPr>
              <w:t xml:space="preserve"> فِى السَّمَآءِ اِلاَّ اَتَيْتَ بِهَا </w:t>
            </w:r>
          </w:p>
        </w:tc>
        <w:tc>
          <w:tcPr>
            <w:tcW w:w="2340" w:type="dxa"/>
            <w:vAlign w:val="center"/>
          </w:tcPr>
          <w:p w:rsidR="001F4AF0" w:rsidRPr="00946323" w:rsidRDefault="00946323" w:rsidP="00DB451F">
            <w:pPr>
              <w:pStyle w:val="translit"/>
              <w:rPr>
                <w:lang w:val="en-US"/>
              </w:rPr>
            </w:pPr>
            <w:r>
              <w:rPr>
                <w:lang w:val="en-US"/>
              </w:rPr>
              <w:lastRenderedPageBreak/>
              <w:t>wa anta laa takhfaa a</w:t>
            </w:r>
            <w:r w:rsidR="00144864">
              <w:rPr>
                <w:lang w:val="en-US"/>
              </w:rPr>
              <w:t>’</w:t>
            </w:r>
            <w:r>
              <w:rPr>
                <w:lang w:val="en-US"/>
              </w:rPr>
              <w:t>layka khaafeyatun fil arze wa laa fis samaaa-e illaa atayta behaa</w:t>
            </w:r>
          </w:p>
        </w:tc>
        <w:tc>
          <w:tcPr>
            <w:tcW w:w="2233" w:type="dxa"/>
            <w:vAlign w:val="center"/>
          </w:tcPr>
          <w:p w:rsidR="001F4AF0" w:rsidRPr="009845A6" w:rsidRDefault="001F4AF0" w:rsidP="008F5A81">
            <w:pPr>
              <w:pStyle w:val="normalTable"/>
            </w:pPr>
            <w:r w:rsidRPr="009845A6">
              <w:t>But not a secret in earth and heaven is concealed from Thee, except that Thou bringest it.</w:t>
            </w:r>
            <w:r w:rsidRPr="009845A6">
              <w:rPr>
                <w:rStyle w:val="FootnoteReference"/>
              </w:rPr>
              <w:footnoteReference w:id="331"/>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lastRenderedPageBreak/>
              <w:t xml:space="preserve">وَ كَفٰى بِكَ جَازِيًا </w:t>
            </w:r>
          </w:p>
        </w:tc>
        <w:tc>
          <w:tcPr>
            <w:tcW w:w="2340" w:type="dxa"/>
            <w:vAlign w:val="center"/>
          </w:tcPr>
          <w:p w:rsidR="001F4AF0" w:rsidRPr="00CB160F" w:rsidRDefault="00946323" w:rsidP="00DB451F">
            <w:pPr>
              <w:pStyle w:val="translit"/>
            </w:pPr>
            <w:r>
              <w:t>wa kafaa beka jaazeban</w:t>
            </w:r>
          </w:p>
        </w:tc>
        <w:tc>
          <w:tcPr>
            <w:tcW w:w="2233" w:type="dxa"/>
            <w:vAlign w:val="center"/>
          </w:tcPr>
          <w:p w:rsidR="001F4AF0" w:rsidRPr="009845A6" w:rsidRDefault="001F4AF0" w:rsidP="008F5A81">
            <w:pPr>
              <w:pStyle w:val="normalTable"/>
            </w:pPr>
            <w:r w:rsidRPr="009845A6">
              <w:t>Thou sufficest as a recompenser!</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كَفٰى بِكَ حَسِيْبًا </w:t>
            </w:r>
          </w:p>
        </w:tc>
        <w:tc>
          <w:tcPr>
            <w:tcW w:w="2340" w:type="dxa"/>
            <w:vAlign w:val="center"/>
          </w:tcPr>
          <w:p w:rsidR="001F4AF0" w:rsidRPr="00CB160F" w:rsidRDefault="00946323" w:rsidP="00DB451F">
            <w:pPr>
              <w:pStyle w:val="translit"/>
            </w:pPr>
            <w:r>
              <w:t>wa kafaa beka haseeban</w:t>
            </w:r>
          </w:p>
        </w:tc>
        <w:tc>
          <w:tcPr>
            <w:tcW w:w="2233" w:type="dxa"/>
            <w:vAlign w:val="center"/>
          </w:tcPr>
          <w:p w:rsidR="001F4AF0" w:rsidRPr="009845A6" w:rsidRDefault="001F4AF0" w:rsidP="008F5A81">
            <w:pPr>
              <w:pStyle w:val="normalTable"/>
            </w:pPr>
            <w:r w:rsidRPr="009845A6">
              <w:t>Thou sufficest as a reckoner!</w:t>
            </w:r>
            <w:r w:rsidRPr="009845A6">
              <w:rPr>
                <w:rStyle w:val="FootnoteReference"/>
              </w:rPr>
              <w:footnoteReference w:id="332"/>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اَللّٰهُمَّ اِنَّكَ </w:t>
            </w:r>
          </w:p>
        </w:tc>
        <w:tc>
          <w:tcPr>
            <w:tcW w:w="2340" w:type="dxa"/>
            <w:vAlign w:val="center"/>
          </w:tcPr>
          <w:p w:rsidR="001F4AF0" w:rsidRPr="00CB160F" w:rsidRDefault="00946323" w:rsidP="00DB451F">
            <w:pPr>
              <w:pStyle w:val="translit"/>
            </w:pPr>
            <w:r>
              <w:t>allaahumma innaka</w:t>
            </w:r>
          </w:p>
        </w:tc>
        <w:tc>
          <w:tcPr>
            <w:tcW w:w="2233" w:type="dxa"/>
            <w:vAlign w:val="center"/>
          </w:tcPr>
          <w:p w:rsidR="001F4AF0" w:rsidRPr="009845A6" w:rsidRDefault="001F4AF0" w:rsidP="008F5A81">
            <w:pPr>
              <w:pStyle w:val="normalTable"/>
            </w:pPr>
            <w:r w:rsidRPr="009845A6">
              <w:t xml:space="preserve">O </w:t>
            </w:r>
            <w:r>
              <w:t>Allah</w:t>
            </w:r>
            <w:r w:rsidRPr="009845A6">
              <w:t>, surely Thou wouldst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طَالِبِىْ اِنْ اَنَا هَرَبْتُ </w:t>
            </w:r>
          </w:p>
        </w:tc>
        <w:tc>
          <w:tcPr>
            <w:tcW w:w="2340" w:type="dxa"/>
            <w:vAlign w:val="center"/>
          </w:tcPr>
          <w:p w:rsidR="001F4AF0" w:rsidRPr="00CB160F" w:rsidRDefault="00946323" w:rsidP="00DB451F">
            <w:pPr>
              <w:pStyle w:val="translit"/>
            </w:pPr>
            <w:r>
              <w:t>taalebee in anaa harabto</w:t>
            </w:r>
          </w:p>
        </w:tc>
        <w:tc>
          <w:tcPr>
            <w:tcW w:w="2233" w:type="dxa"/>
            <w:vAlign w:val="center"/>
          </w:tcPr>
          <w:p w:rsidR="001F4AF0" w:rsidRPr="009845A6" w:rsidRDefault="001F4AF0" w:rsidP="008F5A81">
            <w:pPr>
              <w:pStyle w:val="normalTable"/>
            </w:pPr>
            <w:r w:rsidRPr="009845A6">
              <w:t>seek me if I flee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مُدْرِكِىْ اِنْ اَنَافَرَرْتُ </w:t>
            </w:r>
          </w:p>
        </w:tc>
        <w:tc>
          <w:tcPr>
            <w:tcW w:w="2340" w:type="dxa"/>
            <w:vAlign w:val="center"/>
          </w:tcPr>
          <w:p w:rsidR="001F4AF0" w:rsidRPr="00CB160F" w:rsidRDefault="00946323" w:rsidP="00DB451F">
            <w:pPr>
              <w:pStyle w:val="translit"/>
            </w:pPr>
            <w:r>
              <w:t>wa mudrekee in anaa fararto</w:t>
            </w:r>
          </w:p>
        </w:tc>
        <w:tc>
          <w:tcPr>
            <w:tcW w:w="2233" w:type="dxa"/>
            <w:vAlign w:val="center"/>
          </w:tcPr>
          <w:p w:rsidR="001F4AF0" w:rsidRPr="009845A6" w:rsidRDefault="001F4AF0" w:rsidP="008F5A81">
            <w:pPr>
              <w:pStyle w:val="normalTable"/>
            </w:pPr>
            <w:r w:rsidRPr="009845A6">
              <w:t>and catch me if I run.</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فَهَا اَنَاذَا بَيْنَ يَدَيْكَ </w:t>
            </w:r>
          </w:p>
        </w:tc>
        <w:tc>
          <w:tcPr>
            <w:tcW w:w="2340" w:type="dxa"/>
            <w:vAlign w:val="center"/>
          </w:tcPr>
          <w:p w:rsidR="001F4AF0" w:rsidRPr="00CB160F" w:rsidRDefault="00946323" w:rsidP="00DB451F">
            <w:pPr>
              <w:pStyle w:val="translit"/>
            </w:pPr>
            <w:r>
              <w:t>fahaa anaa zaa bayna yadayka</w:t>
            </w:r>
          </w:p>
        </w:tc>
        <w:tc>
          <w:tcPr>
            <w:tcW w:w="2233" w:type="dxa"/>
            <w:vAlign w:val="center"/>
          </w:tcPr>
          <w:p w:rsidR="001F4AF0" w:rsidRPr="009845A6" w:rsidRDefault="001F4AF0" w:rsidP="008F5A81">
            <w:pPr>
              <w:pStyle w:val="normalTable"/>
            </w:pPr>
            <w:r w:rsidRPr="009845A6">
              <w:t>So here I am before Thee,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خَاضِعٌ ذَلِيْلٌ رَاغِمٌ </w:t>
            </w:r>
          </w:p>
        </w:tc>
        <w:tc>
          <w:tcPr>
            <w:tcW w:w="2340" w:type="dxa"/>
            <w:vAlign w:val="center"/>
          </w:tcPr>
          <w:p w:rsidR="001F4AF0" w:rsidRPr="00CB160F" w:rsidRDefault="00946323" w:rsidP="00DB451F">
            <w:pPr>
              <w:pStyle w:val="translit"/>
            </w:pPr>
            <w:r>
              <w:t>khaaze-u</w:t>
            </w:r>
            <w:r w:rsidR="00144864">
              <w:t>’</w:t>
            </w:r>
            <w:r>
              <w:t>n zaleelun raa-ghemun</w:t>
            </w:r>
          </w:p>
        </w:tc>
        <w:tc>
          <w:tcPr>
            <w:tcW w:w="2233" w:type="dxa"/>
            <w:vAlign w:val="center"/>
          </w:tcPr>
          <w:p w:rsidR="001F4AF0" w:rsidRPr="009845A6" w:rsidRDefault="001F4AF0" w:rsidP="008F5A81">
            <w:pPr>
              <w:pStyle w:val="normalTable"/>
            </w:pPr>
            <w:r w:rsidRPr="009845A6">
              <w:t>abject, lowly, abased.</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اِنْ تُعَذِّبْنِىْ فَاِنِّىْ لِذٰلِكَ اَهْلٌ وَ هُوَ يَا رَبِّ مِنْكَ عَدْلٌ </w:t>
            </w:r>
          </w:p>
        </w:tc>
        <w:tc>
          <w:tcPr>
            <w:tcW w:w="2340" w:type="dxa"/>
            <w:vAlign w:val="center"/>
          </w:tcPr>
          <w:p w:rsidR="001F4AF0" w:rsidRPr="00CB160F" w:rsidRDefault="00946323" w:rsidP="00DB451F">
            <w:pPr>
              <w:pStyle w:val="translit"/>
            </w:pPr>
            <w:r>
              <w:t>in to-a</w:t>
            </w:r>
            <w:r w:rsidR="00144864">
              <w:t>’</w:t>
            </w:r>
            <w:r>
              <w:t>zzibnee fa-innee le-zaaleka ahlun wa howa yaa rabbe minka a</w:t>
            </w:r>
            <w:r w:rsidR="00144864">
              <w:t>’</w:t>
            </w:r>
            <w:r>
              <w:t>dlun</w:t>
            </w:r>
          </w:p>
        </w:tc>
        <w:tc>
          <w:tcPr>
            <w:tcW w:w="2233" w:type="dxa"/>
            <w:vAlign w:val="center"/>
          </w:tcPr>
          <w:p w:rsidR="001F4AF0" w:rsidRPr="009845A6" w:rsidRDefault="001F4AF0" w:rsidP="008F5A81">
            <w:pPr>
              <w:pStyle w:val="normalTable"/>
            </w:pPr>
            <w:r w:rsidRPr="009845A6">
              <w:t>If Thou chastisest me, I am worthy of that, and it would be, my Lord, an act of justice from Thee.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اِنْ تَعْفُ عَنِّىْ فَقَدِيْمًا شَمَلَنِىْ عَفْوُكَ وَ اَلْبَسْتَنِىْ عَافِيَتَكَ </w:t>
            </w:r>
          </w:p>
        </w:tc>
        <w:tc>
          <w:tcPr>
            <w:tcW w:w="2340" w:type="dxa"/>
            <w:vAlign w:val="center"/>
          </w:tcPr>
          <w:p w:rsidR="001F4AF0" w:rsidRPr="00CB160F" w:rsidRDefault="00946323" w:rsidP="00DB451F">
            <w:pPr>
              <w:pStyle w:val="translit"/>
            </w:pPr>
            <w:r>
              <w:t>wa in ta</w:t>
            </w:r>
            <w:r w:rsidR="00144864">
              <w:t>’</w:t>
            </w:r>
            <w:r>
              <w:t>fo a</w:t>
            </w:r>
            <w:r w:rsidR="00144864">
              <w:t>’</w:t>
            </w:r>
            <w:r>
              <w:t>nnee fa-qadeeman shamalanee a</w:t>
            </w:r>
            <w:r w:rsidR="00144864">
              <w:t>’</w:t>
            </w:r>
            <w:r>
              <w:t>fwoka wa albastanee a</w:t>
            </w:r>
            <w:r w:rsidR="00144864">
              <w:t>’</w:t>
            </w:r>
            <w:r>
              <w:t>afeyataka</w:t>
            </w:r>
          </w:p>
        </w:tc>
        <w:tc>
          <w:tcPr>
            <w:tcW w:w="2233" w:type="dxa"/>
            <w:vAlign w:val="center"/>
          </w:tcPr>
          <w:p w:rsidR="001F4AF0" w:rsidRPr="009845A6" w:rsidRDefault="001F4AF0" w:rsidP="008F5A81">
            <w:pPr>
              <w:pStyle w:val="normalTable"/>
            </w:pPr>
            <w:r w:rsidRPr="009845A6">
              <w:t>But if Thou pardonest me, anciently has Thy pardon enfolded me and Thy well-being garmented me!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فَاَسْئَلُكَ اَللّٰهُمَّ </w:t>
            </w:r>
          </w:p>
        </w:tc>
        <w:tc>
          <w:tcPr>
            <w:tcW w:w="2340" w:type="dxa"/>
            <w:vAlign w:val="center"/>
          </w:tcPr>
          <w:p w:rsidR="001F4AF0" w:rsidRPr="00CB160F" w:rsidRDefault="00946323" w:rsidP="00DB451F">
            <w:pPr>
              <w:pStyle w:val="translit"/>
            </w:pPr>
            <w:r>
              <w:t>fa-as-aloka allaahumma</w:t>
            </w:r>
          </w:p>
        </w:tc>
        <w:tc>
          <w:tcPr>
            <w:tcW w:w="2233" w:type="dxa"/>
            <w:vAlign w:val="center"/>
          </w:tcPr>
          <w:p w:rsidR="001F4AF0" w:rsidRPr="009845A6" w:rsidRDefault="001F4AF0" w:rsidP="008F5A81">
            <w:pPr>
              <w:pStyle w:val="normalTable"/>
            </w:pPr>
            <w:r w:rsidRPr="009845A6">
              <w:t xml:space="preserve">So I ask Thee, O </w:t>
            </w:r>
            <w:r>
              <w:t>Allah</w:t>
            </w:r>
            <w:r w:rsidRPr="009845A6">
              <w: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بِالْمَخْزُوْنِ مِنْ اَسْمَآئِكَ </w:t>
            </w:r>
          </w:p>
        </w:tc>
        <w:tc>
          <w:tcPr>
            <w:tcW w:w="2340" w:type="dxa"/>
            <w:vAlign w:val="center"/>
          </w:tcPr>
          <w:p w:rsidR="001F4AF0" w:rsidRPr="00CB160F" w:rsidRDefault="00946323" w:rsidP="00DB451F">
            <w:pPr>
              <w:pStyle w:val="translit"/>
            </w:pPr>
            <w:r>
              <w:t>bil-makhzoone min asmaaa-eka</w:t>
            </w:r>
          </w:p>
        </w:tc>
        <w:tc>
          <w:tcPr>
            <w:tcW w:w="2233" w:type="dxa"/>
            <w:vAlign w:val="center"/>
          </w:tcPr>
          <w:p w:rsidR="001F4AF0" w:rsidRPr="009845A6" w:rsidRDefault="001F4AF0" w:rsidP="008F5A81">
            <w:pPr>
              <w:pStyle w:val="normalTable"/>
            </w:pPr>
            <w:r w:rsidRPr="009845A6">
              <w:t>by Thy names stored in Thy treasury</w:t>
            </w:r>
            <w:r w:rsidRPr="009845A6">
              <w:rPr>
                <w:rStyle w:val="FootnoteReference"/>
              </w:rPr>
              <w:footnoteReference w:id="333"/>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lastRenderedPageBreak/>
              <w:t xml:space="preserve">وَ بِمَا وَارَتْهُ الْحُجُبُ مِنْ بَهَآئِكَ </w:t>
            </w:r>
          </w:p>
        </w:tc>
        <w:tc>
          <w:tcPr>
            <w:tcW w:w="2340" w:type="dxa"/>
            <w:vAlign w:val="center"/>
          </w:tcPr>
          <w:p w:rsidR="001F4AF0" w:rsidRPr="00CB160F" w:rsidRDefault="00946323" w:rsidP="00DB451F">
            <w:pPr>
              <w:pStyle w:val="translit"/>
            </w:pPr>
            <w:r>
              <w:t>wa bemaa waarathul hojobo min bahaaa-eka</w:t>
            </w:r>
          </w:p>
        </w:tc>
        <w:tc>
          <w:tcPr>
            <w:tcW w:w="2233" w:type="dxa"/>
            <w:vAlign w:val="center"/>
          </w:tcPr>
          <w:p w:rsidR="001F4AF0" w:rsidRPr="009845A6" w:rsidRDefault="001F4AF0" w:rsidP="008F5A81">
            <w:pPr>
              <w:pStyle w:val="normalTable"/>
            </w:pPr>
            <w:r w:rsidRPr="009845A6">
              <w:t>and Thy splendour masked by the veils!</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اِلاَّ رَحِمْتَ هٰذِهِ النَّفْسَ الْجَزُوْعَةَ وَ هٰذِهٖ الرِّمَّةَ الْهُلُوْعَةَ </w:t>
            </w:r>
          </w:p>
        </w:tc>
        <w:tc>
          <w:tcPr>
            <w:tcW w:w="2340" w:type="dxa"/>
            <w:vAlign w:val="center"/>
          </w:tcPr>
          <w:p w:rsidR="001F4AF0" w:rsidRPr="00533892" w:rsidRDefault="00533892" w:rsidP="00DB451F">
            <w:pPr>
              <w:pStyle w:val="translit"/>
              <w:rPr>
                <w:lang w:val="en-US"/>
              </w:rPr>
            </w:pPr>
            <w:r>
              <w:rPr>
                <w:lang w:val="en-US"/>
              </w:rPr>
              <w:t>illaa rahmatahaazehin nafsil jazoo-a</w:t>
            </w:r>
            <w:r w:rsidR="00144864">
              <w:rPr>
                <w:lang w:val="en-US"/>
              </w:rPr>
              <w:t>’</w:t>
            </w:r>
            <w:r>
              <w:rPr>
                <w:lang w:val="en-US"/>
              </w:rPr>
              <w:t>ta wa haazehir rimmatal holoo-a</w:t>
            </w:r>
            <w:r w:rsidR="00144864">
              <w:rPr>
                <w:lang w:val="en-US"/>
              </w:rPr>
              <w:t>’</w:t>
            </w:r>
            <w:r>
              <w:rPr>
                <w:lang w:val="en-US"/>
              </w:rPr>
              <w:t>tal</w:t>
            </w:r>
          </w:p>
        </w:tc>
        <w:tc>
          <w:tcPr>
            <w:tcW w:w="2233" w:type="dxa"/>
            <w:vAlign w:val="center"/>
          </w:tcPr>
          <w:p w:rsidR="001F4AF0" w:rsidRPr="009845A6" w:rsidRDefault="001F4AF0" w:rsidP="008F5A81">
            <w:pPr>
              <w:pStyle w:val="normalTable"/>
            </w:pPr>
            <w:r w:rsidRPr="009845A6">
              <w:t>If Thou hast no mercy upon this anxious soul and these uneasy, decaying bones -</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الَّتِىْ </w:t>
            </w:r>
            <w:r w:rsidR="00372559">
              <w:rPr>
                <w:rtl/>
              </w:rPr>
              <w:t>لَا</w:t>
            </w:r>
            <w:r w:rsidRPr="00377532">
              <w:rPr>
                <w:rtl/>
              </w:rPr>
              <w:t xml:space="preserve"> تَسْتَطِيْعُ حَرَّ شَمْسِكَ </w:t>
            </w:r>
          </w:p>
        </w:tc>
        <w:tc>
          <w:tcPr>
            <w:tcW w:w="2340" w:type="dxa"/>
            <w:vAlign w:val="center"/>
          </w:tcPr>
          <w:p w:rsidR="001F4AF0" w:rsidRPr="00CB160F" w:rsidRDefault="00533892" w:rsidP="00DB451F">
            <w:pPr>
              <w:pStyle w:val="translit"/>
            </w:pPr>
            <w:r>
              <w:t>latee laa tas-ta-ee-o</w:t>
            </w:r>
            <w:r w:rsidR="00144864">
              <w:t>’</w:t>
            </w:r>
            <w:r>
              <w:t xml:space="preserve"> harr shamseka</w:t>
            </w:r>
          </w:p>
        </w:tc>
        <w:tc>
          <w:tcPr>
            <w:tcW w:w="2233" w:type="dxa"/>
            <w:vAlign w:val="center"/>
          </w:tcPr>
          <w:p w:rsidR="001F4AF0" w:rsidRPr="009845A6" w:rsidRDefault="001F4AF0" w:rsidP="008F5A81">
            <w:pPr>
              <w:pStyle w:val="normalTable"/>
            </w:pPr>
            <w:r w:rsidRPr="009845A6">
              <w:t>he cannot endure the heat of Thy sun,</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فَكَيْفَ تَسْتَطِيْعُ حَرَّنَارِكَ </w:t>
            </w:r>
          </w:p>
        </w:tc>
        <w:tc>
          <w:tcPr>
            <w:tcW w:w="2340" w:type="dxa"/>
            <w:vAlign w:val="center"/>
          </w:tcPr>
          <w:p w:rsidR="001F4AF0" w:rsidRPr="00CB160F" w:rsidRDefault="00533892" w:rsidP="00DB451F">
            <w:pPr>
              <w:pStyle w:val="translit"/>
            </w:pPr>
            <w:r>
              <w:t>fa-kayka tas-ta-tee-o</w:t>
            </w:r>
            <w:r w:rsidR="00144864">
              <w:t>’</w:t>
            </w:r>
            <w:r>
              <w:t xml:space="preserve"> harra naareka</w:t>
            </w:r>
          </w:p>
        </w:tc>
        <w:tc>
          <w:tcPr>
            <w:tcW w:w="2233" w:type="dxa"/>
            <w:vAlign w:val="center"/>
          </w:tcPr>
          <w:p w:rsidR="001F4AF0" w:rsidRPr="009845A6" w:rsidRDefault="001F4AF0" w:rsidP="008F5A81">
            <w:pPr>
              <w:pStyle w:val="normalTable"/>
            </w:pPr>
            <w:r w:rsidRPr="009845A6">
              <w:t>so how can he endure the heat of Thy Fire?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وَالَّتِىْ </w:t>
            </w:r>
            <w:r w:rsidR="00372559">
              <w:rPr>
                <w:rtl/>
              </w:rPr>
              <w:t>لَا</w:t>
            </w:r>
            <w:r w:rsidRPr="00377532">
              <w:rPr>
                <w:rtl/>
              </w:rPr>
              <w:t xml:space="preserve"> تَسْتَطِيْعُ صَوْتَ رَعْدِكَ </w:t>
            </w:r>
          </w:p>
        </w:tc>
        <w:tc>
          <w:tcPr>
            <w:tcW w:w="2340" w:type="dxa"/>
            <w:vAlign w:val="center"/>
          </w:tcPr>
          <w:p w:rsidR="001F4AF0" w:rsidRPr="00CB160F" w:rsidRDefault="00533892" w:rsidP="00DB451F">
            <w:pPr>
              <w:pStyle w:val="translit"/>
            </w:pPr>
            <w:r>
              <w:t>wal-latee laa tas-ta-tee-o</w:t>
            </w:r>
            <w:r w:rsidR="00144864">
              <w:t>’</w:t>
            </w:r>
            <w:r>
              <w:t xml:space="preserve"> sawta ra</w:t>
            </w:r>
            <w:r w:rsidR="00144864">
              <w:t>’</w:t>
            </w:r>
            <w:r>
              <w:t>deka</w:t>
            </w:r>
          </w:p>
        </w:tc>
        <w:tc>
          <w:tcPr>
            <w:tcW w:w="2233" w:type="dxa"/>
            <w:vAlign w:val="center"/>
          </w:tcPr>
          <w:p w:rsidR="001F4AF0" w:rsidRPr="009845A6" w:rsidRDefault="001F4AF0" w:rsidP="008F5A81">
            <w:pPr>
              <w:pStyle w:val="normalTable"/>
            </w:pPr>
            <w:r w:rsidRPr="009845A6">
              <w:t>He cannot endure the sound of Thy thunder,</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فَكَيْفَ تَسْتَطِيْعُ صَوْتَ غَضَبِكَ </w:t>
            </w:r>
          </w:p>
        </w:tc>
        <w:tc>
          <w:tcPr>
            <w:tcW w:w="2340" w:type="dxa"/>
            <w:vAlign w:val="center"/>
          </w:tcPr>
          <w:p w:rsidR="001F4AF0" w:rsidRPr="00CB160F" w:rsidRDefault="00533892" w:rsidP="00DB451F">
            <w:pPr>
              <w:pStyle w:val="translit"/>
            </w:pPr>
            <w:r>
              <w:t>fakayka tas-ta-tee-o</w:t>
            </w:r>
            <w:r w:rsidR="00144864">
              <w:t>’</w:t>
            </w:r>
            <w:r>
              <w:t xml:space="preserve"> sawta ghazabeka</w:t>
            </w:r>
          </w:p>
        </w:tc>
        <w:tc>
          <w:tcPr>
            <w:tcW w:w="2233" w:type="dxa"/>
            <w:vAlign w:val="center"/>
          </w:tcPr>
          <w:p w:rsidR="001F4AF0" w:rsidRPr="009845A6" w:rsidRDefault="001F4AF0" w:rsidP="008F5A81">
            <w:pPr>
              <w:pStyle w:val="normalTable"/>
            </w:pPr>
            <w:r w:rsidRPr="009845A6">
              <w:t>so how can he endure the sound of Thy wrath?</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فَارْحَمْنِىْ اَللّٰهُمَّ </w:t>
            </w:r>
          </w:p>
        </w:tc>
        <w:tc>
          <w:tcPr>
            <w:tcW w:w="2340" w:type="dxa"/>
            <w:vAlign w:val="center"/>
          </w:tcPr>
          <w:p w:rsidR="001F4AF0" w:rsidRPr="00CB160F" w:rsidRDefault="00533892" w:rsidP="00DB451F">
            <w:pPr>
              <w:pStyle w:val="translit"/>
            </w:pPr>
            <w:r>
              <w:t>far-ham-nee allaahumma</w:t>
            </w:r>
          </w:p>
        </w:tc>
        <w:tc>
          <w:tcPr>
            <w:tcW w:w="2233" w:type="dxa"/>
            <w:vAlign w:val="center"/>
          </w:tcPr>
          <w:p w:rsidR="001F4AF0" w:rsidRPr="009845A6" w:rsidRDefault="001F4AF0" w:rsidP="008F5A81">
            <w:pPr>
              <w:pStyle w:val="normalTable"/>
            </w:pPr>
            <w:r w:rsidRPr="009845A6">
              <w:t xml:space="preserve">So have mercy upon me, O </w:t>
            </w:r>
            <w:r>
              <w:t>Allah</w:t>
            </w:r>
            <w:r w:rsidRPr="009845A6">
              <w: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فَاِنِّىْ امْرُؤٌ حَقِيْرٌ </w:t>
            </w:r>
          </w:p>
        </w:tc>
        <w:tc>
          <w:tcPr>
            <w:tcW w:w="2340" w:type="dxa"/>
            <w:vAlign w:val="center"/>
          </w:tcPr>
          <w:p w:rsidR="001F4AF0" w:rsidRPr="00CB160F" w:rsidRDefault="00533892" w:rsidP="00DB451F">
            <w:pPr>
              <w:pStyle w:val="translit"/>
            </w:pPr>
            <w:r>
              <w:t>fa-innim ro-un haqeerun</w:t>
            </w:r>
          </w:p>
        </w:tc>
        <w:tc>
          <w:tcPr>
            <w:tcW w:w="2233" w:type="dxa"/>
            <w:vAlign w:val="center"/>
          </w:tcPr>
          <w:p w:rsidR="001F4AF0" w:rsidRPr="009845A6" w:rsidRDefault="001F4AF0" w:rsidP="008F5A81">
            <w:pPr>
              <w:pStyle w:val="normalTable"/>
            </w:pPr>
            <w:r w:rsidRPr="009845A6">
              <w:t>for I am a vile man</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خَطَرِىْ يَسْيْرٌ </w:t>
            </w:r>
          </w:p>
        </w:tc>
        <w:tc>
          <w:tcPr>
            <w:tcW w:w="2340" w:type="dxa"/>
            <w:vAlign w:val="center"/>
          </w:tcPr>
          <w:p w:rsidR="001F4AF0" w:rsidRPr="00CB160F" w:rsidRDefault="00533892" w:rsidP="00DB451F">
            <w:pPr>
              <w:pStyle w:val="translit"/>
            </w:pPr>
            <w:r>
              <w:t>wa khataree yaseerun</w:t>
            </w:r>
          </w:p>
        </w:tc>
        <w:tc>
          <w:tcPr>
            <w:tcW w:w="2233" w:type="dxa"/>
            <w:vAlign w:val="center"/>
          </w:tcPr>
          <w:p w:rsidR="001F4AF0" w:rsidRPr="009845A6" w:rsidRDefault="001F4AF0" w:rsidP="008F5A81">
            <w:pPr>
              <w:pStyle w:val="normalTable"/>
            </w:pPr>
            <w:r w:rsidRPr="009845A6">
              <w:t>and my worth is little.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لَيْسَ عَذَابِىْ مِمَّا يَزِيْدُ فِىْ مُلْكِكَ </w:t>
            </w:r>
            <w:r w:rsidRPr="00377532">
              <w:rPr>
                <w:rFonts w:hint="cs"/>
                <w:rtl/>
              </w:rPr>
              <w:t xml:space="preserve"> مِثْقَالَ ذَرَّةٍ</w:t>
            </w:r>
          </w:p>
        </w:tc>
        <w:tc>
          <w:tcPr>
            <w:tcW w:w="2340" w:type="dxa"/>
            <w:vAlign w:val="center"/>
          </w:tcPr>
          <w:p w:rsidR="001F4AF0" w:rsidRPr="00CB160F" w:rsidRDefault="00533892" w:rsidP="00DB451F">
            <w:pPr>
              <w:pStyle w:val="translit"/>
            </w:pPr>
            <w:r>
              <w:t>wa laysa a</w:t>
            </w:r>
            <w:r w:rsidR="00144864">
              <w:t>’</w:t>
            </w:r>
            <w:r>
              <w:t xml:space="preserve">zaabee mimmaa yazeedo fee mulkeka misqaala zarratiwn </w:t>
            </w:r>
          </w:p>
        </w:tc>
        <w:tc>
          <w:tcPr>
            <w:tcW w:w="2233" w:type="dxa"/>
            <w:vAlign w:val="center"/>
          </w:tcPr>
          <w:p w:rsidR="001F4AF0" w:rsidRPr="009845A6" w:rsidRDefault="001F4AF0" w:rsidP="008F5A81">
            <w:pPr>
              <w:pStyle w:val="normalTable"/>
            </w:pPr>
            <w:r w:rsidRPr="009845A6">
              <w:t>Chastising me will not add the weight of a dust mote to Thy kingdom.</w:t>
            </w:r>
          </w:p>
        </w:tc>
      </w:tr>
      <w:tr w:rsidR="001F4AF0" w:rsidTr="008F5A81">
        <w:tc>
          <w:tcPr>
            <w:tcW w:w="3388" w:type="dxa"/>
            <w:tcMar>
              <w:left w:w="58" w:type="dxa"/>
              <w:right w:w="58" w:type="dxa"/>
            </w:tcMar>
          </w:tcPr>
          <w:p w:rsidR="001F4AF0" w:rsidRPr="00377532" w:rsidRDefault="001F4AF0" w:rsidP="00995A72">
            <w:pPr>
              <w:pStyle w:val="arabic"/>
              <w:rPr>
                <w:rFonts w:cs="Times New Roman" w:hint="cs"/>
                <w:rtl/>
              </w:rPr>
            </w:pPr>
            <w:r w:rsidRPr="00377532">
              <w:rPr>
                <w:rFonts w:hint="cs"/>
                <w:rtl/>
              </w:rPr>
              <w:t>وَّ لَوْ اَنَّ عَذَابِي مِمَّا يَزِيْدُ فِي مُلْكِكَ</w:t>
            </w:r>
          </w:p>
        </w:tc>
        <w:tc>
          <w:tcPr>
            <w:tcW w:w="2340" w:type="dxa"/>
            <w:vAlign w:val="center"/>
          </w:tcPr>
          <w:p w:rsidR="001F4AF0" w:rsidRPr="00CB160F" w:rsidRDefault="00533892" w:rsidP="00DB451F">
            <w:pPr>
              <w:pStyle w:val="translit"/>
            </w:pPr>
            <w:r>
              <w:t>wa law anna a</w:t>
            </w:r>
            <w:r w:rsidR="00144864">
              <w:t>’</w:t>
            </w:r>
            <w:r>
              <w:t>zaabee mimmaa yazeedo fee mulkeka</w:t>
            </w:r>
          </w:p>
        </w:tc>
        <w:tc>
          <w:tcPr>
            <w:tcW w:w="2233" w:type="dxa"/>
            <w:vAlign w:val="center"/>
          </w:tcPr>
          <w:p w:rsidR="001F4AF0" w:rsidRPr="009845A6" w:rsidRDefault="001F4AF0" w:rsidP="008F5A81">
            <w:pPr>
              <w:pStyle w:val="normalTable"/>
            </w:pPr>
            <w:r w:rsidRPr="009845A6">
              <w:t>Were chastising me something that would add to Thy kingdom,</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لَسَاَلْتُكَ الصَّبْرَ عَلَيْهِ </w:t>
            </w:r>
          </w:p>
        </w:tc>
        <w:tc>
          <w:tcPr>
            <w:tcW w:w="2340" w:type="dxa"/>
            <w:vAlign w:val="center"/>
          </w:tcPr>
          <w:p w:rsidR="001F4AF0" w:rsidRPr="00CB160F" w:rsidRDefault="00533892" w:rsidP="00DB451F">
            <w:pPr>
              <w:pStyle w:val="translit"/>
            </w:pPr>
            <w:r>
              <w:t>lasa-altokas sabra a</w:t>
            </w:r>
            <w:r w:rsidR="00144864">
              <w:t>’</w:t>
            </w:r>
            <w:r>
              <w:t>layhe</w:t>
            </w:r>
          </w:p>
        </w:tc>
        <w:tc>
          <w:tcPr>
            <w:tcW w:w="2233" w:type="dxa"/>
            <w:vAlign w:val="center"/>
          </w:tcPr>
          <w:p w:rsidR="001F4AF0" w:rsidRPr="009845A6" w:rsidRDefault="001F4AF0" w:rsidP="008F5A81">
            <w:pPr>
              <w:pStyle w:val="normalTable"/>
            </w:pPr>
            <w:r w:rsidRPr="009845A6">
              <w:t>I would ask Thee for patience to bear it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اَحْبَبْتُ اَنْ يَكُوْنَ </w:t>
            </w:r>
            <w:r w:rsidR="00A212AA">
              <w:rPr>
                <w:rtl/>
              </w:rPr>
              <w:t>ذٰلِكَ</w:t>
            </w:r>
            <w:r w:rsidRPr="00377532">
              <w:rPr>
                <w:rtl/>
              </w:rPr>
              <w:t xml:space="preserve"> لَكَ </w:t>
            </w:r>
          </w:p>
        </w:tc>
        <w:tc>
          <w:tcPr>
            <w:tcW w:w="2340" w:type="dxa"/>
            <w:vAlign w:val="center"/>
          </w:tcPr>
          <w:p w:rsidR="001F4AF0" w:rsidRPr="00CB160F" w:rsidRDefault="00533892" w:rsidP="00DB451F">
            <w:pPr>
              <w:pStyle w:val="translit"/>
            </w:pPr>
            <w:r>
              <w:t>wa ahbabto an yakoona zaaleka laka</w:t>
            </w:r>
          </w:p>
        </w:tc>
        <w:tc>
          <w:tcPr>
            <w:tcW w:w="2233" w:type="dxa"/>
            <w:vAlign w:val="center"/>
          </w:tcPr>
          <w:p w:rsidR="001F4AF0" w:rsidRPr="009845A6" w:rsidRDefault="001F4AF0" w:rsidP="008F5A81">
            <w:pPr>
              <w:pStyle w:val="normalTable"/>
            </w:pPr>
            <w:r w:rsidRPr="009845A6">
              <w:t>and would love for it to belong to Thee;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lastRenderedPageBreak/>
              <w:t xml:space="preserve">وَلٰكِنْ سُلْطَانُكَ اَللّٰهُمَّ اَعْظَمُ </w:t>
            </w:r>
          </w:p>
        </w:tc>
        <w:tc>
          <w:tcPr>
            <w:tcW w:w="2340" w:type="dxa"/>
            <w:vAlign w:val="center"/>
          </w:tcPr>
          <w:p w:rsidR="001F4AF0" w:rsidRPr="00CB160F" w:rsidRDefault="00533892" w:rsidP="00DB451F">
            <w:pPr>
              <w:pStyle w:val="translit"/>
            </w:pPr>
            <w:r>
              <w:t>wa laakin sultaanoka allaahumma a-a</w:t>
            </w:r>
            <w:r w:rsidR="00144864">
              <w:t>’</w:t>
            </w:r>
            <w:r>
              <w:t>zamo</w:t>
            </w:r>
          </w:p>
        </w:tc>
        <w:tc>
          <w:tcPr>
            <w:tcW w:w="2233" w:type="dxa"/>
            <w:vAlign w:val="center"/>
          </w:tcPr>
          <w:p w:rsidR="001F4AF0" w:rsidRPr="009845A6" w:rsidRDefault="001F4AF0" w:rsidP="008F5A81">
            <w:pPr>
              <w:pStyle w:val="normalTable"/>
            </w:pPr>
            <w:r w:rsidRPr="009845A6">
              <w:t xml:space="preserve">but Thy authority, my </w:t>
            </w:r>
            <w:r>
              <w:t>Allah</w:t>
            </w:r>
            <w:r w:rsidRPr="009845A6">
              <w:t>, is mightier,</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مُلْكُكَ اَدْوَمُ مِنْ اَنْ </w:t>
            </w:r>
          </w:p>
        </w:tc>
        <w:tc>
          <w:tcPr>
            <w:tcW w:w="2340" w:type="dxa"/>
            <w:vAlign w:val="center"/>
          </w:tcPr>
          <w:p w:rsidR="001F4AF0" w:rsidRPr="00CB160F" w:rsidRDefault="00533892" w:rsidP="00DB451F">
            <w:pPr>
              <w:pStyle w:val="translit"/>
            </w:pPr>
            <w:r>
              <w:t>wa mulkoka ad-wamo min an</w:t>
            </w:r>
          </w:p>
        </w:tc>
        <w:tc>
          <w:tcPr>
            <w:tcW w:w="2233" w:type="dxa"/>
            <w:vAlign w:val="center"/>
          </w:tcPr>
          <w:p w:rsidR="001F4AF0" w:rsidRPr="009845A6" w:rsidRDefault="001F4AF0" w:rsidP="008F5A81">
            <w:pPr>
              <w:pStyle w:val="normalTable"/>
            </w:pPr>
            <w:r w:rsidRPr="009845A6">
              <w:t>and Thy kingdom more lasting,</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تَزِيْدَ فِيْهِ طَاعَةُ الْمُطِيْعِيْنَ </w:t>
            </w:r>
          </w:p>
        </w:tc>
        <w:tc>
          <w:tcPr>
            <w:tcW w:w="2340" w:type="dxa"/>
            <w:vAlign w:val="center"/>
          </w:tcPr>
          <w:p w:rsidR="001F4AF0" w:rsidRPr="00CB160F" w:rsidRDefault="00533892" w:rsidP="00DB451F">
            <w:pPr>
              <w:pStyle w:val="translit"/>
            </w:pPr>
            <w:r>
              <w:t>tazeeda feehe taa-a</w:t>
            </w:r>
            <w:r w:rsidR="00144864">
              <w:t>’</w:t>
            </w:r>
            <w:r>
              <w:t>tul motee-e</w:t>
            </w:r>
            <w:r w:rsidR="00144864">
              <w:t>’</w:t>
            </w:r>
            <w:r>
              <w:t>ena</w:t>
            </w:r>
          </w:p>
        </w:tc>
        <w:tc>
          <w:tcPr>
            <w:tcW w:w="2233" w:type="dxa"/>
            <w:vAlign w:val="center"/>
          </w:tcPr>
          <w:p w:rsidR="001F4AF0" w:rsidRPr="009845A6" w:rsidRDefault="001F4AF0" w:rsidP="008F5A81">
            <w:pPr>
              <w:pStyle w:val="normalTable"/>
            </w:pPr>
            <w:r w:rsidRPr="009845A6">
              <w:t>than that the obedience of the obeyers should increase it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اَوْ تَنْقُصَ مِنْهُ مَعْصِيَةُ الْمُذْنِبِيْنَ </w:t>
            </w:r>
          </w:p>
        </w:tc>
        <w:tc>
          <w:tcPr>
            <w:tcW w:w="2340" w:type="dxa"/>
            <w:vAlign w:val="center"/>
          </w:tcPr>
          <w:p w:rsidR="001F4AF0" w:rsidRPr="00CB160F" w:rsidRDefault="00533892" w:rsidP="00DB451F">
            <w:pPr>
              <w:pStyle w:val="translit"/>
            </w:pPr>
            <w:r>
              <w:t>aw tanqosa minho ma</w:t>
            </w:r>
            <w:r w:rsidR="00144864">
              <w:t>’</w:t>
            </w:r>
            <w:r>
              <w:t>seyatul muznebeena</w:t>
            </w:r>
          </w:p>
        </w:tc>
        <w:tc>
          <w:tcPr>
            <w:tcW w:w="2233" w:type="dxa"/>
            <w:vAlign w:val="center"/>
          </w:tcPr>
          <w:p w:rsidR="001F4AF0" w:rsidRPr="009845A6" w:rsidRDefault="001F4AF0" w:rsidP="008F5A81">
            <w:pPr>
              <w:pStyle w:val="normalTable"/>
            </w:pPr>
            <w:r w:rsidRPr="009845A6">
              <w:t>or the disobedience of the sinners diminish it!</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فَارْحَمْنِىْ </w:t>
            </w:r>
          </w:p>
        </w:tc>
        <w:tc>
          <w:tcPr>
            <w:tcW w:w="2340" w:type="dxa"/>
            <w:vAlign w:val="center"/>
          </w:tcPr>
          <w:p w:rsidR="001F4AF0" w:rsidRPr="00CB160F" w:rsidRDefault="00533892" w:rsidP="00DB451F">
            <w:pPr>
              <w:pStyle w:val="translit"/>
            </w:pPr>
            <w:r>
              <w:t>far-ham-nee</w:t>
            </w:r>
          </w:p>
        </w:tc>
        <w:tc>
          <w:tcPr>
            <w:tcW w:w="2233" w:type="dxa"/>
            <w:vAlign w:val="center"/>
          </w:tcPr>
          <w:p w:rsidR="001F4AF0" w:rsidRPr="009845A6" w:rsidRDefault="001F4AF0" w:rsidP="008F5A81">
            <w:pPr>
              <w:pStyle w:val="normalTable"/>
            </w:pPr>
            <w:r w:rsidRPr="009845A6">
              <w:t>So have mercy upon me,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يَآ اَرْحَمَ الرَّاحِمِيْنَ </w:t>
            </w:r>
          </w:p>
        </w:tc>
        <w:tc>
          <w:tcPr>
            <w:tcW w:w="2340" w:type="dxa"/>
            <w:vAlign w:val="center"/>
          </w:tcPr>
          <w:p w:rsidR="001F4AF0" w:rsidRPr="00CB160F" w:rsidRDefault="00533892" w:rsidP="00DB451F">
            <w:pPr>
              <w:pStyle w:val="translit"/>
            </w:pPr>
            <w:r>
              <w:t>yaaa arhamar raahemeen</w:t>
            </w:r>
          </w:p>
        </w:tc>
        <w:tc>
          <w:tcPr>
            <w:tcW w:w="2233" w:type="dxa"/>
            <w:vAlign w:val="center"/>
          </w:tcPr>
          <w:p w:rsidR="001F4AF0" w:rsidRPr="009845A6" w:rsidRDefault="001F4AF0" w:rsidP="008F5A81">
            <w:pPr>
              <w:pStyle w:val="normalTable"/>
            </w:pPr>
            <w:r w:rsidRPr="009845A6">
              <w:t>O Most Merciful of the merciful!</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تَجَاوَزْ عَنِّىْ </w:t>
            </w:r>
          </w:p>
        </w:tc>
        <w:tc>
          <w:tcPr>
            <w:tcW w:w="2340" w:type="dxa"/>
            <w:vAlign w:val="center"/>
          </w:tcPr>
          <w:p w:rsidR="001F4AF0" w:rsidRPr="00CB160F" w:rsidRDefault="00533892" w:rsidP="00DB451F">
            <w:pPr>
              <w:pStyle w:val="translit"/>
            </w:pPr>
            <w:r>
              <w:t>wa tajaawaz a</w:t>
            </w:r>
            <w:r w:rsidR="00144864">
              <w:t>’</w:t>
            </w:r>
            <w:r>
              <w:t>nnee</w:t>
            </w:r>
          </w:p>
        </w:tc>
        <w:tc>
          <w:tcPr>
            <w:tcW w:w="2233" w:type="dxa"/>
            <w:vAlign w:val="center"/>
          </w:tcPr>
          <w:p w:rsidR="001F4AF0" w:rsidRPr="009845A6" w:rsidRDefault="001F4AF0" w:rsidP="008F5A81">
            <w:pPr>
              <w:pStyle w:val="normalTable"/>
            </w:pPr>
            <w:r w:rsidRPr="009845A6">
              <w:t>Show me forbearance,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يَا ذَالْجَ</w:t>
            </w:r>
            <w:r w:rsidR="00294E69">
              <w:rPr>
                <w:rtl/>
              </w:rPr>
              <w:t>لَا</w:t>
            </w:r>
            <w:r w:rsidRPr="00377532">
              <w:rPr>
                <w:rtl/>
              </w:rPr>
              <w:t xml:space="preserve">لِ وَالْاِكْرَامِ </w:t>
            </w:r>
          </w:p>
        </w:tc>
        <w:tc>
          <w:tcPr>
            <w:tcW w:w="2340" w:type="dxa"/>
            <w:vAlign w:val="center"/>
          </w:tcPr>
          <w:p w:rsidR="001F4AF0" w:rsidRPr="00CB160F" w:rsidRDefault="00533892" w:rsidP="00DB451F">
            <w:pPr>
              <w:pStyle w:val="translit"/>
            </w:pPr>
            <w:r>
              <w:t>yaa zal-jalaale wal-ikraame</w:t>
            </w:r>
          </w:p>
        </w:tc>
        <w:tc>
          <w:tcPr>
            <w:tcW w:w="2233" w:type="dxa"/>
            <w:vAlign w:val="center"/>
          </w:tcPr>
          <w:p w:rsidR="001F4AF0" w:rsidRPr="009845A6" w:rsidRDefault="001F4AF0" w:rsidP="008F5A81">
            <w:pPr>
              <w:pStyle w:val="normalTable"/>
            </w:pPr>
            <w:r w:rsidRPr="009845A6">
              <w:t>O Possessor of majesty and munificence!</w:t>
            </w:r>
          </w:p>
        </w:tc>
      </w:tr>
      <w:tr w:rsidR="001F4AF0" w:rsidTr="008F5A81">
        <w:tc>
          <w:tcPr>
            <w:tcW w:w="3388" w:type="dxa"/>
            <w:tcMar>
              <w:left w:w="58" w:type="dxa"/>
              <w:right w:w="58" w:type="dxa"/>
            </w:tcMar>
          </w:tcPr>
          <w:p w:rsidR="001F4AF0" w:rsidRPr="00377532" w:rsidRDefault="001F4AF0" w:rsidP="00995A72">
            <w:pPr>
              <w:pStyle w:val="arabic"/>
              <w:rPr>
                <w:rFonts w:hint="cs"/>
                <w:rtl/>
              </w:rPr>
            </w:pPr>
            <w:r w:rsidRPr="00377532">
              <w:rPr>
                <w:rtl/>
              </w:rPr>
              <w:t xml:space="preserve">وَ تُبْ عَلَىَّ </w:t>
            </w:r>
          </w:p>
        </w:tc>
        <w:tc>
          <w:tcPr>
            <w:tcW w:w="2340" w:type="dxa"/>
            <w:vAlign w:val="center"/>
          </w:tcPr>
          <w:p w:rsidR="001F4AF0" w:rsidRPr="00CB160F" w:rsidRDefault="00533892" w:rsidP="00DB451F">
            <w:pPr>
              <w:pStyle w:val="translit"/>
            </w:pPr>
            <w:r>
              <w:t>wa tub a</w:t>
            </w:r>
            <w:r w:rsidR="00144864">
              <w:t>’</w:t>
            </w:r>
            <w:r>
              <w:t>layya</w:t>
            </w:r>
          </w:p>
        </w:tc>
        <w:tc>
          <w:tcPr>
            <w:tcW w:w="2233" w:type="dxa"/>
            <w:vAlign w:val="center"/>
          </w:tcPr>
          <w:p w:rsidR="001F4AF0" w:rsidRPr="009845A6" w:rsidRDefault="001F4AF0" w:rsidP="008F5A81">
            <w:pPr>
              <w:pStyle w:val="normalTable"/>
            </w:pPr>
            <w:r w:rsidRPr="009845A6">
              <w:t>And turn toward me,</w:t>
            </w:r>
          </w:p>
        </w:tc>
      </w:tr>
      <w:tr w:rsidR="001F4AF0" w:rsidTr="008F5A81">
        <w:tc>
          <w:tcPr>
            <w:tcW w:w="3388" w:type="dxa"/>
            <w:tcMar>
              <w:left w:w="58" w:type="dxa"/>
              <w:right w:w="58" w:type="dxa"/>
            </w:tcMar>
          </w:tcPr>
          <w:p w:rsidR="001F4AF0" w:rsidRPr="00C22C09" w:rsidRDefault="001F4AF0" w:rsidP="00995A72">
            <w:pPr>
              <w:pStyle w:val="arabic"/>
              <w:rPr>
                <w:rFonts w:cs="Times New Roman"/>
                <w:rtl/>
              </w:rPr>
            </w:pPr>
            <w:r w:rsidRPr="00377532">
              <w:rPr>
                <w:rtl/>
              </w:rPr>
              <w:t>اِنَّكَ اَنْتَ التَّوَّابُ الرَّحِيْمُ</w:t>
            </w:r>
            <w:r w:rsidRPr="00377532">
              <w:rPr>
                <w:rFonts w:cs="Times New Roman" w:hint="cs"/>
                <w:rtl/>
              </w:rPr>
              <w:t>.</w:t>
            </w:r>
          </w:p>
        </w:tc>
        <w:tc>
          <w:tcPr>
            <w:tcW w:w="2340" w:type="dxa"/>
            <w:vAlign w:val="center"/>
          </w:tcPr>
          <w:p w:rsidR="001F4AF0" w:rsidRPr="00CB160F" w:rsidRDefault="00533892" w:rsidP="00DB451F">
            <w:pPr>
              <w:pStyle w:val="translit"/>
            </w:pPr>
            <w:r>
              <w:t>innaka antat tawwaabur raheem</w:t>
            </w:r>
          </w:p>
        </w:tc>
        <w:tc>
          <w:tcPr>
            <w:tcW w:w="2233" w:type="dxa"/>
            <w:vAlign w:val="center"/>
          </w:tcPr>
          <w:p w:rsidR="001F4AF0" w:rsidRPr="00195C1E" w:rsidRDefault="001F4AF0" w:rsidP="008F5A81">
            <w:pPr>
              <w:pStyle w:val="normalTable"/>
              <w:rPr>
                <w:rFonts w:hint="cs"/>
                <w:rtl/>
              </w:rPr>
            </w:pPr>
            <w:r w:rsidRPr="009845A6">
              <w:t>Surely Thou art Ever-turning, All-compassionate!</w:t>
            </w:r>
            <w:r w:rsidRPr="009845A6">
              <w:rPr>
                <w:rStyle w:val="FootnoteReference"/>
                <w:rtl/>
              </w:rPr>
              <w:footnoteReference w:id="334"/>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Pr="00374771" w:rsidRDefault="002616C8" w:rsidP="002912A2">
            <w:pPr>
              <w:pStyle w:val="arabic"/>
              <w:jc w:val="center"/>
              <w:rPr>
                <w:rStyle w:val="smallarabic"/>
                <w:rFonts w:hint="cs"/>
                <w:rtl/>
              </w:rPr>
            </w:pPr>
            <w:r w:rsidRPr="00374771">
              <w:rPr>
                <w:rStyle w:val="smallarabic"/>
                <w:rFonts w:hint="cs"/>
                <w:rtl/>
              </w:rPr>
              <w:t xml:space="preserve">وَ كَانَ مِنْ دُعَآئِهٖ </w:t>
            </w:r>
            <w:r w:rsidRPr="00374771">
              <w:rPr>
                <w:rStyle w:val="smallarabic"/>
                <w:rFonts w:hint="cs"/>
              </w:rPr>
              <w:t></w:t>
            </w:r>
          </w:p>
          <w:p w:rsidR="00D46E79" w:rsidRPr="0094490A" w:rsidRDefault="00922AE9" w:rsidP="002912A2">
            <w:pPr>
              <w:pStyle w:val="bombay"/>
              <w:rPr>
                <w:rFonts w:hint="cs"/>
              </w:rPr>
            </w:pPr>
            <w:r w:rsidRPr="00922AE9">
              <w:rPr>
                <w:rFonts w:hint="cs"/>
                <w:rtl/>
              </w:rPr>
              <w:t>فِي</w:t>
            </w:r>
            <w:r w:rsidRPr="00922AE9">
              <w:rPr>
                <w:rtl/>
              </w:rPr>
              <w:t xml:space="preserve"> </w:t>
            </w:r>
            <w:r w:rsidRPr="00922AE9">
              <w:rPr>
                <w:rFonts w:hint="cs"/>
                <w:rtl/>
              </w:rPr>
              <w:t>التَّضَرُّعِ</w:t>
            </w:r>
            <w:r w:rsidRPr="00922AE9">
              <w:rPr>
                <w:rtl/>
              </w:rPr>
              <w:t xml:space="preserve"> </w:t>
            </w:r>
            <w:r w:rsidRPr="00922AE9">
              <w:rPr>
                <w:rFonts w:hint="cs"/>
                <w:rtl/>
              </w:rPr>
              <w:t>وَ</w:t>
            </w:r>
            <w:r w:rsidRPr="00922AE9">
              <w:rPr>
                <w:rtl/>
              </w:rPr>
              <w:t xml:space="preserve"> </w:t>
            </w:r>
            <w:r w:rsidRPr="00922AE9">
              <w:rPr>
                <w:rFonts w:hint="cs"/>
                <w:rtl/>
              </w:rPr>
              <w:t>الِاسْتِكَانَةِ</w:t>
            </w:r>
          </w:p>
        </w:tc>
        <w:tc>
          <w:tcPr>
            <w:tcW w:w="2340" w:type="dxa"/>
            <w:vAlign w:val="center"/>
          </w:tcPr>
          <w:p w:rsidR="00D46E79" w:rsidRPr="00CB160F" w:rsidRDefault="00AE0055" w:rsidP="00AE0055">
            <w:pPr>
              <w:pStyle w:val="duahead"/>
            </w:pPr>
            <w:r w:rsidRPr="00120EE1">
              <w:t xml:space="preserve">wa kaana min dua’ehi (a.s.) </w:t>
            </w:r>
            <w:r>
              <w:t>fit-tazarro-e’ wal-istekaanate</w:t>
            </w:r>
          </w:p>
        </w:tc>
        <w:tc>
          <w:tcPr>
            <w:tcW w:w="2233" w:type="dxa"/>
            <w:vAlign w:val="center"/>
          </w:tcPr>
          <w:p w:rsidR="00D46E79" w:rsidRPr="009845A6" w:rsidRDefault="002912A2" w:rsidP="002912A2">
            <w:pPr>
              <w:pStyle w:val="Heading3"/>
            </w:pPr>
            <w:bookmarkStart w:id="120" w:name="_Toc241722530"/>
            <w:r>
              <w:t xml:space="preserve">51. </w:t>
            </w:r>
            <w:r w:rsidR="00D46E79">
              <w:t>His Supplication in Pleading and Abasement</w:t>
            </w:r>
            <w:bookmarkEnd w:id="120"/>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اِلٰهِىْ اَحْمَدُكَ وَ اَنْتَ لِلْحَمْدِ اَهْلٌ عَلٰى </w:t>
            </w:r>
          </w:p>
        </w:tc>
        <w:tc>
          <w:tcPr>
            <w:tcW w:w="2340" w:type="dxa"/>
            <w:vAlign w:val="center"/>
          </w:tcPr>
          <w:p w:rsidR="001F4AF0" w:rsidRPr="00CB160F" w:rsidRDefault="00B95E5E" w:rsidP="00DB451F">
            <w:pPr>
              <w:pStyle w:val="translit"/>
            </w:pPr>
            <w:r>
              <w:t>elaahee ahmadoka wa anta lil-hamde ahlun a</w:t>
            </w:r>
            <w:r w:rsidR="00144864">
              <w:t>’</w:t>
            </w:r>
            <w:r>
              <w:t xml:space="preserve">laa </w:t>
            </w:r>
          </w:p>
        </w:tc>
        <w:tc>
          <w:tcPr>
            <w:tcW w:w="2233" w:type="dxa"/>
            <w:vAlign w:val="center"/>
          </w:tcPr>
          <w:p w:rsidR="001F4AF0" w:rsidRPr="0060073B" w:rsidRDefault="001F4AF0" w:rsidP="002912A2">
            <w:pPr>
              <w:pStyle w:val="normalTable"/>
            </w:pPr>
            <w:r w:rsidRPr="0060073B">
              <w:t xml:space="preserve">My </w:t>
            </w:r>
            <w:r>
              <w:t>Allah</w:t>
            </w:r>
            <w:r w:rsidRPr="0060073B">
              <w:t>, I praise Thee, - and Thou art worthy of praise – for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حُسْنِ صَنِيْعِكَ اِلَىَّ </w:t>
            </w:r>
          </w:p>
        </w:tc>
        <w:tc>
          <w:tcPr>
            <w:tcW w:w="2340" w:type="dxa"/>
            <w:vAlign w:val="center"/>
          </w:tcPr>
          <w:p w:rsidR="001F4AF0" w:rsidRPr="00CB160F" w:rsidRDefault="00B95E5E" w:rsidP="00DB451F">
            <w:pPr>
              <w:pStyle w:val="translit"/>
            </w:pPr>
            <w:r>
              <w:t>husne sanee-e</w:t>
            </w:r>
            <w:r w:rsidR="00144864">
              <w:t>’</w:t>
            </w:r>
            <w:r>
              <w:t>ka elayya</w:t>
            </w:r>
          </w:p>
        </w:tc>
        <w:tc>
          <w:tcPr>
            <w:tcW w:w="2233" w:type="dxa"/>
            <w:vAlign w:val="center"/>
          </w:tcPr>
          <w:p w:rsidR="001F4AF0" w:rsidRPr="0060073B" w:rsidRDefault="001F4AF0" w:rsidP="002912A2">
            <w:pPr>
              <w:pStyle w:val="normalTable"/>
            </w:pPr>
            <w:r w:rsidRPr="0060073B">
              <w:t>Thy benefaction toward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سُبُوْغِ نَعْمَآئِكَ عَلَىَّ </w:t>
            </w:r>
          </w:p>
        </w:tc>
        <w:tc>
          <w:tcPr>
            <w:tcW w:w="2340" w:type="dxa"/>
            <w:vAlign w:val="center"/>
          </w:tcPr>
          <w:p w:rsidR="001F4AF0" w:rsidRPr="00CB160F" w:rsidRDefault="00B95E5E" w:rsidP="00DB451F">
            <w:pPr>
              <w:pStyle w:val="translit"/>
            </w:pPr>
            <w:r>
              <w:t>wa soboo-ghe na</w:t>
            </w:r>
            <w:r w:rsidR="00144864">
              <w:t>’</w:t>
            </w:r>
            <w:r>
              <w:t>maaa-eka a</w:t>
            </w:r>
            <w:r w:rsidR="00144864">
              <w:t>’</w:t>
            </w:r>
            <w:r>
              <w:t>layya</w:t>
            </w:r>
          </w:p>
        </w:tc>
        <w:tc>
          <w:tcPr>
            <w:tcW w:w="2233" w:type="dxa"/>
            <w:vAlign w:val="center"/>
          </w:tcPr>
          <w:p w:rsidR="001F4AF0" w:rsidRPr="0060073B" w:rsidRDefault="001F4AF0" w:rsidP="002912A2">
            <w:pPr>
              <w:pStyle w:val="normalTable"/>
            </w:pPr>
            <w:r w:rsidRPr="0060073B">
              <w:t>the lavishness of Thy favours toward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جَزِيْلِ عَطَآئِكَ عِنْدِىْ </w:t>
            </w:r>
          </w:p>
        </w:tc>
        <w:tc>
          <w:tcPr>
            <w:tcW w:w="2340" w:type="dxa"/>
            <w:vAlign w:val="center"/>
          </w:tcPr>
          <w:p w:rsidR="001F4AF0" w:rsidRPr="00CB160F" w:rsidRDefault="00B95E5E" w:rsidP="00DB451F">
            <w:pPr>
              <w:pStyle w:val="translit"/>
            </w:pPr>
            <w:r>
              <w:t>wa jazeele a</w:t>
            </w:r>
            <w:r w:rsidR="00144864">
              <w:t>’</w:t>
            </w:r>
            <w:r>
              <w:t>taaa-aka i</w:t>
            </w:r>
            <w:r w:rsidR="00144864">
              <w:t>’</w:t>
            </w:r>
            <w:r>
              <w:t>ndee</w:t>
            </w:r>
          </w:p>
        </w:tc>
        <w:tc>
          <w:tcPr>
            <w:tcW w:w="2233" w:type="dxa"/>
            <w:vAlign w:val="center"/>
          </w:tcPr>
          <w:p w:rsidR="001F4AF0" w:rsidRPr="0060073B" w:rsidRDefault="001F4AF0" w:rsidP="002912A2">
            <w:pPr>
              <w:pStyle w:val="normalTable"/>
            </w:pPr>
            <w:r w:rsidRPr="0060073B">
              <w:t>and Thy plentiful bestowal upon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عَلٰى مَا </w:t>
            </w:r>
          </w:p>
        </w:tc>
        <w:tc>
          <w:tcPr>
            <w:tcW w:w="2340" w:type="dxa"/>
            <w:vAlign w:val="center"/>
          </w:tcPr>
          <w:p w:rsidR="001F4AF0" w:rsidRPr="00CB160F" w:rsidRDefault="00B95E5E" w:rsidP="00DB451F">
            <w:pPr>
              <w:pStyle w:val="translit"/>
            </w:pPr>
            <w:r>
              <w:t>wa a</w:t>
            </w:r>
            <w:r w:rsidR="00144864">
              <w:t>’</w:t>
            </w:r>
            <w:r>
              <w:t>laa maa</w:t>
            </w:r>
          </w:p>
        </w:tc>
        <w:tc>
          <w:tcPr>
            <w:tcW w:w="2233" w:type="dxa"/>
            <w:vAlign w:val="center"/>
          </w:tcPr>
          <w:p w:rsidR="001F4AF0" w:rsidRPr="0060073B" w:rsidRDefault="001F4AF0" w:rsidP="002912A2">
            <w:pPr>
              <w:pStyle w:val="normalTable"/>
            </w:pPr>
            <w:r w:rsidRPr="0060073B">
              <w:t>and for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فَضَّلْتَنِىْ مِنْ رَحْمَتِكَ </w:t>
            </w:r>
          </w:p>
        </w:tc>
        <w:tc>
          <w:tcPr>
            <w:tcW w:w="2340" w:type="dxa"/>
            <w:vAlign w:val="center"/>
          </w:tcPr>
          <w:p w:rsidR="001F4AF0" w:rsidRPr="00CB160F" w:rsidRDefault="00B95E5E" w:rsidP="00DB451F">
            <w:pPr>
              <w:pStyle w:val="translit"/>
            </w:pPr>
            <w:r>
              <w:t>fazzaltanee min rahmateka</w:t>
            </w:r>
          </w:p>
        </w:tc>
        <w:tc>
          <w:tcPr>
            <w:tcW w:w="2233" w:type="dxa"/>
            <w:vAlign w:val="center"/>
          </w:tcPr>
          <w:p w:rsidR="001F4AF0" w:rsidRPr="0060073B" w:rsidRDefault="001F4AF0" w:rsidP="002912A2">
            <w:pPr>
              <w:pStyle w:val="normalTable"/>
            </w:pPr>
            <w:r w:rsidRPr="0060073B">
              <w:t>showing bounty toward me through Thy mercy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اَسْبَغْتَ عَلَىَّ مِنْ نِعْمَتِكَ </w:t>
            </w:r>
          </w:p>
        </w:tc>
        <w:tc>
          <w:tcPr>
            <w:tcW w:w="2340" w:type="dxa"/>
            <w:vAlign w:val="center"/>
          </w:tcPr>
          <w:p w:rsidR="001F4AF0" w:rsidRPr="00CB160F" w:rsidRDefault="00B95E5E" w:rsidP="00DB451F">
            <w:pPr>
              <w:pStyle w:val="translit"/>
            </w:pPr>
            <w:r>
              <w:t>wa asbaghta a</w:t>
            </w:r>
            <w:r w:rsidR="00144864">
              <w:t>’</w:t>
            </w:r>
            <w:r>
              <w:t>layya</w:t>
            </w:r>
            <w:r w:rsidR="00EB69F7">
              <w:t xml:space="preserve"> min nea</w:t>
            </w:r>
            <w:r w:rsidR="00144864">
              <w:t>’</w:t>
            </w:r>
            <w:r w:rsidR="00EB69F7">
              <w:t>mateka</w:t>
            </w:r>
          </w:p>
        </w:tc>
        <w:tc>
          <w:tcPr>
            <w:tcW w:w="2233" w:type="dxa"/>
            <w:vAlign w:val="center"/>
          </w:tcPr>
          <w:p w:rsidR="001F4AF0" w:rsidRPr="0060073B" w:rsidRDefault="001F4AF0" w:rsidP="002912A2">
            <w:pPr>
              <w:pStyle w:val="normalTable"/>
            </w:pPr>
            <w:r w:rsidRPr="0060073B">
              <w:t>and lavishing Thy favour upon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فَقَدِ اصْطَنَعْتَ عِنْدِىْ مَا يَعْجِزُ عَنْهُ شُكْرِىْ </w:t>
            </w:r>
          </w:p>
        </w:tc>
        <w:tc>
          <w:tcPr>
            <w:tcW w:w="2340" w:type="dxa"/>
            <w:vAlign w:val="center"/>
          </w:tcPr>
          <w:p w:rsidR="001F4AF0" w:rsidRPr="00CB160F" w:rsidRDefault="00EB69F7" w:rsidP="00DB451F">
            <w:pPr>
              <w:pStyle w:val="translit"/>
            </w:pPr>
            <w:r>
              <w:t>faqadis-ta-na</w:t>
            </w:r>
            <w:r w:rsidR="00144864">
              <w:t>’</w:t>
            </w:r>
            <w:r>
              <w:t>ta i</w:t>
            </w:r>
            <w:r w:rsidR="00144864">
              <w:t>’</w:t>
            </w:r>
            <w:r>
              <w:t>ndee maa ya</w:t>
            </w:r>
            <w:r w:rsidR="00144864">
              <w:t>’</w:t>
            </w:r>
            <w:r>
              <w:t>jezo a</w:t>
            </w:r>
            <w:r w:rsidR="00144864">
              <w:t>’</w:t>
            </w:r>
            <w:r>
              <w:t>nho shukree</w:t>
            </w:r>
          </w:p>
        </w:tc>
        <w:tc>
          <w:tcPr>
            <w:tcW w:w="2233" w:type="dxa"/>
            <w:vAlign w:val="center"/>
          </w:tcPr>
          <w:p w:rsidR="001F4AF0" w:rsidRPr="0060073B" w:rsidRDefault="001F4AF0" w:rsidP="002912A2">
            <w:pPr>
              <w:pStyle w:val="normalTable"/>
            </w:pPr>
            <w:r w:rsidRPr="0060073B">
              <w:t>Thou hast done well toward me and I am incapable of thanking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لَوْ</w:t>
            </w:r>
            <w:r w:rsidR="00294E69">
              <w:rPr>
                <w:rtl/>
              </w:rPr>
              <w:t>لَا</w:t>
            </w:r>
            <w:r w:rsidRPr="00187DE3">
              <w:rPr>
                <w:rtl/>
              </w:rPr>
              <w:t xml:space="preserve"> اِحْسَانُكَ اِلَىَّ </w:t>
            </w:r>
          </w:p>
        </w:tc>
        <w:tc>
          <w:tcPr>
            <w:tcW w:w="2340" w:type="dxa"/>
            <w:vAlign w:val="center"/>
          </w:tcPr>
          <w:p w:rsidR="001F4AF0" w:rsidRPr="00CB160F" w:rsidRDefault="00EB69F7" w:rsidP="00DB451F">
            <w:pPr>
              <w:pStyle w:val="translit"/>
            </w:pPr>
            <w:r>
              <w:t>wa lawlaa ehsaanoka elayya</w:t>
            </w:r>
          </w:p>
        </w:tc>
        <w:tc>
          <w:tcPr>
            <w:tcW w:w="2233" w:type="dxa"/>
            <w:vAlign w:val="center"/>
          </w:tcPr>
          <w:p w:rsidR="001F4AF0" w:rsidRPr="0060073B" w:rsidRDefault="001F4AF0" w:rsidP="002912A2">
            <w:pPr>
              <w:pStyle w:val="normalTable"/>
            </w:pPr>
            <w:r w:rsidRPr="0060073B">
              <w:t>Were it not for Thy beneficence toward me</w:t>
            </w:r>
          </w:p>
        </w:tc>
      </w:tr>
      <w:tr w:rsidR="001F4AF0" w:rsidTr="002912A2">
        <w:tc>
          <w:tcPr>
            <w:tcW w:w="3388" w:type="dxa"/>
            <w:tcMar>
              <w:left w:w="58" w:type="dxa"/>
              <w:right w:w="58" w:type="dxa"/>
            </w:tcMar>
          </w:tcPr>
          <w:p w:rsidR="001F4AF0" w:rsidRPr="00187DE3" w:rsidRDefault="001F4AF0" w:rsidP="00EB69F7">
            <w:pPr>
              <w:pStyle w:val="arabic"/>
              <w:rPr>
                <w:rFonts w:hint="cs"/>
                <w:rtl/>
              </w:rPr>
            </w:pPr>
            <w:r w:rsidRPr="00187DE3">
              <w:rPr>
                <w:rtl/>
              </w:rPr>
              <w:t xml:space="preserve">وَ سُبُوْغُ </w:t>
            </w:r>
            <w:r w:rsidR="00EB69F7">
              <w:rPr>
                <w:rFonts w:hint="cs"/>
                <w:rtl/>
              </w:rPr>
              <w:t>ن</w:t>
            </w:r>
            <w:r w:rsidRPr="00187DE3">
              <w:rPr>
                <w:rtl/>
              </w:rPr>
              <w:t xml:space="preserve">َعْمَآئِكَ عَلَىَّ </w:t>
            </w:r>
          </w:p>
        </w:tc>
        <w:tc>
          <w:tcPr>
            <w:tcW w:w="2340" w:type="dxa"/>
            <w:vAlign w:val="center"/>
          </w:tcPr>
          <w:p w:rsidR="001F4AF0" w:rsidRPr="00EB69F7" w:rsidRDefault="00EB69F7" w:rsidP="00EB69F7">
            <w:pPr>
              <w:pStyle w:val="translit"/>
              <w:rPr>
                <w:lang w:val="en-US"/>
              </w:rPr>
            </w:pPr>
            <w:r>
              <w:t>wa soboo-gho na</w:t>
            </w:r>
            <w:r w:rsidR="00144864">
              <w:t>’</w:t>
            </w:r>
            <w:r>
              <w:t>maaa-eka a</w:t>
            </w:r>
            <w:r w:rsidR="00144864">
              <w:t>’</w:t>
            </w:r>
            <w:r>
              <w:t>layya</w:t>
            </w:r>
          </w:p>
        </w:tc>
        <w:tc>
          <w:tcPr>
            <w:tcW w:w="2233" w:type="dxa"/>
            <w:vAlign w:val="center"/>
          </w:tcPr>
          <w:p w:rsidR="001F4AF0" w:rsidRPr="0060073B" w:rsidRDefault="001F4AF0" w:rsidP="002912A2">
            <w:pPr>
              <w:pStyle w:val="normalTable"/>
            </w:pPr>
            <w:r w:rsidRPr="0060073B">
              <w:t>and the lavishness of Thy favours upon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مَا بَلَغْتُ اِحْرَازَ حَظِّىْ </w:t>
            </w:r>
          </w:p>
        </w:tc>
        <w:tc>
          <w:tcPr>
            <w:tcW w:w="2340" w:type="dxa"/>
            <w:vAlign w:val="center"/>
          </w:tcPr>
          <w:p w:rsidR="001F4AF0" w:rsidRPr="00CB160F" w:rsidRDefault="00EB69F7" w:rsidP="00DB451F">
            <w:pPr>
              <w:pStyle w:val="translit"/>
            </w:pPr>
            <w:r>
              <w:t>maa balaghto ehraaza hazzee</w:t>
            </w:r>
          </w:p>
        </w:tc>
        <w:tc>
          <w:tcPr>
            <w:tcW w:w="2233" w:type="dxa"/>
            <w:vAlign w:val="center"/>
          </w:tcPr>
          <w:p w:rsidR="001F4AF0" w:rsidRPr="0060073B" w:rsidRDefault="001F4AF0" w:rsidP="002912A2">
            <w:pPr>
              <w:pStyle w:val="normalTable"/>
            </w:pPr>
            <w:r w:rsidRPr="0060073B">
              <w:t>I would not have reached the taking of my share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w:t>
            </w:r>
            <w:r w:rsidR="00372559">
              <w:rPr>
                <w:rtl/>
              </w:rPr>
              <w:t>لَا</w:t>
            </w:r>
            <w:r w:rsidRPr="00187DE3">
              <w:rPr>
                <w:rtl/>
              </w:rPr>
              <w:t xml:space="preserve"> اِصْ</w:t>
            </w:r>
            <w:r w:rsidR="00294E69">
              <w:rPr>
                <w:rtl/>
              </w:rPr>
              <w:t>لَا</w:t>
            </w:r>
            <w:r w:rsidRPr="00187DE3">
              <w:rPr>
                <w:rtl/>
              </w:rPr>
              <w:t xml:space="preserve">حَ نَفْسِىْ </w:t>
            </w:r>
          </w:p>
        </w:tc>
        <w:tc>
          <w:tcPr>
            <w:tcW w:w="2340" w:type="dxa"/>
            <w:vAlign w:val="center"/>
          </w:tcPr>
          <w:p w:rsidR="001F4AF0" w:rsidRPr="00CB160F" w:rsidRDefault="00EB69F7" w:rsidP="00DB451F">
            <w:pPr>
              <w:pStyle w:val="translit"/>
            </w:pPr>
            <w:r>
              <w:t>wa laa islaaha nafsee</w:t>
            </w:r>
          </w:p>
        </w:tc>
        <w:tc>
          <w:tcPr>
            <w:tcW w:w="2233" w:type="dxa"/>
            <w:vAlign w:val="center"/>
          </w:tcPr>
          <w:p w:rsidR="001F4AF0" w:rsidRPr="0060073B" w:rsidRDefault="001F4AF0" w:rsidP="002912A2">
            <w:pPr>
              <w:pStyle w:val="normalTable"/>
            </w:pPr>
            <w:r w:rsidRPr="0060073B">
              <w:t>nor would my soul have been set right,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لٰكِنَّكَ ابْتَدَأْتَنِىْ بِالْاِحْسَانِ </w:t>
            </w:r>
          </w:p>
        </w:tc>
        <w:tc>
          <w:tcPr>
            <w:tcW w:w="2340" w:type="dxa"/>
            <w:vAlign w:val="center"/>
          </w:tcPr>
          <w:p w:rsidR="001F4AF0" w:rsidRPr="00CB160F" w:rsidRDefault="00EB69F7" w:rsidP="00DB451F">
            <w:pPr>
              <w:pStyle w:val="translit"/>
            </w:pPr>
            <w:r>
              <w:t>wa laakinnakab tadaa-tanee bil-ehsaane</w:t>
            </w:r>
          </w:p>
        </w:tc>
        <w:tc>
          <w:tcPr>
            <w:tcW w:w="2233" w:type="dxa"/>
            <w:vAlign w:val="center"/>
          </w:tcPr>
          <w:p w:rsidR="001F4AF0" w:rsidRPr="0060073B" w:rsidRDefault="001F4AF0" w:rsidP="002912A2">
            <w:pPr>
              <w:pStyle w:val="normalTable"/>
            </w:pPr>
            <w:r w:rsidRPr="0060073B">
              <w:t>but Thou began with beneficence toward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رَزَقْتَنِىْ فِىْٓ اُمُوْرِىْ كُلِّهَا الْكِفَايَةَ </w:t>
            </w:r>
          </w:p>
        </w:tc>
        <w:tc>
          <w:tcPr>
            <w:tcW w:w="2340" w:type="dxa"/>
            <w:vAlign w:val="center"/>
          </w:tcPr>
          <w:p w:rsidR="001F4AF0" w:rsidRPr="00CB160F" w:rsidRDefault="00EB69F7" w:rsidP="00DB451F">
            <w:pPr>
              <w:pStyle w:val="translit"/>
            </w:pPr>
            <w:r>
              <w:t>wa razaqtanee fee omooree kullehal kefaayata</w:t>
            </w:r>
          </w:p>
        </w:tc>
        <w:tc>
          <w:tcPr>
            <w:tcW w:w="2233" w:type="dxa"/>
            <w:vAlign w:val="center"/>
          </w:tcPr>
          <w:p w:rsidR="001F4AF0" w:rsidRPr="0060073B" w:rsidRDefault="001F4AF0" w:rsidP="002912A2">
            <w:pPr>
              <w:pStyle w:val="normalTable"/>
            </w:pPr>
            <w:r w:rsidRPr="0060073B">
              <w:t>provided me sufficiency in all my affairs,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صَرَفْتَ عَنِّىْ جَهْدَ الْبَلَآءِ </w:t>
            </w:r>
          </w:p>
        </w:tc>
        <w:tc>
          <w:tcPr>
            <w:tcW w:w="2340" w:type="dxa"/>
            <w:vAlign w:val="center"/>
          </w:tcPr>
          <w:p w:rsidR="001F4AF0" w:rsidRPr="00CB160F" w:rsidRDefault="00EB69F7" w:rsidP="00DB451F">
            <w:pPr>
              <w:pStyle w:val="translit"/>
            </w:pPr>
            <w:r>
              <w:t>wa saraf-ta a</w:t>
            </w:r>
            <w:r w:rsidR="00144864">
              <w:t>’</w:t>
            </w:r>
            <w:r>
              <w:t>nnee jahdil balaaa-e</w:t>
            </w:r>
          </w:p>
        </w:tc>
        <w:tc>
          <w:tcPr>
            <w:tcW w:w="2233" w:type="dxa"/>
            <w:vAlign w:val="center"/>
          </w:tcPr>
          <w:p w:rsidR="001F4AF0" w:rsidRPr="0060073B" w:rsidRDefault="001F4AF0" w:rsidP="002912A2">
            <w:pPr>
              <w:pStyle w:val="normalTable"/>
            </w:pPr>
            <w:r w:rsidRPr="0060073B">
              <w:t>turned away from me the toil of affliction,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مَنَعْتَ مِنِّىْ مَحْذُوْرَا الْقَضَآءِ </w:t>
            </w:r>
          </w:p>
        </w:tc>
        <w:tc>
          <w:tcPr>
            <w:tcW w:w="2340" w:type="dxa"/>
            <w:vAlign w:val="center"/>
          </w:tcPr>
          <w:p w:rsidR="001F4AF0" w:rsidRPr="00CB160F" w:rsidRDefault="00EB69F7" w:rsidP="00DB451F">
            <w:pPr>
              <w:pStyle w:val="translit"/>
            </w:pPr>
            <w:r>
              <w:t>wa mana</w:t>
            </w:r>
            <w:r w:rsidR="00144864">
              <w:t>’</w:t>
            </w:r>
            <w:r>
              <w:t>ta minnee mahzooral qazaaa-e</w:t>
            </w:r>
          </w:p>
        </w:tc>
        <w:tc>
          <w:tcPr>
            <w:tcW w:w="2233" w:type="dxa"/>
            <w:vAlign w:val="center"/>
          </w:tcPr>
          <w:p w:rsidR="001F4AF0" w:rsidRPr="0060073B" w:rsidRDefault="001F4AF0" w:rsidP="002912A2">
            <w:pPr>
              <w:pStyle w:val="normalTable"/>
            </w:pPr>
            <w:r w:rsidRPr="0060073B">
              <w:t>and held back from me the feared decree.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اِلٰهِىْ </w:t>
            </w:r>
          </w:p>
        </w:tc>
        <w:tc>
          <w:tcPr>
            <w:tcW w:w="2340" w:type="dxa"/>
            <w:vAlign w:val="center"/>
          </w:tcPr>
          <w:p w:rsidR="001F4AF0" w:rsidRPr="00CB160F" w:rsidRDefault="00EB69F7" w:rsidP="00DB451F">
            <w:pPr>
              <w:pStyle w:val="translit"/>
            </w:pPr>
            <w:r>
              <w:t>elaahee</w:t>
            </w:r>
          </w:p>
        </w:tc>
        <w:tc>
          <w:tcPr>
            <w:tcW w:w="2233" w:type="dxa"/>
            <w:vAlign w:val="center"/>
          </w:tcPr>
          <w:p w:rsidR="001F4AF0" w:rsidRPr="0060073B" w:rsidRDefault="001F4AF0" w:rsidP="002912A2">
            <w:pPr>
              <w:pStyle w:val="normalTable"/>
            </w:pPr>
            <w:r w:rsidRPr="0060073B">
              <w:t xml:space="preserve">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فَكَمْ مِنْ بَلَآءِ جَاهِدٍ قَدْ صَرَفْتَ عَنِّىْ </w:t>
            </w:r>
          </w:p>
        </w:tc>
        <w:tc>
          <w:tcPr>
            <w:tcW w:w="2340" w:type="dxa"/>
            <w:vAlign w:val="center"/>
          </w:tcPr>
          <w:p w:rsidR="001F4AF0" w:rsidRPr="00CB160F" w:rsidRDefault="00EB69F7" w:rsidP="00DB451F">
            <w:pPr>
              <w:pStyle w:val="translit"/>
            </w:pPr>
            <w:r>
              <w:t>fakam min balaaa-e jaahedin qad sarafta a</w:t>
            </w:r>
            <w:r w:rsidR="00144864">
              <w:t>’</w:t>
            </w:r>
            <w:r>
              <w:t>nnee</w:t>
            </w:r>
          </w:p>
        </w:tc>
        <w:tc>
          <w:tcPr>
            <w:tcW w:w="2233" w:type="dxa"/>
            <w:vAlign w:val="center"/>
          </w:tcPr>
          <w:p w:rsidR="001F4AF0" w:rsidRPr="0060073B" w:rsidRDefault="001F4AF0" w:rsidP="002912A2">
            <w:pPr>
              <w:pStyle w:val="normalTable"/>
            </w:pPr>
            <w:r w:rsidRPr="0060073B">
              <w:t>how many a toilsome affliction which Thou hast turned away from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كَمْ مِنْ نِعْمَةٍ سَابِغَةٍ اَقْرَرْتَ بِهَا عَيْنِىْ </w:t>
            </w:r>
          </w:p>
        </w:tc>
        <w:tc>
          <w:tcPr>
            <w:tcW w:w="2340" w:type="dxa"/>
            <w:vAlign w:val="center"/>
          </w:tcPr>
          <w:p w:rsidR="001F4AF0" w:rsidRPr="00EB69F7" w:rsidRDefault="00EB69F7" w:rsidP="00DB451F">
            <w:pPr>
              <w:pStyle w:val="translit"/>
              <w:rPr>
                <w:rtl/>
                <w:lang w:val="en-US"/>
              </w:rPr>
            </w:pPr>
            <w:r>
              <w:rPr>
                <w:lang w:val="en-US"/>
              </w:rPr>
              <w:t>wa kam min nea</w:t>
            </w:r>
            <w:r w:rsidR="00144864">
              <w:rPr>
                <w:lang w:val="en-US"/>
              </w:rPr>
              <w:t>’</w:t>
            </w:r>
            <w:r>
              <w:rPr>
                <w:lang w:val="en-US"/>
              </w:rPr>
              <w:t>matin saabeghatin aqrarta behaa a</w:t>
            </w:r>
            <w:r w:rsidR="00144864">
              <w:rPr>
                <w:lang w:val="en-US"/>
              </w:rPr>
              <w:t>’</w:t>
            </w:r>
            <w:r>
              <w:rPr>
                <w:lang w:val="en-US"/>
              </w:rPr>
              <w:t>ynee</w:t>
            </w:r>
          </w:p>
        </w:tc>
        <w:tc>
          <w:tcPr>
            <w:tcW w:w="2233" w:type="dxa"/>
            <w:vAlign w:val="center"/>
          </w:tcPr>
          <w:p w:rsidR="001F4AF0" w:rsidRPr="0060073B" w:rsidRDefault="001F4AF0" w:rsidP="002912A2">
            <w:pPr>
              <w:pStyle w:val="normalTable"/>
            </w:pPr>
            <w:r w:rsidRPr="0060073B">
              <w:t>How many a lavish favour with which Thou hast gladdened my eye!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كُمْ مِنْ صَنِيْعَةٍ كَرِيْمَةٍ لَكَ عِنْدِىْ </w:t>
            </w:r>
          </w:p>
        </w:tc>
        <w:tc>
          <w:tcPr>
            <w:tcW w:w="2340" w:type="dxa"/>
            <w:vAlign w:val="center"/>
          </w:tcPr>
          <w:p w:rsidR="001F4AF0" w:rsidRPr="00CB160F" w:rsidRDefault="00EB69F7" w:rsidP="00DB451F">
            <w:pPr>
              <w:pStyle w:val="translit"/>
            </w:pPr>
            <w:r>
              <w:t>wa kam min sanee-a</w:t>
            </w:r>
            <w:r w:rsidR="00144864">
              <w:t>’</w:t>
            </w:r>
            <w:r>
              <w:t>tin kareematin laka i</w:t>
            </w:r>
            <w:r w:rsidR="00144864">
              <w:t>’</w:t>
            </w:r>
            <w:r>
              <w:t>ndee</w:t>
            </w:r>
          </w:p>
        </w:tc>
        <w:tc>
          <w:tcPr>
            <w:tcW w:w="2233" w:type="dxa"/>
            <w:vAlign w:val="center"/>
          </w:tcPr>
          <w:p w:rsidR="001F4AF0" w:rsidRPr="0060073B" w:rsidRDefault="001F4AF0" w:rsidP="002912A2">
            <w:pPr>
              <w:pStyle w:val="normalTable"/>
            </w:pPr>
            <w:r w:rsidRPr="0060073B">
              <w:t>How many a generous benefaction of Thine which is present with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اَنْتَ الَّذِىْ </w:t>
            </w:r>
          </w:p>
        </w:tc>
        <w:tc>
          <w:tcPr>
            <w:tcW w:w="2340" w:type="dxa"/>
            <w:vAlign w:val="center"/>
          </w:tcPr>
          <w:p w:rsidR="001F4AF0" w:rsidRPr="00CB160F" w:rsidRDefault="00EB69F7" w:rsidP="00DB451F">
            <w:pPr>
              <w:pStyle w:val="translit"/>
            </w:pPr>
            <w:r>
              <w:t>antal lazee</w:t>
            </w:r>
          </w:p>
        </w:tc>
        <w:tc>
          <w:tcPr>
            <w:tcW w:w="2233" w:type="dxa"/>
            <w:vAlign w:val="center"/>
          </w:tcPr>
          <w:p w:rsidR="001F4AF0" w:rsidRPr="0060073B" w:rsidRDefault="001F4AF0" w:rsidP="002912A2">
            <w:pPr>
              <w:pStyle w:val="normalTable"/>
            </w:pPr>
            <w:r w:rsidRPr="0060073B">
              <w:t>It is Thou who</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اَحْبَبْتَ عِنْدَ الْاِضْطِرَارِ دَعْوَتِىْ </w:t>
            </w:r>
          </w:p>
        </w:tc>
        <w:tc>
          <w:tcPr>
            <w:tcW w:w="2340" w:type="dxa"/>
            <w:vAlign w:val="center"/>
          </w:tcPr>
          <w:p w:rsidR="001F4AF0" w:rsidRPr="00CB160F" w:rsidRDefault="00EB69F7" w:rsidP="00DB451F">
            <w:pPr>
              <w:pStyle w:val="translit"/>
            </w:pPr>
            <w:r>
              <w:t>ahbabta i</w:t>
            </w:r>
            <w:r w:rsidR="00144864">
              <w:t>’</w:t>
            </w:r>
            <w:r>
              <w:t>ndal iz-teraare da</w:t>
            </w:r>
            <w:r w:rsidR="00144864">
              <w:t>’</w:t>
            </w:r>
            <w:r>
              <w:t>watee</w:t>
            </w:r>
          </w:p>
        </w:tc>
        <w:tc>
          <w:tcPr>
            <w:tcW w:w="2233" w:type="dxa"/>
            <w:vAlign w:val="center"/>
          </w:tcPr>
          <w:p w:rsidR="001F4AF0" w:rsidRPr="0060073B" w:rsidRDefault="001F4AF0" w:rsidP="002912A2">
            <w:pPr>
              <w:pStyle w:val="normalTable"/>
            </w:pPr>
            <w:r w:rsidRPr="0060073B">
              <w:t>responded to my supplication at the time of distress,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اَقَلْتَ عِنْدَ الْعِثَارِ زَلَّتِىْ </w:t>
            </w:r>
          </w:p>
        </w:tc>
        <w:tc>
          <w:tcPr>
            <w:tcW w:w="2340" w:type="dxa"/>
            <w:vAlign w:val="center"/>
          </w:tcPr>
          <w:p w:rsidR="001F4AF0" w:rsidRPr="00CB160F" w:rsidRDefault="00EB69F7" w:rsidP="00DB451F">
            <w:pPr>
              <w:pStyle w:val="translit"/>
            </w:pPr>
            <w:r>
              <w:t>wa aqalta i</w:t>
            </w:r>
            <w:r w:rsidR="00144864">
              <w:t>’</w:t>
            </w:r>
            <w:r>
              <w:t>ndal e</w:t>
            </w:r>
            <w:r w:rsidR="00144864">
              <w:t>’</w:t>
            </w:r>
            <w:r>
              <w:t>saare zallatee</w:t>
            </w:r>
          </w:p>
        </w:tc>
        <w:tc>
          <w:tcPr>
            <w:tcW w:w="2233" w:type="dxa"/>
            <w:vAlign w:val="center"/>
          </w:tcPr>
          <w:p w:rsidR="001F4AF0" w:rsidRPr="0060073B" w:rsidRDefault="001F4AF0" w:rsidP="002912A2">
            <w:pPr>
              <w:pStyle w:val="normalTable"/>
            </w:pPr>
            <w:r w:rsidRPr="0060073B">
              <w:t>released me from my slip in stumbling,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اَخَذْتَ لِىْ مِنَ الْاَعْدَآءِ بِظُ</w:t>
            </w:r>
            <w:r w:rsidR="00294E69">
              <w:rPr>
                <w:rtl/>
              </w:rPr>
              <w:t>لَا</w:t>
            </w:r>
            <w:r w:rsidRPr="00187DE3">
              <w:rPr>
                <w:rtl/>
              </w:rPr>
              <w:t xml:space="preserve">مَتِىْ </w:t>
            </w:r>
          </w:p>
        </w:tc>
        <w:tc>
          <w:tcPr>
            <w:tcW w:w="2340" w:type="dxa"/>
            <w:vAlign w:val="center"/>
          </w:tcPr>
          <w:p w:rsidR="001F4AF0" w:rsidRPr="00CB160F" w:rsidRDefault="00EB69F7" w:rsidP="00DB451F">
            <w:pPr>
              <w:pStyle w:val="translit"/>
            </w:pPr>
            <w:r>
              <w:t>wa akhaz-ta lee menal a-a</w:t>
            </w:r>
            <w:r w:rsidR="00144864">
              <w:t>’</w:t>
            </w:r>
            <w:r>
              <w:t>daaa-e bezulaamatee</w:t>
            </w:r>
          </w:p>
        </w:tc>
        <w:tc>
          <w:tcPr>
            <w:tcW w:w="2233" w:type="dxa"/>
            <w:vAlign w:val="center"/>
          </w:tcPr>
          <w:p w:rsidR="001F4AF0" w:rsidRPr="0060073B" w:rsidRDefault="001F4AF0" w:rsidP="002912A2">
            <w:pPr>
              <w:pStyle w:val="normalTable"/>
            </w:pPr>
            <w:r w:rsidRPr="0060073B">
              <w:t>and took my enemies to task for doing wrong to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اِلٰهِىْ مَا وَ جَدْتُكَ </w:t>
            </w:r>
          </w:p>
        </w:tc>
        <w:tc>
          <w:tcPr>
            <w:tcW w:w="2340" w:type="dxa"/>
            <w:vAlign w:val="center"/>
          </w:tcPr>
          <w:p w:rsidR="001F4AF0" w:rsidRPr="00CB160F" w:rsidRDefault="00EB69F7" w:rsidP="00DB451F">
            <w:pPr>
              <w:pStyle w:val="translit"/>
            </w:pPr>
            <w:r>
              <w:t>elaahee maa wajad-toka</w:t>
            </w:r>
          </w:p>
        </w:tc>
        <w:tc>
          <w:tcPr>
            <w:tcW w:w="2233" w:type="dxa"/>
            <w:vAlign w:val="center"/>
          </w:tcPr>
          <w:p w:rsidR="001F4AF0" w:rsidRPr="0060073B" w:rsidRDefault="001F4AF0" w:rsidP="002912A2">
            <w:pPr>
              <w:pStyle w:val="normalTable"/>
            </w:pPr>
            <w:r w:rsidRPr="0060073B">
              <w:t xml:space="preserve">My </w:t>
            </w:r>
            <w:r>
              <w:t>Allah</w:t>
            </w:r>
            <w:r w:rsidRPr="0060073B">
              <w:t>, I did not find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بَخِيْل</w:t>
            </w:r>
            <w:r w:rsidR="00D75DAD">
              <w:rPr>
                <w:rtl/>
              </w:rPr>
              <w:t>ًا</w:t>
            </w:r>
            <w:r w:rsidRPr="00187DE3">
              <w:rPr>
                <w:rtl/>
              </w:rPr>
              <w:t xml:space="preserve"> حِيْنَ سَئَلْتُكَ </w:t>
            </w:r>
          </w:p>
        </w:tc>
        <w:tc>
          <w:tcPr>
            <w:tcW w:w="2340" w:type="dxa"/>
            <w:vAlign w:val="center"/>
          </w:tcPr>
          <w:p w:rsidR="001F4AF0" w:rsidRPr="00CB160F" w:rsidRDefault="00F43DA3" w:rsidP="00DB451F">
            <w:pPr>
              <w:pStyle w:val="translit"/>
            </w:pPr>
            <w:r>
              <w:t>bakheelan heena sa-a</w:t>
            </w:r>
            <w:r w:rsidR="00144864">
              <w:t>’</w:t>
            </w:r>
            <w:r>
              <w:t>ltoka</w:t>
            </w:r>
          </w:p>
        </w:tc>
        <w:tc>
          <w:tcPr>
            <w:tcW w:w="2233" w:type="dxa"/>
            <w:vAlign w:val="center"/>
          </w:tcPr>
          <w:p w:rsidR="001F4AF0" w:rsidRPr="0060073B" w:rsidRDefault="001F4AF0" w:rsidP="002912A2">
            <w:pPr>
              <w:pStyle w:val="normalTable"/>
            </w:pPr>
            <w:r w:rsidRPr="0060073B">
              <w:t>a miser when I asked of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294E69">
              <w:rPr>
                <w:rtl/>
              </w:rPr>
              <w:t>لَا</w:t>
            </w:r>
            <w:r w:rsidRPr="00187DE3">
              <w:rPr>
                <w:rtl/>
              </w:rPr>
              <w:t xml:space="preserve"> مُنْقَبِضًا حِيْنَ اَرَدْتُكَ </w:t>
            </w:r>
          </w:p>
        </w:tc>
        <w:tc>
          <w:tcPr>
            <w:tcW w:w="2340" w:type="dxa"/>
            <w:vAlign w:val="center"/>
          </w:tcPr>
          <w:p w:rsidR="001F4AF0" w:rsidRPr="00CB160F" w:rsidRDefault="00F43DA3" w:rsidP="00DB451F">
            <w:pPr>
              <w:pStyle w:val="translit"/>
            </w:pPr>
            <w:r>
              <w:t>wa laa munqabezan heena arad-toka</w:t>
            </w:r>
          </w:p>
        </w:tc>
        <w:tc>
          <w:tcPr>
            <w:tcW w:w="2233" w:type="dxa"/>
            <w:vAlign w:val="center"/>
          </w:tcPr>
          <w:p w:rsidR="001F4AF0" w:rsidRPr="0060073B" w:rsidRDefault="001F4AF0" w:rsidP="002912A2">
            <w:pPr>
              <w:pStyle w:val="normalTable"/>
            </w:pPr>
            <w:r w:rsidRPr="0060073B">
              <w:t>nor a withholder when I desired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بَلْ وَ جَدْتُكَ لِدُعَآئِىْ سَامِعًا </w:t>
            </w:r>
          </w:p>
        </w:tc>
        <w:tc>
          <w:tcPr>
            <w:tcW w:w="2340" w:type="dxa"/>
            <w:vAlign w:val="center"/>
          </w:tcPr>
          <w:p w:rsidR="001F4AF0" w:rsidRPr="00CB160F" w:rsidRDefault="00F43DA3" w:rsidP="00DB451F">
            <w:pPr>
              <w:pStyle w:val="translit"/>
            </w:pPr>
            <w:r>
              <w:t>bal wajad-toka le-do-a</w:t>
            </w:r>
            <w:r w:rsidR="00144864">
              <w:t>’</w:t>
            </w:r>
            <w:r>
              <w:t>aa-ee saame-a</w:t>
            </w:r>
            <w:r w:rsidR="00144864">
              <w:t>’</w:t>
            </w:r>
            <w:r>
              <w:t>n</w:t>
            </w:r>
          </w:p>
        </w:tc>
        <w:tc>
          <w:tcPr>
            <w:tcW w:w="2233" w:type="dxa"/>
            <w:vAlign w:val="center"/>
          </w:tcPr>
          <w:p w:rsidR="001F4AF0" w:rsidRPr="0060073B" w:rsidRDefault="001F4AF0" w:rsidP="002912A2">
            <w:pPr>
              <w:pStyle w:val="normalTable"/>
            </w:pPr>
            <w:r w:rsidRPr="0060073B">
              <w:t>No, I found Thee a hearer of my supplication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لِمَطَالِبِىْ مُعْطِيًّا </w:t>
            </w:r>
          </w:p>
        </w:tc>
        <w:tc>
          <w:tcPr>
            <w:tcW w:w="2340" w:type="dxa"/>
            <w:vAlign w:val="center"/>
          </w:tcPr>
          <w:p w:rsidR="001F4AF0" w:rsidRPr="00CB160F" w:rsidRDefault="00F43DA3" w:rsidP="00DB451F">
            <w:pPr>
              <w:pStyle w:val="translit"/>
            </w:pPr>
            <w:r>
              <w:t>wa lemataalebee moa</w:t>
            </w:r>
            <w:r w:rsidR="00144864">
              <w:t>’</w:t>
            </w:r>
            <w:r>
              <w:t>tiyyan</w:t>
            </w:r>
          </w:p>
        </w:tc>
        <w:tc>
          <w:tcPr>
            <w:tcW w:w="2233" w:type="dxa"/>
            <w:vAlign w:val="center"/>
          </w:tcPr>
          <w:p w:rsidR="001F4AF0" w:rsidRPr="0060073B" w:rsidRDefault="001F4AF0" w:rsidP="002912A2">
            <w:pPr>
              <w:pStyle w:val="normalTable"/>
            </w:pPr>
            <w:r w:rsidRPr="0060073B">
              <w:t>and a bestower of my requests;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وَجَدْتُ نُعْمَاكَ عَلَىَّ سَابِغَةً </w:t>
            </w:r>
          </w:p>
        </w:tc>
        <w:tc>
          <w:tcPr>
            <w:tcW w:w="2340" w:type="dxa"/>
            <w:vAlign w:val="center"/>
          </w:tcPr>
          <w:p w:rsidR="001F4AF0" w:rsidRPr="00CB160F" w:rsidRDefault="00F43DA3" w:rsidP="00DB451F">
            <w:pPr>
              <w:pStyle w:val="translit"/>
            </w:pPr>
            <w:r>
              <w:t>wawajadto noa</w:t>
            </w:r>
            <w:r w:rsidR="00144864">
              <w:t>’</w:t>
            </w:r>
            <w:r>
              <w:t>maaka a</w:t>
            </w:r>
            <w:r w:rsidR="00144864">
              <w:t>’</w:t>
            </w:r>
            <w:r>
              <w:t>layya saabeghatan</w:t>
            </w:r>
          </w:p>
        </w:tc>
        <w:tc>
          <w:tcPr>
            <w:tcW w:w="2233" w:type="dxa"/>
            <w:vAlign w:val="center"/>
          </w:tcPr>
          <w:p w:rsidR="001F4AF0" w:rsidRPr="0060073B" w:rsidRDefault="001F4AF0" w:rsidP="002912A2">
            <w:pPr>
              <w:pStyle w:val="normalTable"/>
            </w:pPr>
            <w:r w:rsidRPr="0060073B">
              <w:t>I found Thy favours toward me lavish</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فِىْ كُلِّ شَانٍ مِنْ شَانِىْ </w:t>
            </w:r>
          </w:p>
        </w:tc>
        <w:tc>
          <w:tcPr>
            <w:tcW w:w="2340" w:type="dxa"/>
            <w:vAlign w:val="center"/>
          </w:tcPr>
          <w:p w:rsidR="001F4AF0" w:rsidRPr="00CB160F" w:rsidRDefault="00F43DA3" w:rsidP="00DB451F">
            <w:pPr>
              <w:pStyle w:val="translit"/>
            </w:pPr>
            <w:r>
              <w:t>fee kulleshaanin min shaanee</w:t>
            </w:r>
          </w:p>
        </w:tc>
        <w:tc>
          <w:tcPr>
            <w:tcW w:w="2233" w:type="dxa"/>
            <w:vAlign w:val="center"/>
          </w:tcPr>
          <w:p w:rsidR="001F4AF0" w:rsidRPr="0060073B" w:rsidRDefault="001F4AF0" w:rsidP="002912A2">
            <w:pPr>
              <w:pStyle w:val="normalTable"/>
            </w:pPr>
            <w:r w:rsidRPr="0060073B">
              <w:t>in my every situation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كُلِّ زَمَانٍ مِنْ زَمَانِىْ </w:t>
            </w:r>
          </w:p>
        </w:tc>
        <w:tc>
          <w:tcPr>
            <w:tcW w:w="2340" w:type="dxa"/>
            <w:vAlign w:val="center"/>
          </w:tcPr>
          <w:p w:rsidR="001F4AF0" w:rsidRPr="00CB160F" w:rsidRDefault="00F43DA3" w:rsidP="00DB451F">
            <w:pPr>
              <w:pStyle w:val="translit"/>
            </w:pPr>
            <w:r>
              <w:t>wa kulle zamaanin min zamaanee</w:t>
            </w:r>
          </w:p>
        </w:tc>
        <w:tc>
          <w:tcPr>
            <w:tcW w:w="2233" w:type="dxa"/>
            <w:vAlign w:val="center"/>
          </w:tcPr>
          <w:p w:rsidR="001F4AF0" w:rsidRPr="0060073B" w:rsidRDefault="001F4AF0" w:rsidP="002912A2">
            <w:pPr>
              <w:pStyle w:val="normalTable"/>
            </w:pPr>
            <w:r w:rsidRPr="0060073B">
              <w:t>and in my every time.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فَاَنْتَ عِنْدِىْ مَحْمُوْدٌ </w:t>
            </w:r>
          </w:p>
        </w:tc>
        <w:tc>
          <w:tcPr>
            <w:tcW w:w="2340" w:type="dxa"/>
            <w:vAlign w:val="center"/>
          </w:tcPr>
          <w:p w:rsidR="001F4AF0" w:rsidRPr="00CB160F" w:rsidRDefault="00F43DA3" w:rsidP="00DB451F">
            <w:pPr>
              <w:pStyle w:val="translit"/>
            </w:pPr>
            <w:r>
              <w:t>fa-anta i</w:t>
            </w:r>
            <w:r w:rsidR="00144864">
              <w:t>’</w:t>
            </w:r>
            <w:r>
              <w:t>ndee mahmoodun</w:t>
            </w:r>
          </w:p>
        </w:tc>
        <w:tc>
          <w:tcPr>
            <w:tcW w:w="2233" w:type="dxa"/>
            <w:vAlign w:val="center"/>
          </w:tcPr>
          <w:p w:rsidR="001F4AF0" w:rsidRPr="0060073B" w:rsidRDefault="001F4AF0" w:rsidP="002912A2">
            <w:pPr>
              <w:pStyle w:val="normalTable"/>
            </w:pPr>
            <w:r w:rsidRPr="0060073B">
              <w:t>So Thou art praised by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صَنِيْعُكَ لَدَىَّ مَبْرُوْرٌ </w:t>
            </w:r>
          </w:p>
        </w:tc>
        <w:tc>
          <w:tcPr>
            <w:tcW w:w="2340" w:type="dxa"/>
            <w:vAlign w:val="center"/>
          </w:tcPr>
          <w:p w:rsidR="001F4AF0" w:rsidRPr="00CB160F" w:rsidRDefault="00F43DA3" w:rsidP="00DB451F">
            <w:pPr>
              <w:pStyle w:val="translit"/>
            </w:pPr>
            <w:r>
              <w:t>wa sa-nee-o</w:t>
            </w:r>
            <w:r w:rsidR="00144864">
              <w:t>’</w:t>
            </w:r>
            <w:r>
              <w:t>ka ladayya mabroorun</w:t>
            </w:r>
          </w:p>
        </w:tc>
        <w:tc>
          <w:tcPr>
            <w:tcW w:w="2233" w:type="dxa"/>
            <w:vAlign w:val="center"/>
          </w:tcPr>
          <w:p w:rsidR="001F4AF0" w:rsidRPr="0060073B" w:rsidRDefault="001F4AF0" w:rsidP="002912A2">
            <w:pPr>
              <w:pStyle w:val="normalTable"/>
            </w:pPr>
            <w:r w:rsidRPr="0060073B">
              <w:t>and Thy benefaction honoured.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تَحْمَدُكَ نَفْسِىْ وَ لِسَانِىْ وَ عَقْلِىْ </w:t>
            </w:r>
          </w:p>
        </w:tc>
        <w:tc>
          <w:tcPr>
            <w:tcW w:w="2340" w:type="dxa"/>
            <w:vAlign w:val="center"/>
          </w:tcPr>
          <w:p w:rsidR="001F4AF0" w:rsidRPr="00CB160F" w:rsidRDefault="00F43DA3" w:rsidP="00DB451F">
            <w:pPr>
              <w:pStyle w:val="translit"/>
            </w:pPr>
            <w:r>
              <w:t>tahmmadoka nafsee wa lesaanee wa a</w:t>
            </w:r>
            <w:r w:rsidR="00144864">
              <w:t>’</w:t>
            </w:r>
            <w:r>
              <w:t>qlee</w:t>
            </w:r>
          </w:p>
        </w:tc>
        <w:tc>
          <w:tcPr>
            <w:tcW w:w="2233" w:type="dxa"/>
            <w:vAlign w:val="center"/>
          </w:tcPr>
          <w:p w:rsidR="001F4AF0" w:rsidRPr="0060073B" w:rsidRDefault="001F4AF0" w:rsidP="002912A2">
            <w:pPr>
              <w:pStyle w:val="normalTable"/>
            </w:pPr>
            <w:r w:rsidRPr="0060073B">
              <w:t>My soul, my tongue, and my intelligence praise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حَمْدًا يَبْلُغُ الْوَفَآءَ وَ حَقِيْقَةَ الشُّكْرِ</w:t>
            </w:r>
            <w:r w:rsidRPr="00187DE3">
              <w:rPr>
                <w:rFonts w:hint="cs"/>
                <w:rtl/>
              </w:rPr>
              <w:t xml:space="preserve"> </w:t>
            </w:r>
          </w:p>
        </w:tc>
        <w:tc>
          <w:tcPr>
            <w:tcW w:w="2340" w:type="dxa"/>
            <w:vAlign w:val="center"/>
          </w:tcPr>
          <w:p w:rsidR="001F4AF0" w:rsidRPr="00CB160F" w:rsidRDefault="00F43DA3" w:rsidP="00DB451F">
            <w:pPr>
              <w:pStyle w:val="translit"/>
            </w:pPr>
            <w:r>
              <w:t>hamdan yabloghul wafaaa-a wa haqeeqatash shukre</w:t>
            </w:r>
          </w:p>
        </w:tc>
        <w:tc>
          <w:tcPr>
            <w:tcW w:w="2233" w:type="dxa"/>
            <w:vAlign w:val="center"/>
          </w:tcPr>
          <w:p w:rsidR="001F4AF0" w:rsidRPr="0060073B" w:rsidRDefault="001F4AF0" w:rsidP="002912A2">
            <w:pPr>
              <w:pStyle w:val="normalTable"/>
            </w:pPr>
            <w:r w:rsidRPr="0060073B">
              <w:t>a praise that reaches fulfilment and the reality of thanksgiving,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حَمْدًا يَكُوْنُ مَبْلَغَ رِضَاكَ عَنِّىْ </w:t>
            </w:r>
          </w:p>
        </w:tc>
        <w:tc>
          <w:tcPr>
            <w:tcW w:w="2340" w:type="dxa"/>
            <w:vAlign w:val="center"/>
          </w:tcPr>
          <w:p w:rsidR="001F4AF0" w:rsidRPr="00CB160F" w:rsidRDefault="00F43DA3" w:rsidP="00DB451F">
            <w:pPr>
              <w:pStyle w:val="translit"/>
            </w:pPr>
            <w:r>
              <w:t>hamdan yakoono mablagha rezaaka a</w:t>
            </w:r>
            <w:r w:rsidR="00144864">
              <w:t>’</w:t>
            </w:r>
            <w:r>
              <w:t>nnee</w:t>
            </w:r>
          </w:p>
        </w:tc>
        <w:tc>
          <w:tcPr>
            <w:tcW w:w="2233" w:type="dxa"/>
            <w:vAlign w:val="center"/>
          </w:tcPr>
          <w:p w:rsidR="001F4AF0" w:rsidRPr="0060073B" w:rsidRDefault="001F4AF0" w:rsidP="002912A2">
            <w:pPr>
              <w:pStyle w:val="normalTable"/>
            </w:pPr>
            <w:r w:rsidRPr="0060073B">
              <w:t>a praise that attains to Thy good pleasure with me -</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فَنَجِّنِىْ مِنْ سُخْطِكَ </w:t>
            </w:r>
          </w:p>
        </w:tc>
        <w:tc>
          <w:tcPr>
            <w:tcW w:w="2340" w:type="dxa"/>
            <w:vAlign w:val="center"/>
          </w:tcPr>
          <w:p w:rsidR="001F4AF0" w:rsidRPr="00CB160F" w:rsidRDefault="00F43DA3" w:rsidP="00DB451F">
            <w:pPr>
              <w:pStyle w:val="translit"/>
            </w:pPr>
            <w:r>
              <w:t>fa-najjenee min sukhteka</w:t>
            </w:r>
          </w:p>
        </w:tc>
        <w:tc>
          <w:tcPr>
            <w:tcW w:w="2233" w:type="dxa"/>
            <w:vAlign w:val="center"/>
          </w:tcPr>
          <w:p w:rsidR="001F4AF0" w:rsidRPr="0060073B" w:rsidRDefault="001F4AF0" w:rsidP="002912A2">
            <w:pPr>
              <w:pStyle w:val="normalTable"/>
            </w:pPr>
            <w:r w:rsidRPr="0060073B">
              <w:t>so deliver me from Thy displeasure!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يَا كَهْفِىْ حِيْنَ تُعْيِيْنِى الْمَذَاهِبُ </w:t>
            </w:r>
          </w:p>
        </w:tc>
        <w:tc>
          <w:tcPr>
            <w:tcW w:w="2340" w:type="dxa"/>
            <w:vAlign w:val="center"/>
          </w:tcPr>
          <w:p w:rsidR="001F4AF0" w:rsidRPr="00CB160F" w:rsidRDefault="00F43DA3" w:rsidP="00DB451F">
            <w:pPr>
              <w:pStyle w:val="translit"/>
            </w:pPr>
            <w:r>
              <w:t>yaa kahfee heena toa</w:t>
            </w:r>
            <w:r w:rsidR="00144864">
              <w:t>’</w:t>
            </w:r>
            <w:r>
              <w:t xml:space="preserve">-yeenil mazaahebo </w:t>
            </w:r>
          </w:p>
        </w:tc>
        <w:tc>
          <w:tcPr>
            <w:tcW w:w="2233" w:type="dxa"/>
            <w:vAlign w:val="center"/>
          </w:tcPr>
          <w:p w:rsidR="001F4AF0" w:rsidRPr="0060073B" w:rsidRDefault="001F4AF0" w:rsidP="002912A2">
            <w:pPr>
              <w:pStyle w:val="normalTable"/>
            </w:pPr>
            <w:r w:rsidRPr="0060073B">
              <w:t>O my cave when the ways thwart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يَا مُقِيْلِىْ عَثْرَتِىْ </w:t>
            </w:r>
          </w:p>
        </w:tc>
        <w:tc>
          <w:tcPr>
            <w:tcW w:w="2340" w:type="dxa"/>
            <w:vAlign w:val="center"/>
          </w:tcPr>
          <w:p w:rsidR="001F4AF0" w:rsidRPr="00F43DA3" w:rsidRDefault="00F43DA3" w:rsidP="00DB451F">
            <w:pPr>
              <w:pStyle w:val="translit"/>
              <w:rPr>
                <w:lang w:val="en-US"/>
              </w:rPr>
            </w:pPr>
            <w:r>
              <w:t>wa yaa moqeelee a</w:t>
            </w:r>
            <w:r w:rsidR="00144864">
              <w:t>’</w:t>
            </w:r>
            <w:r>
              <w:t>sratee</w:t>
            </w:r>
          </w:p>
        </w:tc>
        <w:tc>
          <w:tcPr>
            <w:tcW w:w="2233" w:type="dxa"/>
            <w:vAlign w:val="center"/>
          </w:tcPr>
          <w:p w:rsidR="001F4AF0" w:rsidRPr="0060073B" w:rsidRDefault="001F4AF0" w:rsidP="002912A2">
            <w:pPr>
              <w:pStyle w:val="normalTable"/>
            </w:pPr>
            <w:r w:rsidRPr="0060073B">
              <w:t>O He who releases me from my stumble!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فَلَوْ</w:t>
            </w:r>
            <w:r w:rsidR="00294E69">
              <w:rPr>
                <w:rtl/>
              </w:rPr>
              <w:t>لَا</w:t>
            </w:r>
            <w:r w:rsidRPr="00187DE3">
              <w:rPr>
                <w:rtl/>
              </w:rPr>
              <w:t xml:space="preserve"> سَتْرُكَ عَوْرَتِىْ لَكُنْتُ مِنَ الْمَفْضُوْحِيْنَ </w:t>
            </w:r>
          </w:p>
        </w:tc>
        <w:tc>
          <w:tcPr>
            <w:tcW w:w="2340" w:type="dxa"/>
            <w:vAlign w:val="center"/>
          </w:tcPr>
          <w:p w:rsidR="001F4AF0" w:rsidRPr="00CB160F" w:rsidRDefault="00F43DA3" w:rsidP="00DB451F">
            <w:pPr>
              <w:pStyle w:val="translit"/>
              <w:rPr>
                <w:rFonts w:hint="cs"/>
                <w:rtl/>
              </w:rPr>
            </w:pPr>
            <w:r>
              <w:t>falaw-laa satroka a</w:t>
            </w:r>
            <w:r w:rsidR="00144864">
              <w:t>’</w:t>
            </w:r>
            <w:r>
              <w:t>wratee lakunto menal mafzooheena</w:t>
            </w:r>
          </w:p>
        </w:tc>
        <w:tc>
          <w:tcPr>
            <w:tcW w:w="2233" w:type="dxa"/>
            <w:vAlign w:val="center"/>
          </w:tcPr>
          <w:p w:rsidR="001F4AF0" w:rsidRPr="0060073B" w:rsidRDefault="001F4AF0" w:rsidP="002912A2">
            <w:pPr>
              <w:pStyle w:val="normalTable"/>
            </w:pPr>
            <w:r w:rsidRPr="0060073B">
              <w:t>Were it not for Thy covering my shameful defects, I would be one of the disgraced.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يَا</w:t>
            </w:r>
            <w:r w:rsidRPr="00187DE3">
              <w:rPr>
                <w:rFonts w:hint="cs"/>
                <w:rtl/>
              </w:rPr>
              <w:t xml:space="preserve"> </w:t>
            </w:r>
            <w:r w:rsidRPr="00187DE3">
              <w:rPr>
                <w:rtl/>
              </w:rPr>
              <w:t>مُؤَ</w:t>
            </w:r>
            <w:r w:rsidRPr="00187DE3">
              <w:rPr>
                <w:rFonts w:hint="cs"/>
                <w:rtl/>
              </w:rPr>
              <w:t>يِّدِىْ</w:t>
            </w:r>
            <w:r w:rsidRPr="00187DE3">
              <w:rPr>
                <w:rtl/>
              </w:rPr>
              <w:t xml:space="preserve"> بِالنَّصْرِ </w:t>
            </w:r>
          </w:p>
        </w:tc>
        <w:tc>
          <w:tcPr>
            <w:tcW w:w="2340" w:type="dxa"/>
            <w:vAlign w:val="center"/>
          </w:tcPr>
          <w:p w:rsidR="001F4AF0" w:rsidRPr="00CB160F" w:rsidRDefault="00F43DA3" w:rsidP="00DB451F">
            <w:pPr>
              <w:pStyle w:val="translit"/>
            </w:pPr>
            <w:r>
              <w:t>wa yaa mo-ayyedee bin-nasre</w:t>
            </w:r>
          </w:p>
        </w:tc>
        <w:tc>
          <w:tcPr>
            <w:tcW w:w="2233" w:type="dxa"/>
            <w:vAlign w:val="center"/>
          </w:tcPr>
          <w:p w:rsidR="001F4AF0" w:rsidRPr="0060073B" w:rsidRDefault="001F4AF0" w:rsidP="002912A2">
            <w:pPr>
              <w:pStyle w:val="normalTable"/>
            </w:pPr>
            <w:r w:rsidRPr="0060073B">
              <w:t>O my confirmer through help!</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فَلَوْ</w:t>
            </w:r>
            <w:r w:rsidR="00294E69">
              <w:rPr>
                <w:rtl/>
              </w:rPr>
              <w:t>لَا</w:t>
            </w:r>
            <w:r w:rsidRPr="00187DE3">
              <w:rPr>
                <w:rtl/>
              </w:rPr>
              <w:t xml:space="preserve"> نَصْرُكَ اِيَّاىَ لَكُنْتُ مِنَ الْمَغْلُوْبِيْنَ </w:t>
            </w:r>
          </w:p>
        </w:tc>
        <w:tc>
          <w:tcPr>
            <w:tcW w:w="2340" w:type="dxa"/>
            <w:vAlign w:val="center"/>
          </w:tcPr>
          <w:p w:rsidR="001F4AF0" w:rsidRPr="00CB160F" w:rsidRDefault="00F43DA3" w:rsidP="00DB451F">
            <w:pPr>
              <w:pStyle w:val="translit"/>
            </w:pPr>
            <w:r>
              <w:t>fa-lawlaa nasroka iyyaaya lakunto menal maghloobeena</w:t>
            </w:r>
          </w:p>
        </w:tc>
        <w:tc>
          <w:tcPr>
            <w:tcW w:w="2233" w:type="dxa"/>
            <w:vAlign w:val="center"/>
          </w:tcPr>
          <w:p w:rsidR="001F4AF0" w:rsidRPr="0060073B" w:rsidRDefault="001F4AF0" w:rsidP="002912A2">
            <w:pPr>
              <w:pStyle w:val="normalTable"/>
            </w:pPr>
            <w:r w:rsidRPr="0060073B">
              <w:t>Were it not for Thy helping me, I would be one of the overcome!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يَا مَنْ وَ ضَعَتْ لَهُ الْمَلُوْكُ نِيْرَ الْمَذَلَّةِ عَلٰٓى اَعْنَاقِهَا فَهُمْ مِنْ سَطَوَاتِهٖ خَآئِفُوْنَ </w:t>
            </w:r>
          </w:p>
        </w:tc>
        <w:tc>
          <w:tcPr>
            <w:tcW w:w="2340" w:type="dxa"/>
            <w:vAlign w:val="center"/>
          </w:tcPr>
          <w:p w:rsidR="001F4AF0" w:rsidRPr="00CB160F" w:rsidRDefault="00F43DA3" w:rsidP="00DB451F">
            <w:pPr>
              <w:pStyle w:val="translit"/>
            </w:pPr>
            <w:r>
              <w:t>wa yaa man wa-za-a</w:t>
            </w:r>
            <w:r w:rsidR="00144864">
              <w:t>’</w:t>
            </w:r>
            <w:r>
              <w:t>t lahul mulko neeral mazallate a</w:t>
            </w:r>
            <w:r w:rsidR="00144864">
              <w:t>’</w:t>
            </w:r>
            <w:r>
              <w:t>laa a-a</w:t>
            </w:r>
            <w:r w:rsidR="00144864">
              <w:t>’</w:t>
            </w:r>
            <w:r>
              <w:t>naaqehim fahum min sa-ta-waa-tehi khaaa-efoona</w:t>
            </w:r>
          </w:p>
        </w:tc>
        <w:tc>
          <w:tcPr>
            <w:tcW w:w="2233" w:type="dxa"/>
            <w:vAlign w:val="center"/>
          </w:tcPr>
          <w:p w:rsidR="001F4AF0" w:rsidRPr="0060073B" w:rsidRDefault="001F4AF0" w:rsidP="002912A2">
            <w:pPr>
              <w:pStyle w:val="normalTable"/>
            </w:pPr>
            <w:r w:rsidRPr="0060073B">
              <w:t>O He before whom kings place the yoke of lowliness around their necks, fearing His penalties!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يَآ</w:t>
            </w:r>
            <w:r w:rsidRPr="00187DE3">
              <w:rPr>
                <w:rFonts w:hint="cs"/>
                <w:rtl/>
              </w:rPr>
              <w:t xml:space="preserve"> </w:t>
            </w:r>
            <w:r w:rsidRPr="00187DE3">
              <w:rPr>
                <w:rtl/>
              </w:rPr>
              <w:t xml:space="preserve">اَهْلَ التَّقْوٰى </w:t>
            </w:r>
          </w:p>
        </w:tc>
        <w:tc>
          <w:tcPr>
            <w:tcW w:w="2340" w:type="dxa"/>
            <w:vAlign w:val="center"/>
          </w:tcPr>
          <w:p w:rsidR="001F4AF0" w:rsidRPr="00CB160F" w:rsidRDefault="00F43DA3" w:rsidP="00DB451F">
            <w:pPr>
              <w:pStyle w:val="translit"/>
            </w:pPr>
            <w:r>
              <w:t>wa yaaa ahlat taqwaa</w:t>
            </w:r>
          </w:p>
        </w:tc>
        <w:tc>
          <w:tcPr>
            <w:tcW w:w="2233" w:type="dxa"/>
            <w:vAlign w:val="center"/>
          </w:tcPr>
          <w:p w:rsidR="001F4AF0" w:rsidRPr="0060073B" w:rsidRDefault="001F4AF0" w:rsidP="002912A2">
            <w:pPr>
              <w:pStyle w:val="normalTable"/>
            </w:pPr>
            <w:r w:rsidRPr="0060073B">
              <w:t>O worthy of reverent fear!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يَا مَنْ لَهُ الْاَسْمَآءُ الْحُسْنٰى </w:t>
            </w:r>
          </w:p>
        </w:tc>
        <w:tc>
          <w:tcPr>
            <w:tcW w:w="2340" w:type="dxa"/>
            <w:vAlign w:val="center"/>
          </w:tcPr>
          <w:p w:rsidR="001F4AF0" w:rsidRPr="00CB160F" w:rsidRDefault="00F43DA3" w:rsidP="00DB451F">
            <w:pPr>
              <w:pStyle w:val="translit"/>
            </w:pPr>
            <w:r>
              <w:t>wa yaa man lahul asmaaa-ul husnaa</w:t>
            </w:r>
          </w:p>
        </w:tc>
        <w:tc>
          <w:tcPr>
            <w:tcW w:w="2233" w:type="dxa"/>
            <w:vAlign w:val="center"/>
          </w:tcPr>
          <w:p w:rsidR="001F4AF0" w:rsidRPr="0060073B" w:rsidRDefault="001F4AF0" w:rsidP="002912A2">
            <w:pPr>
              <w:pStyle w:val="normalTable"/>
            </w:pPr>
            <w:r w:rsidRPr="0060073B">
              <w:t>O He to whom belong the names most beautiful!</w:t>
            </w:r>
            <w:r w:rsidRPr="0060073B">
              <w:rPr>
                <w:rStyle w:val="FootnoteReference"/>
              </w:rPr>
              <w:footnoteReference w:id="335"/>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اَسْئَلُكَ اَنْ تَعْفُوَ عَنِّىْ وَ تَغْفِرَ لِىْ </w:t>
            </w:r>
          </w:p>
        </w:tc>
        <w:tc>
          <w:tcPr>
            <w:tcW w:w="2340" w:type="dxa"/>
            <w:vAlign w:val="center"/>
          </w:tcPr>
          <w:p w:rsidR="001F4AF0" w:rsidRPr="00CB160F" w:rsidRDefault="00F43DA3" w:rsidP="00DB451F">
            <w:pPr>
              <w:pStyle w:val="translit"/>
            </w:pPr>
            <w:r>
              <w:t>as-aloka an ta</w:t>
            </w:r>
            <w:r w:rsidR="00144864">
              <w:t>’</w:t>
            </w:r>
            <w:r>
              <w:t>fowa a</w:t>
            </w:r>
            <w:r w:rsidR="00144864">
              <w:t>’</w:t>
            </w:r>
            <w:r>
              <w:t>nnee wa taghfera lee</w:t>
            </w:r>
          </w:p>
        </w:tc>
        <w:tc>
          <w:tcPr>
            <w:tcW w:w="2233" w:type="dxa"/>
            <w:vAlign w:val="center"/>
          </w:tcPr>
          <w:p w:rsidR="001F4AF0" w:rsidRPr="0060073B" w:rsidRDefault="001F4AF0" w:rsidP="002912A2">
            <w:pPr>
              <w:pStyle w:val="normalTable"/>
            </w:pPr>
            <w:r w:rsidRPr="0060073B">
              <w:t>I ask Thee to pardon me and to forgive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فَلَسْتُ بَرِيْئًا فَاَعْتَذِرَ </w:t>
            </w:r>
          </w:p>
        </w:tc>
        <w:tc>
          <w:tcPr>
            <w:tcW w:w="2340" w:type="dxa"/>
            <w:vAlign w:val="center"/>
          </w:tcPr>
          <w:p w:rsidR="001F4AF0" w:rsidRPr="00CB160F" w:rsidRDefault="00F43DA3" w:rsidP="00DB451F">
            <w:pPr>
              <w:pStyle w:val="translit"/>
            </w:pPr>
            <w:r>
              <w:t>fa-lasto baree-an fa-a-a</w:t>
            </w:r>
            <w:r w:rsidR="00144864">
              <w:t>’</w:t>
            </w:r>
            <w:r>
              <w:t>tazere</w:t>
            </w:r>
          </w:p>
        </w:tc>
        <w:tc>
          <w:tcPr>
            <w:tcW w:w="2233" w:type="dxa"/>
            <w:vAlign w:val="center"/>
          </w:tcPr>
          <w:p w:rsidR="001F4AF0" w:rsidRPr="0060073B" w:rsidRDefault="001F4AF0" w:rsidP="002912A2">
            <w:pPr>
              <w:pStyle w:val="normalTable"/>
            </w:pPr>
            <w:r w:rsidRPr="0060073B">
              <w:t>for I am not innocent that I should offer excuses,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294E69">
              <w:rPr>
                <w:rtl/>
              </w:rPr>
              <w:t>لَا</w:t>
            </w:r>
            <w:r w:rsidRPr="00187DE3">
              <w:rPr>
                <w:rtl/>
              </w:rPr>
              <w:t xml:space="preserve"> بِذِىْ قُوَّةٍ فَاَنْتَصِرَ </w:t>
            </w:r>
          </w:p>
        </w:tc>
        <w:tc>
          <w:tcPr>
            <w:tcW w:w="2340" w:type="dxa"/>
            <w:vAlign w:val="center"/>
          </w:tcPr>
          <w:p w:rsidR="001F4AF0" w:rsidRPr="00CB160F" w:rsidRDefault="00F43DA3" w:rsidP="00DB451F">
            <w:pPr>
              <w:pStyle w:val="translit"/>
            </w:pPr>
            <w:r>
              <w:t>wa laa be-zee quwwatin fa-antasera</w:t>
            </w:r>
          </w:p>
        </w:tc>
        <w:tc>
          <w:tcPr>
            <w:tcW w:w="2233" w:type="dxa"/>
            <w:vAlign w:val="center"/>
          </w:tcPr>
          <w:p w:rsidR="001F4AF0" w:rsidRPr="0060073B" w:rsidRDefault="001F4AF0" w:rsidP="002912A2">
            <w:pPr>
              <w:pStyle w:val="normalTable"/>
            </w:pPr>
            <w:r w:rsidRPr="0060073B">
              <w:t>nor a possessor of strength that I should gain victory,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w:t>
            </w:r>
            <w:r w:rsidR="00372559">
              <w:rPr>
                <w:rtl/>
              </w:rPr>
              <w:t>لَا</w:t>
            </w:r>
            <w:r w:rsidRPr="00187DE3">
              <w:rPr>
                <w:rtl/>
              </w:rPr>
              <w:t xml:space="preserve"> مَفَرَّ لِىْ فَاَفِرَّ </w:t>
            </w:r>
          </w:p>
        </w:tc>
        <w:tc>
          <w:tcPr>
            <w:tcW w:w="2340" w:type="dxa"/>
            <w:vAlign w:val="center"/>
          </w:tcPr>
          <w:p w:rsidR="001F4AF0" w:rsidRPr="00CB160F" w:rsidRDefault="00F43DA3" w:rsidP="00DB451F">
            <w:pPr>
              <w:pStyle w:val="translit"/>
            </w:pPr>
            <w:r>
              <w:t>wa laa ma-farra lee fa-a-firra</w:t>
            </w:r>
          </w:p>
        </w:tc>
        <w:tc>
          <w:tcPr>
            <w:tcW w:w="2233" w:type="dxa"/>
            <w:vAlign w:val="center"/>
          </w:tcPr>
          <w:p w:rsidR="001F4AF0" w:rsidRPr="0060073B" w:rsidRDefault="001F4AF0" w:rsidP="002912A2">
            <w:pPr>
              <w:pStyle w:val="normalTable"/>
            </w:pPr>
            <w:r w:rsidRPr="0060073B">
              <w:t>nor have I any place of flight that I should flee!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اَسْتَقِيْلُكَ عَثَرَاتِىْ </w:t>
            </w:r>
          </w:p>
        </w:tc>
        <w:tc>
          <w:tcPr>
            <w:tcW w:w="2340" w:type="dxa"/>
            <w:vAlign w:val="center"/>
          </w:tcPr>
          <w:p w:rsidR="001F4AF0" w:rsidRPr="00CB160F" w:rsidRDefault="00F43DA3" w:rsidP="00DB451F">
            <w:pPr>
              <w:pStyle w:val="translit"/>
            </w:pPr>
            <w:r>
              <w:t>wa as-taqeeloka a</w:t>
            </w:r>
            <w:r w:rsidR="00144864">
              <w:t>’</w:t>
            </w:r>
            <w:r>
              <w:t>saraatee</w:t>
            </w:r>
          </w:p>
        </w:tc>
        <w:tc>
          <w:tcPr>
            <w:tcW w:w="2233" w:type="dxa"/>
            <w:vAlign w:val="center"/>
          </w:tcPr>
          <w:p w:rsidR="001F4AF0" w:rsidRPr="0060073B" w:rsidRDefault="001F4AF0" w:rsidP="002912A2">
            <w:pPr>
              <w:pStyle w:val="normalTable"/>
            </w:pPr>
            <w:r w:rsidRPr="0060073B">
              <w:t>I ask Thee to release me from my stumbles,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اَتَنَصَّلُ اِلَيْكَ مِنْ ذُنُوْبِى الَّتِىْ قَدْ </w:t>
            </w:r>
          </w:p>
        </w:tc>
        <w:tc>
          <w:tcPr>
            <w:tcW w:w="2340" w:type="dxa"/>
            <w:vAlign w:val="center"/>
          </w:tcPr>
          <w:p w:rsidR="001F4AF0" w:rsidRPr="00CB160F" w:rsidRDefault="00F43DA3" w:rsidP="00DB451F">
            <w:pPr>
              <w:pStyle w:val="translit"/>
            </w:pPr>
            <w:r>
              <w:t>wa atanassalo elayka min zonoobeyal latee qad</w:t>
            </w:r>
          </w:p>
        </w:tc>
        <w:tc>
          <w:tcPr>
            <w:tcW w:w="2233" w:type="dxa"/>
            <w:vAlign w:val="center"/>
          </w:tcPr>
          <w:p w:rsidR="001F4AF0" w:rsidRPr="0060073B" w:rsidRDefault="001F4AF0" w:rsidP="002912A2">
            <w:pPr>
              <w:pStyle w:val="normalTable"/>
            </w:pPr>
            <w:r w:rsidRPr="0060073B">
              <w:t>and before Thee I disavow my sins, which have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اَوْ بَقَتْنِىْ وَ اَحَاطَتْ بِىْ فَاَهْلَكَتْنِىْ </w:t>
            </w:r>
          </w:p>
        </w:tc>
        <w:tc>
          <w:tcPr>
            <w:tcW w:w="2340" w:type="dxa"/>
            <w:vAlign w:val="center"/>
          </w:tcPr>
          <w:p w:rsidR="001F4AF0" w:rsidRPr="00CB160F" w:rsidRDefault="00F43DA3" w:rsidP="00DB451F">
            <w:pPr>
              <w:pStyle w:val="translit"/>
            </w:pPr>
            <w:r>
              <w:t>aw-baqatnee wa ahaatat bee fa-ahlakatnee</w:t>
            </w:r>
          </w:p>
        </w:tc>
        <w:tc>
          <w:tcPr>
            <w:tcW w:w="2233" w:type="dxa"/>
            <w:vAlign w:val="center"/>
          </w:tcPr>
          <w:p w:rsidR="001F4AF0" w:rsidRPr="0060073B" w:rsidRDefault="001F4AF0" w:rsidP="002912A2">
            <w:pPr>
              <w:pStyle w:val="normalTable"/>
            </w:pPr>
            <w:r w:rsidRPr="0060073B">
              <w:t>laid me waste, encompassed me, and destroyed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مِنْهَا فَرَرْتُ اِلَيْكَ رَبِّ </w:t>
            </w:r>
          </w:p>
        </w:tc>
        <w:tc>
          <w:tcPr>
            <w:tcW w:w="2340" w:type="dxa"/>
            <w:vAlign w:val="center"/>
          </w:tcPr>
          <w:p w:rsidR="001F4AF0" w:rsidRPr="00CB160F" w:rsidRDefault="0099511B" w:rsidP="00DB451F">
            <w:pPr>
              <w:pStyle w:val="translit"/>
            </w:pPr>
            <w:r>
              <w:t>minhaa fa-rarto elayka rabbe</w:t>
            </w:r>
          </w:p>
        </w:tc>
        <w:tc>
          <w:tcPr>
            <w:tcW w:w="2233" w:type="dxa"/>
            <w:vAlign w:val="center"/>
          </w:tcPr>
          <w:p w:rsidR="001F4AF0" w:rsidRPr="0060073B" w:rsidRDefault="001F4AF0" w:rsidP="002912A2">
            <w:pPr>
              <w:pStyle w:val="normalTable"/>
            </w:pPr>
            <w:r w:rsidRPr="0060073B">
              <w:t>I flee from them to Thee, my Lord,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تَآئِبًا فَتُبْ عَلَىَّ </w:t>
            </w:r>
          </w:p>
        </w:tc>
        <w:tc>
          <w:tcPr>
            <w:tcW w:w="2340" w:type="dxa"/>
            <w:vAlign w:val="center"/>
          </w:tcPr>
          <w:p w:rsidR="001F4AF0" w:rsidRPr="00CB160F" w:rsidRDefault="0099511B" w:rsidP="00DB451F">
            <w:pPr>
              <w:pStyle w:val="translit"/>
            </w:pPr>
            <w:r>
              <w:t>faaa-e-ban fatub a</w:t>
            </w:r>
            <w:r w:rsidR="00144864">
              <w:t>’</w:t>
            </w:r>
            <w:r>
              <w:t>layya</w:t>
            </w:r>
          </w:p>
        </w:tc>
        <w:tc>
          <w:tcPr>
            <w:tcW w:w="2233" w:type="dxa"/>
            <w:vAlign w:val="center"/>
          </w:tcPr>
          <w:p w:rsidR="001F4AF0" w:rsidRPr="0060073B" w:rsidRDefault="001F4AF0" w:rsidP="002912A2">
            <w:pPr>
              <w:pStyle w:val="normalTable"/>
            </w:pPr>
            <w:r w:rsidRPr="0060073B">
              <w:t>turning repentantly, so turn toward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مُتَعَوِّذًا فَاَعِذْنِىْ </w:t>
            </w:r>
          </w:p>
        </w:tc>
        <w:tc>
          <w:tcPr>
            <w:tcW w:w="2340" w:type="dxa"/>
            <w:vAlign w:val="center"/>
          </w:tcPr>
          <w:p w:rsidR="001F4AF0" w:rsidRPr="00CB160F" w:rsidRDefault="00D55356" w:rsidP="00DB451F">
            <w:pPr>
              <w:pStyle w:val="translit"/>
            </w:pPr>
            <w:r>
              <w:t>mo-ta-a</w:t>
            </w:r>
            <w:r w:rsidR="00144864">
              <w:t>’</w:t>
            </w:r>
            <w:r>
              <w:t>wwezan fa-a-i</w:t>
            </w:r>
            <w:r w:rsidR="00144864">
              <w:t>’</w:t>
            </w:r>
            <w:r>
              <w:t>dnee</w:t>
            </w:r>
          </w:p>
        </w:tc>
        <w:tc>
          <w:tcPr>
            <w:tcW w:w="2233" w:type="dxa"/>
            <w:vAlign w:val="center"/>
          </w:tcPr>
          <w:p w:rsidR="001F4AF0" w:rsidRPr="0060073B" w:rsidRDefault="001F4AF0" w:rsidP="002912A2">
            <w:pPr>
              <w:pStyle w:val="normalTable"/>
            </w:pPr>
            <w:r w:rsidRPr="0060073B">
              <w:t>seeking refuge, so grant me refuge,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مُسْتَجِيْر</w:t>
            </w:r>
            <w:r w:rsidR="00D55356">
              <w:rPr>
                <w:rFonts w:hint="cs"/>
                <w:rtl/>
              </w:rPr>
              <w:t>ً</w:t>
            </w:r>
            <w:r w:rsidRPr="00187DE3">
              <w:rPr>
                <w:rtl/>
              </w:rPr>
              <w:t>ا فَ</w:t>
            </w:r>
            <w:r w:rsidR="00294E69">
              <w:rPr>
                <w:rtl/>
              </w:rPr>
              <w:t>لَا</w:t>
            </w:r>
            <w:r w:rsidRPr="00187DE3">
              <w:rPr>
                <w:rtl/>
              </w:rPr>
              <w:t xml:space="preserve"> تَخْذُلْنِىْ </w:t>
            </w:r>
          </w:p>
        </w:tc>
        <w:tc>
          <w:tcPr>
            <w:tcW w:w="2340" w:type="dxa"/>
            <w:vAlign w:val="center"/>
          </w:tcPr>
          <w:p w:rsidR="001F4AF0" w:rsidRPr="00CB160F" w:rsidRDefault="00D55356" w:rsidP="00DB451F">
            <w:pPr>
              <w:pStyle w:val="translit"/>
            </w:pPr>
            <w:r>
              <w:t>mustajeeran falaa takhzulnee</w:t>
            </w:r>
          </w:p>
        </w:tc>
        <w:tc>
          <w:tcPr>
            <w:tcW w:w="2233" w:type="dxa"/>
            <w:vAlign w:val="center"/>
          </w:tcPr>
          <w:p w:rsidR="001F4AF0" w:rsidRPr="0060073B" w:rsidRDefault="001F4AF0" w:rsidP="002912A2">
            <w:pPr>
              <w:pStyle w:val="normalTable"/>
            </w:pPr>
            <w:r w:rsidRPr="0060073B">
              <w:t>asking sanctuary, so abandon me not,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سَآئِل</w:t>
            </w:r>
            <w:r w:rsidR="00D75DAD">
              <w:rPr>
                <w:rtl/>
              </w:rPr>
              <w:t>ًا</w:t>
            </w:r>
            <w:r w:rsidRPr="00187DE3">
              <w:rPr>
                <w:rtl/>
              </w:rPr>
              <w:t xml:space="preserve"> فَ</w:t>
            </w:r>
            <w:r w:rsidR="00294E69">
              <w:rPr>
                <w:rtl/>
              </w:rPr>
              <w:t>لَا</w:t>
            </w:r>
            <w:r w:rsidRPr="00187DE3">
              <w:rPr>
                <w:rtl/>
              </w:rPr>
              <w:t xml:space="preserve"> تَحْرِمْنِىْ </w:t>
            </w:r>
          </w:p>
        </w:tc>
        <w:tc>
          <w:tcPr>
            <w:tcW w:w="2340" w:type="dxa"/>
            <w:vAlign w:val="center"/>
          </w:tcPr>
          <w:p w:rsidR="001F4AF0" w:rsidRPr="00D55356" w:rsidRDefault="00D55356" w:rsidP="00DB451F">
            <w:pPr>
              <w:pStyle w:val="translit"/>
              <w:rPr>
                <w:lang w:val="en-US"/>
              </w:rPr>
            </w:pPr>
            <w:r>
              <w:rPr>
                <w:lang w:val="en-US"/>
              </w:rPr>
              <w:t>saaa-elan falaa tahrimnee</w:t>
            </w:r>
          </w:p>
        </w:tc>
        <w:tc>
          <w:tcPr>
            <w:tcW w:w="2233" w:type="dxa"/>
            <w:vAlign w:val="center"/>
          </w:tcPr>
          <w:p w:rsidR="001F4AF0" w:rsidRPr="0060073B" w:rsidRDefault="001F4AF0" w:rsidP="002912A2">
            <w:pPr>
              <w:pStyle w:val="normalTable"/>
            </w:pPr>
            <w:r w:rsidRPr="0060073B">
              <w:t>requesting, so deprive me not,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مُعْتَصِمًا فَ</w:t>
            </w:r>
            <w:r w:rsidR="00294E69">
              <w:rPr>
                <w:rtl/>
              </w:rPr>
              <w:t>لَا</w:t>
            </w:r>
            <w:r w:rsidRPr="00187DE3">
              <w:rPr>
                <w:rtl/>
              </w:rPr>
              <w:t xml:space="preserve"> تُسْلِمْنِىْ </w:t>
            </w:r>
          </w:p>
        </w:tc>
        <w:tc>
          <w:tcPr>
            <w:tcW w:w="2340" w:type="dxa"/>
            <w:vAlign w:val="center"/>
          </w:tcPr>
          <w:p w:rsidR="001F4AF0" w:rsidRPr="00CB160F" w:rsidRDefault="00D55356" w:rsidP="00DB451F">
            <w:pPr>
              <w:pStyle w:val="translit"/>
            </w:pPr>
            <w:r>
              <w:t>moa</w:t>
            </w:r>
            <w:r w:rsidR="00144864">
              <w:t>’</w:t>
            </w:r>
            <w:r>
              <w:t>taseman falaa tuslimnee</w:t>
            </w:r>
          </w:p>
        </w:tc>
        <w:tc>
          <w:tcPr>
            <w:tcW w:w="2233" w:type="dxa"/>
            <w:vAlign w:val="center"/>
          </w:tcPr>
          <w:p w:rsidR="001F4AF0" w:rsidRPr="0060073B" w:rsidRDefault="001F4AF0" w:rsidP="002912A2">
            <w:pPr>
              <w:pStyle w:val="normalTable"/>
            </w:pPr>
            <w:r w:rsidRPr="0060073B">
              <w:t>holding fast, so leave me not,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دَاعِيًا فَ</w:t>
            </w:r>
            <w:r w:rsidR="00294E69">
              <w:rPr>
                <w:rtl/>
              </w:rPr>
              <w:t>لَا</w:t>
            </w:r>
            <w:r w:rsidRPr="00187DE3">
              <w:rPr>
                <w:rtl/>
              </w:rPr>
              <w:t xml:space="preserve"> تَرُدَّنِىْ خَآئِبًا </w:t>
            </w:r>
          </w:p>
        </w:tc>
        <w:tc>
          <w:tcPr>
            <w:tcW w:w="2340" w:type="dxa"/>
            <w:vAlign w:val="center"/>
          </w:tcPr>
          <w:p w:rsidR="001F4AF0" w:rsidRPr="00CB160F" w:rsidRDefault="00D55356" w:rsidP="00DB451F">
            <w:pPr>
              <w:pStyle w:val="translit"/>
            </w:pPr>
            <w:r>
              <w:t>daa-e</w:t>
            </w:r>
            <w:r w:rsidR="00144864">
              <w:t>’</w:t>
            </w:r>
            <w:r>
              <w:t>yan falaa taruddanee khaaa-eban</w:t>
            </w:r>
          </w:p>
        </w:tc>
        <w:tc>
          <w:tcPr>
            <w:tcW w:w="2233" w:type="dxa"/>
            <w:vAlign w:val="center"/>
          </w:tcPr>
          <w:p w:rsidR="001F4AF0" w:rsidRPr="0060073B" w:rsidRDefault="001F4AF0" w:rsidP="002912A2">
            <w:pPr>
              <w:pStyle w:val="normalTable"/>
            </w:pPr>
            <w:r w:rsidRPr="0060073B">
              <w:t>supplicating, so send me not back disappointed!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دَعْوَتُكَ يَا رَبِّ </w:t>
            </w:r>
          </w:p>
        </w:tc>
        <w:tc>
          <w:tcPr>
            <w:tcW w:w="2340" w:type="dxa"/>
            <w:vAlign w:val="center"/>
          </w:tcPr>
          <w:p w:rsidR="001F4AF0" w:rsidRPr="00CB160F" w:rsidRDefault="00D55356" w:rsidP="00DB451F">
            <w:pPr>
              <w:pStyle w:val="translit"/>
            </w:pPr>
            <w:r>
              <w:t>da</w:t>
            </w:r>
            <w:r w:rsidR="00144864">
              <w:t>’</w:t>
            </w:r>
            <w:r>
              <w:t>watoka yaa rabbe</w:t>
            </w:r>
          </w:p>
        </w:tc>
        <w:tc>
          <w:tcPr>
            <w:tcW w:w="2233" w:type="dxa"/>
            <w:vAlign w:val="center"/>
          </w:tcPr>
          <w:p w:rsidR="001F4AF0" w:rsidRPr="0060073B" w:rsidRDefault="001F4AF0" w:rsidP="002912A2">
            <w:pPr>
              <w:pStyle w:val="normalTable"/>
            </w:pPr>
            <w:r w:rsidRPr="0060073B">
              <w:t>I have supplicated Thee, my Lord, as one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مِسْكِيْنًا مُسْتَكِيْنًا </w:t>
            </w:r>
          </w:p>
        </w:tc>
        <w:tc>
          <w:tcPr>
            <w:tcW w:w="2340" w:type="dxa"/>
            <w:vAlign w:val="center"/>
          </w:tcPr>
          <w:p w:rsidR="001F4AF0" w:rsidRPr="00CB160F" w:rsidRDefault="00D55356" w:rsidP="00DB451F">
            <w:pPr>
              <w:pStyle w:val="translit"/>
            </w:pPr>
            <w:r>
              <w:t>miskeenan mustakeenan</w:t>
            </w:r>
          </w:p>
        </w:tc>
        <w:tc>
          <w:tcPr>
            <w:tcW w:w="2233" w:type="dxa"/>
            <w:vAlign w:val="center"/>
          </w:tcPr>
          <w:p w:rsidR="001F4AF0" w:rsidRPr="0060073B" w:rsidRDefault="001F4AF0" w:rsidP="002912A2">
            <w:pPr>
              <w:pStyle w:val="normalTable"/>
            </w:pPr>
            <w:r w:rsidRPr="0060073B">
              <w:t>miserable, abased,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مُشْفِقًا خَآئِفًا </w:t>
            </w:r>
          </w:p>
        </w:tc>
        <w:tc>
          <w:tcPr>
            <w:tcW w:w="2340" w:type="dxa"/>
            <w:vAlign w:val="center"/>
          </w:tcPr>
          <w:p w:rsidR="001F4AF0" w:rsidRPr="00CB160F" w:rsidRDefault="00D55356" w:rsidP="00DB451F">
            <w:pPr>
              <w:pStyle w:val="translit"/>
            </w:pPr>
            <w:r>
              <w:t>mushfeqan khaaa-efan</w:t>
            </w:r>
          </w:p>
        </w:tc>
        <w:tc>
          <w:tcPr>
            <w:tcW w:w="2233" w:type="dxa"/>
            <w:vAlign w:val="center"/>
          </w:tcPr>
          <w:p w:rsidR="001F4AF0" w:rsidRPr="0060073B" w:rsidRDefault="001F4AF0" w:rsidP="002912A2">
            <w:pPr>
              <w:pStyle w:val="normalTable"/>
            </w:pPr>
            <w:r w:rsidRPr="0060073B">
              <w:t>apprehensive, fearful,</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جِل</w:t>
            </w:r>
            <w:r w:rsidR="00D75DAD">
              <w:rPr>
                <w:rtl/>
              </w:rPr>
              <w:t>ًا</w:t>
            </w:r>
            <w:r w:rsidRPr="00187DE3">
              <w:rPr>
                <w:rtl/>
              </w:rPr>
              <w:t xml:space="preserve"> فَقِيْرًا </w:t>
            </w:r>
          </w:p>
        </w:tc>
        <w:tc>
          <w:tcPr>
            <w:tcW w:w="2340" w:type="dxa"/>
            <w:vAlign w:val="center"/>
          </w:tcPr>
          <w:p w:rsidR="001F4AF0" w:rsidRPr="00CB160F" w:rsidRDefault="00D55356" w:rsidP="00DB451F">
            <w:pPr>
              <w:pStyle w:val="translit"/>
            </w:pPr>
            <w:r>
              <w:t>wajelan faqeeran</w:t>
            </w:r>
          </w:p>
        </w:tc>
        <w:tc>
          <w:tcPr>
            <w:tcW w:w="2233" w:type="dxa"/>
            <w:vAlign w:val="center"/>
          </w:tcPr>
          <w:p w:rsidR="001F4AF0" w:rsidRPr="0060073B" w:rsidRDefault="001F4AF0" w:rsidP="002912A2">
            <w:pPr>
              <w:pStyle w:val="normalTable"/>
            </w:pPr>
            <w:r w:rsidRPr="0060073B">
              <w:t>quaking, poor,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مُضْطَرًّا اِلَيْكَ </w:t>
            </w:r>
          </w:p>
        </w:tc>
        <w:tc>
          <w:tcPr>
            <w:tcW w:w="2340" w:type="dxa"/>
            <w:vAlign w:val="center"/>
          </w:tcPr>
          <w:p w:rsidR="001F4AF0" w:rsidRPr="00CB160F" w:rsidRDefault="00D55356" w:rsidP="00DB451F">
            <w:pPr>
              <w:pStyle w:val="translit"/>
            </w:pPr>
            <w:r>
              <w:t>muz-tarran elayka</w:t>
            </w:r>
          </w:p>
        </w:tc>
        <w:tc>
          <w:tcPr>
            <w:tcW w:w="2233" w:type="dxa"/>
            <w:vAlign w:val="center"/>
          </w:tcPr>
          <w:p w:rsidR="001F4AF0" w:rsidRPr="0060073B" w:rsidRDefault="001F4AF0" w:rsidP="002912A2">
            <w:pPr>
              <w:pStyle w:val="normalTable"/>
            </w:pPr>
            <w:r w:rsidRPr="0060073B">
              <w:t>driven to have recourse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اَشْكُوْ اِلَيْكَ يَآ اِلٰهِىْ </w:t>
            </w:r>
          </w:p>
        </w:tc>
        <w:tc>
          <w:tcPr>
            <w:tcW w:w="2340" w:type="dxa"/>
            <w:vAlign w:val="center"/>
          </w:tcPr>
          <w:p w:rsidR="001F4AF0" w:rsidRPr="00CB160F" w:rsidRDefault="00D55356" w:rsidP="00DB451F">
            <w:pPr>
              <w:pStyle w:val="translit"/>
            </w:pPr>
            <w:r>
              <w:t>ash-koo elayka yaaa elahee</w:t>
            </w:r>
          </w:p>
        </w:tc>
        <w:tc>
          <w:tcPr>
            <w:tcW w:w="2233" w:type="dxa"/>
            <w:vAlign w:val="center"/>
          </w:tcPr>
          <w:p w:rsidR="001F4AF0" w:rsidRPr="0060073B" w:rsidRDefault="001F4AF0" w:rsidP="002912A2">
            <w:pPr>
              <w:pStyle w:val="normalTable"/>
            </w:pPr>
            <w:r w:rsidRPr="0060073B">
              <w:t xml:space="preserve">I complain to Thee, 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ضَعْفَ نَفْسِىْ عَنِ الْمُسَارَعَةِ فِيْمَا وَ عَدْتَه</w:t>
            </w:r>
            <w:r w:rsidRPr="00187DE3">
              <w:t></w:t>
            </w:r>
            <w:r w:rsidRPr="00187DE3">
              <w:rPr>
                <w:rtl/>
              </w:rPr>
              <w:t xml:space="preserve"> اَوْلِيَآئَكَ وَ الْمُجَانَبَةِ عَمَّا حَذَّرْتَه</w:t>
            </w:r>
            <w:r w:rsidRPr="00187DE3">
              <w:t></w:t>
            </w:r>
            <w:r w:rsidRPr="00187DE3">
              <w:rPr>
                <w:rtl/>
              </w:rPr>
              <w:t xml:space="preserve"> اَعْدَآئ</w:t>
            </w:r>
            <w:r w:rsidRPr="00187DE3">
              <w:rPr>
                <w:rFonts w:hint="cs"/>
                <w:rtl/>
              </w:rPr>
              <w:t>َ</w:t>
            </w:r>
            <w:r w:rsidRPr="00187DE3">
              <w:rPr>
                <w:rtl/>
              </w:rPr>
              <w:t xml:space="preserve">كَ </w:t>
            </w:r>
          </w:p>
        </w:tc>
        <w:tc>
          <w:tcPr>
            <w:tcW w:w="2340" w:type="dxa"/>
            <w:vAlign w:val="center"/>
          </w:tcPr>
          <w:p w:rsidR="001F4AF0" w:rsidRPr="00CB160F" w:rsidRDefault="00D55356" w:rsidP="00DB451F">
            <w:pPr>
              <w:pStyle w:val="translit"/>
            </w:pPr>
            <w:r>
              <w:t>za</w:t>
            </w:r>
            <w:r w:rsidR="00144864">
              <w:t>’</w:t>
            </w:r>
            <w:r>
              <w:t>fa nafsee a</w:t>
            </w:r>
            <w:r w:rsidR="00144864">
              <w:t>’</w:t>
            </w:r>
            <w:r>
              <w:t>nil mosaa-ra-a</w:t>
            </w:r>
            <w:r w:rsidR="00144864">
              <w:t>’</w:t>
            </w:r>
            <w:r>
              <w:t>te feemaa wa a</w:t>
            </w:r>
            <w:r w:rsidR="00144864">
              <w:t>’</w:t>
            </w:r>
            <w:r>
              <w:t>dtahu awleyaaa-aka wal-mojaanabate a</w:t>
            </w:r>
            <w:r w:rsidR="00144864">
              <w:t>’</w:t>
            </w:r>
            <w:r>
              <w:t>mmaa hazzartahu a-a</w:t>
            </w:r>
            <w:r w:rsidR="00144864">
              <w:t>’</w:t>
            </w:r>
            <w:r>
              <w:t>daaa-aka</w:t>
            </w:r>
          </w:p>
        </w:tc>
        <w:tc>
          <w:tcPr>
            <w:tcW w:w="2233" w:type="dxa"/>
            <w:vAlign w:val="center"/>
          </w:tcPr>
          <w:p w:rsidR="001F4AF0" w:rsidRPr="0060073B" w:rsidRDefault="001F4AF0" w:rsidP="002912A2">
            <w:pPr>
              <w:pStyle w:val="normalTable"/>
            </w:pPr>
            <w:r w:rsidRPr="0060073B">
              <w:t>of my soul - which is too weak to hurry to that which Thou hast promised Thy friends or to avoid that against which Thou hast cautioned Thy enemies -</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كَثْرَةَ هُمُوْمِىْ </w:t>
            </w:r>
          </w:p>
        </w:tc>
        <w:tc>
          <w:tcPr>
            <w:tcW w:w="2340" w:type="dxa"/>
            <w:vAlign w:val="center"/>
          </w:tcPr>
          <w:p w:rsidR="001F4AF0" w:rsidRPr="00CB160F" w:rsidRDefault="00D55356" w:rsidP="00DB451F">
            <w:pPr>
              <w:pStyle w:val="translit"/>
            </w:pPr>
            <w:r>
              <w:t>wa kasrata homoomee</w:t>
            </w:r>
          </w:p>
        </w:tc>
        <w:tc>
          <w:tcPr>
            <w:tcW w:w="2233" w:type="dxa"/>
            <w:vAlign w:val="center"/>
          </w:tcPr>
          <w:p w:rsidR="001F4AF0" w:rsidRPr="0060073B" w:rsidRDefault="001F4AF0" w:rsidP="002912A2">
            <w:pPr>
              <w:pStyle w:val="normalTable"/>
            </w:pPr>
            <w:r w:rsidRPr="0060073B">
              <w:t>and of the multitude of my concerns,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وَسْوَسَةَ نَفْسِىْ </w:t>
            </w:r>
          </w:p>
        </w:tc>
        <w:tc>
          <w:tcPr>
            <w:tcW w:w="2340" w:type="dxa"/>
            <w:vAlign w:val="center"/>
          </w:tcPr>
          <w:p w:rsidR="001F4AF0" w:rsidRPr="00CB160F" w:rsidRDefault="00D55356" w:rsidP="00DB451F">
            <w:pPr>
              <w:pStyle w:val="translit"/>
            </w:pPr>
            <w:r>
              <w:t>wa was-wasata nafsee</w:t>
            </w:r>
          </w:p>
        </w:tc>
        <w:tc>
          <w:tcPr>
            <w:tcW w:w="2233" w:type="dxa"/>
            <w:vAlign w:val="center"/>
          </w:tcPr>
          <w:p w:rsidR="001F4AF0" w:rsidRPr="0060073B" w:rsidRDefault="001F4AF0" w:rsidP="002912A2">
            <w:pPr>
              <w:pStyle w:val="normalTable"/>
            </w:pPr>
            <w:r w:rsidRPr="0060073B">
              <w:t>and of my soul</w:t>
            </w:r>
            <w:r w:rsidR="00144864">
              <w:t>’</w:t>
            </w:r>
            <w:r w:rsidRPr="0060073B">
              <w:t>s confusing thoughts.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اِلٰهِىْ لَمْ تَفْضَحْنِىْ بِسَرِيْرَتِىْ </w:t>
            </w:r>
          </w:p>
        </w:tc>
        <w:tc>
          <w:tcPr>
            <w:tcW w:w="2340" w:type="dxa"/>
            <w:vAlign w:val="center"/>
          </w:tcPr>
          <w:p w:rsidR="001F4AF0" w:rsidRPr="00CB160F" w:rsidRDefault="00D55356" w:rsidP="00DB451F">
            <w:pPr>
              <w:pStyle w:val="translit"/>
            </w:pPr>
            <w:r>
              <w:t>elaahee lam tafzahnee be-sareeratee</w:t>
            </w:r>
          </w:p>
        </w:tc>
        <w:tc>
          <w:tcPr>
            <w:tcW w:w="2233" w:type="dxa"/>
            <w:vAlign w:val="center"/>
          </w:tcPr>
          <w:p w:rsidR="001F4AF0" w:rsidRPr="0060073B" w:rsidRDefault="001F4AF0" w:rsidP="002912A2">
            <w:pPr>
              <w:pStyle w:val="normalTable"/>
            </w:pPr>
            <w:r w:rsidRPr="0060073B">
              <w:t xml:space="preserve">My </w:t>
            </w:r>
            <w:r>
              <w:t>Allah</w:t>
            </w:r>
            <w:r w:rsidRPr="0060073B">
              <w:t>, Thou hast not disgraced me through my secret thoughts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لَمْ تُهْلِكْنِىْ بِجَرِيْرَتِىْ </w:t>
            </w:r>
          </w:p>
        </w:tc>
        <w:tc>
          <w:tcPr>
            <w:tcW w:w="2340" w:type="dxa"/>
            <w:vAlign w:val="center"/>
          </w:tcPr>
          <w:p w:rsidR="001F4AF0" w:rsidRPr="00CB160F" w:rsidRDefault="00D55356" w:rsidP="00DB451F">
            <w:pPr>
              <w:pStyle w:val="translit"/>
            </w:pPr>
            <w:r>
              <w:t>wa lam tohliknee be-jareeratee</w:t>
            </w:r>
          </w:p>
        </w:tc>
        <w:tc>
          <w:tcPr>
            <w:tcW w:w="2233" w:type="dxa"/>
            <w:vAlign w:val="center"/>
          </w:tcPr>
          <w:p w:rsidR="001F4AF0" w:rsidRPr="0060073B" w:rsidRDefault="001F4AF0" w:rsidP="002912A2">
            <w:pPr>
              <w:pStyle w:val="normalTable"/>
            </w:pPr>
            <w:r w:rsidRPr="0060073B">
              <w:t>or destroyed me because of my misdeeds!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اَدْعُوْكَ فَتُجِيْبُنِىْ وَ اِنْ كُنْتُ بَطِيْٓئًا حِيْنَ تَدْعُوْنِىْ </w:t>
            </w:r>
          </w:p>
        </w:tc>
        <w:tc>
          <w:tcPr>
            <w:tcW w:w="2340" w:type="dxa"/>
            <w:vAlign w:val="center"/>
          </w:tcPr>
          <w:p w:rsidR="001F4AF0" w:rsidRPr="00CB160F" w:rsidRDefault="00D55356" w:rsidP="00DB451F">
            <w:pPr>
              <w:pStyle w:val="translit"/>
            </w:pPr>
            <w:r>
              <w:t>ad-o</w:t>
            </w:r>
            <w:r w:rsidR="00144864">
              <w:t>’</w:t>
            </w:r>
            <w:r>
              <w:t>oka fa-tojeebonee wa in kunto ba-teee-an heena tad-o</w:t>
            </w:r>
            <w:r w:rsidR="00144864">
              <w:t>’</w:t>
            </w:r>
            <w:r>
              <w:t>onee</w:t>
            </w:r>
          </w:p>
        </w:tc>
        <w:tc>
          <w:tcPr>
            <w:tcW w:w="2233" w:type="dxa"/>
            <w:vAlign w:val="center"/>
          </w:tcPr>
          <w:p w:rsidR="001F4AF0" w:rsidRPr="0060073B" w:rsidRDefault="001F4AF0" w:rsidP="002912A2">
            <w:pPr>
              <w:pStyle w:val="normalTable"/>
            </w:pPr>
            <w:r w:rsidRPr="0060073B">
              <w:t>I call upon Thee, and Thou respondest, even if I am slow when Thou callest upon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اَسْئَلُكَ كُلَّمَا شِئْتُ مِنْ حَوَآئِجِىْ </w:t>
            </w:r>
          </w:p>
        </w:tc>
        <w:tc>
          <w:tcPr>
            <w:tcW w:w="2340" w:type="dxa"/>
            <w:vAlign w:val="center"/>
          </w:tcPr>
          <w:p w:rsidR="001F4AF0" w:rsidRPr="00CB160F" w:rsidRDefault="00D55356" w:rsidP="00DB451F">
            <w:pPr>
              <w:pStyle w:val="translit"/>
            </w:pPr>
            <w:r>
              <w:t>wa as-aloka kullamaa shea-to min hawaaa-ejee</w:t>
            </w:r>
          </w:p>
        </w:tc>
        <w:tc>
          <w:tcPr>
            <w:tcW w:w="2233" w:type="dxa"/>
            <w:vAlign w:val="center"/>
          </w:tcPr>
          <w:p w:rsidR="001F4AF0" w:rsidRPr="0060073B" w:rsidRDefault="001F4AF0" w:rsidP="002912A2">
            <w:pPr>
              <w:pStyle w:val="normalTable"/>
            </w:pPr>
            <w:r w:rsidRPr="0060073B">
              <w:t>I ask Thee everything I want of my needs,</w:t>
            </w:r>
          </w:p>
        </w:tc>
      </w:tr>
      <w:tr w:rsidR="001F4AF0" w:rsidTr="002912A2">
        <w:tc>
          <w:tcPr>
            <w:tcW w:w="3388" w:type="dxa"/>
            <w:tcMar>
              <w:left w:w="58" w:type="dxa"/>
              <w:right w:w="58" w:type="dxa"/>
            </w:tcMar>
          </w:tcPr>
          <w:p w:rsidR="001F4AF0" w:rsidRPr="00187DE3" w:rsidRDefault="00D55356" w:rsidP="001F4AF0">
            <w:pPr>
              <w:pStyle w:val="arabic"/>
              <w:rPr>
                <w:rFonts w:hint="cs"/>
                <w:rtl/>
              </w:rPr>
            </w:pPr>
            <w:r>
              <w:rPr>
                <w:rtl/>
              </w:rPr>
              <w:t>وَ حَيْثُ مَا كُنْتُ وَ</w:t>
            </w:r>
            <w:r w:rsidR="001F4AF0" w:rsidRPr="00187DE3">
              <w:rPr>
                <w:rtl/>
              </w:rPr>
              <w:t xml:space="preserve">ضَعْتُ عِنْدَكَ سِرِّىْ </w:t>
            </w:r>
          </w:p>
        </w:tc>
        <w:tc>
          <w:tcPr>
            <w:tcW w:w="2340" w:type="dxa"/>
            <w:vAlign w:val="center"/>
          </w:tcPr>
          <w:p w:rsidR="001F4AF0" w:rsidRPr="00CB160F" w:rsidRDefault="00D55356" w:rsidP="00DB451F">
            <w:pPr>
              <w:pStyle w:val="translit"/>
            </w:pPr>
            <w:r>
              <w:t>wa hayso maa kunto waza</w:t>
            </w:r>
            <w:r w:rsidR="00144864">
              <w:t>’</w:t>
            </w:r>
            <w:r>
              <w:t>to i</w:t>
            </w:r>
            <w:r w:rsidR="00144864">
              <w:t>’</w:t>
            </w:r>
            <w:r>
              <w:t>ndaka sirree</w:t>
            </w:r>
          </w:p>
        </w:tc>
        <w:tc>
          <w:tcPr>
            <w:tcW w:w="2233" w:type="dxa"/>
            <w:vAlign w:val="center"/>
          </w:tcPr>
          <w:p w:rsidR="001F4AF0" w:rsidRPr="0060073B" w:rsidRDefault="001F4AF0" w:rsidP="002912A2">
            <w:pPr>
              <w:pStyle w:val="normalTable"/>
            </w:pPr>
            <w:r w:rsidRPr="0060073B">
              <w:t>and I deposit with Thee my secret wherever I may be.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فَ</w:t>
            </w:r>
            <w:r w:rsidR="00294E69">
              <w:rPr>
                <w:rtl/>
              </w:rPr>
              <w:t>لَا</w:t>
            </w:r>
            <w:r w:rsidRPr="00187DE3">
              <w:rPr>
                <w:rtl/>
              </w:rPr>
              <w:t xml:space="preserve"> اَدْعُوْ سِوَاكَ </w:t>
            </w:r>
          </w:p>
        </w:tc>
        <w:tc>
          <w:tcPr>
            <w:tcW w:w="2340" w:type="dxa"/>
            <w:vAlign w:val="center"/>
          </w:tcPr>
          <w:p w:rsidR="001F4AF0" w:rsidRPr="00D55356" w:rsidRDefault="00D55356" w:rsidP="00DB451F">
            <w:pPr>
              <w:pStyle w:val="translit"/>
              <w:rPr>
                <w:lang w:val="en-US"/>
              </w:rPr>
            </w:pPr>
            <w:r>
              <w:rPr>
                <w:lang w:val="en-US"/>
              </w:rPr>
              <w:t>falaa ad-o</w:t>
            </w:r>
            <w:r w:rsidR="00144864">
              <w:rPr>
                <w:lang w:val="en-US"/>
              </w:rPr>
              <w:t>’</w:t>
            </w:r>
            <w:r>
              <w:rPr>
                <w:lang w:val="en-US"/>
              </w:rPr>
              <w:t>o sewaaka</w:t>
            </w:r>
          </w:p>
        </w:tc>
        <w:tc>
          <w:tcPr>
            <w:tcW w:w="2233" w:type="dxa"/>
            <w:vAlign w:val="center"/>
          </w:tcPr>
          <w:p w:rsidR="001F4AF0" w:rsidRPr="0060073B" w:rsidRDefault="001F4AF0" w:rsidP="002912A2">
            <w:pPr>
              <w:pStyle w:val="normalTable"/>
            </w:pPr>
            <w:r w:rsidRPr="0060073B">
              <w:t>I supplicate no one besides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294E69">
              <w:rPr>
                <w:rtl/>
              </w:rPr>
              <w:t>لَا</w:t>
            </w:r>
            <w:r w:rsidRPr="00187DE3">
              <w:rPr>
                <w:rtl/>
              </w:rPr>
              <w:t xml:space="preserve"> اَرْجُوْ غَيْرَكَ </w:t>
            </w:r>
          </w:p>
        </w:tc>
        <w:tc>
          <w:tcPr>
            <w:tcW w:w="2340" w:type="dxa"/>
            <w:vAlign w:val="center"/>
          </w:tcPr>
          <w:p w:rsidR="001F4AF0" w:rsidRPr="00CB160F" w:rsidRDefault="00D55356" w:rsidP="00DB451F">
            <w:pPr>
              <w:pStyle w:val="translit"/>
            </w:pPr>
            <w:r>
              <w:t>wa laa arjoo ghayraka</w:t>
            </w:r>
          </w:p>
        </w:tc>
        <w:tc>
          <w:tcPr>
            <w:tcW w:w="2233" w:type="dxa"/>
            <w:vAlign w:val="center"/>
          </w:tcPr>
          <w:p w:rsidR="001F4AF0" w:rsidRPr="0060073B" w:rsidRDefault="001F4AF0" w:rsidP="002912A2">
            <w:pPr>
              <w:pStyle w:val="normalTable"/>
            </w:pPr>
            <w:r w:rsidRPr="0060073B">
              <w:t>and I hope for no one other than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لَبَّيْكَ لَبَّيْكَ </w:t>
            </w:r>
          </w:p>
        </w:tc>
        <w:tc>
          <w:tcPr>
            <w:tcW w:w="2340" w:type="dxa"/>
            <w:vAlign w:val="center"/>
          </w:tcPr>
          <w:p w:rsidR="001F4AF0" w:rsidRPr="00CB160F" w:rsidRDefault="00D55356" w:rsidP="00DB451F">
            <w:pPr>
              <w:pStyle w:val="translit"/>
            </w:pPr>
            <w:r>
              <w:t>labbayka labbayka</w:t>
            </w:r>
          </w:p>
        </w:tc>
        <w:tc>
          <w:tcPr>
            <w:tcW w:w="2233" w:type="dxa"/>
            <w:vAlign w:val="center"/>
          </w:tcPr>
          <w:p w:rsidR="001F4AF0" w:rsidRPr="0060073B" w:rsidRDefault="001F4AF0" w:rsidP="002912A2">
            <w:pPr>
              <w:pStyle w:val="normalTable"/>
            </w:pPr>
            <w:r w:rsidRPr="0060073B">
              <w:t>At Thy service! At Thy service!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تَسْمَعُ مَنْ شَك</w:t>
            </w:r>
            <w:r w:rsidRPr="00187DE3">
              <w:rPr>
                <w:rFonts w:hint="cs"/>
                <w:rtl/>
              </w:rPr>
              <w:t>ـ</w:t>
            </w:r>
            <w:r w:rsidRPr="00187DE3">
              <w:rPr>
                <w:rtl/>
              </w:rPr>
              <w:t xml:space="preserve">َا اِلَيْكَ </w:t>
            </w:r>
          </w:p>
        </w:tc>
        <w:tc>
          <w:tcPr>
            <w:tcW w:w="2340" w:type="dxa"/>
            <w:vAlign w:val="center"/>
          </w:tcPr>
          <w:p w:rsidR="001F4AF0" w:rsidRPr="00CB160F" w:rsidRDefault="00D55356" w:rsidP="00DB451F">
            <w:pPr>
              <w:pStyle w:val="translit"/>
            </w:pPr>
            <w:r>
              <w:t>tas-ma-o</w:t>
            </w:r>
            <w:r w:rsidR="00144864">
              <w:t>’</w:t>
            </w:r>
            <w:r>
              <w:t xml:space="preserve"> man shakaa elayka wa talqaa man tawakkala a</w:t>
            </w:r>
            <w:r w:rsidR="00144864">
              <w:t>’</w:t>
            </w:r>
            <w:r>
              <w:t>layka</w:t>
            </w:r>
          </w:p>
        </w:tc>
        <w:tc>
          <w:tcPr>
            <w:tcW w:w="2233" w:type="dxa"/>
            <w:vAlign w:val="center"/>
          </w:tcPr>
          <w:p w:rsidR="001F4AF0" w:rsidRPr="0060073B" w:rsidRDefault="001F4AF0" w:rsidP="002912A2">
            <w:pPr>
              <w:pStyle w:val="normalTable"/>
            </w:pPr>
            <w:r w:rsidRPr="0060073B">
              <w:t>Thou hearest him who complains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تَلْقٰى مَنْ تَوَ كَّلَ عَلَيْكَ </w:t>
            </w:r>
          </w:p>
        </w:tc>
        <w:tc>
          <w:tcPr>
            <w:tcW w:w="2340" w:type="dxa"/>
            <w:vAlign w:val="center"/>
          </w:tcPr>
          <w:p w:rsidR="001F4AF0" w:rsidRPr="00CB160F" w:rsidRDefault="00D55356" w:rsidP="00DB451F">
            <w:pPr>
              <w:pStyle w:val="translit"/>
            </w:pPr>
            <w:r>
              <w:t>wa tal-qaa man tawakkala a</w:t>
            </w:r>
            <w:r w:rsidR="00144864">
              <w:t>’</w:t>
            </w:r>
            <w:r>
              <w:t>layka</w:t>
            </w:r>
          </w:p>
        </w:tc>
        <w:tc>
          <w:tcPr>
            <w:tcW w:w="2233" w:type="dxa"/>
            <w:vAlign w:val="center"/>
          </w:tcPr>
          <w:p w:rsidR="001F4AF0" w:rsidRPr="0060073B" w:rsidRDefault="001F4AF0" w:rsidP="002912A2">
            <w:pPr>
              <w:pStyle w:val="normalTable"/>
            </w:pPr>
            <w:r w:rsidRPr="0060073B">
              <w:t>Thou receivest him who has confidence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تُخَلِّصُ مَنِ اعْتَصَمَ بِكَ </w:t>
            </w:r>
          </w:p>
        </w:tc>
        <w:tc>
          <w:tcPr>
            <w:tcW w:w="2340" w:type="dxa"/>
            <w:vAlign w:val="center"/>
          </w:tcPr>
          <w:p w:rsidR="001F4AF0" w:rsidRPr="00CB160F" w:rsidRDefault="00D55356" w:rsidP="00DB451F">
            <w:pPr>
              <w:pStyle w:val="translit"/>
            </w:pPr>
            <w:r>
              <w:t>wa tokhalleso manea</w:t>
            </w:r>
            <w:r w:rsidR="00144864">
              <w:t>’</w:t>
            </w:r>
            <w:r>
              <w:t>tasama beka</w:t>
            </w:r>
          </w:p>
        </w:tc>
        <w:tc>
          <w:tcPr>
            <w:tcW w:w="2233" w:type="dxa"/>
            <w:vAlign w:val="center"/>
          </w:tcPr>
          <w:p w:rsidR="001F4AF0" w:rsidRPr="0060073B" w:rsidRDefault="001F4AF0" w:rsidP="002912A2">
            <w:pPr>
              <w:pStyle w:val="normalTable"/>
            </w:pPr>
            <w:r w:rsidRPr="0060073B">
              <w:t>Thou savest him who holds fast to Thee!</w:t>
            </w:r>
          </w:p>
        </w:tc>
      </w:tr>
      <w:tr w:rsidR="001F4AF0" w:rsidTr="002912A2">
        <w:tc>
          <w:tcPr>
            <w:tcW w:w="3388" w:type="dxa"/>
            <w:tcMar>
              <w:left w:w="58" w:type="dxa"/>
              <w:right w:w="58" w:type="dxa"/>
            </w:tcMar>
          </w:tcPr>
          <w:p w:rsidR="001F4AF0" w:rsidRPr="00187DE3" w:rsidRDefault="00D55356" w:rsidP="001F4AF0">
            <w:pPr>
              <w:pStyle w:val="arabic"/>
              <w:rPr>
                <w:rFonts w:hint="cs"/>
                <w:rtl/>
              </w:rPr>
            </w:pPr>
            <w:r>
              <w:rPr>
                <w:rtl/>
              </w:rPr>
              <w:t xml:space="preserve">وَ تُفَرِّجُ عَمَّنْ </w:t>
            </w:r>
            <w:r w:rsidR="00294E69">
              <w:rPr>
                <w:rtl/>
              </w:rPr>
              <w:t>لَا</w:t>
            </w:r>
            <w:r w:rsidR="001F4AF0" w:rsidRPr="00187DE3">
              <w:rPr>
                <w:rtl/>
              </w:rPr>
              <w:t xml:space="preserve">ذَبِكَ </w:t>
            </w:r>
          </w:p>
        </w:tc>
        <w:tc>
          <w:tcPr>
            <w:tcW w:w="2340" w:type="dxa"/>
            <w:vAlign w:val="center"/>
          </w:tcPr>
          <w:p w:rsidR="001F4AF0" w:rsidRPr="00CB160F" w:rsidRDefault="00D55356" w:rsidP="00DB451F">
            <w:pPr>
              <w:pStyle w:val="translit"/>
            </w:pPr>
            <w:r>
              <w:t>wa tofarrejo a</w:t>
            </w:r>
            <w:r w:rsidR="00144864">
              <w:t>’</w:t>
            </w:r>
            <w:r>
              <w:t>mman laazabeka</w:t>
            </w:r>
          </w:p>
        </w:tc>
        <w:tc>
          <w:tcPr>
            <w:tcW w:w="2233" w:type="dxa"/>
            <w:vAlign w:val="center"/>
          </w:tcPr>
          <w:p w:rsidR="001F4AF0" w:rsidRPr="0060073B" w:rsidRDefault="001F4AF0" w:rsidP="002912A2">
            <w:pPr>
              <w:pStyle w:val="normalTable"/>
            </w:pPr>
            <w:r w:rsidRPr="0060073B">
              <w:t>Thou givest relief to him who seeks shelter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اِلٰهِىْ </w:t>
            </w:r>
          </w:p>
        </w:tc>
        <w:tc>
          <w:tcPr>
            <w:tcW w:w="2340" w:type="dxa"/>
            <w:vAlign w:val="center"/>
          </w:tcPr>
          <w:p w:rsidR="001F4AF0" w:rsidRPr="00CB160F" w:rsidRDefault="00D55356" w:rsidP="00DB451F">
            <w:pPr>
              <w:pStyle w:val="translit"/>
            </w:pPr>
            <w:r>
              <w:t>elaahee</w:t>
            </w:r>
          </w:p>
        </w:tc>
        <w:tc>
          <w:tcPr>
            <w:tcW w:w="2233" w:type="dxa"/>
            <w:vAlign w:val="center"/>
          </w:tcPr>
          <w:p w:rsidR="001F4AF0" w:rsidRPr="0060073B" w:rsidRDefault="001F4AF0" w:rsidP="002912A2">
            <w:pPr>
              <w:pStyle w:val="normalTable"/>
            </w:pPr>
            <w:r w:rsidRPr="0060073B">
              <w:t xml:space="preserve">My </w:t>
            </w:r>
            <w:r>
              <w:t>Allah</w:t>
            </w:r>
            <w:r w:rsidRPr="0060073B">
              <w: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فَ</w:t>
            </w:r>
            <w:r w:rsidR="00294E69">
              <w:rPr>
                <w:rtl/>
              </w:rPr>
              <w:t>لَا</w:t>
            </w:r>
            <w:r w:rsidRPr="00187DE3">
              <w:rPr>
                <w:rtl/>
              </w:rPr>
              <w:t xml:space="preserve"> تَحْرِمْنِىْ خَيْرَ الْاٰخِرَةِ وَ الْاُوْلٰى لِقِلَّةِ شُكْرِىْ </w:t>
            </w:r>
          </w:p>
        </w:tc>
        <w:tc>
          <w:tcPr>
            <w:tcW w:w="2340" w:type="dxa"/>
            <w:vAlign w:val="center"/>
          </w:tcPr>
          <w:p w:rsidR="001F4AF0" w:rsidRPr="00CB160F" w:rsidRDefault="00D55356" w:rsidP="00DB451F">
            <w:pPr>
              <w:pStyle w:val="translit"/>
            </w:pPr>
            <w:r>
              <w:t>falaa tahrimnee khayral aakherate wal-oolaa leqillate shukree</w:t>
            </w:r>
          </w:p>
        </w:tc>
        <w:tc>
          <w:tcPr>
            <w:tcW w:w="2233" w:type="dxa"/>
            <w:vAlign w:val="center"/>
          </w:tcPr>
          <w:p w:rsidR="001F4AF0" w:rsidRPr="0060073B" w:rsidRDefault="001F4AF0" w:rsidP="002912A2">
            <w:pPr>
              <w:pStyle w:val="normalTable"/>
            </w:pPr>
            <w:r w:rsidRPr="0060073B">
              <w:t>so deprive me not of the good of the last world and the first because of the paucity of my thanksgiving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وَاغْفِرْ لِىْ مَا تَعْلَمُ مِنْ ذُنُوْبِىْ </w:t>
            </w:r>
          </w:p>
        </w:tc>
        <w:tc>
          <w:tcPr>
            <w:tcW w:w="2340" w:type="dxa"/>
            <w:vAlign w:val="center"/>
          </w:tcPr>
          <w:p w:rsidR="001F4AF0" w:rsidRPr="00CB160F" w:rsidRDefault="00D55356" w:rsidP="00DB451F">
            <w:pPr>
              <w:pStyle w:val="translit"/>
            </w:pPr>
            <w:r>
              <w:t>wagh-fir lee maa ta</w:t>
            </w:r>
            <w:r w:rsidR="00144864">
              <w:t>’</w:t>
            </w:r>
            <w:r>
              <w:t>lamo min zonoobee</w:t>
            </w:r>
          </w:p>
        </w:tc>
        <w:tc>
          <w:tcPr>
            <w:tcW w:w="2233" w:type="dxa"/>
            <w:vAlign w:val="center"/>
          </w:tcPr>
          <w:p w:rsidR="001F4AF0" w:rsidRPr="0060073B" w:rsidRDefault="001F4AF0" w:rsidP="002912A2">
            <w:pPr>
              <w:pStyle w:val="normalTable"/>
            </w:pPr>
            <w:r w:rsidRPr="0060073B">
              <w:t>and forgive me the sins of mine which Thou knowest!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اِنْ تُعَذِّبْ فَاَنَا </w:t>
            </w:r>
          </w:p>
        </w:tc>
        <w:tc>
          <w:tcPr>
            <w:tcW w:w="2340" w:type="dxa"/>
            <w:vAlign w:val="center"/>
          </w:tcPr>
          <w:p w:rsidR="001F4AF0" w:rsidRPr="00CB160F" w:rsidRDefault="00D55356" w:rsidP="00DB451F">
            <w:pPr>
              <w:pStyle w:val="translit"/>
            </w:pPr>
            <w:r>
              <w:t>in to-a</w:t>
            </w:r>
            <w:r w:rsidR="00144864">
              <w:t>’</w:t>
            </w:r>
            <w:r>
              <w:t xml:space="preserve">zzib fa-anaz </w:t>
            </w:r>
          </w:p>
        </w:tc>
        <w:tc>
          <w:tcPr>
            <w:tcW w:w="2233" w:type="dxa"/>
            <w:vAlign w:val="center"/>
          </w:tcPr>
          <w:p w:rsidR="001F4AF0" w:rsidRPr="0060073B" w:rsidRDefault="001F4AF0" w:rsidP="002912A2">
            <w:pPr>
              <w:pStyle w:val="normalTable"/>
            </w:pPr>
            <w:r w:rsidRPr="0060073B">
              <w:t>If Thou chastisest, I am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الظَّالِمُ الْمُفَرِّطُ </w:t>
            </w:r>
          </w:p>
        </w:tc>
        <w:tc>
          <w:tcPr>
            <w:tcW w:w="2340" w:type="dxa"/>
            <w:vAlign w:val="center"/>
          </w:tcPr>
          <w:p w:rsidR="001F4AF0" w:rsidRPr="00CB160F" w:rsidRDefault="00D55356" w:rsidP="00DB451F">
            <w:pPr>
              <w:pStyle w:val="translit"/>
            </w:pPr>
            <w:r>
              <w:t>zaalemul mofarretul</w:t>
            </w:r>
          </w:p>
        </w:tc>
        <w:tc>
          <w:tcPr>
            <w:tcW w:w="2233" w:type="dxa"/>
            <w:vAlign w:val="center"/>
          </w:tcPr>
          <w:p w:rsidR="001F4AF0" w:rsidRPr="0060073B" w:rsidRDefault="001F4AF0" w:rsidP="002912A2">
            <w:pPr>
              <w:pStyle w:val="normalTable"/>
            </w:pPr>
            <w:r w:rsidRPr="0060073B">
              <w:t>the wrongdoer, the neglecter,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الْمُضَيِّعُ الْاٰثِمُ </w:t>
            </w:r>
          </w:p>
        </w:tc>
        <w:tc>
          <w:tcPr>
            <w:tcW w:w="2340" w:type="dxa"/>
            <w:vAlign w:val="center"/>
          </w:tcPr>
          <w:p w:rsidR="001F4AF0" w:rsidRPr="00CB160F" w:rsidRDefault="00D55356" w:rsidP="00DB451F">
            <w:pPr>
              <w:pStyle w:val="translit"/>
            </w:pPr>
            <w:r>
              <w:t>mozayye-u</w:t>
            </w:r>
            <w:r w:rsidR="00144864">
              <w:t>’</w:t>
            </w:r>
            <w:r>
              <w:t xml:space="preserve">l aasemul </w:t>
            </w:r>
          </w:p>
        </w:tc>
        <w:tc>
          <w:tcPr>
            <w:tcW w:w="2233" w:type="dxa"/>
            <w:vAlign w:val="center"/>
          </w:tcPr>
          <w:p w:rsidR="001F4AF0" w:rsidRPr="0060073B" w:rsidRDefault="001F4AF0" w:rsidP="002912A2">
            <w:pPr>
              <w:pStyle w:val="normalTable"/>
            </w:pPr>
            <w:r w:rsidRPr="0060073B">
              <w:t>the negligent, the sinner,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الْمُقَصِّرُ الْمُضَجِّعُ </w:t>
            </w:r>
          </w:p>
        </w:tc>
        <w:tc>
          <w:tcPr>
            <w:tcW w:w="2340" w:type="dxa"/>
            <w:vAlign w:val="center"/>
          </w:tcPr>
          <w:p w:rsidR="001F4AF0" w:rsidRPr="00CB160F" w:rsidRDefault="00D55356" w:rsidP="00DB451F">
            <w:pPr>
              <w:pStyle w:val="translit"/>
            </w:pPr>
            <w:r>
              <w:t>moqasserul mozajje-u</w:t>
            </w:r>
            <w:r w:rsidR="00144864">
              <w:t>’</w:t>
            </w:r>
            <w:r>
              <w:t>l</w:t>
            </w:r>
          </w:p>
        </w:tc>
        <w:tc>
          <w:tcPr>
            <w:tcW w:w="2233" w:type="dxa"/>
            <w:vAlign w:val="center"/>
          </w:tcPr>
          <w:p w:rsidR="001F4AF0" w:rsidRPr="0060073B" w:rsidRDefault="001F4AF0" w:rsidP="002912A2">
            <w:pPr>
              <w:pStyle w:val="normalTable"/>
            </w:pPr>
            <w:r w:rsidRPr="0060073B">
              <w:t>the derelict, the sluggard,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الْمُغْفِلُ حَظَّ نَفْسِىْ </w:t>
            </w:r>
          </w:p>
        </w:tc>
        <w:tc>
          <w:tcPr>
            <w:tcW w:w="2340" w:type="dxa"/>
            <w:vAlign w:val="center"/>
          </w:tcPr>
          <w:p w:rsidR="001F4AF0" w:rsidRPr="00CB160F" w:rsidRDefault="00D55356" w:rsidP="00DB451F">
            <w:pPr>
              <w:pStyle w:val="translit"/>
            </w:pPr>
            <w:r>
              <w:t>mughfelo hazza nafsee</w:t>
            </w:r>
          </w:p>
        </w:tc>
        <w:tc>
          <w:tcPr>
            <w:tcW w:w="2233" w:type="dxa"/>
            <w:vAlign w:val="center"/>
          </w:tcPr>
          <w:p w:rsidR="001F4AF0" w:rsidRPr="0060073B" w:rsidRDefault="001F4AF0" w:rsidP="002912A2">
            <w:pPr>
              <w:pStyle w:val="normalTable"/>
            </w:pPr>
            <w:r w:rsidRPr="0060073B">
              <w:t>the heedless of the share of my soul!</w:t>
            </w:r>
          </w:p>
        </w:tc>
      </w:tr>
      <w:tr w:rsidR="001F4AF0" w:rsidTr="002912A2">
        <w:tc>
          <w:tcPr>
            <w:tcW w:w="3388" w:type="dxa"/>
            <w:tcMar>
              <w:left w:w="58" w:type="dxa"/>
              <w:right w:w="58" w:type="dxa"/>
            </w:tcMar>
          </w:tcPr>
          <w:p w:rsidR="001F4AF0" w:rsidRPr="00E2446A" w:rsidRDefault="001F4AF0" w:rsidP="001F4AF0">
            <w:pPr>
              <w:pStyle w:val="arabic"/>
              <w:rPr>
                <w:rFonts w:cs="Times New Roman"/>
                <w:rtl/>
              </w:rPr>
            </w:pPr>
            <w:r w:rsidRPr="00187DE3">
              <w:rPr>
                <w:rtl/>
              </w:rPr>
              <w:t>وَ اِنْ تَغْفِرْ فَاَنْتَ اَرْحَمُ الرَّاحِمِيْنَ</w:t>
            </w:r>
            <w:r w:rsidRPr="00187DE3">
              <w:rPr>
                <w:rFonts w:cs="Times New Roman" w:hint="cs"/>
                <w:rtl/>
              </w:rPr>
              <w:t>.</w:t>
            </w:r>
          </w:p>
        </w:tc>
        <w:tc>
          <w:tcPr>
            <w:tcW w:w="2340" w:type="dxa"/>
            <w:vAlign w:val="center"/>
          </w:tcPr>
          <w:p w:rsidR="001F4AF0" w:rsidRPr="00CB160F" w:rsidRDefault="00D55356" w:rsidP="00DB451F">
            <w:pPr>
              <w:pStyle w:val="translit"/>
            </w:pPr>
            <w:r>
              <w:t>wa in taghfir fa-anta arhamur raahemeen</w:t>
            </w:r>
          </w:p>
        </w:tc>
        <w:tc>
          <w:tcPr>
            <w:tcW w:w="2233" w:type="dxa"/>
            <w:vAlign w:val="center"/>
          </w:tcPr>
          <w:p w:rsidR="001F4AF0" w:rsidRPr="00FB49B3" w:rsidRDefault="001F4AF0" w:rsidP="002912A2">
            <w:pPr>
              <w:pStyle w:val="normalTable"/>
              <w:rPr>
                <w:rFonts w:hint="cs"/>
                <w:rtl/>
              </w:rPr>
            </w:pPr>
            <w:r w:rsidRPr="0060073B">
              <w:t>And if Thou forgivest - Thou art the Most Merciful of the merciful!</w:t>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Default="00374771" w:rsidP="002912A2">
            <w:pPr>
              <w:pStyle w:val="arabic"/>
              <w:jc w:val="center"/>
              <w:rPr>
                <w:rFonts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1F4AF0" w:rsidP="002912A2">
            <w:pPr>
              <w:pStyle w:val="bombay"/>
              <w:rPr>
                <w:rFonts w:hint="cs"/>
              </w:rPr>
            </w:pPr>
            <w:r w:rsidRPr="0018641A">
              <w:rPr>
                <w:rtl/>
              </w:rPr>
              <w:t>فِى الْاِلْحَاحِ عَلَى اللهِ تَعَالٰى</w:t>
            </w:r>
          </w:p>
        </w:tc>
        <w:tc>
          <w:tcPr>
            <w:tcW w:w="2340" w:type="dxa"/>
            <w:vAlign w:val="center"/>
          </w:tcPr>
          <w:p w:rsidR="00D46E79" w:rsidRPr="00CB160F" w:rsidRDefault="00AE0055" w:rsidP="00AE0055">
            <w:pPr>
              <w:pStyle w:val="duahead"/>
            </w:pPr>
            <w:r w:rsidRPr="00120EE1">
              <w:t xml:space="preserve">wa kaana min dua’ehi (a.s.) </w:t>
            </w:r>
            <w:r>
              <w:t>fil-ilhaahe a’lal laahe ta-a’alaa</w:t>
            </w:r>
          </w:p>
        </w:tc>
        <w:tc>
          <w:tcPr>
            <w:tcW w:w="2233" w:type="dxa"/>
            <w:vAlign w:val="center"/>
          </w:tcPr>
          <w:p w:rsidR="00D46E79" w:rsidRPr="0060073B" w:rsidRDefault="002912A2" w:rsidP="002912A2">
            <w:pPr>
              <w:pStyle w:val="Heading3"/>
            </w:pPr>
            <w:bookmarkStart w:id="121" w:name="_Toc241722531"/>
            <w:r>
              <w:t xml:space="preserve">52. </w:t>
            </w:r>
            <w:r w:rsidR="00D46E79">
              <w:t xml:space="preserve">His Supplication in Imploring </w:t>
            </w:r>
            <w:r w:rsidR="00316F93">
              <w:t>Allah</w:t>
            </w:r>
            <w:r w:rsidR="00D46E79">
              <w:t xml:space="preserve"> (exalted is He)</w:t>
            </w:r>
            <w:bookmarkEnd w:id="121"/>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يَآ اَللهُ الَّذِىْ </w:t>
            </w:r>
            <w:r w:rsidR="00372559">
              <w:rPr>
                <w:rtl/>
              </w:rPr>
              <w:t>لَا</w:t>
            </w:r>
            <w:r w:rsidRPr="00187DE3">
              <w:rPr>
                <w:rtl/>
              </w:rPr>
              <w:t xml:space="preserve"> يَخْفٰى عَلَيْهِ شَىْءٌ فِى الْاَرْضِ وَ </w:t>
            </w:r>
            <w:r w:rsidR="00372559">
              <w:rPr>
                <w:rtl/>
              </w:rPr>
              <w:t>لَا</w:t>
            </w:r>
            <w:r w:rsidRPr="00187DE3">
              <w:rPr>
                <w:rtl/>
              </w:rPr>
              <w:t xml:space="preserve"> فِى السَّمَآءِ </w:t>
            </w:r>
          </w:p>
        </w:tc>
        <w:tc>
          <w:tcPr>
            <w:tcW w:w="2340" w:type="dxa"/>
            <w:vAlign w:val="center"/>
          </w:tcPr>
          <w:p w:rsidR="001F4AF0" w:rsidRPr="00CB160F" w:rsidRDefault="00D55356" w:rsidP="00DB451F">
            <w:pPr>
              <w:pStyle w:val="translit"/>
            </w:pPr>
            <w:r>
              <w:t>yaaa allaahul lazee laa yakhfaa a</w:t>
            </w:r>
            <w:r w:rsidR="00144864">
              <w:t>’</w:t>
            </w:r>
            <w:r>
              <w:t>layhe a</w:t>
            </w:r>
            <w:r w:rsidR="00144864">
              <w:t>’</w:t>
            </w:r>
            <w:r>
              <w:t>layhe shay-un fil arze wa laa fis samaaa-e</w:t>
            </w:r>
          </w:p>
        </w:tc>
        <w:tc>
          <w:tcPr>
            <w:tcW w:w="2233" w:type="dxa"/>
            <w:vAlign w:val="center"/>
          </w:tcPr>
          <w:p w:rsidR="001F4AF0" w:rsidRPr="003A365C" w:rsidRDefault="001F4AF0" w:rsidP="002912A2">
            <w:pPr>
              <w:pStyle w:val="normalTable"/>
            </w:pPr>
            <w:r w:rsidRPr="003A365C">
              <w:t xml:space="preserve">O </w:t>
            </w:r>
            <w:r>
              <w:t>Allah</w:t>
            </w:r>
            <w:r w:rsidRPr="003A365C">
              <w:t>, from whom nothing is concealed in earth or heaven!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كَيْفَ يَخْفٰى عَلَيْكَ يَآ اِلٰهِىْ مَآ اَنْتَ خَلَقْتَه</w:t>
            </w:r>
            <w:r w:rsidRPr="00187DE3">
              <w:t></w:t>
            </w:r>
            <w:r w:rsidRPr="00187DE3">
              <w:rPr>
                <w:rtl/>
              </w:rPr>
              <w:t xml:space="preserve"> </w:t>
            </w:r>
          </w:p>
        </w:tc>
        <w:tc>
          <w:tcPr>
            <w:tcW w:w="2340" w:type="dxa"/>
            <w:vAlign w:val="center"/>
          </w:tcPr>
          <w:p w:rsidR="001F4AF0" w:rsidRPr="00CB160F" w:rsidRDefault="00D55356" w:rsidP="00DB451F">
            <w:pPr>
              <w:pStyle w:val="translit"/>
            </w:pPr>
            <w:r>
              <w:t>wa kayfa yakhfaa a</w:t>
            </w:r>
            <w:r w:rsidR="00144864">
              <w:t>’</w:t>
            </w:r>
            <w:r>
              <w:t>layka yaaa elaahee maaa anta khalaqtahu</w:t>
            </w:r>
          </w:p>
        </w:tc>
        <w:tc>
          <w:tcPr>
            <w:tcW w:w="2233" w:type="dxa"/>
            <w:vAlign w:val="center"/>
          </w:tcPr>
          <w:p w:rsidR="001F4AF0" w:rsidRPr="003A365C" w:rsidRDefault="001F4AF0" w:rsidP="002912A2">
            <w:pPr>
              <w:pStyle w:val="normalTable"/>
            </w:pPr>
            <w:r w:rsidRPr="003A365C">
              <w:t xml:space="preserve">How should what Thou hast created, my </w:t>
            </w:r>
            <w:r>
              <w:t>Allah</w:t>
            </w:r>
            <w:r w:rsidRPr="003A365C">
              <w:t>, be concealed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كَيْفَ </w:t>
            </w:r>
            <w:r w:rsidR="00372559">
              <w:rPr>
                <w:rtl/>
              </w:rPr>
              <w:t>لَا</w:t>
            </w:r>
            <w:r w:rsidRPr="00187DE3">
              <w:rPr>
                <w:rtl/>
              </w:rPr>
              <w:t xml:space="preserve"> تُحْصِىْ مَآ اَنْتَ صَنَعْتَه</w:t>
            </w:r>
            <w:r w:rsidR="00D55356">
              <w:rPr>
                <w:rFonts w:hint="cs"/>
                <w:rtl/>
              </w:rPr>
              <w:t>ٗ</w:t>
            </w:r>
          </w:p>
        </w:tc>
        <w:tc>
          <w:tcPr>
            <w:tcW w:w="2340" w:type="dxa"/>
            <w:vAlign w:val="center"/>
          </w:tcPr>
          <w:p w:rsidR="001F4AF0" w:rsidRPr="00CB160F" w:rsidRDefault="00D55356" w:rsidP="00DB451F">
            <w:pPr>
              <w:pStyle w:val="translit"/>
            </w:pPr>
            <w:r>
              <w:t>wa kayfa laa tohsee maaa anta sana</w:t>
            </w:r>
            <w:r w:rsidR="00144864">
              <w:t>’</w:t>
            </w:r>
            <w:r>
              <w:t>tahu</w:t>
            </w:r>
          </w:p>
        </w:tc>
        <w:tc>
          <w:tcPr>
            <w:tcW w:w="2233" w:type="dxa"/>
            <w:vAlign w:val="center"/>
          </w:tcPr>
          <w:p w:rsidR="001F4AF0" w:rsidRPr="003A365C" w:rsidRDefault="001F4AF0" w:rsidP="002912A2">
            <w:pPr>
              <w:pStyle w:val="normalTable"/>
            </w:pPr>
            <w:r w:rsidRPr="003A365C">
              <w:t>How shouldst Thou not number what Thou hast made?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اَوْ كَيْفَ يَغِيْبُ عَنْكَ مَآ اَنْتَ تُدَبِّرُه</w:t>
            </w:r>
            <w:r w:rsidRPr="00187DE3">
              <w:t></w:t>
            </w:r>
            <w:r w:rsidRPr="00187DE3">
              <w:rPr>
                <w:rtl/>
              </w:rPr>
              <w:t xml:space="preserve"> </w:t>
            </w:r>
          </w:p>
        </w:tc>
        <w:tc>
          <w:tcPr>
            <w:tcW w:w="2340" w:type="dxa"/>
            <w:vAlign w:val="center"/>
          </w:tcPr>
          <w:p w:rsidR="001F4AF0" w:rsidRPr="00D55356" w:rsidRDefault="00D55356" w:rsidP="00DB451F">
            <w:pPr>
              <w:pStyle w:val="translit"/>
              <w:rPr>
                <w:lang w:val="en-US"/>
              </w:rPr>
            </w:pPr>
            <w:r>
              <w:rPr>
                <w:lang w:val="en-US"/>
              </w:rPr>
              <w:t>aw kayfa yagheebo a</w:t>
            </w:r>
            <w:r w:rsidR="00144864">
              <w:rPr>
                <w:lang w:val="en-US"/>
              </w:rPr>
              <w:t>’</w:t>
            </w:r>
            <w:r>
              <w:rPr>
                <w:lang w:val="en-US"/>
              </w:rPr>
              <w:t>nka maaa anta todabberohu</w:t>
            </w:r>
          </w:p>
        </w:tc>
        <w:tc>
          <w:tcPr>
            <w:tcW w:w="2233" w:type="dxa"/>
            <w:vAlign w:val="center"/>
          </w:tcPr>
          <w:p w:rsidR="001F4AF0" w:rsidRPr="003A365C" w:rsidRDefault="001F4AF0" w:rsidP="002912A2">
            <w:pPr>
              <w:pStyle w:val="normalTable"/>
            </w:pPr>
            <w:r w:rsidRPr="003A365C">
              <w:t>How should what Thou governest be absent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اَوْ كَيْفَ يَسْتَطِيْعُ اَنْ يَهْرُبَ مِنْكَ مَنْ </w:t>
            </w:r>
            <w:r w:rsidR="00372559">
              <w:rPr>
                <w:rtl/>
              </w:rPr>
              <w:t>لَا</w:t>
            </w:r>
            <w:r w:rsidRPr="00187DE3">
              <w:rPr>
                <w:rtl/>
              </w:rPr>
              <w:t xml:space="preserve"> حَيَاتَ لَه</w:t>
            </w:r>
            <w:r w:rsidRPr="00187DE3">
              <w:t></w:t>
            </w:r>
            <w:r w:rsidRPr="00187DE3">
              <w:rPr>
                <w:rtl/>
              </w:rPr>
              <w:t xml:space="preserve"> اِلاَّ بِرِزْقِكَ </w:t>
            </w:r>
          </w:p>
        </w:tc>
        <w:tc>
          <w:tcPr>
            <w:tcW w:w="2340" w:type="dxa"/>
            <w:vAlign w:val="center"/>
          </w:tcPr>
          <w:p w:rsidR="001F4AF0" w:rsidRPr="00CB160F" w:rsidRDefault="00D55356" w:rsidP="00DB451F">
            <w:pPr>
              <w:pStyle w:val="translit"/>
            </w:pPr>
            <w:r>
              <w:t>aw kayfa yastatee-o</w:t>
            </w:r>
            <w:r w:rsidR="00144864">
              <w:t>’</w:t>
            </w:r>
            <w:r>
              <w:t xml:space="preserve"> an yahroba minka man laa hayaata lahu illaa be-rizqeka</w:t>
            </w:r>
          </w:p>
        </w:tc>
        <w:tc>
          <w:tcPr>
            <w:tcW w:w="2233" w:type="dxa"/>
            <w:vAlign w:val="center"/>
          </w:tcPr>
          <w:p w:rsidR="001F4AF0" w:rsidRPr="003A365C" w:rsidRDefault="001F4AF0" w:rsidP="002912A2">
            <w:pPr>
              <w:pStyle w:val="normalTable"/>
            </w:pPr>
            <w:r w:rsidRPr="003A365C">
              <w:t>How should one who has no life except through Thy provision have the ability to flee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اَوْ كَيْفَ يَنْجُوْ مِنْكَ مَنْ </w:t>
            </w:r>
            <w:r w:rsidR="00372559">
              <w:rPr>
                <w:rtl/>
              </w:rPr>
              <w:t>لَا</w:t>
            </w:r>
            <w:r w:rsidRPr="00187DE3">
              <w:rPr>
                <w:rtl/>
              </w:rPr>
              <w:t xml:space="preserve"> مَذْهَبَ لَه</w:t>
            </w:r>
            <w:r w:rsidRPr="00187DE3">
              <w:t></w:t>
            </w:r>
            <w:r w:rsidRPr="00187DE3">
              <w:rPr>
                <w:rtl/>
              </w:rPr>
              <w:t xml:space="preserve"> فِىْ غَيْرِ مُلْكِكَ </w:t>
            </w:r>
          </w:p>
        </w:tc>
        <w:tc>
          <w:tcPr>
            <w:tcW w:w="2340" w:type="dxa"/>
            <w:vAlign w:val="center"/>
          </w:tcPr>
          <w:p w:rsidR="001F4AF0" w:rsidRPr="00CB160F" w:rsidRDefault="00852463" w:rsidP="00DB451F">
            <w:pPr>
              <w:pStyle w:val="translit"/>
              <w:rPr>
                <w:rFonts w:hint="cs"/>
                <w:rtl/>
              </w:rPr>
            </w:pPr>
            <w:r>
              <w:t>aw kayfa yanjoo minka man laa mazhaba lahu fee ghayre mulkeka</w:t>
            </w:r>
          </w:p>
        </w:tc>
        <w:tc>
          <w:tcPr>
            <w:tcW w:w="2233" w:type="dxa"/>
            <w:vAlign w:val="center"/>
          </w:tcPr>
          <w:p w:rsidR="001F4AF0" w:rsidRPr="003A365C" w:rsidRDefault="001F4AF0" w:rsidP="002912A2">
            <w:pPr>
              <w:pStyle w:val="normalTable"/>
            </w:pPr>
            <w:r w:rsidRPr="003A365C">
              <w:t>How should one who has no road except in Thy kingdom escape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اَخْشٰى خَلْقِكَ لَكَ اَعْلَمُهُمْ بِكَ </w:t>
            </w:r>
          </w:p>
        </w:tc>
        <w:tc>
          <w:tcPr>
            <w:tcW w:w="2340" w:type="dxa"/>
            <w:vAlign w:val="center"/>
          </w:tcPr>
          <w:p w:rsidR="001F4AF0" w:rsidRPr="00CB160F" w:rsidRDefault="00852463" w:rsidP="00DB451F">
            <w:pPr>
              <w:pStyle w:val="translit"/>
            </w:pPr>
            <w:r>
              <w:t>akhshaa khalqeka laka a-a</w:t>
            </w:r>
            <w:r w:rsidR="00144864">
              <w:t>’</w:t>
            </w:r>
            <w:r>
              <w:t>lamohum beka</w:t>
            </w:r>
          </w:p>
        </w:tc>
        <w:tc>
          <w:tcPr>
            <w:tcW w:w="2233" w:type="dxa"/>
            <w:vAlign w:val="center"/>
          </w:tcPr>
          <w:p w:rsidR="001F4AF0" w:rsidRPr="003A365C" w:rsidRDefault="001F4AF0" w:rsidP="002912A2">
            <w:pPr>
              <w:pStyle w:val="normalTable"/>
            </w:pPr>
            <w:r w:rsidRPr="003A365C">
              <w:t>He among Thy creatures who fears Thee most knows Thee best,</w:t>
            </w:r>
            <w:r w:rsidRPr="003A365C">
              <w:rPr>
                <w:rStyle w:val="FootnoteReference"/>
              </w:rPr>
              <w:footnoteReference w:id="336"/>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اَخْضَعُهُمْ لَكَ اَعْمَلُهُمْ بِطَاعَتِكَ </w:t>
            </w:r>
          </w:p>
        </w:tc>
        <w:tc>
          <w:tcPr>
            <w:tcW w:w="2340" w:type="dxa"/>
            <w:vAlign w:val="center"/>
          </w:tcPr>
          <w:p w:rsidR="001F4AF0" w:rsidRPr="00CB160F" w:rsidRDefault="00852463" w:rsidP="00DB451F">
            <w:pPr>
              <w:pStyle w:val="translit"/>
            </w:pPr>
            <w:r>
              <w:t>wa akh-za-o</w:t>
            </w:r>
            <w:r w:rsidR="00144864">
              <w:t>’</w:t>
            </w:r>
            <w:r>
              <w:t>hum laka a-a</w:t>
            </w:r>
            <w:r w:rsidR="00144864">
              <w:t>’</w:t>
            </w:r>
            <w:r>
              <w:t>malohum be-taa-a</w:t>
            </w:r>
            <w:r w:rsidR="00144864">
              <w:t>’</w:t>
            </w:r>
            <w:r>
              <w:t>teka</w:t>
            </w:r>
          </w:p>
        </w:tc>
        <w:tc>
          <w:tcPr>
            <w:tcW w:w="2233" w:type="dxa"/>
            <w:vAlign w:val="center"/>
          </w:tcPr>
          <w:p w:rsidR="001F4AF0" w:rsidRPr="003A365C" w:rsidRDefault="001F4AF0" w:rsidP="002912A2">
            <w:pPr>
              <w:pStyle w:val="normalTable"/>
            </w:pPr>
            <w:r w:rsidRPr="003A365C">
              <w:t>he among them most bent in humility is most active in obeying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اَهْوَنُهُمْ عَلَيْكَ مَنْ اَنْتَ تَرْزُقُه</w:t>
            </w:r>
            <w:r w:rsidRPr="00187DE3">
              <w:t></w:t>
            </w:r>
            <w:r w:rsidRPr="00187DE3">
              <w:rPr>
                <w:rtl/>
              </w:rPr>
              <w:t xml:space="preserve"> وَ هُوَ يَعْبُدُ غَيْرَكَ </w:t>
            </w:r>
          </w:p>
        </w:tc>
        <w:tc>
          <w:tcPr>
            <w:tcW w:w="2340" w:type="dxa"/>
            <w:vAlign w:val="center"/>
          </w:tcPr>
          <w:p w:rsidR="001F4AF0" w:rsidRPr="00CB160F" w:rsidRDefault="00852463" w:rsidP="00DB451F">
            <w:pPr>
              <w:pStyle w:val="translit"/>
            </w:pPr>
            <w:r>
              <w:t>wa ahwanohum a</w:t>
            </w:r>
            <w:r w:rsidR="00144864">
              <w:t>’</w:t>
            </w:r>
            <w:r>
              <w:t>layka man anta tarzoqohu wa howa ya</w:t>
            </w:r>
            <w:r w:rsidR="00144864">
              <w:t>’</w:t>
            </w:r>
            <w:r>
              <w:t>bodo ghayraka</w:t>
            </w:r>
          </w:p>
        </w:tc>
        <w:tc>
          <w:tcPr>
            <w:tcW w:w="2233" w:type="dxa"/>
            <w:vAlign w:val="center"/>
          </w:tcPr>
          <w:p w:rsidR="001F4AF0" w:rsidRPr="003A365C" w:rsidRDefault="001F4AF0" w:rsidP="002912A2">
            <w:pPr>
              <w:pStyle w:val="normalTable"/>
            </w:pPr>
            <w:r w:rsidRPr="003A365C">
              <w:t>and he among them whom Thou providest while he worships another is most contemptible before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372559" w:rsidP="001F4AF0">
            <w:pPr>
              <w:pStyle w:val="arabic"/>
              <w:rPr>
                <w:rFonts w:hint="cs"/>
                <w:rtl/>
              </w:rPr>
            </w:pPr>
            <w:r>
              <w:rPr>
                <w:rtl/>
              </w:rPr>
              <w:t>لَا</w:t>
            </w:r>
            <w:r w:rsidR="001F4AF0" w:rsidRPr="00187DE3">
              <w:rPr>
                <w:rtl/>
              </w:rPr>
              <w:t xml:space="preserve"> يَنْقُصُ سُلْطَانَكَ مَنْ اَشْرَكَ بِكَ وَ كَذَّبَ رُسُلَكَ </w:t>
            </w:r>
          </w:p>
        </w:tc>
        <w:tc>
          <w:tcPr>
            <w:tcW w:w="2340" w:type="dxa"/>
            <w:vAlign w:val="center"/>
          </w:tcPr>
          <w:p w:rsidR="001F4AF0" w:rsidRPr="00CB160F" w:rsidRDefault="00852463" w:rsidP="00DB451F">
            <w:pPr>
              <w:pStyle w:val="translit"/>
            </w:pPr>
            <w:r>
              <w:t>laa yanqoso sultaanaka man ash-raka beka wa kazzaba rosolaka</w:t>
            </w:r>
          </w:p>
        </w:tc>
        <w:tc>
          <w:tcPr>
            <w:tcW w:w="2233" w:type="dxa"/>
            <w:vAlign w:val="center"/>
          </w:tcPr>
          <w:p w:rsidR="001F4AF0" w:rsidRPr="003A365C" w:rsidRDefault="001F4AF0" w:rsidP="002912A2">
            <w:pPr>
              <w:pStyle w:val="normalTable"/>
            </w:pPr>
            <w:r w:rsidRPr="003A365C">
              <w:t>He who associates others with Thee and denies Thy messengers diminishes not Thy authority.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لَيْسَ يَسْتَطِيْعُ مَنْ كَرِهَ قَضَآئَكَ </w:t>
            </w:r>
            <w:r w:rsidRPr="00187DE3">
              <w:rPr>
                <w:rtl/>
              </w:rPr>
              <w:lastRenderedPageBreak/>
              <w:t xml:space="preserve">اَنْ يَرُدَّ اَمْرَكَ </w:t>
            </w:r>
          </w:p>
        </w:tc>
        <w:tc>
          <w:tcPr>
            <w:tcW w:w="2340" w:type="dxa"/>
            <w:vAlign w:val="center"/>
          </w:tcPr>
          <w:p w:rsidR="001F4AF0" w:rsidRPr="00CB160F" w:rsidRDefault="00852463" w:rsidP="00DB451F">
            <w:pPr>
              <w:pStyle w:val="translit"/>
            </w:pPr>
            <w:r>
              <w:lastRenderedPageBreak/>
              <w:t>wa laysa yas-ta-tee-o</w:t>
            </w:r>
            <w:r w:rsidR="00144864">
              <w:t>’</w:t>
            </w:r>
            <w:r>
              <w:t xml:space="preserve"> man kareha qazaaa-aka an yarudda amraka</w:t>
            </w:r>
          </w:p>
        </w:tc>
        <w:tc>
          <w:tcPr>
            <w:tcW w:w="2233" w:type="dxa"/>
            <w:vAlign w:val="center"/>
          </w:tcPr>
          <w:p w:rsidR="001F4AF0" w:rsidRPr="003A365C" w:rsidRDefault="001F4AF0" w:rsidP="002912A2">
            <w:pPr>
              <w:pStyle w:val="normalTable"/>
            </w:pPr>
            <w:r w:rsidRPr="003A365C">
              <w:t>He who dislikes Thy decree cannot reject Thy command.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w:t>
            </w:r>
            <w:r w:rsidR="00372559">
              <w:rPr>
                <w:rtl/>
              </w:rPr>
              <w:t>لَا</w:t>
            </w:r>
            <w:r w:rsidRPr="00187DE3">
              <w:rPr>
                <w:rtl/>
              </w:rPr>
              <w:t xml:space="preserve"> يَمْتَنِعُ مِنْكَ مَنْ كَذَّبَ بِقُرْرَتِكَ </w:t>
            </w:r>
          </w:p>
        </w:tc>
        <w:tc>
          <w:tcPr>
            <w:tcW w:w="2340" w:type="dxa"/>
            <w:vAlign w:val="center"/>
          </w:tcPr>
          <w:p w:rsidR="001F4AF0" w:rsidRPr="00CB160F" w:rsidRDefault="00852463" w:rsidP="00DB451F">
            <w:pPr>
              <w:pStyle w:val="translit"/>
            </w:pPr>
            <w:r>
              <w:t>wa laa yamta-ne-o</w:t>
            </w:r>
            <w:r w:rsidR="00144864">
              <w:t>’</w:t>
            </w:r>
            <w:r>
              <w:t xml:space="preserve"> minka man kazzaba be-qurrateka</w:t>
            </w:r>
          </w:p>
        </w:tc>
        <w:tc>
          <w:tcPr>
            <w:tcW w:w="2233" w:type="dxa"/>
            <w:vAlign w:val="center"/>
          </w:tcPr>
          <w:p w:rsidR="001F4AF0" w:rsidRPr="003A365C" w:rsidRDefault="001F4AF0" w:rsidP="002912A2">
            <w:pPr>
              <w:pStyle w:val="normalTable"/>
            </w:pPr>
            <w:r w:rsidRPr="003A365C">
              <w:t>He who denies Thy power keeps himself not away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w:t>
            </w:r>
            <w:r w:rsidR="00372559">
              <w:rPr>
                <w:rtl/>
              </w:rPr>
              <w:t>لَا</w:t>
            </w:r>
            <w:r w:rsidRPr="00187DE3">
              <w:rPr>
                <w:rtl/>
              </w:rPr>
              <w:t xml:space="preserve"> يَفُوْتُكَ مَنْ عَبَدَ غَيْرَكَ </w:t>
            </w:r>
          </w:p>
        </w:tc>
        <w:tc>
          <w:tcPr>
            <w:tcW w:w="2340" w:type="dxa"/>
            <w:vAlign w:val="center"/>
          </w:tcPr>
          <w:p w:rsidR="001F4AF0" w:rsidRPr="00CB160F" w:rsidRDefault="00852463" w:rsidP="00DB451F">
            <w:pPr>
              <w:pStyle w:val="translit"/>
            </w:pPr>
            <w:r>
              <w:t>wa laa yafootoka man a</w:t>
            </w:r>
            <w:r w:rsidR="00144864">
              <w:t>’</w:t>
            </w:r>
            <w:r>
              <w:t>bada ghayraka</w:t>
            </w:r>
          </w:p>
        </w:tc>
        <w:tc>
          <w:tcPr>
            <w:tcW w:w="2233" w:type="dxa"/>
            <w:vAlign w:val="center"/>
          </w:tcPr>
          <w:p w:rsidR="001F4AF0" w:rsidRPr="003A365C" w:rsidRDefault="001F4AF0" w:rsidP="002912A2">
            <w:pPr>
              <w:pStyle w:val="normalTable"/>
            </w:pPr>
            <w:r w:rsidRPr="003A365C">
              <w:t>He who worships other than Thee escapes Thee not.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294E69">
              <w:rPr>
                <w:rtl/>
              </w:rPr>
              <w:t>لَا</w:t>
            </w:r>
            <w:r w:rsidRPr="00187DE3">
              <w:rPr>
                <w:rtl/>
              </w:rPr>
              <w:t xml:space="preserve"> يُعَمَّرُ فِى الدُّنْيَا مَنْ كَرِهَ لِقَآئَكَ </w:t>
            </w:r>
          </w:p>
        </w:tc>
        <w:tc>
          <w:tcPr>
            <w:tcW w:w="2340" w:type="dxa"/>
            <w:vAlign w:val="center"/>
          </w:tcPr>
          <w:p w:rsidR="001F4AF0" w:rsidRPr="00CB160F" w:rsidRDefault="00852463" w:rsidP="00DB451F">
            <w:pPr>
              <w:pStyle w:val="translit"/>
            </w:pPr>
            <w:r>
              <w:t>wa laa yo-a</w:t>
            </w:r>
            <w:r w:rsidR="00144864">
              <w:t>’</w:t>
            </w:r>
            <w:r>
              <w:t>mmaro fid dunyaa man kareha le-qaaa-aka</w:t>
            </w:r>
          </w:p>
        </w:tc>
        <w:tc>
          <w:tcPr>
            <w:tcW w:w="2233" w:type="dxa"/>
            <w:vAlign w:val="center"/>
          </w:tcPr>
          <w:p w:rsidR="001F4AF0" w:rsidRPr="003A365C" w:rsidRDefault="001F4AF0" w:rsidP="002912A2">
            <w:pPr>
              <w:pStyle w:val="normalTable"/>
            </w:pPr>
            <w:r w:rsidRPr="003A365C">
              <w:t>He who dislikes meeting Thee will not be given endless life in this world.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مَآ اَعْظَمَ شَاْنَكَ </w:t>
            </w:r>
          </w:p>
        </w:tc>
        <w:tc>
          <w:tcPr>
            <w:tcW w:w="2340" w:type="dxa"/>
            <w:vAlign w:val="center"/>
          </w:tcPr>
          <w:p w:rsidR="001F4AF0" w:rsidRPr="00CB160F" w:rsidRDefault="00852463" w:rsidP="00DB451F">
            <w:pPr>
              <w:pStyle w:val="translit"/>
            </w:pPr>
            <w:r>
              <w:t>maaa a-a</w:t>
            </w:r>
            <w:r w:rsidR="00144864">
              <w:t>’</w:t>
            </w:r>
            <w:r>
              <w:t>zama shaanaka</w:t>
            </w:r>
          </w:p>
        </w:tc>
        <w:tc>
          <w:tcPr>
            <w:tcW w:w="2233" w:type="dxa"/>
            <w:vAlign w:val="center"/>
          </w:tcPr>
          <w:p w:rsidR="001F4AF0" w:rsidRPr="003A365C" w:rsidRDefault="001F4AF0" w:rsidP="002912A2">
            <w:pPr>
              <w:pStyle w:val="normalTable"/>
            </w:pPr>
            <w:r w:rsidRPr="003A365C">
              <w:t>How mighty is Thy station,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اَقْهَرَ سُلْطَانَكَ </w:t>
            </w:r>
          </w:p>
        </w:tc>
        <w:tc>
          <w:tcPr>
            <w:tcW w:w="2340" w:type="dxa"/>
            <w:vAlign w:val="center"/>
          </w:tcPr>
          <w:p w:rsidR="001F4AF0" w:rsidRPr="00CB160F" w:rsidRDefault="00852463" w:rsidP="00DB451F">
            <w:pPr>
              <w:pStyle w:val="translit"/>
            </w:pPr>
            <w:r>
              <w:t>wa aqhara sultaanaka</w:t>
            </w:r>
          </w:p>
        </w:tc>
        <w:tc>
          <w:tcPr>
            <w:tcW w:w="2233" w:type="dxa"/>
            <w:vAlign w:val="center"/>
          </w:tcPr>
          <w:p w:rsidR="001F4AF0" w:rsidRPr="003A365C" w:rsidRDefault="001F4AF0" w:rsidP="002912A2">
            <w:pPr>
              <w:pStyle w:val="normalTable"/>
            </w:pPr>
            <w:r w:rsidRPr="003A365C">
              <w:t>overpowering Thy authority,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اَشَدَّ قُوَّتَكَ </w:t>
            </w:r>
          </w:p>
        </w:tc>
        <w:tc>
          <w:tcPr>
            <w:tcW w:w="2340" w:type="dxa"/>
            <w:vAlign w:val="center"/>
          </w:tcPr>
          <w:p w:rsidR="001F4AF0" w:rsidRPr="00CB160F" w:rsidRDefault="00852463" w:rsidP="00DB451F">
            <w:pPr>
              <w:pStyle w:val="translit"/>
            </w:pPr>
            <w:r>
              <w:t>wa ashadda quwwataka</w:t>
            </w:r>
          </w:p>
        </w:tc>
        <w:tc>
          <w:tcPr>
            <w:tcW w:w="2233" w:type="dxa"/>
            <w:vAlign w:val="center"/>
          </w:tcPr>
          <w:p w:rsidR="001F4AF0" w:rsidRPr="003A365C" w:rsidRDefault="001F4AF0" w:rsidP="002912A2">
            <w:pPr>
              <w:pStyle w:val="normalTable"/>
            </w:pPr>
            <w:r w:rsidRPr="003A365C">
              <w:t>intense Thy strength,</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اَنْفَذَ اَمْرَكَ </w:t>
            </w:r>
          </w:p>
        </w:tc>
        <w:tc>
          <w:tcPr>
            <w:tcW w:w="2340" w:type="dxa"/>
            <w:vAlign w:val="center"/>
          </w:tcPr>
          <w:p w:rsidR="001F4AF0" w:rsidRPr="00CB160F" w:rsidRDefault="00852463" w:rsidP="00DB451F">
            <w:pPr>
              <w:pStyle w:val="translit"/>
            </w:pPr>
            <w:r>
              <w:t>wa anfaza amraka</w:t>
            </w:r>
          </w:p>
        </w:tc>
        <w:tc>
          <w:tcPr>
            <w:tcW w:w="2233" w:type="dxa"/>
            <w:vAlign w:val="center"/>
          </w:tcPr>
          <w:p w:rsidR="001F4AF0" w:rsidRPr="003A365C" w:rsidRDefault="001F4AF0" w:rsidP="002912A2">
            <w:pPr>
              <w:pStyle w:val="normalTable"/>
            </w:pPr>
            <w:r w:rsidRPr="003A365C">
              <w:t>penetrating Thy command!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سُبْحَانَكَ </w:t>
            </w:r>
          </w:p>
        </w:tc>
        <w:tc>
          <w:tcPr>
            <w:tcW w:w="2340" w:type="dxa"/>
            <w:vAlign w:val="center"/>
          </w:tcPr>
          <w:p w:rsidR="001F4AF0" w:rsidRPr="00CB160F" w:rsidRDefault="00852463"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قَضَيْتَ عَلٰى جَمِيْعِ خَلْقِكَ الْمَوْتَ </w:t>
            </w:r>
          </w:p>
        </w:tc>
        <w:tc>
          <w:tcPr>
            <w:tcW w:w="2340" w:type="dxa"/>
            <w:vAlign w:val="center"/>
          </w:tcPr>
          <w:p w:rsidR="001F4AF0" w:rsidRPr="00CB160F" w:rsidRDefault="00852463" w:rsidP="00DB451F">
            <w:pPr>
              <w:pStyle w:val="translit"/>
            </w:pPr>
            <w:r>
              <w:t>qa-zayta a</w:t>
            </w:r>
            <w:r w:rsidR="00144864">
              <w:t>’</w:t>
            </w:r>
            <w:r>
              <w:t>laa jamee-e</w:t>
            </w:r>
            <w:r w:rsidR="00144864">
              <w:t>’</w:t>
            </w:r>
            <w:r>
              <w:t xml:space="preserve"> khalqekal mawta</w:t>
            </w:r>
          </w:p>
        </w:tc>
        <w:tc>
          <w:tcPr>
            <w:tcW w:w="2233" w:type="dxa"/>
            <w:vAlign w:val="center"/>
          </w:tcPr>
          <w:p w:rsidR="001F4AF0" w:rsidRPr="003A365C" w:rsidRDefault="001F4AF0" w:rsidP="002912A2">
            <w:pPr>
              <w:pStyle w:val="normalTable"/>
            </w:pPr>
            <w:r w:rsidRPr="003A365C">
              <w:t>Thou hast decreed death for all Thy creatures,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مَنْ وَحَّدَكَ وَ مَنْ كَفَرَ بِكَ </w:t>
            </w:r>
          </w:p>
        </w:tc>
        <w:tc>
          <w:tcPr>
            <w:tcW w:w="2340" w:type="dxa"/>
            <w:vAlign w:val="center"/>
          </w:tcPr>
          <w:p w:rsidR="001F4AF0" w:rsidRPr="00CB160F" w:rsidRDefault="00852463" w:rsidP="00DB451F">
            <w:pPr>
              <w:pStyle w:val="translit"/>
            </w:pPr>
            <w:r>
              <w:t>man wah-hadaka wa man kafara beka</w:t>
            </w:r>
          </w:p>
        </w:tc>
        <w:tc>
          <w:tcPr>
            <w:tcW w:w="2233" w:type="dxa"/>
            <w:vAlign w:val="center"/>
          </w:tcPr>
          <w:p w:rsidR="001F4AF0" w:rsidRPr="003A365C" w:rsidRDefault="001F4AF0" w:rsidP="002912A2">
            <w:pPr>
              <w:pStyle w:val="normalTable"/>
            </w:pPr>
            <w:r w:rsidRPr="003A365C">
              <w:t>both him who professes Thy Unity and him who disbelieves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كُلٌّ ذَآئِقُ الْمَوْتَ </w:t>
            </w:r>
          </w:p>
        </w:tc>
        <w:tc>
          <w:tcPr>
            <w:tcW w:w="2340" w:type="dxa"/>
            <w:vAlign w:val="center"/>
          </w:tcPr>
          <w:p w:rsidR="001F4AF0" w:rsidRPr="00CB160F" w:rsidRDefault="00852463" w:rsidP="00DB451F">
            <w:pPr>
              <w:pStyle w:val="translit"/>
            </w:pPr>
            <w:r>
              <w:t>wa kullun zaaa-e-qul mawta</w:t>
            </w:r>
          </w:p>
        </w:tc>
        <w:tc>
          <w:tcPr>
            <w:tcW w:w="2233" w:type="dxa"/>
            <w:vAlign w:val="center"/>
          </w:tcPr>
          <w:p w:rsidR="001F4AF0" w:rsidRPr="003A365C" w:rsidRDefault="001F4AF0" w:rsidP="002912A2">
            <w:pPr>
              <w:pStyle w:val="normalTable"/>
            </w:pPr>
            <w:r w:rsidRPr="003A365C">
              <w:t>each one will taste death,</w:t>
            </w:r>
            <w:r w:rsidRPr="003A365C">
              <w:rPr>
                <w:rStyle w:val="FootnoteReference"/>
              </w:rPr>
              <w:footnoteReference w:id="337"/>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كُلٌّ صَائِرٌ اِلَيْكَ </w:t>
            </w:r>
          </w:p>
        </w:tc>
        <w:tc>
          <w:tcPr>
            <w:tcW w:w="2340" w:type="dxa"/>
            <w:vAlign w:val="center"/>
          </w:tcPr>
          <w:p w:rsidR="001F4AF0" w:rsidRPr="00CB160F" w:rsidRDefault="00D75DAD" w:rsidP="00DB451F">
            <w:pPr>
              <w:pStyle w:val="translit"/>
            </w:pPr>
            <w:r>
              <w:t>wa kullun saa-erun elayka</w:t>
            </w:r>
          </w:p>
        </w:tc>
        <w:tc>
          <w:tcPr>
            <w:tcW w:w="2233" w:type="dxa"/>
            <w:vAlign w:val="center"/>
          </w:tcPr>
          <w:p w:rsidR="001F4AF0" w:rsidRPr="003A365C" w:rsidRDefault="001F4AF0" w:rsidP="002912A2">
            <w:pPr>
              <w:pStyle w:val="normalTable"/>
            </w:pPr>
            <w:r w:rsidRPr="003A365C">
              <w:t>each one will come home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فَتَبَارَكْتَ وَ تَعَالَيْتَ </w:t>
            </w:r>
          </w:p>
        </w:tc>
        <w:tc>
          <w:tcPr>
            <w:tcW w:w="2340" w:type="dxa"/>
            <w:vAlign w:val="center"/>
          </w:tcPr>
          <w:p w:rsidR="001F4AF0" w:rsidRPr="00CB160F" w:rsidRDefault="00D75DAD" w:rsidP="00DB451F">
            <w:pPr>
              <w:pStyle w:val="translit"/>
            </w:pPr>
            <w:r>
              <w:t>fa-tabaarakta wa ta-a</w:t>
            </w:r>
            <w:r w:rsidR="00144864">
              <w:t>’</w:t>
            </w:r>
            <w:r>
              <w:t>alayta</w:t>
            </w:r>
          </w:p>
        </w:tc>
        <w:tc>
          <w:tcPr>
            <w:tcW w:w="2233" w:type="dxa"/>
            <w:vAlign w:val="center"/>
          </w:tcPr>
          <w:p w:rsidR="001F4AF0" w:rsidRPr="003A365C" w:rsidRDefault="001F4AF0" w:rsidP="002912A2">
            <w:pPr>
              <w:pStyle w:val="normalTable"/>
            </w:pPr>
            <w:r w:rsidRPr="003A365C">
              <w:t>Blessed art Thou and high exalted!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لآاِلٰهَ اِلاَّ اَنْتَ </w:t>
            </w:r>
          </w:p>
        </w:tc>
        <w:tc>
          <w:tcPr>
            <w:tcW w:w="2340" w:type="dxa"/>
            <w:vAlign w:val="center"/>
          </w:tcPr>
          <w:p w:rsidR="001F4AF0" w:rsidRPr="00CB160F" w:rsidRDefault="00D75DAD" w:rsidP="00DB451F">
            <w:pPr>
              <w:pStyle w:val="translit"/>
            </w:pPr>
            <w:r>
              <w:t>laaa elaaha illaa anta</w:t>
            </w:r>
          </w:p>
        </w:tc>
        <w:tc>
          <w:tcPr>
            <w:tcW w:w="2233" w:type="dxa"/>
            <w:vAlign w:val="center"/>
          </w:tcPr>
          <w:p w:rsidR="001F4AF0" w:rsidRPr="003A365C" w:rsidRDefault="001F4AF0" w:rsidP="002912A2">
            <w:pPr>
              <w:pStyle w:val="normalTable"/>
            </w:pPr>
            <w:r w:rsidRPr="003A365C">
              <w:t xml:space="preserve">There is no </w:t>
            </w:r>
            <w:r>
              <w:t>Allah</w:t>
            </w:r>
            <w:r w:rsidRPr="003A365C">
              <w:t xml:space="preserve"> but Thou, Thou alone,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وَحْدَكَ </w:t>
            </w:r>
            <w:r w:rsidR="00372559">
              <w:rPr>
                <w:rtl/>
              </w:rPr>
              <w:t>لَا</w:t>
            </w:r>
            <w:r w:rsidRPr="00187DE3">
              <w:rPr>
                <w:rtl/>
              </w:rPr>
              <w:t xml:space="preserve"> شَرِيْكَ لَكَ </w:t>
            </w:r>
          </w:p>
        </w:tc>
        <w:tc>
          <w:tcPr>
            <w:tcW w:w="2340" w:type="dxa"/>
            <w:vAlign w:val="center"/>
          </w:tcPr>
          <w:p w:rsidR="001F4AF0" w:rsidRPr="00CB160F" w:rsidRDefault="00D75DAD" w:rsidP="00DB451F">
            <w:pPr>
              <w:pStyle w:val="translit"/>
            </w:pPr>
            <w:r>
              <w:t>wahdaka laa shareeka laka</w:t>
            </w:r>
          </w:p>
        </w:tc>
        <w:tc>
          <w:tcPr>
            <w:tcW w:w="2233" w:type="dxa"/>
            <w:vAlign w:val="center"/>
          </w:tcPr>
          <w:p w:rsidR="001F4AF0" w:rsidRPr="003A365C" w:rsidRDefault="001F4AF0" w:rsidP="002912A2">
            <w:pPr>
              <w:pStyle w:val="normalTable"/>
            </w:pPr>
            <w:r w:rsidRPr="003A365C">
              <w:t>who hast no associate.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اٰمَنْتُ بِكَ </w:t>
            </w:r>
          </w:p>
        </w:tc>
        <w:tc>
          <w:tcPr>
            <w:tcW w:w="2340" w:type="dxa"/>
            <w:vAlign w:val="center"/>
          </w:tcPr>
          <w:p w:rsidR="001F4AF0" w:rsidRPr="00CB160F" w:rsidRDefault="00D75DAD" w:rsidP="00DB451F">
            <w:pPr>
              <w:pStyle w:val="translit"/>
            </w:pPr>
            <w:r>
              <w:t>aamanto beka</w:t>
            </w:r>
          </w:p>
        </w:tc>
        <w:tc>
          <w:tcPr>
            <w:tcW w:w="2233" w:type="dxa"/>
            <w:vAlign w:val="center"/>
          </w:tcPr>
          <w:p w:rsidR="001F4AF0" w:rsidRPr="003A365C" w:rsidRDefault="001F4AF0" w:rsidP="002912A2">
            <w:pPr>
              <w:pStyle w:val="normalTable"/>
            </w:pPr>
            <w:r w:rsidRPr="003A365C">
              <w:t>I have faith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صَدَّقْتُ رُسُلَكَ </w:t>
            </w:r>
          </w:p>
        </w:tc>
        <w:tc>
          <w:tcPr>
            <w:tcW w:w="2340" w:type="dxa"/>
            <w:vAlign w:val="center"/>
          </w:tcPr>
          <w:p w:rsidR="001F4AF0" w:rsidRPr="00CB160F" w:rsidRDefault="00D75DAD" w:rsidP="00DB451F">
            <w:pPr>
              <w:pStyle w:val="translit"/>
            </w:pPr>
            <w:r>
              <w:t>wa saddaqto rosolaka</w:t>
            </w:r>
          </w:p>
        </w:tc>
        <w:tc>
          <w:tcPr>
            <w:tcW w:w="2233" w:type="dxa"/>
            <w:vAlign w:val="center"/>
          </w:tcPr>
          <w:p w:rsidR="001F4AF0" w:rsidRPr="003A365C" w:rsidRDefault="001F4AF0" w:rsidP="002912A2">
            <w:pPr>
              <w:pStyle w:val="normalTable"/>
            </w:pPr>
            <w:r w:rsidRPr="003A365C">
              <w:t>I attest to Thy messengers,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قَبِلْتُ كِتَابِكَ </w:t>
            </w:r>
          </w:p>
        </w:tc>
        <w:tc>
          <w:tcPr>
            <w:tcW w:w="2340" w:type="dxa"/>
            <w:vAlign w:val="center"/>
          </w:tcPr>
          <w:p w:rsidR="001F4AF0" w:rsidRPr="00CB160F" w:rsidRDefault="00D75DAD" w:rsidP="00DB451F">
            <w:pPr>
              <w:pStyle w:val="translit"/>
            </w:pPr>
            <w:r>
              <w:t>wa qabilto ketaabeka</w:t>
            </w:r>
          </w:p>
        </w:tc>
        <w:tc>
          <w:tcPr>
            <w:tcW w:w="2233" w:type="dxa"/>
            <w:vAlign w:val="center"/>
          </w:tcPr>
          <w:p w:rsidR="001F4AF0" w:rsidRPr="003A365C" w:rsidRDefault="001F4AF0" w:rsidP="002912A2">
            <w:pPr>
              <w:pStyle w:val="normalTable"/>
            </w:pPr>
            <w:r w:rsidRPr="003A365C">
              <w:t>I accept Thy Book,</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كَفَرْتُ بِكُلِّ مَعْبُوْدٍ غَيْرِكَ </w:t>
            </w:r>
          </w:p>
        </w:tc>
        <w:tc>
          <w:tcPr>
            <w:tcW w:w="2340" w:type="dxa"/>
            <w:vAlign w:val="center"/>
          </w:tcPr>
          <w:p w:rsidR="001F4AF0" w:rsidRPr="00CB160F" w:rsidRDefault="00D75DAD" w:rsidP="00DB451F">
            <w:pPr>
              <w:pStyle w:val="translit"/>
            </w:pPr>
            <w:r>
              <w:t>wa kafarto bekulle ma</w:t>
            </w:r>
            <w:r w:rsidR="00144864">
              <w:t>’</w:t>
            </w:r>
            <w:r>
              <w:t>boodin ghayreka</w:t>
            </w:r>
          </w:p>
        </w:tc>
        <w:tc>
          <w:tcPr>
            <w:tcW w:w="2233" w:type="dxa"/>
            <w:vAlign w:val="center"/>
          </w:tcPr>
          <w:p w:rsidR="001F4AF0" w:rsidRPr="003A365C" w:rsidRDefault="001F4AF0" w:rsidP="002912A2">
            <w:pPr>
              <w:pStyle w:val="normalTable"/>
            </w:pPr>
            <w:r w:rsidRPr="003A365C">
              <w:t>I disbelieve in every object of worship other than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بَرِئْتُ مِمَّنْ عَبَدَكَ سِوَاكَ </w:t>
            </w:r>
          </w:p>
        </w:tc>
        <w:tc>
          <w:tcPr>
            <w:tcW w:w="2340" w:type="dxa"/>
            <w:vAlign w:val="center"/>
          </w:tcPr>
          <w:p w:rsidR="001F4AF0" w:rsidRPr="00CB160F" w:rsidRDefault="00D75DAD" w:rsidP="00DB451F">
            <w:pPr>
              <w:pStyle w:val="translit"/>
            </w:pPr>
            <w:r>
              <w:t>wa barea-to mimman a</w:t>
            </w:r>
            <w:r w:rsidR="00144864">
              <w:t>’</w:t>
            </w:r>
            <w:r>
              <w:t>badaka sewaaka</w:t>
            </w:r>
          </w:p>
        </w:tc>
        <w:tc>
          <w:tcPr>
            <w:tcW w:w="2233" w:type="dxa"/>
            <w:vAlign w:val="center"/>
          </w:tcPr>
          <w:p w:rsidR="001F4AF0" w:rsidRPr="003A365C" w:rsidRDefault="001F4AF0" w:rsidP="002912A2">
            <w:pPr>
              <w:pStyle w:val="normalTable"/>
            </w:pPr>
            <w:r w:rsidRPr="003A365C">
              <w:t>I am quit of anyone who worships another!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اَللّٰهُمَّ اِنِّىْٓ اُصْبِحُ وَ اُمْسِىْ </w:t>
            </w:r>
          </w:p>
        </w:tc>
        <w:tc>
          <w:tcPr>
            <w:tcW w:w="2340" w:type="dxa"/>
            <w:vAlign w:val="center"/>
          </w:tcPr>
          <w:p w:rsidR="001F4AF0" w:rsidRPr="00D75DAD" w:rsidRDefault="00D75DAD" w:rsidP="00DB451F">
            <w:pPr>
              <w:pStyle w:val="translit"/>
              <w:rPr>
                <w:lang w:val="en-US"/>
              </w:rPr>
            </w:pPr>
            <w:r>
              <w:t>allaahumma inneee</w:t>
            </w:r>
            <w:r>
              <w:rPr>
                <w:lang w:val="en-US"/>
              </w:rPr>
              <w:t xml:space="preserve"> usbeho wa umsee</w:t>
            </w:r>
          </w:p>
        </w:tc>
        <w:tc>
          <w:tcPr>
            <w:tcW w:w="2233" w:type="dxa"/>
            <w:vAlign w:val="center"/>
          </w:tcPr>
          <w:p w:rsidR="001F4AF0" w:rsidRPr="003A365C" w:rsidRDefault="001F4AF0" w:rsidP="002912A2">
            <w:pPr>
              <w:pStyle w:val="normalTable"/>
            </w:pPr>
            <w:r w:rsidRPr="003A365C">
              <w:t xml:space="preserve">O </w:t>
            </w:r>
            <w:r>
              <w:t>Allah</w:t>
            </w:r>
            <w:r w:rsidRPr="003A365C">
              <w:t>, I rise in the morning and enter the evening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مُسْتَقِل</w:t>
            </w:r>
            <w:r w:rsidR="00D75DAD">
              <w:rPr>
                <w:rtl/>
              </w:rPr>
              <w:t>ًا</w:t>
            </w:r>
            <w:r w:rsidRPr="00187DE3">
              <w:rPr>
                <w:rtl/>
              </w:rPr>
              <w:t xml:space="preserve"> لِعَمَلِىْ </w:t>
            </w:r>
          </w:p>
        </w:tc>
        <w:tc>
          <w:tcPr>
            <w:tcW w:w="2340" w:type="dxa"/>
            <w:vAlign w:val="center"/>
          </w:tcPr>
          <w:p w:rsidR="001F4AF0" w:rsidRPr="00CB160F" w:rsidRDefault="00D75DAD" w:rsidP="00DB451F">
            <w:pPr>
              <w:pStyle w:val="translit"/>
            </w:pPr>
            <w:r>
              <w:t>mustaqelan le-a</w:t>
            </w:r>
            <w:r w:rsidR="00144864">
              <w:t>’</w:t>
            </w:r>
            <w:r>
              <w:t>malee</w:t>
            </w:r>
          </w:p>
        </w:tc>
        <w:tc>
          <w:tcPr>
            <w:tcW w:w="2233" w:type="dxa"/>
            <w:vAlign w:val="center"/>
          </w:tcPr>
          <w:p w:rsidR="001F4AF0" w:rsidRPr="003A365C" w:rsidRDefault="001F4AF0" w:rsidP="002912A2">
            <w:pPr>
              <w:pStyle w:val="normalTable"/>
            </w:pPr>
            <w:r w:rsidRPr="003A365C">
              <w:t>making little of my good works,</w:t>
            </w:r>
          </w:p>
        </w:tc>
      </w:tr>
      <w:tr w:rsidR="001F4AF0" w:rsidRPr="00D75DAD"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مُعْتَرِف</w:t>
            </w:r>
            <w:r w:rsidR="00D75DAD">
              <w:rPr>
                <w:rtl/>
              </w:rPr>
              <w:t>ًا</w:t>
            </w:r>
            <w:r w:rsidRPr="00187DE3">
              <w:rPr>
                <w:rtl/>
              </w:rPr>
              <w:t xml:space="preserve"> بِذَنْبِىْ </w:t>
            </w:r>
          </w:p>
        </w:tc>
        <w:tc>
          <w:tcPr>
            <w:tcW w:w="2340" w:type="dxa"/>
            <w:vAlign w:val="center"/>
          </w:tcPr>
          <w:p w:rsidR="001F4AF0" w:rsidRPr="00CB160F" w:rsidRDefault="00D75DAD" w:rsidP="00D75DAD">
            <w:pPr>
              <w:pStyle w:val="translit"/>
            </w:pPr>
            <w:r>
              <w:t>moa</w:t>
            </w:r>
            <w:r w:rsidR="00144864">
              <w:t>’</w:t>
            </w:r>
            <w:r>
              <w:t>tarefan be-zambe</w:t>
            </w:r>
          </w:p>
        </w:tc>
        <w:tc>
          <w:tcPr>
            <w:tcW w:w="2233" w:type="dxa"/>
            <w:vAlign w:val="center"/>
          </w:tcPr>
          <w:p w:rsidR="001F4AF0" w:rsidRPr="003A365C" w:rsidRDefault="001F4AF0" w:rsidP="002912A2">
            <w:pPr>
              <w:pStyle w:val="normalTable"/>
            </w:pPr>
            <w:r w:rsidRPr="003A365C">
              <w:t>confessing my sins,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مُقِرًّا بِخَطَايَاىَ </w:t>
            </w:r>
          </w:p>
        </w:tc>
        <w:tc>
          <w:tcPr>
            <w:tcW w:w="2340" w:type="dxa"/>
            <w:vAlign w:val="center"/>
          </w:tcPr>
          <w:p w:rsidR="001F4AF0" w:rsidRPr="00CB160F" w:rsidRDefault="00D75DAD" w:rsidP="00DB451F">
            <w:pPr>
              <w:pStyle w:val="translit"/>
            </w:pPr>
            <w:r>
              <w:t>moqirran be-khataayaaya</w:t>
            </w:r>
          </w:p>
        </w:tc>
        <w:tc>
          <w:tcPr>
            <w:tcW w:w="2233" w:type="dxa"/>
            <w:vAlign w:val="center"/>
          </w:tcPr>
          <w:p w:rsidR="001F4AF0" w:rsidRPr="003A365C" w:rsidRDefault="001F4AF0" w:rsidP="002912A2">
            <w:pPr>
              <w:pStyle w:val="normalTable"/>
            </w:pPr>
            <w:r w:rsidRPr="003A365C">
              <w:t>admitting my offenses;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اَنَا بِاِسْرَافِىْ </w:t>
            </w:r>
            <w:r w:rsidR="00270F7F">
              <w:rPr>
                <w:rtl/>
              </w:rPr>
              <w:t>عَلٰى</w:t>
            </w:r>
            <w:r w:rsidRPr="00187DE3">
              <w:rPr>
                <w:rtl/>
              </w:rPr>
              <w:t xml:space="preserve"> نَفْسِىْ ذَلِيْلٌ </w:t>
            </w:r>
          </w:p>
        </w:tc>
        <w:tc>
          <w:tcPr>
            <w:tcW w:w="2340" w:type="dxa"/>
            <w:vAlign w:val="center"/>
          </w:tcPr>
          <w:p w:rsidR="001F4AF0" w:rsidRPr="00CB160F" w:rsidRDefault="00D75DAD" w:rsidP="00DB451F">
            <w:pPr>
              <w:pStyle w:val="translit"/>
            </w:pPr>
            <w:r>
              <w:t>anaa be-israafee a</w:t>
            </w:r>
            <w:r w:rsidR="00144864">
              <w:t>’</w:t>
            </w:r>
            <w:r>
              <w:t>laa nafsee zaleelun</w:t>
            </w:r>
          </w:p>
        </w:tc>
        <w:tc>
          <w:tcPr>
            <w:tcW w:w="2233" w:type="dxa"/>
            <w:vAlign w:val="center"/>
          </w:tcPr>
          <w:p w:rsidR="001F4AF0" w:rsidRPr="003A365C" w:rsidRDefault="001F4AF0" w:rsidP="002912A2">
            <w:pPr>
              <w:pStyle w:val="normalTable"/>
            </w:pPr>
            <w:r w:rsidRPr="003A365C">
              <w:t>I am abased because of my prodigality against myself.</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عَمَلِىْ اَهْلَكَنِىْ </w:t>
            </w:r>
          </w:p>
        </w:tc>
        <w:tc>
          <w:tcPr>
            <w:tcW w:w="2340" w:type="dxa"/>
            <w:vAlign w:val="center"/>
          </w:tcPr>
          <w:p w:rsidR="001F4AF0" w:rsidRPr="00CB160F" w:rsidRDefault="00D75DAD" w:rsidP="00DB451F">
            <w:pPr>
              <w:pStyle w:val="translit"/>
            </w:pPr>
            <w:r>
              <w:t>a</w:t>
            </w:r>
            <w:r w:rsidR="00144864">
              <w:t>’</w:t>
            </w:r>
            <w:r>
              <w:t>malee ahlakanee</w:t>
            </w:r>
          </w:p>
        </w:tc>
        <w:tc>
          <w:tcPr>
            <w:tcW w:w="2233" w:type="dxa"/>
            <w:vAlign w:val="center"/>
          </w:tcPr>
          <w:p w:rsidR="001F4AF0" w:rsidRPr="003A365C" w:rsidRDefault="001F4AF0" w:rsidP="002912A2">
            <w:pPr>
              <w:pStyle w:val="normalTable"/>
            </w:pPr>
            <w:r w:rsidRPr="003A365C">
              <w:t>My works have destroyed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وَهَوَاىَ اَرْدَانِىْ </w:t>
            </w:r>
          </w:p>
        </w:tc>
        <w:tc>
          <w:tcPr>
            <w:tcW w:w="2340" w:type="dxa"/>
            <w:vAlign w:val="center"/>
          </w:tcPr>
          <w:p w:rsidR="001F4AF0" w:rsidRPr="00CB160F" w:rsidRDefault="00D75DAD" w:rsidP="00DB451F">
            <w:pPr>
              <w:pStyle w:val="translit"/>
            </w:pPr>
            <w:r>
              <w:t>wa hawaa-ya ar-daanee</w:t>
            </w:r>
          </w:p>
        </w:tc>
        <w:tc>
          <w:tcPr>
            <w:tcW w:w="2233" w:type="dxa"/>
            <w:vAlign w:val="center"/>
          </w:tcPr>
          <w:p w:rsidR="001F4AF0" w:rsidRPr="003A365C" w:rsidRDefault="001F4AF0" w:rsidP="002912A2">
            <w:pPr>
              <w:pStyle w:val="normalTable"/>
            </w:pPr>
            <w:r w:rsidRPr="003A365C">
              <w:t>my caprice has ruined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شَهَوَاتِىْ حَرَمَتْنِىْ </w:t>
            </w:r>
          </w:p>
        </w:tc>
        <w:tc>
          <w:tcPr>
            <w:tcW w:w="2340" w:type="dxa"/>
            <w:vAlign w:val="center"/>
          </w:tcPr>
          <w:p w:rsidR="001F4AF0" w:rsidRPr="00CB160F" w:rsidRDefault="00D75DAD" w:rsidP="00DB451F">
            <w:pPr>
              <w:pStyle w:val="translit"/>
            </w:pPr>
            <w:r>
              <w:t>wa sha-hawaatee haramatnee</w:t>
            </w:r>
          </w:p>
        </w:tc>
        <w:tc>
          <w:tcPr>
            <w:tcW w:w="2233" w:type="dxa"/>
            <w:vAlign w:val="center"/>
          </w:tcPr>
          <w:p w:rsidR="001F4AF0" w:rsidRPr="003A365C" w:rsidRDefault="001F4AF0" w:rsidP="002912A2">
            <w:pPr>
              <w:pStyle w:val="normalTable"/>
            </w:pPr>
            <w:r w:rsidRPr="003A365C">
              <w:t>my passions have deprived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فَاَسْئَلُكُ يَا مَوْ</w:t>
            </w:r>
            <w:r w:rsidR="00294E69">
              <w:rPr>
                <w:rtl/>
              </w:rPr>
              <w:t>لَا</w:t>
            </w:r>
            <w:r w:rsidRPr="00187DE3">
              <w:rPr>
                <w:rtl/>
              </w:rPr>
              <w:t>ىَ سُؤَ</w:t>
            </w:r>
            <w:r w:rsidRPr="00187DE3">
              <w:rPr>
                <w:rFonts w:hint="cs"/>
                <w:rtl/>
              </w:rPr>
              <w:t>الَ</w:t>
            </w:r>
            <w:r w:rsidRPr="00187DE3">
              <w:rPr>
                <w:rtl/>
              </w:rPr>
              <w:t xml:space="preserve"> مَنْ </w:t>
            </w:r>
          </w:p>
        </w:tc>
        <w:tc>
          <w:tcPr>
            <w:tcW w:w="2340" w:type="dxa"/>
            <w:vAlign w:val="center"/>
          </w:tcPr>
          <w:p w:rsidR="001F4AF0" w:rsidRPr="00CB160F" w:rsidRDefault="00D75DAD" w:rsidP="00DB451F">
            <w:pPr>
              <w:pStyle w:val="translit"/>
            </w:pPr>
            <w:r>
              <w:t>fa-as-aloka yaa mawlaaya so-aala man</w:t>
            </w:r>
          </w:p>
        </w:tc>
        <w:tc>
          <w:tcPr>
            <w:tcW w:w="2233" w:type="dxa"/>
            <w:vAlign w:val="center"/>
          </w:tcPr>
          <w:p w:rsidR="001F4AF0" w:rsidRPr="003A365C" w:rsidRDefault="001F4AF0" w:rsidP="002912A2">
            <w:pPr>
              <w:pStyle w:val="normalTable"/>
            </w:pPr>
            <w:r w:rsidRPr="003A365C">
              <w:t>So I ask Thee, my Master, the asking of him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نَفْسَه</w:t>
            </w:r>
            <w:r w:rsidRPr="00187DE3">
              <w:t></w:t>
            </w:r>
            <w:r w:rsidRPr="00187DE3">
              <w:rPr>
                <w:rtl/>
              </w:rPr>
              <w:t xml:space="preserve"> </w:t>
            </w:r>
            <w:r w:rsidR="00294E69">
              <w:rPr>
                <w:rtl/>
              </w:rPr>
              <w:t>لَا</w:t>
            </w:r>
            <w:r w:rsidRPr="00187DE3">
              <w:rPr>
                <w:rtl/>
              </w:rPr>
              <w:t xml:space="preserve">هِيَةٌ لِطُوْلِ اَمَلِهٖ </w:t>
            </w:r>
          </w:p>
        </w:tc>
        <w:tc>
          <w:tcPr>
            <w:tcW w:w="2340" w:type="dxa"/>
            <w:vAlign w:val="center"/>
          </w:tcPr>
          <w:p w:rsidR="001F4AF0" w:rsidRPr="00CB160F" w:rsidRDefault="00D75DAD" w:rsidP="00DB451F">
            <w:pPr>
              <w:pStyle w:val="translit"/>
            </w:pPr>
            <w:r>
              <w:t>nafsahu laaheyatun le-toole amalehi</w:t>
            </w:r>
          </w:p>
        </w:tc>
        <w:tc>
          <w:tcPr>
            <w:tcW w:w="2233" w:type="dxa"/>
            <w:vAlign w:val="center"/>
          </w:tcPr>
          <w:p w:rsidR="001F4AF0" w:rsidRPr="003A365C" w:rsidRDefault="001F4AF0" w:rsidP="002912A2">
            <w:pPr>
              <w:pStyle w:val="normalTable"/>
            </w:pPr>
            <w:r w:rsidRPr="003A365C">
              <w:t>whose soul is diverted by his drawn out expectations,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بَدَنُه</w:t>
            </w:r>
            <w:r w:rsidRPr="00187DE3">
              <w:t></w:t>
            </w:r>
            <w:r w:rsidRPr="00187DE3">
              <w:rPr>
                <w:rtl/>
              </w:rPr>
              <w:t xml:space="preserve"> غَافِلٌ لِسُكُوْنِ عُرُوْقِهٖ </w:t>
            </w:r>
          </w:p>
        </w:tc>
        <w:tc>
          <w:tcPr>
            <w:tcW w:w="2340" w:type="dxa"/>
            <w:vAlign w:val="center"/>
          </w:tcPr>
          <w:p w:rsidR="001F4AF0" w:rsidRPr="00CB160F" w:rsidRDefault="00D75DAD" w:rsidP="00DB451F">
            <w:pPr>
              <w:pStyle w:val="translit"/>
            </w:pPr>
            <w:r>
              <w:t>wa badanohu ghaafelun le-sokoone o</w:t>
            </w:r>
            <w:r w:rsidR="00144864">
              <w:t>’</w:t>
            </w:r>
            <w:r>
              <w:t>rooqehi</w:t>
            </w:r>
          </w:p>
        </w:tc>
        <w:tc>
          <w:tcPr>
            <w:tcW w:w="2233" w:type="dxa"/>
            <w:vAlign w:val="center"/>
          </w:tcPr>
          <w:p w:rsidR="001F4AF0" w:rsidRPr="003A365C" w:rsidRDefault="001F4AF0" w:rsidP="002912A2">
            <w:pPr>
              <w:pStyle w:val="normalTable"/>
            </w:pPr>
            <w:r w:rsidRPr="003A365C">
              <w:t>whose body is heedless because of the stillness of his veins,</w:t>
            </w:r>
            <w:r w:rsidRPr="003A365C">
              <w:rPr>
                <w:rStyle w:val="FootnoteReference"/>
              </w:rPr>
              <w:footnoteReference w:id="338"/>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قَلْبُه</w:t>
            </w:r>
            <w:r w:rsidRPr="00187DE3">
              <w:t></w:t>
            </w:r>
            <w:r w:rsidRPr="00187DE3">
              <w:rPr>
                <w:rtl/>
              </w:rPr>
              <w:t xml:space="preserve"> مَفْتُوْنٌ بِكَثْرَةِ النِّعَمِ عَلَيْهِ </w:t>
            </w:r>
          </w:p>
        </w:tc>
        <w:tc>
          <w:tcPr>
            <w:tcW w:w="2340" w:type="dxa"/>
            <w:vAlign w:val="center"/>
          </w:tcPr>
          <w:p w:rsidR="001F4AF0" w:rsidRPr="00CB160F" w:rsidRDefault="00D75DAD" w:rsidP="00DB451F">
            <w:pPr>
              <w:pStyle w:val="translit"/>
            </w:pPr>
            <w:r>
              <w:t>wa qalbohu maftoonun be-kasratin ne-a</w:t>
            </w:r>
            <w:r w:rsidR="00144864">
              <w:t>’</w:t>
            </w:r>
            <w:r>
              <w:t>me a</w:t>
            </w:r>
            <w:r w:rsidR="00144864">
              <w:t>’</w:t>
            </w:r>
            <w:r>
              <w:t>layhe</w:t>
            </w:r>
          </w:p>
        </w:tc>
        <w:tc>
          <w:tcPr>
            <w:tcW w:w="2233" w:type="dxa"/>
            <w:vAlign w:val="center"/>
          </w:tcPr>
          <w:p w:rsidR="001F4AF0" w:rsidRPr="003A365C" w:rsidRDefault="001F4AF0" w:rsidP="002912A2">
            <w:pPr>
              <w:pStyle w:val="normalTable"/>
            </w:pPr>
            <w:r w:rsidRPr="003A365C">
              <w:t>whose heart is entranced by the multitude of favours done for him,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فِكْرُه</w:t>
            </w:r>
            <w:r w:rsidRPr="00187DE3">
              <w:t></w:t>
            </w:r>
            <w:r w:rsidRPr="00187DE3">
              <w:rPr>
                <w:rtl/>
              </w:rPr>
              <w:t xml:space="preserve"> قَلِيْلٌ لِّمَا هُوَ صَآئِرٌ اِلَيْهِ </w:t>
            </w:r>
          </w:p>
        </w:tc>
        <w:tc>
          <w:tcPr>
            <w:tcW w:w="2340" w:type="dxa"/>
            <w:vAlign w:val="center"/>
          </w:tcPr>
          <w:p w:rsidR="001F4AF0" w:rsidRPr="00CB160F" w:rsidRDefault="00372559" w:rsidP="00DB451F">
            <w:pPr>
              <w:pStyle w:val="translit"/>
            </w:pPr>
            <w:r>
              <w:t>wa fikrohu qaleelul lemaa howa saaa-erun elayhe</w:t>
            </w:r>
          </w:p>
        </w:tc>
        <w:tc>
          <w:tcPr>
            <w:tcW w:w="2233" w:type="dxa"/>
            <w:vAlign w:val="center"/>
          </w:tcPr>
          <w:p w:rsidR="001F4AF0" w:rsidRPr="003A365C" w:rsidRDefault="001F4AF0" w:rsidP="002912A2">
            <w:pPr>
              <w:pStyle w:val="normalTable"/>
            </w:pPr>
            <w:r w:rsidRPr="003A365C">
              <w:t>whose reflection is little concerning that to which he is coming home;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سُؤَ</w:t>
            </w:r>
            <w:r w:rsidRPr="00187DE3">
              <w:rPr>
                <w:rFonts w:hint="cs"/>
                <w:rtl/>
              </w:rPr>
              <w:t>الَ</w:t>
            </w:r>
            <w:r w:rsidRPr="00187DE3">
              <w:rPr>
                <w:rtl/>
              </w:rPr>
              <w:t xml:space="preserve"> مَنْ قَدْ </w:t>
            </w:r>
          </w:p>
        </w:tc>
        <w:tc>
          <w:tcPr>
            <w:tcW w:w="2340" w:type="dxa"/>
            <w:vAlign w:val="center"/>
          </w:tcPr>
          <w:p w:rsidR="001F4AF0" w:rsidRPr="00CB160F" w:rsidRDefault="00372559" w:rsidP="00DB451F">
            <w:pPr>
              <w:pStyle w:val="translit"/>
            </w:pPr>
            <w:r>
              <w:t>so-aala man qad</w:t>
            </w:r>
          </w:p>
        </w:tc>
        <w:tc>
          <w:tcPr>
            <w:tcW w:w="2233" w:type="dxa"/>
            <w:vAlign w:val="center"/>
          </w:tcPr>
          <w:p w:rsidR="001F4AF0" w:rsidRPr="003A365C" w:rsidRDefault="001F4AF0" w:rsidP="002912A2">
            <w:pPr>
              <w:pStyle w:val="normalTable"/>
            </w:pPr>
            <w:r w:rsidRPr="003A365C">
              <w:t>the asking of him whom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غَلَبَ عَلَيْهِ الْاَمَلُ </w:t>
            </w:r>
          </w:p>
        </w:tc>
        <w:tc>
          <w:tcPr>
            <w:tcW w:w="2340" w:type="dxa"/>
            <w:vAlign w:val="center"/>
          </w:tcPr>
          <w:p w:rsidR="001F4AF0" w:rsidRPr="00CB160F" w:rsidRDefault="00372559" w:rsidP="00DB451F">
            <w:pPr>
              <w:pStyle w:val="translit"/>
            </w:pPr>
            <w:r>
              <w:t>ghalaba a</w:t>
            </w:r>
            <w:r w:rsidR="00144864">
              <w:t>’</w:t>
            </w:r>
            <w:r>
              <w:t>layhil amalo</w:t>
            </w:r>
          </w:p>
        </w:tc>
        <w:tc>
          <w:tcPr>
            <w:tcW w:w="2233" w:type="dxa"/>
            <w:vAlign w:val="center"/>
          </w:tcPr>
          <w:p w:rsidR="001F4AF0" w:rsidRPr="003A365C" w:rsidRDefault="001F4AF0" w:rsidP="002912A2">
            <w:pPr>
              <w:pStyle w:val="normalTable"/>
            </w:pPr>
            <w:r w:rsidRPr="003A365C">
              <w:t>false expectation has overcome,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فَتَنَةُ الْهَ</w:t>
            </w:r>
            <w:r w:rsidR="00372559">
              <w:rPr>
                <w:rtl/>
              </w:rPr>
              <w:t>وٰى</w:t>
            </w:r>
            <w:r w:rsidRPr="00187DE3">
              <w:rPr>
                <w:rtl/>
              </w:rPr>
              <w:t xml:space="preserve"> </w:t>
            </w:r>
          </w:p>
        </w:tc>
        <w:tc>
          <w:tcPr>
            <w:tcW w:w="2340" w:type="dxa"/>
            <w:vAlign w:val="center"/>
          </w:tcPr>
          <w:p w:rsidR="001F4AF0" w:rsidRPr="00CB160F" w:rsidRDefault="00372559" w:rsidP="00DB451F">
            <w:pPr>
              <w:pStyle w:val="translit"/>
            </w:pPr>
            <w:r>
              <w:t>wa fatanatul hawaa</w:t>
            </w:r>
          </w:p>
        </w:tc>
        <w:tc>
          <w:tcPr>
            <w:tcW w:w="2233" w:type="dxa"/>
            <w:vAlign w:val="center"/>
          </w:tcPr>
          <w:p w:rsidR="001F4AF0" w:rsidRPr="003A365C" w:rsidRDefault="001F4AF0" w:rsidP="002912A2">
            <w:pPr>
              <w:pStyle w:val="normalTable"/>
            </w:pPr>
            <w:r w:rsidRPr="003A365C">
              <w:t>caprice has entranced,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وَاسْتَمْكَنَتْ مِنْهُ الدُّنْيَا </w:t>
            </w:r>
          </w:p>
        </w:tc>
        <w:tc>
          <w:tcPr>
            <w:tcW w:w="2340" w:type="dxa"/>
            <w:vAlign w:val="center"/>
          </w:tcPr>
          <w:p w:rsidR="001F4AF0" w:rsidRPr="00372559" w:rsidRDefault="00372559" w:rsidP="00DB451F">
            <w:pPr>
              <w:pStyle w:val="translit"/>
              <w:rPr>
                <w:lang w:val="en-US"/>
              </w:rPr>
            </w:pPr>
            <w:r>
              <w:rPr>
                <w:lang w:val="en-US"/>
              </w:rPr>
              <w:t>was-tamkanat minhud dunyaa</w:t>
            </w:r>
          </w:p>
        </w:tc>
        <w:tc>
          <w:tcPr>
            <w:tcW w:w="2233" w:type="dxa"/>
            <w:vAlign w:val="center"/>
          </w:tcPr>
          <w:p w:rsidR="001F4AF0" w:rsidRPr="003A365C" w:rsidRDefault="001F4AF0" w:rsidP="002912A2">
            <w:pPr>
              <w:pStyle w:val="normalTable"/>
            </w:pPr>
            <w:r w:rsidRPr="003A365C">
              <w:t>and this world has mastered,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اَظَلَّهُ الْاَجَلُ </w:t>
            </w:r>
          </w:p>
        </w:tc>
        <w:tc>
          <w:tcPr>
            <w:tcW w:w="2340" w:type="dxa"/>
            <w:vAlign w:val="center"/>
          </w:tcPr>
          <w:p w:rsidR="001F4AF0" w:rsidRPr="00CB160F" w:rsidRDefault="00372559" w:rsidP="00DB451F">
            <w:pPr>
              <w:pStyle w:val="translit"/>
            </w:pPr>
            <w:r>
              <w:t>wa azallahul ajalo</w:t>
            </w:r>
          </w:p>
        </w:tc>
        <w:tc>
          <w:tcPr>
            <w:tcW w:w="2233" w:type="dxa"/>
            <w:vAlign w:val="center"/>
          </w:tcPr>
          <w:p w:rsidR="001F4AF0" w:rsidRPr="003A365C" w:rsidRDefault="001F4AF0" w:rsidP="002912A2">
            <w:pPr>
              <w:pStyle w:val="normalTable"/>
            </w:pPr>
            <w:r w:rsidRPr="003A365C">
              <w:t>and over whom death has cast its shadow;</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سُؤَ</w:t>
            </w:r>
            <w:r w:rsidRPr="00187DE3">
              <w:rPr>
                <w:rFonts w:hint="cs"/>
                <w:rtl/>
              </w:rPr>
              <w:t>الَ</w:t>
            </w:r>
            <w:r w:rsidRPr="00187DE3">
              <w:rPr>
                <w:rtl/>
              </w:rPr>
              <w:t xml:space="preserve"> مَنِ اسْتَكْثَرَ ذُنُوْبَه</w:t>
            </w:r>
            <w:r w:rsidRPr="00187DE3">
              <w:t></w:t>
            </w:r>
            <w:r w:rsidRPr="00187DE3">
              <w:rPr>
                <w:rtl/>
              </w:rPr>
              <w:t xml:space="preserve"> </w:t>
            </w:r>
          </w:p>
        </w:tc>
        <w:tc>
          <w:tcPr>
            <w:tcW w:w="2340" w:type="dxa"/>
            <w:vAlign w:val="center"/>
          </w:tcPr>
          <w:p w:rsidR="001F4AF0" w:rsidRPr="00CB160F" w:rsidRDefault="00372559" w:rsidP="00DB451F">
            <w:pPr>
              <w:pStyle w:val="translit"/>
            </w:pPr>
            <w:r>
              <w:t>so-aala manis taksara zonoobahu</w:t>
            </w:r>
          </w:p>
        </w:tc>
        <w:tc>
          <w:tcPr>
            <w:tcW w:w="2233" w:type="dxa"/>
            <w:vAlign w:val="center"/>
          </w:tcPr>
          <w:p w:rsidR="001F4AF0" w:rsidRPr="003A365C" w:rsidRDefault="001F4AF0" w:rsidP="002912A2">
            <w:pPr>
              <w:pStyle w:val="normalTable"/>
            </w:pPr>
            <w:r w:rsidRPr="003A365C">
              <w:t>the asking of him who makes much of his sins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وَاعْتَرَفَ بِخَطِيْٓئَتِهٖ </w:t>
            </w:r>
          </w:p>
        </w:tc>
        <w:tc>
          <w:tcPr>
            <w:tcW w:w="2340" w:type="dxa"/>
            <w:vAlign w:val="center"/>
          </w:tcPr>
          <w:p w:rsidR="001F4AF0" w:rsidRPr="00CB160F" w:rsidRDefault="00372559" w:rsidP="00DB451F">
            <w:pPr>
              <w:pStyle w:val="translit"/>
            </w:pPr>
            <w:r>
              <w:t>wa</w:t>
            </w:r>
            <w:r w:rsidR="00144864">
              <w:t>’</w:t>
            </w:r>
            <w:r>
              <w:t xml:space="preserve"> tarafa bekhateee-atehi</w:t>
            </w:r>
          </w:p>
        </w:tc>
        <w:tc>
          <w:tcPr>
            <w:tcW w:w="2233" w:type="dxa"/>
            <w:vAlign w:val="center"/>
          </w:tcPr>
          <w:p w:rsidR="001F4AF0" w:rsidRPr="003A365C" w:rsidRDefault="001F4AF0" w:rsidP="002912A2">
            <w:pPr>
              <w:pStyle w:val="normalTable"/>
            </w:pPr>
            <w:r w:rsidRPr="003A365C">
              <w:t>and confesses his offense;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سُؤَ</w:t>
            </w:r>
            <w:r w:rsidRPr="00187DE3">
              <w:rPr>
                <w:rFonts w:hint="cs"/>
                <w:rtl/>
              </w:rPr>
              <w:t>الَ</w:t>
            </w:r>
            <w:r w:rsidRPr="00187DE3">
              <w:rPr>
                <w:rtl/>
              </w:rPr>
              <w:t xml:space="preserve"> مَنْ </w:t>
            </w:r>
            <w:r w:rsidR="00372559">
              <w:rPr>
                <w:rtl/>
              </w:rPr>
              <w:t>لَا</w:t>
            </w:r>
            <w:r w:rsidRPr="00187DE3">
              <w:rPr>
                <w:rtl/>
              </w:rPr>
              <w:t xml:space="preserve"> رَبَّ لَه</w:t>
            </w:r>
            <w:r w:rsidRPr="00187DE3">
              <w:t></w:t>
            </w:r>
            <w:r w:rsidRPr="00187DE3">
              <w:rPr>
                <w:rtl/>
              </w:rPr>
              <w:t xml:space="preserve"> غَيْرُكَ </w:t>
            </w:r>
          </w:p>
        </w:tc>
        <w:tc>
          <w:tcPr>
            <w:tcW w:w="2340" w:type="dxa"/>
            <w:vAlign w:val="center"/>
          </w:tcPr>
          <w:p w:rsidR="001F4AF0" w:rsidRPr="00CB160F" w:rsidRDefault="00372559" w:rsidP="00DB451F">
            <w:pPr>
              <w:pStyle w:val="translit"/>
            </w:pPr>
            <w:r>
              <w:t>so-aala man laa rabba</w:t>
            </w:r>
          </w:p>
        </w:tc>
        <w:tc>
          <w:tcPr>
            <w:tcW w:w="2233" w:type="dxa"/>
            <w:vAlign w:val="center"/>
          </w:tcPr>
          <w:p w:rsidR="001F4AF0" w:rsidRPr="003A365C" w:rsidRDefault="001F4AF0" w:rsidP="002912A2">
            <w:pPr>
              <w:pStyle w:val="normalTable"/>
            </w:pPr>
            <w:r w:rsidRPr="003A365C">
              <w:t>the asking of him who has no Lord but Thou,</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372559">
              <w:rPr>
                <w:rtl/>
              </w:rPr>
              <w:t>لَا</w:t>
            </w:r>
            <w:r w:rsidRPr="00187DE3">
              <w:rPr>
                <w:rtl/>
              </w:rPr>
              <w:t xml:space="preserve"> وَلِىَّ لَه</w:t>
            </w:r>
            <w:r w:rsidRPr="00187DE3">
              <w:t></w:t>
            </w:r>
            <w:r w:rsidRPr="00187DE3">
              <w:rPr>
                <w:rtl/>
              </w:rPr>
              <w:t xml:space="preserve"> دُوْنَكَ </w:t>
            </w:r>
          </w:p>
        </w:tc>
        <w:tc>
          <w:tcPr>
            <w:tcW w:w="2340" w:type="dxa"/>
            <w:vAlign w:val="center"/>
          </w:tcPr>
          <w:p w:rsidR="001F4AF0" w:rsidRPr="00372559" w:rsidRDefault="00372559" w:rsidP="00DB451F">
            <w:pPr>
              <w:pStyle w:val="translit"/>
              <w:rPr>
                <w:lang w:val="en-US"/>
              </w:rPr>
            </w:pPr>
            <w:r>
              <w:rPr>
                <w:lang w:val="en-US"/>
              </w:rPr>
              <w:t>wa laa waliyya lahu doonaka</w:t>
            </w:r>
          </w:p>
        </w:tc>
        <w:tc>
          <w:tcPr>
            <w:tcW w:w="2233" w:type="dxa"/>
            <w:vAlign w:val="center"/>
          </w:tcPr>
          <w:p w:rsidR="001F4AF0" w:rsidRPr="003A365C" w:rsidRDefault="001F4AF0" w:rsidP="002912A2">
            <w:pPr>
              <w:pStyle w:val="normalTable"/>
            </w:pPr>
            <w:r w:rsidRPr="003A365C">
              <w:t>no friend besides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وَ</w:t>
            </w:r>
            <w:r w:rsidR="00372559">
              <w:rPr>
                <w:rtl/>
              </w:rPr>
              <w:t>لَا</w:t>
            </w:r>
            <w:r w:rsidRPr="00187DE3">
              <w:rPr>
                <w:rtl/>
              </w:rPr>
              <w:t xml:space="preserve"> مُنْقِذَ لَه</w:t>
            </w:r>
            <w:r w:rsidRPr="00187DE3">
              <w:t></w:t>
            </w:r>
            <w:r w:rsidRPr="00187DE3">
              <w:rPr>
                <w:rtl/>
              </w:rPr>
              <w:t xml:space="preserve"> مِنْكَ </w:t>
            </w:r>
          </w:p>
        </w:tc>
        <w:tc>
          <w:tcPr>
            <w:tcW w:w="2340" w:type="dxa"/>
            <w:vAlign w:val="center"/>
          </w:tcPr>
          <w:p w:rsidR="001F4AF0" w:rsidRPr="00CB160F" w:rsidRDefault="00372559" w:rsidP="00DB451F">
            <w:pPr>
              <w:pStyle w:val="translit"/>
            </w:pPr>
            <w:r>
              <w:t>wa laa munqeza lahu minka</w:t>
            </w:r>
          </w:p>
        </w:tc>
        <w:tc>
          <w:tcPr>
            <w:tcW w:w="2233" w:type="dxa"/>
            <w:vAlign w:val="center"/>
          </w:tcPr>
          <w:p w:rsidR="001F4AF0" w:rsidRPr="003A365C" w:rsidRDefault="001F4AF0" w:rsidP="002912A2">
            <w:pPr>
              <w:pStyle w:val="normalTable"/>
            </w:pPr>
            <w:r w:rsidRPr="003A365C">
              <w:t>no one to deliver him from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372559">
              <w:rPr>
                <w:rtl/>
              </w:rPr>
              <w:t>لَا</w:t>
            </w:r>
            <w:r w:rsidRPr="00187DE3">
              <w:rPr>
                <w:rtl/>
              </w:rPr>
              <w:t xml:space="preserve"> مَلْجَأَ لَه</w:t>
            </w:r>
            <w:r w:rsidRPr="00187DE3">
              <w:t></w:t>
            </w:r>
            <w:r w:rsidRPr="00187DE3">
              <w:rPr>
                <w:rtl/>
              </w:rPr>
              <w:t xml:space="preserve"> مِنْكَ اِلاَّ اِلَيْكَ </w:t>
            </w:r>
          </w:p>
        </w:tc>
        <w:tc>
          <w:tcPr>
            <w:tcW w:w="2340" w:type="dxa"/>
            <w:vAlign w:val="center"/>
          </w:tcPr>
          <w:p w:rsidR="001F4AF0" w:rsidRPr="00CB160F" w:rsidRDefault="00372559" w:rsidP="00DB451F">
            <w:pPr>
              <w:pStyle w:val="translit"/>
            </w:pPr>
            <w:r>
              <w:t>wa laa malja-a lahu minka illaa elayka</w:t>
            </w:r>
          </w:p>
        </w:tc>
        <w:tc>
          <w:tcPr>
            <w:tcW w:w="2233" w:type="dxa"/>
            <w:vAlign w:val="center"/>
          </w:tcPr>
          <w:p w:rsidR="001F4AF0" w:rsidRPr="003A365C" w:rsidRDefault="001F4AF0" w:rsidP="002912A2">
            <w:pPr>
              <w:pStyle w:val="normalTable"/>
            </w:pPr>
            <w:r w:rsidRPr="003A365C">
              <w:t>and no asylum from Thee except in Thee.</w:t>
            </w:r>
            <w:r w:rsidRPr="003A365C">
              <w:rPr>
                <w:rStyle w:val="FootnoteReference"/>
              </w:rPr>
              <w:footnoteReference w:id="339"/>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اِلٰهِىْ اَسْئَلُكَ </w:t>
            </w:r>
          </w:p>
        </w:tc>
        <w:tc>
          <w:tcPr>
            <w:tcW w:w="2340" w:type="dxa"/>
            <w:vAlign w:val="center"/>
          </w:tcPr>
          <w:p w:rsidR="001F4AF0" w:rsidRPr="00CB160F" w:rsidRDefault="00372559" w:rsidP="00DB451F">
            <w:pPr>
              <w:pStyle w:val="translit"/>
            </w:pPr>
            <w:r>
              <w:t>elaahee as-aloka</w:t>
            </w:r>
          </w:p>
        </w:tc>
        <w:tc>
          <w:tcPr>
            <w:tcW w:w="2233" w:type="dxa"/>
            <w:vAlign w:val="center"/>
          </w:tcPr>
          <w:p w:rsidR="001F4AF0" w:rsidRPr="003A365C" w:rsidRDefault="001F4AF0" w:rsidP="002912A2">
            <w:pPr>
              <w:pStyle w:val="normalTable"/>
            </w:pPr>
            <w:r w:rsidRPr="003A365C">
              <w:t xml:space="preserve">My </w:t>
            </w:r>
            <w:r>
              <w:t>Allah</w:t>
            </w:r>
            <w:r w:rsidRPr="003A365C">
              <w:t>, I ask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بِحَقِّكَ الْوَاجِبِ </w:t>
            </w:r>
            <w:r w:rsidR="00270F7F">
              <w:rPr>
                <w:rtl/>
              </w:rPr>
              <w:t>عَلٰى</w:t>
            </w:r>
            <w:r w:rsidRPr="00187DE3">
              <w:rPr>
                <w:rtl/>
              </w:rPr>
              <w:t xml:space="preserve"> جَمِيْعِ خَلْقِكَ </w:t>
            </w:r>
          </w:p>
        </w:tc>
        <w:tc>
          <w:tcPr>
            <w:tcW w:w="2340" w:type="dxa"/>
            <w:vAlign w:val="center"/>
          </w:tcPr>
          <w:p w:rsidR="001F4AF0" w:rsidRPr="00CB160F" w:rsidRDefault="00372559" w:rsidP="00DB451F">
            <w:pPr>
              <w:pStyle w:val="translit"/>
            </w:pPr>
            <w:r>
              <w:t>behaqqekal waajebe a</w:t>
            </w:r>
            <w:r w:rsidR="00144864">
              <w:t>’</w:t>
            </w:r>
            <w:r>
              <w:t>laa jamee-e</w:t>
            </w:r>
            <w:r w:rsidR="00144864">
              <w:t>’</w:t>
            </w:r>
            <w:r>
              <w:t xml:space="preserve"> khalqeka</w:t>
            </w:r>
          </w:p>
        </w:tc>
        <w:tc>
          <w:tcPr>
            <w:tcW w:w="2233" w:type="dxa"/>
            <w:vAlign w:val="center"/>
          </w:tcPr>
          <w:p w:rsidR="001F4AF0" w:rsidRPr="003A365C" w:rsidRDefault="001F4AF0" w:rsidP="002912A2">
            <w:pPr>
              <w:pStyle w:val="normalTable"/>
            </w:pPr>
            <w:r w:rsidRPr="003A365C">
              <w:t>by Thy right incumbent upon all Thy creatures,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بِاسْمِكَ الْعَظِيْمِ الَّذِىْ اَمَرْتَ رَسُوْلَكَ اَنْ يُّسَبِّحَكَ بِهٖ </w:t>
            </w:r>
          </w:p>
        </w:tc>
        <w:tc>
          <w:tcPr>
            <w:tcW w:w="2340" w:type="dxa"/>
            <w:vAlign w:val="center"/>
          </w:tcPr>
          <w:p w:rsidR="001F4AF0" w:rsidRPr="00CB160F" w:rsidRDefault="00372559" w:rsidP="00DB451F">
            <w:pPr>
              <w:pStyle w:val="translit"/>
            </w:pPr>
            <w:r>
              <w:t>wa bis-mekal a</w:t>
            </w:r>
            <w:r w:rsidR="00144864">
              <w:t>’</w:t>
            </w:r>
            <w:r>
              <w:t>zeemil lazee</w:t>
            </w:r>
            <w:r w:rsidR="007D68D3">
              <w:t xml:space="preserve"> amarta rasoolaka ayn yosabbehaka behi</w:t>
            </w:r>
          </w:p>
        </w:tc>
        <w:tc>
          <w:tcPr>
            <w:tcW w:w="2233" w:type="dxa"/>
            <w:vAlign w:val="center"/>
          </w:tcPr>
          <w:p w:rsidR="001F4AF0" w:rsidRPr="003A365C" w:rsidRDefault="001F4AF0" w:rsidP="002912A2">
            <w:pPr>
              <w:pStyle w:val="normalTable"/>
            </w:pPr>
            <w:r w:rsidRPr="003A365C">
              <w:t>by Thy mighty name with which Thou commanded Thy messenger to glorify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بِجَ</w:t>
            </w:r>
            <w:r w:rsidR="00372559">
              <w:rPr>
                <w:rtl/>
              </w:rPr>
              <w:t>لَا</w:t>
            </w:r>
            <w:r w:rsidRPr="00187DE3">
              <w:rPr>
                <w:rtl/>
              </w:rPr>
              <w:t xml:space="preserve">لِ وَجْهِكَ الْكَرِيْمِ الَّذِىْ </w:t>
            </w:r>
          </w:p>
        </w:tc>
        <w:tc>
          <w:tcPr>
            <w:tcW w:w="2340" w:type="dxa"/>
            <w:vAlign w:val="center"/>
          </w:tcPr>
          <w:p w:rsidR="001F4AF0" w:rsidRPr="00CB160F" w:rsidRDefault="007D68D3" w:rsidP="00DB451F">
            <w:pPr>
              <w:pStyle w:val="translit"/>
            </w:pPr>
            <w:r>
              <w:t>be jalaale wajhekal kareemil lazee</w:t>
            </w:r>
          </w:p>
        </w:tc>
        <w:tc>
          <w:tcPr>
            <w:tcW w:w="2233" w:type="dxa"/>
            <w:vAlign w:val="center"/>
          </w:tcPr>
          <w:p w:rsidR="001F4AF0" w:rsidRPr="003A365C" w:rsidRDefault="001F4AF0" w:rsidP="002912A2">
            <w:pPr>
              <w:pStyle w:val="normalTable"/>
            </w:pPr>
            <w:r w:rsidRPr="003A365C">
              <w:t>and by the majesty of Thy generous face, which</w:t>
            </w:r>
          </w:p>
        </w:tc>
      </w:tr>
      <w:tr w:rsidR="001F4AF0" w:rsidTr="002912A2">
        <w:tc>
          <w:tcPr>
            <w:tcW w:w="3388" w:type="dxa"/>
            <w:tcMar>
              <w:left w:w="58" w:type="dxa"/>
              <w:right w:w="58" w:type="dxa"/>
            </w:tcMar>
          </w:tcPr>
          <w:p w:rsidR="001F4AF0" w:rsidRPr="00187DE3" w:rsidRDefault="00372559" w:rsidP="001F4AF0">
            <w:pPr>
              <w:pStyle w:val="arabic"/>
              <w:rPr>
                <w:rFonts w:hint="cs"/>
                <w:rtl/>
              </w:rPr>
            </w:pPr>
            <w:r>
              <w:rPr>
                <w:rtl/>
              </w:rPr>
              <w:t>لَا</w:t>
            </w:r>
            <w:r w:rsidR="001F4AF0" w:rsidRPr="00187DE3">
              <w:rPr>
                <w:rtl/>
              </w:rPr>
              <w:t xml:space="preserve"> يَبْ</w:t>
            </w:r>
            <w:r w:rsidR="007D68D3">
              <w:rPr>
                <w:rtl/>
              </w:rPr>
              <w:t>لٰى</w:t>
            </w:r>
            <w:r w:rsidR="001F4AF0" w:rsidRPr="00187DE3">
              <w:rPr>
                <w:rtl/>
              </w:rPr>
              <w:t xml:space="preserve"> وَ </w:t>
            </w:r>
            <w:r>
              <w:rPr>
                <w:rtl/>
              </w:rPr>
              <w:t>لَا</w:t>
            </w:r>
            <w:r w:rsidR="001F4AF0" w:rsidRPr="00187DE3">
              <w:rPr>
                <w:rtl/>
              </w:rPr>
              <w:t xml:space="preserve"> يَتَغَيَّرُ </w:t>
            </w:r>
          </w:p>
        </w:tc>
        <w:tc>
          <w:tcPr>
            <w:tcW w:w="2340" w:type="dxa"/>
            <w:vAlign w:val="center"/>
          </w:tcPr>
          <w:p w:rsidR="001F4AF0" w:rsidRPr="007D68D3" w:rsidRDefault="007D68D3" w:rsidP="00DB451F">
            <w:pPr>
              <w:pStyle w:val="translit"/>
              <w:rPr>
                <w:lang w:val="en-US"/>
              </w:rPr>
            </w:pPr>
            <w:r>
              <w:t>laa yablaa</w:t>
            </w:r>
            <w:r>
              <w:rPr>
                <w:lang w:val="en-US"/>
              </w:rPr>
              <w:t xml:space="preserve"> wa laa yataghayyaro</w:t>
            </w:r>
          </w:p>
        </w:tc>
        <w:tc>
          <w:tcPr>
            <w:tcW w:w="2233" w:type="dxa"/>
            <w:vAlign w:val="center"/>
          </w:tcPr>
          <w:p w:rsidR="001F4AF0" w:rsidRPr="003A365C" w:rsidRDefault="001F4AF0" w:rsidP="002912A2">
            <w:pPr>
              <w:pStyle w:val="normalTable"/>
            </w:pPr>
            <w:r w:rsidRPr="003A365C">
              <w:t>ages not, nor changes,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w:t>
            </w:r>
            <w:r w:rsidR="00372559">
              <w:rPr>
                <w:rtl/>
              </w:rPr>
              <w:t>لَا</w:t>
            </w:r>
            <w:r w:rsidRPr="00187DE3">
              <w:rPr>
                <w:rtl/>
              </w:rPr>
              <w:t xml:space="preserve"> يَحُوْلُ وَ</w:t>
            </w:r>
            <w:r w:rsidR="00372559">
              <w:rPr>
                <w:rtl/>
              </w:rPr>
              <w:t>لَا</w:t>
            </w:r>
            <w:r w:rsidRPr="00187DE3">
              <w:rPr>
                <w:rtl/>
              </w:rPr>
              <w:t xml:space="preserve"> يَفْن</w:t>
            </w:r>
            <w:r w:rsidR="007D68D3">
              <w:rPr>
                <w:rtl/>
              </w:rPr>
              <w:t>ٰى</w:t>
            </w:r>
          </w:p>
        </w:tc>
        <w:tc>
          <w:tcPr>
            <w:tcW w:w="2340" w:type="dxa"/>
            <w:vAlign w:val="center"/>
          </w:tcPr>
          <w:p w:rsidR="001F4AF0" w:rsidRPr="00CB160F" w:rsidRDefault="007D68D3" w:rsidP="00DB451F">
            <w:pPr>
              <w:pStyle w:val="translit"/>
            </w:pPr>
            <w:r>
              <w:t>wa laa hawla wa laa yafnaa</w:t>
            </w:r>
          </w:p>
        </w:tc>
        <w:tc>
          <w:tcPr>
            <w:tcW w:w="2233" w:type="dxa"/>
            <w:vAlign w:val="center"/>
          </w:tcPr>
          <w:p w:rsidR="001F4AF0" w:rsidRPr="003A365C" w:rsidRDefault="001F4AF0" w:rsidP="002912A2">
            <w:pPr>
              <w:pStyle w:val="normalTable"/>
            </w:pPr>
            <w:r w:rsidRPr="003A365C">
              <w:t>nor alters, nor passes away,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اَنْ تُصَلِّىَ </w:t>
            </w:r>
            <w:r w:rsidR="00270F7F">
              <w:rPr>
                <w:rtl/>
              </w:rPr>
              <w:t>عَلٰى</w:t>
            </w:r>
            <w:r w:rsidRPr="00187DE3">
              <w:rPr>
                <w:rtl/>
              </w:rPr>
              <w:t xml:space="preserve"> مُحَمَّدٍ وَّ الِ مُحَمَّدٍ </w:t>
            </w:r>
          </w:p>
        </w:tc>
        <w:tc>
          <w:tcPr>
            <w:tcW w:w="2340" w:type="dxa"/>
            <w:vAlign w:val="center"/>
          </w:tcPr>
          <w:p w:rsidR="001F4AF0" w:rsidRPr="00CB160F" w:rsidRDefault="007D68D3" w:rsidP="00DB451F">
            <w:pPr>
              <w:pStyle w:val="translit"/>
            </w:pPr>
            <w:r>
              <w:t>an tosalleya a</w:t>
            </w:r>
            <w:r w:rsidR="00144864">
              <w:t>’</w:t>
            </w:r>
            <w:r>
              <w:t>laa mohammadiwn wa aale mohammadin</w:t>
            </w:r>
          </w:p>
        </w:tc>
        <w:tc>
          <w:tcPr>
            <w:tcW w:w="2233" w:type="dxa"/>
            <w:vAlign w:val="center"/>
          </w:tcPr>
          <w:p w:rsidR="001F4AF0" w:rsidRPr="003A365C" w:rsidRDefault="001F4AF0" w:rsidP="002912A2">
            <w:pPr>
              <w:pStyle w:val="normalTable"/>
            </w:pPr>
            <w:r w:rsidRPr="003A365C">
              <w:t>that Thou blessest Muhammad and the Household of Muhammad,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اَنْ تُغْنِيَنِىْ عَنْ كُلِّ شَىْءٍ بِعِبَادَتِكَ </w:t>
            </w:r>
          </w:p>
        </w:tc>
        <w:tc>
          <w:tcPr>
            <w:tcW w:w="2340" w:type="dxa"/>
            <w:vAlign w:val="center"/>
          </w:tcPr>
          <w:p w:rsidR="001F4AF0" w:rsidRPr="00CB160F" w:rsidRDefault="007D68D3" w:rsidP="00DB451F">
            <w:pPr>
              <w:pStyle w:val="translit"/>
            </w:pPr>
            <w:r>
              <w:t>wa an tughneyanee a</w:t>
            </w:r>
            <w:r w:rsidR="00144864">
              <w:t>’</w:t>
            </w:r>
            <w:r>
              <w:t>n kulle shay-in be-e</w:t>
            </w:r>
            <w:r w:rsidR="00144864">
              <w:t>’</w:t>
            </w:r>
            <w:r>
              <w:t>baadateka</w:t>
            </w:r>
          </w:p>
        </w:tc>
        <w:tc>
          <w:tcPr>
            <w:tcW w:w="2233" w:type="dxa"/>
            <w:vAlign w:val="center"/>
          </w:tcPr>
          <w:p w:rsidR="001F4AF0" w:rsidRPr="003A365C" w:rsidRDefault="001F4AF0" w:rsidP="002912A2">
            <w:pPr>
              <w:pStyle w:val="normalTable"/>
            </w:pPr>
            <w:r w:rsidRPr="003A365C">
              <w:t>that Thou freest me from need for all things through worshipping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اَنْ تُسَلِّىَ نَفْسِىْ عَنِ الدُّنْيَا بِمَخَافَتِكَ </w:t>
            </w:r>
          </w:p>
        </w:tc>
        <w:tc>
          <w:tcPr>
            <w:tcW w:w="2340" w:type="dxa"/>
            <w:vAlign w:val="center"/>
          </w:tcPr>
          <w:p w:rsidR="001F4AF0" w:rsidRPr="00CB160F" w:rsidRDefault="007D68D3" w:rsidP="00DB451F">
            <w:pPr>
              <w:pStyle w:val="translit"/>
            </w:pPr>
            <w:r>
              <w:t>wa an tosalleya nafsee a</w:t>
            </w:r>
            <w:r w:rsidR="00144864">
              <w:t>’</w:t>
            </w:r>
            <w:r>
              <w:t>nid dunyaa be-makhaafateka</w:t>
            </w:r>
          </w:p>
        </w:tc>
        <w:tc>
          <w:tcPr>
            <w:tcW w:w="2233" w:type="dxa"/>
            <w:vAlign w:val="center"/>
          </w:tcPr>
          <w:p w:rsidR="001F4AF0" w:rsidRPr="003A365C" w:rsidRDefault="001F4AF0" w:rsidP="002912A2">
            <w:pPr>
              <w:pStyle w:val="normalTable"/>
            </w:pPr>
            <w:r w:rsidRPr="003A365C">
              <w:t>that Thou distractest my soul from this world through fear of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اَنْ تُثْنِيَنِىْ بِالْكَثْيْرِ مِنْ كَرَامَتِكَ بِرَحْمَتِكَ </w:t>
            </w:r>
          </w:p>
        </w:tc>
        <w:tc>
          <w:tcPr>
            <w:tcW w:w="2340" w:type="dxa"/>
            <w:vAlign w:val="center"/>
          </w:tcPr>
          <w:p w:rsidR="001F4AF0" w:rsidRPr="00CB160F" w:rsidRDefault="007D68D3" w:rsidP="00DB451F">
            <w:pPr>
              <w:pStyle w:val="translit"/>
            </w:pPr>
            <w:r>
              <w:t>wa an tusneyanee bil-kaseere min karaamateka be-rahmateka</w:t>
            </w:r>
          </w:p>
        </w:tc>
        <w:tc>
          <w:tcPr>
            <w:tcW w:w="2233" w:type="dxa"/>
            <w:vAlign w:val="center"/>
          </w:tcPr>
          <w:p w:rsidR="001F4AF0" w:rsidRPr="003A365C" w:rsidRDefault="001F4AF0" w:rsidP="002912A2">
            <w:pPr>
              <w:pStyle w:val="normalTable"/>
            </w:pPr>
            <w:r w:rsidRPr="003A365C">
              <w:t>and that Thou turnest me back toward Thy abundant generosity through Thy mercy!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فَاِلَيْكَ اَفِرُّ </w:t>
            </w:r>
          </w:p>
        </w:tc>
        <w:tc>
          <w:tcPr>
            <w:tcW w:w="2340" w:type="dxa"/>
            <w:vAlign w:val="center"/>
          </w:tcPr>
          <w:p w:rsidR="001F4AF0" w:rsidRPr="00CB160F" w:rsidRDefault="007D68D3" w:rsidP="007D68D3">
            <w:pPr>
              <w:pStyle w:val="translit"/>
            </w:pPr>
            <w:r>
              <w:t>fa-elayka afirrun</w:t>
            </w:r>
          </w:p>
        </w:tc>
        <w:tc>
          <w:tcPr>
            <w:tcW w:w="2233" w:type="dxa"/>
            <w:vAlign w:val="center"/>
          </w:tcPr>
          <w:p w:rsidR="001F4AF0" w:rsidRPr="003A365C" w:rsidRDefault="001F4AF0" w:rsidP="002912A2">
            <w:pPr>
              <w:pStyle w:val="normalTable"/>
            </w:pPr>
            <w:r w:rsidRPr="003A365C">
              <w:t>To Thee I flee,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مِنْكَ اَخَافُ </w:t>
            </w:r>
          </w:p>
        </w:tc>
        <w:tc>
          <w:tcPr>
            <w:tcW w:w="2340" w:type="dxa"/>
            <w:vAlign w:val="center"/>
          </w:tcPr>
          <w:p w:rsidR="001F4AF0" w:rsidRPr="00CB160F" w:rsidRDefault="007D68D3" w:rsidP="00DB451F">
            <w:pPr>
              <w:pStyle w:val="translit"/>
            </w:pPr>
            <w:r>
              <w:t>wa minka akhaafo</w:t>
            </w:r>
          </w:p>
        </w:tc>
        <w:tc>
          <w:tcPr>
            <w:tcW w:w="2233" w:type="dxa"/>
            <w:vAlign w:val="center"/>
          </w:tcPr>
          <w:p w:rsidR="001F4AF0" w:rsidRPr="003A365C" w:rsidRDefault="001F4AF0" w:rsidP="002912A2">
            <w:pPr>
              <w:pStyle w:val="normalTable"/>
            </w:pPr>
            <w:r w:rsidRPr="003A365C">
              <w:t>Thee I fear,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بِكَ اَسْتَغِيْثُ </w:t>
            </w:r>
          </w:p>
        </w:tc>
        <w:tc>
          <w:tcPr>
            <w:tcW w:w="2340" w:type="dxa"/>
            <w:vAlign w:val="center"/>
          </w:tcPr>
          <w:p w:rsidR="001F4AF0" w:rsidRPr="00CB160F" w:rsidRDefault="007D68D3" w:rsidP="00DB451F">
            <w:pPr>
              <w:pStyle w:val="translit"/>
            </w:pPr>
            <w:r>
              <w:t>wa beka astagheeso</w:t>
            </w:r>
          </w:p>
        </w:tc>
        <w:tc>
          <w:tcPr>
            <w:tcW w:w="2233" w:type="dxa"/>
            <w:vAlign w:val="center"/>
          </w:tcPr>
          <w:p w:rsidR="001F4AF0" w:rsidRPr="003A365C" w:rsidRDefault="001F4AF0" w:rsidP="002912A2">
            <w:pPr>
              <w:pStyle w:val="normalTable"/>
            </w:pPr>
            <w:r w:rsidRPr="003A365C">
              <w:t>from Thee I seek aid,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اِيَّاكَ اَرْجُوْ </w:t>
            </w:r>
          </w:p>
        </w:tc>
        <w:tc>
          <w:tcPr>
            <w:tcW w:w="2340" w:type="dxa"/>
            <w:vAlign w:val="center"/>
          </w:tcPr>
          <w:p w:rsidR="001F4AF0" w:rsidRPr="00CB160F" w:rsidRDefault="007D68D3" w:rsidP="00DB451F">
            <w:pPr>
              <w:pStyle w:val="translit"/>
            </w:pPr>
            <w:r>
              <w:t>wa iyyaaka arjoo</w:t>
            </w:r>
          </w:p>
        </w:tc>
        <w:tc>
          <w:tcPr>
            <w:tcW w:w="2233" w:type="dxa"/>
            <w:vAlign w:val="center"/>
          </w:tcPr>
          <w:p w:rsidR="001F4AF0" w:rsidRPr="003A365C" w:rsidRDefault="001F4AF0" w:rsidP="002912A2">
            <w:pPr>
              <w:pStyle w:val="normalTable"/>
            </w:pPr>
            <w:r w:rsidRPr="003A365C">
              <w:t>in Thee I hope,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لَكَ اَدْعُوْ </w:t>
            </w:r>
          </w:p>
        </w:tc>
        <w:tc>
          <w:tcPr>
            <w:tcW w:w="2340" w:type="dxa"/>
            <w:vAlign w:val="center"/>
          </w:tcPr>
          <w:p w:rsidR="001F4AF0" w:rsidRPr="00CB160F" w:rsidRDefault="007D68D3" w:rsidP="00DB451F">
            <w:pPr>
              <w:pStyle w:val="translit"/>
            </w:pPr>
            <w:r>
              <w:t>wa laka ad-o</w:t>
            </w:r>
            <w:r w:rsidR="00144864">
              <w:t>’</w:t>
            </w:r>
            <w:r>
              <w:t>o</w:t>
            </w:r>
          </w:p>
        </w:tc>
        <w:tc>
          <w:tcPr>
            <w:tcW w:w="2233" w:type="dxa"/>
            <w:vAlign w:val="center"/>
          </w:tcPr>
          <w:p w:rsidR="001F4AF0" w:rsidRPr="003A365C" w:rsidRDefault="001F4AF0" w:rsidP="002912A2">
            <w:pPr>
              <w:pStyle w:val="normalTable"/>
            </w:pPr>
            <w:r w:rsidRPr="003A365C">
              <w:t>Thee I supplicate,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اِلَيْكَ اَلْجَأُ </w:t>
            </w:r>
          </w:p>
        </w:tc>
        <w:tc>
          <w:tcPr>
            <w:tcW w:w="2340" w:type="dxa"/>
            <w:vAlign w:val="center"/>
          </w:tcPr>
          <w:p w:rsidR="001F4AF0" w:rsidRPr="00CB160F" w:rsidRDefault="007D68D3" w:rsidP="00DB451F">
            <w:pPr>
              <w:pStyle w:val="translit"/>
            </w:pPr>
            <w:r>
              <w:t>wa elayka alja-o</w:t>
            </w:r>
          </w:p>
        </w:tc>
        <w:tc>
          <w:tcPr>
            <w:tcW w:w="2233" w:type="dxa"/>
            <w:vAlign w:val="center"/>
          </w:tcPr>
          <w:p w:rsidR="001F4AF0" w:rsidRPr="003A365C" w:rsidRDefault="001F4AF0" w:rsidP="002912A2">
            <w:pPr>
              <w:pStyle w:val="normalTable"/>
            </w:pPr>
            <w:r w:rsidRPr="003A365C">
              <w:t>in Thee I seek asylum,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بِكَ اَتِّقُ </w:t>
            </w:r>
          </w:p>
        </w:tc>
        <w:tc>
          <w:tcPr>
            <w:tcW w:w="2340" w:type="dxa"/>
            <w:vAlign w:val="center"/>
          </w:tcPr>
          <w:p w:rsidR="001F4AF0" w:rsidRPr="00CB160F" w:rsidRDefault="007D68D3" w:rsidP="00DB451F">
            <w:pPr>
              <w:pStyle w:val="translit"/>
            </w:pPr>
            <w:r>
              <w:t>wa beka atteqo</w:t>
            </w:r>
          </w:p>
        </w:tc>
        <w:tc>
          <w:tcPr>
            <w:tcW w:w="2233" w:type="dxa"/>
            <w:vAlign w:val="center"/>
          </w:tcPr>
          <w:p w:rsidR="001F4AF0" w:rsidRPr="003A365C" w:rsidRDefault="001F4AF0" w:rsidP="002912A2">
            <w:pPr>
              <w:pStyle w:val="normalTable"/>
            </w:pPr>
            <w:r w:rsidRPr="003A365C">
              <w:t>in Thee I trust,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اِيَّاكَ اَسْتَعِيْنُ </w:t>
            </w:r>
          </w:p>
        </w:tc>
        <w:tc>
          <w:tcPr>
            <w:tcW w:w="2340" w:type="dxa"/>
            <w:vAlign w:val="center"/>
          </w:tcPr>
          <w:p w:rsidR="001F4AF0" w:rsidRPr="00CB160F" w:rsidRDefault="007D68D3" w:rsidP="00DB451F">
            <w:pPr>
              <w:pStyle w:val="translit"/>
            </w:pPr>
            <w:r>
              <w:t>wa iyyaaka asta-e</w:t>
            </w:r>
            <w:r w:rsidR="00144864">
              <w:t>’</w:t>
            </w:r>
            <w:r>
              <w:t>eno</w:t>
            </w:r>
          </w:p>
        </w:tc>
        <w:tc>
          <w:tcPr>
            <w:tcW w:w="2233" w:type="dxa"/>
            <w:vAlign w:val="center"/>
          </w:tcPr>
          <w:p w:rsidR="001F4AF0" w:rsidRPr="003A365C" w:rsidRDefault="001F4AF0" w:rsidP="002912A2">
            <w:pPr>
              <w:pStyle w:val="normalTable"/>
            </w:pPr>
            <w:r w:rsidRPr="003A365C">
              <w:t>from Thee I ask help,</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بِكَ اُوْ مِنُ </w:t>
            </w:r>
          </w:p>
        </w:tc>
        <w:tc>
          <w:tcPr>
            <w:tcW w:w="2340" w:type="dxa"/>
            <w:vAlign w:val="center"/>
          </w:tcPr>
          <w:p w:rsidR="001F4AF0" w:rsidRPr="00CB160F" w:rsidRDefault="007D68D3" w:rsidP="00DB451F">
            <w:pPr>
              <w:pStyle w:val="translit"/>
            </w:pPr>
            <w:r>
              <w:t>wa beka oomeno</w:t>
            </w:r>
          </w:p>
        </w:tc>
        <w:tc>
          <w:tcPr>
            <w:tcW w:w="2233" w:type="dxa"/>
            <w:vAlign w:val="center"/>
          </w:tcPr>
          <w:p w:rsidR="001F4AF0" w:rsidRPr="003A365C" w:rsidRDefault="001F4AF0" w:rsidP="002912A2">
            <w:pPr>
              <w:pStyle w:val="normalTable"/>
            </w:pPr>
            <w:r w:rsidRPr="003A365C">
              <w:t>in Thee I have faith,</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عَلَيْكَ اَتَوَكَّلُ </w:t>
            </w:r>
          </w:p>
        </w:tc>
        <w:tc>
          <w:tcPr>
            <w:tcW w:w="2340" w:type="dxa"/>
            <w:vAlign w:val="center"/>
          </w:tcPr>
          <w:p w:rsidR="001F4AF0" w:rsidRPr="00CB160F" w:rsidRDefault="007D68D3" w:rsidP="00DB451F">
            <w:pPr>
              <w:pStyle w:val="translit"/>
            </w:pPr>
            <w:r>
              <w:t>wa a</w:t>
            </w:r>
            <w:r w:rsidR="00144864">
              <w:t>’</w:t>
            </w:r>
            <w:r>
              <w:t>layka atawakkalo</w:t>
            </w:r>
          </w:p>
        </w:tc>
        <w:tc>
          <w:tcPr>
            <w:tcW w:w="2233" w:type="dxa"/>
            <w:vAlign w:val="center"/>
          </w:tcPr>
          <w:p w:rsidR="001F4AF0" w:rsidRPr="003A365C" w:rsidRDefault="001F4AF0" w:rsidP="002912A2">
            <w:pPr>
              <w:pStyle w:val="normalTable"/>
            </w:pPr>
            <w:r w:rsidRPr="003A365C">
              <w:t>in Thee I have placed my confidence,</w:t>
            </w:r>
          </w:p>
        </w:tc>
      </w:tr>
      <w:tr w:rsidR="001F4AF0" w:rsidTr="002912A2">
        <w:tc>
          <w:tcPr>
            <w:tcW w:w="3388" w:type="dxa"/>
            <w:tcMar>
              <w:left w:w="58" w:type="dxa"/>
              <w:right w:w="58" w:type="dxa"/>
            </w:tcMar>
          </w:tcPr>
          <w:p w:rsidR="001F4AF0" w:rsidRPr="007375EF" w:rsidRDefault="001F4AF0" w:rsidP="001F4AF0">
            <w:pPr>
              <w:pStyle w:val="arabic"/>
              <w:rPr>
                <w:rFonts w:cs="Times New Roman"/>
                <w:rtl/>
              </w:rPr>
            </w:pPr>
            <w:r w:rsidRPr="00187DE3">
              <w:rPr>
                <w:rtl/>
              </w:rPr>
              <w:t xml:space="preserve">وَ </w:t>
            </w:r>
            <w:r w:rsidR="00270F7F">
              <w:rPr>
                <w:rtl/>
              </w:rPr>
              <w:t>عَلٰى</w:t>
            </w:r>
            <w:r w:rsidRPr="00187DE3">
              <w:rPr>
                <w:rtl/>
              </w:rPr>
              <w:t xml:space="preserve"> جُوْدِكَ وَ كَرَمِكَ اَتَّكِلُ</w:t>
            </w:r>
            <w:r w:rsidRPr="00187DE3">
              <w:rPr>
                <w:rFonts w:cs="Times New Roman" w:hint="cs"/>
                <w:rtl/>
              </w:rPr>
              <w:t>.</w:t>
            </w:r>
          </w:p>
        </w:tc>
        <w:tc>
          <w:tcPr>
            <w:tcW w:w="2340" w:type="dxa"/>
            <w:vAlign w:val="center"/>
          </w:tcPr>
          <w:p w:rsidR="001F4AF0" w:rsidRPr="00CB160F" w:rsidRDefault="007D68D3" w:rsidP="00DB451F">
            <w:pPr>
              <w:pStyle w:val="translit"/>
            </w:pPr>
            <w:r>
              <w:t>wa a</w:t>
            </w:r>
            <w:r w:rsidR="00144864">
              <w:t>’</w:t>
            </w:r>
            <w:r>
              <w:t>laa joodeka wa karameka attakelo</w:t>
            </w:r>
          </w:p>
        </w:tc>
        <w:tc>
          <w:tcPr>
            <w:tcW w:w="2233" w:type="dxa"/>
            <w:vAlign w:val="center"/>
          </w:tcPr>
          <w:p w:rsidR="001F4AF0" w:rsidRPr="0060073B" w:rsidRDefault="001F4AF0" w:rsidP="002912A2">
            <w:pPr>
              <w:pStyle w:val="normalTable"/>
              <w:rPr>
                <w:rFonts w:hint="cs"/>
                <w:rtl/>
              </w:rPr>
            </w:pPr>
            <w:r w:rsidRPr="003A365C">
              <w:t>and upon Thy munificence and Thy generosity I rely.</w:t>
            </w:r>
          </w:p>
        </w:tc>
      </w:tr>
    </w:tbl>
    <w:p w:rsidR="00D825C3" w:rsidRPr="00374771"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374771" w:rsidRPr="00374771" w:rsidRDefault="002616C8" w:rsidP="002912A2">
            <w:pPr>
              <w:pStyle w:val="arabic"/>
              <w:jc w:val="center"/>
              <w:rPr>
                <w:rStyle w:val="smallarabic"/>
                <w:rFonts w:hint="cs"/>
                <w:rtl/>
              </w:rPr>
            </w:pPr>
            <w:r w:rsidRPr="00374771">
              <w:rPr>
                <w:rStyle w:val="smallarabic"/>
                <w:rFonts w:hint="cs"/>
                <w:rtl/>
              </w:rPr>
              <w:t xml:space="preserve">وَ كَانَ مِنْ دُعَآئِهٖ </w:t>
            </w:r>
            <w:r w:rsidRPr="00374771">
              <w:rPr>
                <w:rStyle w:val="smallarabic"/>
                <w:rFonts w:hint="cs"/>
              </w:rPr>
              <w:t></w:t>
            </w:r>
          </w:p>
          <w:p w:rsidR="00D46E79" w:rsidRPr="0094490A" w:rsidRDefault="00922AE9" w:rsidP="002912A2">
            <w:pPr>
              <w:pStyle w:val="bombay"/>
              <w:rPr>
                <w:rFonts w:hint="cs"/>
              </w:rPr>
            </w:pPr>
            <w:r w:rsidRPr="00922AE9">
              <w:rPr>
                <w:rFonts w:hint="cs"/>
                <w:rtl/>
              </w:rPr>
              <w:t>فِي</w:t>
            </w:r>
            <w:r w:rsidRPr="00922AE9">
              <w:rPr>
                <w:rtl/>
              </w:rPr>
              <w:t xml:space="preserve"> </w:t>
            </w:r>
            <w:r w:rsidRPr="00922AE9">
              <w:rPr>
                <w:rFonts w:hint="cs"/>
                <w:rtl/>
              </w:rPr>
              <w:t>التَّذَلُّلِ</w:t>
            </w:r>
            <w:r w:rsidRPr="00922AE9">
              <w:rPr>
                <w:rtl/>
              </w:rPr>
              <w:t xml:space="preserve"> </w:t>
            </w:r>
            <w:r w:rsidRPr="00922AE9">
              <w:rPr>
                <w:rFonts w:hint="cs"/>
                <w:rtl/>
              </w:rPr>
              <w:t>لِلَّهِ</w:t>
            </w:r>
            <w:r w:rsidRPr="00922AE9">
              <w:rPr>
                <w:rtl/>
              </w:rPr>
              <w:t xml:space="preserve"> </w:t>
            </w:r>
            <w:r w:rsidRPr="00374771">
              <w:rPr>
                <w:rStyle w:val="smallarabic"/>
                <w:rFonts w:hint="cs"/>
                <w:rtl/>
              </w:rPr>
              <w:t>عَزَّ</w:t>
            </w:r>
            <w:r w:rsidRPr="00374771">
              <w:rPr>
                <w:rStyle w:val="smallarabic"/>
                <w:rtl/>
              </w:rPr>
              <w:t xml:space="preserve"> </w:t>
            </w:r>
            <w:r w:rsidRPr="00374771">
              <w:rPr>
                <w:rStyle w:val="smallarabic"/>
                <w:rFonts w:hint="cs"/>
                <w:rtl/>
              </w:rPr>
              <w:t>وَ</w:t>
            </w:r>
            <w:r w:rsidRPr="00374771">
              <w:rPr>
                <w:rStyle w:val="smallarabic"/>
                <w:rtl/>
              </w:rPr>
              <w:t xml:space="preserve"> </w:t>
            </w:r>
            <w:r w:rsidRPr="00374771">
              <w:rPr>
                <w:rStyle w:val="smallarabic"/>
                <w:rFonts w:hint="cs"/>
                <w:rtl/>
              </w:rPr>
              <w:t>جَلَّ</w:t>
            </w:r>
          </w:p>
        </w:tc>
        <w:tc>
          <w:tcPr>
            <w:tcW w:w="2340" w:type="dxa"/>
            <w:vAlign w:val="center"/>
          </w:tcPr>
          <w:p w:rsidR="00D46E79" w:rsidRPr="00CB160F" w:rsidRDefault="00AE0055" w:rsidP="00AE0055">
            <w:pPr>
              <w:pStyle w:val="duahead"/>
            </w:pPr>
            <w:r w:rsidRPr="00120EE1">
              <w:t xml:space="preserve">wa kaana min dua’ehi (a.s.) </w:t>
            </w:r>
            <w:r>
              <w:t>fit-tazallole lillaahe (a’zza wa jalla)</w:t>
            </w:r>
          </w:p>
        </w:tc>
        <w:tc>
          <w:tcPr>
            <w:tcW w:w="2233" w:type="dxa"/>
            <w:vAlign w:val="center"/>
          </w:tcPr>
          <w:p w:rsidR="00D46E79" w:rsidRPr="003A365C" w:rsidRDefault="002912A2" w:rsidP="002912A2">
            <w:pPr>
              <w:pStyle w:val="Heading3"/>
            </w:pPr>
            <w:bookmarkStart w:id="122" w:name="_Toc241722532"/>
            <w:r>
              <w:t xml:space="preserve">53. </w:t>
            </w:r>
            <w:r w:rsidR="00D46E79">
              <w:t xml:space="preserve">His Supplication in Abasing himself before </w:t>
            </w:r>
            <w:r w:rsidR="00316F93">
              <w:t>Allah</w:t>
            </w:r>
            <w:r w:rsidR="00D46E79">
              <w:t xml:space="preserve"> (Mighty and Majestic is He)</w:t>
            </w:r>
            <w:bookmarkEnd w:id="122"/>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رَبِّ اَفْحَمَتْنِىْ ذُنُوْبِىْ </w:t>
            </w:r>
          </w:p>
        </w:tc>
        <w:tc>
          <w:tcPr>
            <w:tcW w:w="2340" w:type="dxa"/>
            <w:vAlign w:val="center"/>
          </w:tcPr>
          <w:p w:rsidR="001F4AF0" w:rsidRPr="00AD0F4A" w:rsidRDefault="00AD0F4A" w:rsidP="00DB451F">
            <w:pPr>
              <w:pStyle w:val="translit"/>
              <w:rPr>
                <w:lang w:val="en-US"/>
              </w:rPr>
            </w:pPr>
            <w:r>
              <w:rPr>
                <w:lang w:val="en-US"/>
              </w:rPr>
              <w:t>rabbe af-hamatnee zonoobee</w:t>
            </w:r>
          </w:p>
        </w:tc>
        <w:tc>
          <w:tcPr>
            <w:tcW w:w="2233" w:type="dxa"/>
            <w:vAlign w:val="center"/>
          </w:tcPr>
          <w:p w:rsidR="001F4AF0" w:rsidRPr="003A365C" w:rsidRDefault="001F4AF0" w:rsidP="002912A2">
            <w:pPr>
              <w:pStyle w:val="normalTable"/>
            </w:pPr>
            <w:r w:rsidRPr="003A365C">
              <w:t>My Lord, my sins have silenced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وَانْقَطَعَتْ مَقَالَتِىْ </w:t>
            </w:r>
          </w:p>
        </w:tc>
        <w:tc>
          <w:tcPr>
            <w:tcW w:w="2340" w:type="dxa"/>
            <w:vAlign w:val="center"/>
          </w:tcPr>
          <w:p w:rsidR="001F4AF0" w:rsidRPr="00CB160F" w:rsidRDefault="00AD0F4A" w:rsidP="00DB451F">
            <w:pPr>
              <w:pStyle w:val="translit"/>
            </w:pPr>
            <w:r>
              <w:t>wan-qa-ta-a</w:t>
            </w:r>
            <w:r w:rsidR="00144864">
              <w:t>’</w:t>
            </w:r>
            <w:r>
              <w:t>t maqaalatee</w:t>
            </w:r>
          </w:p>
        </w:tc>
        <w:tc>
          <w:tcPr>
            <w:tcW w:w="2233" w:type="dxa"/>
            <w:vAlign w:val="center"/>
          </w:tcPr>
          <w:p w:rsidR="001F4AF0" w:rsidRPr="003A365C" w:rsidRDefault="001F4AF0" w:rsidP="002912A2">
            <w:pPr>
              <w:pStyle w:val="normalTable"/>
            </w:pPr>
            <w:r w:rsidRPr="003A365C">
              <w:t>and my words have been cut off.</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فَ</w:t>
            </w:r>
            <w:r w:rsidR="00372559">
              <w:rPr>
                <w:rtl/>
              </w:rPr>
              <w:t>لَا</w:t>
            </w:r>
            <w:r w:rsidRPr="00187DE3">
              <w:rPr>
                <w:rtl/>
              </w:rPr>
              <w:t xml:space="preserve">حُجَّةَ لِىْ </w:t>
            </w:r>
          </w:p>
        </w:tc>
        <w:tc>
          <w:tcPr>
            <w:tcW w:w="2340" w:type="dxa"/>
            <w:vAlign w:val="center"/>
          </w:tcPr>
          <w:p w:rsidR="001F4AF0" w:rsidRPr="00CB160F" w:rsidRDefault="00AD0F4A" w:rsidP="00DB451F">
            <w:pPr>
              <w:pStyle w:val="translit"/>
            </w:pPr>
            <w:r>
              <w:t>falaa hujjata lee</w:t>
            </w:r>
          </w:p>
        </w:tc>
        <w:tc>
          <w:tcPr>
            <w:tcW w:w="2233" w:type="dxa"/>
            <w:vAlign w:val="center"/>
          </w:tcPr>
          <w:p w:rsidR="001F4AF0" w:rsidRPr="003A365C" w:rsidRDefault="001F4AF0" w:rsidP="002912A2">
            <w:pPr>
              <w:pStyle w:val="normalTable"/>
            </w:pPr>
            <w:r w:rsidRPr="003A365C">
              <w:t>I have no argument,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فَاَنَا الْاَسِيْرُ بِبَلِيَّتِىْ </w:t>
            </w:r>
          </w:p>
        </w:tc>
        <w:tc>
          <w:tcPr>
            <w:tcW w:w="2340" w:type="dxa"/>
            <w:vAlign w:val="center"/>
          </w:tcPr>
          <w:p w:rsidR="001F4AF0" w:rsidRPr="00CB160F" w:rsidRDefault="00AD0F4A" w:rsidP="00DB451F">
            <w:pPr>
              <w:pStyle w:val="translit"/>
            </w:pPr>
            <w:r>
              <w:t>fa-anal aseero be-baliyyatil</w:t>
            </w:r>
          </w:p>
        </w:tc>
        <w:tc>
          <w:tcPr>
            <w:tcW w:w="2233" w:type="dxa"/>
            <w:vAlign w:val="center"/>
          </w:tcPr>
          <w:p w:rsidR="001F4AF0" w:rsidRPr="003A365C" w:rsidRDefault="001F4AF0" w:rsidP="002912A2">
            <w:pPr>
              <w:pStyle w:val="normalTable"/>
            </w:pPr>
            <w:r w:rsidRPr="003A365C">
              <w:t>for I am the prisoner of my own affliction,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الْمُرْتَهَنُ بِعَمَلِى </w:t>
            </w:r>
          </w:p>
        </w:tc>
        <w:tc>
          <w:tcPr>
            <w:tcW w:w="2340" w:type="dxa"/>
            <w:vAlign w:val="center"/>
          </w:tcPr>
          <w:p w:rsidR="001F4AF0" w:rsidRPr="00CB160F" w:rsidRDefault="00AD0F4A" w:rsidP="00DB451F">
            <w:pPr>
              <w:pStyle w:val="translit"/>
            </w:pPr>
            <w:r>
              <w:t>murtahano be-a</w:t>
            </w:r>
            <w:r w:rsidR="00144864">
              <w:t>’</w:t>
            </w:r>
            <w:r>
              <w:t>malil</w:t>
            </w:r>
          </w:p>
        </w:tc>
        <w:tc>
          <w:tcPr>
            <w:tcW w:w="2233" w:type="dxa"/>
            <w:vAlign w:val="center"/>
          </w:tcPr>
          <w:p w:rsidR="001F4AF0" w:rsidRPr="003A365C" w:rsidRDefault="001F4AF0" w:rsidP="002912A2">
            <w:pPr>
              <w:pStyle w:val="normalTable"/>
            </w:pPr>
            <w:r w:rsidRPr="003A365C">
              <w:t>the hostage to my works,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الْمُتَرَدَّدُ فِىْ خَطِيْئَتِى </w:t>
            </w:r>
          </w:p>
        </w:tc>
        <w:tc>
          <w:tcPr>
            <w:tcW w:w="2340" w:type="dxa"/>
            <w:vAlign w:val="center"/>
          </w:tcPr>
          <w:p w:rsidR="001F4AF0" w:rsidRPr="00CB160F" w:rsidRDefault="00AD0F4A" w:rsidP="00DB451F">
            <w:pPr>
              <w:pStyle w:val="translit"/>
            </w:pPr>
            <w:r>
              <w:t>motaraddado fee khatee-atil</w:t>
            </w:r>
          </w:p>
        </w:tc>
        <w:tc>
          <w:tcPr>
            <w:tcW w:w="2233" w:type="dxa"/>
            <w:vAlign w:val="center"/>
          </w:tcPr>
          <w:p w:rsidR="001F4AF0" w:rsidRPr="003A365C" w:rsidRDefault="001F4AF0" w:rsidP="002912A2">
            <w:pPr>
              <w:pStyle w:val="normalTable"/>
            </w:pPr>
            <w:r w:rsidRPr="003A365C">
              <w:t>the frequenter of my own offense,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الْمُتَحَيِّرُ عَنْ قَصْدِى </w:t>
            </w:r>
          </w:p>
        </w:tc>
        <w:tc>
          <w:tcPr>
            <w:tcW w:w="2340" w:type="dxa"/>
            <w:vAlign w:val="center"/>
          </w:tcPr>
          <w:p w:rsidR="001F4AF0" w:rsidRPr="00CB160F" w:rsidRDefault="00AD0F4A" w:rsidP="00DB451F">
            <w:pPr>
              <w:pStyle w:val="translit"/>
            </w:pPr>
            <w:r>
              <w:t>motahayyero a</w:t>
            </w:r>
            <w:r w:rsidR="00144864">
              <w:t>’</w:t>
            </w:r>
            <w:r>
              <w:t>n qasdil</w:t>
            </w:r>
          </w:p>
        </w:tc>
        <w:tc>
          <w:tcPr>
            <w:tcW w:w="2233" w:type="dxa"/>
            <w:vAlign w:val="center"/>
          </w:tcPr>
          <w:p w:rsidR="001F4AF0" w:rsidRPr="003A365C" w:rsidRDefault="001F4AF0" w:rsidP="002912A2">
            <w:pPr>
              <w:pStyle w:val="normalTable"/>
            </w:pPr>
            <w:r w:rsidRPr="003A365C">
              <w:t>the confused in my intended way,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الْمُنْقَطِعُ بِىْ </w:t>
            </w:r>
          </w:p>
        </w:tc>
        <w:tc>
          <w:tcPr>
            <w:tcW w:w="2340" w:type="dxa"/>
            <w:vAlign w:val="center"/>
          </w:tcPr>
          <w:p w:rsidR="001F4AF0" w:rsidRPr="00CB160F" w:rsidRDefault="00AD0F4A" w:rsidP="00DB451F">
            <w:pPr>
              <w:pStyle w:val="translit"/>
            </w:pPr>
            <w:r>
              <w:t>munqate-o</w:t>
            </w:r>
            <w:r w:rsidR="00144864">
              <w:t>’</w:t>
            </w:r>
            <w:r>
              <w:t xml:space="preserve"> bee</w:t>
            </w:r>
          </w:p>
        </w:tc>
        <w:tc>
          <w:tcPr>
            <w:tcW w:w="2233" w:type="dxa"/>
            <w:vAlign w:val="center"/>
          </w:tcPr>
          <w:p w:rsidR="001F4AF0" w:rsidRPr="003A365C" w:rsidRDefault="001F4AF0" w:rsidP="002912A2">
            <w:pPr>
              <w:pStyle w:val="normalTable"/>
            </w:pPr>
            <w:r w:rsidRPr="003A365C">
              <w:t>the thwarted.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قَدْ اَوْ قَفْتُ نَفْسِىْ </w:t>
            </w:r>
          </w:p>
        </w:tc>
        <w:tc>
          <w:tcPr>
            <w:tcW w:w="2340" w:type="dxa"/>
            <w:vAlign w:val="center"/>
          </w:tcPr>
          <w:p w:rsidR="001F4AF0" w:rsidRPr="00CB160F" w:rsidRDefault="00AD0F4A" w:rsidP="00DB451F">
            <w:pPr>
              <w:pStyle w:val="translit"/>
            </w:pPr>
            <w:r>
              <w:t>qad aw-qafto nafsee</w:t>
            </w:r>
          </w:p>
        </w:tc>
        <w:tc>
          <w:tcPr>
            <w:tcW w:w="2233" w:type="dxa"/>
            <w:vAlign w:val="center"/>
          </w:tcPr>
          <w:p w:rsidR="001F4AF0" w:rsidRPr="003A365C" w:rsidRDefault="001F4AF0" w:rsidP="002912A2">
            <w:pPr>
              <w:pStyle w:val="normalTable"/>
            </w:pPr>
            <w:r w:rsidRPr="003A365C">
              <w:t>I have brought myself to a halt in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مَوْقِفَ الْاَذِلَّآءِ الْمُذْنِبِيْنَ </w:t>
            </w:r>
          </w:p>
        </w:tc>
        <w:tc>
          <w:tcPr>
            <w:tcW w:w="2340" w:type="dxa"/>
            <w:vAlign w:val="center"/>
          </w:tcPr>
          <w:p w:rsidR="001F4AF0" w:rsidRPr="00CB160F" w:rsidRDefault="00AD0F4A" w:rsidP="00DB451F">
            <w:pPr>
              <w:pStyle w:val="translit"/>
            </w:pPr>
            <w:r>
              <w:t>mawqeful azillaa-il muznebeena</w:t>
            </w:r>
          </w:p>
        </w:tc>
        <w:tc>
          <w:tcPr>
            <w:tcW w:w="2233" w:type="dxa"/>
            <w:vAlign w:val="center"/>
          </w:tcPr>
          <w:p w:rsidR="001F4AF0" w:rsidRPr="003A365C" w:rsidRDefault="001F4AF0" w:rsidP="002912A2">
            <w:pPr>
              <w:pStyle w:val="normalTable"/>
            </w:pPr>
            <w:r w:rsidRPr="003A365C">
              <w:t>the halting place of the abased sinners,</w:t>
            </w:r>
          </w:p>
        </w:tc>
      </w:tr>
      <w:tr w:rsidR="001F4AF0" w:rsidTr="002912A2">
        <w:tc>
          <w:tcPr>
            <w:tcW w:w="3388" w:type="dxa"/>
            <w:tcMar>
              <w:left w:w="58" w:type="dxa"/>
              <w:right w:w="58" w:type="dxa"/>
            </w:tcMar>
          </w:tcPr>
          <w:p w:rsidR="001F4AF0" w:rsidRPr="00187DE3" w:rsidRDefault="001F4AF0" w:rsidP="00AD0F4A">
            <w:pPr>
              <w:pStyle w:val="arabic"/>
              <w:rPr>
                <w:rFonts w:hint="cs"/>
                <w:rtl/>
              </w:rPr>
            </w:pPr>
            <w:r w:rsidRPr="00187DE3">
              <w:rPr>
                <w:rtl/>
              </w:rPr>
              <w:t>مَوْقِفَ الْاَشْقِيَآءِ ال</w:t>
            </w:r>
            <w:r w:rsidR="00AD0F4A">
              <w:rPr>
                <w:rFonts w:hint="cs"/>
                <w:rtl/>
              </w:rPr>
              <w:t>ْ</w:t>
            </w:r>
            <w:r w:rsidRPr="00187DE3">
              <w:rPr>
                <w:rtl/>
              </w:rPr>
              <w:t xml:space="preserve">مُتَجَرِّيْنَ عَلَيْكَ الْمُسْتَخِفِّيْنَ بِوَعْدِكَ </w:t>
            </w:r>
          </w:p>
        </w:tc>
        <w:tc>
          <w:tcPr>
            <w:tcW w:w="2340" w:type="dxa"/>
            <w:vAlign w:val="center"/>
          </w:tcPr>
          <w:p w:rsidR="001F4AF0" w:rsidRPr="00AD0F4A" w:rsidRDefault="00AD0F4A" w:rsidP="00DB451F">
            <w:pPr>
              <w:pStyle w:val="translit"/>
              <w:rPr>
                <w:lang w:val="en-US"/>
              </w:rPr>
            </w:pPr>
            <w:r>
              <w:t>mawqeful ash-qeyaaa-il</w:t>
            </w:r>
            <w:r>
              <w:rPr>
                <w:lang w:val="en-US"/>
              </w:rPr>
              <w:t xml:space="preserve"> motajarreena a</w:t>
            </w:r>
            <w:r w:rsidR="00144864">
              <w:rPr>
                <w:lang w:val="en-US"/>
              </w:rPr>
              <w:t>’</w:t>
            </w:r>
            <w:r>
              <w:rPr>
                <w:lang w:val="en-US"/>
              </w:rPr>
              <w:t>laykal mustakhiffeena be-wa</w:t>
            </w:r>
            <w:r w:rsidR="00144864">
              <w:rPr>
                <w:lang w:val="en-US"/>
              </w:rPr>
              <w:t>’</w:t>
            </w:r>
            <w:r>
              <w:rPr>
                <w:lang w:val="en-US"/>
              </w:rPr>
              <w:t>deka</w:t>
            </w:r>
          </w:p>
        </w:tc>
        <w:tc>
          <w:tcPr>
            <w:tcW w:w="2233" w:type="dxa"/>
            <w:vAlign w:val="center"/>
          </w:tcPr>
          <w:p w:rsidR="001F4AF0" w:rsidRPr="003A365C" w:rsidRDefault="001F4AF0" w:rsidP="002912A2">
            <w:pPr>
              <w:pStyle w:val="normalTable"/>
            </w:pPr>
            <w:r w:rsidRPr="003A365C">
              <w:t>the halting place of the wretched and insolent, those who think lightly of Thy promise.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سُبْحَانَكَ </w:t>
            </w:r>
          </w:p>
        </w:tc>
        <w:tc>
          <w:tcPr>
            <w:tcW w:w="2340" w:type="dxa"/>
            <w:vAlign w:val="center"/>
          </w:tcPr>
          <w:p w:rsidR="001F4AF0" w:rsidRPr="00CB160F" w:rsidRDefault="00AD0F4A" w:rsidP="00DB451F">
            <w:pPr>
              <w:pStyle w:val="translit"/>
            </w:pPr>
            <w:r>
              <w:t>subhaanaka</w:t>
            </w:r>
          </w:p>
        </w:tc>
        <w:tc>
          <w:tcPr>
            <w:tcW w:w="2233" w:type="dxa"/>
            <w:vAlign w:val="center"/>
          </w:tcPr>
          <w:p w:rsidR="001F4AF0" w:rsidRPr="003A365C" w:rsidRDefault="001F4AF0" w:rsidP="002912A2">
            <w:pPr>
              <w:pStyle w:val="normalTable"/>
            </w:pPr>
            <w:r w:rsidRPr="003A365C">
              <w:t>Glory be to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اَىَّ جُرْاَةٍ اِجْتَرَاْتُ عَلَيْكَ </w:t>
            </w:r>
          </w:p>
        </w:tc>
        <w:tc>
          <w:tcPr>
            <w:tcW w:w="2340" w:type="dxa"/>
            <w:vAlign w:val="center"/>
          </w:tcPr>
          <w:p w:rsidR="001F4AF0" w:rsidRPr="00CB160F" w:rsidRDefault="00AD0F4A" w:rsidP="00DB451F">
            <w:pPr>
              <w:pStyle w:val="translit"/>
            </w:pPr>
            <w:r>
              <w:t>ayya jur-atin ijtaraato a</w:t>
            </w:r>
            <w:r w:rsidR="00144864">
              <w:t>’</w:t>
            </w:r>
            <w:r>
              <w:t>layka</w:t>
            </w:r>
          </w:p>
        </w:tc>
        <w:tc>
          <w:tcPr>
            <w:tcW w:w="2233" w:type="dxa"/>
            <w:vAlign w:val="center"/>
          </w:tcPr>
          <w:p w:rsidR="001F4AF0" w:rsidRPr="003A365C" w:rsidRDefault="001F4AF0" w:rsidP="002912A2">
            <w:pPr>
              <w:pStyle w:val="normalTable"/>
            </w:pPr>
            <w:r w:rsidRPr="003A365C">
              <w:t>What insolence I have insolently shown toward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اَىَّ تَغْرِيْرٍ غَرَّرْتُ بِنَفْسِىْ</w:t>
            </w:r>
          </w:p>
        </w:tc>
        <w:tc>
          <w:tcPr>
            <w:tcW w:w="2340" w:type="dxa"/>
            <w:vAlign w:val="center"/>
          </w:tcPr>
          <w:p w:rsidR="001F4AF0" w:rsidRPr="00CB160F" w:rsidRDefault="00AD0F4A" w:rsidP="00DB451F">
            <w:pPr>
              <w:pStyle w:val="translit"/>
            </w:pPr>
            <w:r>
              <w:t>wa ayya tagh-reerin gharrarto be-nafsee</w:t>
            </w:r>
          </w:p>
        </w:tc>
        <w:tc>
          <w:tcPr>
            <w:tcW w:w="2233" w:type="dxa"/>
            <w:vAlign w:val="center"/>
          </w:tcPr>
          <w:p w:rsidR="001F4AF0" w:rsidRPr="003A365C" w:rsidRDefault="001F4AF0" w:rsidP="002912A2">
            <w:pPr>
              <w:pStyle w:val="normalTable"/>
            </w:pPr>
            <w:r w:rsidRPr="003A365C">
              <w:t>What delusion with which I have deluded myself!</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مَوْ</w:t>
            </w:r>
            <w:r w:rsidR="00372559">
              <w:rPr>
                <w:rtl/>
              </w:rPr>
              <w:t>لَا</w:t>
            </w:r>
            <w:r w:rsidRPr="00187DE3">
              <w:rPr>
                <w:rtl/>
              </w:rPr>
              <w:t xml:space="preserve">ىَ ارْحَمْ </w:t>
            </w:r>
          </w:p>
        </w:tc>
        <w:tc>
          <w:tcPr>
            <w:tcW w:w="2340" w:type="dxa"/>
            <w:vAlign w:val="center"/>
          </w:tcPr>
          <w:p w:rsidR="001F4AF0" w:rsidRPr="00CB160F" w:rsidRDefault="00AD0F4A" w:rsidP="00DB451F">
            <w:pPr>
              <w:pStyle w:val="translit"/>
            </w:pPr>
            <w:r>
              <w:t>mawlaayar ham</w:t>
            </w:r>
          </w:p>
        </w:tc>
        <w:tc>
          <w:tcPr>
            <w:tcW w:w="2233" w:type="dxa"/>
            <w:vAlign w:val="center"/>
          </w:tcPr>
          <w:p w:rsidR="001F4AF0" w:rsidRPr="003A365C" w:rsidRDefault="001F4AF0" w:rsidP="002912A2">
            <w:pPr>
              <w:pStyle w:val="normalTable"/>
            </w:pPr>
            <w:r w:rsidRPr="003A365C">
              <w:t>My Master, have mercy 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كَبْوَتِىْ لِحُرِّوَجْهِىْ </w:t>
            </w:r>
          </w:p>
        </w:tc>
        <w:tc>
          <w:tcPr>
            <w:tcW w:w="2340" w:type="dxa"/>
            <w:vAlign w:val="center"/>
          </w:tcPr>
          <w:p w:rsidR="001F4AF0" w:rsidRPr="00CB160F" w:rsidRDefault="00AD0F4A" w:rsidP="00DB451F">
            <w:pPr>
              <w:pStyle w:val="translit"/>
            </w:pPr>
            <w:r>
              <w:t>kab-watee le-hurre wajhee</w:t>
            </w:r>
          </w:p>
        </w:tc>
        <w:tc>
          <w:tcPr>
            <w:tcW w:w="2233" w:type="dxa"/>
            <w:vAlign w:val="center"/>
          </w:tcPr>
          <w:p w:rsidR="001F4AF0" w:rsidRPr="003A365C" w:rsidRDefault="001F4AF0" w:rsidP="002912A2">
            <w:pPr>
              <w:pStyle w:val="normalTable"/>
            </w:pPr>
            <w:r w:rsidRPr="003A365C">
              <w:t>my falling flat on my face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زَلَّةَ قَدَمِىْ </w:t>
            </w:r>
          </w:p>
        </w:tc>
        <w:tc>
          <w:tcPr>
            <w:tcW w:w="2340" w:type="dxa"/>
            <w:vAlign w:val="center"/>
          </w:tcPr>
          <w:p w:rsidR="001F4AF0" w:rsidRPr="00CB160F" w:rsidRDefault="00AD0F4A" w:rsidP="00DB451F">
            <w:pPr>
              <w:pStyle w:val="translit"/>
            </w:pPr>
            <w:r>
              <w:t>wa zallata qadamee</w:t>
            </w:r>
          </w:p>
        </w:tc>
        <w:tc>
          <w:tcPr>
            <w:tcW w:w="2233" w:type="dxa"/>
            <w:vAlign w:val="center"/>
          </w:tcPr>
          <w:p w:rsidR="001F4AF0" w:rsidRPr="003A365C" w:rsidRDefault="001F4AF0" w:rsidP="002912A2">
            <w:pPr>
              <w:pStyle w:val="normalTable"/>
            </w:pPr>
            <w:r w:rsidRPr="003A365C">
              <w:t>the slipping of my foot,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عُدْبِحِلْمِكَ عَلٰى جَهْلِىْ </w:t>
            </w:r>
          </w:p>
        </w:tc>
        <w:tc>
          <w:tcPr>
            <w:tcW w:w="2340" w:type="dxa"/>
            <w:vAlign w:val="center"/>
          </w:tcPr>
          <w:p w:rsidR="001F4AF0" w:rsidRPr="00CB160F" w:rsidRDefault="00AD0F4A" w:rsidP="00DB451F">
            <w:pPr>
              <w:pStyle w:val="translit"/>
            </w:pPr>
            <w:r>
              <w:t>wa u</w:t>
            </w:r>
            <w:r w:rsidR="00144864">
              <w:t>’</w:t>
            </w:r>
            <w:r>
              <w:t>d be-hilmeka a</w:t>
            </w:r>
            <w:r w:rsidR="00144864">
              <w:t>’</w:t>
            </w:r>
            <w:r>
              <w:t>laa jahlee</w:t>
            </w:r>
          </w:p>
        </w:tc>
        <w:tc>
          <w:tcPr>
            <w:tcW w:w="2233" w:type="dxa"/>
            <w:vAlign w:val="center"/>
          </w:tcPr>
          <w:p w:rsidR="001F4AF0" w:rsidRPr="003A365C" w:rsidRDefault="001F4AF0" w:rsidP="002912A2">
            <w:pPr>
              <w:pStyle w:val="normalTable"/>
            </w:pPr>
            <w:r w:rsidRPr="003A365C">
              <w:t>grant me my ignorance through Thy clemency,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بِاِحْسَانِكَ عَلٰى اِسَائَتِىْ </w:t>
            </w:r>
          </w:p>
        </w:tc>
        <w:tc>
          <w:tcPr>
            <w:tcW w:w="2340" w:type="dxa"/>
            <w:vAlign w:val="center"/>
          </w:tcPr>
          <w:p w:rsidR="001F4AF0" w:rsidRPr="00CB160F" w:rsidRDefault="00AD0F4A" w:rsidP="00DB451F">
            <w:pPr>
              <w:pStyle w:val="translit"/>
            </w:pPr>
            <w:r>
              <w:t>wa be-ehsaaneka a</w:t>
            </w:r>
            <w:r w:rsidR="00144864">
              <w:t>’</w:t>
            </w:r>
            <w:r>
              <w:t>laa esaa-atee</w:t>
            </w:r>
          </w:p>
        </w:tc>
        <w:tc>
          <w:tcPr>
            <w:tcW w:w="2233" w:type="dxa"/>
            <w:vAlign w:val="center"/>
          </w:tcPr>
          <w:p w:rsidR="001F4AF0" w:rsidRPr="003A365C" w:rsidRDefault="001F4AF0" w:rsidP="002912A2">
            <w:pPr>
              <w:pStyle w:val="normalTable"/>
            </w:pPr>
            <w:r w:rsidRPr="003A365C">
              <w:t>and my evildoing through Thy beneficence,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فَاَنَا الْمُقِرُّ بِذَنْبِىْ </w:t>
            </w:r>
          </w:p>
        </w:tc>
        <w:tc>
          <w:tcPr>
            <w:tcW w:w="2340" w:type="dxa"/>
            <w:vAlign w:val="center"/>
          </w:tcPr>
          <w:p w:rsidR="001F4AF0" w:rsidRPr="00CB160F" w:rsidRDefault="00AD0F4A" w:rsidP="00DB451F">
            <w:pPr>
              <w:pStyle w:val="translit"/>
            </w:pPr>
            <w:r>
              <w:t>fa-anal moqirro be-zambil</w:t>
            </w:r>
          </w:p>
        </w:tc>
        <w:tc>
          <w:tcPr>
            <w:tcW w:w="2233" w:type="dxa"/>
            <w:vAlign w:val="center"/>
          </w:tcPr>
          <w:p w:rsidR="001F4AF0" w:rsidRPr="003A365C" w:rsidRDefault="001F4AF0" w:rsidP="002912A2">
            <w:pPr>
              <w:pStyle w:val="normalTable"/>
            </w:pPr>
            <w:r w:rsidRPr="003A365C">
              <w:t>for I admit my sin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الْمُعْتَرِفُ بِخَطِيْئَتِىْ </w:t>
            </w:r>
          </w:p>
        </w:tc>
        <w:tc>
          <w:tcPr>
            <w:tcW w:w="2340" w:type="dxa"/>
            <w:vAlign w:val="center"/>
          </w:tcPr>
          <w:p w:rsidR="001F4AF0" w:rsidRPr="00CB160F" w:rsidRDefault="00AD0F4A" w:rsidP="00DB451F">
            <w:pPr>
              <w:pStyle w:val="translit"/>
            </w:pPr>
            <w:r>
              <w:t>moa</w:t>
            </w:r>
            <w:r w:rsidR="00144864">
              <w:t>’</w:t>
            </w:r>
            <w:r>
              <w:t>tarefo be-khatee-atee</w:t>
            </w:r>
          </w:p>
        </w:tc>
        <w:tc>
          <w:tcPr>
            <w:tcW w:w="2233" w:type="dxa"/>
            <w:vAlign w:val="center"/>
          </w:tcPr>
          <w:p w:rsidR="001F4AF0" w:rsidRPr="003A365C" w:rsidRDefault="001F4AF0" w:rsidP="002912A2">
            <w:pPr>
              <w:pStyle w:val="normalTable"/>
            </w:pPr>
            <w:r w:rsidRPr="003A365C">
              <w:t>and I confess my offense: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هٰذِهٖ يَدِىْ وَ نَاصِيَتِىْ </w:t>
            </w:r>
          </w:p>
        </w:tc>
        <w:tc>
          <w:tcPr>
            <w:tcW w:w="2340" w:type="dxa"/>
            <w:vAlign w:val="center"/>
          </w:tcPr>
          <w:p w:rsidR="001F4AF0" w:rsidRPr="00CB160F" w:rsidRDefault="00AD0F4A" w:rsidP="00DB451F">
            <w:pPr>
              <w:pStyle w:val="translit"/>
            </w:pPr>
            <w:r>
              <w:t>wa haazehi yadee wa naaseyatee</w:t>
            </w:r>
          </w:p>
        </w:tc>
        <w:tc>
          <w:tcPr>
            <w:tcW w:w="2233" w:type="dxa"/>
            <w:vAlign w:val="center"/>
          </w:tcPr>
          <w:p w:rsidR="001F4AF0" w:rsidRPr="003A365C" w:rsidRDefault="001F4AF0" w:rsidP="002912A2">
            <w:pPr>
              <w:pStyle w:val="normalTable"/>
            </w:pPr>
            <w:r w:rsidRPr="003A365C">
              <w:t>Here are my hand and my forelock!</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اَسْتَكِيْنُ بِالْقَوَدِ مِنْ نَفْسِى </w:t>
            </w:r>
          </w:p>
        </w:tc>
        <w:tc>
          <w:tcPr>
            <w:tcW w:w="2340" w:type="dxa"/>
            <w:vAlign w:val="center"/>
          </w:tcPr>
          <w:p w:rsidR="001F4AF0" w:rsidRPr="00CB160F" w:rsidRDefault="00AD0F4A" w:rsidP="00DB451F">
            <w:pPr>
              <w:pStyle w:val="translit"/>
            </w:pPr>
            <w:r>
              <w:t>as-takeeno bil-qa-wade min nafsir</w:t>
            </w:r>
          </w:p>
        </w:tc>
        <w:tc>
          <w:tcPr>
            <w:tcW w:w="2233" w:type="dxa"/>
            <w:vAlign w:val="center"/>
          </w:tcPr>
          <w:p w:rsidR="001F4AF0" w:rsidRPr="003A365C" w:rsidRDefault="001F4AF0" w:rsidP="002912A2">
            <w:pPr>
              <w:pStyle w:val="normalTable"/>
            </w:pPr>
            <w:r w:rsidRPr="003A365C">
              <w:t>I am resigned to retaliation against my soul!</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ارْحَمْ شَيْبَتِىْ </w:t>
            </w:r>
          </w:p>
        </w:tc>
        <w:tc>
          <w:tcPr>
            <w:tcW w:w="2340" w:type="dxa"/>
            <w:vAlign w:val="center"/>
          </w:tcPr>
          <w:p w:rsidR="001F4AF0" w:rsidRPr="00CB160F" w:rsidRDefault="00AD0F4A" w:rsidP="00DB451F">
            <w:pPr>
              <w:pStyle w:val="translit"/>
            </w:pPr>
            <w:r>
              <w:t>ham shaybatee</w:t>
            </w:r>
          </w:p>
        </w:tc>
        <w:tc>
          <w:tcPr>
            <w:tcW w:w="2233" w:type="dxa"/>
            <w:vAlign w:val="center"/>
          </w:tcPr>
          <w:p w:rsidR="001F4AF0" w:rsidRPr="003A365C" w:rsidRDefault="001F4AF0" w:rsidP="002912A2">
            <w:pPr>
              <w:pStyle w:val="normalTable"/>
            </w:pPr>
            <w:r w:rsidRPr="003A365C">
              <w:t>Have mercy on my white hair,</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نَفَادَ اَيَّامِىْ </w:t>
            </w:r>
          </w:p>
        </w:tc>
        <w:tc>
          <w:tcPr>
            <w:tcW w:w="2340" w:type="dxa"/>
            <w:vAlign w:val="center"/>
          </w:tcPr>
          <w:p w:rsidR="001F4AF0" w:rsidRPr="00CB160F" w:rsidRDefault="00AD0F4A" w:rsidP="00DB451F">
            <w:pPr>
              <w:pStyle w:val="translit"/>
            </w:pPr>
            <w:r>
              <w:t>wa nafaada ayyaamee</w:t>
            </w:r>
          </w:p>
        </w:tc>
        <w:tc>
          <w:tcPr>
            <w:tcW w:w="2233" w:type="dxa"/>
            <w:vAlign w:val="center"/>
          </w:tcPr>
          <w:p w:rsidR="001F4AF0" w:rsidRPr="003A365C" w:rsidRDefault="001F4AF0" w:rsidP="002912A2">
            <w:pPr>
              <w:pStyle w:val="normalTable"/>
            </w:pPr>
            <w:r w:rsidRPr="003A365C">
              <w:t>the depletion of my days,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اقْتِرَابَ اَجَلِىْ </w:t>
            </w:r>
          </w:p>
        </w:tc>
        <w:tc>
          <w:tcPr>
            <w:tcW w:w="2340" w:type="dxa"/>
            <w:vAlign w:val="center"/>
          </w:tcPr>
          <w:p w:rsidR="001F4AF0" w:rsidRPr="00CB160F" w:rsidRDefault="00AD0F4A" w:rsidP="00DB451F">
            <w:pPr>
              <w:pStyle w:val="translit"/>
            </w:pPr>
            <w:r>
              <w:t>waq-taraaba ajalee</w:t>
            </w:r>
          </w:p>
        </w:tc>
        <w:tc>
          <w:tcPr>
            <w:tcW w:w="2233" w:type="dxa"/>
            <w:vAlign w:val="center"/>
          </w:tcPr>
          <w:p w:rsidR="001F4AF0" w:rsidRPr="003A365C" w:rsidRDefault="001F4AF0" w:rsidP="002912A2">
            <w:pPr>
              <w:pStyle w:val="normalTable"/>
            </w:pPr>
            <w:r w:rsidRPr="003A365C">
              <w:t>the nearing of my term,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ضَعْفِىْ وَ مَسْكَنَتِىْ </w:t>
            </w:r>
          </w:p>
        </w:tc>
        <w:tc>
          <w:tcPr>
            <w:tcW w:w="2340" w:type="dxa"/>
            <w:vAlign w:val="center"/>
          </w:tcPr>
          <w:p w:rsidR="001F4AF0" w:rsidRPr="00CB160F" w:rsidRDefault="00AD0F4A" w:rsidP="00DB451F">
            <w:pPr>
              <w:pStyle w:val="translit"/>
            </w:pPr>
            <w:r>
              <w:t>wa za</w:t>
            </w:r>
            <w:r w:rsidR="00144864">
              <w:t>’</w:t>
            </w:r>
            <w:r>
              <w:t>fee wa maskanatee</w:t>
            </w:r>
          </w:p>
        </w:tc>
        <w:tc>
          <w:tcPr>
            <w:tcW w:w="2233" w:type="dxa"/>
            <w:vAlign w:val="center"/>
          </w:tcPr>
          <w:p w:rsidR="001F4AF0" w:rsidRPr="003A365C" w:rsidRDefault="001F4AF0" w:rsidP="002912A2">
            <w:pPr>
              <w:pStyle w:val="normalTable"/>
            </w:pPr>
            <w:r w:rsidRPr="003A365C">
              <w:t>my frailty, my misery,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قِلَّةَ حِيْلَتِىْ </w:t>
            </w:r>
          </w:p>
        </w:tc>
        <w:tc>
          <w:tcPr>
            <w:tcW w:w="2340" w:type="dxa"/>
            <w:vAlign w:val="center"/>
          </w:tcPr>
          <w:p w:rsidR="001F4AF0" w:rsidRPr="00CB160F" w:rsidRDefault="00AD0F4A" w:rsidP="00DB451F">
            <w:pPr>
              <w:pStyle w:val="translit"/>
            </w:pPr>
            <w:r>
              <w:t>wa qillata heelatee</w:t>
            </w:r>
          </w:p>
        </w:tc>
        <w:tc>
          <w:tcPr>
            <w:tcW w:w="2233" w:type="dxa"/>
            <w:vAlign w:val="center"/>
          </w:tcPr>
          <w:p w:rsidR="001F4AF0" w:rsidRPr="003A365C" w:rsidRDefault="001F4AF0" w:rsidP="002912A2">
            <w:pPr>
              <w:pStyle w:val="normalTable"/>
            </w:pPr>
            <w:r w:rsidRPr="003A365C">
              <w:t>and the paucity of my stratagems!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مَوْ</w:t>
            </w:r>
            <w:r w:rsidR="00372559">
              <w:rPr>
                <w:rtl/>
              </w:rPr>
              <w:t>لَا</w:t>
            </w:r>
            <w:r w:rsidRPr="00187DE3">
              <w:rPr>
                <w:rtl/>
              </w:rPr>
              <w:t>ىَ وَارْحَمْنِىْ اِذَا</w:t>
            </w:r>
            <w:r w:rsidRPr="00187DE3">
              <w:rPr>
                <w:rFonts w:hint="cs"/>
                <w:rtl/>
              </w:rPr>
              <w:t xml:space="preserve"> </w:t>
            </w:r>
          </w:p>
        </w:tc>
        <w:tc>
          <w:tcPr>
            <w:tcW w:w="2340" w:type="dxa"/>
            <w:vAlign w:val="center"/>
          </w:tcPr>
          <w:p w:rsidR="001F4AF0" w:rsidRPr="00CB160F" w:rsidRDefault="00AD0F4A" w:rsidP="00DB451F">
            <w:pPr>
              <w:pStyle w:val="translit"/>
            </w:pPr>
            <w:r>
              <w:t>mawlaaya war-hamnee izan</w:t>
            </w:r>
          </w:p>
        </w:tc>
        <w:tc>
          <w:tcPr>
            <w:tcW w:w="2233" w:type="dxa"/>
            <w:vAlign w:val="center"/>
          </w:tcPr>
          <w:p w:rsidR="001F4AF0" w:rsidRPr="003A365C" w:rsidRDefault="001F4AF0" w:rsidP="002912A2">
            <w:pPr>
              <w:pStyle w:val="normalTable"/>
            </w:pPr>
            <w:r w:rsidRPr="003A365C">
              <w:t>My Master, and have mercy upon me when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انْقَطَعَ مِنَ الدُّنْيَا اَثَرِىْ </w:t>
            </w:r>
          </w:p>
        </w:tc>
        <w:tc>
          <w:tcPr>
            <w:tcW w:w="2340" w:type="dxa"/>
            <w:vAlign w:val="center"/>
          </w:tcPr>
          <w:p w:rsidR="001F4AF0" w:rsidRPr="00CB160F" w:rsidRDefault="00AD0F4A" w:rsidP="00DB451F">
            <w:pPr>
              <w:pStyle w:val="translit"/>
            </w:pPr>
            <w:r>
              <w:t>qata-a</w:t>
            </w:r>
            <w:r w:rsidR="00144864">
              <w:t>’</w:t>
            </w:r>
            <w:r>
              <w:t xml:space="preserve"> menad dunyaa asaree</w:t>
            </w:r>
          </w:p>
        </w:tc>
        <w:tc>
          <w:tcPr>
            <w:tcW w:w="2233" w:type="dxa"/>
            <w:vAlign w:val="center"/>
          </w:tcPr>
          <w:p w:rsidR="001F4AF0" w:rsidRPr="003A365C" w:rsidRDefault="001F4AF0" w:rsidP="002912A2">
            <w:pPr>
              <w:pStyle w:val="normalTable"/>
            </w:pPr>
            <w:r w:rsidRPr="003A365C">
              <w:t>my trace is cut off from this world,</w:t>
            </w:r>
          </w:p>
        </w:tc>
      </w:tr>
      <w:tr w:rsidR="001F4AF0" w:rsidTr="002912A2">
        <w:tc>
          <w:tcPr>
            <w:tcW w:w="3388" w:type="dxa"/>
            <w:tcMar>
              <w:left w:w="58" w:type="dxa"/>
              <w:right w:w="58" w:type="dxa"/>
            </w:tcMar>
          </w:tcPr>
          <w:p w:rsidR="001F4AF0" w:rsidRPr="00187DE3" w:rsidRDefault="001F4AF0" w:rsidP="008321A0">
            <w:pPr>
              <w:pStyle w:val="arabic"/>
              <w:rPr>
                <w:rFonts w:hint="cs"/>
                <w:rtl/>
              </w:rPr>
            </w:pPr>
            <w:r w:rsidRPr="00187DE3">
              <w:rPr>
                <w:rtl/>
              </w:rPr>
              <w:t>وَامَّح</w:t>
            </w:r>
            <w:r w:rsidR="008321A0">
              <w:rPr>
                <w:rFonts w:hint="cs"/>
                <w:rtl/>
              </w:rPr>
              <w:t>ٰ</w:t>
            </w:r>
            <w:r w:rsidRPr="00187DE3">
              <w:rPr>
                <w:rtl/>
              </w:rPr>
              <w:t xml:space="preserve">ى مِنَ الْمَخْلُوْقِيْنَ ذِكْرِىْ </w:t>
            </w:r>
          </w:p>
        </w:tc>
        <w:tc>
          <w:tcPr>
            <w:tcW w:w="2340" w:type="dxa"/>
            <w:vAlign w:val="center"/>
          </w:tcPr>
          <w:p w:rsidR="001F4AF0" w:rsidRPr="008321A0" w:rsidRDefault="00AD0F4A" w:rsidP="00DB451F">
            <w:pPr>
              <w:pStyle w:val="translit"/>
              <w:rPr>
                <w:lang w:val="en-US"/>
              </w:rPr>
            </w:pPr>
            <w:r>
              <w:t>wam-mahaa</w:t>
            </w:r>
            <w:r w:rsidR="008321A0">
              <w:rPr>
                <w:lang w:val="en-US"/>
              </w:rPr>
              <w:t xml:space="preserve"> menal makhlooqeena zikree</w:t>
            </w:r>
          </w:p>
        </w:tc>
        <w:tc>
          <w:tcPr>
            <w:tcW w:w="2233" w:type="dxa"/>
            <w:vAlign w:val="center"/>
          </w:tcPr>
          <w:p w:rsidR="001F4AF0" w:rsidRPr="003A365C" w:rsidRDefault="001F4AF0" w:rsidP="002912A2">
            <w:pPr>
              <w:pStyle w:val="normalTable"/>
            </w:pPr>
            <w:r w:rsidRPr="003A365C">
              <w:t>my mention is effaced among the creatures,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كُنْتُ فِى الْمَنْسِيِّيْنَ كَمَنْ قَدْ نُسِىَ </w:t>
            </w:r>
          </w:p>
        </w:tc>
        <w:tc>
          <w:tcPr>
            <w:tcW w:w="2340" w:type="dxa"/>
            <w:vAlign w:val="center"/>
          </w:tcPr>
          <w:p w:rsidR="001F4AF0" w:rsidRPr="00CB160F" w:rsidRDefault="008321A0" w:rsidP="00DB451F">
            <w:pPr>
              <w:pStyle w:val="translit"/>
            </w:pPr>
            <w:r>
              <w:t>wa kunto fil mansiyyeena kaman qad-noseya</w:t>
            </w:r>
          </w:p>
        </w:tc>
        <w:tc>
          <w:tcPr>
            <w:tcW w:w="2233" w:type="dxa"/>
            <w:vAlign w:val="center"/>
          </w:tcPr>
          <w:p w:rsidR="001F4AF0" w:rsidRPr="003A365C" w:rsidRDefault="001F4AF0" w:rsidP="002912A2">
            <w:pPr>
              <w:pStyle w:val="normalTable"/>
            </w:pPr>
            <w:r w:rsidRPr="003A365C">
              <w:t>and I join the forgotten, like the forgotten ones!</w:t>
            </w:r>
          </w:p>
        </w:tc>
      </w:tr>
      <w:tr w:rsidR="001F4AF0" w:rsidTr="002912A2">
        <w:tc>
          <w:tcPr>
            <w:tcW w:w="3388" w:type="dxa"/>
            <w:tcMar>
              <w:left w:w="58" w:type="dxa"/>
              <w:right w:w="58" w:type="dxa"/>
            </w:tcMar>
          </w:tcPr>
          <w:p w:rsidR="001F4AF0" w:rsidRPr="00187DE3" w:rsidRDefault="001F4AF0" w:rsidP="008321A0">
            <w:pPr>
              <w:pStyle w:val="arabic"/>
              <w:rPr>
                <w:rFonts w:hint="cs"/>
                <w:rtl/>
              </w:rPr>
            </w:pPr>
            <w:r w:rsidRPr="00187DE3">
              <w:rPr>
                <w:rtl/>
              </w:rPr>
              <w:t>مَوْ</w:t>
            </w:r>
            <w:r w:rsidR="00372559">
              <w:rPr>
                <w:rtl/>
              </w:rPr>
              <w:t>لَا</w:t>
            </w:r>
            <w:r w:rsidRPr="00187DE3">
              <w:rPr>
                <w:rtl/>
              </w:rPr>
              <w:t>ىَ وَارْحَم</w:t>
            </w:r>
            <w:r w:rsidR="008321A0">
              <w:rPr>
                <w:rFonts w:hint="cs"/>
                <w:rtl/>
              </w:rPr>
              <w:t>ْ</w:t>
            </w:r>
            <w:r w:rsidRPr="00187DE3">
              <w:rPr>
                <w:rtl/>
              </w:rPr>
              <w:t xml:space="preserve">نِىْ عِنْدَ تَغَيُّرِ صُوْرَتِىْ وَ حَالِىْ اِذَا </w:t>
            </w:r>
          </w:p>
        </w:tc>
        <w:tc>
          <w:tcPr>
            <w:tcW w:w="2340" w:type="dxa"/>
            <w:vAlign w:val="center"/>
          </w:tcPr>
          <w:p w:rsidR="001F4AF0" w:rsidRPr="008321A0" w:rsidRDefault="008321A0" w:rsidP="00DB451F">
            <w:pPr>
              <w:pStyle w:val="translit"/>
              <w:rPr>
                <w:rFonts w:hint="cs"/>
                <w:rtl/>
                <w:lang w:val="en-US"/>
              </w:rPr>
            </w:pPr>
            <w:r>
              <w:t>mawlaaya war-hamnee</w:t>
            </w:r>
            <w:r>
              <w:rPr>
                <w:lang w:val="en-US"/>
              </w:rPr>
              <w:t xml:space="preserve"> i</w:t>
            </w:r>
            <w:r w:rsidR="00144864">
              <w:rPr>
                <w:lang w:val="en-US"/>
              </w:rPr>
              <w:t>’</w:t>
            </w:r>
            <w:r>
              <w:rPr>
                <w:lang w:val="en-US"/>
              </w:rPr>
              <w:t>nda ta-ghayyore sooratee wa haalee ezaa</w:t>
            </w:r>
          </w:p>
        </w:tc>
        <w:tc>
          <w:tcPr>
            <w:tcW w:w="2233" w:type="dxa"/>
            <w:vAlign w:val="center"/>
          </w:tcPr>
          <w:p w:rsidR="001F4AF0" w:rsidRPr="003A365C" w:rsidRDefault="001F4AF0" w:rsidP="002912A2">
            <w:pPr>
              <w:pStyle w:val="normalTable"/>
            </w:pPr>
            <w:r w:rsidRPr="003A365C">
              <w:t>My Master, and have mercy upon me at the change of my form and state when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بَلِىَ جِسْمِىْ </w:t>
            </w:r>
          </w:p>
        </w:tc>
        <w:tc>
          <w:tcPr>
            <w:tcW w:w="2340" w:type="dxa"/>
            <w:vAlign w:val="center"/>
          </w:tcPr>
          <w:p w:rsidR="001F4AF0" w:rsidRPr="008321A0" w:rsidRDefault="008321A0" w:rsidP="00DB451F">
            <w:pPr>
              <w:pStyle w:val="translit"/>
              <w:rPr>
                <w:lang w:val="en-US"/>
              </w:rPr>
            </w:pPr>
            <w:r>
              <w:rPr>
                <w:lang w:val="en-US"/>
              </w:rPr>
              <w:t>baleya jismee</w:t>
            </w:r>
          </w:p>
        </w:tc>
        <w:tc>
          <w:tcPr>
            <w:tcW w:w="2233" w:type="dxa"/>
            <w:vAlign w:val="center"/>
          </w:tcPr>
          <w:p w:rsidR="001F4AF0" w:rsidRPr="003A365C" w:rsidRDefault="001F4AF0" w:rsidP="002912A2">
            <w:pPr>
              <w:pStyle w:val="normalTable"/>
            </w:pPr>
            <w:r w:rsidRPr="003A365C">
              <w:t>my body decays,</w:t>
            </w:r>
          </w:p>
        </w:tc>
      </w:tr>
      <w:tr w:rsidR="001F4AF0" w:rsidTr="002912A2">
        <w:tc>
          <w:tcPr>
            <w:tcW w:w="3388" w:type="dxa"/>
            <w:tcMar>
              <w:left w:w="58" w:type="dxa"/>
              <w:right w:w="58" w:type="dxa"/>
            </w:tcMar>
          </w:tcPr>
          <w:p w:rsidR="001F4AF0" w:rsidRPr="00187DE3" w:rsidRDefault="001F4AF0" w:rsidP="008321A0">
            <w:pPr>
              <w:pStyle w:val="arabic"/>
              <w:rPr>
                <w:rFonts w:hint="cs"/>
                <w:rtl/>
              </w:rPr>
            </w:pPr>
            <w:r w:rsidRPr="00187DE3">
              <w:rPr>
                <w:rtl/>
              </w:rPr>
              <w:t>وَ تَفَرَّقَتْ اَعْضَا</w:t>
            </w:r>
            <w:r w:rsidR="008321A0">
              <w:rPr>
                <w:rFonts w:hint="cs"/>
                <w:rtl/>
              </w:rPr>
              <w:t>ئي</w:t>
            </w:r>
            <w:r w:rsidRPr="00187DE3">
              <w:rPr>
                <w:rtl/>
              </w:rPr>
              <w:t>ِ</w:t>
            </w:r>
            <w:r w:rsidR="008321A0">
              <w:rPr>
                <w:rFonts w:hint="cs"/>
                <w:rtl/>
              </w:rPr>
              <w:t>ْ</w:t>
            </w:r>
            <w:r w:rsidRPr="00187DE3">
              <w:rPr>
                <w:rtl/>
              </w:rPr>
              <w:t xml:space="preserve"> </w:t>
            </w:r>
          </w:p>
        </w:tc>
        <w:tc>
          <w:tcPr>
            <w:tcW w:w="2340" w:type="dxa"/>
            <w:vAlign w:val="center"/>
          </w:tcPr>
          <w:p w:rsidR="001F4AF0" w:rsidRPr="00CB160F" w:rsidRDefault="008321A0" w:rsidP="00DB451F">
            <w:pPr>
              <w:pStyle w:val="translit"/>
            </w:pPr>
            <w:r>
              <w:t>wa tafarraqat a-a</w:t>
            </w:r>
            <w:r w:rsidR="00144864">
              <w:t>’</w:t>
            </w:r>
            <w:r>
              <w:t>zaa-ee</w:t>
            </w:r>
          </w:p>
        </w:tc>
        <w:tc>
          <w:tcPr>
            <w:tcW w:w="2233" w:type="dxa"/>
            <w:vAlign w:val="center"/>
          </w:tcPr>
          <w:p w:rsidR="001F4AF0" w:rsidRPr="003A365C" w:rsidRDefault="001F4AF0" w:rsidP="002912A2">
            <w:pPr>
              <w:pStyle w:val="normalTable"/>
            </w:pPr>
            <w:r w:rsidRPr="003A365C">
              <w:t>my limbs are scattered,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تَقَطَّعَتْ اَوْصَالِىْ </w:t>
            </w:r>
          </w:p>
        </w:tc>
        <w:tc>
          <w:tcPr>
            <w:tcW w:w="2340" w:type="dxa"/>
            <w:vAlign w:val="center"/>
          </w:tcPr>
          <w:p w:rsidR="001F4AF0" w:rsidRPr="008321A0" w:rsidRDefault="008321A0" w:rsidP="00DB451F">
            <w:pPr>
              <w:pStyle w:val="translit"/>
              <w:rPr>
                <w:lang w:val="en-US"/>
              </w:rPr>
            </w:pPr>
            <w:r>
              <w:rPr>
                <w:lang w:val="en-US"/>
              </w:rPr>
              <w:t>wa taqatta-a</w:t>
            </w:r>
            <w:r w:rsidR="00144864">
              <w:rPr>
                <w:lang w:val="en-US"/>
              </w:rPr>
              <w:t>’</w:t>
            </w:r>
            <w:r>
              <w:rPr>
                <w:lang w:val="en-US"/>
              </w:rPr>
              <w:t>t awsaalee</w:t>
            </w:r>
          </w:p>
        </w:tc>
        <w:tc>
          <w:tcPr>
            <w:tcW w:w="2233" w:type="dxa"/>
            <w:vAlign w:val="center"/>
          </w:tcPr>
          <w:p w:rsidR="001F4AF0" w:rsidRPr="003A365C" w:rsidRDefault="001F4AF0" w:rsidP="002912A2">
            <w:pPr>
              <w:pStyle w:val="normalTable"/>
            </w:pPr>
            <w:r w:rsidRPr="003A365C">
              <w:t>and my joints are dismembered!</w:t>
            </w:r>
          </w:p>
        </w:tc>
      </w:tr>
      <w:tr w:rsidR="001F4AF0" w:rsidTr="002912A2">
        <w:tc>
          <w:tcPr>
            <w:tcW w:w="3388" w:type="dxa"/>
            <w:tcMar>
              <w:left w:w="58" w:type="dxa"/>
              <w:right w:w="58" w:type="dxa"/>
            </w:tcMar>
          </w:tcPr>
          <w:p w:rsidR="001F4AF0" w:rsidRPr="00187DE3" w:rsidRDefault="001F4AF0" w:rsidP="00434115">
            <w:pPr>
              <w:pStyle w:val="arabic"/>
              <w:rPr>
                <w:rFonts w:hint="cs"/>
                <w:rtl/>
              </w:rPr>
            </w:pPr>
            <w:r w:rsidRPr="00187DE3">
              <w:rPr>
                <w:rtl/>
              </w:rPr>
              <w:t xml:space="preserve">يَاغَفْلَتِىْ عَمَّا يُرَادُ </w:t>
            </w:r>
            <w:r w:rsidR="00434115">
              <w:rPr>
                <w:rFonts w:hint="cs"/>
                <w:rtl/>
              </w:rPr>
              <w:t>ب</w:t>
            </w:r>
            <w:r w:rsidRPr="00187DE3">
              <w:rPr>
                <w:rtl/>
              </w:rPr>
              <w:t xml:space="preserve">ِىْ </w:t>
            </w:r>
          </w:p>
        </w:tc>
        <w:tc>
          <w:tcPr>
            <w:tcW w:w="2340" w:type="dxa"/>
            <w:vAlign w:val="center"/>
          </w:tcPr>
          <w:p w:rsidR="001F4AF0" w:rsidRPr="00CB160F" w:rsidRDefault="00434115" w:rsidP="00434115">
            <w:pPr>
              <w:pStyle w:val="translit"/>
            </w:pPr>
            <w:r>
              <w:t>yaa ghaflatee a</w:t>
            </w:r>
            <w:r w:rsidR="00144864">
              <w:t>’</w:t>
            </w:r>
            <w:r>
              <w:t>mmaa yoraado bee</w:t>
            </w:r>
          </w:p>
        </w:tc>
        <w:tc>
          <w:tcPr>
            <w:tcW w:w="2233" w:type="dxa"/>
            <w:vAlign w:val="center"/>
          </w:tcPr>
          <w:p w:rsidR="001F4AF0" w:rsidRPr="003A365C" w:rsidRDefault="001F4AF0" w:rsidP="002912A2">
            <w:pPr>
              <w:pStyle w:val="normalTable"/>
            </w:pPr>
            <w:r w:rsidRPr="003A365C">
              <w:t>O my heedlessness toward what was wanted from 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مَوْ</w:t>
            </w:r>
            <w:r w:rsidR="00372559">
              <w:rPr>
                <w:rtl/>
              </w:rPr>
              <w:t>لَا</w:t>
            </w:r>
            <w:r w:rsidRPr="00187DE3">
              <w:rPr>
                <w:rtl/>
              </w:rPr>
              <w:t xml:space="preserve">ىَ وَارْحَمْنِىْ فِىْ حَشْرِىْ وَ نَشْرِىْ </w:t>
            </w:r>
          </w:p>
        </w:tc>
        <w:tc>
          <w:tcPr>
            <w:tcW w:w="2340" w:type="dxa"/>
            <w:vAlign w:val="center"/>
          </w:tcPr>
          <w:p w:rsidR="001F4AF0" w:rsidRPr="00434115" w:rsidRDefault="00434115" w:rsidP="00DB451F">
            <w:pPr>
              <w:pStyle w:val="translit"/>
              <w:rPr>
                <w:lang w:val="en-US"/>
              </w:rPr>
            </w:pPr>
            <w:r>
              <w:rPr>
                <w:lang w:val="en-US"/>
              </w:rPr>
              <w:t>mawlaaya war-hamnee fee hash-ree wa nashree</w:t>
            </w:r>
          </w:p>
        </w:tc>
        <w:tc>
          <w:tcPr>
            <w:tcW w:w="2233" w:type="dxa"/>
            <w:vAlign w:val="center"/>
          </w:tcPr>
          <w:p w:rsidR="001F4AF0" w:rsidRPr="003A365C" w:rsidRDefault="001F4AF0" w:rsidP="002912A2">
            <w:pPr>
              <w:pStyle w:val="normalTable"/>
            </w:pPr>
            <w:r w:rsidRPr="003A365C">
              <w:t>My Master, have mercy upon me at my mustering and uprising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وَاجْعَلْ فِىْ ذٰلِكَ الْيَوْمِ </w:t>
            </w:r>
          </w:p>
        </w:tc>
        <w:tc>
          <w:tcPr>
            <w:tcW w:w="2340" w:type="dxa"/>
            <w:vAlign w:val="center"/>
          </w:tcPr>
          <w:p w:rsidR="001F4AF0" w:rsidRPr="00CB160F" w:rsidRDefault="00434115" w:rsidP="00DB451F">
            <w:pPr>
              <w:pStyle w:val="translit"/>
            </w:pPr>
            <w:r>
              <w:t>waj-a</w:t>
            </w:r>
            <w:r w:rsidR="00144864">
              <w:t>’</w:t>
            </w:r>
            <w:r>
              <w:t>l fee zaalekal yawme</w:t>
            </w:r>
          </w:p>
        </w:tc>
        <w:tc>
          <w:tcPr>
            <w:tcW w:w="2233" w:type="dxa"/>
            <w:vAlign w:val="center"/>
          </w:tcPr>
          <w:p w:rsidR="001F4AF0" w:rsidRPr="003A365C" w:rsidRDefault="001F4AF0" w:rsidP="002912A2">
            <w:pPr>
              <w:pStyle w:val="normalTable"/>
            </w:pPr>
            <w:r w:rsidRPr="003A365C">
              <w:t>and on that day, appoint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مَعَ اَوْلِيَآئِكَ مَوْقِفِىْ </w:t>
            </w:r>
          </w:p>
        </w:tc>
        <w:tc>
          <w:tcPr>
            <w:tcW w:w="2340" w:type="dxa"/>
            <w:vAlign w:val="center"/>
          </w:tcPr>
          <w:p w:rsidR="001F4AF0" w:rsidRPr="00CB160F" w:rsidRDefault="00434115" w:rsidP="00DB451F">
            <w:pPr>
              <w:pStyle w:val="translit"/>
            </w:pPr>
            <w:r>
              <w:t>ma-a</w:t>
            </w:r>
            <w:r w:rsidR="00144864">
              <w:t>’</w:t>
            </w:r>
            <w:r>
              <w:t xml:space="preserve"> awleyaaa-eka mawqefee</w:t>
            </w:r>
          </w:p>
        </w:tc>
        <w:tc>
          <w:tcPr>
            <w:tcW w:w="2233" w:type="dxa"/>
            <w:vAlign w:val="center"/>
          </w:tcPr>
          <w:p w:rsidR="001F4AF0" w:rsidRPr="003A365C" w:rsidRDefault="001F4AF0" w:rsidP="002912A2">
            <w:pPr>
              <w:pStyle w:val="normalTable"/>
            </w:pPr>
            <w:r w:rsidRPr="003A365C">
              <w:t>my standing place with Thy friends,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فِىْ اَحِبَّآئِكَ مَصْدَرِىْ </w:t>
            </w:r>
          </w:p>
        </w:tc>
        <w:tc>
          <w:tcPr>
            <w:tcW w:w="2340" w:type="dxa"/>
            <w:vAlign w:val="center"/>
          </w:tcPr>
          <w:p w:rsidR="001F4AF0" w:rsidRPr="00CB160F" w:rsidRDefault="00434115" w:rsidP="00DB451F">
            <w:pPr>
              <w:pStyle w:val="translit"/>
            </w:pPr>
            <w:r>
              <w:t xml:space="preserve">wa fee </w:t>
            </w:r>
            <w:r w:rsidR="00DA03DF">
              <w:t>ahibbaaa-eka masdaree</w:t>
            </w:r>
          </w:p>
        </w:tc>
        <w:tc>
          <w:tcPr>
            <w:tcW w:w="2233" w:type="dxa"/>
            <w:vAlign w:val="center"/>
          </w:tcPr>
          <w:p w:rsidR="001F4AF0" w:rsidRPr="003A365C" w:rsidRDefault="001F4AF0" w:rsidP="002912A2">
            <w:pPr>
              <w:pStyle w:val="normalTable"/>
            </w:pPr>
            <w:r w:rsidRPr="003A365C">
              <w:t>my place of emergence with Thy beloveds,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فِىْ جِوَارِكَ مَسْكَنِىْ </w:t>
            </w:r>
          </w:p>
        </w:tc>
        <w:tc>
          <w:tcPr>
            <w:tcW w:w="2340" w:type="dxa"/>
            <w:vAlign w:val="center"/>
          </w:tcPr>
          <w:p w:rsidR="001F4AF0" w:rsidRPr="00CB160F" w:rsidRDefault="00DA03DF" w:rsidP="00DB451F">
            <w:pPr>
              <w:pStyle w:val="translit"/>
            </w:pPr>
            <w:r>
              <w:t>wa fee jewaareka maskanee</w:t>
            </w:r>
          </w:p>
        </w:tc>
        <w:tc>
          <w:tcPr>
            <w:tcW w:w="2233" w:type="dxa"/>
            <w:vAlign w:val="center"/>
          </w:tcPr>
          <w:p w:rsidR="001F4AF0" w:rsidRPr="003A365C" w:rsidRDefault="001F4AF0" w:rsidP="002912A2">
            <w:pPr>
              <w:pStyle w:val="normalTable"/>
            </w:pPr>
            <w:r w:rsidRPr="003A365C">
              <w:t>and my dwelling in Thy neighbourhood!</w:t>
            </w:r>
          </w:p>
        </w:tc>
      </w:tr>
      <w:tr w:rsidR="001F4AF0" w:rsidTr="002912A2">
        <w:tc>
          <w:tcPr>
            <w:tcW w:w="3388" w:type="dxa"/>
            <w:tcMar>
              <w:left w:w="58" w:type="dxa"/>
              <w:right w:w="58" w:type="dxa"/>
            </w:tcMar>
          </w:tcPr>
          <w:p w:rsidR="001F4AF0" w:rsidRPr="007375EF" w:rsidRDefault="001F4AF0" w:rsidP="001F4AF0">
            <w:pPr>
              <w:pStyle w:val="arabic"/>
              <w:rPr>
                <w:rFonts w:cs="Times New Roman"/>
                <w:rtl/>
              </w:rPr>
            </w:pPr>
            <w:r w:rsidRPr="00187DE3">
              <w:rPr>
                <w:rtl/>
              </w:rPr>
              <w:t>يَا رَبَّ الْعَالَمِيْنَ</w:t>
            </w:r>
            <w:r w:rsidRPr="00187DE3">
              <w:rPr>
                <w:rFonts w:cs="Times New Roman" w:hint="cs"/>
                <w:rtl/>
              </w:rPr>
              <w:t>.</w:t>
            </w:r>
          </w:p>
        </w:tc>
        <w:tc>
          <w:tcPr>
            <w:tcW w:w="2340" w:type="dxa"/>
            <w:vAlign w:val="center"/>
          </w:tcPr>
          <w:p w:rsidR="001F4AF0" w:rsidRPr="00A3555C" w:rsidRDefault="00DA03DF" w:rsidP="00DB451F">
            <w:pPr>
              <w:pStyle w:val="translit"/>
              <w:rPr>
                <w:lang w:val="en-US"/>
              </w:rPr>
            </w:pPr>
            <w:r>
              <w:t>yaa rabbal a</w:t>
            </w:r>
            <w:r w:rsidR="00144864">
              <w:t>’</w:t>
            </w:r>
            <w:r>
              <w:t>alameen.</w:t>
            </w:r>
          </w:p>
        </w:tc>
        <w:tc>
          <w:tcPr>
            <w:tcW w:w="2233" w:type="dxa"/>
            <w:vAlign w:val="center"/>
          </w:tcPr>
          <w:p w:rsidR="001F4AF0" w:rsidRPr="0060073B" w:rsidRDefault="001F4AF0" w:rsidP="002912A2">
            <w:pPr>
              <w:pStyle w:val="normalTable"/>
              <w:rPr>
                <w:rFonts w:hint="cs"/>
                <w:rtl/>
              </w:rPr>
            </w:pPr>
            <w:r w:rsidRPr="003A365C">
              <w:t>O Lord of the worlds!</w:t>
            </w:r>
          </w:p>
        </w:tc>
      </w:tr>
    </w:tbl>
    <w:p w:rsidR="0090551A" w:rsidRDefault="0090551A"/>
    <w:p w:rsidR="0090551A" w:rsidRDefault="0090551A"/>
    <w:p w:rsidR="0090551A" w:rsidRDefault="0090551A"/>
    <w:tbl>
      <w:tblPr>
        <w:tblW w:w="0" w:type="auto"/>
        <w:tblLook w:val="04A0" w:firstRow="1" w:lastRow="0" w:firstColumn="1" w:lastColumn="0" w:noHBand="0" w:noVBand="1"/>
      </w:tblPr>
      <w:tblGrid>
        <w:gridCol w:w="3388"/>
        <w:gridCol w:w="2340"/>
        <w:gridCol w:w="2233"/>
      </w:tblGrid>
      <w:tr w:rsidR="00D46E79" w:rsidTr="0090551A">
        <w:trPr>
          <w:cantSplit/>
        </w:trPr>
        <w:tc>
          <w:tcPr>
            <w:tcW w:w="3388" w:type="dxa"/>
            <w:tcMar>
              <w:left w:w="58" w:type="dxa"/>
              <w:right w:w="58" w:type="dxa"/>
            </w:tcMar>
            <w:vAlign w:val="center"/>
          </w:tcPr>
          <w:p w:rsidR="00374771" w:rsidRPr="00374771" w:rsidRDefault="002616C8" w:rsidP="002912A2">
            <w:pPr>
              <w:pStyle w:val="arabic"/>
              <w:jc w:val="center"/>
              <w:rPr>
                <w:rStyle w:val="smallarabic"/>
                <w:rFonts w:hint="cs"/>
                <w:rtl/>
              </w:rPr>
            </w:pPr>
            <w:r w:rsidRPr="00374771">
              <w:rPr>
                <w:rStyle w:val="smallarabic"/>
                <w:rtl/>
              </w:rPr>
              <w:lastRenderedPageBreak/>
              <w:t xml:space="preserve">وَ كَانَ مِنْ دُعَآئِهٖ </w:t>
            </w:r>
            <w:r w:rsidRPr="00374771">
              <w:rPr>
                <w:rStyle w:val="smallarabic"/>
              </w:rPr>
              <w:t></w:t>
            </w:r>
          </w:p>
          <w:p w:rsidR="00D46E79" w:rsidRPr="0094490A" w:rsidRDefault="001F4AF0" w:rsidP="002912A2">
            <w:pPr>
              <w:pStyle w:val="bombay"/>
              <w:rPr>
                <w:rFonts w:hint="cs"/>
              </w:rPr>
            </w:pPr>
            <w:r w:rsidRPr="0018641A">
              <w:rPr>
                <w:rtl/>
              </w:rPr>
              <w:t>فِى اسْتِكْشَافِ الْهُمُوْمِ</w:t>
            </w:r>
          </w:p>
        </w:tc>
        <w:tc>
          <w:tcPr>
            <w:tcW w:w="2340" w:type="dxa"/>
            <w:vAlign w:val="center"/>
          </w:tcPr>
          <w:p w:rsidR="00D46E79" w:rsidRPr="00CB160F" w:rsidRDefault="00AE0055" w:rsidP="00AE0055">
            <w:pPr>
              <w:pStyle w:val="duahead"/>
            </w:pPr>
            <w:r w:rsidRPr="00120EE1">
              <w:t xml:space="preserve">wa kaana min dua’ehi (a.s.) </w:t>
            </w:r>
            <w:r>
              <w:t>fee istekshaafil homoome</w:t>
            </w:r>
          </w:p>
        </w:tc>
        <w:tc>
          <w:tcPr>
            <w:tcW w:w="2233" w:type="dxa"/>
            <w:vAlign w:val="center"/>
          </w:tcPr>
          <w:p w:rsidR="00D46E79" w:rsidRPr="003A365C" w:rsidRDefault="002912A2" w:rsidP="0090551A">
            <w:pPr>
              <w:pStyle w:val="Heading3"/>
            </w:pPr>
            <w:bookmarkStart w:id="123" w:name="_Toc241722533"/>
            <w:r>
              <w:t xml:space="preserve">54. </w:t>
            </w:r>
            <w:r w:rsidR="00D46E79">
              <w:t xml:space="preserve">His Supplication for the </w:t>
            </w:r>
            <w:r w:rsidR="00D46E79" w:rsidRPr="0090551A">
              <w:t>Removal</w:t>
            </w:r>
            <w:r w:rsidR="00D46E79">
              <w:t xml:space="preserve"> of Worries</w:t>
            </w:r>
            <w:bookmarkEnd w:id="123"/>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يَا فَارِجَ الْهَمْ </w:t>
            </w:r>
          </w:p>
        </w:tc>
        <w:tc>
          <w:tcPr>
            <w:tcW w:w="2340" w:type="dxa"/>
            <w:vAlign w:val="center"/>
          </w:tcPr>
          <w:p w:rsidR="001F4AF0" w:rsidRPr="00DC51EA" w:rsidRDefault="00DC51EA" w:rsidP="00DB451F">
            <w:pPr>
              <w:pStyle w:val="translit"/>
              <w:rPr>
                <w:lang w:val="en-US"/>
              </w:rPr>
            </w:pPr>
            <w:r>
              <w:rPr>
                <w:lang w:val="en-US"/>
              </w:rPr>
              <w:t>waa faarejal ham</w:t>
            </w:r>
          </w:p>
        </w:tc>
        <w:tc>
          <w:tcPr>
            <w:tcW w:w="2233" w:type="dxa"/>
            <w:vAlign w:val="center"/>
          </w:tcPr>
          <w:p w:rsidR="001F4AF0" w:rsidRPr="006E671C" w:rsidRDefault="001F4AF0" w:rsidP="002912A2">
            <w:pPr>
              <w:pStyle w:val="normalTable"/>
            </w:pPr>
            <w:r w:rsidRPr="006E671C">
              <w:t>O Reliever of worry!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كَاشِفَ الْغَمِّ </w:t>
            </w:r>
          </w:p>
        </w:tc>
        <w:tc>
          <w:tcPr>
            <w:tcW w:w="2340" w:type="dxa"/>
            <w:vAlign w:val="center"/>
          </w:tcPr>
          <w:p w:rsidR="001F4AF0" w:rsidRPr="00CB160F" w:rsidRDefault="00DC51EA" w:rsidP="00DB451F">
            <w:pPr>
              <w:pStyle w:val="translit"/>
            </w:pPr>
            <w:r>
              <w:t>wa kaashefal ghamme</w:t>
            </w:r>
          </w:p>
        </w:tc>
        <w:tc>
          <w:tcPr>
            <w:tcW w:w="2233" w:type="dxa"/>
            <w:vAlign w:val="center"/>
          </w:tcPr>
          <w:p w:rsidR="001F4AF0" w:rsidRPr="006E671C" w:rsidRDefault="001F4AF0" w:rsidP="002912A2">
            <w:pPr>
              <w:pStyle w:val="normalTable"/>
            </w:pPr>
            <w:r w:rsidRPr="006E671C">
              <w:t>O Remover of grief!</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يَا رَحْمٰنَ الدُّنْيَا وَ الْاٰخِرَةِ وَ رَحِيْمَهُمَا </w:t>
            </w:r>
          </w:p>
        </w:tc>
        <w:tc>
          <w:tcPr>
            <w:tcW w:w="2340" w:type="dxa"/>
            <w:vAlign w:val="center"/>
          </w:tcPr>
          <w:p w:rsidR="001F4AF0" w:rsidRPr="00CB160F" w:rsidRDefault="00DC51EA" w:rsidP="00DB451F">
            <w:pPr>
              <w:pStyle w:val="translit"/>
            </w:pPr>
            <w:r>
              <w:t>yaa rahmaanad dunyaa wal-aakherate wa raheemahomaa</w:t>
            </w:r>
          </w:p>
        </w:tc>
        <w:tc>
          <w:tcPr>
            <w:tcW w:w="2233" w:type="dxa"/>
            <w:vAlign w:val="center"/>
          </w:tcPr>
          <w:p w:rsidR="001F4AF0" w:rsidRPr="006E671C" w:rsidRDefault="001F4AF0" w:rsidP="002912A2">
            <w:pPr>
              <w:pStyle w:val="normalTable"/>
            </w:pPr>
            <w:r w:rsidRPr="006E671C">
              <w:t>O Merciful in this world and the next and Compassionate in both!</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صَلِّ عَلٰى مُحَمَّدٍ وَّ اٰلِ مُحَمَّدٍ </w:t>
            </w:r>
          </w:p>
        </w:tc>
        <w:tc>
          <w:tcPr>
            <w:tcW w:w="2340" w:type="dxa"/>
            <w:vAlign w:val="center"/>
          </w:tcPr>
          <w:p w:rsidR="001F4AF0" w:rsidRPr="00CB160F" w:rsidRDefault="00DC51EA" w:rsidP="00DB451F">
            <w:pPr>
              <w:pStyle w:val="translit"/>
            </w:pPr>
            <w:r>
              <w:t>salle a</w:t>
            </w:r>
            <w:r w:rsidR="00144864">
              <w:t>’</w:t>
            </w:r>
            <w:r>
              <w:t>laa mohammadiwn wa aale mohammadin</w:t>
            </w:r>
          </w:p>
        </w:tc>
        <w:tc>
          <w:tcPr>
            <w:tcW w:w="2233" w:type="dxa"/>
            <w:vAlign w:val="center"/>
          </w:tcPr>
          <w:p w:rsidR="001F4AF0" w:rsidRPr="006E671C" w:rsidRDefault="001F4AF0" w:rsidP="002912A2">
            <w:pPr>
              <w:pStyle w:val="normalTable"/>
            </w:pPr>
            <w:r w:rsidRPr="006E671C">
              <w:t>Bless Muhammad and his Household,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وَافْرُحْ هَمِّىْ </w:t>
            </w:r>
          </w:p>
        </w:tc>
        <w:tc>
          <w:tcPr>
            <w:tcW w:w="2340" w:type="dxa"/>
            <w:vAlign w:val="center"/>
          </w:tcPr>
          <w:p w:rsidR="001F4AF0" w:rsidRPr="00CB160F" w:rsidRDefault="00DC51EA" w:rsidP="00DB451F">
            <w:pPr>
              <w:pStyle w:val="translit"/>
            </w:pPr>
            <w:r>
              <w:t>waf-roh hammee</w:t>
            </w:r>
          </w:p>
        </w:tc>
        <w:tc>
          <w:tcPr>
            <w:tcW w:w="2233" w:type="dxa"/>
            <w:vAlign w:val="center"/>
          </w:tcPr>
          <w:p w:rsidR="001F4AF0" w:rsidRPr="006E671C" w:rsidRDefault="001F4AF0" w:rsidP="002912A2">
            <w:pPr>
              <w:pStyle w:val="normalTable"/>
            </w:pPr>
            <w:r w:rsidRPr="006E671C">
              <w:t>relieve my worry,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وَاكْشِفْ غَمِّىْ </w:t>
            </w:r>
          </w:p>
        </w:tc>
        <w:tc>
          <w:tcPr>
            <w:tcW w:w="2340" w:type="dxa"/>
            <w:vAlign w:val="center"/>
          </w:tcPr>
          <w:p w:rsidR="001F4AF0" w:rsidRPr="00CB160F" w:rsidRDefault="00DC51EA" w:rsidP="00DB451F">
            <w:pPr>
              <w:pStyle w:val="translit"/>
            </w:pPr>
            <w:r>
              <w:t>wak-shif ghammee</w:t>
            </w:r>
          </w:p>
        </w:tc>
        <w:tc>
          <w:tcPr>
            <w:tcW w:w="2233" w:type="dxa"/>
            <w:vAlign w:val="center"/>
          </w:tcPr>
          <w:p w:rsidR="001F4AF0" w:rsidRPr="006E671C" w:rsidRDefault="001F4AF0" w:rsidP="002912A2">
            <w:pPr>
              <w:pStyle w:val="normalTable"/>
            </w:pPr>
            <w:r w:rsidRPr="006E671C">
              <w:t>and remove my grief!</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يَا وَاحِدُ يَا اَحَدُ يَا صَمَدُ </w:t>
            </w:r>
          </w:p>
        </w:tc>
        <w:tc>
          <w:tcPr>
            <w:tcW w:w="2340" w:type="dxa"/>
            <w:vAlign w:val="center"/>
          </w:tcPr>
          <w:p w:rsidR="001F4AF0" w:rsidRPr="00CB160F" w:rsidRDefault="00DC51EA" w:rsidP="00DB451F">
            <w:pPr>
              <w:pStyle w:val="translit"/>
            </w:pPr>
            <w:r>
              <w:t>yaa waahedo yaa ahado yaa samado</w:t>
            </w:r>
          </w:p>
        </w:tc>
        <w:tc>
          <w:tcPr>
            <w:tcW w:w="2233" w:type="dxa"/>
            <w:vAlign w:val="center"/>
          </w:tcPr>
          <w:p w:rsidR="001F4AF0" w:rsidRPr="006E671C" w:rsidRDefault="001F4AF0" w:rsidP="002912A2">
            <w:pPr>
              <w:pStyle w:val="normalTable"/>
            </w:pPr>
            <w:r w:rsidRPr="006E671C">
              <w:t>O One, O Unique, O Eternal Refuge!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يَا مَنْ لَمْ يَلِدْ وَ لَمْ يُوْ لَدْ </w:t>
            </w:r>
          </w:p>
        </w:tc>
        <w:tc>
          <w:tcPr>
            <w:tcW w:w="2340" w:type="dxa"/>
            <w:vAlign w:val="center"/>
          </w:tcPr>
          <w:p w:rsidR="001F4AF0" w:rsidRPr="00CB160F" w:rsidRDefault="00DC51EA" w:rsidP="00DB451F">
            <w:pPr>
              <w:pStyle w:val="translit"/>
            </w:pPr>
            <w:r>
              <w:t>yaa man lam yalid wa lam yoolad</w:t>
            </w:r>
          </w:p>
        </w:tc>
        <w:tc>
          <w:tcPr>
            <w:tcW w:w="2233" w:type="dxa"/>
            <w:vAlign w:val="center"/>
          </w:tcPr>
          <w:p w:rsidR="001F4AF0" w:rsidRPr="006E671C" w:rsidRDefault="001F4AF0" w:rsidP="002912A2">
            <w:pPr>
              <w:pStyle w:val="normalTable"/>
            </w:pPr>
            <w:r w:rsidRPr="006E671C">
              <w:t>O He Who has not begotten, nor has been begotten,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لَمْ يَكُنْ لَّه</w:t>
            </w:r>
            <w:r w:rsidRPr="00187DE3">
              <w:t></w:t>
            </w:r>
            <w:r w:rsidRPr="00187DE3">
              <w:rPr>
                <w:rtl/>
              </w:rPr>
              <w:t xml:space="preserve"> كُفُوٌا اَحَدٌ </w:t>
            </w:r>
          </w:p>
        </w:tc>
        <w:tc>
          <w:tcPr>
            <w:tcW w:w="2340" w:type="dxa"/>
            <w:vAlign w:val="center"/>
          </w:tcPr>
          <w:p w:rsidR="001F4AF0" w:rsidRPr="00CB160F" w:rsidRDefault="00DC51EA" w:rsidP="00DB451F">
            <w:pPr>
              <w:pStyle w:val="translit"/>
            </w:pPr>
            <w:r>
              <w:t>wa lam yakul lahoo kofowan ahadun</w:t>
            </w:r>
          </w:p>
        </w:tc>
        <w:tc>
          <w:tcPr>
            <w:tcW w:w="2233" w:type="dxa"/>
            <w:vAlign w:val="center"/>
          </w:tcPr>
          <w:p w:rsidR="001F4AF0" w:rsidRPr="006E671C" w:rsidRDefault="001F4AF0" w:rsidP="002912A2">
            <w:pPr>
              <w:pStyle w:val="normalTable"/>
            </w:pPr>
            <w:r w:rsidRPr="006E671C">
              <w:t>and equal to Him is not any one!</w:t>
            </w:r>
            <w:r w:rsidRPr="006E671C">
              <w:rPr>
                <w:rStyle w:val="FootnoteReference"/>
              </w:rPr>
              <w:footnoteReference w:id="340"/>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ا</w:t>
            </w:r>
            <w:r w:rsidRPr="00187DE3">
              <w:rPr>
                <w:rFonts w:hint="cs"/>
                <w:rtl/>
              </w:rPr>
              <w:t>ِ</w:t>
            </w:r>
            <w:r w:rsidRPr="00187DE3">
              <w:rPr>
                <w:rtl/>
              </w:rPr>
              <w:t xml:space="preserve">عْصِمْنِىْ وَ طَهِّرْنِىْ وَاذْهَبْ بِبَلِيَّتِىْ </w:t>
            </w:r>
          </w:p>
        </w:tc>
        <w:tc>
          <w:tcPr>
            <w:tcW w:w="2340" w:type="dxa"/>
            <w:vAlign w:val="center"/>
          </w:tcPr>
          <w:p w:rsidR="001F4AF0" w:rsidRPr="00CB160F" w:rsidRDefault="00DC51EA" w:rsidP="00DB451F">
            <w:pPr>
              <w:pStyle w:val="translit"/>
            </w:pPr>
            <w:r>
              <w:t>e-a</w:t>
            </w:r>
            <w:r w:rsidR="00144864">
              <w:t>’</w:t>
            </w:r>
            <w:r>
              <w:t>simnee wa tahhirnee wa-zhab be-baliyyatee</w:t>
            </w:r>
          </w:p>
        </w:tc>
        <w:tc>
          <w:tcPr>
            <w:tcW w:w="2233" w:type="dxa"/>
            <w:vAlign w:val="center"/>
          </w:tcPr>
          <w:p w:rsidR="001F4AF0" w:rsidRPr="006E671C" w:rsidRDefault="001F4AF0" w:rsidP="002912A2">
            <w:pPr>
              <w:pStyle w:val="normalTable"/>
            </w:pPr>
            <w:r w:rsidRPr="006E671C">
              <w:t>Preserve me, purify me, and take away my affliction!</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(وَاقْرَأْ اٰيَةَ الْكُرْسِىِّ وَ الْمُعَوِّذَتَيْنِ وَ قُلْ هُوَ اللهُ اَحَدٌ وَ قُلْ) </w:t>
            </w:r>
          </w:p>
        </w:tc>
        <w:tc>
          <w:tcPr>
            <w:tcW w:w="2340" w:type="dxa"/>
            <w:vAlign w:val="center"/>
          </w:tcPr>
          <w:p w:rsidR="001F4AF0" w:rsidRPr="00CB160F" w:rsidRDefault="00DC51EA" w:rsidP="00DB451F">
            <w:pPr>
              <w:pStyle w:val="translit"/>
              <w:rPr>
                <w:rFonts w:hint="cs"/>
                <w:rtl/>
              </w:rPr>
            </w:pPr>
            <w:r>
              <w:t>(waqraa aayatal kursiyye wal-mo-a</w:t>
            </w:r>
            <w:r w:rsidR="00144864">
              <w:t>’</w:t>
            </w:r>
            <w:r>
              <w:t>wwezatayne wa qul howal laaho ahadun wa qul)</w:t>
            </w:r>
          </w:p>
        </w:tc>
        <w:tc>
          <w:tcPr>
            <w:tcW w:w="2233" w:type="dxa"/>
            <w:vAlign w:val="center"/>
          </w:tcPr>
          <w:p w:rsidR="001F4AF0" w:rsidRPr="006E671C" w:rsidRDefault="001F4AF0" w:rsidP="002912A2">
            <w:pPr>
              <w:pStyle w:val="normalTable"/>
            </w:pPr>
            <w:r w:rsidRPr="006E671C">
              <w:t>HERE YOU SHOULD RECITE THE THRONE VERSE (2:255), THE TWO SURAS OF TAKING REFUGE (113-114), AND UNITY (112). THEN SAY: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اَللّٰهُمَّ اِنِّىْ اَسْئَلُكَ سُؤَ</w:t>
            </w:r>
            <w:r w:rsidRPr="00187DE3">
              <w:rPr>
                <w:rFonts w:hint="cs"/>
                <w:rtl/>
              </w:rPr>
              <w:t>الَ</w:t>
            </w:r>
            <w:r w:rsidRPr="00187DE3">
              <w:rPr>
                <w:rtl/>
              </w:rPr>
              <w:t xml:space="preserve"> مَنِ </w:t>
            </w:r>
          </w:p>
        </w:tc>
        <w:tc>
          <w:tcPr>
            <w:tcW w:w="2340" w:type="dxa"/>
            <w:vAlign w:val="center"/>
          </w:tcPr>
          <w:p w:rsidR="001F4AF0" w:rsidRPr="00CB160F" w:rsidRDefault="00DC51EA" w:rsidP="00DB451F">
            <w:pPr>
              <w:pStyle w:val="translit"/>
            </w:pPr>
            <w:r>
              <w:t>allaahumma innee as-aloka so-aala manish</w:t>
            </w:r>
          </w:p>
        </w:tc>
        <w:tc>
          <w:tcPr>
            <w:tcW w:w="2233" w:type="dxa"/>
            <w:vAlign w:val="center"/>
          </w:tcPr>
          <w:p w:rsidR="001F4AF0" w:rsidRPr="006E671C" w:rsidRDefault="001F4AF0" w:rsidP="002912A2">
            <w:pPr>
              <w:pStyle w:val="normalTable"/>
            </w:pPr>
            <w:r w:rsidRPr="006E671C">
              <w:t xml:space="preserve">O </w:t>
            </w:r>
            <w:r>
              <w:t>Allah</w:t>
            </w:r>
            <w:r w:rsidRPr="006E671C">
              <w:t>, I ask Thee with the asking of him</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اشَّتَدَّتْ فَاقَتُه</w:t>
            </w:r>
            <w:r w:rsidRPr="00187DE3">
              <w:t></w:t>
            </w:r>
            <w:r w:rsidRPr="00187DE3">
              <w:rPr>
                <w:rtl/>
              </w:rPr>
              <w:t xml:space="preserve"> </w:t>
            </w:r>
          </w:p>
        </w:tc>
        <w:tc>
          <w:tcPr>
            <w:tcW w:w="2340" w:type="dxa"/>
            <w:vAlign w:val="center"/>
          </w:tcPr>
          <w:p w:rsidR="001F4AF0" w:rsidRPr="00CB160F" w:rsidRDefault="00DC51EA" w:rsidP="00DB451F">
            <w:pPr>
              <w:pStyle w:val="translit"/>
            </w:pPr>
            <w:r>
              <w:t>taddtad faqatohu</w:t>
            </w:r>
          </w:p>
        </w:tc>
        <w:tc>
          <w:tcPr>
            <w:tcW w:w="2233" w:type="dxa"/>
            <w:vAlign w:val="center"/>
          </w:tcPr>
          <w:p w:rsidR="001F4AF0" w:rsidRPr="006E671C" w:rsidRDefault="001F4AF0" w:rsidP="002912A2">
            <w:pPr>
              <w:pStyle w:val="normalTable"/>
            </w:pPr>
            <w:r w:rsidRPr="006E671C">
              <w:t>whose neediness is intense,</w:t>
            </w:r>
          </w:p>
        </w:tc>
      </w:tr>
      <w:tr w:rsidR="001F4AF0" w:rsidTr="002912A2">
        <w:tc>
          <w:tcPr>
            <w:tcW w:w="3388" w:type="dxa"/>
            <w:tcMar>
              <w:left w:w="58" w:type="dxa"/>
              <w:right w:w="58" w:type="dxa"/>
            </w:tcMar>
          </w:tcPr>
          <w:p w:rsidR="001F4AF0" w:rsidRPr="00187DE3" w:rsidRDefault="001F4AF0" w:rsidP="00DC51EA">
            <w:pPr>
              <w:pStyle w:val="arabic"/>
              <w:rPr>
                <w:rFonts w:hint="cs"/>
                <w:rtl/>
              </w:rPr>
            </w:pPr>
            <w:r w:rsidRPr="00187DE3">
              <w:rPr>
                <w:rtl/>
              </w:rPr>
              <w:t>وَ ض</w:t>
            </w:r>
            <w:r w:rsidR="00DC51EA">
              <w:rPr>
                <w:rFonts w:hint="cs"/>
                <w:rtl/>
              </w:rPr>
              <w:t>َ</w:t>
            </w:r>
            <w:r w:rsidRPr="00187DE3">
              <w:rPr>
                <w:rtl/>
              </w:rPr>
              <w:t>عُفَتْ قُوَّتُه</w:t>
            </w:r>
            <w:r w:rsidRPr="00187DE3">
              <w:t></w:t>
            </w:r>
            <w:r w:rsidRPr="00187DE3">
              <w:rPr>
                <w:rtl/>
              </w:rPr>
              <w:t xml:space="preserve"> </w:t>
            </w:r>
          </w:p>
        </w:tc>
        <w:tc>
          <w:tcPr>
            <w:tcW w:w="2340" w:type="dxa"/>
            <w:vAlign w:val="center"/>
          </w:tcPr>
          <w:p w:rsidR="001F4AF0" w:rsidRPr="00DC51EA" w:rsidRDefault="00DC51EA" w:rsidP="00DB451F">
            <w:pPr>
              <w:pStyle w:val="translit"/>
              <w:rPr>
                <w:lang w:val="en-US"/>
              </w:rPr>
            </w:pPr>
            <w:r>
              <w:t>wa zo</w:t>
            </w:r>
            <w:r>
              <w:rPr>
                <w:lang w:val="en-US"/>
              </w:rPr>
              <w:t>-o</w:t>
            </w:r>
            <w:r w:rsidR="00144864">
              <w:rPr>
                <w:lang w:val="en-US"/>
              </w:rPr>
              <w:t>’</w:t>
            </w:r>
            <w:r>
              <w:rPr>
                <w:lang w:val="en-US"/>
              </w:rPr>
              <w:t>fat quwwatohu</w:t>
            </w:r>
          </w:p>
        </w:tc>
        <w:tc>
          <w:tcPr>
            <w:tcW w:w="2233" w:type="dxa"/>
            <w:vAlign w:val="center"/>
          </w:tcPr>
          <w:p w:rsidR="001F4AF0" w:rsidRPr="006E671C" w:rsidRDefault="001F4AF0" w:rsidP="002912A2">
            <w:pPr>
              <w:pStyle w:val="normalTable"/>
            </w:pPr>
            <w:r w:rsidRPr="006E671C">
              <w:t>whose strength is frail,</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كَثُرَتْ ذُنُوْبُه</w:t>
            </w:r>
            <w:r w:rsidRPr="00187DE3">
              <w:t></w:t>
            </w:r>
            <w:r w:rsidRPr="00187DE3">
              <w:rPr>
                <w:rtl/>
              </w:rPr>
              <w:t xml:space="preserve"> </w:t>
            </w:r>
          </w:p>
        </w:tc>
        <w:tc>
          <w:tcPr>
            <w:tcW w:w="2340" w:type="dxa"/>
            <w:vAlign w:val="center"/>
          </w:tcPr>
          <w:p w:rsidR="001F4AF0" w:rsidRPr="00CB160F" w:rsidRDefault="00DC51EA" w:rsidP="00DB451F">
            <w:pPr>
              <w:pStyle w:val="translit"/>
            </w:pPr>
            <w:r>
              <w:t>wa kasorat zonoobohu</w:t>
            </w:r>
          </w:p>
        </w:tc>
        <w:tc>
          <w:tcPr>
            <w:tcW w:w="2233" w:type="dxa"/>
            <w:vAlign w:val="center"/>
          </w:tcPr>
          <w:p w:rsidR="001F4AF0" w:rsidRPr="006E671C" w:rsidRDefault="001F4AF0" w:rsidP="002912A2">
            <w:pPr>
              <w:pStyle w:val="normalTable"/>
            </w:pPr>
            <w:r w:rsidRPr="006E671C">
              <w:t>whose sins are many,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سُؤَ</w:t>
            </w:r>
            <w:r w:rsidRPr="00187DE3">
              <w:rPr>
                <w:rFonts w:hint="cs"/>
                <w:rtl/>
              </w:rPr>
              <w:t>الَ</w:t>
            </w:r>
            <w:r w:rsidRPr="00187DE3">
              <w:rPr>
                <w:rtl/>
              </w:rPr>
              <w:t xml:space="preserve"> مَنْ </w:t>
            </w:r>
            <w:r w:rsidR="00372559">
              <w:rPr>
                <w:rtl/>
              </w:rPr>
              <w:t>لَا</w:t>
            </w:r>
            <w:r w:rsidRPr="00187DE3">
              <w:rPr>
                <w:rtl/>
              </w:rPr>
              <w:t xml:space="preserve">يَجِدُ لِفَاقَتِهٖ مُغِيْثًا </w:t>
            </w:r>
          </w:p>
        </w:tc>
        <w:tc>
          <w:tcPr>
            <w:tcW w:w="2340" w:type="dxa"/>
            <w:vAlign w:val="center"/>
          </w:tcPr>
          <w:p w:rsidR="001F4AF0" w:rsidRPr="00CB160F" w:rsidRDefault="00DC51EA" w:rsidP="00DB451F">
            <w:pPr>
              <w:pStyle w:val="translit"/>
            </w:pPr>
            <w:r>
              <w:t>so-aala man laa yajedo lefaaqatehi mogheesan</w:t>
            </w:r>
          </w:p>
        </w:tc>
        <w:tc>
          <w:tcPr>
            <w:tcW w:w="2233" w:type="dxa"/>
            <w:vAlign w:val="center"/>
          </w:tcPr>
          <w:p w:rsidR="001F4AF0" w:rsidRPr="006E671C" w:rsidRDefault="001F4AF0" w:rsidP="002912A2">
            <w:pPr>
              <w:pStyle w:val="normalTable"/>
            </w:pPr>
            <w:r w:rsidRPr="006E671C">
              <w:t>the asking of one who finds no helper in his neediness,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w:t>
            </w:r>
            <w:r w:rsidR="00372559">
              <w:rPr>
                <w:rtl/>
              </w:rPr>
              <w:t>لَا</w:t>
            </w:r>
            <w:r w:rsidRPr="00187DE3">
              <w:rPr>
                <w:rtl/>
              </w:rPr>
              <w:t xml:space="preserve"> لِضَعْفِهٖ مُقَوِّيًا </w:t>
            </w:r>
          </w:p>
        </w:tc>
        <w:tc>
          <w:tcPr>
            <w:tcW w:w="2340" w:type="dxa"/>
            <w:vAlign w:val="center"/>
          </w:tcPr>
          <w:p w:rsidR="001F4AF0" w:rsidRPr="00F85EF7" w:rsidRDefault="00F85EF7" w:rsidP="00DB451F">
            <w:pPr>
              <w:pStyle w:val="translit"/>
              <w:rPr>
                <w:lang w:val="en-US"/>
              </w:rPr>
            </w:pPr>
            <w:r>
              <w:rPr>
                <w:lang w:val="en-US"/>
              </w:rPr>
              <w:t>wa laa le-za</w:t>
            </w:r>
            <w:r w:rsidR="00144864">
              <w:rPr>
                <w:lang w:val="en-US"/>
              </w:rPr>
              <w:t>’</w:t>
            </w:r>
            <w:r>
              <w:rPr>
                <w:lang w:val="en-US"/>
              </w:rPr>
              <w:t>fehi moqawweyan</w:t>
            </w:r>
          </w:p>
        </w:tc>
        <w:tc>
          <w:tcPr>
            <w:tcW w:w="2233" w:type="dxa"/>
            <w:vAlign w:val="center"/>
          </w:tcPr>
          <w:p w:rsidR="001F4AF0" w:rsidRPr="006E671C" w:rsidRDefault="001F4AF0" w:rsidP="002912A2">
            <w:pPr>
              <w:pStyle w:val="normalTable"/>
            </w:pPr>
            <w:r w:rsidRPr="006E671C">
              <w:t>no strengthener in his frailty,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w:t>
            </w:r>
            <w:r w:rsidR="00372559">
              <w:rPr>
                <w:rtl/>
              </w:rPr>
              <w:t>لَا</w:t>
            </w:r>
            <w:r w:rsidRPr="00187DE3">
              <w:rPr>
                <w:rtl/>
              </w:rPr>
              <w:t xml:space="preserve"> لِذَنْبِهٖ غَافِرًا غَيْرَكَ </w:t>
            </w:r>
          </w:p>
        </w:tc>
        <w:tc>
          <w:tcPr>
            <w:tcW w:w="2340" w:type="dxa"/>
            <w:vAlign w:val="center"/>
          </w:tcPr>
          <w:p w:rsidR="001F4AF0" w:rsidRPr="00CB160F" w:rsidRDefault="00F85EF7" w:rsidP="00DB451F">
            <w:pPr>
              <w:pStyle w:val="translit"/>
            </w:pPr>
            <w:r>
              <w:t>wa laa le-zambehi ghaaferan ghayraka</w:t>
            </w:r>
          </w:p>
        </w:tc>
        <w:tc>
          <w:tcPr>
            <w:tcW w:w="2233" w:type="dxa"/>
            <w:vAlign w:val="center"/>
          </w:tcPr>
          <w:p w:rsidR="001F4AF0" w:rsidRPr="006E671C" w:rsidRDefault="001F4AF0" w:rsidP="002912A2">
            <w:pPr>
              <w:pStyle w:val="normalTable"/>
            </w:pPr>
            <w:r w:rsidRPr="006E671C">
              <w:t>no forgiver of his sin other than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يَا ذَا</w:t>
            </w:r>
            <w:r w:rsidR="00F85EF7">
              <w:rPr>
                <w:rFonts w:hint="cs"/>
                <w:rtl/>
              </w:rPr>
              <w:t xml:space="preserve"> </w:t>
            </w:r>
            <w:r w:rsidRPr="00187DE3">
              <w:rPr>
                <w:rtl/>
              </w:rPr>
              <w:t>الْجَ</w:t>
            </w:r>
            <w:r w:rsidR="00372559">
              <w:rPr>
                <w:rtl/>
              </w:rPr>
              <w:t>لَا</w:t>
            </w:r>
            <w:r w:rsidRPr="00187DE3">
              <w:rPr>
                <w:rtl/>
              </w:rPr>
              <w:t xml:space="preserve">لِ وَ الْاِكْرَامِ </w:t>
            </w:r>
          </w:p>
        </w:tc>
        <w:tc>
          <w:tcPr>
            <w:tcW w:w="2340" w:type="dxa"/>
            <w:vAlign w:val="center"/>
          </w:tcPr>
          <w:p w:rsidR="001F4AF0" w:rsidRPr="00F85EF7" w:rsidRDefault="00F85EF7" w:rsidP="00DB451F">
            <w:pPr>
              <w:pStyle w:val="translit"/>
              <w:rPr>
                <w:lang w:val="en-US"/>
              </w:rPr>
            </w:pPr>
            <w:r>
              <w:t>yaa</w:t>
            </w:r>
            <w:r>
              <w:rPr>
                <w:lang w:val="en-US"/>
              </w:rPr>
              <w:t xml:space="preserve"> zal-jalaale wal-ikraame</w:t>
            </w:r>
          </w:p>
        </w:tc>
        <w:tc>
          <w:tcPr>
            <w:tcW w:w="2233" w:type="dxa"/>
            <w:vAlign w:val="center"/>
          </w:tcPr>
          <w:p w:rsidR="001F4AF0" w:rsidRPr="006E671C" w:rsidRDefault="001F4AF0" w:rsidP="002912A2">
            <w:pPr>
              <w:pStyle w:val="normalTable"/>
            </w:pPr>
            <w:r w:rsidRPr="006E671C">
              <w:t>O Possessor of majesty and munificence!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اَسْاَلُكَ </w:t>
            </w:r>
          </w:p>
        </w:tc>
        <w:tc>
          <w:tcPr>
            <w:tcW w:w="2340" w:type="dxa"/>
            <w:vAlign w:val="center"/>
          </w:tcPr>
          <w:p w:rsidR="001F4AF0" w:rsidRPr="00CB160F" w:rsidRDefault="00F85EF7" w:rsidP="00DB451F">
            <w:pPr>
              <w:pStyle w:val="translit"/>
            </w:pPr>
            <w:r>
              <w:t>as-aloka</w:t>
            </w:r>
          </w:p>
        </w:tc>
        <w:tc>
          <w:tcPr>
            <w:tcW w:w="2233" w:type="dxa"/>
            <w:vAlign w:val="center"/>
          </w:tcPr>
          <w:p w:rsidR="001F4AF0" w:rsidRPr="006E671C" w:rsidRDefault="001F4AF0" w:rsidP="002912A2">
            <w:pPr>
              <w:pStyle w:val="normalTable"/>
            </w:pPr>
            <w:r w:rsidRPr="006E671C">
              <w:t>I ask of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عَمَل</w:t>
            </w:r>
            <w:r w:rsidR="00D75DAD">
              <w:rPr>
                <w:rtl/>
              </w:rPr>
              <w:t>ًا</w:t>
            </w:r>
            <w:r w:rsidRPr="00187DE3">
              <w:rPr>
                <w:rtl/>
              </w:rPr>
              <w:t xml:space="preserve"> تُحِبُّ بِهٖ مَنْ عَمِلَ بِهٖ </w:t>
            </w:r>
          </w:p>
        </w:tc>
        <w:tc>
          <w:tcPr>
            <w:tcW w:w="2340" w:type="dxa"/>
            <w:vAlign w:val="center"/>
          </w:tcPr>
          <w:p w:rsidR="001F4AF0" w:rsidRPr="00F85EF7" w:rsidRDefault="00F85EF7" w:rsidP="00DB451F">
            <w:pPr>
              <w:pStyle w:val="translit"/>
              <w:rPr>
                <w:lang w:val="en-US"/>
              </w:rPr>
            </w:pPr>
            <w:r>
              <w:rPr>
                <w:lang w:val="en-US"/>
              </w:rPr>
              <w:t>a</w:t>
            </w:r>
            <w:r w:rsidR="00144864">
              <w:rPr>
                <w:lang w:val="en-US"/>
              </w:rPr>
              <w:t>’</w:t>
            </w:r>
            <w:r>
              <w:rPr>
                <w:lang w:val="en-US"/>
              </w:rPr>
              <w:t>malan to-hibbo behi man a</w:t>
            </w:r>
            <w:r w:rsidR="00144864">
              <w:rPr>
                <w:lang w:val="en-US"/>
              </w:rPr>
              <w:t>’</w:t>
            </w:r>
            <w:r>
              <w:rPr>
                <w:lang w:val="en-US"/>
              </w:rPr>
              <w:t>mela behi</w:t>
            </w:r>
          </w:p>
        </w:tc>
        <w:tc>
          <w:tcPr>
            <w:tcW w:w="2233" w:type="dxa"/>
            <w:vAlign w:val="center"/>
          </w:tcPr>
          <w:p w:rsidR="001F4AF0" w:rsidRPr="006E671C" w:rsidRDefault="001F4AF0" w:rsidP="002912A2">
            <w:pPr>
              <w:pStyle w:val="normalTable"/>
            </w:pPr>
            <w:r w:rsidRPr="006E671C">
              <w:t>a work through which Thou wilt love him who works it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يَقِيْنًا تَنْفَعُ بِهٖ مَنِ اسْتَيْقَنَ بِهٖ حَقَّ الْيَقِيْنِ فِىْ نَفَاذِ اَمْرِكَ </w:t>
            </w:r>
          </w:p>
        </w:tc>
        <w:tc>
          <w:tcPr>
            <w:tcW w:w="2340" w:type="dxa"/>
            <w:vAlign w:val="center"/>
          </w:tcPr>
          <w:p w:rsidR="001F4AF0" w:rsidRPr="00CB160F" w:rsidRDefault="00F85EF7" w:rsidP="00DB451F">
            <w:pPr>
              <w:pStyle w:val="translit"/>
              <w:rPr>
                <w:rFonts w:hint="cs"/>
                <w:rtl/>
              </w:rPr>
            </w:pPr>
            <w:r>
              <w:t>wa yaqeenan tanfa-o</w:t>
            </w:r>
            <w:r w:rsidR="00144864">
              <w:t>’</w:t>
            </w:r>
            <w:r>
              <w:t xml:space="preserve"> behi menas tayqana behi haqqal yaqeene fee nafaaze amreka</w:t>
            </w:r>
          </w:p>
        </w:tc>
        <w:tc>
          <w:tcPr>
            <w:tcW w:w="2233" w:type="dxa"/>
            <w:vAlign w:val="center"/>
          </w:tcPr>
          <w:p w:rsidR="001F4AF0" w:rsidRPr="006E671C" w:rsidRDefault="001F4AF0" w:rsidP="002912A2">
            <w:pPr>
              <w:pStyle w:val="normalTable"/>
            </w:pPr>
            <w:r w:rsidRPr="006E671C">
              <w:t>and a certainty by which Thou wilt profit him who is certain with the truth of certainty concerning the execution of Thy command!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اَللّٰهُمَّ صَلِّ عَلٰى مُحَمَّدٍ وَ اٰلِ مُحَمَّدٍ </w:t>
            </w:r>
          </w:p>
        </w:tc>
        <w:tc>
          <w:tcPr>
            <w:tcW w:w="2340" w:type="dxa"/>
            <w:vAlign w:val="center"/>
          </w:tcPr>
          <w:p w:rsidR="001F4AF0" w:rsidRPr="00CB160F" w:rsidRDefault="00F85EF7" w:rsidP="00DB451F">
            <w:pPr>
              <w:pStyle w:val="translit"/>
            </w:pPr>
            <w:r>
              <w:t>allaahumma salle a</w:t>
            </w:r>
            <w:r w:rsidR="00144864">
              <w:t>’</w:t>
            </w:r>
            <w:r>
              <w:t>laa mohammadin wa aale mohammadin</w:t>
            </w:r>
          </w:p>
        </w:tc>
        <w:tc>
          <w:tcPr>
            <w:tcW w:w="2233" w:type="dxa"/>
            <w:vAlign w:val="center"/>
          </w:tcPr>
          <w:p w:rsidR="001F4AF0" w:rsidRPr="006E671C" w:rsidRDefault="001F4AF0" w:rsidP="002912A2">
            <w:pPr>
              <w:pStyle w:val="normalTable"/>
            </w:pPr>
            <w:r w:rsidRPr="006E671C">
              <w:t xml:space="preserve">O </w:t>
            </w:r>
            <w:r>
              <w:t>Allah</w:t>
            </w:r>
            <w:r w:rsidRPr="006E671C">
              <w:t>, bless Muhammad and the Household of Muhammad,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وَاقْبِضْ عَلَى الصِّدْقِ نَفْسِىْ </w:t>
            </w:r>
          </w:p>
        </w:tc>
        <w:tc>
          <w:tcPr>
            <w:tcW w:w="2340" w:type="dxa"/>
            <w:vAlign w:val="center"/>
          </w:tcPr>
          <w:p w:rsidR="001F4AF0" w:rsidRPr="00CB160F" w:rsidRDefault="00F85EF7" w:rsidP="00DB451F">
            <w:pPr>
              <w:pStyle w:val="translit"/>
            </w:pPr>
            <w:r>
              <w:t>waq-biz a</w:t>
            </w:r>
            <w:r w:rsidR="00144864">
              <w:t>’</w:t>
            </w:r>
            <w:r>
              <w:t>las sidqe nafsee</w:t>
            </w:r>
          </w:p>
        </w:tc>
        <w:tc>
          <w:tcPr>
            <w:tcW w:w="2233" w:type="dxa"/>
            <w:vAlign w:val="center"/>
          </w:tcPr>
          <w:p w:rsidR="001F4AF0" w:rsidRPr="006E671C" w:rsidRDefault="001F4AF0" w:rsidP="002912A2">
            <w:pPr>
              <w:pStyle w:val="normalTable"/>
            </w:pPr>
            <w:r w:rsidRPr="006E671C">
              <w:t>take my soul while it is firm in sincerity,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وَاقْطَعْ مِنَ الدُّنْيَا حَاجَتِىْ </w:t>
            </w:r>
          </w:p>
        </w:tc>
        <w:tc>
          <w:tcPr>
            <w:tcW w:w="2340" w:type="dxa"/>
            <w:vAlign w:val="center"/>
          </w:tcPr>
          <w:p w:rsidR="001F4AF0" w:rsidRPr="00F85EF7" w:rsidRDefault="00F85EF7" w:rsidP="00DB451F">
            <w:pPr>
              <w:pStyle w:val="translit"/>
              <w:rPr>
                <w:lang w:val="en-US"/>
              </w:rPr>
            </w:pPr>
            <w:r>
              <w:t>waq-ta</w:t>
            </w:r>
            <w:r w:rsidR="00144864">
              <w:t>’</w:t>
            </w:r>
            <w:r>
              <w:t xml:space="preserve"> menad dunyaa haajatee</w:t>
            </w:r>
          </w:p>
        </w:tc>
        <w:tc>
          <w:tcPr>
            <w:tcW w:w="2233" w:type="dxa"/>
            <w:vAlign w:val="center"/>
          </w:tcPr>
          <w:p w:rsidR="001F4AF0" w:rsidRPr="006E671C" w:rsidRDefault="001F4AF0" w:rsidP="002912A2">
            <w:pPr>
              <w:pStyle w:val="normalTable"/>
            </w:pPr>
            <w:r w:rsidRPr="006E671C">
              <w:t>cut off my need for this world,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وَاجْعَلْ فِيْمَا عِنْدَكَ رَغْبَتِىْ شَوْقًا اِلٰى </w:t>
            </w:r>
            <w:r w:rsidRPr="00187DE3">
              <w:rPr>
                <w:rtl/>
              </w:rPr>
              <w:lastRenderedPageBreak/>
              <w:t xml:space="preserve">لِقَآئِكَ </w:t>
            </w:r>
          </w:p>
        </w:tc>
        <w:tc>
          <w:tcPr>
            <w:tcW w:w="2340" w:type="dxa"/>
            <w:vAlign w:val="center"/>
          </w:tcPr>
          <w:p w:rsidR="001F4AF0" w:rsidRPr="00CB160F" w:rsidRDefault="00F85EF7" w:rsidP="00DB451F">
            <w:pPr>
              <w:pStyle w:val="translit"/>
              <w:rPr>
                <w:rFonts w:hint="cs"/>
                <w:rtl/>
              </w:rPr>
            </w:pPr>
            <w:r>
              <w:lastRenderedPageBreak/>
              <w:t>waj-a</w:t>
            </w:r>
            <w:r w:rsidR="00144864">
              <w:t>’</w:t>
            </w:r>
            <w:r>
              <w:t>l feemaa i</w:t>
            </w:r>
            <w:r w:rsidR="00144864">
              <w:t>’</w:t>
            </w:r>
            <w:r>
              <w:t>ndaka raghbatee shawqan elaa le-qaaa-eka</w:t>
            </w:r>
          </w:p>
        </w:tc>
        <w:tc>
          <w:tcPr>
            <w:tcW w:w="2233" w:type="dxa"/>
            <w:vAlign w:val="center"/>
          </w:tcPr>
          <w:p w:rsidR="001F4AF0" w:rsidRPr="006E671C" w:rsidRDefault="001F4AF0" w:rsidP="002912A2">
            <w:pPr>
              <w:pStyle w:val="normalTable"/>
            </w:pPr>
            <w:r w:rsidRPr="006E671C">
              <w:t>make my desire for what is with Thee become a yearning to meet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وَ هَبْ لِىْ صِدْقَ التَّوَكُّلِ عَلَيْكَ </w:t>
            </w:r>
          </w:p>
        </w:tc>
        <w:tc>
          <w:tcPr>
            <w:tcW w:w="2340" w:type="dxa"/>
            <w:vAlign w:val="center"/>
          </w:tcPr>
          <w:p w:rsidR="001F4AF0" w:rsidRPr="00CB160F" w:rsidRDefault="00F85EF7" w:rsidP="00DB451F">
            <w:pPr>
              <w:pStyle w:val="translit"/>
            </w:pPr>
            <w:r>
              <w:t>wa hab lee sidqat tawakkole a</w:t>
            </w:r>
            <w:r w:rsidR="00144864">
              <w:t>’</w:t>
            </w:r>
            <w:r>
              <w:t>layka</w:t>
            </w:r>
          </w:p>
        </w:tc>
        <w:tc>
          <w:tcPr>
            <w:tcW w:w="2233" w:type="dxa"/>
            <w:vAlign w:val="center"/>
          </w:tcPr>
          <w:p w:rsidR="001F4AF0" w:rsidRPr="006E671C" w:rsidRDefault="001F4AF0" w:rsidP="002912A2">
            <w:pPr>
              <w:pStyle w:val="normalTable"/>
            </w:pPr>
            <w:r w:rsidRPr="006E671C">
              <w:t>and give me true confidence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اَسْئَلُكَ مِنْ خَيْرِ كِتَابٍ قَدْخَ</w:t>
            </w:r>
            <w:r w:rsidR="00372559">
              <w:rPr>
                <w:rtl/>
              </w:rPr>
              <w:t>لَا</w:t>
            </w:r>
            <w:r w:rsidRPr="00187DE3">
              <w:rPr>
                <w:rtl/>
              </w:rPr>
              <w:t xml:space="preserve"> </w:t>
            </w:r>
          </w:p>
        </w:tc>
        <w:tc>
          <w:tcPr>
            <w:tcW w:w="2340" w:type="dxa"/>
            <w:vAlign w:val="center"/>
          </w:tcPr>
          <w:p w:rsidR="001F4AF0" w:rsidRPr="00CB160F" w:rsidRDefault="00F85EF7" w:rsidP="00DB451F">
            <w:pPr>
              <w:pStyle w:val="translit"/>
            </w:pPr>
            <w:r>
              <w:t>as-aloka min khayre ketaabin qad khalaa</w:t>
            </w:r>
          </w:p>
        </w:tc>
        <w:tc>
          <w:tcPr>
            <w:tcW w:w="2233" w:type="dxa"/>
            <w:vAlign w:val="center"/>
          </w:tcPr>
          <w:p w:rsidR="001F4AF0" w:rsidRPr="006E671C" w:rsidRDefault="001F4AF0" w:rsidP="002912A2">
            <w:pPr>
              <w:pStyle w:val="normalTable"/>
            </w:pPr>
            <w:r w:rsidRPr="006E671C">
              <w:t>I ask of Thee the good of the writ that has been made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اَعُوْذُ بِكَ مِنْ شَرِّ كِتَابٍ قَدْخَ</w:t>
            </w:r>
            <w:r w:rsidR="00372559">
              <w:rPr>
                <w:rtl/>
              </w:rPr>
              <w:t>لَا</w:t>
            </w:r>
            <w:r w:rsidRPr="00187DE3">
              <w:rPr>
                <w:rtl/>
              </w:rPr>
              <w:t xml:space="preserve"> </w:t>
            </w:r>
          </w:p>
        </w:tc>
        <w:tc>
          <w:tcPr>
            <w:tcW w:w="2340" w:type="dxa"/>
            <w:vAlign w:val="center"/>
          </w:tcPr>
          <w:p w:rsidR="001F4AF0" w:rsidRPr="00CB160F" w:rsidRDefault="00F85EF7" w:rsidP="00DB451F">
            <w:pPr>
              <w:pStyle w:val="translit"/>
            </w:pPr>
            <w:r>
              <w:t>wa a-o</w:t>
            </w:r>
            <w:r w:rsidR="00144864">
              <w:t>’</w:t>
            </w:r>
            <w:r>
              <w:t>ozo beka min sharre ketaabin qad khalaa</w:t>
            </w:r>
          </w:p>
        </w:tc>
        <w:tc>
          <w:tcPr>
            <w:tcW w:w="2233" w:type="dxa"/>
            <w:vAlign w:val="center"/>
          </w:tcPr>
          <w:p w:rsidR="001F4AF0" w:rsidRPr="006E671C" w:rsidRDefault="001F4AF0" w:rsidP="002912A2">
            <w:pPr>
              <w:pStyle w:val="normalTable"/>
            </w:pPr>
            <w:r w:rsidRPr="006E671C">
              <w:t>and I seek refuge with Thee from the evil of the writ that has been made.</w:t>
            </w:r>
            <w:r w:rsidRPr="006E671C">
              <w:rPr>
                <w:rStyle w:val="FootnoteReference"/>
              </w:rPr>
              <w:footnoteReference w:id="341"/>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اِسْئَلَكَ </w:t>
            </w:r>
          </w:p>
        </w:tc>
        <w:tc>
          <w:tcPr>
            <w:tcW w:w="2340" w:type="dxa"/>
            <w:vAlign w:val="center"/>
          </w:tcPr>
          <w:p w:rsidR="001F4AF0" w:rsidRPr="00CB160F" w:rsidRDefault="00F85EF7" w:rsidP="00DB451F">
            <w:pPr>
              <w:pStyle w:val="translit"/>
            </w:pPr>
            <w:r>
              <w:t>as-aloka</w:t>
            </w:r>
          </w:p>
        </w:tc>
        <w:tc>
          <w:tcPr>
            <w:tcW w:w="2233" w:type="dxa"/>
            <w:vAlign w:val="center"/>
          </w:tcPr>
          <w:p w:rsidR="001F4AF0" w:rsidRPr="006E671C" w:rsidRDefault="001F4AF0" w:rsidP="002912A2">
            <w:pPr>
              <w:pStyle w:val="normalTable"/>
            </w:pPr>
            <w:r w:rsidRPr="006E671C">
              <w:t>I ask of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خَوْفَ الْعَابِدِيْنَ لَكَ </w:t>
            </w:r>
          </w:p>
        </w:tc>
        <w:tc>
          <w:tcPr>
            <w:tcW w:w="2340" w:type="dxa"/>
            <w:vAlign w:val="center"/>
          </w:tcPr>
          <w:p w:rsidR="001F4AF0" w:rsidRPr="00CB160F" w:rsidRDefault="00F85EF7" w:rsidP="00DB451F">
            <w:pPr>
              <w:pStyle w:val="translit"/>
            </w:pPr>
            <w:r>
              <w:t>khawfal a</w:t>
            </w:r>
            <w:r w:rsidR="00144864">
              <w:t>’</w:t>
            </w:r>
            <w:r>
              <w:t>abedeena laka</w:t>
            </w:r>
          </w:p>
        </w:tc>
        <w:tc>
          <w:tcPr>
            <w:tcW w:w="2233" w:type="dxa"/>
            <w:vAlign w:val="center"/>
          </w:tcPr>
          <w:p w:rsidR="001F4AF0" w:rsidRPr="006E671C" w:rsidRDefault="001F4AF0" w:rsidP="002912A2">
            <w:pPr>
              <w:pStyle w:val="normalTable"/>
            </w:pPr>
            <w:r w:rsidRPr="006E671C">
              <w:t>the fear of The worshipers,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عِبَادَةَ الْخَاشِعِيْنَ لَكَ </w:t>
            </w:r>
          </w:p>
        </w:tc>
        <w:tc>
          <w:tcPr>
            <w:tcW w:w="2340" w:type="dxa"/>
            <w:vAlign w:val="center"/>
          </w:tcPr>
          <w:p w:rsidR="001F4AF0" w:rsidRPr="00CB160F" w:rsidRDefault="00F85EF7" w:rsidP="00DB451F">
            <w:pPr>
              <w:pStyle w:val="translit"/>
            </w:pPr>
            <w:r>
              <w:t>wa e</w:t>
            </w:r>
            <w:r w:rsidR="00144864">
              <w:t>’</w:t>
            </w:r>
            <w:r>
              <w:t>baadatal khaashe-e</w:t>
            </w:r>
            <w:r w:rsidR="00144864">
              <w:t>’</w:t>
            </w:r>
            <w:r>
              <w:t>ena laka</w:t>
            </w:r>
          </w:p>
        </w:tc>
        <w:tc>
          <w:tcPr>
            <w:tcW w:w="2233" w:type="dxa"/>
            <w:vAlign w:val="center"/>
          </w:tcPr>
          <w:p w:rsidR="001F4AF0" w:rsidRPr="006E671C" w:rsidRDefault="001F4AF0" w:rsidP="002912A2">
            <w:pPr>
              <w:pStyle w:val="normalTable"/>
            </w:pPr>
            <w:r w:rsidRPr="006E671C">
              <w:t>the worship of those humbly fearful of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يَقِيْنَ الْمُتَوَكَّلِيْنَ عَلَيْكَ </w:t>
            </w:r>
          </w:p>
        </w:tc>
        <w:tc>
          <w:tcPr>
            <w:tcW w:w="2340" w:type="dxa"/>
            <w:vAlign w:val="center"/>
          </w:tcPr>
          <w:p w:rsidR="001F4AF0" w:rsidRPr="00CB160F" w:rsidRDefault="00F85EF7" w:rsidP="00DB451F">
            <w:pPr>
              <w:pStyle w:val="translit"/>
            </w:pPr>
            <w:r>
              <w:t>wa yaqeenal motawakkaleena a</w:t>
            </w:r>
            <w:r w:rsidR="00144864">
              <w:t>’</w:t>
            </w:r>
            <w:r>
              <w:t>layka</w:t>
            </w:r>
          </w:p>
        </w:tc>
        <w:tc>
          <w:tcPr>
            <w:tcW w:w="2233" w:type="dxa"/>
            <w:vAlign w:val="center"/>
          </w:tcPr>
          <w:p w:rsidR="001F4AF0" w:rsidRPr="006E671C" w:rsidRDefault="001F4AF0" w:rsidP="002912A2">
            <w:pPr>
              <w:pStyle w:val="normalTable"/>
            </w:pPr>
            <w:r w:rsidRPr="006E671C">
              <w:t>the certainty of those who have confidence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 تَوَكَّلَ الْمُؤْ</w:t>
            </w:r>
            <w:r w:rsidRPr="00187DE3">
              <w:rPr>
                <w:rFonts w:hint="cs"/>
                <w:rtl/>
              </w:rPr>
              <w:t>مِنِيْنَ</w:t>
            </w:r>
            <w:r w:rsidRPr="00187DE3">
              <w:rPr>
                <w:rtl/>
              </w:rPr>
              <w:t xml:space="preserve"> عَلَيْكَ </w:t>
            </w:r>
          </w:p>
        </w:tc>
        <w:tc>
          <w:tcPr>
            <w:tcW w:w="2340" w:type="dxa"/>
            <w:vAlign w:val="center"/>
          </w:tcPr>
          <w:p w:rsidR="001F4AF0" w:rsidRPr="00CB160F" w:rsidRDefault="00F85EF7" w:rsidP="00DB451F">
            <w:pPr>
              <w:pStyle w:val="translit"/>
            </w:pPr>
            <w:r>
              <w:t>wa tawakkalal</w:t>
            </w:r>
            <w:r w:rsidR="007C325D">
              <w:t xml:space="preserve"> moa-meneena a</w:t>
            </w:r>
            <w:r w:rsidR="00144864">
              <w:t>’</w:t>
            </w:r>
            <w:r w:rsidR="007C325D">
              <w:t>layka</w:t>
            </w:r>
          </w:p>
        </w:tc>
        <w:tc>
          <w:tcPr>
            <w:tcW w:w="2233" w:type="dxa"/>
            <w:vAlign w:val="center"/>
          </w:tcPr>
          <w:p w:rsidR="001F4AF0" w:rsidRPr="006E671C" w:rsidRDefault="001F4AF0" w:rsidP="002912A2">
            <w:pPr>
              <w:pStyle w:val="normalTable"/>
            </w:pPr>
            <w:r w:rsidRPr="006E671C">
              <w:t>and the confidence of those who have faith in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اَللّٰهُمَّ اجْعَلْ </w:t>
            </w:r>
          </w:p>
        </w:tc>
        <w:tc>
          <w:tcPr>
            <w:tcW w:w="2340" w:type="dxa"/>
            <w:vAlign w:val="center"/>
          </w:tcPr>
          <w:p w:rsidR="001F4AF0" w:rsidRPr="00CB160F" w:rsidRDefault="007C325D" w:rsidP="00DB451F">
            <w:pPr>
              <w:pStyle w:val="translit"/>
            </w:pPr>
            <w:r>
              <w:t>allaahumaj a</w:t>
            </w:r>
            <w:r w:rsidR="00144864">
              <w:t>’</w:t>
            </w:r>
            <w:r>
              <w:t>l</w:t>
            </w:r>
          </w:p>
        </w:tc>
        <w:tc>
          <w:tcPr>
            <w:tcW w:w="2233" w:type="dxa"/>
            <w:vAlign w:val="center"/>
          </w:tcPr>
          <w:p w:rsidR="001F4AF0" w:rsidRPr="006E671C" w:rsidRDefault="001F4AF0" w:rsidP="002912A2">
            <w:pPr>
              <w:pStyle w:val="normalTable"/>
            </w:pPr>
            <w:r w:rsidRPr="006E671C">
              <w:t xml:space="preserve">O </w:t>
            </w:r>
            <w:r>
              <w:t>Allah</w:t>
            </w:r>
            <w:r w:rsidRPr="006E671C">
              <w:t>, make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رَغْبَتِىْ فِىْ مَسْأَلَتِىْ مِثْلَ رَغْبَةِ اَوْلِيَآئِكَ فِىْ مَسَآئِلِهِمْ </w:t>
            </w:r>
          </w:p>
        </w:tc>
        <w:tc>
          <w:tcPr>
            <w:tcW w:w="2340" w:type="dxa"/>
            <w:vAlign w:val="center"/>
          </w:tcPr>
          <w:p w:rsidR="001F4AF0" w:rsidRPr="00CB160F" w:rsidRDefault="007C325D" w:rsidP="00DB451F">
            <w:pPr>
              <w:pStyle w:val="translit"/>
              <w:rPr>
                <w:rFonts w:hint="cs"/>
                <w:rtl/>
              </w:rPr>
            </w:pPr>
            <w:r>
              <w:t>ragh-batee fee mas-alatee mis-la raghbate awle-yaaa-eka fee masaaa-elehim</w:t>
            </w:r>
          </w:p>
        </w:tc>
        <w:tc>
          <w:tcPr>
            <w:tcW w:w="2233" w:type="dxa"/>
            <w:vAlign w:val="center"/>
          </w:tcPr>
          <w:p w:rsidR="001F4AF0" w:rsidRPr="006E671C" w:rsidRDefault="001F4AF0" w:rsidP="002912A2">
            <w:pPr>
              <w:pStyle w:val="normalTable"/>
            </w:pPr>
            <w:r w:rsidRPr="006E671C">
              <w:t>my desire in my asking like the desire of Thy friends in their asking,</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رَهْبَتِىْ مِثْلَ رَهْبَةِ اَوْلِيَآئِكَ </w:t>
            </w:r>
          </w:p>
        </w:tc>
        <w:tc>
          <w:tcPr>
            <w:tcW w:w="2340" w:type="dxa"/>
            <w:vAlign w:val="center"/>
          </w:tcPr>
          <w:p w:rsidR="001F4AF0" w:rsidRPr="007C325D" w:rsidRDefault="007C325D" w:rsidP="00DB451F">
            <w:pPr>
              <w:pStyle w:val="translit"/>
              <w:rPr>
                <w:lang w:val="en-US"/>
              </w:rPr>
            </w:pPr>
            <w:r>
              <w:rPr>
                <w:lang w:val="en-US"/>
              </w:rPr>
              <w:t>wa rahbatee misla rahbate awleyaaa-eka</w:t>
            </w:r>
          </w:p>
        </w:tc>
        <w:tc>
          <w:tcPr>
            <w:tcW w:w="2233" w:type="dxa"/>
            <w:vAlign w:val="center"/>
          </w:tcPr>
          <w:p w:rsidR="001F4AF0" w:rsidRPr="006E671C" w:rsidRDefault="001F4AF0" w:rsidP="002912A2">
            <w:pPr>
              <w:pStyle w:val="normalTable"/>
            </w:pPr>
            <w:r w:rsidRPr="006E671C">
              <w:t>and my fear like the fear of Thy friends!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وَاسْتَعْمِلْنِىْ فِىْ مَرْضَاتِكَ عَمَل</w:t>
            </w:r>
            <w:r w:rsidR="00D75DAD">
              <w:rPr>
                <w:rtl/>
              </w:rPr>
              <w:t>ًا</w:t>
            </w:r>
            <w:r w:rsidRPr="00187DE3">
              <w:rPr>
                <w:rtl/>
              </w:rPr>
              <w:t xml:space="preserve"> </w:t>
            </w:r>
            <w:r w:rsidR="00372559">
              <w:rPr>
                <w:rtl/>
              </w:rPr>
              <w:t>لَا</w:t>
            </w:r>
            <w:r w:rsidRPr="00187DE3">
              <w:rPr>
                <w:rtl/>
              </w:rPr>
              <w:t xml:space="preserve"> </w:t>
            </w:r>
            <w:r w:rsidRPr="00187DE3">
              <w:rPr>
                <w:rtl/>
              </w:rPr>
              <w:lastRenderedPageBreak/>
              <w:t>اَتْرُكُ مَعَه</w:t>
            </w:r>
            <w:r w:rsidRPr="00187DE3">
              <w:t></w:t>
            </w:r>
            <w:r w:rsidRPr="00187DE3">
              <w:rPr>
                <w:rtl/>
              </w:rPr>
              <w:t xml:space="preserve"> شَيْئًا مِنْ دِيْنِكَ مَخَافَةَ اَحَدٍ مِنْ خَلْقِكَ </w:t>
            </w:r>
          </w:p>
        </w:tc>
        <w:tc>
          <w:tcPr>
            <w:tcW w:w="2340" w:type="dxa"/>
            <w:vAlign w:val="center"/>
          </w:tcPr>
          <w:p w:rsidR="001F4AF0" w:rsidRPr="00CB160F" w:rsidRDefault="007C325D" w:rsidP="00DB451F">
            <w:pPr>
              <w:pStyle w:val="translit"/>
              <w:rPr>
                <w:rFonts w:hint="cs"/>
                <w:rtl/>
              </w:rPr>
            </w:pPr>
            <w:r>
              <w:lastRenderedPageBreak/>
              <w:t>was-ta</w:t>
            </w:r>
            <w:r w:rsidR="00144864">
              <w:t>’</w:t>
            </w:r>
            <w:r>
              <w:t>milnee fee marzaateka a</w:t>
            </w:r>
            <w:r w:rsidR="00144864">
              <w:t>’</w:t>
            </w:r>
            <w:r>
              <w:t>malan laa atroko ma-a</w:t>
            </w:r>
            <w:r w:rsidR="00144864">
              <w:t>’</w:t>
            </w:r>
            <w:r>
              <w:t xml:space="preserve">hu shay-an min deeneka makhaafata </w:t>
            </w:r>
            <w:r>
              <w:lastRenderedPageBreak/>
              <w:t>ahadin min khalqeka</w:t>
            </w:r>
          </w:p>
        </w:tc>
        <w:tc>
          <w:tcPr>
            <w:tcW w:w="2233" w:type="dxa"/>
            <w:vAlign w:val="center"/>
          </w:tcPr>
          <w:p w:rsidR="001F4AF0" w:rsidRPr="006E671C" w:rsidRDefault="001F4AF0" w:rsidP="002912A2">
            <w:pPr>
              <w:pStyle w:val="normalTable"/>
            </w:pPr>
            <w:r w:rsidRPr="006E671C">
              <w:lastRenderedPageBreak/>
              <w:t xml:space="preserve">Employ me in Thy good pleasure through works in which I will not leave aside anything of Thy religion fearing any of Thy </w:t>
            </w:r>
            <w:r w:rsidRPr="006E671C">
              <w:lastRenderedPageBreak/>
              <w:t>creatures!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lastRenderedPageBreak/>
              <w:t xml:space="preserve">اَللّٰهُمَّ هٰذِهٖ حَاجَتِىْ </w:t>
            </w:r>
          </w:p>
        </w:tc>
        <w:tc>
          <w:tcPr>
            <w:tcW w:w="2340" w:type="dxa"/>
            <w:vAlign w:val="center"/>
          </w:tcPr>
          <w:p w:rsidR="001F4AF0" w:rsidRPr="00CB160F" w:rsidRDefault="007C325D" w:rsidP="00DB451F">
            <w:pPr>
              <w:pStyle w:val="translit"/>
            </w:pPr>
            <w:r>
              <w:t>allaahumma haazehi haajatee</w:t>
            </w:r>
          </w:p>
        </w:tc>
        <w:tc>
          <w:tcPr>
            <w:tcW w:w="2233" w:type="dxa"/>
            <w:vAlign w:val="center"/>
          </w:tcPr>
          <w:p w:rsidR="001F4AF0" w:rsidRPr="006E671C" w:rsidRDefault="001F4AF0" w:rsidP="002912A2">
            <w:pPr>
              <w:pStyle w:val="normalTable"/>
            </w:pPr>
            <w:r w:rsidRPr="006E671C">
              <w:t xml:space="preserve">O </w:t>
            </w:r>
            <w:r>
              <w:t>Allah</w:t>
            </w:r>
            <w:r w:rsidRPr="006E671C">
              <w:t>, this is my need,</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فَاعْظِمْ فِيْهَا رَغْبَتِىْ </w:t>
            </w:r>
          </w:p>
        </w:tc>
        <w:tc>
          <w:tcPr>
            <w:tcW w:w="2340" w:type="dxa"/>
            <w:vAlign w:val="center"/>
          </w:tcPr>
          <w:p w:rsidR="001F4AF0" w:rsidRPr="00CB160F" w:rsidRDefault="007C325D" w:rsidP="00DB451F">
            <w:pPr>
              <w:pStyle w:val="translit"/>
            </w:pPr>
            <w:r>
              <w:t>fa</w:t>
            </w:r>
            <w:r w:rsidR="00144864">
              <w:t>’</w:t>
            </w:r>
            <w:r>
              <w:t>zim feehaa raghbatee</w:t>
            </w:r>
          </w:p>
        </w:tc>
        <w:tc>
          <w:tcPr>
            <w:tcW w:w="2233" w:type="dxa"/>
            <w:vAlign w:val="center"/>
          </w:tcPr>
          <w:p w:rsidR="001F4AF0" w:rsidRPr="006E671C" w:rsidRDefault="001F4AF0" w:rsidP="002912A2">
            <w:pPr>
              <w:pStyle w:val="normalTable"/>
            </w:pPr>
            <w:r w:rsidRPr="006E671C">
              <w:t>so make my desire for it great,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اَظْهِرْ فِيْهَا عُذْرِىْ </w:t>
            </w:r>
          </w:p>
        </w:tc>
        <w:tc>
          <w:tcPr>
            <w:tcW w:w="2340" w:type="dxa"/>
            <w:vAlign w:val="center"/>
          </w:tcPr>
          <w:p w:rsidR="001F4AF0" w:rsidRPr="00CB160F" w:rsidRDefault="007C325D" w:rsidP="00DB451F">
            <w:pPr>
              <w:pStyle w:val="translit"/>
            </w:pPr>
            <w:r>
              <w:t>wa azhir feehaa u</w:t>
            </w:r>
            <w:r w:rsidR="00144864">
              <w:t>’</w:t>
            </w:r>
            <w:r>
              <w:t>zree</w:t>
            </w:r>
          </w:p>
        </w:tc>
        <w:tc>
          <w:tcPr>
            <w:tcW w:w="2233" w:type="dxa"/>
            <w:vAlign w:val="center"/>
          </w:tcPr>
          <w:p w:rsidR="001F4AF0" w:rsidRPr="006E671C" w:rsidRDefault="001F4AF0" w:rsidP="002912A2">
            <w:pPr>
              <w:pStyle w:val="normalTable"/>
            </w:pPr>
            <w:r w:rsidRPr="006E671C">
              <w:t>within it make manifest my excuse,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لَقِّنِىْ فِيْهَا حُجَّتِىْ </w:t>
            </w:r>
          </w:p>
        </w:tc>
        <w:tc>
          <w:tcPr>
            <w:tcW w:w="2340" w:type="dxa"/>
            <w:vAlign w:val="center"/>
          </w:tcPr>
          <w:p w:rsidR="001F4AF0" w:rsidRPr="00CB160F" w:rsidRDefault="007C325D" w:rsidP="00DB451F">
            <w:pPr>
              <w:pStyle w:val="translit"/>
            </w:pPr>
            <w:r>
              <w:t>wa laqqenee feehaa hujjatee</w:t>
            </w:r>
          </w:p>
        </w:tc>
        <w:tc>
          <w:tcPr>
            <w:tcW w:w="2233" w:type="dxa"/>
            <w:vAlign w:val="center"/>
          </w:tcPr>
          <w:p w:rsidR="001F4AF0" w:rsidRPr="006E671C" w:rsidRDefault="001F4AF0" w:rsidP="002912A2">
            <w:pPr>
              <w:pStyle w:val="normalTable"/>
            </w:pPr>
            <w:r w:rsidRPr="006E671C">
              <w:t>through it instill me with my argument,</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عَافِ فِيْهَا جَسَدِىْ </w:t>
            </w:r>
          </w:p>
        </w:tc>
        <w:tc>
          <w:tcPr>
            <w:tcW w:w="2340" w:type="dxa"/>
            <w:vAlign w:val="center"/>
          </w:tcPr>
          <w:p w:rsidR="001F4AF0" w:rsidRPr="00CB160F" w:rsidRDefault="007C325D" w:rsidP="00DB451F">
            <w:pPr>
              <w:pStyle w:val="translit"/>
            </w:pPr>
            <w:r>
              <w:t>wa a</w:t>
            </w:r>
            <w:r w:rsidR="00144864">
              <w:t>’</w:t>
            </w:r>
            <w:r>
              <w:t>afa feehaa jasadee</w:t>
            </w:r>
          </w:p>
        </w:tc>
        <w:tc>
          <w:tcPr>
            <w:tcW w:w="2233" w:type="dxa"/>
            <w:vAlign w:val="center"/>
          </w:tcPr>
          <w:p w:rsidR="001F4AF0" w:rsidRPr="006E671C" w:rsidRDefault="001F4AF0" w:rsidP="002912A2">
            <w:pPr>
              <w:pStyle w:val="normalTable"/>
            </w:pPr>
            <w:r w:rsidRPr="006E671C">
              <w:t>and by means of it make well my body!</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اَللّٰهُمَّ مَنْ اَصْبَحَ لَه</w:t>
            </w:r>
            <w:r w:rsidRPr="00187DE3">
              <w:t></w:t>
            </w:r>
            <w:r w:rsidRPr="00187DE3">
              <w:rPr>
                <w:rtl/>
              </w:rPr>
              <w:t xml:space="preserve"> ثِقَةٌ اَوْ رَجَآءُ غَيْرُكَ </w:t>
            </w:r>
          </w:p>
        </w:tc>
        <w:tc>
          <w:tcPr>
            <w:tcW w:w="2340" w:type="dxa"/>
            <w:vAlign w:val="center"/>
          </w:tcPr>
          <w:p w:rsidR="001F4AF0" w:rsidRPr="00CB160F" w:rsidRDefault="007C325D" w:rsidP="00DB451F">
            <w:pPr>
              <w:pStyle w:val="translit"/>
              <w:rPr>
                <w:rFonts w:hint="cs"/>
                <w:rtl/>
              </w:rPr>
            </w:pPr>
            <w:r>
              <w:t>allaahumma man asbaha lahu seqatun aw rajaaa-o ghayroka</w:t>
            </w:r>
          </w:p>
        </w:tc>
        <w:tc>
          <w:tcPr>
            <w:tcW w:w="2233" w:type="dxa"/>
            <w:vAlign w:val="center"/>
          </w:tcPr>
          <w:p w:rsidR="001F4AF0" w:rsidRPr="006E671C" w:rsidRDefault="001F4AF0" w:rsidP="002912A2">
            <w:pPr>
              <w:pStyle w:val="normalTable"/>
            </w:pPr>
            <w:r w:rsidRPr="006E671C">
              <w:t xml:space="preserve">O </w:t>
            </w:r>
            <w:r>
              <w:t>Allah</w:t>
            </w:r>
            <w:r w:rsidRPr="006E671C">
              <w:t>, some rise in the morning having trust or hope in other than Thee.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فَقَدْ اَصْبَحْتُ وَ اَنْتَ ثِقَتِىْ وَ رَجَآئِىْ فِىْ الْاُمُوْرِ كُلِّهَا </w:t>
            </w:r>
          </w:p>
        </w:tc>
        <w:tc>
          <w:tcPr>
            <w:tcW w:w="2340" w:type="dxa"/>
            <w:vAlign w:val="center"/>
          </w:tcPr>
          <w:p w:rsidR="001F4AF0" w:rsidRPr="007C325D" w:rsidRDefault="007C325D" w:rsidP="00DB451F">
            <w:pPr>
              <w:pStyle w:val="translit"/>
              <w:rPr>
                <w:lang w:val="en-US"/>
              </w:rPr>
            </w:pPr>
            <w:r>
              <w:rPr>
                <w:lang w:val="en-US"/>
              </w:rPr>
              <w:t>faqad as-bahto wa anta seqatee wa rajaaa-ee fil omoore kullehaa</w:t>
            </w:r>
          </w:p>
        </w:tc>
        <w:tc>
          <w:tcPr>
            <w:tcW w:w="2233" w:type="dxa"/>
            <w:vAlign w:val="center"/>
          </w:tcPr>
          <w:p w:rsidR="001F4AF0" w:rsidRPr="006E671C" w:rsidRDefault="001F4AF0" w:rsidP="002912A2">
            <w:pPr>
              <w:pStyle w:val="normalTable"/>
            </w:pPr>
            <w:r w:rsidRPr="006E671C">
              <w:t>I rise in the morning, and Thou art my trust and my hope in all affairs,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فَاقْضِ لِىْ بِخَيْرِهَا عَاقِبَةً </w:t>
            </w:r>
          </w:p>
        </w:tc>
        <w:tc>
          <w:tcPr>
            <w:tcW w:w="2340" w:type="dxa"/>
            <w:vAlign w:val="center"/>
          </w:tcPr>
          <w:p w:rsidR="001F4AF0" w:rsidRPr="00CB160F" w:rsidRDefault="007C325D" w:rsidP="00DB451F">
            <w:pPr>
              <w:pStyle w:val="translit"/>
            </w:pPr>
            <w:r>
              <w:t>faqze lee be-khayrehaa a</w:t>
            </w:r>
            <w:r w:rsidR="00144864">
              <w:t>’</w:t>
            </w:r>
            <w:r>
              <w:t>aqebatan</w:t>
            </w:r>
          </w:p>
        </w:tc>
        <w:tc>
          <w:tcPr>
            <w:tcW w:w="2233" w:type="dxa"/>
            <w:vAlign w:val="center"/>
          </w:tcPr>
          <w:p w:rsidR="001F4AF0" w:rsidRPr="006E671C" w:rsidRDefault="001F4AF0" w:rsidP="002912A2">
            <w:pPr>
              <w:pStyle w:val="normalTable"/>
            </w:pPr>
            <w:r w:rsidRPr="006E671C">
              <w:t>so decree for me those which are best in outcome</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وَ نَجِّنِىْ مِنْ مُضِلاَّتِ الْفِتَنِ </w:t>
            </w:r>
          </w:p>
        </w:tc>
        <w:tc>
          <w:tcPr>
            <w:tcW w:w="2340" w:type="dxa"/>
            <w:vAlign w:val="center"/>
          </w:tcPr>
          <w:p w:rsidR="001F4AF0" w:rsidRPr="00CB160F" w:rsidRDefault="007C325D" w:rsidP="00DB451F">
            <w:pPr>
              <w:pStyle w:val="translit"/>
            </w:pPr>
            <w:r>
              <w:t>wa najjenee min mozillaatil fetane</w:t>
            </w:r>
          </w:p>
        </w:tc>
        <w:tc>
          <w:tcPr>
            <w:tcW w:w="2233" w:type="dxa"/>
            <w:vAlign w:val="center"/>
          </w:tcPr>
          <w:p w:rsidR="001F4AF0" w:rsidRPr="006E671C" w:rsidRDefault="001F4AF0" w:rsidP="002912A2">
            <w:pPr>
              <w:pStyle w:val="normalTable"/>
            </w:pPr>
            <w:r w:rsidRPr="006E671C">
              <w:t>and deliver me from misguiding trials,</w:t>
            </w:r>
          </w:p>
        </w:tc>
      </w:tr>
      <w:tr w:rsidR="001F4AF0" w:rsidTr="002912A2">
        <w:tc>
          <w:tcPr>
            <w:tcW w:w="3388" w:type="dxa"/>
            <w:tcMar>
              <w:left w:w="58" w:type="dxa"/>
              <w:right w:w="58" w:type="dxa"/>
            </w:tcMar>
          </w:tcPr>
          <w:p w:rsidR="001F4AF0" w:rsidRPr="00187DE3" w:rsidRDefault="001F4AF0" w:rsidP="001F4AF0">
            <w:pPr>
              <w:pStyle w:val="arabic"/>
              <w:rPr>
                <w:rFonts w:hint="cs"/>
                <w:rtl/>
              </w:rPr>
            </w:pPr>
            <w:r w:rsidRPr="00187DE3">
              <w:rPr>
                <w:rtl/>
              </w:rPr>
              <w:t xml:space="preserve">بِرَحْمَتِكَ يَآ اَرْحَمَ الرَّاحِمِيْنَ </w:t>
            </w:r>
          </w:p>
        </w:tc>
        <w:tc>
          <w:tcPr>
            <w:tcW w:w="2340" w:type="dxa"/>
            <w:vAlign w:val="center"/>
          </w:tcPr>
          <w:p w:rsidR="001F4AF0" w:rsidRPr="007C325D" w:rsidRDefault="007C325D" w:rsidP="00DB451F">
            <w:pPr>
              <w:pStyle w:val="translit"/>
              <w:rPr>
                <w:lang w:val="en-US"/>
              </w:rPr>
            </w:pPr>
            <w:r>
              <w:rPr>
                <w:lang w:val="en-US"/>
              </w:rPr>
              <w:t>be-rahmateka yaaa arhamar raahemeen</w:t>
            </w:r>
          </w:p>
        </w:tc>
        <w:tc>
          <w:tcPr>
            <w:tcW w:w="2233" w:type="dxa"/>
            <w:vAlign w:val="center"/>
          </w:tcPr>
          <w:p w:rsidR="001F4AF0" w:rsidRPr="006E671C" w:rsidRDefault="001F4AF0" w:rsidP="002912A2">
            <w:pPr>
              <w:pStyle w:val="normalTable"/>
            </w:pPr>
            <w:r w:rsidRPr="006E671C">
              <w:t>O Most Merciful of the merciful!</w:t>
            </w:r>
          </w:p>
        </w:tc>
      </w:tr>
      <w:tr w:rsidR="001F4AF0" w:rsidTr="002912A2">
        <w:tc>
          <w:tcPr>
            <w:tcW w:w="3388" w:type="dxa"/>
            <w:tcMar>
              <w:left w:w="58" w:type="dxa"/>
              <w:right w:w="58" w:type="dxa"/>
            </w:tcMar>
          </w:tcPr>
          <w:p w:rsidR="001F4AF0" w:rsidRDefault="001F4AF0" w:rsidP="001F4AF0">
            <w:pPr>
              <w:pStyle w:val="arabic"/>
              <w:rPr>
                <w:rFonts w:cs="Times New Roman" w:hint="cs"/>
                <w:rtl/>
              </w:rPr>
            </w:pPr>
            <w:r w:rsidRPr="00187DE3">
              <w:rPr>
                <w:rtl/>
              </w:rPr>
              <w:t xml:space="preserve">وَ صَلَّى اللهُ عَلٰى سَيِّدِ نَا مُحَمَّدٍ </w:t>
            </w:r>
            <w:r w:rsidRPr="00187DE3">
              <w:rPr>
                <w:rtl/>
              </w:rPr>
              <w:lastRenderedPageBreak/>
              <w:t>رَّسُوْلِ اللهِ الْمُصْطَفٰى وَ عَلٰى اٰلِهِ الطَّاهِرِيْنَ</w:t>
            </w:r>
            <w:r w:rsidRPr="00187DE3">
              <w:rPr>
                <w:rFonts w:cs="Times New Roman" w:hint="cs"/>
                <w:rtl/>
              </w:rPr>
              <w:t>.</w:t>
            </w:r>
          </w:p>
        </w:tc>
        <w:tc>
          <w:tcPr>
            <w:tcW w:w="2340" w:type="dxa"/>
            <w:vAlign w:val="center"/>
          </w:tcPr>
          <w:p w:rsidR="001F4AF0" w:rsidRPr="00CB160F" w:rsidRDefault="007C325D" w:rsidP="00DB451F">
            <w:pPr>
              <w:pStyle w:val="translit"/>
              <w:rPr>
                <w:rFonts w:hint="cs"/>
                <w:rtl/>
              </w:rPr>
            </w:pPr>
            <w:r>
              <w:lastRenderedPageBreak/>
              <w:t>wa sallal laaho a</w:t>
            </w:r>
            <w:r w:rsidR="00144864">
              <w:t>’</w:t>
            </w:r>
            <w:r>
              <w:t>laa sayyedenaa mohammadir rasoolil laahil mustafaa wa a</w:t>
            </w:r>
            <w:r w:rsidR="00144864">
              <w:t>’</w:t>
            </w:r>
            <w:r>
              <w:t>laa aalehit taahereen.</w:t>
            </w:r>
          </w:p>
        </w:tc>
        <w:tc>
          <w:tcPr>
            <w:tcW w:w="2233" w:type="dxa"/>
            <w:vAlign w:val="center"/>
          </w:tcPr>
          <w:p w:rsidR="001F4AF0" w:rsidRPr="003A365C" w:rsidRDefault="001F4AF0" w:rsidP="002912A2">
            <w:pPr>
              <w:pStyle w:val="normalTable"/>
              <w:rPr>
                <w:rFonts w:hint="cs"/>
                <w:rtl/>
              </w:rPr>
            </w:pPr>
            <w:r w:rsidRPr="006E671C">
              <w:t xml:space="preserve">And </w:t>
            </w:r>
            <w:r>
              <w:t>Allah</w:t>
            </w:r>
            <w:r w:rsidRPr="006E671C">
              <w:t xml:space="preserve"> bless our chief, Muhammad the Messenger of </w:t>
            </w:r>
            <w:r>
              <w:t>Allah</w:t>
            </w:r>
            <w:r w:rsidRPr="006E671C">
              <w:t>, the chosen, and his Household, the pure!</w:t>
            </w:r>
          </w:p>
        </w:tc>
      </w:tr>
    </w:tbl>
    <w:p w:rsidR="00D825C3" w:rsidRDefault="00332B8D" w:rsidP="00332B8D">
      <w:pPr>
        <w:pStyle w:val="Heading1"/>
        <w:rPr>
          <w:lang w:val="en-US"/>
        </w:rPr>
      </w:pPr>
      <w:bookmarkStart w:id="124" w:name="_Toc241722534"/>
      <w:r>
        <w:lastRenderedPageBreak/>
        <w:t>Addenda</w:t>
      </w:r>
      <w:bookmarkEnd w:id="124"/>
    </w:p>
    <w:p w:rsidR="00AE0055" w:rsidRPr="00AE0055" w:rsidRDefault="00AE0055" w:rsidP="00AE0055">
      <w:pPr>
        <w:rPr>
          <w:lang w:val="en-US"/>
        </w:rPr>
      </w:pPr>
      <w:r>
        <w:rPr>
          <w:lang w:val="en-US"/>
        </w:rPr>
        <w:t>The following supplications are appended to some copies of the Saheefah:</w:t>
      </w: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Default="00556CBF" w:rsidP="002912A2">
            <w:pPr>
              <w:pStyle w:val="bombay"/>
              <w:rPr>
                <w:rFonts w:hint="cs"/>
                <w:rtl/>
              </w:rPr>
            </w:pPr>
            <w:r>
              <w:rPr>
                <w:rFonts w:hint="cs"/>
                <w:rtl/>
              </w:rPr>
              <w:t>كان من تسبيحه</w:t>
            </w:r>
          </w:p>
          <w:p w:rsidR="00556CBF" w:rsidRPr="00556CBF" w:rsidRDefault="00556CBF" w:rsidP="002912A2">
            <w:pPr>
              <w:pStyle w:val="arabic"/>
              <w:jc w:val="center"/>
              <w:rPr>
                <w:rFonts w:cs="Times New Roman" w:hint="cs"/>
              </w:rPr>
            </w:pPr>
            <w:r w:rsidRPr="00556CBF">
              <w:rPr>
                <w:rStyle w:val="smallarabic"/>
                <w:rFonts w:hint="cs"/>
                <w:rtl/>
              </w:rPr>
              <w:t>أعني زين العابدين</w:t>
            </w:r>
            <w:r>
              <w:rPr>
                <w:rFonts w:hint="cs"/>
                <w:rtl/>
              </w:rPr>
              <w:t xml:space="preserve"> </w:t>
            </w:r>
            <w:r w:rsidRPr="000F1F1F">
              <w:rPr>
                <w:rStyle w:val="smallarabic"/>
                <w:rFonts w:hint="cs"/>
              </w:rPr>
              <w:t></w:t>
            </w:r>
          </w:p>
        </w:tc>
        <w:tc>
          <w:tcPr>
            <w:tcW w:w="2340" w:type="dxa"/>
            <w:vAlign w:val="center"/>
          </w:tcPr>
          <w:p w:rsidR="00D46E79" w:rsidRPr="00AE0055" w:rsidRDefault="00AE0055" w:rsidP="00AE0055">
            <w:pPr>
              <w:pStyle w:val="duahead"/>
            </w:pPr>
            <w:r>
              <w:t>kaana min tasbeehehi a-i’nnee zaynul a’abedeen (a.s.)</w:t>
            </w:r>
          </w:p>
        </w:tc>
        <w:tc>
          <w:tcPr>
            <w:tcW w:w="2233" w:type="dxa"/>
            <w:vAlign w:val="center"/>
          </w:tcPr>
          <w:p w:rsidR="00D46E79" w:rsidRPr="006E671C" w:rsidRDefault="002912A2" w:rsidP="002912A2">
            <w:pPr>
              <w:pStyle w:val="Heading3"/>
            </w:pPr>
            <w:bookmarkStart w:id="125" w:name="_Toc241722535"/>
            <w:r>
              <w:t xml:space="preserve">55. </w:t>
            </w:r>
            <w:r w:rsidR="00D46E79">
              <w:t xml:space="preserve">One of his Glorifications that is, of </w:t>
            </w:r>
            <w:r w:rsidR="00316F93">
              <w:t>Zain</w:t>
            </w:r>
            <w:r w:rsidR="00D46E79">
              <w:t xml:space="preserve"> al-A</w:t>
            </w:r>
            <w:r w:rsidR="00144864">
              <w:t>’</w:t>
            </w:r>
            <w:r w:rsidR="00D46E79">
              <w:t>abideen (a.s.)</w:t>
            </w:r>
            <w:bookmarkEnd w:id="125"/>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وَحَنَانَيْكَ</w:t>
            </w:r>
          </w:p>
        </w:tc>
        <w:tc>
          <w:tcPr>
            <w:tcW w:w="2340" w:type="dxa"/>
            <w:vAlign w:val="center"/>
          </w:tcPr>
          <w:p w:rsidR="008A4413" w:rsidRPr="008A4413" w:rsidRDefault="008A4413" w:rsidP="00DB451F">
            <w:pPr>
              <w:pStyle w:val="translit"/>
              <w:rPr>
                <w:lang w:val="en-US"/>
              </w:rPr>
            </w:pPr>
            <w:r>
              <w:rPr>
                <w:lang w:val="en-US"/>
              </w:rPr>
              <w:t>subhaanaka allaahumma wa hanaanayka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I beg Thy loving care!</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وَتَعَالَيْتَ</w:t>
            </w:r>
          </w:p>
        </w:tc>
        <w:tc>
          <w:tcPr>
            <w:tcW w:w="2340" w:type="dxa"/>
            <w:vAlign w:val="center"/>
          </w:tcPr>
          <w:p w:rsidR="008A4413" w:rsidRPr="00CB160F" w:rsidRDefault="008A4413" w:rsidP="008A4413">
            <w:pPr>
              <w:pStyle w:val="translit"/>
            </w:pPr>
            <w:r>
              <w:rPr>
                <w:lang w:val="en-US"/>
              </w:rPr>
              <w:t>subhaanaka allaahumma wa ta-a</w:t>
            </w:r>
            <w:r w:rsidR="00144864">
              <w:rPr>
                <w:lang w:val="en-US"/>
              </w:rPr>
              <w:t>’</w:t>
            </w:r>
            <w:r>
              <w:rPr>
                <w:lang w:val="en-US"/>
              </w:rPr>
              <w:t>alayta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high art Thou exalted!</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 xml:space="preserve">سُبْحَانَكَ </w:t>
            </w:r>
            <w:r>
              <w:rPr>
                <w:rtl/>
              </w:rPr>
              <w:t>ا</w:t>
            </w:r>
            <w:r>
              <w:rPr>
                <w:rFonts w:hint="cs"/>
                <w:rtl/>
              </w:rPr>
              <w:t>َ</w:t>
            </w:r>
            <w:r>
              <w:rPr>
                <w:rtl/>
              </w:rPr>
              <w:t>للّٰهُمَّ</w:t>
            </w:r>
            <w:r w:rsidRPr="00F24011">
              <w:rPr>
                <w:rtl/>
              </w:rPr>
              <w:t xml:space="preserve"> وَ</w:t>
            </w:r>
            <w:r>
              <w:rPr>
                <w:rFonts w:hint="cs"/>
                <w:rtl/>
              </w:rPr>
              <w:t xml:space="preserve"> </w:t>
            </w:r>
            <w:r w:rsidRPr="00F24011">
              <w:rPr>
                <w:rtl/>
              </w:rPr>
              <w:t xml:space="preserve">الْعِزُّ </w:t>
            </w:r>
            <w:r>
              <w:rPr>
                <w:rFonts w:hint="cs"/>
                <w:rtl/>
              </w:rPr>
              <w:t>اِ</w:t>
            </w:r>
            <w:r w:rsidRPr="00F24011">
              <w:rPr>
                <w:rtl/>
              </w:rPr>
              <w:t>ز</w:t>
            </w:r>
            <w:r>
              <w:rPr>
                <w:rFonts w:hint="cs"/>
                <w:rtl/>
              </w:rPr>
              <w:t>َ</w:t>
            </w:r>
            <w:r w:rsidRPr="00F24011">
              <w:rPr>
                <w:rtl/>
              </w:rPr>
              <w:t>ارُكَ</w:t>
            </w:r>
          </w:p>
        </w:tc>
        <w:tc>
          <w:tcPr>
            <w:tcW w:w="2340" w:type="dxa"/>
            <w:vAlign w:val="center"/>
          </w:tcPr>
          <w:p w:rsidR="008A4413" w:rsidRPr="00CB160F" w:rsidRDefault="008A4413" w:rsidP="008A4413">
            <w:pPr>
              <w:pStyle w:val="translit"/>
            </w:pPr>
            <w:r>
              <w:rPr>
                <w:lang w:val="en-US"/>
              </w:rPr>
              <w:t>subhaanaka allaahumma wal i</w:t>
            </w:r>
            <w:r w:rsidR="00144864">
              <w:rPr>
                <w:lang w:val="en-US"/>
              </w:rPr>
              <w:t>’</w:t>
            </w:r>
            <w:r>
              <w:rPr>
                <w:lang w:val="en-US"/>
              </w:rPr>
              <w:t>zzo ezaaroka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might is Thy loincloth!</w:t>
            </w:r>
            <w:r w:rsidRPr="006E671C">
              <w:rPr>
                <w:rStyle w:val="FootnoteReference"/>
              </w:rPr>
              <w:footnoteReference w:id="342"/>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وَالْعَظَمَةُ رِدآؤُكَ</w:t>
            </w:r>
          </w:p>
        </w:tc>
        <w:tc>
          <w:tcPr>
            <w:tcW w:w="2340" w:type="dxa"/>
            <w:vAlign w:val="center"/>
          </w:tcPr>
          <w:p w:rsidR="008A4413" w:rsidRPr="008A4413" w:rsidRDefault="008A4413" w:rsidP="008A4413">
            <w:pPr>
              <w:pStyle w:val="translit"/>
              <w:rPr>
                <w:lang w:val="en-US"/>
              </w:rPr>
            </w:pPr>
            <w:r>
              <w:rPr>
                <w:lang w:val="en-US"/>
              </w:rPr>
              <w:t>subhaanaka allaahumma wal a</w:t>
            </w:r>
            <w:r w:rsidR="00144864">
              <w:rPr>
                <w:lang w:val="en-US"/>
              </w:rPr>
              <w:t>’</w:t>
            </w:r>
            <w:r>
              <w:rPr>
                <w:lang w:val="en-US"/>
              </w:rPr>
              <w:t>zamato redaaa-eoka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mightiness is Thy cloak!</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 xml:space="preserve">سُبْحَانَكَ </w:t>
            </w:r>
            <w:r>
              <w:rPr>
                <w:rtl/>
              </w:rPr>
              <w:t>ا</w:t>
            </w:r>
            <w:r>
              <w:rPr>
                <w:rFonts w:hint="cs"/>
                <w:rtl/>
              </w:rPr>
              <w:t>َ</w:t>
            </w:r>
            <w:r>
              <w:rPr>
                <w:rtl/>
              </w:rPr>
              <w:t>للّٰهُمَّ</w:t>
            </w:r>
            <w:r w:rsidRPr="00F24011">
              <w:rPr>
                <w:rtl/>
              </w:rPr>
              <w:t xml:space="preserve"> وَالْكِبْرِي</w:t>
            </w:r>
            <w:r>
              <w:rPr>
                <w:rFonts w:hint="cs"/>
                <w:rtl/>
              </w:rPr>
              <w:t>َ</w:t>
            </w:r>
            <w:r w:rsidRPr="00F24011">
              <w:rPr>
                <w:rtl/>
              </w:rPr>
              <w:t>آءُ سُلْط</w:t>
            </w:r>
            <w:r>
              <w:rPr>
                <w:rFonts w:hint="cs"/>
                <w:rtl/>
              </w:rPr>
              <w:t>َ</w:t>
            </w:r>
            <w:r w:rsidRPr="00F24011">
              <w:rPr>
                <w:rtl/>
              </w:rPr>
              <w:t>انُكَ</w:t>
            </w:r>
          </w:p>
        </w:tc>
        <w:tc>
          <w:tcPr>
            <w:tcW w:w="2340" w:type="dxa"/>
            <w:vAlign w:val="center"/>
          </w:tcPr>
          <w:p w:rsidR="008A4413" w:rsidRPr="00CB160F" w:rsidRDefault="008A4413" w:rsidP="008A4413">
            <w:pPr>
              <w:pStyle w:val="translit"/>
            </w:pPr>
            <w:r>
              <w:rPr>
                <w:lang w:val="en-US"/>
              </w:rPr>
              <w:t>subhaanaka allaahumma wal kibreyaaa-o sultaanoka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magnificence is Thy authority!</w:t>
            </w:r>
          </w:p>
        </w:tc>
      </w:tr>
      <w:tr w:rsidR="008A4413" w:rsidTr="002912A2">
        <w:tc>
          <w:tcPr>
            <w:tcW w:w="3388" w:type="dxa"/>
            <w:tcMar>
              <w:left w:w="58" w:type="dxa"/>
              <w:right w:w="58" w:type="dxa"/>
            </w:tcMar>
          </w:tcPr>
          <w:p w:rsidR="008A4413" w:rsidRPr="00F24011" w:rsidRDefault="008A4413" w:rsidP="00332B8D">
            <w:pPr>
              <w:pStyle w:val="arabic"/>
            </w:pPr>
            <w:r w:rsidRPr="00F24011">
              <w:rPr>
                <w:rtl/>
              </w:rPr>
              <w:t>سُبْحَانَكَ مِنْ عَظِي</w:t>
            </w:r>
            <w:r>
              <w:rPr>
                <w:rFonts w:hint="cs"/>
                <w:rtl/>
              </w:rPr>
              <w:t>ْ</w:t>
            </w:r>
            <w:r w:rsidRPr="00F24011">
              <w:rPr>
                <w:rtl/>
              </w:rPr>
              <w:t>م</w:t>
            </w:r>
            <w:r>
              <w:rPr>
                <w:rFonts w:hint="cs"/>
                <w:rtl/>
              </w:rPr>
              <w:t>ِ</w:t>
            </w:r>
            <w:r w:rsidRPr="00F24011">
              <w:rPr>
                <w:rtl/>
              </w:rPr>
              <w:t xml:space="preserve"> م</w:t>
            </w:r>
            <w:r>
              <w:rPr>
                <w:rFonts w:hint="cs"/>
                <w:rtl/>
              </w:rPr>
              <w:t>َ</w:t>
            </w:r>
            <w:r w:rsidRPr="00F24011">
              <w:rPr>
                <w:rtl/>
              </w:rPr>
              <w:t>ا أَعْظَمَكَ</w:t>
            </w:r>
          </w:p>
        </w:tc>
        <w:tc>
          <w:tcPr>
            <w:tcW w:w="2340" w:type="dxa"/>
            <w:vAlign w:val="center"/>
          </w:tcPr>
          <w:p w:rsidR="008A4413" w:rsidRPr="00CB160F" w:rsidRDefault="008A4413" w:rsidP="00DB451F">
            <w:pPr>
              <w:pStyle w:val="translit"/>
            </w:pPr>
            <w:r>
              <w:t>subhaanaka min a</w:t>
            </w:r>
            <w:r w:rsidR="00144864">
              <w:t>’</w:t>
            </w:r>
            <w:r>
              <w:t>zeeme maa a-a</w:t>
            </w:r>
            <w:r w:rsidR="00144864">
              <w:t>’</w:t>
            </w:r>
            <w:r>
              <w:t>zamaka</w:t>
            </w:r>
          </w:p>
        </w:tc>
        <w:tc>
          <w:tcPr>
            <w:tcW w:w="2233" w:type="dxa"/>
            <w:vAlign w:val="center"/>
          </w:tcPr>
          <w:p w:rsidR="008A4413" w:rsidRPr="006E671C" w:rsidRDefault="008A4413" w:rsidP="002912A2">
            <w:pPr>
              <w:pStyle w:val="normalTable"/>
            </w:pPr>
            <w:r w:rsidRPr="006E671C">
              <w:t>Glory be to Thee, All-Mighty! How mighty Thou art!</w:t>
            </w:r>
          </w:p>
        </w:tc>
      </w:tr>
      <w:tr w:rsidR="008A4413" w:rsidTr="002912A2">
        <w:tc>
          <w:tcPr>
            <w:tcW w:w="3388" w:type="dxa"/>
            <w:tcMar>
              <w:left w:w="58" w:type="dxa"/>
              <w:right w:w="58" w:type="dxa"/>
            </w:tcMar>
          </w:tcPr>
          <w:p w:rsidR="008A4413" w:rsidRPr="008A4413" w:rsidRDefault="008A4413" w:rsidP="00332B8D">
            <w:pPr>
              <w:pStyle w:val="arabic"/>
              <w:rPr>
                <w:rFonts w:cs="Times New Roman" w:hint="cs"/>
                <w:rtl/>
              </w:rPr>
            </w:pPr>
            <w:r w:rsidRPr="00F24011">
              <w:rPr>
                <w:rtl/>
              </w:rPr>
              <w:t>سُبْحَانَكَ سُبِّحْتَ فِي</w:t>
            </w:r>
            <w:r>
              <w:rPr>
                <w:rFonts w:hint="cs"/>
                <w:rtl/>
              </w:rPr>
              <w:t>ْ</w:t>
            </w:r>
            <w:r w:rsidRPr="00F24011">
              <w:rPr>
                <w:rtl/>
              </w:rPr>
              <w:t xml:space="preserve"> ال</w:t>
            </w:r>
            <w:r>
              <w:rPr>
                <w:rFonts w:hint="cs"/>
                <w:rtl/>
              </w:rPr>
              <w:t>ْ</w:t>
            </w:r>
            <w:r w:rsidRPr="00F24011">
              <w:rPr>
                <w:rtl/>
              </w:rPr>
              <w:t>م</w:t>
            </w:r>
            <w:r>
              <w:rPr>
                <w:rFonts w:hint="cs"/>
                <w:rtl/>
              </w:rPr>
              <w:t>َ</w:t>
            </w:r>
            <w:r w:rsidRPr="00F24011">
              <w:rPr>
                <w:rtl/>
              </w:rPr>
              <w:t>ل</w:t>
            </w:r>
            <w:r>
              <w:rPr>
                <w:rFonts w:hint="cs"/>
                <w:rtl/>
              </w:rPr>
              <w:t>َ</w:t>
            </w:r>
            <w:r w:rsidRPr="00F24011">
              <w:rPr>
                <w:rtl/>
              </w:rPr>
              <w:t>ا</w:t>
            </w:r>
            <w:r>
              <w:rPr>
                <w:rFonts w:hint="cs"/>
                <w:rtl/>
              </w:rPr>
              <w:t>ِ</w:t>
            </w:r>
            <w:r w:rsidRPr="00F24011">
              <w:rPr>
                <w:rtl/>
              </w:rPr>
              <w:t xml:space="preserve"> ال</w:t>
            </w:r>
            <w:r>
              <w:rPr>
                <w:rFonts w:hint="cs"/>
                <w:rtl/>
              </w:rPr>
              <w:t>ْ</w:t>
            </w:r>
            <w:r w:rsidRPr="00F24011">
              <w:rPr>
                <w:rtl/>
              </w:rPr>
              <w:t>أَعْل</w:t>
            </w:r>
            <w:r>
              <w:rPr>
                <w:rFonts w:hint="cs"/>
                <w:rtl/>
              </w:rPr>
              <w:t>ٰ</w:t>
            </w:r>
            <w:r w:rsidRPr="00F24011">
              <w:rPr>
                <w:rtl/>
              </w:rPr>
              <w:t>ى، تَسْمَعُ وَتَر</w:t>
            </w:r>
            <w:r>
              <w:rPr>
                <w:rFonts w:hint="cs"/>
                <w:rtl/>
              </w:rPr>
              <w:t>ٰ</w:t>
            </w:r>
            <w:r w:rsidRPr="00F24011">
              <w:rPr>
                <w:rtl/>
              </w:rPr>
              <w:t>ى م</w:t>
            </w:r>
            <w:r>
              <w:rPr>
                <w:rFonts w:hint="cs"/>
                <w:rtl/>
              </w:rPr>
              <w:t>َ</w:t>
            </w:r>
            <w:r w:rsidRPr="00F24011">
              <w:rPr>
                <w:rtl/>
              </w:rPr>
              <w:t>ا تَحْتَ الثَّر</w:t>
            </w:r>
            <w:r>
              <w:rPr>
                <w:rFonts w:hint="cs"/>
                <w:rtl/>
              </w:rPr>
              <w:t>ٰ</w:t>
            </w:r>
            <w:r w:rsidRPr="00F24011">
              <w:rPr>
                <w:rtl/>
              </w:rPr>
              <w:t>ى</w:t>
            </w:r>
          </w:p>
        </w:tc>
        <w:tc>
          <w:tcPr>
            <w:tcW w:w="2340" w:type="dxa"/>
            <w:vAlign w:val="center"/>
          </w:tcPr>
          <w:p w:rsidR="008A4413" w:rsidRPr="008A4413" w:rsidRDefault="008A4413" w:rsidP="00DB451F">
            <w:pPr>
              <w:pStyle w:val="translit"/>
              <w:rPr>
                <w:lang w:val="en-US"/>
              </w:rPr>
            </w:pPr>
            <w:r>
              <w:rPr>
                <w:lang w:val="en-US"/>
              </w:rPr>
              <w:t>subhaanaka subbehta fil mala-il a-a</w:t>
            </w:r>
            <w:r w:rsidR="00144864">
              <w:rPr>
                <w:lang w:val="en-US"/>
              </w:rPr>
              <w:t>’</w:t>
            </w:r>
            <w:r>
              <w:rPr>
                <w:lang w:val="en-US"/>
              </w:rPr>
              <w:t>laa, tasma-o</w:t>
            </w:r>
            <w:r w:rsidR="00144864">
              <w:rPr>
                <w:lang w:val="en-US"/>
              </w:rPr>
              <w:t>’</w:t>
            </w:r>
            <w:r>
              <w:rPr>
                <w:lang w:val="en-US"/>
              </w:rPr>
              <w:t xml:space="preserve"> wa taraa maa tahtas saraa</w:t>
            </w:r>
          </w:p>
        </w:tc>
        <w:tc>
          <w:tcPr>
            <w:tcW w:w="2233" w:type="dxa"/>
            <w:vAlign w:val="center"/>
          </w:tcPr>
          <w:p w:rsidR="008A4413" w:rsidRPr="006E671C" w:rsidRDefault="008A4413" w:rsidP="002912A2">
            <w:pPr>
              <w:pStyle w:val="normalTable"/>
            </w:pPr>
            <w:r w:rsidRPr="006E671C">
              <w:t>Glory be to Thee! Thou art glorified in the highest!</w:t>
            </w:r>
            <w:r w:rsidRPr="006E671C">
              <w:rPr>
                <w:rStyle w:val="FootnoteReference"/>
              </w:rPr>
              <w:footnoteReference w:id="343"/>
            </w:r>
            <w:r w:rsidRPr="006E671C">
              <w:t xml:space="preserve"> Thou hearest and seest what is under the soil!</w:t>
            </w:r>
            <w:r w:rsidRPr="006E671C">
              <w:rPr>
                <w:rStyle w:val="FootnoteReference"/>
              </w:rPr>
              <w:footnoteReference w:id="344"/>
            </w:r>
          </w:p>
        </w:tc>
      </w:tr>
      <w:tr w:rsidR="008A4413" w:rsidTr="002912A2">
        <w:tc>
          <w:tcPr>
            <w:tcW w:w="3388" w:type="dxa"/>
            <w:tcMar>
              <w:left w:w="58" w:type="dxa"/>
              <w:right w:w="58" w:type="dxa"/>
            </w:tcMar>
          </w:tcPr>
          <w:p w:rsidR="008A4413" w:rsidRPr="00F24011" w:rsidRDefault="008A4413" w:rsidP="00332B8D">
            <w:pPr>
              <w:pStyle w:val="arabic"/>
              <w:rPr>
                <w:rFonts w:cs="Times New Roman" w:hint="cs"/>
                <w:rtl/>
              </w:rPr>
            </w:pPr>
            <w:r w:rsidRPr="00F24011">
              <w:rPr>
                <w:rtl/>
              </w:rPr>
              <w:lastRenderedPageBreak/>
              <w:t xml:space="preserve">سُبْحَانَكَ </w:t>
            </w:r>
            <w:r w:rsidR="009647E1">
              <w:rPr>
                <w:rtl/>
              </w:rPr>
              <w:t>اَنْتَ</w:t>
            </w:r>
            <w:r w:rsidRPr="00F24011">
              <w:rPr>
                <w:rtl/>
              </w:rPr>
              <w:t xml:space="preserve"> شَاهِدُ كُلِّ</w:t>
            </w:r>
            <w:r w:rsidRPr="00F24011">
              <w:rPr>
                <w:rFonts w:hint="cs"/>
                <w:rtl/>
              </w:rPr>
              <w:t xml:space="preserve"> </w:t>
            </w:r>
            <w:r w:rsidRPr="00F24011">
              <w:rPr>
                <w:rtl/>
              </w:rPr>
              <w:t>نَجْو</w:t>
            </w:r>
            <w:r>
              <w:rPr>
                <w:rFonts w:hint="cs"/>
                <w:rtl/>
              </w:rPr>
              <w:t>ٰ</w:t>
            </w:r>
            <w:r w:rsidRPr="00F24011">
              <w:rPr>
                <w:rtl/>
              </w:rPr>
              <w:t>ى</w:t>
            </w:r>
          </w:p>
        </w:tc>
        <w:tc>
          <w:tcPr>
            <w:tcW w:w="2340" w:type="dxa"/>
            <w:vAlign w:val="center"/>
          </w:tcPr>
          <w:p w:rsidR="008A4413" w:rsidRPr="00CB160F" w:rsidRDefault="008A4413" w:rsidP="00DB451F">
            <w:pPr>
              <w:pStyle w:val="translit"/>
            </w:pPr>
            <w:r>
              <w:t>subhaanaka anta shaahedo kulle najwaa</w:t>
            </w:r>
          </w:p>
        </w:tc>
        <w:tc>
          <w:tcPr>
            <w:tcW w:w="2233" w:type="dxa"/>
            <w:vAlign w:val="center"/>
          </w:tcPr>
          <w:p w:rsidR="008A4413" w:rsidRPr="006E671C" w:rsidRDefault="008A4413" w:rsidP="002912A2">
            <w:pPr>
              <w:pStyle w:val="normalTable"/>
            </w:pPr>
            <w:r w:rsidRPr="006E671C">
              <w:t>Glory be to Thee! Thou art witness over every whispered conversation!</w:t>
            </w:r>
            <w:r w:rsidRPr="006E671C">
              <w:rPr>
                <w:rStyle w:val="FootnoteReference"/>
              </w:rPr>
              <w:footnoteReference w:id="345"/>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 xml:space="preserve">سُبْحَانَكَ </w:t>
            </w:r>
            <w:r w:rsidRPr="00332B8D">
              <w:rPr>
                <w:rtl/>
              </w:rPr>
              <w:t>مَوْضِعُ</w:t>
            </w:r>
            <w:r w:rsidRPr="00F24011">
              <w:rPr>
                <w:rtl/>
              </w:rPr>
              <w:t xml:space="preserve"> كُلِّ شَكْو</w:t>
            </w:r>
            <w:r>
              <w:rPr>
                <w:rFonts w:hint="cs"/>
                <w:rtl/>
              </w:rPr>
              <w:t>ٰ</w:t>
            </w:r>
            <w:r w:rsidRPr="00F24011">
              <w:rPr>
                <w:rtl/>
              </w:rPr>
              <w:t>ى</w:t>
            </w:r>
          </w:p>
        </w:tc>
        <w:tc>
          <w:tcPr>
            <w:tcW w:w="2340" w:type="dxa"/>
            <w:vAlign w:val="center"/>
          </w:tcPr>
          <w:p w:rsidR="008A4413" w:rsidRPr="00CB160F" w:rsidRDefault="008A4413" w:rsidP="00DB451F">
            <w:pPr>
              <w:pStyle w:val="translit"/>
            </w:pPr>
            <w:r>
              <w:t>subhaanaka maw-ze-o</w:t>
            </w:r>
            <w:r w:rsidR="00144864">
              <w:t>’</w:t>
            </w:r>
            <w:r>
              <w:t xml:space="preserve"> kulle shakwaa</w:t>
            </w:r>
          </w:p>
        </w:tc>
        <w:tc>
          <w:tcPr>
            <w:tcW w:w="2233" w:type="dxa"/>
            <w:vAlign w:val="center"/>
          </w:tcPr>
          <w:p w:rsidR="008A4413" w:rsidRPr="006E671C" w:rsidRDefault="008A4413" w:rsidP="002912A2">
            <w:pPr>
              <w:pStyle w:val="normalTable"/>
            </w:pPr>
            <w:r w:rsidRPr="006E671C">
              <w:t>Glory be to Thee, the place where every complaint is put down!</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332B8D">
              <w:rPr>
                <w:rtl/>
              </w:rPr>
              <w:t>سُبْحَانَكَ</w:t>
            </w:r>
            <w:r w:rsidRPr="00F24011">
              <w:rPr>
                <w:rtl/>
              </w:rPr>
              <w:t xml:space="preserve"> ح</w:t>
            </w:r>
            <w:r>
              <w:rPr>
                <w:rFonts w:hint="cs"/>
                <w:rtl/>
              </w:rPr>
              <w:t>َ</w:t>
            </w:r>
            <w:r w:rsidRPr="00F24011">
              <w:rPr>
                <w:rtl/>
              </w:rPr>
              <w:t>اضِرُ كُلِّ مَل</w:t>
            </w:r>
            <w:r>
              <w:rPr>
                <w:rFonts w:hint="cs"/>
                <w:rtl/>
              </w:rPr>
              <w:t>َ</w:t>
            </w:r>
            <w:r w:rsidR="00332B8D">
              <w:rPr>
                <w:rFonts w:hint="cs"/>
                <w:rtl/>
              </w:rPr>
              <w:t>اٍ</w:t>
            </w:r>
          </w:p>
        </w:tc>
        <w:tc>
          <w:tcPr>
            <w:tcW w:w="2340" w:type="dxa"/>
            <w:vAlign w:val="center"/>
          </w:tcPr>
          <w:p w:rsidR="008A4413" w:rsidRPr="00CB160F" w:rsidRDefault="00332B8D" w:rsidP="00332B8D">
            <w:pPr>
              <w:pStyle w:val="translit"/>
            </w:pPr>
            <w:r>
              <w:t>subhaanaka haazero kulle mala-in</w:t>
            </w:r>
          </w:p>
        </w:tc>
        <w:tc>
          <w:tcPr>
            <w:tcW w:w="2233" w:type="dxa"/>
            <w:vAlign w:val="center"/>
          </w:tcPr>
          <w:p w:rsidR="008A4413" w:rsidRPr="006E671C" w:rsidRDefault="008A4413" w:rsidP="002912A2">
            <w:pPr>
              <w:pStyle w:val="normalTable"/>
            </w:pPr>
            <w:r w:rsidRPr="006E671C">
              <w:t>Glory be to Thee, present in every assembly!</w:t>
            </w:r>
          </w:p>
        </w:tc>
      </w:tr>
      <w:tr w:rsidR="008A4413" w:rsidTr="002912A2">
        <w:tc>
          <w:tcPr>
            <w:tcW w:w="3388" w:type="dxa"/>
            <w:tcMar>
              <w:left w:w="58" w:type="dxa"/>
              <w:right w:w="58" w:type="dxa"/>
            </w:tcMar>
          </w:tcPr>
          <w:p w:rsidR="008A4413" w:rsidRPr="00F24011" w:rsidRDefault="008A4413" w:rsidP="00332B8D">
            <w:pPr>
              <w:pStyle w:val="arabic"/>
            </w:pPr>
            <w:r w:rsidRPr="00332B8D">
              <w:rPr>
                <w:rtl/>
              </w:rPr>
              <w:t>سُبْحَانَكَ</w:t>
            </w:r>
            <w:r w:rsidRPr="00F24011">
              <w:rPr>
                <w:rtl/>
              </w:rPr>
              <w:t xml:space="preserve"> عَظِيمُ الرَّجآءِ</w:t>
            </w:r>
          </w:p>
        </w:tc>
        <w:tc>
          <w:tcPr>
            <w:tcW w:w="2340" w:type="dxa"/>
            <w:vAlign w:val="center"/>
          </w:tcPr>
          <w:p w:rsidR="008A4413" w:rsidRPr="00332B8D" w:rsidRDefault="00332B8D" w:rsidP="00DB451F">
            <w:pPr>
              <w:pStyle w:val="translit"/>
              <w:rPr>
                <w:lang w:val="en-US"/>
              </w:rPr>
            </w:pPr>
            <w:r>
              <w:rPr>
                <w:lang w:val="en-US"/>
              </w:rPr>
              <w:t>subhaanaka a</w:t>
            </w:r>
            <w:r w:rsidR="00144864">
              <w:rPr>
                <w:lang w:val="en-US"/>
              </w:rPr>
              <w:t>’</w:t>
            </w:r>
            <w:r>
              <w:rPr>
                <w:lang w:val="en-US"/>
              </w:rPr>
              <w:t>zeemur rajaaa-e</w:t>
            </w:r>
          </w:p>
        </w:tc>
        <w:tc>
          <w:tcPr>
            <w:tcW w:w="2233" w:type="dxa"/>
            <w:vAlign w:val="center"/>
          </w:tcPr>
          <w:p w:rsidR="008A4413" w:rsidRPr="006E671C" w:rsidRDefault="008A4413" w:rsidP="002912A2">
            <w:pPr>
              <w:pStyle w:val="normalTable"/>
            </w:pPr>
            <w:r w:rsidRPr="006E671C">
              <w:t>Glory be to Thee, object of great hopes!</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تَر</w:t>
            </w:r>
            <w:r w:rsidR="00332B8D">
              <w:rPr>
                <w:rFonts w:hint="cs"/>
                <w:rtl/>
              </w:rPr>
              <w:t>ٰ</w:t>
            </w:r>
            <w:r w:rsidRPr="00F24011">
              <w:rPr>
                <w:rtl/>
              </w:rPr>
              <w:t>ى م</w:t>
            </w:r>
            <w:r w:rsidR="00332B8D">
              <w:rPr>
                <w:rFonts w:hint="cs"/>
                <w:rtl/>
              </w:rPr>
              <w:t>َ</w:t>
            </w:r>
            <w:r w:rsidRPr="00F24011">
              <w:rPr>
                <w:rtl/>
              </w:rPr>
              <w:t>ا فِي</w:t>
            </w:r>
            <w:r w:rsidR="00332B8D">
              <w:rPr>
                <w:rFonts w:hint="cs"/>
                <w:rtl/>
              </w:rPr>
              <w:t>ْ</w:t>
            </w:r>
            <w:r w:rsidRPr="00F24011">
              <w:rPr>
                <w:rtl/>
              </w:rPr>
              <w:t xml:space="preserve"> قَعْرِ الْمَآءِ</w:t>
            </w:r>
          </w:p>
        </w:tc>
        <w:tc>
          <w:tcPr>
            <w:tcW w:w="2340" w:type="dxa"/>
            <w:vAlign w:val="center"/>
          </w:tcPr>
          <w:p w:rsidR="008A4413" w:rsidRPr="00332B8D" w:rsidRDefault="00332B8D" w:rsidP="00332B8D">
            <w:pPr>
              <w:pStyle w:val="translit"/>
              <w:rPr>
                <w:lang w:val="en-US"/>
              </w:rPr>
            </w:pPr>
            <w:r>
              <w:t>subhaanaka taraa maa fee qa</w:t>
            </w:r>
            <w:r w:rsidR="00144864">
              <w:t>’</w:t>
            </w:r>
            <w:r>
              <w:t>ril maaa-e</w:t>
            </w:r>
          </w:p>
        </w:tc>
        <w:tc>
          <w:tcPr>
            <w:tcW w:w="2233" w:type="dxa"/>
            <w:vAlign w:val="center"/>
          </w:tcPr>
          <w:p w:rsidR="008A4413" w:rsidRPr="006E671C" w:rsidRDefault="008A4413" w:rsidP="002912A2">
            <w:pPr>
              <w:pStyle w:val="normalTable"/>
            </w:pPr>
            <w:r w:rsidRPr="006E671C">
              <w:t>Glory be to Thee! Thou seest what is at the lowest depth of the water!</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تَسْمَعُ أَنْفَاسَ الْحِي</w:t>
            </w:r>
            <w:r w:rsidR="00332B8D">
              <w:rPr>
                <w:rFonts w:hint="cs"/>
                <w:rtl/>
              </w:rPr>
              <w:t>ْ</w:t>
            </w:r>
            <w:r w:rsidRPr="00F24011">
              <w:rPr>
                <w:rtl/>
              </w:rPr>
              <w:t>تَانِ فِي</w:t>
            </w:r>
            <w:r w:rsidR="00332B8D">
              <w:rPr>
                <w:rFonts w:hint="cs"/>
                <w:rtl/>
              </w:rPr>
              <w:t>ْ</w:t>
            </w:r>
            <w:r w:rsidRPr="00F24011">
              <w:rPr>
                <w:rtl/>
              </w:rPr>
              <w:t xml:space="preserve"> قُعُو</w:t>
            </w:r>
            <w:r w:rsidR="00332B8D">
              <w:rPr>
                <w:rFonts w:hint="cs"/>
                <w:rtl/>
              </w:rPr>
              <w:t>ْ</w:t>
            </w:r>
            <w:r w:rsidRPr="00F24011">
              <w:rPr>
                <w:rtl/>
              </w:rPr>
              <w:t>رِ الْبِحَارِ</w:t>
            </w:r>
          </w:p>
        </w:tc>
        <w:tc>
          <w:tcPr>
            <w:tcW w:w="2340" w:type="dxa"/>
            <w:vAlign w:val="center"/>
          </w:tcPr>
          <w:p w:rsidR="008A4413" w:rsidRPr="00332B8D" w:rsidRDefault="00332B8D" w:rsidP="00DB451F">
            <w:pPr>
              <w:pStyle w:val="translit"/>
              <w:rPr>
                <w:lang w:val="en-US"/>
              </w:rPr>
            </w:pPr>
            <w:r>
              <w:rPr>
                <w:lang w:val="en-US"/>
              </w:rPr>
              <w:t>subhaanaka tas-ma-o</w:t>
            </w:r>
            <w:r w:rsidR="00144864">
              <w:rPr>
                <w:lang w:val="en-US"/>
              </w:rPr>
              <w:t>’</w:t>
            </w:r>
            <w:r>
              <w:rPr>
                <w:lang w:val="en-US"/>
              </w:rPr>
              <w:t xml:space="preserve"> anfaasal heetaane fee qo-o</w:t>
            </w:r>
            <w:r w:rsidR="00144864">
              <w:rPr>
                <w:lang w:val="en-US"/>
              </w:rPr>
              <w:t>’</w:t>
            </w:r>
            <w:r>
              <w:rPr>
                <w:lang w:val="en-US"/>
              </w:rPr>
              <w:t>oril behaare</w:t>
            </w:r>
          </w:p>
        </w:tc>
        <w:tc>
          <w:tcPr>
            <w:tcW w:w="2233" w:type="dxa"/>
            <w:vAlign w:val="center"/>
          </w:tcPr>
          <w:p w:rsidR="008A4413" w:rsidRPr="006E671C" w:rsidRDefault="008A4413" w:rsidP="002912A2">
            <w:pPr>
              <w:pStyle w:val="normalTable"/>
            </w:pPr>
            <w:r w:rsidRPr="006E671C">
              <w:t>Glory be to Thee! Thou hearest the breaths of the fish in the lowest depths of the oceans!</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w:t>
            </w:r>
            <w:r w:rsidRPr="00F24011">
              <w:rPr>
                <w:rFonts w:hint="cs"/>
                <w:rtl/>
              </w:rPr>
              <w:t xml:space="preserve"> </w:t>
            </w:r>
            <w:r w:rsidRPr="00F24011">
              <w:rPr>
                <w:rtl/>
              </w:rPr>
              <w:t>تَعْلَمُ وَزْنَ السَّمَو</w:t>
            </w:r>
            <w:r w:rsidR="00332B8D">
              <w:rPr>
                <w:rFonts w:hint="cs"/>
                <w:rtl/>
              </w:rPr>
              <w:t>َ</w:t>
            </w:r>
            <w:r w:rsidRPr="00F24011">
              <w:rPr>
                <w:rtl/>
              </w:rPr>
              <w:t>اتِ</w:t>
            </w:r>
          </w:p>
        </w:tc>
        <w:tc>
          <w:tcPr>
            <w:tcW w:w="2340" w:type="dxa"/>
            <w:vAlign w:val="center"/>
          </w:tcPr>
          <w:p w:rsidR="008A4413" w:rsidRPr="00CB160F" w:rsidRDefault="00315D73" w:rsidP="00DB451F">
            <w:pPr>
              <w:pStyle w:val="translit"/>
            </w:pPr>
            <w:r>
              <w:t>subhaanaka ta</w:t>
            </w:r>
            <w:r w:rsidR="00144864">
              <w:t>’</w:t>
            </w:r>
            <w:r>
              <w:t>lamo wasznas samaawaate</w:t>
            </w:r>
          </w:p>
        </w:tc>
        <w:tc>
          <w:tcPr>
            <w:tcW w:w="2233" w:type="dxa"/>
            <w:vAlign w:val="center"/>
          </w:tcPr>
          <w:p w:rsidR="008A4413" w:rsidRPr="006E671C" w:rsidRDefault="008A4413" w:rsidP="002912A2">
            <w:pPr>
              <w:pStyle w:val="normalTable"/>
            </w:pPr>
            <w:r w:rsidRPr="006E671C">
              <w:t>Glory be to Thee! Thou knowest the weight of the heavens!</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تَعْلَمُ وَزْنَ ال</w:t>
            </w:r>
            <w:r w:rsidR="00332B8D">
              <w:rPr>
                <w:rFonts w:hint="cs"/>
                <w:rtl/>
              </w:rPr>
              <w:t>ْ</w:t>
            </w:r>
            <w:r w:rsidRPr="00F24011">
              <w:rPr>
                <w:rtl/>
              </w:rPr>
              <w:t>اَرَضِي</w:t>
            </w:r>
            <w:r w:rsidR="00332B8D">
              <w:rPr>
                <w:rFonts w:hint="cs"/>
                <w:rtl/>
              </w:rPr>
              <w:t>ْ</w:t>
            </w:r>
            <w:r w:rsidRPr="00F24011">
              <w:rPr>
                <w:rtl/>
              </w:rPr>
              <w:t>نَ</w:t>
            </w:r>
          </w:p>
        </w:tc>
        <w:tc>
          <w:tcPr>
            <w:tcW w:w="2340" w:type="dxa"/>
            <w:vAlign w:val="center"/>
          </w:tcPr>
          <w:p w:rsidR="008A4413" w:rsidRPr="00CB160F" w:rsidRDefault="00315D73" w:rsidP="00DB451F">
            <w:pPr>
              <w:pStyle w:val="translit"/>
            </w:pPr>
            <w:r>
              <w:t>subhaanaka ta</w:t>
            </w:r>
            <w:r w:rsidR="00144864">
              <w:t>’</w:t>
            </w:r>
            <w:r>
              <w:t>lamo waznal arazeena</w:t>
            </w:r>
          </w:p>
        </w:tc>
        <w:tc>
          <w:tcPr>
            <w:tcW w:w="2233" w:type="dxa"/>
            <w:vAlign w:val="center"/>
          </w:tcPr>
          <w:p w:rsidR="008A4413" w:rsidRPr="006E671C" w:rsidRDefault="008A4413" w:rsidP="002912A2">
            <w:pPr>
              <w:pStyle w:val="normalTable"/>
            </w:pPr>
            <w:r w:rsidRPr="006E671C">
              <w:t>Glory be to Thee! Thou knowest the weight of the earths!</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تَعْلَمُ وَزْنَ الشَّمْسِ وَ</w:t>
            </w:r>
            <w:r w:rsidR="00332B8D">
              <w:rPr>
                <w:rFonts w:hint="cs"/>
                <w:rtl/>
              </w:rPr>
              <w:t xml:space="preserve"> </w:t>
            </w:r>
            <w:r w:rsidRPr="00F24011">
              <w:rPr>
                <w:rtl/>
              </w:rPr>
              <w:t>الْقَمَرِ</w:t>
            </w:r>
          </w:p>
        </w:tc>
        <w:tc>
          <w:tcPr>
            <w:tcW w:w="2340" w:type="dxa"/>
            <w:vAlign w:val="center"/>
          </w:tcPr>
          <w:p w:rsidR="008A4413" w:rsidRPr="00CB160F" w:rsidRDefault="00315D73" w:rsidP="00DB451F">
            <w:pPr>
              <w:pStyle w:val="translit"/>
            </w:pPr>
            <w:r>
              <w:t>subhaanaka ta</w:t>
            </w:r>
            <w:r w:rsidR="00144864">
              <w:t>’</w:t>
            </w:r>
            <w:r>
              <w:t>lamo waznash shamse wal-qamare</w:t>
            </w:r>
          </w:p>
        </w:tc>
        <w:tc>
          <w:tcPr>
            <w:tcW w:w="2233" w:type="dxa"/>
            <w:vAlign w:val="center"/>
          </w:tcPr>
          <w:p w:rsidR="008A4413" w:rsidRPr="006E671C" w:rsidRDefault="008A4413" w:rsidP="002912A2">
            <w:pPr>
              <w:pStyle w:val="normalTable"/>
            </w:pPr>
            <w:r w:rsidRPr="006E671C">
              <w:t>Glory be to Thee! Thou knowest the weight of the sun and the moon!</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تَعْلَمُ وَزْنَ الظُّلْمَةِ وَالنُّو</w:t>
            </w:r>
            <w:r w:rsidR="00315D73">
              <w:rPr>
                <w:rFonts w:hint="cs"/>
                <w:rtl/>
              </w:rPr>
              <w:t>ْ</w:t>
            </w:r>
            <w:r w:rsidRPr="00F24011">
              <w:rPr>
                <w:rtl/>
              </w:rPr>
              <w:t>رِ</w:t>
            </w:r>
          </w:p>
        </w:tc>
        <w:tc>
          <w:tcPr>
            <w:tcW w:w="2340" w:type="dxa"/>
            <w:vAlign w:val="center"/>
          </w:tcPr>
          <w:p w:rsidR="008A4413" w:rsidRPr="00CB160F" w:rsidRDefault="00315D73" w:rsidP="00DB451F">
            <w:pPr>
              <w:pStyle w:val="translit"/>
            </w:pPr>
            <w:r>
              <w:t>subhaanaka ta</w:t>
            </w:r>
            <w:r w:rsidR="00144864">
              <w:t>’</w:t>
            </w:r>
            <w:r>
              <w:t>lamo waznaz zulmate wan-noore</w:t>
            </w:r>
          </w:p>
        </w:tc>
        <w:tc>
          <w:tcPr>
            <w:tcW w:w="2233" w:type="dxa"/>
            <w:vAlign w:val="center"/>
          </w:tcPr>
          <w:p w:rsidR="008A4413" w:rsidRPr="006E671C" w:rsidRDefault="008A4413" w:rsidP="002912A2">
            <w:pPr>
              <w:pStyle w:val="normalTable"/>
            </w:pPr>
            <w:r w:rsidRPr="006E671C">
              <w:t>Glory be to Thee! Thou knowest the weight of the darkness and the light!</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تَعْلَمُ وَزْنَ الْفَيْءِ وَالْهَوَآءِ</w:t>
            </w:r>
          </w:p>
        </w:tc>
        <w:tc>
          <w:tcPr>
            <w:tcW w:w="2340" w:type="dxa"/>
            <w:vAlign w:val="center"/>
          </w:tcPr>
          <w:p w:rsidR="008A4413" w:rsidRPr="00CB160F" w:rsidRDefault="00315D73" w:rsidP="00DB451F">
            <w:pPr>
              <w:pStyle w:val="translit"/>
            </w:pPr>
            <w:r>
              <w:t>subhaanaka ta</w:t>
            </w:r>
            <w:r w:rsidR="00144864">
              <w:t>’</w:t>
            </w:r>
            <w:r>
              <w:t>lamo waznal fay-e wal-hawaaa-e</w:t>
            </w:r>
          </w:p>
        </w:tc>
        <w:tc>
          <w:tcPr>
            <w:tcW w:w="2233" w:type="dxa"/>
            <w:vAlign w:val="center"/>
          </w:tcPr>
          <w:p w:rsidR="008A4413" w:rsidRPr="006E671C" w:rsidRDefault="008A4413" w:rsidP="002912A2">
            <w:pPr>
              <w:pStyle w:val="normalTable"/>
            </w:pPr>
            <w:r w:rsidRPr="006E671C">
              <w:t>Glory be to Thee! Thou knowest the weight of the shadow and the air!</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تَعْلَمُ وَزْنَ</w:t>
            </w:r>
            <w:r w:rsidRPr="00F24011">
              <w:rPr>
                <w:rFonts w:hint="cs"/>
                <w:rtl/>
              </w:rPr>
              <w:t xml:space="preserve"> </w:t>
            </w:r>
            <w:r w:rsidRPr="00F24011">
              <w:rPr>
                <w:rtl/>
              </w:rPr>
              <w:t>الرِّي</w:t>
            </w:r>
            <w:r w:rsidR="00315D73">
              <w:rPr>
                <w:rFonts w:hint="cs"/>
                <w:rtl/>
              </w:rPr>
              <w:t>ْ</w:t>
            </w:r>
            <w:r w:rsidRPr="00F24011">
              <w:rPr>
                <w:rtl/>
              </w:rPr>
              <w:t xml:space="preserve">حِ كَمْ هِيَ </w:t>
            </w:r>
            <w:r w:rsidRPr="00F24011">
              <w:rPr>
                <w:rtl/>
              </w:rPr>
              <w:lastRenderedPageBreak/>
              <w:t>مِنْ مِثْقَالِ ذَرَّة</w:t>
            </w:r>
            <w:r w:rsidR="00315D73">
              <w:rPr>
                <w:rFonts w:hint="cs"/>
                <w:rtl/>
              </w:rPr>
              <w:t>ٍ</w:t>
            </w:r>
          </w:p>
        </w:tc>
        <w:tc>
          <w:tcPr>
            <w:tcW w:w="2340" w:type="dxa"/>
            <w:vAlign w:val="center"/>
          </w:tcPr>
          <w:p w:rsidR="008A4413" w:rsidRPr="00CB160F" w:rsidRDefault="00315D73" w:rsidP="00DB451F">
            <w:pPr>
              <w:pStyle w:val="translit"/>
            </w:pPr>
            <w:r>
              <w:lastRenderedPageBreak/>
              <w:t>subhaanaka ta</w:t>
            </w:r>
            <w:r w:rsidR="00144864">
              <w:t>’</w:t>
            </w:r>
            <w:r>
              <w:t>lamo waznar reehe kam heya min misqaale zarratin</w:t>
            </w:r>
          </w:p>
        </w:tc>
        <w:tc>
          <w:tcPr>
            <w:tcW w:w="2233" w:type="dxa"/>
            <w:vAlign w:val="center"/>
          </w:tcPr>
          <w:p w:rsidR="008A4413" w:rsidRPr="006E671C" w:rsidRDefault="008A4413" w:rsidP="002912A2">
            <w:pPr>
              <w:pStyle w:val="normalTable"/>
            </w:pPr>
            <w:r w:rsidRPr="006E671C">
              <w:t>Glory be to Thee! Thou knowest the weight of the wind, how many times it is greater than the weight of a dust mote!</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lastRenderedPageBreak/>
              <w:t>سُبْحَانَكَ قُدُّو</w:t>
            </w:r>
            <w:r w:rsidR="00315D73">
              <w:rPr>
                <w:rFonts w:hint="cs"/>
                <w:rtl/>
              </w:rPr>
              <w:t>ْ</w:t>
            </w:r>
            <w:r w:rsidRPr="00F24011">
              <w:rPr>
                <w:rtl/>
              </w:rPr>
              <w:t>سٌ قُدُّو</w:t>
            </w:r>
            <w:r w:rsidR="00315D73">
              <w:rPr>
                <w:rFonts w:hint="cs"/>
                <w:rtl/>
              </w:rPr>
              <w:t>ْ</w:t>
            </w:r>
            <w:r w:rsidRPr="00F24011">
              <w:rPr>
                <w:rtl/>
              </w:rPr>
              <w:t>سٌ قُدُّو</w:t>
            </w:r>
            <w:r w:rsidR="00315D73">
              <w:rPr>
                <w:rFonts w:hint="cs"/>
                <w:rtl/>
              </w:rPr>
              <w:t>ْ</w:t>
            </w:r>
            <w:r w:rsidRPr="00F24011">
              <w:rPr>
                <w:rtl/>
              </w:rPr>
              <w:t>سٌ</w:t>
            </w:r>
          </w:p>
        </w:tc>
        <w:tc>
          <w:tcPr>
            <w:tcW w:w="2340" w:type="dxa"/>
            <w:vAlign w:val="center"/>
          </w:tcPr>
          <w:p w:rsidR="008A4413" w:rsidRPr="00CB160F" w:rsidRDefault="00315D73" w:rsidP="00DB451F">
            <w:pPr>
              <w:pStyle w:val="translit"/>
            </w:pPr>
            <w:r>
              <w:t>subhaanaka quddoosun quddoosun quddoosun</w:t>
            </w:r>
          </w:p>
        </w:tc>
        <w:tc>
          <w:tcPr>
            <w:tcW w:w="2233" w:type="dxa"/>
            <w:vAlign w:val="center"/>
          </w:tcPr>
          <w:p w:rsidR="008A4413" w:rsidRPr="006E671C" w:rsidRDefault="008A4413" w:rsidP="002912A2">
            <w:pPr>
              <w:pStyle w:val="normalTable"/>
            </w:pPr>
            <w:r w:rsidRPr="006E671C">
              <w:t>Glory be to Thee, All-holy, All-holy, All-holy!</w:t>
            </w:r>
          </w:p>
        </w:tc>
      </w:tr>
      <w:tr w:rsidR="008A4413" w:rsidTr="002912A2">
        <w:tc>
          <w:tcPr>
            <w:tcW w:w="3388" w:type="dxa"/>
            <w:tcMar>
              <w:left w:w="58" w:type="dxa"/>
              <w:right w:w="58" w:type="dxa"/>
            </w:tcMar>
          </w:tcPr>
          <w:p w:rsidR="008A4413" w:rsidRPr="00F24011" w:rsidRDefault="00315D73" w:rsidP="00315D73">
            <w:pPr>
              <w:pStyle w:val="arabic"/>
              <w:rPr>
                <w:rFonts w:hint="cs"/>
                <w:rtl/>
              </w:rPr>
            </w:pPr>
            <w:r>
              <w:rPr>
                <w:rtl/>
              </w:rPr>
              <w:t>سُبْحَانَكَ عَجَب</w:t>
            </w:r>
            <w:r>
              <w:rPr>
                <w:rFonts w:hint="cs"/>
                <w:rtl/>
              </w:rPr>
              <w:t>ً</w:t>
            </w:r>
            <w:r w:rsidR="008A4413" w:rsidRPr="00F24011">
              <w:rPr>
                <w:rtl/>
              </w:rPr>
              <w:t>ا مَنْ عَرَفَكَ</w:t>
            </w:r>
            <w:r w:rsidR="008A4413" w:rsidRPr="00F24011">
              <w:rPr>
                <w:rFonts w:hint="cs"/>
                <w:rtl/>
              </w:rPr>
              <w:t xml:space="preserve"> </w:t>
            </w:r>
            <w:r w:rsidR="008A4413" w:rsidRPr="00F24011">
              <w:rPr>
                <w:rtl/>
              </w:rPr>
              <w:t xml:space="preserve">كَيْفَ </w:t>
            </w:r>
            <w:r w:rsidR="00034943">
              <w:rPr>
                <w:rtl/>
              </w:rPr>
              <w:t>لَا</w:t>
            </w:r>
            <w:r w:rsidR="008A4413" w:rsidRPr="00F24011">
              <w:rPr>
                <w:rtl/>
              </w:rPr>
              <w:t xml:space="preserve"> يَخَافُكَ</w:t>
            </w:r>
          </w:p>
        </w:tc>
        <w:tc>
          <w:tcPr>
            <w:tcW w:w="2340" w:type="dxa"/>
            <w:vAlign w:val="center"/>
          </w:tcPr>
          <w:p w:rsidR="008A4413" w:rsidRPr="00CB160F" w:rsidRDefault="00315D73" w:rsidP="00DB451F">
            <w:pPr>
              <w:pStyle w:val="translit"/>
            </w:pPr>
            <w:r>
              <w:t>subhaanaka a</w:t>
            </w:r>
            <w:r w:rsidR="00144864">
              <w:t>’</w:t>
            </w:r>
            <w:r>
              <w:t>jaban man a</w:t>
            </w:r>
            <w:r w:rsidR="00144864">
              <w:t>’</w:t>
            </w:r>
            <w:r>
              <w:t>rafaka kayfa laa yakhaafoka</w:t>
            </w:r>
          </w:p>
        </w:tc>
        <w:tc>
          <w:tcPr>
            <w:tcW w:w="2233" w:type="dxa"/>
            <w:vAlign w:val="center"/>
          </w:tcPr>
          <w:p w:rsidR="008A4413" w:rsidRPr="006E671C" w:rsidRDefault="008A4413" w:rsidP="002912A2">
            <w:pPr>
              <w:pStyle w:val="normalTable"/>
            </w:pPr>
            <w:r w:rsidRPr="006E671C">
              <w:t>Glory be to Thee! I wonder how any who knows Thee could fear Thee not!</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 xml:space="preserve">سُبْحَانَكَ </w:t>
            </w:r>
            <w:r>
              <w:rPr>
                <w:rtl/>
              </w:rPr>
              <w:t>ا</w:t>
            </w:r>
            <w:r w:rsidR="00315D73">
              <w:rPr>
                <w:rFonts w:hint="cs"/>
                <w:rtl/>
              </w:rPr>
              <w:t>َ</w:t>
            </w:r>
            <w:r>
              <w:rPr>
                <w:rtl/>
              </w:rPr>
              <w:t>للّٰهُمَّ</w:t>
            </w:r>
            <w:r w:rsidRPr="00F24011">
              <w:rPr>
                <w:rtl/>
              </w:rPr>
              <w:t xml:space="preserve"> وَبِحَمْدِكَ</w:t>
            </w:r>
          </w:p>
        </w:tc>
        <w:tc>
          <w:tcPr>
            <w:tcW w:w="2340" w:type="dxa"/>
            <w:vAlign w:val="center"/>
          </w:tcPr>
          <w:p w:rsidR="008A4413" w:rsidRPr="00CB160F" w:rsidRDefault="00315D73" w:rsidP="00DB451F">
            <w:pPr>
              <w:pStyle w:val="translit"/>
            </w:pPr>
            <w:r>
              <w:t>subhaanaka allaahumma wa be-hamdeka</w:t>
            </w:r>
          </w:p>
        </w:tc>
        <w:tc>
          <w:tcPr>
            <w:tcW w:w="2233" w:type="dxa"/>
            <w:vAlign w:val="center"/>
          </w:tcPr>
          <w:p w:rsidR="008A4413" w:rsidRPr="006E671C" w:rsidRDefault="008A4413" w:rsidP="002912A2">
            <w:pPr>
              <w:pStyle w:val="normalTable"/>
            </w:pPr>
            <w:r w:rsidRPr="006E671C">
              <w:t xml:space="preserve">Glory be to Thee, O </w:t>
            </w:r>
            <w:r>
              <w:t>Allah</w:t>
            </w:r>
            <w:r w:rsidRPr="006E671C">
              <w:t>, and Thine is the praise!</w:t>
            </w:r>
          </w:p>
        </w:tc>
      </w:tr>
      <w:tr w:rsidR="008A4413" w:rsidTr="002912A2">
        <w:tc>
          <w:tcPr>
            <w:tcW w:w="3388" w:type="dxa"/>
            <w:tcMar>
              <w:left w:w="58" w:type="dxa"/>
              <w:right w:w="58" w:type="dxa"/>
            </w:tcMar>
          </w:tcPr>
          <w:p w:rsidR="008A4413" w:rsidRPr="00F24011" w:rsidRDefault="008A4413" w:rsidP="00332B8D">
            <w:pPr>
              <w:pStyle w:val="arabic"/>
              <w:rPr>
                <w:rFonts w:hint="cs"/>
                <w:rtl/>
              </w:rPr>
            </w:pPr>
            <w:r w:rsidRPr="00F24011">
              <w:rPr>
                <w:rtl/>
              </w:rPr>
              <w:t>سُبْحَانَكَ اللهُ الْعَلِيُّ الْعَظِي</w:t>
            </w:r>
            <w:r w:rsidR="00315D73">
              <w:rPr>
                <w:rFonts w:hint="cs"/>
                <w:rtl/>
              </w:rPr>
              <w:t>ْ</w:t>
            </w:r>
            <w:r w:rsidRPr="00F24011">
              <w:rPr>
                <w:rtl/>
              </w:rPr>
              <w:t>مُ</w:t>
            </w:r>
          </w:p>
        </w:tc>
        <w:tc>
          <w:tcPr>
            <w:tcW w:w="2340" w:type="dxa"/>
            <w:vAlign w:val="center"/>
          </w:tcPr>
          <w:p w:rsidR="008A4413" w:rsidRPr="00CB160F" w:rsidRDefault="00315D73" w:rsidP="00DB451F">
            <w:pPr>
              <w:pStyle w:val="translit"/>
            </w:pPr>
            <w:r>
              <w:t>subhaanakal laahul a</w:t>
            </w:r>
            <w:r w:rsidR="00144864">
              <w:t>’</w:t>
            </w:r>
            <w:r>
              <w:t>liyyul a</w:t>
            </w:r>
            <w:r w:rsidR="00144864">
              <w:t>’</w:t>
            </w:r>
            <w:r>
              <w:t>zeemo</w:t>
            </w:r>
          </w:p>
        </w:tc>
        <w:tc>
          <w:tcPr>
            <w:tcW w:w="2233" w:type="dxa"/>
            <w:vAlign w:val="center"/>
          </w:tcPr>
          <w:p w:rsidR="008A4413" w:rsidRPr="006E671C" w:rsidRDefault="008A4413" w:rsidP="002912A2">
            <w:pPr>
              <w:pStyle w:val="normalTable"/>
            </w:pPr>
            <w:r w:rsidRPr="006E671C">
              <w:t xml:space="preserve">Glory be to </w:t>
            </w:r>
            <w:r>
              <w:t>Allah</w:t>
            </w:r>
            <w:r w:rsidRPr="006E671C">
              <w:t>, the All-high, the All-Mighty!</w:t>
            </w:r>
          </w:p>
        </w:tc>
      </w:tr>
      <w:tr w:rsidR="008A4413" w:rsidTr="002912A2">
        <w:tc>
          <w:tcPr>
            <w:tcW w:w="3388" w:type="dxa"/>
            <w:tcMar>
              <w:left w:w="58" w:type="dxa"/>
              <w:right w:w="58" w:type="dxa"/>
            </w:tcMar>
          </w:tcPr>
          <w:p w:rsidR="008A4413" w:rsidRPr="00315D73" w:rsidRDefault="008A4413" w:rsidP="00332B8D">
            <w:pPr>
              <w:pStyle w:val="arabic"/>
              <w:rPr>
                <w:rStyle w:val="smallarabic"/>
                <w:rFonts w:hint="cs"/>
                <w:rtl/>
              </w:rPr>
            </w:pPr>
            <w:r w:rsidRPr="00315D73">
              <w:rPr>
                <w:rStyle w:val="smallarabic"/>
                <w:rtl/>
              </w:rPr>
              <w:t>رَو</w:t>
            </w:r>
            <w:r w:rsidR="00315D73" w:rsidRPr="00315D73">
              <w:rPr>
                <w:rStyle w:val="smallarabic"/>
                <w:rFonts w:hint="cs"/>
                <w:rtl/>
              </w:rPr>
              <w:t>َ</w:t>
            </w:r>
            <w:r w:rsidRPr="00315D73">
              <w:rPr>
                <w:rStyle w:val="smallarabic"/>
                <w:rtl/>
              </w:rPr>
              <w:t>ى الزُّهْرِي</w:t>
            </w:r>
            <w:r w:rsidR="00315D73" w:rsidRPr="00315D73">
              <w:rPr>
                <w:rStyle w:val="smallarabic"/>
                <w:rFonts w:hint="cs"/>
                <w:rtl/>
              </w:rPr>
              <w:t>ْ</w:t>
            </w:r>
            <w:r w:rsidRPr="00315D73">
              <w:rPr>
                <w:rStyle w:val="smallarabic"/>
                <w:rtl/>
              </w:rPr>
              <w:t xml:space="preserve"> عَنْ سَعِيدِ بْنِ الْمُسَيَّبِ قالَ</w:t>
            </w:r>
            <w:r w:rsidRPr="00315D73">
              <w:rPr>
                <w:rStyle w:val="smallarabic"/>
              </w:rPr>
              <w:t xml:space="preserve"> </w:t>
            </w:r>
          </w:p>
        </w:tc>
        <w:tc>
          <w:tcPr>
            <w:tcW w:w="2340" w:type="dxa"/>
            <w:vAlign w:val="center"/>
          </w:tcPr>
          <w:p w:rsidR="008A4413" w:rsidRPr="00CB160F" w:rsidRDefault="00315D73" w:rsidP="00DB451F">
            <w:pPr>
              <w:pStyle w:val="translit"/>
            </w:pPr>
            <w:r>
              <w:t>rawaz zohree a</w:t>
            </w:r>
            <w:r w:rsidR="00144864">
              <w:t>’</w:t>
            </w:r>
            <w:r>
              <w:t>n sa-e</w:t>
            </w:r>
            <w:r w:rsidR="00144864">
              <w:t>’</w:t>
            </w:r>
            <w:r>
              <w:t>edabnil mosayyabe qaala</w:t>
            </w:r>
          </w:p>
        </w:tc>
        <w:tc>
          <w:tcPr>
            <w:tcW w:w="2233" w:type="dxa"/>
            <w:vAlign w:val="center"/>
          </w:tcPr>
          <w:p w:rsidR="008A4413" w:rsidRPr="00265CA3" w:rsidRDefault="008A4413" w:rsidP="00265CA3">
            <w:pPr>
              <w:pStyle w:val="italics"/>
            </w:pPr>
            <w:r w:rsidRPr="00265CA3">
              <w:t>Al-Zuhri related from Saeed ibn al-Musayyib.</w:t>
            </w:r>
            <w:r w:rsidRPr="00265CA3">
              <w:rPr>
                <w:rStyle w:val="FootnoteReference"/>
                <w:i w:val="0"/>
                <w:iCs w:val="0"/>
              </w:rPr>
              <w:footnoteReference w:id="346"/>
            </w:r>
            <w:r w:rsidRPr="00265CA3">
              <w:t xml:space="preserve"> He said:</w:t>
            </w:r>
          </w:p>
        </w:tc>
      </w:tr>
      <w:tr w:rsidR="008A4413" w:rsidTr="002912A2">
        <w:tc>
          <w:tcPr>
            <w:tcW w:w="3388" w:type="dxa"/>
            <w:tcMar>
              <w:left w:w="58" w:type="dxa"/>
              <w:right w:w="58" w:type="dxa"/>
            </w:tcMar>
          </w:tcPr>
          <w:p w:rsidR="008A4413" w:rsidRPr="00315D73" w:rsidRDefault="008A4413" w:rsidP="00315D73">
            <w:pPr>
              <w:pStyle w:val="arabic"/>
              <w:rPr>
                <w:rStyle w:val="smallarabic"/>
                <w:rFonts w:hint="cs"/>
                <w:rtl/>
              </w:rPr>
            </w:pPr>
            <w:r w:rsidRPr="00315D73">
              <w:rPr>
                <w:rStyle w:val="smallarabic"/>
                <w:rtl/>
              </w:rPr>
              <w:t>ك</w:t>
            </w:r>
            <w:r w:rsidR="00315D73">
              <w:rPr>
                <w:rStyle w:val="smallarabic"/>
                <w:rFonts w:hint="cs"/>
                <w:rtl/>
              </w:rPr>
              <w:t>َ</w:t>
            </w:r>
            <w:r w:rsidRPr="00315D73">
              <w:rPr>
                <w:rStyle w:val="smallarabic"/>
                <w:rtl/>
              </w:rPr>
              <w:t>انَ الْقَوْمُ ل</w:t>
            </w:r>
            <w:r w:rsidR="00315D73">
              <w:rPr>
                <w:rStyle w:val="smallarabic"/>
                <w:rFonts w:hint="cs"/>
                <w:rtl/>
              </w:rPr>
              <w:t>َ</w:t>
            </w:r>
            <w:r w:rsidRPr="00315D73">
              <w:rPr>
                <w:rStyle w:val="smallarabic"/>
                <w:rtl/>
              </w:rPr>
              <w:t>ا يَخْرُجُو</w:t>
            </w:r>
            <w:r w:rsidR="00315D73">
              <w:rPr>
                <w:rStyle w:val="smallarabic"/>
                <w:rFonts w:hint="cs"/>
                <w:rtl/>
              </w:rPr>
              <w:t>ْ</w:t>
            </w:r>
            <w:r w:rsidR="00315D73">
              <w:rPr>
                <w:rStyle w:val="smallarabic"/>
                <w:rtl/>
              </w:rPr>
              <w:t>نَ مِنْ مَكَّةَ حَتّ</w:t>
            </w:r>
            <w:r w:rsidR="00315D73">
              <w:rPr>
                <w:rStyle w:val="smallarabic"/>
                <w:rFonts w:hint="cs"/>
                <w:rtl/>
              </w:rPr>
              <w:t>ٰ</w:t>
            </w:r>
            <w:r w:rsidRPr="00315D73">
              <w:rPr>
                <w:rStyle w:val="smallarabic"/>
                <w:rtl/>
              </w:rPr>
              <w:t>ى يَخْرُجَ</w:t>
            </w:r>
            <w:r w:rsidRPr="00315D73">
              <w:rPr>
                <w:rStyle w:val="smallarabic"/>
                <w:rFonts w:hint="cs"/>
                <w:rtl/>
              </w:rPr>
              <w:t xml:space="preserve"> </w:t>
            </w:r>
            <w:r w:rsidRPr="00315D73">
              <w:rPr>
                <w:rStyle w:val="smallarabic"/>
                <w:rtl/>
              </w:rPr>
              <w:t>عَلِيٌّ بْنُ الْحُسَيْنِ سَيِّدُ الْعَابِدِي</w:t>
            </w:r>
            <w:r w:rsidR="00315D73">
              <w:rPr>
                <w:rStyle w:val="smallarabic"/>
                <w:rFonts w:hint="cs"/>
                <w:rtl/>
              </w:rPr>
              <w:t>ْ</w:t>
            </w:r>
            <w:r w:rsidRPr="00315D73">
              <w:rPr>
                <w:rStyle w:val="smallarabic"/>
                <w:rtl/>
              </w:rPr>
              <w:t xml:space="preserve">نَ </w:t>
            </w:r>
            <w:r w:rsidR="00315D73" w:rsidRPr="00315D73">
              <w:rPr>
                <w:rStyle w:val="smallarabic"/>
                <w:rFonts w:hint="cs"/>
                <w:rtl/>
              </w:rPr>
              <w:t></w:t>
            </w:r>
            <w:r w:rsidRPr="00315D73">
              <w:rPr>
                <w:rStyle w:val="smallarabic"/>
                <w:rtl/>
              </w:rPr>
              <w:t>، فَخَرَجَ وَ</w:t>
            </w:r>
            <w:r w:rsidR="00315D73">
              <w:rPr>
                <w:rStyle w:val="smallarabic"/>
                <w:rFonts w:hint="cs"/>
                <w:rtl/>
              </w:rPr>
              <w:t xml:space="preserve"> </w:t>
            </w:r>
            <w:r w:rsidR="00315D73">
              <w:rPr>
                <w:rStyle w:val="smallarabic"/>
                <w:rtl/>
              </w:rPr>
              <w:t>خَرَجْتُ مَعَه</w:t>
            </w:r>
            <w:r w:rsidR="00315D73">
              <w:rPr>
                <w:rStyle w:val="smallarabic"/>
                <w:rFonts w:hint="cs"/>
                <w:rtl/>
              </w:rPr>
              <w:t>ٗ</w:t>
            </w:r>
            <w:r w:rsidRPr="00315D73">
              <w:rPr>
                <w:rStyle w:val="smallarabic"/>
                <w:rtl/>
              </w:rPr>
              <w:t xml:space="preserve"> </w:t>
            </w:r>
          </w:p>
        </w:tc>
        <w:tc>
          <w:tcPr>
            <w:tcW w:w="2340" w:type="dxa"/>
            <w:vAlign w:val="center"/>
          </w:tcPr>
          <w:p w:rsidR="008A4413" w:rsidRPr="00315D73" w:rsidRDefault="00315D73" w:rsidP="00DB451F">
            <w:pPr>
              <w:pStyle w:val="translit"/>
              <w:rPr>
                <w:lang w:val="en-US"/>
              </w:rPr>
            </w:pPr>
            <w:r>
              <w:t>kaana</w:t>
            </w:r>
            <w:r>
              <w:rPr>
                <w:lang w:val="en-US"/>
              </w:rPr>
              <w:t>l qawmo laa yakhrojoona min makkata hattaa yakhroja a</w:t>
            </w:r>
            <w:r w:rsidR="00144864">
              <w:rPr>
                <w:lang w:val="en-US"/>
              </w:rPr>
              <w:t>’</w:t>
            </w:r>
            <w:r>
              <w:rPr>
                <w:lang w:val="en-US"/>
              </w:rPr>
              <w:t>liyyubnul husayne sayyedul a</w:t>
            </w:r>
            <w:r w:rsidR="00144864">
              <w:rPr>
                <w:lang w:val="en-US"/>
              </w:rPr>
              <w:t>’</w:t>
            </w:r>
            <w:r>
              <w:rPr>
                <w:lang w:val="en-US"/>
              </w:rPr>
              <w:t>abedeen (a</w:t>
            </w:r>
            <w:r w:rsidR="00144864">
              <w:rPr>
                <w:lang w:val="en-US"/>
              </w:rPr>
              <w:t>’</w:t>
            </w:r>
            <w:r>
              <w:rPr>
                <w:lang w:val="en-US"/>
              </w:rPr>
              <w:t>layhis salaamo), fa-kharaja wa kharajto ma-a</w:t>
            </w:r>
            <w:r w:rsidR="00144864">
              <w:rPr>
                <w:lang w:val="en-US"/>
              </w:rPr>
              <w:t>’</w:t>
            </w:r>
            <w:r>
              <w:rPr>
                <w:lang w:val="en-US"/>
              </w:rPr>
              <w:t>hu</w:t>
            </w:r>
          </w:p>
        </w:tc>
        <w:tc>
          <w:tcPr>
            <w:tcW w:w="2233" w:type="dxa"/>
            <w:vAlign w:val="center"/>
          </w:tcPr>
          <w:p w:rsidR="008A4413" w:rsidRPr="006E671C" w:rsidRDefault="008A4413" w:rsidP="00265CA3">
            <w:pPr>
              <w:pStyle w:val="italics"/>
            </w:pPr>
            <w:r w:rsidRPr="006E671C">
              <w:t xml:space="preserve">The people were not going out of Mecca until Ali ibn </w:t>
            </w:r>
            <w:r>
              <w:t>al-Husain</w:t>
            </w:r>
            <w:r w:rsidRPr="006E671C">
              <w:t xml:space="preserve">, the chief of the worshippers </w:t>
            </w:r>
            <w:r>
              <w:t>(a.s.)</w:t>
            </w:r>
            <w:r w:rsidRPr="006E671C">
              <w:t xml:space="preserve"> went out. So he went out, and they went out with him.</w:t>
            </w:r>
          </w:p>
        </w:tc>
      </w:tr>
      <w:tr w:rsidR="008A4413" w:rsidTr="002912A2">
        <w:tc>
          <w:tcPr>
            <w:tcW w:w="3388" w:type="dxa"/>
            <w:tcMar>
              <w:left w:w="58" w:type="dxa"/>
              <w:right w:w="58" w:type="dxa"/>
            </w:tcMar>
          </w:tcPr>
          <w:p w:rsidR="008A4413" w:rsidRPr="00315D73" w:rsidRDefault="008A4413" w:rsidP="00315D73">
            <w:pPr>
              <w:pStyle w:val="arabic"/>
              <w:rPr>
                <w:rStyle w:val="smallarabic"/>
                <w:rFonts w:hint="cs"/>
                <w:rtl/>
              </w:rPr>
            </w:pPr>
            <w:r w:rsidRPr="00315D73">
              <w:rPr>
                <w:rStyle w:val="smallarabic"/>
                <w:rtl/>
              </w:rPr>
              <w:t>فَنَزَلَ فِي</w:t>
            </w:r>
            <w:r w:rsidR="00315D73">
              <w:rPr>
                <w:rStyle w:val="smallarabic"/>
                <w:rFonts w:hint="cs"/>
                <w:rtl/>
              </w:rPr>
              <w:t>ْ</w:t>
            </w:r>
            <w:r w:rsidR="00315D73">
              <w:rPr>
                <w:rStyle w:val="smallarabic"/>
                <w:rtl/>
              </w:rPr>
              <w:t xml:space="preserve"> بَعْضِ الْمَنَازِلِ فَصَلّ</w:t>
            </w:r>
            <w:r w:rsidR="00315D73">
              <w:rPr>
                <w:rStyle w:val="smallarabic"/>
                <w:rFonts w:hint="cs"/>
                <w:rtl/>
              </w:rPr>
              <w:t>ٰ</w:t>
            </w:r>
            <w:r w:rsidRPr="00315D73">
              <w:rPr>
                <w:rStyle w:val="smallarabic"/>
                <w:rtl/>
              </w:rPr>
              <w:t>ى رَكْعَتَيْنِ، فَسَبَّحَ فِي</w:t>
            </w:r>
            <w:r w:rsidR="00315D73">
              <w:rPr>
                <w:rStyle w:val="smallarabic"/>
                <w:rFonts w:hint="cs"/>
                <w:rtl/>
              </w:rPr>
              <w:t>ْ</w:t>
            </w:r>
            <w:r w:rsidRPr="00315D73">
              <w:rPr>
                <w:rStyle w:val="smallarabic"/>
                <w:rtl/>
              </w:rPr>
              <w:t xml:space="preserve"> سُجُو</w:t>
            </w:r>
            <w:r w:rsidR="00315D73">
              <w:rPr>
                <w:rStyle w:val="smallarabic"/>
                <w:rFonts w:hint="cs"/>
                <w:rtl/>
              </w:rPr>
              <w:t>ْ</w:t>
            </w:r>
            <w:r w:rsidRPr="00315D73">
              <w:rPr>
                <w:rStyle w:val="smallarabic"/>
                <w:rtl/>
              </w:rPr>
              <w:t>دِه</w:t>
            </w:r>
            <w:r w:rsidR="00315D73">
              <w:rPr>
                <w:rStyle w:val="smallarabic"/>
                <w:rFonts w:hint="cs"/>
                <w:rtl/>
              </w:rPr>
              <w:t>ٖ</w:t>
            </w:r>
            <w:r w:rsidRPr="00315D73">
              <w:rPr>
                <w:rStyle w:val="smallarabic"/>
                <w:rtl/>
              </w:rPr>
              <w:t xml:space="preserve"> </w:t>
            </w:r>
            <w:r w:rsidR="00315D73">
              <w:rPr>
                <w:rStyle w:val="smallarabic"/>
                <w:rFonts w:hint="cs"/>
                <w:rtl/>
              </w:rPr>
              <w:t>-</w:t>
            </w:r>
            <w:r w:rsidRPr="00315D73">
              <w:rPr>
                <w:rStyle w:val="smallarabic"/>
                <w:rtl/>
              </w:rPr>
              <w:t xml:space="preserve"> يَعْنِي</w:t>
            </w:r>
            <w:r w:rsidR="00315D73">
              <w:rPr>
                <w:rStyle w:val="smallarabic"/>
                <w:rFonts w:hint="cs"/>
                <w:rtl/>
              </w:rPr>
              <w:t>ْ</w:t>
            </w:r>
            <w:r w:rsidRPr="00315D73">
              <w:rPr>
                <w:rStyle w:val="smallarabic"/>
                <w:rtl/>
              </w:rPr>
              <w:t xml:space="preserve"> بِه</w:t>
            </w:r>
            <w:r w:rsidR="00315D73">
              <w:rPr>
                <w:rStyle w:val="smallarabic"/>
                <w:rFonts w:hint="cs"/>
                <w:rtl/>
              </w:rPr>
              <w:t>ٰ</w:t>
            </w:r>
            <w:r w:rsidRPr="00315D73">
              <w:rPr>
                <w:rStyle w:val="smallarabic"/>
                <w:rtl/>
              </w:rPr>
              <w:t>ذَا التَّسْبِي</w:t>
            </w:r>
            <w:r w:rsidR="00315D73">
              <w:rPr>
                <w:rStyle w:val="smallarabic"/>
                <w:rFonts w:hint="cs"/>
                <w:rtl/>
              </w:rPr>
              <w:t>ْ</w:t>
            </w:r>
            <w:r w:rsidRPr="00315D73">
              <w:rPr>
                <w:rStyle w:val="smallarabic"/>
                <w:rtl/>
              </w:rPr>
              <w:t xml:space="preserve">حِ </w:t>
            </w:r>
          </w:p>
        </w:tc>
        <w:tc>
          <w:tcPr>
            <w:tcW w:w="2340" w:type="dxa"/>
            <w:vAlign w:val="center"/>
          </w:tcPr>
          <w:p w:rsidR="008A4413" w:rsidRPr="00315D73" w:rsidRDefault="00315D73" w:rsidP="00DB451F">
            <w:pPr>
              <w:pStyle w:val="translit"/>
              <w:rPr>
                <w:lang w:val="en-US"/>
              </w:rPr>
            </w:pPr>
            <w:r>
              <w:t>fa-nazala fee</w:t>
            </w:r>
            <w:r>
              <w:rPr>
                <w:lang w:val="en-US"/>
              </w:rPr>
              <w:t xml:space="preserve"> ba</w:t>
            </w:r>
            <w:r w:rsidR="00144864">
              <w:rPr>
                <w:lang w:val="en-US"/>
              </w:rPr>
              <w:t>’</w:t>
            </w:r>
            <w:r>
              <w:rPr>
                <w:lang w:val="en-US"/>
              </w:rPr>
              <w:t>zil manaazele fa-sallaa rak-a</w:t>
            </w:r>
            <w:r w:rsidR="00144864">
              <w:rPr>
                <w:lang w:val="en-US"/>
              </w:rPr>
              <w:t>’</w:t>
            </w:r>
            <w:r>
              <w:rPr>
                <w:lang w:val="en-US"/>
              </w:rPr>
              <w:t>tayne, fa-sabbaha fee sojoodehi – ya</w:t>
            </w:r>
            <w:r w:rsidR="00144864">
              <w:rPr>
                <w:lang w:val="en-US"/>
              </w:rPr>
              <w:t>’</w:t>
            </w:r>
            <w:r>
              <w:rPr>
                <w:lang w:val="en-US"/>
              </w:rPr>
              <w:t>nee be-haazat tasbeehe</w:t>
            </w:r>
          </w:p>
        </w:tc>
        <w:tc>
          <w:tcPr>
            <w:tcW w:w="2233" w:type="dxa"/>
            <w:vAlign w:val="center"/>
          </w:tcPr>
          <w:p w:rsidR="008A4413" w:rsidRPr="006E671C" w:rsidRDefault="008A4413" w:rsidP="00265CA3">
            <w:pPr>
              <w:pStyle w:val="italics"/>
            </w:pPr>
            <w:r w:rsidRPr="006E671C">
              <w:t>He stopped in one of the waystations and prayed two rak</w:t>
            </w:r>
            <w:r w:rsidR="00144864">
              <w:t>’</w:t>
            </w:r>
            <w:r w:rsidRPr="006E671C">
              <w:t xml:space="preserve">as. Then he glorified </w:t>
            </w:r>
            <w:r>
              <w:t>Allah</w:t>
            </w:r>
            <w:r w:rsidRPr="006E671C">
              <w:t xml:space="preserve"> - I mean with this glorification - during his prostration.</w:t>
            </w:r>
          </w:p>
        </w:tc>
      </w:tr>
      <w:tr w:rsidR="008A4413" w:rsidTr="002912A2">
        <w:tc>
          <w:tcPr>
            <w:tcW w:w="3388" w:type="dxa"/>
            <w:tcMar>
              <w:left w:w="58" w:type="dxa"/>
              <w:right w:w="58" w:type="dxa"/>
            </w:tcMar>
          </w:tcPr>
          <w:p w:rsidR="008A4413" w:rsidRPr="00315D73" w:rsidRDefault="008A4413" w:rsidP="00315D73">
            <w:pPr>
              <w:pStyle w:val="arabic"/>
              <w:rPr>
                <w:rStyle w:val="smallarabic"/>
                <w:rFonts w:hint="cs"/>
                <w:rtl/>
              </w:rPr>
            </w:pPr>
            <w:r w:rsidRPr="00315D73">
              <w:rPr>
                <w:rStyle w:val="smallarabic"/>
                <w:rtl/>
              </w:rPr>
              <w:t>فَلَمْ يَبْقَ شَجَرٌ وَ</w:t>
            </w:r>
            <w:r w:rsidR="00315D73">
              <w:rPr>
                <w:rStyle w:val="smallarabic"/>
                <w:rFonts w:hint="cs"/>
                <w:rtl/>
              </w:rPr>
              <w:t xml:space="preserve"> </w:t>
            </w:r>
            <w:r w:rsidRPr="00315D73">
              <w:rPr>
                <w:rStyle w:val="smallarabic"/>
                <w:rtl/>
              </w:rPr>
              <w:t>ل</w:t>
            </w:r>
            <w:r w:rsidR="00315D73">
              <w:rPr>
                <w:rStyle w:val="smallarabic"/>
                <w:rFonts w:hint="cs"/>
                <w:rtl/>
              </w:rPr>
              <w:t>َ</w:t>
            </w:r>
            <w:r w:rsidRPr="00315D73">
              <w:rPr>
                <w:rStyle w:val="smallarabic"/>
                <w:rtl/>
              </w:rPr>
              <w:t xml:space="preserve">ا مَدَرٌ </w:t>
            </w:r>
            <w:r w:rsidR="00315D73">
              <w:rPr>
                <w:rStyle w:val="smallarabic"/>
                <w:rFonts w:hint="cs"/>
                <w:rtl/>
              </w:rPr>
              <w:t>اِ</w:t>
            </w:r>
            <w:r w:rsidR="00315D73">
              <w:rPr>
                <w:rStyle w:val="smallarabic"/>
                <w:rtl/>
              </w:rPr>
              <w:t>لاَّ سَبَّحَ مَعَه</w:t>
            </w:r>
            <w:r w:rsidR="00315D73">
              <w:rPr>
                <w:rStyle w:val="smallarabic"/>
                <w:rFonts w:hint="cs"/>
                <w:rtl/>
              </w:rPr>
              <w:t>ٗ</w:t>
            </w:r>
            <w:r w:rsidR="00315D73">
              <w:rPr>
                <w:rStyle w:val="smallarabic"/>
                <w:rtl/>
              </w:rPr>
              <w:t>، فَفَزِعْنَا، فَرَفَعَ رَأسَه</w:t>
            </w:r>
            <w:r w:rsidR="00315D73">
              <w:rPr>
                <w:rStyle w:val="smallarabic"/>
                <w:rFonts w:hint="cs"/>
                <w:rtl/>
              </w:rPr>
              <w:t>ٗ</w:t>
            </w:r>
            <w:r w:rsidRPr="00315D73">
              <w:rPr>
                <w:rStyle w:val="smallarabic"/>
                <w:rtl/>
              </w:rPr>
              <w:t>، فَقَالَ: يَا سَعِي</w:t>
            </w:r>
            <w:r w:rsidR="00315D73">
              <w:rPr>
                <w:rStyle w:val="smallarabic"/>
                <w:rFonts w:hint="cs"/>
                <w:rtl/>
              </w:rPr>
              <w:t>ْ</w:t>
            </w:r>
            <w:r w:rsidRPr="00315D73">
              <w:rPr>
                <w:rStyle w:val="smallarabic"/>
                <w:rtl/>
              </w:rPr>
              <w:t>د</w:t>
            </w:r>
            <w:r w:rsidR="00315D73">
              <w:rPr>
                <w:rStyle w:val="smallarabic"/>
                <w:rFonts w:hint="cs"/>
                <w:rtl/>
              </w:rPr>
              <w:t>ُ</w:t>
            </w:r>
            <w:r w:rsidRPr="00315D73">
              <w:rPr>
                <w:rStyle w:val="smallarabic"/>
                <w:rtl/>
              </w:rPr>
              <w:t xml:space="preserve"> أَ</w:t>
            </w:r>
            <w:r w:rsidR="00315D73">
              <w:rPr>
                <w:rStyle w:val="smallarabic"/>
                <w:rFonts w:hint="cs"/>
                <w:rtl/>
              </w:rPr>
              <w:t xml:space="preserve"> </w:t>
            </w:r>
            <w:r w:rsidRPr="00315D73">
              <w:rPr>
                <w:rStyle w:val="smallarabic"/>
                <w:rtl/>
              </w:rPr>
              <w:t>فَزِعْتَ</w:t>
            </w:r>
            <w:r w:rsidRPr="00315D73">
              <w:rPr>
                <w:rStyle w:val="smallarabic"/>
                <w:rFonts w:hint="cs"/>
                <w:rtl/>
              </w:rPr>
              <w:t xml:space="preserve"> </w:t>
            </w:r>
            <w:r w:rsidRPr="00315D73">
              <w:rPr>
                <w:rStyle w:val="smallarabic"/>
                <w:rtl/>
              </w:rPr>
              <w:t>فَقُلْتُ: نَعَمْ يَا ابْنَ رَسُولِ</w:t>
            </w:r>
            <w:r w:rsidRPr="00315D73">
              <w:rPr>
                <w:rStyle w:val="smallarabic"/>
                <w:rFonts w:hint="cs"/>
                <w:rtl/>
              </w:rPr>
              <w:t xml:space="preserve"> </w:t>
            </w:r>
            <w:r w:rsidRPr="00315D73">
              <w:rPr>
                <w:rStyle w:val="smallarabic"/>
                <w:rtl/>
              </w:rPr>
              <w:t xml:space="preserve">اللهِ </w:t>
            </w:r>
          </w:p>
        </w:tc>
        <w:tc>
          <w:tcPr>
            <w:tcW w:w="2340" w:type="dxa"/>
            <w:vAlign w:val="center"/>
          </w:tcPr>
          <w:p w:rsidR="008A4413" w:rsidRPr="00315D73" w:rsidRDefault="00315D73" w:rsidP="00315D73">
            <w:pPr>
              <w:pStyle w:val="translit"/>
              <w:rPr>
                <w:lang w:val="en-US"/>
              </w:rPr>
            </w:pPr>
            <w:r>
              <w:rPr>
                <w:lang w:val="en-US"/>
              </w:rPr>
              <w:t>falam yabqa shajarun wa laa madarun illaa sabbaha ma-a</w:t>
            </w:r>
            <w:r w:rsidR="00144864">
              <w:rPr>
                <w:lang w:val="en-US"/>
              </w:rPr>
              <w:t>’</w:t>
            </w:r>
            <w:r>
              <w:rPr>
                <w:lang w:val="en-US"/>
              </w:rPr>
              <w:t>hu, fa-fazea</w:t>
            </w:r>
            <w:r w:rsidR="00144864">
              <w:rPr>
                <w:lang w:val="en-US"/>
              </w:rPr>
              <w:t>’</w:t>
            </w:r>
            <w:r>
              <w:rPr>
                <w:lang w:val="en-US"/>
              </w:rPr>
              <w:t>naa, farafa-a</w:t>
            </w:r>
            <w:r w:rsidR="00144864">
              <w:rPr>
                <w:lang w:val="en-US"/>
              </w:rPr>
              <w:t>’</w:t>
            </w:r>
            <w:r>
              <w:rPr>
                <w:lang w:val="en-US"/>
              </w:rPr>
              <w:t xml:space="preserve"> raasahu, faqaala: yaa sa-e</w:t>
            </w:r>
            <w:r w:rsidR="00144864">
              <w:rPr>
                <w:lang w:val="en-US"/>
              </w:rPr>
              <w:t>’</w:t>
            </w:r>
            <w:r>
              <w:rPr>
                <w:lang w:val="en-US"/>
              </w:rPr>
              <w:t>edo a-fa-zea</w:t>
            </w:r>
            <w:r w:rsidR="00144864">
              <w:rPr>
                <w:lang w:val="en-US"/>
              </w:rPr>
              <w:t>’</w:t>
            </w:r>
            <w:r>
              <w:rPr>
                <w:lang w:val="en-US"/>
              </w:rPr>
              <w:t>ta fa-</w:t>
            </w:r>
            <w:r>
              <w:rPr>
                <w:lang w:val="en-US"/>
              </w:rPr>
              <w:lastRenderedPageBreak/>
              <w:t>qulto: na-a</w:t>
            </w:r>
            <w:r w:rsidR="00144864">
              <w:rPr>
                <w:lang w:val="en-US"/>
              </w:rPr>
              <w:t>’</w:t>
            </w:r>
            <w:r>
              <w:rPr>
                <w:lang w:val="en-US"/>
              </w:rPr>
              <w:t>m yabna rasoolil laahe</w:t>
            </w:r>
          </w:p>
        </w:tc>
        <w:tc>
          <w:tcPr>
            <w:tcW w:w="2233" w:type="dxa"/>
            <w:vAlign w:val="center"/>
          </w:tcPr>
          <w:p w:rsidR="008A4413" w:rsidRPr="006E671C" w:rsidRDefault="008A4413" w:rsidP="00265CA3">
            <w:pPr>
              <w:pStyle w:val="italics"/>
            </w:pPr>
            <w:r w:rsidRPr="006E671C">
              <w:lastRenderedPageBreak/>
              <w:t xml:space="preserve">There was no tree and no clod of earth that did not glorify along with him, so we were frightened. He raised his head. He said: O </w:t>
            </w:r>
            <w:r>
              <w:t>Saeed</w:t>
            </w:r>
            <w:r w:rsidRPr="006E671C">
              <w:t xml:space="preserve">, are you frightened? I said: Yes, O son of the </w:t>
            </w:r>
            <w:r w:rsidRPr="006E671C">
              <w:lastRenderedPageBreak/>
              <w:t xml:space="preserve">Messenger of </w:t>
            </w:r>
            <w:r>
              <w:t>Allah</w:t>
            </w:r>
            <w:r w:rsidRPr="006E671C">
              <w:t>!</w:t>
            </w:r>
          </w:p>
        </w:tc>
      </w:tr>
      <w:tr w:rsidR="008A4413" w:rsidTr="002912A2">
        <w:tc>
          <w:tcPr>
            <w:tcW w:w="3388" w:type="dxa"/>
            <w:tcMar>
              <w:left w:w="58" w:type="dxa"/>
              <w:right w:w="58" w:type="dxa"/>
            </w:tcMar>
          </w:tcPr>
          <w:p w:rsidR="008A4413" w:rsidRPr="00315D73" w:rsidRDefault="008A4413" w:rsidP="00315D73">
            <w:pPr>
              <w:pStyle w:val="arabic"/>
              <w:rPr>
                <w:rStyle w:val="smallarabic"/>
                <w:rFonts w:hint="cs"/>
                <w:rtl/>
              </w:rPr>
            </w:pPr>
            <w:r w:rsidRPr="00315D73">
              <w:rPr>
                <w:rStyle w:val="smallarabic"/>
                <w:rtl/>
              </w:rPr>
              <w:lastRenderedPageBreak/>
              <w:t>فَق</w:t>
            </w:r>
            <w:r w:rsidR="00315D73">
              <w:rPr>
                <w:rStyle w:val="smallarabic"/>
                <w:rFonts w:hint="cs"/>
                <w:rtl/>
              </w:rPr>
              <w:t>َ</w:t>
            </w:r>
            <w:r w:rsidRPr="00315D73">
              <w:rPr>
                <w:rStyle w:val="smallarabic"/>
                <w:rtl/>
              </w:rPr>
              <w:t>الَ: ه</w:t>
            </w:r>
            <w:r w:rsidR="00315D73">
              <w:rPr>
                <w:rStyle w:val="smallarabic"/>
                <w:rFonts w:hint="cs"/>
                <w:rtl/>
              </w:rPr>
              <w:t>ٰ</w:t>
            </w:r>
            <w:r w:rsidRPr="00315D73">
              <w:rPr>
                <w:rStyle w:val="smallarabic"/>
                <w:rtl/>
              </w:rPr>
              <w:t>ذَا التَّسْبِي</w:t>
            </w:r>
            <w:r w:rsidR="00315D73">
              <w:rPr>
                <w:rStyle w:val="smallarabic"/>
                <w:rFonts w:hint="cs"/>
                <w:rtl/>
              </w:rPr>
              <w:t>ْ</w:t>
            </w:r>
            <w:r w:rsidRPr="00315D73">
              <w:rPr>
                <w:rStyle w:val="smallarabic"/>
                <w:rtl/>
              </w:rPr>
              <w:t>حُ ال</w:t>
            </w:r>
            <w:r w:rsidR="00315D73">
              <w:rPr>
                <w:rStyle w:val="smallarabic"/>
                <w:rFonts w:hint="cs"/>
                <w:rtl/>
              </w:rPr>
              <w:t>ْ</w:t>
            </w:r>
            <w:r w:rsidRPr="00315D73">
              <w:rPr>
                <w:rStyle w:val="smallarabic"/>
                <w:rtl/>
              </w:rPr>
              <w:t>ا</w:t>
            </w:r>
            <w:r w:rsidR="00315D73">
              <w:rPr>
                <w:rStyle w:val="smallarabic"/>
                <w:rFonts w:hint="cs"/>
                <w:rtl/>
              </w:rPr>
              <w:t>َ</w:t>
            </w:r>
            <w:r w:rsidRPr="00315D73">
              <w:rPr>
                <w:rStyle w:val="smallarabic"/>
                <w:rtl/>
              </w:rPr>
              <w:t>عْظَمُ، حَدَّثَنِي</w:t>
            </w:r>
            <w:r w:rsidR="00315D73">
              <w:rPr>
                <w:rStyle w:val="smallarabic"/>
                <w:rFonts w:hint="cs"/>
                <w:rtl/>
              </w:rPr>
              <w:t>ْ</w:t>
            </w:r>
            <w:r w:rsidRPr="00315D73">
              <w:rPr>
                <w:rStyle w:val="smallarabic"/>
                <w:rtl/>
              </w:rPr>
              <w:t xml:space="preserve"> أَبِي</w:t>
            </w:r>
            <w:r w:rsidR="006C49D3">
              <w:rPr>
                <w:rStyle w:val="smallarabic"/>
                <w:rFonts w:hint="cs"/>
                <w:rtl/>
              </w:rPr>
              <w:t>ْ</w:t>
            </w:r>
            <w:r w:rsidRPr="00315D73">
              <w:rPr>
                <w:rStyle w:val="smallarabic"/>
                <w:rtl/>
              </w:rPr>
              <w:t xml:space="preserve"> عَنْ جَدِّي</w:t>
            </w:r>
            <w:r w:rsidR="00315D73">
              <w:rPr>
                <w:rStyle w:val="smallarabic"/>
                <w:rFonts w:hint="cs"/>
                <w:rtl/>
              </w:rPr>
              <w:t>ْ</w:t>
            </w:r>
            <w:r w:rsidRPr="00315D73">
              <w:rPr>
                <w:rStyle w:val="smallarabic"/>
                <w:rtl/>
              </w:rPr>
              <w:t xml:space="preserve"> عَنْ رَسُو</w:t>
            </w:r>
            <w:r w:rsidR="00315D73">
              <w:rPr>
                <w:rStyle w:val="smallarabic"/>
                <w:rFonts w:hint="cs"/>
                <w:rtl/>
              </w:rPr>
              <w:t>ْ</w:t>
            </w:r>
            <w:r w:rsidRPr="00315D73">
              <w:rPr>
                <w:rStyle w:val="smallarabic"/>
                <w:rtl/>
              </w:rPr>
              <w:t xml:space="preserve">لِ اللهِ </w:t>
            </w:r>
            <w:r w:rsidR="00315D73" w:rsidRPr="00315D73">
              <w:rPr>
                <w:rStyle w:val="smallarabic"/>
                <w:rFonts w:hint="cs"/>
                <w:rtl/>
              </w:rPr>
              <w:t>ﷺ</w:t>
            </w:r>
            <w:r w:rsidRPr="00315D73">
              <w:rPr>
                <w:rStyle w:val="smallarabic"/>
                <w:rtl/>
              </w:rPr>
              <w:t>: ل</w:t>
            </w:r>
            <w:r w:rsidR="00315D73">
              <w:rPr>
                <w:rStyle w:val="smallarabic"/>
                <w:rFonts w:hint="cs"/>
                <w:rtl/>
              </w:rPr>
              <w:t>َ</w:t>
            </w:r>
            <w:r w:rsidRPr="00315D73">
              <w:rPr>
                <w:rStyle w:val="smallarabic"/>
                <w:rtl/>
              </w:rPr>
              <w:t>ا تَبْقَى الذُّنُو</w:t>
            </w:r>
            <w:r w:rsidR="00315D73">
              <w:rPr>
                <w:rStyle w:val="smallarabic"/>
                <w:rFonts w:hint="cs"/>
                <w:rtl/>
              </w:rPr>
              <w:t>ْ</w:t>
            </w:r>
            <w:r w:rsidRPr="00315D73">
              <w:rPr>
                <w:rStyle w:val="smallarabic"/>
                <w:rtl/>
              </w:rPr>
              <w:t>بُ مَعَ ه</w:t>
            </w:r>
            <w:r w:rsidR="00315D73">
              <w:rPr>
                <w:rStyle w:val="smallarabic"/>
                <w:rFonts w:hint="cs"/>
                <w:rtl/>
              </w:rPr>
              <w:t>ٰ</w:t>
            </w:r>
            <w:r w:rsidRPr="00315D73">
              <w:rPr>
                <w:rStyle w:val="smallarabic"/>
                <w:rtl/>
              </w:rPr>
              <w:t>ذَا التَّسْبِي</w:t>
            </w:r>
            <w:r w:rsidR="00315D73">
              <w:rPr>
                <w:rStyle w:val="smallarabic"/>
                <w:rFonts w:hint="cs"/>
                <w:rtl/>
              </w:rPr>
              <w:t>ْ</w:t>
            </w:r>
            <w:r w:rsidR="00315D73">
              <w:rPr>
                <w:rStyle w:val="smallarabic"/>
                <w:rtl/>
              </w:rPr>
              <w:t>ح</w:t>
            </w:r>
            <w:r w:rsidR="00315D73">
              <w:rPr>
                <w:rStyle w:val="smallarabic"/>
                <w:rFonts w:hint="cs"/>
                <w:rtl/>
              </w:rPr>
              <w:t>ِ</w:t>
            </w:r>
            <w:r w:rsidRPr="00315D73">
              <w:rPr>
                <w:rStyle w:val="smallarabic"/>
                <w:rtl/>
              </w:rPr>
              <w:t xml:space="preserve">، </w:t>
            </w:r>
          </w:p>
        </w:tc>
        <w:tc>
          <w:tcPr>
            <w:tcW w:w="2340" w:type="dxa"/>
            <w:vAlign w:val="center"/>
          </w:tcPr>
          <w:p w:rsidR="008A4413" w:rsidRPr="006C49D3" w:rsidRDefault="006C49D3" w:rsidP="00DB451F">
            <w:pPr>
              <w:pStyle w:val="translit"/>
              <w:rPr>
                <w:lang w:val="en-US"/>
              </w:rPr>
            </w:pPr>
            <w:r>
              <w:rPr>
                <w:lang w:val="en-US"/>
              </w:rPr>
              <w:t>fa-qaala: haazat tasbeehul a-a</w:t>
            </w:r>
            <w:r w:rsidR="00144864">
              <w:rPr>
                <w:lang w:val="en-US"/>
              </w:rPr>
              <w:t>’</w:t>
            </w:r>
            <w:r>
              <w:rPr>
                <w:lang w:val="en-US"/>
              </w:rPr>
              <w:t>zamo, hadda-sanee abee a</w:t>
            </w:r>
            <w:r w:rsidR="00144864">
              <w:rPr>
                <w:lang w:val="en-US"/>
              </w:rPr>
              <w:t>’</w:t>
            </w:r>
            <w:r>
              <w:rPr>
                <w:lang w:val="en-US"/>
              </w:rPr>
              <w:t>n jaddee a</w:t>
            </w:r>
            <w:r w:rsidR="00144864">
              <w:rPr>
                <w:lang w:val="en-US"/>
              </w:rPr>
              <w:t>’</w:t>
            </w:r>
            <w:r>
              <w:rPr>
                <w:lang w:val="en-US"/>
              </w:rPr>
              <w:t>n rasoolil laahe (s.a.w.a.): laa yabqaz zonoobo ma-a</w:t>
            </w:r>
            <w:r w:rsidR="00144864">
              <w:rPr>
                <w:lang w:val="en-US"/>
              </w:rPr>
              <w:t>’</w:t>
            </w:r>
            <w:r>
              <w:rPr>
                <w:lang w:val="en-US"/>
              </w:rPr>
              <w:t xml:space="preserve"> haazat tasbeehe.</w:t>
            </w:r>
          </w:p>
        </w:tc>
        <w:tc>
          <w:tcPr>
            <w:tcW w:w="2233" w:type="dxa"/>
            <w:vAlign w:val="center"/>
          </w:tcPr>
          <w:p w:rsidR="008A4413" w:rsidRPr="006E671C" w:rsidRDefault="008A4413" w:rsidP="00265CA3">
            <w:pPr>
              <w:pStyle w:val="italics"/>
            </w:pPr>
            <w:r w:rsidRPr="006E671C">
              <w:t xml:space="preserve">He said: This is the greatest glorification. It was related to me by my father from his grandfather from the Messenger of </w:t>
            </w:r>
            <w:r>
              <w:t>Allah</w:t>
            </w:r>
            <w:r w:rsidRPr="006E671C">
              <w:t xml:space="preserve"> </w:t>
            </w:r>
            <w:r>
              <w:t>(s.a.w.a.)</w:t>
            </w:r>
            <w:r w:rsidRPr="006E671C">
              <w:t>. No sins remain with this glorification.</w:t>
            </w:r>
          </w:p>
        </w:tc>
      </w:tr>
      <w:tr w:rsidR="008A4413" w:rsidTr="002912A2">
        <w:tc>
          <w:tcPr>
            <w:tcW w:w="3388" w:type="dxa"/>
            <w:tcMar>
              <w:left w:w="58" w:type="dxa"/>
              <w:right w:w="58" w:type="dxa"/>
            </w:tcMar>
          </w:tcPr>
          <w:p w:rsidR="008A4413" w:rsidRPr="00315D73" w:rsidRDefault="008A4413" w:rsidP="00332B8D">
            <w:pPr>
              <w:pStyle w:val="arabic"/>
              <w:rPr>
                <w:rStyle w:val="smallarabic"/>
              </w:rPr>
            </w:pPr>
            <w:r w:rsidRPr="00315D73">
              <w:rPr>
                <w:rStyle w:val="smallarabic"/>
                <w:rtl/>
              </w:rPr>
              <w:t>وَ</w:t>
            </w:r>
            <w:r w:rsidR="00315D73">
              <w:rPr>
                <w:rStyle w:val="smallarabic"/>
                <w:rFonts w:hint="cs"/>
                <w:rtl/>
              </w:rPr>
              <w:t xml:space="preserve"> </w:t>
            </w:r>
            <w:r w:rsidRPr="00315D73">
              <w:rPr>
                <w:rStyle w:val="smallarabic"/>
                <w:rtl/>
              </w:rPr>
              <w:t>أَنَّ الله</w:t>
            </w:r>
            <w:r w:rsidR="00315D73">
              <w:rPr>
                <w:rStyle w:val="smallarabic"/>
                <w:rFonts w:hint="cs"/>
                <w:rtl/>
              </w:rPr>
              <w:t>َ</w:t>
            </w:r>
            <w:r w:rsidRPr="00315D73">
              <w:rPr>
                <w:rStyle w:val="smallarabic"/>
                <w:rtl/>
              </w:rPr>
              <w:t xml:space="preserve"> جَلَّ جَل</w:t>
            </w:r>
            <w:r w:rsidR="00315D73">
              <w:rPr>
                <w:rStyle w:val="smallarabic"/>
                <w:rFonts w:hint="cs"/>
                <w:rtl/>
              </w:rPr>
              <w:t>َ</w:t>
            </w:r>
            <w:r w:rsidR="00315D73">
              <w:rPr>
                <w:rStyle w:val="smallarabic"/>
                <w:rtl/>
              </w:rPr>
              <w:t>الُه</w:t>
            </w:r>
            <w:r w:rsidR="00315D73">
              <w:rPr>
                <w:rStyle w:val="smallarabic"/>
                <w:rFonts w:hint="cs"/>
                <w:rtl/>
              </w:rPr>
              <w:t>ٗ</w:t>
            </w:r>
            <w:r w:rsidRPr="00315D73">
              <w:rPr>
                <w:rStyle w:val="smallarabic"/>
                <w:rtl/>
              </w:rPr>
              <w:t xml:space="preserve"> لَمَّا خَلَقَ جَبْرَئِي</w:t>
            </w:r>
            <w:r w:rsidR="006C49D3">
              <w:rPr>
                <w:rStyle w:val="smallarabic"/>
                <w:rFonts w:hint="cs"/>
                <w:rtl/>
              </w:rPr>
              <w:t>ْ</w:t>
            </w:r>
            <w:r w:rsidR="006C49D3">
              <w:rPr>
                <w:rStyle w:val="smallarabic"/>
                <w:rtl/>
              </w:rPr>
              <w:t>لَ أَلْهَمَه</w:t>
            </w:r>
            <w:r w:rsidR="006C49D3">
              <w:rPr>
                <w:rStyle w:val="smallarabic"/>
                <w:rFonts w:hint="cs"/>
                <w:rtl/>
              </w:rPr>
              <w:t>ٗ</w:t>
            </w:r>
            <w:r w:rsidRPr="00315D73">
              <w:rPr>
                <w:rStyle w:val="smallarabic"/>
                <w:rtl/>
              </w:rPr>
              <w:t xml:space="preserve"> ه</w:t>
            </w:r>
            <w:r w:rsidR="006C49D3">
              <w:rPr>
                <w:rStyle w:val="smallarabic"/>
                <w:rFonts w:hint="cs"/>
                <w:rtl/>
              </w:rPr>
              <w:t>ٰ</w:t>
            </w:r>
            <w:r w:rsidRPr="00315D73">
              <w:rPr>
                <w:rStyle w:val="smallarabic"/>
                <w:rtl/>
              </w:rPr>
              <w:t>ذَا</w:t>
            </w:r>
            <w:r w:rsidRPr="00315D73">
              <w:rPr>
                <w:rStyle w:val="smallarabic"/>
                <w:rFonts w:hint="cs"/>
                <w:rtl/>
              </w:rPr>
              <w:t xml:space="preserve"> </w:t>
            </w:r>
            <w:r w:rsidRPr="00315D73">
              <w:rPr>
                <w:rStyle w:val="smallarabic"/>
                <w:rtl/>
              </w:rPr>
              <w:t>التَّسْبِي</w:t>
            </w:r>
            <w:r w:rsidR="006C49D3">
              <w:rPr>
                <w:rStyle w:val="smallarabic"/>
                <w:rFonts w:hint="cs"/>
                <w:rtl/>
              </w:rPr>
              <w:t>ْ</w:t>
            </w:r>
            <w:r w:rsidRPr="00315D73">
              <w:rPr>
                <w:rStyle w:val="smallarabic"/>
                <w:rtl/>
              </w:rPr>
              <w:t>حَ، وَ</w:t>
            </w:r>
            <w:r w:rsidR="006C49D3">
              <w:rPr>
                <w:rStyle w:val="smallarabic"/>
                <w:rFonts w:hint="cs"/>
                <w:rtl/>
              </w:rPr>
              <w:t xml:space="preserve"> </w:t>
            </w:r>
            <w:r w:rsidRPr="00315D73">
              <w:rPr>
                <w:rStyle w:val="smallarabic"/>
                <w:rtl/>
              </w:rPr>
              <w:t>هُوَ اسْمُ اللهِ ال</w:t>
            </w:r>
            <w:r w:rsidR="006C49D3">
              <w:rPr>
                <w:rStyle w:val="smallarabic"/>
                <w:rFonts w:hint="cs"/>
                <w:rtl/>
              </w:rPr>
              <w:t>ْ</w:t>
            </w:r>
            <w:r w:rsidRPr="00315D73">
              <w:rPr>
                <w:rStyle w:val="smallarabic"/>
                <w:rtl/>
              </w:rPr>
              <w:t>أَكْبَرُ</w:t>
            </w:r>
            <w:r w:rsidRPr="00315D73">
              <w:rPr>
                <w:rStyle w:val="smallarabic"/>
                <w:rFonts w:hint="cs"/>
                <w:rtl/>
              </w:rPr>
              <w:t>.</w:t>
            </w:r>
          </w:p>
        </w:tc>
        <w:tc>
          <w:tcPr>
            <w:tcW w:w="2340" w:type="dxa"/>
            <w:vAlign w:val="center"/>
          </w:tcPr>
          <w:p w:rsidR="008A4413" w:rsidRPr="00CB160F" w:rsidRDefault="006C49D3" w:rsidP="00DB451F">
            <w:pPr>
              <w:pStyle w:val="translit"/>
            </w:pPr>
            <w:r>
              <w:t>wa annal laaha jalla jalaalohu lammaa khalaqa jabra-eela al-hamahu haazat tasbeeha, wa howas mullaahil akbaro.</w:t>
            </w:r>
          </w:p>
        </w:tc>
        <w:tc>
          <w:tcPr>
            <w:tcW w:w="2233" w:type="dxa"/>
            <w:vAlign w:val="center"/>
          </w:tcPr>
          <w:p w:rsidR="008A4413" w:rsidRPr="003A365C" w:rsidRDefault="008A4413" w:rsidP="00265CA3">
            <w:pPr>
              <w:pStyle w:val="italics"/>
              <w:rPr>
                <w:rFonts w:hint="cs"/>
                <w:rtl/>
              </w:rPr>
            </w:pPr>
            <w:r w:rsidRPr="006E671C">
              <w:t xml:space="preserve">When </w:t>
            </w:r>
            <w:r>
              <w:t>Allah</w:t>
            </w:r>
            <w:r w:rsidRPr="006E671C">
              <w:t xml:space="preserve"> (majestic is His majesty) created Gabriel, He inspired him with this glorification. It is </w:t>
            </w:r>
            <w:r>
              <w:t>Allah</w:t>
            </w:r>
            <w:r w:rsidR="00144864">
              <w:t>’</w:t>
            </w:r>
            <w:r>
              <w:t>s</w:t>
            </w:r>
            <w:r w:rsidRPr="006E671C">
              <w:t xml:space="preserve"> greatest name.</w:t>
            </w:r>
          </w:p>
        </w:tc>
      </w:tr>
    </w:tbl>
    <w:p w:rsidR="00D825C3" w:rsidRPr="007C03E6"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Pr="00A71FFC" w:rsidRDefault="00556CBF" w:rsidP="002912A2">
            <w:pPr>
              <w:pStyle w:val="bombay"/>
              <w:rPr>
                <w:rFonts w:hint="cs"/>
              </w:rPr>
            </w:pPr>
            <w:r>
              <w:rPr>
                <w:rFonts w:hint="cs"/>
                <w:rtl/>
              </w:rPr>
              <w:t>دعآء و تمجيد له</w:t>
            </w:r>
            <w:r w:rsidRPr="000F1F1F">
              <w:rPr>
                <w:rStyle w:val="smallarabic"/>
                <w:rFonts w:hint="cs"/>
              </w:rPr>
              <w:t></w:t>
            </w:r>
          </w:p>
        </w:tc>
        <w:tc>
          <w:tcPr>
            <w:tcW w:w="2340" w:type="dxa"/>
            <w:vAlign w:val="center"/>
          </w:tcPr>
          <w:p w:rsidR="00D46E79" w:rsidRPr="00AE0055" w:rsidRDefault="00AE0055" w:rsidP="00AE0055">
            <w:pPr>
              <w:pStyle w:val="duahead"/>
            </w:pPr>
            <w:r>
              <w:t>do-a’-un wa tamjeedun lahu (a.s.)</w:t>
            </w:r>
          </w:p>
        </w:tc>
        <w:tc>
          <w:tcPr>
            <w:tcW w:w="2233" w:type="dxa"/>
            <w:vAlign w:val="center"/>
          </w:tcPr>
          <w:p w:rsidR="00D46E79" w:rsidRPr="006E671C" w:rsidRDefault="002912A2" w:rsidP="002912A2">
            <w:pPr>
              <w:pStyle w:val="Heading3"/>
            </w:pPr>
            <w:bookmarkStart w:id="126" w:name="_Toc241722536"/>
            <w:r>
              <w:t xml:space="preserve">56. </w:t>
            </w:r>
            <w:r w:rsidR="00D46E79">
              <w:t xml:space="preserve">A Supplication and Magnification by him </w:t>
            </w:r>
            <w:r w:rsidR="007B0863">
              <w:t>(a.s.)</w:t>
            </w:r>
            <w:bookmarkEnd w:id="126"/>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ا</w:t>
            </w:r>
            <w:r w:rsidR="007C03E6" w:rsidRPr="00A71FFC">
              <w:rPr>
                <w:rFonts w:hint="cs"/>
                <w:rtl/>
              </w:rPr>
              <w:t>َ</w:t>
            </w:r>
            <w:r w:rsidRPr="00A71FFC">
              <w:rPr>
                <w:rtl/>
              </w:rPr>
              <w:t>لْحَمْدُ ل</w:t>
            </w:r>
            <w:r w:rsidRPr="00A71FFC">
              <w:rPr>
                <w:rFonts w:hint="cs"/>
                <w:rtl/>
              </w:rPr>
              <w:t>ِ</w:t>
            </w:r>
            <w:r w:rsidRPr="00A71FFC">
              <w:rPr>
                <w:rtl/>
              </w:rPr>
              <w:t>لهِ الَّذِي</w:t>
            </w:r>
            <w:r w:rsidRPr="00A71FFC">
              <w:rPr>
                <w:rFonts w:hint="cs"/>
                <w:rtl/>
              </w:rPr>
              <w:t>ْ</w:t>
            </w:r>
            <w:r w:rsidRPr="00A71FFC">
              <w:rPr>
                <w:rtl/>
              </w:rPr>
              <w:t xml:space="preserve"> </w:t>
            </w:r>
          </w:p>
        </w:tc>
        <w:tc>
          <w:tcPr>
            <w:tcW w:w="2340" w:type="dxa"/>
            <w:vAlign w:val="center"/>
          </w:tcPr>
          <w:p w:rsidR="00ED6B65" w:rsidRPr="007C03E6" w:rsidRDefault="007C03E6" w:rsidP="007C03E6">
            <w:pPr>
              <w:pStyle w:val="translit"/>
              <w:rPr>
                <w:lang w:val="en-US"/>
              </w:rPr>
            </w:pPr>
            <w:r>
              <w:rPr>
                <w:lang w:val="en-US"/>
              </w:rPr>
              <w:t>alhamdo lillaahil lazee</w:t>
            </w:r>
          </w:p>
        </w:tc>
        <w:tc>
          <w:tcPr>
            <w:tcW w:w="2233" w:type="dxa"/>
            <w:vAlign w:val="center"/>
          </w:tcPr>
          <w:p w:rsidR="00ED6B65" w:rsidRPr="001D2F4E" w:rsidRDefault="00ED6B65" w:rsidP="002912A2">
            <w:pPr>
              <w:pStyle w:val="normalTable"/>
            </w:pPr>
            <w:r w:rsidRPr="001D2F4E">
              <w:t xml:space="preserve">Praise belongs to </w:t>
            </w:r>
            <w:r>
              <w:t>Allah</w:t>
            </w:r>
            <w:r w:rsidRPr="001D2F4E">
              <w:t>, who</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تَجَلّ</w:t>
            </w:r>
            <w:r w:rsidRPr="00A71FFC">
              <w:rPr>
                <w:rFonts w:hint="cs"/>
                <w:rtl/>
              </w:rPr>
              <w:t>ٰ</w:t>
            </w:r>
            <w:r w:rsidRPr="00A71FFC">
              <w:rPr>
                <w:rtl/>
              </w:rPr>
              <w:t>ى لِلْقُلُو</w:t>
            </w:r>
            <w:r w:rsidRPr="00A71FFC">
              <w:rPr>
                <w:rFonts w:hint="cs"/>
                <w:rtl/>
              </w:rPr>
              <w:t>ْ</w:t>
            </w:r>
            <w:r w:rsidRPr="00A71FFC">
              <w:rPr>
                <w:rtl/>
              </w:rPr>
              <w:t xml:space="preserve">بِ بِالْعَظَمَةِ </w:t>
            </w:r>
          </w:p>
        </w:tc>
        <w:tc>
          <w:tcPr>
            <w:tcW w:w="2340" w:type="dxa"/>
            <w:vAlign w:val="center"/>
          </w:tcPr>
          <w:p w:rsidR="00ED6B65" w:rsidRPr="007C03E6" w:rsidRDefault="007C03E6" w:rsidP="007C03E6">
            <w:pPr>
              <w:pStyle w:val="translit"/>
            </w:pPr>
            <w:r>
              <w:t>tajallaa lil-qoloobe bil-a</w:t>
            </w:r>
            <w:r w:rsidR="00144864">
              <w:t>’</w:t>
            </w:r>
            <w:r>
              <w:t>zamate</w:t>
            </w:r>
          </w:p>
        </w:tc>
        <w:tc>
          <w:tcPr>
            <w:tcW w:w="2233" w:type="dxa"/>
            <w:vAlign w:val="center"/>
          </w:tcPr>
          <w:p w:rsidR="00ED6B65" w:rsidRPr="001D2F4E" w:rsidRDefault="00ED6B65" w:rsidP="002912A2">
            <w:pPr>
              <w:pStyle w:val="normalTable"/>
            </w:pPr>
            <w:r w:rsidRPr="001D2F4E">
              <w:t>disclosed Himself to hearts through mightiness,</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Pr="00A71FFC">
              <w:rPr>
                <w:rFonts w:hint="cs"/>
                <w:rtl/>
              </w:rPr>
              <w:t xml:space="preserve"> </w:t>
            </w:r>
            <w:r w:rsidRPr="00A71FFC">
              <w:rPr>
                <w:rtl/>
              </w:rPr>
              <w:t>احْتَجَبَ ع</w:t>
            </w:r>
            <w:r w:rsidRPr="00A71FFC">
              <w:rPr>
                <w:rFonts w:hint="cs"/>
                <w:rtl/>
              </w:rPr>
              <w:t>َ</w:t>
            </w:r>
            <w:r w:rsidRPr="00A71FFC">
              <w:rPr>
                <w:rtl/>
              </w:rPr>
              <w:t>نِ ال</w:t>
            </w:r>
            <w:r w:rsidRPr="00A71FFC">
              <w:rPr>
                <w:rFonts w:hint="cs"/>
                <w:rtl/>
              </w:rPr>
              <w:t>ْ</w:t>
            </w:r>
            <w:r w:rsidRPr="00A71FFC">
              <w:rPr>
                <w:rtl/>
              </w:rPr>
              <w:t xml:space="preserve">اَبْصَارِ بِالْعِزَّةِ </w:t>
            </w:r>
          </w:p>
        </w:tc>
        <w:tc>
          <w:tcPr>
            <w:tcW w:w="2340" w:type="dxa"/>
            <w:vAlign w:val="center"/>
          </w:tcPr>
          <w:p w:rsidR="00ED6B65" w:rsidRPr="007C03E6" w:rsidRDefault="007C03E6" w:rsidP="007C03E6">
            <w:pPr>
              <w:pStyle w:val="translit"/>
            </w:pPr>
            <w:r>
              <w:t>wah-tajaba a</w:t>
            </w:r>
            <w:r w:rsidR="00144864">
              <w:t>’</w:t>
            </w:r>
            <w:r>
              <w:t>nil absaare bil-i</w:t>
            </w:r>
            <w:r w:rsidR="00144864">
              <w:t>’</w:t>
            </w:r>
            <w:r>
              <w:t>zzate</w:t>
            </w:r>
          </w:p>
        </w:tc>
        <w:tc>
          <w:tcPr>
            <w:tcW w:w="2233" w:type="dxa"/>
            <w:vAlign w:val="center"/>
          </w:tcPr>
          <w:p w:rsidR="00ED6B65" w:rsidRPr="001D2F4E" w:rsidRDefault="00ED6B65" w:rsidP="002912A2">
            <w:pPr>
              <w:pStyle w:val="normalTable"/>
            </w:pPr>
            <w:r w:rsidRPr="001D2F4E">
              <w:t>veiled Himself from eyes through might,</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وَاقْتَدَرَ عَلَى ال</w:t>
            </w:r>
            <w:r w:rsidR="00AB3799" w:rsidRPr="00A71FFC">
              <w:rPr>
                <w:rFonts w:hint="cs"/>
                <w:rtl/>
              </w:rPr>
              <w:t>ْ</w:t>
            </w:r>
            <w:r w:rsidRPr="00A71FFC">
              <w:rPr>
                <w:rtl/>
              </w:rPr>
              <w:t>اَشْيآءِ بِالْقُدْرَةِ</w:t>
            </w:r>
          </w:p>
        </w:tc>
        <w:tc>
          <w:tcPr>
            <w:tcW w:w="2340" w:type="dxa"/>
            <w:vAlign w:val="center"/>
          </w:tcPr>
          <w:p w:rsidR="00ED6B65" w:rsidRPr="007C03E6" w:rsidRDefault="007C03E6" w:rsidP="007C03E6">
            <w:pPr>
              <w:pStyle w:val="translit"/>
            </w:pPr>
            <w:r>
              <w:t>waq-tadara a</w:t>
            </w:r>
            <w:r w:rsidR="00144864">
              <w:t>’</w:t>
            </w:r>
            <w:r>
              <w:t>lal ash-yaaa-e bil-qudrate</w:t>
            </w:r>
          </w:p>
        </w:tc>
        <w:tc>
          <w:tcPr>
            <w:tcW w:w="2233" w:type="dxa"/>
            <w:vAlign w:val="center"/>
          </w:tcPr>
          <w:p w:rsidR="00ED6B65" w:rsidRPr="001D2F4E" w:rsidRDefault="00ED6B65" w:rsidP="002912A2">
            <w:pPr>
              <w:pStyle w:val="normalTable"/>
            </w:pPr>
            <w:r w:rsidRPr="001D2F4E">
              <w:t>and exercises power over the things through power!</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فَ</w:t>
            </w:r>
            <w:r w:rsidR="00294E69" w:rsidRPr="00A71FFC">
              <w:rPr>
                <w:rtl/>
              </w:rPr>
              <w:t>لَا</w:t>
            </w:r>
            <w:r w:rsidRPr="00A71FFC">
              <w:rPr>
                <w:rtl/>
              </w:rPr>
              <w:t xml:space="preserve"> ال</w:t>
            </w:r>
            <w:r w:rsidR="00AB3799" w:rsidRPr="00A71FFC">
              <w:rPr>
                <w:rFonts w:hint="cs"/>
                <w:rtl/>
              </w:rPr>
              <w:t>ْ</w:t>
            </w:r>
            <w:r w:rsidRPr="00A71FFC">
              <w:rPr>
                <w:rtl/>
              </w:rPr>
              <w:t>اَبْص</w:t>
            </w:r>
            <w:r w:rsidR="00AB3799" w:rsidRPr="00A71FFC">
              <w:rPr>
                <w:rFonts w:hint="cs"/>
                <w:rtl/>
              </w:rPr>
              <w:t>َ</w:t>
            </w:r>
            <w:r w:rsidRPr="00A71FFC">
              <w:rPr>
                <w:rtl/>
              </w:rPr>
              <w:t>ارُ تَثْبُتُ لِرُؤْيَتِه</w:t>
            </w:r>
            <w:r w:rsidR="00AB3799" w:rsidRPr="00A71FFC">
              <w:rPr>
                <w:rFonts w:hint="cs"/>
                <w:rtl/>
              </w:rPr>
              <w:t>ٖ</w:t>
            </w:r>
          </w:p>
        </w:tc>
        <w:tc>
          <w:tcPr>
            <w:tcW w:w="2340" w:type="dxa"/>
            <w:vAlign w:val="center"/>
          </w:tcPr>
          <w:p w:rsidR="00ED6B65" w:rsidRPr="007C03E6" w:rsidRDefault="007C03E6" w:rsidP="007C03E6">
            <w:pPr>
              <w:pStyle w:val="translit"/>
            </w:pPr>
            <w:r>
              <w:t>falal absaaro tasboto le-roa-yatehi</w:t>
            </w:r>
          </w:p>
        </w:tc>
        <w:tc>
          <w:tcPr>
            <w:tcW w:w="2233" w:type="dxa"/>
            <w:vAlign w:val="center"/>
          </w:tcPr>
          <w:p w:rsidR="00ED6B65" w:rsidRPr="001D2F4E" w:rsidRDefault="00ED6B65" w:rsidP="002912A2">
            <w:pPr>
              <w:pStyle w:val="normalTable"/>
            </w:pPr>
            <w:r w:rsidRPr="001D2F4E">
              <w:t>Eyes are not firm enough to see Him</w:t>
            </w:r>
          </w:p>
        </w:tc>
      </w:tr>
      <w:tr w:rsidR="00ED6B65" w:rsidTr="002912A2">
        <w:tc>
          <w:tcPr>
            <w:tcW w:w="3388" w:type="dxa"/>
            <w:tcMar>
              <w:left w:w="58" w:type="dxa"/>
              <w:right w:w="58" w:type="dxa"/>
            </w:tcMar>
          </w:tcPr>
          <w:p w:rsidR="00ED6B65" w:rsidRPr="00A71FFC" w:rsidRDefault="00ED6B65" w:rsidP="00A71FFC">
            <w:pPr>
              <w:pStyle w:val="arabic"/>
            </w:pPr>
            <w:r w:rsidRPr="00A71FFC">
              <w:rPr>
                <w:rtl/>
              </w:rPr>
              <w:t>وَ</w:t>
            </w:r>
            <w:r w:rsidR="00AB3799" w:rsidRPr="00A71FFC">
              <w:rPr>
                <w:rFonts w:hint="cs"/>
                <w:rtl/>
              </w:rPr>
              <w:t xml:space="preserve"> </w:t>
            </w:r>
            <w:r w:rsidRPr="00A71FFC">
              <w:rPr>
                <w:rtl/>
              </w:rPr>
              <w:t>ل</w:t>
            </w:r>
            <w:r w:rsidR="00AB3799" w:rsidRPr="00A71FFC">
              <w:rPr>
                <w:rFonts w:hint="cs"/>
                <w:rtl/>
              </w:rPr>
              <w:t>َ</w:t>
            </w:r>
            <w:r w:rsidRPr="00A71FFC">
              <w:rPr>
                <w:rtl/>
              </w:rPr>
              <w:t>ا ال</w:t>
            </w:r>
            <w:r w:rsidR="00AB3799" w:rsidRPr="00A71FFC">
              <w:rPr>
                <w:rFonts w:hint="cs"/>
                <w:rtl/>
              </w:rPr>
              <w:t>ْ</w:t>
            </w:r>
            <w:r w:rsidRPr="00A71FFC">
              <w:rPr>
                <w:rtl/>
              </w:rPr>
              <w:t>اَوْهَامُ تَبْلُغُ كُنْهَ عَظَمَتِه</w:t>
            </w:r>
            <w:r w:rsidR="00AB3799" w:rsidRPr="00A71FFC">
              <w:rPr>
                <w:rFonts w:hint="cs"/>
                <w:rtl/>
              </w:rPr>
              <w:t>ٖ</w:t>
            </w:r>
          </w:p>
        </w:tc>
        <w:tc>
          <w:tcPr>
            <w:tcW w:w="2340" w:type="dxa"/>
            <w:vAlign w:val="center"/>
          </w:tcPr>
          <w:p w:rsidR="00ED6B65" w:rsidRPr="007C03E6" w:rsidRDefault="007C03E6" w:rsidP="007C03E6">
            <w:pPr>
              <w:pStyle w:val="translit"/>
            </w:pPr>
            <w:r>
              <w:t>wa lal awhaamo tab-logho kunha a</w:t>
            </w:r>
            <w:r w:rsidR="00144864">
              <w:t>’</w:t>
            </w:r>
            <w:r>
              <w:t>zamatehi</w:t>
            </w:r>
          </w:p>
        </w:tc>
        <w:tc>
          <w:tcPr>
            <w:tcW w:w="2233" w:type="dxa"/>
            <w:vAlign w:val="center"/>
          </w:tcPr>
          <w:p w:rsidR="00ED6B65" w:rsidRPr="001D2F4E" w:rsidRDefault="00ED6B65" w:rsidP="002912A2">
            <w:pPr>
              <w:pStyle w:val="normalTable"/>
            </w:pPr>
            <w:r w:rsidRPr="001D2F4E">
              <w:t>and imaginations reach not the core of His mightiness.</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تَجَبَّرَ بالْعَظَمَةِ وَ</w:t>
            </w:r>
            <w:r w:rsidR="00AB3799" w:rsidRPr="00A71FFC">
              <w:rPr>
                <w:rFonts w:hint="cs"/>
                <w:rtl/>
              </w:rPr>
              <w:t xml:space="preserve"> </w:t>
            </w:r>
            <w:r w:rsidRPr="00A71FFC">
              <w:rPr>
                <w:rtl/>
              </w:rPr>
              <w:t xml:space="preserve">الْكِبْرِيآءِ </w:t>
            </w:r>
          </w:p>
        </w:tc>
        <w:tc>
          <w:tcPr>
            <w:tcW w:w="2340" w:type="dxa"/>
            <w:vAlign w:val="center"/>
          </w:tcPr>
          <w:p w:rsidR="00ED6B65" w:rsidRPr="007C03E6" w:rsidRDefault="007C03E6" w:rsidP="007C03E6">
            <w:pPr>
              <w:pStyle w:val="translit"/>
            </w:pPr>
            <w:r>
              <w:t>tajabbara bil-a</w:t>
            </w:r>
            <w:r w:rsidR="00144864">
              <w:t>’</w:t>
            </w:r>
            <w:r>
              <w:t>zamate wal-kibreyaaa-e</w:t>
            </w:r>
          </w:p>
        </w:tc>
        <w:tc>
          <w:tcPr>
            <w:tcW w:w="2233" w:type="dxa"/>
            <w:vAlign w:val="center"/>
          </w:tcPr>
          <w:p w:rsidR="00ED6B65" w:rsidRPr="001D2F4E" w:rsidRDefault="00ED6B65" w:rsidP="002912A2">
            <w:pPr>
              <w:pStyle w:val="normalTable"/>
            </w:pPr>
            <w:r w:rsidRPr="001D2F4E">
              <w:t>He displays His overwhelming power in mightiness and magnificence,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AB3799" w:rsidRPr="00A71FFC">
              <w:rPr>
                <w:rFonts w:hint="cs"/>
                <w:rtl/>
              </w:rPr>
              <w:t xml:space="preserve"> </w:t>
            </w:r>
            <w:r w:rsidRPr="00A71FFC">
              <w:rPr>
                <w:rtl/>
              </w:rPr>
              <w:t>تَعَطَّفَ بِالْعِزِّ وَ</w:t>
            </w:r>
            <w:r w:rsidR="00AB3799" w:rsidRPr="00A71FFC">
              <w:rPr>
                <w:rFonts w:hint="cs"/>
                <w:rtl/>
              </w:rPr>
              <w:t xml:space="preserve"> </w:t>
            </w:r>
            <w:r w:rsidRPr="00A71FFC">
              <w:rPr>
                <w:rtl/>
              </w:rPr>
              <w:t>الْبِرِّ وَ</w:t>
            </w:r>
            <w:r w:rsidR="00AB3799" w:rsidRPr="00A71FFC">
              <w:rPr>
                <w:rFonts w:hint="cs"/>
                <w:rtl/>
              </w:rPr>
              <w:t xml:space="preserve"> </w:t>
            </w:r>
            <w:r w:rsidRPr="00A71FFC">
              <w:rPr>
                <w:rtl/>
              </w:rPr>
              <w:t>الْجَل</w:t>
            </w:r>
            <w:r w:rsidR="00AB3799" w:rsidRPr="00A71FFC">
              <w:rPr>
                <w:rFonts w:hint="cs"/>
                <w:rtl/>
              </w:rPr>
              <w:t>َ</w:t>
            </w:r>
            <w:r w:rsidRPr="00A71FFC">
              <w:rPr>
                <w:rtl/>
              </w:rPr>
              <w:t>الِ</w:t>
            </w:r>
          </w:p>
        </w:tc>
        <w:tc>
          <w:tcPr>
            <w:tcW w:w="2340" w:type="dxa"/>
            <w:vAlign w:val="center"/>
          </w:tcPr>
          <w:p w:rsidR="00ED6B65" w:rsidRPr="007C03E6" w:rsidRDefault="007C03E6" w:rsidP="007C03E6">
            <w:pPr>
              <w:pStyle w:val="translit"/>
            </w:pPr>
            <w:r>
              <w:t>wa ta-a</w:t>
            </w:r>
            <w:r w:rsidR="00144864">
              <w:t>’</w:t>
            </w:r>
            <w:r>
              <w:t>ttafa bil-i</w:t>
            </w:r>
            <w:r w:rsidR="00144864">
              <w:t>’</w:t>
            </w:r>
            <w:r>
              <w:t>zzate wal-birre wal-jalaale</w:t>
            </w:r>
          </w:p>
        </w:tc>
        <w:tc>
          <w:tcPr>
            <w:tcW w:w="2233" w:type="dxa"/>
            <w:vAlign w:val="center"/>
          </w:tcPr>
          <w:p w:rsidR="00ED6B65" w:rsidRPr="001D2F4E" w:rsidRDefault="00ED6B65" w:rsidP="002912A2">
            <w:pPr>
              <w:pStyle w:val="normalTable"/>
            </w:pPr>
            <w:r w:rsidRPr="001D2F4E">
              <w:t>robes Himself in might, goodness, and majesty,</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lastRenderedPageBreak/>
              <w:t>وَ</w:t>
            </w:r>
            <w:r w:rsidR="00AB3799" w:rsidRPr="00A71FFC">
              <w:rPr>
                <w:rFonts w:hint="cs"/>
                <w:rtl/>
              </w:rPr>
              <w:t xml:space="preserve"> </w:t>
            </w:r>
            <w:r w:rsidRPr="00A71FFC">
              <w:rPr>
                <w:rtl/>
              </w:rPr>
              <w:t>تَقَدَّسَ بِالْحُسْنِ وَ</w:t>
            </w:r>
            <w:r w:rsidR="00AB3799" w:rsidRPr="00A71FFC">
              <w:rPr>
                <w:rFonts w:hint="cs"/>
                <w:rtl/>
              </w:rPr>
              <w:t xml:space="preserve"> </w:t>
            </w:r>
            <w:r w:rsidRPr="00A71FFC">
              <w:rPr>
                <w:rtl/>
              </w:rPr>
              <w:t>الْجَمَالِ</w:t>
            </w:r>
          </w:p>
        </w:tc>
        <w:tc>
          <w:tcPr>
            <w:tcW w:w="2340" w:type="dxa"/>
            <w:vAlign w:val="center"/>
          </w:tcPr>
          <w:p w:rsidR="00ED6B65" w:rsidRPr="007C03E6" w:rsidRDefault="007C03E6" w:rsidP="007C03E6">
            <w:pPr>
              <w:pStyle w:val="translit"/>
            </w:pPr>
            <w:r>
              <w:t>wa taqaddasa bil-husne wal-jamaale</w:t>
            </w:r>
          </w:p>
        </w:tc>
        <w:tc>
          <w:tcPr>
            <w:tcW w:w="2233" w:type="dxa"/>
            <w:vAlign w:val="center"/>
          </w:tcPr>
          <w:p w:rsidR="00ED6B65" w:rsidRPr="001D2F4E" w:rsidRDefault="00ED6B65" w:rsidP="002912A2">
            <w:pPr>
              <w:pStyle w:val="normalTable"/>
            </w:pPr>
            <w:r w:rsidRPr="001D2F4E">
              <w:t>is far removed from imperfection through comeliness and beauty,</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AB3799" w:rsidRPr="00A71FFC">
              <w:rPr>
                <w:rFonts w:hint="cs"/>
                <w:rtl/>
              </w:rPr>
              <w:t xml:space="preserve"> </w:t>
            </w:r>
            <w:r w:rsidRPr="00A71FFC">
              <w:rPr>
                <w:rtl/>
              </w:rPr>
              <w:t>تَمَجَّدَ بِالْفَخْرِ وَ</w:t>
            </w:r>
            <w:r w:rsidR="00AB3799" w:rsidRPr="00A71FFC">
              <w:rPr>
                <w:rFonts w:hint="cs"/>
                <w:rtl/>
              </w:rPr>
              <w:t xml:space="preserve"> </w:t>
            </w:r>
            <w:r w:rsidRPr="00A71FFC">
              <w:rPr>
                <w:rtl/>
              </w:rPr>
              <w:t>الْبَهآءِ</w:t>
            </w:r>
          </w:p>
        </w:tc>
        <w:tc>
          <w:tcPr>
            <w:tcW w:w="2340" w:type="dxa"/>
            <w:vAlign w:val="center"/>
          </w:tcPr>
          <w:p w:rsidR="00ED6B65" w:rsidRPr="007C03E6" w:rsidRDefault="007C03E6" w:rsidP="007C03E6">
            <w:pPr>
              <w:pStyle w:val="translit"/>
            </w:pPr>
            <w:r>
              <w:t>wa tamajjada bil-bakhre wal-bahaaa-e</w:t>
            </w:r>
          </w:p>
        </w:tc>
        <w:tc>
          <w:tcPr>
            <w:tcW w:w="2233" w:type="dxa"/>
            <w:vAlign w:val="center"/>
          </w:tcPr>
          <w:p w:rsidR="00ED6B65" w:rsidRPr="001D2F4E" w:rsidRDefault="00ED6B65" w:rsidP="002912A2">
            <w:pPr>
              <w:pStyle w:val="normalTable"/>
            </w:pPr>
            <w:r w:rsidRPr="001D2F4E">
              <w:t>assumes His glory in pride and splendour,</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AB3799" w:rsidRPr="00A71FFC">
              <w:rPr>
                <w:rFonts w:hint="cs"/>
                <w:rtl/>
              </w:rPr>
              <w:t xml:space="preserve"> </w:t>
            </w:r>
            <w:r w:rsidRPr="00A71FFC">
              <w:rPr>
                <w:rtl/>
              </w:rPr>
              <w:t>تَجَلَّلَ بِالْمَجْدِ وَ</w:t>
            </w:r>
            <w:r w:rsidR="00AB3799" w:rsidRPr="00A71FFC">
              <w:rPr>
                <w:rFonts w:hint="cs"/>
                <w:rtl/>
              </w:rPr>
              <w:t xml:space="preserve"> </w:t>
            </w:r>
            <w:r w:rsidRPr="00A71FFC">
              <w:rPr>
                <w:rtl/>
              </w:rPr>
              <w:t>ال</w:t>
            </w:r>
            <w:r w:rsidR="00AB3799" w:rsidRPr="00A71FFC">
              <w:rPr>
                <w:rFonts w:hint="cs"/>
                <w:rtl/>
              </w:rPr>
              <w:t>ْآ</w:t>
            </w:r>
            <w:r w:rsidRPr="00A71FFC">
              <w:rPr>
                <w:rtl/>
              </w:rPr>
              <w:t>ل</w:t>
            </w:r>
            <w:r w:rsidR="00AB3799" w:rsidRPr="00A71FFC">
              <w:rPr>
                <w:rFonts w:hint="cs"/>
                <w:rtl/>
              </w:rPr>
              <w:t>َآ</w:t>
            </w:r>
            <w:r w:rsidRPr="00A71FFC">
              <w:rPr>
                <w:rtl/>
              </w:rPr>
              <w:t>ءِ</w:t>
            </w:r>
          </w:p>
        </w:tc>
        <w:tc>
          <w:tcPr>
            <w:tcW w:w="2340" w:type="dxa"/>
            <w:vAlign w:val="center"/>
          </w:tcPr>
          <w:p w:rsidR="00ED6B65" w:rsidRPr="007C03E6" w:rsidRDefault="007C03E6" w:rsidP="007C03E6">
            <w:pPr>
              <w:pStyle w:val="translit"/>
            </w:pPr>
            <w:r>
              <w:t>wa tajallala bil-majde wal-aaa-laaa-e</w:t>
            </w:r>
          </w:p>
        </w:tc>
        <w:tc>
          <w:tcPr>
            <w:tcW w:w="2233" w:type="dxa"/>
            <w:vAlign w:val="center"/>
          </w:tcPr>
          <w:p w:rsidR="00ED6B65" w:rsidRPr="001D2F4E" w:rsidRDefault="00ED6B65" w:rsidP="002912A2">
            <w:pPr>
              <w:pStyle w:val="normalTable"/>
            </w:pPr>
            <w:r w:rsidRPr="001D2F4E">
              <w:t>puts on His majesty through glory and boons,</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AB3799" w:rsidRPr="00A71FFC">
              <w:rPr>
                <w:rFonts w:hint="cs"/>
                <w:rtl/>
              </w:rPr>
              <w:t xml:space="preserve"> </w:t>
            </w:r>
            <w:r w:rsidRPr="00A71FFC">
              <w:rPr>
                <w:rtl/>
              </w:rPr>
              <w:t>اسْتَخْلَصَ بِالنَّو</w:t>
            </w:r>
            <w:r w:rsidR="00AB3799" w:rsidRPr="00A71FFC">
              <w:rPr>
                <w:rFonts w:hint="cs"/>
                <w:rtl/>
              </w:rPr>
              <w:t>ْ</w:t>
            </w:r>
            <w:r w:rsidRPr="00A71FFC">
              <w:rPr>
                <w:rtl/>
              </w:rPr>
              <w:t>رِ وَ</w:t>
            </w:r>
            <w:r w:rsidR="00AB3799" w:rsidRPr="00A71FFC">
              <w:rPr>
                <w:rFonts w:hint="cs"/>
                <w:rtl/>
              </w:rPr>
              <w:t xml:space="preserve"> </w:t>
            </w:r>
            <w:r w:rsidRPr="00A71FFC">
              <w:rPr>
                <w:rtl/>
              </w:rPr>
              <w:t>الضِّي</w:t>
            </w:r>
            <w:r w:rsidR="00AB3799" w:rsidRPr="00A71FFC">
              <w:rPr>
                <w:rFonts w:hint="cs"/>
                <w:rtl/>
              </w:rPr>
              <w:t>َ</w:t>
            </w:r>
            <w:r w:rsidRPr="00A71FFC">
              <w:rPr>
                <w:rtl/>
              </w:rPr>
              <w:t>آءِ</w:t>
            </w:r>
          </w:p>
        </w:tc>
        <w:tc>
          <w:tcPr>
            <w:tcW w:w="2340" w:type="dxa"/>
            <w:vAlign w:val="center"/>
          </w:tcPr>
          <w:p w:rsidR="00ED6B65" w:rsidRPr="007C03E6" w:rsidRDefault="007C03E6" w:rsidP="007C03E6">
            <w:pPr>
              <w:pStyle w:val="translit"/>
            </w:pPr>
            <w:r>
              <w:t>was-takhlasa bin-noore waz-zeyaaa-e</w:t>
            </w:r>
          </w:p>
        </w:tc>
        <w:tc>
          <w:tcPr>
            <w:tcW w:w="2233" w:type="dxa"/>
            <w:vAlign w:val="center"/>
          </w:tcPr>
          <w:p w:rsidR="00ED6B65" w:rsidRPr="001D2F4E" w:rsidRDefault="00ED6B65" w:rsidP="002912A2">
            <w:pPr>
              <w:pStyle w:val="normalTable"/>
            </w:pPr>
            <w:r w:rsidRPr="001D2F4E">
              <w:t>and has chosen for Himself light and radiance.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خ</w:t>
            </w:r>
            <w:r w:rsidR="00AB3799" w:rsidRPr="00A71FFC">
              <w:rPr>
                <w:rFonts w:hint="cs"/>
                <w:rtl/>
              </w:rPr>
              <w:t>َ</w:t>
            </w:r>
            <w:r w:rsidRPr="00A71FFC">
              <w:rPr>
                <w:rtl/>
              </w:rPr>
              <w:t>الِقٌ ل</w:t>
            </w:r>
            <w:r w:rsidR="00AB3799" w:rsidRPr="00A71FFC">
              <w:rPr>
                <w:rFonts w:hint="cs"/>
                <w:rtl/>
              </w:rPr>
              <w:t>َ</w:t>
            </w:r>
            <w:r w:rsidRPr="00A71FFC">
              <w:rPr>
                <w:rtl/>
              </w:rPr>
              <w:t>ا نَظِي</w:t>
            </w:r>
            <w:r w:rsidR="007A63FB" w:rsidRPr="00A71FFC">
              <w:rPr>
                <w:rFonts w:hint="cs"/>
                <w:rtl/>
              </w:rPr>
              <w:t>ْ</w:t>
            </w:r>
            <w:r w:rsidRPr="00A71FFC">
              <w:rPr>
                <w:rtl/>
              </w:rPr>
              <w:t>رَ لَه</w:t>
            </w:r>
            <w:r w:rsidR="00AB3799" w:rsidRPr="00A71FFC">
              <w:rPr>
                <w:rFonts w:hint="cs"/>
                <w:rtl/>
              </w:rPr>
              <w:t>ٗ</w:t>
            </w:r>
          </w:p>
        </w:tc>
        <w:tc>
          <w:tcPr>
            <w:tcW w:w="2340" w:type="dxa"/>
            <w:vAlign w:val="center"/>
          </w:tcPr>
          <w:p w:rsidR="00ED6B65" w:rsidRPr="007C03E6" w:rsidRDefault="007A63FB" w:rsidP="007C03E6">
            <w:pPr>
              <w:pStyle w:val="translit"/>
            </w:pPr>
            <w:r>
              <w:t>khaalequn laa nazeera lahu</w:t>
            </w:r>
          </w:p>
        </w:tc>
        <w:tc>
          <w:tcPr>
            <w:tcW w:w="2233" w:type="dxa"/>
            <w:vAlign w:val="center"/>
          </w:tcPr>
          <w:p w:rsidR="00ED6B65" w:rsidRPr="001D2F4E" w:rsidRDefault="00ED6B65" w:rsidP="002912A2">
            <w:pPr>
              <w:pStyle w:val="normalTable"/>
            </w:pPr>
            <w:r w:rsidRPr="001D2F4E">
              <w:t>He is a Creator who has no equal,</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ا</w:t>
            </w:r>
            <w:r w:rsidRPr="00A71FFC">
              <w:rPr>
                <w:rtl/>
              </w:rPr>
              <w:t>َحَدٌ ل</w:t>
            </w:r>
            <w:r w:rsidR="00224028" w:rsidRPr="00A71FFC">
              <w:rPr>
                <w:rFonts w:hint="cs"/>
                <w:rtl/>
              </w:rPr>
              <w:t>َ</w:t>
            </w:r>
            <w:r w:rsidRPr="00A71FFC">
              <w:rPr>
                <w:rtl/>
              </w:rPr>
              <w:t>ا نِدَّ لَه</w:t>
            </w:r>
            <w:r w:rsidR="00224028" w:rsidRPr="00A71FFC">
              <w:rPr>
                <w:rFonts w:hint="cs"/>
                <w:rtl/>
              </w:rPr>
              <w:t>ٗ</w:t>
            </w:r>
          </w:p>
        </w:tc>
        <w:tc>
          <w:tcPr>
            <w:tcW w:w="2340" w:type="dxa"/>
            <w:vAlign w:val="center"/>
          </w:tcPr>
          <w:p w:rsidR="00ED6B65" w:rsidRPr="007A63FB" w:rsidRDefault="007A63FB" w:rsidP="007C03E6">
            <w:pPr>
              <w:pStyle w:val="translit"/>
              <w:rPr>
                <w:lang w:val="en-US"/>
              </w:rPr>
            </w:pPr>
            <w:r>
              <w:rPr>
                <w:lang w:val="en-US"/>
              </w:rPr>
              <w:t>waahedun laa nidda lahu</w:t>
            </w:r>
          </w:p>
        </w:tc>
        <w:tc>
          <w:tcPr>
            <w:tcW w:w="2233" w:type="dxa"/>
            <w:vAlign w:val="center"/>
          </w:tcPr>
          <w:p w:rsidR="00ED6B65" w:rsidRPr="001D2F4E" w:rsidRDefault="00ED6B65" w:rsidP="002912A2">
            <w:pPr>
              <w:pStyle w:val="normalTable"/>
            </w:pPr>
            <w:r w:rsidRPr="001D2F4E">
              <w:t>a Unique who has no rival,</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و</w:t>
            </w:r>
            <w:r w:rsidR="00224028" w:rsidRPr="00A71FFC">
              <w:rPr>
                <w:rFonts w:hint="cs"/>
                <w:rtl/>
              </w:rPr>
              <w:t>َ</w:t>
            </w:r>
            <w:r w:rsidRPr="00A71FFC">
              <w:rPr>
                <w:rtl/>
              </w:rPr>
              <w:t>احِدٌ ل</w:t>
            </w:r>
            <w:r w:rsidR="00224028" w:rsidRPr="00A71FFC">
              <w:rPr>
                <w:rFonts w:hint="cs"/>
                <w:rtl/>
              </w:rPr>
              <w:t>َ</w:t>
            </w:r>
            <w:r w:rsidRPr="00A71FFC">
              <w:rPr>
                <w:rtl/>
              </w:rPr>
              <w:t>ا ضِدَّ لَه</w:t>
            </w:r>
            <w:r w:rsidR="00224028" w:rsidRPr="00A71FFC">
              <w:rPr>
                <w:rFonts w:hint="cs"/>
                <w:rtl/>
              </w:rPr>
              <w:t>ٗ</w:t>
            </w:r>
          </w:p>
        </w:tc>
        <w:tc>
          <w:tcPr>
            <w:tcW w:w="2340" w:type="dxa"/>
            <w:vAlign w:val="center"/>
          </w:tcPr>
          <w:p w:rsidR="00ED6B65" w:rsidRPr="007C03E6" w:rsidRDefault="007A63FB" w:rsidP="007C03E6">
            <w:pPr>
              <w:pStyle w:val="translit"/>
            </w:pPr>
            <w:r>
              <w:t>wa waahedun laa zidda lahu</w:t>
            </w:r>
          </w:p>
        </w:tc>
        <w:tc>
          <w:tcPr>
            <w:tcW w:w="2233" w:type="dxa"/>
            <w:vAlign w:val="center"/>
          </w:tcPr>
          <w:p w:rsidR="00ED6B65" w:rsidRPr="001D2F4E" w:rsidRDefault="00ED6B65" w:rsidP="002912A2">
            <w:pPr>
              <w:pStyle w:val="normalTable"/>
            </w:pPr>
            <w:r w:rsidRPr="001D2F4E">
              <w:t>a One who has no opposite,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صَمَدٌ ل</w:t>
            </w:r>
            <w:r w:rsidR="00224028" w:rsidRPr="00A71FFC">
              <w:rPr>
                <w:rFonts w:hint="cs"/>
                <w:rtl/>
              </w:rPr>
              <w:t>َ</w:t>
            </w:r>
            <w:r w:rsidRPr="00A71FFC">
              <w:rPr>
                <w:rtl/>
              </w:rPr>
              <w:t>ا كُفْوَ لَه</w:t>
            </w:r>
            <w:r w:rsidR="00224028" w:rsidRPr="00A71FFC">
              <w:rPr>
                <w:rFonts w:hint="cs"/>
                <w:rtl/>
              </w:rPr>
              <w:t>ٗ</w:t>
            </w:r>
          </w:p>
        </w:tc>
        <w:tc>
          <w:tcPr>
            <w:tcW w:w="2340" w:type="dxa"/>
            <w:vAlign w:val="center"/>
          </w:tcPr>
          <w:p w:rsidR="00ED6B65" w:rsidRPr="007C03E6" w:rsidRDefault="007A63FB" w:rsidP="007C03E6">
            <w:pPr>
              <w:pStyle w:val="translit"/>
            </w:pPr>
            <w:r>
              <w:t>wa samadun laa kufwa lahu</w:t>
            </w:r>
          </w:p>
        </w:tc>
        <w:tc>
          <w:tcPr>
            <w:tcW w:w="2233" w:type="dxa"/>
            <w:vAlign w:val="center"/>
          </w:tcPr>
          <w:p w:rsidR="00ED6B65" w:rsidRPr="001D2F4E" w:rsidRDefault="00ED6B65" w:rsidP="002912A2">
            <w:pPr>
              <w:pStyle w:val="normalTable"/>
            </w:pPr>
            <w:r w:rsidRPr="001D2F4E">
              <w:t>an Eternal Refuge who has no match,</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اِ</w:t>
            </w:r>
            <w:r w:rsidRPr="00A71FFC">
              <w:rPr>
                <w:rtl/>
              </w:rPr>
              <w:t>ل</w:t>
            </w:r>
            <w:r w:rsidR="00224028" w:rsidRPr="00A71FFC">
              <w:rPr>
                <w:rFonts w:hint="cs"/>
                <w:rtl/>
              </w:rPr>
              <w:t>ٰ</w:t>
            </w:r>
            <w:r w:rsidRPr="00A71FFC">
              <w:rPr>
                <w:rtl/>
              </w:rPr>
              <w:t>هٌ ل</w:t>
            </w:r>
            <w:r w:rsidR="00224028" w:rsidRPr="00A71FFC">
              <w:rPr>
                <w:rFonts w:hint="cs"/>
                <w:rtl/>
              </w:rPr>
              <w:t>َ</w:t>
            </w:r>
            <w:r w:rsidR="00224028" w:rsidRPr="00A71FFC">
              <w:rPr>
                <w:rtl/>
              </w:rPr>
              <w:t>ا ثَانِيَ مَعَه</w:t>
            </w:r>
            <w:r w:rsidR="00224028" w:rsidRPr="00A71FFC">
              <w:rPr>
                <w:rFonts w:hint="cs"/>
                <w:rtl/>
              </w:rPr>
              <w:t>ٗ</w:t>
            </w:r>
          </w:p>
        </w:tc>
        <w:tc>
          <w:tcPr>
            <w:tcW w:w="2340" w:type="dxa"/>
            <w:vAlign w:val="center"/>
          </w:tcPr>
          <w:p w:rsidR="00ED6B65" w:rsidRPr="007C03E6" w:rsidRDefault="007A63FB" w:rsidP="007C03E6">
            <w:pPr>
              <w:pStyle w:val="translit"/>
            </w:pPr>
            <w:r>
              <w:t>wa elaahun laa saaneya ma-a</w:t>
            </w:r>
            <w:r w:rsidR="00144864">
              <w:t>’</w:t>
            </w:r>
            <w:r>
              <w:t>hu</w:t>
            </w:r>
          </w:p>
        </w:tc>
        <w:tc>
          <w:tcPr>
            <w:tcW w:w="2233" w:type="dxa"/>
            <w:vAlign w:val="center"/>
          </w:tcPr>
          <w:p w:rsidR="00ED6B65" w:rsidRPr="001D2F4E" w:rsidRDefault="00ED6B65" w:rsidP="002912A2">
            <w:pPr>
              <w:pStyle w:val="normalTable"/>
            </w:pPr>
            <w:r w:rsidRPr="001D2F4E">
              <w:t xml:space="preserve">a </w:t>
            </w:r>
            <w:r>
              <w:t>Allah</w:t>
            </w:r>
            <w:r w:rsidRPr="001D2F4E">
              <w:t xml:space="preserve"> who has no second,</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ف</w:t>
            </w:r>
            <w:r w:rsidR="00224028" w:rsidRPr="00A71FFC">
              <w:rPr>
                <w:rFonts w:hint="cs"/>
                <w:rtl/>
              </w:rPr>
              <w:t>َ</w:t>
            </w:r>
            <w:r w:rsidRPr="00A71FFC">
              <w:rPr>
                <w:rtl/>
              </w:rPr>
              <w:t>اطِرٌ ل</w:t>
            </w:r>
            <w:r w:rsidR="00224028" w:rsidRPr="00A71FFC">
              <w:rPr>
                <w:rFonts w:hint="cs"/>
                <w:rtl/>
              </w:rPr>
              <w:t>َ</w:t>
            </w:r>
            <w:r w:rsidRPr="00A71FFC">
              <w:rPr>
                <w:rtl/>
              </w:rPr>
              <w:t>ا شَرِي</w:t>
            </w:r>
            <w:r w:rsidR="00224028" w:rsidRPr="00A71FFC">
              <w:rPr>
                <w:rFonts w:hint="cs"/>
                <w:rtl/>
              </w:rPr>
              <w:t>ْ</w:t>
            </w:r>
            <w:r w:rsidRPr="00A71FFC">
              <w:rPr>
                <w:rtl/>
              </w:rPr>
              <w:t>كَ لَه</w:t>
            </w:r>
            <w:r w:rsidR="00224028" w:rsidRPr="00A71FFC">
              <w:rPr>
                <w:rFonts w:hint="cs"/>
                <w:rtl/>
              </w:rPr>
              <w:t>ٗ</w:t>
            </w:r>
          </w:p>
        </w:tc>
        <w:tc>
          <w:tcPr>
            <w:tcW w:w="2340" w:type="dxa"/>
            <w:vAlign w:val="center"/>
          </w:tcPr>
          <w:p w:rsidR="00ED6B65" w:rsidRPr="007C03E6" w:rsidRDefault="007A63FB" w:rsidP="007C03E6">
            <w:pPr>
              <w:pStyle w:val="translit"/>
            </w:pPr>
            <w:r>
              <w:t>wa faaterun laa shareeka lahu</w:t>
            </w:r>
          </w:p>
        </w:tc>
        <w:tc>
          <w:tcPr>
            <w:tcW w:w="2233" w:type="dxa"/>
            <w:vAlign w:val="center"/>
          </w:tcPr>
          <w:p w:rsidR="00ED6B65" w:rsidRPr="001D2F4E" w:rsidRDefault="00ED6B65" w:rsidP="002912A2">
            <w:pPr>
              <w:pStyle w:val="normalTable"/>
            </w:pPr>
            <w:r w:rsidRPr="001D2F4E">
              <w:t>an Initiator who has no partner,</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ر</w:t>
            </w:r>
            <w:r w:rsidR="00224028" w:rsidRPr="00A71FFC">
              <w:rPr>
                <w:rFonts w:hint="cs"/>
                <w:rtl/>
              </w:rPr>
              <w:t>َ</w:t>
            </w:r>
            <w:r w:rsidRPr="00A71FFC">
              <w:rPr>
                <w:rtl/>
              </w:rPr>
              <w:t>ازِقٌ ل</w:t>
            </w:r>
            <w:r w:rsidR="00224028" w:rsidRPr="00A71FFC">
              <w:rPr>
                <w:rFonts w:hint="cs"/>
                <w:rtl/>
              </w:rPr>
              <w:t>َ</w:t>
            </w:r>
            <w:r w:rsidRPr="00A71FFC">
              <w:rPr>
                <w:rtl/>
              </w:rPr>
              <w:t>ا مُعِي</w:t>
            </w:r>
            <w:r w:rsidR="00224028" w:rsidRPr="00A71FFC">
              <w:rPr>
                <w:rFonts w:hint="cs"/>
                <w:rtl/>
              </w:rPr>
              <w:t>ْ</w:t>
            </w:r>
            <w:r w:rsidRPr="00A71FFC">
              <w:rPr>
                <w:rtl/>
              </w:rPr>
              <w:t>نَ لَه</w:t>
            </w:r>
            <w:r w:rsidR="00224028" w:rsidRPr="00A71FFC">
              <w:rPr>
                <w:rFonts w:hint="cs"/>
                <w:rtl/>
              </w:rPr>
              <w:t>ٗ</w:t>
            </w:r>
          </w:p>
        </w:tc>
        <w:tc>
          <w:tcPr>
            <w:tcW w:w="2340" w:type="dxa"/>
            <w:vAlign w:val="center"/>
          </w:tcPr>
          <w:p w:rsidR="00ED6B65" w:rsidRPr="007C03E6" w:rsidRDefault="007A63FB" w:rsidP="007C03E6">
            <w:pPr>
              <w:pStyle w:val="translit"/>
            </w:pPr>
            <w:r>
              <w:t>wa raazequn laa mo-e</w:t>
            </w:r>
            <w:r w:rsidR="00144864">
              <w:t>’</w:t>
            </w:r>
            <w:r>
              <w:t>ena lahu</w:t>
            </w:r>
          </w:p>
        </w:tc>
        <w:tc>
          <w:tcPr>
            <w:tcW w:w="2233" w:type="dxa"/>
            <w:vAlign w:val="center"/>
          </w:tcPr>
          <w:p w:rsidR="00ED6B65" w:rsidRPr="001D2F4E" w:rsidRDefault="00ED6B65" w:rsidP="002912A2">
            <w:pPr>
              <w:pStyle w:val="normalTable"/>
            </w:pPr>
            <w:r w:rsidRPr="001D2F4E">
              <w:t>a Provider who has no helper.</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ال</w:t>
            </w:r>
            <w:r w:rsidR="00224028" w:rsidRPr="00A71FFC">
              <w:rPr>
                <w:rFonts w:hint="cs"/>
                <w:rtl/>
              </w:rPr>
              <w:t>ْا</w:t>
            </w:r>
            <w:r w:rsidRPr="00A71FFC">
              <w:rPr>
                <w:rtl/>
              </w:rPr>
              <w:t>َوَّلُ بِل</w:t>
            </w:r>
            <w:r w:rsidR="00224028" w:rsidRPr="00A71FFC">
              <w:rPr>
                <w:rFonts w:hint="cs"/>
                <w:rtl/>
              </w:rPr>
              <w:t>َ</w:t>
            </w:r>
            <w:r w:rsidRPr="00A71FFC">
              <w:rPr>
                <w:rtl/>
              </w:rPr>
              <w:t>ا زَو</w:t>
            </w:r>
            <w:r w:rsidR="00224028" w:rsidRPr="00A71FFC">
              <w:rPr>
                <w:rFonts w:hint="cs"/>
                <w:rtl/>
              </w:rPr>
              <w:t>َ</w:t>
            </w:r>
            <w:r w:rsidRPr="00A71FFC">
              <w:rPr>
                <w:rtl/>
              </w:rPr>
              <w:t>ال</w:t>
            </w:r>
            <w:r w:rsidR="00224028" w:rsidRPr="00A71FFC">
              <w:rPr>
                <w:rFonts w:hint="cs"/>
                <w:rtl/>
              </w:rPr>
              <w:t>ٍ</w:t>
            </w:r>
            <w:r w:rsidRPr="00A71FFC">
              <w:rPr>
                <w:rtl/>
              </w:rPr>
              <w:t xml:space="preserve"> </w:t>
            </w:r>
          </w:p>
        </w:tc>
        <w:tc>
          <w:tcPr>
            <w:tcW w:w="2340" w:type="dxa"/>
            <w:vAlign w:val="center"/>
          </w:tcPr>
          <w:p w:rsidR="00ED6B65" w:rsidRPr="007C03E6" w:rsidRDefault="007A63FB" w:rsidP="007C03E6">
            <w:pPr>
              <w:pStyle w:val="translit"/>
            </w:pPr>
            <w:r>
              <w:t>wal-awwalo belaa zawaal</w:t>
            </w:r>
          </w:p>
        </w:tc>
        <w:tc>
          <w:tcPr>
            <w:tcW w:w="2233" w:type="dxa"/>
            <w:vAlign w:val="center"/>
          </w:tcPr>
          <w:p w:rsidR="00ED6B65" w:rsidRPr="001D2F4E" w:rsidRDefault="00ED6B65" w:rsidP="002912A2">
            <w:pPr>
              <w:pStyle w:val="normalTable"/>
            </w:pPr>
            <w:r w:rsidRPr="001D2F4E">
              <w:t>He is the First without disappearance,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224028" w:rsidRPr="00A71FFC">
              <w:rPr>
                <w:rFonts w:hint="cs"/>
                <w:rtl/>
              </w:rPr>
              <w:t xml:space="preserve">َ </w:t>
            </w:r>
            <w:r w:rsidRPr="00A71FFC">
              <w:rPr>
                <w:rtl/>
              </w:rPr>
              <w:t>الدَّآئِمُ بِل</w:t>
            </w:r>
            <w:r w:rsidR="00224028" w:rsidRPr="00A71FFC">
              <w:rPr>
                <w:rFonts w:hint="cs"/>
                <w:rtl/>
              </w:rPr>
              <w:t>َ</w:t>
            </w:r>
            <w:r w:rsidRPr="00A71FFC">
              <w:rPr>
                <w:rtl/>
              </w:rPr>
              <w:t>ا فَن</w:t>
            </w:r>
            <w:r w:rsidR="00224028" w:rsidRPr="00A71FFC">
              <w:rPr>
                <w:rFonts w:hint="cs"/>
                <w:rtl/>
              </w:rPr>
              <w:t>َ</w:t>
            </w:r>
            <w:r w:rsidRPr="00A71FFC">
              <w:rPr>
                <w:rtl/>
              </w:rPr>
              <w:t>ا</w:t>
            </w:r>
            <w:r w:rsidR="00224028" w:rsidRPr="00A71FFC">
              <w:rPr>
                <w:rFonts w:hint="cs"/>
                <w:rtl/>
              </w:rPr>
              <w:t>ءٍ</w:t>
            </w:r>
          </w:p>
        </w:tc>
        <w:tc>
          <w:tcPr>
            <w:tcW w:w="2340" w:type="dxa"/>
            <w:vAlign w:val="center"/>
          </w:tcPr>
          <w:p w:rsidR="00ED6B65" w:rsidRPr="007C03E6" w:rsidRDefault="007A63FB" w:rsidP="007C03E6">
            <w:pPr>
              <w:pStyle w:val="translit"/>
            </w:pPr>
            <w:r>
              <w:t>wad-daaa-emo belaa fanaa</w:t>
            </w:r>
          </w:p>
        </w:tc>
        <w:tc>
          <w:tcPr>
            <w:tcW w:w="2233" w:type="dxa"/>
            <w:vAlign w:val="center"/>
          </w:tcPr>
          <w:p w:rsidR="00ED6B65" w:rsidRPr="001D2F4E" w:rsidRDefault="00ED6B65" w:rsidP="002912A2">
            <w:pPr>
              <w:pStyle w:val="normalTable"/>
            </w:pPr>
            <w:r w:rsidRPr="001D2F4E">
              <w:t>the Everlasting without annihilation,</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الْق</w:t>
            </w:r>
            <w:r w:rsidR="007C03E6" w:rsidRPr="00A71FFC">
              <w:rPr>
                <w:rFonts w:hint="cs"/>
                <w:rtl/>
              </w:rPr>
              <w:t>َ</w:t>
            </w:r>
            <w:r w:rsidRPr="00A71FFC">
              <w:rPr>
                <w:rtl/>
              </w:rPr>
              <w:t>ائِمُ بِل</w:t>
            </w:r>
            <w:r w:rsidR="007C03E6" w:rsidRPr="00A71FFC">
              <w:rPr>
                <w:rFonts w:hint="cs"/>
                <w:rtl/>
              </w:rPr>
              <w:t>َ</w:t>
            </w:r>
            <w:r w:rsidRPr="00A71FFC">
              <w:rPr>
                <w:rtl/>
              </w:rPr>
              <w:t>ا عَن</w:t>
            </w:r>
            <w:r w:rsidR="007C03E6" w:rsidRPr="00A71FFC">
              <w:rPr>
                <w:rFonts w:hint="cs"/>
                <w:rtl/>
              </w:rPr>
              <w:t>َ</w:t>
            </w:r>
            <w:r w:rsidRPr="00A71FFC">
              <w:rPr>
                <w:rtl/>
              </w:rPr>
              <w:t>آ</w:t>
            </w:r>
            <w:r w:rsidR="007C03E6" w:rsidRPr="00A71FFC">
              <w:rPr>
                <w:rFonts w:hint="cs"/>
                <w:rtl/>
              </w:rPr>
              <w:t>ءٍ</w:t>
            </w:r>
          </w:p>
        </w:tc>
        <w:tc>
          <w:tcPr>
            <w:tcW w:w="2340" w:type="dxa"/>
            <w:vAlign w:val="center"/>
          </w:tcPr>
          <w:p w:rsidR="00ED6B65" w:rsidRPr="007C03E6" w:rsidRDefault="007A63FB" w:rsidP="007C03E6">
            <w:pPr>
              <w:pStyle w:val="translit"/>
            </w:pPr>
            <w:r>
              <w:t>wal-qaaa-emo belaa a</w:t>
            </w:r>
            <w:r w:rsidR="00144864">
              <w:t>’</w:t>
            </w:r>
            <w:r>
              <w:t>naaa</w:t>
            </w:r>
          </w:p>
        </w:tc>
        <w:tc>
          <w:tcPr>
            <w:tcW w:w="2233" w:type="dxa"/>
            <w:vAlign w:val="center"/>
          </w:tcPr>
          <w:p w:rsidR="00ED6B65" w:rsidRPr="001D2F4E" w:rsidRDefault="00ED6B65" w:rsidP="002912A2">
            <w:pPr>
              <w:pStyle w:val="normalTable"/>
            </w:pPr>
            <w:r w:rsidRPr="001D2F4E">
              <w:t>the Standing without difficulty,</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الْمُؤْمِنُ بِل</w:t>
            </w:r>
            <w:r w:rsidR="007C03E6" w:rsidRPr="00A71FFC">
              <w:rPr>
                <w:rFonts w:hint="cs"/>
                <w:rtl/>
              </w:rPr>
              <w:t>َ</w:t>
            </w:r>
            <w:r w:rsidRPr="00A71FFC">
              <w:rPr>
                <w:rtl/>
              </w:rPr>
              <w:t>ا نِهَايَة</w:t>
            </w:r>
            <w:r w:rsidR="007C03E6" w:rsidRPr="00A71FFC">
              <w:rPr>
                <w:rFonts w:hint="cs"/>
                <w:rtl/>
              </w:rPr>
              <w:t>ٍ</w:t>
            </w:r>
          </w:p>
        </w:tc>
        <w:tc>
          <w:tcPr>
            <w:tcW w:w="2340" w:type="dxa"/>
            <w:vAlign w:val="center"/>
          </w:tcPr>
          <w:p w:rsidR="00ED6B65" w:rsidRPr="007C03E6" w:rsidRDefault="007A63FB" w:rsidP="007C03E6">
            <w:pPr>
              <w:pStyle w:val="translit"/>
            </w:pPr>
            <w:r>
              <w:t>wal-moameno belaa nehaayatin</w:t>
            </w:r>
          </w:p>
        </w:tc>
        <w:tc>
          <w:tcPr>
            <w:tcW w:w="2233" w:type="dxa"/>
            <w:vAlign w:val="center"/>
          </w:tcPr>
          <w:p w:rsidR="00ED6B65" w:rsidRPr="001D2F4E" w:rsidRDefault="00ED6B65" w:rsidP="002912A2">
            <w:pPr>
              <w:pStyle w:val="normalTable"/>
            </w:pPr>
            <w:r w:rsidRPr="001D2F4E">
              <w:t>the Security-giver without end,</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lastRenderedPageBreak/>
              <w:t>وَ</w:t>
            </w:r>
            <w:r w:rsidR="007C03E6" w:rsidRPr="00A71FFC">
              <w:rPr>
                <w:rFonts w:hint="cs"/>
                <w:rtl/>
              </w:rPr>
              <w:t xml:space="preserve"> </w:t>
            </w:r>
            <w:r w:rsidRPr="00A71FFC">
              <w:rPr>
                <w:rtl/>
              </w:rPr>
              <w:t>الْمُبْدِئُ بِل</w:t>
            </w:r>
            <w:r w:rsidR="007C03E6" w:rsidRPr="00A71FFC">
              <w:rPr>
                <w:rFonts w:hint="cs"/>
                <w:rtl/>
              </w:rPr>
              <w:t>َ</w:t>
            </w:r>
            <w:r w:rsidRPr="00A71FFC">
              <w:rPr>
                <w:rtl/>
              </w:rPr>
              <w:t xml:space="preserve">ا </w:t>
            </w:r>
            <w:r w:rsidR="007C03E6" w:rsidRPr="00A71FFC">
              <w:rPr>
                <w:rFonts w:hint="cs"/>
                <w:rtl/>
              </w:rPr>
              <w:t>ا</w:t>
            </w:r>
            <w:r w:rsidRPr="00A71FFC">
              <w:rPr>
                <w:rtl/>
              </w:rPr>
              <w:t>َمَد</w:t>
            </w:r>
            <w:r w:rsidR="007C03E6" w:rsidRPr="00A71FFC">
              <w:rPr>
                <w:rFonts w:hint="cs"/>
                <w:rtl/>
              </w:rPr>
              <w:t>ٍ</w:t>
            </w:r>
          </w:p>
        </w:tc>
        <w:tc>
          <w:tcPr>
            <w:tcW w:w="2340" w:type="dxa"/>
            <w:vAlign w:val="center"/>
          </w:tcPr>
          <w:p w:rsidR="00ED6B65" w:rsidRPr="007C03E6" w:rsidRDefault="007A63FB" w:rsidP="007C03E6">
            <w:pPr>
              <w:pStyle w:val="translit"/>
            </w:pPr>
            <w:r>
              <w:t>wal-mubde-o belaa amadin</w:t>
            </w:r>
          </w:p>
        </w:tc>
        <w:tc>
          <w:tcPr>
            <w:tcW w:w="2233" w:type="dxa"/>
            <w:vAlign w:val="center"/>
          </w:tcPr>
          <w:p w:rsidR="00ED6B65" w:rsidRPr="001D2F4E" w:rsidRDefault="00ED6B65" w:rsidP="002912A2">
            <w:pPr>
              <w:pStyle w:val="normalTable"/>
            </w:pPr>
            <w:r w:rsidRPr="001D2F4E">
              <w:t>the Originator without term,</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الصَّانِعُ بِل</w:t>
            </w:r>
            <w:r w:rsidR="007C03E6" w:rsidRPr="00A71FFC">
              <w:rPr>
                <w:rFonts w:hint="cs"/>
                <w:rtl/>
              </w:rPr>
              <w:t>َ</w:t>
            </w:r>
            <w:r w:rsidRPr="00A71FFC">
              <w:rPr>
                <w:rtl/>
              </w:rPr>
              <w:t xml:space="preserve">ا </w:t>
            </w:r>
            <w:r w:rsidR="007C03E6" w:rsidRPr="00A71FFC">
              <w:rPr>
                <w:rFonts w:hint="cs"/>
                <w:rtl/>
              </w:rPr>
              <w:t>ا</w:t>
            </w:r>
            <w:r w:rsidRPr="00A71FFC">
              <w:rPr>
                <w:rtl/>
              </w:rPr>
              <w:t>َحَد</w:t>
            </w:r>
            <w:r w:rsidR="007C03E6" w:rsidRPr="00A71FFC">
              <w:rPr>
                <w:rFonts w:hint="cs"/>
                <w:rtl/>
              </w:rPr>
              <w:t>ٍ</w:t>
            </w:r>
          </w:p>
        </w:tc>
        <w:tc>
          <w:tcPr>
            <w:tcW w:w="2340" w:type="dxa"/>
            <w:vAlign w:val="center"/>
          </w:tcPr>
          <w:p w:rsidR="00ED6B65" w:rsidRPr="007C03E6" w:rsidRDefault="007A63FB" w:rsidP="007C03E6">
            <w:pPr>
              <w:pStyle w:val="translit"/>
            </w:pPr>
            <w:r>
              <w:t>was-saane-o</w:t>
            </w:r>
            <w:r w:rsidR="00144864">
              <w:t>’</w:t>
            </w:r>
            <w:r>
              <w:t xml:space="preserve"> belaa ahadin</w:t>
            </w:r>
          </w:p>
        </w:tc>
        <w:tc>
          <w:tcPr>
            <w:tcW w:w="2233" w:type="dxa"/>
            <w:vAlign w:val="center"/>
          </w:tcPr>
          <w:p w:rsidR="00ED6B65" w:rsidRPr="001D2F4E" w:rsidRDefault="00ED6B65" w:rsidP="002912A2">
            <w:pPr>
              <w:pStyle w:val="normalTable"/>
            </w:pPr>
            <w:r w:rsidRPr="001D2F4E">
              <w:t>the Maker without anything,</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الرَّبُّ بِل</w:t>
            </w:r>
            <w:r w:rsidR="007C03E6" w:rsidRPr="00A71FFC">
              <w:rPr>
                <w:rFonts w:hint="cs"/>
                <w:rtl/>
              </w:rPr>
              <w:t>َ</w:t>
            </w:r>
            <w:r w:rsidRPr="00A71FFC">
              <w:rPr>
                <w:rtl/>
              </w:rPr>
              <w:t>ا شَرِي</w:t>
            </w:r>
            <w:r w:rsidR="007C03E6" w:rsidRPr="00A71FFC">
              <w:rPr>
                <w:rFonts w:hint="cs"/>
                <w:rtl/>
              </w:rPr>
              <w:t>ْ</w:t>
            </w:r>
            <w:r w:rsidRPr="00A71FFC">
              <w:rPr>
                <w:rtl/>
              </w:rPr>
              <w:t>ك</w:t>
            </w:r>
            <w:r w:rsidR="007C03E6" w:rsidRPr="00A71FFC">
              <w:rPr>
                <w:rFonts w:hint="cs"/>
                <w:rtl/>
              </w:rPr>
              <w:t>ٍ</w:t>
            </w:r>
          </w:p>
        </w:tc>
        <w:tc>
          <w:tcPr>
            <w:tcW w:w="2340" w:type="dxa"/>
            <w:vAlign w:val="center"/>
          </w:tcPr>
          <w:p w:rsidR="00ED6B65" w:rsidRPr="007C03E6" w:rsidRDefault="007A63FB" w:rsidP="007C03E6">
            <w:pPr>
              <w:pStyle w:val="translit"/>
            </w:pPr>
            <w:r>
              <w:t>war-rabbo belaa shareek</w:t>
            </w:r>
          </w:p>
        </w:tc>
        <w:tc>
          <w:tcPr>
            <w:tcW w:w="2233" w:type="dxa"/>
            <w:vAlign w:val="center"/>
          </w:tcPr>
          <w:p w:rsidR="00ED6B65" w:rsidRPr="001D2F4E" w:rsidRDefault="00ED6B65" w:rsidP="002912A2">
            <w:pPr>
              <w:pStyle w:val="normalTable"/>
            </w:pPr>
            <w:r w:rsidRPr="001D2F4E">
              <w:t>the Lord without partner,</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الْف</w:t>
            </w:r>
            <w:r w:rsidR="007C03E6" w:rsidRPr="00A71FFC">
              <w:rPr>
                <w:rFonts w:hint="cs"/>
                <w:rtl/>
              </w:rPr>
              <w:t>َ</w:t>
            </w:r>
            <w:r w:rsidRPr="00A71FFC">
              <w:rPr>
                <w:rtl/>
              </w:rPr>
              <w:t>اطِرُ بِل</w:t>
            </w:r>
            <w:r w:rsidR="007C03E6" w:rsidRPr="00A71FFC">
              <w:rPr>
                <w:rFonts w:hint="cs"/>
                <w:rtl/>
              </w:rPr>
              <w:t>َ</w:t>
            </w:r>
            <w:r w:rsidRPr="00A71FFC">
              <w:rPr>
                <w:rtl/>
              </w:rPr>
              <w:t>ا كُلْفَة</w:t>
            </w:r>
            <w:r w:rsidR="007C03E6" w:rsidRPr="00A71FFC">
              <w:rPr>
                <w:rFonts w:hint="cs"/>
                <w:rtl/>
              </w:rPr>
              <w:t>ٍ</w:t>
            </w:r>
          </w:p>
        </w:tc>
        <w:tc>
          <w:tcPr>
            <w:tcW w:w="2340" w:type="dxa"/>
            <w:vAlign w:val="center"/>
          </w:tcPr>
          <w:p w:rsidR="00ED6B65" w:rsidRPr="007C03E6" w:rsidRDefault="007A63FB" w:rsidP="007C03E6">
            <w:pPr>
              <w:pStyle w:val="translit"/>
            </w:pPr>
            <w:r>
              <w:t>wal-faatero belaa kulfatin</w:t>
            </w:r>
          </w:p>
        </w:tc>
        <w:tc>
          <w:tcPr>
            <w:tcW w:w="2233" w:type="dxa"/>
            <w:vAlign w:val="center"/>
          </w:tcPr>
          <w:p w:rsidR="00ED6B65" w:rsidRPr="001D2F4E" w:rsidRDefault="00ED6B65" w:rsidP="002912A2">
            <w:pPr>
              <w:pStyle w:val="normalTable"/>
            </w:pPr>
            <w:r w:rsidRPr="001D2F4E">
              <w:t>the Initiator without discomfort,</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الْفَعَّالُ بِل</w:t>
            </w:r>
            <w:r w:rsidR="007C03E6" w:rsidRPr="00A71FFC">
              <w:rPr>
                <w:rFonts w:hint="cs"/>
                <w:rtl/>
              </w:rPr>
              <w:t>َ</w:t>
            </w:r>
            <w:r w:rsidRPr="00A71FFC">
              <w:rPr>
                <w:rtl/>
              </w:rPr>
              <w:t>ا عَجْز</w:t>
            </w:r>
            <w:r w:rsidR="007C03E6" w:rsidRPr="00A71FFC">
              <w:rPr>
                <w:rFonts w:hint="cs"/>
                <w:rtl/>
              </w:rPr>
              <w:t>ٍ</w:t>
            </w:r>
          </w:p>
        </w:tc>
        <w:tc>
          <w:tcPr>
            <w:tcW w:w="2340" w:type="dxa"/>
            <w:vAlign w:val="center"/>
          </w:tcPr>
          <w:p w:rsidR="00ED6B65" w:rsidRPr="007C03E6" w:rsidRDefault="007A63FB" w:rsidP="007C03E6">
            <w:pPr>
              <w:pStyle w:val="translit"/>
            </w:pPr>
            <w:r>
              <w:t>wal-fa</w:t>
            </w:r>
            <w:r w:rsidR="00144864">
              <w:t>’</w:t>
            </w:r>
            <w:r>
              <w:t>-a</w:t>
            </w:r>
            <w:r w:rsidR="00144864">
              <w:t>’</w:t>
            </w:r>
            <w:r>
              <w:t>alo belaa a</w:t>
            </w:r>
            <w:r w:rsidR="00144864">
              <w:t>’</w:t>
            </w:r>
            <w:r>
              <w:t>jzin</w:t>
            </w:r>
          </w:p>
        </w:tc>
        <w:tc>
          <w:tcPr>
            <w:tcW w:w="2233" w:type="dxa"/>
            <w:vAlign w:val="center"/>
          </w:tcPr>
          <w:p w:rsidR="00ED6B65" w:rsidRPr="001D2F4E" w:rsidRDefault="00ED6B65" w:rsidP="002912A2">
            <w:pPr>
              <w:pStyle w:val="normalTable"/>
            </w:pPr>
            <w:r w:rsidRPr="001D2F4E">
              <w:t>the Accomplisher without incapacity.</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لَيْسَ لَه</w:t>
            </w:r>
            <w:r w:rsidR="007C03E6" w:rsidRPr="00A71FFC">
              <w:rPr>
                <w:rFonts w:hint="cs"/>
                <w:rtl/>
              </w:rPr>
              <w:t>ٗ</w:t>
            </w:r>
            <w:r w:rsidRPr="00A71FFC">
              <w:rPr>
                <w:rtl/>
              </w:rPr>
              <w:t xml:space="preserve"> حَدٌّ فِي</w:t>
            </w:r>
            <w:r w:rsidR="007C03E6" w:rsidRPr="00A71FFC">
              <w:rPr>
                <w:rFonts w:hint="cs"/>
                <w:rtl/>
              </w:rPr>
              <w:t>ْ</w:t>
            </w:r>
            <w:r w:rsidRPr="00A71FFC">
              <w:rPr>
                <w:rtl/>
              </w:rPr>
              <w:t xml:space="preserve"> مَك</w:t>
            </w:r>
            <w:r w:rsidR="007C03E6" w:rsidRPr="00A71FFC">
              <w:rPr>
                <w:rFonts w:hint="cs"/>
                <w:rtl/>
              </w:rPr>
              <w:t>َ</w:t>
            </w:r>
            <w:r w:rsidRPr="00A71FFC">
              <w:rPr>
                <w:rtl/>
              </w:rPr>
              <w:t>ان</w:t>
            </w:r>
            <w:r w:rsidR="007C03E6" w:rsidRPr="00A71FFC">
              <w:rPr>
                <w:rFonts w:hint="cs"/>
                <w:rtl/>
              </w:rPr>
              <w:t>ٍ</w:t>
            </w:r>
          </w:p>
        </w:tc>
        <w:tc>
          <w:tcPr>
            <w:tcW w:w="2340" w:type="dxa"/>
            <w:vAlign w:val="center"/>
          </w:tcPr>
          <w:p w:rsidR="00ED6B65" w:rsidRPr="007C03E6" w:rsidRDefault="007A63FB" w:rsidP="007C03E6">
            <w:pPr>
              <w:pStyle w:val="translit"/>
            </w:pPr>
            <w:r>
              <w:t>laysa lahu haddun fee makaanin</w:t>
            </w:r>
          </w:p>
        </w:tc>
        <w:tc>
          <w:tcPr>
            <w:tcW w:w="2233" w:type="dxa"/>
            <w:vAlign w:val="center"/>
          </w:tcPr>
          <w:p w:rsidR="00ED6B65" w:rsidRPr="001D2F4E" w:rsidRDefault="00ED6B65" w:rsidP="002912A2">
            <w:pPr>
              <w:pStyle w:val="normalTable"/>
            </w:pPr>
            <w:r w:rsidRPr="001D2F4E">
              <w:t>He has no bound in space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وَ</w:t>
            </w:r>
            <w:r w:rsidR="007C03E6" w:rsidRPr="00A71FFC">
              <w:rPr>
                <w:rFonts w:hint="cs"/>
                <w:rtl/>
              </w:rPr>
              <w:t xml:space="preserve"> </w:t>
            </w:r>
            <w:r w:rsidRPr="00A71FFC">
              <w:rPr>
                <w:rtl/>
              </w:rPr>
              <w:t>ل</w:t>
            </w:r>
            <w:r w:rsidR="007C03E6" w:rsidRPr="00A71FFC">
              <w:rPr>
                <w:rFonts w:hint="cs"/>
                <w:rtl/>
              </w:rPr>
              <w:t>َ</w:t>
            </w:r>
            <w:r w:rsidRPr="00A71FFC">
              <w:rPr>
                <w:rtl/>
              </w:rPr>
              <w:t>ا غ</w:t>
            </w:r>
            <w:r w:rsidR="007C03E6" w:rsidRPr="00A71FFC">
              <w:rPr>
                <w:rFonts w:hint="cs"/>
                <w:rtl/>
              </w:rPr>
              <w:t>َ</w:t>
            </w:r>
            <w:r w:rsidRPr="00A71FFC">
              <w:rPr>
                <w:rtl/>
              </w:rPr>
              <w:t>ايَةٌ فِي</w:t>
            </w:r>
            <w:r w:rsidR="007C03E6" w:rsidRPr="00A71FFC">
              <w:rPr>
                <w:rFonts w:hint="cs"/>
                <w:rtl/>
              </w:rPr>
              <w:t>ْ</w:t>
            </w:r>
            <w:r w:rsidRPr="00A71FFC">
              <w:rPr>
                <w:rtl/>
              </w:rPr>
              <w:t xml:space="preserve"> زَم</w:t>
            </w:r>
            <w:r w:rsidR="007C03E6" w:rsidRPr="00A71FFC">
              <w:rPr>
                <w:rFonts w:hint="cs"/>
                <w:rtl/>
              </w:rPr>
              <w:t>َ</w:t>
            </w:r>
            <w:r w:rsidRPr="00A71FFC">
              <w:rPr>
                <w:rtl/>
              </w:rPr>
              <w:t>ان</w:t>
            </w:r>
            <w:r w:rsidR="007C03E6" w:rsidRPr="00A71FFC">
              <w:rPr>
                <w:rFonts w:hint="cs"/>
                <w:rtl/>
              </w:rPr>
              <w:t>ٍ</w:t>
            </w:r>
          </w:p>
        </w:tc>
        <w:tc>
          <w:tcPr>
            <w:tcW w:w="2340" w:type="dxa"/>
            <w:vAlign w:val="center"/>
          </w:tcPr>
          <w:p w:rsidR="00ED6B65" w:rsidRPr="007C03E6" w:rsidRDefault="007A63FB" w:rsidP="007C03E6">
            <w:pPr>
              <w:pStyle w:val="translit"/>
            </w:pPr>
            <w:r>
              <w:t>wa laa ghaayatun fee zamaanin</w:t>
            </w:r>
          </w:p>
        </w:tc>
        <w:tc>
          <w:tcPr>
            <w:tcW w:w="2233" w:type="dxa"/>
            <w:vAlign w:val="center"/>
          </w:tcPr>
          <w:p w:rsidR="00ED6B65" w:rsidRPr="001D2F4E" w:rsidRDefault="00ED6B65" w:rsidP="002912A2">
            <w:pPr>
              <w:pStyle w:val="normalTable"/>
            </w:pPr>
            <w:r w:rsidRPr="001D2F4E">
              <w:t>and no limit in time;</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لَمْ يَزَلْ وَ</w:t>
            </w:r>
            <w:r w:rsidR="007C03E6" w:rsidRPr="00A71FFC">
              <w:rPr>
                <w:rFonts w:hint="cs"/>
                <w:rtl/>
              </w:rPr>
              <w:t xml:space="preserve"> </w:t>
            </w:r>
            <w:r w:rsidR="00294E69" w:rsidRPr="00A71FFC">
              <w:rPr>
                <w:rtl/>
              </w:rPr>
              <w:t>لَا</w:t>
            </w:r>
            <w:r w:rsidRPr="00A71FFC">
              <w:rPr>
                <w:rtl/>
              </w:rPr>
              <w:t xml:space="preserve"> يَزُو</w:t>
            </w:r>
            <w:r w:rsidR="007C03E6" w:rsidRPr="00A71FFC">
              <w:rPr>
                <w:rFonts w:hint="cs"/>
                <w:rtl/>
              </w:rPr>
              <w:t>ْ</w:t>
            </w:r>
            <w:r w:rsidRPr="00A71FFC">
              <w:rPr>
                <w:rtl/>
              </w:rPr>
              <w:t>لُ وَ</w:t>
            </w:r>
            <w:r w:rsidR="007C03E6" w:rsidRPr="00A71FFC">
              <w:rPr>
                <w:rFonts w:hint="cs"/>
                <w:rtl/>
              </w:rPr>
              <w:t xml:space="preserve"> </w:t>
            </w:r>
            <w:r w:rsidRPr="00A71FFC">
              <w:rPr>
                <w:rtl/>
              </w:rPr>
              <w:t>لَنْ يَزَالَ كَذ</w:t>
            </w:r>
            <w:r w:rsidR="007C03E6" w:rsidRPr="00A71FFC">
              <w:rPr>
                <w:rFonts w:hint="cs"/>
                <w:rtl/>
              </w:rPr>
              <w:t>ٰ</w:t>
            </w:r>
            <w:r w:rsidRPr="00A71FFC">
              <w:rPr>
                <w:rtl/>
              </w:rPr>
              <w:t xml:space="preserve">لِكَ </w:t>
            </w:r>
            <w:r w:rsidR="007C03E6" w:rsidRPr="00A71FFC">
              <w:rPr>
                <w:rFonts w:hint="cs"/>
                <w:rtl/>
              </w:rPr>
              <w:t>اَ</w:t>
            </w:r>
            <w:r w:rsidR="007C03E6" w:rsidRPr="00A71FFC">
              <w:rPr>
                <w:rtl/>
              </w:rPr>
              <w:t>بَد</w:t>
            </w:r>
            <w:r w:rsidR="007C03E6" w:rsidRPr="00A71FFC">
              <w:rPr>
                <w:rFonts w:hint="cs"/>
                <w:rtl/>
              </w:rPr>
              <w:t>ً</w:t>
            </w:r>
            <w:r w:rsidRPr="00A71FFC">
              <w:rPr>
                <w:rtl/>
              </w:rPr>
              <w:t xml:space="preserve">ا </w:t>
            </w:r>
          </w:p>
        </w:tc>
        <w:tc>
          <w:tcPr>
            <w:tcW w:w="2340" w:type="dxa"/>
            <w:vAlign w:val="center"/>
          </w:tcPr>
          <w:p w:rsidR="00ED6B65" w:rsidRPr="007C03E6" w:rsidRDefault="007A63FB" w:rsidP="007C03E6">
            <w:pPr>
              <w:pStyle w:val="translit"/>
            </w:pPr>
            <w:r>
              <w:t>lam yazal wa laa yazoolo wa lan yazaala kazaaleka abadan</w:t>
            </w:r>
          </w:p>
        </w:tc>
        <w:tc>
          <w:tcPr>
            <w:tcW w:w="2233" w:type="dxa"/>
            <w:vAlign w:val="center"/>
          </w:tcPr>
          <w:p w:rsidR="00ED6B65" w:rsidRPr="001D2F4E" w:rsidRDefault="00ED6B65" w:rsidP="002912A2">
            <w:pPr>
              <w:pStyle w:val="normalTable"/>
            </w:pPr>
            <w:r w:rsidRPr="001D2F4E">
              <w:t>He ever was, He ever is, He ever will be the same, endlessly.</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هُوَ ال</w:t>
            </w:r>
            <w:r w:rsidR="007C03E6" w:rsidRPr="00A71FFC">
              <w:rPr>
                <w:rFonts w:hint="cs"/>
                <w:rtl/>
              </w:rPr>
              <w:t>ْا</w:t>
            </w:r>
            <w:r w:rsidRPr="00A71FFC">
              <w:rPr>
                <w:rtl/>
              </w:rPr>
              <w:t>ِل</w:t>
            </w:r>
            <w:r w:rsidR="007C03E6" w:rsidRPr="00A71FFC">
              <w:rPr>
                <w:rFonts w:hint="cs"/>
                <w:rtl/>
              </w:rPr>
              <w:t>ٰ</w:t>
            </w:r>
            <w:r w:rsidRPr="00A71FFC">
              <w:rPr>
                <w:rtl/>
              </w:rPr>
              <w:t>هُ الْحَيُّ الْقَيُّو</w:t>
            </w:r>
            <w:r w:rsidR="007C03E6" w:rsidRPr="00A71FFC">
              <w:rPr>
                <w:rFonts w:hint="cs"/>
                <w:rtl/>
              </w:rPr>
              <w:t>ْ</w:t>
            </w:r>
            <w:r w:rsidRPr="00A71FFC">
              <w:rPr>
                <w:rtl/>
              </w:rPr>
              <w:t>مُ</w:t>
            </w:r>
          </w:p>
        </w:tc>
        <w:tc>
          <w:tcPr>
            <w:tcW w:w="2340" w:type="dxa"/>
            <w:vAlign w:val="center"/>
          </w:tcPr>
          <w:p w:rsidR="00ED6B65" w:rsidRPr="007C03E6" w:rsidRDefault="007A63FB" w:rsidP="007C03E6">
            <w:pPr>
              <w:pStyle w:val="translit"/>
            </w:pPr>
            <w:r>
              <w:t>howal elaahul hayyul qayyoomud</w:t>
            </w:r>
          </w:p>
        </w:tc>
        <w:tc>
          <w:tcPr>
            <w:tcW w:w="2233" w:type="dxa"/>
            <w:vAlign w:val="center"/>
          </w:tcPr>
          <w:p w:rsidR="00ED6B65" w:rsidRPr="001D2F4E" w:rsidRDefault="00ED6B65" w:rsidP="002912A2">
            <w:pPr>
              <w:pStyle w:val="normalTable"/>
            </w:pPr>
            <w:r w:rsidRPr="001D2F4E">
              <w:t xml:space="preserve">He is </w:t>
            </w:r>
            <w:r>
              <w:t>Allah</w:t>
            </w:r>
            <w:r w:rsidRPr="001D2F4E">
              <w:t>, the Living, the Self-subsistent,</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 xml:space="preserve">الدَّآئِمُ </w:t>
            </w:r>
            <w:r w:rsidR="007C03E6" w:rsidRPr="00A71FFC">
              <w:rPr>
                <w:rFonts w:hint="cs"/>
                <w:rtl/>
              </w:rPr>
              <w:t>الْقَدِيْمُ</w:t>
            </w:r>
          </w:p>
        </w:tc>
        <w:tc>
          <w:tcPr>
            <w:tcW w:w="2340" w:type="dxa"/>
            <w:vAlign w:val="center"/>
          </w:tcPr>
          <w:p w:rsidR="00ED6B65" w:rsidRPr="007C03E6" w:rsidRDefault="007A63FB" w:rsidP="007C03E6">
            <w:pPr>
              <w:pStyle w:val="translit"/>
            </w:pPr>
            <w:r>
              <w:t>daaa-emul qadeemul</w:t>
            </w:r>
          </w:p>
        </w:tc>
        <w:tc>
          <w:tcPr>
            <w:tcW w:w="2233" w:type="dxa"/>
            <w:vAlign w:val="center"/>
          </w:tcPr>
          <w:p w:rsidR="00ED6B65" w:rsidRPr="001D2F4E" w:rsidRDefault="00ED6B65" w:rsidP="002912A2">
            <w:pPr>
              <w:pStyle w:val="normalTable"/>
            </w:pPr>
            <w:r w:rsidRPr="001D2F4E">
              <w:t>the Everlasting, the Eternal,</w:t>
            </w:r>
          </w:p>
        </w:tc>
      </w:tr>
      <w:tr w:rsidR="00ED6B65" w:rsidTr="002912A2">
        <w:tc>
          <w:tcPr>
            <w:tcW w:w="3388" w:type="dxa"/>
            <w:tcMar>
              <w:left w:w="58" w:type="dxa"/>
              <w:right w:w="58" w:type="dxa"/>
            </w:tcMar>
          </w:tcPr>
          <w:p w:rsidR="00ED6B65" w:rsidRPr="00A71FFC" w:rsidRDefault="00ED6B65" w:rsidP="00A71FFC">
            <w:pPr>
              <w:pStyle w:val="arabic"/>
              <w:rPr>
                <w:rFonts w:hint="cs"/>
                <w:rtl/>
              </w:rPr>
            </w:pPr>
            <w:r w:rsidRPr="00A71FFC">
              <w:rPr>
                <w:rtl/>
              </w:rPr>
              <w:t>الْق</w:t>
            </w:r>
            <w:r w:rsidR="007C03E6" w:rsidRPr="00A71FFC">
              <w:rPr>
                <w:rFonts w:hint="cs"/>
                <w:rtl/>
              </w:rPr>
              <w:t>َ</w:t>
            </w:r>
            <w:r w:rsidRPr="00A71FFC">
              <w:rPr>
                <w:rtl/>
              </w:rPr>
              <w:t>ادِرُ الْحَكِي</w:t>
            </w:r>
            <w:r w:rsidR="007C03E6" w:rsidRPr="00A71FFC">
              <w:rPr>
                <w:rFonts w:hint="cs"/>
                <w:rtl/>
              </w:rPr>
              <w:t>ْ</w:t>
            </w:r>
            <w:r w:rsidRPr="00A71FFC">
              <w:rPr>
                <w:rtl/>
              </w:rPr>
              <w:t>مُ</w:t>
            </w:r>
          </w:p>
        </w:tc>
        <w:tc>
          <w:tcPr>
            <w:tcW w:w="2340" w:type="dxa"/>
            <w:vAlign w:val="center"/>
          </w:tcPr>
          <w:p w:rsidR="00ED6B65" w:rsidRPr="007C03E6" w:rsidRDefault="007A63FB" w:rsidP="007C03E6">
            <w:pPr>
              <w:pStyle w:val="translit"/>
            </w:pPr>
            <w:r>
              <w:t>qaaderul hakeemo</w:t>
            </w:r>
          </w:p>
        </w:tc>
        <w:tc>
          <w:tcPr>
            <w:tcW w:w="2233" w:type="dxa"/>
            <w:vAlign w:val="center"/>
          </w:tcPr>
          <w:p w:rsidR="00ED6B65" w:rsidRPr="001D2F4E" w:rsidRDefault="00ED6B65" w:rsidP="002912A2">
            <w:pPr>
              <w:pStyle w:val="normalTable"/>
            </w:pPr>
            <w:r w:rsidRPr="001D2F4E">
              <w:t>the All-powerful, the All-wise.</w:t>
            </w:r>
          </w:p>
        </w:tc>
      </w:tr>
      <w:tr w:rsidR="00ED6B65" w:rsidTr="002912A2">
        <w:tc>
          <w:tcPr>
            <w:tcW w:w="3388" w:type="dxa"/>
            <w:tcMar>
              <w:left w:w="58" w:type="dxa"/>
              <w:right w:w="58" w:type="dxa"/>
            </w:tcMar>
          </w:tcPr>
          <w:p w:rsidR="00ED6B65" w:rsidRPr="00A71FFC" w:rsidRDefault="007C03E6" w:rsidP="00A71FFC">
            <w:pPr>
              <w:pStyle w:val="arabic"/>
              <w:rPr>
                <w:rFonts w:hint="cs"/>
                <w:rtl/>
              </w:rPr>
            </w:pPr>
            <w:r w:rsidRPr="00A71FFC">
              <w:rPr>
                <w:rFonts w:hint="cs"/>
                <w:rtl/>
              </w:rPr>
              <w:t>اِ</w:t>
            </w:r>
            <w:r w:rsidR="00ED6B65" w:rsidRPr="00A71FFC">
              <w:rPr>
                <w:rtl/>
              </w:rPr>
              <w:t>ل</w:t>
            </w:r>
            <w:r w:rsidRPr="00A71FFC">
              <w:rPr>
                <w:rFonts w:hint="cs"/>
                <w:rtl/>
              </w:rPr>
              <w:t>ٰ</w:t>
            </w:r>
            <w:r w:rsidR="00ED6B65" w:rsidRPr="00A71FFC">
              <w:rPr>
                <w:rtl/>
              </w:rPr>
              <w:t>هِي</w:t>
            </w:r>
            <w:r w:rsidRPr="00A71FFC">
              <w:rPr>
                <w:rFonts w:hint="cs"/>
                <w:rtl/>
              </w:rPr>
              <w:t>ْ</w:t>
            </w:r>
            <w:r w:rsidR="00ED6B65" w:rsidRPr="00A71FFC">
              <w:rPr>
                <w:rtl/>
              </w:rPr>
              <w:t xml:space="preserve"> </w:t>
            </w:r>
          </w:p>
        </w:tc>
        <w:tc>
          <w:tcPr>
            <w:tcW w:w="2340" w:type="dxa"/>
            <w:vAlign w:val="center"/>
          </w:tcPr>
          <w:p w:rsidR="00ED6B65" w:rsidRPr="007C03E6" w:rsidRDefault="007A63FB" w:rsidP="007C03E6">
            <w:pPr>
              <w:pStyle w:val="translit"/>
            </w:pPr>
            <w:r>
              <w:t>elaahee</w:t>
            </w:r>
          </w:p>
        </w:tc>
        <w:tc>
          <w:tcPr>
            <w:tcW w:w="2233" w:type="dxa"/>
            <w:vAlign w:val="center"/>
          </w:tcPr>
          <w:p w:rsidR="00ED6B65" w:rsidRPr="001D2F4E" w:rsidRDefault="00ED6B65" w:rsidP="002912A2">
            <w:pPr>
              <w:pStyle w:val="normalTable"/>
            </w:pPr>
            <w:r w:rsidRPr="001D2F4E">
              <w:t xml:space="preserve">My </w:t>
            </w:r>
            <w:r>
              <w:t>Allah</w:t>
            </w:r>
            <w:r w:rsidRPr="001D2F4E">
              <w:t>,</w:t>
            </w:r>
          </w:p>
        </w:tc>
      </w:tr>
      <w:tr w:rsidR="00ED6B65" w:rsidTr="002912A2">
        <w:tc>
          <w:tcPr>
            <w:tcW w:w="3388" w:type="dxa"/>
            <w:tcMar>
              <w:left w:w="58" w:type="dxa"/>
              <w:right w:w="58" w:type="dxa"/>
            </w:tcMar>
          </w:tcPr>
          <w:p w:rsidR="00ED6B65" w:rsidRPr="00A71FFC" w:rsidRDefault="007C03E6" w:rsidP="00A71FFC">
            <w:pPr>
              <w:pStyle w:val="arabic"/>
              <w:rPr>
                <w:rFonts w:hint="cs"/>
                <w:rtl/>
              </w:rPr>
            </w:pPr>
            <w:r w:rsidRPr="00A71FFC">
              <w:rPr>
                <w:rtl/>
              </w:rPr>
              <w:t>عُبَيْدُكَ بِفِن</w:t>
            </w:r>
            <w:r w:rsidRPr="00A71FFC">
              <w:rPr>
                <w:rFonts w:hint="cs"/>
                <w:rtl/>
              </w:rPr>
              <w:t>َ</w:t>
            </w:r>
            <w:r w:rsidRPr="00A71FFC">
              <w:rPr>
                <w:rtl/>
              </w:rPr>
              <w:t>آئِكَ</w:t>
            </w:r>
          </w:p>
        </w:tc>
        <w:tc>
          <w:tcPr>
            <w:tcW w:w="2340" w:type="dxa"/>
            <w:vAlign w:val="center"/>
          </w:tcPr>
          <w:p w:rsidR="00ED6B65" w:rsidRPr="007C03E6" w:rsidRDefault="007A63FB" w:rsidP="007C03E6">
            <w:pPr>
              <w:pStyle w:val="translit"/>
            </w:pPr>
            <w:r>
              <w:t>o</w:t>
            </w:r>
            <w:r w:rsidR="00144864">
              <w:t>’</w:t>
            </w:r>
            <w:r>
              <w:t>baydoka be-fenaaa-eka</w:t>
            </w:r>
          </w:p>
        </w:tc>
        <w:tc>
          <w:tcPr>
            <w:tcW w:w="2233" w:type="dxa"/>
            <w:vAlign w:val="center"/>
          </w:tcPr>
          <w:p w:rsidR="00ED6B65" w:rsidRPr="001D2F4E" w:rsidRDefault="00ED6B65" w:rsidP="002912A2">
            <w:pPr>
              <w:pStyle w:val="normalTable"/>
            </w:pPr>
            <w:r w:rsidRPr="001D2F4E">
              <w:t>Thy little slave is in Thy courtyard,</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س</w:t>
            </w:r>
            <w:r w:rsidRPr="00A71FFC">
              <w:rPr>
                <w:rFonts w:hint="cs"/>
                <w:rtl/>
              </w:rPr>
              <w:t>َ</w:t>
            </w:r>
            <w:r w:rsidRPr="00A71FFC">
              <w:rPr>
                <w:rtl/>
              </w:rPr>
              <w:t>آئِلُكَ بِفِن</w:t>
            </w:r>
            <w:r w:rsidRPr="00A71FFC">
              <w:rPr>
                <w:rFonts w:hint="cs"/>
                <w:rtl/>
              </w:rPr>
              <w:t>َ</w:t>
            </w:r>
            <w:r w:rsidRPr="00A71FFC">
              <w:rPr>
                <w:rtl/>
              </w:rPr>
              <w:t>آئِكَ</w:t>
            </w:r>
          </w:p>
        </w:tc>
        <w:tc>
          <w:tcPr>
            <w:tcW w:w="2340" w:type="dxa"/>
            <w:vAlign w:val="center"/>
          </w:tcPr>
          <w:p w:rsidR="007C03E6" w:rsidRPr="007C03E6" w:rsidRDefault="007A63FB" w:rsidP="007C03E6">
            <w:pPr>
              <w:pStyle w:val="translit"/>
            </w:pPr>
            <w:r>
              <w:t>saaa-eloka be-fenaaa-eka</w:t>
            </w:r>
          </w:p>
        </w:tc>
        <w:tc>
          <w:tcPr>
            <w:tcW w:w="2233" w:type="dxa"/>
            <w:vAlign w:val="center"/>
          </w:tcPr>
          <w:p w:rsidR="007C03E6" w:rsidRPr="001D2F4E" w:rsidRDefault="007C03E6" w:rsidP="002912A2">
            <w:pPr>
              <w:pStyle w:val="normalTable"/>
            </w:pPr>
            <w:r w:rsidRPr="001D2F4E">
              <w:t>Thy beggar is in Thy courtyard,</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lastRenderedPageBreak/>
              <w:t>فَقِي</w:t>
            </w:r>
            <w:r w:rsidRPr="00A71FFC">
              <w:rPr>
                <w:rFonts w:hint="cs"/>
                <w:rtl/>
              </w:rPr>
              <w:t>ْ</w:t>
            </w:r>
            <w:r w:rsidRPr="00A71FFC">
              <w:rPr>
                <w:rtl/>
              </w:rPr>
              <w:t>رُكَ بِفِن</w:t>
            </w:r>
            <w:r w:rsidRPr="00A71FFC">
              <w:rPr>
                <w:rFonts w:hint="cs"/>
                <w:rtl/>
              </w:rPr>
              <w:t>َ</w:t>
            </w:r>
            <w:r w:rsidRPr="00A71FFC">
              <w:rPr>
                <w:rtl/>
              </w:rPr>
              <w:t xml:space="preserve">آئِكَ </w:t>
            </w:r>
            <w:r w:rsidRPr="00A71FFC">
              <w:rPr>
                <w:rFonts w:hint="cs"/>
                <w:rtl/>
              </w:rPr>
              <w:t>(</w:t>
            </w:r>
            <w:r w:rsidRPr="00A71FFC">
              <w:rPr>
                <w:rtl/>
              </w:rPr>
              <w:t>ثَل</w:t>
            </w:r>
            <w:r w:rsidRPr="00A71FFC">
              <w:rPr>
                <w:rFonts w:hint="cs"/>
                <w:rtl/>
              </w:rPr>
              <w:t>َ</w:t>
            </w:r>
            <w:r w:rsidRPr="00A71FFC">
              <w:rPr>
                <w:rtl/>
              </w:rPr>
              <w:t>اث</w:t>
            </w:r>
            <w:r w:rsidRPr="00A71FFC">
              <w:rPr>
                <w:rFonts w:hint="cs"/>
                <w:rtl/>
              </w:rPr>
              <w:t>ً</w:t>
            </w:r>
            <w:r w:rsidRPr="00A71FFC">
              <w:rPr>
                <w:rtl/>
              </w:rPr>
              <w:t>ا</w:t>
            </w:r>
            <w:r w:rsidRPr="00A71FFC">
              <w:rPr>
                <w:rFonts w:hint="cs"/>
                <w:rtl/>
              </w:rPr>
              <w:t>)</w:t>
            </w:r>
          </w:p>
        </w:tc>
        <w:tc>
          <w:tcPr>
            <w:tcW w:w="2340" w:type="dxa"/>
            <w:vAlign w:val="center"/>
          </w:tcPr>
          <w:p w:rsidR="007C03E6" w:rsidRPr="007C03E6" w:rsidRDefault="007A63FB" w:rsidP="007C03E6">
            <w:pPr>
              <w:pStyle w:val="translit"/>
            </w:pPr>
            <w:r>
              <w:t>faqeeroka be-fenaaa-eka (three times)</w:t>
            </w:r>
          </w:p>
        </w:tc>
        <w:tc>
          <w:tcPr>
            <w:tcW w:w="2233" w:type="dxa"/>
            <w:vAlign w:val="center"/>
          </w:tcPr>
          <w:p w:rsidR="007C03E6" w:rsidRPr="001D2F4E" w:rsidRDefault="007C03E6" w:rsidP="002912A2">
            <w:pPr>
              <w:pStyle w:val="normalTable"/>
            </w:pPr>
            <w:r w:rsidRPr="001D2F4E">
              <w:t>Thy poor one is in Thy courtyard! (Three Times)</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Fonts w:hint="cs"/>
                <w:rtl/>
              </w:rPr>
              <w:t>اِ</w:t>
            </w:r>
            <w:r w:rsidRPr="00A71FFC">
              <w:rPr>
                <w:rtl/>
              </w:rPr>
              <w:t>ل</w:t>
            </w:r>
            <w:r w:rsidRPr="00A71FFC">
              <w:rPr>
                <w:rFonts w:hint="cs"/>
                <w:rtl/>
              </w:rPr>
              <w:t>ٰ</w:t>
            </w:r>
            <w:r w:rsidRPr="00A71FFC">
              <w:rPr>
                <w:rtl/>
              </w:rPr>
              <w:t>هِي</w:t>
            </w:r>
            <w:r w:rsidRPr="00A71FFC">
              <w:rPr>
                <w:rFonts w:hint="cs"/>
                <w:rtl/>
              </w:rPr>
              <w:t>ْ</w:t>
            </w:r>
            <w:r w:rsidRPr="00A71FFC">
              <w:rPr>
                <w:rtl/>
              </w:rPr>
              <w:t xml:space="preserve"> </w:t>
            </w:r>
          </w:p>
        </w:tc>
        <w:tc>
          <w:tcPr>
            <w:tcW w:w="2340" w:type="dxa"/>
            <w:vAlign w:val="center"/>
          </w:tcPr>
          <w:p w:rsidR="007C03E6" w:rsidRPr="007C03E6" w:rsidRDefault="007A63FB" w:rsidP="007C03E6">
            <w:pPr>
              <w:pStyle w:val="translit"/>
            </w:pPr>
            <w:r>
              <w:t>elaahee</w:t>
            </w:r>
          </w:p>
        </w:tc>
        <w:tc>
          <w:tcPr>
            <w:tcW w:w="2233" w:type="dxa"/>
            <w:vAlign w:val="center"/>
          </w:tcPr>
          <w:p w:rsidR="007C03E6" w:rsidRPr="001D2F4E" w:rsidRDefault="007C03E6" w:rsidP="002912A2">
            <w:pPr>
              <w:pStyle w:val="normalTable"/>
            </w:pPr>
            <w:r w:rsidRPr="001D2F4E">
              <w:t xml:space="preserve">My </w:t>
            </w:r>
            <w:r>
              <w:t>Allah</w:t>
            </w:r>
            <w:r w:rsidRPr="001D2F4E">
              <w:t>,</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لَكَ يَرْهَبُ الْمُتَرَهِّبُو</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laka yarhabul motarahheboona</w:t>
            </w:r>
          </w:p>
        </w:tc>
        <w:tc>
          <w:tcPr>
            <w:tcW w:w="2233" w:type="dxa"/>
            <w:vAlign w:val="center"/>
          </w:tcPr>
          <w:p w:rsidR="007C03E6" w:rsidRPr="001D2F4E" w:rsidRDefault="007C03E6" w:rsidP="002912A2">
            <w:pPr>
              <w:pStyle w:val="normalTable"/>
            </w:pPr>
            <w:r w:rsidRPr="001D2F4E">
              <w:t>before Thee tremble the pious tremblers,</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وَ</w:t>
            </w:r>
            <w:r w:rsidRPr="00A71FFC">
              <w:rPr>
                <w:rFonts w:hint="cs"/>
                <w:rtl/>
              </w:rPr>
              <w:t xml:space="preserve"> اِ</w:t>
            </w:r>
            <w:r w:rsidRPr="00A71FFC">
              <w:rPr>
                <w:rtl/>
              </w:rPr>
              <w:t xml:space="preserve">لَيْكَ </w:t>
            </w:r>
            <w:r w:rsidRPr="00A71FFC">
              <w:rPr>
                <w:rFonts w:hint="cs"/>
                <w:rtl/>
              </w:rPr>
              <w:t>ا</w:t>
            </w:r>
            <w:r w:rsidRPr="00A71FFC">
              <w:rPr>
                <w:rtl/>
              </w:rPr>
              <w:t>َخْلَصَ الْمُسْتَهِلُّو</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wa elayka akhlasal mus-tahilloona</w:t>
            </w:r>
          </w:p>
        </w:tc>
        <w:tc>
          <w:tcPr>
            <w:tcW w:w="2233" w:type="dxa"/>
            <w:vAlign w:val="center"/>
          </w:tcPr>
          <w:p w:rsidR="007C03E6" w:rsidRPr="001D2F4E" w:rsidRDefault="007C03E6" w:rsidP="002912A2">
            <w:pPr>
              <w:pStyle w:val="normalTable"/>
            </w:pPr>
            <w:r w:rsidRPr="001D2F4E">
              <w:t>to Thee devote themselves the lamenters,</w:t>
            </w:r>
          </w:p>
        </w:tc>
      </w:tr>
      <w:tr w:rsidR="007C03E6" w:rsidTr="002912A2">
        <w:tc>
          <w:tcPr>
            <w:tcW w:w="3388" w:type="dxa"/>
            <w:tcMar>
              <w:left w:w="58" w:type="dxa"/>
              <w:right w:w="58" w:type="dxa"/>
            </w:tcMar>
          </w:tcPr>
          <w:p w:rsidR="007C03E6" w:rsidRPr="00A71FFC" w:rsidRDefault="007C03E6" w:rsidP="00A71FFC">
            <w:pPr>
              <w:pStyle w:val="arabic"/>
            </w:pPr>
            <w:r w:rsidRPr="00A71FFC">
              <w:rPr>
                <w:rtl/>
              </w:rPr>
              <w:t>رَهْبَةً لَكَ وَ</w:t>
            </w:r>
            <w:r w:rsidRPr="00A71FFC">
              <w:rPr>
                <w:rFonts w:hint="cs"/>
                <w:rtl/>
              </w:rPr>
              <w:t xml:space="preserve"> </w:t>
            </w:r>
            <w:r w:rsidRPr="00A71FFC">
              <w:rPr>
                <w:rtl/>
              </w:rPr>
              <w:t>رَج</w:t>
            </w:r>
            <w:r w:rsidRPr="00A71FFC">
              <w:rPr>
                <w:rFonts w:hint="cs"/>
                <w:rtl/>
              </w:rPr>
              <w:t>َ</w:t>
            </w:r>
            <w:r w:rsidRPr="00A71FFC">
              <w:rPr>
                <w:rtl/>
              </w:rPr>
              <w:t>آءً لِعَفْوِكَ</w:t>
            </w:r>
          </w:p>
        </w:tc>
        <w:tc>
          <w:tcPr>
            <w:tcW w:w="2340" w:type="dxa"/>
            <w:vAlign w:val="center"/>
          </w:tcPr>
          <w:p w:rsidR="007C03E6" w:rsidRPr="007C03E6" w:rsidRDefault="007A63FB" w:rsidP="007C03E6">
            <w:pPr>
              <w:pStyle w:val="translit"/>
            </w:pPr>
            <w:r>
              <w:t>rahbatn laka wa rajaaa-an le-a</w:t>
            </w:r>
            <w:r w:rsidR="00144864">
              <w:t>’</w:t>
            </w:r>
            <w:r>
              <w:t>fweka</w:t>
            </w:r>
          </w:p>
        </w:tc>
        <w:tc>
          <w:tcPr>
            <w:tcW w:w="2233" w:type="dxa"/>
            <w:vAlign w:val="center"/>
          </w:tcPr>
          <w:p w:rsidR="007C03E6" w:rsidRPr="001D2F4E" w:rsidRDefault="007C03E6" w:rsidP="002912A2">
            <w:pPr>
              <w:pStyle w:val="normalTable"/>
            </w:pPr>
            <w:r w:rsidRPr="001D2F4E">
              <w:t>in fear of Thee, in hope of Thee!</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ي</w:t>
            </w:r>
            <w:r w:rsidRPr="00A71FFC">
              <w:rPr>
                <w:rFonts w:hint="cs"/>
                <w:rtl/>
              </w:rPr>
              <w:t>َ</w:t>
            </w:r>
            <w:r w:rsidRPr="00A71FFC">
              <w:rPr>
                <w:rtl/>
              </w:rPr>
              <w:t xml:space="preserve">ا </w:t>
            </w:r>
            <w:r w:rsidRPr="00A71FFC">
              <w:rPr>
                <w:rFonts w:hint="cs"/>
                <w:rtl/>
              </w:rPr>
              <w:t>اِ</w:t>
            </w:r>
            <w:r w:rsidRPr="00A71FFC">
              <w:rPr>
                <w:rtl/>
              </w:rPr>
              <w:t>ل</w:t>
            </w:r>
            <w:r w:rsidRPr="00A71FFC">
              <w:rPr>
                <w:rFonts w:hint="cs"/>
                <w:rtl/>
              </w:rPr>
              <w:t>ٰ</w:t>
            </w:r>
            <w:r w:rsidRPr="00A71FFC">
              <w:rPr>
                <w:rtl/>
              </w:rPr>
              <w:t xml:space="preserve">هَ الْحَقِّ </w:t>
            </w:r>
          </w:p>
        </w:tc>
        <w:tc>
          <w:tcPr>
            <w:tcW w:w="2340" w:type="dxa"/>
            <w:vAlign w:val="center"/>
          </w:tcPr>
          <w:p w:rsidR="007C03E6" w:rsidRPr="007C03E6" w:rsidRDefault="007A63FB" w:rsidP="007C03E6">
            <w:pPr>
              <w:pStyle w:val="translit"/>
            </w:pPr>
            <w:r>
              <w:t>yaa elaahal haqqir</w:t>
            </w:r>
          </w:p>
        </w:tc>
        <w:tc>
          <w:tcPr>
            <w:tcW w:w="2233" w:type="dxa"/>
            <w:vAlign w:val="center"/>
          </w:tcPr>
          <w:p w:rsidR="007C03E6" w:rsidRPr="001D2F4E" w:rsidRDefault="007C03E6" w:rsidP="002912A2">
            <w:pPr>
              <w:pStyle w:val="normalTable"/>
            </w:pPr>
            <w:r w:rsidRPr="001D2F4E">
              <w:t xml:space="preserve">O </w:t>
            </w:r>
            <w:r>
              <w:t>Allah</w:t>
            </w:r>
            <w:r w:rsidRPr="001D2F4E">
              <w:t xml:space="preserve"> of Truth,</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ارْحَمْ دُع</w:t>
            </w:r>
            <w:r w:rsidRPr="00A71FFC">
              <w:rPr>
                <w:rFonts w:hint="cs"/>
                <w:rtl/>
              </w:rPr>
              <w:t>َ</w:t>
            </w:r>
            <w:r w:rsidRPr="00A71FFC">
              <w:rPr>
                <w:rtl/>
              </w:rPr>
              <w:t>آءَ الْمُسْتَصْرِخِي</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ham do-a</w:t>
            </w:r>
            <w:r w:rsidR="00144864">
              <w:t>’</w:t>
            </w:r>
            <w:r>
              <w:t>aa-al mustasrekheena</w:t>
            </w:r>
          </w:p>
        </w:tc>
        <w:tc>
          <w:tcPr>
            <w:tcW w:w="2233" w:type="dxa"/>
            <w:vAlign w:val="center"/>
          </w:tcPr>
          <w:p w:rsidR="007C03E6" w:rsidRPr="001D2F4E" w:rsidRDefault="007C03E6" w:rsidP="002912A2">
            <w:pPr>
              <w:pStyle w:val="normalTable"/>
            </w:pPr>
            <w:r w:rsidRPr="001D2F4E">
              <w:t>have mercy upon the supplication of those who cry for help!</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وَاعْفُ عَنْ جَر</w:t>
            </w:r>
            <w:r w:rsidRPr="00A71FFC">
              <w:rPr>
                <w:rFonts w:hint="cs"/>
                <w:rtl/>
              </w:rPr>
              <w:t>َ</w:t>
            </w:r>
            <w:r w:rsidRPr="00A71FFC">
              <w:rPr>
                <w:rtl/>
              </w:rPr>
              <w:t>آئِمِ الْغ</w:t>
            </w:r>
            <w:r w:rsidRPr="00A71FFC">
              <w:rPr>
                <w:rFonts w:hint="cs"/>
                <w:rtl/>
              </w:rPr>
              <w:t>َ</w:t>
            </w:r>
            <w:r w:rsidRPr="00A71FFC">
              <w:rPr>
                <w:rtl/>
              </w:rPr>
              <w:t>افِلِي</w:t>
            </w:r>
            <w:r w:rsidRPr="00A71FFC">
              <w:rPr>
                <w:rFonts w:hint="cs"/>
                <w:rtl/>
              </w:rPr>
              <w:t>ْ</w:t>
            </w:r>
            <w:r w:rsidRPr="00A71FFC">
              <w:rPr>
                <w:rtl/>
              </w:rPr>
              <w:t>نَ</w:t>
            </w:r>
          </w:p>
        </w:tc>
        <w:tc>
          <w:tcPr>
            <w:tcW w:w="2340" w:type="dxa"/>
            <w:vAlign w:val="center"/>
          </w:tcPr>
          <w:p w:rsidR="007C03E6" w:rsidRPr="007C03E6" w:rsidRDefault="007A63FB" w:rsidP="007C03E6">
            <w:pPr>
              <w:pStyle w:val="translit"/>
            </w:pPr>
            <w:r>
              <w:t>wa</w:t>
            </w:r>
            <w:r w:rsidR="00144864">
              <w:t>’</w:t>
            </w:r>
            <w:r>
              <w:t>fo a</w:t>
            </w:r>
            <w:r w:rsidR="00144864">
              <w:t>’</w:t>
            </w:r>
            <w:r>
              <w:t>n jaraaa-emil ghaafeleena</w:t>
            </w:r>
          </w:p>
        </w:tc>
        <w:tc>
          <w:tcPr>
            <w:tcW w:w="2233" w:type="dxa"/>
            <w:vAlign w:val="center"/>
          </w:tcPr>
          <w:p w:rsidR="007C03E6" w:rsidRPr="001D2F4E" w:rsidRDefault="007C03E6" w:rsidP="002912A2">
            <w:pPr>
              <w:pStyle w:val="normalTable"/>
            </w:pPr>
            <w:r w:rsidRPr="001D2F4E">
              <w:t>Pardon the sins of the heedless!</w:t>
            </w:r>
          </w:p>
        </w:tc>
      </w:tr>
      <w:tr w:rsidR="007C03E6" w:rsidTr="002912A2">
        <w:tc>
          <w:tcPr>
            <w:tcW w:w="3388" w:type="dxa"/>
            <w:tcMar>
              <w:left w:w="58" w:type="dxa"/>
              <w:right w:w="58" w:type="dxa"/>
            </w:tcMar>
          </w:tcPr>
          <w:p w:rsidR="007C03E6" w:rsidRPr="00A71FFC" w:rsidRDefault="007C03E6" w:rsidP="00A71FFC">
            <w:pPr>
              <w:pStyle w:val="arabic"/>
              <w:rPr>
                <w:rFonts w:hint="cs"/>
                <w:rtl/>
              </w:rPr>
            </w:pPr>
            <w:r w:rsidRPr="00A71FFC">
              <w:rPr>
                <w:rtl/>
              </w:rPr>
              <w:t>وَ</w:t>
            </w:r>
            <w:r w:rsidRPr="00A71FFC">
              <w:rPr>
                <w:rFonts w:hint="cs"/>
                <w:rtl/>
              </w:rPr>
              <w:t xml:space="preserve"> </w:t>
            </w:r>
            <w:r w:rsidRPr="00A71FFC">
              <w:rPr>
                <w:rtl/>
              </w:rPr>
              <w:t>زِدْ فِي</w:t>
            </w:r>
            <w:r w:rsidRPr="00A71FFC">
              <w:rPr>
                <w:rFonts w:hint="cs"/>
                <w:rtl/>
              </w:rPr>
              <w:t>ْ</w:t>
            </w:r>
            <w:r w:rsidRPr="00A71FFC">
              <w:rPr>
                <w:rtl/>
              </w:rPr>
              <w:t xml:space="preserve"> </w:t>
            </w:r>
            <w:r w:rsidRPr="00A71FFC">
              <w:rPr>
                <w:rFonts w:hint="cs"/>
                <w:rtl/>
              </w:rPr>
              <w:t>اِ</w:t>
            </w:r>
            <w:r w:rsidRPr="00A71FFC">
              <w:rPr>
                <w:rtl/>
              </w:rPr>
              <w:t>حْسَانِ الْمُنِي</w:t>
            </w:r>
            <w:r w:rsidRPr="00A71FFC">
              <w:rPr>
                <w:rFonts w:hint="cs"/>
                <w:rtl/>
              </w:rPr>
              <w:t>ْ</w:t>
            </w:r>
            <w:r w:rsidRPr="00A71FFC">
              <w:rPr>
                <w:rtl/>
              </w:rPr>
              <w:t>بِي</w:t>
            </w:r>
            <w:r w:rsidRPr="00A71FFC">
              <w:rPr>
                <w:rFonts w:hint="cs"/>
                <w:rtl/>
              </w:rPr>
              <w:t>ْ</w:t>
            </w:r>
            <w:r w:rsidRPr="00A71FFC">
              <w:rPr>
                <w:rtl/>
              </w:rPr>
              <w:t>نَ يَوْمَ الْوُفُو</w:t>
            </w:r>
            <w:r w:rsidRPr="00A71FFC">
              <w:rPr>
                <w:rFonts w:hint="cs"/>
                <w:rtl/>
              </w:rPr>
              <w:t>ْ</w:t>
            </w:r>
            <w:r w:rsidRPr="00A71FFC">
              <w:rPr>
                <w:rtl/>
              </w:rPr>
              <w:t xml:space="preserve">دِ عَلَيْكَ </w:t>
            </w:r>
          </w:p>
        </w:tc>
        <w:tc>
          <w:tcPr>
            <w:tcW w:w="2340" w:type="dxa"/>
            <w:vAlign w:val="center"/>
          </w:tcPr>
          <w:p w:rsidR="007C03E6" w:rsidRPr="007C03E6" w:rsidRDefault="007A63FB" w:rsidP="007C03E6">
            <w:pPr>
              <w:pStyle w:val="translit"/>
            </w:pPr>
            <w:r>
              <w:t>wa zid fee ehsaanekal moneebeena yawmal wofoode a</w:t>
            </w:r>
            <w:r w:rsidR="00144864">
              <w:t>’</w:t>
            </w:r>
            <w:r>
              <w:t>layka</w:t>
            </w:r>
          </w:p>
        </w:tc>
        <w:tc>
          <w:tcPr>
            <w:tcW w:w="2233" w:type="dxa"/>
            <w:vAlign w:val="center"/>
          </w:tcPr>
          <w:p w:rsidR="007C03E6" w:rsidRPr="001D2F4E" w:rsidRDefault="007C03E6" w:rsidP="002912A2">
            <w:pPr>
              <w:pStyle w:val="normalTable"/>
            </w:pPr>
            <w:r w:rsidRPr="001D2F4E">
              <w:t>And increase beneficence toward those who keep turning [to Thee] on the Day they arrive before Thee,</w:t>
            </w:r>
          </w:p>
        </w:tc>
      </w:tr>
      <w:tr w:rsidR="007C03E6" w:rsidTr="002912A2">
        <w:tc>
          <w:tcPr>
            <w:tcW w:w="3388" w:type="dxa"/>
            <w:tcMar>
              <w:left w:w="58" w:type="dxa"/>
              <w:right w:w="58" w:type="dxa"/>
            </w:tcMar>
          </w:tcPr>
          <w:p w:rsidR="007C03E6" w:rsidRPr="00A71FFC" w:rsidRDefault="007C03E6" w:rsidP="00A71FFC">
            <w:pPr>
              <w:pStyle w:val="arabic"/>
              <w:rPr>
                <w:rFonts w:hint="cs"/>
                <w:sz w:val="24"/>
                <w:rtl/>
              </w:rPr>
            </w:pPr>
            <w:r w:rsidRPr="00A71FFC">
              <w:rPr>
                <w:rtl/>
              </w:rPr>
              <w:t>ي</w:t>
            </w:r>
            <w:r w:rsidRPr="00A71FFC">
              <w:rPr>
                <w:rFonts w:hint="cs"/>
                <w:rtl/>
              </w:rPr>
              <w:t>َ</w:t>
            </w:r>
            <w:r w:rsidRPr="00A71FFC">
              <w:rPr>
                <w:rtl/>
              </w:rPr>
              <w:t>ا كَرِي</w:t>
            </w:r>
            <w:r w:rsidRPr="00A71FFC">
              <w:rPr>
                <w:rFonts w:hint="cs"/>
                <w:rtl/>
              </w:rPr>
              <w:t>ْ</w:t>
            </w:r>
            <w:r w:rsidRPr="00A71FFC">
              <w:rPr>
                <w:rtl/>
              </w:rPr>
              <w:t>مُ</w:t>
            </w:r>
          </w:p>
        </w:tc>
        <w:tc>
          <w:tcPr>
            <w:tcW w:w="2340" w:type="dxa"/>
            <w:vAlign w:val="center"/>
          </w:tcPr>
          <w:p w:rsidR="007C03E6" w:rsidRPr="007C03E6" w:rsidRDefault="007A63FB" w:rsidP="007C03E6">
            <w:pPr>
              <w:pStyle w:val="translit"/>
            </w:pPr>
            <w:r>
              <w:t>yaa kareemo</w:t>
            </w:r>
          </w:p>
        </w:tc>
        <w:tc>
          <w:tcPr>
            <w:tcW w:w="2233" w:type="dxa"/>
            <w:vAlign w:val="center"/>
          </w:tcPr>
          <w:p w:rsidR="007C03E6" w:rsidRPr="003A365C" w:rsidRDefault="007C03E6" w:rsidP="002912A2">
            <w:pPr>
              <w:pStyle w:val="normalTable"/>
              <w:rPr>
                <w:rFonts w:hint="cs"/>
                <w:rtl/>
              </w:rPr>
            </w:pPr>
            <w:r w:rsidRPr="001D2F4E">
              <w:t xml:space="preserve">O Generous </w:t>
            </w:r>
            <w:r>
              <w:t>Allah</w:t>
            </w:r>
            <w:r w:rsidRPr="001D2F4E">
              <w:t>!</w:t>
            </w:r>
          </w:p>
        </w:tc>
      </w:tr>
    </w:tbl>
    <w:p w:rsidR="00D825C3" w:rsidRPr="00A71FFC"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Pr="00556CBF" w:rsidRDefault="00556CBF" w:rsidP="002912A2">
            <w:pPr>
              <w:pStyle w:val="arabic"/>
              <w:jc w:val="center"/>
              <w:rPr>
                <w:rtl/>
                <w:lang w:val="en-US"/>
              </w:rPr>
            </w:pPr>
            <w:r w:rsidRPr="000F1F1F">
              <w:rPr>
                <w:rStyle w:val="smallarabic"/>
                <w:rFonts w:hint="cs"/>
                <w:rtl/>
              </w:rPr>
              <w:t xml:space="preserve">وَ كَانَ مِنْ دُعَآئِهٖ </w:t>
            </w:r>
            <w:r w:rsidRPr="000F1F1F">
              <w:rPr>
                <w:rStyle w:val="smallarabic"/>
                <w:rFonts w:hint="cs"/>
              </w:rPr>
              <w:t></w:t>
            </w:r>
          </w:p>
          <w:p w:rsidR="00D46E79" w:rsidRPr="00A71FFC" w:rsidRDefault="00A71FFC" w:rsidP="002912A2">
            <w:pPr>
              <w:pStyle w:val="bombay"/>
              <w:rPr>
                <w:rFonts w:hint="cs"/>
              </w:rPr>
            </w:pPr>
            <w:r w:rsidRPr="009B04CD">
              <w:rPr>
                <w:rtl/>
              </w:rPr>
              <w:t xml:space="preserve">في ذكر آل محمّد </w:t>
            </w:r>
            <w:r w:rsidRPr="00556CBF">
              <w:rPr>
                <w:rStyle w:val="smallarabic"/>
                <w:rtl/>
              </w:rPr>
              <w:t>عليهم السلام</w:t>
            </w:r>
          </w:p>
        </w:tc>
        <w:tc>
          <w:tcPr>
            <w:tcW w:w="2340" w:type="dxa"/>
            <w:vAlign w:val="center"/>
          </w:tcPr>
          <w:p w:rsidR="00D46E79" w:rsidRPr="00265CA3" w:rsidRDefault="00265CA3" w:rsidP="00265CA3">
            <w:pPr>
              <w:pStyle w:val="duahead"/>
            </w:pPr>
            <w:r w:rsidRPr="00120EE1">
              <w:t xml:space="preserve">wa kaana min dua’ehi (a.s.) </w:t>
            </w:r>
            <w:r>
              <w:t>fee zikre aale mohammadin (a.s.)</w:t>
            </w:r>
          </w:p>
        </w:tc>
        <w:tc>
          <w:tcPr>
            <w:tcW w:w="2233" w:type="dxa"/>
            <w:vAlign w:val="center"/>
          </w:tcPr>
          <w:p w:rsidR="00D46E79" w:rsidRPr="001D2F4E" w:rsidRDefault="002912A2" w:rsidP="002912A2">
            <w:pPr>
              <w:pStyle w:val="Heading3"/>
            </w:pPr>
            <w:bookmarkStart w:id="127" w:name="_Toc241722537"/>
            <w:r>
              <w:t xml:space="preserve">57. </w:t>
            </w:r>
            <w:r w:rsidR="00D46E79">
              <w:t>His Supplication in Mentioning the Household of Muhammad (upon them be peace)</w:t>
            </w:r>
            <w:bookmarkEnd w:id="127"/>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Pr>
                <w:rFonts w:eastAsia="Times New Roman" w:hint="cs"/>
                <w:rtl/>
              </w:rPr>
              <w:t>ا</w:t>
            </w:r>
            <w:r w:rsidRPr="001C063E">
              <w:rPr>
                <w:rFonts w:eastAsia="Times New Roman"/>
                <w:rtl/>
              </w:rPr>
              <w:t>َللّ</w:t>
            </w:r>
            <w:r>
              <w:rPr>
                <w:rFonts w:eastAsia="Times New Roman" w:hint="cs"/>
                <w:rtl/>
              </w:rPr>
              <w:t>ٰ</w:t>
            </w:r>
            <w:r w:rsidRPr="001C063E">
              <w:rPr>
                <w:rFonts w:eastAsia="Times New Roman"/>
                <w:rtl/>
              </w:rPr>
              <w:t>هُمَّ ي</w:t>
            </w:r>
            <w:r>
              <w:rPr>
                <w:rFonts w:eastAsia="Times New Roman" w:hint="cs"/>
                <w:rtl/>
              </w:rPr>
              <w:t>َ</w:t>
            </w:r>
            <w:r w:rsidRPr="001C063E">
              <w:rPr>
                <w:rFonts w:eastAsia="Times New Roman"/>
                <w:rtl/>
              </w:rPr>
              <w:t xml:space="preserve">امَنْ </w:t>
            </w:r>
          </w:p>
        </w:tc>
        <w:tc>
          <w:tcPr>
            <w:tcW w:w="2340" w:type="dxa"/>
            <w:vAlign w:val="center"/>
          </w:tcPr>
          <w:p w:rsidR="00A71FFC" w:rsidRPr="00A71FFC" w:rsidRDefault="00A71FFC" w:rsidP="00DB451F">
            <w:pPr>
              <w:pStyle w:val="translit"/>
              <w:rPr>
                <w:lang w:val="en-US"/>
              </w:rPr>
            </w:pPr>
            <w:r>
              <w:rPr>
                <w:lang w:val="en-US"/>
              </w:rPr>
              <w:t>allaahumma yaa man</w:t>
            </w:r>
          </w:p>
        </w:tc>
        <w:tc>
          <w:tcPr>
            <w:tcW w:w="2233" w:type="dxa"/>
            <w:vAlign w:val="center"/>
          </w:tcPr>
          <w:p w:rsidR="00A71FFC" w:rsidRPr="00112F58" w:rsidRDefault="00A71FFC" w:rsidP="002912A2">
            <w:pPr>
              <w:pStyle w:val="normalTable"/>
            </w:pPr>
            <w:r w:rsidRPr="00112F58">
              <w:t xml:space="preserve">O </w:t>
            </w:r>
            <w:r>
              <w:t>Allah</w:t>
            </w:r>
            <w:r w:rsidRPr="00112F58">
              <w:t>, O He who</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Pr>
                <w:rFonts w:eastAsia="Times New Roman"/>
                <w:rtl/>
              </w:rPr>
              <w:t>خَصَّ مُحَمَّد</w:t>
            </w:r>
            <w:r>
              <w:rPr>
                <w:rFonts w:eastAsia="Times New Roman" w:hint="cs"/>
                <w:rtl/>
              </w:rPr>
              <w:t>ً</w:t>
            </w:r>
            <w:r>
              <w:rPr>
                <w:rFonts w:eastAsia="Times New Roman"/>
                <w:rtl/>
              </w:rPr>
              <w:t>ا وَآلَه</w:t>
            </w:r>
            <w:r>
              <w:rPr>
                <w:rFonts w:eastAsia="Times New Roman" w:hint="cs"/>
                <w:rtl/>
              </w:rPr>
              <w:t>ٗ</w:t>
            </w:r>
            <w:r w:rsidRPr="001C063E">
              <w:rPr>
                <w:rFonts w:eastAsia="Times New Roman"/>
                <w:rtl/>
              </w:rPr>
              <w:t xml:space="preserve"> بِالْكَرَامَةِ </w:t>
            </w:r>
          </w:p>
        </w:tc>
        <w:tc>
          <w:tcPr>
            <w:tcW w:w="2340" w:type="dxa"/>
            <w:vAlign w:val="center"/>
          </w:tcPr>
          <w:p w:rsidR="00A71FFC" w:rsidRPr="00CB160F" w:rsidRDefault="00A71FFC" w:rsidP="00DB451F">
            <w:pPr>
              <w:pStyle w:val="translit"/>
            </w:pPr>
            <w:r>
              <w:t>khassa mohammadn wa aalahu bil-karaamate</w:t>
            </w:r>
          </w:p>
        </w:tc>
        <w:tc>
          <w:tcPr>
            <w:tcW w:w="2233" w:type="dxa"/>
            <w:vAlign w:val="center"/>
          </w:tcPr>
          <w:p w:rsidR="00A71FFC" w:rsidRPr="00112F58" w:rsidRDefault="00A71FFC" w:rsidP="002912A2">
            <w:pPr>
              <w:pStyle w:val="normalTable"/>
            </w:pPr>
            <w:r w:rsidRPr="00112F58">
              <w:t>singled out Muhammad and his Household for honour,</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lastRenderedPageBreak/>
              <w:t>وَ</w:t>
            </w:r>
            <w:r>
              <w:rPr>
                <w:rFonts w:eastAsia="Times New Roman" w:hint="cs"/>
                <w:rtl/>
              </w:rPr>
              <w:t xml:space="preserve"> </w:t>
            </w:r>
            <w:r w:rsidRPr="001C063E">
              <w:rPr>
                <w:rFonts w:eastAsia="Times New Roman"/>
                <w:rtl/>
              </w:rPr>
              <w:t>حَب</w:t>
            </w:r>
            <w:r>
              <w:rPr>
                <w:rFonts w:eastAsia="Times New Roman" w:hint="cs"/>
                <w:rtl/>
              </w:rPr>
              <w:t>َ</w:t>
            </w:r>
            <w:r w:rsidRPr="001C063E">
              <w:rPr>
                <w:rFonts w:eastAsia="Times New Roman"/>
                <w:rtl/>
              </w:rPr>
              <w:t>اهُمْ بِالرِّس</w:t>
            </w:r>
            <w:r>
              <w:rPr>
                <w:rFonts w:eastAsia="Times New Roman" w:hint="cs"/>
                <w:rtl/>
              </w:rPr>
              <w:t>َ</w:t>
            </w:r>
            <w:r w:rsidRPr="001C063E">
              <w:rPr>
                <w:rFonts w:eastAsia="Times New Roman"/>
                <w:rtl/>
              </w:rPr>
              <w:t>الَةِ</w:t>
            </w:r>
          </w:p>
        </w:tc>
        <w:tc>
          <w:tcPr>
            <w:tcW w:w="2340" w:type="dxa"/>
            <w:vAlign w:val="center"/>
          </w:tcPr>
          <w:p w:rsidR="00A71FFC" w:rsidRPr="00CB160F" w:rsidRDefault="00A71FFC" w:rsidP="00DB451F">
            <w:pPr>
              <w:pStyle w:val="translit"/>
            </w:pPr>
            <w:r>
              <w:t>wa habaahum bir-resaalate</w:t>
            </w:r>
          </w:p>
        </w:tc>
        <w:tc>
          <w:tcPr>
            <w:tcW w:w="2233" w:type="dxa"/>
            <w:vAlign w:val="center"/>
          </w:tcPr>
          <w:p w:rsidR="00A71FFC" w:rsidRPr="00112F58" w:rsidRDefault="00A71FFC" w:rsidP="002912A2">
            <w:pPr>
              <w:pStyle w:val="normalTable"/>
            </w:pPr>
            <w:r w:rsidRPr="00112F58">
              <w:t>showed favour toward them with messengerhood,</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خَصَّص</w:t>
            </w:r>
            <w:r>
              <w:rPr>
                <w:rFonts w:eastAsia="Times New Roman" w:hint="cs"/>
                <w:rtl/>
              </w:rPr>
              <w:t>ْ</w:t>
            </w:r>
            <w:r w:rsidRPr="001C063E">
              <w:rPr>
                <w:rFonts w:eastAsia="Times New Roman"/>
                <w:rtl/>
              </w:rPr>
              <w:t>هُمْ بِالْوَسِي</w:t>
            </w:r>
            <w:r>
              <w:rPr>
                <w:rFonts w:eastAsia="Times New Roman" w:hint="cs"/>
                <w:rtl/>
              </w:rPr>
              <w:t>ْ</w:t>
            </w:r>
            <w:r w:rsidRPr="001C063E">
              <w:rPr>
                <w:rFonts w:eastAsia="Times New Roman"/>
                <w:rtl/>
              </w:rPr>
              <w:t>لَةِ</w:t>
            </w:r>
          </w:p>
        </w:tc>
        <w:tc>
          <w:tcPr>
            <w:tcW w:w="2340" w:type="dxa"/>
            <w:vAlign w:val="center"/>
          </w:tcPr>
          <w:p w:rsidR="00A71FFC" w:rsidRPr="00CB160F" w:rsidRDefault="00A71FFC" w:rsidP="00DB451F">
            <w:pPr>
              <w:pStyle w:val="translit"/>
            </w:pPr>
            <w:r>
              <w:t>wa khassashum bil-waseelate</w:t>
            </w:r>
          </w:p>
        </w:tc>
        <w:tc>
          <w:tcPr>
            <w:tcW w:w="2233" w:type="dxa"/>
            <w:vAlign w:val="center"/>
          </w:tcPr>
          <w:p w:rsidR="00A71FFC" w:rsidRPr="00112F58" w:rsidRDefault="00A71FFC" w:rsidP="002912A2">
            <w:pPr>
              <w:pStyle w:val="normalTable"/>
            </w:pPr>
            <w:r w:rsidRPr="00112F58">
              <w:t>specified them for the mediation,</w:t>
            </w:r>
            <w:r w:rsidRPr="00112F58">
              <w:rPr>
                <w:rStyle w:val="FootnoteReference"/>
              </w:rPr>
              <w:footnoteReference w:id="347"/>
            </w:r>
            <w:r w:rsidRPr="00112F58">
              <w:t xml:space="preserve"> so</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جَعَلَهُمْ وَرَثَةَ ال</w:t>
            </w:r>
            <w:r>
              <w:rPr>
                <w:rFonts w:eastAsia="Times New Roman" w:hint="cs"/>
                <w:rtl/>
              </w:rPr>
              <w:t>ْ</w:t>
            </w:r>
            <w:r w:rsidRPr="001C063E">
              <w:rPr>
                <w:rFonts w:eastAsia="Times New Roman"/>
                <w:rtl/>
              </w:rPr>
              <w:t>اَنْبِي</w:t>
            </w:r>
            <w:r>
              <w:rPr>
                <w:rFonts w:eastAsia="Times New Roman" w:hint="cs"/>
                <w:rtl/>
              </w:rPr>
              <w:t>َ</w:t>
            </w:r>
            <w:r w:rsidRPr="001C063E">
              <w:rPr>
                <w:rFonts w:eastAsia="Times New Roman"/>
                <w:rtl/>
              </w:rPr>
              <w:t>آءِ</w:t>
            </w:r>
          </w:p>
        </w:tc>
        <w:tc>
          <w:tcPr>
            <w:tcW w:w="2340" w:type="dxa"/>
            <w:vAlign w:val="center"/>
          </w:tcPr>
          <w:p w:rsidR="00A71FFC" w:rsidRPr="00CB160F" w:rsidRDefault="00A71FFC" w:rsidP="00DB451F">
            <w:pPr>
              <w:pStyle w:val="translit"/>
            </w:pPr>
            <w:r>
              <w:t>wa ja-a</w:t>
            </w:r>
            <w:r w:rsidR="00144864">
              <w:t>’</w:t>
            </w:r>
            <w:r>
              <w:t>lahum warasatal ambeyaaa-e</w:t>
            </w:r>
          </w:p>
        </w:tc>
        <w:tc>
          <w:tcPr>
            <w:tcW w:w="2233" w:type="dxa"/>
            <w:vAlign w:val="center"/>
          </w:tcPr>
          <w:p w:rsidR="00A71FFC" w:rsidRPr="00112F58" w:rsidRDefault="00A71FFC" w:rsidP="002912A2">
            <w:pPr>
              <w:pStyle w:val="normalTable"/>
            </w:pPr>
            <w:r w:rsidRPr="00112F58">
              <w:t>appointed them the heirs to the prophets,</w:t>
            </w:r>
          </w:p>
        </w:tc>
      </w:tr>
      <w:tr w:rsidR="00A71FFC" w:rsidRP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خَتَمَ بِهِمُ ال</w:t>
            </w:r>
            <w:r>
              <w:rPr>
                <w:rFonts w:eastAsia="Times New Roman" w:hint="cs"/>
                <w:rtl/>
              </w:rPr>
              <w:t>ْ</w:t>
            </w:r>
            <w:r w:rsidRPr="001C063E">
              <w:rPr>
                <w:rFonts w:eastAsia="Times New Roman"/>
                <w:rtl/>
              </w:rPr>
              <w:t>اَوْصِي</w:t>
            </w:r>
            <w:r>
              <w:rPr>
                <w:rFonts w:eastAsia="Times New Roman" w:hint="cs"/>
                <w:rtl/>
              </w:rPr>
              <w:t>َ</w:t>
            </w:r>
            <w:r w:rsidRPr="001C063E">
              <w:rPr>
                <w:rFonts w:eastAsia="Times New Roman"/>
                <w:rtl/>
              </w:rPr>
              <w:t>آءَ وَ</w:t>
            </w:r>
            <w:r>
              <w:rPr>
                <w:rFonts w:eastAsia="Times New Roman" w:hint="cs"/>
                <w:rtl/>
              </w:rPr>
              <w:t xml:space="preserve"> </w:t>
            </w:r>
            <w:r w:rsidRPr="001C063E">
              <w:rPr>
                <w:rFonts w:eastAsia="Times New Roman"/>
                <w:rtl/>
              </w:rPr>
              <w:t>ال</w:t>
            </w:r>
            <w:r>
              <w:rPr>
                <w:rFonts w:eastAsia="Times New Roman" w:hint="cs"/>
                <w:rtl/>
              </w:rPr>
              <w:t>ْ</w:t>
            </w:r>
            <w:r w:rsidRPr="001C063E">
              <w:rPr>
                <w:rFonts w:eastAsia="Times New Roman"/>
                <w:rtl/>
              </w:rPr>
              <w:t>اَئِمَّةَ</w:t>
            </w:r>
          </w:p>
        </w:tc>
        <w:tc>
          <w:tcPr>
            <w:tcW w:w="2340" w:type="dxa"/>
            <w:vAlign w:val="center"/>
          </w:tcPr>
          <w:p w:rsidR="00A71FFC" w:rsidRPr="00CB160F" w:rsidRDefault="00A71FFC" w:rsidP="00DB451F">
            <w:pPr>
              <w:pStyle w:val="translit"/>
            </w:pPr>
            <w:r>
              <w:t>wa khatama behemul awseyaaa-a wal-a-immata</w:t>
            </w:r>
          </w:p>
        </w:tc>
        <w:tc>
          <w:tcPr>
            <w:tcW w:w="2233" w:type="dxa"/>
            <w:vAlign w:val="center"/>
          </w:tcPr>
          <w:p w:rsidR="00A71FFC" w:rsidRPr="00112F58" w:rsidRDefault="00A71FFC" w:rsidP="002912A2">
            <w:pPr>
              <w:pStyle w:val="normalTable"/>
            </w:pPr>
            <w:r w:rsidRPr="00112F58">
              <w:t>sealed with them the executors and the Imams,</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عَلَّمَهُمْ عِلْمَ م</w:t>
            </w:r>
            <w:r>
              <w:rPr>
                <w:rFonts w:eastAsia="Times New Roman" w:hint="cs"/>
                <w:rtl/>
              </w:rPr>
              <w:t>َ</w:t>
            </w:r>
            <w:r w:rsidRPr="001C063E">
              <w:rPr>
                <w:rFonts w:eastAsia="Times New Roman"/>
                <w:rtl/>
              </w:rPr>
              <w:t>ا كَانَ وَ</w:t>
            </w:r>
            <w:r>
              <w:rPr>
                <w:rFonts w:eastAsia="Times New Roman" w:hint="cs"/>
                <w:rtl/>
              </w:rPr>
              <w:t xml:space="preserve"> </w:t>
            </w:r>
            <w:r w:rsidRPr="001C063E">
              <w:rPr>
                <w:rFonts w:eastAsia="Times New Roman"/>
                <w:rtl/>
              </w:rPr>
              <w:t>عِل</w:t>
            </w:r>
            <w:r>
              <w:rPr>
                <w:rFonts w:eastAsia="Times New Roman" w:hint="cs"/>
                <w:rtl/>
              </w:rPr>
              <w:t>ْ</w:t>
            </w:r>
            <w:r w:rsidRPr="001C063E">
              <w:rPr>
                <w:rFonts w:eastAsia="Times New Roman"/>
                <w:rtl/>
              </w:rPr>
              <w:t xml:space="preserve">مَ مَا بَقِيَ </w:t>
            </w:r>
          </w:p>
        </w:tc>
        <w:tc>
          <w:tcPr>
            <w:tcW w:w="2340" w:type="dxa"/>
            <w:vAlign w:val="center"/>
          </w:tcPr>
          <w:p w:rsidR="00A71FFC" w:rsidRPr="00A71FFC" w:rsidRDefault="00A71FFC" w:rsidP="00DB451F">
            <w:pPr>
              <w:pStyle w:val="translit"/>
              <w:rPr>
                <w:lang w:val="en-US"/>
              </w:rPr>
            </w:pPr>
            <w:r>
              <w:rPr>
                <w:lang w:val="en-US"/>
              </w:rPr>
              <w:t>wa a</w:t>
            </w:r>
            <w:r w:rsidR="00144864">
              <w:rPr>
                <w:lang w:val="en-US"/>
              </w:rPr>
              <w:t>’</w:t>
            </w:r>
            <w:r>
              <w:rPr>
                <w:lang w:val="en-US"/>
              </w:rPr>
              <w:t>llamahum i</w:t>
            </w:r>
            <w:r w:rsidR="00144864">
              <w:rPr>
                <w:lang w:val="en-US"/>
              </w:rPr>
              <w:t>’</w:t>
            </w:r>
            <w:r>
              <w:rPr>
                <w:lang w:val="en-US"/>
              </w:rPr>
              <w:t xml:space="preserve">lma maa kaana wa </w:t>
            </w:r>
            <w:r w:rsidR="00163E3A">
              <w:rPr>
                <w:lang w:val="en-US"/>
              </w:rPr>
              <w:t>i</w:t>
            </w:r>
            <w:r w:rsidR="00144864">
              <w:rPr>
                <w:lang w:val="en-US"/>
              </w:rPr>
              <w:t>’</w:t>
            </w:r>
            <w:r w:rsidR="00163E3A">
              <w:rPr>
                <w:lang w:val="en-US"/>
              </w:rPr>
              <w:t>lma maa baqeya</w:t>
            </w:r>
          </w:p>
        </w:tc>
        <w:tc>
          <w:tcPr>
            <w:tcW w:w="2233" w:type="dxa"/>
            <w:vAlign w:val="center"/>
          </w:tcPr>
          <w:p w:rsidR="00A71FFC" w:rsidRPr="00112F58" w:rsidRDefault="00A71FFC" w:rsidP="002912A2">
            <w:pPr>
              <w:pStyle w:val="normalTable"/>
            </w:pPr>
            <w:r w:rsidRPr="00112F58">
              <w:t>taught them the knowledge of what has been and what remains to be,</w:t>
            </w:r>
          </w:p>
        </w:tc>
      </w:tr>
      <w:tr w:rsidR="00A71FFC" w:rsidRPr="00A71FFC" w:rsidTr="002912A2">
        <w:tc>
          <w:tcPr>
            <w:tcW w:w="3388" w:type="dxa"/>
            <w:tcMar>
              <w:left w:w="58" w:type="dxa"/>
              <w:right w:w="58" w:type="dxa"/>
            </w:tcMar>
          </w:tcPr>
          <w:p w:rsidR="00A71FFC" w:rsidRPr="001C063E" w:rsidRDefault="00A71FFC" w:rsidP="00163E3A">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 xml:space="preserve">جَعَلَ أَفْئِدَةً مِنَ النَّاسِ تَهْوِي </w:t>
            </w:r>
            <w:r w:rsidR="00163E3A">
              <w:rPr>
                <w:rFonts w:eastAsia="Times New Roman" w:hint="cs"/>
                <w:rtl/>
              </w:rPr>
              <w:t>اِ</w:t>
            </w:r>
            <w:r w:rsidRPr="001C063E">
              <w:rPr>
                <w:rFonts w:eastAsia="Times New Roman"/>
                <w:rtl/>
              </w:rPr>
              <w:t>لَيْهِمْ</w:t>
            </w:r>
          </w:p>
        </w:tc>
        <w:tc>
          <w:tcPr>
            <w:tcW w:w="2340" w:type="dxa"/>
            <w:vAlign w:val="center"/>
          </w:tcPr>
          <w:p w:rsidR="00A71FFC" w:rsidRPr="00CB160F" w:rsidRDefault="00163E3A" w:rsidP="00DB451F">
            <w:pPr>
              <w:pStyle w:val="translit"/>
            </w:pPr>
            <w:r>
              <w:t>wa ja-a</w:t>
            </w:r>
            <w:r w:rsidR="00144864">
              <w:t>’</w:t>
            </w:r>
            <w:r>
              <w:t>la af-edatan menan naase tahwee elayhim</w:t>
            </w:r>
          </w:p>
        </w:tc>
        <w:tc>
          <w:tcPr>
            <w:tcW w:w="2233" w:type="dxa"/>
            <w:vAlign w:val="center"/>
          </w:tcPr>
          <w:p w:rsidR="00A71FFC" w:rsidRPr="00112F58" w:rsidRDefault="00A71FFC" w:rsidP="002912A2">
            <w:pPr>
              <w:pStyle w:val="normalTable"/>
            </w:pPr>
            <w:r w:rsidRPr="00112F58">
              <w:t>and made the hearts of the people incline toward them!</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Pr>
                <w:rFonts w:eastAsia="Times New Roman"/>
                <w:rtl/>
              </w:rPr>
              <w:t>فَصَلِّ عَل</w:t>
            </w:r>
            <w:r>
              <w:rPr>
                <w:rFonts w:eastAsia="Times New Roman" w:hint="cs"/>
                <w:rtl/>
              </w:rPr>
              <w:t>ٰ</w:t>
            </w:r>
            <w:r w:rsidRPr="001C063E">
              <w:rPr>
                <w:rFonts w:eastAsia="Times New Roman"/>
                <w:rtl/>
              </w:rPr>
              <w:t>ى مُحَمَّد</w:t>
            </w:r>
            <w:r>
              <w:rPr>
                <w:rFonts w:eastAsia="Times New Roman" w:hint="cs"/>
                <w:rtl/>
              </w:rPr>
              <w:t>ٍ</w:t>
            </w:r>
            <w:r w:rsidRPr="001C063E">
              <w:rPr>
                <w:rFonts w:eastAsia="Times New Roman"/>
                <w:rtl/>
              </w:rPr>
              <w:t xml:space="preserve"> وَآلِهِ الطَّاهِرِي</w:t>
            </w:r>
            <w:r>
              <w:rPr>
                <w:rFonts w:eastAsia="Times New Roman" w:hint="cs"/>
                <w:rtl/>
              </w:rPr>
              <w:t>ْ</w:t>
            </w:r>
            <w:r w:rsidRPr="001C063E">
              <w:rPr>
                <w:rFonts w:eastAsia="Times New Roman"/>
                <w:rtl/>
              </w:rPr>
              <w:t>نَ</w:t>
            </w:r>
          </w:p>
        </w:tc>
        <w:tc>
          <w:tcPr>
            <w:tcW w:w="2340" w:type="dxa"/>
            <w:vAlign w:val="center"/>
          </w:tcPr>
          <w:p w:rsidR="00A71FFC" w:rsidRPr="00163E3A" w:rsidRDefault="00163E3A" w:rsidP="00DB451F">
            <w:pPr>
              <w:pStyle w:val="translit"/>
              <w:rPr>
                <w:lang w:val="en-US"/>
              </w:rPr>
            </w:pPr>
            <w:r>
              <w:rPr>
                <w:lang w:val="en-US"/>
              </w:rPr>
              <w:t>fa-salle a</w:t>
            </w:r>
            <w:r w:rsidR="00144864">
              <w:rPr>
                <w:lang w:val="en-US"/>
              </w:rPr>
              <w:t>’</w:t>
            </w:r>
            <w:r>
              <w:rPr>
                <w:lang w:val="en-US"/>
              </w:rPr>
              <w:t>laa mohammadin wa aalehit taahereen</w:t>
            </w:r>
          </w:p>
        </w:tc>
        <w:tc>
          <w:tcPr>
            <w:tcW w:w="2233" w:type="dxa"/>
            <w:vAlign w:val="center"/>
          </w:tcPr>
          <w:p w:rsidR="00A71FFC" w:rsidRPr="00112F58" w:rsidRDefault="00A71FFC" w:rsidP="002912A2">
            <w:pPr>
              <w:pStyle w:val="normalTable"/>
            </w:pPr>
            <w:r w:rsidRPr="00112F58">
              <w:t>Bless Muhammad and his Household, the pure,</w:t>
            </w:r>
          </w:p>
        </w:tc>
      </w:tr>
      <w:tr w:rsidR="00A71FFC" w:rsidTr="002912A2">
        <w:tc>
          <w:tcPr>
            <w:tcW w:w="3388" w:type="dxa"/>
            <w:tcMar>
              <w:left w:w="58" w:type="dxa"/>
              <w:right w:w="58" w:type="dxa"/>
            </w:tcMar>
          </w:tcPr>
          <w:p w:rsidR="00A71FFC" w:rsidRPr="001C063E" w:rsidRDefault="00A71FFC" w:rsidP="00A71FFC">
            <w:pPr>
              <w:pStyle w:val="arabic"/>
              <w:rPr>
                <w:rFonts w:eastAsia="Times New Roman" w:hint="cs"/>
                <w:rtl/>
              </w:rPr>
            </w:pPr>
            <w:r w:rsidRPr="001C063E">
              <w:rPr>
                <w:rFonts w:eastAsia="Times New Roman"/>
                <w:rtl/>
              </w:rPr>
              <w:t>وَ</w:t>
            </w:r>
            <w:r>
              <w:rPr>
                <w:rFonts w:eastAsia="Times New Roman" w:hint="cs"/>
                <w:rtl/>
              </w:rPr>
              <w:t xml:space="preserve"> </w:t>
            </w:r>
            <w:r w:rsidRPr="001C063E">
              <w:rPr>
                <w:rFonts w:eastAsia="Times New Roman"/>
                <w:rtl/>
              </w:rPr>
              <w:t>افْعَلْ بِن</w:t>
            </w:r>
            <w:r>
              <w:rPr>
                <w:rFonts w:eastAsia="Times New Roman" w:hint="cs"/>
                <w:rtl/>
              </w:rPr>
              <w:t>َ</w:t>
            </w:r>
            <w:r w:rsidRPr="001C063E">
              <w:rPr>
                <w:rFonts w:eastAsia="Times New Roman"/>
                <w:rtl/>
              </w:rPr>
              <w:t>ا م</w:t>
            </w:r>
            <w:r>
              <w:rPr>
                <w:rFonts w:eastAsia="Times New Roman" w:hint="cs"/>
                <w:rtl/>
              </w:rPr>
              <w:t>َ</w:t>
            </w:r>
            <w:r>
              <w:rPr>
                <w:rFonts w:eastAsia="Times New Roman"/>
                <w:rtl/>
              </w:rPr>
              <w:t xml:space="preserve">ا </w:t>
            </w:r>
            <w:r w:rsidR="009647E1">
              <w:rPr>
                <w:rFonts w:eastAsia="Times New Roman"/>
                <w:rtl/>
              </w:rPr>
              <w:t>اَنْتَ</w:t>
            </w:r>
            <w:r>
              <w:rPr>
                <w:rFonts w:eastAsia="Times New Roman"/>
                <w:rtl/>
              </w:rPr>
              <w:t xml:space="preserve"> أَهْلُه</w:t>
            </w:r>
            <w:r>
              <w:rPr>
                <w:rFonts w:eastAsia="Times New Roman" w:hint="cs"/>
                <w:rtl/>
              </w:rPr>
              <w:t>ٗ</w:t>
            </w:r>
            <w:r w:rsidRPr="001C063E">
              <w:rPr>
                <w:rFonts w:eastAsia="Times New Roman"/>
                <w:rtl/>
              </w:rPr>
              <w:t xml:space="preserve"> فِي الدِّي</w:t>
            </w:r>
            <w:r>
              <w:rPr>
                <w:rFonts w:eastAsia="Times New Roman" w:hint="cs"/>
                <w:rtl/>
              </w:rPr>
              <w:t>ْ</w:t>
            </w:r>
            <w:r w:rsidRPr="001C063E">
              <w:rPr>
                <w:rFonts w:eastAsia="Times New Roman"/>
                <w:rtl/>
              </w:rPr>
              <w:t>نِ وَ</w:t>
            </w:r>
            <w:r>
              <w:rPr>
                <w:rFonts w:eastAsia="Times New Roman" w:hint="cs"/>
                <w:rtl/>
              </w:rPr>
              <w:t xml:space="preserve"> </w:t>
            </w:r>
            <w:r w:rsidRPr="001C063E">
              <w:rPr>
                <w:rFonts w:eastAsia="Times New Roman"/>
                <w:rtl/>
              </w:rPr>
              <w:t>الدُّنْي</w:t>
            </w:r>
            <w:r>
              <w:rPr>
                <w:rFonts w:eastAsia="Times New Roman" w:hint="cs"/>
                <w:rtl/>
              </w:rPr>
              <w:t>َ</w:t>
            </w:r>
            <w:r w:rsidRPr="001C063E">
              <w:rPr>
                <w:rFonts w:eastAsia="Times New Roman"/>
                <w:rtl/>
              </w:rPr>
              <w:t>ا وَ</w:t>
            </w:r>
            <w:r>
              <w:rPr>
                <w:rFonts w:eastAsia="Times New Roman" w:hint="cs"/>
                <w:rtl/>
              </w:rPr>
              <w:t xml:space="preserve"> </w:t>
            </w:r>
            <w:r w:rsidRPr="001C063E">
              <w:rPr>
                <w:rFonts w:eastAsia="Times New Roman"/>
                <w:rtl/>
              </w:rPr>
              <w:t>ال</w:t>
            </w:r>
            <w:r>
              <w:rPr>
                <w:rFonts w:eastAsia="Times New Roman" w:hint="cs"/>
                <w:rtl/>
              </w:rPr>
              <w:t>ْآ</w:t>
            </w:r>
            <w:r w:rsidRPr="001C063E">
              <w:rPr>
                <w:rFonts w:eastAsia="Times New Roman"/>
                <w:rtl/>
              </w:rPr>
              <w:t>خِرَةِ</w:t>
            </w:r>
          </w:p>
        </w:tc>
        <w:tc>
          <w:tcPr>
            <w:tcW w:w="2340" w:type="dxa"/>
            <w:vAlign w:val="center"/>
          </w:tcPr>
          <w:p w:rsidR="00A71FFC" w:rsidRPr="00CB160F" w:rsidRDefault="00163E3A" w:rsidP="00DB451F">
            <w:pPr>
              <w:pStyle w:val="translit"/>
            </w:pPr>
            <w:r>
              <w:t>waf-a</w:t>
            </w:r>
            <w:r w:rsidR="00144864">
              <w:t>’</w:t>
            </w:r>
            <w:r>
              <w:t>l benaa maa anta ahlohu</w:t>
            </w:r>
            <w:r w:rsidR="000B7093">
              <w:t xml:space="preserve"> fid-deene wad-dunyaa wal-aakherate</w:t>
            </w:r>
          </w:p>
        </w:tc>
        <w:tc>
          <w:tcPr>
            <w:tcW w:w="2233" w:type="dxa"/>
            <w:vAlign w:val="center"/>
          </w:tcPr>
          <w:p w:rsidR="00A71FFC" w:rsidRPr="00112F58" w:rsidRDefault="00A71FFC" w:rsidP="002912A2">
            <w:pPr>
              <w:pStyle w:val="normalTable"/>
            </w:pPr>
            <w:r w:rsidRPr="00112F58">
              <w:t>and act toward us with that of which Thou art worthy in religion, in this world, and in the next world!</w:t>
            </w:r>
          </w:p>
        </w:tc>
      </w:tr>
      <w:tr w:rsidR="00A71FFC" w:rsidTr="002912A2">
        <w:tc>
          <w:tcPr>
            <w:tcW w:w="3388" w:type="dxa"/>
            <w:tcMar>
              <w:left w:w="58" w:type="dxa"/>
              <w:right w:w="58" w:type="dxa"/>
            </w:tcMar>
          </w:tcPr>
          <w:p w:rsidR="00A71FFC" w:rsidRPr="00CF749D" w:rsidRDefault="00A71FFC" w:rsidP="00A71FFC">
            <w:pPr>
              <w:pStyle w:val="arabic"/>
              <w:rPr>
                <w:rFonts w:eastAsia="Times New Roman" w:cs="Times New Roman"/>
              </w:rPr>
            </w:pPr>
            <w:r>
              <w:rPr>
                <w:rFonts w:eastAsia="Times New Roman" w:hint="cs"/>
                <w:rtl/>
              </w:rPr>
              <w:t>اِ</w:t>
            </w:r>
            <w:r>
              <w:rPr>
                <w:rFonts w:eastAsia="Times New Roman"/>
                <w:rtl/>
              </w:rPr>
              <w:t>نَّكَ عَل</w:t>
            </w:r>
            <w:r>
              <w:rPr>
                <w:rFonts w:eastAsia="Times New Roman" w:hint="cs"/>
                <w:rtl/>
              </w:rPr>
              <w:t>ٰ</w:t>
            </w:r>
            <w:r w:rsidRPr="001C063E">
              <w:rPr>
                <w:rFonts w:eastAsia="Times New Roman"/>
                <w:rtl/>
              </w:rPr>
              <w:t>ى كُلِّ شَيْء</w:t>
            </w:r>
            <w:r>
              <w:rPr>
                <w:rFonts w:eastAsia="Times New Roman" w:hint="cs"/>
                <w:rtl/>
              </w:rPr>
              <w:t>ٍ</w:t>
            </w:r>
            <w:r w:rsidRPr="001C063E">
              <w:rPr>
                <w:rFonts w:eastAsia="Times New Roman"/>
                <w:rtl/>
              </w:rPr>
              <w:t xml:space="preserve"> قَدِي</w:t>
            </w:r>
            <w:r>
              <w:rPr>
                <w:rFonts w:eastAsia="Times New Roman" w:hint="cs"/>
                <w:rtl/>
              </w:rPr>
              <w:t>ْ</w:t>
            </w:r>
            <w:r w:rsidRPr="001C063E">
              <w:rPr>
                <w:rFonts w:eastAsia="Times New Roman"/>
                <w:rtl/>
              </w:rPr>
              <w:t>رٌ</w:t>
            </w:r>
            <w:r w:rsidRPr="001C063E">
              <w:rPr>
                <w:rFonts w:eastAsia="Times New Roman" w:cs="Times New Roman" w:hint="cs"/>
                <w:rtl/>
              </w:rPr>
              <w:t>.</w:t>
            </w:r>
          </w:p>
        </w:tc>
        <w:tc>
          <w:tcPr>
            <w:tcW w:w="2340" w:type="dxa"/>
            <w:vAlign w:val="center"/>
          </w:tcPr>
          <w:p w:rsidR="00A71FFC" w:rsidRPr="00CB160F" w:rsidRDefault="000B7093" w:rsidP="00DB451F">
            <w:pPr>
              <w:pStyle w:val="translit"/>
            </w:pPr>
            <w:r>
              <w:t>innaka a</w:t>
            </w:r>
            <w:r w:rsidR="00144864">
              <w:t>’</w:t>
            </w:r>
            <w:r>
              <w:t>laa kulle shay-in qadeer.</w:t>
            </w:r>
          </w:p>
        </w:tc>
        <w:tc>
          <w:tcPr>
            <w:tcW w:w="2233" w:type="dxa"/>
            <w:vAlign w:val="center"/>
          </w:tcPr>
          <w:p w:rsidR="00A71FFC" w:rsidRPr="00112F58" w:rsidRDefault="00A71FFC" w:rsidP="002912A2">
            <w:pPr>
              <w:pStyle w:val="normalTable"/>
              <w:rPr>
                <w:rFonts w:hint="cs"/>
                <w:rtl/>
              </w:rPr>
            </w:pPr>
            <w:r w:rsidRPr="00112F58">
              <w:t>Thou art powerful over everything.</w:t>
            </w:r>
            <w:r w:rsidRPr="00112F58">
              <w:rPr>
                <w:rStyle w:val="FootnoteReference"/>
                <w:rtl/>
              </w:rPr>
              <w:footnoteReference w:id="348"/>
            </w:r>
          </w:p>
        </w:tc>
      </w:tr>
    </w:tbl>
    <w:p w:rsidR="00D825C3" w:rsidRPr="00A71FFC" w:rsidRDefault="00D825C3">
      <w:pPr>
        <w:rPr>
          <w:lang w:val="en-US"/>
        </w:rPr>
      </w:pPr>
    </w:p>
    <w:tbl>
      <w:tblPr>
        <w:tblW w:w="0" w:type="auto"/>
        <w:tblLook w:val="04A0" w:firstRow="1" w:lastRow="0" w:firstColumn="1" w:lastColumn="0" w:noHBand="0" w:noVBand="1"/>
      </w:tblPr>
      <w:tblGrid>
        <w:gridCol w:w="3388"/>
        <w:gridCol w:w="2340"/>
        <w:gridCol w:w="2233"/>
      </w:tblGrid>
      <w:tr w:rsidR="00D46E79" w:rsidTr="006B431F">
        <w:trPr>
          <w:cantSplit/>
        </w:trPr>
        <w:tc>
          <w:tcPr>
            <w:tcW w:w="3388" w:type="dxa"/>
            <w:tcMar>
              <w:left w:w="58" w:type="dxa"/>
              <w:right w:w="58" w:type="dxa"/>
            </w:tcMar>
            <w:vAlign w:val="center"/>
          </w:tcPr>
          <w:p w:rsidR="00556CBF" w:rsidRDefault="00556CBF" w:rsidP="002912A2">
            <w:pPr>
              <w:pStyle w:val="arabic"/>
              <w:jc w:val="center"/>
              <w:rPr>
                <w:rFonts w:hint="cs"/>
                <w:rtl/>
              </w:rPr>
            </w:pPr>
            <w:r w:rsidRPr="000F1F1F">
              <w:rPr>
                <w:rStyle w:val="smallarabic"/>
                <w:rFonts w:hint="cs"/>
                <w:rtl/>
              </w:rPr>
              <w:lastRenderedPageBreak/>
              <w:t xml:space="preserve">وَ كَانَ مِنْ دُعَآئِهٖ </w:t>
            </w:r>
            <w:r w:rsidRPr="000F1F1F">
              <w:rPr>
                <w:rStyle w:val="smallarabic"/>
                <w:rFonts w:hint="cs"/>
              </w:rPr>
              <w:t></w:t>
            </w:r>
          </w:p>
          <w:p w:rsidR="00D46E79" w:rsidRPr="000B7093" w:rsidRDefault="000B7093" w:rsidP="002912A2">
            <w:pPr>
              <w:pStyle w:val="bombay"/>
              <w:rPr>
                <w:rFonts w:hint="cs"/>
              </w:rPr>
            </w:pPr>
            <w:r w:rsidRPr="009B04CD">
              <w:rPr>
                <w:rtl/>
              </w:rPr>
              <w:t>في الصلاة على آدم</w:t>
            </w:r>
            <w:r w:rsidR="00556CBF" w:rsidRPr="000F1F1F">
              <w:rPr>
                <w:rStyle w:val="smallarabic"/>
                <w:rFonts w:hint="cs"/>
              </w:rPr>
              <w:t></w:t>
            </w:r>
          </w:p>
        </w:tc>
        <w:tc>
          <w:tcPr>
            <w:tcW w:w="2340" w:type="dxa"/>
            <w:vAlign w:val="center"/>
          </w:tcPr>
          <w:p w:rsidR="00D46E79" w:rsidRPr="00265CA3" w:rsidRDefault="00265CA3" w:rsidP="00265CA3">
            <w:pPr>
              <w:pStyle w:val="duahead"/>
            </w:pPr>
            <w:r w:rsidRPr="00120EE1">
              <w:t xml:space="preserve">wa kaana min dua’ehi (a.s.) </w:t>
            </w:r>
            <w:r>
              <w:t>fis salaate a’laa aadama (a.s.)</w:t>
            </w:r>
          </w:p>
        </w:tc>
        <w:tc>
          <w:tcPr>
            <w:tcW w:w="2233" w:type="dxa"/>
            <w:vAlign w:val="center"/>
          </w:tcPr>
          <w:p w:rsidR="00D46E79" w:rsidRPr="00112F58" w:rsidRDefault="002912A2" w:rsidP="002912A2">
            <w:pPr>
              <w:pStyle w:val="Heading3"/>
            </w:pPr>
            <w:bookmarkStart w:id="128" w:name="_Toc241722538"/>
            <w:r>
              <w:t xml:space="preserve">58. </w:t>
            </w:r>
            <w:r w:rsidR="00D46E79">
              <w:t>His Supplication in Calling down Blessings upon Adam</w:t>
            </w:r>
            <w:bookmarkEnd w:id="128"/>
          </w:p>
        </w:tc>
      </w:tr>
      <w:tr w:rsidR="000B7093" w:rsidTr="002912A2">
        <w:tc>
          <w:tcPr>
            <w:tcW w:w="3388" w:type="dxa"/>
            <w:tcMar>
              <w:left w:w="58" w:type="dxa"/>
              <w:right w:w="58" w:type="dxa"/>
            </w:tcMar>
          </w:tcPr>
          <w:p w:rsidR="000B7093" w:rsidRPr="001E6000" w:rsidRDefault="000B7093" w:rsidP="000B7093">
            <w:pPr>
              <w:pStyle w:val="arabic"/>
              <w:rPr>
                <w:rFonts w:hint="cs"/>
                <w:rtl/>
              </w:rPr>
            </w:pPr>
            <w:r>
              <w:rPr>
                <w:rFonts w:hint="cs"/>
                <w:rtl/>
              </w:rPr>
              <w:t>ا</w:t>
            </w:r>
            <w:r w:rsidRPr="001E6000">
              <w:rPr>
                <w:rtl/>
              </w:rPr>
              <w:t>َللّ</w:t>
            </w:r>
            <w:r>
              <w:rPr>
                <w:rFonts w:hint="cs"/>
                <w:rtl/>
              </w:rPr>
              <w:t>ٰ</w:t>
            </w:r>
            <w:r w:rsidRPr="001E6000">
              <w:rPr>
                <w:rtl/>
              </w:rPr>
              <w:t xml:space="preserve">هُمَّ وَآدَمُ </w:t>
            </w:r>
          </w:p>
        </w:tc>
        <w:tc>
          <w:tcPr>
            <w:tcW w:w="2340" w:type="dxa"/>
            <w:vAlign w:val="center"/>
          </w:tcPr>
          <w:p w:rsidR="000B7093" w:rsidRPr="000B7093" w:rsidRDefault="000B7093" w:rsidP="00DB451F">
            <w:pPr>
              <w:pStyle w:val="translit"/>
              <w:rPr>
                <w:lang w:val="en-US"/>
              </w:rPr>
            </w:pPr>
            <w:r>
              <w:rPr>
                <w:lang w:val="en-US"/>
              </w:rPr>
              <w:t>allaahumma wa aadamo</w:t>
            </w:r>
          </w:p>
        </w:tc>
        <w:tc>
          <w:tcPr>
            <w:tcW w:w="2233" w:type="dxa"/>
            <w:vAlign w:val="center"/>
          </w:tcPr>
          <w:p w:rsidR="000B7093" w:rsidRPr="00112F58" w:rsidRDefault="000B7093" w:rsidP="002912A2">
            <w:pPr>
              <w:pStyle w:val="normalTable"/>
            </w:pPr>
            <w:r w:rsidRPr="00112F58">
              <w:t xml:space="preserve">O </w:t>
            </w:r>
            <w:r>
              <w:t>Allah</w:t>
            </w:r>
            <w:r w:rsidRPr="00112F58">
              <w:t>, as for Adam,</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بَدِي</w:t>
            </w:r>
            <w:r>
              <w:rPr>
                <w:rFonts w:hint="cs"/>
                <w:rtl/>
              </w:rPr>
              <w:t>ْ</w:t>
            </w:r>
            <w:r w:rsidRPr="001E6000">
              <w:rPr>
                <w:rtl/>
              </w:rPr>
              <w:t>عُ فِطْرَتِكَ</w:t>
            </w:r>
          </w:p>
        </w:tc>
        <w:tc>
          <w:tcPr>
            <w:tcW w:w="2340" w:type="dxa"/>
            <w:vAlign w:val="center"/>
          </w:tcPr>
          <w:p w:rsidR="000B7093" w:rsidRPr="000B7093" w:rsidRDefault="000B7093" w:rsidP="00DB451F">
            <w:pPr>
              <w:pStyle w:val="translit"/>
              <w:rPr>
                <w:lang w:val="en-US"/>
              </w:rPr>
            </w:pPr>
            <w:r>
              <w:rPr>
                <w:lang w:val="en-US"/>
              </w:rPr>
              <w:t>ba-dee-o</w:t>
            </w:r>
            <w:r w:rsidR="00144864">
              <w:rPr>
                <w:lang w:val="en-US"/>
              </w:rPr>
              <w:t>’</w:t>
            </w:r>
            <w:r>
              <w:rPr>
                <w:lang w:val="en-US"/>
              </w:rPr>
              <w:t xml:space="preserve"> fitrateka</w:t>
            </w:r>
          </w:p>
        </w:tc>
        <w:tc>
          <w:tcPr>
            <w:tcW w:w="2233" w:type="dxa"/>
            <w:vAlign w:val="center"/>
          </w:tcPr>
          <w:p w:rsidR="000B7093" w:rsidRPr="00112F58" w:rsidRDefault="000B7093" w:rsidP="002912A2">
            <w:pPr>
              <w:pStyle w:val="normalTable"/>
            </w:pPr>
            <w:r w:rsidRPr="00112F58">
              <w:t>the marvel of Thy creation,</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أَوَّلُ مُعْتَرِف</w:t>
            </w:r>
            <w:r>
              <w:rPr>
                <w:rFonts w:hint="cs"/>
                <w:rtl/>
              </w:rPr>
              <w:t>ٍ</w:t>
            </w:r>
            <w:r w:rsidRPr="001E6000">
              <w:rPr>
                <w:rtl/>
              </w:rPr>
              <w:t xml:space="preserve"> م</w:t>
            </w:r>
            <w:r>
              <w:rPr>
                <w:rFonts w:hint="cs"/>
                <w:rtl/>
              </w:rPr>
              <w:t>ّ</w:t>
            </w:r>
            <w:r w:rsidRPr="001E6000">
              <w:rPr>
                <w:rtl/>
              </w:rPr>
              <w:t>ِنَ الطِّي</w:t>
            </w:r>
            <w:r>
              <w:rPr>
                <w:rFonts w:hint="cs"/>
                <w:rtl/>
              </w:rPr>
              <w:t>ْ</w:t>
            </w:r>
            <w:r w:rsidRPr="001E6000">
              <w:rPr>
                <w:rtl/>
              </w:rPr>
              <w:t>نِ بِرُب</w:t>
            </w:r>
            <w:r>
              <w:rPr>
                <w:rFonts w:hint="cs"/>
                <w:rtl/>
              </w:rPr>
              <w:t>ُ</w:t>
            </w:r>
            <w:r w:rsidRPr="001E6000">
              <w:rPr>
                <w:rtl/>
              </w:rPr>
              <w:t>و</w:t>
            </w:r>
            <w:r>
              <w:rPr>
                <w:rFonts w:hint="cs"/>
                <w:rtl/>
              </w:rPr>
              <w:t>ْ</w:t>
            </w:r>
            <w:r w:rsidRPr="001E6000">
              <w:rPr>
                <w:rtl/>
              </w:rPr>
              <w:t>بِيَّتِكَ</w:t>
            </w:r>
          </w:p>
        </w:tc>
        <w:tc>
          <w:tcPr>
            <w:tcW w:w="2340" w:type="dxa"/>
            <w:vAlign w:val="center"/>
          </w:tcPr>
          <w:p w:rsidR="000B7093" w:rsidRPr="00CB160F" w:rsidRDefault="000B7093" w:rsidP="00DB451F">
            <w:pPr>
              <w:pStyle w:val="translit"/>
            </w:pPr>
            <w:r>
              <w:t>wa awwalo moa</w:t>
            </w:r>
            <w:r w:rsidR="00144864">
              <w:t>’</w:t>
            </w:r>
            <w:r>
              <w:t>tarefim menat teene be-roboobiyyateka</w:t>
            </w:r>
          </w:p>
        </w:tc>
        <w:tc>
          <w:tcPr>
            <w:tcW w:w="2233" w:type="dxa"/>
            <w:vAlign w:val="center"/>
          </w:tcPr>
          <w:p w:rsidR="000B7093" w:rsidRPr="00112F58" w:rsidRDefault="000B7093" w:rsidP="002912A2">
            <w:pPr>
              <w:pStyle w:val="normalTable"/>
            </w:pPr>
            <w:r w:rsidRPr="00112F58">
              <w:t>the first made of clay to confess Thy Lordship,</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وَبَدْوُ حُجَّتِكَ عَل</w:t>
            </w:r>
            <w:r>
              <w:rPr>
                <w:rFonts w:hint="cs"/>
                <w:rtl/>
              </w:rPr>
              <w:t>ٰ</w:t>
            </w:r>
            <w:r w:rsidRPr="001E6000">
              <w:rPr>
                <w:rtl/>
              </w:rPr>
              <w:t>ى عِب</w:t>
            </w:r>
            <w:r>
              <w:rPr>
                <w:rFonts w:hint="cs"/>
                <w:rtl/>
              </w:rPr>
              <w:t>َ</w:t>
            </w:r>
            <w:r w:rsidRPr="001E6000">
              <w:rPr>
                <w:rtl/>
              </w:rPr>
              <w:t xml:space="preserve">ادِكَ وَبَرِيَّتِكَ </w:t>
            </w:r>
          </w:p>
        </w:tc>
        <w:tc>
          <w:tcPr>
            <w:tcW w:w="2340" w:type="dxa"/>
            <w:vAlign w:val="center"/>
          </w:tcPr>
          <w:p w:rsidR="000B7093" w:rsidRPr="00CB160F" w:rsidRDefault="000B7093" w:rsidP="00DB451F">
            <w:pPr>
              <w:pStyle w:val="translit"/>
            </w:pPr>
            <w:r>
              <w:t>wa bad-wo hujjateka a</w:t>
            </w:r>
            <w:r w:rsidR="00144864">
              <w:t>’</w:t>
            </w:r>
            <w:r>
              <w:t>laa e</w:t>
            </w:r>
            <w:r w:rsidR="00144864">
              <w:t>’</w:t>
            </w:r>
            <w:r>
              <w:t>baadeka wa bariyyateka</w:t>
            </w:r>
          </w:p>
        </w:tc>
        <w:tc>
          <w:tcPr>
            <w:tcW w:w="2233" w:type="dxa"/>
            <w:vAlign w:val="center"/>
          </w:tcPr>
          <w:p w:rsidR="000B7093" w:rsidRPr="00112F58" w:rsidRDefault="000B7093" w:rsidP="002912A2">
            <w:pPr>
              <w:pStyle w:val="normalTable"/>
            </w:pPr>
            <w:r w:rsidRPr="00112F58">
              <w:t>the beginning of Thy argument against Thy servants and creatures,</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وَالدَّلِي</w:t>
            </w:r>
            <w:r>
              <w:rPr>
                <w:rFonts w:hint="cs"/>
                <w:rtl/>
              </w:rPr>
              <w:t>ْ</w:t>
            </w:r>
            <w:r w:rsidRPr="001E6000">
              <w:rPr>
                <w:rtl/>
              </w:rPr>
              <w:t>لُ عَلَى ال</w:t>
            </w:r>
            <w:r>
              <w:rPr>
                <w:rFonts w:hint="cs"/>
                <w:rtl/>
              </w:rPr>
              <w:t>ْ</w:t>
            </w:r>
            <w:r w:rsidRPr="001E6000">
              <w:rPr>
                <w:rtl/>
              </w:rPr>
              <w:t>ا</w:t>
            </w:r>
            <w:r>
              <w:rPr>
                <w:rFonts w:hint="cs"/>
                <w:rtl/>
              </w:rPr>
              <w:t>ِ</w:t>
            </w:r>
            <w:r w:rsidRPr="001E6000">
              <w:rPr>
                <w:rtl/>
              </w:rPr>
              <w:t>سْتِجَارَةِ بِعَفْوِكَ مِنْ عُقُو</w:t>
            </w:r>
            <w:r>
              <w:rPr>
                <w:rFonts w:hint="cs"/>
                <w:rtl/>
              </w:rPr>
              <w:t>ْ</w:t>
            </w:r>
            <w:r w:rsidRPr="001E6000">
              <w:rPr>
                <w:rtl/>
              </w:rPr>
              <w:t>بَتِكَ</w:t>
            </w:r>
          </w:p>
        </w:tc>
        <w:tc>
          <w:tcPr>
            <w:tcW w:w="2340" w:type="dxa"/>
            <w:vAlign w:val="center"/>
          </w:tcPr>
          <w:p w:rsidR="000B7093" w:rsidRPr="00CB160F" w:rsidRDefault="000B7093" w:rsidP="00DB451F">
            <w:pPr>
              <w:pStyle w:val="translit"/>
            </w:pPr>
            <w:r>
              <w:t>wad-daleelo a</w:t>
            </w:r>
            <w:r w:rsidR="00144864">
              <w:t>’</w:t>
            </w:r>
            <w:r>
              <w:t>lal istejaarate be-a</w:t>
            </w:r>
            <w:r w:rsidR="00144864">
              <w:t>’</w:t>
            </w:r>
            <w:r>
              <w:t>fweka min o</w:t>
            </w:r>
            <w:r w:rsidR="00144864">
              <w:t>’</w:t>
            </w:r>
            <w:r>
              <w:t>qoobateka</w:t>
            </w:r>
          </w:p>
        </w:tc>
        <w:tc>
          <w:tcPr>
            <w:tcW w:w="2233" w:type="dxa"/>
            <w:vAlign w:val="center"/>
          </w:tcPr>
          <w:p w:rsidR="000B7093" w:rsidRPr="00112F58" w:rsidRDefault="000B7093" w:rsidP="002912A2">
            <w:pPr>
              <w:pStyle w:val="normalTable"/>
            </w:pPr>
            <w:r w:rsidRPr="00112F58">
              <w:t>the guide to seeking sanctuary in Thy pardon from Thy punishment,</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 xml:space="preserve">النَّاهِجُ سُبُلَ تَوْبَتِكَ </w:t>
            </w:r>
          </w:p>
        </w:tc>
        <w:tc>
          <w:tcPr>
            <w:tcW w:w="2340" w:type="dxa"/>
            <w:vAlign w:val="center"/>
          </w:tcPr>
          <w:p w:rsidR="000B7093" w:rsidRPr="00CB160F" w:rsidRDefault="000B7093" w:rsidP="00DB451F">
            <w:pPr>
              <w:pStyle w:val="translit"/>
            </w:pPr>
            <w:r>
              <w:t>wan-naa-hejo sobola tawbateka</w:t>
            </w:r>
          </w:p>
        </w:tc>
        <w:tc>
          <w:tcPr>
            <w:tcW w:w="2233" w:type="dxa"/>
            <w:vAlign w:val="center"/>
          </w:tcPr>
          <w:p w:rsidR="000B7093" w:rsidRPr="00112F58" w:rsidRDefault="000B7093" w:rsidP="002912A2">
            <w:pPr>
              <w:pStyle w:val="normalTable"/>
            </w:pPr>
            <w:r w:rsidRPr="00112F58">
              <w:t>the opener of the paths of repentance toward Thee,</w:t>
            </w:r>
          </w:p>
        </w:tc>
      </w:tr>
      <w:tr w:rsidR="000B7093" w:rsidTr="002912A2">
        <w:tc>
          <w:tcPr>
            <w:tcW w:w="3388" w:type="dxa"/>
            <w:tcMar>
              <w:left w:w="58" w:type="dxa"/>
              <w:right w:w="58" w:type="dxa"/>
            </w:tcMar>
          </w:tcPr>
          <w:p w:rsidR="000B7093" w:rsidRPr="001E6000" w:rsidRDefault="000B7093" w:rsidP="000B7093">
            <w:pPr>
              <w:pStyle w:val="arabic"/>
            </w:pPr>
            <w:r w:rsidRPr="001E6000">
              <w:rPr>
                <w:rtl/>
              </w:rPr>
              <w:t>وَ</w:t>
            </w:r>
            <w:r>
              <w:rPr>
                <w:rFonts w:hint="cs"/>
                <w:rtl/>
              </w:rPr>
              <w:t xml:space="preserve"> </w:t>
            </w:r>
            <w:r w:rsidRPr="001E6000">
              <w:rPr>
                <w:rtl/>
              </w:rPr>
              <w:t>الْمُوَسَّلُ بَيْنَ الْخَلْقِ وَ</w:t>
            </w:r>
            <w:r>
              <w:rPr>
                <w:rFonts w:hint="cs"/>
                <w:rtl/>
              </w:rPr>
              <w:t xml:space="preserve"> </w:t>
            </w:r>
            <w:r w:rsidRPr="001E6000">
              <w:rPr>
                <w:rtl/>
              </w:rPr>
              <w:t>بَيْنَ مَعْرِفَتِكَ</w:t>
            </w:r>
          </w:p>
        </w:tc>
        <w:tc>
          <w:tcPr>
            <w:tcW w:w="2340" w:type="dxa"/>
            <w:vAlign w:val="center"/>
          </w:tcPr>
          <w:p w:rsidR="000B7093" w:rsidRPr="00CB160F" w:rsidRDefault="000B7093" w:rsidP="00DB451F">
            <w:pPr>
              <w:pStyle w:val="translit"/>
            </w:pPr>
            <w:r>
              <w:t>wal-mowassalo baynal khalqe wa bayna ma</w:t>
            </w:r>
            <w:r w:rsidR="00144864">
              <w:t>’</w:t>
            </w:r>
            <w:r>
              <w:t>refateka</w:t>
            </w:r>
          </w:p>
        </w:tc>
        <w:tc>
          <w:tcPr>
            <w:tcW w:w="2233" w:type="dxa"/>
            <w:vAlign w:val="center"/>
          </w:tcPr>
          <w:p w:rsidR="000B7093" w:rsidRPr="00112F58" w:rsidRDefault="000B7093" w:rsidP="002912A2">
            <w:pPr>
              <w:pStyle w:val="normalTable"/>
            </w:pPr>
            <w:r w:rsidRPr="00112F58">
              <w:t>the giver of the creatures access to knowledge of Thee,</w:t>
            </w:r>
          </w:p>
        </w:tc>
      </w:tr>
      <w:tr w:rsidR="000B7093" w:rsidTr="002912A2">
        <w:tc>
          <w:tcPr>
            <w:tcW w:w="3388" w:type="dxa"/>
            <w:tcMar>
              <w:left w:w="58" w:type="dxa"/>
              <w:right w:w="58" w:type="dxa"/>
            </w:tcMar>
          </w:tcPr>
          <w:p w:rsidR="000B7093" w:rsidRPr="001E6000" w:rsidRDefault="000B7093" w:rsidP="000B7093">
            <w:pPr>
              <w:pStyle w:val="arabic"/>
              <w:rPr>
                <w:rFonts w:cs="Times New Roman"/>
              </w:rPr>
            </w:pPr>
            <w:r w:rsidRPr="001E6000">
              <w:rPr>
                <w:rtl/>
              </w:rPr>
              <w:t>وَ</w:t>
            </w:r>
            <w:r>
              <w:rPr>
                <w:rFonts w:hint="cs"/>
                <w:rtl/>
              </w:rPr>
              <w:t xml:space="preserve"> </w:t>
            </w:r>
            <w:r w:rsidRPr="001E6000">
              <w:rPr>
                <w:rtl/>
              </w:rPr>
              <w:t>الَّذِي</w:t>
            </w:r>
            <w:r>
              <w:rPr>
                <w:rFonts w:hint="cs"/>
                <w:rtl/>
              </w:rPr>
              <w:t>ْ</w:t>
            </w:r>
            <w:r>
              <w:rPr>
                <w:rtl/>
              </w:rPr>
              <w:t xml:space="preserve"> لَقَّنْتَه</w:t>
            </w:r>
            <w:r>
              <w:rPr>
                <w:rFonts w:hint="cs"/>
                <w:rtl/>
              </w:rPr>
              <w:t>ٗ</w:t>
            </w:r>
            <w:r>
              <w:rPr>
                <w:rtl/>
              </w:rPr>
              <w:t xml:space="preserve"> مَا رَضَيْتَ بِه</w:t>
            </w:r>
            <w:r>
              <w:rPr>
                <w:rFonts w:hint="cs"/>
                <w:rtl/>
              </w:rPr>
              <w:t>ٖ</w:t>
            </w:r>
            <w:r w:rsidRPr="001E6000">
              <w:rPr>
                <w:rtl/>
              </w:rPr>
              <w:t xml:space="preserve"> عَنْهُ بِمَنِّكَ عَلَيْهِ وَ</w:t>
            </w:r>
            <w:r>
              <w:rPr>
                <w:rFonts w:hint="cs"/>
                <w:rtl/>
              </w:rPr>
              <w:t xml:space="preserve"> </w:t>
            </w:r>
            <w:r w:rsidRPr="001E6000">
              <w:rPr>
                <w:rtl/>
              </w:rPr>
              <w:t>رَحْمَتِكَ</w:t>
            </w:r>
          </w:p>
        </w:tc>
        <w:tc>
          <w:tcPr>
            <w:tcW w:w="2340" w:type="dxa"/>
            <w:vAlign w:val="center"/>
          </w:tcPr>
          <w:p w:rsidR="000B7093" w:rsidRPr="00CB160F" w:rsidRDefault="000B7093" w:rsidP="00DB451F">
            <w:pPr>
              <w:pStyle w:val="translit"/>
            </w:pPr>
            <w:r>
              <w:t>wal-lazee laqqantahu maa razayta behi a</w:t>
            </w:r>
            <w:r w:rsidR="00144864">
              <w:t>’</w:t>
            </w:r>
            <w:r>
              <w:t>nho be-manneka a</w:t>
            </w:r>
            <w:r w:rsidR="00144864">
              <w:t>’</w:t>
            </w:r>
            <w:r>
              <w:t>layhe wa rahmateka</w:t>
            </w:r>
          </w:p>
        </w:tc>
        <w:tc>
          <w:tcPr>
            <w:tcW w:w="2233" w:type="dxa"/>
            <w:vAlign w:val="center"/>
          </w:tcPr>
          <w:p w:rsidR="000B7093" w:rsidRPr="00112F58" w:rsidRDefault="000B7093" w:rsidP="002912A2">
            <w:pPr>
              <w:pStyle w:val="normalTable"/>
            </w:pPr>
            <w:r w:rsidRPr="00112F58">
              <w:t>the one concerning whom Thou hast conveyed Thy good pleasure through Thy kindness and Thy mercy toward him,</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الْمُنِي</w:t>
            </w:r>
            <w:r>
              <w:rPr>
                <w:rFonts w:hint="cs"/>
                <w:rtl/>
              </w:rPr>
              <w:t>ْ</w:t>
            </w:r>
            <w:r w:rsidRPr="001E6000">
              <w:rPr>
                <w:rtl/>
              </w:rPr>
              <w:t>بُ الَّذِي</w:t>
            </w:r>
            <w:r>
              <w:rPr>
                <w:rFonts w:hint="cs"/>
                <w:rtl/>
              </w:rPr>
              <w:t>ْ</w:t>
            </w:r>
            <w:r>
              <w:rPr>
                <w:rtl/>
              </w:rPr>
              <w:t xml:space="preserve"> لَمْ يُصِرَّ عَل</w:t>
            </w:r>
            <w:r>
              <w:rPr>
                <w:rFonts w:hint="cs"/>
                <w:rtl/>
              </w:rPr>
              <w:t>ٰ</w:t>
            </w:r>
            <w:r w:rsidRPr="001E6000">
              <w:rPr>
                <w:rtl/>
              </w:rPr>
              <w:t xml:space="preserve">ى مَعْصِيَتِكَ </w:t>
            </w:r>
          </w:p>
        </w:tc>
        <w:tc>
          <w:tcPr>
            <w:tcW w:w="2340" w:type="dxa"/>
            <w:vAlign w:val="center"/>
          </w:tcPr>
          <w:p w:rsidR="000B7093" w:rsidRPr="00CB160F" w:rsidRDefault="000B7093" w:rsidP="00DB451F">
            <w:pPr>
              <w:pStyle w:val="translit"/>
            </w:pPr>
            <w:r>
              <w:t>wal-moneebul lazee lam yosirra a</w:t>
            </w:r>
            <w:r w:rsidR="00144864">
              <w:t>’</w:t>
            </w:r>
            <w:r>
              <w:t>laa ma</w:t>
            </w:r>
            <w:r w:rsidR="00144864">
              <w:t>’</w:t>
            </w:r>
            <w:r>
              <w:t>seyateka</w:t>
            </w:r>
          </w:p>
        </w:tc>
        <w:tc>
          <w:tcPr>
            <w:tcW w:w="2233" w:type="dxa"/>
            <w:vAlign w:val="center"/>
          </w:tcPr>
          <w:p w:rsidR="000B7093" w:rsidRPr="00112F58" w:rsidRDefault="000B7093" w:rsidP="002912A2">
            <w:pPr>
              <w:pStyle w:val="normalTable"/>
            </w:pPr>
            <w:r w:rsidRPr="00112F58">
              <w:t>the one who turned back and did not persist in disobeying Thee,</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lastRenderedPageBreak/>
              <w:t>وَ</w:t>
            </w:r>
            <w:r>
              <w:rPr>
                <w:rFonts w:hint="cs"/>
                <w:rtl/>
              </w:rPr>
              <w:t xml:space="preserve"> </w:t>
            </w:r>
            <w:r w:rsidRPr="001E6000">
              <w:rPr>
                <w:rtl/>
              </w:rPr>
              <w:t>س</w:t>
            </w:r>
            <w:r>
              <w:rPr>
                <w:rFonts w:hint="cs"/>
                <w:rtl/>
              </w:rPr>
              <w:t>َ</w:t>
            </w:r>
            <w:r w:rsidRPr="001E6000">
              <w:rPr>
                <w:rtl/>
              </w:rPr>
              <w:t>آبِقُ الْمُتَذَلِّلِي</w:t>
            </w:r>
            <w:r>
              <w:rPr>
                <w:rFonts w:hint="cs"/>
                <w:rtl/>
              </w:rPr>
              <w:t>ْ</w:t>
            </w:r>
            <w:r>
              <w:rPr>
                <w:rtl/>
              </w:rPr>
              <w:t>نَ بِحَلْقِ رَأْسِه</w:t>
            </w:r>
            <w:r>
              <w:rPr>
                <w:rFonts w:hint="cs"/>
                <w:rtl/>
              </w:rPr>
              <w:t>ٖ</w:t>
            </w:r>
            <w:r w:rsidRPr="001E6000">
              <w:rPr>
                <w:rtl/>
              </w:rPr>
              <w:t xml:space="preserve"> فِي</w:t>
            </w:r>
            <w:r>
              <w:rPr>
                <w:rFonts w:hint="cs"/>
                <w:rtl/>
              </w:rPr>
              <w:t>ْ</w:t>
            </w:r>
            <w:r w:rsidRPr="001E6000">
              <w:rPr>
                <w:rtl/>
              </w:rPr>
              <w:t xml:space="preserve"> حَرَمِكَ</w:t>
            </w:r>
          </w:p>
        </w:tc>
        <w:tc>
          <w:tcPr>
            <w:tcW w:w="2340" w:type="dxa"/>
            <w:vAlign w:val="center"/>
          </w:tcPr>
          <w:p w:rsidR="000B7093" w:rsidRPr="00CB160F" w:rsidRDefault="000B7093" w:rsidP="00DB451F">
            <w:pPr>
              <w:pStyle w:val="translit"/>
            </w:pPr>
            <w:r>
              <w:t>wa saaa-equl motazalleleena be-khalqe raasehi fee harameka</w:t>
            </w:r>
          </w:p>
        </w:tc>
        <w:tc>
          <w:tcPr>
            <w:tcW w:w="2233" w:type="dxa"/>
            <w:vAlign w:val="center"/>
          </w:tcPr>
          <w:p w:rsidR="000B7093" w:rsidRPr="00112F58" w:rsidRDefault="000B7093" w:rsidP="002912A2">
            <w:pPr>
              <w:pStyle w:val="normalTable"/>
            </w:pPr>
            <w:r w:rsidRPr="00112F58">
              <w:t>the forerunner among the self-abasers, who shaved his head in Thy sacred precinct,</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 xml:space="preserve">الْمُتَوَسِّلُ بَعْدَ الْمَعْصِيَةِ بِالطَّاعَةِ </w:t>
            </w:r>
            <w:r>
              <w:rPr>
                <w:rFonts w:hint="cs"/>
                <w:rtl/>
              </w:rPr>
              <w:t>اِ</w:t>
            </w:r>
            <w:r w:rsidRPr="001E6000">
              <w:rPr>
                <w:rtl/>
              </w:rPr>
              <w:t>ل</w:t>
            </w:r>
            <w:r>
              <w:rPr>
                <w:rFonts w:hint="cs"/>
                <w:rtl/>
              </w:rPr>
              <w:t>ٰ</w:t>
            </w:r>
            <w:r w:rsidRPr="001E6000">
              <w:rPr>
                <w:rtl/>
              </w:rPr>
              <w:t xml:space="preserve">ى عَفْوِكَ </w:t>
            </w:r>
          </w:p>
        </w:tc>
        <w:tc>
          <w:tcPr>
            <w:tcW w:w="2340" w:type="dxa"/>
            <w:vAlign w:val="center"/>
          </w:tcPr>
          <w:p w:rsidR="000B7093" w:rsidRPr="00CB160F" w:rsidRDefault="000B7093" w:rsidP="00DB451F">
            <w:pPr>
              <w:pStyle w:val="translit"/>
            </w:pPr>
            <w:r>
              <w:t>wal-motawasselo ba</w:t>
            </w:r>
            <w:r w:rsidR="00144864">
              <w:t>’</w:t>
            </w:r>
            <w:r>
              <w:t>dal ma</w:t>
            </w:r>
            <w:r w:rsidR="00144864">
              <w:t>’</w:t>
            </w:r>
            <w:r>
              <w:t>seyate bit-taa-a</w:t>
            </w:r>
            <w:r w:rsidR="00144864">
              <w:t>’</w:t>
            </w:r>
            <w:r>
              <w:t>te elaa a</w:t>
            </w:r>
            <w:r w:rsidR="00144864">
              <w:t>’</w:t>
            </w:r>
            <w:r>
              <w:t>fweka</w:t>
            </w:r>
          </w:p>
        </w:tc>
        <w:tc>
          <w:tcPr>
            <w:tcW w:w="2233" w:type="dxa"/>
            <w:vAlign w:val="center"/>
          </w:tcPr>
          <w:p w:rsidR="000B7093" w:rsidRPr="00112F58" w:rsidRDefault="000B7093" w:rsidP="002912A2">
            <w:pPr>
              <w:pStyle w:val="normalTable"/>
            </w:pPr>
            <w:r w:rsidRPr="00112F58">
              <w:t>and among the seekers of access to Thy pardon, through obedience after disobedience,</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أَبُو</w:t>
            </w:r>
            <w:r>
              <w:rPr>
                <w:rFonts w:hint="cs"/>
                <w:rtl/>
              </w:rPr>
              <w:t>ْ</w:t>
            </w:r>
            <w:r w:rsidRPr="001E6000">
              <w:rPr>
                <w:rtl/>
              </w:rPr>
              <w:t xml:space="preserve"> ال</w:t>
            </w:r>
            <w:r>
              <w:rPr>
                <w:rFonts w:hint="cs"/>
                <w:rtl/>
              </w:rPr>
              <w:t>ْ</w:t>
            </w:r>
            <w:r w:rsidRPr="001E6000">
              <w:rPr>
                <w:rtl/>
              </w:rPr>
              <w:t>اَنْبِي</w:t>
            </w:r>
            <w:r>
              <w:rPr>
                <w:rFonts w:hint="cs"/>
                <w:rtl/>
              </w:rPr>
              <w:t>َ</w:t>
            </w:r>
            <w:r w:rsidRPr="001E6000">
              <w:rPr>
                <w:rtl/>
              </w:rPr>
              <w:t>آءِ الَّذِي</w:t>
            </w:r>
            <w:r>
              <w:rPr>
                <w:rFonts w:hint="cs"/>
                <w:rtl/>
              </w:rPr>
              <w:t>ْ</w:t>
            </w:r>
            <w:r w:rsidRPr="001E6000">
              <w:rPr>
                <w:rtl/>
              </w:rPr>
              <w:t xml:space="preserve">نَ </w:t>
            </w:r>
            <w:r>
              <w:rPr>
                <w:rFonts w:hint="cs"/>
                <w:rtl/>
              </w:rPr>
              <w:t>ا</w:t>
            </w:r>
            <w:r w:rsidRPr="001E6000">
              <w:rPr>
                <w:rtl/>
              </w:rPr>
              <w:t>ُو</w:t>
            </w:r>
            <w:r>
              <w:rPr>
                <w:rFonts w:hint="cs"/>
                <w:rtl/>
              </w:rPr>
              <w:t>ْ</w:t>
            </w:r>
            <w:r w:rsidRPr="001E6000">
              <w:rPr>
                <w:rtl/>
              </w:rPr>
              <w:t>ذُو</w:t>
            </w:r>
            <w:r>
              <w:rPr>
                <w:rFonts w:hint="cs"/>
                <w:rtl/>
              </w:rPr>
              <w:t>ْ</w:t>
            </w:r>
            <w:r w:rsidRPr="001E6000">
              <w:rPr>
                <w:rtl/>
              </w:rPr>
              <w:t xml:space="preserve">ا فِي جَنْبِكَ </w:t>
            </w:r>
          </w:p>
        </w:tc>
        <w:tc>
          <w:tcPr>
            <w:tcW w:w="2340" w:type="dxa"/>
            <w:vAlign w:val="center"/>
          </w:tcPr>
          <w:p w:rsidR="000B7093" w:rsidRPr="00CB160F" w:rsidRDefault="000B7093" w:rsidP="00DB451F">
            <w:pPr>
              <w:pStyle w:val="translit"/>
            </w:pPr>
            <w:r>
              <w:t>wa abul ambeyaaa-il lazeena oozoo jambeka</w:t>
            </w:r>
          </w:p>
        </w:tc>
        <w:tc>
          <w:tcPr>
            <w:tcW w:w="2233" w:type="dxa"/>
            <w:vAlign w:val="center"/>
          </w:tcPr>
          <w:p w:rsidR="000B7093" w:rsidRPr="00112F58" w:rsidRDefault="000B7093" w:rsidP="002912A2">
            <w:pPr>
              <w:pStyle w:val="normalTable"/>
            </w:pPr>
            <w:r w:rsidRPr="00112F58">
              <w:t>and the father of the prophets, who were made to suffer for Thy sake</w:t>
            </w:r>
          </w:p>
        </w:tc>
      </w:tr>
      <w:tr w:rsidR="000B7093" w:rsidTr="002912A2">
        <w:tc>
          <w:tcPr>
            <w:tcW w:w="3388" w:type="dxa"/>
            <w:tcMar>
              <w:left w:w="58" w:type="dxa"/>
              <w:right w:w="58" w:type="dxa"/>
            </w:tcMar>
          </w:tcPr>
          <w:p w:rsidR="000B7093" w:rsidRPr="000B7093" w:rsidRDefault="000B7093" w:rsidP="000B7093">
            <w:pPr>
              <w:pStyle w:val="arabic"/>
            </w:pPr>
            <w:r w:rsidRPr="001E6000">
              <w:rPr>
                <w:rtl/>
              </w:rPr>
              <w:t>وَ</w:t>
            </w:r>
            <w:r>
              <w:rPr>
                <w:rFonts w:hint="cs"/>
                <w:rtl/>
              </w:rPr>
              <w:t xml:space="preserve"> ا</w:t>
            </w:r>
            <w:r w:rsidRPr="001E6000">
              <w:rPr>
                <w:rtl/>
              </w:rPr>
              <w:t>َكْثَرُ سُكَّانِ ال</w:t>
            </w:r>
            <w:r>
              <w:rPr>
                <w:rFonts w:hint="cs"/>
                <w:rtl/>
              </w:rPr>
              <w:t>ْ</w:t>
            </w:r>
            <w:r w:rsidRPr="001E6000">
              <w:rPr>
                <w:rtl/>
              </w:rPr>
              <w:t xml:space="preserve">اَرْضِ </w:t>
            </w:r>
            <w:r>
              <w:rPr>
                <w:rtl/>
              </w:rPr>
              <w:t>سَعْي</w:t>
            </w:r>
            <w:r>
              <w:rPr>
                <w:rFonts w:hint="cs"/>
                <w:rtl/>
              </w:rPr>
              <w:t>ً</w:t>
            </w:r>
            <w:r>
              <w:rPr>
                <w:rtl/>
              </w:rPr>
              <w:t>ا</w:t>
            </w:r>
            <w:r w:rsidRPr="001E6000">
              <w:rPr>
                <w:rtl/>
              </w:rPr>
              <w:t xml:space="preserve"> فِي ط</w:t>
            </w:r>
            <w:r>
              <w:rPr>
                <w:rFonts w:hint="cs"/>
                <w:rtl/>
              </w:rPr>
              <w:t>َ</w:t>
            </w:r>
            <w:r w:rsidRPr="001E6000">
              <w:rPr>
                <w:rtl/>
              </w:rPr>
              <w:t>اعَتِكَ</w:t>
            </w:r>
            <w:r w:rsidRPr="001E6000">
              <w:t xml:space="preserve"> </w:t>
            </w:r>
          </w:p>
        </w:tc>
        <w:tc>
          <w:tcPr>
            <w:tcW w:w="2340" w:type="dxa"/>
            <w:vAlign w:val="center"/>
          </w:tcPr>
          <w:p w:rsidR="000B7093" w:rsidRPr="00CB160F" w:rsidRDefault="000B7093" w:rsidP="00DB451F">
            <w:pPr>
              <w:pStyle w:val="translit"/>
            </w:pPr>
            <w:r>
              <w:t>wa aksaro sukkaanil arze sa</w:t>
            </w:r>
            <w:r w:rsidR="00144864">
              <w:t>’</w:t>
            </w:r>
            <w:r>
              <w:t>yan fee taa-a</w:t>
            </w:r>
            <w:r w:rsidR="00144864">
              <w:t>’</w:t>
            </w:r>
            <w:r>
              <w:t>teka</w:t>
            </w:r>
          </w:p>
        </w:tc>
        <w:tc>
          <w:tcPr>
            <w:tcW w:w="2233" w:type="dxa"/>
            <w:vAlign w:val="center"/>
          </w:tcPr>
          <w:p w:rsidR="000B7093" w:rsidRPr="00112F58" w:rsidRDefault="000B7093" w:rsidP="002912A2">
            <w:pPr>
              <w:pStyle w:val="normalTable"/>
            </w:pPr>
            <w:r w:rsidRPr="00112F58">
              <w:t>and who strove more than all the earth</w:t>
            </w:r>
            <w:r w:rsidR="00144864">
              <w:t>’</w:t>
            </w:r>
            <w:r w:rsidRPr="00112F58">
              <w:t>s inhabitants in obeying Thee -</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 xml:space="preserve">فَصَلِّ عَلَيْهِ </w:t>
            </w:r>
            <w:r w:rsidR="009647E1">
              <w:rPr>
                <w:rtl/>
              </w:rPr>
              <w:t>اَنْتَ</w:t>
            </w:r>
            <w:r w:rsidRPr="001E6000">
              <w:rPr>
                <w:rtl/>
              </w:rPr>
              <w:t xml:space="preserve"> ي</w:t>
            </w:r>
            <w:r>
              <w:rPr>
                <w:rFonts w:hint="cs"/>
                <w:rtl/>
              </w:rPr>
              <w:t>َ</w:t>
            </w:r>
            <w:r w:rsidRPr="001E6000">
              <w:rPr>
                <w:rtl/>
              </w:rPr>
              <w:t>ا رَحْم</w:t>
            </w:r>
            <w:r>
              <w:rPr>
                <w:rFonts w:hint="cs"/>
                <w:rtl/>
              </w:rPr>
              <w:t>ٰ</w:t>
            </w:r>
            <w:r w:rsidRPr="001E6000">
              <w:rPr>
                <w:rtl/>
              </w:rPr>
              <w:t>نُ وَ</w:t>
            </w:r>
            <w:r>
              <w:rPr>
                <w:rFonts w:hint="cs"/>
                <w:rtl/>
              </w:rPr>
              <w:t xml:space="preserve"> </w:t>
            </w:r>
            <w:r w:rsidRPr="001E6000">
              <w:rPr>
                <w:rtl/>
              </w:rPr>
              <w:t>مَل</w:t>
            </w:r>
            <w:r>
              <w:rPr>
                <w:rFonts w:hint="cs"/>
                <w:rtl/>
              </w:rPr>
              <w:t>َ</w:t>
            </w:r>
            <w:r w:rsidRPr="001E6000">
              <w:rPr>
                <w:rtl/>
              </w:rPr>
              <w:t>ائِكَتُكَ وَ</w:t>
            </w:r>
            <w:r>
              <w:rPr>
                <w:rFonts w:hint="cs"/>
                <w:rtl/>
              </w:rPr>
              <w:t xml:space="preserve"> </w:t>
            </w:r>
            <w:r w:rsidRPr="001E6000">
              <w:rPr>
                <w:rtl/>
              </w:rPr>
              <w:t>سُكَّانُ سَم</w:t>
            </w:r>
            <w:r>
              <w:rPr>
                <w:rFonts w:hint="cs"/>
                <w:rtl/>
              </w:rPr>
              <w:t>ٰ</w:t>
            </w:r>
            <w:r w:rsidRPr="001E6000">
              <w:rPr>
                <w:rtl/>
              </w:rPr>
              <w:t>و</w:t>
            </w:r>
            <w:r>
              <w:rPr>
                <w:rFonts w:hint="cs"/>
                <w:rtl/>
              </w:rPr>
              <w:t>َ</w:t>
            </w:r>
            <w:r w:rsidRPr="001E6000">
              <w:rPr>
                <w:rtl/>
              </w:rPr>
              <w:t>اتِكَ وَ</w:t>
            </w:r>
            <w:r>
              <w:rPr>
                <w:rFonts w:hint="cs"/>
                <w:rtl/>
              </w:rPr>
              <w:t xml:space="preserve"> </w:t>
            </w:r>
            <w:r w:rsidRPr="001E6000">
              <w:rPr>
                <w:rtl/>
              </w:rPr>
              <w:t>أَرْضِكَ كَم</w:t>
            </w:r>
            <w:r>
              <w:rPr>
                <w:rFonts w:hint="cs"/>
                <w:rtl/>
              </w:rPr>
              <w:t>َ</w:t>
            </w:r>
            <w:r w:rsidRPr="001E6000">
              <w:rPr>
                <w:rtl/>
              </w:rPr>
              <w:t xml:space="preserve">ا </w:t>
            </w:r>
          </w:p>
        </w:tc>
        <w:tc>
          <w:tcPr>
            <w:tcW w:w="2340" w:type="dxa"/>
            <w:vAlign w:val="center"/>
          </w:tcPr>
          <w:p w:rsidR="000B7093" w:rsidRPr="000B7093" w:rsidRDefault="000B7093" w:rsidP="00DB451F">
            <w:pPr>
              <w:pStyle w:val="translit"/>
              <w:rPr>
                <w:lang w:val="en-US"/>
              </w:rPr>
            </w:pPr>
            <w:r>
              <w:t>fa-salle a</w:t>
            </w:r>
            <w:r w:rsidR="00144864">
              <w:t>’</w:t>
            </w:r>
            <w:r>
              <w:t>layhe anta yaa rahmaano wa malaaa-ekatoka wa sukkaano samaawaatek</w:t>
            </w:r>
            <w:r>
              <w:rPr>
                <w:lang w:val="en-US"/>
              </w:rPr>
              <w:t>a wa ar-zeka kamaa</w:t>
            </w:r>
          </w:p>
        </w:tc>
        <w:tc>
          <w:tcPr>
            <w:tcW w:w="2233" w:type="dxa"/>
            <w:vAlign w:val="center"/>
          </w:tcPr>
          <w:p w:rsidR="000B7093" w:rsidRPr="00112F58" w:rsidRDefault="000B7093" w:rsidP="002912A2">
            <w:pPr>
              <w:pStyle w:val="normalTable"/>
            </w:pPr>
            <w:r w:rsidRPr="00112F58">
              <w:t xml:space="preserve">bless him, Thou - O All-merciful - Thy angels and the inhabitants of Thy heavens and Thy earth, just as he </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عَظَّمَ حُرُم</w:t>
            </w:r>
            <w:r>
              <w:rPr>
                <w:rFonts w:hint="cs"/>
                <w:rtl/>
              </w:rPr>
              <w:t>َ</w:t>
            </w:r>
            <w:r w:rsidRPr="001E6000">
              <w:rPr>
                <w:rtl/>
              </w:rPr>
              <w:t>اتِكَ</w:t>
            </w:r>
          </w:p>
        </w:tc>
        <w:tc>
          <w:tcPr>
            <w:tcW w:w="2340" w:type="dxa"/>
            <w:vAlign w:val="center"/>
          </w:tcPr>
          <w:p w:rsidR="000B7093" w:rsidRPr="00CB160F" w:rsidRDefault="000B7093" w:rsidP="00DB451F">
            <w:pPr>
              <w:pStyle w:val="translit"/>
            </w:pPr>
            <w:r>
              <w:t>a</w:t>
            </w:r>
            <w:r w:rsidR="00144864">
              <w:t>’</w:t>
            </w:r>
            <w:r>
              <w:t>zzama horomaateka</w:t>
            </w:r>
          </w:p>
        </w:tc>
        <w:tc>
          <w:tcPr>
            <w:tcW w:w="2233" w:type="dxa"/>
            <w:vAlign w:val="center"/>
          </w:tcPr>
          <w:p w:rsidR="000B7093" w:rsidRPr="00112F58" w:rsidRDefault="000B7093" w:rsidP="002912A2">
            <w:pPr>
              <w:pStyle w:val="normalTable"/>
            </w:pPr>
            <w:r w:rsidRPr="00112F58">
              <w:t>magnified Thy inviolable commands</w:t>
            </w:r>
          </w:p>
        </w:tc>
      </w:tr>
      <w:tr w:rsidR="000B7093" w:rsidTr="002912A2">
        <w:tc>
          <w:tcPr>
            <w:tcW w:w="3388" w:type="dxa"/>
            <w:tcMar>
              <w:left w:w="58" w:type="dxa"/>
              <w:right w:w="58" w:type="dxa"/>
            </w:tcMar>
          </w:tcPr>
          <w:p w:rsidR="000B7093" w:rsidRPr="001E6000" w:rsidRDefault="000B7093" w:rsidP="000B7093">
            <w:pPr>
              <w:pStyle w:val="arabic"/>
              <w:rPr>
                <w:rFonts w:hint="cs"/>
                <w:rtl/>
              </w:rPr>
            </w:pPr>
            <w:r w:rsidRPr="001E6000">
              <w:rPr>
                <w:rtl/>
              </w:rPr>
              <w:t>وَ</w:t>
            </w:r>
            <w:r>
              <w:rPr>
                <w:rFonts w:hint="cs"/>
                <w:rtl/>
              </w:rPr>
              <w:t xml:space="preserve"> </w:t>
            </w:r>
            <w:r w:rsidRPr="001E6000">
              <w:rPr>
                <w:rtl/>
              </w:rPr>
              <w:t>دَلَّن</w:t>
            </w:r>
            <w:r>
              <w:rPr>
                <w:rFonts w:hint="cs"/>
                <w:rtl/>
              </w:rPr>
              <w:t>َ</w:t>
            </w:r>
            <w:r w:rsidRPr="001E6000">
              <w:rPr>
                <w:rtl/>
              </w:rPr>
              <w:t>ا عَل</w:t>
            </w:r>
            <w:r>
              <w:rPr>
                <w:rFonts w:hint="cs"/>
                <w:rtl/>
              </w:rPr>
              <w:t>ٰ</w:t>
            </w:r>
            <w:r w:rsidRPr="001E6000">
              <w:rPr>
                <w:rtl/>
              </w:rPr>
              <w:t>ى سَبِي</w:t>
            </w:r>
            <w:r>
              <w:rPr>
                <w:rFonts w:hint="cs"/>
                <w:rtl/>
              </w:rPr>
              <w:t>ْ</w:t>
            </w:r>
            <w:r w:rsidRPr="001E6000">
              <w:rPr>
                <w:rtl/>
              </w:rPr>
              <w:t xml:space="preserve">لِ مَرْضَاتِكَ </w:t>
            </w:r>
          </w:p>
        </w:tc>
        <w:tc>
          <w:tcPr>
            <w:tcW w:w="2340" w:type="dxa"/>
            <w:vAlign w:val="center"/>
          </w:tcPr>
          <w:p w:rsidR="000B7093" w:rsidRPr="00CB160F" w:rsidRDefault="000B7093" w:rsidP="00DB451F">
            <w:pPr>
              <w:pStyle w:val="translit"/>
            </w:pPr>
            <w:r>
              <w:t>wa dallanaa a</w:t>
            </w:r>
            <w:r w:rsidR="00144864">
              <w:t>’</w:t>
            </w:r>
            <w:r>
              <w:t>laa sabeele marzaateka</w:t>
            </w:r>
          </w:p>
        </w:tc>
        <w:tc>
          <w:tcPr>
            <w:tcW w:w="2233" w:type="dxa"/>
            <w:vAlign w:val="center"/>
          </w:tcPr>
          <w:p w:rsidR="000B7093" w:rsidRPr="00112F58" w:rsidRDefault="000B7093" w:rsidP="002912A2">
            <w:pPr>
              <w:pStyle w:val="normalTable"/>
            </w:pPr>
            <w:r w:rsidRPr="00112F58">
              <w:t>and guided us upon the path of Thy good pleasure,</w:t>
            </w:r>
          </w:p>
        </w:tc>
      </w:tr>
      <w:tr w:rsidR="000B7093" w:rsidTr="002912A2">
        <w:tc>
          <w:tcPr>
            <w:tcW w:w="3388" w:type="dxa"/>
            <w:tcMar>
              <w:left w:w="58" w:type="dxa"/>
              <w:right w:w="58" w:type="dxa"/>
            </w:tcMar>
          </w:tcPr>
          <w:p w:rsidR="000B7093" w:rsidRPr="001E6000" w:rsidRDefault="000B7093" w:rsidP="000B7093">
            <w:pPr>
              <w:pStyle w:val="arabic"/>
              <w:rPr>
                <w:rFonts w:cs="Times New Roman"/>
              </w:rPr>
            </w:pPr>
            <w:r w:rsidRPr="001E6000">
              <w:rPr>
                <w:rtl/>
              </w:rPr>
              <w:t>ي</w:t>
            </w:r>
            <w:r>
              <w:rPr>
                <w:rFonts w:hint="cs"/>
                <w:rtl/>
              </w:rPr>
              <w:t>َ</w:t>
            </w:r>
            <w:r w:rsidRPr="001E6000">
              <w:rPr>
                <w:rtl/>
              </w:rPr>
              <w:t>ا أَرْحَمَ الرَّاحِمِي</w:t>
            </w:r>
            <w:r>
              <w:rPr>
                <w:rFonts w:hint="cs"/>
                <w:rtl/>
              </w:rPr>
              <w:t>ْ</w:t>
            </w:r>
            <w:r w:rsidRPr="001E6000">
              <w:rPr>
                <w:rtl/>
              </w:rPr>
              <w:t>نَ</w:t>
            </w:r>
            <w:r w:rsidRPr="001E6000">
              <w:rPr>
                <w:rFonts w:cs="Times New Roman" w:hint="cs"/>
                <w:rtl/>
              </w:rPr>
              <w:t>.</w:t>
            </w:r>
          </w:p>
        </w:tc>
        <w:tc>
          <w:tcPr>
            <w:tcW w:w="2340" w:type="dxa"/>
            <w:vAlign w:val="center"/>
          </w:tcPr>
          <w:p w:rsidR="000B7093" w:rsidRPr="00CB160F" w:rsidRDefault="002F792D" w:rsidP="00DB451F">
            <w:pPr>
              <w:pStyle w:val="translit"/>
            </w:pPr>
            <w:r>
              <w:t>yaa arhamar raahemeen.</w:t>
            </w:r>
          </w:p>
        </w:tc>
        <w:tc>
          <w:tcPr>
            <w:tcW w:w="2233" w:type="dxa"/>
            <w:vAlign w:val="center"/>
          </w:tcPr>
          <w:p w:rsidR="000B7093" w:rsidRPr="00112F58" w:rsidRDefault="000B7093" w:rsidP="002912A2">
            <w:pPr>
              <w:pStyle w:val="normalTable"/>
              <w:rPr>
                <w:rFonts w:hint="cs"/>
                <w:rtl/>
              </w:rPr>
            </w:pPr>
            <w:r w:rsidRPr="00112F58">
              <w:t>O Most Merciful of the merciful!</w:t>
            </w:r>
          </w:p>
        </w:tc>
      </w:tr>
    </w:tbl>
    <w:p w:rsidR="00E142BB" w:rsidRDefault="00E142BB">
      <w:pPr>
        <w:rPr>
          <w:lang w:val="en-US"/>
        </w:rPr>
      </w:pPr>
    </w:p>
    <w:p w:rsidR="006B431F" w:rsidRDefault="006B431F">
      <w:pPr>
        <w:rPr>
          <w:lang w:val="en-US"/>
        </w:rPr>
      </w:pPr>
    </w:p>
    <w:p w:rsidR="006B431F" w:rsidRDefault="006B431F">
      <w:pPr>
        <w:rPr>
          <w:lang w:val="en-US"/>
        </w:rPr>
      </w:pPr>
    </w:p>
    <w:p w:rsidR="006B431F" w:rsidRPr="000B7093" w:rsidRDefault="006B431F">
      <w:pPr>
        <w:rPr>
          <w:lang w:val="en-US"/>
        </w:rPr>
      </w:pPr>
    </w:p>
    <w:tbl>
      <w:tblPr>
        <w:tblW w:w="0" w:type="auto"/>
        <w:tblLook w:val="04A0" w:firstRow="1" w:lastRow="0" w:firstColumn="1" w:lastColumn="0" w:noHBand="0" w:noVBand="1"/>
      </w:tblPr>
      <w:tblGrid>
        <w:gridCol w:w="3388"/>
        <w:gridCol w:w="2340"/>
        <w:gridCol w:w="2233"/>
      </w:tblGrid>
      <w:tr w:rsidR="00D46E79" w:rsidRPr="00034943" w:rsidTr="006B431F">
        <w:trPr>
          <w:cantSplit/>
        </w:trPr>
        <w:tc>
          <w:tcPr>
            <w:tcW w:w="3388" w:type="dxa"/>
            <w:tcMar>
              <w:left w:w="58" w:type="dxa"/>
              <w:right w:w="58" w:type="dxa"/>
            </w:tcMar>
            <w:vAlign w:val="center"/>
          </w:tcPr>
          <w:p w:rsidR="00556CBF" w:rsidRDefault="00556CBF" w:rsidP="002912A2">
            <w:pPr>
              <w:pStyle w:val="arabic"/>
              <w:jc w:val="center"/>
              <w:rPr>
                <w:rFonts w:hint="cs"/>
                <w:rtl/>
              </w:rPr>
            </w:pPr>
            <w:r w:rsidRPr="000F1F1F">
              <w:rPr>
                <w:rStyle w:val="smallarabic"/>
                <w:rFonts w:hint="cs"/>
                <w:rtl/>
              </w:rPr>
              <w:lastRenderedPageBreak/>
              <w:t xml:space="preserve">وَ كَانَ مِنْ دُعَآئِهٖ </w:t>
            </w:r>
            <w:r w:rsidRPr="000F1F1F">
              <w:rPr>
                <w:rStyle w:val="smallarabic"/>
                <w:rFonts w:hint="cs"/>
              </w:rPr>
              <w:t></w:t>
            </w:r>
          </w:p>
          <w:p w:rsidR="00D46E79" w:rsidRPr="0094490A" w:rsidRDefault="004D2305" w:rsidP="002912A2">
            <w:pPr>
              <w:pStyle w:val="bombay"/>
              <w:rPr>
                <w:rFonts w:hint="cs"/>
              </w:rPr>
            </w:pPr>
            <w:r w:rsidRPr="009B04CD">
              <w:rPr>
                <w:rtl/>
              </w:rPr>
              <w:t>في الكرب والاقالة</w:t>
            </w:r>
          </w:p>
        </w:tc>
        <w:tc>
          <w:tcPr>
            <w:tcW w:w="2340" w:type="dxa"/>
            <w:vAlign w:val="center"/>
          </w:tcPr>
          <w:p w:rsidR="00D46E79" w:rsidRPr="00265CA3" w:rsidRDefault="00265CA3" w:rsidP="00265CA3">
            <w:pPr>
              <w:pStyle w:val="duahead"/>
              <w:rPr>
                <w:lang w:val="en-US"/>
              </w:rPr>
            </w:pPr>
            <w:r w:rsidRPr="00120EE1">
              <w:t xml:space="preserve">wa kaana min dua’ehi (a.s.) </w:t>
            </w:r>
            <w:r>
              <w:t>fil karbe wal-eqaalate</w:t>
            </w:r>
          </w:p>
        </w:tc>
        <w:tc>
          <w:tcPr>
            <w:tcW w:w="2233" w:type="dxa"/>
            <w:vAlign w:val="center"/>
          </w:tcPr>
          <w:p w:rsidR="00D46E79" w:rsidRPr="00112F58" w:rsidRDefault="002912A2" w:rsidP="002912A2">
            <w:pPr>
              <w:pStyle w:val="Heading3"/>
            </w:pPr>
            <w:bookmarkStart w:id="129" w:name="_Toc241722539"/>
            <w:r>
              <w:t xml:space="preserve">59. </w:t>
            </w:r>
            <w:r w:rsidR="00D46E79">
              <w:t>His Supplication in Distress and Seeking Release</w:t>
            </w:r>
            <w:bookmarkEnd w:id="129"/>
          </w:p>
        </w:tc>
      </w:tr>
      <w:tr w:rsidR="004D2305" w:rsidTr="002912A2">
        <w:tc>
          <w:tcPr>
            <w:tcW w:w="3388" w:type="dxa"/>
            <w:tcMar>
              <w:left w:w="58" w:type="dxa"/>
              <w:right w:w="58" w:type="dxa"/>
            </w:tcMar>
          </w:tcPr>
          <w:p w:rsidR="004D2305" w:rsidRPr="00837E65" w:rsidRDefault="00034943" w:rsidP="004D2305">
            <w:pPr>
              <w:pStyle w:val="arabic"/>
              <w:rPr>
                <w:rFonts w:hint="cs"/>
                <w:rtl/>
              </w:rPr>
            </w:pPr>
            <w:r>
              <w:rPr>
                <w:rtl/>
              </w:rPr>
              <w:t>اِلٰهِيْ</w:t>
            </w:r>
            <w:r w:rsidR="004D2305" w:rsidRPr="00837E65">
              <w:rPr>
                <w:rtl/>
              </w:rPr>
              <w:t xml:space="preserve"> </w:t>
            </w:r>
          </w:p>
        </w:tc>
        <w:tc>
          <w:tcPr>
            <w:tcW w:w="2340" w:type="dxa"/>
            <w:vAlign w:val="center"/>
          </w:tcPr>
          <w:p w:rsidR="004D2305" w:rsidRPr="00CB160F" w:rsidRDefault="00034943" w:rsidP="00DB451F">
            <w:pPr>
              <w:pStyle w:val="translit"/>
            </w:pPr>
            <w:r>
              <w:t>elaahee</w:t>
            </w:r>
          </w:p>
        </w:tc>
        <w:tc>
          <w:tcPr>
            <w:tcW w:w="2233" w:type="dxa"/>
            <w:vAlign w:val="center"/>
          </w:tcPr>
          <w:p w:rsidR="004D2305" w:rsidRPr="00B51173" w:rsidRDefault="004D2305" w:rsidP="002912A2">
            <w:pPr>
              <w:pStyle w:val="normalTable"/>
            </w:pPr>
            <w:r w:rsidRPr="00B51173">
              <w:t xml:space="preserve">My </w:t>
            </w:r>
            <w:r>
              <w:t>Allah</w:t>
            </w:r>
            <w:r w:rsidRPr="00B51173">
              <w:t>,</w:t>
            </w:r>
          </w:p>
        </w:tc>
      </w:tr>
      <w:tr w:rsidR="004D2305" w:rsidTr="002912A2">
        <w:tc>
          <w:tcPr>
            <w:tcW w:w="3388" w:type="dxa"/>
            <w:tcMar>
              <w:left w:w="58" w:type="dxa"/>
              <w:right w:w="58" w:type="dxa"/>
            </w:tcMar>
          </w:tcPr>
          <w:p w:rsidR="004D2305" w:rsidRPr="00837E65" w:rsidRDefault="00034943" w:rsidP="004D2305">
            <w:pPr>
              <w:pStyle w:val="arabic"/>
              <w:rPr>
                <w:rFonts w:hint="cs"/>
                <w:rtl/>
              </w:rPr>
            </w:pPr>
            <w:r>
              <w:rPr>
                <w:rtl/>
              </w:rPr>
              <w:t>لَا</w:t>
            </w:r>
            <w:r w:rsidR="004D2305" w:rsidRPr="00837E65">
              <w:rPr>
                <w:rtl/>
              </w:rPr>
              <w:t xml:space="preserve"> تُشْمِتْ بِي عَدُوِّي</w:t>
            </w:r>
          </w:p>
        </w:tc>
        <w:tc>
          <w:tcPr>
            <w:tcW w:w="2340" w:type="dxa"/>
            <w:vAlign w:val="center"/>
          </w:tcPr>
          <w:p w:rsidR="004D2305" w:rsidRPr="00034943" w:rsidRDefault="00034943" w:rsidP="00DB451F">
            <w:pPr>
              <w:pStyle w:val="translit"/>
              <w:rPr>
                <w:lang w:val="en-US"/>
              </w:rPr>
            </w:pPr>
            <w:r>
              <w:rPr>
                <w:lang w:val="en-US"/>
              </w:rPr>
              <w:t>laa tushmit bee a’duwwee</w:t>
            </w:r>
          </w:p>
        </w:tc>
        <w:tc>
          <w:tcPr>
            <w:tcW w:w="2233" w:type="dxa"/>
            <w:vAlign w:val="center"/>
          </w:tcPr>
          <w:p w:rsidR="004D2305" w:rsidRPr="00B51173" w:rsidRDefault="004D2305" w:rsidP="002912A2">
            <w:pPr>
              <w:pStyle w:val="normalTable"/>
            </w:pPr>
            <w:r w:rsidRPr="00B51173">
              <w:t>let not my enemy gloat over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034943">
              <w:rPr>
                <w:rtl/>
              </w:rPr>
              <w:t>لَا</w:t>
            </w:r>
            <w:r w:rsidRPr="00837E65">
              <w:rPr>
                <w:rtl/>
              </w:rPr>
              <w:t xml:space="preserve"> تَفْجَعْ بِي</w:t>
            </w:r>
            <w:r w:rsidR="00034943">
              <w:rPr>
                <w:rFonts w:hint="cs"/>
                <w:rtl/>
              </w:rPr>
              <w:t>ْ</w:t>
            </w:r>
            <w:r w:rsidRPr="00837E65">
              <w:rPr>
                <w:rtl/>
              </w:rPr>
              <w:t xml:space="preserve"> حَمِي</w:t>
            </w:r>
            <w:r w:rsidR="00034943">
              <w:rPr>
                <w:rFonts w:hint="cs"/>
                <w:rtl/>
              </w:rPr>
              <w:t>ْ</w:t>
            </w:r>
            <w:r w:rsidRPr="00837E65">
              <w:rPr>
                <w:rtl/>
              </w:rPr>
              <w:t>مِي</w:t>
            </w:r>
            <w:r w:rsidR="00034943">
              <w:rPr>
                <w:rFonts w:hint="cs"/>
                <w:rtl/>
              </w:rPr>
              <w:t>ْ</w:t>
            </w:r>
            <w:r w:rsidRPr="00837E65">
              <w:rPr>
                <w:rtl/>
              </w:rPr>
              <w:t xml:space="preserve"> وَ</w:t>
            </w:r>
            <w:r w:rsidR="00034943">
              <w:rPr>
                <w:rFonts w:hint="cs"/>
                <w:rtl/>
              </w:rPr>
              <w:t xml:space="preserve"> </w:t>
            </w:r>
            <w:r w:rsidRPr="00837E65">
              <w:rPr>
                <w:rtl/>
              </w:rPr>
              <w:t>صَدِي</w:t>
            </w:r>
            <w:r w:rsidR="00034943">
              <w:rPr>
                <w:rFonts w:hint="cs"/>
                <w:rtl/>
              </w:rPr>
              <w:t>ْ</w:t>
            </w:r>
            <w:r w:rsidRPr="00837E65">
              <w:rPr>
                <w:rtl/>
              </w:rPr>
              <w:t>قِي</w:t>
            </w:r>
            <w:r w:rsidR="00034943">
              <w:rPr>
                <w:rFonts w:hint="cs"/>
                <w:rtl/>
              </w:rPr>
              <w:t>ْ</w:t>
            </w:r>
          </w:p>
        </w:tc>
        <w:tc>
          <w:tcPr>
            <w:tcW w:w="2340" w:type="dxa"/>
            <w:vAlign w:val="center"/>
          </w:tcPr>
          <w:p w:rsidR="004D2305" w:rsidRPr="00034943" w:rsidRDefault="00034943" w:rsidP="00DB451F">
            <w:pPr>
              <w:pStyle w:val="translit"/>
              <w:rPr>
                <w:lang w:val="en-US"/>
              </w:rPr>
            </w:pPr>
            <w:r>
              <w:rPr>
                <w:lang w:val="en-US"/>
              </w:rPr>
              <w:t>wa laa taf-ja’ bee hameemee wa sadeeqee</w:t>
            </w:r>
          </w:p>
        </w:tc>
        <w:tc>
          <w:tcPr>
            <w:tcW w:w="2233" w:type="dxa"/>
            <w:vAlign w:val="center"/>
          </w:tcPr>
          <w:p w:rsidR="004D2305" w:rsidRPr="00B51173" w:rsidRDefault="004D2305" w:rsidP="002912A2">
            <w:pPr>
              <w:pStyle w:val="normalTable"/>
            </w:pPr>
            <w:r w:rsidRPr="00B51173">
              <w:t>and torment not my dear kinsman or friend through me!</w:t>
            </w:r>
          </w:p>
        </w:tc>
      </w:tr>
      <w:tr w:rsidR="004D2305" w:rsidTr="002912A2">
        <w:tc>
          <w:tcPr>
            <w:tcW w:w="3388" w:type="dxa"/>
            <w:tcMar>
              <w:left w:w="58" w:type="dxa"/>
              <w:right w:w="58" w:type="dxa"/>
            </w:tcMar>
          </w:tcPr>
          <w:p w:rsidR="004D2305" w:rsidRPr="00837E65" w:rsidRDefault="00034943" w:rsidP="004D2305">
            <w:pPr>
              <w:pStyle w:val="arabic"/>
              <w:rPr>
                <w:rFonts w:hint="cs"/>
                <w:rtl/>
              </w:rPr>
            </w:pPr>
            <w:r>
              <w:rPr>
                <w:rtl/>
              </w:rPr>
              <w:t>اِلٰهِيْ</w:t>
            </w:r>
            <w:r w:rsidR="004D2305" w:rsidRPr="00837E65">
              <w:rPr>
                <w:rtl/>
              </w:rPr>
              <w:t xml:space="preserve"> هَبْ لِي لَحْظَةً مِنْ لَحَظ</w:t>
            </w:r>
            <w:r>
              <w:rPr>
                <w:rFonts w:hint="cs"/>
                <w:rtl/>
              </w:rPr>
              <w:t>َ</w:t>
            </w:r>
            <w:r w:rsidR="004D2305" w:rsidRPr="00837E65">
              <w:rPr>
                <w:rtl/>
              </w:rPr>
              <w:t xml:space="preserve">اتِكَ </w:t>
            </w:r>
          </w:p>
        </w:tc>
        <w:tc>
          <w:tcPr>
            <w:tcW w:w="2340" w:type="dxa"/>
            <w:vAlign w:val="center"/>
          </w:tcPr>
          <w:p w:rsidR="004D2305" w:rsidRPr="00034943" w:rsidRDefault="00034943" w:rsidP="00DB451F">
            <w:pPr>
              <w:pStyle w:val="translit"/>
              <w:rPr>
                <w:lang w:val="en-US"/>
              </w:rPr>
            </w:pPr>
            <w:r>
              <w:rPr>
                <w:lang w:val="en-US"/>
              </w:rPr>
              <w:t>elaahee hab lee lahzatan min la-ha-zaateka</w:t>
            </w:r>
          </w:p>
        </w:tc>
        <w:tc>
          <w:tcPr>
            <w:tcW w:w="2233" w:type="dxa"/>
            <w:vAlign w:val="center"/>
          </w:tcPr>
          <w:p w:rsidR="004D2305" w:rsidRPr="00B51173" w:rsidRDefault="004D2305" w:rsidP="002912A2">
            <w:pPr>
              <w:pStyle w:val="normalTable"/>
            </w:pPr>
            <w:r w:rsidRPr="00B51173">
              <w:t xml:space="preserve">My </w:t>
            </w:r>
            <w:r>
              <w:t>Allah</w:t>
            </w:r>
            <w:r w:rsidRPr="00B51173">
              <w:t>, of Thy glances, give me one glance, and thereby</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تَكْشِفُ عَنِّي</w:t>
            </w:r>
            <w:r w:rsidR="008F234C">
              <w:rPr>
                <w:rFonts w:hint="cs"/>
                <w:rtl/>
              </w:rPr>
              <w:t>ْ</w:t>
            </w:r>
            <w:r w:rsidRPr="00837E65">
              <w:rPr>
                <w:rtl/>
              </w:rPr>
              <w:t xml:space="preserve"> مَا ابْتَلَيْتَنِي</w:t>
            </w:r>
            <w:r w:rsidR="008F234C">
              <w:rPr>
                <w:rFonts w:hint="cs"/>
                <w:rtl/>
              </w:rPr>
              <w:t>ْ</w:t>
            </w:r>
            <w:r w:rsidRPr="00837E65">
              <w:rPr>
                <w:rtl/>
              </w:rPr>
              <w:t xml:space="preserve"> </w:t>
            </w:r>
            <w:r w:rsidR="00034943">
              <w:rPr>
                <w:rtl/>
              </w:rPr>
              <w:t>بِهٖ</w:t>
            </w:r>
          </w:p>
        </w:tc>
        <w:tc>
          <w:tcPr>
            <w:tcW w:w="2340" w:type="dxa"/>
            <w:vAlign w:val="center"/>
          </w:tcPr>
          <w:p w:rsidR="004D2305" w:rsidRPr="00034943" w:rsidRDefault="00034943" w:rsidP="00DB451F">
            <w:pPr>
              <w:pStyle w:val="translit"/>
              <w:rPr>
                <w:lang w:val="en-US"/>
              </w:rPr>
            </w:pPr>
            <w:r>
              <w:rPr>
                <w:lang w:val="en-US"/>
              </w:rPr>
              <w:t>tak-shefo a’nnee mab-talaytanee behi</w:t>
            </w:r>
          </w:p>
        </w:tc>
        <w:tc>
          <w:tcPr>
            <w:tcW w:w="2233" w:type="dxa"/>
            <w:vAlign w:val="center"/>
          </w:tcPr>
          <w:p w:rsidR="004D2305" w:rsidRPr="00B51173" w:rsidRDefault="004D2305" w:rsidP="002912A2">
            <w:pPr>
              <w:pStyle w:val="normalTable"/>
            </w:pPr>
            <w:r w:rsidRPr="00B51173">
              <w:t>remove from me that by which Thou hast afflicted me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وَتُعِيدُنِي إلَى أَحْسَنِ عَادَاتِكَ عِنْد</w:t>
            </w:r>
            <w:r w:rsidR="008F234C">
              <w:rPr>
                <w:rtl/>
              </w:rPr>
              <w:t>ِيْ</w:t>
            </w:r>
          </w:p>
        </w:tc>
        <w:tc>
          <w:tcPr>
            <w:tcW w:w="2340" w:type="dxa"/>
            <w:vAlign w:val="center"/>
          </w:tcPr>
          <w:p w:rsidR="004D2305" w:rsidRPr="008F234C" w:rsidRDefault="008F234C" w:rsidP="00DB451F">
            <w:pPr>
              <w:pStyle w:val="translit"/>
              <w:rPr>
                <w:lang w:val="en-US"/>
              </w:rPr>
            </w:pPr>
            <w:r>
              <w:rPr>
                <w:lang w:val="en-US"/>
              </w:rPr>
              <w:t>wa to-e’e-donee elaa ahsane a’adaateka i’ndee</w:t>
            </w:r>
          </w:p>
        </w:tc>
        <w:tc>
          <w:tcPr>
            <w:tcW w:w="2233" w:type="dxa"/>
            <w:vAlign w:val="center"/>
          </w:tcPr>
          <w:p w:rsidR="004D2305" w:rsidRPr="00B51173" w:rsidRDefault="004D2305" w:rsidP="002912A2">
            <w:pPr>
              <w:pStyle w:val="normalTable"/>
            </w:pPr>
            <w:r w:rsidRPr="00B51173">
              <w:t>and return me to the best of Thy customs with me!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وَاسْتَجِبْ دُعَائ</w:t>
            </w:r>
            <w:r w:rsidR="008F234C">
              <w:rPr>
                <w:rtl/>
              </w:rPr>
              <w:t>ِيْ</w:t>
            </w:r>
            <w:r w:rsidRPr="00837E65">
              <w:rPr>
                <w:rtl/>
              </w:rPr>
              <w:t xml:space="preserve"> وَدُع</w:t>
            </w:r>
            <w:r w:rsidR="008F234C">
              <w:rPr>
                <w:rtl/>
              </w:rPr>
              <w:t>َاءَ مَنْ أَخْلَصَ لَكَ دُعآءَه</w:t>
            </w:r>
            <w:r w:rsidR="008F234C">
              <w:rPr>
                <w:rFonts w:hint="cs"/>
                <w:rtl/>
              </w:rPr>
              <w:t>ٗ</w:t>
            </w:r>
            <w:r w:rsidR="008F234C">
              <w:rPr>
                <w:rtl/>
              </w:rPr>
              <w:t xml:space="preserve"> </w:t>
            </w:r>
            <w:r w:rsidRPr="00837E65">
              <w:rPr>
                <w:rtl/>
              </w:rPr>
              <w:t xml:space="preserve">فَقَدْ </w:t>
            </w:r>
          </w:p>
        </w:tc>
        <w:tc>
          <w:tcPr>
            <w:tcW w:w="2340" w:type="dxa"/>
            <w:vAlign w:val="center"/>
          </w:tcPr>
          <w:p w:rsidR="004D2305" w:rsidRPr="00CB160F" w:rsidRDefault="008F234C" w:rsidP="00DB451F">
            <w:pPr>
              <w:pStyle w:val="translit"/>
            </w:pPr>
            <w:r>
              <w:t>was-tajib do-a’aa-ee wa do-a’aa-a man akhlasa laka do-a’aaa-ahu faqad</w:t>
            </w:r>
          </w:p>
        </w:tc>
        <w:tc>
          <w:tcPr>
            <w:tcW w:w="2233" w:type="dxa"/>
            <w:vAlign w:val="center"/>
          </w:tcPr>
          <w:p w:rsidR="004D2305" w:rsidRPr="00B51173" w:rsidRDefault="004D2305" w:rsidP="002912A2">
            <w:pPr>
              <w:pStyle w:val="normalTable"/>
            </w:pPr>
            <w:r w:rsidRPr="00B51173">
              <w:t>Respond to my supplication and the supplication of him who devotes his supplication sincerely to Thee,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ضَعُفَتْ قُوَّت</w:t>
            </w:r>
            <w:r w:rsidR="008F234C">
              <w:rPr>
                <w:rtl/>
              </w:rPr>
              <w:t xml:space="preserve">ِيْ </w:t>
            </w:r>
          </w:p>
        </w:tc>
        <w:tc>
          <w:tcPr>
            <w:tcW w:w="2340" w:type="dxa"/>
            <w:vAlign w:val="center"/>
          </w:tcPr>
          <w:p w:rsidR="004D2305" w:rsidRPr="008F234C" w:rsidRDefault="008F234C" w:rsidP="00DB451F">
            <w:pPr>
              <w:pStyle w:val="translit"/>
              <w:rPr>
                <w:lang w:val="en-US"/>
              </w:rPr>
            </w:pPr>
            <w:r>
              <w:rPr>
                <w:lang w:val="en-US"/>
              </w:rPr>
              <w:t>sa-o’fat quwwatee</w:t>
            </w:r>
          </w:p>
        </w:tc>
        <w:tc>
          <w:tcPr>
            <w:tcW w:w="2233" w:type="dxa"/>
            <w:vAlign w:val="center"/>
          </w:tcPr>
          <w:p w:rsidR="004D2305" w:rsidRPr="00B51173" w:rsidRDefault="004D2305" w:rsidP="002912A2">
            <w:pPr>
              <w:pStyle w:val="normalTable"/>
            </w:pPr>
            <w:r w:rsidRPr="00B51173">
              <w:t>for my power has become frail,</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وَقَلَّتْ ح</w:t>
            </w:r>
            <w:r w:rsidR="008F234C">
              <w:rPr>
                <w:rtl/>
              </w:rPr>
              <w:t>ِيْ</w:t>
            </w:r>
            <w:r w:rsidRPr="00837E65">
              <w:rPr>
                <w:rtl/>
              </w:rPr>
              <w:t>لَت</w:t>
            </w:r>
            <w:r w:rsidR="008F234C">
              <w:rPr>
                <w:rtl/>
              </w:rPr>
              <w:t xml:space="preserve">ِيْ </w:t>
            </w:r>
          </w:p>
        </w:tc>
        <w:tc>
          <w:tcPr>
            <w:tcW w:w="2340" w:type="dxa"/>
            <w:vAlign w:val="center"/>
          </w:tcPr>
          <w:p w:rsidR="004D2305" w:rsidRPr="00CB160F" w:rsidRDefault="008F234C" w:rsidP="00DB451F">
            <w:pPr>
              <w:pStyle w:val="translit"/>
            </w:pPr>
            <w:r>
              <w:t>wa qallat heelatee</w:t>
            </w:r>
          </w:p>
        </w:tc>
        <w:tc>
          <w:tcPr>
            <w:tcW w:w="2233" w:type="dxa"/>
            <w:vAlign w:val="center"/>
          </w:tcPr>
          <w:p w:rsidR="004D2305" w:rsidRPr="00B51173" w:rsidRDefault="004D2305" w:rsidP="002912A2">
            <w:pPr>
              <w:pStyle w:val="normalTable"/>
            </w:pPr>
            <w:r w:rsidRPr="00B51173">
              <w:t>my stratagems few,</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وَاشْتَدَّتْ حَال</w:t>
            </w:r>
            <w:r w:rsidR="008F234C">
              <w:rPr>
                <w:rtl/>
              </w:rPr>
              <w:t xml:space="preserve">ِيْ </w:t>
            </w:r>
          </w:p>
        </w:tc>
        <w:tc>
          <w:tcPr>
            <w:tcW w:w="2340" w:type="dxa"/>
            <w:vAlign w:val="center"/>
          </w:tcPr>
          <w:p w:rsidR="004D2305" w:rsidRPr="00CB160F" w:rsidRDefault="008F234C" w:rsidP="00DB451F">
            <w:pPr>
              <w:pStyle w:val="translit"/>
            </w:pPr>
            <w:r>
              <w:t>wash-taddat haalee</w:t>
            </w:r>
          </w:p>
        </w:tc>
        <w:tc>
          <w:tcPr>
            <w:tcW w:w="2233" w:type="dxa"/>
            <w:vAlign w:val="center"/>
          </w:tcPr>
          <w:p w:rsidR="004D2305" w:rsidRPr="00B51173" w:rsidRDefault="004D2305" w:rsidP="002912A2">
            <w:pPr>
              <w:pStyle w:val="normalTable"/>
            </w:pPr>
            <w:r w:rsidRPr="00B51173">
              <w:t>my situation severe,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 xml:space="preserve">وَأَيِسْتُ مِمَّا عِنْدَ خَلْقِكَ </w:t>
            </w:r>
          </w:p>
        </w:tc>
        <w:tc>
          <w:tcPr>
            <w:tcW w:w="2340" w:type="dxa"/>
            <w:vAlign w:val="center"/>
          </w:tcPr>
          <w:p w:rsidR="004D2305" w:rsidRPr="00CB160F" w:rsidRDefault="008F234C" w:rsidP="00DB451F">
            <w:pPr>
              <w:pStyle w:val="translit"/>
            </w:pPr>
            <w:r>
              <w:t>wa a-yisto mimmaa i’nda khalqeka</w:t>
            </w:r>
          </w:p>
        </w:tc>
        <w:tc>
          <w:tcPr>
            <w:tcW w:w="2233" w:type="dxa"/>
            <w:vAlign w:val="center"/>
          </w:tcPr>
          <w:p w:rsidR="004D2305" w:rsidRPr="00B51173" w:rsidRDefault="004D2305" w:rsidP="002912A2">
            <w:pPr>
              <w:pStyle w:val="normalTable"/>
            </w:pPr>
            <w:r w:rsidRPr="00B51173">
              <w:t>and I despair of what is with Thy creatures,</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فَلَمْ يَبْقَ ل</w:t>
            </w:r>
            <w:r w:rsidR="008F234C">
              <w:rPr>
                <w:rtl/>
              </w:rPr>
              <w:t>ِيْ</w:t>
            </w:r>
            <w:r w:rsidRPr="00837E65">
              <w:rPr>
                <w:rtl/>
              </w:rPr>
              <w:t xml:space="preserve"> </w:t>
            </w:r>
            <w:r w:rsidR="008F234C">
              <w:rPr>
                <w:rtl/>
              </w:rPr>
              <w:t>اِلَّا</w:t>
            </w:r>
            <w:r w:rsidRPr="00837E65">
              <w:rPr>
                <w:rtl/>
              </w:rPr>
              <w:t xml:space="preserve"> رَج</w:t>
            </w:r>
            <w:r w:rsidR="008F234C">
              <w:rPr>
                <w:rFonts w:hint="cs"/>
                <w:rtl/>
              </w:rPr>
              <w:t>َ</w:t>
            </w:r>
            <w:r w:rsidRPr="00837E65">
              <w:rPr>
                <w:rtl/>
              </w:rPr>
              <w:t>آؤُكَ عَلَيَّ</w:t>
            </w:r>
          </w:p>
        </w:tc>
        <w:tc>
          <w:tcPr>
            <w:tcW w:w="2340" w:type="dxa"/>
            <w:vAlign w:val="center"/>
          </w:tcPr>
          <w:p w:rsidR="004D2305" w:rsidRPr="00CB160F" w:rsidRDefault="008F234C" w:rsidP="00DB451F">
            <w:pPr>
              <w:pStyle w:val="translit"/>
            </w:pPr>
            <w:r>
              <w:t>falam yabqa lee illaa ra-jaaa-oka a’layya</w:t>
            </w:r>
          </w:p>
        </w:tc>
        <w:tc>
          <w:tcPr>
            <w:tcW w:w="2233" w:type="dxa"/>
            <w:vAlign w:val="center"/>
          </w:tcPr>
          <w:p w:rsidR="004D2305" w:rsidRPr="00B51173" w:rsidRDefault="004D2305" w:rsidP="002912A2">
            <w:pPr>
              <w:pStyle w:val="normalTable"/>
            </w:pPr>
            <w:r w:rsidRPr="00B51173">
              <w:t>so nothing remains for me but hope in Thee!</w:t>
            </w:r>
          </w:p>
        </w:tc>
      </w:tr>
      <w:tr w:rsidR="004D2305" w:rsidTr="002912A2">
        <w:tc>
          <w:tcPr>
            <w:tcW w:w="3388" w:type="dxa"/>
            <w:tcMar>
              <w:left w:w="58" w:type="dxa"/>
              <w:right w:w="58" w:type="dxa"/>
            </w:tcMar>
          </w:tcPr>
          <w:p w:rsidR="004D2305" w:rsidRPr="00837E65" w:rsidRDefault="00034943" w:rsidP="004D2305">
            <w:pPr>
              <w:pStyle w:val="arabic"/>
              <w:rPr>
                <w:rFonts w:hint="cs"/>
                <w:rtl/>
              </w:rPr>
            </w:pPr>
            <w:r>
              <w:rPr>
                <w:rtl/>
              </w:rPr>
              <w:t>اِلٰهِيْ</w:t>
            </w:r>
            <w:r w:rsidR="004D2305" w:rsidRPr="00837E65">
              <w:rPr>
                <w:rtl/>
              </w:rPr>
              <w:t xml:space="preserve"> </w:t>
            </w:r>
          </w:p>
        </w:tc>
        <w:tc>
          <w:tcPr>
            <w:tcW w:w="2340" w:type="dxa"/>
            <w:vAlign w:val="center"/>
          </w:tcPr>
          <w:p w:rsidR="004D2305" w:rsidRPr="008F234C" w:rsidRDefault="008F234C" w:rsidP="00DB451F">
            <w:pPr>
              <w:pStyle w:val="translit"/>
              <w:rPr>
                <w:lang w:val="en-US"/>
              </w:rPr>
            </w:pPr>
            <w:r>
              <w:rPr>
                <w:lang w:val="en-US"/>
              </w:rPr>
              <w:t>elaahee</w:t>
            </w:r>
          </w:p>
        </w:tc>
        <w:tc>
          <w:tcPr>
            <w:tcW w:w="2233" w:type="dxa"/>
            <w:vAlign w:val="center"/>
          </w:tcPr>
          <w:p w:rsidR="004D2305" w:rsidRPr="00B51173" w:rsidRDefault="004D2305" w:rsidP="002912A2">
            <w:pPr>
              <w:pStyle w:val="normalTable"/>
            </w:pPr>
            <w:r w:rsidRPr="00B51173">
              <w:t xml:space="preserve">My </w:t>
            </w:r>
            <w:r>
              <w:t>Allah</w:t>
            </w:r>
            <w:r w:rsidRPr="00B51173">
              <w:t>,</w:t>
            </w:r>
          </w:p>
        </w:tc>
      </w:tr>
      <w:tr w:rsidR="004D2305" w:rsidTr="002912A2">
        <w:tc>
          <w:tcPr>
            <w:tcW w:w="3388" w:type="dxa"/>
            <w:tcMar>
              <w:left w:w="58" w:type="dxa"/>
              <w:right w:w="58" w:type="dxa"/>
            </w:tcMar>
          </w:tcPr>
          <w:p w:rsidR="004D2305" w:rsidRPr="00837E65" w:rsidRDefault="008F234C" w:rsidP="008F234C">
            <w:pPr>
              <w:pStyle w:val="arabic"/>
              <w:rPr>
                <w:rFonts w:hint="cs"/>
                <w:rtl/>
              </w:rPr>
            </w:pPr>
            <w:r>
              <w:rPr>
                <w:rtl/>
              </w:rPr>
              <w:lastRenderedPageBreak/>
              <w:t>اِنَّ</w:t>
            </w:r>
            <w:r w:rsidR="004D2305" w:rsidRPr="00837E65">
              <w:rPr>
                <w:rtl/>
              </w:rPr>
              <w:t xml:space="preserve"> قُدْرَتَكَ </w:t>
            </w:r>
            <w:r>
              <w:rPr>
                <w:rtl/>
              </w:rPr>
              <w:t>عَلٰى</w:t>
            </w:r>
            <w:r w:rsidR="004D2305" w:rsidRPr="00837E65">
              <w:rPr>
                <w:rtl/>
              </w:rPr>
              <w:t xml:space="preserve"> كَشْفِ مَا </w:t>
            </w:r>
            <w:r>
              <w:rPr>
                <w:rtl/>
              </w:rPr>
              <w:t>اَنَا</w:t>
            </w:r>
            <w:r w:rsidR="004D2305" w:rsidRPr="00837E65">
              <w:rPr>
                <w:rtl/>
              </w:rPr>
              <w:t xml:space="preserve"> ف</w:t>
            </w:r>
            <w:r>
              <w:rPr>
                <w:rtl/>
              </w:rPr>
              <w:t>ِيْ</w:t>
            </w:r>
            <w:r w:rsidR="004D2305" w:rsidRPr="00837E65">
              <w:rPr>
                <w:rtl/>
              </w:rPr>
              <w:t>هِ ك</w:t>
            </w:r>
            <w:r>
              <w:rPr>
                <w:rFonts w:hint="cs"/>
                <w:rtl/>
              </w:rPr>
              <w:t>َ</w:t>
            </w:r>
            <w:r w:rsidR="004D2305" w:rsidRPr="00837E65">
              <w:rPr>
                <w:rtl/>
              </w:rPr>
              <w:t>قُدْرَتِكَ عَل</w:t>
            </w:r>
            <w:r>
              <w:rPr>
                <w:rFonts w:hint="cs"/>
                <w:rtl/>
              </w:rPr>
              <w:t>ٰ</w:t>
            </w:r>
            <w:r w:rsidR="004D2305" w:rsidRPr="00837E65">
              <w:rPr>
                <w:rtl/>
              </w:rPr>
              <w:t>ى مَا ابْتَلَيْتَن</w:t>
            </w:r>
            <w:r>
              <w:rPr>
                <w:rtl/>
              </w:rPr>
              <w:t>ِيْ</w:t>
            </w:r>
            <w:r w:rsidR="004D2305" w:rsidRPr="00837E65">
              <w:rPr>
                <w:rtl/>
              </w:rPr>
              <w:t xml:space="preserve"> </w:t>
            </w:r>
            <w:r w:rsidR="00034943">
              <w:rPr>
                <w:rtl/>
              </w:rPr>
              <w:t>بِهٖ</w:t>
            </w:r>
            <w:r>
              <w:rPr>
                <w:rtl/>
              </w:rPr>
              <w:t xml:space="preserve"> </w:t>
            </w:r>
          </w:p>
        </w:tc>
        <w:tc>
          <w:tcPr>
            <w:tcW w:w="2340" w:type="dxa"/>
            <w:vAlign w:val="center"/>
          </w:tcPr>
          <w:p w:rsidR="004D2305" w:rsidRPr="008F234C" w:rsidRDefault="008F234C" w:rsidP="00DB451F">
            <w:pPr>
              <w:pStyle w:val="translit"/>
              <w:rPr>
                <w:lang w:val="en-US"/>
              </w:rPr>
            </w:pPr>
            <w:r>
              <w:rPr>
                <w:lang w:val="en-US"/>
              </w:rPr>
              <w:t>inna qudrataka a’laa kashfe maa anaa feehe ka-qudrateka a’laa mab-talaytanee behi</w:t>
            </w:r>
          </w:p>
        </w:tc>
        <w:tc>
          <w:tcPr>
            <w:tcW w:w="2233" w:type="dxa"/>
            <w:vAlign w:val="center"/>
          </w:tcPr>
          <w:p w:rsidR="004D2305" w:rsidRPr="00B51173" w:rsidRDefault="004D2305" w:rsidP="002912A2">
            <w:pPr>
              <w:pStyle w:val="normalTable"/>
            </w:pPr>
            <w:r w:rsidRPr="00B51173">
              <w:t>surely Thy power to remove that in which I dwell is like Thy power in that with which Thou hast afflicted me!</w:t>
            </w:r>
          </w:p>
        </w:tc>
      </w:tr>
      <w:tr w:rsidR="004D2305" w:rsidTr="002912A2">
        <w:tc>
          <w:tcPr>
            <w:tcW w:w="3388" w:type="dxa"/>
            <w:tcMar>
              <w:left w:w="58" w:type="dxa"/>
              <w:right w:w="58" w:type="dxa"/>
            </w:tcMar>
          </w:tcPr>
          <w:p w:rsidR="004D2305" w:rsidRPr="00837E65" w:rsidRDefault="008F234C" w:rsidP="004D2305">
            <w:pPr>
              <w:pStyle w:val="arabic"/>
              <w:rPr>
                <w:rFonts w:hint="cs"/>
                <w:rtl/>
              </w:rPr>
            </w:pPr>
            <w:r>
              <w:rPr>
                <w:rtl/>
              </w:rPr>
              <w:t>وَ اِنَّ</w:t>
            </w:r>
            <w:r w:rsidR="004D2305" w:rsidRPr="00837E65">
              <w:rPr>
                <w:rtl/>
              </w:rPr>
              <w:t xml:space="preserve"> ذِكْرَ عَو</w:t>
            </w:r>
            <w:r>
              <w:rPr>
                <w:rFonts w:hint="cs"/>
                <w:rtl/>
              </w:rPr>
              <w:t>َ</w:t>
            </w:r>
            <w:r w:rsidR="004D2305" w:rsidRPr="00837E65">
              <w:rPr>
                <w:rtl/>
              </w:rPr>
              <w:t>آئِدِكَ يُو</w:t>
            </w:r>
            <w:r w:rsidR="003547F8">
              <w:rPr>
                <w:rFonts w:hint="cs"/>
                <w:rtl/>
              </w:rPr>
              <w:t>ْ</w:t>
            </w:r>
            <w:r w:rsidR="004D2305" w:rsidRPr="00837E65">
              <w:rPr>
                <w:rtl/>
              </w:rPr>
              <w:t>نِسُن</w:t>
            </w:r>
            <w:r>
              <w:rPr>
                <w:rtl/>
              </w:rPr>
              <w:t xml:space="preserve">ِيْ </w:t>
            </w:r>
          </w:p>
        </w:tc>
        <w:tc>
          <w:tcPr>
            <w:tcW w:w="2340" w:type="dxa"/>
            <w:vAlign w:val="center"/>
          </w:tcPr>
          <w:p w:rsidR="004D2305" w:rsidRPr="008F234C" w:rsidRDefault="003547F8" w:rsidP="00DB451F">
            <w:pPr>
              <w:pStyle w:val="translit"/>
              <w:rPr>
                <w:lang w:val="en-US"/>
              </w:rPr>
            </w:pPr>
            <w:r>
              <w:rPr>
                <w:lang w:val="en-US"/>
              </w:rPr>
              <w:t>wa inna zikra a’-waaa-edeka yoonesonee</w:t>
            </w:r>
          </w:p>
        </w:tc>
        <w:tc>
          <w:tcPr>
            <w:tcW w:w="2233" w:type="dxa"/>
            <w:vAlign w:val="center"/>
          </w:tcPr>
          <w:p w:rsidR="004D2305" w:rsidRPr="00B51173" w:rsidRDefault="004D2305" w:rsidP="002912A2">
            <w:pPr>
              <w:pStyle w:val="normalTable"/>
            </w:pPr>
            <w:r w:rsidRPr="00B51173">
              <w:t>And surely the remembrance of Thy acts of kindliness comforts me</w:t>
            </w:r>
          </w:p>
        </w:tc>
      </w:tr>
      <w:tr w:rsidR="004D2305" w:rsidTr="002912A2">
        <w:tc>
          <w:tcPr>
            <w:tcW w:w="3388" w:type="dxa"/>
            <w:tcMar>
              <w:left w:w="58" w:type="dxa"/>
              <w:right w:w="58" w:type="dxa"/>
            </w:tcMar>
          </w:tcPr>
          <w:p w:rsidR="004D2305" w:rsidRPr="00837E65" w:rsidRDefault="004D2305" w:rsidP="003547F8">
            <w:pPr>
              <w:pStyle w:val="arabic"/>
              <w:rPr>
                <w:rFonts w:hint="cs"/>
                <w:rtl/>
              </w:rPr>
            </w:pPr>
            <w:r w:rsidRPr="00837E65">
              <w:rPr>
                <w:rtl/>
              </w:rPr>
              <w:t>وَالرَّجآءُ ف</w:t>
            </w:r>
            <w:r w:rsidR="008F234C">
              <w:rPr>
                <w:rtl/>
              </w:rPr>
              <w:t>ِيْ</w:t>
            </w:r>
            <w:r w:rsidRPr="00837E65">
              <w:rPr>
                <w:rtl/>
              </w:rPr>
              <w:t xml:space="preserve"> </w:t>
            </w:r>
            <w:r w:rsidR="003547F8">
              <w:rPr>
                <w:rFonts w:hint="cs"/>
                <w:rtl/>
              </w:rPr>
              <w:t>اِ</w:t>
            </w:r>
            <w:r w:rsidRPr="00837E65">
              <w:rPr>
                <w:rtl/>
              </w:rPr>
              <w:t>نْعَامِكَ وَفَضْلِكَ يُقَوّ</w:t>
            </w:r>
            <w:r w:rsidR="008F234C">
              <w:rPr>
                <w:rtl/>
              </w:rPr>
              <w:t>ِيْ</w:t>
            </w:r>
            <w:r w:rsidRPr="00837E65">
              <w:rPr>
                <w:rtl/>
              </w:rPr>
              <w:t>ن</w:t>
            </w:r>
            <w:r w:rsidR="008F234C">
              <w:rPr>
                <w:rtl/>
              </w:rPr>
              <w:t>ِيْ</w:t>
            </w:r>
          </w:p>
        </w:tc>
        <w:tc>
          <w:tcPr>
            <w:tcW w:w="2340" w:type="dxa"/>
            <w:vAlign w:val="center"/>
          </w:tcPr>
          <w:p w:rsidR="004D2305" w:rsidRPr="00CB160F" w:rsidRDefault="003547F8" w:rsidP="00DB451F">
            <w:pPr>
              <w:pStyle w:val="translit"/>
            </w:pPr>
            <w:r>
              <w:t>war-rajaaa-o fee in-a’ameka wa fazleka yoqawweenee</w:t>
            </w:r>
          </w:p>
        </w:tc>
        <w:tc>
          <w:tcPr>
            <w:tcW w:w="2233" w:type="dxa"/>
            <w:vAlign w:val="center"/>
          </w:tcPr>
          <w:p w:rsidR="004D2305" w:rsidRPr="00B51173" w:rsidRDefault="004D2305" w:rsidP="002912A2">
            <w:pPr>
              <w:pStyle w:val="normalTable"/>
            </w:pPr>
            <w:r w:rsidRPr="00B51173">
              <w:t>and hope in Thy showing favour and Thy bounty strengthens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لاَِنّ</w:t>
            </w:r>
            <w:r w:rsidR="008F234C">
              <w:rPr>
                <w:rtl/>
              </w:rPr>
              <w:t>ِيْ</w:t>
            </w:r>
            <w:r w:rsidRPr="00837E65">
              <w:rPr>
                <w:rtl/>
              </w:rPr>
              <w:t xml:space="preserve"> لَمْ أَخْلُ مِنْ نِعْمَتِكَ مُنْذُ خَلَقْتَن</w:t>
            </w:r>
            <w:r w:rsidR="008F234C">
              <w:rPr>
                <w:rtl/>
              </w:rPr>
              <w:t>ِيْ</w:t>
            </w:r>
          </w:p>
        </w:tc>
        <w:tc>
          <w:tcPr>
            <w:tcW w:w="2340" w:type="dxa"/>
            <w:vAlign w:val="center"/>
          </w:tcPr>
          <w:p w:rsidR="004D2305" w:rsidRPr="003547F8" w:rsidRDefault="003547F8" w:rsidP="00DB451F">
            <w:pPr>
              <w:pStyle w:val="translit"/>
              <w:rPr>
                <w:lang w:val="en-US"/>
              </w:rPr>
            </w:pPr>
            <w:r>
              <w:rPr>
                <w:lang w:val="en-US"/>
              </w:rPr>
              <w:t>le-annee lam aj-lo min nea’mateka munzo kha-laqtanee</w:t>
            </w:r>
          </w:p>
        </w:tc>
        <w:tc>
          <w:tcPr>
            <w:tcW w:w="2233" w:type="dxa"/>
            <w:vAlign w:val="center"/>
          </w:tcPr>
          <w:p w:rsidR="004D2305" w:rsidRPr="00B51173" w:rsidRDefault="004D2305" w:rsidP="002912A2">
            <w:pPr>
              <w:pStyle w:val="normalTable"/>
            </w:pPr>
            <w:r w:rsidRPr="00B51173">
              <w:t>for I have not been without Thy favour ever since Thou created me.</w:t>
            </w:r>
          </w:p>
        </w:tc>
      </w:tr>
      <w:tr w:rsidR="004D2305" w:rsidTr="002912A2">
        <w:tc>
          <w:tcPr>
            <w:tcW w:w="3388" w:type="dxa"/>
            <w:tcMar>
              <w:left w:w="58" w:type="dxa"/>
              <w:right w:w="58" w:type="dxa"/>
            </w:tcMar>
          </w:tcPr>
          <w:p w:rsidR="004D2305" w:rsidRPr="00837E65" w:rsidRDefault="003547F8" w:rsidP="004D2305">
            <w:pPr>
              <w:pStyle w:val="arabic"/>
              <w:rPr>
                <w:rFonts w:hint="cs"/>
                <w:rtl/>
              </w:rPr>
            </w:pPr>
            <w:r>
              <w:rPr>
                <w:rtl/>
              </w:rPr>
              <w:t xml:space="preserve">وَ </w:t>
            </w:r>
            <w:r w:rsidR="009647E1">
              <w:rPr>
                <w:rtl/>
              </w:rPr>
              <w:t>اَنْتَ</w:t>
            </w:r>
            <w:r w:rsidR="004D2305" w:rsidRPr="00837E65">
              <w:rPr>
                <w:rtl/>
              </w:rPr>
              <w:t xml:space="preserve"> </w:t>
            </w:r>
            <w:r w:rsidR="00034943">
              <w:rPr>
                <w:rtl/>
              </w:rPr>
              <w:t>اِلٰه</w:t>
            </w:r>
            <w:r w:rsidR="008F234C">
              <w:rPr>
                <w:rtl/>
              </w:rPr>
              <w:t>ِيْ</w:t>
            </w:r>
            <w:r w:rsidR="00034943">
              <w:rPr>
                <w:rtl/>
              </w:rPr>
              <w:t>ْ</w:t>
            </w:r>
            <w:r w:rsidR="004D2305" w:rsidRPr="00837E65">
              <w:rPr>
                <w:rtl/>
              </w:rPr>
              <w:t xml:space="preserve"> </w:t>
            </w:r>
          </w:p>
        </w:tc>
        <w:tc>
          <w:tcPr>
            <w:tcW w:w="2340" w:type="dxa"/>
            <w:vAlign w:val="center"/>
          </w:tcPr>
          <w:p w:rsidR="004D2305" w:rsidRPr="00CB160F" w:rsidRDefault="003547F8" w:rsidP="00DB451F">
            <w:pPr>
              <w:pStyle w:val="translit"/>
            </w:pPr>
            <w:r>
              <w:t>wa anta elaahee</w:t>
            </w:r>
          </w:p>
        </w:tc>
        <w:tc>
          <w:tcPr>
            <w:tcW w:w="2233" w:type="dxa"/>
            <w:vAlign w:val="center"/>
          </w:tcPr>
          <w:p w:rsidR="004D2305" w:rsidRPr="00B51173" w:rsidRDefault="004D2305" w:rsidP="002912A2">
            <w:pPr>
              <w:pStyle w:val="normalTable"/>
            </w:pPr>
            <w:r w:rsidRPr="00B51173">
              <w:t xml:space="preserve">And Thou, my </w:t>
            </w:r>
            <w:r>
              <w:t>Allah</w:t>
            </w:r>
            <w:r w:rsidRPr="00B51173">
              <w:t>, art</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مَفْزَع</w:t>
            </w:r>
            <w:r w:rsidR="008F234C">
              <w:rPr>
                <w:rtl/>
              </w:rPr>
              <w:t>ِيْ</w:t>
            </w:r>
            <w:r w:rsidR="003547F8">
              <w:rPr>
                <w:rtl/>
              </w:rPr>
              <w:t xml:space="preserve"> وَمَلْجَ</w:t>
            </w:r>
            <w:r w:rsidR="003547F8">
              <w:rPr>
                <w:rFonts w:hint="cs"/>
                <w:rtl/>
              </w:rPr>
              <w:t>ا</w:t>
            </w:r>
            <w:r w:rsidRPr="00837E65">
              <w:rPr>
                <w:rtl/>
              </w:rPr>
              <w:t>ي</w:t>
            </w:r>
            <w:r w:rsidR="003547F8">
              <w:rPr>
                <w:rFonts w:hint="cs"/>
                <w:rtl/>
              </w:rPr>
              <w:t>َ</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maf-za-e’e wa mal-jaa-ya</w:t>
            </w:r>
          </w:p>
        </w:tc>
        <w:tc>
          <w:tcPr>
            <w:tcW w:w="2233" w:type="dxa"/>
            <w:vAlign w:val="center"/>
          </w:tcPr>
          <w:p w:rsidR="004D2305" w:rsidRPr="00B51173" w:rsidRDefault="004D2305" w:rsidP="002912A2">
            <w:pPr>
              <w:pStyle w:val="normalTable"/>
            </w:pPr>
            <w:r w:rsidRPr="00B51173">
              <w:t>my place of flight, my asylum,</w:t>
            </w:r>
          </w:p>
        </w:tc>
      </w:tr>
      <w:tr w:rsidR="004D2305" w:rsidTr="002912A2">
        <w:tc>
          <w:tcPr>
            <w:tcW w:w="3388" w:type="dxa"/>
            <w:tcMar>
              <w:left w:w="58" w:type="dxa"/>
              <w:right w:w="58" w:type="dxa"/>
            </w:tcMar>
          </w:tcPr>
          <w:p w:rsidR="004D2305" w:rsidRPr="00837E65" w:rsidRDefault="004D2305" w:rsidP="004D2305">
            <w:pPr>
              <w:pStyle w:val="arabic"/>
              <w:rPr>
                <w:rFonts w:hint="cs"/>
              </w:rPr>
            </w:pPr>
            <w:r w:rsidRPr="00837E65">
              <w:rPr>
                <w:rtl/>
              </w:rPr>
              <w:t>وَالْحَافِظُ ل</w:t>
            </w:r>
            <w:r w:rsidR="008F234C">
              <w:rPr>
                <w:rtl/>
              </w:rPr>
              <w:t>ِيْ</w:t>
            </w:r>
            <w:r w:rsidRPr="00837E65">
              <w:rPr>
                <w:rtl/>
              </w:rPr>
              <w:t xml:space="preserve"> وَالذَّآبُّ عَنّ</w:t>
            </w:r>
            <w:r w:rsidR="008F234C">
              <w:rPr>
                <w:rtl/>
              </w:rPr>
              <w:t>ِيْ</w:t>
            </w:r>
          </w:p>
        </w:tc>
        <w:tc>
          <w:tcPr>
            <w:tcW w:w="2340" w:type="dxa"/>
            <w:vAlign w:val="center"/>
          </w:tcPr>
          <w:p w:rsidR="004D2305" w:rsidRPr="003547F8" w:rsidRDefault="003547F8" w:rsidP="00DB451F">
            <w:pPr>
              <w:pStyle w:val="translit"/>
              <w:rPr>
                <w:lang w:val="en-US"/>
              </w:rPr>
            </w:pPr>
            <w:r>
              <w:rPr>
                <w:lang w:val="en-US"/>
              </w:rPr>
              <w:t>wal-haafezo lee waz-zaaab-bo a’nnil</w:t>
            </w:r>
          </w:p>
        </w:tc>
        <w:tc>
          <w:tcPr>
            <w:tcW w:w="2233" w:type="dxa"/>
            <w:vAlign w:val="center"/>
          </w:tcPr>
          <w:p w:rsidR="004D2305" w:rsidRPr="00B51173" w:rsidRDefault="004D2305" w:rsidP="002912A2">
            <w:pPr>
              <w:pStyle w:val="normalTable"/>
            </w:pPr>
            <w:r w:rsidRPr="00B51173">
              <w:t>my protector, my defender,</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الْمُتَحَنِّنُ عَلَيَّ</w:t>
            </w:r>
            <w:r w:rsidR="008F234C">
              <w:rPr>
                <w:rtl/>
              </w:rPr>
              <w:t xml:space="preserve"> </w:t>
            </w:r>
            <w:r w:rsidRPr="00837E65">
              <w:rPr>
                <w:rtl/>
              </w:rPr>
              <w:t>الرَّح</w:t>
            </w:r>
            <w:r w:rsidR="008F234C">
              <w:rPr>
                <w:rtl/>
              </w:rPr>
              <w:t>ِيْ</w:t>
            </w:r>
            <w:r w:rsidRPr="00837E65">
              <w:rPr>
                <w:rtl/>
              </w:rPr>
              <w:t>مُ بِيَ</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motahanneno a’layyar raheemo beyal</w:t>
            </w:r>
          </w:p>
        </w:tc>
        <w:tc>
          <w:tcPr>
            <w:tcW w:w="2233" w:type="dxa"/>
            <w:vAlign w:val="center"/>
          </w:tcPr>
          <w:p w:rsidR="004D2305" w:rsidRPr="00B51173" w:rsidRDefault="004D2305" w:rsidP="002912A2">
            <w:pPr>
              <w:pStyle w:val="normalTable"/>
            </w:pPr>
            <w:r w:rsidRPr="00B51173">
              <w:t>the loving toward me, the compassionate,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الْمُتَكَفِّلُ بِرِزْق</w:t>
            </w:r>
            <w:r w:rsidR="008F234C">
              <w:rPr>
                <w:rtl/>
              </w:rPr>
              <w:t xml:space="preserve">ِيْ </w:t>
            </w:r>
          </w:p>
        </w:tc>
        <w:tc>
          <w:tcPr>
            <w:tcW w:w="2340" w:type="dxa"/>
            <w:vAlign w:val="center"/>
          </w:tcPr>
          <w:p w:rsidR="004D2305" w:rsidRPr="00CB160F" w:rsidRDefault="003547F8" w:rsidP="00DB451F">
            <w:pPr>
              <w:pStyle w:val="translit"/>
            </w:pPr>
            <w:r>
              <w:t>motakaffelo be-rizqee</w:t>
            </w:r>
          </w:p>
        </w:tc>
        <w:tc>
          <w:tcPr>
            <w:tcW w:w="2233" w:type="dxa"/>
            <w:vAlign w:val="center"/>
          </w:tcPr>
          <w:p w:rsidR="004D2305" w:rsidRPr="00B51173" w:rsidRDefault="004D2305" w:rsidP="002912A2">
            <w:pPr>
              <w:pStyle w:val="normalTable"/>
            </w:pPr>
            <w:r w:rsidRPr="00B51173">
              <w:t>and the guarantor of my provision.</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ف</w:t>
            </w:r>
            <w:r w:rsidR="008F234C">
              <w:rPr>
                <w:rtl/>
              </w:rPr>
              <w:t>ِيْ</w:t>
            </w:r>
            <w:r w:rsidRPr="00837E65">
              <w:rPr>
                <w:rtl/>
              </w:rPr>
              <w:t xml:space="preserve"> قَض</w:t>
            </w:r>
            <w:r w:rsidR="003547F8">
              <w:rPr>
                <w:rFonts w:hint="cs"/>
                <w:rtl/>
              </w:rPr>
              <w:t>َ</w:t>
            </w:r>
            <w:r w:rsidRPr="00837E65">
              <w:rPr>
                <w:rtl/>
              </w:rPr>
              <w:t>آئِكَ كَان</w:t>
            </w:r>
            <w:r w:rsidR="003547F8">
              <w:rPr>
                <w:rFonts w:hint="cs"/>
                <w:rtl/>
              </w:rPr>
              <w:t>َ</w:t>
            </w:r>
            <w:r w:rsidRPr="00837E65">
              <w:rPr>
                <w:rtl/>
              </w:rPr>
              <w:t xml:space="preserve"> م</w:t>
            </w:r>
            <w:r w:rsidR="003547F8">
              <w:rPr>
                <w:rFonts w:hint="cs"/>
                <w:rtl/>
              </w:rPr>
              <w:t>َ</w:t>
            </w:r>
            <w:r w:rsidRPr="00837E65">
              <w:rPr>
                <w:rtl/>
              </w:rPr>
              <w:t>ا حَلَّ ب</w:t>
            </w:r>
            <w:r w:rsidR="008F234C">
              <w:rPr>
                <w:rtl/>
              </w:rPr>
              <w:t xml:space="preserve">ِيْ </w:t>
            </w:r>
          </w:p>
        </w:tc>
        <w:tc>
          <w:tcPr>
            <w:tcW w:w="2340" w:type="dxa"/>
            <w:vAlign w:val="center"/>
          </w:tcPr>
          <w:p w:rsidR="004D2305" w:rsidRPr="00CB160F" w:rsidRDefault="003547F8" w:rsidP="00DB451F">
            <w:pPr>
              <w:pStyle w:val="translit"/>
            </w:pPr>
            <w:r>
              <w:t>fee qazaaa-eka kaana maa halla bee</w:t>
            </w:r>
          </w:p>
        </w:tc>
        <w:tc>
          <w:tcPr>
            <w:tcW w:w="2233" w:type="dxa"/>
            <w:vAlign w:val="center"/>
          </w:tcPr>
          <w:p w:rsidR="004D2305" w:rsidRPr="00B51173" w:rsidRDefault="004D2305" w:rsidP="002912A2">
            <w:pPr>
              <w:pStyle w:val="normalTable"/>
            </w:pPr>
            <w:r w:rsidRPr="00B51173">
              <w:t>In Thy decree lay what has settled upon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3547F8">
              <w:rPr>
                <w:rFonts w:hint="cs"/>
                <w:rtl/>
              </w:rPr>
              <w:t xml:space="preserve"> </w:t>
            </w:r>
            <w:r w:rsidRPr="00837E65">
              <w:rPr>
                <w:rtl/>
              </w:rPr>
              <w:t xml:space="preserve">بِعِلْمِكَ مَا صِرْتُ </w:t>
            </w:r>
            <w:r w:rsidR="003547F8">
              <w:rPr>
                <w:rtl/>
              </w:rPr>
              <w:t>اِلَيْهِ</w:t>
            </w:r>
          </w:p>
        </w:tc>
        <w:tc>
          <w:tcPr>
            <w:tcW w:w="2340" w:type="dxa"/>
            <w:vAlign w:val="center"/>
          </w:tcPr>
          <w:p w:rsidR="004D2305" w:rsidRPr="003547F8" w:rsidRDefault="003547F8" w:rsidP="00DB451F">
            <w:pPr>
              <w:pStyle w:val="translit"/>
              <w:rPr>
                <w:lang w:val="en-US"/>
              </w:rPr>
            </w:pPr>
            <w:r>
              <w:rPr>
                <w:lang w:val="en-US"/>
              </w:rPr>
              <w:t>wa be-i’lmeka maa sirto elayhe</w:t>
            </w:r>
          </w:p>
        </w:tc>
        <w:tc>
          <w:tcPr>
            <w:tcW w:w="2233" w:type="dxa"/>
            <w:vAlign w:val="center"/>
          </w:tcPr>
          <w:p w:rsidR="004D2305" w:rsidRPr="00B51173" w:rsidRDefault="004D2305" w:rsidP="002912A2">
            <w:pPr>
              <w:pStyle w:val="normalTable"/>
            </w:pPr>
            <w:r w:rsidRPr="00B51173">
              <w:t>and in Thy knowledge that to which I have come home.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فَاجْعَلْ يا وَلِيّ</w:t>
            </w:r>
            <w:r w:rsidR="008F234C">
              <w:rPr>
                <w:rtl/>
              </w:rPr>
              <w:t>ِيْ</w:t>
            </w:r>
            <w:r w:rsidRPr="00837E65">
              <w:rPr>
                <w:rtl/>
              </w:rPr>
              <w:t xml:space="preserve"> وَ</w:t>
            </w:r>
            <w:r w:rsidR="003547F8">
              <w:rPr>
                <w:rFonts w:hint="cs"/>
                <w:rtl/>
              </w:rPr>
              <w:t xml:space="preserve"> </w:t>
            </w:r>
            <w:r w:rsidRPr="00837E65">
              <w:rPr>
                <w:rtl/>
              </w:rPr>
              <w:t>سَيِّد</w:t>
            </w:r>
            <w:r w:rsidR="008F234C">
              <w:rPr>
                <w:rtl/>
              </w:rPr>
              <w:t>ِيْ</w:t>
            </w:r>
            <w:r w:rsidRPr="00837E65">
              <w:rPr>
                <w:rtl/>
              </w:rPr>
              <w:t xml:space="preserve"> </w:t>
            </w:r>
            <w:r w:rsidR="003547F8">
              <w:rPr>
                <w:rtl/>
              </w:rPr>
              <w:t xml:space="preserve">فِيْمَا </w:t>
            </w:r>
            <w:r w:rsidRPr="00837E65">
              <w:rPr>
                <w:rtl/>
              </w:rPr>
              <w:t>قَدَّرْتَ وَ</w:t>
            </w:r>
            <w:r w:rsidR="003547F8">
              <w:rPr>
                <w:rFonts w:hint="cs"/>
                <w:rtl/>
              </w:rPr>
              <w:t xml:space="preserve"> </w:t>
            </w:r>
            <w:r w:rsidRPr="00837E65">
              <w:rPr>
                <w:rtl/>
              </w:rPr>
              <w:t>قَضَيْتَ عَلَيَّ</w:t>
            </w:r>
            <w:r w:rsidR="008F234C">
              <w:rPr>
                <w:rtl/>
              </w:rPr>
              <w:t xml:space="preserve"> </w:t>
            </w:r>
            <w:r w:rsidRPr="00837E65">
              <w:rPr>
                <w:rtl/>
              </w:rPr>
              <w:t xml:space="preserve">وَحَتَمْتَ </w:t>
            </w:r>
          </w:p>
        </w:tc>
        <w:tc>
          <w:tcPr>
            <w:tcW w:w="2340" w:type="dxa"/>
            <w:vAlign w:val="center"/>
          </w:tcPr>
          <w:p w:rsidR="004D2305" w:rsidRPr="003547F8" w:rsidRDefault="003547F8" w:rsidP="00DB451F">
            <w:pPr>
              <w:pStyle w:val="translit"/>
              <w:rPr>
                <w:lang w:val="en-US"/>
              </w:rPr>
            </w:pPr>
            <w:r>
              <w:rPr>
                <w:lang w:val="en-US"/>
              </w:rPr>
              <w:t>faj-a’l yaa waliyyee wa sayyedee feemaa qaddarta wa qazayta a’layya wa hatamta</w:t>
            </w:r>
          </w:p>
        </w:tc>
        <w:tc>
          <w:tcPr>
            <w:tcW w:w="2233" w:type="dxa"/>
            <w:vAlign w:val="center"/>
          </w:tcPr>
          <w:p w:rsidR="004D2305" w:rsidRPr="00B51173" w:rsidRDefault="004D2305" w:rsidP="002912A2">
            <w:pPr>
              <w:pStyle w:val="normalTable"/>
            </w:pPr>
            <w:r w:rsidRPr="00B51173">
              <w:t>So, my Patron and Master, place within that which Thou hast ordained, decreed, and made unavoidable for me,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lastRenderedPageBreak/>
              <w:t>ع</w:t>
            </w:r>
            <w:r w:rsidR="003547F8">
              <w:rPr>
                <w:rFonts w:hint="cs"/>
                <w:rtl/>
              </w:rPr>
              <w:t>َ</w:t>
            </w:r>
            <w:r w:rsidRPr="00837E65">
              <w:rPr>
                <w:rtl/>
              </w:rPr>
              <w:t>افِيَت</w:t>
            </w:r>
            <w:r w:rsidR="008F234C">
              <w:rPr>
                <w:rtl/>
              </w:rPr>
              <w:t>ِيْ</w:t>
            </w:r>
            <w:r w:rsidRPr="00837E65">
              <w:rPr>
                <w:rtl/>
              </w:rPr>
              <w:t xml:space="preserve"> وَ</w:t>
            </w:r>
            <w:r w:rsidR="003547F8">
              <w:rPr>
                <w:rFonts w:hint="cs"/>
                <w:rtl/>
              </w:rPr>
              <w:t xml:space="preserve"> </w:t>
            </w:r>
            <w:r w:rsidRPr="00837E65">
              <w:rPr>
                <w:rtl/>
              </w:rPr>
              <w:t>م</w:t>
            </w:r>
            <w:r w:rsidR="003547F8">
              <w:rPr>
                <w:rFonts w:hint="cs"/>
                <w:rtl/>
              </w:rPr>
              <w:t>َ</w:t>
            </w:r>
            <w:r w:rsidRPr="00837E65">
              <w:rPr>
                <w:rtl/>
              </w:rPr>
              <w:t>ا ف</w:t>
            </w:r>
            <w:r w:rsidR="008F234C">
              <w:rPr>
                <w:rtl/>
              </w:rPr>
              <w:t>ِيْ</w:t>
            </w:r>
            <w:r w:rsidRPr="00837E65">
              <w:rPr>
                <w:rtl/>
              </w:rPr>
              <w:t>هِ صَ</w:t>
            </w:r>
            <w:r w:rsidR="00034943">
              <w:rPr>
                <w:rtl/>
              </w:rPr>
              <w:t>لَا</w:t>
            </w:r>
            <w:r w:rsidRPr="00837E65">
              <w:rPr>
                <w:rtl/>
              </w:rPr>
              <w:t>ح</w:t>
            </w:r>
            <w:r w:rsidR="008F234C">
              <w:rPr>
                <w:rtl/>
              </w:rPr>
              <w:t>ِيْ</w:t>
            </w:r>
            <w:r w:rsidRPr="00837E65">
              <w:rPr>
                <w:rtl/>
              </w:rPr>
              <w:t xml:space="preserve"> وَ</w:t>
            </w:r>
            <w:r w:rsidR="003547F8">
              <w:rPr>
                <w:rFonts w:hint="cs"/>
                <w:rtl/>
              </w:rPr>
              <w:t xml:space="preserve"> </w:t>
            </w:r>
            <w:r w:rsidRPr="00837E65">
              <w:rPr>
                <w:rtl/>
              </w:rPr>
              <w:t>خَل</w:t>
            </w:r>
            <w:r w:rsidR="003547F8">
              <w:rPr>
                <w:rFonts w:hint="cs"/>
                <w:rtl/>
              </w:rPr>
              <w:t>َ</w:t>
            </w:r>
            <w:r w:rsidRPr="00837E65">
              <w:rPr>
                <w:rtl/>
              </w:rPr>
              <w:t>اص</w:t>
            </w:r>
            <w:r w:rsidR="008F234C">
              <w:rPr>
                <w:rtl/>
              </w:rPr>
              <w:t>ِيْ</w:t>
            </w:r>
            <w:r w:rsidRPr="00837E65">
              <w:rPr>
                <w:rtl/>
              </w:rPr>
              <w:t xml:space="preserve"> مِمَّا </w:t>
            </w:r>
            <w:r w:rsidR="008F234C">
              <w:rPr>
                <w:rtl/>
              </w:rPr>
              <w:t>اَنَا</w:t>
            </w:r>
            <w:r w:rsidRPr="00837E65">
              <w:rPr>
                <w:rtl/>
              </w:rPr>
              <w:t xml:space="preserve"> ف</w:t>
            </w:r>
            <w:r w:rsidR="008F234C">
              <w:rPr>
                <w:rtl/>
              </w:rPr>
              <w:t>ِيْ</w:t>
            </w:r>
            <w:r w:rsidRPr="00837E65">
              <w:rPr>
                <w:rtl/>
              </w:rPr>
              <w:t>هِ</w:t>
            </w:r>
          </w:p>
        </w:tc>
        <w:tc>
          <w:tcPr>
            <w:tcW w:w="2340" w:type="dxa"/>
            <w:vAlign w:val="center"/>
          </w:tcPr>
          <w:p w:rsidR="004D2305" w:rsidRPr="003547F8" w:rsidRDefault="003547F8" w:rsidP="00DB451F">
            <w:pPr>
              <w:pStyle w:val="translit"/>
              <w:rPr>
                <w:lang w:val="en-US"/>
              </w:rPr>
            </w:pPr>
            <w:r>
              <w:rPr>
                <w:lang w:val="en-US"/>
              </w:rPr>
              <w:t>a’a-feyatee wa maa feehe salaahee wa khalaasee mimmaa anaa feehe</w:t>
            </w:r>
          </w:p>
        </w:tc>
        <w:tc>
          <w:tcPr>
            <w:tcW w:w="2233" w:type="dxa"/>
            <w:vAlign w:val="center"/>
          </w:tcPr>
          <w:p w:rsidR="004D2305" w:rsidRPr="00B51173" w:rsidRDefault="004D2305" w:rsidP="002912A2">
            <w:pPr>
              <w:pStyle w:val="normalTable"/>
            </w:pPr>
            <w:r w:rsidRPr="00B51173">
              <w:t>my well-being and that wherein lies my soundness and my deliverance from that in which I am!</w:t>
            </w:r>
          </w:p>
        </w:tc>
      </w:tr>
      <w:tr w:rsidR="004D2305" w:rsidTr="002912A2">
        <w:tc>
          <w:tcPr>
            <w:tcW w:w="3388" w:type="dxa"/>
            <w:tcMar>
              <w:left w:w="58" w:type="dxa"/>
              <w:right w:w="58" w:type="dxa"/>
            </w:tcMar>
          </w:tcPr>
          <w:p w:rsidR="004D2305" w:rsidRPr="00837E65" w:rsidRDefault="004D2305" w:rsidP="003547F8">
            <w:pPr>
              <w:pStyle w:val="arabic"/>
              <w:rPr>
                <w:rFonts w:hint="cs"/>
                <w:rtl/>
              </w:rPr>
            </w:pPr>
            <w:r w:rsidRPr="00837E65">
              <w:rPr>
                <w:rtl/>
              </w:rPr>
              <w:t>فَ</w:t>
            </w:r>
            <w:r w:rsidR="003547F8">
              <w:rPr>
                <w:rFonts w:hint="cs"/>
                <w:rtl/>
              </w:rPr>
              <w:t>اِ</w:t>
            </w:r>
            <w:r w:rsidRPr="00837E65">
              <w:rPr>
                <w:rtl/>
              </w:rPr>
              <w:t>نّ</w:t>
            </w:r>
            <w:r w:rsidR="008F234C">
              <w:rPr>
                <w:rtl/>
              </w:rPr>
              <w:t>ِيْ</w:t>
            </w:r>
            <w:r w:rsidRPr="00837E65">
              <w:rPr>
                <w:rtl/>
              </w:rPr>
              <w:t xml:space="preserve"> </w:t>
            </w:r>
            <w:r w:rsidR="003547F8">
              <w:rPr>
                <w:rtl/>
              </w:rPr>
              <w:t>لَا</w:t>
            </w:r>
            <w:r w:rsidRPr="00837E65">
              <w:rPr>
                <w:rtl/>
              </w:rPr>
              <w:t xml:space="preserve"> </w:t>
            </w:r>
            <w:r w:rsidR="003547F8">
              <w:rPr>
                <w:rFonts w:hint="cs"/>
                <w:rtl/>
              </w:rPr>
              <w:t>ا</w:t>
            </w:r>
            <w:r w:rsidRPr="00837E65">
              <w:rPr>
                <w:rtl/>
              </w:rPr>
              <w:t>َرْجُو لِدَفْعِ ذلِكَ غَيْرَكَ</w:t>
            </w:r>
            <w:r w:rsidR="008F234C">
              <w:rPr>
                <w:rtl/>
              </w:rPr>
              <w:t xml:space="preserve"> </w:t>
            </w:r>
          </w:p>
        </w:tc>
        <w:tc>
          <w:tcPr>
            <w:tcW w:w="2340" w:type="dxa"/>
            <w:vAlign w:val="center"/>
          </w:tcPr>
          <w:p w:rsidR="004D2305" w:rsidRPr="003547F8" w:rsidRDefault="003547F8" w:rsidP="00DB451F">
            <w:pPr>
              <w:pStyle w:val="translit"/>
              <w:rPr>
                <w:lang w:val="en-US"/>
              </w:rPr>
            </w:pPr>
            <w:r>
              <w:rPr>
                <w:lang w:val="en-US"/>
              </w:rPr>
              <w:t>fa-innee laa ar-joo le-daf-e’ zaaleka ghayraka</w:t>
            </w:r>
          </w:p>
        </w:tc>
        <w:tc>
          <w:tcPr>
            <w:tcW w:w="2233" w:type="dxa"/>
            <w:vAlign w:val="center"/>
          </w:tcPr>
          <w:p w:rsidR="004D2305" w:rsidRPr="00B51173" w:rsidRDefault="004D2305" w:rsidP="002912A2">
            <w:pPr>
              <w:pStyle w:val="normalTable"/>
            </w:pPr>
            <w:r w:rsidRPr="00B51173">
              <w:t>I hope for none to repel this other than Thee,</w:t>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w:t>
            </w:r>
            <w:r w:rsidR="003547F8">
              <w:rPr>
                <w:rtl/>
              </w:rPr>
              <w:t>لَا</w:t>
            </w:r>
            <w:r w:rsidRPr="00837E65">
              <w:rPr>
                <w:rtl/>
              </w:rPr>
              <w:t xml:space="preserve"> أَعْتَمِدُ ف</w:t>
            </w:r>
            <w:r w:rsidR="008F234C">
              <w:rPr>
                <w:rtl/>
              </w:rPr>
              <w:t>ِيْ</w:t>
            </w:r>
            <w:r w:rsidRPr="00837E65">
              <w:rPr>
                <w:rtl/>
              </w:rPr>
              <w:t xml:space="preserve">هِ </w:t>
            </w:r>
            <w:r w:rsidR="008F234C">
              <w:rPr>
                <w:rtl/>
              </w:rPr>
              <w:t>اِلَّا</w:t>
            </w:r>
            <w:r w:rsidRPr="00837E65">
              <w:rPr>
                <w:rtl/>
              </w:rPr>
              <w:t xml:space="preserve"> عَلَيْكَ</w:t>
            </w:r>
          </w:p>
        </w:tc>
        <w:tc>
          <w:tcPr>
            <w:tcW w:w="2340" w:type="dxa"/>
            <w:vAlign w:val="center"/>
          </w:tcPr>
          <w:p w:rsidR="004D2305" w:rsidRPr="00CB160F" w:rsidRDefault="003547F8" w:rsidP="00DB451F">
            <w:pPr>
              <w:pStyle w:val="translit"/>
            </w:pPr>
            <w:r>
              <w:t>wa laa a-a’tamedo feehe illaa a’layka</w:t>
            </w:r>
          </w:p>
        </w:tc>
        <w:tc>
          <w:tcPr>
            <w:tcW w:w="2233" w:type="dxa"/>
            <w:vAlign w:val="center"/>
          </w:tcPr>
          <w:p w:rsidR="004D2305" w:rsidRPr="00B51173" w:rsidRDefault="004D2305" w:rsidP="002912A2">
            <w:pPr>
              <w:pStyle w:val="normalTable"/>
            </w:pPr>
            <w:r w:rsidRPr="00B51173">
              <w:t>and I rely in it only upon Thee.</w:t>
            </w:r>
          </w:p>
        </w:tc>
      </w:tr>
      <w:tr w:rsidR="004D2305" w:rsidTr="002912A2">
        <w:tc>
          <w:tcPr>
            <w:tcW w:w="3388" w:type="dxa"/>
            <w:tcMar>
              <w:left w:w="58" w:type="dxa"/>
              <w:right w:w="58" w:type="dxa"/>
            </w:tcMar>
          </w:tcPr>
          <w:p w:rsidR="004D2305" w:rsidRPr="00837E65" w:rsidRDefault="004D2305" w:rsidP="003547F8">
            <w:pPr>
              <w:pStyle w:val="arabic"/>
            </w:pPr>
            <w:r w:rsidRPr="00837E65">
              <w:rPr>
                <w:rtl/>
              </w:rPr>
              <w:t>فَكُنْ يا ذَا الْجَ</w:t>
            </w:r>
            <w:r w:rsidR="00034943">
              <w:rPr>
                <w:rtl/>
              </w:rPr>
              <w:t>لَا</w:t>
            </w:r>
            <w:r w:rsidRPr="00837E65">
              <w:rPr>
                <w:rtl/>
              </w:rPr>
              <w:t>لِ وَالاِكْرَامِ</w:t>
            </w:r>
            <w:r w:rsidR="008F234C">
              <w:rPr>
                <w:rtl/>
              </w:rPr>
              <w:t xml:space="preserve"> </w:t>
            </w:r>
            <w:r w:rsidRPr="00837E65">
              <w:rPr>
                <w:rtl/>
              </w:rPr>
              <w:t xml:space="preserve">عِنْدَ </w:t>
            </w:r>
            <w:r w:rsidR="003547F8">
              <w:rPr>
                <w:rFonts w:hint="cs"/>
                <w:rtl/>
              </w:rPr>
              <w:t>ا</w:t>
            </w:r>
            <w:r w:rsidRPr="00837E65">
              <w:rPr>
                <w:rtl/>
              </w:rPr>
              <w:t>َحْسَنِ ظَنّ</w:t>
            </w:r>
            <w:r w:rsidR="008F234C">
              <w:rPr>
                <w:rtl/>
              </w:rPr>
              <w:t>ِيْ</w:t>
            </w:r>
            <w:r w:rsidRPr="00837E65">
              <w:rPr>
                <w:rtl/>
              </w:rPr>
              <w:t xml:space="preserve"> بِكَ</w:t>
            </w:r>
          </w:p>
        </w:tc>
        <w:tc>
          <w:tcPr>
            <w:tcW w:w="2340" w:type="dxa"/>
            <w:vAlign w:val="center"/>
          </w:tcPr>
          <w:p w:rsidR="004D2305" w:rsidRPr="003547F8" w:rsidRDefault="003547F8" w:rsidP="003547F8">
            <w:pPr>
              <w:pStyle w:val="translit"/>
              <w:rPr>
                <w:lang w:val="en-US"/>
              </w:rPr>
            </w:pPr>
            <w:r>
              <w:rPr>
                <w:lang w:val="en-US"/>
              </w:rPr>
              <w:t>fakun yaa zal-jalaale wal-ikraame i’nda ahsane zannee beka</w:t>
            </w:r>
          </w:p>
        </w:tc>
        <w:tc>
          <w:tcPr>
            <w:tcW w:w="2233" w:type="dxa"/>
            <w:vAlign w:val="center"/>
          </w:tcPr>
          <w:p w:rsidR="004D2305" w:rsidRPr="00B51173" w:rsidRDefault="004D2305" w:rsidP="002912A2">
            <w:pPr>
              <w:pStyle w:val="normalTable"/>
            </w:pPr>
            <w:r w:rsidRPr="00B51173">
              <w:t>O Possessor of majesty and munificence, be with my best opinion of Thee!</w:t>
            </w:r>
            <w:r w:rsidRPr="00B51173">
              <w:rPr>
                <w:rStyle w:val="FootnoteReference"/>
              </w:rPr>
              <w:footnoteReference w:id="349"/>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w:t>
            </w:r>
            <w:r w:rsidR="003547F8">
              <w:rPr>
                <w:rFonts w:hint="cs"/>
                <w:rtl/>
              </w:rPr>
              <w:t xml:space="preserve"> </w:t>
            </w:r>
            <w:r w:rsidRPr="00837E65">
              <w:rPr>
                <w:rtl/>
              </w:rPr>
              <w:t>ارْحَمْ ضَعْف</w:t>
            </w:r>
            <w:r w:rsidR="008F234C">
              <w:rPr>
                <w:rtl/>
              </w:rPr>
              <w:t>ِيْ</w:t>
            </w:r>
            <w:r w:rsidRPr="00837E65">
              <w:rPr>
                <w:rtl/>
              </w:rPr>
              <w:t xml:space="preserve"> وَقِلَّةَ ح</w:t>
            </w:r>
            <w:r w:rsidR="008F234C">
              <w:rPr>
                <w:rtl/>
              </w:rPr>
              <w:t>ِيْ</w:t>
            </w:r>
            <w:r w:rsidRPr="00837E65">
              <w:rPr>
                <w:rtl/>
              </w:rPr>
              <w:t>لَت</w:t>
            </w:r>
            <w:r w:rsidR="008F234C">
              <w:rPr>
                <w:rtl/>
              </w:rPr>
              <w:t xml:space="preserve">ِيْ </w:t>
            </w:r>
          </w:p>
        </w:tc>
        <w:tc>
          <w:tcPr>
            <w:tcW w:w="2340" w:type="dxa"/>
            <w:vAlign w:val="center"/>
          </w:tcPr>
          <w:p w:rsidR="004D2305" w:rsidRPr="003547F8" w:rsidRDefault="003547F8" w:rsidP="00DB451F">
            <w:pPr>
              <w:pStyle w:val="translit"/>
              <w:rPr>
                <w:lang w:val="en-US"/>
              </w:rPr>
            </w:pPr>
            <w:r>
              <w:rPr>
                <w:lang w:val="en-US"/>
              </w:rPr>
              <w:t>war-ham za’fee wa qillata heelatee</w:t>
            </w:r>
          </w:p>
        </w:tc>
        <w:tc>
          <w:tcPr>
            <w:tcW w:w="2233" w:type="dxa"/>
            <w:vAlign w:val="center"/>
          </w:tcPr>
          <w:p w:rsidR="004D2305" w:rsidRPr="00B51173" w:rsidRDefault="004D2305" w:rsidP="002912A2">
            <w:pPr>
              <w:pStyle w:val="normalTable"/>
            </w:pPr>
            <w:r w:rsidRPr="00B51173">
              <w:t>Have mercy upon my frailty and the paucity of my stratagems,</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w:t>
            </w:r>
            <w:r w:rsidR="003547F8">
              <w:rPr>
                <w:rFonts w:hint="cs"/>
                <w:rtl/>
              </w:rPr>
              <w:t xml:space="preserve"> </w:t>
            </w:r>
            <w:r w:rsidRPr="00837E65">
              <w:rPr>
                <w:rtl/>
              </w:rPr>
              <w:t>اكْشِفْ كُرْبَت</w:t>
            </w:r>
            <w:r w:rsidR="008F234C">
              <w:rPr>
                <w:rtl/>
              </w:rPr>
              <w:t xml:space="preserve">ِيْ </w:t>
            </w:r>
          </w:p>
        </w:tc>
        <w:tc>
          <w:tcPr>
            <w:tcW w:w="2340" w:type="dxa"/>
            <w:vAlign w:val="center"/>
          </w:tcPr>
          <w:p w:rsidR="004D2305" w:rsidRPr="00CB160F" w:rsidRDefault="003547F8" w:rsidP="00DB451F">
            <w:pPr>
              <w:pStyle w:val="translit"/>
            </w:pPr>
            <w:r>
              <w:t>wak-shif kurbatee</w:t>
            </w:r>
          </w:p>
        </w:tc>
        <w:tc>
          <w:tcPr>
            <w:tcW w:w="2233" w:type="dxa"/>
            <w:vAlign w:val="center"/>
          </w:tcPr>
          <w:p w:rsidR="004D2305" w:rsidRPr="00B51173" w:rsidRDefault="004D2305" w:rsidP="002912A2">
            <w:pPr>
              <w:pStyle w:val="normalTable"/>
            </w:pPr>
            <w:r w:rsidRPr="00B51173">
              <w:t>remove my distress,</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w:t>
            </w:r>
            <w:r w:rsidR="003547F8">
              <w:rPr>
                <w:rFonts w:hint="cs"/>
                <w:rtl/>
              </w:rPr>
              <w:t xml:space="preserve"> </w:t>
            </w:r>
            <w:r w:rsidRPr="00837E65">
              <w:rPr>
                <w:rtl/>
              </w:rPr>
              <w:t>اسْتَجِبْ دَعْوَت</w:t>
            </w:r>
            <w:r w:rsidR="008F234C">
              <w:rPr>
                <w:rtl/>
              </w:rPr>
              <w:t xml:space="preserve">ِيْ </w:t>
            </w:r>
          </w:p>
        </w:tc>
        <w:tc>
          <w:tcPr>
            <w:tcW w:w="2340" w:type="dxa"/>
            <w:vAlign w:val="center"/>
          </w:tcPr>
          <w:p w:rsidR="004D2305" w:rsidRPr="00CB160F" w:rsidRDefault="003547F8" w:rsidP="00DB451F">
            <w:pPr>
              <w:pStyle w:val="translit"/>
            </w:pPr>
            <w:r>
              <w:t>was-tajib da’watee</w:t>
            </w:r>
          </w:p>
        </w:tc>
        <w:tc>
          <w:tcPr>
            <w:tcW w:w="2233" w:type="dxa"/>
            <w:vAlign w:val="center"/>
          </w:tcPr>
          <w:p w:rsidR="004D2305" w:rsidRPr="00B51173" w:rsidRDefault="004D2305" w:rsidP="002912A2">
            <w:pPr>
              <w:pStyle w:val="normalTable"/>
            </w:pPr>
            <w:r w:rsidRPr="00B51173">
              <w:t>grant my supplication,</w:t>
            </w:r>
          </w:p>
        </w:tc>
      </w:tr>
      <w:tr w:rsidR="004D2305" w:rsidTr="002912A2">
        <w:tc>
          <w:tcPr>
            <w:tcW w:w="3388" w:type="dxa"/>
            <w:tcMar>
              <w:left w:w="58" w:type="dxa"/>
              <w:right w:w="58" w:type="dxa"/>
            </w:tcMar>
          </w:tcPr>
          <w:p w:rsidR="004D2305" w:rsidRPr="00837E65" w:rsidRDefault="004D2305" w:rsidP="003547F8">
            <w:pPr>
              <w:pStyle w:val="arabic"/>
              <w:rPr>
                <w:rFonts w:hint="cs"/>
                <w:rtl/>
              </w:rPr>
            </w:pPr>
            <w:r w:rsidRPr="00837E65">
              <w:rPr>
                <w:rtl/>
              </w:rPr>
              <w:t>وَ</w:t>
            </w:r>
            <w:r w:rsidR="003547F8">
              <w:rPr>
                <w:rFonts w:hint="cs"/>
                <w:rtl/>
              </w:rPr>
              <w:t xml:space="preserve"> ا</w:t>
            </w:r>
            <w:r w:rsidRPr="00837E65">
              <w:rPr>
                <w:rtl/>
              </w:rPr>
              <w:t>َقِلْن</w:t>
            </w:r>
            <w:r w:rsidR="008F234C">
              <w:rPr>
                <w:rtl/>
              </w:rPr>
              <w:t>ِيْ</w:t>
            </w:r>
            <w:r w:rsidRPr="00837E65">
              <w:rPr>
                <w:rtl/>
              </w:rPr>
              <w:t xml:space="preserve"> عَثْرَت</w:t>
            </w:r>
            <w:r w:rsidR="008F234C">
              <w:rPr>
                <w:rtl/>
              </w:rPr>
              <w:t xml:space="preserve">ِيْ </w:t>
            </w:r>
          </w:p>
        </w:tc>
        <w:tc>
          <w:tcPr>
            <w:tcW w:w="2340" w:type="dxa"/>
            <w:vAlign w:val="center"/>
          </w:tcPr>
          <w:p w:rsidR="004D2305" w:rsidRPr="00CB160F" w:rsidRDefault="003547F8" w:rsidP="00DB451F">
            <w:pPr>
              <w:pStyle w:val="translit"/>
            </w:pPr>
            <w:r>
              <w:t>wa a-qilnee a’sratee</w:t>
            </w:r>
          </w:p>
        </w:tc>
        <w:tc>
          <w:tcPr>
            <w:tcW w:w="2233" w:type="dxa"/>
            <w:vAlign w:val="center"/>
          </w:tcPr>
          <w:p w:rsidR="004D2305" w:rsidRPr="00B51173" w:rsidRDefault="004D2305" w:rsidP="002912A2">
            <w:pPr>
              <w:pStyle w:val="normalTable"/>
            </w:pPr>
            <w:r w:rsidRPr="00B51173">
              <w:t>ease me from my stumble,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w:t>
            </w:r>
            <w:r w:rsidR="003547F8">
              <w:rPr>
                <w:rFonts w:hint="cs"/>
                <w:rtl/>
              </w:rPr>
              <w:t xml:space="preserve"> </w:t>
            </w:r>
            <w:r w:rsidRPr="00837E65">
              <w:rPr>
                <w:rtl/>
              </w:rPr>
              <w:t>امْنُنْ عَلَيَّ بِذ</w:t>
            </w:r>
            <w:r w:rsidR="003547F8">
              <w:rPr>
                <w:rFonts w:hint="cs"/>
                <w:rtl/>
              </w:rPr>
              <w:t>ٰ</w:t>
            </w:r>
            <w:r w:rsidRPr="00837E65">
              <w:rPr>
                <w:rtl/>
              </w:rPr>
              <w:t>لِكَ</w:t>
            </w:r>
            <w:r w:rsidR="008F234C">
              <w:rPr>
                <w:rtl/>
              </w:rPr>
              <w:t xml:space="preserve"> </w:t>
            </w:r>
            <w:r w:rsidRPr="00837E65">
              <w:rPr>
                <w:rtl/>
              </w:rPr>
              <w:t>وَ</w:t>
            </w:r>
            <w:r w:rsidR="003547F8">
              <w:rPr>
                <w:rFonts w:hint="cs"/>
                <w:rtl/>
              </w:rPr>
              <w:t xml:space="preserve"> </w:t>
            </w:r>
            <w:r w:rsidRPr="00837E65">
              <w:rPr>
                <w:rtl/>
              </w:rPr>
              <w:t>عَل</w:t>
            </w:r>
            <w:r w:rsidR="003547F8">
              <w:rPr>
                <w:rFonts w:hint="cs"/>
                <w:rtl/>
              </w:rPr>
              <w:t>ٰ</w:t>
            </w:r>
            <w:r w:rsidRPr="00837E65">
              <w:rPr>
                <w:rtl/>
              </w:rPr>
              <w:t>ى كُلِّ د</w:t>
            </w:r>
            <w:r w:rsidR="003547F8">
              <w:rPr>
                <w:rFonts w:hint="cs"/>
                <w:rtl/>
              </w:rPr>
              <w:t>َ</w:t>
            </w:r>
            <w:r w:rsidRPr="00837E65">
              <w:rPr>
                <w:rtl/>
              </w:rPr>
              <w:t>اع</w:t>
            </w:r>
            <w:r w:rsidR="003547F8">
              <w:rPr>
                <w:rFonts w:hint="cs"/>
                <w:rtl/>
              </w:rPr>
              <w:t>ٍ</w:t>
            </w:r>
            <w:r w:rsidRPr="00837E65">
              <w:rPr>
                <w:rtl/>
              </w:rPr>
              <w:t xml:space="preserve"> لَكَ</w:t>
            </w:r>
          </w:p>
        </w:tc>
        <w:tc>
          <w:tcPr>
            <w:tcW w:w="2340" w:type="dxa"/>
            <w:vAlign w:val="center"/>
          </w:tcPr>
          <w:p w:rsidR="004D2305" w:rsidRPr="003547F8" w:rsidRDefault="003547F8" w:rsidP="00DB451F">
            <w:pPr>
              <w:pStyle w:val="translit"/>
              <w:rPr>
                <w:lang w:val="en-US"/>
              </w:rPr>
            </w:pPr>
            <w:r>
              <w:rPr>
                <w:lang w:val="en-US"/>
              </w:rPr>
              <w:t>wam-nun a’layya be-zaaleka wa a’laa kulle daa-i’n laka</w:t>
            </w:r>
          </w:p>
        </w:tc>
        <w:tc>
          <w:tcPr>
            <w:tcW w:w="2233" w:type="dxa"/>
            <w:vAlign w:val="center"/>
          </w:tcPr>
          <w:p w:rsidR="004D2305" w:rsidRPr="00B51173" w:rsidRDefault="004D2305" w:rsidP="002912A2">
            <w:pPr>
              <w:pStyle w:val="normalTable"/>
            </w:pPr>
            <w:r w:rsidRPr="00B51173">
              <w:t>and show kindness to me in that and to everyone who supplicates Thee!</w:t>
            </w:r>
          </w:p>
        </w:tc>
      </w:tr>
      <w:tr w:rsidR="004D2305" w:rsidTr="002912A2">
        <w:tc>
          <w:tcPr>
            <w:tcW w:w="3388" w:type="dxa"/>
            <w:tcMar>
              <w:left w:w="58" w:type="dxa"/>
              <w:right w:w="58" w:type="dxa"/>
            </w:tcMar>
          </w:tcPr>
          <w:p w:rsidR="004D2305" w:rsidRPr="00837E65" w:rsidRDefault="007F5962" w:rsidP="004D2305">
            <w:pPr>
              <w:pStyle w:val="arabic"/>
              <w:rPr>
                <w:rFonts w:hint="cs"/>
                <w:rtl/>
              </w:rPr>
            </w:pPr>
            <w:r>
              <w:rPr>
                <w:rFonts w:hint="cs"/>
                <w:rtl/>
              </w:rPr>
              <w:t>ا</w:t>
            </w:r>
            <w:r w:rsidR="004D2305" w:rsidRPr="00837E65">
              <w:rPr>
                <w:rtl/>
              </w:rPr>
              <w:t>َمَرْتَن</w:t>
            </w:r>
            <w:r w:rsidR="008F234C">
              <w:rPr>
                <w:rtl/>
              </w:rPr>
              <w:t>ِيْ</w:t>
            </w:r>
            <w:r w:rsidR="004D2305" w:rsidRPr="00837E65">
              <w:rPr>
                <w:rtl/>
              </w:rPr>
              <w:t xml:space="preserve"> ي</w:t>
            </w:r>
            <w:r>
              <w:rPr>
                <w:rFonts w:hint="cs"/>
                <w:rtl/>
              </w:rPr>
              <w:t>َ</w:t>
            </w:r>
            <w:r w:rsidR="004D2305" w:rsidRPr="00837E65">
              <w:rPr>
                <w:rtl/>
              </w:rPr>
              <w:t>ا سَيِّد</w:t>
            </w:r>
            <w:r w:rsidR="008F234C">
              <w:rPr>
                <w:rtl/>
              </w:rPr>
              <w:t>ِيْ</w:t>
            </w:r>
            <w:r w:rsidR="004D2305" w:rsidRPr="00837E65">
              <w:rPr>
                <w:rtl/>
              </w:rPr>
              <w:t xml:space="preserve"> بِالدُّع</w:t>
            </w:r>
            <w:r>
              <w:rPr>
                <w:rFonts w:hint="cs"/>
                <w:rtl/>
              </w:rPr>
              <w:t>َ</w:t>
            </w:r>
            <w:r w:rsidR="004D2305" w:rsidRPr="00837E65">
              <w:rPr>
                <w:rtl/>
              </w:rPr>
              <w:t>آءِ</w:t>
            </w:r>
            <w:r w:rsidR="008F234C">
              <w:rPr>
                <w:rtl/>
              </w:rPr>
              <w:t xml:space="preserve"> </w:t>
            </w:r>
            <w:r w:rsidR="004D2305" w:rsidRPr="00837E65">
              <w:rPr>
                <w:rtl/>
              </w:rPr>
              <w:t>وَ</w:t>
            </w:r>
            <w:r>
              <w:rPr>
                <w:rFonts w:hint="cs"/>
                <w:rtl/>
              </w:rPr>
              <w:t xml:space="preserve"> </w:t>
            </w:r>
            <w:r w:rsidR="004D2305" w:rsidRPr="00837E65">
              <w:rPr>
                <w:rtl/>
              </w:rPr>
              <w:t>تَكَفَّلْتَ بِال</w:t>
            </w:r>
            <w:r>
              <w:rPr>
                <w:rFonts w:hint="cs"/>
                <w:rtl/>
              </w:rPr>
              <w:t>ْ</w:t>
            </w:r>
            <w:r w:rsidR="004D2305" w:rsidRPr="00837E65">
              <w:rPr>
                <w:rtl/>
              </w:rPr>
              <w:t>ا</w:t>
            </w:r>
            <w:r>
              <w:rPr>
                <w:rFonts w:hint="cs"/>
                <w:rtl/>
              </w:rPr>
              <w:t>ِ</w:t>
            </w:r>
            <w:r w:rsidR="004D2305" w:rsidRPr="00837E65">
              <w:rPr>
                <w:rtl/>
              </w:rPr>
              <w:t>ج</w:t>
            </w:r>
            <w:r>
              <w:rPr>
                <w:rFonts w:hint="cs"/>
                <w:rtl/>
              </w:rPr>
              <w:t>َ</w:t>
            </w:r>
            <w:r w:rsidR="004D2305" w:rsidRPr="00837E65">
              <w:rPr>
                <w:rtl/>
              </w:rPr>
              <w:t>ابَةِ</w:t>
            </w:r>
            <w:r w:rsidR="008F234C">
              <w:rPr>
                <w:rtl/>
              </w:rPr>
              <w:t xml:space="preserve"> </w:t>
            </w:r>
          </w:p>
        </w:tc>
        <w:tc>
          <w:tcPr>
            <w:tcW w:w="2340" w:type="dxa"/>
            <w:vAlign w:val="center"/>
          </w:tcPr>
          <w:p w:rsidR="004D2305" w:rsidRPr="007F5962" w:rsidRDefault="007F5962" w:rsidP="00DB451F">
            <w:pPr>
              <w:pStyle w:val="translit"/>
              <w:rPr>
                <w:lang w:val="en-US"/>
              </w:rPr>
            </w:pPr>
            <w:r>
              <w:rPr>
                <w:lang w:val="en-US"/>
              </w:rPr>
              <w:t>amartanee yaa sayyedee bid-do-a’aa-e wa takaffalta bil-ejaabate</w:t>
            </w:r>
          </w:p>
        </w:tc>
        <w:tc>
          <w:tcPr>
            <w:tcW w:w="2233" w:type="dxa"/>
            <w:vAlign w:val="center"/>
          </w:tcPr>
          <w:p w:rsidR="004D2305" w:rsidRPr="00B51173" w:rsidRDefault="004D2305" w:rsidP="002912A2">
            <w:pPr>
              <w:pStyle w:val="normalTable"/>
            </w:pPr>
            <w:r w:rsidRPr="00B51173">
              <w:t>My Master, Thou hast commanded me to supplicate and undertaken to respond,</w:t>
            </w:r>
            <w:r w:rsidRPr="00B51173">
              <w:rPr>
                <w:rStyle w:val="FootnoteReference"/>
              </w:rPr>
              <w:footnoteReference w:id="350"/>
            </w:r>
          </w:p>
        </w:tc>
      </w:tr>
      <w:tr w:rsidR="004D2305" w:rsidTr="002912A2">
        <w:tc>
          <w:tcPr>
            <w:tcW w:w="3388" w:type="dxa"/>
            <w:tcMar>
              <w:left w:w="58" w:type="dxa"/>
              <w:right w:w="58" w:type="dxa"/>
            </w:tcMar>
          </w:tcPr>
          <w:p w:rsidR="004D2305" w:rsidRPr="00837E65" w:rsidRDefault="004D2305" w:rsidP="004D2305">
            <w:pPr>
              <w:pStyle w:val="arabic"/>
            </w:pPr>
            <w:r w:rsidRPr="00837E65">
              <w:rPr>
                <w:rtl/>
              </w:rPr>
              <w:t>وَوَعْدُكَ الْحَقُّ الَّذ</w:t>
            </w:r>
            <w:r w:rsidR="008F234C">
              <w:rPr>
                <w:rtl/>
              </w:rPr>
              <w:t>ِيْ</w:t>
            </w:r>
            <w:r w:rsidRPr="00837E65">
              <w:rPr>
                <w:rtl/>
              </w:rPr>
              <w:t xml:space="preserve"> </w:t>
            </w:r>
            <w:r w:rsidR="003547F8">
              <w:rPr>
                <w:rtl/>
              </w:rPr>
              <w:t>لَا</w:t>
            </w:r>
            <w:r w:rsidRPr="00837E65">
              <w:rPr>
                <w:rtl/>
              </w:rPr>
              <w:t xml:space="preserve"> خُلْفَ ف</w:t>
            </w:r>
            <w:r w:rsidR="008F234C">
              <w:rPr>
                <w:rtl/>
              </w:rPr>
              <w:t>ِيْ</w:t>
            </w:r>
            <w:r w:rsidRPr="00837E65">
              <w:rPr>
                <w:rtl/>
              </w:rPr>
              <w:t xml:space="preserve">هِ </w:t>
            </w:r>
            <w:r w:rsidRPr="00837E65">
              <w:rPr>
                <w:rtl/>
              </w:rPr>
              <w:lastRenderedPageBreak/>
              <w:t>وَلا تَبْد</w:t>
            </w:r>
            <w:r w:rsidR="008F234C">
              <w:rPr>
                <w:rtl/>
              </w:rPr>
              <w:t>ِيْ</w:t>
            </w:r>
            <w:r w:rsidRPr="00837E65">
              <w:rPr>
                <w:rtl/>
              </w:rPr>
              <w:t>لَ</w:t>
            </w:r>
          </w:p>
        </w:tc>
        <w:tc>
          <w:tcPr>
            <w:tcW w:w="2340" w:type="dxa"/>
            <w:vAlign w:val="center"/>
          </w:tcPr>
          <w:p w:rsidR="004D2305" w:rsidRPr="007F5962" w:rsidRDefault="007F5962" w:rsidP="00DB451F">
            <w:pPr>
              <w:pStyle w:val="translit"/>
              <w:rPr>
                <w:lang w:val="en-US"/>
              </w:rPr>
            </w:pPr>
            <w:r>
              <w:rPr>
                <w:lang w:val="en-US"/>
              </w:rPr>
              <w:lastRenderedPageBreak/>
              <w:t xml:space="preserve">wa wa’dokal haqqul lazee laa khulfa feehe </w:t>
            </w:r>
            <w:r>
              <w:rPr>
                <w:lang w:val="en-US"/>
              </w:rPr>
              <w:lastRenderedPageBreak/>
              <w:t>wa laa tabdeela</w:t>
            </w:r>
          </w:p>
        </w:tc>
        <w:tc>
          <w:tcPr>
            <w:tcW w:w="2233" w:type="dxa"/>
            <w:vAlign w:val="center"/>
          </w:tcPr>
          <w:p w:rsidR="004D2305" w:rsidRPr="00B51173" w:rsidRDefault="004D2305" w:rsidP="002912A2">
            <w:pPr>
              <w:pStyle w:val="normalTable"/>
            </w:pPr>
            <w:r w:rsidRPr="00B51173">
              <w:lastRenderedPageBreak/>
              <w:t>and Thy promise is the truth in which there is no failing, nor any change.</w:t>
            </w:r>
            <w:r w:rsidRPr="00B51173">
              <w:rPr>
                <w:rStyle w:val="FootnoteReference"/>
              </w:rPr>
              <w:footnoteReference w:id="351"/>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lastRenderedPageBreak/>
              <w:t>فَصَلِّ عَل</w:t>
            </w:r>
            <w:r w:rsidR="007F5962">
              <w:rPr>
                <w:rFonts w:hint="cs"/>
                <w:rtl/>
              </w:rPr>
              <w:t>ٰ</w:t>
            </w:r>
            <w:r w:rsidRPr="00837E65">
              <w:rPr>
                <w:rtl/>
              </w:rPr>
              <w:t>ى مُحَمَّد</w:t>
            </w:r>
            <w:r w:rsidR="007F5962">
              <w:rPr>
                <w:rFonts w:hint="cs"/>
                <w:rtl/>
              </w:rPr>
              <w:t>ٍ</w:t>
            </w:r>
            <w:r w:rsidRPr="00837E65">
              <w:rPr>
                <w:rtl/>
              </w:rPr>
              <w:t xml:space="preserve"> نَبِيِّكَ وَ</w:t>
            </w:r>
            <w:r w:rsidR="007F5962">
              <w:rPr>
                <w:rFonts w:hint="cs"/>
                <w:rtl/>
              </w:rPr>
              <w:t xml:space="preserve"> </w:t>
            </w:r>
            <w:r w:rsidRPr="00837E65">
              <w:rPr>
                <w:rtl/>
              </w:rPr>
              <w:t>عَبْدِكَ</w:t>
            </w:r>
            <w:r w:rsidR="008F234C">
              <w:rPr>
                <w:rtl/>
              </w:rPr>
              <w:t xml:space="preserve"> </w:t>
            </w:r>
          </w:p>
        </w:tc>
        <w:tc>
          <w:tcPr>
            <w:tcW w:w="2340" w:type="dxa"/>
            <w:vAlign w:val="center"/>
          </w:tcPr>
          <w:p w:rsidR="004D2305" w:rsidRPr="00CB160F" w:rsidRDefault="007F5962" w:rsidP="00DB451F">
            <w:pPr>
              <w:pStyle w:val="translit"/>
            </w:pPr>
            <w:r>
              <w:t>fa-salle a’laa mohammadin nabiyyeka wa a’bdeka</w:t>
            </w:r>
          </w:p>
        </w:tc>
        <w:tc>
          <w:tcPr>
            <w:tcW w:w="2233" w:type="dxa"/>
            <w:vAlign w:val="center"/>
          </w:tcPr>
          <w:p w:rsidR="004D2305" w:rsidRPr="00B51173" w:rsidRDefault="004D2305" w:rsidP="002912A2">
            <w:pPr>
              <w:pStyle w:val="normalTable"/>
            </w:pPr>
            <w:r w:rsidRPr="00B51173">
              <w:t>So bless Muhammad, Thy prophet and servant,</w:t>
            </w:r>
          </w:p>
        </w:tc>
      </w:tr>
      <w:tr w:rsidR="004D2305" w:rsidTr="002912A2">
        <w:tc>
          <w:tcPr>
            <w:tcW w:w="3388" w:type="dxa"/>
            <w:tcMar>
              <w:left w:w="58" w:type="dxa"/>
              <w:right w:w="58" w:type="dxa"/>
            </w:tcMar>
          </w:tcPr>
          <w:p w:rsidR="004D2305" w:rsidRPr="00837E65" w:rsidRDefault="004D2305" w:rsidP="007F5962">
            <w:pPr>
              <w:pStyle w:val="arabic"/>
              <w:rPr>
                <w:rFonts w:hint="cs"/>
                <w:rtl/>
              </w:rPr>
            </w:pPr>
            <w:r w:rsidRPr="00837E65">
              <w:rPr>
                <w:rtl/>
              </w:rPr>
              <w:t>وَعَلَى الطَّاهِر</w:t>
            </w:r>
            <w:r w:rsidR="008F234C">
              <w:rPr>
                <w:rtl/>
              </w:rPr>
              <w:t>ِيْ</w:t>
            </w:r>
            <w:r w:rsidRPr="00837E65">
              <w:rPr>
                <w:rtl/>
              </w:rPr>
              <w:t xml:space="preserve">نَ مِنْ </w:t>
            </w:r>
            <w:r w:rsidR="007F5962">
              <w:rPr>
                <w:rFonts w:hint="cs"/>
                <w:rtl/>
              </w:rPr>
              <w:t>ا</w:t>
            </w:r>
            <w:r w:rsidRPr="00837E65">
              <w:rPr>
                <w:rtl/>
              </w:rPr>
              <w:t>َهْلِ بَيْتِه</w:t>
            </w:r>
            <w:r w:rsidR="007F5962">
              <w:rPr>
                <w:rFonts w:hint="cs"/>
                <w:rtl/>
              </w:rPr>
              <w:t>ٖ</w:t>
            </w:r>
          </w:p>
        </w:tc>
        <w:tc>
          <w:tcPr>
            <w:tcW w:w="2340" w:type="dxa"/>
            <w:vAlign w:val="center"/>
          </w:tcPr>
          <w:p w:rsidR="004D2305" w:rsidRPr="007F5962" w:rsidRDefault="007F5962" w:rsidP="00DB451F">
            <w:pPr>
              <w:pStyle w:val="translit"/>
              <w:rPr>
                <w:lang w:val="en-US"/>
              </w:rPr>
            </w:pPr>
            <w:r>
              <w:rPr>
                <w:lang w:val="en-US"/>
              </w:rPr>
              <w:t>wa a’lat taahereena min ahle baytehe</w:t>
            </w:r>
          </w:p>
        </w:tc>
        <w:tc>
          <w:tcPr>
            <w:tcW w:w="2233" w:type="dxa"/>
            <w:vAlign w:val="center"/>
          </w:tcPr>
          <w:p w:rsidR="004D2305" w:rsidRPr="00B51173" w:rsidRDefault="004D2305" w:rsidP="002912A2">
            <w:pPr>
              <w:pStyle w:val="normalTable"/>
            </w:pPr>
            <w:r w:rsidRPr="00B51173">
              <w:t>and the pure, the Folk of his House,</w:t>
            </w:r>
          </w:p>
        </w:tc>
      </w:tr>
      <w:tr w:rsidR="004D2305" w:rsidTr="002912A2">
        <w:tc>
          <w:tcPr>
            <w:tcW w:w="3388" w:type="dxa"/>
            <w:tcMar>
              <w:left w:w="58" w:type="dxa"/>
              <w:right w:w="58" w:type="dxa"/>
            </w:tcMar>
          </w:tcPr>
          <w:p w:rsidR="004D2305" w:rsidRPr="00837E65" w:rsidRDefault="004D2305" w:rsidP="00777BC4">
            <w:pPr>
              <w:pStyle w:val="arabic"/>
              <w:rPr>
                <w:rFonts w:hint="cs"/>
                <w:rtl/>
              </w:rPr>
            </w:pPr>
            <w:r w:rsidRPr="00837E65">
              <w:rPr>
                <w:rtl/>
              </w:rPr>
              <w:t>وَ</w:t>
            </w:r>
            <w:r w:rsidR="00777BC4">
              <w:rPr>
                <w:rFonts w:hint="cs"/>
                <w:rtl/>
              </w:rPr>
              <w:t xml:space="preserve"> ا</w:t>
            </w:r>
            <w:r w:rsidRPr="00837E65">
              <w:rPr>
                <w:rtl/>
              </w:rPr>
              <w:t>َغِثْن</w:t>
            </w:r>
            <w:r w:rsidR="008F234C">
              <w:rPr>
                <w:rtl/>
              </w:rPr>
              <w:t>ِيْ</w:t>
            </w:r>
            <w:r w:rsidRPr="00837E65">
              <w:rPr>
                <w:rFonts w:hint="cs"/>
                <w:rtl/>
              </w:rPr>
              <w:t xml:space="preserve"> </w:t>
            </w:r>
            <w:r w:rsidRPr="00837E65">
              <w:rPr>
                <w:rtl/>
              </w:rPr>
              <w:t xml:space="preserve">فَإنَّكَ </w:t>
            </w:r>
          </w:p>
        </w:tc>
        <w:tc>
          <w:tcPr>
            <w:tcW w:w="2340" w:type="dxa"/>
            <w:vAlign w:val="center"/>
          </w:tcPr>
          <w:p w:rsidR="004D2305" w:rsidRPr="007F5962" w:rsidRDefault="007F5962" w:rsidP="00DB451F">
            <w:pPr>
              <w:pStyle w:val="translit"/>
              <w:rPr>
                <w:lang w:val="en-US"/>
              </w:rPr>
            </w:pPr>
            <w:r>
              <w:rPr>
                <w:lang w:val="en-US"/>
              </w:rPr>
              <w:t>wa a-</w:t>
            </w:r>
            <w:r w:rsidR="00777BC4">
              <w:rPr>
                <w:lang w:val="en-US"/>
              </w:rPr>
              <w:t>ghisnee fa-innaka</w:t>
            </w:r>
          </w:p>
        </w:tc>
        <w:tc>
          <w:tcPr>
            <w:tcW w:w="2233" w:type="dxa"/>
            <w:vAlign w:val="center"/>
          </w:tcPr>
          <w:p w:rsidR="004D2305" w:rsidRPr="00B51173" w:rsidRDefault="004D2305" w:rsidP="002912A2">
            <w:pPr>
              <w:pStyle w:val="normalTable"/>
            </w:pPr>
            <w:r w:rsidRPr="00B51173">
              <w:t>and help me, surely Thou art</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غِي</w:t>
            </w:r>
            <w:r w:rsidR="008F234C">
              <w:rPr>
                <w:rFonts w:hint="cs"/>
                <w:rtl/>
              </w:rPr>
              <w:t>َ</w:t>
            </w:r>
            <w:r w:rsidRPr="00837E65">
              <w:rPr>
                <w:rtl/>
              </w:rPr>
              <w:t xml:space="preserve">اثُ مَنْ </w:t>
            </w:r>
            <w:r w:rsidR="003547F8">
              <w:rPr>
                <w:rtl/>
              </w:rPr>
              <w:t>لَا</w:t>
            </w:r>
            <w:r w:rsidRPr="00837E65">
              <w:rPr>
                <w:rtl/>
              </w:rPr>
              <w:t xml:space="preserve"> غِيَاثَ لَه</w:t>
            </w:r>
            <w:r w:rsidR="00777BC4">
              <w:rPr>
                <w:rFonts w:hint="cs"/>
                <w:rtl/>
              </w:rPr>
              <w:t>ٗ</w:t>
            </w:r>
          </w:p>
        </w:tc>
        <w:tc>
          <w:tcPr>
            <w:tcW w:w="2340" w:type="dxa"/>
            <w:vAlign w:val="center"/>
          </w:tcPr>
          <w:p w:rsidR="004D2305" w:rsidRPr="00CB160F" w:rsidRDefault="00777BC4" w:rsidP="00DB451F">
            <w:pPr>
              <w:pStyle w:val="translit"/>
            </w:pPr>
            <w:r>
              <w:t>gheyaaso man laa gheyaasa lahu</w:t>
            </w:r>
          </w:p>
        </w:tc>
        <w:tc>
          <w:tcPr>
            <w:tcW w:w="2233" w:type="dxa"/>
            <w:vAlign w:val="center"/>
          </w:tcPr>
          <w:p w:rsidR="004D2305" w:rsidRPr="00B51173" w:rsidRDefault="004D2305" w:rsidP="002912A2">
            <w:pPr>
              <w:pStyle w:val="normalTable"/>
            </w:pPr>
            <w:r w:rsidRPr="00B51173">
              <w:t>the help of him who has no help</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 xml:space="preserve">وَحِرْزُ مَنْ </w:t>
            </w:r>
            <w:r w:rsidR="003547F8">
              <w:rPr>
                <w:rtl/>
              </w:rPr>
              <w:t>لَا</w:t>
            </w:r>
            <w:r w:rsidRPr="00837E65">
              <w:rPr>
                <w:rtl/>
              </w:rPr>
              <w:t xml:space="preserve"> حِرْزَ لَه</w:t>
            </w:r>
            <w:r w:rsidR="00777BC4">
              <w:rPr>
                <w:rFonts w:hint="cs"/>
                <w:rtl/>
              </w:rPr>
              <w:t>ٗ</w:t>
            </w:r>
          </w:p>
        </w:tc>
        <w:tc>
          <w:tcPr>
            <w:tcW w:w="2340" w:type="dxa"/>
            <w:vAlign w:val="center"/>
          </w:tcPr>
          <w:p w:rsidR="004D2305" w:rsidRPr="00777BC4" w:rsidRDefault="00777BC4" w:rsidP="00DB451F">
            <w:pPr>
              <w:pStyle w:val="translit"/>
              <w:rPr>
                <w:lang w:val="en-US"/>
              </w:rPr>
            </w:pPr>
            <w:r>
              <w:rPr>
                <w:lang w:val="en-US"/>
              </w:rPr>
              <w:t>wa hirzo man la hirza lahu</w:t>
            </w:r>
          </w:p>
        </w:tc>
        <w:tc>
          <w:tcPr>
            <w:tcW w:w="2233" w:type="dxa"/>
            <w:vAlign w:val="center"/>
          </w:tcPr>
          <w:p w:rsidR="004D2305" w:rsidRPr="00B51173" w:rsidRDefault="004D2305" w:rsidP="002912A2">
            <w:pPr>
              <w:pStyle w:val="normalTable"/>
            </w:pPr>
            <w:r w:rsidRPr="00B51173">
              <w:t>and the stronghold of him who has no stronghold,</w:t>
            </w:r>
          </w:p>
        </w:tc>
      </w:tr>
      <w:tr w:rsidR="004D2305" w:rsidTr="002912A2">
        <w:tc>
          <w:tcPr>
            <w:tcW w:w="3388" w:type="dxa"/>
            <w:tcMar>
              <w:left w:w="58" w:type="dxa"/>
              <w:right w:w="58" w:type="dxa"/>
            </w:tcMar>
          </w:tcPr>
          <w:p w:rsidR="004D2305" w:rsidRPr="00837E65" w:rsidRDefault="004D2305" w:rsidP="00777BC4">
            <w:pPr>
              <w:pStyle w:val="arabic"/>
              <w:rPr>
                <w:rFonts w:hint="cs"/>
                <w:rtl/>
              </w:rPr>
            </w:pPr>
            <w:r w:rsidRPr="00837E65">
              <w:rPr>
                <w:rtl/>
              </w:rPr>
              <w:t>وَ</w:t>
            </w:r>
            <w:r w:rsidR="00777BC4">
              <w:rPr>
                <w:rFonts w:hint="cs"/>
                <w:rtl/>
              </w:rPr>
              <w:t xml:space="preserve"> ا</w:t>
            </w:r>
            <w:r w:rsidRPr="00837E65">
              <w:rPr>
                <w:rtl/>
              </w:rPr>
              <w:t>َنَا الْمُضْطَرُّ الَّذ</w:t>
            </w:r>
            <w:r w:rsidR="008F234C">
              <w:rPr>
                <w:rtl/>
              </w:rPr>
              <w:t>ِيْ</w:t>
            </w:r>
            <w:r w:rsidRPr="00837E65">
              <w:rPr>
                <w:rtl/>
              </w:rPr>
              <w:t xml:space="preserve"> </w:t>
            </w:r>
            <w:r w:rsidR="00777BC4">
              <w:rPr>
                <w:rFonts w:hint="cs"/>
                <w:rtl/>
              </w:rPr>
              <w:t>ا</w:t>
            </w:r>
            <w:r w:rsidRPr="00837E65">
              <w:rPr>
                <w:rtl/>
              </w:rPr>
              <w:t xml:space="preserve">َوْجَبْتَ </w:t>
            </w:r>
          </w:p>
        </w:tc>
        <w:tc>
          <w:tcPr>
            <w:tcW w:w="2340" w:type="dxa"/>
            <w:vAlign w:val="center"/>
          </w:tcPr>
          <w:p w:rsidR="004D2305" w:rsidRPr="00777BC4" w:rsidRDefault="00777BC4" w:rsidP="00777BC4">
            <w:pPr>
              <w:pStyle w:val="translit"/>
              <w:rPr>
                <w:lang w:val="en-US"/>
              </w:rPr>
            </w:pPr>
            <w:r>
              <w:rPr>
                <w:lang w:val="en-US"/>
              </w:rPr>
              <w:t>wa anal muztarrul lazee awjabta</w:t>
            </w:r>
          </w:p>
        </w:tc>
        <w:tc>
          <w:tcPr>
            <w:tcW w:w="2233" w:type="dxa"/>
            <w:vAlign w:val="center"/>
          </w:tcPr>
          <w:p w:rsidR="004D2305" w:rsidRPr="00B51173" w:rsidRDefault="004D2305" w:rsidP="002912A2">
            <w:pPr>
              <w:pStyle w:val="normalTable"/>
            </w:pPr>
            <w:r w:rsidRPr="00B51173">
              <w:t>while I am the distressed</w:t>
            </w:r>
          </w:p>
        </w:tc>
      </w:tr>
      <w:tr w:rsidR="004D2305" w:rsidTr="002912A2">
        <w:tc>
          <w:tcPr>
            <w:tcW w:w="3388" w:type="dxa"/>
            <w:tcMar>
              <w:left w:w="58" w:type="dxa"/>
              <w:right w:w="58" w:type="dxa"/>
            </w:tcMar>
          </w:tcPr>
          <w:p w:rsidR="004D2305" w:rsidRPr="00837E65" w:rsidRDefault="00777BC4" w:rsidP="004D2305">
            <w:pPr>
              <w:pStyle w:val="arabic"/>
              <w:rPr>
                <w:rFonts w:hint="cs"/>
                <w:rtl/>
              </w:rPr>
            </w:pPr>
            <w:r>
              <w:rPr>
                <w:rFonts w:hint="cs"/>
                <w:rtl/>
              </w:rPr>
              <w:t>اِ</w:t>
            </w:r>
            <w:r w:rsidR="004D2305" w:rsidRPr="00837E65">
              <w:rPr>
                <w:rtl/>
              </w:rPr>
              <w:t>ج</w:t>
            </w:r>
            <w:r>
              <w:rPr>
                <w:rFonts w:hint="cs"/>
                <w:rtl/>
              </w:rPr>
              <w:t>َ</w:t>
            </w:r>
            <w:r w:rsidR="004D2305" w:rsidRPr="00837E65">
              <w:rPr>
                <w:rtl/>
              </w:rPr>
              <w:t>ابَتَهُ</w:t>
            </w:r>
            <w:r w:rsidR="008F234C">
              <w:rPr>
                <w:rtl/>
              </w:rPr>
              <w:t xml:space="preserve"> </w:t>
            </w:r>
            <w:r w:rsidR="004D2305" w:rsidRPr="00837E65">
              <w:rPr>
                <w:rtl/>
              </w:rPr>
              <w:t>وَكَشْفَ م</w:t>
            </w:r>
            <w:r>
              <w:rPr>
                <w:rFonts w:hint="cs"/>
                <w:rtl/>
              </w:rPr>
              <w:t>َ</w:t>
            </w:r>
            <w:r w:rsidR="004D2305" w:rsidRPr="00837E65">
              <w:rPr>
                <w:rtl/>
              </w:rPr>
              <w:t xml:space="preserve">ا </w:t>
            </w:r>
            <w:r w:rsidR="00034943">
              <w:rPr>
                <w:rtl/>
              </w:rPr>
              <w:t>بِهٖ</w:t>
            </w:r>
            <w:r w:rsidR="004D2305" w:rsidRPr="00837E65">
              <w:rPr>
                <w:rtl/>
              </w:rPr>
              <w:t xml:space="preserve"> مِنَ السُّو</w:t>
            </w:r>
            <w:r>
              <w:rPr>
                <w:rFonts w:hint="cs"/>
                <w:rtl/>
              </w:rPr>
              <w:t xml:space="preserve">ْ </w:t>
            </w:r>
            <w:r w:rsidR="004D2305" w:rsidRPr="00837E65">
              <w:rPr>
                <w:rtl/>
              </w:rPr>
              <w:t>ءِ</w:t>
            </w:r>
          </w:p>
        </w:tc>
        <w:tc>
          <w:tcPr>
            <w:tcW w:w="2340" w:type="dxa"/>
            <w:vAlign w:val="center"/>
          </w:tcPr>
          <w:p w:rsidR="004D2305" w:rsidRPr="00777BC4" w:rsidRDefault="00777BC4" w:rsidP="00DB451F">
            <w:pPr>
              <w:pStyle w:val="translit"/>
              <w:rPr>
                <w:lang w:val="en-US"/>
              </w:rPr>
            </w:pPr>
            <w:r>
              <w:rPr>
                <w:lang w:val="en-US"/>
              </w:rPr>
              <w:t>ejaabatahu wa kashfa maa behi menas-sooo-e</w:t>
            </w:r>
          </w:p>
        </w:tc>
        <w:tc>
          <w:tcPr>
            <w:tcW w:w="2233" w:type="dxa"/>
            <w:vAlign w:val="center"/>
          </w:tcPr>
          <w:p w:rsidR="004D2305" w:rsidRPr="00B51173" w:rsidRDefault="004D2305" w:rsidP="002912A2">
            <w:pPr>
              <w:pStyle w:val="normalTable"/>
            </w:pPr>
            <w:r w:rsidRPr="00B51173">
              <w:t>the response to whom and the removal of evil from whom Thou hast made obligatory!</w:t>
            </w:r>
            <w:r w:rsidRPr="00B51173">
              <w:rPr>
                <w:rStyle w:val="FootnoteReference"/>
              </w:rPr>
              <w:footnoteReference w:id="352"/>
            </w:r>
          </w:p>
        </w:tc>
      </w:tr>
      <w:tr w:rsidR="004D2305" w:rsidTr="002912A2">
        <w:tc>
          <w:tcPr>
            <w:tcW w:w="3388" w:type="dxa"/>
            <w:tcMar>
              <w:left w:w="58" w:type="dxa"/>
              <w:right w:w="58" w:type="dxa"/>
            </w:tcMar>
          </w:tcPr>
          <w:p w:rsidR="004D2305" w:rsidRPr="00837E65" w:rsidRDefault="004D2305" w:rsidP="00777BC4">
            <w:pPr>
              <w:pStyle w:val="arabic"/>
              <w:rPr>
                <w:rFonts w:hint="cs"/>
                <w:rtl/>
              </w:rPr>
            </w:pPr>
            <w:r w:rsidRPr="00837E65">
              <w:rPr>
                <w:rtl/>
              </w:rPr>
              <w:t>فَ</w:t>
            </w:r>
            <w:r w:rsidR="00777BC4">
              <w:rPr>
                <w:rFonts w:hint="cs"/>
                <w:rtl/>
              </w:rPr>
              <w:t>ا</w:t>
            </w:r>
            <w:r w:rsidRPr="00837E65">
              <w:rPr>
                <w:rtl/>
              </w:rPr>
              <w:t>َجِبْن</w:t>
            </w:r>
            <w:r w:rsidR="008F234C">
              <w:rPr>
                <w:rtl/>
              </w:rPr>
              <w:t xml:space="preserve">ِيْ </w:t>
            </w:r>
            <w:r w:rsidRPr="00837E65">
              <w:rPr>
                <w:rtl/>
              </w:rPr>
              <w:t>وَاكْشِفْ هَمّ</w:t>
            </w:r>
            <w:r w:rsidR="008F234C">
              <w:rPr>
                <w:rtl/>
              </w:rPr>
              <w:t>ِيْ</w:t>
            </w:r>
            <w:r w:rsidRPr="00837E65">
              <w:rPr>
                <w:rtl/>
              </w:rPr>
              <w:t xml:space="preserve"> </w:t>
            </w:r>
          </w:p>
        </w:tc>
        <w:tc>
          <w:tcPr>
            <w:tcW w:w="2340" w:type="dxa"/>
            <w:vAlign w:val="center"/>
          </w:tcPr>
          <w:p w:rsidR="004D2305" w:rsidRPr="00777BC4" w:rsidRDefault="00777BC4" w:rsidP="00777BC4">
            <w:pPr>
              <w:pStyle w:val="translit"/>
              <w:rPr>
                <w:lang w:val="en-US"/>
              </w:rPr>
            </w:pPr>
            <w:r>
              <w:rPr>
                <w:lang w:val="en-US"/>
              </w:rPr>
              <w:t>fa-ajibnee wakh-shif hammee</w:t>
            </w:r>
          </w:p>
        </w:tc>
        <w:tc>
          <w:tcPr>
            <w:tcW w:w="2233" w:type="dxa"/>
            <w:vAlign w:val="center"/>
          </w:tcPr>
          <w:p w:rsidR="004D2305" w:rsidRPr="00B51173" w:rsidRDefault="004D2305" w:rsidP="002912A2">
            <w:pPr>
              <w:pStyle w:val="normalTable"/>
            </w:pPr>
            <w:r w:rsidRPr="00B51173">
              <w:t>So respond to me, remove my concern,</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وَفَرِّجْ غَمّ</w:t>
            </w:r>
            <w:r w:rsidR="008F234C">
              <w:rPr>
                <w:rtl/>
              </w:rPr>
              <w:t xml:space="preserve">ِيْ </w:t>
            </w:r>
          </w:p>
        </w:tc>
        <w:tc>
          <w:tcPr>
            <w:tcW w:w="2340" w:type="dxa"/>
            <w:vAlign w:val="center"/>
          </w:tcPr>
          <w:p w:rsidR="004D2305" w:rsidRPr="00777BC4" w:rsidRDefault="00777BC4" w:rsidP="00DB451F">
            <w:pPr>
              <w:pStyle w:val="translit"/>
              <w:rPr>
                <w:lang w:val="en-US"/>
              </w:rPr>
            </w:pPr>
            <w:r>
              <w:rPr>
                <w:lang w:val="en-US"/>
              </w:rPr>
              <w:t>wa farrij ghammee</w:t>
            </w:r>
          </w:p>
        </w:tc>
        <w:tc>
          <w:tcPr>
            <w:tcW w:w="2233" w:type="dxa"/>
            <w:vAlign w:val="center"/>
          </w:tcPr>
          <w:p w:rsidR="004D2305" w:rsidRPr="00B51173" w:rsidRDefault="004D2305" w:rsidP="002912A2">
            <w:pPr>
              <w:pStyle w:val="normalTable"/>
            </w:pPr>
            <w:r w:rsidRPr="00B51173">
              <w:t>relieve my gloom,</w:t>
            </w:r>
          </w:p>
        </w:tc>
      </w:tr>
      <w:tr w:rsidR="004D2305" w:rsidTr="002912A2">
        <w:tc>
          <w:tcPr>
            <w:tcW w:w="3388" w:type="dxa"/>
            <w:tcMar>
              <w:left w:w="58" w:type="dxa"/>
              <w:right w:w="58" w:type="dxa"/>
            </w:tcMar>
          </w:tcPr>
          <w:p w:rsidR="004D2305" w:rsidRPr="00837E65" w:rsidRDefault="004D2305" w:rsidP="00777BC4">
            <w:pPr>
              <w:pStyle w:val="arabic"/>
              <w:rPr>
                <w:rFonts w:hint="cs"/>
                <w:rtl/>
              </w:rPr>
            </w:pPr>
            <w:r w:rsidRPr="00837E65">
              <w:rPr>
                <w:rtl/>
              </w:rPr>
              <w:t>وَ</w:t>
            </w:r>
            <w:r w:rsidR="00777BC4">
              <w:rPr>
                <w:rFonts w:hint="cs"/>
                <w:rtl/>
              </w:rPr>
              <w:t xml:space="preserve"> ا</w:t>
            </w:r>
            <w:r w:rsidRPr="00837E65">
              <w:rPr>
                <w:rtl/>
              </w:rPr>
              <w:t>َعِدْ ح</w:t>
            </w:r>
            <w:r w:rsidR="00777BC4">
              <w:rPr>
                <w:rFonts w:hint="cs"/>
                <w:rtl/>
              </w:rPr>
              <w:t>َ</w:t>
            </w:r>
            <w:r w:rsidRPr="00837E65">
              <w:rPr>
                <w:rtl/>
              </w:rPr>
              <w:t>ال</w:t>
            </w:r>
            <w:r w:rsidR="008F234C">
              <w:rPr>
                <w:rtl/>
              </w:rPr>
              <w:t>ِيْ</w:t>
            </w:r>
            <w:r w:rsidRPr="00837E65">
              <w:rPr>
                <w:rtl/>
              </w:rPr>
              <w:t xml:space="preserve"> </w:t>
            </w:r>
            <w:r w:rsidR="00777BC4">
              <w:rPr>
                <w:rFonts w:hint="cs"/>
                <w:rtl/>
              </w:rPr>
              <w:t>اِ</w:t>
            </w:r>
            <w:r w:rsidRPr="00837E65">
              <w:rPr>
                <w:rtl/>
              </w:rPr>
              <w:t>ل</w:t>
            </w:r>
            <w:r w:rsidR="00777BC4">
              <w:rPr>
                <w:rFonts w:hint="cs"/>
                <w:rtl/>
              </w:rPr>
              <w:t>ٰ</w:t>
            </w:r>
            <w:r w:rsidRPr="00837E65">
              <w:rPr>
                <w:rtl/>
              </w:rPr>
              <w:t xml:space="preserve">ى </w:t>
            </w:r>
            <w:r w:rsidR="00777BC4">
              <w:rPr>
                <w:rFonts w:hint="cs"/>
                <w:rtl/>
              </w:rPr>
              <w:t>ا</w:t>
            </w:r>
            <w:r w:rsidRPr="00837E65">
              <w:rPr>
                <w:rtl/>
              </w:rPr>
              <w:t>َحْسَنِ م</w:t>
            </w:r>
            <w:r w:rsidR="00777BC4">
              <w:rPr>
                <w:rFonts w:hint="cs"/>
                <w:rtl/>
              </w:rPr>
              <w:t>َ</w:t>
            </w:r>
            <w:r w:rsidRPr="00837E65">
              <w:rPr>
                <w:rtl/>
              </w:rPr>
              <w:t>ا ك</w:t>
            </w:r>
            <w:r w:rsidR="00777BC4">
              <w:rPr>
                <w:rFonts w:hint="cs"/>
                <w:rtl/>
              </w:rPr>
              <w:t>َ</w:t>
            </w:r>
            <w:r w:rsidRPr="00837E65">
              <w:rPr>
                <w:rtl/>
              </w:rPr>
              <w:t xml:space="preserve">انَتْ عَلَيْهِ </w:t>
            </w:r>
          </w:p>
        </w:tc>
        <w:tc>
          <w:tcPr>
            <w:tcW w:w="2340" w:type="dxa"/>
            <w:vAlign w:val="center"/>
          </w:tcPr>
          <w:p w:rsidR="004D2305" w:rsidRPr="00CB160F" w:rsidRDefault="00777BC4" w:rsidP="00DB451F">
            <w:pPr>
              <w:pStyle w:val="translit"/>
            </w:pPr>
            <w:r>
              <w:t>wa a-i’d haalee ahsane maa kaanat a’layhe</w:t>
            </w:r>
          </w:p>
        </w:tc>
        <w:tc>
          <w:tcPr>
            <w:tcW w:w="2233" w:type="dxa"/>
            <w:vAlign w:val="center"/>
          </w:tcPr>
          <w:p w:rsidR="004D2305" w:rsidRPr="00B51173" w:rsidRDefault="004D2305" w:rsidP="002912A2">
            <w:pPr>
              <w:pStyle w:val="normalTable"/>
            </w:pPr>
            <w:r w:rsidRPr="00B51173">
              <w:t>return my state to the best it has been,</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t>وَ</w:t>
            </w:r>
            <w:r w:rsidR="00777BC4">
              <w:rPr>
                <w:rFonts w:hint="cs"/>
                <w:rtl/>
              </w:rPr>
              <w:t xml:space="preserve"> </w:t>
            </w:r>
            <w:r w:rsidRPr="00837E65">
              <w:rPr>
                <w:rtl/>
              </w:rPr>
              <w:t>ل</w:t>
            </w:r>
            <w:r w:rsidR="00777BC4">
              <w:rPr>
                <w:rFonts w:hint="cs"/>
                <w:rtl/>
              </w:rPr>
              <w:t>َ</w:t>
            </w:r>
            <w:r w:rsidRPr="00837E65">
              <w:rPr>
                <w:rtl/>
              </w:rPr>
              <w:t>ا تُج</w:t>
            </w:r>
            <w:r w:rsidR="00777BC4">
              <w:rPr>
                <w:rFonts w:hint="cs"/>
                <w:rtl/>
              </w:rPr>
              <w:t>َ</w:t>
            </w:r>
            <w:r w:rsidRPr="00837E65">
              <w:rPr>
                <w:rtl/>
              </w:rPr>
              <w:t>ازِن</w:t>
            </w:r>
            <w:r w:rsidR="008F234C">
              <w:rPr>
                <w:rtl/>
              </w:rPr>
              <w:t>ِيْ</w:t>
            </w:r>
            <w:r w:rsidRPr="00837E65">
              <w:rPr>
                <w:rtl/>
              </w:rPr>
              <w:t xml:space="preserve"> بِال</w:t>
            </w:r>
            <w:r w:rsidR="00777BC4">
              <w:rPr>
                <w:rFonts w:hint="cs"/>
                <w:rtl/>
              </w:rPr>
              <w:t>ْ</w:t>
            </w:r>
            <w:r w:rsidRPr="00837E65">
              <w:rPr>
                <w:rtl/>
              </w:rPr>
              <w:t>ا</w:t>
            </w:r>
            <w:r w:rsidR="00777BC4">
              <w:rPr>
                <w:rFonts w:hint="cs"/>
                <w:rtl/>
              </w:rPr>
              <w:t>ِ</w:t>
            </w:r>
            <w:r w:rsidRPr="00837E65">
              <w:rPr>
                <w:rtl/>
              </w:rPr>
              <w:t>سْتِحْق</w:t>
            </w:r>
            <w:r w:rsidR="00777BC4">
              <w:rPr>
                <w:rFonts w:hint="cs"/>
                <w:rtl/>
              </w:rPr>
              <w:t>َ</w:t>
            </w:r>
            <w:r w:rsidRPr="00837E65">
              <w:rPr>
                <w:rtl/>
              </w:rPr>
              <w:t>اقِ</w:t>
            </w:r>
            <w:r w:rsidR="008F234C">
              <w:rPr>
                <w:rtl/>
              </w:rPr>
              <w:t xml:space="preserve"> </w:t>
            </w:r>
            <w:r w:rsidRPr="00837E65">
              <w:rPr>
                <w:rtl/>
              </w:rPr>
              <w:t>وَ</w:t>
            </w:r>
            <w:r w:rsidR="00777BC4">
              <w:rPr>
                <w:rFonts w:hint="cs"/>
                <w:rtl/>
              </w:rPr>
              <w:t xml:space="preserve"> </w:t>
            </w:r>
            <w:r w:rsidRPr="00837E65">
              <w:rPr>
                <w:rtl/>
              </w:rPr>
              <w:t>ل</w:t>
            </w:r>
            <w:r w:rsidR="00777BC4">
              <w:rPr>
                <w:rFonts w:hint="cs"/>
                <w:rtl/>
              </w:rPr>
              <w:t>ٰ</w:t>
            </w:r>
            <w:r w:rsidRPr="00837E65">
              <w:rPr>
                <w:rtl/>
              </w:rPr>
              <w:t>كِنْ بِرَحْمَتِكَ الَّت</w:t>
            </w:r>
            <w:r w:rsidR="008F234C">
              <w:rPr>
                <w:rtl/>
              </w:rPr>
              <w:t>ِيْ</w:t>
            </w:r>
            <w:r w:rsidRPr="00837E65">
              <w:rPr>
                <w:rtl/>
              </w:rPr>
              <w:t xml:space="preserve"> وَسِعَتْ كُلَّ شَيْء</w:t>
            </w:r>
            <w:r w:rsidR="00777BC4">
              <w:rPr>
                <w:rFonts w:hint="cs"/>
                <w:rtl/>
              </w:rPr>
              <w:t>ٍ</w:t>
            </w:r>
          </w:p>
        </w:tc>
        <w:tc>
          <w:tcPr>
            <w:tcW w:w="2340" w:type="dxa"/>
            <w:vAlign w:val="center"/>
          </w:tcPr>
          <w:p w:rsidR="004D2305" w:rsidRPr="00777BC4" w:rsidRDefault="00777BC4" w:rsidP="00DB451F">
            <w:pPr>
              <w:pStyle w:val="translit"/>
              <w:rPr>
                <w:lang w:val="en-US"/>
              </w:rPr>
            </w:pPr>
            <w:r>
              <w:rPr>
                <w:lang w:val="en-US"/>
              </w:rPr>
              <w:t>wa laa tojaazenee bil-istehqaaqe wa laakin be-rahmatekal latee wa-se-a’t kulla shay-in</w:t>
            </w:r>
          </w:p>
        </w:tc>
        <w:tc>
          <w:tcPr>
            <w:tcW w:w="2233" w:type="dxa"/>
            <w:vAlign w:val="center"/>
          </w:tcPr>
          <w:p w:rsidR="004D2305" w:rsidRPr="00B51173" w:rsidRDefault="004D2305" w:rsidP="002912A2">
            <w:pPr>
              <w:pStyle w:val="normalTable"/>
            </w:pPr>
            <w:r w:rsidRPr="00B51173">
              <w:t>and repay me not according to what I deserve, but according to Thy mercy which embracest all things,</w:t>
            </w:r>
            <w:r w:rsidRPr="00B51173">
              <w:rPr>
                <w:rStyle w:val="FootnoteReference"/>
              </w:rPr>
              <w:footnoteReference w:id="353"/>
            </w:r>
          </w:p>
        </w:tc>
      </w:tr>
      <w:tr w:rsidR="004D2305" w:rsidTr="002912A2">
        <w:tc>
          <w:tcPr>
            <w:tcW w:w="3388" w:type="dxa"/>
            <w:tcMar>
              <w:left w:w="58" w:type="dxa"/>
              <w:right w:w="58" w:type="dxa"/>
            </w:tcMar>
          </w:tcPr>
          <w:p w:rsidR="004D2305" w:rsidRPr="00837E65" w:rsidRDefault="004D2305" w:rsidP="00777BC4">
            <w:pPr>
              <w:pStyle w:val="arabic"/>
              <w:rPr>
                <w:rFonts w:hint="cs"/>
                <w:rtl/>
              </w:rPr>
            </w:pPr>
            <w:r w:rsidRPr="00837E65">
              <w:rPr>
                <w:rtl/>
              </w:rPr>
              <w:t>ي</w:t>
            </w:r>
            <w:r w:rsidR="00777BC4">
              <w:rPr>
                <w:rFonts w:hint="cs"/>
                <w:rtl/>
              </w:rPr>
              <w:t>َ</w:t>
            </w:r>
            <w:r w:rsidRPr="00837E65">
              <w:rPr>
                <w:rtl/>
              </w:rPr>
              <w:t>ا ذَا الْجَل</w:t>
            </w:r>
            <w:r w:rsidR="00777BC4">
              <w:rPr>
                <w:rFonts w:hint="cs"/>
                <w:rtl/>
              </w:rPr>
              <w:t>َ</w:t>
            </w:r>
            <w:r w:rsidRPr="00837E65">
              <w:rPr>
                <w:rtl/>
              </w:rPr>
              <w:t>الِ وَ</w:t>
            </w:r>
            <w:r w:rsidR="00777BC4">
              <w:rPr>
                <w:rFonts w:hint="cs"/>
                <w:rtl/>
              </w:rPr>
              <w:t xml:space="preserve"> </w:t>
            </w:r>
            <w:r w:rsidRPr="00837E65">
              <w:rPr>
                <w:rtl/>
              </w:rPr>
              <w:t>ال</w:t>
            </w:r>
            <w:r w:rsidR="00777BC4">
              <w:rPr>
                <w:rFonts w:hint="cs"/>
                <w:rtl/>
              </w:rPr>
              <w:t>ْا</w:t>
            </w:r>
            <w:r w:rsidRPr="00837E65">
              <w:rPr>
                <w:rtl/>
              </w:rPr>
              <w:t>ِكْر</w:t>
            </w:r>
            <w:r w:rsidR="00777BC4">
              <w:rPr>
                <w:rFonts w:hint="cs"/>
                <w:rtl/>
              </w:rPr>
              <w:t>َ</w:t>
            </w:r>
            <w:r w:rsidRPr="00837E65">
              <w:rPr>
                <w:rtl/>
              </w:rPr>
              <w:t>امِ</w:t>
            </w:r>
            <w:r w:rsidR="008F234C">
              <w:rPr>
                <w:rtl/>
              </w:rPr>
              <w:t xml:space="preserve"> </w:t>
            </w:r>
          </w:p>
        </w:tc>
        <w:tc>
          <w:tcPr>
            <w:tcW w:w="2340" w:type="dxa"/>
            <w:vAlign w:val="center"/>
          </w:tcPr>
          <w:p w:rsidR="004D2305" w:rsidRPr="00777BC4" w:rsidRDefault="00777BC4" w:rsidP="00DB451F">
            <w:pPr>
              <w:pStyle w:val="translit"/>
              <w:rPr>
                <w:lang w:val="en-US"/>
              </w:rPr>
            </w:pPr>
            <w:r>
              <w:rPr>
                <w:lang w:val="en-US"/>
              </w:rPr>
              <w:t>yaa zal-jalaale wal-ikraame</w:t>
            </w:r>
          </w:p>
        </w:tc>
        <w:tc>
          <w:tcPr>
            <w:tcW w:w="2233" w:type="dxa"/>
            <w:vAlign w:val="center"/>
          </w:tcPr>
          <w:p w:rsidR="004D2305" w:rsidRPr="00B51173" w:rsidRDefault="004D2305" w:rsidP="002912A2">
            <w:pPr>
              <w:pStyle w:val="normalTable"/>
            </w:pPr>
            <w:r w:rsidRPr="00B51173">
              <w:t>O Possessor of majesty and munificence!</w:t>
            </w:r>
          </w:p>
        </w:tc>
      </w:tr>
      <w:tr w:rsidR="004D2305" w:rsidTr="002912A2">
        <w:tc>
          <w:tcPr>
            <w:tcW w:w="3388" w:type="dxa"/>
            <w:tcMar>
              <w:left w:w="58" w:type="dxa"/>
              <w:right w:w="58" w:type="dxa"/>
            </w:tcMar>
          </w:tcPr>
          <w:p w:rsidR="004D2305" w:rsidRPr="00837E65" w:rsidRDefault="004D2305" w:rsidP="004D2305">
            <w:pPr>
              <w:pStyle w:val="arabic"/>
              <w:rPr>
                <w:rFonts w:hint="cs"/>
                <w:rtl/>
              </w:rPr>
            </w:pPr>
            <w:r w:rsidRPr="00837E65">
              <w:rPr>
                <w:rtl/>
              </w:rPr>
              <w:lastRenderedPageBreak/>
              <w:t xml:space="preserve">صَلِّ </w:t>
            </w:r>
            <w:r w:rsidR="008F234C">
              <w:rPr>
                <w:rtl/>
              </w:rPr>
              <w:t>عَلٰى</w:t>
            </w:r>
            <w:r w:rsidRPr="00837E65">
              <w:rPr>
                <w:rtl/>
              </w:rPr>
              <w:t xml:space="preserve"> مُحَمَّد</w:t>
            </w:r>
            <w:r w:rsidR="00777BC4">
              <w:rPr>
                <w:rFonts w:hint="cs"/>
                <w:rtl/>
              </w:rPr>
              <w:t>ٍ</w:t>
            </w:r>
            <w:r w:rsidRPr="00837E65">
              <w:rPr>
                <w:rtl/>
              </w:rPr>
              <w:t xml:space="preserve"> وَآلِ مُحَمَّد</w:t>
            </w:r>
            <w:r w:rsidR="00777BC4">
              <w:rPr>
                <w:rFonts w:hint="cs"/>
                <w:rtl/>
              </w:rPr>
              <w:t>ٍ</w:t>
            </w:r>
          </w:p>
        </w:tc>
        <w:tc>
          <w:tcPr>
            <w:tcW w:w="2340" w:type="dxa"/>
            <w:vAlign w:val="center"/>
          </w:tcPr>
          <w:p w:rsidR="004D2305" w:rsidRPr="00CB160F" w:rsidRDefault="00777BC4" w:rsidP="00DB451F">
            <w:pPr>
              <w:pStyle w:val="translit"/>
            </w:pPr>
            <w:r>
              <w:t>salle a’laa mohammadin wa aale mohammadin</w:t>
            </w:r>
          </w:p>
        </w:tc>
        <w:tc>
          <w:tcPr>
            <w:tcW w:w="2233" w:type="dxa"/>
            <w:vAlign w:val="center"/>
          </w:tcPr>
          <w:p w:rsidR="004D2305" w:rsidRPr="00B51173" w:rsidRDefault="004D2305" w:rsidP="002912A2">
            <w:pPr>
              <w:pStyle w:val="normalTable"/>
            </w:pPr>
            <w:r w:rsidRPr="00B51173">
              <w:t>Bless Muhammad and the Household of Muhammad, hear,</w:t>
            </w:r>
          </w:p>
        </w:tc>
      </w:tr>
      <w:tr w:rsidR="004D2305" w:rsidTr="002912A2">
        <w:tc>
          <w:tcPr>
            <w:tcW w:w="3388" w:type="dxa"/>
            <w:tcMar>
              <w:left w:w="58" w:type="dxa"/>
              <w:right w:w="58" w:type="dxa"/>
            </w:tcMar>
          </w:tcPr>
          <w:p w:rsidR="004D2305" w:rsidRPr="00837E65" w:rsidRDefault="004D2305" w:rsidP="00777BC4">
            <w:pPr>
              <w:pStyle w:val="arabic"/>
              <w:rPr>
                <w:rFonts w:cs="Times New Roman"/>
              </w:rPr>
            </w:pPr>
            <w:r w:rsidRPr="00837E65">
              <w:rPr>
                <w:rtl/>
              </w:rPr>
              <w:t>وَ</w:t>
            </w:r>
            <w:r w:rsidR="00777BC4">
              <w:rPr>
                <w:rFonts w:hint="cs"/>
                <w:rtl/>
              </w:rPr>
              <w:t xml:space="preserve"> </w:t>
            </w:r>
            <w:r w:rsidRPr="00837E65">
              <w:rPr>
                <w:rtl/>
              </w:rPr>
              <w:t>اسْمَعْ وَ</w:t>
            </w:r>
            <w:r w:rsidR="00777BC4">
              <w:rPr>
                <w:rFonts w:hint="cs"/>
                <w:rtl/>
              </w:rPr>
              <w:t xml:space="preserve"> ا</w:t>
            </w:r>
            <w:r w:rsidRPr="00837E65">
              <w:rPr>
                <w:rtl/>
              </w:rPr>
              <w:t>َجِبْ ي</w:t>
            </w:r>
            <w:r w:rsidR="00777BC4">
              <w:rPr>
                <w:rFonts w:hint="cs"/>
                <w:rtl/>
              </w:rPr>
              <w:t>َ</w:t>
            </w:r>
            <w:r w:rsidRPr="00837E65">
              <w:rPr>
                <w:rtl/>
              </w:rPr>
              <w:t>ا عَز</w:t>
            </w:r>
            <w:r w:rsidR="008F234C">
              <w:rPr>
                <w:rtl/>
              </w:rPr>
              <w:t>ِيْ</w:t>
            </w:r>
            <w:r w:rsidRPr="00837E65">
              <w:rPr>
                <w:rtl/>
              </w:rPr>
              <w:t>زُ</w:t>
            </w:r>
          </w:p>
        </w:tc>
        <w:tc>
          <w:tcPr>
            <w:tcW w:w="2340" w:type="dxa"/>
            <w:vAlign w:val="center"/>
          </w:tcPr>
          <w:p w:rsidR="004D2305" w:rsidRPr="00CB160F" w:rsidRDefault="00777BC4" w:rsidP="00DB451F">
            <w:pPr>
              <w:pStyle w:val="translit"/>
            </w:pPr>
            <w:r>
              <w:t>was-ma’ wa ajib yaa a’zeezo</w:t>
            </w:r>
          </w:p>
        </w:tc>
        <w:tc>
          <w:tcPr>
            <w:tcW w:w="2233" w:type="dxa"/>
            <w:vAlign w:val="center"/>
          </w:tcPr>
          <w:p w:rsidR="004D2305" w:rsidRPr="00112F58" w:rsidRDefault="004D2305" w:rsidP="002912A2">
            <w:pPr>
              <w:pStyle w:val="normalTable"/>
              <w:rPr>
                <w:rFonts w:hint="cs"/>
                <w:rtl/>
              </w:rPr>
            </w:pPr>
            <w:r w:rsidRPr="00B51173">
              <w:t>and respond, O All-mighty!</w:t>
            </w:r>
          </w:p>
        </w:tc>
      </w:tr>
    </w:tbl>
    <w:p w:rsidR="00E142BB" w:rsidRPr="004D2305" w:rsidRDefault="00E142BB">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Default="00556CBF" w:rsidP="006B431F">
            <w:pPr>
              <w:pStyle w:val="arabic"/>
              <w:jc w:val="center"/>
              <w:rPr>
                <w:rFonts w:eastAsia="Times New Roman"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4D2305" w:rsidP="006B431F">
            <w:pPr>
              <w:pStyle w:val="bombay"/>
              <w:rPr>
                <w:rFonts w:hint="cs"/>
              </w:rPr>
            </w:pPr>
            <w:r w:rsidRPr="009B04CD">
              <w:rPr>
                <w:rtl/>
              </w:rPr>
              <w:t>ممّا يحذره ويخافه</w:t>
            </w:r>
          </w:p>
        </w:tc>
        <w:tc>
          <w:tcPr>
            <w:tcW w:w="2340" w:type="dxa"/>
            <w:vAlign w:val="center"/>
          </w:tcPr>
          <w:p w:rsidR="00D46E79" w:rsidRPr="00265CA3" w:rsidRDefault="00265CA3" w:rsidP="00265CA3">
            <w:pPr>
              <w:pStyle w:val="duahead"/>
              <w:rPr>
                <w:lang w:val="en-US"/>
              </w:rPr>
            </w:pPr>
            <w:r w:rsidRPr="00120EE1">
              <w:t xml:space="preserve">wa kaana min dua’ehi (a.s.) </w:t>
            </w:r>
            <w:r>
              <w:t>mimma yahzarohu wa yakhaafohu</w:t>
            </w:r>
          </w:p>
        </w:tc>
        <w:tc>
          <w:tcPr>
            <w:tcW w:w="2233" w:type="dxa"/>
            <w:vAlign w:val="center"/>
          </w:tcPr>
          <w:p w:rsidR="00D46E79" w:rsidRPr="00B51173" w:rsidRDefault="002912A2" w:rsidP="002912A2">
            <w:pPr>
              <w:pStyle w:val="Heading3"/>
            </w:pPr>
            <w:bookmarkStart w:id="130" w:name="_Toc241722540"/>
            <w:r>
              <w:t xml:space="preserve">60. </w:t>
            </w:r>
            <w:r w:rsidR="00D46E79">
              <w:t>His Supplication against that which he Feared and Dreaded</w:t>
            </w:r>
            <w:r w:rsidR="00D46E79">
              <w:rPr>
                <w:rStyle w:val="FootnoteReference"/>
              </w:rPr>
              <w:footnoteReference w:id="354"/>
            </w:r>
            <w:bookmarkEnd w:id="130"/>
          </w:p>
        </w:tc>
      </w:tr>
      <w:tr w:rsidR="004D2305" w:rsidTr="002912A2">
        <w:tc>
          <w:tcPr>
            <w:tcW w:w="3388" w:type="dxa"/>
            <w:tcMar>
              <w:left w:w="58" w:type="dxa"/>
              <w:right w:w="58" w:type="dxa"/>
            </w:tcMar>
          </w:tcPr>
          <w:p w:rsidR="004D2305" w:rsidRPr="00837E65" w:rsidRDefault="00034943" w:rsidP="006B431F">
            <w:pPr>
              <w:pStyle w:val="arabic"/>
              <w:rPr>
                <w:rFonts w:eastAsia="Times New Roman" w:hint="cs"/>
                <w:rtl/>
              </w:rPr>
            </w:pPr>
            <w:r>
              <w:rPr>
                <w:rFonts w:eastAsia="Times New Roman"/>
                <w:rtl/>
              </w:rPr>
              <w:t>اِلٰهِيْ</w:t>
            </w:r>
            <w:r w:rsidR="004D2305" w:rsidRPr="00837E65">
              <w:rPr>
                <w:rFonts w:eastAsia="Times New Roman"/>
                <w:rtl/>
              </w:rPr>
              <w:t xml:space="preserve"> </w:t>
            </w:r>
            <w:r w:rsidR="00777BC4">
              <w:rPr>
                <w:rFonts w:eastAsia="Times New Roman" w:hint="cs"/>
                <w:rtl/>
              </w:rPr>
              <w:t>اِ</w:t>
            </w:r>
            <w:r w:rsidR="004D2305" w:rsidRPr="00837E65">
              <w:rPr>
                <w:rFonts w:eastAsia="Times New Roman"/>
                <w:rtl/>
              </w:rPr>
              <w:t>نَّه</w:t>
            </w:r>
            <w:r w:rsidR="00777BC4">
              <w:rPr>
                <w:rFonts w:eastAsia="Times New Roman" w:hint="cs"/>
                <w:rtl/>
              </w:rPr>
              <w:t>ٗ</w:t>
            </w:r>
          </w:p>
        </w:tc>
        <w:tc>
          <w:tcPr>
            <w:tcW w:w="2340" w:type="dxa"/>
            <w:vAlign w:val="center"/>
          </w:tcPr>
          <w:p w:rsidR="004D2305" w:rsidRPr="00CB160F" w:rsidRDefault="00777BC4" w:rsidP="00DB451F">
            <w:pPr>
              <w:pStyle w:val="translit"/>
            </w:pPr>
            <w:r>
              <w:t>elaahee innaahu</w:t>
            </w:r>
          </w:p>
        </w:tc>
        <w:tc>
          <w:tcPr>
            <w:tcW w:w="2233" w:type="dxa"/>
            <w:vAlign w:val="center"/>
          </w:tcPr>
          <w:p w:rsidR="004D2305" w:rsidRPr="00CC6302" w:rsidRDefault="004D2305" w:rsidP="002912A2">
            <w:pPr>
              <w:pStyle w:val="normalTable"/>
            </w:pPr>
            <w:r w:rsidRPr="00CC6302">
              <w:t xml:space="preserve">My </w:t>
            </w:r>
            <w:r>
              <w:t>Allah</w:t>
            </w:r>
            <w:r w:rsidRPr="00CC6302">
              <w: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 xml:space="preserve">لَيْسَ يَرُدُّ غَضَبَكَ </w:t>
            </w:r>
            <w:r w:rsidR="008F234C">
              <w:rPr>
                <w:rFonts w:eastAsia="Times New Roman"/>
                <w:rtl/>
              </w:rPr>
              <w:t>اِلَّا</w:t>
            </w:r>
            <w:r w:rsidRPr="00837E65">
              <w:rPr>
                <w:rFonts w:eastAsia="Times New Roman"/>
                <w:rtl/>
              </w:rPr>
              <w:t xml:space="preserve"> حِلْمُكَ</w:t>
            </w:r>
            <w:r w:rsidR="008F234C">
              <w:rPr>
                <w:rFonts w:eastAsia="Times New Roman"/>
                <w:rtl/>
              </w:rPr>
              <w:t xml:space="preserve"> </w:t>
            </w:r>
          </w:p>
        </w:tc>
        <w:tc>
          <w:tcPr>
            <w:tcW w:w="2340" w:type="dxa"/>
            <w:vAlign w:val="center"/>
          </w:tcPr>
          <w:p w:rsidR="004D2305" w:rsidRPr="00777BC4" w:rsidRDefault="00777BC4" w:rsidP="00DB451F">
            <w:pPr>
              <w:pStyle w:val="translit"/>
              <w:rPr>
                <w:lang w:val="en-US"/>
              </w:rPr>
            </w:pPr>
            <w:r>
              <w:rPr>
                <w:lang w:val="en-US"/>
              </w:rPr>
              <w:t>laysa yaruddo ghazabaka illaa hilmoka</w:t>
            </w:r>
          </w:p>
        </w:tc>
        <w:tc>
          <w:tcPr>
            <w:tcW w:w="2233" w:type="dxa"/>
            <w:vAlign w:val="center"/>
          </w:tcPr>
          <w:p w:rsidR="004D2305" w:rsidRPr="00CC6302" w:rsidRDefault="004D2305" w:rsidP="002912A2">
            <w:pPr>
              <w:pStyle w:val="normalTable"/>
            </w:pPr>
            <w:r w:rsidRPr="00CC6302">
              <w:t>nothing repels Thy wrath but Thy clemency,</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034943">
              <w:rPr>
                <w:rFonts w:eastAsia="Times New Roman"/>
                <w:rtl/>
              </w:rPr>
              <w:t>لَا</w:t>
            </w:r>
            <w:r w:rsidRPr="00837E65">
              <w:rPr>
                <w:rFonts w:eastAsia="Times New Roman"/>
                <w:rtl/>
              </w:rPr>
              <w:t xml:space="preserve"> يُنْج</w:t>
            </w:r>
            <w:r w:rsidR="008F234C">
              <w:rPr>
                <w:rFonts w:eastAsia="Times New Roman"/>
                <w:rtl/>
              </w:rPr>
              <w:t>ِيْ</w:t>
            </w:r>
            <w:r w:rsidRPr="00837E65">
              <w:rPr>
                <w:rFonts w:eastAsia="Times New Roman"/>
                <w:rtl/>
              </w:rPr>
              <w:t xml:space="preserve"> مِنْ عِقَابِكَ </w:t>
            </w:r>
            <w:r w:rsidR="008F234C">
              <w:rPr>
                <w:rFonts w:eastAsia="Times New Roman"/>
                <w:rtl/>
              </w:rPr>
              <w:t>اِلَّا</w:t>
            </w:r>
            <w:r w:rsidRPr="00837E65">
              <w:rPr>
                <w:rFonts w:eastAsia="Times New Roman"/>
                <w:rtl/>
              </w:rPr>
              <w:t xml:space="preserve"> عَفْوُكَ</w:t>
            </w:r>
            <w:r w:rsidR="008F234C">
              <w:rPr>
                <w:rFonts w:eastAsia="Times New Roman"/>
                <w:rtl/>
              </w:rPr>
              <w:t xml:space="preserve"> </w:t>
            </w:r>
          </w:p>
        </w:tc>
        <w:tc>
          <w:tcPr>
            <w:tcW w:w="2340" w:type="dxa"/>
            <w:vAlign w:val="center"/>
          </w:tcPr>
          <w:p w:rsidR="004D2305" w:rsidRPr="00CB160F" w:rsidRDefault="00777BC4" w:rsidP="00DB451F">
            <w:pPr>
              <w:pStyle w:val="translit"/>
            </w:pPr>
            <w:r>
              <w:t>wa laa yunjee min e’qaabeka illaa a’fwoka</w:t>
            </w:r>
          </w:p>
        </w:tc>
        <w:tc>
          <w:tcPr>
            <w:tcW w:w="2233" w:type="dxa"/>
            <w:vAlign w:val="center"/>
          </w:tcPr>
          <w:p w:rsidR="004D2305" w:rsidRPr="00CC6302" w:rsidRDefault="004D2305" w:rsidP="002912A2">
            <w:pPr>
              <w:pStyle w:val="normalTable"/>
            </w:pPr>
            <w:r w:rsidRPr="00CC6302">
              <w:t>nothing delivers from Thy punishment but Thy pardon,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034943">
              <w:rPr>
                <w:rFonts w:eastAsia="Times New Roman"/>
                <w:rtl/>
              </w:rPr>
              <w:t>لَا</w:t>
            </w:r>
            <w:r w:rsidRPr="00837E65">
              <w:rPr>
                <w:rFonts w:eastAsia="Times New Roman"/>
                <w:rtl/>
              </w:rPr>
              <w:t xml:space="preserve"> يُخَلِّصُ مِنْكَ </w:t>
            </w:r>
            <w:r w:rsidR="008F234C">
              <w:rPr>
                <w:rFonts w:eastAsia="Times New Roman"/>
                <w:rtl/>
              </w:rPr>
              <w:t>اِلَّا</w:t>
            </w:r>
            <w:r w:rsidRPr="00837E65">
              <w:rPr>
                <w:rFonts w:eastAsia="Times New Roman"/>
                <w:rtl/>
              </w:rPr>
              <w:t xml:space="preserve"> رَحْمَتُكَ وَ</w:t>
            </w:r>
            <w:r w:rsidR="00777BC4">
              <w:rPr>
                <w:rFonts w:eastAsia="Times New Roman" w:hint="cs"/>
                <w:rtl/>
              </w:rPr>
              <w:t xml:space="preserve"> </w:t>
            </w:r>
            <w:r w:rsidRPr="00837E65">
              <w:rPr>
                <w:rFonts w:eastAsia="Times New Roman"/>
                <w:rtl/>
              </w:rPr>
              <w:t>التَّضَرُّعُ</w:t>
            </w:r>
            <w:r w:rsidR="00777BC4">
              <w:rPr>
                <w:rFonts w:eastAsia="Times New Roman" w:hint="cs"/>
                <w:rtl/>
              </w:rPr>
              <w:t xml:space="preserve"> </w:t>
            </w:r>
            <w:r w:rsidRPr="00837E65">
              <w:rPr>
                <w:rFonts w:eastAsia="Times New Roman"/>
                <w:rtl/>
              </w:rPr>
              <w:t xml:space="preserve"> </w:t>
            </w:r>
            <w:r w:rsidR="00777BC4">
              <w:rPr>
                <w:rFonts w:eastAsia="Times New Roman" w:hint="cs"/>
                <w:rtl/>
              </w:rPr>
              <w:t>اِ</w:t>
            </w:r>
            <w:r w:rsidRPr="00837E65">
              <w:rPr>
                <w:rFonts w:eastAsia="Times New Roman"/>
                <w:rtl/>
              </w:rPr>
              <w:t>لَيْكَ</w:t>
            </w:r>
          </w:p>
        </w:tc>
        <w:tc>
          <w:tcPr>
            <w:tcW w:w="2340" w:type="dxa"/>
            <w:vAlign w:val="center"/>
          </w:tcPr>
          <w:p w:rsidR="004D2305" w:rsidRPr="00CB160F" w:rsidRDefault="00777BC4" w:rsidP="00DB451F">
            <w:pPr>
              <w:pStyle w:val="translit"/>
            </w:pPr>
            <w:r>
              <w:t>wa laa yokhalleso minka illaa rahmatoka wat-tazarro-o’ elayka</w:t>
            </w:r>
          </w:p>
        </w:tc>
        <w:tc>
          <w:tcPr>
            <w:tcW w:w="2233" w:type="dxa"/>
            <w:vAlign w:val="center"/>
          </w:tcPr>
          <w:p w:rsidR="004D2305" w:rsidRPr="00CC6302" w:rsidRDefault="004D2305" w:rsidP="002912A2">
            <w:pPr>
              <w:pStyle w:val="normalTable"/>
            </w:pPr>
            <w:r w:rsidRPr="00CC6302">
              <w:t>nothing rescues from Thee but Thy mercy and pleading to Thee!</w:t>
            </w:r>
            <w:r w:rsidRPr="00CC6302">
              <w:rPr>
                <w:rStyle w:val="FootnoteReference"/>
              </w:rPr>
              <w:footnoteReference w:id="355"/>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فَهَبْ ل</w:t>
            </w:r>
            <w:r w:rsidR="008F234C">
              <w:rPr>
                <w:rFonts w:eastAsia="Times New Roman"/>
                <w:rtl/>
              </w:rPr>
              <w:t>ِيْ</w:t>
            </w:r>
            <w:r w:rsidRPr="00837E65">
              <w:rPr>
                <w:rFonts w:eastAsia="Times New Roman"/>
                <w:rtl/>
              </w:rPr>
              <w:t xml:space="preserve"> ي</w:t>
            </w:r>
            <w:r w:rsidR="00777BC4">
              <w:rPr>
                <w:rFonts w:eastAsia="Times New Roman" w:hint="cs"/>
                <w:rtl/>
              </w:rPr>
              <w:t>َ</w:t>
            </w:r>
            <w:r w:rsidRPr="00837E65">
              <w:rPr>
                <w:rFonts w:eastAsia="Times New Roman"/>
                <w:rtl/>
              </w:rPr>
              <w:t xml:space="preserve">ا </w:t>
            </w:r>
            <w:r w:rsidR="00034943">
              <w:rPr>
                <w:rFonts w:eastAsia="Times New Roman"/>
                <w:rtl/>
              </w:rPr>
              <w:t>اِلٰهِيْ</w:t>
            </w:r>
            <w:r w:rsidRPr="00837E65">
              <w:rPr>
                <w:rFonts w:eastAsia="Times New Roman"/>
                <w:rtl/>
              </w:rPr>
              <w:t xml:space="preserve"> فَرَح</w:t>
            </w:r>
            <w:r w:rsidR="00777BC4">
              <w:rPr>
                <w:rFonts w:eastAsia="Times New Roman" w:hint="cs"/>
                <w:rtl/>
              </w:rPr>
              <w:t>ً</w:t>
            </w:r>
            <w:r w:rsidRPr="00837E65">
              <w:rPr>
                <w:rFonts w:eastAsia="Times New Roman"/>
                <w:rtl/>
              </w:rPr>
              <w:t>ا بِالْقُدْرَةِ الَّت</w:t>
            </w:r>
            <w:r w:rsidR="008F234C">
              <w:rPr>
                <w:rFonts w:eastAsia="Times New Roman"/>
                <w:rtl/>
              </w:rPr>
              <w:t>ِيْ</w:t>
            </w:r>
            <w:r w:rsidRPr="00837E65">
              <w:rPr>
                <w:rFonts w:eastAsia="Times New Roman"/>
                <w:rtl/>
              </w:rPr>
              <w:t xml:space="preserve"> </w:t>
            </w:r>
          </w:p>
        </w:tc>
        <w:tc>
          <w:tcPr>
            <w:tcW w:w="2340" w:type="dxa"/>
            <w:vAlign w:val="center"/>
          </w:tcPr>
          <w:p w:rsidR="004D2305" w:rsidRPr="00777BC4" w:rsidRDefault="00777BC4" w:rsidP="00DB451F">
            <w:pPr>
              <w:pStyle w:val="translit"/>
              <w:rPr>
                <w:lang w:val="en-US"/>
              </w:rPr>
            </w:pPr>
            <w:r>
              <w:rPr>
                <w:lang w:val="en-US"/>
              </w:rPr>
              <w:t>fa-hab lee yaa elaahee farahan bil-qudratil latee</w:t>
            </w:r>
          </w:p>
        </w:tc>
        <w:tc>
          <w:tcPr>
            <w:tcW w:w="2233" w:type="dxa"/>
            <w:vAlign w:val="center"/>
          </w:tcPr>
          <w:p w:rsidR="004D2305" w:rsidRPr="00CC6302" w:rsidRDefault="004D2305" w:rsidP="002912A2">
            <w:pPr>
              <w:pStyle w:val="normalTable"/>
            </w:pPr>
            <w:r w:rsidRPr="00CC6302">
              <w:t xml:space="preserve">So give me, my </w:t>
            </w:r>
            <w:r>
              <w:t>Allah</w:t>
            </w:r>
            <w:r w:rsidRPr="00CC6302">
              <w:t>, relief by means of the power through which</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بِهَا تُحْي</w:t>
            </w:r>
            <w:r w:rsidR="008F234C">
              <w:rPr>
                <w:rFonts w:eastAsia="Times New Roman"/>
                <w:rtl/>
              </w:rPr>
              <w:t>ِيْ</w:t>
            </w:r>
            <w:r w:rsidRPr="00837E65">
              <w:rPr>
                <w:rFonts w:eastAsia="Times New Roman"/>
                <w:rtl/>
              </w:rPr>
              <w:t xml:space="preserve"> مَيْتَ الْبِل</w:t>
            </w:r>
            <w:r w:rsidR="002131A6">
              <w:rPr>
                <w:rFonts w:eastAsia="Times New Roman" w:hint="cs"/>
                <w:rtl/>
              </w:rPr>
              <w:t>َ</w:t>
            </w:r>
            <w:r w:rsidRPr="00837E65">
              <w:rPr>
                <w:rFonts w:eastAsia="Times New Roman"/>
                <w:rtl/>
              </w:rPr>
              <w:t>ادِ</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behaa tohyee maytal belaade</w:t>
            </w:r>
          </w:p>
        </w:tc>
        <w:tc>
          <w:tcPr>
            <w:tcW w:w="2233" w:type="dxa"/>
            <w:vAlign w:val="center"/>
          </w:tcPr>
          <w:p w:rsidR="004D2305" w:rsidRPr="00CC6302" w:rsidRDefault="004D2305" w:rsidP="002912A2">
            <w:pPr>
              <w:pStyle w:val="normalTable"/>
            </w:pPr>
            <w:r w:rsidRPr="00CC6302">
              <w:t>Thou bringest the dead lands to life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2131A6">
              <w:rPr>
                <w:rFonts w:eastAsia="Times New Roman" w:hint="cs"/>
                <w:rtl/>
              </w:rPr>
              <w:t xml:space="preserve"> </w:t>
            </w:r>
            <w:r w:rsidRPr="00837E65">
              <w:rPr>
                <w:rFonts w:eastAsia="Times New Roman"/>
                <w:rtl/>
              </w:rPr>
              <w:t>بِه</w:t>
            </w:r>
            <w:r w:rsidR="002131A6">
              <w:rPr>
                <w:rFonts w:eastAsia="Times New Roman" w:hint="cs"/>
                <w:rtl/>
              </w:rPr>
              <w:t>َ</w:t>
            </w:r>
            <w:r w:rsidRPr="00837E65">
              <w:rPr>
                <w:rFonts w:eastAsia="Times New Roman"/>
                <w:rtl/>
              </w:rPr>
              <w:t xml:space="preserve">ا تَنْشُرُ </w:t>
            </w:r>
            <w:r w:rsidR="002131A6">
              <w:rPr>
                <w:rFonts w:eastAsia="Times New Roman" w:hint="cs"/>
                <w:rtl/>
              </w:rPr>
              <w:t>ا</w:t>
            </w:r>
            <w:r w:rsidRPr="00837E65">
              <w:rPr>
                <w:rFonts w:eastAsia="Times New Roman"/>
                <w:rtl/>
              </w:rPr>
              <w:t>َرْو</w:t>
            </w:r>
            <w:r w:rsidR="002131A6">
              <w:rPr>
                <w:rFonts w:eastAsia="Times New Roman" w:hint="cs"/>
                <w:rtl/>
              </w:rPr>
              <w:t>َ</w:t>
            </w:r>
            <w:r w:rsidRPr="00837E65">
              <w:rPr>
                <w:rFonts w:eastAsia="Times New Roman"/>
                <w:rtl/>
              </w:rPr>
              <w:t>احَ الْعِب</w:t>
            </w:r>
            <w:r w:rsidR="002131A6">
              <w:rPr>
                <w:rFonts w:eastAsia="Times New Roman" w:hint="cs"/>
                <w:rtl/>
              </w:rPr>
              <w:t>َ</w:t>
            </w:r>
            <w:r w:rsidRPr="00837E65">
              <w:rPr>
                <w:rFonts w:eastAsia="Times New Roman"/>
                <w:rtl/>
              </w:rPr>
              <w:t>ادِ</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wa behaa tanshoro arwaahal e’baade</w:t>
            </w:r>
          </w:p>
        </w:tc>
        <w:tc>
          <w:tcPr>
            <w:tcW w:w="2233" w:type="dxa"/>
            <w:vAlign w:val="center"/>
          </w:tcPr>
          <w:p w:rsidR="004D2305" w:rsidRPr="00CC6302" w:rsidRDefault="004D2305" w:rsidP="002912A2">
            <w:pPr>
              <w:pStyle w:val="normalTable"/>
            </w:pPr>
            <w:r w:rsidRPr="00CC6302">
              <w:t>and revivest the spirits of the servants!</w:t>
            </w:r>
            <w:r w:rsidRPr="00CC6302">
              <w:rPr>
                <w:rStyle w:val="FootnoteReference"/>
              </w:rPr>
              <w:footnoteReference w:id="356"/>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lastRenderedPageBreak/>
              <w:t>وَلا تُهْلِكْن</w:t>
            </w:r>
            <w:r w:rsidR="008F234C">
              <w:rPr>
                <w:rFonts w:eastAsia="Times New Roman"/>
                <w:rtl/>
              </w:rPr>
              <w:t xml:space="preserve">ِيْ </w:t>
            </w:r>
            <w:r w:rsidRPr="00837E65">
              <w:rPr>
                <w:rFonts w:eastAsia="Times New Roman"/>
                <w:rtl/>
              </w:rPr>
              <w:t>وَ</w:t>
            </w:r>
            <w:r w:rsidR="002131A6">
              <w:rPr>
                <w:rFonts w:eastAsia="Times New Roman" w:hint="cs"/>
                <w:rtl/>
              </w:rPr>
              <w:t xml:space="preserve"> </w:t>
            </w:r>
            <w:r w:rsidRPr="00837E65">
              <w:rPr>
                <w:rFonts w:eastAsia="Times New Roman"/>
                <w:rtl/>
              </w:rPr>
              <w:t>عَرِّفْن</w:t>
            </w:r>
            <w:r w:rsidR="008F234C">
              <w:rPr>
                <w:rFonts w:eastAsia="Times New Roman"/>
                <w:rtl/>
              </w:rPr>
              <w:t>ِيْ</w:t>
            </w:r>
            <w:r w:rsidRPr="00837E65">
              <w:rPr>
                <w:rFonts w:eastAsia="Times New Roman"/>
                <w:rtl/>
              </w:rPr>
              <w:t xml:space="preserve"> ال</w:t>
            </w:r>
            <w:r w:rsidR="002131A6">
              <w:rPr>
                <w:rFonts w:eastAsia="Times New Roman" w:hint="cs"/>
                <w:rtl/>
              </w:rPr>
              <w:t>ْاِ</w:t>
            </w:r>
            <w:r w:rsidRPr="00837E65">
              <w:rPr>
                <w:rFonts w:eastAsia="Times New Roman"/>
                <w:rtl/>
              </w:rPr>
              <w:t>ج</w:t>
            </w:r>
            <w:r w:rsidR="002131A6">
              <w:rPr>
                <w:rFonts w:eastAsia="Times New Roman" w:hint="cs"/>
                <w:rtl/>
              </w:rPr>
              <w:t>َ</w:t>
            </w:r>
            <w:r w:rsidRPr="00837E65">
              <w:rPr>
                <w:rFonts w:eastAsia="Times New Roman"/>
                <w:rtl/>
              </w:rPr>
              <w:t xml:space="preserve">ابَةَ </w:t>
            </w:r>
          </w:p>
        </w:tc>
        <w:tc>
          <w:tcPr>
            <w:tcW w:w="2340" w:type="dxa"/>
            <w:vAlign w:val="center"/>
          </w:tcPr>
          <w:p w:rsidR="004D2305" w:rsidRPr="00CB160F" w:rsidRDefault="002131A6" w:rsidP="00DB451F">
            <w:pPr>
              <w:pStyle w:val="translit"/>
            </w:pPr>
            <w:r>
              <w:t>wa laa tohliqnee wa a’rrifnil ejaabata</w:t>
            </w:r>
          </w:p>
        </w:tc>
        <w:tc>
          <w:tcPr>
            <w:tcW w:w="2233" w:type="dxa"/>
            <w:vAlign w:val="center"/>
          </w:tcPr>
          <w:p w:rsidR="004D2305" w:rsidRPr="00CC6302" w:rsidRDefault="004D2305" w:rsidP="002912A2">
            <w:pPr>
              <w:pStyle w:val="normalTable"/>
            </w:pPr>
            <w:r w:rsidRPr="00CC6302">
              <w:t>Destroy me not, and give me the knowledge of Thy response, my Lord!</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ي</w:t>
            </w:r>
            <w:r w:rsidR="002131A6">
              <w:rPr>
                <w:rFonts w:eastAsia="Times New Roman" w:hint="cs"/>
                <w:rtl/>
              </w:rPr>
              <w:t>َ</w:t>
            </w:r>
            <w:r w:rsidRPr="00837E65">
              <w:rPr>
                <w:rFonts w:eastAsia="Times New Roman"/>
                <w:rtl/>
              </w:rPr>
              <w:t>ارَبِّ</w:t>
            </w:r>
            <w:r w:rsidR="008F234C">
              <w:rPr>
                <w:rFonts w:eastAsia="Times New Roman"/>
                <w:rtl/>
              </w:rPr>
              <w:t xml:space="preserve"> </w:t>
            </w:r>
            <w:r w:rsidRPr="00837E65">
              <w:rPr>
                <w:rFonts w:eastAsia="Times New Roman"/>
                <w:rtl/>
              </w:rPr>
              <w:t>وَ</w:t>
            </w:r>
            <w:r w:rsidR="002131A6">
              <w:rPr>
                <w:rFonts w:eastAsia="Times New Roman" w:hint="cs"/>
                <w:rtl/>
              </w:rPr>
              <w:t xml:space="preserve"> </w:t>
            </w:r>
            <w:r w:rsidRPr="00837E65">
              <w:rPr>
                <w:rFonts w:eastAsia="Times New Roman"/>
                <w:rtl/>
              </w:rPr>
              <w:t>ارْفَعْن</w:t>
            </w:r>
            <w:r w:rsidR="008F234C">
              <w:rPr>
                <w:rFonts w:eastAsia="Times New Roman"/>
                <w:rtl/>
              </w:rPr>
              <w:t>ِيْ</w:t>
            </w:r>
            <w:r w:rsidRPr="00837E65">
              <w:rPr>
                <w:rFonts w:eastAsia="Times New Roman"/>
                <w:rtl/>
              </w:rPr>
              <w:t xml:space="preserve"> وَ</w:t>
            </w:r>
            <w:r w:rsidR="002131A6">
              <w:rPr>
                <w:rFonts w:eastAsia="Times New Roman" w:hint="cs"/>
                <w:rtl/>
              </w:rPr>
              <w:t xml:space="preserve"> </w:t>
            </w:r>
            <w:r w:rsidRPr="00837E65">
              <w:rPr>
                <w:rFonts w:eastAsia="Times New Roman"/>
                <w:rtl/>
              </w:rPr>
              <w:t>ل</w:t>
            </w:r>
            <w:r w:rsidR="002131A6">
              <w:rPr>
                <w:rFonts w:eastAsia="Times New Roman" w:hint="cs"/>
                <w:rtl/>
              </w:rPr>
              <w:t>َ</w:t>
            </w:r>
            <w:r w:rsidRPr="00837E65">
              <w:rPr>
                <w:rFonts w:eastAsia="Times New Roman"/>
                <w:rtl/>
              </w:rPr>
              <w:t>ا تَضَعْن</w:t>
            </w:r>
            <w:r w:rsidR="008F234C">
              <w:rPr>
                <w:rFonts w:eastAsia="Times New Roman"/>
                <w:rtl/>
              </w:rPr>
              <w:t xml:space="preserve">ِيْ </w:t>
            </w:r>
          </w:p>
        </w:tc>
        <w:tc>
          <w:tcPr>
            <w:tcW w:w="2340" w:type="dxa"/>
            <w:vAlign w:val="center"/>
          </w:tcPr>
          <w:p w:rsidR="004D2305" w:rsidRPr="002131A6" w:rsidRDefault="002131A6" w:rsidP="00DB451F">
            <w:pPr>
              <w:pStyle w:val="translit"/>
              <w:rPr>
                <w:lang w:val="en-US"/>
              </w:rPr>
            </w:pPr>
            <w:r>
              <w:rPr>
                <w:lang w:val="en-US"/>
              </w:rPr>
              <w:t>yaa rabbe war-fa’nee wa laa ta-za’nee</w:t>
            </w:r>
          </w:p>
        </w:tc>
        <w:tc>
          <w:tcPr>
            <w:tcW w:w="2233" w:type="dxa"/>
            <w:vAlign w:val="center"/>
          </w:tcPr>
          <w:p w:rsidR="004D2305" w:rsidRPr="00CC6302" w:rsidRDefault="004D2305" w:rsidP="002912A2">
            <w:pPr>
              <w:pStyle w:val="normalTable"/>
            </w:pPr>
            <w:r w:rsidRPr="00CC6302">
              <w:t>Raise me up and push me not down,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2131A6">
              <w:rPr>
                <w:rFonts w:eastAsia="Times New Roman" w:hint="cs"/>
                <w:rtl/>
              </w:rPr>
              <w:t xml:space="preserve"> </w:t>
            </w:r>
            <w:r w:rsidRPr="00837E65">
              <w:rPr>
                <w:rFonts w:eastAsia="Times New Roman"/>
                <w:rtl/>
              </w:rPr>
              <w:t>انْصُرْن</w:t>
            </w:r>
            <w:r w:rsidR="008F234C">
              <w:rPr>
                <w:rFonts w:eastAsia="Times New Roman"/>
                <w:rtl/>
              </w:rPr>
              <w:t xml:space="preserve">ِيْ </w:t>
            </w:r>
            <w:r w:rsidRPr="00837E65">
              <w:rPr>
                <w:rFonts w:eastAsia="Times New Roman"/>
                <w:rtl/>
              </w:rPr>
              <w:t>وَ</w:t>
            </w:r>
            <w:r w:rsidR="002131A6">
              <w:rPr>
                <w:rFonts w:eastAsia="Times New Roman" w:hint="cs"/>
                <w:rtl/>
              </w:rPr>
              <w:t xml:space="preserve"> </w:t>
            </w:r>
            <w:r w:rsidRPr="00837E65">
              <w:rPr>
                <w:rFonts w:eastAsia="Times New Roman"/>
                <w:rtl/>
              </w:rPr>
              <w:t>ارْزُقْن</w:t>
            </w:r>
            <w:r w:rsidR="008F234C">
              <w:rPr>
                <w:rFonts w:eastAsia="Times New Roman"/>
                <w:rtl/>
              </w:rPr>
              <w:t xml:space="preserve">ِيْ </w:t>
            </w:r>
          </w:p>
        </w:tc>
        <w:tc>
          <w:tcPr>
            <w:tcW w:w="2340" w:type="dxa"/>
            <w:vAlign w:val="center"/>
          </w:tcPr>
          <w:p w:rsidR="004D2305" w:rsidRPr="002131A6" w:rsidRDefault="002131A6" w:rsidP="00DB451F">
            <w:pPr>
              <w:pStyle w:val="translit"/>
              <w:rPr>
                <w:lang w:val="en-US"/>
              </w:rPr>
            </w:pPr>
            <w:r>
              <w:rPr>
                <w:lang w:val="en-US"/>
              </w:rPr>
              <w:t>wan-surnee war-zuqnee</w:t>
            </w:r>
          </w:p>
        </w:tc>
        <w:tc>
          <w:tcPr>
            <w:tcW w:w="2233" w:type="dxa"/>
            <w:vAlign w:val="center"/>
          </w:tcPr>
          <w:p w:rsidR="004D2305" w:rsidRPr="00CC6302" w:rsidRDefault="004D2305" w:rsidP="002912A2">
            <w:pPr>
              <w:pStyle w:val="normalTable"/>
            </w:pPr>
            <w:r w:rsidRPr="00CC6302">
              <w:t>help me, provide for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2131A6">
              <w:rPr>
                <w:rFonts w:eastAsia="Times New Roman" w:hint="cs"/>
                <w:rtl/>
              </w:rPr>
              <w:t xml:space="preserve"> </w:t>
            </w:r>
            <w:r w:rsidRPr="00837E65">
              <w:rPr>
                <w:rFonts w:eastAsia="Times New Roman"/>
                <w:rtl/>
              </w:rPr>
              <w:t>ع</w:t>
            </w:r>
            <w:r w:rsidR="002131A6">
              <w:rPr>
                <w:rFonts w:eastAsia="Times New Roman" w:hint="cs"/>
                <w:rtl/>
              </w:rPr>
              <w:t>َ</w:t>
            </w:r>
            <w:r w:rsidRPr="00837E65">
              <w:rPr>
                <w:rFonts w:eastAsia="Times New Roman"/>
                <w:rtl/>
              </w:rPr>
              <w:t>افِن</w:t>
            </w:r>
            <w:r w:rsidR="008F234C">
              <w:rPr>
                <w:rFonts w:eastAsia="Times New Roman"/>
                <w:rtl/>
              </w:rPr>
              <w:t>ِيْ</w:t>
            </w:r>
            <w:r w:rsidRPr="00837E65">
              <w:rPr>
                <w:rFonts w:eastAsia="Times New Roman"/>
                <w:rtl/>
              </w:rPr>
              <w:t xml:space="preserve"> مِنَ ال</w:t>
            </w:r>
            <w:r w:rsidR="002131A6">
              <w:rPr>
                <w:rFonts w:eastAsia="Times New Roman" w:hint="cs"/>
                <w:rtl/>
              </w:rPr>
              <w:t>ْ</w:t>
            </w:r>
            <w:r w:rsidRPr="00837E65">
              <w:rPr>
                <w:rFonts w:eastAsia="Times New Roman"/>
                <w:rtl/>
              </w:rPr>
              <w:t>آف</w:t>
            </w:r>
            <w:r w:rsidR="002131A6">
              <w:rPr>
                <w:rFonts w:eastAsia="Times New Roman" w:hint="cs"/>
                <w:rtl/>
              </w:rPr>
              <w:t>َ</w:t>
            </w:r>
            <w:r w:rsidRPr="00837E65">
              <w:rPr>
                <w:rFonts w:eastAsia="Times New Roman"/>
                <w:rtl/>
              </w:rPr>
              <w:t>اتِ</w:t>
            </w:r>
          </w:p>
        </w:tc>
        <w:tc>
          <w:tcPr>
            <w:tcW w:w="2340" w:type="dxa"/>
            <w:vAlign w:val="center"/>
          </w:tcPr>
          <w:p w:rsidR="004D2305" w:rsidRPr="002131A6" w:rsidRDefault="002131A6" w:rsidP="00DB451F">
            <w:pPr>
              <w:pStyle w:val="translit"/>
              <w:rPr>
                <w:lang w:val="en-US"/>
              </w:rPr>
            </w:pPr>
            <w:r>
              <w:rPr>
                <w:lang w:val="en-US"/>
              </w:rPr>
              <w:t>wa a’afenee menal aafaate</w:t>
            </w:r>
          </w:p>
        </w:tc>
        <w:tc>
          <w:tcPr>
            <w:tcW w:w="2233" w:type="dxa"/>
            <w:vAlign w:val="center"/>
          </w:tcPr>
          <w:p w:rsidR="004D2305" w:rsidRPr="00CC6302" w:rsidRDefault="004D2305" w:rsidP="002912A2">
            <w:pPr>
              <w:pStyle w:val="normalTable"/>
            </w:pPr>
            <w:r w:rsidRPr="00CC6302">
              <w:t>and release me from every blight!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ي</w:t>
            </w:r>
            <w:r w:rsidR="002131A6">
              <w:rPr>
                <w:rFonts w:eastAsia="Times New Roman" w:hint="cs"/>
                <w:rtl/>
              </w:rPr>
              <w:t>َ</w:t>
            </w:r>
            <w:r w:rsidRPr="00837E65">
              <w:rPr>
                <w:rFonts w:eastAsia="Times New Roman"/>
                <w:rtl/>
              </w:rPr>
              <w:t>ا</w:t>
            </w:r>
            <w:r w:rsidR="002131A6">
              <w:rPr>
                <w:rFonts w:eastAsia="Times New Roman" w:hint="cs"/>
                <w:rtl/>
              </w:rPr>
              <w:t xml:space="preserve"> </w:t>
            </w:r>
            <w:r w:rsidRPr="00837E65">
              <w:rPr>
                <w:rFonts w:eastAsia="Times New Roman"/>
                <w:rtl/>
              </w:rPr>
              <w:t xml:space="preserve">رَبِّ </w:t>
            </w:r>
          </w:p>
        </w:tc>
        <w:tc>
          <w:tcPr>
            <w:tcW w:w="2340" w:type="dxa"/>
            <w:vAlign w:val="center"/>
          </w:tcPr>
          <w:p w:rsidR="004D2305" w:rsidRPr="002131A6" w:rsidRDefault="002131A6" w:rsidP="00DB451F">
            <w:pPr>
              <w:pStyle w:val="translit"/>
              <w:rPr>
                <w:lang w:val="en-US"/>
              </w:rPr>
            </w:pPr>
            <w:r>
              <w:rPr>
                <w:lang w:val="en-US"/>
              </w:rPr>
              <w:t>yaa rabbe</w:t>
            </w:r>
          </w:p>
        </w:tc>
        <w:tc>
          <w:tcPr>
            <w:tcW w:w="2233" w:type="dxa"/>
            <w:vAlign w:val="center"/>
          </w:tcPr>
          <w:p w:rsidR="004D2305" w:rsidRPr="00CC6302" w:rsidRDefault="004D2305" w:rsidP="002912A2">
            <w:pPr>
              <w:pStyle w:val="normalTable"/>
            </w:pPr>
            <w:r w:rsidRPr="00CC6302">
              <w:t>My Lord,</w:t>
            </w:r>
          </w:p>
        </w:tc>
      </w:tr>
      <w:tr w:rsidR="004D2305" w:rsidTr="002912A2">
        <w:tc>
          <w:tcPr>
            <w:tcW w:w="3388" w:type="dxa"/>
            <w:tcMar>
              <w:left w:w="58" w:type="dxa"/>
              <w:right w:w="58" w:type="dxa"/>
            </w:tcMar>
          </w:tcPr>
          <w:p w:rsidR="004D2305" w:rsidRPr="00837E65" w:rsidRDefault="002131A6" w:rsidP="006B431F">
            <w:pPr>
              <w:pStyle w:val="arabic"/>
              <w:rPr>
                <w:rFonts w:eastAsia="Times New Roman" w:hint="cs"/>
                <w:rtl/>
              </w:rPr>
            </w:pPr>
            <w:r>
              <w:rPr>
                <w:rFonts w:eastAsia="Times New Roman" w:hint="cs"/>
                <w:rtl/>
              </w:rPr>
              <w:t>اِ</w:t>
            </w:r>
            <w:r w:rsidR="004D2305" w:rsidRPr="00837E65">
              <w:rPr>
                <w:rFonts w:eastAsia="Times New Roman"/>
                <w:rtl/>
              </w:rPr>
              <w:t>نْ تَرْفَعْن</w:t>
            </w:r>
            <w:r w:rsidR="008F234C">
              <w:rPr>
                <w:rFonts w:eastAsia="Times New Roman"/>
                <w:rtl/>
              </w:rPr>
              <w:t>ِيْ</w:t>
            </w:r>
            <w:r w:rsidR="004D2305" w:rsidRPr="00837E65">
              <w:rPr>
                <w:rFonts w:eastAsia="Times New Roman"/>
                <w:rtl/>
              </w:rPr>
              <w:t xml:space="preserve"> فَمَنْ يَضَعُن</w:t>
            </w:r>
            <w:r w:rsidR="008F234C">
              <w:rPr>
                <w:rFonts w:eastAsia="Times New Roman"/>
                <w:rtl/>
              </w:rPr>
              <w:t>ِيْ</w:t>
            </w:r>
          </w:p>
        </w:tc>
        <w:tc>
          <w:tcPr>
            <w:tcW w:w="2340" w:type="dxa"/>
            <w:vAlign w:val="center"/>
          </w:tcPr>
          <w:p w:rsidR="004D2305" w:rsidRPr="002131A6" w:rsidRDefault="002131A6" w:rsidP="00DB451F">
            <w:pPr>
              <w:pStyle w:val="translit"/>
              <w:rPr>
                <w:lang w:val="en-US"/>
              </w:rPr>
            </w:pPr>
            <w:r>
              <w:rPr>
                <w:lang w:val="en-US"/>
              </w:rPr>
              <w:t>in tar-fa’nee faman yaza-o’nee</w:t>
            </w:r>
          </w:p>
        </w:tc>
        <w:tc>
          <w:tcPr>
            <w:tcW w:w="2233" w:type="dxa"/>
            <w:vAlign w:val="center"/>
          </w:tcPr>
          <w:p w:rsidR="004D2305" w:rsidRPr="00CC6302" w:rsidRDefault="004D2305" w:rsidP="002912A2">
            <w:pPr>
              <w:pStyle w:val="normalTable"/>
            </w:pPr>
            <w:r w:rsidRPr="00CC6302">
              <w:t>if Thou raisest me up, who will push me down?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2131A6">
              <w:rPr>
                <w:rFonts w:eastAsia="Times New Roman" w:hint="cs"/>
                <w:rtl/>
              </w:rPr>
              <w:t xml:space="preserve"> اِ</w:t>
            </w:r>
            <w:r w:rsidRPr="00837E65">
              <w:rPr>
                <w:rFonts w:eastAsia="Times New Roman"/>
                <w:rtl/>
              </w:rPr>
              <w:t>نْ تَضَعْن</w:t>
            </w:r>
            <w:r w:rsidR="008F234C">
              <w:rPr>
                <w:rFonts w:eastAsia="Times New Roman"/>
                <w:rtl/>
              </w:rPr>
              <w:t>ِيْ</w:t>
            </w:r>
            <w:r w:rsidRPr="00837E65">
              <w:rPr>
                <w:rFonts w:eastAsia="Times New Roman"/>
                <w:rtl/>
              </w:rPr>
              <w:t xml:space="preserve"> فَمَنْ يَرْفَعُن</w:t>
            </w:r>
            <w:r w:rsidR="008F234C">
              <w:rPr>
                <w:rFonts w:eastAsia="Times New Roman"/>
                <w:rtl/>
              </w:rPr>
              <w:t>ِيْ</w:t>
            </w:r>
          </w:p>
        </w:tc>
        <w:tc>
          <w:tcPr>
            <w:tcW w:w="2340" w:type="dxa"/>
            <w:vAlign w:val="center"/>
          </w:tcPr>
          <w:p w:rsidR="004D2305" w:rsidRPr="002131A6" w:rsidRDefault="002131A6" w:rsidP="00DB451F">
            <w:pPr>
              <w:pStyle w:val="translit"/>
              <w:rPr>
                <w:lang w:val="en-US"/>
              </w:rPr>
            </w:pPr>
            <w:r>
              <w:rPr>
                <w:lang w:val="en-US"/>
              </w:rPr>
              <w:t>wa in ta-za’nee faman yar-fa-o’onee</w:t>
            </w:r>
          </w:p>
        </w:tc>
        <w:tc>
          <w:tcPr>
            <w:tcW w:w="2233" w:type="dxa"/>
            <w:vAlign w:val="center"/>
          </w:tcPr>
          <w:p w:rsidR="004D2305" w:rsidRPr="00CC6302" w:rsidRDefault="004D2305" w:rsidP="002912A2">
            <w:pPr>
              <w:pStyle w:val="normalTable"/>
            </w:pPr>
            <w:r w:rsidRPr="00CC6302">
              <w:t>If Thou pushest me down, who will raise me up?</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 xml:space="preserve">وَقَدْ عَلِمْتُ يا </w:t>
            </w:r>
            <w:r w:rsidR="00034943">
              <w:rPr>
                <w:rFonts w:eastAsia="Times New Roman"/>
                <w:rtl/>
              </w:rPr>
              <w:t>اِلٰهِيْ</w:t>
            </w:r>
            <w:r w:rsidRPr="00837E65">
              <w:rPr>
                <w:rFonts w:eastAsia="Times New Roman"/>
                <w:rtl/>
              </w:rPr>
              <w:t xml:space="preserve"> </w:t>
            </w:r>
            <w:r w:rsidR="002131A6">
              <w:rPr>
                <w:rFonts w:eastAsia="Times New Roman" w:hint="cs"/>
                <w:rtl/>
              </w:rPr>
              <w:t>ا</w:t>
            </w:r>
            <w:r w:rsidRPr="00837E65">
              <w:rPr>
                <w:rFonts w:eastAsia="Times New Roman"/>
                <w:rtl/>
              </w:rPr>
              <w:t xml:space="preserve">َنْ </w:t>
            </w:r>
          </w:p>
        </w:tc>
        <w:tc>
          <w:tcPr>
            <w:tcW w:w="2340" w:type="dxa"/>
            <w:vAlign w:val="center"/>
          </w:tcPr>
          <w:p w:rsidR="004D2305" w:rsidRPr="00CB160F" w:rsidRDefault="002131A6" w:rsidP="00DB451F">
            <w:pPr>
              <w:pStyle w:val="translit"/>
            </w:pPr>
            <w:r>
              <w:t>wa qad a’limto yaa elaahee an</w:t>
            </w:r>
          </w:p>
        </w:tc>
        <w:tc>
          <w:tcPr>
            <w:tcW w:w="2233" w:type="dxa"/>
            <w:vAlign w:val="center"/>
          </w:tcPr>
          <w:p w:rsidR="004D2305" w:rsidRPr="00CC6302" w:rsidRDefault="004D2305" w:rsidP="002912A2">
            <w:pPr>
              <w:pStyle w:val="normalTable"/>
            </w:pPr>
            <w:r w:rsidRPr="00CC6302">
              <w:t xml:space="preserve">But I know, my </w:t>
            </w:r>
            <w:r>
              <w:t>Allah</w:t>
            </w:r>
            <w:r w:rsidRPr="00CC6302">
              <w:t>, that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لَيْسَ ف</w:t>
            </w:r>
            <w:r w:rsidR="008F234C">
              <w:rPr>
                <w:rFonts w:eastAsia="Times New Roman"/>
                <w:rtl/>
              </w:rPr>
              <w:t>ِيْ</w:t>
            </w:r>
            <w:r w:rsidRPr="00837E65">
              <w:rPr>
                <w:rFonts w:eastAsia="Times New Roman"/>
                <w:rtl/>
              </w:rPr>
              <w:t xml:space="preserve"> حُكْمِكَ ظُلْمٌ</w:t>
            </w:r>
            <w:r w:rsidR="008F234C">
              <w:rPr>
                <w:rFonts w:eastAsia="Times New Roman"/>
                <w:rtl/>
              </w:rPr>
              <w:t xml:space="preserve"> </w:t>
            </w:r>
          </w:p>
        </w:tc>
        <w:tc>
          <w:tcPr>
            <w:tcW w:w="2340" w:type="dxa"/>
            <w:vAlign w:val="center"/>
          </w:tcPr>
          <w:p w:rsidR="004D2305" w:rsidRPr="00CB160F" w:rsidRDefault="002131A6" w:rsidP="00DB451F">
            <w:pPr>
              <w:pStyle w:val="translit"/>
            </w:pPr>
            <w:r>
              <w:t>laysa fee hukmeka zulmun</w:t>
            </w:r>
          </w:p>
        </w:tc>
        <w:tc>
          <w:tcPr>
            <w:tcW w:w="2233" w:type="dxa"/>
            <w:vAlign w:val="center"/>
          </w:tcPr>
          <w:p w:rsidR="004D2305" w:rsidRPr="00CC6302" w:rsidRDefault="004D2305" w:rsidP="002912A2">
            <w:pPr>
              <w:pStyle w:val="normalTable"/>
            </w:pPr>
            <w:r w:rsidRPr="00CC6302">
              <w:t>there is no wrong in Thy decree,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وَل</w:t>
            </w:r>
            <w:r w:rsidR="002131A6">
              <w:rPr>
                <w:rFonts w:eastAsia="Times New Roman" w:hint="cs"/>
                <w:rtl/>
              </w:rPr>
              <w:t>َ</w:t>
            </w:r>
            <w:r w:rsidRPr="00837E65">
              <w:rPr>
                <w:rFonts w:eastAsia="Times New Roman"/>
                <w:rtl/>
              </w:rPr>
              <w:t>ا ف</w:t>
            </w:r>
            <w:r w:rsidR="008F234C">
              <w:rPr>
                <w:rFonts w:eastAsia="Times New Roman"/>
                <w:rtl/>
              </w:rPr>
              <w:t>ِيْ</w:t>
            </w:r>
            <w:r w:rsidRPr="00837E65">
              <w:rPr>
                <w:rFonts w:eastAsia="Times New Roman"/>
                <w:rtl/>
              </w:rPr>
              <w:t xml:space="preserve"> نَقِمَتِكَ عَجَلَةٌ</w:t>
            </w:r>
            <w:r w:rsidR="008F234C">
              <w:rPr>
                <w:rFonts w:eastAsia="Times New Roman"/>
                <w:rtl/>
              </w:rPr>
              <w:t xml:space="preserve"> </w:t>
            </w:r>
          </w:p>
        </w:tc>
        <w:tc>
          <w:tcPr>
            <w:tcW w:w="2340" w:type="dxa"/>
            <w:vAlign w:val="center"/>
          </w:tcPr>
          <w:p w:rsidR="004D2305" w:rsidRPr="00CB160F" w:rsidRDefault="002131A6" w:rsidP="00DB451F">
            <w:pPr>
              <w:pStyle w:val="translit"/>
            </w:pPr>
            <w:r>
              <w:t>wa laa fee naqemateka a’jalatun</w:t>
            </w:r>
          </w:p>
        </w:tc>
        <w:tc>
          <w:tcPr>
            <w:tcW w:w="2233" w:type="dxa"/>
            <w:vAlign w:val="center"/>
          </w:tcPr>
          <w:p w:rsidR="004D2305" w:rsidRPr="00CC6302" w:rsidRDefault="004D2305" w:rsidP="002912A2">
            <w:pPr>
              <w:pStyle w:val="normalTable"/>
            </w:pPr>
            <w:r w:rsidRPr="00CC6302">
              <w:t>and no hurry in Thy vengeance.</w:t>
            </w:r>
          </w:p>
        </w:tc>
      </w:tr>
      <w:tr w:rsidR="004D2305" w:rsidTr="002912A2">
        <w:tc>
          <w:tcPr>
            <w:tcW w:w="3388" w:type="dxa"/>
            <w:tcMar>
              <w:left w:w="58" w:type="dxa"/>
              <w:right w:w="58" w:type="dxa"/>
            </w:tcMar>
          </w:tcPr>
          <w:p w:rsidR="004D2305" w:rsidRPr="00837E65" w:rsidRDefault="002131A6" w:rsidP="006B431F">
            <w:pPr>
              <w:pStyle w:val="arabic"/>
              <w:rPr>
                <w:rFonts w:eastAsia="Times New Roman" w:hint="cs"/>
                <w:rtl/>
              </w:rPr>
            </w:pPr>
            <w:r>
              <w:rPr>
                <w:rFonts w:eastAsia="Times New Roman" w:hint="cs"/>
                <w:rtl/>
              </w:rPr>
              <w:t>اِ</w:t>
            </w:r>
            <w:r w:rsidR="004D2305" w:rsidRPr="00837E65">
              <w:rPr>
                <w:rFonts w:eastAsia="Times New Roman"/>
                <w:rtl/>
              </w:rPr>
              <w:t>نَّم</w:t>
            </w:r>
            <w:r>
              <w:rPr>
                <w:rFonts w:eastAsia="Times New Roman" w:hint="cs"/>
                <w:rtl/>
              </w:rPr>
              <w:t>َ</w:t>
            </w:r>
            <w:r w:rsidR="004D2305" w:rsidRPr="00837E65">
              <w:rPr>
                <w:rFonts w:eastAsia="Times New Roman"/>
                <w:rtl/>
              </w:rPr>
              <w:t>ا يَعْجَلُ مَنْ يَخ</w:t>
            </w:r>
            <w:r>
              <w:rPr>
                <w:rFonts w:eastAsia="Times New Roman" w:hint="cs"/>
                <w:rtl/>
              </w:rPr>
              <w:t>َ</w:t>
            </w:r>
            <w:r w:rsidR="004D2305" w:rsidRPr="00837E65">
              <w:rPr>
                <w:rFonts w:eastAsia="Times New Roman"/>
                <w:rtl/>
              </w:rPr>
              <w:t>افُ الْفَوْتَ</w:t>
            </w:r>
            <w:r w:rsidR="008F234C">
              <w:rPr>
                <w:rFonts w:eastAsia="Times New Roman"/>
                <w:rtl/>
              </w:rPr>
              <w:t xml:space="preserve"> </w:t>
            </w:r>
          </w:p>
        </w:tc>
        <w:tc>
          <w:tcPr>
            <w:tcW w:w="2340" w:type="dxa"/>
            <w:vAlign w:val="center"/>
          </w:tcPr>
          <w:p w:rsidR="004D2305" w:rsidRPr="002131A6" w:rsidRDefault="002131A6" w:rsidP="00DB451F">
            <w:pPr>
              <w:pStyle w:val="translit"/>
              <w:rPr>
                <w:lang w:val="en-US"/>
              </w:rPr>
            </w:pPr>
            <w:r>
              <w:rPr>
                <w:lang w:val="en-US"/>
              </w:rPr>
              <w:t>innamaa ya’jalo man yakhaaful fawta</w:t>
            </w:r>
          </w:p>
        </w:tc>
        <w:tc>
          <w:tcPr>
            <w:tcW w:w="2233" w:type="dxa"/>
            <w:vAlign w:val="center"/>
          </w:tcPr>
          <w:p w:rsidR="004D2305" w:rsidRPr="00CC6302" w:rsidRDefault="004D2305" w:rsidP="002912A2">
            <w:pPr>
              <w:pStyle w:val="normalTable"/>
            </w:pPr>
            <w:r w:rsidRPr="00CC6302">
              <w:t>He alone hurries who fears to miss,</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w:t>
            </w:r>
            <w:r w:rsidRPr="00837E65">
              <w:rPr>
                <w:rFonts w:eastAsia="Times New Roman"/>
                <w:rtl/>
              </w:rPr>
              <w:t>يَحْت</w:t>
            </w:r>
            <w:r w:rsidR="00BD6767">
              <w:rPr>
                <w:rFonts w:eastAsia="Times New Roman" w:hint="cs"/>
                <w:rtl/>
              </w:rPr>
              <w:t>َ</w:t>
            </w:r>
            <w:r w:rsidRPr="00837E65">
              <w:rPr>
                <w:rFonts w:eastAsia="Times New Roman"/>
                <w:rtl/>
              </w:rPr>
              <w:t xml:space="preserve">اجُ </w:t>
            </w:r>
            <w:r w:rsidR="00BD6767">
              <w:rPr>
                <w:rFonts w:eastAsia="Times New Roman" w:hint="cs"/>
                <w:rtl/>
              </w:rPr>
              <w:t>اِ</w:t>
            </w:r>
            <w:r w:rsidRPr="00837E65">
              <w:rPr>
                <w:rFonts w:eastAsia="Times New Roman"/>
                <w:rtl/>
              </w:rPr>
              <w:t>لَى الظُّلْمِ الضَّع</w:t>
            </w:r>
            <w:r w:rsidR="008F234C">
              <w:rPr>
                <w:rFonts w:eastAsia="Times New Roman"/>
                <w:rtl/>
              </w:rPr>
              <w:t>ِيْ</w:t>
            </w:r>
            <w:r w:rsidRPr="00837E65">
              <w:rPr>
                <w:rFonts w:eastAsia="Times New Roman"/>
                <w:rtl/>
              </w:rPr>
              <w:t>فُ</w:t>
            </w:r>
            <w:r w:rsidR="008F234C">
              <w:rPr>
                <w:rFonts w:eastAsia="Times New Roman"/>
                <w:rtl/>
              </w:rPr>
              <w:t xml:space="preserve"> </w:t>
            </w:r>
          </w:p>
        </w:tc>
        <w:tc>
          <w:tcPr>
            <w:tcW w:w="2340" w:type="dxa"/>
            <w:vAlign w:val="center"/>
          </w:tcPr>
          <w:p w:rsidR="004D2305" w:rsidRPr="00CB160F" w:rsidRDefault="002131A6" w:rsidP="00DB451F">
            <w:pPr>
              <w:pStyle w:val="translit"/>
            </w:pPr>
            <w:r>
              <w:t xml:space="preserve">wa </w:t>
            </w:r>
            <w:r w:rsidR="00BD6767">
              <w:t>yahtaajo elaz zulmiz za-e’efo</w:t>
            </w:r>
          </w:p>
        </w:tc>
        <w:tc>
          <w:tcPr>
            <w:tcW w:w="2233" w:type="dxa"/>
            <w:vAlign w:val="center"/>
          </w:tcPr>
          <w:p w:rsidR="004D2305" w:rsidRPr="00CC6302" w:rsidRDefault="004D2305" w:rsidP="002912A2">
            <w:pPr>
              <w:pStyle w:val="normalTable"/>
            </w:pPr>
            <w:r w:rsidRPr="00CC6302">
              <w:t>and only the weak needs to wrong.</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w:t>
            </w:r>
            <w:r w:rsidRPr="00837E65">
              <w:rPr>
                <w:rFonts w:eastAsia="Times New Roman"/>
                <w:rtl/>
              </w:rPr>
              <w:t>قَدْ تَعالَيْتَ عَنْ ذ</w:t>
            </w:r>
            <w:r w:rsidR="00BD6767">
              <w:rPr>
                <w:rFonts w:eastAsia="Times New Roman" w:hint="cs"/>
                <w:rtl/>
              </w:rPr>
              <w:t>ٰ</w:t>
            </w:r>
            <w:r w:rsidRPr="00837E65">
              <w:rPr>
                <w:rFonts w:eastAsia="Times New Roman"/>
                <w:rtl/>
              </w:rPr>
              <w:t>لِكَ يا سَيِّد</w:t>
            </w:r>
            <w:r w:rsidR="008F234C">
              <w:rPr>
                <w:rFonts w:eastAsia="Times New Roman"/>
                <w:rtl/>
              </w:rPr>
              <w:t>ِيْ</w:t>
            </w:r>
            <w:r w:rsidRPr="00837E65">
              <w:rPr>
                <w:rFonts w:eastAsia="Times New Roman"/>
                <w:rtl/>
              </w:rPr>
              <w:t xml:space="preserve"> عُلُوّ</w:t>
            </w:r>
            <w:r w:rsidR="00BD6767">
              <w:rPr>
                <w:rFonts w:eastAsia="Times New Roman" w:hint="cs"/>
                <w:rtl/>
              </w:rPr>
              <w:t>ً</w:t>
            </w:r>
            <w:r w:rsidRPr="00837E65">
              <w:rPr>
                <w:rFonts w:eastAsia="Times New Roman"/>
                <w:rtl/>
              </w:rPr>
              <w:t>ا كَب</w:t>
            </w:r>
            <w:r w:rsidR="008F234C">
              <w:rPr>
                <w:rFonts w:eastAsia="Times New Roman"/>
                <w:rtl/>
              </w:rPr>
              <w:t>ِيْ</w:t>
            </w:r>
            <w:r w:rsidRPr="00837E65">
              <w:rPr>
                <w:rFonts w:eastAsia="Times New Roman"/>
                <w:rtl/>
              </w:rPr>
              <w:t>ر</w:t>
            </w:r>
            <w:r w:rsidR="00BD6767">
              <w:rPr>
                <w:rFonts w:eastAsia="Times New Roman" w:hint="cs"/>
                <w:rtl/>
              </w:rPr>
              <w:t>ً</w:t>
            </w:r>
            <w:r w:rsidRPr="00837E65">
              <w:rPr>
                <w:rFonts w:eastAsia="Times New Roman"/>
                <w:rtl/>
              </w:rPr>
              <w:t>ا</w:t>
            </w:r>
          </w:p>
        </w:tc>
        <w:tc>
          <w:tcPr>
            <w:tcW w:w="2340" w:type="dxa"/>
            <w:vAlign w:val="center"/>
          </w:tcPr>
          <w:p w:rsidR="004D2305" w:rsidRPr="00BD6767" w:rsidRDefault="00BD6767" w:rsidP="00DB451F">
            <w:pPr>
              <w:pStyle w:val="translit"/>
              <w:rPr>
                <w:lang w:val="en-US"/>
              </w:rPr>
            </w:pPr>
            <w:r>
              <w:rPr>
                <w:lang w:val="en-US"/>
              </w:rPr>
              <w:t>wa qad ta-a’alayta a’n zaaleka yaa sayyedee o’luwwan kabeeran</w:t>
            </w:r>
          </w:p>
        </w:tc>
        <w:tc>
          <w:tcPr>
            <w:tcW w:w="2233" w:type="dxa"/>
            <w:vAlign w:val="center"/>
          </w:tcPr>
          <w:p w:rsidR="004D2305" w:rsidRPr="00CC6302" w:rsidRDefault="004D2305" w:rsidP="002912A2">
            <w:pPr>
              <w:pStyle w:val="normalTable"/>
            </w:pPr>
            <w:r w:rsidRPr="00CC6302">
              <w:t>But Thou art exalted, my Master, high indeed above all that!</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 xml:space="preserve">رَبِّ </w:t>
            </w:r>
            <w:r w:rsidR="003547F8">
              <w:rPr>
                <w:rFonts w:eastAsia="Times New Roman"/>
                <w:rtl/>
              </w:rPr>
              <w:t>لَا</w:t>
            </w:r>
            <w:r w:rsidRPr="00837E65">
              <w:rPr>
                <w:rFonts w:eastAsia="Times New Roman"/>
                <w:rtl/>
              </w:rPr>
              <w:t xml:space="preserve"> تَجْعَلْن</w:t>
            </w:r>
            <w:r w:rsidR="008F234C">
              <w:rPr>
                <w:rFonts w:eastAsia="Times New Roman"/>
                <w:rtl/>
              </w:rPr>
              <w:t>ِيْ</w:t>
            </w:r>
            <w:r w:rsidRPr="00837E65">
              <w:rPr>
                <w:rFonts w:eastAsia="Times New Roman"/>
                <w:rtl/>
              </w:rPr>
              <w:t xml:space="preserve"> </w:t>
            </w:r>
          </w:p>
        </w:tc>
        <w:tc>
          <w:tcPr>
            <w:tcW w:w="2340" w:type="dxa"/>
            <w:vAlign w:val="center"/>
          </w:tcPr>
          <w:p w:rsidR="004D2305" w:rsidRPr="00BD6767" w:rsidRDefault="00BD6767" w:rsidP="00DB451F">
            <w:pPr>
              <w:pStyle w:val="translit"/>
              <w:rPr>
                <w:lang w:val="en-US"/>
              </w:rPr>
            </w:pPr>
            <w:r>
              <w:rPr>
                <w:lang w:val="en-US"/>
              </w:rPr>
              <w:t>rabbe laa taj-a’lnee</w:t>
            </w:r>
          </w:p>
        </w:tc>
        <w:tc>
          <w:tcPr>
            <w:tcW w:w="2233" w:type="dxa"/>
            <w:vAlign w:val="center"/>
          </w:tcPr>
          <w:p w:rsidR="004D2305" w:rsidRPr="00CC6302" w:rsidRDefault="004D2305" w:rsidP="002912A2">
            <w:pPr>
              <w:pStyle w:val="normalTable"/>
            </w:pPr>
            <w:r w:rsidRPr="00CC6302">
              <w:t>My Lord, make me not</w:t>
            </w:r>
          </w:p>
        </w:tc>
      </w:tr>
      <w:tr w:rsidR="004D2305" w:rsidTr="002912A2">
        <w:tc>
          <w:tcPr>
            <w:tcW w:w="3388" w:type="dxa"/>
            <w:tcMar>
              <w:left w:w="58" w:type="dxa"/>
              <w:right w:w="58" w:type="dxa"/>
            </w:tcMar>
          </w:tcPr>
          <w:p w:rsidR="004D2305" w:rsidRPr="00837E65" w:rsidRDefault="00BD6767" w:rsidP="006B431F">
            <w:pPr>
              <w:pStyle w:val="arabic"/>
              <w:rPr>
                <w:rFonts w:eastAsia="Times New Roman" w:hint="cs"/>
                <w:rtl/>
              </w:rPr>
            </w:pPr>
            <w:r>
              <w:rPr>
                <w:rFonts w:eastAsia="Times New Roman"/>
                <w:rtl/>
              </w:rPr>
              <w:lastRenderedPageBreak/>
              <w:t>لِلْبَل</w:t>
            </w:r>
            <w:r>
              <w:rPr>
                <w:rFonts w:eastAsia="Times New Roman" w:hint="cs"/>
                <w:rtl/>
              </w:rPr>
              <w:t>َ</w:t>
            </w:r>
            <w:r>
              <w:rPr>
                <w:rFonts w:eastAsia="Times New Roman"/>
                <w:rtl/>
              </w:rPr>
              <w:t>اءِ غَرَض</w:t>
            </w:r>
            <w:r>
              <w:rPr>
                <w:rFonts w:eastAsia="Times New Roman" w:hint="cs"/>
                <w:rtl/>
              </w:rPr>
              <w:t>ً</w:t>
            </w:r>
            <w:r w:rsidR="004D2305" w:rsidRPr="00837E65">
              <w:rPr>
                <w:rFonts w:eastAsia="Times New Roman"/>
                <w:rtl/>
              </w:rPr>
              <w:t>ا</w:t>
            </w:r>
          </w:p>
        </w:tc>
        <w:tc>
          <w:tcPr>
            <w:tcW w:w="2340" w:type="dxa"/>
            <w:vAlign w:val="center"/>
          </w:tcPr>
          <w:p w:rsidR="004D2305" w:rsidRPr="00CB160F" w:rsidRDefault="00BD6767" w:rsidP="00DB451F">
            <w:pPr>
              <w:pStyle w:val="translit"/>
            </w:pPr>
            <w:r>
              <w:t>lil-balaa-e gharazan</w:t>
            </w:r>
          </w:p>
        </w:tc>
        <w:tc>
          <w:tcPr>
            <w:tcW w:w="2233" w:type="dxa"/>
            <w:vAlign w:val="center"/>
          </w:tcPr>
          <w:p w:rsidR="004D2305" w:rsidRPr="00CC6302" w:rsidRDefault="004D2305" w:rsidP="002912A2">
            <w:pPr>
              <w:pStyle w:val="normalTable"/>
            </w:pPr>
            <w:r w:rsidRPr="00CC6302">
              <w:t>the target of affliction</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w:t>
            </w:r>
            <w:r w:rsidRPr="00837E65">
              <w:rPr>
                <w:rFonts w:eastAsia="Times New Roman"/>
                <w:rtl/>
              </w:rPr>
              <w:t>ل</w:t>
            </w:r>
            <w:r w:rsidR="00BD6767">
              <w:rPr>
                <w:rFonts w:eastAsia="Times New Roman" w:hint="cs"/>
                <w:rtl/>
              </w:rPr>
              <w:t>َ</w:t>
            </w:r>
            <w:r w:rsidRPr="00837E65">
              <w:rPr>
                <w:rFonts w:eastAsia="Times New Roman"/>
                <w:rtl/>
              </w:rPr>
              <w:t>ا لِنَقِمَتِكَ نَصَب</w:t>
            </w:r>
            <w:r w:rsidR="00BD6767">
              <w:rPr>
                <w:rFonts w:eastAsia="Times New Roman" w:hint="cs"/>
                <w:rtl/>
              </w:rPr>
              <w:t>ً</w:t>
            </w:r>
            <w:r w:rsidRPr="00837E65">
              <w:rPr>
                <w:rFonts w:eastAsia="Times New Roman"/>
                <w:rtl/>
              </w:rPr>
              <w:t>ا</w:t>
            </w:r>
          </w:p>
        </w:tc>
        <w:tc>
          <w:tcPr>
            <w:tcW w:w="2340" w:type="dxa"/>
            <w:vAlign w:val="center"/>
          </w:tcPr>
          <w:p w:rsidR="004D2305" w:rsidRPr="00BD6767" w:rsidRDefault="00BD6767" w:rsidP="00DB451F">
            <w:pPr>
              <w:pStyle w:val="translit"/>
              <w:rPr>
                <w:lang w:val="en-US"/>
              </w:rPr>
            </w:pPr>
            <w:r>
              <w:rPr>
                <w:lang w:val="en-US"/>
              </w:rPr>
              <w:t>wa laa le-naqemateka nasaban</w:t>
            </w:r>
          </w:p>
        </w:tc>
        <w:tc>
          <w:tcPr>
            <w:tcW w:w="2233" w:type="dxa"/>
            <w:vAlign w:val="center"/>
          </w:tcPr>
          <w:p w:rsidR="004D2305" w:rsidRPr="00CC6302" w:rsidRDefault="004D2305" w:rsidP="002912A2">
            <w:pPr>
              <w:pStyle w:val="normalTable"/>
            </w:pPr>
            <w:r w:rsidRPr="00CC6302">
              <w:t>nor the object of Thy vengeance,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w:t>
            </w:r>
            <w:r w:rsidRPr="00837E65">
              <w:rPr>
                <w:rFonts w:eastAsia="Times New Roman"/>
                <w:rtl/>
              </w:rPr>
              <w:t>مَهِّلْن</w:t>
            </w:r>
            <w:r w:rsidR="008F234C">
              <w:rPr>
                <w:rFonts w:eastAsia="Times New Roman"/>
                <w:rtl/>
              </w:rPr>
              <w:t>ِيْ</w:t>
            </w:r>
            <w:r w:rsidRPr="00837E65">
              <w:rPr>
                <w:rFonts w:eastAsia="Times New Roman"/>
                <w:rtl/>
              </w:rPr>
              <w:t xml:space="preserve"> وَنَفِّسْن</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wa mah-hilnee wa naffisnee</w:t>
            </w:r>
          </w:p>
        </w:tc>
        <w:tc>
          <w:tcPr>
            <w:tcW w:w="2233" w:type="dxa"/>
            <w:vAlign w:val="center"/>
          </w:tcPr>
          <w:p w:rsidR="004D2305" w:rsidRPr="00CC6302" w:rsidRDefault="004D2305" w:rsidP="002912A2">
            <w:pPr>
              <w:pStyle w:val="normalTable"/>
            </w:pPr>
            <w:r w:rsidRPr="00CC6302">
              <w:t>respite me, comfort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ا</w:t>
            </w:r>
            <w:r w:rsidRPr="00837E65">
              <w:rPr>
                <w:rFonts w:eastAsia="Times New Roman"/>
                <w:rtl/>
              </w:rPr>
              <w:t>َقِلْن</w:t>
            </w:r>
            <w:r w:rsidR="008F234C">
              <w:rPr>
                <w:rFonts w:eastAsia="Times New Roman"/>
                <w:rtl/>
              </w:rPr>
              <w:t>ِيْ</w:t>
            </w:r>
            <w:r w:rsidRPr="00837E65">
              <w:rPr>
                <w:rFonts w:eastAsia="Times New Roman"/>
                <w:rtl/>
              </w:rPr>
              <w:t xml:space="preserve"> عَثْرَت</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wa aqilnee a’sratee</w:t>
            </w:r>
          </w:p>
        </w:tc>
        <w:tc>
          <w:tcPr>
            <w:tcW w:w="2233" w:type="dxa"/>
            <w:vAlign w:val="center"/>
          </w:tcPr>
          <w:p w:rsidR="004D2305" w:rsidRPr="00CC6302" w:rsidRDefault="004D2305" w:rsidP="002912A2">
            <w:pPr>
              <w:pStyle w:val="normalTable"/>
            </w:pPr>
            <w:r w:rsidRPr="00CC6302">
              <w:t>release me from my stumble,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وَ</w:t>
            </w:r>
            <w:r w:rsidR="00BD6767">
              <w:rPr>
                <w:rFonts w:eastAsia="Times New Roman" w:hint="cs"/>
                <w:rtl/>
              </w:rPr>
              <w:t xml:space="preserve"> </w:t>
            </w:r>
            <w:r w:rsidRPr="00837E65">
              <w:rPr>
                <w:rFonts w:eastAsia="Times New Roman"/>
                <w:rtl/>
              </w:rPr>
              <w:t>ل</w:t>
            </w:r>
            <w:r w:rsidR="00BD6767">
              <w:rPr>
                <w:rFonts w:eastAsia="Times New Roman" w:hint="cs"/>
                <w:rtl/>
              </w:rPr>
              <w:t>َ</w:t>
            </w:r>
            <w:r w:rsidRPr="00837E65">
              <w:rPr>
                <w:rFonts w:eastAsia="Times New Roman"/>
                <w:rtl/>
              </w:rPr>
              <w:t>ا تُتْبِعْن</w:t>
            </w:r>
            <w:r w:rsidR="008F234C">
              <w:rPr>
                <w:rFonts w:eastAsia="Times New Roman"/>
                <w:rtl/>
              </w:rPr>
              <w:t>ِيْ</w:t>
            </w:r>
            <w:r w:rsidRPr="00837E65">
              <w:rPr>
                <w:rFonts w:eastAsia="Times New Roman"/>
                <w:rtl/>
              </w:rPr>
              <w:t xml:space="preserve"> بِالْبَل</w:t>
            </w:r>
            <w:r w:rsidR="00BD6767">
              <w:rPr>
                <w:rFonts w:eastAsia="Times New Roman" w:hint="cs"/>
                <w:rtl/>
              </w:rPr>
              <w:t>َ</w:t>
            </w:r>
            <w:r w:rsidRPr="00837E65">
              <w:rPr>
                <w:rFonts w:eastAsia="Times New Roman"/>
                <w:rtl/>
              </w:rPr>
              <w:t>اءِ</w:t>
            </w:r>
            <w:r w:rsidR="008F234C">
              <w:rPr>
                <w:rFonts w:eastAsia="Times New Roman"/>
                <w:rtl/>
              </w:rPr>
              <w:t xml:space="preserve"> </w:t>
            </w:r>
          </w:p>
        </w:tc>
        <w:tc>
          <w:tcPr>
            <w:tcW w:w="2340" w:type="dxa"/>
            <w:vAlign w:val="center"/>
          </w:tcPr>
          <w:p w:rsidR="004D2305" w:rsidRPr="00CB160F" w:rsidRDefault="00BD6767" w:rsidP="00DB451F">
            <w:pPr>
              <w:pStyle w:val="translit"/>
            </w:pPr>
            <w:r>
              <w:t>wa laa tut-bea’nee bil-balaa-e</w:t>
            </w:r>
          </w:p>
        </w:tc>
        <w:tc>
          <w:tcPr>
            <w:tcW w:w="2233" w:type="dxa"/>
            <w:vAlign w:val="center"/>
          </w:tcPr>
          <w:p w:rsidR="004D2305" w:rsidRPr="00CC6302" w:rsidRDefault="004D2305" w:rsidP="002912A2">
            <w:pPr>
              <w:pStyle w:val="normalTable"/>
            </w:pPr>
            <w:r w:rsidRPr="00CC6302">
              <w:t>and send not affliction after me,</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t>فَقَدْ تَر</w:t>
            </w:r>
            <w:r w:rsidR="00BD6767">
              <w:rPr>
                <w:rFonts w:eastAsia="Times New Roman" w:hint="cs"/>
                <w:rtl/>
              </w:rPr>
              <w:t>ٰ</w:t>
            </w:r>
            <w:r w:rsidRPr="00837E65">
              <w:rPr>
                <w:rFonts w:eastAsia="Times New Roman"/>
                <w:rtl/>
              </w:rPr>
              <w:t>ى ضَعْف</w:t>
            </w:r>
            <w:r w:rsidR="008F234C">
              <w:rPr>
                <w:rFonts w:eastAsia="Times New Roman"/>
                <w:rtl/>
              </w:rPr>
              <w:t>ِيْ</w:t>
            </w:r>
            <w:r w:rsidRPr="00837E65">
              <w:rPr>
                <w:rFonts w:eastAsia="Times New Roman"/>
                <w:rtl/>
              </w:rPr>
              <w:t xml:space="preserve"> وَ</w:t>
            </w:r>
            <w:r w:rsidR="00BD6767">
              <w:rPr>
                <w:rFonts w:eastAsia="Times New Roman" w:hint="cs"/>
                <w:rtl/>
              </w:rPr>
              <w:t xml:space="preserve"> </w:t>
            </w:r>
            <w:r w:rsidRPr="00837E65">
              <w:rPr>
                <w:rFonts w:eastAsia="Times New Roman"/>
                <w:rtl/>
              </w:rPr>
              <w:t>قِلَّةَ ح</w:t>
            </w:r>
            <w:r w:rsidR="008F234C">
              <w:rPr>
                <w:rFonts w:eastAsia="Times New Roman"/>
                <w:rtl/>
              </w:rPr>
              <w:t>ِيْ</w:t>
            </w:r>
            <w:r w:rsidRPr="00837E65">
              <w:rPr>
                <w:rFonts w:eastAsia="Times New Roman"/>
                <w:rtl/>
              </w:rPr>
              <w:t>لَت</w:t>
            </w:r>
            <w:r w:rsidR="008F234C">
              <w:rPr>
                <w:rFonts w:eastAsia="Times New Roman"/>
                <w:rtl/>
              </w:rPr>
              <w:t xml:space="preserve">ِيْ </w:t>
            </w:r>
          </w:p>
        </w:tc>
        <w:tc>
          <w:tcPr>
            <w:tcW w:w="2340" w:type="dxa"/>
            <w:vAlign w:val="center"/>
          </w:tcPr>
          <w:p w:rsidR="004D2305" w:rsidRPr="00BD6767" w:rsidRDefault="00BD6767" w:rsidP="00DB451F">
            <w:pPr>
              <w:pStyle w:val="translit"/>
              <w:rPr>
                <w:lang w:val="en-US"/>
              </w:rPr>
            </w:pPr>
            <w:r>
              <w:rPr>
                <w:lang w:val="en-US"/>
              </w:rPr>
              <w:t>faqad taraa za’fee wa qillata heelatee</w:t>
            </w:r>
          </w:p>
        </w:tc>
        <w:tc>
          <w:tcPr>
            <w:tcW w:w="2233" w:type="dxa"/>
            <w:vAlign w:val="center"/>
          </w:tcPr>
          <w:p w:rsidR="004D2305" w:rsidRPr="00CC6302" w:rsidRDefault="004D2305" w:rsidP="002912A2">
            <w:pPr>
              <w:pStyle w:val="normalTable"/>
            </w:pPr>
            <w:r w:rsidRPr="00CC6302">
              <w:t>for Thou hast seen my frailty, and the paucity of my stratagems.</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فَصَبِّرْن</w:t>
            </w:r>
            <w:r w:rsidR="008F234C">
              <w:rPr>
                <w:rFonts w:eastAsia="Times New Roman"/>
                <w:rtl/>
              </w:rPr>
              <w:t xml:space="preserve">ِيْ </w:t>
            </w:r>
            <w:r w:rsidRPr="00837E65">
              <w:rPr>
                <w:rFonts w:eastAsia="Times New Roman"/>
                <w:rtl/>
              </w:rPr>
              <w:t>فَ</w:t>
            </w:r>
            <w:r w:rsidR="00BD6767">
              <w:rPr>
                <w:rFonts w:eastAsia="Times New Roman" w:hint="cs"/>
                <w:rtl/>
              </w:rPr>
              <w:t>اِ</w:t>
            </w:r>
            <w:r w:rsidRPr="00837E65">
              <w:rPr>
                <w:rFonts w:eastAsia="Times New Roman"/>
                <w:rtl/>
              </w:rPr>
              <w:t>نّي</w:t>
            </w:r>
            <w:r w:rsidR="00BD6767">
              <w:rPr>
                <w:rFonts w:eastAsia="Times New Roman" w:hint="cs"/>
                <w:rtl/>
              </w:rPr>
              <w:t>ْ</w:t>
            </w:r>
            <w:r w:rsidRPr="00837E65">
              <w:rPr>
                <w:rFonts w:eastAsia="Times New Roman"/>
                <w:rtl/>
              </w:rPr>
              <w:t xml:space="preserve"> ي</w:t>
            </w:r>
            <w:r w:rsidR="00BD6767">
              <w:rPr>
                <w:rFonts w:eastAsia="Times New Roman" w:hint="cs"/>
                <w:rtl/>
              </w:rPr>
              <w:t>َ</w:t>
            </w:r>
            <w:r w:rsidRPr="00837E65">
              <w:rPr>
                <w:rFonts w:eastAsia="Times New Roman"/>
                <w:rtl/>
              </w:rPr>
              <w:t>ا</w:t>
            </w:r>
            <w:r w:rsidR="00BD6767">
              <w:rPr>
                <w:rFonts w:eastAsia="Times New Roman" w:hint="cs"/>
                <w:rtl/>
              </w:rPr>
              <w:t xml:space="preserve"> </w:t>
            </w:r>
            <w:r w:rsidRPr="00837E65">
              <w:rPr>
                <w:rFonts w:eastAsia="Times New Roman"/>
                <w:rtl/>
              </w:rPr>
              <w:t>رَبِّ ضَع</w:t>
            </w:r>
            <w:r w:rsidR="008F234C">
              <w:rPr>
                <w:rFonts w:eastAsia="Times New Roman"/>
                <w:rtl/>
              </w:rPr>
              <w:t>ِيْ</w:t>
            </w:r>
            <w:r w:rsidRPr="00837E65">
              <w:rPr>
                <w:rFonts w:eastAsia="Times New Roman"/>
                <w:rtl/>
              </w:rPr>
              <w:t xml:space="preserve">فٌ مُتَضَرِّعٌ </w:t>
            </w:r>
            <w:r w:rsidR="00BD6767">
              <w:rPr>
                <w:rFonts w:eastAsia="Times New Roman" w:hint="cs"/>
                <w:rtl/>
              </w:rPr>
              <w:t>اِ</w:t>
            </w:r>
            <w:r w:rsidRPr="00837E65">
              <w:rPr>
                <w:rFonts w:eastAsia="Times New Roman"/>
                <w:rtl/>
              </w:rPr>
              <w:t>لَيْكَ يا رَبِّ</w:t>
            </w:r>
          </w:p>
        </w:tc>
        <w:tc>
          <w:tcPr>
            <w:tcW w:w="2340" w:type="dxa"/>
            <w:vAlign w:val="center"/>
          </w:tcPr>
          <w:p w:rsidR="004D2305" w:rsidRPr="00BD6767" w:rsidRDefault="00BD6767" w:rsidP="00DB451F">
            <w:pPr>
              <w:pStyle w:val="translit"/>
              <w:rPr>
                <w:lang w:val="en-US"/>
              </w:rPr>
            </w:pPr>
            <w:r>
              <w:rPr>
                <w:lang w:val="en-US"/>
              </w:rPr>
              <w:t>fa-sabbirnee fa-innee yaa rabbe za-e’efun mo-ta-zarre-u’n elayka yaa rabbe</w:t>
            </w:r>
          </w:p>
        </w:tc>
        <w:tc>
          <w:tcPr>
            <w:tcW w:w="2233" w:type="dxa"/>
            <w:vAlign w:val="center"/>
          </w:tcPr>
          <w:p w:rsidR="004D2305" w:rsidRPr="00CC6302" w:rsidRDefault="004D2305" w:rsidP="002912A2">
            <w:pPr>
              <w:pStyle w:val="normalTable"/>
            </w:pPr>
            <w:r w:rsidRPr="00CC6302">
              <w:t>So give me patience, for I, my Lord, am weak, and I plead to Thee, my Lord!</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َعُو</w:t>
            </w:r>
            <w:r w:rsidR="00BD6767">
              <w:rPr>
                <w:rFonts w:eastAsia="Times New Roman" w:hint="cs"/>
                <w:rtl/>
              </w:rPr>
              <w:t>ْ</w:t>
            </w:r>
            <w:r w:rsidRPr="00837E65">
              <w:rPr>
                <w:rFonts w:eastAsia="Times New Roman"/>
                <w:rtl/>
              </w:rPr>
              <w:t>ذُ بِكَ مِنْكَ</w:t>
            </w:r>
            <w:r w:rsidR="008F234C">
              <w:rPr>
                <w:rFonts w:eastAsia="Times New Roman"/>
                <w:rtl/>
              </w:rPr>
              <w:t xml:space="preserve"> </w:t>
            </w:r>
            <w:r w:rsidRPr="00837E65">
              <w:rPr>
                <w:rFonts w:eastAsia="Times New Roman"/>
                <w:rtl/>
              </w:rPr>
              <w:t>فَ</w:t>
            </w:r>
            <w:r w:rsidR="00BD6767">
              <w:rPr>
                <w:rFonts w:eastAsia="Times New Roman" w:hint="cs"/>
                <w:rtl/>
              </w:rPr>
              <w:t>ا</w:t>
            </w:r>
            <w:r w:rsidRPr="00837E65">
              <w:rPr>
                <w:rFonts w:eastAsia="Times New Roman"/>
                <w:rtl/>
              </w:rPr>
              <w:t>َعِذْن</w:t>
            </w:r>
            <w:r w:rsidR="008F234C">
              <w:rPr>
                <w:rFonts w:eastAsia="Times New Roman"/>
                <w:rtl/>
              </w:rPr>
              <w:t>ِيْ</w:t>
            </w:r>
          </w:p>
        </w:tc>
        <w:tc>
          <w:tcPr>
            <w:tcW w:w="2340" w:type="dxa"/>
            <w:vAlign w:val="center"/>
          </w:tcPr>
          <w:p w:rsidR="004D2305" w:rsidRPr="00BD6767" w:rsidRDefault="00BD6767" w:rsidP="00DB451F">
            <w:pPr>
              <w:pStyle w:val="translit"/>
              <w:rPr>
                <w:lang w:val="en-US"/>
              </w:rPr>
            </w:pPr>
            <w:r>
              <w:rPr>
                <w:lang w:val="en-US"/>
              </w:rPr>
              <w:t>wa a-o’ozo beka minka fa-a-i’znee</w:t>
            </w:r>
          </w:p>
        </w:tc>
        <w:tc>
          <w:tcPr>
            <w:tcW w:w="2233" w:type="dxa"/>
            <w:vAlign w:val="center"/>
          </w:tcPr>
          <w:p w:rsidR="004D2305" w:rsidRPr="00CC6302" w:rsidRDefault="00144864" w:rsidP="002912A2">
            <w:pPr>
              <w:pStyle w:val="normalTable"/>
            </w:pPr>
            <w:r>
              <w:t>‘</w:t>
            </w:r>
            <w:r w:rsidR="004D2305" w:rsidRPr="00CC6302">
              <w:t>I seek refuge in Thee from Thee</w:t>
            </w:r>
            <w:r>
              <w:t>’</w:t>
            </w:r>
            <w:r w:rsidR="004D2305" w:rsidRPr="00CC6302">
              <w:t>, so give me refuge!</w:t>
            </w:r>
            <w:r w:rsidR="004D2305" w:rsidRPr="00CC6302">
              <w:rPr>
                <w:rStyle w:val="FootnoteReference"/>
              </w:rPr>
              <w:footnoteReference w:id="357"/>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َسْتَج</w:t>
            </w:r>
            <w:r w:rsidR="008F234C">
              <w:rPr>
                <w:rFonts w:eastAsia="Times New Roman"/>
                <w:rtl/>
              </w:rPr>
              <w:t>ِيْ</w:t>
            </w:r>
            <w:r w:rsidRPr="00837E65">
              <w:rPr>
                <w:rFonts w:eastAsia="Times New Roman"/>
                <w:rtl/>
              </w:rPr>
              <w:t>رُ بِكَ مِنْ كُلِّ بَل</w:t>
            </w:r>
            <w:r w:rsidR="00BD6767">
              <w:rPr>
                <w:rFonts w:eastAsia="Times New Roman" w:hint="cs"/>
                <w:rtl/>
              </w:rPr>
              <w:t>َ</w:t>
            </w:r>
            <w:r w:rsidRPr="00837E65">
              <w:rPr>
                <w:rFonts w:eastAsia="Times New Roman"/>
                <w:rtl/>
              </w:rPr>
              <w:t>اء</w:t>
            </w:r>
            <w:r w:rsidR="00BD6767">
              <w:rPr>
                <w:rFonts w:eastAsia="Times New Roman" w:hint="cs"/>
                <w:rtl/>
              </w:rPr>
              <w:t>ٍ</w:t>
            </w:r>
            <w:r w:rsidR="008F234C">
              <w:rPr>
                <w:rFonts w:eastAsia="Times New Roman"/>
                <w:rtl/>
              </w:rPr>
              <w:t xml:space="preserve"> </w:t>
            </w:r>
            <w:r w:rsidRPr="00837E65">
              <w:rPr>
                <w:rFonts w:eastAsia="Times New Roman"/>
                <w:rtl/>
              </w:rPr>
              <w:t>فَ</w:t>
            </w:r>
            <w:r w:rsidR="00BD6767">
              <w:rPr>
                <w:rFonts w:eastAsia="Times New Roman" w:hint="cs"/>
                <w:rtl/>
              </w:rPr>
              <w:t>ا</w:t>
            </w:r>
            <w:r w:rsidRPr="00837E65">
              <w:rPr>
                <w:rFonts w:eastAsia="Times New Roman"/>
                <w:rtl/>
              </w:rPr>
              <w:t>َجِرْن</w:t>
            </w:r>
            <w:r w:rsidR="008F234C">
              <w:rPr>
                <w:rFonts w:eastAsia="Times New Roman"/>
                <w:rtl/>
              </w:rPr>
              <w:t>ِيْ</w:t>
            </w:r>
          </w:p>
        </w:tc>
        <w:tc>
          <w:tcPr>
            <w:tcW w:w="2340" w:type="dxa"/>
            <w:vAlign w:val="center"/>
          </w:tcPr>
          <w:p w:rsidR="004D2305" w:rsidRPr="00BD6767" w:rsidRDefault="00BD6767" w:rsidP="00DB451F">
            <w:pPr>
              <w:pStyle w:val="translit"/>
              <w:rPr>
                <w:lang w:val="en-US"/>
              </w:rPr>
            </w:pPr>
            <w:r>
              <w:rPr>
                <w:lang w:val="en-US"/>
              </w:rPr>
              <w:t>wa astajeero beka min kulle balaa-in fa-ajirnee</w:t>
            </w:r>
          </w:p>
        </w:tc>
        <w:tc>
          <w:tcPr>
            <w:tcW w:w="2233" w:type="dxa"/>
            <w:vAlign w:val="center"/>
          </w:tcPr>
          <w:p w:rsidR="004D2305" w:rsidRPr="00CC6302" w:rsidRDefault="004D2305" w:rsidP="002912A2">
            <w:pPr>
              <w:pStyle w:val="normalTable"/>
            </w:pPr>
            <w:r w:rsidRPr="00CC6302">
              <w:t>I seek sanctuary in Thee from every affliction, so grant me sanctuary!</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وَ</w:t>
            </w:r>
            <w:r w:rsidR="00BD6767">
              <w:rPr>
                <w:rFonts w:eastAsia="Times New Roman" w:hint="cs"/>
                <w:rtl/>
              </w:rPr>
              <w:t xml:space="preserve"> ا</w:t>
            </w:r>
            <w:r w:rsidRPr="00837E65">
              <w:rPr>
                <w:rFonts w:eastAsia="Times New Roman"/>
                <w:rtl/>
              </w:rPr>
              <w:t>َسْتَتِرُ بِكَ</w:t>
            </w:r>
            <w:r w:rsidR="008F234C">
              <w:rPr>
                <w:rFonts w:eastAsia="Times New Roman"/>
                <w:rtl/>
              </w:rPr>
              <w:t xml:space="preserve"> </w:t>
            </w:r>
            <w:r w:rsidRPr="00837E65">
              <w:rPr>
                <w:rFonts w:eastAsia="Times New Roman"/>
                <w:rtl/>
              </w:rPr>
              <w:t>فَاسْتُرْن</w:t>
            </w:r>
            <w:r w:rsidR="008F234C">
              <w:rPr>
                <w:rFonts w:eastAsia="Times New Roman"/>
                <w:rtl/>
              </w:rPr>
              <w:t>ِيْ</w:t>
            </w:r>
            <w:r w:rsidRPr="00837E65">
              <w:rPr>
                <w:rFonts w:eastAsia="Times New Roman"/>
                <w:rtl/>
              </w:rPr>
              <w:t xml:space="preserve"> ي</w:t>
            </w:r>
            <w:r w:rsidR="00BD6767">
              <w:rPr>
                <w:rFonts w:eastAsia="Times New Roman" w:hint="cs"/>
                <w:rtl/>
              </w:rPr>
              <w:t>َ</w:t>
            </w:r>
            <w:r w:rsidRPr="00837E65">
              <w:rPr>
                <w:rFonts w:eastAsia="Times New Roman"/>
                <w:rtl/>
              </w:rPr>
              <w:t>ا سَيِّد</w:t>
            </w:r>
            <w:r w:rsidR="008F234C">
              <w:rPr>
                <w:rFonts w:eastAsia="Times New Roman"/>
                <w:rtl/>
              </w:rPr>
              <w:t>ِيْ</w:t>
            </w:r>
            <w:r w:rsidRPr="00837E65">
              <w:rPr>
                <w:rFonts w:eastAsia="Times New Roman"/>
                <w:rtl/>
              </w:rPr>
              <w:t xml:space="preserve"> مِمَّا </w:t>
            </w:r>
            <w:r w:rsidR="00BD6767">
              <w:rPr>
                <w:rFonts w:eastAsia="Times New Roman" w:hint="cs"/>
                <w:rtl/>
              </w:rPr>
              <w:t>اَ</w:t>
            </w:r>
            <w:r w:rsidRPr="00837E65">
              <w:rPr>
                <w:rFonts w:eastAsia="Times New Roman"/>
                <w:rtl/>
              </w:rPr>
              <w:t>َخ</w:t>
            </w:r>
            <w:r w:rsidR="00BD6767">
              <w:rPr>
                <w:rFonts w:eastAsia="Times New Roman" w:hint="cs"/>
                <w:rtl/>
              </w:rPr>
              <w:t>َ</w:t>
            </w:r>
            <w:r w:rsidRPr="00837E65">
              <w:rPr>
                <w:rFonts w:eastAsia="Times New Roman"/>
                <w:rtl/>
              </w:rPr>
              <w:t>افُ وَ</w:t>
            </w:r>
            <w:r w:rsidR="00BD6767">
              <w:rPr>
                <w:rFonts w:eastAsia="Times New Roman" w:hint="cs"/>
                <w:rtl/>
              </w:rPr>
              <w:t xml:space="preserve"> اَ</w:t>
            </w:r>
            <w:r w:rsidRPr="00837E65">
              <w:rPr>
                <w:rFonts w:eastAsia="Times New Roman"/>
                <w:rtl/>
              </w:rPr>
              <w:t>َحْذَرُ</w:t>
            </w:r>
          </w:p>
        </w:tc>
        <w:tc>
          <w:tcPr>
            <w:tcW w:w="2340" w:type="dxa"/>
            <w:vAlign w:val="center"/>
          </w:tcPr>
          <w:p w:rsidR="004D2305" w:rsidRPr="00BD6767" w:rsidRDefault="00BD6767" w:rsidP="00DB451F">
            <w:pPr>
              <w:pStyle w:val="translit"/>
              <w:rPr>
                <w:lang w:val="en-US"/>
              </w:rPr>
            </w:pPr>
            <w:r>
              <w:rPr>
                <w:lang w:val="en-US"/>
              </w:rPr>
              <w:t>wa as-tataro beka fas-turnee yaa sayyedee mimmaa akhaafo wa ahzaro</w:t>
            </w:r>
          </w:p>
        </w:tc>
        <w:tc>
          <w:tcPr>
            <w:tcW w:w="2233" w:type="dxa"/>
            <w:vAlign w:val="center"/>
          </w:tcPr>
          <w:p w:rsidR="004D2305" w:rsidRPr="00CC6302" w:rsidRDefault="004D2305" w:rsidP="002912A2">
            <w:pPr>
              <w:pStyle w:val="normalTable"/>
            </w:pPr>
            <w:r w:rsidRPr="00CC6302">
              <w:t>I cover myself through Thee, so cover me, my Master, from what I fear and dread!</w:t>
            </w:r>
          </w:p>
        </w:tc>
      </w:tr>
      <w:tr w:rsidR="004D2305" w:rsidTr="002912A2">
        <w:tc>
          <w:tcPr>
            <w:tcW w:w="3388" w:type="dxa"/>
            <w:tcMar>
              <w:left w:w="58" w:type="dxa"/>
              <w:right w:w="58" w:type="dxa"/>
            </w:tcMar>
          </w:tcPr>
          <w:p w:rsidR="004D2305" w:rsidRPr="00837E65" w:rsidRDefault="003547F8" w:rsidP="006B431F">
            <w:pPr>
              <w:pStyle w:val="arabic"/>
              <w:rPr>
                <w:rFonts w:eastAsia="Times New Roman"/>
              </w:rPr>
            </w:pPr>
            <w:r>
              <w:rPr>
                <w:rFonts w:eastAsia="Times New Roman"/>
                <w:rtl/>
              </w:rPr>
              <w:t>وَ اَنْتَ</w:t>
            </w:r>
            <w:r w:rsidR="004D2305" w:rsidRPr="00837E65">
              <w:rPr>
                <w:rFonts w:eastAsia="Times New Roman"/>
                <w:rtl/>
              </w:rPr>
              <w:t xml:space="preserve"> الْعَظ</w:t>
            </w:r>
            <w:r w:rsidR="008F234C">
              <w:rPr>
                <w:rFonts w:eastAsia="Times New Roman"/>
                <w:rtl/>
              </w:rPr>
              <w:t>ِيْ</w:t>
            </w:r>
            <w:r w:rsidR="004D2305" w:rsidRPr="00837E65">
              <w:rPr>
                <w:rFonts w:eastAsia="Times New Roman"/>
                <w:rtl/>
              </w:rPr>
              <w:t xml:space="preserve">مُ </w:t>
            </w:r>
            <w:r w:rsidR="00BD6767">
              <w:rPr>
                <w:rFonts w:eastAsia="Times New Roman" w:hint="cs"/>
                <w:rtl/>
              </w:rPr>
              <w:t>ا</w:t>
            </w:r>
            <w:r w:rsidR="004D2305" w:rsidRPr="00837E65">
              <w:rPr>
                <w:rFonts w:eastAsia="Times New Roman"/>
                <w:rtl/>
              </w:rPr>
              <w:t>َعْظَمُ مِنْ كُلِّ عَظ</w:t>
            </w:r>
            <w:r w:rsidR="008F234C">
              <w:rPr>
                <w:rFonts w:eastAsia="Times New Roman"/>
                <w:rtl/>
              </w:rPr>
              <w:t>ِيْ</w:t>
            </w:r>
            <w:r w:rsidR="004D2305" w:rsidRPr="00837E65">
              <w:rPr>
                <w:rFonts w:eastAsia="Times New Roman"/>
                <w:rtl/>
              </w:rPr>
              <w:t>م</w:t>
            </w:r>
            <w:r w:rsidR="00BD6767">
              <w:rPr>
                <w:rFonts w:eastAsia="Times New Roman" w:hint="cs"/>
                <w:rtl/>
              </w:rPr>
              <w:t>ٍ</w:t>
            </w:r>
          </w:p>
        </w:tc>
        <w:tc>
          <w:tcPr>
            <w:tcW w:w="2340" w:type="dxa"/>
            <w:vAlign w:val="center"/>
          </w:tcPr>
          <w:p w:rsidR="004D2305" w:rsidRPr="00BD6767" w:rsidRDefault="00BD6767" w:rsidP="00DB451F">
            <w:pPr>
              <w:pStyle w:val="translit"/>
              <w:rPr>
                <w:lang w:val="en-US"/>
              </w:rPr>
            </w:pPr>
            <w:r>
              <w:rPr>
                <w:lang w:val="en-US"/>
              </w:rPr>
              <w:t>wa antal a’zeemo a-a’zamo min kulle a’zeemin</w:t>
            </w:r>
          </w:p>
        </w:tc>
        <w:tc>
          <w:tcPr>
            <w:tcW w:w="2233" w:type="dxa"/>
            <w:vAlign w:val="center"/>
          </w:tcPr>
          <w:p w:rsidR="004D2305" w:rsidRPr="00CC6302" w:rsidRDefault="004D2305" w:rsidP="002912A2">
            <w:pPr>
              <w:pStyle w:val="normalTable"/>
            </w:pPr>
            <w:r w:rsidRPr="00CC6302">
              <w:t>Thou art the All-mighty, mightier than every mighty thing!</w:t>
            </w:r>
          </w:p>
        </w:tc>
      </w:tr>
      <w:tr w:rsidR="004D2305" w:rsidTr="002912A2">
        <w:tc>
          <w:tcPr>
            <w:tcW w:w="3388" w:type="dxa"/>
            <w:tcMar>
              <w:left w:w="58" w:type="dxa"/>
              <w:right w:w="58" w:type="dxa"/>
            </w:tcMar>
          </w:tcPr>
          <w:p w:rsidR="004D2305" w:rsidRPr="00837E65" w:rsidRDefault="004D2305" w:rsidP="006B431F">
            <w:pPr>
              <w:pStyle w:val="arabic"/>
              <w:rPr>
                <w:rFonts w:eastAsia="Times New Roman"/>
              </w:rPr>
            </w:pPr>
            <w:r w:rsidRPr="00837E65">
              <w:rPr>
                <w:rFonts w:eastAsia="Times New Roman"/>
                <w:rtl/>
              </w:rPr>
              <w:t>بِكَ بِكَ بِكَ اسْتَتَرْتُ</w:t>
            </w:r>
          </w:p>
        </w:tc>
        <w:tc>
          <w:tcPr>
            <w:tcW w:w="2340" w:type="dxa"/>
            <w:vAlign w:val="center"/>
          </w:tcPr>
          <w:p w:rsidR="004D2305" w:rsidRPr="00BD6767" w:rsidRDefault="00BD6767" w:rsidP="00DB451F">
            <w:pPr>
              <w:pStyle w:val="translit"/>
              <w:rPr>
                <w:lang w:val="en-US"/>
              </w:rPr>
            </w:pPr>
            <w:r>
              <w:rPr>
                <w:lang w:val="en-US"/>
              </w:rPr>
              <w:t>beka beka bekas tatarto</w:t>
            </w:r>
          </w:p>
        </w:tc>
        <w:tc>
          <w:tcPr>
            <w:tcW w:w="2233" w:type="dxa"/>
            <w:vAlign w:val="center"/>
          </w:tcPr>
          <w:p w:rsidR="004D2305" w:rsidRPr="00CC6302" w:rsidRDefault="004D2305" w:rsidP="002912A2">
            <w:pPr>
              <w:pStyle w:val="normalTable"/>
            </w:pPr>
            <w:r w:rsidRPr="00CC6302">
              <w:t>Through Thee, through Thee, through Thee, I cover myself.</w:t>
            </w:r>
          </w:p>
        </w:tc>
      </w:tr>
      <w:tr w:rsidR="004D2305" w:rsidTr="002912A2">
        <w:tc>
          <w:tcPr>
            <w:tcW w:w="3388" w:type="dxa"/>
            <w:tcMar>
              <w:left w:w="58" w:type="dxa"/>
              <w:right w:w="58" w:type="dxa"/>
            </w:tcMar>
          </w:tcPr>
          <w:p w:rsidR="004D2305" w:rsidRPr="00837E65" w:rsidRDefault="004D2305" w:rsidP="006B431F">
            <w:pPr>
              <w:pStyle w:val="arabic"/>
              <w:rPr>
                <w:rFonts w:eastAsia="Times New Roman" w:hint="cs"/>
                <w:rtl/>
              </w:rPr>
            </w:pPr>
            <w:r w:rsidRPr="00837E65">
              <w:rPr>
                <w:rFonts w:eastAsia="Times New Roman"/>
                <w:rtl/>
              </w:rPr>
              <w:lastRenderedPageBreak/>
              <w:t xml:space="preserve">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يا </w:t>
            </w:r>
            <w:r w:rsidR="00BD6767">
              <w:rPr>
                <w:rFonts w:eastAsia="Times New Roman"/>
                <w:rtl/>
              </w:rPr>
              <w:t>اَللَّهُ</w:t>
            </w:r>
            <w:r w:rsidRPr="00837E65">
              <w:rPr>
                <w:rFonts w:eastAsia="Times New Roman"/>
                <w:rtl/>
              </w:rPr>
              <w:t xml:space="preserve"> </w:t>
            </w:r>
          </w:p>
        </w:tc>
        <w:tc>
          <w:tcPr>
            <w:tcW w:w="2340" w:type="dxa"/>
            <w:vAlign w:val="center"/>
          </w:tcPr>
          <w:p w:rsidR="004D2305" w:rsidRPr="00BD6767" w:rsidRDefault="00BD6767" w:rsidP="00DB451F">
            <w:pPr>
              <w:pStyle w:val="translit"/>
              <w:rPr>
                <w:lang w:val="en-US"/>
              </w:rPr>
            </w:pPr>
            <w:r>
              <w:rPr>
                <w:lang w:val="en-US"/>
              </w:rPr>
              <w:t>yaa allaaho yaa allaaho yaa allaaho yaa allaaho yaa allaaho yaa allaaho yaa allaaho yaa allaaho yaa allaaho yaa allaaho yaa allaaho</w:t>
            </w:r>
          </w:p>
        </w:tc>
        <w:tc>
          <w:tcPr>
            <w:tcW w:w="2233" w:type="dxa"/>
            <w:vAlign w:val="center"/>
          </w:tcPr>
          <w:p w:rsidR="004D2305" w:rsidRPr="00CC6302" w:rsidRDefault="004D2305" w:rsidP="002912A2">
            <w:pPr>
              <w:pStyle w:val="normalTable"/>
            </w:pPr>
            <w:r w:rsidRPr="00CC6302">
              <w:t xml:space="preserve">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 xml:space="preserve">, O </w:t>
            </w:r>
            <w:r>
              <w:t>Allah</w:t>
            </w:r>
            <w:r w:rsidRPr="00CC6302">
              <w:t>!</w:t>
            </w:r>
          </w:p>
        </w:tc>
      </w:tr>
      <w:tr w:rsidR="004D2305" w:rsidTr="002912A2">
        <w:tc>
          <w:tcPr>
            <w:tcW w:w="3388" w:type="dxa"/>
            <w:tcMar>
              <w:left w:w="58" w:type="dxa"/>
              <w:right w:w="58" w:type="dxa"/>
            </w:tcMar>
          </w:tcPr>
          <w:p w:rsidR="004D2305" w:rsidRPr="00BD6767" w:rsidRDefault="004D2305" w:rsidP="006B431F">
            <w:pPr>
              <w:pStyle w:val="arabic"/>
              <w:rPr>
                <w:rFonts w:eastAsia="Times New Roman"/>
                <w:lang w:val="en-US"/>
              </w:rPr>
            </w:pPr>
            <w:r w:rsidRPr="00837E65">
              <w:rPr>
                <w:rFonts w:eastAsia="Times New Roman"/>
                <w:rtl/>
              </w:rPr>
              <w:t xml:space="preserve">صَلِّ </w:t>
            </w:r>
            <w:r w:rsidR="008F234C">
              <w:rPr>
                <w:rFonts w:eastAsia="Times New Roman"/>
                <w:rtl/>
              </w:rPr>
              <w:t>عَلٰى</w:t>
            </w:r>
            <w:r w:rsidRPr="00837E65">
              <w:rPr>
                <w:rFonts w:eastAsia="Times New Roman"/>
                <w:rtl/>
              </w:rPr>
              <w:t xml:space="preserve"> مُحَمَّد</w:t>
            </w:r>
            <w:r w:rsidR="00BD6767">
              <w:rPr>
                <w:rFonts w:eastAsia="Times New Roman" w:hint="cs"/>
                <w:rtl/>
              </w:rPr>
              <w:t>ٍ</w:t>
            </w:r>
            <w:r w:rsidRPr="00837E65">
              <w:rPr>
                <w:rFonts w:eastAsia="Times New Roman"/>
                <w:rtl/>
              </w:rPr>
              <w:t xml:space="preserve"> وَ</w:t>
            </w:r>
            <w:r w:rsidR="00BD6767">
              <w:rPr>
                <w:rFonts w:eastAsia="Times New Roman" w:hint="cs"/>
                <w:rtl/>
              </w:rPr>
              <w:t xml:space="preserve"> </w:t>
            </w:r>
            <w:r w:rsidRPr="00837E65">
              <w:rPr>
                <w:rFonts w:eastAsia="Times New Roman"/>
                <w:rtl/>
              </w:rPr>
              <w:t>آلِهِ الطَّيِّب</w:t>
            </w:r>
            <w:r w:rsidR="008F234C">
              <w:rPr>
                <w:rFonts w:eastAsia="Times New Roman"/>
                <w:rtl/>
              </w:rPr>
              <w:t>ِيْ</w:t>
            </w:r>
            <w:r w:rsidRPr="00837E65">
              <w:rPr>
                <w:rFonts w:eastAsia="Times New Roman"/>
                <w:rtl/>
              </w:rPr>
              <w:t>نَ الطَّاهِر</w:t>
            </w:r>
            <w:r w:rsidR="008F234C">
              <w:rPr>
                <w:rFonts w:eastAsia="Times New Roman"/>
                <w:rtl/>
              </w:rPr>
              <w:t>ِيْ</w:t>
            </w:r>
            <w:r w:rsidRPr="00837E65">
              <w:rPr>
                <w:rFonts w:eastAsia="Times New Roman"/>
                <w:rtl/>
              </w:rPr>
              <w:t>نَ</w:t>
            </w:r>
            <w:r w:rsidRPr="00837E65">
              <w:rPr>
                <w:rFonts w:eastAsia="Times New Roman"/>
              </w:rPr>
              <w:t xml:space="preserve"> </w:t>
            </w:r>
          </w:p>
        </w:tc>
        <w:tc>
          <w:tcPr>
            <w:tcW w:w="2340" w:type="dxa"/>
            <w:vAlign w:val="center"/>
          </w:tcPr>
          <w:p w:rsidR="004D2305" w:rsidRPr="00CB160F" w:rsidRDefault="00BD6767" w:rsidP="00DB451F">
            <w:pPr>
              <w:pStyle w:val="translit"/>
            </w:pPr>
            <w:r>
              <w:t>salle a’laa mohammadin wa aalehit tayyebeenat taahereen</w:t>
            </w:r>
          </w:p>
        </w:tc>
        <w:tc>
          <w:tcPr>
            <w:tcW w:w="2233" w:type="dxa"/>
            <w:vAlign w:val="center"/>
          </w:tcPr>
          <w:p w:rsidR="004D2305" w:rsidRPr="00112F58" w:rsidRDefault="004D2305" w:rsidP="002912A2">
            <w:pPr>
              <w:pStyle w:val="normalTable"/>
              <w:rPr>
                <w:rFonts w:hint="cs"/>
                <w:rtl/>
              </w:rPr>
            </w:pPr>
            <w:r w:rsidRPr="00CC6302">
              <w:t>Bless Muhammad and his Household, the good, the pure!</w:t>
            </w:r>
          </w:p>
        </w:tc>
      </w:tr>
    </w:tbl>
    <w:p w:rsidR="00E142BB" w:rsidRPr="009647E1" w:rsidRDefault="00E142BB">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556CBF" w:rsidRDefault="00556CBF" w:rsidP="006B431F">
            <w:pPr>
              <w:pStyle w:val="arabic"/>
              <w:jc w:val="center"/>
              <w:rPr>
                <w:rFonts w:eastAsia="Times New Roman" w:hint="cs"/>
                <w:rtl/>
              </w:rPr>
            </w:pPr>
            <w:r w:rsidRPr="000F1F1F">
              <w:rPr>
                <w:rStyle w:val="smallarabic"/>
                <w:rFonts w:hint="cs"/>
                <w:rtl/>
              </w:rPr>
              <w:t xml:space="preserve">وَ كَانَ مِنْ دُعَآئِهٖ </w:t>
            </w:r>
            <w:r w:rsidRPr="000F1F1F">
              <w:rPr>
                <w:rStyle w:val="smallarabic"/>
                <w:rFonts w:hint="cs"/>
              </w:rPr>
              <w:t></w:t>
            </w:r>
          </w:p>
          <w:p w:rsidR="00D46E79" w:rsidRPr="0094490A" w:rsidRDefault="004D2305" w:rsidP="006B431F">
            <w:pPr>
              <w:pStyle w:val="bombay"/>
              <w:rPr>
                <w:rFonts w:hint="cs"/>
              </w:rPr>
            </w:pPr>
            <w:r w:rsidRPr="009B04CD">
              <w:rPr>
                <w:rtl/>
              </w:rPr>
              <w:t>في التذلّل</w:t>
            </w:r>
          </w:p>
        </w:tc>
        <w:tc>
          <w:tcPr>
            <w:tcW w:w="2340" w:type="dxa"/>
            <w:vAlign w:val="center"/>
          </w:tcPr>
          <w:p w:rsidR="00D46E79" w:rsidRPr="00265CA3" w:rsidRDefault="00265CA3" w:rsidP="00265CA3">
            <w:pPr>
              <w:pStyle w:val="duahead"/>
              <w:rPr>
                <w:lang w:val="en-US"/>
              </w:rPr>
            </w:pPr>
            <w:r w:rsidRPr="00120EE1">
              <w:t xml:space="preserve">wa kaana min dua’ehi (a.s.) </w:t>
            </w:r>
            <w:r>
              <w:t>fit-tazallole</w:t>
            </w:r>
          </w:p>
        </w:tc>
        <w:tc>
          <w:tcPr>
            <w:tcW w:w="2233" w:type="dxa"/>
            <w:vAlign w:val="center"/>
          </w:tcPr>
          <w:p w:rsidR="00D46E79" w:rsidRPr="00CC6302" w:rsidRDefault="002912A2" w:rsidP="002912A2">
            <w:pPr>
              <w:pStyle w:val="Heading3"/>
            </w:pPr>
            <w:bookmarkStart w:id="131" w:name="_Toc241722541"/>
            <w:r>
              <w:t xml:space="preserve">61. </w:t>
            </w:r>
            <w:r w:rsidR="00D46E79">
              <w:t>His Supplication in Abasing himself</w:t>
            </w:r>
            <w:bookmarkEnd w:id="131"/>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9647E1" w:rsidRDefault="001E23DC" w:rsidP="001E23DC">
            <w:pPr>
              <w:pStyle w:val="translit"/>
              <w:rPr>
                <w:lang w:val="en-US"/>
              </w:rPr>
            </w:pPr>
            <w:r>
              <w:t xml:space="preserve">MAWLAAYA MAWLAAYA </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w:t>
            </w:r>
            <w:r>
              <w:rPr>
                <w:rFonts w:eastAsia="Times New Roman"/>
                <w:rtl/>
              </w:rPr>
              <w:t>الْمَوْلٰى</w:t>
            </w:r>
            <w:r w:rsidR="008F234C">
              <w:rPr>
                <w:rFonts w:eastAsia="Times New Roman"/>
                <w:rtl/>
              </w:rPr>
              <w:t xml:space="preserve"> </w:t>
            </w:r>
            <w:r>
              <w:rPr>
                <w:rFonts w:eastAsia="Times New Roman"/>
                <w:rtl/>
              </w:rPr>
              <w:t>وَ اَنَا</w:t>
            </w:r>
            <w:r w:rsidR="004D2305" w:rsidRPr="00837E65">
              <w:rPr>
                <w:rFonts w:eastAsia="Times New Roman"/>
                <w:rtl/>
              </w:rPr>
              <w:t xml:space="preserve"> الْعَبْدُ</w:t>
            </w:r>
            <w:r w:rsidR="008F234C">
              <w:rPr>
                <w:rFonts w:eastAsia="Times New Roman"/>
                <w:rtl/>
              </w:rPr>
              <w:t xml:space="preserve"> </w:t>
            </w:r>
          </w:p>
        </w:tc>
        <w:tc>
          <w:tcPr>
            <w:tcW w:w="2340" w:type="dxa"/>
            <w:vAlign w:val="center"/>
          </w:tcPr>
          <w:p w:rsidR="004D2305" w:rsidRPr="00CB160F" w:rsidRDefault="001E23DC" w:rsidP="00DB451F">
            <w:pPr>
              <w:pStyle w:val="translit"/>
            </w:pPr>
            <w:r>
              <w:t>ANTAL MAWLAA WA ANAL A’BDO</w:t>
            </w:r>
          </w:p>
        </w:tc>
        <w:tc>
          <w:tcPr>
            <w:tcW w:w="2233" w:type="dxa"/>
            <w:vAlign w:val="center"/>
          </w:tcPr>
          <w:p w:rsidR="004D2305" w:rsidRPr="00383FF5" w:rsidRDefault="004D2305" w:rsidP="002912A2">
            <w:pPr>
              <w:pStyle w:val="normalTable"/>
            </w:pPr>
            <w:r w:rsidRPr="00383FF5">
              <w:t>Thou art the Master and I the servant!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Pr>
            </w:pPr>
            <w:r>
              <w:rPr>
                <w:rFonts w:eastAsia="Times New Roman"/>
                <w:rtl/>
              </w:rPr>
              <w:t>وَ هَلْ</w:t>
            </w:r>
            <w:r w:rsidR="004D2305" w:rsidRPr="00837E65">
              <w:rPr>
                <w:rFonts w:eastAsia="Times New Roman"/>
                <w:rtl/>
              </w:rPr>
              <w:t xml:space="preserve"> يَرْحَمُ الْعَبْدَ </w:t>
            </w:r>
            <w:r w:rsidR="008F234C">
              <w:rPr>
                <w:rFonts w:eastAsia="Times New Roman"/>
                <w:rtl/>
              </w:rPr>
              <w:t>اِلَّا</w:t>
            </w:r>
            <w:r w:rsidR="004D2305" w:rsidRPr="00837E65">
              <w:rPr>
                <w:rFonts w:eastAsia="Times New Roman"/>
                <w:rtl/>
              </w:rPr>
              <w:t xml:space="preserve"> الْمَوْل</w:t>
            </w:r>
            <w:r w:rsidR="001E23DC">
              <w:rPr>
                <w:rFonts w:eastAsia="Times New Roman" w:hint="cs"/>
                <w:rtl/>
              </w:rPr>
              <w:t>ٰ</w:t>
            </w:r>
            <w:r w:rsidR="004D2305" w:rsidRPr="00837E65">
              <w:rPr>
                <w:rFonts w:eastAsia="Times New Roman"/>
                <w:rtl/>
              </w:rPr>
              <w:t>ى</w:t>
            </w:r>
          </w:p>
        </w:tc>
        <w:tc>
          <w:tcPr>
            <w:tcW w:w="2340" w:type="dxa"/>
            <w:vAlign w:val="center"/>
          </w:tcPr>
          <w:p w:rsidR="004D2305" w:rsidRPr="00CB160F" w:rsidRDefault="001E23DC" w:rsidP="00DB451F">
            <w:pPr>
              <w:pStyle w:val="translit"/>
            </w:pPr>
            <w:r>
              <w:t>WA HAL YARHAMUL A’BDA ILLAL MAWLA</w:t>
            </w:r>
          </w:p>
        </w:tc>
        <w:tc>
          <w:tcPr>
            <w:tcW w:w="2233" w:type="dxa"/>
            <w:vAlign w:val="center"/>
          </w:tcPr>
          <w:p w:rsidR="004D2305" w:rsidRPr="00383FF5" w:rsidRDefault="004D2305" w:rsidP="002912A2">
            <w:pPr>
              <w:pStyle w:val="normalTable"/>
            </w:pPr>
            <w:r w:rsidRPr="00383FF5">
              <w:t>Has anyone mercy upon the servant but the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الْعَز</w:t>
            </w:r>
            <w:r w:rsidR="008F234C">
              <w:rPr>
                <w:rFonts w:eastAsia="Times New Roman"/>
                <w:rtl/>
              </w:rPr>
              <w:t>ِيْ</w:t>
            </w:r>
            <w:r w:rsidR="004D2305" w:rsidRPr="00837E65">
              <w:rPr>
                <w:rFonts w:eastAsia="Times New Roman"/>
                <w:rtl/>
              </w:rPr>
              <w:t>زُ</w:t>
            </w:r>
            <w:r w:rsidR="008F234C">
              <w:rPr>
                <w:rFonts w:eastAsia="Times New Roman"/>
                <w:rtl/>
              </w:rPr>
              <w:t xml:space="preserve"> </w:t>
            </w:r>
            <w:r>
              <w:rPr>
                <w:rFonts w:eastAsia="Times New Roman"/>
                <w:rtl/>
              </w:rPr>
              <w:t>وَ اَنَا</w:t>
            </w:r>
            <w:r w:rsidR="004D2305" w:rsidRPr="00837E65">
              <w:rPr>
                <w:rFonts w:eastAsia="Times New Roman"/>
                <w:rtl/>
              </w:rPr>
              <w:t xml:space="preserve"> الذَّل</w:t>
            </w:r>
            <w:r w:rsidR="008F234C">
              <w:rPr>
                <w:rFonts w:eastAsia="Times New Roman"/>
                <w:rtl/>
              </w:rPr>
              <w:t>ِيْ</w:t>
            </w:r>
            <w:r w:rsidR="004D2305" w:rsidRPr="00837E65">
              <w:rPr>
                <w:rFonts w:eastAsia="Times New Roman"/>
                <w:rtl/>
              </w:rPr>
              <w:t>لُ</w:t>
            </w:r>
            <w:r w:rsidR="008F234C">
              <w:rPr>
                <w:rFonts w:eastAsia="Times New Roman"/>
                <w:rtl/>
              </w:rPr>
              <w:t xml:space="preserve"> </w:t>
            </w:r>
          </w:p>
        </w:tc>
        <w:tc>
          <w:tcPr>
            <w:tcW w:w="2340" w:type="dxa"/>
            <w:vAlign w:val="center"/>
          </w:tcPr>
          <w:p w:rsidR="004D2305" w:rsidRPr="00CB160F" w:rsidRDefault="001E23DC" w:rsidP="00DB451F">
            <w:pPr>
              <w:pStyle w:val="translit"/>
            </w:pPr>
            <w:r>
              <w:t>ANTAL A’ZEEZO WA ANAZ ZALEELO</w:t>
            </w:r>
          </w:p>
        </w:tc>
        <w:tc>
          <w:tcPr>
            <w:tcW w:w="2233" w:type="dxa"/>
            <w:vAlign w:val="center"/>
          </w:tcPr>
          <w:p w:rsidR="004D2305" w:rsidRPr="00383FF5" w:rsidRDefault="004D2305" w:rsidP="002912A2">
            <w:pPr>
              <w:pStyle w:val="normalTable"/>
            </w:pPr>
            <w:r w:rsidRPr="00383FF5">
              <w:t>Thou art the Exalted and I the abased!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الذَّل</w:t>
            </w:r>
            <w:r w:rsidR="008F234C">
              <w:rPr>
                <w:rFonts w:eastAsia="Times New Roman"/>
                <w:rtl/>
              </w:rPr>
              <w:t>ِيْ</w:t>
            </w:r>
            <w:r w:rsidR="004D2305" w:rsidRPr="00837E65">
              <w:rPr>
                <w:rFonts w:eastAsia="Times New Roman"/>
                <w:rtl/>
              </w:rPr>
              <w:t xml:space="preserve">لَ </w:t>
            </w:r>
            <w:r w:rsidR="008F234C">
              <w:rPr>
                <w:rFonts w:eastAsia="Times New Roman"/>
                <w:rtl/>
              </w:rPr>
              <w:t>اِلَّا</w:t>
            </w:r>
            <w:r w:rsidR="004D2305" w:rsidRPr="00837E65">
              <w:rPr>
                <w:rFonts w:eastAsia="Times New Roman"/>
                <w:rtl/>
              </w:rPr>
              <w:t xml:space="preserve"> الْعَز</w:t>
            </w:r>
            <w:r w:rsidR="008F234C">
              <w:rPr>
                <w:rFonts w:eastAsia="Times New Roman"/>
                <w:rtl/>
              </w:rPr>
              <w:t>ِيْ</w:t>
            </w:r>
            <w:r w:rsidR="004D2305" w:rsidRPr="00837E65">
              <w:rPr>
                <w:rFonts w:eastAsia="Times New Roman"/>
                <w:rtl/>
              </w:rPr>
              <w:t>زُ</w:t>
            </w:r>
          </w:p>
        </w:tc>
        <w:tc>
          <w:tcPr>
            <w:tcW w:w="2340" w:type="dxa"/>
            <w:vAlign w:val="center"/>
          </w:tcPr>
          <w:p w:rsidR="004D2305" w:rsidRPr="00CB160F" w:rsidRDefault="001E23DC" w:rsidP="00DB451F">
            <w:pPr>
              <w:pStyle w:val="translit"/>
            </w:pPr>
            <w:r>
              <w:t>WA HAL YARHAMUZ ZALEELA ILLAL A’ZEEZ</w:t>
            </w:r>
          </w:p>
        </w:tc>
        <w:tc>
          <w:tcPr>
            <w:tcW w:w="2233" w:type="dxa"/>
            <w:vAlign w:val="center"/>
          </w:tcPr>
          <w:p w:rsidR="004D2305" w:rsidRPr="00383FF5" w:rsidRDefault="004D2305" w:rsidP="002912A2">
            <w:pPr>
              <w:pStyle w:val="normalTable"/>
            </w:pPr>
            <w:r w:rsidRPr="00383FF5">
              <w:t>Has anyone mercy upon the abased but the exalted?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الْخَالِقُ</w:t>
            </w:r>
            <w:r w:rsidR="008F234C">
              <w:rPr>
                <w:rFonts w:eastAsia="Times New Roman"/>
                <w:rtl/>
              </w:rPr>
              <w:t xml:space="preserve"> </w:t>
            </w:r>
            <w:r>
              <w:rPr>
                <w:rFonts w:eastAsia="Times New Roman"/>
                <w:rtl/>
              </w:rPr>
              <w:t>وَ اَنَا</w:t>
            </w:r>
            <w:r w:rsidR="004D2305" w:rsidRPr="00837E65">
              <w:rPr>
                <w:rFonts w:eastAsia="Times New Roman"/>
                <w:rtl/>
              </w:rPr>
              <w:t xml:space="preserve"> الْمَخْلُوقُ</w:t>
            </w:r>
            <w:r w:rsidR="008F234C">
              <w:rPr>
                <w:rFonts w:eastAsia="Times New Roman"/>
                <w:rtl/>
              </w:rPr>
              <w:t xml:space="preserve"> </w:t>
            </w:r>
          </w:p>
        </w:tc>
        <w:tc>
          <w:tcPr>
            <w:tcW w:w="2340" w:type="dxa"/>
            <w:vAlign w:val="center"/>
          </w:tcPr>
          <w:p w:rsidR="004D2305" w:rsidRPr="00CB160F" w:rsidRDefault="001E23DC" w:rsidP="001E23DC">
            <w:pPr>
              <w:pStyle w:val="translit"/>
            </w:pPr>
            <w:r>
              <w:t xml:space="preserve">ANTAL KHAALEQO WA ANAL MAKHLOOQO </w:t>
            </w:r>
          </w:p>
        </w:tc>
        <w:tc>
          <w:tcPr>
            <w:tcW w:w="2233" w:type="dxa"/>
            <w:vAlign w:val="center"/>
          </w:tcPr>
          <w:p w:rsidR="004D2305" w:rsidRPr="00383FF5" w:rsidRDefault="004D2305" w:rsidP="002912A2">
            <w:pPr>
              <w:pStyle w:val="normalTable"/>
            </w:pPr>
            <w:r w:rsidRPr="00383FF5">
              <w:t>Thou art the Creator and I the creature!</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الْمَخْلُوقَ </w:t>
            </w:r>
            <w:r w:rsidR="008F234C">
              <w:rPr>
                <w:rFonts w:eastAsia="Times New Roman"/>
                <w:rtl/>
              </w:rPr>
              <w:t>اِلَّا</w:t>
            </w:r>
            <w:r w:rsidR="004D2305" w:rsidRPr="00837E65">
              <w:rPr>
                <w:rFonts w:eastAsia="Times New Roman"/>
                <w:rtl/>
              </w:rPr>
              <w:t xml:space="preserve"> الْخَالِقُ</w:t>
            </w:r>
          </w:p>
        </w:tc>
        <w:tc>
          <w:tcPr>
            <w:tcW w:w="2340" w:type="dxa"/>
            <w:vAlign w:val="center"/>
          </w:tcPr>
          <w:p w:rsidR="004D2305" w:rsidRPr="00CB160F" w:rsidRDefault="001E23DC" w:rsidP="00DB451F">
            <w:pPr>
              <w:pStyle w:val="translit"/>
            </w:pPr>
            <w:r>
              <w:t xml:space="preserve">WA HAL YARHAMUL MAKHLOOQA ILLAL </w:t>
            </w:r>
            <w:r>
              <w:lastRenderedPageBreak/>
              <w:t>KHAALEQ</w:t>
            </w:r>
          </w:p>
        </w:tc>
        <w:tc>
          <w:tcPr>
            <w:tcW w:w="2233" w:type="dxa"/>
            <w:vAlign w:val="center"/>
          </w:tcPr>
          <w:p w:rsidR="004D2305" w:rsidRPr="00383FF5" w:rsidRDefault="004D2305" w:rsidP="002912A2">
            <w:pPr>
              <w:pStyle w:val="normalTable"/>
            </w:pPr>
            <w:r w:rsidRPr="00383FF5">
              <w:lastRenderedPageBreak/>
              <w:t>Has anyone mercy upon the creature but the creator?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lastRenderedPageBreak/>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الْمُعْط</w:t>
            </w:r>
            <w:r w:rsidR="008F234C">
              <w:rPr>
                <w:rFonts w:eastAsia="Times New Roman"/>
                <w:rtl/>
              </w:rPr>
              <w:t>ِيْ</w:t>
            </w:r>
            <w:r w:rsidR="004D2305" w:rsidRPr="00837E65">
              <w:rPr>
                <w:rFonts w:eastAsia="Times New Roman"/>
                <w:rtl/>
              </w:rPr>
              <w:t xml:space="preserve"> </w:t>
            </w:r>
            <w:r>
              <w:rPr>
                <w:rFonts w:eastAsia="Times New Roman"/>
                <w:rtl/>
              </w:rPr>
              <w:t>وَ اَنَا</w:t>
            </w:r>
            <w:r w:rsidR="004D2305" w:rsidRPr="00837E65">
              <w:rPr>
                <w:rFonts w:eastAsia="Times New Roman"/>
                <w:rtl/>
              </w:rPr>
              <w:t xml:space="preserve"> السَّائِلُ</w:t>
            </w:r>
            <w:r w:rsidR="008F234C">
              <w:rPr>
                <w:rFonts w:eastAsia="Times New Roman"/>
                <w:rtl/>
              </w:rPr>
              <w:t xml:space="preserve"> </w:t>
            </w:r>
          </w:p>
        </w:tc>
        <w:tc>
          <w:tcPr>
            <w:tcW w:w="2340" w:type="dxa"/>
            <w:vAlign w:val="center"/>
          </w:tcPr>
          <w:p w:rsidR="004D2305" w:rsidRPr="00CB160F" w:rsidRDefault="001E23DC" w:rsidP="001E23DC">
            <w:pPr>
              <w:pStyle w:val="translit"/>
            </w:pPr>
            <w:r>
              <w:t xml:space="preserve">ANTAL MO’TI WA ANAS SAAA-ELO </w:t>
            </w:r>
          </w:p>
        </w:tc>
        <w:tc>
          <w:tcPr>
            <w:tcW w:w="2233" w:type="dxa"/>
            <w:vAlign w:val="center"/>
          </w:tcPr>
          <w:p w:rsidR="004D2305" w:rsidRPr="00383FF5" w:rsidRDefault="004D2305" w:rsidP="002912A2">
            <w:pPr>
              <w:pStyle w:val="normalTable"/>
            </w:pPr>
            <w:r w:rsidRPr="00383FF5">
              <w:t>Thou art the Giver and I the asker!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السَّائِلَ </w:t>
            </w:r>
            <w:r w:rsidR="008F234C">
              <w:rPr>
                <w:rFonts w:eastAsia="Times New Roman"/>
                <w:rtl/>
              </w:rPr>
              <w:t>اِلَّا</w:t>
            </w:r>
            <w:r w:rsidR="004D2305" w:rsidRPr="00837E65">
              <w:rPr>
                <w:rFonts w:eastAsia="Times New Roman"/>
                <w:rtl/>
              </w:rPr>
              <w:t xml:space="preserve"> الْمُعْط</w:t>
            </w:r>
            <w:r w:rsidR="008F234C">
              <w:rPr>
                <w:rFonts w:eastAsia="Times New Roman"/>
                <w:rtl/>
              </w:rPr>
              <w:t>ِيْ</w:t>
            </w:r>
          </w:p>
        </w:tc>
        <w:tc>
          <w:tcPr>
            <w:tcW w:w="2340" w:type="dxa"/>
            <w:vAlign w:val="center"/>
          </w:tcPr>
          <w:p w:rsidR="004D2305" w:rsidRPr="00CB160F" w:rsidRDefault="001E23DC" w:rsidP="00DB451F">
            <w:pPr>
              <w:pStyle w:val="translit"/>
            </w:pPr>
            <w:r>
              <w:t>WA HAL YARHAMUS SAAELA ILLAL MO’TI</w:t>
            </w:r>
          </w:p>
        </w:tc>
        <w:tc>
          <w:tcPr>
            <w:tcW w:w="2233" w:type="dxa"/>
            <w:vAlign w:val="center"/>
          </w:tcPr>
          <w:p w:rsidR="004D2305" w:rsidRPr="00383FF5" w:rsidRDefault="004D2305" w:rsidP="002912A2">
            <w:pPr>
              <w:pStyle w:val="normalTable"/>
            </w:pPr>
            <w:r w:rsidRPr="00383FF5">
              <w:t>Has anyone mercy upon the asker but the giver?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الْمُغِيْثُ </w:t>
            </w:r>
            <w:r>
              <w:rPr>
                <w:rFonts w:eastAsia="Times New Roman"/>
                <w:rtl/>
              </w:rPr>
              <w:t>وَ اَنَا</w:t>
            </w:r>
            <w:r w:rsidR="004D2305" w:rsidRPr="00837E65">
              <w:rPr>
                <w:rFonts w:eastAsia="Times New Roman"/>
                <w:rtl/>
              </w:rPr>
              <w:t xml:space="preserve"> الْمُسْتَغ</w:t>
            </w:r>
            <w:r w:rsidR="008F234C">
              <w:rPr>
                <w:rFonts w:eastAsia="Times New Roman"/>
                <w:rtl/>
              </w:rPr>
              <w:t>ِيْ</w:t>
            </w:r>
            <w:r w:rsidR="004D2305" w:rsidRPr="00837E65">
              <w:rPr>
                <w:rFonts w:eastAsia="Times New Roman"/>
                <w:rtl/>
              </w:rPr>
              <w:t>ثُ</w:t>
            </w:r>
            <w:r w:rsidR="008F234C">
              <w:rPr>
                <w:rFonts w:eastAsia="Times New Roman"/>
                <w:rtl/>
              </w:rPr>
              <w:t xml:space="preserve"> </w:t>
            </w:r>
          </w:p>
        </w:tc>
        <w:tc>
          <w:tcPr>
            <w:tcW w:w="2340" w:type="dxa"/>
            <w:vAlign w:val="center"/>
          </w:tcPr>
          <w:p w:rsidR="004D2305" w:rsidRPr="00CB160F" w:rsidRDefault="00FD7C34" w:rsidP="00DB451F">
            <w:pPr>
              <w:pStyle w:val="translit"/>
            </w:pPr>
            <w:r>
              <w:t>antal mogheeso wa anal mustagheeso</w:t>
            </w:r>
          </w:p>
        </w:tc>
        <w:tc>
          <w:tcPr>
            <w:tcW w:w="2233" w:type="dxa"/>
            <w:vAlign w:val="center"/>
          </w:tcPr>
          <w:p w:rsidR="004D2305" w:rsidRPr="00383FF5" w:rsidRDefault="004D2305" w:rsidP="002912A2">
            <w:pPr>
              <w:pStyle w:val="normalTable"/>
            </w:pPr>
            <w:r w:rsidRPr="00383FF5">
              <w:t>Thou art the Helper and I the seeker of help!</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الْمُسْتَغ</w:t>
            </w:r>
            <w:r w:rsidR="008F234C">
              <w:rPr>
                <w:rFonts w:eastAsia="Times New Roman"/>
                <w:rtl/>
              </w:rPr>
              <w:t>ِيْ</w:t>
            </w:r>
            <w:r w:rsidR="004D2305" w:rsidRPr="00837E65">
              <w:rPr>
                <w:rFonts w:eastAsia="Times New Roman"/>
                <w:rtl/>
              </w:rPr>
              <w:t xml:space="preserve">ثَ </w:t>
            </w:r>
            <w:r w:rsidR="008F234C">
              <w:rPr>
                <w:rFonts w:eastAsia="Times New Roman"/>
                <w:rtl/>
              </w:rPr>
              <w:t>اِلَّا</w:t>
            </w:r>
            <w:r w:rsidR="004D2305" w:rsidRPr="00837E65">
              <w:rPr>
                <w:rFonts w:eastAsia="Times New Roman"/>
                <w:rtl/>
              </w:rPr>
              <w:t xml:space="preserve"> الْمُغ</w:t>
            </w:r>
            <w:r w:rsidR="008F234C">
              <w:rPr>
                <w:rFonts w:eastAsia="Times New Roman"/>
                <w:rtl/>
              </w:rPr>
              <w:t>ِيْ</w:t>
            </w:r>
            <w:r w:rsidR="004D2305" w:rsidRPr="00837E65">
              <w:rPr>
                <w:rFonts w:eastAsia="Times New Roman"/>
                <w:rtl/>
              </w:rPr>
              <w:t>ثُ</w:t>
            </w:r>
          </w:p>
        </w:tc>
        <w:tc>
          <w:tcPr>
            <w:tcW w:w="2340" w:type="dxa"/>
            <w:vAlign w:val="center"/>
          </w:tcPr>
          <w:p w:rsidR="004D2305" w:rsidRPr="00CB160F" w:rsidRDefault="00FD7C34" w:rsidP="00DB451F">
            <w:pPr>
              <w:pStyle w:val="translit"/>
            </w:pPr>
            <w:r>
              <w:t>wa hal yarhamul mustagheesa illal mogheeso</w:t>
            </w:r>
          </w:p>
        </w:tc>
        <w:tc>
          <w:tcPr>
            <w:tcW w:w="2233" w:type="dxa"/>
            <w:vAlign w:val="center"/>
          </w:tcPr>
          <w:p w:rsidR="004D2305" w:rsidRPr="00383FF5" w:rsidRDefault="004D2305" w:rsidP="002912A2">
            <w:pPr>
              <w:pStyle w:val="normalTable"/>
            </w:pPr>
            <w:r w:rsidRPr="00383FF5">
              <w:t>Has anyone mercy upon the seeker of help but the helper?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الْباق</w:t>
            </w:r>
            <w:r w:rsidR="008F234C">
              <w:rPr>
                <w:rFonts w:eastAsia="Times New Roman"/>
                <w:rtl/>
              </w:rPr>
              <w:t>ِيْ</w:t>
            </w:r>
            <w:r w:rsidR="004D2305" w:rsidRPr="00837E65">
              <w:rPr>
                <w:rFonts w:eastAsia="Times New Roman"/>
                <w:rtl/>
              </w:rPr>
              <w:t xml:space="preserve"> </w:t>
            </w:r>
            <w:r>
              <w:rPr>
                <w:rFonts w:eastAsia="Times New Roman"/>
                <w:rtl/>
              </w:rPr>
              <w:t>وَ اَنَا</w:t>
            </w:r>
            <w:r w:rsidR="004D2305" w:rsidRPr="00837E65">
              <w:rPr>
                <w:rFonts w:eastAsia="Times New Roman"/>
                <w:rtl/>
              </w:rPr>
              <w:t xml:space="preserve"> الْفَان</w:t>
            </w:r>
            <w:r w:rsidR="008F234C">
              <w:rPr>
                <w:rFonts w:eastAsia="Times New Roman"/>
                <w:rtl/>
              </w:rPr>
              <w:t xml:space="preserve">ِيْ </w:t>
            </w:r>
          </w:p>
        </w:tc>
        <w:tc>
          <w:tcPr>
            <w:tcW w:w="2340" w:type="dxa"/>
            <w:vAlign w:val="center"/>
          </w:tcPr>
          <w:p w:rsidR="004D2305" w:rsidRPr="00CB160F" w:rsidRDefault="00FD7C34" w:rsidP="00FD7C34">
            <w:pPr>
              <w:pStyle w:val="translit"/>
            </w:pPr>
            <w:r>
              <w:t xml:space="preserve">ANTAL BAAQEE WA ANAL FAANEE </w:t>
            </w:r>
          </w:p>
        </w:tc>
        <w:tc>
          <w:tcPr>
            <w:tcW w:w="2233" w:type="dxa"/>
            <w:vAlign w:val="center"/>
          </w:tcPr>
          <w:p w:rsidR="004D2305" w:rsidRPr="00383FF5" w:rsidRDefault="004D2305" w:rsidP="002912A2">
            <w:pPr>
              <w:pStyle w:val="normalTable"/>
            </w:pPr>
            <w:r w:rsidRPr="00383FF5">
              <w:t>Thou art the Subsistent and I the perishing!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الْفان</w:t>
            </w:r>
            <w:r w:rsidR="008F234C">
              <w:rPr>
                <w:rFonts w:eastAsia="Times New Roman"/>
                <w:rtl/>
              </w:rPr>
              <w:t>ِيْ</w:t>
            </w:r>
            <w:r w:rsidR="004D2305" w:rsidRPr="00837E65">
              <w:rPr>
                <w:rFonts w:eastAsia="Times New Roman"/>
                <w:rtl/>
              </w:rPr>
              <w:t xml:space="preserve"> </w:t>
            </w:r>
            <w:r w:rsidR="008F234C">
              <w:rPr>
                <w:rFonts w:eastAsia="Times New Roman"/>
                <w:rtl/>
              </w:rPr>
              <w:t>اِلَّا</w:t>
            </w:r>
            <w:r w:rsidR="004D2305" w:rsidRPr="00837E65">
              <w:rPr>
                <w:rFonts w:eastAsia="Times New Roman"/>
                <w:rtl/>
              </w:rPr>
              <w:t xml:space="preserve"> الْباق</w:t>
            </w:r>
            <w:r w:rsidR="008F234C">
              <w:rPr>
                <w:rFonts w:eastAsia="Times New Roman"/>
                <w:rtl/>
              </w:rPr>
              <w:t>ِيْ</w:t>
            </w:r>
          </w:p>
        </w:tc>
        <w:tc>
          <w:tcPr>
            <w:tcW w:w="2340" w:type="dxa"/>
            <w:vAlign w:val="center"/>
          </w:tcPr>
          <w:p w:rsidR="004D2305" w:rsidRPr="00CB160F" w:rsidRDefault="00FD7C34" w:rsidP="00DB451F">
            <w:pPr>
              <w:pStyle w:val="translit"/>
            </w:pPr>
            <w:r>
              <w:t>WA HAL YARHAMUL FAANEE ILLAL BAAQEE</w:t>
            </w:r>
          </w:p>
        </w:tc>
        <w:tc>
          <w:tcPr>
            <w:tcW w:w="2233" w:type="dxa"/>
            <w:vAlign w:val="center"/>
          </w:tcPr>
          <w:p w:rsidR="004D2305" w:rsidRPr="00383FF5" w:rsidRDefault="004D2305" w:rsidP="002912A2">
            <w:pPr>
              <w:pStyle w:val="normalTable"/>
            </w:pPr>
            <w:r w:rsidRPr="00383FF5">
              <w:t>Has anyone mercy upon the perishing but the subsistent?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الدَّائِمُ </w:t>
            </w:r>
            <w:r>
              <w:rPr>
                <w:rFonts w:eastAsia="Times New Roman"/>
                <w:rtl/>
              </w:rPr>
              <w:t>وَ اَنَا</w:t>
            </w:r>
            <w:r w:rsidR="004D2305" w:rsidRPr="00837E65">
              <w:rPr>
                <w:rFonts w:eastAsia="Times New Roman"/>
                <w:rtl/>
              </w:rPr>
              <w:t xml:space="preserve"> الزَّائِلُ</w:t>
            </w:r>
            <w:r w:rsidR="008F234C">
              <w:rPr>
                <w:rFonts w:eastAsia="Times New Roman"/>
                <w:rtl/>
              </w:rPr>
              <w:t xml:space="preserve"> </w:t>
            </w:r>
          </w:p>
        </w:tc>
        <w:tc>
          <w:tcPr>
            <w:tcW w:w="2340" w:type="dxa"/>
            <w:vAlign w:val="center"/>
          </w:tcPr>
          <w:p w:rsidR="004D2305" w:rsidRPr="00CB160F" w:rsidRDefault="00FD7C34" w:rsidP="00FD7C34">
            <w:pPr>
              <w:pStyle w:val="translit"/>
            </w:pPr>
            <w:r>
              <w:t xml:space="preserve">ANTAD DAAA-EMO WA ANAZ ZAAA-ELO </w:t>
            </w:r>
          </w:p>
        </w:tc>
        <w:tc>
          <w:tcPr>
            <w:tcW w:w="2233" w:type="dxa"/>
            <w:vAlign w:val="center"/>
          </w:tcPr>
          <w:p w:rsidR="004D2305" w:rsidRPr="00383FF5" w:rsidRDefault="004D2305" w:rsidP="002912A2">
            <w:pPr>
              <w:pStyle w:val="normalTable"/>
            </w:pPr>
            <w:r w:rsidRPr="00383FF5">
              <w:t>Thou art the Everlasting and I the vanishing!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الزَّآئِلَ </w:t>
            </w:r>
            <w:r w:rsidR="008F234C">
              <w:rPr>
                <w:rFonts w:eastAsia="Times New Roman"/>
                <w:rtl/>
              </w:rPr>
              <w:t>اِلَّا</w:t>
            </w:r>
            <w:r w:rsidR="004D2305" w:rsidRPr="00837E65">
              <w:rPr>
                <w:rFonts w:eastAsia="Times New Roman"/>
                <w:rtl/>
              </w:rPr>
              <w:t xml:space="preserve"> الدَّآئِمُ</w:t>
            </w:r>
          </w:p>
        </w:tc>
        <w:tc>
          <w:tcPr>
            <w:tcW w:w="2340" w:type="dxa"/>
            <w:vAlign w:val="center"/>
          </w:tcPr>
          <w:p w:rsidR="004D2305" w:rsidRPr="00CB160F" w:rsidRDefault="00FD7C34" w:rsidP="00DB451F">
            <w:pPr>
              <w:pStyle w:val="translit"/>
            </w:pPr>
            <w:r>
              <w:t>WA HAL YARHAMUZ ZAAA-ELA ILLAD DAAA-EMO</w:t>
            </w:r>
          </w:p>
        </w:tc>
        <w:tc>
          <w:tcPr>
            <w:tcW w:w="2233" w:type="dxa"/>
            <w:vAlign w:val="center"/>
          </w:tcPr>
          <w:p w:rsidR="004D2305" w:rsidRPr="00383FF5" w:rsidRDefault="004D2305" w:rsidP="002912A2">
            <w:pPr>
              <w:pStyle w:val="normalTable"/>
            </w:pPr>
            <w:r w:rsidRPr="00383FF5">
              <w:t>Has anyone mercy upon the vanishing but the everlasting?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الْحَيُّ </w:t>
            </w:r>
            <w:r>
              <w:rPr>
                <w:rFonts w:eastAsia="Times New Roman"/>
                <w:rtl/>
              </w:rPr>
              <w:t>وَ اَنَا</w:t>
            </w:r>
            <w:r w:rsidR="004D2305" w:rsidRPr="00837E65">
              <w:rPr>
                <w:rFonts w:eastAsia="Times New Roman"/>
                <w:rtl/>
              </w:rPr>
              <w:t xml:space="preserve"> الْمَيِّتُ</w:t>
            </w:r>
          </w:p>
        </w:tc>
        <w:tc>
          <w:tcPr>
            <w:tcW w:w="2340" w:type="dxa"/>
            <w:vAlign w:val="center"/>
          </w:tcPr>
          <w:p w:rsidR="004D2305" w:rsidRPr="00CB160F" w:rsidRDefault="00BB36D7" w:rsidP="00BB36D7">
            <w:pPr>
              <w:pStyle w:val="translit"/>
            </w:pPr>
            <w:r>
              <w:t xml:space="preserve">ANTAL HAYYO WA ANAL MAYYETO </w:t>
            </w:r>
          </w:p>
        </w:tc>
        <w:tc>
          <w:tcPr>
            <w:tcW w:w="2233" w:type="dxa"/>
            <w:vAlign w:val="center"/>
          </w:tcPr>
          <w:p w:rsidR="004D2305" w:rsidRPr="00383FF5" w:rsidRDefault="004D2305" w:rsidP="002912A2">
            <w:pPr>
              <w:pStyle w:val="normalTable"/>
            </w:pPr>
            <w:r w:rsidRPr="00383FF5">
              <w:t>Thou art the Living and I the dead!</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الْمَيِّتَ </w:t>
            </w:r>
            <w:r w:rsidR="008F234C">
              <w:rPr>
                <w:rFonts w:eastAsia="Times New Roman"/>
                <w:rtl/>
              </w:rPr>
              <w:t>اِلَّا</w:t>
            </w:r>
            <w:r w:rsidR="004D2305" w:rsidRPr="00837E65">
              <w:rPr>
                <w:rFonts w:eastAsia="Times New Roman"/>
                <w:rtl/>
              </w:rPr>
              <w:t xml:space="preserve"> الْحَيُّ</w:t>
            </w:r>
          </w:p>
        </w:tc>
        <w:tc>
          <w:tcPr>
            <w:tcW w:w="2340" w:type="dxa"/>
            <w:vAlign w:val="center"/>
          </w:tcPr>
          <w:p w:rsidR="004D2305" w:rsidRPr="00CB160F" w:rsidRDefault="00BB36D7" w:rsidP="00DB451F">
            <w:pPr>
              <w:pStyle w:val="translit"/>
            </w:pPr>
            <w:r>
              <w:t>WA HAL YARHAMUL MAYYETA ILLAL HAYY</w:t>
            </w:r>
          </w:p>
        </w:tc>
        <w:tc>
          <w:tcPr>
            <w:tcW w:w="2233" w:type="dxa"/>
            <w:vAlign w:val="center"/>
          </w:tcPr>
          <w:p w:rsidR="004D2305" w:rsidRPr="00383FF5" w:rsidRDefault="004D2305" w:rsidP="002912A2">
            <w:pPr>
              <w:pStyle w:val="normalTable"/>
            </w:pPr>
            <w:r w:rsidRPr="00383FF5">
              <w:t>Has anyone mercy upon the dead but the living?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lastRenderedPageBreak/>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الْقَوِيُّ </w:t>
            </w:r>
            <w:r>
              <w:rPr>
                <w:rFonts w:eastAsia="Times New Roman"/>
                <w:rtl/>
              </w:rPr>
              <w:t>وَ اَنَا</w:t>
            </w:r>
            <w:r w:rsidR="004D2305" w:rsidRPr="00837E65">
              <w:rPr>
                <w:rFonts w:eastAsia="Times New Roman"/>
                <w:rtl/>
              </w:rPr>
              <w:t xml:space="preserve"> الضَّع</w:t>
            </w:r>
            <w:r w:rsidR="008F234C">
              <w:rPr>
                <w:rFonts w:eastAsia="Times New Roman"/>
                <w:rtl/>
              </w:rPr>
              <w:t>ِيْ</w:t>
            </w:r>
            <w:r w:rsidR="004D2305" w:rsidRPr="00837E65">
              <w:rPr>
                <w:rFonts w:eastAsia="Times New Roman"/>
                <w:rtl/>
              </w:rPr>
              <w:t>فُ</w:t>
            </w:r>
          </w:p>
        </w:tc>
        <w:tc>
          <w:tcPr>
            <w:tcW w:w="2340" w:type="dxa"/>
            <w:vAlign w:val="center"/>
          </w:tcPr>
          <w:p w:rsidR="004D2305" w:rsidRPr="00CB160F" w:rsidRDefault="00BB36D7" w:rsidP="00BB36D7">
            <w:pPr>
              <w:pStyle w:val="translit"/>
            </w:pPr>
            <w:r>
              <w:t xml:space="preserve">ANTAL QAWIYYO WA ANAZ ZA-E’EFO </w:t>
            </w:r>
          </w:p>
        </w:tc>
        <w:tc>
          <w:tcPr>
            <w:tcW w:w="2233" w:type="dxa"/>
            <w:vAlign w:val="center"/>
          </w:tcPr>
          <w:p w:rsidR="004D2305" w:rsidRPr="00383FF5" w:rsidRDefault="004D2305" w:rsidP="002912A2">
            <w:pPr>
              <w:pStyle w:val="normalTable"/>
            </w:pPr>
            <w:r w:rsidRPr="00383FF5">
              <w:t>Thou art the Strong and I the weak!</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الضَّع</w:t>
            </w:r>
            <w:r w:rsidR="008F234C">
              <w:rPr>
                <w:rFonts w:eastAsia="Times New Roman"/>
                <w:rtl/>
              </w:rPr>
              <w:t>ِيْ</w:t>
            </w:r>
            <w:r w:rsidR="004D2305" w:rsidRPr="00837E65">
              <w:rPr>
                <w:rFonts w:eastAsia="Times New Roman"/>
                <w:rtl/>
              </w:rPr>
              <w:t xml:space="preserve">فَ </w:t>
            </w:r>
            <w:r w:rsidR="008F234C">
              <w:rPr>
                <w:rFonts w:eastAsia="Times New Roman"/>
                <w:rtl/>
              </w:rPr>
              <w:t>اِلَّا</w:t>
            </w:r>
            <w:r w:rsidR="004D2305" w:rsidRPr="00837E65">
              <w:rPr>
                <w:rFonts w:eastAsia="Times New Roman"/>
                <w:rtl/>
              </w:rPr>
              <w:t xml:space="preserve"> الْقَوِيُّ</w:t>
            </w:r>
          </w:p>
        </w:tc>
        <w:tc>
          <w:tcPr>
            <w:tcW w:w="2340" w:type="dxa"/>
            <w:vAlign w:val="center"/>
          </w:tcPr>
          <w:p w:rsidR="004D2305" w:rsidRPr="00CB160F" w:rsidRDefault="00BB36D7" w:rsidP="00DB451F">
            <w:pPr>
              <w:pStyle w:val="translit"/>
            </w:pPr>
            <w:r>
              <w:t>WA HAL YARHAMUZ ZAA-E’EFA ILLAL QAWIYY</w:t>
            </w:r>
          </w:p>
        </w:tc>
        <w:tc>
          <w:tcPr>
            <w:tcW w:w="2233" w:type="dxa"/>
            <w:vAlign w:val="center"/>
          </w:tcPr>
          <w:p w:rsidR="004D2305" w:rsidRPr="00383FF5" w:rsidRDefault="004D2305" w:rsidP="002912A2">
            <w:pPr>
              <w:pStyle w:val="normalTable"/>
            </w:pPr>
            <w:r w:rsidRPr="00383FF5">
              <w:t>Has anyone mercy upon the weak but the strong?</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r w:rsidR="008F234C">
              <w:rPr>
                <w:rFonts w:eastAsia="Times New Roman"/>
                <w:rtl/>
              </w:rPr>
              <w:t xml:space="preserve"> </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الْغَنِيُّ </w:t>
            </w:r>
            <w:r>
              <w:rPr>
                <w:rFonts w:eastAsia="Times New Roman"/>
                <w:rtl/>
              </w:rPr>
              <w:t>وَ اَنَا</w:t>
            </w:r>
            <w:r w:rsidR="004D2305" w:rsidRPr="00837E65">
              <w:rPr>
                <w:rFonts w:eastAsia="Times New Roman"/>
                <w:rtl/>
              </w:rPr>
              <w:t xml:space="preserve"> الْفَق</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BB36D7">
            <w:pPr>
              <w:pStyle w:val="translit"/>
            </w:pPr>
            <w:r>
              <w:t xml:space="preserve">ANTAL GHANIYYO WA ANAL FAQEERO </w:t>
            </w:r>
          </w:p>
        </w:tc>
        <w:tc>
          <w:tcPr>
            <w:tcW w:w="2233" w:type="dxa"/>
            <w:vAlign w:val="center"/>
          </w:tcPr>
          <w:p w:rsidR="004D2305" w:rsidRPr="00383FF5" w:rsidRDefault="004D2305" w:rsidP="002912A2">
            <w:pPr>
              <w:pStyle w:val="normalTable"/>
            </w:pPr>
            <w:r w:rsidRPr="00383FF5">
              <w:t>Thou art the Rich and I the poor!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الْفَق</w:t>
            </w:r>
            <w:r w:rsidR="008F234C">
              <w:rPr>
                <w:rFonts w:eastAsia="Times New Roman"/>
                <w:rtl/>
              </w:rPr>
              <w:t>ِيْ</w:t>
            </w:r>
            <w:r w:rsidR="004D2305" w:rsidRPr="00837E65">
              <w:rPr>
                <w:rFonts w:eastAsia="Times New Roman"/>
                <w:rtl/>
              </w:rPr>
              <w:t xml:space="preserve">رَ </w:t>
            </w:r>
            <w:r w:rsidR="008F234C">
              <w:rPr>
                <w:rFonts w:eastAsia="Times New Roman"/>
                <w:rtl/>
              </w:rPr>
              <w:t>اِلَّا</w:t>
            </w:r>
            <w:r w:rsidR="004D2305" w:rsidRPr="00837E65">
              <w:rPr>
                <w:rFonts w:eastAsia="Times New Roman"/>
                <w:rtl/>
              </w:rPr>
              <w:t xml:space="preserve"> الْغَنِيُّ</w:t>
            </w:r>
          </w:p>
        </w:tc>
        <w:tc>
          <w:tcPr>
            <w:tcW w:w="2340" w:type="dxa"/>
            <w:vAlign w:val="center"/>
          </w:tcPr>
          <w:p w:rsidR="004D2305" w:rsidRPr="00CB160F" w:rsidRDefault="00BB36D7" w:rsidP="00DB451F">
            <w:pPr>
              <w:pStyle w:val="translit"/>
            </w:pPr>
            <w:r>
              <w:t>WA HAL YARHAMUL FAQEERO ILLAL GHANIYYO</w:t>
            </w:r>
          </w:p>
        </w:tc>
        <w:tc>
          <w:tcPr>
            <w:tcW w:w="2233" w:type="dxa"/>
            <w:vAlign w:val="center"/>
          </w:tcPr>
          <w:p w:rsidR="004D2305" w:rsidRPr="00383FF5" w:rsidRDefault="004D2305" w:rsidP="002912A2">
            <w:pPr>
              <w:pStyle w:val="normalTable"/>
            </w:pPr>
            <w:r w:rsidRPr="00383FF5">
              <w:t>Has anyone mercy upon the poor but the rich?</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الْكَب</w:t>
            </w:r>
            <w:r w:rsidR="008F234C">
              <w:rPr>
                <w:rFonts w:eastAsia="Times New Roman"/>
                <w:rtl/>
              </w:rPr>
              <w:t>ِيْ</w:t>
            </w:r>
            <w:r w:rsidR="004D2305" w:rsidRPr="00837E65">
              <w:rPr>
                <w:rFonts w:eastAsia="Times New Roman"/>
                <w:rtl/>
              </w:rPr>
              <w:t xml:space="preserve">رُ </w:t>
            </w:r>
            <w:r>
              <w:rPr>
                <w:rFonts w:eastAsia="Times New Roman"/>
                <w:rtl/>
              </w:rPr>
              <w:t>وَ اَنَا</w:t>
            </w:r>
            <w:r w:rsidR="004D2305" w:rsidRPr="00837E65">
              <w:rPr>
                <w:rFonts w:eastAsia="Times New Roman"/>
                <w:rtl/>
              </w:rPr>
              <w:t xml:space="preserve"> الصَّغ</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BB36D7">
            <w:pPr>
              <w:pStyle w:val="translit"/>
            </w:pPr>
            <w:r>
              <w:t xml:space="preserve">ANTAL KABEERO WA ANAS SAGHEERO </w:t>
            </w:r>
          </w:p>
        </w:tc>
        <w:tc>
          <w:tcPr>
            <w:tcW w:w="2233" w:type="dxa"/>
            <w:vAlign w:val="center"/>
          </w:tcPr>
          <w:p w:rsidR="004D2305" w:rsidRPr="00383FF5" w:rsidRDefault="004D2305" w:rsidP="002912A2">
            <w:pPr>
              <w:pStyle w:val="normalTable"/>
            </w:pPr>
            <w:r w:rsidRPr="00383FF5">
              <w:t>Thou art the Great and I the small!</w:t>
            </w:r>
          </w:p>
        </w:tc>
      </w:tr>
      <w:tr w:rsidR="004D2305" w:rsidTr="002912A2">
        <w:tc>
          <w:tcPr>
            <w:tcW w:w="3388" w:type="dxa"/>
            <w:tcMar>
              <w:left w:w="58" w:type="dxa"/>
              <w:right w:w="58" w:type="dxa"/>
            </w:tcMar>
          </w:tcPr>
          <w:p w:rsidR="004D2305" w:rsidRPr="00837E65" w:rsidRDefault="009647E1" w:rsidP="006B431F">
            <w:pPr>
              <w:pStyle w:val="arabic"/>
              <w:rPr>
                <w:rFonts w:eastAsia="Times New Roman"/>
              </w:rPr>
            </w:pPr>
            <w:r>
              <w:rPr>
                <w:rFonts w:eastAsia="Times New Roman"/>
                <w:rtl/>
              </w:rPr>
              <w:t>وَ هَلْ</w:t>
            </w:r>
            <w:r w:rsidR="004D2305" w:rsidRPr="00837E65">
              <w:rPr>
                <w:rFonts w:eastAsia="Times New Roman"/>
                <w:rtl/>
              </w:rPr>
              <w:t xml:space="preserve"> يَرْحَمُ الصَّغ</w:t>
            </w:r>
            <w:r w:rsidR="008F234C">
              <w:rPr>
                <w:rFonts w:eastAsia="Times New Roman"/>
                <w:rtl/>
              </w:rPr>
              <w:t>ِيْ</w:t>
            </w:r>
            <w:r w:rsidR="004D2305" w:rsidRPr="00837E65">
              <w:rPr>
                <w:rFonts w:eastAsia="Times New Roman"/>
                <w:rtl/>
              </w:rPr>
              <w:t xml:space="preserve">رَ </w:t>
            </w:r>
            <w:r w:rsidR="008F234C">
              <w:rPr>
                <w:rFonts w:eastAsia="Times New Roman"/>
                <w:rtl/>
              </w:rPr>
              <w:t>اِلَّا</w:t>
            </w:r>
            <w:r w:rsidR="004D2305" w:rsidRPr="00837E65">
              <w:rPr>
                <w:rFonts w:eastAsia="Times New Roman"/>
                <w:rtl/>
              </w:rPr>
              <w:t xml:space="preserve"> الْكَب</w:t>
            </w:r>
            <w:r w:rsidR="008F234C">
              <w:rPr>
                <w:rFonts w:eastAsia="Times New Roman"/>
                <w:rtl/>
              </w:rPr>
              <w:t>ِيْ</w:t>
            </w:r>
            <w:r w:rsidR="004D2305" w:rsidRPr="00837E65">
              <w:rPr>
                <w:rFonts w:eastAsia="Times New Roman"/>
                <w:rtl/>
              </w:rPr>
              <w:t>رُ</w:t>
            </w:r>
          </w:p>
        </w:tc>
        <w:tc>
          <w:tcPr>
            <w:tcW w:w="2340" w:type="dxa"/>
            <w:vAlign w:val="center"/>
          </w:tcPr>
          <w:p w:rsidR="004D2305" w:rsidRPr="00CB160F" w:rsidRDefault="00BB36D7" w:rsidP="00DB451F">
            <w:pPr>
              <w:pStyle w:val="translit"/>
            </w:pPr>
            <w:r>
              <w:t>WA HAL YARHAMUS SAGHEERA ILLAL KABEER</w:t>
            </w:r>
          </w:p>
        </w:tc>
        <w:tc>
          <w:tcPr>
            <w:tcW w:w="2233" w:type="dxa"/>
            <w:vAlign w:val="center"/>
          </w:tcPr>
          <w:p w:rsidR="004D2305" w:rsidRPr="00383FF5" w:rsidRDefault="004D2305" w:rsidP="002912A2">
            <w:pPr>
              <w:pStyle w:val="normalTable"/>
            </w:pPr>
            <w:r w:rsidRPr="00383FF5">
              <w:t>Has anyone mercy upon the small but the great?</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مَوْلَايَ</w:t>
            </w:r>
            <w:r w:rsidR="004D2305" w:rsidRPr="00837E65">
              <w:rPr>
                <w:rFonts w:eastAsia="Times New Roman"/>
                <w:rtl/>
              </w:rPr>
              <w:t xml:space="preserve"> </w:t>
            </w:r>
            <w:r>
              <w:rPr>
                <w:rFonts w:eastAsia="Times New Roman"/>
                <w:rtl/>
              </w:rPr>
              <w:t>مَوْلَايَ</w:t>
            </w:r>
          </w:p>
        </w:tc>
        <w:tc>
          <w:tcPr>
            <w:tcW w:w="2340" w:type="dxa"/>
            <w:vAlign w:val="center"/>
          </w:tcPr>
          <w:p w:rsidR="004D2305" w:rsidRPr="00CB160F" w:rsidRDefault="001E23DC" w:rsidP="00DB451F">
            <w:pPr>
              <w:pStyle w:val="translit"/>
            </w:pPr>
            <w:r>
              <w:t>MAWLAAYA MAWLAAYA</w:t>
            </w:r>
          </w:p>
        </w:tc>
        <w:tc>
          <w:tcPr>
            <w:tcW w:w="2233" w:type="dxa"/>
            <w:vAlign w:val="center"/>
          </w:tcPr>
          <w:p w:rsidR="004D2305" w:rsidRPr="00383FF5" w:rsidRDefault="004D2305" w:rsidP="002912A2">
            <w:pPr>
              <w:pStyle w:val="normalTable"/>
            </w:pPr>
            <w:r w:rsidRPr="00383FF5">
              <w:t>My Master, My Master!</w:t>
            </w:r>
          </w:p>
        </w:tc>
      </w:tr>
      <w:tr w:rsidR="004D2305" w:rsidTr="002912A2">
        <w:tc>
          <w:tcPr>
            <w:tcW w:w="3388" w:type="dxa"/>
            <w:tcMar>
              <w:left w:w="58" w:type="dxa"/>
              <w:right w:w="58" w:type="dxa"/>
            </w:tcMar>
          </w:tcPr>
          <w:p w:rsidR="004D2305" w:rsidRPr="00837E65" w:rsidRDefault="009647E1" w:rsidP="006B431F">
            <w:pPr>
              <w:pStyle w:val="arabic"/>
              <w:rPr>
                <w:rFonts w:eastAsia="Times New Roman" w:hint="cs"/>
                <w:rtl/>
              </w:rPr>
            </w:pPr>
            <w:r>
              <w:rPr>
                <w:rFonts w:eastAsia="Times New Roman"/>
                <w:rtl/>
              </w:rPr>
              <w:t>اَنْتَ</w:t>
            </w:r>
            <w:r w:rsidR="004D2305" w:rsidRPr="00837E65">
              <w:rPr>
                <w:rFonts w:eastAsia="Times New Roman"/>
                <w:rtl/>
              </w:rPr>
              <w:t xml:space="preserve"> الْمَالِكُ </w:t>
            </w:r>
            <w:r>
              <w:rPr>
                <w:rFonts w:eastAsia="Times New Roman"/>
                <w:rtl/>
              </w:rPr>
              <w:t>وَ اَنَا</w:t>
            </w:r>
            <w:r w:rsidR="004D2305" w:rsidRPr="00837E65">
              <w:rPr>
                <w:rFonts w:eastAsia="Times New Roman"/>
                <w:rtl/>
              </w:rPr>
              <w:t xml:space="preserve"> الْمَمْلُوكَ</w:t>
            </w:r>
          </w:p>
        </w:tc>
        <w:tc>
          <w:tcPr>
            <w:tcW w:w="2340" w:type="dxa"/>
            <w:vAlign w:val="center"/>
          </w:tcPr>
          <w:p w:rsidR="004D2305" w:rsidRPr="00CB160F" w:rsidRDefault="00BB36D7" w:rsidP="00BB36D7">
            <w:pPr>
              <w:pStyle w:val="translit"/>
            </w:pPr>
            <w:r>
              <w:t xml:space="preserve">ANTAL MAALEKO WA ANAL MAMLOOKO </w:t>
            </w:r>
          </w:p>
        </w:tc>
        <w:tc>
          <w:tcPr>
            <w:tcW w:w="2233" w:type="dxa"/>
            <w:vAlign w:val="center"/>
          </w:tcPr>
          <w:p w:rsidR="004D2305" w:rsidRPr="00383FF5" w:rsidRDefault="004D2305" w:rsidP="002912A2">
            <w:pPr>
              <w:pStyle w:val="normalTable"/>
            </w:pPr>
            <w:r w:rsidRPr="00383FF5">
              <w:t>Thou art the Owner and I the owned!</w:t>
            </w:r>
          </w:p>
        </w:tc>
      </w:tr>
      <w:tr w:rsidR="004D2305" w:rsidTr="002912A2">
        <w:tc>
          <w:tcPr>
            <w:tcW w:w="3388" w:type="dxa"/>
            <w:tcMar>
              <w:left w:w="58" w:type="dxa"/>
              <w:right w:w="58" w:type="dxa"/>
            </w:tcMar>
          </w:tcPr>
          <w:p w:rsidR="004D2305" w:rsidRPr="004F73DA" w:rsidRDefault="009647E1" w:rsidP="006B431F">
            <w:pPr>
              <w:pStyle w:val="arabic"/>
              <w:rPr>
                <w:rFonts w:eastAsia="Times New Roman"/>
                <w:rtl/>
              </w:rPr>
            </w:pPr>
            <w:r>
              <w:rPr>
                <w:rFonts w:eastAsia="Times New Roman"/>
                <w:rtl/>
              </w:rPr>
              <w:t>وَ هَلْ</w:t>
            </w:r>
            <w:r w:rsidR="004D2305" w:rsidRPr="00837E65">
              <w:rPr>
                <w:rFonts w:eastAsia="Times New Roman"/>
                <w:rtl/>
              </w:rPr>
              <w:t xml:space="preserve"> يَرْحَمُ الْمَمْلُوكَ </w:t>
            </w:r>
            <w:r w:rsidR="008F234C">
              <w:rPr>
                <w:rFonts w:eastAsia="Times New Roman"/>
                <w:rtl/>
              </w:rPr>
              <w:t>اِلَّا</w:t>
            </w:r>
            <w:r w:rsidR="004D2305" w:rsidRPr="00837E65">
              <w:rPr>
                <w:rFonts w:eastAsia="Times New Roman"/>
                <w:rtl/>
              </w:rPr>
              <w:t xml:space="preserve"> الْمالِكُ</w:t>
            </w:r>
          </w:p>
        </w:tc>
        <w:tc>
          <w:tcPr>
            <w:tcW w:w="2340" w:type="dxa"/>
            <w:vAlign w:val="center"/>
          </w:tcPr>
          <w:p w:rsidR="004D2305" w:rsidRPr="00CB160F" w:rsidRDefault="00BB36D7" w:rsidP="00DB451F">
            <w:pPr>
              <w:pStyle w:val="translit"/>
            </w:pPr>
            <w:r>
              <w:t>WA HAL YARHAMUL MAMLOOKA ILLAL MAALEK</w:t>
            </w:r>
          </w:p>
        </w:tc>
        <w:tc>
          <w:tcPr>
            <w:tcW w:w="2233" w:type="dxa"/>
            <w:vAlign w:val="center"/>
          </w:tcPr>
          <w:p w:rsidR="004D2305" w:rsidRPr="00112F58" w:rsidRDefault="004D2305" w:rsidP="002912A2">
            <w:pPr>
              <w:pStyle w:val="normalTable"/>
              <w:rPr>
                <w:rFonts w:hint="cs"/>
                <w:rtl/>
              </w:rPr>
            </w:pPr>
            <w:r w:rsidRPr="00383FF5">
              <w:t>Has anyone mercy upon the owned but the owner?</w:t>
            </w:r>
          </w:p>
        </w:tc>
      </w:tr>
    </w:tbl>
    <w:p w:rsidR="000E3F09" w:rsidRPr="008F234C" w:rsidRDefault="00265CA3" w:rsidP="00265CA3">
      <w:pPr>
        <w:pStyle w:val="Heading1"/>
        <w:rPr>
          <w:lang w:val="en-US"/>
        </w:rPr>
      </w:pPr>
      <w:bookmarkStart w:id="132" w:name="_Toc241722542"/>
      <w:r>
        <w:rPr>
          <w:lang w:val="en-US"/>
        </w:rPr>
        <w:lastRenderedPageBreak/>
        <w:t>His Supplications For The Days Of The Week</w:t>
      </w:r>
      <w:bookmarkEnd w:id="132"/>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rPr>
                <w:rFonts w:hint="cs"/>
              </w:rPr>
            </w:pPr>
            <w:r w:rsidRPr="00556CBF">
              <w:rPr>
                <w:rStyle w:val="smallarabic"/>
                <w:rFonts w:hint="cs"/>
                <w:rtl/>
              </w:rPr>
              <w:t>دعآء يوم</w:t>
            </w:r>
            <w:r>
              <w:rPr>
                <w:rFonts w:hint="cs"/>
                <w:rtl/>
              </w:rPr>
              <w:t xml:space="preserve"> الأحد</w:t>
            </w:r>
          </w:p>
        </w:tc>
        <w:tc>
          <w:tcPr>
            <w:tcW w:w="2340" w:type="dxa"/>
            <w:vAlign w:val="center"/>
          </w:tcPr>
          <w:p w:rsidR="00D46E79" w:rsidRPr="00265CA3" w:rsidRDefault="00265CA3" w:rsidP="00265CA3">
            <w:pPr>
              <w:pStyle w:val="duahead"/>
            </w:pPr>
            <w:r>
              <w:t>do-a’aa-o ya</w:t>
            </w:r>
            <w:r w:rsidR="000136C8">
              <w:t>w</w:t>
            </w:r>
            <w:r>
              <w:t>mil ahade</w:t>
            </w:r>
          </w:p>
        </w:tc>
        <w:tc>
          <w:tcPr>
            <w:tcW w:w="2233" w:type="dxa"/>
            <w:vAlign w:val="center"/>
          </w:tcPr>
          <w:p w:rsidR="00D46E79" w:rsidRPr="008F553D" w:rsidRDefault="002912A2" w:rsidP="002912A2">
            <w:pPr>
              <w:pStyle w:val="Heading3"/>
            </w:pPr>
            <w:bookmarkStart w:id="133" w:name="_Toc241722543"/>
            <w:r>
              <w:t xml:space="preserve">62. </w:t>
            </w:r>
            <w:r w:rsidR="00D46E79" w:rsidRPr="008F553D">
              <w:t>The Supplication for Sunday</w:t>
            </w:r>
            <w:bookmarkEnd w:id="133"/>
          </w:p>
        </w:tc>
      </w:tr>
      <w:tr w:rsidR="00C11796" w:rsidTr="002912A2">
        <w:tc>
          <w:tcPr>
            <w:tcW w:w="3388" w:type="dxa"/>
            <w:tcMar>
              <w:left w:w="58" w:type="dxa"/>
              <w:right w:w="58" w:type="dxa"/>
            </w:tcMar>
          </w:tcPr>
          <w:p w:rsidR="00C11796" w:rsidRPr="006566F0" w:rsidRDefault="00C11796" w:rsidP="006C22E5">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F553D" w:rsidRDefault="00C11796" w:rsidP="002912A2">
            <w:pPr>
              <w:pStyle w:val="normalTable"/>
            </w:pPr>
            <w:r w:rsidRPr="008F553D">
              <w:t xml:space="preserve">In the Name of </w:t>
            </w:r>
            <w:r>
              <w:t>Allah</w:t>
            </w:r>
            <w:r w:rsidRPr="008F553D">
              <w:t>, the All-merciful, the All-compassionate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بِسْمِ اللهِ الَّذِىْ </w:t>
            </w:r>
          </w:p>
        </w:tc>
        <w:tc>
          <w:tcPr>
            <w:tcW w:w="2340" w:type="dxa"/>
            <w:vAlign w:val="center"/>
          </w:tcPr>
          <w:p w:rsidR="006D370B" w:rsidRPr="00E3064A" w:rsidRDefault="006D370B" w:rsidP="00D92887">
            <w:pPr>
              <w:pStyle w:val="translit"/>
            </w:pPr>
            <w:r w:rsidRPr="00E3064A">
              <w:t>BISMIL</w:t>
            </w:r>
            <w:r>
              <w:t xml:space="preserve"> </w:t>
            </w:r>
            <w:r w:rsidRPr="00E3064A">
              <w:t>L</w:t>
            </w:r>
            <w:r>
              <w:t>a</w:t>
            </w:r>
            <w:r w:rsidRPr="00E3064A">
              <w:t xml:space="preserve">AHIL LAZEE </w:t>
            </w:r>
          </w:p>
        </w:tc>
        <w:tc>
          <w:tcPr>
            <w:tcW w:w="2233" w:type="dxa"/>
            <w:vAlign w:val="center"/>
          </w:tcPr>
          <w:p w:rsidR="006D370B" w:rsidRPr="008F553D" w:rsidRDefault="006D370B" w:rsidP="002912A2">
            <w:pPr>
              <w:pStyle w:val="normalTable"/>
            </w:pPr>
            <w:r w:rsidRPr="008F553D">
              <w:t xml:space="preserve">In the name of </w:t>
            </w:r>
            <w:r>
              <w:t>Allah</w:t>
            </w:r>
            <w:r w:rsidRPr="008F553D">
              <w:t>,</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لَا اَرْجُوْ اِلَّا فَضْلَه</w:t>
            </w:r>
            <w:r w:rsidRPr="0098372A">
              <w:rPr>
                <w:rFonts w:hint="cs"/>
                <w:rtl/>
              </w:rPr>
              <w:t>ٗ</w:t>
            </w:r>
            <w:r w:rsidRPr="0098372A">
              <w:rPr>
                <w:rtl/>
              </w:rPr>
              <w:t xml:space="preserve"> </w:t>
            </w:r>
          </w:p>
        </w:tc>
        <w:tc>
          <w:tcPr>
            <w:tcW w:w="2340" w:type="dxa"/>
            <w:vAlign w:val="center"/>
          </w:tcPr>
          <w:p w:rsidR="006D370B" w:rsidRPr="00E3064A" w:rsidRDefault="006D370B" w:rsidP="00D92887">
            <w:pPr>
              <w:pStyle w:val="translit"/>
            </w:pPr>
            <w:r w:rsidRPr="00E3064A">
              <w:t>LAA ARJOO ILLA</w:t>
            </w:r>
            <w:r>
              <w:t>a</w:t>
            </w:r>
            <w:r w:rsidRPr="00E3064A">
              <w:t xml:space="preserve"> FAZLAH</w:t>
            </w:r>
            <w:r>
              <w:t>u</w:t>
            </w:r>
          </w:p>
        </w:tc>
        <w:tc>
          <w:tcPr>
            <w:tcW w:w="2233" w:type="dxa"/>
            <w:vAlign w:val="center"/>
          </w:tcPr>
          <w:p w:rsidR="006D370B" w:rsidRPr="008F553D" w:rsidRDefault="006D370B" w:rsidP="002912A2">
            <w:pPr>
              <w:pStyle w:val="normalTable"/>
            </w:pPr>
            <w:r w:rsidRPr="008F553D">
              <w:t>from whom I hope for nothing but bounty,</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لَا اَخْشٰى اِلَّا عَدْلَهٗ </w:t>
            </w:r>
          </w:p>
        </w:tc>
        <w:tc>
          <w:tcPr>
            <w:tcW w:w="2340" w:type="dxa"/>
            <w:vAlign w:val="center"/>
          </w:tcPr>
          <w:p w:rsidR="006D370B" w:rsidRPr="00E3064A" w:rsidRDefault="006D370B" w:rsidP="00D92887">
            <w:pPr>
              <w:pStyle w:val="translit"/>
            </w:pPr>
            <w:r>
              <w:t>WA LAA AKHSHAa ILLAa ADLAHu</w:t>
            </w:r>
            <w:r w:rsidRPr="00E3064A">
              <w:t xml:space="preserve"> </w:t>
            </w:r>
          </w:p>
        </w:tc>
        <w:tc>
          <w:tcPr>
            <w:tcW w:w="2233" w:type="dxa"/>
            <w:vAlign w:val="center"/>
          </w:tcPr>
          <w:p w:rsidR="006D370B" w:rsidRPr="008F553D" w:rsidRDefault="006D370B" w:rsidP="002912A2">
            <w:pPr>
              <w:pStyle w:val="normalTable"/>
            </w:pPr>
            <w:r w:rsidRPr="008F553D">
              <w:t>and from whom I fear nothing but justice!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لَا اَعْتَمِدُ اِلَّا قَوْلَهٗ </w:t>
            </w:r>
          </w:p>
        </w:tc>
        <w:tc>
          <w:tcPr>
            <w:tcW w:w="2340" w:type="dxa"/>
            <w:vAlign w:val="center"/>
          </w:tcPr>
          <w:p w:rsidR="006D370B" w:rsidRPr="00E3064A" w:rsidRDefault="006D370B" w:rsidP="009B0FBE">
            <w:pPr>
              <w:pStyle w:val="translit"/>
            </w:pPr>
            <w:r w:rsidRPr="00E3064A">
              <w:t>WA LAA A</w:t>
            </w:r>
            <w:r>
              <w:t>-</w:t>
            </w:r>
            <w:r w:rsidRPr="00E3064A">
              <w:t>A</w:t>
            </w:r>
            <w:r w:rsidR="00144864">
              <w:t>’</w:t>
            </w:r>
            <w:r w:rsidRPr="00E3064A">
              <w:t>TAMEDO ILL</w:t>
            </w:r>
            <w:r>
              <w:t>a</w:t>
            </w:r>
            <w:r w:rsidRPr="00E3064A">
              <w:t>A QAWLAH</w:t>
            </w:r>
            <w:r>
              <w:t>u</w:t>
            </w:r>
            <w:r w:rsidRPr="00E3064A">
              <w:t xml:space="preserve"> </w:t>
            </w:r>
          </w:p>
        </w:tc>
        <w:tc>
          <w:tcPr>
            <w:tcW w:w="2233" w:type="dxa"/>
            <w:vAlign w:val="center"/>
          </w:tcPr>
          <w:p w:rsidR="006D370B" w:rsidRPr="008F553D" w:rsidRDefault="006D370B" w:rsidP="002912A2">
            <w:pPr>
              <w:pStyle w:val="normalTable"/>
            </w:pPr>
            <w:r w:rsidRPr="008F553D">
              <w:t>I rely only upon His word,</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لَا اُمْسِكُ اِلَّا بِحَبْلِهٖ </w:t>
            </w:r>
          </w:p>
        </w:tc>
        <w:tc>
          <w:tcPr>
            <w:tcW w:w="2340" w:type="dxa"/>
            <w:vAlign w:val="center"/>
          </w:tcPr>
          <w:p w:rsidR="006D370B" w:rsidRPr="00E3064A" w:rsidRDefault="006D370B" w:rsidP="006D370B">
            <w:pPr>
              <w:pStyle w:val="translit"/>
            </w:pPr>
            <w:r w:rsidRPr="00E3064A">
              <w:t xml:space="preserve">WA LAA </w:t>
            </w:r>
            <w:r>
              <w:t>u</w:t>
            </w:r>
            <w:r w:rsidRPr="00E3064A">
              <w:t>MSEKO ILL</w:t>
            </w:r>
            <w:r>
              <w:t>a</w:t>
            </w:r>
            <w:r w:rsidRPr="00E3064A">
              <w:t xml:space="preserve">A BE HABLEHI </w:t>
            </w:r>
          </w:p>
        </w:tc>
        <w:tc>
          <w:tcPr>
            <w:tcW w:w="2233" w:type="dxa"/>
            <w:vAlign w:val="center"/>
          </w:tcPr>
          <w:p w:rsidR="006D370B" w:rsidRPr="008F553D" w:rsidRDefault="006D370B" w:rsidP="002912A2">
            <w:pPr>
              <w:pStyle w:val="normalTable"/>
            </w:pPr>
            <w:r w:rsidRPr="008F553D">
              <w:t>and I cling only to His cord!</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بِكَ اَسْتَجِيْرُ </w:t>
            </w:r>
          </w:p>
        </w:tc>
        <w:tc>
          <w:tcPr>
            <w:tcW w:w="2340" w:type="dxa"/>
            <w:vAlign w:val="center"/>
          </w:tcPr>
          <w:p w:rsidR="006D370B" w:rsidRPr="00E3064A" w:rsidRDefault="006D370B" w:rsidP="00D92887">
            <w:pPr>
              <w:pStyle w:val="translit"/>
            </w:pPr>
            <w:r w:rsidRPr="00E3064A">
              <w:t xml:space="preserve">BEKA ASTAJEERO </w:t>
            </w:r>
          </w:p>
        </w:tc>
        <w:tc>
          <w:tcPr>
            <w:tcW w:w="2233" w:type="dxa"/>
            <w:vAlign w:val="center"/>
          </w:tcPr>
          <w:p w:rsidR="006D370B" w:rsidRPr="008F553D" w:rsidRDefault="006D370B" w:rsidP="002912A2">
            <w:pPr>
              <w:pStyle w:val="normalTable"/>
            </w:pPr>
            <w:r w:rsidRPr="008F553D">
              <w:t>In Thee I seek sanctuary</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يَا ذَالْعَفْوِ وَالرِّضْوَانِ </w:t>
            </w:r>
          </w:p>
        </w:tc>
        <w:tc>
          <w:tcPr>
            <w:tcW w:w="2340" w:type="dxa"/>
            <w:vAlign w:val="center"/>
          </w:tcPr>
          <w:p w:rsidR="006D370B" w:rsidRPr="00E3064A" w:rsidRDefault="006D370B" w:rsidP="00D92887">
            <w:pPr>
              <w:pStyle w:val="translit"/>
            </w:pPr>
            <w:r w:rsidRPr="00E3064A">
              <w:t>YAA ZAL A</w:t>
            </w:r>
            <w:r w:rsidR="00144864">
              <w:t>’</w:t>
            </w:r>
            <w:r w:rsidRPr="00E3064A">
              <w:t>FWE WAR RIZWA</w:t>
            </w:r>
            <w:r>
              <w:t>a</w:t>
            </w:r>
            <w:r w:rsidRPr="00E3064A">
              <w:t xml:space="preserve">NE </w:t>
            </w:r>
          </w:p>
        </w:tc>
        <w:tc>
          <w:tcPr>
            <w:tcW w:w="2233" w:type="dxa"/>
            <w:vAlign w:val="center"/>
          </w:tcPr>
          <w:p w:rsidR="006D370B" w:rsidRPr="008F553D" w:rsidRDefault="006D370B" w:rsidP="002912A2">
            <w:pPr>
              <w:pStyle w:val="normalTable"/>
            </w:pPr>
            <w:r w:rsidRPr="008F553D">
              <w:t>- O Possessor of pardon and good pleasure -</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مِنَ الظُّلْمِ وَالْعُدْوَانِ </w:t>
            </w:r>
          </w:p>
        </w:tc>
        <w:tc>
          <w:tcPr>
            <w:tcW w:w="2340" w:type="dxa"/>
            <w:vAlign w:val="center"/>
          </w:tcPr>
          <w:p w:rsidR="006D370B" w:rsidRPr="00E3064A" w:rsidRDefault="006D370B" w:rsidP="009B0FBE">
            <w:pPr>
              <w:pStyle w:val="translit"/>
            </w:pPr>
            <w:r w:rsidRPr="00E3064A">
              <w:t>M</w:t>
            </w:r>
            <w:r>
              <w:t>e</w:t>
            </w:r>
            <w:r w:rsidRPr="00E3064A">
              <w:t>NA</w:t>
            </w:r>
            <w:r>
              <w:t>z</w:t>
            </w:r>
            <w:r w:rsidRPr="00E3064A">
              <w:t xml:space="preserve"> ZULME WAL UDWA</w:t>
            </w:r>
            <w:r>
              <w:t>a</w:t>
            </w:r>
            <w:r w:rsidRPr="00E3064A">
              <w:t xml:space="preserve">NE </w:t>
            </w:r>
          </w:p>
        </w:tc>
        <w:tc>
          <w:tcPr>
            <w:tcW w:w="2233" w:type="dxa"/>
            <w:vAlign w:val="center"/>
          </w:tcPr>
          <w:p w:rsidR="006D370B" w:rsidRPr="008F553D" w:rsidRDefault="006D370B" w:rsidP="002912A2">
            <w:pPr>
              <w:pStyle w:val="normalTable"/>
            </w:pPr>
            <w:r w:rsidRPr="008F553D">
              <w:t>from wrong and enmity,</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مِنْ غِيَرِ الزَّمَانِ </w:t>
            </w:r>
          </w:p>
        </w:tc>
        <w:tc>
          <w:tcPr>
            <w:tcW w:w="2340" w:type="dxa"/>
            <w:vAlign w:val="center"/>
          </w:tcPr>
          <w:p w:rsidR="006D370B" w:rsidRPr="00E3064A" w:rsidRDefault="006D370B" w:rsidP="009B0FBE">
            <w:pPr>
              <w:pStyle w:val="translit"/>
            </w:pPr>
            <w:r w:rsidRPr="00E3064A">
              <w:t>WA MIN GHA</w:t>
            </w:r>
            <w:r>
              <w:t>eya</w:t>
            </w:r>
            <w:r w:rsidRPr="00E3064A">
              <w:t xml:space="preserve">RIZ ZAMAANE </w:t>
            </w:r>
          </w:p>
        </w:tc>
        <w:tc>
          <w:tcPr>
            <w:tcW w:w="2233" w:type="dxa"/>
            <w:vAlign w:val="center"/>
          </w:tcPr>
          <w:p w:rsidR="006D370B" w:rsidRPr="008F553D" w:rsidRDefault="006D370B" w:rsidP="002912A2">
            <w:pPr>
              <w:pStyle w:val="normalTable"/>
            </w:pPr>
            <w:r w:rsidRPr="008F553D">
              <w:t>from the changes of time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تَوَاتُرِ الْاَحْزَانِ </w:t>
            </w:r>
          </w:p>
        </w:tc>
        <w:tc>
          <w:tcPr>
            <w:tcW w:w="2340" w:type="dxa"/>
            <w:vAlign w:val="center"/>
          </w:tcPr>
          <w:p w:rsidR="006D370B" w:rsidRPr="00E3064A" w:rsidRDefault="006D370B" w:rsidP="00D92887">
            <w:pPr>
              <w:pStyle w:val="translit"/>
            </w:pPr>
            <w:r w:rsidRPr="00E3064A">
              <w:t>WA TAWA</w:t>
            </w:r>
            <w:r>
              <w:t>a</w:t>
            </w:r>
            <w:r w:rsidRPr="00E3064A">
              <w:t xml:space="preserve">TORIL AHZAANE </w:t>
            </w:r>
          </w:p>
        </w:tc>
        <w:tc>
          <w:tcPr>
            <w:tcW w:w="2233" w:type="dxa"/>
            <w:vAlign w:val="center"/>
          </w:tcPr>
          <w:p w:rsidR="006D370B" w:rsidRPr="008F553D" w:rsidRDefault="006D370B" w:rsidP="002912A2">
            <w:pPr>
              <w:pStyle w:val="normalTable"/>
            </w:pPr>
            <w:r w:rsidRPr="008F553D">
              <w:t>and the recurrence of sorrows,</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طَوَارِقِ الْحَدَثَانِ </w:t>
            </w:r>
          </w:p>
        </w:tc>
        <w:tc>
          <w:tcPr>
            <w:tcW w:w="2340" w:type="dxa"/>
            <w:vAlign w:val="center"/>
          </w:tcPr>
          <w:p w:rsidR="006D370B" w:rsidRPr="00E3064A" w:rsidRDefault="006D370B" w:rsidP="009B0FBE">
            <w:pPr>
              <w:pStyle w:val="translit"/>
            </w:pPr>
            <w:r>
              <w:t>wa tawaareqil hadasaane</w:t>
            </w:r>
          </w:p>
        </w:tc>
        <w:tc>
          <w:tcPr>
            <w:tcW w:w="2233" w:type="dxa"/>
            <w:vAlign w:val="center"/>
          </w:tcPr>
          <w:p w:rsidR="006D370B" w:rsidRPr="008F553D" w:rsidRDefault="006D370B" w:rsidP="002912A2">
            <w:pPr>
              <w:pStyle w:val="normalTable"/>
            </w:pPr>
            <w:r w:rsidRPr="008F553D">
              <w:t>from the striking of mishaps,</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lastRenderedPageBreak/>
              <w:t>وَ مِنِ انْقِضَآءِ الْمُدَّةِ قَبْلَ التَّأَهُّبِ وَ</w:t>
            </w:r>
            <w:r>
              <w:rPr>
                <w:rFonts w:hint="cs"/>
                <w:rtl/>
              </w:rPr>
              <w:t xml:space="preserve"> </w:t>
            </w:r>
            <w:r w:rsidRPr="0098372A">
              <w:rPr>
                <w:rtl/>
              </w:rPr>
              <w:t xml:space="preserve">الْعُدَّةِ </w:t>
            </w:r>
          </w:p>
        </w:tc>
        <w:tc>
          <w:tcPr>
            <w:tcW w:w="2340" w:type="dxa"/>
            <w:vAlign w:val="center"/>
          </w:tcPr>
          <w:p w:rsidR="006D370B" w:rsidRPr="00E3064A" w:rsidRDefault="006D370B" w:rsidP="009B0FBE">
            <w:pPr>
              <w:pStyle w:val="translit"/>
            </w:pPr>
            <w:r w:rsidRPr="00E3064A">
              <w:t>WA M</w:t>
            </w:r>
            <w:r>
              <w:t>e</w:t>
            </w:r>
            <w:r w:rsidRPr="00E3064A">
              <w:t>NAL Q</w:t>
            </w:r>
            <w:r>
              <w:t>a</w:t>
            </w:r>
            <w:r w:rsidRPr="00E3064A">
              <w:t>ZAAIL MUDDATE QABLAT</w:t>
            </w:r>
            <w:r>
              <w:t xml:space="preserve"> t</w:t>
            </w:r>
            <w:r w:rsidRPr="00E3064A">
              <w:t>A</w:t>
            </w:r>
            <w:r>
              <w:t>-a</w:t>
            </w:r>
            <w:r w:rsidRPr="00E3064A">
              <w:t>H</w:t>
            </w:r>
            <w:r>
              <w:t>-ho</w:t>
            </w:r>
            <w:r w:rsidRPr="00E3064A">
              <w:t xml:space="preserve">BE WAL UDDATE </w:t>
            </w:r>
          </w:p>
        </w:tc>
        <w:tc>
          <w:tcPr>
            <w:tcW w:w="2233" w:type="dxa"/>
            <w:vAlign w:val="center"/>
          </w:tcPr>
          <w:p w:rsidR="006D370B" w:rsidRPr="008F553D" w:rsidRDefault="006D370B" w:rsidP="002912A2">
            <w:pPr>
              <w:pStyle w:val="normalTable"/>
            </w:pPr>
            <w:r w:rsidRPr="008F553D">
              <w:t>and from the expiration of my term before preparation and readiness.</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وَ اِيَّاكَ اَسْتَرْشِدُ لِمَا فِيْهِ الصَّ</w:t>
            </w:r>
            <w:r w:rsidR="00294E69">
              <w:rPr>
                <w:rtl/>
              </w:rPr>
              <w:t>لَا</w:t>
            </w:r>
            <w:r w:rsidRPr="0098372A">
              <w:rPr>
                <w:rtl/>
              </w:rPr>
              <w:t>حُ وَالْاِصْ</w:t>
            </w:r>
            <w:r w:rsidR="00294E69">
              <w:rPr>
                <w:rtl/>
              </w:rPr>
              <w:t>لَا</w:t>
            </w:r>
            <w:r w:rsidRPr="0098372A">
              <w:rPr>
                <w:rtl/>
              </w:rPr>
              <w:t xml:space="preserve">حُ </w:t>
            </w:r>
          </w:p>
        </w:tc>
        <w:tc>
          <w:tcPr>
            <w:tcW w:w="2340" w:type="dxa"/>
            <w:vAlign w:val="center"/>
          </w:tcPr>
          <w:p w:rsidR="006D370B" w:rsidRPr="009B0FBE" w:rsidRDefault="006D370B" w:rsidP="009B0FBE">
            <w:pPr>
              <w:pStyle w:val="translit"/>
              <w:rPr>
                <w:lang w:val="en-US"/>
              </w:rPr>
            </w:pPr>
            <w:r w:rsidRPr="00E3064A">
              <w:t>WA IYYA</w:t>
            </w:r>
            <w:r>
              <w:t>a</w:t>
            </w:r>
            <w:r w:rsidRPr="00E3064A">
              <w:t>KA ASTAR SH</w:t>
            </w:r>
            <w:r>
              <w:t>e</w:t>
            </w:r>
            <w:r w:rsidRPr="00E3064A">
              <w:t>DO L</w:t>
            </w:r>
            <w:r>
              <w:t>e</w:t>
            </w:r>
            <w:r w:rsidRPr="00E3064A">
              <w:t xml:space="preserve">MAA FEEHIS-SALAAHO WAL ISLAAHO </w:t>
            </w:r>
          </w:p>
        </w:tc>
        <w:tc>
          <w:tcPr>
            <w:tcW w:w="2233" w:type="dxa"/>
            <w:vAlign w:val="center"/>
          </w:tcPr>
          <w:p w:rsidR="006D370B" w:rsidRPr="008F553D" w:rsidRDefault="006D370B" w:rsidP="002912A2">
            <w:pPr>
              <w:pStyle w:val="normalTable"/>
            </w:pPr>
            <w:r w:rsidRPr="008F553D">
              <w:t>From Thee I seek guidance to that wherein is righteousness and being set right.</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بِكَ اَسْتَعِيْنُ فِيْمَا يَقْتَرِنُ بِهٖ النَّجَاحُ وَالْاِنْجَاحُ </w:t>
            </w:r>
          </w:p>
        </w:tc>
        <w:tc>
          <w:tcPr>
            <w:tcW w:w="2340" w:type="dxa"/>
            <w:vAlign w:val="center"/>
          </w:tcPr>
          <w:p w:rsidR="006D370B" w:rsidRPr="00E3064A" w:rsidRDefault="006D370B" w:rsidP="009B0FBE">
            <w:pPr>
              <w:pStyle w:val="translit"/>
            </w:pPr>
            <w:r w:rsidRPr="00E3064A">
              <w:t>WA BEKA ASTA</w:t>
            </w:r>
            <w:r>
              <w:t>-</w:t>
            </w:r>
            <w:r w:rsidRPr="00E3064A">
              <w:t>E</w:t>
            </w:r>
            <w:r w:rsidR="00144864">
              <w:t>’</w:t>
            </w:r>
            <w:r w:rsidRPr="00E3064A">
              <w:t>ENO FEEMA YAQTARENO BEHIN</w:t>
            </w:r>
            <w:r>
              <w:t xml:space="preserve"> </w:t>
            </w:r>
            <w:r w:rsidRPr="00E3064A">
              <w:t>NAJA</w:t>
            </w:r>
            <w:r>
              <w:t>a</w:t>
            </w:r>
            <w:r w:rsidRPr="00E3064A">
              <w:t xml:space="preserve">HO WAL INJAAHO </w:t>
            </w:r>
          </w:p>
        </w:tc>
        <w:tc>
          <w:tcPr>
            <w:tcW w:w="2233" w:type="dxa"/>
            <w:vAlign w:val="center"/>
          </w:tcPr>
          <w:p w:rsidR="006D370B" w:rsidRPr="008F553D" w:rsidRDefault="006D370B" w:rsidP="002912A2">
            <w:pPr>
              <w:pStyle w:val="normalTable"/>
            </w:pPr>
            <w:r w:rsidRPr="008F553D">
              <w:t>From Thee I seek help in that which is linked to success and favourable response.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وَ اِيَّاكَ اَرْغَبُ فِىْ لِبَاسِ الْعَافِيَةِ وَ تَمَامِهَا وَ شُمُوْلِ السَّ</w:t>
            </w:r>
            <w:r w:rsidR="00294E69">
              <w:rPr>
                <w:rtl/>
              </w:rPr>
              <w:t>لَا</w:t>
            </w:r>
            <w:r w:rsidRPr="0098372A">
              <w:rPr>
                <w:rtl/>
              </w:rPr>
              <w:t xml:space="preserve">مَةِ وَ دَوَامِهَا </w:t>
            </w:r>
          </w:p>
        </w:tc>
        <w:tc>
          <w:tcPr>
            <w:tcW w:w="2340" w:type="dxa"/>
            <w:vAlign w:val="center"/>
          </w:tcPr>
          <w:p w:rsidR="006D370B" w:rsidRPr="00E3064A" w:rsidRDefault="006D370B" w:rsidP="009B0FBE">
            <w:pPr>
              <w:pStyle w:val="translit"/>
            </w:pPr>
            <w:r w:rsidRPr="00E3064A">
              <w:t>WA IYYAAKA ARGHABO FEE L</w:t>
            </w:r>
            <w:r>
              <w:t>e</w:t>
            </w:r>
            <w:r w:rsidRPr="00E3064A">
              <w:t>BAASIL A</w:t>
            </w:r>
            <w:r w:rsidR="00144864">
              <w:t>’</w:t>
            </w:r>
            <w:r w:rsidRPr="00E3064A">
              <w:t>AFEEYATE WA TAMAAMEHA WA SHUM</w:t>
            </w:r>
            <w:r>
              <w:t>oo</w:t>
            </w:r>
            <w:r w:rsidRPr="00E3064A">
              <w:t>LIS SALAAMATE WA DAW</w:t>
            </w:r>
            <w:r>
              <w:t>a</w:t>
            </w:r>
            <w:r w:rsidRPr="00E3064A">
              <w:t>AMEHA</w:t>
            </w:r>
            <w:r>
              <w:t>a</w:t>
            </w:r>
          </w:p>
        </w:tc>
        <w:tc>
          <w:tcPr>
            <w:tcW w:w="2233" w:type="dxa"/>
            <w:vAlign w:val="center"/>
          </w:tcPr>
          <w:p w:rsidR="006D370B" w:rsidRPr="008F553D" w:rsidRDefault="006D370B" w:rsidP="002912A2">
            <w:pPr>
              <w:pStyle w:val="normalTable"/>
            </w:pPr>
            <w:r w:rsidRPr="008F553D">
              <w:t>Thee I beseech for the garment of well-being and its completion and for the covering of health and its permanence.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وَ اَعُوْذُ</w:t>
            </w:r>
            <w:r>
              <w:rPr>
                <w:rFonts w:hint="cs"/>
                <w:rtl/>
              </w:rPr>
              <w:t xml:space="preserve"> </w:t>
            </w:r>
            <w:r w:rsidRPr="0098372A">
              <w:rPr>
                <w:rtl/>
              </w:rPr>
              <w:t xml:space="preserve">بِكَ يَا رَبِّ مِنْ هَمَزَاتِ الشَّيَاطِيْنِ </w:t>
            </w:r>
          </w:p>
        </w:tc>
        <w:tc>
          <w:tcPr>
            <w:tcW w:w="2340" w:type="dxa"/>
            <w:vAlign w:val="center"/>
          </w:tcPr>
          <w:p w:rsidR="006D370B" w:rsidRPr="009B0FBE" w:rsidRDefault="006D370B" w:rsidP="009B0FBE">
            <w:pPr>
              <w:pStyle w:val="translit"/>
              <w:rPr>
                <w:lang w:val="en-US"/>
              </w:rPr>
            </w:pPr>
            <w:r w:rsidRPr="00E3064A">
              <w:t>WA A</w:t>
            </w:r>
            <w:r w:rsidR="00144864">
              <w:t>’</w:t>
            </w:r>
            <w:r w:rsidRPr="00E3064A">
              <w:t>OOZO BEKA YAA RABBE MIN HAMAZAATISH SHAYAATEEN</w:t>
            </w:r>
            <w:r>
              <w:t>e</w:t>
            </w:r>
            <w:r w:rsidRPr="00E3064A">
              <w:t xml:space="preserve"> </w:t>
            </w:r>
          </w:p>
        </w:tc>
        <w:tc>
          <w:tcPr>
            <w:tcW w:w="2233" w:type="dxa"/>
            <w:vAlign w:val="center"/>
          </w:tcPr>
          <w:p w:rsidR="006D370B" w:rsidRPr="008F553D" w:rsidRDefault="006D370B" w:rsidP="002912A2">
            <w:pPr>
              <w:pStyle w:val="normalTable"/>
            </w:pPr>
            <w:r w:rsidRPr="008F553D">
              <w:t>I seek refuge in Thee, my Lord, from the goadings of the satans,</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وَ اَحْتَرِزُ بِسُلْطَانِكَ مِنْ جَوْرِ السَّ</w:t>
            </w:r>
            <w:r w:rsidR="00294E69">
              <w:rPr>
                <w:rtl/>
              </w:rPr>
              <w:t>لَا</w:t>
            </w:r>
            <w:r w:rsidRPr="0098372A">
              <w:rPr>
                <w:rtl/>
              </w:rPr>
              <w:t xml:space="preserve">طِيْنِ </w:t>
            </w:r>
          </w:p>
        </w:tc>
        <w:tc>
          <w:tcPr>
            <w:tcW w:w="2340" w:type="dxa"/>
            <w:vAlign w:val="center"/>
          </w:tcPr>
          <w:p w:rsidR="006D370B" w:rsidRPr="00E3064A" w:rsidRDefault="006D370B" w:rsidP="009B0FBE">
            <w:pPr>
              <w:pStyle w:val="translit"/>
            </w:pPr>
            <w:r w:rsidRPr="00E3064A">
              <w:t>WA AH</w:t>
            </w:r>
            <w:r>
              <w:t>-</w:t>
            </w:r>
            <w:r w:rsidRPr="00E3064A">
              <w:t>TAREZO BE</w:t>
            </w:r>
            <w:r>
              <w:t>-</w:t>
            </w:r>
            <w:r w:rsidRPr="00E3064A">
              <w:t xml:space="preserve">SULTAANEKA MIN JAURIS SALAATEENE </w:t>
            </w:r>
          </w:p>
        </w:tc>
        <w:tc>
          <w:tcPr>
            <w:tcW w:w="2233" w:type="dxa"/>
            <w:vAlign w:val="center"/>
          </w:tcPr>
          <w:p w:rsidR="006D370B" w:rsidRPr="008F553D" w:rsidRDefault="006D370B" w:rsidP="002912A2">
            <w:pPr>
              <w:pStyle w:val="normalTable"/>
            </w:pPr>
            <w:r w:rsidRPr="008F553D">
              <w:t>and I seek protection in Thy sovereignty from the injustice of the sovereigns.</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فَتَقَبَّلْ مَا كَانَ مِنْ صَ</w:t>
            </w:r>
            <w:r w:rsidR="00294E69">
              <w:rPr>
                <w:rtl/>
              </w:rPr>
              <w:t>لَا</w:t>
            </w:r>
            <w:r w:rsidRPr="0098372A">
              <w:rPr>
                <w:rtl/>
              </w:rPr>
              <w:t xml:space="preserve">تِىْ وَ صَوْمِىْ </w:t>
            </w:r>
          </w:p>
        </w:tc>
        <w:tc>
          <w:tcPr>
            <w:tcW w:w="2340" w:type="dxa"/>
            <w:vAlign w:val="center"/>
          </w:tcPr>
          <w:p w:rsidR="006D370B" w:rsidRPr="00E3064A" w:rsidRDefault="006D370B" w:rsidP="009B0FBE">
            <w:pPr>
              <w:pStyle w:val="translit"/>
            </w:pPr>
            <w:r w:rsidRPr="00E3064A">
              <w:t>FA TAQABBAL MAA KAANA MIN SALAATEE WA SA</w:t>
            </w:r>
            <w:r>
              <w:t>w</w:t>
            </w:r>
            <w:r w:rsidRPr="00E3064A">
              <w:t>M</w:t>
            </w:r>
            <w:r>
              <w:t>ee</w:t>
            </w:r>
            <w:r w:rsidRPr="00E3064A">
              <w:t xml:space="preserve"> </w:t>
            </w:r>
          </w:p>
        </w:tc>
        <w:tc>
          <w:tcPr>
            <w:tcW w:w="2233" w:type="dxa"/>
            <w:vAlign w:val="center"/>
          </w:tcPr>
          <w:p w:rsidR="006D370B" w:rsidRPr="008F553D" w:rsidRDefault="006D370B" w:rsidP="002912A2">
            <w:pPr>
              <w:pStyle w:val="normalTable"/>
            </w:pPr>
            <w:r w:rsidRPr="008F553D">
              <w:t>So accept my past prayers and fasting</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وَاجْعَلْ غَدِىْ وَمَا بَعْدَهٗ اَفْضَلَ مِنْ سَاعَتِىْ وَ يَوْمِىْ </w:t>
            </w:r>
          </w:p>
        </w:tc>
        <w:tc>
          <w:tcPr>
            <w:tcW w:w="2340" w:type="dxa"/>
            <w:vAlign w:val="center"/>
          </w:tcPr>
          <w:p w:rsidR="006D370B" w:rsidRPr="00E3064A" w:rsidRDefault="006D370B" w:rsidP="009B0FBE">
            <w:pPr>
              <w:pStyle w:val="translit"/>
            </w:pPr>
            <w:r w:rsidRPr="00E3064A">
              <w:t>WAJ</w:t>
            </w:r>
            <w:r w:rsidR="00144864">
              <w:t>’</w:t>
            </w:r>
            <w:r w:rsidRPr="00E3064A">
              <w:t>AL GHADI WAMA BA</w:t>
            </w:r>
            <w:r w:rsidR="00144864">
              <w:t>’</w:t>
            </w:r>
            <w:r w:rsidRPr="00E3064A">
              <w:t>ADAHU AFZALA MIN SA</w:t>
            </w:r>
            <w:r>
              <w:t>a-</w:t>
            </w:r>
            <w:r w:rsidRPr="00E3064A">
              <w:t>A</w:t>
            </w:r>
            <w:r w:rsidR="00144864">
              <w:t>’</w:t>
            </w:r>
            <w:r w:rsidRPr="00E3064A">
              <w:t>T</w:t>
            </w:r>
            <w:r>
              <w:t>ee</w:t>
            </w:r>
            <w:r w:rsidRPr="00E3064A">
              <w:t xml:space="preserve"> WA YAWM</w:t>
            </w:r>
            <w:r>
              <w:t>ee</w:t>
            </w:r>
            <w:r w:rsidRPr="00E3064A">
              <w:t xml:space="preserve"> </w:t>
            </w:r>
          </w:p>
        </w:tc>
        <w:tc>
          <w:tcPr>
            <w:tcW w:w="2233" w:type="dxa"/>
            <w:vAlign w:val="center"/>
          </w:tcPr>
          <w:p w:rsidR="006D370B" w:rsidRPr="008F553D" w:rsidRDefault="006D370B" w:rsidP="002912A2">
            <w:pPr>
              <w:pStyle w:val="normalTable"/>
            </w:pPr>
            <w:r w:rsidRPr="008F553D">
              <w:t>and make my tomorrow and what is after better than my present hour and my today!</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lastRenderedPageBreak/>
              <w:t xml:space="preserve">وَ اَعِزَّنِىْ فِىْ عَشِيْرَتِىْ وَ قَوْمِىْ </w:t>
            </w:r>
          </w:p>
        </w:tc>
        <w:tc>
          <w:tcPr>
            <w:tcW w:w="2340" w:type="dxa"/>
            <w:vAlign w:val="center"/>
          </w:tcPr>
          <w:p w:rsidR="006D370B" w:rsidRPr="00E3064A" w:rsidRDefault="006D370B" w:rsidP="009B0FBE">
            <w:pPr>
              <w:pStyle w:val="translit"/>
            </w:pPr>
            <w:r w:rsidRPr="00E3064A">
              <w:t>WA A</w:t>
            </w:r>
            <w:r>
              <w:t>-</w:t>
            </w:r>
            <w:r w:rsidRPr="00E3064A">
              <w:t>I</w:t>
            </w:r>
            <w:r w:rsidR="00144864">
              <w:t>’</w:t>
            </w:r>
            <w:r w:rsidRPr="00E3064A">
              <w:t>ZZANI FEE ASH</w:t>
            </w:r>
            <w:r>
              <w:t>ee</w:t>
            </w:r>
            <w:r w:rsidRPr="00E3064A">
              <w:t>RATI WA QAUM</w:t>
            </w:r>
            <w:r>
              <w:t>ee</w:t>
            </w:r>
            <w:r w:rsidRPr="00E3064A">
              <w:t xml:space="preserve"> </w:t>
            </w:r>
          </w:p>
        </w:tc>
        <w:tc>
          <w:tcPr>
            <w:tcW w:w="2233" w:type="dxa"/>
            <w:vAlign w:val="center"/>
          </w:tcPr>
          <w:p w:rsidR="006D370B" w:rsidRPr="008F553D" w:rsidRDefault="006D370B" w:rsidP="002912A2">
            <w:pPr>
              <w:pStyle w:val="normalTable"/>
            </w:pPr>
            <w:r w:rsidRPr="008F553D">
              <w:t>Exalt me in my clan and my people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وَاحْفَظْنِىْ فِىْ يَقَظَتِىْ وَ نَوْمِىْ </w:t>
            </w:r>
          </w:p>
        </w:tc>
        <w:tc>
          <w:tcPr>
            <w:tcW w:w="2340" w:type="dxa"/>
            <w:vAlign w:val="center"/>
          </w:tcPr>
          <w:p w:rsidR="006D370B" w:rsidRPr="00E3064A" w:rsidRDefault="006D370B" w:rsidP="009B0FBE">
            <w:pPr>
              <w:pStyle w:val="translit"/>
            </w:pPr>
            <w:r w:rsidRPr="00E3064A">
              <w:t>WAH</w:t>
            </w:r>
            <w:r>
              <w:t>-</w:t>
            </w:r>
            <w:r w:rsidRPr="00E3064A">
              <w:t>F</w:t>
            </w:r>
            <w:r>
              <w:t>a</w:t>
            </w:r>
            <w:r w:rsidRPr="00E3064A">
              <w:t>ZNI FEE YAQ</w:t>
            </w:r>
            <w:r>
              <w:t>a</w:t>
            </w:r>
            <w:r w:rsidRPr="00E3064A">
              <w:t>ZAT</w:t>
            </w:r>
            <w:r>
              <w:t>ee</w:t>
            </w:r>
            <w:r w:rsidRPr="00E3064A">
              <w:t xml:space="preserve"> WA NAWM</w:t>
            </w:r>
            <w:r>
              <w:t>ee</w:t>
            </w:r>
            <w:r w:rsidRPr="00E3064A">
              <w:t xml:space="preserve"> </w:t>
            </w:r>
          </w:p>
        </w:tc>
        <w:tc>
          <w:tcPr>
            <w:tcW w:w="2233" w:type="dxa"/>
            <w:vAlign w:val="center"/>
          </w:tcPr>
          <w:p w:rsidR="006D370B" w:rsidRPr="008F553D" w:rsidRDefault="006D370B" w:rsidP="002912A2">
            <w:pPr>
              <w:pStyle w:val="normalTable"/>
            </w:pPr>
            <w:r w:rsidRPr="008F553D">
              <w:t>and protect me in my waking and my sleeping!</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فَاَنْتَ اللهُ خَيْرٌ حَافِظًا </w:t>
            </w:r>
          </w:p>
        </w:tc>
        <w:tc>
          <w:tcPr>
            <w:tcW w:w="2340" w:type="dxa"/>
            <w:vAlign w:val="center"/>
          </w:tcPr>
          <w:p w:rsidR="006D370B" w:rsidRPr="00E3064A" w:rsidRDefault="006D370B" w:rsidP="0035021A">
            <w:pPr>
              <w:pStyle w:val="translit"/>
            </w:pPr>
            <w:r w:rsidRPr="00E3064A">
              <w:t>FA ANTAL</w:t>
            </w:r>
            <w:r>
              <w:t xml:space="preserve"> </w:t>
            </w:r>
            <w:r w:rsidRPr="00E3064A">
              <w:t>LA</w:t>
            </w:r>
            <w:r>
              <w:t>a</w:t>
            </w:r>
            <w:r w:rsidRPr="00E3064A">
              <w:t>HO KAIRUN H</w:t>
            </w:r>
            <w:r>
              <w:t>a</w:t>
            </w:r>
            <w:r w:rsidRPr="00E3064A">
              <w:t xml:space="preserve">AFEZAN </w:t>
            </w:r>
          </w:p>
        </w:tc>
        <w:tc>
          <w:tcPr>
            <w:tcW w:w="2233" w:type="dxa"/>
            <w:vAlign w:val="center"/>
          </w:tcPr>
          <w:p w:rsidR="006D370B" w:rsidRPr="008F553D" w:rsidRDefault="006D370B" w:rsidP="002912A2">
            <w:pPr>
              <w:pStyle w:val="normalTable"/>
            </w:pPr>
            <w:r w:rsidRPr="008F553D">
              <w:t xml:space="preserve">For Thou art </w:t>
            </w:r>
            <w:r>
              <w:t>Allah</w:t>
            </w:r>
            <w:r w:rsidRPr="008F553D">
              <w:t>, the Best Guardian,</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اَنْتَ اَرْحَمُ الرَّاحِمِيْنَ </w:t>
            </w:r>
          </w:p>
        </w:tc>
        <w:tc>
          <w:tcPr>
            <w:tcW w:w="2340" w:type="dxa"/>
            <w:vAlign w:val="center"/>
          </w:tcPr>
          <w:p w:rsidR="006D370B" w:rsidRPr="00E3064A" w:rsidRDefault="006D370B" w:rsidP="0035021A">
            <w:pPr>
              <w:pStyle w:val="translit"/>
            </w:pPr>
            <w:r w:rsidRPr="00E3064A">
              <w:t xml:space="preserve">WA ANTA ARHAMUR-RAAHEMIN </w:t>
            </w:r>
          </w:p>
        </w:tc>
        <w:tc>
          <w:tcPr>
            <w:tcW w:w="2233" w:type="dxa"/>
            <w:vAlign w:val="center"/>
          </w:tcPr>
          <w:p w:rsidR="006D370B" w:rsidRPr="008F553D" w:rsidRDefault="006D370B" w:rsidP="002912A2">
            <w:pPr>
              <w:pStyle w:val="normalTable"/>
            </w:pPr>
            <w:r w:rsidRPr="008F553D">
              <w:t>and Thou art the Most Merciful of the merciful.</w:t>
            </w:r>
            <w:r w:rsidRPr="008F553D">
              <w:rPr>
                <w:rStyle w:val="FootnoteReference"/>
              </w:rPr>
              <w:footnoteReference w:id="358"/>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اَللّٰهُمَّ اِنِّىْ اَبْرَءُ اِلَيْكَ </w:t>
            </w:r>
          </w:p>
        </w:tc>
        <w:tc>
          <w:tcPr>
            <w:tcW w:w="2340" w:type="dxa"/>
            <w:vAlign w:val="center"/>
          </w:tcPr>
          <w:p w:rsidR="006D370B" w:rsidRPr="00E3064A" w:rsidRDefault="006D370B" w:rsidP="009B0FBE">
            <w:pPr>
              <w:pStyle w:val="translit"/>
            </w:pPr>
            <w:r w:rsidRPr="00E3064A">
              <w:t>ALLAHUMMA INNI ABRA</w:t>
            </w:r>
            <w:r>
              <w:t>-</w:t>
            </w:r>
            <w:r w:rsidRPr="00E3064A">
              <w:t xml:space="preserve">O </w:t>
            </w:r>
            <w:r>
              <w:t>E</w:t>
            </w:r>
            <w:r w:rsidRPr="00E3064A">
              <w:t xml:space="preserve">LAYKA </w:t>
            </w:r>
          </w:p>
        </w:tc>
        <w:tc>
          <w:tcPr>
            <w:tcW w:w="2233" w:type="dxa"/>
            <w:vAlign w:val="center"/>
          </w:tcPr>
          <w:p w:rsidR="006D370B" w:rsidRPr="008F553D" w:rsidRDefault="006D370B" w:rsidP="002912A2">
            <w:pPr>
              <w:pStyle w:val="normalTable"/>
            </w:pPr>
            <w:r w:rsidRPr="008F553D">
              <w:t xml:space="preserve">O </w:t>
            </w:r>
            <w:r>
              <w:t>Allah</w:t>
            </w:r>
            <w:r w:rsidRPr="008F553D">
              <w:t>, I am quit before Thee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فِىْ يَوْمِىْ هٰذَا وَ مَا بَعْدَهٗ مِنَ الْاَحَآدِ مِنَ الشِّرْكِ وَالْاِلْحَادِ </w:t>
            </w:r>
          </w:p>
        </w:tc>
        <w:tc>
          <w:tcPr>
            <w:tcW w:w="2340" w:type="dxa"/>
            <w:vAlign w:val="center"/>
          </w:tcPr>
          <w:p w:rsidR="006D370B" w:rsidRPr="00E3064A" w:rsidRDefault="006D370B" w:rsidP="009B0FBE">
            <w:pPr>
              <w:pStyle w:val="translit"/>
            </w:pPr>
            <w:r w:rsidRPr="00E3064A">
              <w:t>FEE YAUMI H</w:t>
            </w:r>
            <w:r>
              <w:t>a</w:t>
            </w:r>
            <w:r w:rsidRPr="00E3064A">
              <w:t>AZ</w:t>
            </w:r>
            <w:r>
              <w:t>a</w:t>
            </w:r>
            <w:r w:rsidRPr="00E3064A">
              <w:t>A WA</w:t>
            </w:r>
            <w:r>
              <w:t xml:space="preserve"> </w:t>
            </w:r>
            <w:r w:rsidRPr="00E3064A">
              <w:t>M</w:t>
            </w:r>
            <w:r>
              <w:t>a</w:t>
            </w:r>
            <w:r w:rsidRPr="00E3064A">
              <w:t>A BA</w:t>
            </w:r>
            <w:r w:rsidR="00144864">
              <w:t>’</w:t>
            </w:r>
            <w:r w:rsidRPr="00E3064A">
              <w:t>DAH</w:t>
            </w:r>
            <w:r>
              <w:t>u</w:t>
            </w:r>
            <w:r w:rsidRPr="00E3064A">
              <w:t xml:space="preserve"> M</w:t>
            </w:r>
            <w:r>
              <w:t>e</w:t>
            </w:r>
            <w:r w:rsidRPr="00E3064A">
              <w:t>NAL A</w:t>
            </w:r>
            <w:r>
              <w:t>-</w:t>
            </w:r>
            <w:r w:rsidRPr="00E3064A">
              <w:t>HA</w:t>
            </w:r>
            <w:r>
              <w:t>a</w:t>
            </w:r>
            <w:r w:rsidRPr="00E3064A">
              <w:t>DE M</w:t>
            </w:r>
            <w:r>
              <w:t>e</w:t>
            </w:r>
            <w:r w:rsidRPr="00E3064A">
              <w:t>NASH-SHIRKE WAL ILHA</w:t>
            </w:r>
            <w:r>
              <w:t>a</w:t>
            </w:r>
            <w:r w:rsidRPr="00E3064A">
              <w:t xml:space="preserve">DE </w:t>
            </w:r>
          </w:p>
        </w:tc>
        <w:tc>
          <w:tcPr>
            <w:tcW w:w="2233" w:type="dxa"/>
            <w:vAlign w:val="center"/>
          </w:tcPr>
          <w:p w:rsidR="006D370B" w:rsidRPr="008F553D" w:rsidRDefault="006D370B" w:rsidP="002912A2">
            <w:pPr>
              <w:pStyle w:val="normalTable"/>
            </w:pPr>
            <w:r w:rsidRPr="008F553D">
              <w:t>on this day of mine and on all Sundays that follow it of associating others with Thee and of heresy,</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اُخْلِصُ لَكَ دُعَآئِىْ تَعَرُّضًا لِلْاِجَابَةِ </w:t>
            </w:r>
          </w:p>
        </w:tc>
        <w:tc>
          <w:tcPr>
            <w:tcW w:w="2340" w:type="dxa"/>
            <w:vAlign w:val="center"/>
          </w:tcPr>
          <w:p w:rsidR="006D370B" w:rsidRPr="00E3064A" w:rsidRDefault="006D370B" w:rsidP="009B0FBE">
            <w:pPr>
              <w:pStyle w:val="translit"/>
            </w:pPr>
            <w:r w:rsidRPr="00E3064A">
              <w:t>WA UKHLESO LAKA D</w:t>
            </w:r>
            <w:r>
              <w:t>o</w:t>
            </w:r>
            <w:r w:rsidRPr="00E3064A">
              <w:t>A</w:t>
            </w:r>
            <w:r w:rsidR="00144864">
              <w:t>’</w:t>
            </w:r>
            <w:r w:rsidRPr="00E3064A">
              <w:t>A</w:t>
            </w:r>
            <w:r>
              <w:t>-</w:t>
            </w:r>
            <w:r w:rsidRPr="00E3064A">
              <w:t>EE TA</w:t>
            </w:r>
            <w:r>
              <w:t>-</w:t>
            </w:r>
            <w:r w:rsidRPr="00E3064A">
              <w:t>A</w:t>
            </w:r>
            <w:r w:rsidR="00144864">
              <w:t>’</w:t>
            </w:r>
            <w:r w:rsidRPr="00E3064A">
              <w:t xml:space="preserve">RROZAN LIL </w:t>
            </w:r>
            <w:r>
              <w:t>e</w:t>
            </w:r>
            <w:r w:rsidRPr="00E3064A">
              <w:t>JA</w:t>
            </w:r>
            <w:r>
              <w:t>a</w:t>
            </w:r>
            <w:r w:rsidRPr="00E3064A">
              <w:t xml:space="preserve">BATE </w:t>
            </w:r>
          </w:p>
        </w:tc>
        <w:tc>
          <w:tcPr>
            <w:tcW w:w="2233" w:type="dxa"/>
            <w:vAlign w:val="center"/>
          </w:tcPr>
          <w:p w:rsidR="006D370B" w:rsidRPr="008F553D" w:rsidRDefault="006D370B" w:rsidP="002912A2">
            <w:pPr>
              <w:pStyle w:val="normalTable"/>
            </w:pPr>
            <w:r w:rsidRPr="008F553D">
              <w:t>and I devote my supplication sincerely to Thee, addressing myself to Thy response.</w:t>
            </w:r>
          </w:p>
        </w:tc>
      </w:tr>
      <w:tr w:rsidR="006D370B" w:rsidTr="002912A2">
        <w:tc>
          <w:tcPr>
            <w:tcW w:w="3388" w:type="dxa"/>
            <w:tcMar>
              <w:left w:w="58" w:type="dxa"/>
              <w:right w:w="58" w:type="dxa"/>
            </w:tcMar>
          </w:tcPr>
          <w:p w:rsidR="006D370B" w:rsidRPr="0098372A" w:rsidRDefault="006D370B" w:rsidP="006C22E5">
            <w:pPr>
              <w:pStyle w:val="arabic"/>
              <w:rPr>
                <w:rFonts w:hint="cs"/>
                <w:rtl/>
              </w:rPr>
            </w:pPr>
            <w:r w:rsidRPr="0098372A">
              <w:rPr>
                <w:rtl/>
              </w:rPr>
              <w:t xml:space="preserve">وَ اُقِيْمُ عَلٰى طَاعَتِكَ رَجَآءً لِلْاِثَابَةِ </w:t>
            </w:r>
          </w:p>
        </w:tc>
        <w:tc>
          <w:tcPr>
            <w:tcW w:w="2340" w:type="dxa"/>
            <w:vAlign w:val="center"/>
          </w:tcPr>
          <w:p w:rsidR="006D370B" w:rsidRPr="00E3064A" w:rsidRDefault="006D370B" w:rsidP="009B0FBE">
            <w:pPr>
              <w:pStyle w:val="translit"/>
            </w:pPr>
            <w:r w:rsidRPr="00E3064A">
              <w:t xml:space="preserve">WA </w:t>
            </w:r>
            <w:r>
              <w:t>o</w:t>
            </w:r>
            <w:r w:rsidRPr="00E3064A">
              <w:t>Q</w:t>
            </w:r>
            <w:r>
              <w:t>ee</w:t>
            </w:r>
            <w:r w:rsidRPr="00E3064A">
              <w:t>MO A</w:t>
            </w:r>
            <w:r w:rsidR="00144864">
              <w:t>’</w:t>
            </w:r>
            <w:r w:rsidRPr="00E3064A">
              <w:t>LAA TA</w:t>
            </w:r>
            <w:r>
              <w:t>-</w:t>
            </w:r>
            <w:r w:rsidRPr="00E3064A">
              <w:t>A</w:t>
            </w:r>
            <w:r w:rsidR="00144864">
              <w:t>’</w:t>
            </w:r>
            <w:r w:rsidRPr="00E3064A">
              <w:t>TEKA RAJAA</w:t>
            </w:r>
            <w:r>
              <w:t>-a</w:t>
            </w:r>
            <w:r w:rsidRPr="00E3064A">
              <w:t xml:space="preserve">N LIL </w:t>
            </w:r>
            <w:r>
              <w:t>e</w:t>
            </w:r>
            <w:r w:rsidRPr="00E3064A">
              <w:t>S</w:t>
            </w:r>
            <w:r>
              <w:t>a</w:t>
            </w:r>
            <w:r w:rsidRPr="00E3064A">
              <w:t xml:space="preserve">ABATE </w:t>
            </w:r>
          </w:p>
        </w:tc>
        <w:tc>
          <w:tcPr>
            <w:tcW w:w="2233" w:type="dxa"/>
            <w:vAlign w:val="center"/>
          </w:tcPr>
          <w:p w:rsidR="006D370B" w:rsidRPr="00080A80" w:rsidRDefault="00080A80" w:rsidP="002912A2">
            <w:pPr>
              <w:pStyle w:val="normalTable"/>
            </w:pPr>
            <w:r>
              <w:t>stay obedient in Thy service, looking forward to obtain just rewards.</w:t>
            </w:r>
          </w:p>
        </w:tc>
      </w:tr>
      <w:tr w:rsidR="009D6CB4" w:rsidTr="002912A2">
        <w:tc>
          <w:tcPr>
            <w:tcW w:w="3388" w:type="dxa"/>
            <w:tcMar>
              <w:left w:w="58" w:type="dxa"/>
              <w:right w:w="58" w:type="dxa"/>
            </w:tcMar>
          </w:tcPr>
          <w:p w:rsidR="009D6CB4" w:rsidRPr="0098372A" w:rsidRDefault="009D6CB4" w:rsidP="006C22E5">
            <w:pPr>
              <w:pStyle w:val="arabic"/>
              <w:rPr>
                <w:rFonts w:hint="cs"/>
                <w:rtl/>
              </w:rPr>
            </w:pPr>
            <w:r w:rsidRPr="0098372A">
              <w:rPr>
                <w:rtl/>
              </w:rPr>
              <w:t xml:space="preserve">فَصَلِّ عَلٰى مُحَمَّدٍ </w:t>
            </w:r>
          </w:p>
        </w:tc>
        <w:tc>
          <w:tcPr>
            <w:tcW w:w="2340" w:type="dxa"/>
            <w:vAlign w:val="center"/>
          </w:tcPr>
          <w:p w:rsidR="009D6CB4" w:rsidRPr="00E3064A" w:rsidRDefault="009D6CB4" w:rsidP="0035021A">
            <w:pPr>
              <w:pStyle w:val="translit"/>
            </w:pPr>
            <w:r w:rsidRPr="00E3064A">
              <w:t>FA-SALLE A</w:t>
            </w:r>
            <w:r w:rsidR="00144864">
              <w:t>’</w:t>
            </w:r>
            <w:r w:rsidRPr="00E3064A">
              <w:t xml:space="preserve">LAA MOHAMMADIN </w:t>
            </w:r>
          </w:p>
        </w:tc>
        <w:tc>
          <w:tcPr>
            <w:tcW w:w="2233" w:type="dxa"/>
            <w:vAlign w:val="center"/>
          </w:tcPr>
          <w:p w:rsidR="009D6CB4" w:rsidRPr="008F553D" w:rsidRDefault="009D6CB4" w:rsidP="002912A2">
            <w:pPr>
              <w:pStyle w:val="normalTable"/>
            </w:pPr>
            <w:r w:rsidRPr="008F553D">
              <w:t>So bless Muhammad and the Household of Muhammad,</w:t>
            </w:r>
          </w:p>
        </w:tc>
      </w:tr>
      <w:tr w:rsidR="009D6CB4" w:rsidTr="002912A2">
        <w:tc>
          <w:tcPr>
            <w:tcW w:w="3388" w:type="dxa"/>
            <w:tcMar>
              <w:left w:w="58" w:type="dxa"/>
              <w:right w:w="58" w:type="dxa"/>
            </w:tcMar>
          </w:tcPr>
          <w:p w:rsidR="009D6CB4" w:rsidRPr="0098372A" w:rsidRDefault="009D6CB4" w:rsidP="006C22E5">
            <w:pPr>
              <w:pStyle w:val="arabic"/>
              <w:rPr>
                <w:rFonts w:hint="cs"/>
                <w:rtl/>
              </w:rPr>
            </w:pPr>
            <w:r w:rsidRPr="0098372A">
              <w:rPr>
                <w:rtl/>
              </w:rPr>
              <w:t xml:space="preserve">خَيْرِ خَلْقِكَ الدَّاعِىْ اِلٰى حَقِّكَ </w:t>
            </w:r>
          </w:p>
        </w:tc>
        <w:tc>
          <w:tcPr>
            <w:tcW w:w="2340" w:type="dxa"/>
            <w:vAlign w:val="center"/>
          </w:tcPr>
          <w:p w:rsidR="009D6CB4" w:rsidRPr="00E3064A" w:rsidRDefault="009D6CB4" w:rsidP="009B0FBE">
            <w:pPr>
              <w:pStyle w:val="translit"/>
            </w:pPr>
            <w:r w:rsidRPr="00E3064A">
              <w:t>KHA</w:t>
            </w:r>
            <w:r>
              <w:t>y</w:t>
            </w:r>
            <w:r w:rsidRPr="00E3064A">
              <w:t>RE KHALQEKAD DAA</w:t>
            </w:r>
            <w:r>
              <w:t>-</w:t>
            </w:r>
            <w:r w:rsidRPr="00E3064A">
              <w:t>E</w:t>
            </w:r>
            <w:r w:rsidR="00144864">
              <w:t>’</w:t>
            </w:r>
            <w:r w:rsidRPr="00E3064A">
              <w:t xml:space="preserve">E </w:t>
            </w:r>
            <w:r>
              <w:t>e</w:t>
            </w:r>
            <w:r w:rsidRPr="00E3064A">
              <w:t xml:space="preserve">LAA HAQQEKA </w:t>
            </w:r>
          </w:p>
        </w:tc>
        <w:tc>
          <w:tcPr>
            <w:tcW w:w="2233" w:type="dxa"/>
            <w:vAlign w:val="center"/>
          </w:tcPr>
          <w:p w:rsidR="009D6CB4" w:rsidRPr="008F553D" w:rsidRDefault="009D6CB4" w:rsidP="002912A2">
            <w:pPr>
              <w:pStyle w:val="normalTable"/>
            </w:pPr>
            <w:r w:rsidRPr="008F553D">
              <w:t>the best of Thy creation, the summoner to Thy truth,</w:t>
            </w:r>
          </w:p>
        </w:tc>
      </w:tr>
      <w:tr w:rsidR="009D6CB4" w:rsidTr="002912A2">
        <w:tc>
          <w:tcPr>
            <w:tcW w:w="3388" w:type="dxa"/>
            <w:tcMar>
              <w:left w:w="58" w:type="dxa"/>
              <w:right w:w="58" w:type="dxa"/>
            </w:tcMar>
          </w:tcPr>
          <w:p w:rsidR="009D6CB4" w:rsidRPr="0098372A" w:rsidRDefault="009D6CB4" w:rsidP="006C22E5">
            <w:pPr>
              <w:pStyle w:val="arabic"/>
              <w:rPr>
                <w:rFonts w:hint="cs"/>
                <w:rtl/>
              </w:rPr>
            </w:pPr>
            <w:r w:rsidRPr="0098372A">
              <w:rPr>
                <w:rtl/>
              </w:rPr>
              <w:t xml:space="preserve">وَ اَعِزَّنِىْ بِعِزِّكَ الَّذِىْ لَا يُضَامُ </w:t>
            </w:r>
          </w:p>
        </w:tc>
        <w:tc>
          <w:tcPr>
            <w:tcW w:w="2340" w:type="dxa"/>
            <w:vAlign w:val="center"/>
          </w:tcPr>
          <w:p w:rsidR="009D6CB4" w:rsidRPr="00E3064A" w:rsidRDefault="009D6CB4" w:rsidP="009B0FBE">
            <w:pPr>
              <w:pStyle w:val="translit"/>
            </w:pPr>
            <w:r w:rsidRPr="00E3064A">
              <w:t>WA A</w:t>
            </w:r>
            <w:r>
              <w:t>-</w:t>
            </w:r>
            <w:r w:rsidRPr="00E3064A">
              <w:t>A</w:t>
            </w:r>
            <w:r w:rsidR="00144864">
              <w:t>’</w:t>
            </w:r>
            <w:r w:rsidRPr="00E3064A">
              <w:t>IZZANI BE I</w:t>
            </w:r>
            <w:r w:rsidR="00144864">
              <w:t>’</w:t>
            </w:r>
            <w:r w:rsidRPr="00E3064A">
              <w:t>ZZEKAL LAZ</w:t>
            </w:r>
            <w:r>
              <w:t>ee</w:t>
            </w:r>
            <w:r w:rsidRPr="00E3064A">
              <w:t xml:space="preserve"> LAA </w:t>
            </w:r>
            <w:r>
              <w:t>yo</w:t>
            </w:r>
            <w:r w:rsidRPr="00E3064A">
              <w:t>Z</w:t>
            </w:r>
            <w:r>
              <w:t>a</w:t>
            </w:r>
            <w:r w:rsidRPr="00E3064A">
              <w:t xml:space="preserve">AMO </w:t>
            </w:r>
          </w:p>
        </w:tc>
        <w:tc>
          <w:tcPr>
            <w:tcW w:w="2233" w:type="dxa"/>
            <w:vAlign w:val="center"/>
          </w:tcPr>
          <w:p w:rsidR="009D6CB4" w:rsidRPr="008F553D" w:rsidRDefault="009D6CB4" w:rsidP="002912A2">
            <w:pPr>
              <w:pStyle w:val="normalTable"/>
            </w:pPr>
            <w:r w:rsidRPr="008F553D">
              <w:t>exalt me with Thy exaltation, which is never made to suffer loss,</w:t>
            </w:r>
          </w:p>
        </w:tc>
      </w:tr>
      <w:tr w:rsidR="009D6CB4" w:rsidTr="002912A2">
        <w:tc>
          <w:tcPr>
            <w:tcW w:w="3388" w:type="dxa"/>
            <w:tcMar>
              <w:left w:w="58" w:type="dxa"/>
              <w:right w:w="58" w:type="dxa"/>
            </w:tcMar>
          </w:tcPr>
          <w:p w:rsidR="009D6CB4" w:rsidRPr="0098372A" w:rsidRDefault="009D6CB4" w:rsidP="006C22E5">
            <w:pPr>
              <w:pStyle w:val="arabic"/>
              <w:rPr>
                <w:rFonts w:hint="cs"/>
                <w:rtl/>
              </w:rPr>
            </w:pPr>
            <w:r w:rsidRPr="0098372A">
              <w:rPr>
                <w:rtl/>
              </w:rPr>
              <w:t xml:space="preserve">وَاحْفَظْنِىْ بِعَيْنِكَ الَّتِىْ لَا تَنَامُ </w:t>
            </w:r>
          </w:p>
        </w:tc>
        <w:tc>
          <w:tcPr>
            <w:tcW w:w="2340" w:type="dxa"/>
            <w:vAlign w:val="center"/>
          </w:tcPr>
          <w:p w:rsidR="009D6CB4" w:rsidRPr="00E3064A" w:rsidRDefault="009D6CB4" w:rsidP="009B0FBE">
            <w:pPr>
              <w:pStyle w:val="translit"/>
            </w:pPr>
            <w:r w:rsidRPr="00E3064A">
              <w:t>WAHFAZN</w:t>
            </w:r>
            <w:r>
              <w:t>ee</w:t>
            </w:r>
            <w:r w:rsidRPr="00E3064A">
              <w:t xml:space="preserve"> BE A</w:t>
            </w:r>
            <w:r w:rsidR="00144864">
              <w:t>’</w:t>
            </w:r>
            <w:r w:rsidRPr="00E3064A">
              <w:t>YNEKAL LAT</w:t>
            </w:r>
            <w:r>
              <w:t>ee</w:t>
            </w:r>
            <w:r w:rsidRPr="00E3064A">
              <w:t xml:space="preserve"> LAA TANAAMO </w:t>
            </w:r>
          </w:p>
        </w:tc>
        <w:tc>
          <w:tcPr>
            <w:tcW w:w="2233" w:type="dxa"/>
            <w:vAlign w:val="center"/>
          </w:tcPr>
          <w:p w:rsidR="009D6CB4" w:rsidRPr="008F553D" w:rsidRDefault="009D6CB4" w:rsidP="002912A2">
            <w:pPr>
              <w:pStyle w:val="normalTable"/>
            </w:pPr>
            <w:r w:rsidRPr="008F553D">
              <w:t>protect me with Thy eye, which never sleeps,</w:t>
            </w:r>
          </w:p>
        </w:tc>
      </w:tr>
      <w:tr w:rsidR="009D6CB4" w:rsidTr="002912A2">
        <w:tc>
          <w:tcPr>
            <w:tcW w:w="3388" w:type="dxa"/>
            <w:tcMar>
              <w:left w:w="58" w:type="dxa"/>
              <w:right w:w="58" w:type="dxa"/>
            </w:tcMar>
          </w:tcPr>
          <w:p w:rsidR="009D6CB4" w:rsidRPr="0098372A" w:rsidRDefault="009D6CB4" w:rsidP="006C22E5">
            <w:pPr>
              <w:pStyle w:val="arabic"/>
              <w:rPr>
                <w:rFonts w:hint="cs"/>
                <w:rtl/>
              </w:rPr>
            </w:pPr>
            <w:r w:rsidRPr="0098372A">
              <w:rPr>
                <w:rtl/>
              </w:rPr>
              <w:t xml:space="preserve">وَاخْتِمْ بِالْاِنْقِطَاعِ اِلَيْكَ اَمْرِىْ وَ </w:t>
            </w:r>
            <w:r w:rsidRPr="0098372A">
              <w:rPr>
                <w:rtl/>
              </w:rPr>
              <w:lastRenderedPageBreak/>
              <w:t xml:space="preserve">بَالْمَغْفِرَةِ عُمْرِىْ </w:t>
            </w:r>
          </w:p>
        </w:tc>
        <w:tc>
          <w:tcPr>
            <w:tcW w:w="2340" w:type="dxa"/>
            <w:vAlign w:val="center"/>
          </w:tcPr>
          <w:p w:rsidR="009D6CB4" w:rsidRPr="00E3064A" w:rsidRDefault="009D6CB4" w:rsidP="009B0FBE">
            <w:pPr>
              <w:pStyle w:val="translit"/>
            </w:pPr>
            <w:r w:rsidRPr="00E3064A">
              <w:lastRenderedPageBreak/>
              <w:t>WAKHTIM BIL INQ</w:t>
            </w:r>
            <w:r>
              <w:t>e</w:t>
            </w:r>
            <w:r w:rsidRPr="00E3064A">
              <w:t>TA</w:t>
            </w:r>
            <w:r>
              <w:t>a-</w:t>
            </w:r>
            <w:r w:rsidRPr="00E3064A">
              <w:t xml:space="preserve">E </w:t>
            </w:r>
            <w:r>
              <w:t>e</w:t>
            </w:r>
            <w:r w:rsidRPr="00E3064A">
              <w:t>LA</w:t>
            </w:r>
            <w:r>
              <w:t>y</w:t>
            </w:r>
            <w:r w:rsidRPr="00E3064A">
              <w:t>KA AMREE WA BIL MAGHFERATE U</w:t>
            </w:r>
            <w:r w:rsidR="00144864">
              <w:t>’</w:t>
            </w:r>
            <w:r w:rsidRPr="00E3064A">
              <w:t>MR</w:t>
            </w:r>
            <w:r>
              <w:t>ee</w:t>
            </w:r>
            <w:r w:rsidRPr="00E3064A">
              <w:t xml:space="preserve"> </w:t>
            </w:r>
          </w:p>
        </w:tc>
        <w:tc>
          <w:tcPr>
            <w:tcW w:w="2233" w:type="dxa"/>
            <w:vAlign w:val="center"/>
          </w:tcPr>
          <w:p w:rsidR="009D6CB4" w:rsidRPr="008F553D" w:rsidRDefault="009D6CB4" w:rsidP="002912A2">
            <w:pPr>
              <w:pStyle w:val="normalTable"/>
            </w:pPr>
            <w:r w:rsidRPr="008F553D">
              <w:t>and seal my affairs by cutting me off from everything but Thee and my life with forgiveness!</w:t>
            </w:r>
          </w:p>
        </w:tc>
      </w:tr>
      <w:tr w:rsidR="009D6CB4" w:rsidTr="002912A2">
        <w:tc>
          <w:tcPr>
            <w:tcW w:w="3388" w:type="dxa"/>
            <w:tcMar>
              <w:left w:w="58" w:type="dxa"/>
              <w:right w:w="58" w:type="dxa"/>
            </w:tcMar>
          </w:tcPr>
          <w:p w:rsidR="009D6CB4" w:rsidRPr="008C5759" w:rsidRDefault="009D6CB4" w:rsidP="006C22E5">
            <w:pPr>
              <w:pStyle w:val="arabic"/>
              <w:rPr>
                <w:rtl/>
              </w:rPr>
            </w:pPr>
            <w:r w:rsidRPr="0098372A">
              <w:rPr>
                <w:rtl/>
              </w:rPr>
              <w:lastRenderedPageBreak/>
              <w:t>اِنَّكَ اَنْتَ الْغَفُوْرُ الرَّحِيْمُ.</w:t>
            </w:r>
          </w:p>
        </w:tc>
        <w:tc>
          <w:tcPr>
            <w:tcW w:w="2340" w:type="dxa"/>
            <w:vAlign w:val="center"/>
          </w:tcPr>
          <w:p w:rsidR="009D6CB4" w:rsidRDefault="009D6CB4" w:rsidP="009B0FBE">
            <w:pPr>
              <w:pStyle w:val="translit"/>
            </w:pPr>
            <w:r w:rsidRPr="00E3064A">
              <w:t>INNAKA ANTAL GHAFOORUL RAH</w:t>
            </w:r>
            <w:r>
              <w:t>ee</w:t>
            </w:r>
            <w:r w:rsidRPr="00E3064A">
              <w:t>M.</w:t>
            </w:r>
          </w:p>
        </w:tc>
        <w:tc>
          <w:tcPr>
            <w:tcW w:w="2233" w:type="dxa"/>
            <w:vAlign w:val="center"/>
          </w:tcPr>
          <w:p w:rsidR="009D6CB4" w:rsidRPr="00112F58" w:rsidRDefault="009D6CB4" w:rsidP="002912A2">
            <w:pPr>
              <w:pStyle w:val="normalTable"/>
              <w:rPr>
                <w:rFonts w:hint="cs"/>
                <w:rtl/>
              </w:rPr>
            </w:pPr>
            <w:r w:rsidRPr="008F553D">
              <w:t>Surely Thou art the All-forgiving, the All-compassionate!</w:t>
            </w:r>
          </w:p>
        </w:tc>
      </w:tr>
    </w:tbl>
    <w:p w:rsidR="000E3F09" w:rsidRPr="00D9288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rPr>
                <w:rFonts w:hint="cs"/>
              </w:rPr>
            </w:pPr>
            <w:r w:rsidRPr="00556CBF">
              <w:rPr>
                <w:rStyle w:val="smallarabic"/>
                <w:rFonts w:hint="cs"/>
                <w:rtl/>
              </w:rPr>
              <w:t>دعآء يوم</w:t>
            </w:r>
            <w:r>
              <w:rPr>
                <w:rFonts w:hint="cs"/>
                <w:rtl/>
              </w:rPr>
              <w:t xml:space="preserve"> الإثنين</w:t>
            </w:r>
          </w:p>
        </w:tc>
        <w:tc>
          <w:tcPr>
            <w:tcW w:w="2340" w:type="dxa"/>
            <w:vAlign w:val="center"/>
          </w:tcPr>
          <w:p w:rsidR="00D46E79" w:rsidRPr="00265CA3" w:rsidRDefault="00265CA3" w:rsidP="00265CA3">
            <w:pPr>
              <w:pStyle w:val="duahead"/>
            </w:pPr>
            <w:r>
              <w:t>do-a’aa-o ya</w:t>
            </w:r>
            <w:r w:rsidR="000136C8">
              <w:t>w</w:t>
            </w:r>
            <w:r>
              <w:t>mil isnayne</w:t>
            </w:r>
          </w:p>
        </w:tc>
        <w:tc>
          <w:tcPr>
            <w:tcW w:w="2233" w:type="dxa"/>
            <w:vAlign w:val="center"/>
          </w:tcPr>
          <w:p w:rsidR="00D46E79" w:rsidRPr="0022241D" w:rsidRDefault="002912A2" w:rsidP="002912A2">
            <w:pPr>
              <w:pStyle w:val="Heading3"/>
            </w:pPr>
            <w:bookmarkStart w:id="134" w:name="_Toc241722544"/>
            <w:r>
              <w:t xml:space="preserve">63. </w:t>
            </w:r>
            <w:r w:rsidR="00D46E79" w:rsidRPr="0022241D">
              <w:t>The Supplication for Monday</w:t>
            </w:r>
            <w:bookmarkEnd w:id="134"/>
          </w:p>
        </w:tc>
      </w:tr>
      <w:tr w:rsidR="00C11796" w:rsidTr="002912A2">
        <w:tc>
          <w:tcPr>
            <w:tcW w:w="3388" w:type="dxa"/>
            <w:tcMar>
              <w:left w:w="58" w:type="dxa"/>
              <w:right w:w="58" w:type="dxa"/>
            </w:tcMar>
          </w:tcPr>
          <w:p w:rsidR="00C11796" w:rsidRPr="006566F0" w:rsidRDefault="00C11796" w:rsidP="006C22E5">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2241D" w:rsidRDefault="00C11796" w:rsidP="002912A2">
            <w:pPr>
              <w:pStyle w:val="normalTable"/>
            </w:pPr>
            <w:r w:rsidRPr="0022241D">
              <w:t xml:space="preserve">In the Name of </w:t>
            </w:r>
            <w:r>
              <w:t>Allah</w:t>
            </w:r>
            <w:r w:rsidRPr="0022241D">
              <w:t>, the All-Merciful,the All-compassionate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اَلْحَمْدُ</w:t>
            </w:r>
            <w:r>
              <w:rPr>
                <w:rFonts w:hint="cs"/>
                <w:rtl/>
              </w:rPr>
              <w:t xml:space="preserve"> </w:t>
            </w:r>
            <w:r>
              <w:rPr>
                <w:rtl/>
              </w:rPr>
              <w:t>ل</w:t>
            </w:r>
            <w:r>
              <w:rPr>
                <w:rFonts w:hint="cs"/>
                <w:rtl/>
              </w:rPr>
              <w:t>ِ</w:t>
            </w:r>
            <w:r>
              <w:rPr>
                <w:rtl/>
              </w:rPr>
              <w:t>ل</w:t>
            </w:r>
            <w:r>
              <w:rPr>
                <w:rFonts w:hint="cs"/>
                <w:rtl/>
              </w:rPr>
              <w:t>هِ</w:t>
            </w:r>
            <w:r w:rsidRPr="00AD0AD6">
              <w:rPr>
                <w:rtl/>
              </w:rPr>
              <w:t xml:space="preserve"> الَّذِىْ </w:t>
            </w:r>
          </w:p>
        </w:tc>
        <w:tc>
          <w:tcPr>
            <w:tcW w:w="2340" w:type="dxa"/>
            <w:vAlign w:val="center"/>
          </w:tcPr>
          <w:p w:rsidR="002D58C4" w:rsidRPr="000E4AF3" w:rsidRDefault="002D58C4" w:rsidP="000E4AF3">
            <w:pPr>
              <w:pStyle w:val="translit"/>
              <w:rPr>
                <w:lang w:val="en-US"/>
              </w:rPr>
            </w:pPr>
            <w:r w:rsidRPr="001045B8">
              <w:t>ALHAMDO LILLA</w:t>
            </w:r>
            <w:r>
              <w:t>a</w:t>
            </w:r>
            <w:r w:rsidRPr="001045B8">
              <w:t>HIL-LAZ</w:t>
            </w:r>
            <w:r>
              <w:t>ee</w:t>
            </w:r>
            <w:r w:rsidRPr="001045B8">
              <w:t xml:space="preserve">  </w:t>
            </w:r>
          </w:p>
        </w:tc>
        <w:tc>
          <w:tcPr>
            <w:tcW w:w="2233" w:type="dxa"/>
            <w:vAlign w:val="center"/>
          </w:tcPr>
          <w:p w:rsidR="002D58C4" w:rsidRPr="0022241D" w:rsidRDefault="002D58C4" w:rsidP="002912A2">
            <w:pPr>
              <w:pStyle w:val="normalTable"/>
            </w:pPr>
            <w:r w:rsidRPr="0022241D">
              <w:t xml:space="preserve">Praise belongs to </w:t>
            </w:r>
            <w:r>
              <w:t>Allah</w:t>
            </w:r>
            <w:r w:rsidRPr="0022241D">
              <w: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لَمْ يُشْهِدْ اَحَدًا حِيْنَ فَطَرَ السَّمٰوَاتِ وَالْاَرْضَ </w:t>
            </w:r>
          </w:p>
        </w:tc>
        <w:tc>
          <w:tcPr>
            <w:tcW w:w="2340" w:type="dxa"/>
            <w:vAlign w:val="center"/>
          </w:tcPr>
          <w:p w:rsidR="002D58C4" w:rsidRPr="001045B8" w:rsidRDefault="002D58C4" w:rsidP="000E4AF3">
            <w:pPr>
              <w:pStyle w:val="translit"/>
            </w:pPr>
            <w:r w:rsidRPr="001045B8">
              <w:t xml:space="preserve">LAM </w:t>
            </w:r>
            <w:r>
              <w:t>t</w:t>
            </w:r>
            <w:r w:rsidRPr="001045B8">
              <w:t>USHID AHADAN HEENA FATARAS-SAMA</w:t>
            </w:r>
            <w:r>
              <w:t>a</w:t>
            </w:r>
            <w:r w:rsidRPr="001045B8">
              <w:t xml:space="preserve">WAATE WAL ARZA </w:t>
            </w:r>
          </w:p>
        </w:tc>
        <w:tc>
          <w:tcPr>
            <w:tcW w:w="2233" w:type="dxa"/>
            <w:vAlign w:val="center"/>
          </w:tcPr>
          <w:p w:rsidR="002D58C4" w:rsidRPr="0022241D" w:rsidRDefault="002D58C4" w:rsidP="002912A2">
            <w:pPr>
              <w:pStyle w:val="normalTable"/>
            </w:pPr>
            <w:r w:rsidRPr="0022241D">
              <w:t>who allowed none to witness when He created the heavens and the earth,</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لَا اتَّخَذَ مُعِيْنًا حِيْنَ بَرَءً النَّسَمَاتِ </w:t>
            </w:r>
          </w:p>
        </w:tc>
        <w:tc>
          <w:tcPr>
            <w:tcW w:w="2340" w:type="dxa"/>
            <w:vAlign w:val="center"/>
          </w:tcPr>
          <w:p w:rsidR="002D58C4" w:rsidRPr="001045B8" w:rsidRDefault="002D58C4" w:rsidP="00722CB1">
            <w:pPr>
              <w:pStyle w:val="translit"/>
            </w:pPr>
            <w:r w:rsidRPr="001045B8">
              <w:t>WA LAT</w:t>
            </w:r>
            <w:r>
              <w:t xml:space="preserve"> </w:t>
            </w:r>
            <w:r w:rsidRPr="001045B8">
              <w:t>TAKHAZA MO</w:t>
            </w:r>
            <w:r>
              <w:t>-</w:t>
            </w:r>
            <w:r w:rsidRPr="001045B8">
              <w:t>E</w:t>
            </w:r>
            <w:r w:rsidR="00144864">
              <w:t>’</w:t>
            </w:r>
            <w:r w:rsidRPr="001045B8">
              <w:t>ENAN HEENA BARA-AN</w:t>
            </w:r>
            <w:r>
              <w:t xml:space="preserve"> </w:t>
            </w:r>
            <w:r w:rsidRPr="001045B8">
              <w:t xml:space="preserve">NASAMAATE </w:t>
            </w:r>
          </w:p>
        </w:tc>
        <w:tc>
          <w:tcPr>
            <w:tcW w:w="2233" w:type="dxa"/>
            <w:vAlign w:val="center"/>
          </w:tcPr>
          <w:p w:rsidR="002D58C4" w:rsidRPr="0022241D" w:rsidRDefault="002D58C4" w:rsidP="002912A2">
            <w:pPr>
              <w:pStyle w:val="normalTable"/>
            </w:pPr>
            <w:r w:rsidRPr="0022241D">
              <w:t>and who took no helper when He authored the spirits!</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لَمْ يُشَارَكْ فِى الْاِلٰهِيَّةِ </w:t>
            </w:r>
          </w:p>
        </w:tc>
        <w:tc>
          <w:tcPr>
            <w:tcW w:w="2340" w:type="dxa"/>
            <w:vAlign w:val="center"/>
          </w:tcPr>
          <w:p w:rsidR="002D58C4" w:rsidRPr="001045B8" w:rsidRDefault="002D58C4" w:rsidP="00722CB1">
            <w:pPr>
              <w:pStyle w:val="translit"/>
            </w:pPr>
            <w:r w:rsidRPr="001045B8">
              <w:t>LAM Y</w:t>
            </w:r>
            <w:r>
              <w:t>o</w:t>
            </w:r>
            <w:r w:rsidRPr="001045B8">
              <w:t>SH</w:t>
            </w:r>
            <w:r>
              <w:t>a</w:t>
            </w:r>
            <w:r w:rsidRPr="001045B8">
              <w:t xml:space="preserve">ARAK FIL </w:t>
            </w:r>
            <w:r>
              <w:t>e</w:t>
            </w:r>
            <w:r w:rsidRPr="001045B8">
              <w:t>LAAHIY</w:t>
            </w:r>
            <w:r>
              <w:t>y</w:t>
            </w:r>
            <w:r w:rsidRPr="001045B8">
              <w:t xml:space="preserve">ATE </w:t>
            </w:r>
          </w:p>
        </w:tc>
        <w:tc>
          <w:tcPr>
            <w:tcW w:w="2233" w:type="dxa"/>
            <w:vAlign w:val="center"/>
          </w:tcPr>
          <w:p w:rsidR="002D58C4" w:rsidRPr="0022241D" w:rsidRDefault="002D58C4" w:rsidP="002912A2">
            <w:pPr>
              <w:pStyle w:val="normalTable"/>
            </w:pPr>
            <w:r w:rsidRPr="0022241D">
              <w:t>He has no associate in Divinity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لَمْ يُظَاهَرْ فِى الْوَحْدَانِيَّةِ </w:t>
            </w:r>
          </w:p>
        </w:tc>
        <w:tc>
          <w:tcPr>
            <w:tcW w:w="2340" w:type="dxa"/>
            <w:vAlign w:val="center"/>
          </w:tcPr>
          <w:p w:rsidR="002D58C4" w:rsidRPr="001045B8" w:rsidRDefault="002D58C4" w:rsidP="000E4AF3">
            <w:pPr>
              <w:pStyle w:val="translit"/>
            </w:pPr>
            <w:r w:rsidRPr="001045B8">
              <w:t>WA LAM YUZAHAR FIL WAHDA</w:t>
            </w:r>
            <w:r>
              <w:t>a</w:t>
            </w:r>
            <w:r w:rsidRPr="001045B8">
              <w:t>NI</w:t>
            </w:r>
            <w:r>
              <w:t>y</w:t>
            </w:r>
            <w:r w:rsidRPr="001045B8">
              <w:t xml:space="preserve">YATE </w:t>
            </w:r>
          </w:p>
        </w:tc>
        <w:tc>
          <w:tcPr>
            <w:tcW w:w="2233" w:type="dxa"/>
            <w:vAlign w:val="center"/>
          </w:tcPr>
          <w:p w:rsidR="002D58C4" w:rsidRPr="0022241D" w:rsidRDefault="002D58C4" w:rsidP="002912A2">
            <w:pPr>
              <w:pStyle w:val="normalTable"/>
            </w:pPr>
            <w:r w:rsidRPr="0022241D">
              <w:t>and no support in Unity.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ك</w:t>
            </w:r>
            <w:r w:rsidRPr="00AD0AD6">
              <w:rPr>
                <w:rFonts w:hint="cs"/>
                <w:rtl/>
              </w:rPr>
              <w:t>ـ</w:t>
            </w:r>
            <w:r w:rsidRPr="00AD0AD6">
              <w:rPr>
                <w:rtl/>
              </w:rPr>
              <w:t xml:space="preserve">َلَّتِ الْاَلْسُنُ عَنْ غَايَةِ صِفَتِهٖ </w:t>
            </w:r>
          </w:p>
        </w:tc>
        <w:tc>
          <w:tcPr>
            <w:tcW w:w="2340" w:type="dxa"/>
            <w:vAlign w:val="center"/>
          </w:tcPr>
          <w:p w:rsidR="002D58C4" w:rsidRPr="001045B8" w:rsidRDefault="002D58C4" w:rsidP="00722CB1">
            <w:pPr>
              <w:pStyle w:val="translit"/>
            </w:pPr>
            <w:r w:rsidRPr="001045B8">
              <w:t>KALLATIL ALS</w:t>
            </w:r>
            <w:r>
              <w:t>o</w:t>
            </w:r>
            <w:r w:rsidRPr="001045B8">
              <w:t>NO A</w:t>
            </w:r>
            <w:r w:rsidR="00144864">
              <w:t>’</w:t>
            </w:r>
            <w:r w:rsidRPr="001045B8">
              <w:t>N GHAAYATE S</w:t>
            </w:r>
            <w:r>
              <w:t>e</w:t>
            </w:r>
            <w:r w:rsidRPr="001045B8">
              <w:t xml:space="preserve">FATEHI </w:t>
            </w:r>
          </w:p>
        </w:tc>
        <w:tc>
          <w:tcPr>
            <w:tcW w:w="2233" w:type="dxa"/>
            <w:vAlign w:val="center"/>
          </w:tcPr>
          <w:p w:rsidR="002D58C4" w:rsidRPr="0022241D" w:rsidRDefault="002D58C4" w:rsidP="002912A2">
            <w:pPr>
              <w:pStyle w:val="normalTable"/>
            </w:pPr>
            <w:r w:rsidRPr="0022241D">
              <w:t>Tongues fall silent before the limit of describing Him,</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وَالْعُقُوْلُ عَنْ كُنْهِ مَعْرِفَتِهٖ </w:t>
            </w:r>
          </w:p>
        </w:tc>
        <w:tc>
          <w:tcPr>
            <w:tcW w:w="2340" w:type="dxa"/>
            <w:vAlign w:val="center"/>
          </w:tcPr>
          <w:p w:rsidR="002D58C4" w:rsidRPr="001045B8" w:rsidRDefault="002D58C4" w:rsidP="00722CB1">
            <w:pPr>
              <w:pStyle w:val="translit"/>
            </w:pPr>
            <w:r w:rsidRPr="001045B8">
              <w:t xml:space="preserve">WAL </w:t>
            </w:r>
            <w:r>
              <w:t>o</w:t>
            </w:r>
            <w:r w:rsidR="00144864">
              <w:t>’</w:t>
            </w:r>
            <w:r w:rsidRPr="001045B8">
              <w:t>QOOLO A</w:t>
            </w:r>
            <w:r w:rsidR="00144864">
              <w:t>’</w:t>
            </w:r>
            <w:r w:rsidRPr="001045B8">
              <w:t>N KUNHE MA</w:t>
            </w:r>
            <w:r w:rsidR="00144864">
              <w:t>’</w:t>
            </w:r>
            <w:r w:rsidRPr="001045B8">
              <w:t xml:space="preserve">REFATEHI </w:t>
            </w:r>
          </w:p>
        </w:tc>
        <w:tc>
          <w:tcPr>
            <w:tcW w:w="2233" w:type="dxa"/>
            <w:vAlign w:val="center"/>
          </w:tcPr>
          <w:p w:rsidR="002D58C4" w:rsidRPr="0022241D" w:rsidRDefault="002D58C4" w:rsidP="002912A2">
            <w:pPr>
              <w:pStyle w:val="normalTable"/>
            </w:pPr>
            <w:r w:rsidRPr="0022241D">
              <w:t>intellects fail before the core of knowing Him,</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تَوَاضَعَتِ الْجَبَابِرَةُ لِهَيْبَتِهٖ </w:t>
            </w:r>
          </w:p>
        </w:tc>
        <w:tc>
          <w:tcPr>
            <w:tcW w:w="2340" w:type="dxa"/>
            <w:vAlign w:val="center"/>
          </w:tcPr>
          <w:p w:rsidR="002D58C4" w:rsidRPr="001045B8" w:rsidRDefault="002D58C4" w:rsidP="00722CB1">
            <w:pPr>
              <w:pStyle w:val="translit"/>
            </w:pPr>
            <w:r w:rsidRPr="001045B8">
              <w:t>WA TAWA</w:t>
            </w:r>
            <w:r>
              <w:t>a</w:t>
            </w:r>
            <w:r w:rsidRPr="001045B8">
              <w:t>ZA</w:t>
            </w:r>
            <w:r>
              <w:t>-a</w:t>
            </w:r>
            <w:r w:rsidR="00144864">
              <w:t>’</w:t>
            </w:r>
            <w:r w:rsidRPr="001045B8">
              <w:t>TIL JABA</w:t>
            </w:r>
            <w:r>
              <w:t>a</w:t>
            </w:r>
            <w:r w:rsidRPr="001045B8">
              <w:t>BERATO LE</w:t>
            </w:r>
            <w:r>
              <w:t>-</w:t>
            </w:r>
            <w:r w:rsidRPr="001045B8">
              <w:t xml:space="preserve"> HA</w:t>
            </w:r>
            <w:r>
              <w:t>y</w:t>
            </w:r>
            <w:r w:rsidRPr="001045B8">
              <w:t xml:space="preserve">BATEHI </w:t>
            </w:r>
          </w:p>
        </w:tc>
        <w:tc>
          <w:tcPr>
            <w:tcW w:w="2233" w:type="dxa"/>
            <w:vAlign w:val="center"/>
          </w:tcPr>
          <w:p w:rsidR="002D58C4" w:rsidRPr="0022241D" w:rsidRDefault="002D58C4" w:rsidP="002912A2">
            <w:pPr>
              <w:pStyle w:val="normalTable"/>
            </w:pPr>
            <w:r w:rsidRPr="0022241D">
              <w:t>tyrants fall low in awe of Him,</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عَنَتِ الْوُجُوْهُ لِخَشْيَتِهٖ </w:t>
            </w:r>
          </w:p>
        </w:tc>
        <w:tc>
          <w:tcPr>
            <w:tcW w:w="2340" w:type="dxa"/>
            <w:vAlign w:val="center"/>
          </w:tcPr>
          <w:p w:rsidR="002D58C4" w:rsidRPr="001045B8" w:rsidRDefault="002D58C4" w:rsidP="00722CB1">
            <w:pPr>
              <w:pStyle w:val="translit"/>
            </w:pPr>
            <w:r w:rsidRPr="001045B8">
              <w:t>WA A</w:t>
            </w:r>
            <w:r w:rsidR="00144864">
              <w:t>’</w:t>
            </w:r>
            <w:r w:rsidRPr="001045B8">
              <w:t>NATIL W</w:t>
            </w:r>
            <w:r>
              <w:t>o</w:t>
            </w:r>
            <w:r w:rsidRPr="001045B8">
              <w:t>JOOHO LE</w:t>
            </w:r>
            <w:r>
              <w:t>-KHASHYATEhi</w:t>
            </w:r>
          </w:p>
        </w:tc>
        <w:tc>
          <w:tcPr>
            <w:tcW w:w="2233" w:type="dxa"/>
            <w:vAlign w:val="center"/>
          </w:tcPr>
          <w:p w:rsidR="002D58C4" w:rsidRPr="0022241D" w:rsidRDefault="002D58C4" w:rsidP="002912A2">
            <w:pPr>
              <w:pStyle w:val="normalTable"/>
            </w:pPr>
            <w:r w:rsidRPr="0022241D">
              <w:t>faces are humbled in fear of Him,</w:t>
            </w:r>
            <w:r w:rsidRPr="0022241D">
              <w:rPr>
                <w:rStyle w:val="FootnoteReference"/>
              </w:rPr>
              <w:footnoteReference w:id="359"/>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lastRenderedPageBreak/>
              <w:t>وَ</w:t>
            </w:r>
            <w:r>
              <w:rPr>
                <w:rFonts w:hint="cs"/>
                <w:rtl/>
              </w:rPr>
              <w:t xml:space="preserve"> </w:t>
            </w:r>
            <w:r w:rsidRPr="00AD0AD6">
              <w:rPr>
                <w:rtl/>
              </w:rPr>
              <w:t xml:space="preserve">انْقَادَ كُلُّ عَظِيْمٍ لِعَظَمَتِهٖ </w:t>
            </w:r>
          </w:p>
        </w:tc>
        <w:tc>
          <w:tcPr>
            <w:tcW w:w="2340" w:type="dxa"/>
            <w:vAlign w:val="center"/>
          </w:tcPr>
          <w:p w:rsidR="002D58C4" w:rsidRPr="001045B8" w:rsidRDefault="002D58C4" w:rsidP="00722CB1">
            <w:pPr>
              <w:pStyle w:val="translit"/>
            </w:pPr>
            <w:r w:rsidRPr="001045B8">
              <w:t>WAN</w:t>
            </w:r>
            <w:r>
              <w:t>-</w:t>
            </w:r>
            <w:r w:rsidRPr="001045B8">
              <w:t>Q</w:t>
            </w:r>
            <w:r>
              <w:t>a</w:t>
            </w:r>
            <w:r w:rsidRPr="001045B8">
              <w:t>ADA KULLO A</w:t>
            </w:r>
            <w:r w:rsidR="00144864">
              <w:t>’</w:t>
            </w:r>
            <w:r w:rsidRPr="001045B8">
              <w:t>ZEEMIN LE</w:t>
            </w:r>
            <w:r>
              <w:t>-</w:t>
            </w:r>
            <w:r w:rsidRPr="001045B8">
              <w:t>A</w:t>
            </w:r>
            <w:r w:rsidR="00144864">
              <w:t>’</w:t>
            </w:r>
            <w:r w:rsidRPr="001045B8">
              <w:t xml:space="preserve">ZAMATEHI </w:t>
            </w:r>
          </w:p>
        </w:tc>
        <w:tc>
          <w:tcPr>
            <w:tcW w:w="2233" w:type="dxa"/>
            <w:vAlign w:val="center"/>
          </w:tcPr>
          <w:p w:rsidR="002D58C4" w:rsidRPr="0022241D" w:rsidRDefault="002D58C4" w:rsidP="002912A2">
            <w:pPr>
              <w:pStyle w:val="normalTable"/>
            </w:pPr>
            <w:r w:rsidRPr="0022241D">
              <w:t>and everything mighty yields to His mightiness!</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فَلَكَ الْحَمْدُ مُتَوَاتِرًا مُتَّسِقًا وَ مُتَوَالِيًا مُسْتَوْسِقًا </w:t>
            </w:r>
          </w:p>
        </w:tc>
        <w:tc>
          <w:tcPr>
            <w:tcW w:w="2340" w:type="dxa"/>
            <w:vAlign w:val="center"/>
          </w:tcPr>
          <w:p w:rsidR="002D58C4" w:rsidRPr="001045B8" w:rsidRDefault="002D58C4" w:rsidP="00722CB1">
            <w:pPr>
              <w:pStyle w:val="translit"/>
            </w:pPr>
            <w:r w:rsidRPr="001045B8">
              <w:t>FA-LAKAL HAMDO M</w:t>
            </w:r>
            <w:r>
              <w:t>o</w:t>
            </w:r>
            <w:r w:rsidRPr="001045B8">
              <w:t>TAWA</w:t>
            </w:r>
            <w:r>
              <w:t>a</w:t>
            </w:r>
            <w:r w:rsidRPr="001045B8">
              <w:t>TERAN MUTTASEQAN WA M</w:t>
            </w:r>
            <w:r>
              <w:t>o</w:t>
            </w:r>
            <w:r w:rsidRPr="001045B8">
              <w:t>TAWA</w:t>
            </w:r>
            <w:r>
              <w:t>a</w:t>
            </w:r>
            <w:r w:rsidRPr="001045B8">
              <w:t>LEYA</w:t>
            </w:r>
            <w:r>
              <w:t>n</w:t>
            </w:r>
            <w:r w:rsidRPr="001045B8">
              <w:t xml:space="preserve"> </w:t>
            </w:r>
            <w:r>
              <w:t>m</w:t>
            </w:r>
            <w:r w:rsidRPr="001045B8">
              <w:t>USTA</w:t>
            </w:r>
            <w:r>
              <w:t>w</w:t>
            </w:r>
            <w:r w:rsidRPr="001045B8">
              <w:t xml:space="preserve">SEQAN </w:t>
            </w:r>
          </w:p>
        </w:tc>
        <w:tc>
          <w:tcPr>
            <w:tcW w:w="2233" w:type="dxa"/>
            <w:vAlign w:val="center"/>
          </w:tcPr>
          <w:p w:rsidR="002D58C4" w:rsidRPr="0022241D" w:rsidRDefault="002D58C4" w:rsidP="002912A2">
            <w:pPr>
              <w:pStyle w:val="normalTable"/>
            </w:pPr>
            <w:r w:rsidRPr="0022241D">
              <w:t>So to Thee belongs praise, again and again, well-measured, continually, methodically!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صَلَوَاتُهٗ عَلٰى رَسُوْلِهٗ اَبَدًا </w:t>
            </w:r>
          </w:p>
        </w:tc>
        <w:tc>
          <w:tcPr>
            <w:tcW w:w="2340" w:type="dxa"/>
            <w:vAlign w:val="center"/>
          </w:tcPr>
          <w:p w:rsidR="002D58C4" w:rsidRPr="001045B8" w:rsidRDefault="002D58C4" w:rsidP="00722CB1">
            <w:pPr>
              <w:pStyle w:val="translit"/>
            </w:pPr>
            <w:r w:rsidRPr="001045B8">
              <w:t>WA SALAWA</w:t>
            </w:r>
            <w:r>
              <w:t>a</w:t>
            </w:r>
            <w:r w:rsidRPr="001045B8">
              <w:t>TOH</w:t>
            </w:r>
            <w:r>
              <w:t>u</w:t>
            </w:r>
            <w:r w:rsidRPr="001045B8">
              <w:t xml:space="preserve"> A</w:t>
            </w:r>
            <w:r w:rsidR="00144864">
              <w:t>’</w:t>
            </w:r>
            <w:r w:rsidRPr="001045B8">
              <w:t xml:space="preserve">LAA RASOOLEHI ABADAN </w:t>
            </w:r>
          </w:p>
        </w:tc>
        <w:tc>
          <w:tcPr>
            <w:tcW w:w="2233" w:type="dxa"/>
            <w:vAlign w:val="center"/>
          </w:tcPr>
          <w:p w:rsidR="002D58C4" w:rsidRPr="0022241D" w:rsidRDefault="002D58C4" w:rsidP="002912A2">
            <w:pPr>
              <w:pStyle w:val="normalTable"/>
            </w:pPr>
            <w:r w:rsidRPr="0022241D">
              <w:t>And may His blessings be upon His Messenger endlessly,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وَ سَ</w:t>
            </w:r>
            <w:r w:rsidR="00294E69">
              <w:rPr>
                <w:rtl/>
              </w:rPr>
              <w:t>لَا</w:t>
            </w:r>
            <w:r w:rsidRPr="00AD0AD6">
              <w:rPr>
                <w:rtl/>
              </w:rPr>
              <w:t xml:space="preserve">مُهٗ دَآئِمًا سَرْمَدًا </w:t>
            </w:r>
          </w:p>
        </w:tc>
        <w:tc>
          <w:tcPr>
            <w:tcW w:w="2340" w:type="dxa"/>
            <w:vAlign w:val="center"/>
          </w:tcPr>
          <w:p w:rsidR="002D58C4" w:rsidRPr="001045B8" w:rsidRDefault="002D58C4" w:rsidP="00722CB1">
            <w:pPr>
              <w:pStyle w:val="translit"/>
            </w:pPr>
            <w:r w:rsidRPr="001045B8">
              <w:t>WA SALAAMO</w:t>
            </w:r>
            <w:r>
              <w:t>hu</w:t>
            </w:r>
            <w:r w:rsidRPr="001045B8">
              <w:t xml:space="preserve"> DAA</w:t>
            </w:r>
            <w:r>
              <w:t>-</w:t>
            </w:r>
            <w:r w:rsidRPr="001045B8">
              <w:t xml:space="preserve">EMAN SARMADAN </w:t>
            </w:r>
          </w:p>
        </w:tc>
        <w:tc>
          <w:tcPr>
            <w:tcW w:w="2233" w:type="dxa"/>
            <w:vAlign w:val="center"/>
          </w:tcPr>
          <w:p w:rsidR="002D58C4" w:rsidRPr="0022241D" w:rsidRDefault="002D58C4" w:rsidP="002912A2">
            <w:pPr>
              <w:pStyle w:val="normalTable"/>
            </w:pPr>
            <w:r w:rsidRPr="0022241D">
              <w:t>His salutation everlastingly, eternally!</w:t>
            </w:r>
          </w:p>
        </w:tc>
      </w:tr>
      <w:tr w:rsidR="002D58C4" w:rsidRPr="0035021A"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اَللّٰهُمَّ اجْعَلْ </w:t>
            </w:r>
          </w:p>
        </w:tc>
        <w:tc>
          <w:tcPr>
            <w:tcW w:w="2340" w:type="dxa"/>
            <w:vAlign w:val="center"/>
          </w:tcPr>
          <w:p w:rsidR="002D58C4" w:rsidRPr="002D58C4" w:rsidRDefault="002D58C4" w:rsidP="000E4AF3">
            <w:pPr>
              <w:pStyle w:val="translit"/>
              <w:rPr>
                <w:lang w:val="en-US"/>
              </w:rPr>
            </w:pPr>
            <w:r w:rsidRPr="001045B8">
              <w:t>ALLA</w:t>
            </w:r>
            <w:r>
              <w:t>a</w:t>
            </w:r>
            <w:r w:rsidRPr="001045B8">
              <w:t>HUMMAJ A</w:t>
            </w:r>
            <w:r w:rsidR="00144864">
              <w:t>’</w:t>
            </w:r>
            <w:r w:rsidRPr="001045B8">
              <w:t xml:space="preserve">L </w:t>
            </w:r>
          </w:p>
        </w:tc>
        <w:tc>
          <w:tcPr>
            <w:tcW w:w="2233" w:type="dxa"/>
            <w:vAlign w:val="center"/>
          </w:tcPr>
          <w:p w:rsidR="002D58C4" w:rsidRPr="0022241D" w:rsidRDefault="002D58C4" w:rsidP="002912A2">
            <w:pPr>
              <w:pStyle w:val="normalTable"/>
            </w:pPr>
            <w:r w:rsidRPr="0022241D">
              <w:t xml:space="preserve">O </w:t>
            </w:r>
            <w:r>
              <w:t>Allah</w:t>
            </w:r>
            <w:r w:rsidRPr="0022241D">
              <w:t>, make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اَوَّلَ يَوْمِىْ هٰذَا صَ</w:t>
            </w:r>
            <w:r w:rsidR="00294E69">
              <w:rPr>
                <w:rtl/>
              </w:rPr>
              <w:t>لَا</w:t>
            </w:r>
            <w:r w:rsidRPr="00AD0AD6">
              <w:rPr>
                <w:rtl/>
              </w:rPr>
              <w:t xml:space="preserve">حًا </w:t>
            </w:r>
          </w:p>
        </w:tc>
        <w:tc>
          <w:tcPr>
            <w:tcW w:w="2340" w:type="dxa"/>
            <w:vAlign w:val="center"/>
          </w:tcPr>
          <w:p w:rsidR="002D58C4" w:rsidRPr="001045B8" w:rsidRDefault="002D58C4" w:rsidP="00722CB1">
            <w:pPr>
              <w:pStyle w:val="translit"/>
            </w:pPr>
            <w:r w:rsidRPr="001045B8">
              <w:t>AWWALA YA</w:t>
            </w:r>
            <w:r>
              <w:t>w</w:t>
            </w:r>
            <w:r w:rsidRPr="001045B8">
              <w:t>M</w:t>
            </w:r>
            <w:r>
              <w:t>ee</w:t>
            </w:r>
            <w:r w:rsidRPr="001045B8">
              <w:t xml:space="preserve"> HA</w:t>
            </w:r>
            <w:r>
              <w:t>a</w:t>
            </w:r>
            <w:r w:rsidRPr="001045B8">
              <w:t>Z</w:t>
            </w:r>
            <w:r>
              <w:t>a</w:t>
            </w:r>
            <w:r w:rsidRPr="001045B8">
              <w:t>A SAL</w:t>
            </w:r>
            <w:r>
              <w:t>a</w:t>
            </w:r>
            <w:r w:rsidRPr="001045B8">
              <w:t xml:space="preserve">AHAN </w:t>
            </w:r>
          </w:p>
        </w:tc>
        <w:tc>
          <w:tcPr>
            <w:tcW w:w="2233" w:type="dxa"/>
            <w:vAlign w:val="center"/>
          </w:tcPr>
          <w:p w:rsidR="002D58C4" w:rsidRPr="0022241D" w:rsidRDefault="002D58C4" w:rsidP="002912A2">
            <w:pPr>
              <w:pStyle w:val="normalTable"/>
            </w:pPr>
            <w:r w:rsidRPr="0022241D">
              <w:t>the beginning of this day of mine righteousness,</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وَّ اَوْسَطَهٗ فَ</w:t>
            </w:r>
            <w:r w:rsidR="00294E69">
              <w:rPr>
                <w:rtl/>
              </w:rPr>
              <w:t>لَا</w:t>
            </w:r>
            <w:r w:rsidRPr="00AD0AD6">
              <w:rPr>
                <w:rtl/>
              </w:rPr>
              <w:t xml:space="preserve">حًا </w:t>
            </w:r>
          </w:p>
        </w:tc>
        <w:tc>
          <w:tcPr>
            <w:tcW w:w="2340" w:type="dxa"/>
            <w:vAlign w:val="center"/>
          </w:tcPr>
          <w:p w:rsidR="002D58C4" w:rsidRPr="001045B8" w:rsidRDefault="002D58C4" w:rsidP="00722CB1">
            <w:pPr>
              <w:pStyle w:val="translit"/>
            </w:pPr>
            <w:r w:rsidRPr="001045B8">
              <w:t>WA A</w:t>
            </w:r>
            <w:r>
              <w:t>WSATahu</w:t>
            </w:r>
            <w:r w:rsidRPr="001045B8">
              <w:t xml:space="preserve"> FAL</w:t>
            </w:r>
            <w:r>
              <w:t>a</w:t>
            </w:r>
            <w:r w:rsidRPr="001045B8">
              <w:t xml:space="preserve">AHAN </w:t>
            </w:r>
          </w:p>
        </w:tc>
        <w:tc>
          <w:tcPr>
            <w:tcW w:w="2233" w:type="dxa"/>
            <w:vAlign w:val="center"/>
          </w:tcPr>
          <w:p w:rsidR="002D58C4" w:rsidRPr="0022241D" w:rsidRDefault="002D58C4" w:rsidP="002912A2">
            <w:pPr>
              <w:pStyle w:val="normalTable"/>
            </w:pPr>
            <w:r w:rsidRPr="0022241D">
              <w:t>its middle prosperity,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وَآخِرَهٗ نَجَاحًا </w:t>
            </w:r>
          </w:p>
        </w:tc>
        <w:tc>
          <w:tcPr>
            <w:tcW w:w="2340" w:type="dxa"/>
            <w:vAlign w:val="center"/>
          </w:tcPr>
          <w:p w:rsidR="002D58C4" w:rsidRPr="001045B8" w:rsidRDefault="002D58C4" w:rsidP="00722CB1">
            <w:pPr>
              <w:pStyle w:val="translit"/>
            </w:pPr>
            <w:r w:rsidRPr="001045B8">
              <w:t>WA AAKHERAH</w:t>
            </w:r>
            <w:r>
              <w:t>u</w:t>
            </w:r>
            <w:r w:rsidRPr="001045B8">
              <w:t xml:space="preserve"> NAJ</w:t>
            </w:r>
            <w:r>
              <w:t>a</w:t>
            </w:r>
            <w:r w:rsidRPr="001045B8">
              <w:t xml:space="preserve">AHAN </w:t>
            </w:r>
          </w:p>
        </w:tc>
        <w:tc>
          <w:tcPr>
            <w:tcW w:w="2233" w:type="dxa"/>
            <w:vAlign w:val="center"/>
          </w:tcPr>
          <w:p w:rsidR="002D58C4" w:rsidRPr="0022241D" w:rsidRDefault="002D58C4" w:rsidP="002912A2">
            <w:pPr>
              <w:pStyle w:val="normalTable"/>
            </w:pPr>
            <w:r w:rsidRPr="0022241D">
              <w:t>and its end success!</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اَعُوْذُ بِكَ مِنْ يَوْمٍ </w:t>
            </w:r>
          </w:p>
        </w:tc>
        <w:tc>
          <w:tcPr>
            <w:tcW w:w="2340" w:type="dxa"/>
            <w:vAlign w:val="center"/>
          </w:tcPr>
          <w:p w:rsidR="002D58C4" w:rsidRPr="001045B8" w:rsidRDefault="002D58C4" w:rsidP="00722CB1">
            <w:pPr>
              <w:pStyle w:val="translit"/>
            </w:pPr>
            <w:r w:rsidRPr="001045B8">
              <w:t>WA A</w:t>
            </w:r>
            <w:r>
              <w:t>-</w:t>
            </w:r>
            <w:r w:rsidRPr="001045B8">
              <w:t>O</w:t>
            </w:r>
            <w:r w:rsidR="00144864">
              <w:t>’</w:t>
            </w:r>
            <w:r w:rsidRPr="001045B8">
              <w:t>OZO BEKA MIN YA</w:t>
            </w:r>
            <w:r>
              <w:t>wMin</w:t>
            </w:r>
            <w:r w:rsidRPr="001045B8">
              <w:t xml:space="preserve"> </w:t>
            </w:r>
          </w:p>
        </w:tc>
        <w:tc>
          <w:tcPr>
            <w:tcW w:w="2233" w:type="dxa"/>
            <w:vAlign w:val="center"/>
          </w:tcPr>
          <w:p w:rsidR="002D58C4" w:rsidRPr="0022241D" w:rsidRDefault="002D58C4" w:rsidP="002912A2">
            <w:pPr>
              <w:pStyle w:val="normalTable"/>
            </w:pPr>
            <w:r w:rsidRPr="0022241D">
              <w:t>I seek refuge in Thee from a day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اَوَّلُهٗ فَزَعٌ </w:t>
            </w:r>
          </w:p>
        </w:tc>
        <w:tc>
          <w:tcPr>
            <w:tcW w:w="2340" w:type="dxa"/>
            <w:vAlign w:val="center"/>
          </w:tcPr>
          <w:p w:rsidR="002D58C4" w:rsidRPr="001045B8" w:rsidRDefault="002D58C4" w:rsidP="00722CB1">
            <w:pPr>
              <w:pStyle w:val="translit"/>
            </w:pPr>
            <w:r w:rsidRPr="001045B8">
              <w:t>AWWALOH</w:t>
            </w:r>
            <w:r>
              <w:t>u</w:t>
            </w:r>
            <w:r w:rsidRPr="001045B8">
              <w:t xml:space="preserve"> FAZA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whose beginning is fright,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اَوْسَطُهٗ جَزَعٌ </w:t>
            </w:r>
          </w:p>
        </w:tc>
        <w:tc>
          <w:tcPr>
            <w:tcW w:w="2340" w:type="dxa"/>
            <w:vAlign w:val="center"/>
          </w:tcPr>
          <w:p w:rsidR="002D58C4" w:rsidRPr="001045B8" w:rsidRDefault="002D58C4" w:rsidP="00722CB1">
            <w:pPr>
              <w:pStyle w:val="translit"/>
            </w:pPr>
            <w:r w:rsidRPr="001045B8">
              <w:t>WA AWSAT</w:t>
            </w:r>
            <w:r>
              <w:t>o</w:t>
            </w:r>
            <w:r w:rsidRPr="001045B8">
              <w:t>H</w:t>
            </w:r>
            <w:r>
              <w:t>u</w:t>
            </w:r>
            <w:r w:rsidRPr="001045B8">
              <w:t xml:space="preserve"> JAZA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whose middle is anxiety,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آخِرُهٗ وَجَعٌ </w:t>
            </w:r>
          </w:p>
        </w:tc>
        <w:tc>
          <w:tcPr>
            <w:tcW w:w="2340" w:type="dxa"/>
            <w:vAlign w:val="center"/>
          </w:tcPr>
          <w:p w:rsidR="002D58C4" w:rsidRPr="001045B8" w:rsidRDefault="002D58C4" w:rsidP="00722CB1">
            <w:pPr>
              <w:pStyle w:val="translit"/>
            </w:pPr>
            <w:r w:rsidRPr="001045B8">
              <w:t>WA AAKHEROH</w:t>
            </w:r>
            <w:r>
              <w:t>u</w:t>
            </w:r>
            <w:r w:rsidRPr="001045B8">
              <w:t xml:space="preserve"> WAJA</w:t>
            </w:r>
            <w:r>
              <w:t>-</w:t>
            </w:r>
            <w:r w:rsidRPr="001045B8">
              <w:t>U</w:t>
            </w:r>
            <w:r w:rsidR="00144864">
              <w:t>’</w:t>
            </w:r>
            <w:r w:rsidRPr="001045B8">
              <w:t xml:space="preserve">N </w:t>
            </w:r>
          </w:p>
        </w:tc>
        <w:tc>
          <w:tcPr>
            <w:tcW w:w="2233" w:type="dxa"/>
            <w:vAlign w:val="center"/>
          </w:tcPr>
          <w:p w:rsidR="002D58C4" w:rsidRPr="0022241D" w:rsidRDefault="002D58C4" w:rsidP="002912A2">
            <w:pPr>
              <w:pStyle w:val="normalTable"/>
            </w:pPr>
            <w:r w:rsidRPr="0022241D">
              <w:t>and whose end is pain!</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اَللّٰهُمَّ اِنِّىْ اَسْتَغْفِرُكَ </w:t>
            </w:r>
          </w:p>
        </w:tc>
        <w:tc>
          <w:tcPr>
            <w:tcW w:w="2340" w:type="dxa"/>
            <w:vAlign w:val="center"/>
          </w:tcPr>
          <w:p w:rsidR="002D58C4" w:rsidRPr="001045B8" w:rsidRDefault="002D58C4" w:rsidP="00722CB1">
            <w:pPr>
              <w:pStyle w:val="translit"/>
            </w:pPr>
            <w:r w:rsidRPr="001045B8">
              <w:t>ALL</w:t>
            </w:r>
            <w:r>
              <w:t>a</w:t>
            </w:r>
            <w:r w:rsidRPr="001045B8">
              <w:t>AHUMMA INN</w:t>
            </w:r>
            <w:r>
              <w:t>ee</w:t>
            </w:r>
            <w:r w:rsidRPr="001045B8">
              <w:t xml:space="preserve"> ASTAGHFEROKA </w:t>
            </w:r>
          </w:p>
        </w:tc>
        <w:tc>
          <w:tcPr>
            <w:tcW w:w="2233" w:type="dxa"/>
            <w:vAlign w:val="center"/>
          </w:tcPr>
          <w:p w:rsidR="002D58C4" w:rsidRPr="0022241D" w:rsidRDefault="002D58C4" w:rsidP="002912A2">
            <w:pPr>
              <w:pStyle w:val="normalTable"/>
            </w:pPr>
            <w:r w:rsidRPr="0022241D">
              <w:t xml:space="preserve">O </w:t>
            </w:r>
            <w:r>
              <w:t>Allah</w:t>
            </w:r>
            <w:r w:rsidRPr="0022241D">
              <w:t>, I pray forgiveness from Thee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لِكُلِّ نَذْرٍ نَذَرْتُهٗ </w:t>
            </w:r>
          </w:p>
        </w:tc>
        <w:tc>
          <w:tcPr>
            <w:tcW w:w="2340" w:type="dxa"/>
            <w:vAlign w:val="center"/>
          </w:tcPr>
          <w:p w:rsidR="002D58C4" w:rsidRPr="001045B8" w:rsidRDefault="002D58C4" w:rsidP="00722CB1">
            <w:pPr>
              <w:pStyle w:val="translit"/>
            </w:pPr>
            <w:r w:rsidRPr="001045B8">
              <w:t>LE KULLE NAZRIN NAZARTOH</w:t>
            </w:r>
            <w:r>
              <w:t>u</w:t>
            </w:r>
            <w:r w:rsidRPr="001045B8">
              <w:t xml:space="preserve"> </w:t>
            </w:r>
          </w:p>
        </w:tc>
        <w:tc>
          <w:tcPr>
            <w:tcW w:w="2233" w:type="dxa"/>
            <w:vAlign w:val="center"/>
          </w:tcPr>
          <w:p w:rsidR="002D58C4" w:rsidRPr="0022241D" w:rsidRDefault="002D58C4" w:rsidP="002912A2">
            <w:pPr>
              <w:pStyle w:val="normalTable"/>
            </w:pPr>
            <w:r w:rsidRPr="0022241D">
              <w:t>for every vow I have vowed,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lastRenderedPageBreak/>
              <w:t xml:space="preserve">وَكُلِّ وَعْدٍ وَعَدْتُهٗ </w:t>
            </w:r>
          </w:p>
        </w:tc>
        <w:tc>
          <w:tcPr>
            <w:tcW w:w="2340" w:type="dxa"/>
            <w:vAlign w:val="center"/>
          </w:tcPr>
          <w:p w:rsidR="002D58C4" w:rsidRPr="001045B8" w:rsidRDefault="002D58C4" w:rsidP="00722CB1">
            <w:pPr>
              <w:pStyle w:val="translit"/>
            </w:pPr>
            <w:r w:rsidRPr="001045B8">
              <w:t>WA KULLE WA</w:t>
            </w:r>
            <w:r w:rsidR="00144864">
              <w:t>’</w:t>
            </w:r>
            <w:r w:rsidRPr="001045B8">
              <w:t>DIN WA</w:t>
            </w:r>
            <w:r>
              <w:t>-</w:t>
            </w:r>
            <w:r w:rsidRPr="001045B8">
              <w:t>A</w:t>
            </w:r>
            <w:r w:rsidR="00144864">
              <w:t>’</w:t>
            </w:r>
            <w:r w:rsidRPr="001045B8">
              <w:t>DTOH</w:t>
            </w:r>
            <w:r>
              <w:t>u</w:t>
            </w:r>
            <w:r w:rsidRPr="001045B8">
              <w:t xml:space="preserve"> </w:t>
            </w:r>
          </w:p>
        </w:tc>
        <w:tc>
          <w:tcPr>
            <w:tcW w:w="2233" w:type="dxa"/>
            <w:vAlign w:val="center"/>
          </w:tcPr>
          <w:p w:rsidR="002D58C4" w:rsidRPr="0022241D" w:rsidRDefault="002D58C4" w:rsidP="002912A2">
            <w:pPr>
              <w:pStyle w:val="normalTable"/>
            </w:pPr>
            <w:r w:rsidRPr="0022241D">
              <w:t>every promise I have promised,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وَكُلِّ عَهْدٍ عَاهَدْتُهٗ </w:t>
            </w:r>
          </w:p>
        </w:tc>
        <w:tc>
          <w:tcPr>
            <w:tcW w:w="2340" w:type="dxa"/>
            <w:vAlign w:val="center"/>
          </w:tcPr>
          <w:p w:rsidR="002D58C4" w:rsidRPr="001045B8" w:rsidRDefault="002D58C4" w:rsidP="00722CB1">
            <w:pPr>
              <w:pStyle w:val="translit"/>
            </w:pPr>
            <w:r w:rsidRPr="001045B8">
              <w:t>WA KULLE A</w:t>
            </w:r>
            <w:r w:rsidR="00144864">
              <w:t>’</w:t>
            </w:r>
            <w:r w:rsidRPr="001045B8">
              <w:t>HDIN A</w:t>
            </w:r>
            <w:r w:rsidR="00144864">
              <w:t>’</w:t>
            </w:r>
            <w:r w:rsidRPr="001045B8">
              <w:t>A</w:t>
            </w:r>
            <w:r>
              <w:t>-</w:t>
            </w:r>
            <w:r w:rsidRPr="001045B8">
              <w:t>HAD-TOH</w:t>
            </w:r>
            <w:r>
              <w:t>u</w:t>
            </w:r>
            <w:r w:rsidRPr="001045B8">
              <w:t xml:space="preserve"> </w:t>
            </w:r>
          </w:p>
        </w:tc>
        <w:tc>
          <w:tcPr>
            <w:tcW w:w="2233" w:type="dxa"/>
            <w:vAlign w:val="center"/>
          </w:tcPr>
          <w:p w:rsidR="002D58C4" w:rsidRPr="0022241D" w:rsidRDefault="002D58C4" w:rsidP="002912A2">
            <w:pPr>
              <w:pStyle w:val="normalTable"/>
            </w:pPr>
            <w:r w:rsidRPr="0022241D">
              <w:t>and every pledge I have pledged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ثُمَّ لَمْ اَفِ لَكَ بِهٖ </w:t>
            </w:r>
          </w:p>
        </w:tc>
        <w:tc>
          <w:tcPr>
            <w:tcW w:w="2340" w:type="dxa"/>
            <w:vAlign w:val="center"/>
          </w:tcPr>
          <w:p w:rsidR="002D58C4" w:rsidRPr="001045B8" w:rsidRDefault="002D58C4" w:rsidP="00722CB1">
            <w:pPr>
              <w:pStyle w:val="translit"/>
            </w:pPr>
            <w:r w:rsidRPr="001045B8">
              <w:t xml:space="preserve">SUMMA LAM </w:t>
            </w:r>
            <w:r>
              <w:t>a</w:t>
            </w:r>
            <w:r w:rsidRPr="001045B8">
              <w:t xml:space="preserve">FE LAKA BEHI </w:t>
            </w:r>
          </w:p>
        </w:tc>
        <w:tc>
          <w:tcPr>
            <w:tcW w:w="2233" w:type="dxa"/>
            <w:vAlign w:val="center"/>
          </w:tcPr>
          <w:p w:rsidR="002D58C4" w:rsidRPr="0022241D" w:rsidRDefault="002D58C4" w:rsidP="002912A2">
            <w:pPr>
              <w:pStyle w:val="normalTable"/>
            </w:pPr>
            <w:r w:rsidRPr="0022241D">
              <w:t>and then failed to keep for Thee.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اَسْأَلُكَ فِىْ مَظَالِمِ عِبَادِكَ عِنْدِىْ </w:t>
            </w:r>
          </w:p>
        </w:tc>
        <w:tc>
          <w:tcPr>
            <w:tcW w:w="2340" w:type="dxa"/>
            <w:vAlign w:val="center"/>
          </w:tcPr>
          <w:p w:rsidR="002D58C4" w:rsidRPr="001045B8" w:rsidRDefault="002D58C4" w:rsidP="00722CB1">
            <w:pPr>
              <w:pStyle w:val="translit"/>
            </w:pPr>
            <w:r w:rsidRPr="001045B8">
              <w:t>WA ASALOKA FEE MAZ</w:t>
            </w:r>
            <w:r>
              <w:t>a</w:t>
            </w:r>
            <w:r w:rsidRPr="001045B8">
              <w:t>AL</w:t>
            </w:r>
            <w:r>
              <w:t>e</w:t>
            </w:r>
            <w:r w:rsidRPr="001045B8">
              <w:t xml:space="preserve">ME </w:t>
            </w:r>
            <w:r>
              <w:t>e</w:t>
            </w:r>
            <w:r w:rsidR="00144864">
              <w:t>’</w:t>
            </w:r>
            <w:r w:rsidRPr="001045B8">
              <w:t xml:space="preserve">BAADEKA </w:t>
            </w:r>
            <w:r>
              <w:t>i</w:t>
            </w:r>
            <w:r w:rsidR="00144864">
              <w:t>’</w:t>
            </w:r>
            <w:r>
              <w:t>ndee</w:t>
            </w:r>
          </w:p>
        </w:tc>
        <w:tc>
          <w:tcPr>
            <w:tcW w:w="2233" w:type="dxa"/>
            <w:vAlign w:val="center"/>
          </w:tcPr>
          <w:p w:rsidR="002D58C4" w:rsidRPr="0022241D" w:rsidRDefault="002D58C4" w:rsidP="002912A2">
            <w:pPr>
              <w:pStyle w:val="normalTable"/>
            </w:pPr>
            <w:r w:rsidRPr="0022241D">
              <w:t>I ask Thee concerning the complaints of Thy servants against me: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فَاَيُّمَا عَبْدٍ مِنْ عَبِيْدِكَ اَوْ اَمَةٍ مِنْ اِمَآئِكَ كَانَتْ لَهٗ قِبَلِىْ مَظْلِمَةٌ </w:t>
            </w:r>
          </w:p>
        </w:tc>
        <w:tc>
          <w:tcPr>
            <w:tcW w:w="2340" w:type="dxa"/>
            <w:vAlign w:val="center"/>
          </w:tcPr>
          <w:p w:rsidR="002D58C4" w:rsidRPr="001045B8" w:rsidRDefault="002D58C4" w:rsidP="00722CB1">
            <w:pPr>
              <w:pStyle w:val="translit"/>
            </w:pPr>
            <w:r w:rsidRPr="001045B8">
              <w:t>FA AYYOMA</w:t>
            </w:r>
            <w:r>
              <w:t>a</w:t>
            </w:r>
            <w:r w:rsidRPr="001045B8">
              <w:t xml:space="preserve"> A</w:t>
            </w:r>
            <w:r w:rsidR="00144864">
              <w:t>’</w:t>
            </w:r>
            <w:r w:rsidRPr="001045B8">
              <w:t>BDIN MIN A</w:t>
            </w:r>
            <w:r w:rsidR="00144864">
              <w:t>’</w:t>
            </w:r>
            <w:r w:rsidRPr="001045B8">
              <w:t xml:space="preserve">BEEDEKA AW AMATIN MIN </w:t>
            </w:r>
            <w:r>
              <w:t>e</w:t>
            </w:r>
            <w:r w:rsidRPr="001045B8">
              <w:t>MAA</w:t>
            </w:r>
            <w:r>
              <w:t>a-</w:t>
            </w:r>
            <w:r w:rsidRPr="001045B8">
              <w:t>EKA KAANAT LAH</w:t>
            </w:r>
            <w:r>
              <w:t>u</w:t>
            </w:r>
            <w:r w:rsidRPr="001045B8">
              <w:t xml:space="preserve"> Q</w:t>
            </w:r>
            <w:r>
              <w:t>e</w:t>
            </w:r>
            <w:r w:rsidRPr="001045B8">
              <w:t>BAL</w:t>
            </w:r>
            <w:r>
              <w:t>ee</w:t>
            </w:r>
            <w:r w:rsidRPr="001045B8">
              <w:t xml:space="preserve"> MAZLEMATUN </w:t>
            </w:r>
          </w:p>
        </w:tc>
        <w:tc>
          <w:tcPr>
            <w:tcW w:w="2233" w:type="dxa"/>
            <w:vAlign w:val="center"/>
          </w:tcPr>
          <w:p w:rsidR="002D58C4" w:rsidRPr="0022241D" w:rsidRDefault="002D58C4" w:rsidP="002912A2">
            <w:pPr>
              <w:pStyle w:val="normalTable"/>
            </w:pPr>
            <w:r w:rsidRPr="0022241D">
              <w:t>If there is a servant from among Thy servants or a handmaid from among Thy handmaids, who has against me a complaint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ظَلَمْتُهَا اِيَّاهُ فِىْ نَفْسِهٖ اَوْ فِىْ عِرْضِهٖ اَوْ فِىْ مَالِهٖ اَوْ فِىْ اَهْلِهٖ وَ وَلَدِهٖ </w:t>
            </w:r>
          </w:p>
        </w:tc>
        <w:tc>
          <w:tcPr>
            <w:tcW w:w="2340" w:type="dxa"/>
            <w:vAlign w:val="center"/>
          </w:tcPr>
          <w:p w:rsidR="002D58C4" w:rsidRPr="001045B8" w:rsidRDefault="002D58C4" w:rsidP="00722CB1">
            <w:pPr>
              <w:pStyle w:val="translit"/>
            </w:pPr>
            <w:r w:rsidRPr="001045B8">
              <w:t>ZALAMTOHA</w:t>
            </w:r>
            <w:r>
              <w:t>a</w:t>
            </w:r>
            <w:r w:rsidRPr="001045B8">
              <w:t xml:space="preserve"> IYY</w:t>
            </w:r>
            <w:r>
              <w:t>a</w:t>
            </w:r>
            <w:r w:rsidRPr="001045B8">
              <w:t>AHO F</w:t>
            </w:r>
            <w:r>
              <w:t>ee</w:t>
            </w:r>
            <w:r w:rsidRPr="001045B8">
              <w:t xml:space="preserve"> NAFSEHI AW F</w:t>
            </w:r>
            <w:r>
              <w:t>ee</w:t>
            </w:r>
            <w:r w:rsidRPr="001045B8">
              <w:t xml:space="preserve"> </w:t>
            </w:r>
            <w:r>
              <w:t>i</w:t>
            </w:r>
            <w:r w:rsidR="00144864">
              <w:t>’</w:t>
            </w:r>
            <w:r w:rsidRPr="001045B8">
              <w:t>RZEHI AW F</w:t>
            </w:r>
            <w:r>
              <w:t>ee</w:t>
            </w:r>
            <w:r w:rsidRPr="001045B8">
              <w:t xml:space="preserve"> MAALEHI AW F</w:t>
            </w:r>
            <w:r>
              <w:t>ee</w:t>
            </w:r>
            <w:r w:rsidRPr="001045B8">
              <w:t xml:space="preserve"> AHLEHI WA WALADEHI </w:t>
            </w:r>
          </w:p>
        </w:tc>
        <w:tc>
          <w:tcPr>
            <w:tcW w:w="2233" w:type="dxa"/>
            <w:vAlign w:val="center"/>
          </w:tcPr>
          <w:p w:rsidR="002D58C4" w:rsidRPr="0022241D" w:rsidRDefault="002D58C4" w:rsidP="002912A2">
            <w:pPr>
              <w:pStyle w:val="normalTable"/>
            </w:pPr>
            <w:r w:rsidRPr="0022241D">
              <w:t>because I have wronged him in respect to himself, his reputation, his property, his wife or his child, or because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اَوْ غِيْبَةُ</w:t>
            </w:r>
            <w:r w:rsidRPr="00AD0AD6">
              <w:rPr>
                <w:rFonts w:hint="cs"/>
                <w:rtl/>
              </w:rPr>
              <w:t xml:space="preserve"> </w:t>
            </w:r>
            <w:r w:rsidRPr="00AD0AD6">
              <w:rPr>
                <w:rtl/>
              </w:rPr>
              <w:t xml:space="preserve">اغْتَبْتُهٗ بِهَا </w:t>
            </w:r>
          </w:p>
        </w:tc>
        <w:tc>
          <w:tcPr>
            <w:tcW w:w="2340" w:type="dxa"/>
            <w:vAlign w:val="center"/>
          </w:tcPr>
          <w:p w:rsidR="002D58C4" w:rsidRPr="001045B8" w:rsidRDefault="002D58C4" w:rsidP="00722CB1">
            <w:pPr>
              <w:pStyle w:val="translit"/>
            </w:pPr>
            <w:r w:rsidRPr="001045B8">
              <w:t>AW GHEEBAT</w:t>
            </w:r>
            <w:r>
              <w:t>o</w:t>
            </w:r>
            <w:r w:rsidRPr="001045B8">
              <w:t xml:space="preserve"> NIGH</w:t>
            </w:r>
            <w:r>
              <w:t>-</w:t>
            </w:r>
            <w:r w:rsidRPr="001045B8">
              <w:t xml:space="preserve"> TABTOH</w:t>
            </w:r>
            <w:r>
              <w:t>u</w:t>
            </w:r>
            <w:r w:rsidRPr="001045B8">
              <w:t xml:space="preserve"> BEHA</w:t>
            </w:r>
            <w:r>
              <w:t>a</w:t>
            </w:r>
            <w:r w:rsidRPr="001045B8">
              <w:t xml:space="preserve"> </w:t>
            </w:r>
          </w:p>
        </w:tc>
        <w:tc>
          <w:tcPr>
            <w:tcW w:w="2233" w:type="dxa"/>
            <w:vAlign w:val="center"/>
          </w:tcPr>
          <w:p w:rsidR="002D58C4" w:rsidRPr="0022241D" w:rsidRDefault="002D58C4" w:rsidP="002912A2">
            <w:pPr>
              <w:pStyle w:val="normalTable"/>
            </w:pPr>
            <w:r w:rsidRPr="0022241D">
              <w:t>evil words I have spoken about him in his absence,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اَوْ تَحَامُلٌ عَلَيْهِ بَمِيْلٍ اَوْ هَوًى اَوْ اَنَفَةٍ اَوْ حَمِيَّةٍ اَوْ رِيَآءٍ اَوْ عَصَبِيَّةٍ </w:t>
            </w:r>
          </w:p>
        </w:tc>
        <w:tc>
          <w:tcPr>
            <w:tcW w:w="2340" w:type="dxa"/>
            <w:vAlign w:val="center"/>
          </w:tcPr>
          <w:p w:rsidR="002D58C4" w:rsidRPr="001045B8" w:rsidRDefault="002D58C4" w:rsidP="00E4758D">
            <w:pPr>
              <w:pStyle w:val="translit"/>
            </w:pPr>
            <w:r w:rsidRPr="001045B8">
              <w:t>AW TAH</w:t>
            </w:r>
            <w:r>
              <w:t>a</w:t>
            </w:r>
            <w:r w:rsidRPr="001045B8">
              <w:t>AM</w:t>
            </w:r>
            <w:r>
              <w:t>o</w:t>
            </w:r>
            <w:r w:rsidRPr="001045B8">
              <w:t>LUN A</w:t>
            </w:r>
            <w:r w:rsidR="00144864">
              <w:t>’</w:t>
            </w:r>
            <w:r w:rsidRPr="001045B8">
              <w:t>LAYHE BE</w:t>
            </w:r>
            <w:r>
              <w:t>-</w:t>
            </w:r>
            <w:r w:rsidRPr="001045B8">
              <w:t>MA</w:t>
            </w:r>
            <w:r>
              <w:t>y</w:t>
            </w:r>
            <w:r w:rsidRPr="001045B8">
              <w:t>LIN AW HAWAN AW ANAFATIN AW HAMI</w:t>
            </w:r>
            <w:r>
              <w:t>y</w:t>
            </w:r>
            <w:r w:rsidRPr="001045B8">
              <w:t>YATIN AW R</w:t>
            </w:r>
            <w:r>
              <w:t>e</w:t>
            </w:r>
            <w:r w:rsidRPr="001045B8">
              <w:t>YAA</w:t>
            </w:r>
            <w:r>
              <w:t>-</w:t>
            </w:r>
            <w:r w:rsidRPr="001045B8">
              <w:t>IN A</w:t>
            </w:r>
            <w:r>
              <w:t>w</w:t>
            </w:r>
            <w:r w:rsidRPr="001045B8">
              <w:t xml:space="preserve"> A</w:t>
            </w:r>
            <w:r w:rsidR="00144864">
              <w:t>’</w:t>
            </w:r>
            <w:r w:rsidRPr="001045B8">
              <w:t>S</w:t>
            </w:r>
            <w:r>
              <w:t>a</w:t>
            </w:r>
            <w:r w:rsidRPr="001045B8">
              <w:t>BIY</w:t>
            </w:r>
            <w:r>
              <w:t>y</w:t>
            </w:r>
            <w:r w:rsidRPr="001045B8">
              <w:t xml:space="preserve">ATIN </w:t>
            </w:r>
          </w:p>
        </w:tc>
        <w:tc>
          <w:tcPr>
            <w:tcW w:w="2233" w:type="dxa"/>
            <w:vAlign w:val="center"/>
          </w:tcPr>
          <w:p w:rsidR="002D58C4" w:rsidRPr="0022241D" w:rsidRDefault="002D58C4" w:rsidP="002912A2">
            <w:pPr>
              <w:pStyle w:val="normalTable"/>
            </w:pPr>
            <w:r w:rsidRPr="0022241D">
              <w:t>an imposition upon him through inclination, caprice, scorn, zeal, false show, bigotry,</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غَآئِبًا كَانَ اَوْ شَاهِدًا </w:t>
            </w:r>
          </w:p>
        </w:tc>
        <w:tc>
          <w:tcPr>
            <w:tcW w:w="2340" w:type="dxa"/>
            <w:vAlign w:val="center"/>
          </w:tcPr>
          <w:p w:rsidR="002D58C4" w:rsidRPr="001045B8" w:rsidRDefault="002D58C4" w:rsidP="00E4758D">
            <w:pPr>
              <w:pStyle w:val="translit"/>
            </w:pPr>
            <w:r w:rsidRPr="001045B8">
              <w:t>GHA</w:t>
            </w:r>
            <w:r>
              <w:t>a</w:t>
            </w:r>
            <w:r w:rsidRPr="001045B8">
              <w:t>AEBAN KA</w:t>
            </w:r>
            <w:r>
              <w:t>a</w:t>
            </w:r>
            <w:r w:rsidRPr="001045B8">
              <w:t>NA AW SHA</w:t>
            </w:r>
            <w:r>
              <w:t>a</w:t>
            </w:r>
            <w:r w:rsidRPr="001045B8">
              <w:t xml:space="preserve">HEDAN </w:t>
            </w:r>
          </w:p>
        </w:tc>
        <w:tc>
          <w:tcPr>
            <w:tcW w:w="2233" w:type="dxa"/>
            <w:vAlign w:val="center"/>
          </w:tcPr>
          <w:p w:rsidR="002D58C4" w:rsidRPr="0022241D" w:rsidRDefault="002D58C4" w:rsidP="002912A2">
            <w:pPr>
              <w:pStyle w:val="normalTable"/>
            </w:pPr>
            <w:r w:rsidRPr="0022241D">
              <w:t>whether he be absent or present,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حَيًّا كَـانَ اَوْ مَيِّتًا </w:t>
            </w:r>
          </w:p>
        </w:tc>
        <w:tc>
          <w:tcPr>
            <w:tcW w:w="2340" w:type="dxa"/>
            <w:vAlign w:val="center"/>
          </w:tcPr>
          <w:p w:rsidR="002D58C4" w:rsidRPr="001045B8" w:rsidRDefault="002D58C4" w:rsidP="000E4AF3">
            <w:pPr>
              <w:pStyle w:val="translit"/>
            </w:pPr>
            <w:r w:rsidRPr="001045B8">
              <w:t>WA HAYYAN KA</w:t>
            </w:r>
            <w:r>
              <w:t>a</w:t>
            </w:r>
            <w:r w:rsidRPr="001045B8">
              <w:t xml:space="preserve">NA AUW MAYYETAN </w:t>
            </w:r>
          </w:p>
        </w:tc>
        <w:tc>
          <w:tcPr>
            <w:tcW w:w="2233" w:type="dxa"/>
            <w:vAlign w:val="center"/>
          </w:tcPr>
          <w:p w:rsidR="002D58C4" w:rsidRPr="0022241D" w:rsidRDefault="002D58C4" w:rsidP="002912A2">
            <w:pPr>
              <w:pStyle w:val="normalTable"/>
            </w:pPr>
            <w:r w:rsidRPr="0022241D">
              <w:t>alive or dead,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فَقَصُرَتْ يَدِىْ وَضَاقَ وُسْعِىْ عَنْ رَدِّهَا اِلَيْهِ وَالتَّحَلُّلِ مِنْهُ </w:t>
            </w:r>
          </w:p>
        </w:tc>
        <w:tc>
          <w:tcPr>
            <w:tcW w:w="2340" w:type="dxa"/>
            <w:vAlign w:val="center"/>
          </w:tcPr>
          <w:p w:rsidR="002D58C4" w:rsidRPr="001045B8" w:rsidRDefault="002D58C4" w:rsidP="00E4758D">
            <w:pPr>
              <w:pStyle w:val="translit"/>
            </w:pPr>
            <w:r w:rsidRPr="001045B8">
              <w:t>FA QASORAT YADEE WA ZAAQA WUS</w:t>
            </w:r>
            <w:r>
              <w:t>-</w:t>
            </w:r>
            <w:r w:rsidRPr="001045B8">
              <w:t>E</w:t>
            </w:r>
            <w:r w:rsidR="00144864">
              <w:t>’</w:t>
            </w:r>
            <w:r w:rsidRPr="001045B8">
              <w:t>E A</w:t>
            </w:r>
            <w:r w:rsidR="00144864">
              <w:t>’</w:t>
            </w:r>
            <w:r w:rsidRPr="001045B8">
              <w:t>N RADDEHA</w:t>
            </w:r>
            <w:r>
              <w:t>a</w:t>
            </w:r>
            <w:r w:rsidRPr="001045B8">
              <w:t xml:space="preserve"> </w:t>
            </w:r>
            <w:r>
              <w:t>eLAy</w:t>
            </w:r>
            <w:r w:rsidRPr="001045B8">
              <w:t>HE WA</w:t>
            </w:r>
            <w:r>
              <w:t>t</w:t>
            </w:r>
            <w:r w:rsidRPr="001045B8">
              <w:t>-TAHALL</w:t>
            </w:r>
            <w:r>
              <w:t>o</w:t>
            </w:r>
            <w:r w:rsidRPr="001045B8">
              <w:t xml:space="preserve">LE MINHO </w:t>
            </w:r>
          </w:p>
        </w:tc>
        <w:tc>
          <w:tcPr>
            <w:tcW w:w="2233" w:type="dxa"/>
            <w:vAlign w:val="center"/>
          </w:tcPr>
          <w:p w:rsidR="002D58C4" w:rsidRPr="0022241D" w:rsidRDefault="002D58C4" w:rsidP="002912A2">
            <w:pPr>
              <w:pStyle w:val="normalTable"/>
            </w:pPr>
            <w:r w:rsidRPr="0022241D">
              <w:t>such that my hand has fallen short and my capacity has been too narrow to make restitution to him or to annul my obligation to him,</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lastRenderedPageBreak/>
              <w:t xml:space="preserve">فَاَسْئَلُكَ يَا مَنْ يَمْلِكُ الْحَاجَاتِ وَ هِىَ مُسْتَجِيْبَةٌ لِمَشِيَّتِهٖ وَ مُسْرِعَةٌ اِلٰى اِرَادَتِهٖ </w:t>
            </w:r>
          </w:p>
        </w:tc>
        <w:tc>
          <w:tcPr>
            <w:tcW w:w="2340" w:type="dxa"/>
            <w:vAlign w:val="center"/>
          </w:tcPr>
          <w:p w:rsidR="002D58C4" w:rsidRPr="001045B8" w:rsidRDefault="002D58C4" w:rsidP="00E4758D">
            <w:pPr>
              <w:pStyle w:val="translit"/>
            </w:pPr>
            <w:r w:rsidRPr="001045B8">
              <w:t>FA AS</w:t>
            </w:r>
            <w:r>
              <w:t>-</w:t>
            </w:r>
            <w:r w:rsidRPr="001045B8">
              <w:t>ALOKA YAA MAN YAMLEKUL HA</w:t>
            </w:r>
            <w:r>
              <w:t>a</w:t>
            </w:r>
            <w:r w:rsidRPr="001045B8">
              <w:t>JAATE WA HEYA MUSTAJ</w:t>
            </w:r>
            <w:r>
              <w:t>ee</w:t>
            </w:r>
            <w:r w:rsidRPr="001045B8">
              <w:t>BATUN LE-MASH</w:t>
            </w:r>
            <w:r>
              <w:t>iy</w:t>
            </w:r>
            <w:r w:rsidRPr="001045B8">
              <w:t>YATEHI WA MUSREA</w:t>
            </w:r>
            <w:r w:rsidR="00144864">
              <w:t>’</w:t>
            </w:r>
            <w:r w:rsidRPr="001045B8">
              <w:t xml:space="preserve">TUN </w:t>
            </w:r>
            <w:r>
              <w:t>e</w:t>
            </w:r>
            <w:r w:rsidRPr="001045B8">
              <w:t xml:space="preserve">LAA </w:t>
            </w:r>
            <w:r>
              <w:t>e</w:t>
            </w:r>
            <w:r w:rsidRPr="001045B8">
              <w:t>R</w:t>
            </w:r>
            <w:r>
              <w:t>aADATEHi</w:t>
            </w:r>
          </w:p>
        </w:tc>
        <w:tc>
          <w:tcPr>
            <w:tcW w:w="2233" w:type="dxa"/>
            <w:vAlign w:val="center"/>
          </w:tcPr>
          <w:p w:rsidR="002D58C4" w:rsidRPr="0022241D" w:rsidRDefault="002D58C4" w:rsidP="002912A2">
            <w:pPr>
              <w:pStyle w:val="normalTable"/>
            </w:pPr>
            <w:r w:rsidRPr="0022241D">
              <w:t>I ask Thee, O He who owns all objects of need - which are granted by His will and hasten to His desire -</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اَنْ تُصَلِّىَ عَلٰى مُحَمَّدٍ وَ آلِ مُحَمَّدٍ </w:t>
            </w:r>
          </w:p>
        </w:tc>
        <w:tc>
          <w:tcPr>
            <w:tcW w:w="2340" w:type="dxa"/>
            <w:vAlign w:val="center"/>
          </w:tcPr>
          <w:p w:rsidR="002D58C4" w:rsidRPr="001045B8" w:rsidRDefault="002D58C4" w:rsidP="00E4758D">
            <w:pPr>
              <w:pStyle w:val="translit"/>
            </w:pPr>
            <w:r w:rsidRPr="001045B8">
              <w:t>AN TO-SALLE A</w:t>
            </w:r>
            <w:r w:rsidR="00144864">
              <w:t>’</w:t>
            </w:r>
            <w:r w:rsidRPr="001045B8">
              <w:t xml:space="preserve">LAA MOHAMMADIN WA AALE MOHAMMADIN </w:t>
            </w:r>
          </w:p>
        </w:tc>
        <w:tc>
          <w:tcPr>
            <w:tcW w:w="2233" w:type="dxa"/>
            <w:vAlign w:val="center"/>
          </w:tcPr>
          <w:p w:rsidR="002D58C4" w:rsidRPr="0022241D" w:rsidRDefault="002D58C4" w:rsidP="002912A2">
            <w:pPr>
              <w:pStyle w:val="normalTable"/>
            </w:pPr>
            <w:r w:rsidRPr="0022241D">
              <w:t>that Thou blessest Muhammad and the Household of Muhammad,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اَنْ تُرْضِيَهٗ عَنِّىْ بِمَا شِئْتَ </w:t>
            </w:r>
          </w:p>
        </w:tc>
        <w:tc>
          <w:tcPr>
            <w:tcW w:w="2340" w:type="dxa"/>
            <w:vAlign w:val="center"/>
          </w:tcPr>
          <w:p w:rsidR="002D58C4" w:rsidRPr="001045B8" w:rsidRDefault="002D58C4" w:rsidP="00E4758D">
            <w:pPr>
              <w:pStyle w:val="translit"/>
            </w:pPr>
            <w:r>
              <w:t>WA ANN TURZE</w:t>
            </w:r>
            <w:r w:rsidRPr="001045B8">
              <w:t>YAH</w:t>
            </w:r>
            <w:r>
              <w:t>u</w:t>
            </w:r>
            <w:r w:rsidRPr="001045B8">
              <w:t xml:space="preserve"> A</w:t>
            </w:r>
            <w:r w:rsidR="00144864">
              <w:t>’</w:t>
            </w:r>
            <w:r w:rsidRPr="001045B8">
              <w:t>NN</w:t>
            </w:r>
            <w:r>
              <w:t>ee</w:t>
            </w:r>
            <w:r w:rsidRPr="001045B8">
              <w:t xml:space="preserve"> B</w:t>
            </w:r>
            <w:r>
              <w:t>e</w:t>
            </w:r>
            <w:r w:rsidRPr="001045B8">
              <w:t>MAA SHE</w:t>
            </w:r>
            <w:r>
              <w:t>a-</w:t>
            </w:r>
            <w:r w:rsidRPr="001045B8">
              <w:t xml:space="preserve">TA </w:t>
            </w:r>
          </w:p>
        </w:tc>
        <w:tc>
          <w:tcPr>
            <w:tcW w:w="2233" w:type="dxa"/>
            <w:vAlign w:val="center"/>
          </w:tcPr>
          <w:p w:rsidR="002D58C4" w:rsidRPr="0022241D" w:rsidRDefault="002D58C4" w:rsidP="002912A2">
            <w:pPr>
              <w:pStyle w:val="normalTable"/>
            </w:pPr>
            <w:r w:rsidRPr="0022241D">
              <w:t>makest [the one I have wronged] satisfied with me in the manner that Thou willest,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تَهَبَ لِىْ مِنْ عِنْدِكَ رَحْمَةً </w:t>
            </w:r>
          </w:p>
        </w:tc>
        <w:tc>
          <w:tcPr>
            <w:tcW w:w="2340" w:type="dxa"/>
            <w:vAlign w:val="center"/>
          </w:tcPr>
          <w:p w:rsidR="002D58C4" w:rsidRPr="001045B8" w:rsidRDefault="002D58C4" w:rsidP="00E4758D">
            <w:pPr>
              <w:pStyle w:val="translit"/>
            </w:pPr>
            <w:r w:rsidRPr="001045B8">
              <w:t>WA</w:t>
            </w:r>
            <w:r>
              <w:t xml:space="preserve"> </w:t>
            </w:r>
            <w:r w:rsidRPr="001045B8">
              <w:t>TAHABA LEE MIN I</w:t>
            </w:r>
            <w:r w:rsidR="00144864">
              <w:t>’</w:t>
            </w:r>
            <w:r w:rsidRPr="001045B8">
              <w:t>ND</w:t>
            </w:r>
            <w:r>
              <w:t>e</w:t>
            </w:r>
            <w:r w:rsidRPr="001045B8">
              <w:t xml:space="preserve">KA RAHMATAN </w:t>
            </w:r>
          </w:p>
        </w:tc>
        <w:tc>
          <w:tcPr>
            <w:tcW w:w="2233" w:type="dxa"/>
            <w:vAlign w:val="center"/>
          </w:tcPr>
          <w:p w:rsidR="002D58C4" w:rsidRPr="0022241D" w:rsidRDefault="002D58C4" w:rsidP="002912A2">
            <w:pPr>
              <w:pStyle w:val="normalTable"/>
            </w:pPr>
            <w:r w:rsidRPr="0022241D">
              <w:t>and givest me mercy from Thee!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اِنَّهٗ لَا تَنْقُصُكَ الْمَغْفِرَةُ </w:t>
            </w:r>
          </w:p>
        </w:tc>
        <w:tc>
          <w:tcPr>
            <w:tcW w:w="2340" w:type="dxa"/>
            <w:vAlign w:val="center"/>
          </w:tcPr>
          <w:p w:rsidR="002D58C4" w:rsidRPr="001045B8" w:rsidRDefault="002D58C4" w:rsidP="00E4758D">
            <w:pPr>
              <w:pStyle w:val="translit"/>
            </w:pPr>
            <w:r w:rsidRPr="001045B8">
              <w:t>INNAH</w:t>
            </w:r>
            <w:r>
              <w:t>u</w:t>
            </w:r>
            <w:r w:rsidRPr="001045B8">
              <w:t xml:space="preserve"> LAA TANQ</w:t>
            </w:r>
            <w:r>
              <w:t>o</w:t>
            </w:r>
            <w:r w:rsidRPr="001045B8">
              <w:t>SOKAL MAGHF</w:t>
            </w:r>
            <w:r>
              <w:t>ERAto</w:t>
            </w:r>
            <w:r w:rsidRPr="001045B8">
              <w:t xml:space="preserve"> </w:t>
            </w:r>
          </w:p>
        </w:tc>
        <w:tc>
          <w:tcPr>
            <w:tcW w:w="2233" w:type="dxa"/>
            <w:vAlign w:val="center"/>
          </w:tcPr>
          <w:p w:rsidR="002D58C4" w:rsidRPr="0022241D" w:rsidRDefault="002D58C4" w:rsidP="002912A2">
            <w:pPr>
              <w:pStyle w:val="normalTable"/>
            </w:pPr>
            <w:r w:rsidRPr="0022241D">
              <w:t>Forgiveness decreases Thee not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لَا تَضُرُّكَ الْمَوْهِبَةُ </w:t>
            </w:r>
          </w:p>
        </w:tc>
        <w:tc>
          <w:tcPr>
            <w:tcW w:w="2340" w:type="dxa"/>
            <w:vAlign w:val="center"/>
          </w:tcPr>
          <w:p w:rsidR="002D58C4" w:rsidRPr="001045B8" w:rsidRDefault="002D58C4" w:rsidP="00E4758D">
            <w:pPr>
              <w:pStyle w:val="translit"/>
            </w:pPr>
            <w:r w:rsidRPr="001045B8">
              <w:t>WA LAA TAZURROKAL MA</w:t>
            </w:r>
            <w:r>
              <w:t>w</w:t>
            </w:r>
            <w:r w:rsidRPr="001045B8">
              <w:t>HEBAT</w:t>
            </w:r>
            <w:r>
              <w:t>o</w:t>
            </w:r>
            <w:r w:rsidRPr="001045B8">
              <w:t xml:space="preserve"> </w:t>
            </w:r>
          </w:p>
        </w:tc>
        <w:tc>
          <w:tcPr>
            <w:tcW w:w="2233" w:type="dxa"/>
            <w:vAlign w:val="center"/>
          </w:tcPr>
          <w:p w:rsidR="002D58C4" w:rsidRPr="0022241D" w:rsidRDefault="002D58C4" w:rsidP="002912A2">
            <w:pPr>
              <w:pStyle w:val="normalTable"/>
            </w:pPr>
            <w:r w:rsidRPr="0022241D">
              <w:t>and giving injures Thee not,</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يَا اَرْحَمَ الرَّاحِمِيْنَ </w:t>
            </w:r>
          </w:p>
        </w:tc>
        <w:tc>
          <w:tcPr>
            <w:tcW w:w="2340" w:type="dxa"/>
            <w:vAlign w:val="center"/>
          </w:tcPr>
          <w:p w:rsidR="002D58C4" w:rsidRPr="001045B8" w:rsidRDefault="002D58C4" w:rsidP="000E4AF3">
            <w:pPr>
              <w:pStyle w:val="translit"/>
            </w:pPr>
            <w:r w:rsidRPr="001045B8">
              <w:t xml:space="preserve">YAA AR-HAMAR-RAAHEMEEN </w:t>
            </w:r>
          </w:p>
        </w:tc>
        <w:tc>
          <w:tcPr>
            <w:tcW w:w="2233" w:type="dxa"/>
            <w:vAlign w:val="center"/>
          </w:tcPr>
          <w:p w:rsidR="002D58C4" w:rsidRPr="0022241D" w:rsidRDefault="002D58C4" w:rsidP="002912A2">
            <w:pPr>
              <w:pStyle w:val="normalTable"/>
            </w:pPr>
            <w:r w:rsidRPr="0022241D">
              <w:t>O Most Merciful of the merciful!</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اَللّٰهُمَّ اَوْلِنِىْ فِىْ كُلِّ يَوْمِ اثْنَيْنِ نِعْمَتَيْنِ مِنْكَ ثِنْتَيْنِ </w:t>
            </w:r>
          </w:p>
        </w:tc>
        <w:tc>
          <w:tcPr>
            <w:tcW w:w="2340" w:type="dxa"/>
            <w:vAlign w:val="center"/>
          </w:tcPr>
          <w:p w:rsidR="002D58C4" w:rsidRPr="001045B8" w:rsidRDefault="002D58C4" w:rsidP="00E4758D">
            <w:pPr>
              <w:pStyle w:val="translit"/>
            </w:pPr>
            <w:r w:rsidRPr="001045B8">
              <w:t>ALLA</w:t>
            </w:r>
            <w:r>
              <w:t>a</w:t>
            </w:r>
            <w:r w:rsidRPr="001045B8">
              <w:t>HUMMA AWLEN</w:t>
            </w:r>
            <w:r>
              <w:t>ee</w:t>
            </w:r>
            <w:r w:rsidRPr="001045B8">
              <w:t xml:space="preserve"> FEE KULLE YA</w:t>
            </w:r>
            <w:r>
              <w:t>w</w:t>
            </w:r>
            <w:r w:rsidRPr="001045B8">
              <w:t>M</w:t>
            </w:r>
            <w:r>
              <w:t>is</w:t>
            </w:r>
            <w:r w:rsidRPr="001045B8">
              <w:t xml:space="preserve"> NA</w:t>
            </w:r>
            <w:r>
              <w:t>y</w:t>
            </w:r>
            <w:r w:rsidRPr="001045B8">
              <w:t>NE NE</w:t>
            </w:r>
            <w:r>
              <w:t>a</w:t>
            </w:r>
            <w:r w:rsidRPr="001045B8">
              <w:t>MATA</w:t>
            </w:r>
            <w:r>
              <w:t>y</w:t>
            </w:r>
            <w:r w:rsidRPr="001045B8">
              <w:t>NE MINKA S</w:t>
            </w:r>
            <w:r>
              <w:t>i</w:t>
            </w:r>
            <w:r w:rsidRPr="001045B8">
              <w:t>N</w:t>
            </w:r>
            <w:r>
              <w:t>-</w:t>
            </w:r>
            <w:r w:rsidRPr="001045B8">
              <w:t>TA</w:t>
            </w:r>
            <w:r>
              <w:t>y</w:t>
            </w:r>
            <w:r w:rsidRPr="001045B8">
              <w:t xml:space="preserve">NE </w:t>
            </w:r>
          </w:p>
        </w:tc>
        <w:tc>
          <w:tcPr>
            <w:tcW w:w="2233" w:type="dxa"/>
            <w:vAlign w:val="center"/>
          </w:tcPr>
          <w:p w:rsidR="002D58C4" w:rsidRPr="0022241D" w:rsidRDefault="002D58C4" w:rsidP="002912A2">
            <w:pPr>
              <w:pStyle w:val="normalTable"/>
            </w:pPr>
            <w:r w:rsidRPr="0022241D">
              <w:t xml:space="preserve">O </w:t>
            </w:r>
            <w:r>
              <w:t>Allah</w:t>
            </w:r>
            <w:r w:rsidRPr="0022241D">
              <w:t>, give me on every Monday two favours from Thee:</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سَعَادَةً فِىْ اَوَّلِهٖ بِطَاعَتِكَ </w:t>
            </w:r>
          </w:p>
        </w:tc>
        <w:tc>
          <w:tcPr>
            <w:tcW w:w="2340" w:type="dxa"/>
            <w:vAlign w:val="center"/>
          </w:tcPr>
          <w:p w:rsidR="002D58C4" w:rsidRPr="001045B8" w:rsidRDefault="002D58C4" w:rsidP="00E4758D">
            <w:pPr>
              <w:pStyle w:val="translit"/>
            </w:pPr>
            <w:r w:rsidRPr="001045B8">
              <w:t>SA</w:t>
            </w:r>
            <w:r>
              <w:t>-</w:t>
            </w:r>
            <w:r w:rsidRPr="001045B8">
              <w:t>A</w:t>
            </w:r>
            <w:r w:rsidR="00144864">
              <w:t>’</w:t>
            </w:r>
            <w:r w:rsidRPr="001045B8">
              <w:t>ADATAN FEE AWWALEHI BE-TA</w:t>
            </w:r>
            <w:r>
              <w:t>a-a</w:t>
            </w:r>
            <w:r w:rsidR="00144864">
              <w:t>’</w:t>
            </w:r>
            <w:r w:rsidRPr="001045B8">
              <w:t xml:space="preserve">TEKA </w:t>
            </w:r>
          </w:p>
        </w:tc>
        <w:tc>
          <w:tcPr>
            <w:tcW w:w="2233" w:type="dxa"/>
            <w:vAlign w:val="center"/>
          </w:tcPr>
          <w:p w:rsidR="002D58C4" w:rsidRPr="0022241D" w:rsidRDefault="002D58C4" w:rsidP="002912A2">
            <w:pPr>
              <w:pStyle w:val="normalTable"/>
            </w:pPr>
            <w:r w:rsidRPr="0022241D">
              <w:t>the felicity to obey Thee at its beginning</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 xml:space="preserve">وَ نِعْمَةً فِىْ آخِرِهٖ بِمَغْفِرَتِكَ </w:t>
            </w:r>
          </w:p>
        </w:tc>
        <w:tc>
          <w:tcPr>
            <w:tcW w:w="2340" w:type="dxa"/>
            <w:vAlign w:val="center"/>
          </w:tcPr>
          <w:p w:rsidR="002D58C4" w:rsidRPr="001045B8" w:rsidRDefault="002D58C4" w:rsidP="00E4758D">
            <w:pPr>
              <w:pStyle w:val="translit"/>
            </w:pPr>
            <w:r>
              <w:t>wa nea</w:t>
            </w:r>
            <w:r w:rsidR="00144864">
              <w:t>’</w:t>
            </w:r>
            <w:r w:rsidRPr="001045B8">
              <w:t xml:space="preserve">MATAN FEE AAKHEREHI BE MAGHFERATEKA </w:t>
            </w:r>
          </w:p>
        </w:tc>
        <w:tc>
          <w:tcPr>
            <w:tcW w:w="2233" w:type="dxa"/>
            <w:vAlign w:val="center"/>
          </w:tcPr>
          <w:p w:rsidR="002D58C4" w:rsidRPr="0022241D" w:rsidRDefault="002D58C4" w:rsidP="002912A2">
            <w:pPr>
              <w:pStyle w:val="normalTable"/>
            </w:pPr>
            <w:r w:rsidRPr="0022241D">
              <w:t>and the favour of Thy forgiveness at its end!</w:t>
            </w:r>
          </w:p>
        </w:tc>
      </w:tr>
      <w:tr w:rsidR="002D58C4" w:rsidTr="002912A2">
        <w:tc>
          <w:tcPr>
            <w:tcW w:w="3388" w:type="dxa"/>
            <w:tcMar>
              <w:left w:w="58" w:type="dxa"/>
              <w:right w:w="58" w:type="dxa"/>
            </w:tcMar>
          </w:tcPr>
          <w:p w:rsidR="002D58C4" w:rsidRPr="00AD0AD6" w:rsidRDefault="002D58C4" w:rsidP="006C22E5">
            <w:pPr>
              <w:pStyle w:val="arabic"/>
              <w:rPr>
                <w:rFonts w:hint="cs"/>
                <w:rtl/>
              </w:rPr>
            </w:pPr>
            <w:r w:rsidRPr="00AD0AD6">
              <w:rPr>
                <w:rtl/>
              </w:rPr>
              <w:t>يَا مَنْ هُوَ</w:t>
            </w:r>
            <w:r>
              <w:rPr>
                <w:rFonts w:hint="cs"/>
                <w:rtl/>
              </w:rPr>
              <w:t xml:space="preserve"> </w:t>
            </w:r>
            <w:r w:rsidRPr="00AD0AD6">
              <w:rPr>
                <w:rtl/>
              </w:rPr>
              <w:t>ا لْاِل</w:t>
            </w:r>
            <w:r>
              <w:rPr>
                <w:rFonts w:hint="cs"/>
                <w:rtl/>
              </w:rPr>
              <w:t>ٰ</w:t>
            </w:r>
            <w:r w:rsidRPr="00AD0AD6">
              <w:rPr>
                <w:rtl/>
              </w:rPr>
              <w:t xml:space="preserve">هُ </w:t>
            </w:r>
          </w:p>
        </w:tc>
        <w:tc>
          <w:tcPr>
            <w:tcW w:w="2340" w:type="dxa"/>
            <w:vAlign w:val="center"/>
          </w:tcPr>
          <w:p w:rsidR="002D58C4" w:rsidRPr="001045B8" w:rsidRDefault="002D58C4" w:rsidP="00E4758D">
            <w:pPr>
              <w:pStyle w:val="translit"/>
            </w:pPr>
            <w:r w:rsidRPr="001045B8">
              <w:t>YAA MAN H</w:t>
            </w:r>
            <w:r>
              <w:t>o</w:t>
            </w:r>
            <w:r w:rsidRPr="001045B8">
              <w:t xml:space="preserve">WAL </w:t>
            </w:r>
            <w:r>
              <w:t>e</w:t>
            </w:r>
            <w:r w:rsidRPr="001045B8">
              <w:t>LA</w:t>
            </w:r>
            <w:r>
              <w:t>a</w:t>
            </w:r>
            <w:r w:rsidRPr="001045B8">
              <w:t xml:space="preserve">HO </w:t>
            </w:r>
          </w:p>
        </w:tc>
        <w:tc>
          <w:tcPr>
            <w:tcW w:w="2233" w:type="dxa"/>
            <w:vAlign w:val="center"/>
          </w:tcPr>
          <w:p w:rsidR="002D58C4" w:rsidRPr="0022241D" w:rsidRDefault="002D58C4" w:rsidP="002912A2">
            <w:pPr>
              <w:pStyle w:val="normalTable"/>
            </w:pPr>
            <w:r w:rsidRPr="0022241D">
              <w:t xml:space="preserve">O He who is </w:t>
            </w:r>
            <w:r>
              <w:t>Allah</w:t>
            </w:r>
          </w:p>
        </w:tc>
      </w:tr>
      <w:tr w:rsidR="002D58C4" w:rsidTr="002912A2">
        <w:tc>
          <w:tcPr>
            <w:tcW w:w="3388" w:type="dxa"/>
            <w:tcMar>
              <w:left w:w="58" w:type="dxa"/>
              <w:right w:w="58" w:type="dxa"/>
            </w:tcMar>
          </w:tcPr>
          <w:p w:rsidR="002D58C4" w:rsidRPr="00AD0AD6" w:rsidRDefault="002D58C4" w:rsidP="006C22E5">
            <w:pPr>
              <w:pStyle w:val="arabic"/>
              <w:rPr>
                <w:rtl/>
              </w:rPr>
            </w:pPr>
            <w:r w:rsidRPr="00AD0AD6">
              <w:rPr>
                <w:rtl/>
              </w:rPr>
              <w:t>وَ</w:t>
            </w:r>
            <w:r w:rsidR="00294E69">
              <w:rPr>
                <w:rtl/>
              </w:rPr>
              <w:t>لَا</w:t>
            </w:r>
            <w:r w:rsidRPr="00AD0AD6">
              <w:rPr>
                <w:rtl/>
              </w:rPr>
              <w:t xml:space="preserve"> يَغْفِرُ الذُّنُوْبَ سِوَاهُ.</w:t>
            </w:r>
          </w:p>
        </w:tc>
        <w:tc>
          <w:tcPr>
            <w:tcW w:w="2340" w:type="dxa"/>
            <w:vAlign w:val="center"/>
          </w:tcPr>
          <w:p w:rsidR="002D58C4" w:rsidRPr="001045B8" w:rsidRDefault="002D58C4" w:rsidP="00E4758D">
            <w:pPr>
              <w:pStyle w:val="translit"/>
            </w:pPr>
            <w:r w:rsidRPr="001045B8">
              <w:t>WA LAA YAGHFERUZ Z</w:t>
            </w:r>
            <w:r>
              <w:t>o</w:t>
            </w:r>
            <w:r w:rsidRPr="001045B8">
              <w:t>NOOBA S</w:t>
            </w:r>
            <w:r>
              <w:t>e</w:t>
            </w:r>
            <w:r w:rsidRPr="001045B8">
              <w:t>WA</w:t>
            </w:r>
            <w:r>
              <w:t>a</w:t>
            </w:r>
            <w:r w:rsidRPr="001045B8">
              <w:t xml:space="preserve">HO. </w:t>
            </w:r>
          </w:p>
        </w:tc>
        <w:tc>
          <w:tcPr>
            <w:tcW w:w="2233" w:type="dxa"/>
            <w:vAlign w:val="center"/>
          </w:tcPr>
          <w:p w:rsidR="002D58C4" w:rsidRPr="00112F58" w:rsidRDefault="002D58C4" w:rsidP="002912A2">
            <w:pPr>
              <w:pStyle w:val="normalTable"/>
              <w:rPr>
                <w:rFonts w:hint="cs"/>
                <w:rtl/>
              </w:rPr>
            </w:pPr>
            <w:r w:rsidRPr="0022241D">
              <w:t>and none other than whom grants forgiveness for sins!</w:t>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6C22E5">
            <w:pPr>
              <w:pStyle w:val="bombay"/>
              <w:rPr>
                <w:rFonts w:hint="cs"/>
              </w:rPr>
            </w:pPr>
            <w:r w:rsidRPr="00556CBF">
              <w:rPr>
                <w:rStyle w:val="smallarabic"/>
                <w:rFonts w:hint="cs"/>
                <w:rtl/>
              </w:rPr>
              <w:lastRenderedPageBreak/>
              <w:t>دعآء يوم</w:t>
            </w:r>
            <w:r>
              <w:rPr>
                <w:rFonts w:hint="cs"/>
                <w:rtl/>
              </w:rPr>
              <w:t xml:space="preserve"> الثُّلاثآء</w:t>
            </w:r>
          </w:p>
        </w:tc>
        <w:tc>
          <w:tcPr>
            <w:tcW w:w="2340" w:type="dxa"/>
            <w:vAlign w:val="center"/>
          </w:tcPr>
          <w:p w:rsidR="00D46E79" w:rsidRPr="00265CA3" w:rsidRDefault="00265CA3" w:rsidP="00265CA3">
            <w:pPr>
              <w:pStyle w:val="duahead"/>
            </w:pPr>
            <w:r>
              <w:t>do-a’aa-o ya</w:t>
            </w:r>
            <w:r w:rsidR="000136C8">
              <w:t>w</w:t>
            </w:r>
            <w:r>
              <w:t>mis solasaaa-e</w:t>
            </w:r>
          </w:p>
        </w:tc>
        <w:tc>
          <w:tcPr>
            <w:tcW w:w="2233" w:type="dxa"/>
            <w:vAlign w:val="center"/>
          </w:tcPr>
          <w:p w:rsidR="00D46E79" w:rsidRPr="006D006A" w:rsidRDefault="002912A2" w:rsidP="002912A2">
            <w:pPr>
              <w:pStyle w:val="Heading3"/>
            </w:pPr>
            <w:bookmarkStart w:id="135" w:name="_Toc241722545"/>
            <w:r>
              <w:t xml:space="preserve">64. </w:t>
            </w:r>
            <w:r w:rsidR="00D46E79" w:rsidRPr="006D006A">
              <w:t>The Supplication for Tuesday</w:t>
            </w:r>
            <w:bookmarkEnd w:id="135"/>
          </w:p>
        </w:tc>
      </w:tr>
      <w:tr w:rsidR="00D46E79" w:rsidTr="002912A2">
        <w:tc>
          <w:tcPr>
            <w:tcW w:w="3388" w:type="dxa"/>
            <w:tcMar>
              <w:left w:w="58" w:type="dxa"/>
              <w:right w:w="58" w:type="dxa"/>
            </w:tcMar>
          </w:tcPr>
          <w:p w:rsidR="00D46E79" w:rsidRPr="006566F0" w:rsidRDefault="006566F0" w:rsidP="006C22E5">
            <w:pPr>
              <w:pStyle w:val="arabic"/>
              <w:rPr>
                <w:rFonts w:hint="cs"/>
              </w:rPr>
            </w:pPr>
            <w:r w:rsidRPr="007E78ED">
              <w:rPr>
                <w:rtl/>
              </w:rPr>
              <w:t>بِسْمِ اللهِ الرَّحْمٰنِ الرَّحِيْمِ</w:t>
            </w:r>
          </w:p>
        </w:tc>
        <w:tc>
          <w:tcPr>
            <w:tcW w:w="2340" w:type="dxa"/>
            <w:vAlign w:val="center"/>
          </w:tcPr>
          <w:p w:rsidR="00D46E79" w:rsidRPr="006566F0" w:rsidRDefault="006566F0" w:rsidP="006566F0">
            <w:pPr>
              <w:pStyle w:val="translit"/>
              <w:rPr>
                <w:lang w:val="en-US"/>
              </w:rPr>
            </w:pPr>
            <w:r>
              <w:t>Bismil laahir rahmaanir raheem</w:t>
            </w:r>
          </w:p>
        </w:tc>
        <w:tc>
          <w:tcPr>
            <w:tcW w:w="2233" w:type="dxa"/>
            <w:vAlign w:val="center"/>
          </w:tcPr>
          <w:p w:rsidR="00D46E79" w:rsidRPr="006D006A" w:rsidRDefault="00D46E79" w:rsidP="002912A2">
            <w:pPr>
              <w:pStyle w:val="normalTable"/>
            </w:pPr>
            <w:r w:rsidRPr="006D006A">
              <w:t xml:space="preserve">In the Name of </w:t>
            </w:r>
            <w:r w:rsidR="00316F93">
              <w:t>Allah</w:t>
            </w:r>
            <w:r w:rsidRPr="006D006A">
              <w:t>, the All-merciful, the All-compassionate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اَلْحَمْدُ ِللهِ وَالْحَمْدُ حَقُّهٗ كَمَا يَسْتَحِقُّهٗ حَمْدًا كَثِيْرًا </w:t>
            </w:r>
          </w:p>
        </w:tc>
        <w:tc>
          <w:tcPr>
            <w:tcW w:w="2340" w:type="dxa"/>
            <w:vAlign w:val="center"/>
          </w:tcPr>
          <w:p w:rsidR="003E79AA" w:rsidRPr="00E403FA" w:rsidRDefault="003E79AA" w:rsidP="0060453A">
            <w:pPr>
              <w:pStyle w:val="translit"/>
            </w:pPr>
            <w:r w:rsidRPr="00E403FA">
              <w:t>ALHAMDO LILL</w:t>
            </w:r>
            <w:r w:rsidR="0060453A">
              <w:t>a</w:t>
            </w:r>
            <w:r w:rsidRPr="00E403FA">
              <w:t>AHE WAL HAMDO HAQQOH</w:t>
            </w:r>
            <w:r w:rsidR="0060453A">
              <w:t>u</w:t>
            </w:r>
            <w:r w:rsidRPr="00E403FA">
              <w:t xml:space="preserve"> KAM</w:t>
            </w:r>
            <w:r w:rsidR="0060453A">
              <w:t>a</w:t>
            </w:r>
            <w:r w:rsidRPr="00E403FA">
              <w:t>A YASTAHIQQOH</w:t>
            </w:r>
            <w:r w:rsidR="0060453A">
              <w:t>u</w:t>
            </w:r>
            <w:r w:rsidRPr="00E403FA">
              <w:t xml:space="preserve"> HAMDAN KASEERAN </w:t>
            </w:r>
          </w:p>
        </w:tc>
        <w:tc>
          <w:tcPr>
            <w:tcW w:w="2233" w:type="dxa"/>
            <w:vAlign w:val="center"/>
          </w:tcPr>
          <w:p w:rsidR="003E79AA" w:rsidRPr="006D006A" w:rsidRDefault="003E79AA" w:rsidP="002912A2">
            <w:pPr>
              <w:pStyle w:val="normalTable"/>
            </w:pPr>
            <w:r w:rsidRPr="006D006A">
              <w:t xml:space="preserve">Praise belongs to </w:t>
            </w:r>
            <w:r>
              <w:t>Allah</w:t>
            </w:r>
            <w:r w:rsidRPr="006D006A">
              <w:t xml:space="preserve"> - and praise is His right, since He deserves it - abundant praise!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اَعُوْذُ بِهٖ مِنْ شَرِّ نَفْسِىْ </w:t>
            </w:r>
          </w:p>
        </w:tc>
        <w:tc>
          <w:tcPr>
            <w:tcW w:w="2340" w:type="dxa"/>
            <w:vAlign w:val="center"/>
          </w:tcPr>
          <w:p w:rsidR="003E79AA" w:rsidRPr="00E403FA" w:rsidRDefault="003E79AA" w:rsidP="0060453A">
            <w:pPr>
              <w:pStyle w:val="translit"/>
            </w:pPr>
            <w:r w:rsidRPr="00E403FA">
              <w:t>WA A</w:t>
            </w:r>
            <w:r w:rsidR="0060453A">
              <w:t>-</w:t>
            </w:r>
            <w:r w:rsidRPr="00E403FA">
              <w:t>O</w:t>
            </w:r>
            <w:r w:rsidR="00144864">
              <w:t>’</w:t>
            </w:r>
            <w:r w:rsidRPr="00E403FA">
              <w:t>OZOBEH</w:t>
            </w:r>
            <w:r w:rsidR="0060453A">
              <w:t>i MIN SHARRE NAFSee</w:t>
            </w:r>
          </w:p>
        </w:tc>
        <w:tc>
          <w:tcPr>
            <w:tcW w:w="2233" w:type="dxa"/>
            <w:vAlign w:val="center"/>
          </w:tcPr>
          <w:p w:rsidR="003E79AA" w:rsidRPr="006D006A" w:rsidRDefault="003E79AA" w:rsidP="002912A2">
            <w:pPr>
              <w:pStyle w:val="normalTable"/>
            </w:pPr>
            <w:r w:rsidRPr="006D006A">
              <w:t>I seek refuge in Him from the evil of my soul,</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اِنَّ النَّفْسَ لَاَمَّارَةٌ بِالسُّوْٓءِ اِلَّا مَارَحِمَ رَبِّىْ </w:t>
            </w:r>
          </w:p>
        </w:tc>
        <w:tc>
          <w:tcPr>
            <w:tcW w:w="2340" w:type="dxa"/>
            <w:vAlign w:val="center"/>
          </w:tcPr>
          <w:p w:rsidR="003E79AA" w:rsidRPr="00E403FA" w:rsidRDefault="003E79AA" w:rsidP="0060453A">
            <w:pPr>
              <w:pStyle w:val="translit"/>
            </w:pPr>
            <w:r w:rsidRPr="00E403FA">
              <w:t>INNAN NAFSA LA AMM</w:t>
            </w:r>
            <w:r w:rsidR="0060453A">
              <w:t>a</w:t>
            </w:r>
            <w:r w:rsidRPr="00E403FA">
              <w:t>ARATUN BIS-SOOE ILL</w:t>
            </w:r>
            <w:r w:rsidR="0060453A">
              <w:t>a</w:t>
            </w:r>
            <w:r w:rsidRPr="00E403FA">
              <w:t>A M</w:t>
            </w:r>
            <w:r w:rsidR="0060453A">
              <w:t>a</w:t>
            </w:r>
            <w:r w:rsidRPr="00E403FA">
              <w:t>A RAHEMA RABB</w:t>
            </w:r>
            <w:r w:rsidR="0060453A">
              <w:t>ee</w:t>
            </w:r>
            <w:r w:rsidRPr="00E403FA">
              <w:t xml:space="preserve"> </w:t>
            </w:r>
          </w:p>
        </w:tc>
        <w:tc>
          <w:tcPr>
            <w:tcW w:w="2233" w:type="dxa"/>
            <w:vAlign w:val="center"/>
          </w:tcPr>
          <w:p w:rsidR="003E79AA" w:rsidRPr="006D006A" w:rsidRDefault="003E79AA" w:rsidP="002912A2">
            <w:pPr>
              <w:pStyle w:val="normalTable"/>
            </w:pPr>
            <w:r w:rsidRPr="006D006A">
              <w:t>for surely the soul commands to evil except as my Lord has mercy.</w:t>
            </w:r>
            <w:r w:rsidRPr="006D006A">
              <w:rPr>
                <w:rStyle w:val="FootnoteReference"/>
              </w:rPr>
              <w:footnoteReference w:id="360"/>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اَعُوْذُ بِهٖ مِنْ شَرِّ الشَّيْطَانِ الَّذِىْ يَزِيْدُنِىْ ذَنْبًا اِلٰى ذَنْبِىْ </w:t>
            </w:r>
          </w:p>
        </w:tc>
        <w:tc>
          <w:tcPr>
            <w:tcW w:w="2340" w:type="dxa"/>
            <w:vAlign w:val="center"/>
          </w:tcPr>
          <w:p w:rsidR="003E79AA" w:rsidRPr="00E403FA" w:rsidRDefault="003E79AA" w:rsidP="0060453A">
            <w:pPr>
              <w:pStyle w:val="translit"/>
            </w:pPr>
            <w:r w:rsidRPr="00E403FA">
              <w:t>WA A</w:t>
            </w:r>
            <w:r w:rsidR="0060453A">
              <w:t>-</w:t>
            </w:r>
            <w:r w:rsidRPr="00E403FA">
              <w:t>O</w:t>
            </w:r>
            <w:r w:rsidR="00144864">
              <w:t>’</w:t>
            </w:r>
            <w:r w:rsidRPr="00E403FA">
              <w:t>OZO BEH</w:t>
            </w:r>
            <w:r w:rsidR="0060453A">
              <w:t>i</w:t>
            </w:r>
            <w:r w:rsidRPr="00E403FA">
              <w:t xml:space="preserve"> MIN SHARRISH SHA</w:t>
            </w:r>
            <w:r w:rsidR="0060453A">
              <w:t>y</w:t>
            </w:r>
            <w:r w:rsidRPr="00E403FA">
              <w:t>TANIL LAZ</w:t>
            </w:r>
            <w:r w:rsidR="0060453A">
              <w:t>ee</w:t>
            </w:r>
            <w:r w:rsidRPr="00E403FA">
              <w:t xml:space="preserve"> YAZ</w:t>
            </w:r>
            <w:r w:rsidR="0060453A">
              <w:t>ee</w:t>
            </w:r>
            <w:r w:rsidRPr="00E403FA">
              <w:t>DONI ZA</w:t>
            </w:r>
            <w:r w:rsidR="0060453A">
              <w:t>m</w:t>
            </w:r>
            <w:r w:rsidRPr="00E403FA">
              <w:t xml:space="preserve">BAN </w:t>
            </w:r>
            <w:r w:rsidR="0060453A">
              <w:t>e</w:t>
            </w:r>
            <w:r w:rsidRPr="00E403FA">
              <w:t>L</w:t>
            </w:r>
            <w:r w:rsidR="0060453A">
              <w:t>a</w:t>
            </w:r>
            <w:r w:rsidRPr="00E403FA">
              <w:t>A ZA</w:t>
            </w:r>
            <w:r w:rsidR="0060453A">
              <w:t>mBee</w:t>
            </w:r>
          </w:p>
        </w:tc>
        <w:tc>
          <w:tcPr>
            <w:tcW w:w="2233" w:type="dxa"/>
            <w:vAlign w:val="center"/>
          </w:tcPr>
          <w:p w:rsidR="003E79AA" w:rsidRPr="006D006A" w:rsidRDefault="003E79AA" w:rsidP="002912A2">
            <w:pPr>
              <w:pStyle w:val="normalTable"/>
            </w:pPr>
            <w:r w:rsidRPr="006D006A">
              <w:t>I seek refuge in Him from the evil of Satan who adds sins to my sin.</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اَحْتَرِزُ بِهٖ مِنْ كُلِّ جَبَّارٍ فَاجِرٍ وَّ سُلْطَانٍ جَآئِرٍ وَّعَدُوٍّ قَاهِرٍ </w:t>
            </w:r>
          </w:p>
        </w:tc>
        <w:tc>
          <w:tcPr>
            <w:tcW w:w="2340" w:type="dxa"/>
            <w:vAlign w:val="center"/>
          </w:tcPr>
          <w:p w:rsidR="003E79AA" w:rsidRPr="00E403FA" w:rsidRDefault="003E79AA" w:rsidP="0060453A">
            <w:pPr>
              <w:pStyle w:val="translit"/>
            </w:pPr>
            <w:r w:rsidRPr="00E403FA">
              <w:t>WA AHTAREZO BEHI MIN KULLE JABB</w:t>
            </w:r>
            <w:r w:rsidR="0060453A">
              <w:t>a</w:t>
            </w:r>
            <w:r w:rsidRPr="00E403FA">
              <w:t>ARIN FA</w:t>
            </w:r>
            <w:r w:rsidR="0060453A">
              <w:t>a</w:t>
            </w:r>
            <w:r w:rsidRPr="00E403FA">
              <w:t>JERIN WA SULTA</w:t>
            </w:r>
            <w:r w:rsidR="0060453A">
              <w:t>a</w:t>
            </w:r>
            <w:r w:rsidRPr="00E403FA">
              <w:t>NIN JA</w:t>
            </w:r>
            <w:r w:rsidR="0060453A">
              <w:t>a-</w:t>
            </w:r>
            <w:r w:rsidRPr="00E403FA">
              <w:t>ERIN WA A</w:t>
            </w:r>
            <w:r w:rsidR="00144864">
              <w:t>’</w:t>
            </w:r>
            <w:r w:rsidRPr="00E403FA">
              <w:t>D</w:t>
            </w:r>
            <w:r w:rsidR="0060453A">
              <w:t>uw</w:t>
            </w:r>
            <w:r w:rsidRPr="00E403FA">
              <w:t>WIN QAAH</w:t>
            </w:r>
            <w:r w:rsidR="0060453A">
              <w:t>er</w:t>
            </w:r>
            <w:r w:rsidRPr="00E403FA">
              <w:t xml:space="preserve">IN </w:t>
            </w:r>
          </w:p>
        </w:tc>
        <w:tc>
          <w:tcPr>
            <w:tcW w:w="2233" w:type="dxa"/>
            <w:vAlign w:val="center"/>
          </w:tcPr>
          <w:p w:rsidR="003E79AA" w:rsidRPr="006D006A" w:rsidRDefault="003E79AA" w:rsidP="002912A2">
            <w:pPr>
              <w:pStyle w:val="normalTable"/>
            </w:pPr>
            <w:r w:rsidRPr="006D006A">
              <w:t>I seek protection with Him from every wicked tyrant, unjust sovereign, and conquering enemy.</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اَللّٰهُمَّ </w:t>
            </w:r>
          </w:p>
        </w:tc>
        <w:tc>
          <w:tcPr>
            <w:tcW w:w="2340" w:type="dxa"/>
            <w:vAlign w:val="center"/>
          </w:tcPr>
          <w:p w:rsidR="003E79AA" w:rsidRPr="00E403FA" w:rsidRDefault="003E79AA" w:rsidP="003E79AA">
            <w:pPr>
              <w:pStyle w:val="translit"/>
            </w:pPr>
            <w:r w:rsidRPr="00E403FA">
              <w:t xml:space="preserve">ALLAHUMMAJ </w:t>
            </w:r>
          </w:p>
        </w:tc>
        <w:tc>
          <w:tcPr>
            <w:tcW w:w="2233" w:type="dxa"/>
            <w:vAlign w:val="center"/>
          </w:tcPr>
          <w:p w:rsidR="003E79AA" w:rsidRPr="006D006A" w:rsidRDefault="003E79AA" w:rsidP="002912A2">
            <w:pPr>
              <w:pStyle w:val="normalTable"/>
            </w:pPr>
            <w:r w:rsidRPr="006D006A">
              <w:t xml:space="preserve">O </w:t>
            </w:r>
            <w:r>
              <w:t>Allah</w:t>
            </w:r>
            <w:r w:rsidRPr="006D006A">
              <w:t xml:space="preserve">, </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اجْعَلْنِىْ مِنْ جُنْدِكَ فَاِنَّ جُنْدَكَ هُمُ الْغَالِبُوْنَ </w:t>
            </w:r>
          </w:p>
        </w:tc>
        <w:tc>
          <w:tcPr>
            <w:tcW w:w="2340" w:type="dxa"/>
            <w:vAlign w:val="center"/>
          </w:tcPr>
          <w:p w:rsidR="003E79AA" w:rsidRPr="00E403FA" w:rsidRDefault="003E79AA" w:rsidP="0060453A">
            <w:pPr>
              <w:pStyle w:val="translit"/>
            </w:pPr>
            <w:r w:rsidRPr="00E403FA">
              <w:t>A</w:t>
            </w:r>
            <w:r w:rsidR="00144864">
              <w:t>’</w:t>
            </w:r>
            <w:r w:rsidRPr="00E403FA">
              <w:t>LNEE MIN JUNDEKA FA INNA JUNDAKA H</w:t>
            </w:r>
            <w:r w:rsidR="0060453A">
              <w:t>o</w:t>
            </w:r>
            <w:r w:rsidRPr="00E403FA">
              <w:t>MUL GHA</w:t>
            </w:r>
            <w:r w:rsidR="0060453A">
              <w:t>a</w:t>
            </w:r>
            <w:r w:rsidRPr="00E403FA">
              <w:t>LEB</w:t>
            </w:r>
            <w:r w:rsidR="0060453A">
              <w:t>oo</w:t>
            </w:r>
            <w:r w:rsidRPr="00E403FA">
              <w:t xml:space="preserve">NA </w:t>
            </w:r>
          </w:p>
        </w:tc>
        <w:tc>
          <w:tcPr>
            <w:tcW w:w="2233" w:type="dxa"/>
            <w:vAlign w:val="center"/>
          </w:tcPr>
          <w:p w:rsidR="003E79AA" w:rsidRPr="006D006A" w:rsidRDefault="003E79AA" w:rsidP="002912A2">
            <w:pPr>
              <w:pStyle w:val="normalTable"/>
            </w:pPr>
            <w:r w:rsidRPr="006D006A">
              <w:t>place me among Thy troops, for Thy troops - they are the victors,</w:t>
            </w:r>
            <w:r w:rsidRPr="006D006A">
              <w:rPr>
                <w:rStyle w:val="FootnoteReference"/>
              </w:rPr>
              <w:footnoteReference w:id="361"/>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lastRenderedPageBreak/>
              <w:t xml:space="preserve">وَاجْعَلْنِىْ مِنْ حِزْبِكَ فَاِنَّ حِزْبَكَ هُمُ الْمُفْلِحُوْنَ </w:t>
            </w:r>
          </w:p>
        </w:tc>
        <w:tc>
          <w:tcPr>
            <w:tcW w:w="2340" w:type="dxa"/>
            <w:vAlign w:val="center"/>
          </w:tcPr>
          <w:p w:rsidR="003E79AA" w:rsidRPr="00E403FA" w:rsidRDefault="003E79AA" w:rsidP="0060453A">
            <w:pPr>
              <w:pStyle w:val="translit"/>
            </w:pPr>
            <w:r w:rsidRPr="00E403FA">
              <w:t>WAJ</w:t>
            </w:r>
            <w:r w:rsidR="0060453A">
              <w:t>-</w:t>
            </w:r>
            <w:r w:rsidRPr="00E403FA">
              <w:t>A</w:t>
            </w:r>
            <w:r w:rsidR="00144864">
              <w:t>’</w:t>
            </w:r>
            <w:r w:rsidRPr="00E403FA">
              <w:t>LN</w:t>
            </w:r>
            <w:r w:rsidR="0060453A">
              <w:t>ee</w:t>
            </w:r>
            <w:r w:rsidRPr="00E403FA">
              <w:t xml:space="preserve"> MIN HIZBEKA FA INNA HIZBAKA H</w:t>
            </w:r>
            <w:r w:rsidR="0060453A">
              <w:t>o</w:t>
            </w:r>
            <w:r w:rsidRPr="00E403FA">
              <w:t xml:space="preserve">MUL MUFLEHOON </w:t>
            </w:r>
          </w:p>
        </w:tc>
        <w:tc>
          <w:tcPr>
            <w:tcW w:w="2233" w:type="dxa"/>
            <w:vAlign w:val="center"/>
          </w:tcPr>
          <w:p w:rsidR="003E79AA" w:rsidRPr="006D006A" w:rsidRDefault="003E79AA" w:rsidP="002912A2">
            <w:pPr>
              <w:pStyle w:val="normalTable"/>
            </w:pPr>
            <w:r w:rsidRPr="006D006A">
              <w:t>place me in Thy party, for Thy party - they are the ones who prosper,</w:t>
            </w:r>
            <w:r w:rsidRPr="006D006A">
              <w:rPr>
                <w:rStyle w:val="FootnoteReference"/>
              </w:rPr>
              <w:footnoteReference w:id="362"/>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وَاجْعَلْنِىْ مِنْ اَوْلِيَآئِكَ فَاِنَّ اَوْلِيَآئَكَ لَا خَوْفٌ عَلَيْهِمْ وَ لَا هُمْ يَحْزَنُوْنَ </w:t>
            </w:r>
          </w:p>
        </w:tc>
        <w:tc>
          <w:tcPr>
            <w:tcW w:w="2340" w:type="dxa"/>
            <w:vAlign w:val="center"/>
          </w:tcPr>
          <w:p w:rsidR="003E79AA" w:rsidRPr="00E403FA" w:rsidRDefault="0060453A" w:rsidP="0060453A">
            <w:pPr>
              <w:pStyle w:val="translit"/>
            </w:pPr>
            <w:r w:rsidRPr="00E403FA">
              <w:t>WAJ</w:t>
            </w:r>
            <w:r>
              <w:t>-</w:t>
            </w:r>
            <w:r w:rsidRPr="00E403FA">
              <w:t>A</w:t>
            </w:r>
            <w:r w:rsidR="00144864">
              <w:t>’</w:t>
            </w:r>
            <w:r w:rsidRPr="00E403FA">
              <w:t>LN</w:t>
            </w:r>
            <w:r>
              <w:t>ee</w:t>
            </w:r>
            <w:r w:rsidRPr="00E403FA">
              <w:t xml:space="preserve"> </w:t>
            </w:r>
            <w:r w:rsidR="003E79AA" w:rsidRPr="00E403FA">
              <w:t>MIN AWL</w:t>
            </w:r>
            <w:r>
              <w:t>e</w:t>
            </w:r>
            <w:r w:rsidR="003E79AA" w:rsidRPr="00E403FA">
              <w:t>YAA</w:t>
            </w:r>
            <w:r>
              <w:t>a-</w:t>
            </w:r>
            <w:r w:rsidR="003E79AA" w:rsidRPr="00E403FA">
              <w:t>EKA FA INNA AWL</w:t>
            </w:r>
            <w:r>
              <w:t>e</w:t>
            </w:r>
            <w:r w:rsidR="003E79AA" w:rsidRPr="00E403FA">
              <w:t>YAA</w:t>
            </w:r>
            <w:r>
              <w:t>-a</w:t>
            </w:r>
            <w:r w:rsidR="003E79AA" w:rsidRPr="00E403FA">
              <w:t>KE LAA KHA</w:t>
            </w:r>
            <w:r>
              <w:t>w</w:t>
            </w:r>
            <w:r w:rsidR="003E79AA" w:rsidRPr="00E403FA">
              <w:t>FUN A</w:t>
            </w:r>
            <w:r w:rsidR="00144864">
              <w:t>’</w:t>
            </w:r>
            <w:r w:rsidR="003E79AA" w:rsidRPr="00E403FA">
              <w:t xml:space="preserve">LAYHIM WA LAA </w:t>
            </w:r>
            <w:r>
              <w:t xml:space="preserve">hum </w:t>
            </w:r>
            <w:r w:rsidR="003E79AA" w:rsidRPr="00E403FA">
              <w:t xml:space="preserve">YAHZANOON </w:t>
            </w:r>
          </w:p>
        </w:tc>
        <w:tc>
          <w:tcPr>
            <w:tcW w:w="2233" w:type="dxa"/>
            <w:vAlign w:val="center"/>
          </w:tcPr>
          <w:p w:rsidR="003E79AA" w:rsidRPr="006D006A" w:rsidRDefault="003E79AA" w:rsidP="002912A2">
            <w:pPr>
              <w:pStyle w:val="normalTable"/>
            </w:pPr>
            <w:r w:rsidRPr="006D006A">
              <w:t>and place me among Thy friends, for Thy friends - no fear shall be upon them, nor shall they sorrow.</w:t>
            </w:r>
            <w:r w:rsidRPr="006D006A">
              <w:rPr>
                <w:rStyle w:val="FootnoteReference"/>
              </w:rPr>
              <w:footnoteReference w:id="363"/>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اَللّٰهُمَّ اَصْلِحْ لِىْ دِيْنِىْ فَاِنَّهٗ عِصْمَةُ اَمْرِىْ </w:t>
            </w:r>
          </w:p>
        </w:tc>
        <w:tc>
          <w:tcPr>
            <w:tcW w:w="2340" w:type="dxa"/>
            <w:vAlign w:val="center"/>
          </w:tcPr>
          <w:p w:rsidR="003E79AA" w:rsidRPr="00E403FA" w:rsidRDefault="003E79AA" w:rsidP="0060453A">
            <w:pPr>
              <w:pStyle w:val="translit"/>
            </w:pPr>
            <w:r w:rsidRPr="00E403FA">
              <w:t>ALL</w:t>
            </w:r>
            <w:r w:rsidR="0060453A">
              <w:t>a</w:t>
            </w:r>
            <w:r w:rsidRPr="00E403FA">
              <w:t>AHUMMA ASLEH LEE D</w:t>
            </w:r>
            <w:r w:rsidR="0060453A">
              <w:t>ee</w:t>
            </w:r>
            <w:r w:rsidRPr="00E403FA">
              <w:t>N</w:t>
            </w:r>
            <w:r w:rsidR="0060453A">
              <w:t>ee</w:t>
            </w:r>
            <w:r w:rsidRPr="00E403FA">
              <w:t xml:space="preserve"> FA INNAH</w:t>
            </w:r>
            <w:r w:rsidR="0060453A">
              <w:t>u</w:t>
            </w:r>
            <w:r w:rsidRPr="00E403FA">
              <w:t xml:space="preserve"> I</w:t>
            </w:r>
            <w:r w:rsidR="00144864">
              <w:t>’</w:t>
            </w:r>
            <w:r w:rsidRPr="00E403FA">
              <w:t>SMATO AMR</w:t>
            </w:r>
            <w:r w:rsidR="0060453A">
              <w:t>ee</w:t>
            </w:r>
            <w:r w:rsidRPr="00E403FA">
              <w:t xml:space="preserve"> </w:t>
            </w:r>
          </w:p>
        </w:tc>
        <w:tc>
          <w:tcPr>
            <w:tcW w:w="2233" w:type="dxa"/>
            <w:vAlign w:val="center"/>
          </w:tcPr>
          <w:p w:rsidR="003E79AA" w:rsidRPr="006D006A" w:rsidRDefault="003E79AA" w:rsidP="002912A2">
            <w:pPr>
              <w:pStyle w:val="normalTable"/>
            </w:pPr>
            <w:r w:rsidRPr="006D006A">
              <w:t xml:space="preserve">O </w:t>
            </w:r>
            <w:r>
              <w:t>Allah</w:t>
            </w:r>
            <w:r w:rsidRPr="006D006A">
              <w:t>, set right for me my religion, for it is the preserving tie of my affair,</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اَصْلِحْ لِىْ آخِرَتِىْ فَاِنَّهَا دَارُ مَقَرِّىْ وَ اِلَيْهَا مِنْ مُجَاوَرَةِ اللِّئَامِ مَفَرِّىْ </w:t>
            </w:r>
          </w:p>
        </w:tc>
        <w:tc>
          <w:tcPr>
            <w:tcW w:w="2340" w:type="dxa"/>
            <w:vAlign w:val="center"/>
          </w:tcPr>
          <w:p w:rsidR="003E79AA" w:rsidRPr="00E403FA" w:rsidRDefault="003E79AA" w:rsidP="0060453A">
            <w:pPr>
              <w:pStyle w:val="translit"/>
            </w:pPr>
            <w:r w:rsidRPr="00E403FA">
              <w:t>WA ASLEH</w:t>
            </w:r>
            <w:r w:rsidR="0060453A">
              <w:t xml:space="preserve"> </w:t>
            </w:r>
            <w:r w:rsidRPr="00E403FA">
              <w:t>LEE AAKHERAT</w:t>
            </w:r>
            <w:r w:rsidR="0060453A">
              <w:t>ee</w:t>
            </w:r>
            <w:r w:rsidRPr="00E403FA">
              <w:t xml:space="preserve"> FA INNAHA</w:t>
            </w:r>
            <w:r w:rsidR="0060453A">
              <w:t>a</w:t>
            </w:r>
            <w:r w:rsidRPr="00E403FA">
              <w:t xml:space="preserve"> DA</w:t>
            </w:r>
            <w:r w:rsidR="0060453A">
              <w:t>a</w:t>
            </w:r>
            <w:r w:rsidRPr="00E403FA">
              <w:t>RO M</w:t>
            </w:r>
            <w:r w:rsidR="0060453A">
              <w:t>a</w:t>
            </w:r>
            <w:r w:rsidRPr="00E403FA">
              <w:t>QARR</w:t>
            </w:r>
            <w:r w:rsidR="0060453A">
              <w:t>ee</w:t>
            </w:r>
            <w:r w:rsidRPr="00E403FA">
              <w:t xml:space="preserve"> WA </w:t>
            </w:r>
            <w:r w:rsidR="0060453A">
              <w:t>e</w:t>
            </w:r>
            <w:r w:rsidRPr="00E403FA">
              <w:t>LAYH</w:t>
            </w:r>
            <w:r w:rsidR="0060453A">
              <w:t>a</w:t>
            </w:r>
            <w:r w:rsidRPr="00E403FA">
              <w:t>A MIN M</w:t>
            </w:r>
            <w:r w:rsidR="0060453A">
              <w:t>o</w:t>
            </w:r>
            <w:r w:rsidRPr="00E403FA">
              <w:t>JA</w:t>
            </w:r>
            <w:r w:rsidR="0060453A">
              <w:t>a</w:t>
            </w:r>
            <w:r w:rsidRPr="00E403FA">
              <w:t>SARATEL</w:t>
            </w:r>
            <w:r w:rsidR="0060453A">
              <w:t xml:space="preserve"> </w:t>
            </w:r>
            <w:r w:rsidRPr="00E403FA">
              <w:t>L</w:t>
            </w:r>
            <w:r w:rsidR="0060453A">
              <w:t>e-a</w:t>
            </w:r>
            <w:r w:rsidRPr="00E403FA">
              <w:t>AME MAFARR</w:t>
            </w:r>
            <w:r w:rsidR="0060453A">
              <w:t>ee</w:t>
            </w:r>
            <w:r w:rsidRPr="00E403FA">
              <w:t xml:space="preserve"> </w:t>
            </w:r>
          </w:p>
        </w:tc>
        <w:tc>
          <w:tcPr>
            <w:tcW w:w="2233" w:type="dxa"/>
            <w:vAlign w:val="center"/>
          </w:tcPr>
          <w:p w:rsidR="003E79AA" w:rsidRPr="006D006A" w:rsidRDefault="003E79AA" w:rsidP="002912A2">
            <w:pPr>
              <w:pStyle w:val="normalTable"/>
            </w:pPr>
            <w:r w:rsidRPr="006D006A">
              <w:t>set right for me my hereafter, for it is the abode of my permanent lodging and to it I flee from the neighbourhood of the vile!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وَاجْعَلِ الْحَيٰوةَ زِيَادَةً لِىْ فِىْ كُلِّ خَيْرٍ </w:t>
            </w:r>
          </w:p>
        </w:tc>
        <w:tc>
          <w:tcPr>
            <w:tcW w:w="2340" w:type="dxa"/>
            <w:vAlign w:val="center"/>
          </w:tcPr>
          <w:p w:rsidR="003E79AA" w:rsidRPr="00E403FA" w:rsidRDefault="003E79AA" w:rsidP="0060453A">
            <w:pPr>
              <w:pStyle w:val="translit"/>
            </w:pPr>
            <w:r w:rsidRPr="00E403FA">
              <w:t>WAJ</w:t>
            </w:r>
            <w:r w:rsidR="0060453A">
              <w:t>-</w:t>
            </w:r>
            <w:r w:rsidRPr="00E403FA">
              <w:t>A</w:t>
            </w:r>
            <w:r w:rsidR="00144864">
              <w:t>’</w:t>
            </w:r>
            <w:r w:rsidRPr="00E403FA">
              <w:t>LIL HAYA</w:t>
            </w:r>
            <w:r w:rsidR="0060453A">
              <w:t>a</w:t>
            </w:r>
            <w:r w:rsidRPr="00E403FA">
              <w:t>T</w:t>
            </w:r>
            <w:r w:rsidR="0060453A">
              <w:t>a</w:t>
            </w:r>
            <w:r w:rsidRPr="00E403FA">
              <w:t xml:space="preserve"> Z</w:t>
            </w:r>
            <w:r w:rsidR="0060453A">
              <w:t>e</w:t>
            </w:r>
            <w:r w:rsidRPr="00E403FA">
              <w:t>YA</w:t>
            </w:r>
            <w:r w:rsidR="0060453A">
              <w:t>a</w:t>
            </w:r>
            <w:r w:rsidRPr="00E403FA">
              <w:t>DATAN LEE FEE KULLE KHA</w:t>
            </w:r>
            <w:r w:rsidR="0060453A">
              <w:t>y</w:t>
            </w:r>
            <w:r w:rsidRPr="00E403FA">
              <w:t xml:space="preserve">RIN </w:t>
            </w:r>
          </w:p>
        </w:tc>
        <w:tc>
          <w:tcPr>
            <w:tcW w:w="2233" w:type="dxa"/>
            <w:vAlign w:val="center"/>
          </w:tcPr>
          <w:p w:rsidR="003E79AA" w:rsidRPr="006D006A" w:rsidRDefault="003E79AA" w:rsidP="002912A2">
            <w:pPr>
              <w:pStyle w:val="normalTable"/>
            </w:pPr>
            <w:r w:rsidRPr="006D006A">
              <w:t>Make life an increase for me in every good</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وَالْوَفَاةَ رَاحَةً لِىْ مِنْ كُلِّ شَرٍّ </w:t>
            </w:r>
          </w:p>
        </w:tc>
        <w:tc>
          <w:tcPr>
            <w:tcW w:w="2340" w:type="dxa"/>
            <w:vAlign w:val="center"/>
          </w:tcPr>
          <w:p w:rsidR="003E79AA" w:rsidRPr="00E403FA" w:rsidRDefault="003E79AA" w:rsidP="003E79AA">
            <w:pPr>
              <w:pStyle w:val="translit"/>
            </w:pPr>
            <w:r w:rsidRPr="00E403FA">
              <w:t>WAL WAF</w:t>
            </w:r>
            <w:r w:rsidR="0060453A">
              <w:t>a</w:t>
            </w:r>
            <w:r w:rsidRPr="00E403FA">
              <w:t>ATA RA</w:t>
            </w:r>
            <w:r w:rsidR="0060453A">
              <w:t>a</w:t>
            </w:r>
            <w:r w:rsidRPr="00E403FA">
              <w:t>HATAN LEE MIN KU</w:t>
            </w:r>
            <w:r w:rsidR="0060453A">
              <w:t>l</w:t>
            </w:r>
            <w:r w:rsidRPr="00E403FA">
              <w:t xml:space="preserve">LE SHARRIN </w:t>
            </w:r>
          </w:p>
        </w:tc>
        <w:tc>
          <w:tcPr>
            <w:tcW w:w="2233" w:type="dxa"/>
            <w:vAlign w:val="center"/>
          </w:tcPr>
          <w:p w:rsidR="003E79AA" w:rsidRPr="006D006A" w:rsidRDefault="003E79AA" w:rsidP="002912A2">
            <w:pPr>
              <w:pStyle w:val="normalTable"/>
            </w:pPr>
            <w:r w:rsidRPr="006D006A">
              <w:t>and death an ease for me from every evil!</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اَللّٰهُمَّ صَلِّ عَلٰى مُحَمَّدٍ خَاتَمِ النَّبِيِّيْنَ وَ تَمَامِ عِدَّةِ الْمُرْسَلِيْنَ </w:t>
            </w:r>
          </w:p>
        </w:tc>
        <w:tc>
          <w:tcPr>
            <w:tcW w:w="2340" w:type="dxa"/>
            <w:vAlign w:val="center"/>
          </w:tcPr>
          <w:p w:rsidR="003E79AA" w:rsidRPr="00E403FA" w:rsidRDefault="003E79AA" w:rsidP="0060453A">
            <w:pPr>
              <w:pStyle w:val="translit"/>
            </w:pPr>
            <w:r w:rsidRPr="00E403FA">
              <w:t>ALL</w:t>
            </w:r>
            <w:r w:rsidR="0060453A">
              <w:t>aa</w:t>
            </w:r>
            <w:r w:rsidRPr="00E403FA">
              <w:t>HUMMA SALLE A</w:t>
            </w:r>
            <w:r w:rsidR="00144864">
              <w:t>’</w:t>
            </w:r>
            <w:r w:rsidRPr="00E403FA">
              <w:t>LAA MOHAMMADIN KHA</w:t>
            </w:r>
            <w:r w:rsidR="0060453A">
              <w:t>a</w:t>
            </w:r>
            <w:r w:rsidRPr="00E403FA">
              <w:t>TAMIN-NABI</w:t>
            </w:r>
            <w:r w:rsidR="0060453A">
              <w:t>yy</w:t>
            </w:r>
            <w:r w:rsidRPr="00E403FA">
              <w:t>EENA WA</w:t>
            </w:r>
            <w:r w:rsidR="0060453A">
              <w:t xml:space="preserve"> </w:t>
            </w:r>
            <w:r w:rsidRPr="00E403FA">
              <w:t>TAM</w:t>
            </w:r>
            <w:r w:rsidR="0060453A">
              <w:t>a</w:t>
            </w:r>
            <w:r w:rsidRPr="00E403FA">
              <w:t>AME I</w:t>
            </w:r>
            <w:r w:rsidR="00144864">
              <w:t>’</w:t>
            </w:r>
            <w:r w:rsidRPr="00E403FA">
              <w:t>DDATIL MURSAL</w:t>
            </w:r>
            <w:r w:rsidR="0060453A">
              <w:t>ee</w:t>
            </w:r>
            <w:r w:rsidRPr="00E403FA">
              <w:t xml:space="preserve">NA </w:t>
            </w:r>
          </w:p>
        </w:tc>
        <w:tc>
          <w:tcPr>
            <w:tcW w:w="2233" w:type="dxa"/>
            <w:vAlign w:val="center"/>
          </w:tcPr>
          <w:p w:rsidR="003E79AA" w:rsidRPr="006D006A" w:rsidRDefault="003E79AA" w:rsidP="002912A2">
            <w:pPr>
              <w:pStyle w:val="normalTable"/>
            </w:pPr>
            <w:r w:rsidRPr="006D006A">
              <w:t xml:space="preserve">O </w:t>
            </w:r>
            <w:r>
              <w:t>Allah</w:t>
            </w:r>
            <w:r w:rsidRPr="006D006A">
              <w:t>, bless Muhammad, the Seal of the Prophets and the completion of the number of the envoys,</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عَلٰى آلِهِ الطَّيِّبِيْنَ الطَّاهِرِيْنَ </w:t>
            </w:r>
          </w:p>
        </w:tc>
        <w:tc>
          <w:tcPr>
            <w:tcW w:w="2340" w:type="dxa"/>
            <w:vAlign w:val="center"/>
          </w:tcPr>
          <w:p w:rsidR="003E79AA" w:rsidRPr="00E403FA" w:rsidRDefault="003E79AA" w:rsidP="0060453A">
            <w:pPr>
              <w:pStyle w:val="translit"/>
            </w:pPr>
            <w:r w:rsidRPr="00E403FA">
              <w:t>WA AALEHIT-TAYYEB</w:t>
            </w:r>
            <w:r w:rsidR="0060453A">
              <w:t>ee</w:t>
            </w:r>
            <w:r w:rsidRPr="00E403FA">
              <w:t>NAT-TA</w:t>
            </w:r>
            <w:r w:rsidR="0060453A">
              <w:t>a</w:t>
            </w:r>
            <w:r w:rsidRPr="00E403FA">
              <w:t>HER</w:t>
            </w:r>
            <w:r w:rsidR="0060453A">
              <w:t>ee</w:t>
            </w:r>
            <w:r w:rsidRPr="00E403FA">
              <w:t xml:space="preserve">NA </w:t>
            </w:r>
          </w:p>
        </w:tc>
        <w:tc>
          <w:tcPr>
            <w:tcW w:w="2233" w:type="dxa"/>
            <w:vAlign w:val="center"/>
          </w:tcPr>
          <w:p w:rsidR="003E79AA" w:rsidRPr="006D006A" w:rsidRDefault="003E79AA" w:rsidP="002912A2">
            <w:pPr>
              <w:pStyle w:val="normalTable"/>
            </w:pPr>
            <w:r w:rsidRPr="006D006A">
              <w:t>his Household, the good, the pure,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lastRenderedPageBreak/>
              <w:t xml:space="preserve">وَ اَصْحَابِهِ الْمُنْتَجِبِيْنَ </w:t>
            </w:r>
          </w:p>
        </w:tc>
        <w:tc>
          <w:tcPr>
            <w:tcW w:w="2340" w:type="dxa"/>
            <w:vAlign w:val="center"/>
          </w:tcPr>
          <w:p w:rsidR="003E79AA" w:rsidRPr="00E403FA" w:rsidRDefault="003E79AA" w:rsidP="0060453A">
            <w:pPr>
              <w:pStyle w:val="translit"/>
            </w:pPr>
            <w:r w:rsidRPr="00E403FA">
              <w:t>WA ASHA</w:t>
            </w:r>
            <w:r w:rsidR="0060453A">
              <w:t>a</w:t>
            </w:r>
            <w:r w:rsidRPr="00E403FA">
              <w:t>BEHIL MUNTAJEB</w:t>
            </w:r>
            <w:r w:rsidR="0060453A">
              <w:t>ee</w:t>
            </w:r>
            <w:r w:rsidRPr="00E403FA">
              <w:t xml:space="preserve">NA </w:t>
            </w:r>
          </w:p>
        </w:tc>
        <w:tc>
          <w:tcPr>
            <w:tcW w:w="2233" w:type="dxa"/>
            <w:vAlign w:val="center"/>
          </w:tcPr>
          <w:p w:rsidR="003E79AA" w:rsidRPr="006D006A" w:rsidRDefault="003E79AA" w:rsidP="002912A2">
            <w:pPr>
              <w:pStyle w:val="normalTable"/>
            </w:pPr>
            <w:r w:rsidRPr="006D006A">
              <w:t>and his Companions, the distinguished,</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وَ هَبْ لِىْ فِىْ الثُّلَثَآءِ ثَ</w:t>
            </w:r>
            <w:r w:rsidR="00294E69">
              <w:rPr>
                <w:rtl/>
              </w:rPr>
              <w:t>لَا</w:t>
            </w:r>
            <w:r w:rsidRPr="00527547">
              <w:rPr>
                <w:rtl/>
              </w:rPr>
              <w:t xml:space="preserve">ثًا </w:t>
            </w:r>
          </w:p>
        </w:tc>
        <w:tc>
          <w:tcPr>
            <w:tcW w:w="2340" w:type="dxa"/>
            <w:vAlign w:val="center"/>
          </w:tcPr>
          <w:p w:rsidR="003E79AA" w:rsidRPr="00E403FA" w:rsidRDefault="0060453A" w:rsidP="0060453A">
            <w:pPr>
              <w:pStyle w:val="translit"/>
            </w:pPr>
            <w:r>
              <w:t>WA HABLee Fis</w:t>
            </w:r>
            <w:r w:rsidR="003E79AA" w:rsidRPr="00E403FA">
              <w:t xml:space="preserve"> S</w:t>
            </w:r>
            <w:r>
              <w:t>o</w:t>
            </w:r>
            <w:r w:rsidR="003E79AA" w:rsidRPr="00E403FA">
              <w:t>LASAA</w:t>
            </w:r>
            <w:r>
              <w:t>-</w:t>
            </w:r>
            <w:r w:rsidR="003E79AA" w:rsidRPr="00E403FA">
              <w:t xml:space="preserve">E SALAASAN </w:t>
            </w:r>
          </w:p>
        </w:tc>
        <w:tc>
          <w:tcPr>
            <w:tcW w:w="2233" w:type="dxa"/>
            <w:vAlign w:val="center"/>
          </w:tcPr>
          <w:p w:rsidR="003E79AA" w:rsidRPr="006D006A" w:rsidRDefault="003E79AA" w:rsidP="002912A2">
            <w:pPr>
              <w:pStyle w:val="normalTable"/>
            </w:pPr>
            <w:r w:rsidRPr="006D006A">
              <w:t>and give me on the Tuesday three things: Leave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لَا تَدَعْ لِىْ ذَنْبًا غَفَرْتَهٗ </w:t>
            </w:r>
          </w:p>
        </w:tc>
        <w:tc>
          <w:tcPr>
            <w:tcW w:w="2340" w:type="dxa"/>
            <w:vAlign w:val="center"/>
          </w:tcPr>
          <w:p w:rsidR="003E79AA" w:rsidRPr="00E403FA" w:rsidRDefault="003E79AA" w:rsidP="0060453A">
            <w:pPr>
              <w:pStyle w:val="translit"/>
            </w:pPr>
            <w:r w:rsidRPr="00E403FA">
              <w:t>LAA TADA</w:t>
            </w:r>
            <w:r w:rsidR="00144864">
              <w:t>’</w:t>
            </w:r>
            <w:r w:rsidRPr="00E403FA">
              <w:t xml:space="preserve"> LEE ZA</w:t>
            </w:r>
            <w:r w:rsidR="0060453A">
              <w:t>m</w:t>
            </w:r>
            <w:r w:rsidRPr="00E403FA">
              <w:t>BAN ILL</w:t>
            </w:r>
            <w:r w:rsidR="0060453A">
              <w:t>a</w:t>
            </w:r>
            <w:r w:rsidRPr="00E403FA">
              <w:t>A GHAFARTAH</w:t>
            </w:r>
            <w:r w:rsidR="0060453A">
              <w:t>u</w:t>
            </w:r>
            <w:r w:rsidRPr="00E403FA">
              <w:t xml:space="preserve"> </w:t>
            </w:r>
          </w:p>
        </w:tc>
        <w:tc>
          <w:tcPr>
            <w:tcW w:w="2233" w:type="dxa"/>
            <w:vAlign w:val="center"/>
          </w:tcPr>
          <w:p w:rsidR="003E79AA" w:rsidRPr="006D006A" w:rsidRDefault="003E79AA" w:rsidP="002912A2">
            <w:pPr>
              <w:pStyle w:val="normalTable"/>
            </w:pPr>
            <w:r w:rsidRPr="006D006A">
              <w:t>no sin for me unless Thou forgivest it,</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لَا غَمًّا اِلَّا اَذْهَبْتَهٗ </w:t>
            </w:r>
          </w:p>
        </w:tc>
        <w:tc>
          <w:tcPr>
            <w:tcW w:w="2340" w:type="dxa"/>
            <w:vAlign w:val="center"/>
          </w:tcPr>
          <w:p w:rsidR="003E79AA" w:rsidRPr="00E403FA" w:rsidRDefault="003E79AA" w:rsidP="0060453A">
            <w:pPr>
              <w:pStyle w:val="translit"/>
            </w:pPr>
            <w:r w:rsidRPr="00E403FA">
              <w:t>WA LAA GHAMMAN ILL</w:t>
            </w:r>
            <w:r w:rsidR="0060453A">
              <w:t>a</w:t>
            </w:r>
            <w:r w:rsidRPr="00E403FA">
              <w:t>A AZHABTAH</w:t>
            </w:r>
            <w:r w:rsidR="0060453A">
              <w:t>u</w:t>
            </w:r>
            <w:r w:rsidRPr="00E403FA">
              <w:t xml:space="preserve"> </w:t>
            </w:r>
          </w:p>
        </w:tc>
        <w:tc>
          <w:tcPr>
            <w:tcW w:w="2233" w:type="dxa"/>
            <w:vAlign w:val="center"/>
          </w:tcPr>
          <w:p w:rsidR="003E79AA" w:rsidRPr="006D006A" w:rsidRDefault="003E79AA" w:rsidP="002912A2">
            <w:pPr>
              <w:pStyle w:val="normalTable"/>
            </w:pPr>
            <w:r w:rsidRPr="006D006A">
              <w:t>no grief unless Thou takest it away,</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وَ</w:t>
            </w:r>
            <w:r w:rsidR="00294E69">
              <w:rPr>
                <w:rtl/>
              </w:rPr>
              <w:t>لَا</w:t>
            </w:r>
            <w:r w:rsidRPr="00527547">
              <w:rPr>
                <w:rtl/>
              </w:rPr>
              <w:t xml:space="preserve"> عَدُوًّا اِلَّا دَفَعْتَهُ </w:t>
            </w:r>
          </w:p>
        </w:tc>
        <w:tc>
          <w:tcPr>
            <w:tcW w:w="2340" w:type="dxa"/>
            <w:vAlign w:val="center"/>
          </w:tcPr>
          <w:p w:rsidR="003E79AA" w:rsidRPr="00E403FA" w:rsidRDefault="003E79AA" w:rsidP="0060453A">
            <w:pPr>
              <w:pStyle w:val="translit"/>
            </w:pPr>
            <w:r w:rsidRPr="00E403FA">
              <w:t>WA LAA A</w:t>
            </w:r>
            <w:r w:rsidR="00144864">
              <w:t>’</w:t>
            </w:r>
            <w:r w:rsidRPr="00E403FA">
              <w:t>D</w:t>
            </w:r>
            <w:r w:rsidR="0060453A">
              <w:t>u</w:t>
            </w:r>
            <w:r w:rsidRPr="00E403FA">
              <w:t>W</w:t>
            </w:r>
            <w:r w:rsidR="0060453A">
              <w:t>w</w:t>
            </w:r>
            <w:r w:rsidRPr="00E403FA">
              <w:t>AN ILLA</w:t>
            </w:r>
            <w:r w:rsidR="0060453A">
              <w:t>a</w:t>
            </w:r>
            <w:r w:rsidRPr="00E403FA">
              <w:t xml:space="preserve"> DA</w:t>
            </w:r>
            <w:r w:rsidR="0060453A">
              <w:t>-</w:t>
            </w:r>
            <w:r w:rsidRPr="00E403FA">
              <w:t>FA</w:t>
            </w:r>
            <w:r w:rsidR="00144864">
              <w:t>’</w:t>
            </w:r>
            <w:r w:rsidRPr="00E403FA">
              <w:t>TAH</w:t>
            </w:r>
            <w:r w:rsidR="0060453A">
              <w:t>u</w:t>
            </w:r>
            <w:r w:rsidRPr="00E403FA">
              <w:t xml:space="preserve"> </w:t>
            </w:r>
          </w:p>
        </w:tc>
        <w:tc>
          <w:tcPr>
            <w:tcW w:w="2233" w:type="dxa"/>
            <w:vAlign w:val="center"/>
          </w:tcPr>
          <w:p w:rsidR="003E79AA" w:rsidRPr="006D006A" w:rsidRDefault="003E79AA" w:rsidP="002912A2">
            <w:pPr>
              <w:pStyle w:val="normalTable"/>
            </w:pPr>
            <w:r w:rsidRPr="006D006A">
              <w:t>and no enemy unless Thou repellest him!</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بِبِسْمِ اللهِ خَيْرِ الْاَسْمَآءِ </w:t>
            </w:r>
          </w:p>
        </w:tc>
        <w:tc>
          <w:tcPr>
            <w:tcW w:w="2340" w:type="dxa"/>
            <w:vAlign w:val="center"/>
          </w:tcPr>
          <w:p w:rsidR="003E79AA" w:rsidRPr="00E403FA" w:rsidRDefault="003E79AA" w:rsidP="0060453A">
            <w:pPr>
              <w:pStyle w:val="translit"/>
            </w:pPr>
            <w:r w:rsidRPr="00E403FA">
              <w:t>BE-BISMIL</w:t>
            </w:r>
            <w:r w:rsidR="0060453A">
              <w:t xml:space="preserve"> </w:t>
            </w:r>
            <w:r w:rsidRPr="00E403FA">
              <w:t>L</w:t>
            </w:r>
            <w:r w:rsidR="0060453A">
              <w:t>a</w:t>
            </w:r>
            <w:r w:rsidRPr="00E403FA">
              <w:t>AHE KHA</w:t>
            </w:r>
            <w:r w:rsidR="0060453A">
              <w:t>y</w:t>
            </w:r>
            <w:r w:rsidRPr="00E403FA">
              <w:t>RIL ASMAA</w:t>
            </w:r>
            <w:r w:rsidR="0060453A">
              <w:t>a-</w:t>
            </w:r>
            <w:r w:rsidRPr="00E403FA">
              <w:t xml:space="preserve">E </w:t>
            </w:r>
          </w:p>
        </w:tc>
        <w:tc>
          <w:tcPr>
            <w:tcW w:w="2233" w:type="dxa"/>
            <w:vAlign w:val="center"/>
          </w:tcPr>
          <w:p w:rsidR="003E79AA" w:rsidRPr="006D006A" w:rsidRDefault="003E79AA" w:rsidP="002912A2">
            <w:pPr>
              <w:pStyle w:val="normalTable"/>
            </w:pPr>
            <w:r w:rsidRPr="006D006A">
              <w:t xml:space="preserve">By means of </w:t>
            </w:r>
            <w:r w:rsidR="00144864">
              <w:t>‘</w:t>
            </w:r>
            <w:r w:rsidRPr="006D006A">
              <w:t xml:space="preserve">in the name of </w:t>
            </w:r>
            <w:r>
              <w:t>“Allah”</w:t>
            </w:r>
            <w:r w:rsidRPr="006D006A">
              <w:t xml:space="preserve"> </w:t>
            </w:r>
            <w:r w:rsidR="00144864">
              <w:t>‘</w:t>
            </w:r>
            <w:r w:rsidRPr="006D006A">
              <w:t>, the best of the Names,</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بِسْمِ اللهِ رَبِّ الْاَرْضِ وَالسَّمَآءِ </w:t>
            </w:r>
          </w:p>
        </w:tc>
        <w:tc>
          <w:tcPr>
            <w:tcW w:w="2340" w:type="dxa"/>
            <w:vAlign w:val="center"/>
          </w:tcPr>
          <w:p w:rsidR="003E79AA" w:rsidRPr="00E403FA" w:rsidRDefault="003E79AA" w:rsidP="0060453A">
            <w:pPr>
              <w:pStyle w:val="translit"/>
            </w:pPr>
            <w:r w:rsidRPr="00E403FA">
              <w:t>BISMIL</w:t>
            </w:r>
            <w:r w:rsidR="0060453A">
              <w:t xml:space="preserve"> </w:t>
            </w:r>
            <w:r w:rsidRPr="00E403FA">
              <w:t>LA</w:t>
            </w:r>
            <w:r w:rsidR="0060453A">
              <w:t>a</w:t>
            </w:r>
            <w:r w:rsidRPr="00E403FA">
              <w:t>HE RABBIL ARZE WAS-SAMAA</w:t>
            </w:r>
            <w:r w:rsidR="0060453A">
              <w:t>a-</w:t>
            </w:r>
            <w:r w:rsidRPr="00E403FA">
              <w:t xml:space="preserve">E </w:t>
            </w:r>
          </w:p>
        </w:tc>
        <w:tc>
          <w:tcPr>
            <w:tcW w:w="2233" w:type="dxa"/>
            <w:vAlign w:val="center"/>
          </w:tcPr>
          <w:p w:rsidR="003E79AA" w:rsidRPr="006D006A" w:rsidRDefault="003E79AA" w:rsidP="002912A2">
            <w:pPr>
              <w:pStyle w:val="normalTable"/>
            </w:pPr>
            <w:r w:rsidRPr="006D006A">
              <w:t xml:space="preserve">in the name of </w:t>
            </w:r>
            <w:r>
              <w:t>Allah</w:t>
            </w:r>
            <w:r w:rsidRPr="006D006A">
              <w:t>, Lord of earth and heaven,</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اَسْتَدْفِعُ كُلَّ مَكْرُوْهٍ اَوَّلُهٗ سَخَطُهٗ</w:t>
            </w:r>
          </w:p>
        </w:tc>
        <w:tc>
          <w:tcPr>
            <w:tcW w:w="2340" w:type="dxa"/>
            <w:vAlign w:val="center"/>
          </w:tcPr>
          <w:p w:rsidR="003E79AA" w:rsidRPr="00E403FA" w:rsidRDefault="003E79AA" w:rsidP="0060453A">
            <w:pPr>
              <w:pStyle w:val="translit"/>
            </w:pPr>
            <w:r w:rsidRPr="00E403FA">
              <w:t>ASTADFE</w:t>
            </w:r>
            <w:r w:rsidR="0060453A">
              <w:t>-</w:t>
            </w:r>
            <w:r w:rsidRPr="00E403FA">
              <w:t>O</w:t>
            </w:r>
            <w:r w:rsidR="00144864">
              <w:t>’</w:t>
            </w:r>
            <w:r w:rsidRPr="00E403FA">
              <w:t xml:space="preserve"> KULLA MAKROOHIN AWWALOH</w:t>
            </w:r>
            <w:r w:rsidR="0060453A">
              <w:t>u</w:t>
            </w:r>
            <w:r w:rsidRPr="00E403FA">
              <w:t xml:space="preserve"> SAKHATOH</w:t>
            </w:r>
            <w:r w:rsidR="0060453A">
              <w:t>u</w:t>
            </w:r>
            <w:r w:rsidRPr="00E403FA">
              <w:t xml:space="preserve"> </w:t>
            </w:r>
          </w:p>
        </w:tc>
        <w:tc>
          <w:tcPr>
            <w:tcW w:w="2233" w:type="dxa"/>
            <w:vAlign w:val="center"/>
          </w:tcPr>
          <w:p w:rsidR="003E79AA" w:rsidRPr="006D006A" w:rsidRDefault="003E79AA" w:rsidP="002912A2">
            <w:pPr>
              <w:pStyle w:val="normalTable"/>
            </w:pPr>
            <w:r w:rsidRPr="006D006A">
              <w:t>I seek to repulse every hateful thing, the first of which is His anger,</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وَ اَسْتَجْلِبُ كُلَّ مَحْبُوْبٍ اَوَّلُهٗ رِضَاهُ </w:t>
            </w:r>
          </w:p>
        </w:tc>
        <w:tc>
          <w:tcPr>
            <w:tcW w:w="2340" w:type="dxa"/>
            <w:vAlign w:val="center"/>
          </w:tcPr>
          <w:p w:rsidR="003E79AA" w:rsidRPr="00E403FA" w:rsidRDefault="003E79AA" w:rsidP="0060453A">
            <w:pPr>
              <w:pStyle w:val="translit"/>
            </w:pPr>
            <w:r w:rsidRPr="00E403FA">
              <w:t>WA ASTAJ</w:t>
            </w:r>
            <w:r w:rsidR="0060453A">
              <w:t>-</w:t>
            </w:r>
            <w:r w:rsidRPr="00E403FA">
              <w:t>L</w:t>
            </w:r>
            <w:r w:rsidR="0060453A">
              <w:t>e</w:t>
            </w:r>
            <w:r w:rsidRPr="00E403FA">
              <w:t>BO KULLA MAHBOOBIN AWWALOH</w:t>
            </w:r>
            <w:r w:rsidR="0060453A">
              <w:t>u</w:t>
            </w:r>
            <w:r w:rsidRPr="00E403FA">
              <w:t xml:space="preserve"> R</w:t>
            </w:r>
            <w:r w:rsidR="0060453A">
              <w:t>e</w:t>
            </w:r>
            <w:r w:rsidRPr="00E403FA">
              <w:t>Z</w:t>
            </w:r>
            <w:r w:rsidR="0060453A">
              <w:t>a</w:t>
            </w:r>
            <w:r w:rsidRPr="00E403FA">
              <w:t xml:space="preserve">AHO </w:t>
            </w:r>
          </w:p>
        </w:tc>
        <w:tc>
          <w:tcPr>
            <w:tcW w:w="2233" w:type="dxa"/>
            <w:vAlign w:val="center"/>
          </w:tcPr>
          <w:p w:rsidR="003E79AA" w:rsidRPr="006D006A" w:rsidRDefault="003E79AA" w:rsidP="002912A2">
            <w:pPr>
              <w:pStyle w:val="normalTable"/>
            </w:pPr>
            <w:r w:rsidRPr="006D006A">
              <w:t>and I seek to attract every loveable thing, the first of which is His good pleasure!</w:t>
            </w:r>
          </w:p>
        </w:tc>
      </w:tr>
      <w:tr w:rsidR="003E79AA" w:rsidTr="002912A2">
        <w:tc>
          <w:tcPr>
            <w:tcW w:w="3388" w:type="dxa"/>
            <w:tcMar>
              <w:left w:w="58" w:type="dxa"/>
              <w:right w:w="58" w:type="dxa"/>
            </w:tcMar>
          </w:tcPr>
          <w:p w:rsidR="003E79AA" w:rsidRPr="00527547" w:rsidRDefault="003E79AA" w:rsidP="006C22E5">
            <w:pPr>
              <w:pStyle w:val="arabic"/>
              <w:rPr>
                <w:rFonts w:hint="cs"/>
                <w:rtl/>
              </w:rPr>
            </w:pPr>
            <w:r w:rsidRPr="00527547">
              <w:rPr>
                <w:rtl/>
              </w:rPr>
              <w:t xml:space="preserve">فَاخْتِمْ لِىْ مِنْكَ بِالْغُفْرَانِ </w:t>
            </w:r>
          </w:p>
        </w:tc>
        <w:tc>
          <w:tcPr>
            <w:tcW w:w="2340" w:type="dxa"/>
            <w:vAlign w:val="center"/>
          </w:tcPr>
          <w:p w:rsidR="003E79AA" w:rsidRPr="00E403FA" w:rsidRDefault="003E79AA" w:rsidP="003E79AA">
            <w:pPr>
              <w:pStyle w:val="translit"/>
            </w:pPr>
            <w:r w:rsidRPr="00E403FA">
              <w:t>FAKHTIM LEE MINKA BIL GHUFRA</w:t>
            </w:r>
            <w:r w:rsidR="0060453A">
              <w:t>a</w:t>
            </w:r>
            <w:r w:rsidRPr="00E403FA">
              <w:t xml:space="preserve">NE </w:t>
            </w:r>
          </w:p>
        </w:tc>
        <w:tc>
          <w:tcPr>
            <w:tcW w:w="2233" w:type="dxa"/>
            <w:vAlign w:val="center"/>
          </w:tcPr>
          <w:p w:rsidR="003E79AA" w:rsidRPr="006D006A" w:rsidRDefault="003E79AA" w:rsidP="002912A2">
            <w:pPr>
              <w:pStyle w:val="normalTable"/>
            </w:pPr>
            <w:r w:rsidRPr="006D006A">
              <w:t>So seal me with forgiveness from Thee,</w:t>
            </w:r>
          </w:p>
        </w:tc>
      </w:tr>
      <w:tr w:rsidR="003E79AA" w:rsidTr="002912A2">
        <w:tc>
          <w:tcPr>
            <w:tcW w:w="3388" w:type="dxa"/>
            <w:tcMar>
              <w:left w:w="58" w:type="dxa"/>
              <w:right w:w="58" w:type="dxa"/>
            </w:tcMar>
          </w:tcPr>
          <w:p w:rsidR="003E79AA" w:rsidRPr="008C5759" w:rsidRDefault="003E79AA" w:rsidP="006C22E5">
            <w:pPr>
              <w:pStyle w:val="arabic"/>
              <w:rPr>
                <w:rtl/>
              </w:rPr>
            </w:pPr>
            <w:r w:rsidRPr="00527547">
              <w:rPr>
                <w:rtl/>
              </w:rPr>
              <w:t>يَا وَلِىَّ الْاِحْسَانِ.</w:t>
            </w:r>
          </w:p>
        </w:tc>
        <w:tc>
          <w:tcPr>
            <w:tcW w:w="2340" w:type="dxa"/>
            <w:vAlign w:val="center"/>
          </w:tcPr>
          <w:p w:rsidR="003E79AA" w:rsidRDefault="003E79AA" w:rsidP="003E79AA">
            <w:pPr>
              <w:pStyle w:val="translit"/>
            </w:pPr>
            <w:r w:rsidRPr="00E403FA">
              <w:t>YAA WALI</w:t>
            </w:r>
            <w:r w:rsidR="0060453A">
              <w:t>yy</w:t>
            </w:r>
            <w:r w:rsidRPr="00E403FA">
              <w:t>AL EHSAAN.</w:t>
            </w:r>
          </w:p>
        </w:tc>
        <w:tc>
          <w:tcPr>
            <w:tcW w:w="2233" w:type="dxa"/>
            <w:vAlign w:val="center"/>
          </w:tcPr>
          <w:p w:rsidR="003E79AA" w:rsidRPr="00112F58" w:rsidRDefault="003E79AA" w:rsidP="002912A2">
            <w:pPr>
              <w:pStyle w:val="normalTable"/>
              <w:rPr>
                <w:rFonts w:hint="cs"/>
                <w:rtl/>
              </w:rPr>
            </w:pPr>
            <w:r w:rsidRPr="006D006A">
              <w:t>O Patron of beneficence!</w:t>
            </w:r>
          </w:p>
        </w:tc>
      </w:tr>
    </w:tbl>
    <w:p w:rsidR="000E3F09" w:rsidRPr="003E79AA"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556CBF" w:rsidRDefault="00556CBF" w:rsidP="002912A2">
            <w:pPr>
              <w:pStyle w:val="bombay"/>
              <w:rPr>
                <w:rFonts w:cs="Times New Roman" w:hint="cs"/>
              </w:rPr>
            </w:pPr>
            <w:r w:rsidRPr="00556CBF">
              <w:rPr>
                <w:rStyle w:val="smallarabic"/>
                <w:rFonts w:hint="cs"/>
                <w:rtl/>
              </w:rPr>
              <w:t>دعآء يوم</w:t>
            </w:r>
            <w:r>
              <w:rPr>
                <w:rFonts w:hint="cs"/>
                <w:rtl/>
              </w:rPr>
              <w:t xml:space="preserve"> الأربعآء</w:t>
            </w:r>
          </w:p>
        </w:tc>
        <w:tc>
          <w:tcPr>
            <w:tcW w:w="2340" w:type="dxa"/>
            <w:vAlign w:val="center"/>
          </w:tcPr>
          <w:p w:rsidR="00D46E79" w:rsidRPr="00265CA3" w:rsidRDefault="00265CA3" w:rsidP="00265CA3">
            <w:pPr>
              <w:pStyle w:val="duahead"/>
            </w:pPr>
            <w:r>
              <w:t>do-a’aa-o ya</w:t>
            </w:r>
            <w:r w:rsidR="000136C8">
              <w:t>w</w:t>
            </w:r>
            <w:r>
              <w:t>mil arbe-a’aa-e</w:t>
            </w:r>
          </w:p>
        </w:tc>
        <w:tc>
          <w:tcPr>
            <w:tcW w:w="2233" w:type="dxa"/>
            <w:vAlign w:val="center"/>
          </w:tcPr>
          <w:p w:rsidR="00D46E79" w:rsidRPr="00891E74" w:rsidRDefault="002912A2" w:rsidP="002912A2">
            <w:pPr>
              <w:pStyle w:val="Heading3"/>
            </w:pPr>
            <w:bookmarkStart w:id="136" w:name="_Toc241722546"/>
            <w:r>
              <w:t xml:space="preserve">65. </w:t>
            </w:r>
            <w:r w:rsidR="00D46E79" w:rsidRPr="00891E74">
              <w:t>The Supplication for Wednesday</w:t>
            </w:r>
            <w:bookmarkEnd w:id="136"/>
          </w:p>
        </w:tc>
      </w:tr>
      <w:tr w:rsidR="00C11796" w:rsidTr="002912A2">
        <w:tc>
          <w:tcPr>
            <w:tcW w:w="3388" w:type="dxa"/>
            <w:tcMar>
              <w:left w:w="58" w:type="dxa"/>
              <w:right w:w="58" w:type="dxa"/>
            </w:tcMar>
          </w:tcPr>
          <w:p w:rsidR="00C11796" w:rsidRPr="006566F0" w:rsidRDefault="00C11796" w:rsidP="00DD16C9">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91E74" w:rsidRDefault="00C11796" w:rsidP="002912A2">
            <w:pPr>
              <w:pStyle w:val="normalTable"/>
            </w:pPr>
            <w:r w:rsidRPr="00891E74">
              <w:t xml:space="preserve">In the Name of </w:t>
            </w:r>
            <w:r>
              <w:t>Allah</w:t>
            </w:r>
            <w:r w:rsidRPr="00891E74">
              <w:t>, the All-merciful, the All-compassionate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اَلْحَمْدُ ِللهِ الَّذِىْ جَعَلَ </w:t>
            </w:r>
          </w:p>
        </w:tc>
        <w:tc>
          <w:tcPr>
            <w:tcW w:w="2340" w:type="dxa"/>
            <w:vAlign w:val="center"/>
          </w:tcPr>
          <w:p w:rsidR="003E79AA" w:rsidRPr="00CB160F" w:rsidRDefault="0060453A" w:rsidP="00DB451F">
            <w:pPr>
              <w:pStyle w:val="translit"/>
            </w:pPr>
            <w:r>
              <w:t>al-hamdo lillaahil lazee ja-a</w:t>
            </w:r>
            <w:r w:rsidR="00144864">
              <w:t>’</w:t>
            </w:r>
            <w:r>
              <w:t>lal</w:t>
            </w:r>
          </w:p>
        </w:tc>
        <w:tc>
          <w:tcPr>
            <w:tcW w:w="2233" w:type="dxa"/>
            <w:vAlign w:val="center"/>
          </w:tcPr>
          <w:p w:rsidR="003E79AA" w:rsidRPr="00891E74" w:rsidRDefault="003E79AA" w:rsidP="002912A2">
            <w:pPr>
              <w:pStyle w:val="normalTable"/>
            </w:pPr>
            <w:r w:rsidRPr="00891E74">
              <w:t xml:space="preserve">Praise belongs to </w:t>
            </w:r>
            <w:r>
              <w:t>Allah</w:t>
            </w:r>
            <w:r w:rsidRPr="00891E74">
              <w:t>, who appointed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 xml:space="preserve">اللَّيْلَ لِبَاسًا </w:t>
            </w:r>
          </w:p>
        </w:tc>
        <w:tc>
          <w:tcPr>
            <w:tcW w:w="2340" w:type="dxa"/>
            <w:vAlign w:val="center"/>
          </w:tcPr>
          <w:p w:rsidR="003E79AA" w:rsidRPr="00CB160F" w:rsidRDefault="0060453A" w:rsidP="00DB451F">
            <w:pPr>
              <w:pStyle w:val="translit"/>
            </w:pPr>
            <w:r>
              <w:t>layla lebaasawn</w:t>
            </w:r>
          </w:p>
        </w:tc>
        <w:tc>
          <w:tcPr>
            <w:tcW w:w="2233" w:type="dxa"/>
            <w:vAlign w:val="center"/>
          </w:tcPr>
          <w:p w:rsidR="003E79AA" w:rsidRPr="00891E74" w:rsidRDefault="003E79AA" w:rsidP="002912A2">
            <w:pPr>
              <w:pStyle w:val="normalTable"/>
            </w:pPr>
            <w:r w:rsidRPr="00891E74">
              <w:t>the night to be a garment,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وَّالنَّوْمَ سُبًاتًا </w:t>
            </w:r>
          </w:p>
        </w:tc>
        <w:tc>
          <w:tcPr>
            <w:tcW w:w="2340" w:type="dxa"/>
            <w:vAlign w:val="center"/>
          </w:tcPr>
          <w:p w:rsidR="003E79AA" w:rsidRPr="00CB160F" w:rsidRDefault="0060453A" w:rsidP="00DB451F">
            <w:pPr>
              <w:pStyle w:val="translit"/>
            </w:pPr>
            <w:r>
              <w:t>wan-nawma sobaatawn</w:t>
            </w:r>
          </w:p>
        </w:tc>
        <w:tc>
          <w:tcPr>
            <w:tcW w:w="2233" w:type="dxa"/>
            <w:vAlign w:val="center"/>
          </w:tcPr>
          <w:p w:rsidR="003E79AA" w:rsidRPr="00891E74" w:rsidRDefault="003E79AA" w:rsidP="002912A2">
            <w:pPr>
              <w:pStyle w:val="normalTable"/>
            </w:pPr>
            <w:r w:rsidRPr="00891E74">
              <w:t>and sleep for a rest,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جَعَلَ النَّهَارَ نُشُوْرًا </w:t>
            </w:r>
          </w:p>
        </w:tc>
        <w:tc>
          <w:tcPr>
            <w:tcW w:w="2340" w:type="dxa"/>
            <w:vAlign w:val="center"/>
          </w:tcPr>
          <w:p w:rsidR="003E79AA" w:rsidRPr="00CB160F" w:rsidRDefault="0060453A" w:rsidP="00DB451F">
            <w:pPr>
              <w:pStyle w:val="translit"/>
            </w:pPr>
            <w:r>
              <w:t>wa ja-a</w:t>
            </w:r>
            <w:r w:rsidR="00144864">
              <w:t>’</w:t>
            </w:r>
            <w:r>
              <w:t>lan nahaara noshooran</w:t>
            </w:r>
          </w:p>
        </w:tc>
        <w:tc>
          <w:tcPr>
            <w:tcW w:w="2233" w:type="dxa"/>
            <w:vAlign w:val="center"/>
          </w:tcPr>
          <w:p w:rsidR="003E79AA" w:rsidRPr="00891E74" w:rsidRDefault="003E79AA" w:rsidP="002912A2">
            <w:pPr>
              <w:pStyle w:val="normalTable"/>
            </w:pPr>
            <w:r w:rsidRPr="00891E74">
              <w:t>and day He appointed for a rising!</w:t>
            </w:r>
            <w:r w:rsidRPr="00891E74">
              <w:rPr>
                <w:rStyle w:val="FootnoteReference"/>
              </w:rPr>
              <w:footnoteReference w:id="364"/>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لَكَ الْحَمْدُ اَنْ بَعَثْتَنِىْ مِنْ مَّرْقَدِىْ وَلَوْ شِئْتَ جَعَلْتَهٗ سَرْمَدًا </w:t>
            </w:r>
          </w:p>
        </w:tc>
        <w:tc>
          <w:tcPr>
            <w:tcW w:w="2340" w:type="dxa"/>
            <w:vAlign w:val="center"/>
          </w:tcPr>
          <w:p w:rsidR="003E79AA" w:rsidRPr="00CB160F" w:rsidRDefault="0060453A" w:rsidP="00DB451F">
            <w:pPr>
              <w:pStyle w:val="translit"/>
            </w:pPr>
            <w:r>
              <w:t>lakal hamdo am ba-a</w:t>
            </w:r>
            <w:r w:rsidR="00144864">
              <w:t>’</w:t>
            </w:r>
            <w:r>
              <w:t>stanee mim marqadee wa law shea-ta ja-a</w:t>
            </w:r>
            <w:r w:rsidR="00144864">
              <w:t>’</w:t>
            </w:r>
            <w:r>
              <w:t>ltahu sarmadan</w:t>
            </w:r>
          </w:p>
        </w:tc>
        <w:tc>
          <w:tcPr>
            <w:tcW w:w="2233" w:type="dxa"/>
            <w:vAlign w:val="center"/>
          </w:tcPr>
          <w:p w:rsidR="003E79AA" w:rsidRPr="00891E74" w:rsidRDefault="003E79AA" w:rsidP="002912A2">
            <w:pPr>
              <w:pStyle w:val="normalTable"/>
            </w:pPr>
            <w:r w:rsidRPr="00891E74">
              <w:t>To Thee belongs praise, for Thou roused me from my sleep, - and hadst Thou willed, Thou wouldst have made it everlasting -</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حَمْدًا دَآئِمًا لَا يَنْقَطعُ اَبَدًا </w:t>
            </w:r>
          </w:p>
        </w:tc>
        <w:tc>
          <w:tcPr>
            <w:tcW w:w="2340" w:type="dxa"/>
            <w:vAlign w:val="center"/>
          </w:tcPr>
          <w:p w:rsidR="003E79AA" w:rsidRPr="00CB160F" w:rsidRDefault="0060453A" w:rsidP="00DB451F">
            <w:pPr>
              <w:pStyle w:val="translit"/>
            </w:pPr>
            <w:r>
              <w:t>hamdan daaa-eman laa yanqa-te-o</w:t>
            </w:r>
            <w:r w:rsidR="00144864">
              <w:t>’</w:t>
            </w:r>
            <w:r>
              <w:t xml:space="preserve"> abadawn </w:t>
            </w:r>
          </w:p>
        </w:tc>
        <w:tc>
          <w:tcPr>
            <w:tcW w:w="2233" w:type="dxa"/>
            <w:vAlign w:val="center"/>
          </w:tcPr>
          <w:p w:rsidR="003E79AA" w:rsidRPr="00891E74" w:rsidRDefault="003E79AA" w:rsidP="002912A2">
            <w:pPr>
              <w:pStyle w:val="normalTable"/>
            </w:pPr>
            <w:r w:rsidRPr="00891E74">
              <w:t>an everlasting praise that will never be cut off</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وَّ</w:t>
            </w:r>
            <w:r w:rsidR="00294E69">
              <w:rPr>
                <w:rtl/>
              </w:rPr>
              <w:t>لَا</w:t>
            </w:r>
            <w:r w:rsidRPr="00A02B1A">
              <w:rPr>
                <w:rtl/>
              </w:rPr>
              <w:t xml:space="preserve"> يُحْصِىْ لَهُ الْخَلَآئِقُ عَدَدًا </w:t>
            </w:r>
          </w:p>
        </w:tc>
        <w:tc>
          <w:tcPr>
            <w:tcW w:w="2340" w:type="dxa"/>
            <w:vAlign w:val="center"/>
          </w:tcPr>
          <w:p w:rsidR="003E79AA" w:rsidRPr="00CB160F" w:rsidRDefault="0060453A" w:rsidP="00DB451F">
            <w:pPr>
              <w:pStyle w:val="translit"/>
            </w:pPr>
            <w:r>
              <w:t>wa laa yohsee lahul khalaaa-eqo a</w:t>
            </w:r>
            <w:r w:rsidR="00144864">
              <w:t>’</w:t>
            </w:r>
            <w:r>
              <w:t>dadan</w:t>
            </w:r>
          </w:p>
        </w:tc>
        <w:tc>
          <w:tcPr>
            <w:tcW w:w="2233" w:type="dxa"/>
            <w:vAlign w:val="center"/>
          </w:tcPr>
          <w:p w:rsidR="003E79AA" w:rsidRPr="00891E74" w:rsidRDefault="003E79AA" w:rsidP="002912A2">
            <w:pPr>
              <w:pStyle w:val="normalTable"/>
            </w:pPr>
            <w:r w:rsidRPr="00891E74">
              <w:t>and whose number the creatures will never count!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اَللّٰهُمَّ لَكَ الْحَمْدُ اَنْ </w:t>
            </w:r>
          </w:p>
        </w:tc>
        <w:tc>
          <w:tcPr>
            <w:tcW w:w="2340" w:type="dxa"/>
            <w:vAlign w:val="center"/>
          </w:tcPr>
          <w:p w:rsidR="003E79AA" w:rsidRPr="00CB160F" w:rsidRDefault="0060453A" w:rsidP="00DB451F">
            <w:pPr>
              <w:pStyle w:val="translit"/>
            </w:pPr>
            <w:r>
              <w:t>allaahumma lakal hamdo an</w:t>
            </w:r>
          </w:p>
        </w:tc>
        <w:tc>
          <w:tcPr>
            <w:tcW w:w="2233" w:type="dxa"/>
            <w:vAlign w:val="center"/>
          </w:tcPr>
          <w:p w:rsidR="003E79AA" w:rsidRPr="00891E74" w:rsidRDefault="003E79AA" w:rsidP="002912A2">
            <w:pPr>
              <w:pStyle w:val="normalTable"/>
            </w:pPr>
            <w:r w:rsidRPr="00891E74">
              <w:t xml:space="preserve">O </w:t>
            </w:r>
            <w:r>
              <w:t>Allah</w:t>
            </w:r>
            <w:r w:rsidRPr="00891E74">
              <w:t>, to Thee belongs praise,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خَلَقْتَ فَسَوَّيْتَ </w:t>
            </w:r>
          </w:p>
        </w:tc>
        <w:tc>
          <w:tcPr>
            <w:tcW w:w="2340" w:type="dxa"/>
            <w:vAlign w:val="center"/>
          </w:tcPr>
          <w:p w:rsidR="003E79AA" w:rsidRPr="00CB160F" w:rsidRDefault="0060453A" w:rsidP="00DB451F">
            <w:pPr>
              <w:pStyle w:val="translit"/>
            </w:pPr>
            <w:r>
              <w:t>khalaqta fa-sawwayta</w:t>
            </w:r>
          </w:p>
        </w:tc>
        <w:tc>
          <w:tcPr>
            <w:tcW w:w="2233" w:type="dxa"/>
            <w:vAlign w:val="center"/>
          </w:tcPr>
          <w:p w:rsidR="003E79AA" w:rsidRPr="00891E74" w:rsidRDefault="003E79AA" w:rsidP="002912A2">
            <w:pPr>
              <w:pStyle w:val="normalTable"/>
            </w:pPr>
            <w:r w:rsidRPr="00891E74">
              <w:t>for Thou created, then proportioned,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قَدَّرْتَ وَ قَضَيْتَ </w:t>
            </w:r>
          </w:p>
        </w:tc>
        <w:tc>
          <w:tcPr>
            <w:tcW w:w="2340" w:type="dxa"/>
            <w:vAlign w:val="center"/>
          </w:tcPr>
          <w:p w:rsidR="003E79AA" w:rsidRPr="00CB160F" w:rsidRDefault="0060453A" w:rsidP="00DB451F">
            <w:pPr>
              <w:pStyle w:val="translit"/>
            </w:pPr>
            <w:r>
              <w:t>wa qaddarta wa qazayta</w:t>
            </w:r>
          </w:p>
        </w:tc>
        <w:tc>
          <w:tcPr>
            <w:tcW w:w="2233" w:type="dxa"/>
            <w:vAlign w:val="center"/>
          </w:tcPr>
          <w:p w:rsidR="003E79AA" w:rsidRPr="00891E74" w:rsidRDefault="003E79AA" w:rsidP="002912A2">
            <w:pPr>
              <w:pStyle w:val="normalTable"/>
            </w:pPr>
            <w:r w:rsidRPr="00891E74">
              <w:t>ordained and decreed,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وَ اَمَتَّ وَ اَحْيَيْت</w:t>
            </w:r>
            <w:r w:rsidR="008D5A9D">
              <w:rPr>
                <w:rFonts w:hint="cs"/>
                <w:rtl/>
              </w:rPr>
              <w:t>َ</w:t>
            </w:r>
            <w:r w:rsidRPr="00A02B1A">
              <w:rPr>
                <w:rtl/>
              </w:rPr>
              <w:t xml:space="preserve"> </w:t>
            </w:r>
          </w:p>
        </w:tc>
        <w:tc>
          <w:tcPr>
            <w:tcW w:w="2340" w:type="dxa"/>
            <w:vAlign w:val="center"/>
          </w:tcPr>
          <w:p w:rsidR="003E79AA" w:rsidRPr="00CB160F" w:rsidRDefault="008D5A9D" w:rsidP="00DB451F">
            <w:pPr>
              <w:pStyle w:val="translit"/>
            </w:pPr>
            <w:r>
              <w:t>wa amatta wa ahyayta</w:t>
            </w:r>
          </w:p>
        </w:tc>
        <w:tc>
          <w:tcPr>
            <w:tcW w:w="2233" w:type="dxa"/>
            <w:vAlign w:val="center"/>
          </w:tcPr>
          <w:p w:rsidR="003E79AA" w:rsidRPr="00891E74" w:rsidRDefault="003E79AA" w:rsidP="002912A2">
            <w:pPr>
              <w:pStyle w:val="normalTable"/>
            </w:pPr>
            <w:r w:rsidRPr="00891E74">
              <w:t>gave death and bestowed life,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اَمْرَضْتَ وَ شَفَيْتَ </w:t>
            </w:r>
          </w:p>
        </w:tc>
        <w:tc>
          <w:tcPr>
            <w:tcW w:w="2340" w:type="dxa"/>
            <w:vAlign w:val="center"/>
          </w:tcPr>
          <w:p w:rsidR="003E79AA" w:rsidRPr="008D5A9D" w:rsidRDefault="008D5A9D" w:rsidP="00DB451F">
            <w:pPr>
              <w:pStyle w:val="translit"/>
              <w:rPr>
                <w:lang w:val="en-US"/>
              </w:rPr>
            </w:pPr>
            <w:r>
              <w:rPr>
                <w:lang w:val="en-US"/>
              </w:rPr>
              <w:t>wa amrazta wa shafayta</w:t>
            </w:r>
          </w:p>
        </w:tc>
        <w:tc>
          <w:tcPr>
            <w:tcW w:w="2233" w:type="dxa"/>
            <w:vAlign w:val="center"/>
          </w:tcPr>
          <w:p w:rsidR="003E79AA" w:rsidRPr="00891E74" w:rsidRDefault="003E79AA" w:rsidP="002912A2">
            <w:pPr>
              <w:pStyle w:val="normalTable"/>
            </w:pPr>
            <w:r w:rsidRPr="00891E74">
              <w:t>made sick and healed,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وَعَافَيْتَ وَ اَبْلَيْتَ </w:t>
            </w:r>
          </w:p>
        </w:tc>
        <w:tc>
          <w:tcPr>
            <w:tcW w:w="2340" w:type="dxa"/>
            <w:vAlign w:val="center"/>
          </w:tcPr>
          <w:p w:rsidR="003E79AA" w:rsidRPr="00CB160F" w:rsidRDefault="008D5A9D" w:rsidP="00DB451F">
            <w:pPr>
              <w:pStyle w:val="translit"/>
            </w:pPr>
            <w:r>
              <w:t>wa a</w:t>
            </w:r>
            <w:r w:rsidR="00144864">
              <w:t>’</w:t>
            </w:r>
            <w:r>
              <w:t xml:space="preserve">afayta wa ablayta </w:t>
            </w:r>
          </w:p>
        </w:tc>
        <w:tc>
          <w:tcPr>
            <w:tcW w:w="2233" w:type="dxa"/>
            <w:vAlign w:val="center"/>
          </w:tcPr>
          <w:p w:rsidR="003E79AA" w:rsidRPr="00891E74" w:rsidRDefault="003E79AA" w:rsidP="002912A2">
            <w:pPr>
              <w:pStyle w:val="normalTable"/>
            </w:pPr>
            <w:r w:rsidRPr="00891E74">
              <w:t>made well and afflicted,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عَلَى الْعَرْشِ اسْتَوَيْتَ </w:t>
            </w:r>
          </w:p>
        </w:tc>
        <w:tc>
          <w:tcPr>
            <w:tcW w:w="2340" w:type="dxa"/>
            <w:vAlign w:val="center"/>
          </w:tcPr>
          <w:p w:rsidR="003E79AA" w:rsidRPr="00CB160F" w:rsidRDefault="008D5A9D" w:rsidP="00DB451F">
            <w:pPr>
              <w:pStyle w:val="translit"/>
            </w:pPr>
            <w:r>
              <w:t>wa a</w:t>
            </w:r>
            <w:r w:rsidR="00144864">
              <w:t>’</w:t>
            </w:r>
            <w:r>
              <w:t>lal a</w:t>
            </w:r>
            <w:r w:rsidR="00144864">
              <w:t>’</w:t>
            </w:r>
            <w:r>
              <w:t>rshis tawayta</w:t>
            </w:r>
          </w:p>
        </w:tc>
        <w:tc>
          <w:tcPr>
            <w:tcW w:w="2233" w:type="dxa"/>
            <w:vAlign w:val="center"/>
          </w:tcPr>
          <w:p w:rsidR="003E79AA" w:rsidRPr="00891E74" w:rsidRDefault="003E79AA" w:rsidP="002912A2">
            <w:pPr>
              <w:pStyle w:val="normalTable"/>
            </w:pPr>
            <w:r w:rsidRPr="00891E74">
              <w:t>sat upon the Throne and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 xml:space="preserve">وَ عَلَى الْمُلْكِ احْتَوَيْتَ </w:t>
            </w:r>
          </w:p>
        </w:tc>
        <w:tc>
          <w:tcPr>
            <w:tcW w:w="2340" w:type="dxa"/>
            <w:vAlign w:val="center"/>
          </w:tcPr>
          <w:p w:rsidR="003E79AA" w:rsidRPr="00CB160F" w:rsidRDefault="008D5A9D" w:rsidP="00DB451F">
            <w:pPr>
              <w:pStyle w:val="translit"/>
            </w:pPr>
            <w:r>
              <w:t>wa a</w:t>
            </w:r>
            <w:r w:rsidR="00144864">
              <w:t>’</w:t>
            </w:r>
            <w:r>
              <w:t>lal mulkeh tawayta</w:t>
            </w:r>
          </w:p>
        </w:tc>
        <w:tc>
          <w:tcPr>
            <w:tcW w:w="2233" w:type="dxa"/>
            <w:vAlign w:val="center"/>
          </w:tcPr>
          <w:p w:rsidR="003E79AA" w:rsidRPr="00891E74" w:rsidRDefault="003E79AA" w:rsidP="002912A2">
            <w:pPr>
              <w:pStyle w:val="normalTable"/>
            </w:pPr>
            <w:r w:rsidRPr="00891E74">
              <w:t>encompassed the Kingdom!</w:t>
            </w:r>
            <w:r w:rsidRPr="00891E74">
              <w:rPr>
                <w:rStyle w:val="FootnoteReference"/>
              </w:rPr>
              <w:footnoteReference w:id="365"/>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اَدْعُوْكَ دُعَآءَ مَنْ </w:t>
            </w:r>
          </w:p>
        </w:tc>
        <w:tc>
          <w:tcPr>
            <w:tcW w:w="2340" w:type="dxa"/>
            <w:vAlign w:val="center"/>
          </w:tcPr>
          <w:p w:rsidR="003E79AA" w:rsidRPr="00CB160F" w:rsidRDefault="008D5A9D" w:rsidP="00DB451F">
            <w:pPr>
              <w:pStyle w:val="translit"/>
            </w:pPr>
            <w:r>
              <w:t>ad-o</w:t>
            </w:r>
            <w:r w:rsidR="00144864">
              <w:t>’</w:t>
            </w:r>
            <w:r>
              <w:t>oka do-a</w:t>
            </w:r>
            <w:r w:rsidR="00144864">
              <w:t>’</w:t>
            </w:r>
            <w:r>
              <w:t>aa-a man</w:t>
            </w:r>
          </w:p>
        </w:tc>
        <w:tc>
          <w:tcPr>
            <w:tcW w:w="2233" w:type="dxa"/>
            <w:vAlign w:val="center"/>
          </w:tcPr>
          <w:p w:rsidR="003E79AA" w:rsidRPr="00891E74" w:rsidRDefault="003E79AA" w:rsidP="002912A2">
            <w:pPr>
              <w:pStyle w:val="normalTable"/>
            </w:pPr>
            <w:r w:rsidRPr="00891E74">
              <w:t>I supplicate Thee with the supplication of one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ضَعُفَتْ وَسِيْلَتُهٗ </w:t>
            </w:r>
          </w:p>
        </w:tc>
        <w:tc>
          <w:tcPr>
            <w:tcW w:w="2340" w:type="dxa"/>
            <w:vAlign w:val="center"/>
          </w:tcPr>
          <w:p w:rsidR="003E79AA" w:rsidRPr="00CB160F" w:rsidRDefault="008D5A9D" w:rsidP="00DB451F">
            <w:pPr>
              <w:pStyle w:val="translit"/>
            </w:pPr>
            <w:r>
              <w:t>za-o</w:t>
            </w:r>
            <w:r w:rsidR="00144864">
              <w:t>’</w:t>
            </w:r>
            <w:r>
              <w:t>fat waseelatohu</w:t>
            </w:r>
          </w:p>
        </w:tc>
        <w:tc>
          <w:tcPr>
            <w:tcW w:w="2233" w:type="dxa"/>
            <w:vAlign w:val="center"/>
          </w:tcPr>
          <w:p w:rsidR="003E79AA" w:rsidRPr="00891E74" w:rsidRDefault="003E79AA" w:rsidP="002912A2">
            <w:pPr>
              <w:pStyle w:val="normalTable"/>
            </w:pPr>
            <w:r w:rsidRPr="00891E74">
              <w:t>whose mediation is weak,</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وَانْقَطَعَتْ حِيْلَتُهٗ </w:t>
            </w:r>
          </w:p>
        </w:tc>
        <w:tc>
          <w:tcPr>
            <w:tcW w:w="2340" w:type="dxa"/>
            <w:vAlign w:val="center"/>
          </w:tcPr>
          <w:p w:rsidR="003E79AA" w:rsidRPr="00CB160F" w:rsidRDefault="008D5A9D" w:rsidP="00DB451F">
            <w:pPr>
              <w:pStyle w:val="translit"/>
            </w:pPr>
            <w:r>
              <w:t>wan-qata-a</w:t>
            </w:r>
            <w:r w:rsidR="00144864">
              <w:t>’</w:t>
            </w:r>
            <w:r>
              <w:t>t heelatohu</w:t>
            </w:r>
          </w:p>
        </w:tc>
        <w:tc>
          <w:tcPr>
            <w:tcW w:w="2233" w:type="dxa"/>
            <w:vAlign w:val="center"/>
          </w:tcPr>
          <w:p w:rsidR="003E79AA" w:rsidRPr="00891E74" w:rsidRDefault="003E79AA" w:rsidP="002912A2">
            <w:pPr>
              <w:pStyle w:val="normalTable"/>
            </w:pPr>
            <w:r w:rsidRPr="00891E74">
              <w:t>whose stratagems have been cut off,</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وَاقْتَرَبَ اَجَلُهٗ </w:t>
            </w:r>
          </w:p>
        </w:tc>
        <w:tc>
          <w:tcPr>
            <w:tcW w:w="2340" w:type="dxa"/>
            <w:vAlign w:val="center"/>
          </w:tcPr>
          <w:p w:rsidR="003E79AA" w:rsidRPr="00CB160F" w:rsidRDefault="008D5A9D" w:rsidP="00DB451F">
            <w:pPr>
              <w:pStyle w:val="translit"/>
            </w:pPr>
            <w:r>
              <w:t>waq-taraba ajalohu</w:t>
            </w:r>
          </w:p>
        </w:tc>
        <w:tc>
          <w:tcPr>
            <w:tcW w:w="2233" w:type="dxa"/>
            <w:vAlign w:val="center"/>
          </w:tcPr>
          <w:p w:rsidR="003E79AA" w:rsidRPr="00891E74" w:rsidRDefault="003E79AA" w:rsidP="002912A2">
            <w:pPr>
              <w:pStyle w:val="normalTable"/>
            </w:pPr>
            <w:r w:rsidRPr="00891E74">
              <w:t>whose term has drawn near,</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تَدَانٰى فِى الدُّنْيَا اَمَلُهٗ </w:t>
            </w:r>
          </w:p>
        </w:tc>
        <w:tc>
          <w:tcPr>
            <w:tcW w:w="2340" w:type="dxa"/>
            <w:vAlign w:val="center"/>
          </w:tcPr>
          <w:p w:rsidR="003E79AA" w:rsidRPr="00CB160F" w:rsidRDefault="008D5A9D" w:rsidP="00DB451F">
            <w:pPr>
              <w:pStyle w:val="translit"/>
            </w:pPr>
            <w:r>
              <w:t>wa tadaanaa fid-dunyaa amalohu</w:t>
            </w:r>
          </w:p>
        </w:tc>
        <w:tc>
          <w:tcPr>
            <w:tcW w:w="2233" w:type="dxa"/>
            <w:vAlign w:val="center"/>
          </w:tcPr>
          <w:p w:rsidR="003E79AA" w:rsidRPr="00891E74" w:rsidRDefault="003E79AA" w:rsidP="002912A2">
            <w:pPr>
              <w:pStyle w:val="normalTable"/>
            </w:pPr>
            <w:r w:rsidRPr="00891E74">
              <w:t>whose expectation from this world has shrunk,</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وَاشْتَدَّتْ اِلٰى رَحْمَتِكَ فَاقَتُهٗ </w:t>
            </w:r>
          </w:p>
        </w:tc>
        <w:tc>
          <w:tcPr>
            <w:tcW w:w="2340" w:type="dxa"/>
            <w:vAlign w:val="center"/>
          </w:tcPr>
          <w:p w:rsidR="003E79AA" w:rsidRPr="00CB160F" w:rsidRDefault="008D5A9D" w:rsidP="00DB451F">
            <w:pPr>
              <w:pStyle w:val="translit"/>
            </w:pPr>
            <w:r>
              <w:t>wash-taddat elaa rahmateka faa-qatohu</w:t>
            </w:r>
          </w:p>
        </w:tc>
        <w:tc>
          <w:tcPr>
            <w:tcW w:w="2233" w:type="dxa"/>
            <w:vAlign w:val="center"/>
          </w:tcPr>
          <w:p w:rsidR="003E79AA" w:rsidRPr="00891E74" w:rsidRDefault="003E79AA" w:rsidP="002912A2">
            <w:pPr>
              <w:pStyle w:val="normalTable"/>
            </w:pPr>
            <w:r w:rsidRPr="00891E74">
              <w:t>whose neediness for Thy mercy has intensified,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عَظُمَتْ لِتَفْرِيْطِهٖ حَسْرَتُهٗ </w:t>
            </w:r>
          </w:p>
        </w:tc>
        <w:tc>
          <w:tcPr>
            <w:tcW w:w="2340" w:type="dxa"/>
            <w:vAlign w:val="center"/>
          </w:tcPr>
          <w:p w:rsidR="003E79AA" w:rsidRPr="00CB160F" w:rsidRDefault="008D5A9D" w:rsidP="00DB451F">
            <w:pPr>
              <w:pStyle w:val="translit"/>
            </w:pPr>
            <w:r>
              <w:t>wa a</w:t>
            </w:r>
            <w:r w:rsidR="00144864">
              <w:t>’</w:t>
            </w:r>
            <w:r>
              <w:t>zomat le-tafreetehi hasratohu</w:t>
            </w:r>
          </w:p>
        </w:tc>
        <w:tc>
          <w:tcPr>
            <w:tcW w:w="2233" w:type="dxa"/>
            <w:vAlign w:val="center"/>
          </w:tcPr>
          <w:p w:rsidR="003E79AA" w:rsidRPr="00891E74" w:rsidRDefault="003E79AA" w:rsidP="002912A2">
            <w:pPr>
              <w:pStyle w:val="normalTable"/>
            </w:pPr>
            <w:r w:rsidRPr="00891E74">
              <w:t>whose remorse for his neglect has become great,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كَـثُرَتْ زَلَّتُهٗ وَ عَثْرَتُهٗ </w:t>
            </w:r>
          </w:p>
        </w:tc>
        <w:tc>
          <w:tcPr>
            <w:tcW w:w="2340" w:type="dxa"/>
            <w:vAlign w:val="center"/>
          </w:tcPr>
          <w:p w:rsidR="003E79AA" w:rsidRPr="00CB160F" w:rsidRDefault="008D5A9D" w:rsidP="00DB451F">
            <w:pPr>
              <w:pStyle w:val="translit"/>
            </w:pPr>
            <w:r>
              <w:t>wa kasorat zallatohu wa a</w:t>
            </w:r>
            <w:r w:rsidR="00144864">
              <w:t>’</w:t>
            </w:r>
            <w:r>
              <w:t>sratohu</w:t>
            </w:r>
          </w:p>
        </w:tc>
        <w:tc>
          <w:tcPr>
            <w:tcW w:w="2233" w:type="dxa"/>
            <w:vAlign w:val="center"/>
          </w:tcPr>
          <w:p w:rsidR="003E79AA" w:rsidRPr="00891E74" w:rsidRDefault="003E79AA" w:rsidP="002912A2">
            <w:pPr>
              <w:pStyle w:val="normalTable"/>
            </w:pPr>
            <w:r w:rsidRPr="00891E74">
              <w:t>whose slips and stumbles have become many,</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خَلُصَتْ لِوَجْهِكَ تَوْبَتُهٗ </w:t>
            </w:r>
          </w:p>
        </w:tc>
        <w:tc>
          <w:tcPr>
            <w:tcW w:w="2340" w:type="dxa"/>
            <w:vAlign w:val="center"/>
          </w:tcPr>
          <w:p w:rsidR="003E79AA" w:rsidRPr="00CB160F" w:rsidRDefault="008D5A9D" w:rsidP="00DB451F">
            <w:pPr>
              <w:pStyle w:val="translit"/>
            </w:pPr>
            <w:r>
              <w:t>wa khalosat le-waj-heka tawbatohu</w:t>
            </w:r>
          </w:p>
        </w:tc>
        <w:tc>
          <w:tcPr>
            <w:tcW w:w="2233" w:type="dxa"/>
            <w:vAlign w:val="center"/>
          </w:tcPr>
          <w:p w:rsidR="003E79AA" w:rsidRPr="00891E74" w:rsidRDefault="003E79AA" w:rsidP="002912A2">
            <w:pPr>
              <w:pStyle w:val="normalTable"/>
            </w:pPr>
            <w:r w:rsidRPr="00891E74">
              <w:t>and whose repentance is devoted sincerely to Thy face.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فَصَلِّ عَلٰى مُحَمَّدٍ خَاتَمِ النَّبِيِّيْنَ </w:t>
            </w:r>
          </w:p>
        </w:tc>
        <w:tc>
          <w:tcPr>
            <w:tcW w:w="2340" w:type="dxa"/>
            <w:vAlign w:val="center"/>
          </w:tcPr>
          <w:p w:rsidR="003E79AA" w:rsidRPr="00CB160F" w:rsidRDefault="0081039A" w:rsidP="00DB451F">
            <w:pPr>
              <w:pStyle w:val="translit"/>
            </w:pPr>
            <w:r>
              <w:t>fa-salle a</w:t>
            </w:r>
            <w:r w:rsidR="00144864">
              <w:t>’</w:t>
            </w:r>
            <w:r>
              <w:t>laa mohammadin khaatamin nabiyyeena</w:t>
            </w:r>
          </w:p>
        </w:tc>
        <w:tc>
          <w:tcPr>
            <w:tcW w:w="2233" w:type="dxa"/>
            <w:vAlign w:val="center"/>
          </w:tcPr>
          <w:p w:rsidR="003E79AA" w:rsidRPr="00891E74" w:rsidRDefault="003E79AA" w:rsidP="002912A2">
            <w:pPr>
              <w:pStyle w:val="normalTable"/>
            </w:pPr>
            <w:r w:rsidRPr="00891E74">
              <w:t>So bless Muhammad, the Seal of the Prophets,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عَلٰى اَهْلِ بَيْتِهِ الطَّيِّبِيْنَ الطَّاهِرِيْنَ </w:t>
            </w:r>
          </w:p>
        </w:tc>
        <w:tc>
          <w:tcPr>
            <w:tcW w:w="2340" w:type="dxa"/>
            <w:vAlign w:val="center"/>
          </w:tcPr>
          <w:p w:rsidR="003E79AA" w:rsidRPr="00CB160F" w:rsidRDefault="0081039A" w:rsidP="00DB451F">
            <w:pPr>
              <w:pStyle w:val="translit"/>
            </w:pPr>
            <w:r>
              <w:t>wa a</w:t>
            </w:r>
            <w:r w:rsidR="00144864">
              <w:t>’</w:t>
            </w:r>
            <w:r>
              <w:t>laa ahle baytehit tayyebeenat taahereena</w:t>
            </w:r>
          </w:p>
        </w:tc>
        <w:tc>
          <w:tcPr>
            <w:tcW w:w="2233" w:type="dxa"/>
            <w:vAlign w:val="center"/>
          </w:tcPr>
          <w:p w:rsidR="003E79AA" w:rsidRPr="00891E74" w:rsidRDefault="003E79AA" w:rsidP="002912A2">
            <w:pPr>
              <w:pStyle w:val="normalTable"/>
            </w:pPr>
            <w:r w:rsidRPr="00891E74">
              <w:t>and his Household, the good, the pure,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وَارْزُقْنِىْ شَفَاعَةَ مُحَمَّدٍ صَلَّى اللهُ عَلَيْهِ وَ آلِهٖ </w:t>
            </w:r>
          </w:p>
        </w:tc>
        <w:tc>
          <w:tcPr>
            <w:tcW w:w="2340" w:type="dxa"/>
            <w:vAlign w:val="center"/>
          </w:tcPr>
          <w:p w:rsidR="003E79AA" w:rsidRPr="00CB160F" w:rsidRDefault="0081039A" w:rsidP="0081039A">
            <w:pPr>
              <w:pStyle w:val="translit"/>
            </w:pPr>
            <w:r>
              <w:t>war-zuqnee sha-faa-a</w:t>
            </w:r>
            <w:r w:rsidR="00144864">
              <w:t>’</w:t>
            </w:r>
            <w:r>
              <w:t>ta mohammadin sallal laaho a</w:t>
            </w:r>
            <w:r w:rsidR="00144864">
              <w:t>’</w:t>
            </w:r>
            <w:r>
              <w:t>layhe wa aalehi</w:t>
            </w:r>
          </w:p>
        </w:tc>
        <w:tc>
          <w:tcPr>
            <w:tcW w:w="2233" w:type="dxa"/>
            <w:vAlign w:val="center"/>
          </w:tcPr>
          <w:p w:rsidR="003E79AA" w:rsidRPr="00891E74" w:rsidRDefault="003E79AA" w:rsidP="002912A2">
            <w:pPr>
              <w:pStyle w:val="normalTable"/>
            </w:pPr>
            <w:r w:rsidRPr="00891E74">
              <w:t xml:space="preserve">provide me with the intercession of Muhammad </w:t>
            </w:r>
            <w:r>
              <w:t>(s.a.w.a.)</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 xml:space="preserve">وَ لَا تَحْرِمْنِىْ صُحْبَتَهٗ </w:t>
            </w:r>
          </w:p>
        </w:tc>
        <w:tc>
          <w:tcPr>
            <w:tcW w:w="2340" w:type="dxa"/>
            <w:vAlign w:val="center"/>
          </w:tcPr>
          <w:p w:rsidR="003E79AA" w:rsidRPr="00CB160F" w:rsidRDefault="0081039A" w:rsidP="0081039A">
            <w:pPr>
              <w:pStyle w:val="translit"/>
            </w:pPr>
            <w:r>
              <w:t>wa laa tahrimneee sohbatahu</w:t>
            </w:r>
          </w:p>
        </w:tc>
        <w:tc>
          <w:tcPr>
            <w:tcW w:w="2233" w:type="dxa"/>
            <w:vAlign w:val="center"/>
          </w:tcPr>
          <w:p w:rsidR="003E79AA" w:rsidRPr="00891E74" w:rsidRDefault="003E79AA" w:rsidP="002912A2">
            <w:pPr>
              <w:pStyle w:val="normalTable"/>
            </w:pPr>
            <w:r w:rsidRPr="00891E74">
              <w:t>and deprive me not of his companionship!</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اِنَّكَ اَنْتَ اَرْحَمُ الرَّاحِمِيْنَ </w:t>
            </w:r>
          </w:p>
        </w:tc>
        <w:tc>
          <w:tcPr>
            <w:tcW w:w="2340" w:type="dxa"/>
            <w:vAlign w:val="center"/>
          </w:tcPr>
          <w:p w:rsidR="003E79AA" w:rsidRPr="00E403FA" w:rsidRDefault="003E79AA" w:rsidP="0081039A">
            <w:pPr>
              <w:pStyle w:val="translit"/>
            </w:pPr>
            <w:r w:rsidRPr="00E403FA">
              <w:t xml:space="preserve">INNAKA ANTA ARHAMUR RAAHEMEENA </w:t>
            </w:r>
          </w:p>
        </w:tc>
        <w:tc>
          <w:tcPr>
            <w:tcW w:w="2233" w:type="dxa"/>
            <w:vAlign w:val="center"/>
          </w:tcPr>
          <w:p w:rsidR="003E79AA" w:rsidRPr="00891E74" w:rsidRDefault="003E79AA" w:rsidP="002912A2">
            <w:pPr>
              <w:pStyle w:val="normalTable"/>
            </w:pPr>
            <w:r w:rsidRPr="00891E74">
              <w:t>Surely Thou art the Most Merciful of the merciful!</w:t>
            </w:r>
            <w:r w:rsidRPr="00891E74">
              <w:rPr>
                <w:rStyle w:val="FootnoteReference"/>
              </w:rPr>
              <w:footnoteReference w:id="366"/>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اَللّٰهُمَّ اقْضِ لِىْ فِى الْاَرْبَعَآءِ اَرْبَعًا اِجْعَلْ</w:t>
            </w:r>
          </w:p>
        </w:tc>
        <w:tc>
          <w:tcPr>
            <w:tcW w:w="2340" w:type="dxa"/>
            <w:vAlign w:val="center"/>
          </w:tcPr>
          <w:p w:rsidR="003E79AA" w:rsidRPr="00E403FA" w:rsidRDefault="003E79AA" w:rsidP="0081039A">
            <w:pPr>
              <w:pStyle w:val="translit"/>
            </w:pPr>
            <w:r w:rsidRPr="00E403FA">
              <w:t>ALLAHUMMAQZE LEE FIL ARBA</w:t>
            </w:r>
            <w:r w:rsidR="0081039A">
              <w:t>-</w:t>
            </w:r>
            <w:r w:rsidRPr="00E403FA">
              <w:t>A</w:t>
            </w:r>
            <w:r w:rsidR="00144864">
              <w:t>’</w:t>
            </w:r>
            <w:r w:rsidR="0081039A">
              <w:t>a</w:t>
            </w:r>
            <w:r w:rsidRPr="00E403FA">
              <w:t>E ARBA</w:t>
            </w:r>
            <w:r w:rsidR="0081039A">
              <w:t>-</w:t>
            </w:r>
            <w:r w:rsidRPr="00E403FA">
              <w:t>A</w:t>
            </w:r>
            <w:r w:rsidR="00144864">
              <w:t>’</w:t>
            </w:r>
            <w:r w:rsidRPr="00E403FA">
              <w:t>N</w:t>
            </w:r>
            <w:r w:rsidR="0081039A">
              <w:t xml:space="preserve"> </w:t>
            </w:r>
            <w:r w:rsidRPr="00E403FA">
              <w:t xml:space="preserve"> IJ</w:t>
            </w:r>
            <w:r w:rsidR="0081039A">
              <w:t>-</w:t>
            </w:r>
            <w:r w:rsidRPr="00E403FA">
              <w:t>A</w:t>
            </w:r>
            <w:r w:rsidR="00144864">
              <w:t>’</w:t>
            </w:r>
            <w:r w:rsidRPr="00E403FA">
              <w:t>L</w:t>
            </w:r>
          </w:p>
        </w:tc>
        <w:tc>
          <w:tcPr>
            <w:tcW w:w="2233" w:type="dxa"/>
            <w:vAlign w:val="center"/>
          </w:tcPr>
          <w:p w:rsidR="003E79AA" w:rsidRPr="00891E74" w:rsidRDefault="003E79AA" w:rsidP="002912A2">
            <w:pPr>
              <w:pStyle w:val="normalTable"/>
            </w:pPr>
            <w:r w:rsidRPr="00891E74">
              <w:t xml:space="preserve">O </w:t>
            </w:r>
            <w:r>
              <w:t>Allah</w:t>
            </w:r>
            <w:r w:rsidRPr="00891E74">
              <w:t>, decree for me on Wednesday four things: Induce me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قُوَّتِـىْ فِىْ طَاعَتِكَ </w:t>
            </w:r>
          </w:p>
        </w:tc>
        <w:tc>
          <w:tcPr>
            <w:tcW w:w="2340" w:type="dxa"/>
            <w:vAlign w:val="center"/>
          </w:tcPr>
          <w:p w:rsidR="003E79AA" w:rsidRPr="00E403FA" w:rsidRDefault="003E79AA" w:rsidP="0081039A">
            <w:pPr>
              <w:pStyle w:val="translit"/>
            </w:pPr>
            <w:r w:rsidRPr="00E403FA">
              <w:t>Q</w:t>
            </w:r>
            <w:r w:rsidR="0081039A">
              <w:t>uw</w:t>
            </w:r>
            <w:r w:rsidRPr="00E403FA">
              <w:t>WAT</w:t>
            </w:r>
            <w:r w:rsidR="0081039A">
              <w:t>ee</w:t>
            </w:r>
            <w:r w:rsidRPr="00E403FA">
              <w:t xml:space="preserve"> FEE TA</w:t>
            </w:r>
            <w:r w:rsidR="0081039A">
              <w:t>a-a</w:t>
            </w:r>
            <w:r w:rsidR="00144864">
              <w:t>’</w:t>
            </w:r>
            <w:r w:rsidRPr="00E403FA">
              <w:t xml:space="preserve">TEKA </w:t>
            </w:r>
          </w:p>
        </w:tc>
        <w:tc>
          <w:tcPr>
            <w:tcW w:w="2233" w:type="dxa"/>
            <w:vAlign w:val="center"/>
          </w:tcPr>
          <w:p w:rsidR="003E79AA" w:rsidRPr="00891E74" w:rsidRDefault="003E79AA" w:rsidP="002912A2">
            <w:pPr>
              <w:pStyle w:val="normalTable"/>
            </w:pPr>
            <w:r w:rsidRPr="00891E74">
              <w:t>to be strong in obedience to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نَشَاطِىْ فِىْ عِبَادَتِكَ </w:t>
            </w:r>
          </w:p>
        </w:tc>
        <w:tc>
          <w:tcPr>
            <w:tcW w:w="2340" w:type="dxa"/>
            <w:vAlign w:val="center"/>
          </w:tcPr>
          <w:p w:rsidR="003E79AA" w:rsidRPr="00E403FA" w:rsidRDefault="003E79AA" w:rsidP="0081039A">
            <w:pPr>
              <w:pStyle w:val="translit"/>
            </w:pPr>
            <w:r w:rsidRPr="00E403FA">
              <w:t>WA NASH</w:t>
            </w:r>
            <w:r w:rsidR="0081039A">
              <w:t>a</w:t>
            </w:r>
            <w:r w:rsidRPr="00E403FA">
              <w:t>AT</w:t>
            </w:r>
            <w:r w:rsidR="0081039A">
              <w:t>ee</w:t>
            </w:r>
            <w:r w:rsidRPr="00E403FA">
              <w:t xml:space="preserve"> FEE </w:t>
            </w:r>
            <w:r w:rsidR="0081039A">
              <w:t>e</w:t>
            </w:r>
            <w:r w:rsidR="00144864">
              <w:t>’</w:t>
            </w:r>
            <w:r w:rsidRPr="00E403FA">
              <w:t>B</w:t>
            </w:r>
            <w:r w:rsidR="0081039A">
              <w:t>a</w:t>
            </w:r>
            <w:r w:rsidRPr="00E403FA">
              <w:t xml:space="preserve">ADATEKA </w:t>
            </w:r>
          </w:p>
        </w:tc>
        <w:tc>
          <w:tcPr>
            <w:tcW w:w="2233" w:type="dxa"/>
            <w:vAlign w:val="center"/>
          </w:tcPr>
          <w:p w:rsidR="003E79AA" w:rsidRPr="00891E74" w:rsidRDefault="003E79AA" w:rsidP="002912A2">
            <w:pPr>
              <w:pStyle w:val="normalTable"/>
            </w:pPr>
            <w:r w:rsidRPr="00891E74">
              <w:t>to be joyful in worshipping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رَغْبَتِىْ فِىْ ثَوَابِكَ </w:t>
            </w:r>
          </w:p>
        </w:tc>
        <w:tc>
          <w:tcPr>
            <w:tcW w:w="2340" w:type="dxa"/>
            <w:vAlign w:val="center"/>
          </w:tcPr>
          <w:p w:rsidR="003E79AA" w:rsidRPr="00E403FA" w:rsidRDefault="003E79AA" w:rsidP="0081039A">
            <w:pPr>
              <w:pStyle w:val="translit"/>
            </w:pPr>
            <w:r w:rsidRPr="00E403FA">
              <w:t>WA RAGH</w:t>
            </w:r>
            <w:r w:rsidR="0081039A">
              <w:t>-</w:t>
            </w:r>
            <w:r w:rsidRPr="00E403FA">
              <w:t>BAT</w:t>
            </w:r>
            <w:r w:rsidR="0081039A">
              <w:t>ee</w:t>
            </w:r>
            <w:r w:rsidRPr="00E403FA">
              <w:t xml:space="preserve"> FEE SAW</w:t>
            </w:r>
            <w:r w:rsidR="0081039A">
              <w:t>a</w:t>
            </w:r>
            <w:r w:rsidRPr="00E403FA">
              <w:t xml:space="preserve">ABEKA </w:t>
            </w:r>
          </w:p>
        </w:tc>
        <w:tc>
          <w:tcPr>
            <w:tcW w:w="2233" w:type="dxa"/>
            <w:vAlign w:val="center"/>
          </w:tcPr>
          <w:p w:rsidR="003E79AA" w:rsidRPr="00891E74" w:rsidRDefault="003E79AA" w:rsidP="002912A2">
            <w:pPr>
              <w:pStyle w:val="normalTable"/>
            </w:pPr>
            <w:r w:rsidRPr="00891E74">
              <w:t>to be desirous of Thy reward,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زُهْدِىْ فِيْمَا يُوْجِبُ لِىْ اَلِيْمَ عِقَابِكَ </w:t>
            </w:r>
          </w:p>
        </w:tc>
        <w:tc>
          <w:tcPr>
            <w:tcW w:w="2340" w:type="dxa"/>
            <w:vAlign w:val="center"/>
          </w:tcPr>
          <w:p w:rsidR="003E79AA" w:rsidRPr="00E403FA" w:rsidRDefault="003E79AA" w:rsidP="0081039A">
            <w:pPr>
              <w:pStyle w:val="translit"/>
            </w:pPr>
            <w:r w:rsidRPr="00E403FA">
              <w:t>WA ZOHD</w:t>
            </w:r>
            <w:r w:rsidR="0081039A">
              <w:t xml:space="preserve">ee </w:t>
            </w:r>
            <w:r w:rsidRPr="00E403FA">
              <w:t>FEEM</w:t>
            </w:r>
            <w:r w:rsidR="0081039A">
              <w:t>a</w:t>
            </w:r>
            <w:r w:rsidRPr="00E403FA">
              <w:t>A YO</w:t>
            </w:r>
            <w:r w:rsidR="0081039A">
              <w:t>o</w:t>
            </w:r>
            <w:r w:rsidRPr="00E403FA">
              <w:t>J</w:t>
            </w:r>
            <w:r w:rsidR="0081039A">
              <w:t>e</w:t>
            </w:r>
            <w:r w:rsidRPr="00E403FA">
              <w:t xml:space="preserve">BO LEE ALEEMA </w:t>
            </w:r>
            <w:r w:rsidR="0081039A">
              <w:t>e</w:t>
            </w:r>
            <w:r w:rsidR="00144864">
              <w:t>’</w:t>
            </w:r>
            <w:r w:rsidRPr="00E403FA">
              <w:t>QA</w:t>
            </w:r>
            <w:r w:rsidR="0081039A">
              <w:t>a</w:t>
            </w:r>
            <w:r w:rsidRPr="00E403FA">
              <w:t xml:space="preserve">BEKA </w:t>
            </w:r>
          </w:p>
        </w:tc>
        <w:tc>
          <w:tcPr>
            <w:tcW w:w="2233" w:type="dxa"/>
            <w:vAlign w:val="center"/>
          </w:tcPr>
          <w:p w:rsidR="003E79AA" w:rsidRPr="00891E74" w:rsidRDefault="003E79AA" w:rsidP="002912A2">
            <w:pPr>
              <w:pStyle w:val="normalTable"/>
            </w:pPr>
            <w:r w:rsidRPr="00891E74">
              <w:t>and to abstain from that which would make incumbent upon me Thy painful punishment!</w:t>
            </w:r>
          </w:p>
        </w:tc>
      </w:tr>
      <w:tr w:rsidR="003E79AA" w:rsidTr="002912A2">
        <w:tc>
          <w:tcPr>
            <w:tcW w:w="3388" w:type="dxa"/>
            <w:tcMar>
              <w:left w:w="58" w:type="dxa"/>
              <w:right w:w="58" w:type="dxa"/>
            </w:tcMar>
          </w:tcPr>
          <w:p w:rsidR="003E79AA" w:rsidRPr="008C5759" w:rsidRDefault="003E79AA" w:rsidP="003E79AA">
            <w:pPr>
              <w:pStyle w:val="arabic"/>
              <w:rPr>
                <w:rtl/>
              </w:rPr>
            </w:pPr>
            <w:r w:rsidRPr="00A02B1A">
              <w:rPr>
                <w:rtl/>
              </w:rPr>
              <w:t>اِنَّكَ لَطِيْفٌ لِّمَا تِشَآءُ.</w:t>
            </w:r>
          </w:p>
        </w:tc>
        <w:tc>
          <w:tcPr>
            <w:tcW w:w="2340" w:type="dxa"/>
            <w:vAlign w:val="center"/>
          </w:tcPr>
          <w:p w:rsidR="003E79AA" w:rsidRDefault="003E79AA" w:rsidP="0081039A">
            <w:pPr>
              <w:pStyle w:val="translit"/>
            </w:pPr>
            <w:r w:rsidRPr="00E403FA">
              <w:t>INNAKA L</w:t>
            </w:r>
            <w:r w:rsidR="0081039A">
              <w:t>a</w:t>
            </w:r>
            <w:r w:rsidRPr="00E403FA">
              <w:t>TEEFU</w:t>
            </w:r>
            <w:r w:rsidR="0081039A">
              <w:t>l</w:t>
            </w:r>
            <w:r w:rsidRPr="00E403FA">
              <w:t xml:space="preserve"> L</w:t>
            </w:r>
            <w:r w:rsidR="0081039A">
              <w:t>e</w:t>
            </w:r>
            <w:r w:rsidRPr="00E403FA">
              <w:t>MA</w:t>
            </w:r>
            <w:r w:rsidR="0081039A">
              <w:t>a</w:t>
            </w:r>
            <w:r w:rsidRPr="00E403FA">
              <w:t xml:space="preserve"> TASHA</w:t>
            </w:r>
            <w:r w:rsidR="0081039A">
              <w:t>a-</w:t>
            </w:r>
            <w:r w:rsidRPr="00E403FA">
              <w:t>O.</w:t>
            </w:r>
          </w:p>
        </w:tc>
        <w:tc>
          <w:tcPr>
            <w:tcW w:w="2233" w:type="dxa"/>
            <w:vAlign w:val="center"/>
          </w:tcPr>
          <w:p w:rsidR="003E79AA" w:rsidRPr="00891E74" w:rsidRDefault="003E79AA" w:rsidP="002912A2">
            <w:pPr>
              <w:pStyle w:val="normalTable"/>
              <w:rPr>
                <w:rFonts w:hint="cs"/>
                <w:rtl/>
              </w:rPr>
            </w:pPr>
            <w:r w:rsidRPr="00891E74">
              <w:t>Thou art Gentle to whom Thou wilt!</w:t>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556CBF" w:rsidP="002912A2">
            <w:pPr>
              <w:pStyle w:val="bombay"/>
              <w:rPr>
                <w:rFonts w:hint="cs"/>
              </w:rPr>
            </w:pPr>
            <w:r w:rsidRPr="00556CBF">
              <w:rPr>
                <w:rStyle w:val="smallarabic"/>
                <w:rFonts w:hint="cs"/>
                <w:rtl/>
              </w:rPr>
              <w:t>دعآء يوم</w:t>
            </w:r>
            <w:r>
              <w:rPr>
                <w:rFonts w:hint="cs"/>
                <w:rtl/>
              </w:rPr>
              <w:t xml:space="preserve"> الخميس</w:t>
            </w:r>
          </w:p>
        </w:tc>
        <w:tc>
          <w:tcPr>
            <w:tcW w:w="2340" w:type="dxa"/>
            <w:vAlign w:val="center"/>
          </w:tcPr>
          <w:p w:rsidR="00D46E79" w:rsidRPr="00265CA3" w:rsidRDefault="00265CA3" w:rsidP="00265CA3">
            <w:pPr>
              <w:pStyle w:val="duahead"/>
            </w:pPr>
            <w:r>
              <w:t>do-a’aa-o ya</w:t>
            </w:r>
            <w:r w:rsidR="000136C8">
              <w:t>w</w:t>
            </w:r>
            <w:r>
              <w:t>mil khameese</w:t>
            </w:r>
          </w:p>
        </w:tc>
        <w:tc>
          <w:tcPr>
            <w:tcW w:w="2233" w:type="dxa"/>
            <w:vAlign w:val="center"/>
          </w:tcPr>
          <w:p w:rsidR="00D46E79" w:rsidRPr="00B908F1" w:rsidRDefault="002912A2" w:rsidP="002912A2">
            <w:pPr>
              <w:pStyle w:val="Heading3"/>
            </w:pPr>
            <w:bookmarkStart w:id="137" w:name="_Toc241722547"/>
            <w:r>
              <w:t xml:space="preserve">66. </w:t>
            </w:r>
            <w:r w:rsidR="00D46E79" w:rsidRPr="00B908F1">
              <w:t>The Supplication for Thursday</w:t>
            </w:r>
            <w:bookmarkEnd w:id="137"/>
          </w:p>
        </w:tc>
      </w:tr>
      <w:tr w:rsidR="00C11796" w:rsidTr="002912A2">
        <w:tc>
          <w:tcPr>
            <w:tcW w:w="3388" w:type="dxa"/>
            <w:tcMar>
              <w:left w:w="58" w:type="dxa"/>
              <w:right w:w="58" w:type="dxa"/>
            </w:tcMar>
          </w:tcPr>
          <w:p w:rsidR="00C11796" w:rsidRPr="006566F0" w:rsidRDefault="00C11796" w:rsidP="00DD16C9">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B908F1" w:rsidRDefault="00C11796" w:rsidP="002912A2">
            <w:pPr>
              <w:pStyle w:val="normalTable"/>
            </w:pPr>
            <w:r w:rsidRPr="00B908F1">
              <w:t xml:space="preserve">In the Name of </w:t>
            </w:r>
            <w:r>
              <w:t>Allah</w:t>
            </w:r>
            <w:r w:rsidRPr="00B908F1">
              <w:t>, the All-merciful, the All-compassionate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اَلْحَمْدُ لِلّٰهِ الَّذِىْ </w:t>
            </w:r>
          </w:p>
        </w:tc>
        <w:tc>
          <w:tcPr>
            <w:tcW w:w="2340" w:type="dxa"/>
            <w:vAlign w:val="center"/>
          </w:tcPr>
          <w:p w:rsidR="003E79AA" w:rsidRPr="00C50075" w:rsidRDefault="003E79AA" w:rsidP="00E35533">
            <w:pPr>
              <w:pStyle w:val="translit"/>
            </w:pPr>
            <w:r w:rsidRPr="00C50075">
              <w:t>ALHAMDO LILL</w:t>
            </w:r>
            <w:r w:rsidR="00E35533">
              <w:t>a</w:t>
            </w:r>
            <w:r w:rsidRPr="00C50075">
              <w:t>AHIL LAZ</w:t>
            </w:r>
            <w:r w:rsidR="00E35533">
              <w:t>ee</w:t>
            </w:r>
            <w:r w:rsidRPr="00C50075">
              <w:t xml:space="preserve"> </w:t>
            </w:r>
          </w:p>
        </w:tc>
        <w:tc>
          <w:tcPr>
            <w:tcW w:w="2233" w:type="dxa"/>
            <w:vAlign w:val="center"/>
          </w:tcPr>
          <w:p w:rsidR="003E79AA" w:rsidRPr="00B908F1" w:rsidRDefault="003E79AA" w:rsidP="002912A2">
            <w:pPr>
              <w:pStyle w:val="normalTable"/>
            </w:pPr>
            <w:r w:rsidRPr="00B908F1">
              <w:t xml:space="preserve">Praise belongs to </w:t>
            </w:r>
            <w:r>
              <w:t>Allah</w:t>
            </w:r>
            <w:r w:rsidRPr="00B908F1">
              <w: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اَذْهَبَ الَّيْلَ مُظْلِمًا بِقُدْرَتِهٖ </w:t>
            </w:r>
          </w:p>
        </w:tc>
        <w:tc>
          <w:tcPr>
            <w:tcW w:w="2340" w:type="dxa"/>
            <w:vAlign w:val="center"/>
          </w:tcPr>
          <w:p w:rsidR="003E79AA" w:rsidRPr="00C50075" w:rsidRDefault="003E79AA" w:rsidP="00C03432">
            <w:pPr>
              <w:pStyle w:val="translit"/>
            </w:pPr>
            <w:r w:rsidRPr="00C50075">
              <w:t>AZHARAL LAYLA MUZLEMAN BE</w:t>
            </w:r>
            <w:r w:rsidR="00E35533">
              <w:t>-</w:t>
            </w:r>
            <w:r w:rsidRPr="00C50075">
              <w:t>QUDRATEH</w:t>
            </w:r>
            <w:r w:rsidR="00E35533">
              <w:t>i</w:t>
            </w:r>
            <w:r w:rsidRPr="00C50075">
              <w:t xml:space="preserve"> </w:t>
            </w:r>
          </w:p>
        </w:tc>
        <w:tc>
          <w:tcPr>
            <w:tcW w:w="2233" w:type="dxa"/>
            <w:vAlign w:val="center"/>
          </w:tcPr>
          <w:p w:rsidR="003E79AA" w:rsidRPr="00B908F1" w:rsidRDefault="003E79AA" w:rsidP="002912A2">
            <w:pPr>
              <w:pStyle w:val="normalTable"/>
            </w:pPr>
            <w:r w:rsidRPr="00B908F1">
              <w:t>who has taken away the shadowy night by His power</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جَآءَ بِالنَّهَارِ مُبْصِرًا بِرَحْمَتِهٖ </w:t>
            </w:r>
          </w:p>
        </w:tc>
        <w:tc>
          <w:tcPr>
            <w:tcW w:w="2340" w:type="dxa"/>
            <w:vAlign w:val="center"/>
          </w:tcPr>
          <w:p w:rsidR="003E79AA" w:rsidRPr="00C50075" w:rsidRDefault="003E79AA" w:rsidP="00C03432">
            <w:pPr>
              <w:pStyle w:val="translit"/>
            </w:pPr>
            <w:r w:rsidRPr="00C50075">
              <w:t>WA JAA</w:t>
            </w:r>
            <w:r w:rsidR="00E35533">
              <w:t>a-</w:t>
            </w:r>
            <w:r w:rsidRPr="00C50075">
              <w:t>A BIN</w:t>
            </w:r>
            <w:r w:rsidR="00E35533">
              <w:t>-</w:t>
            </w:r>
            <w:r w:rsidRPr="00C50075">
              <w:t>NAHA</w:t>
            </w:r>
            <w:r w:rsidR="00E35533">
              <w:t>a</w:t>
            </w:r>
            <w:r w:rsidRPr="00C50075">
              <w:t>RE MUBSERAN BE</w:t>
            </w:r>
            <w:r w:rsidR="00C03432">
              <w:t>-</w:t>
            </w:r>
            <w:r w:rsidRPr="00C50075">
              <w:t>RAHMATEH</w:t>
            </w:r>
            <w:r w:rsidR="00E35533">
              <w:t>i</w:t>
            </w:r>
            <w:r w:rsidRPr="00C50075">
              <w:t xml:space="preserve"> </w:t>
            </w:r>
          </w:p>
        </w:tc>
        <w:tc>
          <w:tcPr>
            <w:tcW w:w="2233" w:type="dxa"/>
            <w:vAlign w:val="center"/>
          </w:tcPr>
          <w:p w:rsidR="003E79AA" w:rsidRPr="00B908F1" w:rsidRDefault="003E79AA" w:rsidP="002912A2">
            <w:pPr>
              <w:pStyle w:val="normalTable"/>
            </w:pPr>
            <w:r w:rsidRPr="00B908F1">
              <w:t>and brought the sight-giving day through His mercy.</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 xml:space="preserve">وَ كَسَانِىْ ضِيَآئَهٗ </w:t>
            </w:r>
          </w:p>
        </w:tc>
        <w:tc>
          <w:tcPr>
            <w:tcW w:w="2340" w:type="dxa"/>
            <w:vAlign w:val="center"/>
          </w:tcPr>
          <w:p w:rsidR="003E79AA" w:rsidRPr="00C50075" w:rsidRDefault="003E79AA" w:rsidP="00E35533">
            <w:pPr>
              <w:pStyle w:val="translit"/>
            </w:pPr>
            <w:r w:rsidRPr="00C50075">
              <w:t>WA KAS</w:t>
            </w:r>
            <w:r w:rsidR="00E35533">
              <w:t>a</w:t>
            </w:r>
            <w:r w:rsidRPr="00C50075">
              <w:t>AN</w:t>
            </w:r>
            <w:r w:rsidR="00E35533">
              <w:t>ee</w:t>
            </w:r>
            <w:r w:rsidRPr="00C50075">
              <w:t xml:space="preserve"> Z</w:t>
            </w:r>
            <w:r w:rsidR="00E35533">
              <w:t>e</w:t>
            </w:r>
            <w:r w:rsidRPr="00C50075">
              <w:t>YAA</w:t>
            </w:r>
            <w:r w:rsidR="00E35533">
              <w:t>a-</w:t>
            </w:r>
            <w:r w:rsidRPr="00C50075">
              <w:t>AH</w:t>
            </w:r>
            <w:r w:rsidR="00E35533">
              <w:t>u</w:t>
            </w:r>
            <w:r w:rsidRPr="00C50075">
              <w:t xml:space="preserve"> </w:t>
            </w:r>
          </w:p>
        </w:tc>
        <w:tc>
          <w:tcPr>
            <w:tcW w:w="2233" w:type="dxa"/>
            <w:vAlign w:val="center"/>
          </w:tcPr>
          <w:p w:rsidR="003E79AA" w:rsidRPr="00B908F1" w:rsidRDefault="003E79AA" w:rsidP="002912A2">
            <w:pPr>
              <w:pStyle w:val="normalTable"/>
            </w:pPr>
            <w:r w:rsidRPr="00B908F1">
              <w:t>He has clothed me in its brightness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اَنَا فِىْ نِعْمَتِهٖ </w:t>
            </w:r>
          </w:p>
        </w:tc>
        <w:tc>
          <w:tcPr>
            <w:tcW w:w="2340" w:type="dxa"/>
            <w:vAlign w:val="center"/>
          </w:tcPr>
          <w:p w:rsidR="003E79AA" w:rsidRPr="00C50075" w:rsidRDefault="003E79AA" w:rsidP="00E35533">
            <w:pPr>
              <w:pStyle w:val="translit"/>
            </w:pPr>
            <w:r w:rsidRPr="00C50075">
              <w:t>WA ANAA FEE N</w:t>
            </w:r>
            <w:r w:rsidR="00E35533">
              <w:t>e</w:t>
            </w:r>
            <w:r w:rsidRPr="00C50075">
              <w:t>A</w:t>
            </w:r>
            <w:r w:rsidR="00144864">
              <w:t>’</w:t>
            </w:r>
            <w:r w:rsidRPr="00C50075">
              <w:t>MATEH</w:t>
            </w:r>
            <w:r w:rsidR="00E35533">
              <w:t>i</w:t>
            </w:r>
            <w:r w:rsidRPr="00C50075">
              <w:t xml:space="preserve"> </w:t>
            </w:r>
          </w:p>
        </w:tc>
        <w:tc>
          <w:tcPr>
            <w:tcW w:w="2233" w:type="dxa"/>
            <w:vAlign w:val="center"/>
          </w:tcPr>
          <w:p w:rsidR="003E79AA" w:rsidRPr="00B908F1" w:rsidRDefault="003E79AA" w:rsidP="002912A2">
            <w:pPr>
              <w:pStyle w:val="normalTable"/>
            </w:pPr>
            <w:r w:rsidRPr="00B908F1">
              <w:t>and given me its favour.</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اَللّٰهُمَّ فَكَمَا اَبْقَيْتَنِىْ لَهٗ فَاَبْقِنِىْ لِاَمْثَالِهٖ </w:t>
            </w:r>
          </w:p>
        </w:tc>
        <w:tc>
          <w:tcPr>
            <w:tcW w:w="2340" w:type="dxa"/>
            <w:vAlign w:val="center"/>
          </w:tcPr>
          <w:p w:rsidR="003E79AA" w:rsidRPr="00C50075" w:rsidRDefault="003E79AA" w:rsidP="00C03432">
            <w:pPr>
              <w:pStyle w:val="translit"/>
            </w:pPr>
            <w:r w:rsidRPr="00C50075">
              <w:t>ALL</w:t>
            </w:r>
            <w:r w:rsidR="00E35533">
              <w:t>a</w:t>
            </w:r>
            <w:r w:rsidRPr="00C50075">
              <w:t>AHUMMA FA</w:t>
            </w:r>
            <w:r w:rsidR="00C03432">
              <w:t>-</w:t>
            </w:r>
            <w:r w:rsidRPr="00C50075">
              <w:t>KAM</w:t>
            </w:r>
            <w:r w:rsidR="00E35533">
              <w:t>a</w:t>
            </w:r>
            <w:r w:rsidRPr="00C50075">
              <w:t>A ABQAYTANEE LAH</w:t>
            </w:r>
            <w:r w:rsidR="00E35533">
              <w:t>u</w:t>
            </w:r>
            <w:r w:rsidRPr="00C50075">
              <w:t xml:space="preserve"> FA ABQEN</w:t>
            </w:r>
            <w:r w:rsidR="00E35533">
              <w:t>e</w:t>
            </w:r>
            <w:r w:rsidRPr="00C50075">
              <w:t>E LE</w:t>
            </w:r>
            <w:r w:rsidR="00E35533">
              <w:t>-</w:t>
            </w:r>
            <w:r w:rsidRPr="00C50075">
              <w:t xml:space="preserve">AMSAALEHEE </w:t>
            </w:r>
          </w:p>
        </w:tc>
        <w:tc>
          <w:tcPr>
            <w:tcW w:w="2233" w:type="dxa"/>
            <w:vAlign w:val="center"/>
          </w:tcPr>
          <w:p w:rsidR="003E79AA" w:rsidRPr="00B908F1" w:rsidRDefault="003E79AA" w:rsidP="002912A2">
            <w:pPr>
              <w:pStyle w:val="normalTable"/>
            </w:pPr>
            <w:r w:rsidRPr="00B908F1">
              <w:t xml:space="preserve">O </w:t>
            </w:r>
            <w:r>
              <w:t>Allah</w:t>
            </w:r>
            <w:r w:rsidRPr="00B908F1">
              <w:t>, just as Thou hast spared me for this day, so also spare me for its likes,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صَلِّ عَلَى النَّبِىِّ مُحَمَّدٍ وَ آلِهٖ </w:t>
            </w:r>
          </w:p>
        </w:tc>
        <w:tc>
          <w:tcPr>
            <w:tcW w:w="2340" w:type="dxa"/>
            <w:vAlign w:val="center"/>
          </w:tcPr>
          <w:p w:rsidR="003E79AA" w:rsidRPr="00C50075" w:rsidRDefault="003E79AA" w:rsidP="00E35533">
            <w:pPr>
              <w:pStyle w:val="translit"/>
            </w:pPr>
            <w:r w:rsidRPr="00C50075">
              <w:t>WA SALLE A</w:t>
            </w:r>
            <w:r w:rsidR="00144864">
              <w:t>’</w:t>
            </w:r>
            <w:r w:rsidRPr="00C50075">
              <w:t>LAN NABIYY</w:t>
            </w:r>
            <w:r w:rsidR="00E35533">
              <w:t>e</w:t>
            </w:r>
            <w:r w:rsidRPr="00C50075">
              <w:t xml:space="preserve"> MOHAMMADIN WA AALEH</w:t>
            </w:r>
            <w:r w:rsidR="00E35533">
              <w:t>i</w:t>
            </w:r>
            <w:r w:rsidRPr="00C50075">
              <w:t xml:space="preserve"> </w:t>
            </w:r>
          </w:p>
        </w:tc>
        <w:tc>
          <w:tcPr>
            <w:tcW w:w="2233" w:type="dxa"/>
            <w:vAlign w:val="center"/>
          </w:tcPr>
          <w:p w:rsidR="003E79AA" w:rsidRPr="00B908F1" w:rsidRDefault="003E79AA" w:rsidP="002912A2">
            <w:pPr>
              <w:pStyle w:val="normalTable"/>
            </w:pPr>
            <w:r w:rsidRPr="00B908F1">
              <w:t>bless the prophet Muhammad and his Household,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وَ لَا تَفْجَعْنِىْ فِيْهِ وَ فِىْ غَيْرِهٖ مِنَ اللَّيَالِىْ وَالْاَيَّامِ بِارْتِكَابِ الْمَحَارِمِ وَاكْتِسَابِ الْمَآثِ</w:t>
            </w:r>
            <w:r w:rsidRPr="00A02B1A">
              <w:rPr>
                <w:rFonts w:hint="cs"/>
                <w:rtl/>
              </w:rPr>
              <w:t>ــ</w:t>
            </w:r>
            <w:r w:rsidRPr="00A02B1A">
              <w:rPr>
                <w:rtl/>
              </w:rPr>
              <w:t xml:space="preserve">مِ </w:t>
            </w:r>
          </w:p>
        </w:tc>
        <w:tc>
          <w:tcPr>
            <w:tcW w:w="2340" w:type="dxa"/>
            <w:vAlign w:val="center"/>
          </w:tcPr>
          <w:p w:rsidR="003E79AA" w:rsidRPr="00C50075" w:rsidRDefault="003E79AA" w:rsidP="00E35533">
            <w:pPr>
              <w:pStyle w:val="translit"/>
            </w:pPr>
            <w:r w:rsidRPr="00C50075">
              <w:t>WA LAA TAFJA</w:t>
            </w:r>
            <w:r w:rsidR="00144864">
              <w:t>’</w:t>
            </w:r>
            <w:r w:rsidRPr="00C50075">
              <w:t>-NEE FEEHE WA FEE GHA</w:t>
            </w:r>
            <w:r w:rsidR="00E35533">
              <w:t>y</w:t>
            </w:r>
            <w:r w:rsidRPr="00C50075">
              <w:t>REHEE M</w:t>
            </w:r>
            <w:r w:rsidR="00E35533">
              <w:t>e</w:t>
            </w:r>
            <w:r w:rsidRPr="00C50075">
              <w:t>NAL LAYAALEE WAL AYY</w:t>
            </w:r>
            <w:r w:rsidR="00E35533">
              <w:t>a</w:t>
            </w:r>
            <w:r w:rsidRPr="00C50075">
              <w:t>AME BIR-T</w:t>
            </w:r>
            <w:r w:rsidR="00E35533">
              <w:t>e</w:t>
            </w:r>
            <w:r w:rsidRPr="00C50075">
              <w:t>KAABIL MAH</w:t>
            </w:r>
            <w:r w:rsidR="00E35533">
              <w:t>a</w:t>
            </w:r>
            <w:r w:rsidRPr="00C50075">
              <w:t>AR</w:t>
            </w:r>
            <w:r w:rsidR="00E35533">
              <w:t>e</w:t>
            </w:r>
            <w:r w:rsidRPr="00C50075">
              <w:t>ME WAKT</w:t>
            </w:r>
            <w:r w:rsidR="00E35533">
              <w:t>e</w:t>
            </w:r>
            <w:r w:rsidRPr="00C50075">
              <w:t>SA</w:t>
            </w:r>
            <w:r w:rsidR="00E35533">
              <w:t>a</w:t>
            </w:r>
            <w:r w:rsidRPr="00C50075">
              <w:t>BIL MAAA</w:t>
            </w:r>
            <w:r w:rsidR="00E35533">
              <w:t>-</w:t>
            </w:r>
            <w:r w:rsidRPr="00C50075">
              <w:t>S</w:t>
            </w:r>
            <w:r w:rsidR="00E35533">
              <w:t>e</w:t>
            </w:r>
            <w:r w:rsidRPr="00C50075">
              <w:t xml:space="preserve">ME </w:t>
            </w:r>
          </w:p>
        </w:tc>
        <w:tc>
          <w:tcPr>
            <w:tcW w:w="2233" w:type="dxa"/>
            <w:vAlign w:val="center"/>
          </w:tcPr>
          <w:p w:rsidR="003E79AA" w:rsidRPr="00B908F1" w:rsidRDefault="003E79AA" w:rsidP="002912A2">
            <w:pPr>
              <w:pStyle w:val="normalTable"/>
            </w:pPr>
            <w:r w:rsidRPr="00B908F1">
              <w:t>torment me not in it and in other nights and days by allowing me to commit unlawful acts and to clothe myself in sins;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وَارْزُقْنِىْ خَيْرَهُ وَ خَيْرَ مَا فِيْهِ وَ خَيْرَ مَا بَعْدَهٗ </w:t>
            </w:r>
          </w:p>
        </w:tc>
        <w:tc>
          <w:tcPr>
            <w:tcW w:w="2340" w:type="dxa"/>
            <w:vAlign w:val="center"/>
          </w:tcPr>
          <w:p w:rsidR="003E79AA" w:rsidRPr="00C50075" w:rsidRDefault="003E79AA" w:rsidP="009E1601">
            <w:pPr>
              <w:pStyle w:val="translit"/>
            </w:pPr>
            <w:r w:rsidRPr="00C50075">
              <w:t>WAR</w:t>
            </w:r>
            <w:r w:rsidR="00C03432">
              <w:t>-</w:t>
            </w:r>
            <w:r w:rsidRPr="00C50075">
              <w:t>ZUQN</w:t>
            </w:r>
            <w:r w:rsidR="00E35533">
              <w:t>ee</w:t>
            </w:r>
            <w:r w:rsidRPr="00C50075">
              <w:t xml:space="preserve"> KHAYRAH</w:t>
            </w:r>
            <w:r w:rsidR="00E35533">
              <w:t>u</w:t>
            </w:r>
            <w:r w:rsidRPr="00C50075">
              <w:t xml:space="preserve"> WA KHAYRA MAA FEEHE WA KHAYRA MAA BA</w:t>
            </w:r>
            <w:r w:rsidR="00144864">
              <w:t>’</w:t>
            </w:r>
            <w:r w:rsidRPr="00C50075">
              <w:t>-DAH</w:t>
            </w:r>
            <w:r w:rsidR="009E1601">
              <w:t>u</w:t>
            </w:r>
            <w:r w:rsidRPr="00C50075">
              <w:t xml:space="preserve"> </w:t>
            </w:r>
          </w:p>
        </w:tc>
        <w:tc>
          <w:tcPr>
            <w:tcW w:w="2233" w:type="dxa"/>
            <w:vAlign w:val="center"/>
          </w:tcPr>
          <w:p w:rsidR="003E79AA" w:rsidRPr="00B908F1" w:rsidRDefault="003E79AA" w:rsidP="002912A2">
            <w:pPr>
              <w:pStyle w:val="normalTable"/>
            </w:pPr>
            <w:r w:rsidRPr="00B908F1">
              <w:t>provide me with its good, the good of all within it, and the good of everything after it;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وَاصْرِفْ عَنِّىْ شَرَّهٗ وَ شَرَّ مَا فِيْهِ وَ شَرَّ مَا بَعْدَهٗ </w:t>
            </w:r>
          </w:p>
        </w:tc>
        <w:tc>
          <w:tcPr>
            <w:tcW w:w="2340" w:type="dxa"/>
            <w:vAlign w:val="center"/>
          </w:tcPr>
          <w:p w:rsidR="003E79AA" w:rsidRPr="00C50075" w:rsidRDefault="003E79AA" w:rsidP="009E1601">
            <w:pPr>
              <w:pStyle w:val="translit"/>
            </w:pPr>
            <w:r w:rsidRPr="00C50075">
              <w:t>WASRIF A</w:t>
            </w:r>
            <w:r w:rsidR="00144864">
              <w:t>’</w:t>
            </w:r>
            <w:r w:rsidRPr="00C50075">
              <w:t>NNEE SHARRAH</w:t>
            </w:r>
            <w:r w:rsidR="009E1601">
              <w:t>u</w:t>
            </w:r>
            <w:r w:rsidRPr="00C50075">
              <w:t xml:space="preserve"> WA SHARRA MAA FEEHE WA SHARRA MAA BA</w:t>
            </w:r>
            <w:r w:rsidR="00144864">
              <w:t>’</w:t>
            </w:r>
            <w:r w:rsidRPr="00C50075">
              <w:t>-DAH</w:t>
            </w:r>
            <w:r w:rsidR="009E1601">
              <w:t>u</w:t>
            </w:r>
          </w:p>
        </w:tc>
        <w:tc>
          <w:tcPr>
            <w:tcW w:w="2233" w:type="dxa"/>
            <w:vAlign w:val="center"/>
          </w:tcPr>
          <w:p w:rsidR="003E79AA" w:rsidRPr="00B908F1" w:rsidRDefault="003E79AA" w:rsidP="002912A2">
            <w:pPr>
              <w:pStyle w:val="normalTable"/>
            </w:pPr>
            <w:r w:rsidRPr="00B908F1">
              <w:t>and turn away from me its evil, the evil of all within it, and the evil of everything after it!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اَللّٰهُمَّ اِنِّىْ </w:t>
            </w:r>
          </w:p>
        </w:tc>
        <w:tc>
          <w:tcPr>
            <w:tcW w:w="2340" w:type="dxa"/>
            <w:vAlign w:val="center"/>
          </w:tcPr>
          <w:p w:rsidR="003E79AA" w:rsidRPr="00C50075" w:rsidRDefault="003E79AA" w:rsidP="003E79AA">
            <w:pPr>
              <w:pStyle w:val="translit"/>
            </w:pPr>
            <w:r w:rsidRPr="00C50075">
              <w:t>ALL</w:t>
            </w:r>
            <w:r w:rsidR="009E1601">
              <w:t>a</w:t>
            </w:r>
            <w:r w:rsidRPr="00C50075">
              <w:t xml:space="preserve">AHUMMA INNEE </w:t>
            </w:r>
          </w:p>
        </w:tc>
        <w:tc>
          <w:tcPr>
            <w:tcW w:w="2233" w:type="dxa"/>
            <w:vAlign w:val="center"/>
          </w:tcPr>
          <w:p w:rsidR="003E79AA" w:rsidRPr="00B908F1" w:rsidRDefault="003E79AA" w:rsidP="002912A2">
            <w:pPr>
              <w:pStyle w:val="normalTable"/>
            </w:pPr>
            <w:r w:rsidRPr="00B908F1">
              <w:t xml:space="preserve">O </w:t>
            </w:r>
            <w:r>
              <w:t>Allah</w:t>
            </w:r>
            <w:r w:rsidRPr="00B908F1">
              <w:t>,</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بِذِمَّةِ الْاِسْ</w:t>
            </w:r>
            <w:r w:rsidR="00294E69">
              <w:rPr>
                <w:rtl/>
              </w:rPr>
              <w:t>لَا</w:t>
            </w:r>
            <w:r w:rsidRPr="00A02B1A">
              <w:rPr>
                <w:rtl/>
              </w:rPr>
              <w:t xml:space="preserve">مِ اَتَوَسَّلُ اِلَيْكَ </w:t>
            </w:r>
          </w:p>
        </w:tc>
        <w:tc>
          <w:tcPr>
            <w:tcW w:w="2340" w:type="dxa"/>
            <w:vAlign w:val="center"/>
          </w:tcPr>
          <w:p w:rsidR="003E79AA" w:rsidRPr="00C50075" w:rsidRDefault="003E79AA" w:rsidP="009E1601">
            <w:pPr>
              <w:pStyle w:val="translit"/>
            </w:pPr>
            <w:r w:rsidRPr="00C50075">
              <w:t xml:space="preserve">BE-ZIMMATIL ISLAAME ATAWASSALO </w:t>
            </w:r>
            <w:r w:rsidR="009E1601">
              <w:t>e</w:t>
            </w:r>
            <w:r w:rsidRPr="00C50075">
              <w:t xml:space="preserve">LAYKA </w:t>
            </w:r>
          </w:p>
        </w:tc>
        <w:tc>
          <w:tcPr>
            <w:tcW w:w="2233" w:type="dxa"/>
            <w:vAlign w:val="center"/>
          </w:tcPr>
          <w:p w:rsidR="003E79AA" w:rsidRPr="00B908F1" w:rsidRDefault="003E79AA" w:rsidP="002912A2">
            <w:pPr>
              <w:pStyle w:val="normalTable"/>
            </w:pPr>
            <w:r w:rsidRPr="00B908F1">
              <w:t>by the protective compact of Islam, I seek mediation with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بِحُرْمَةِ الْقُرْاٰنِ اَعْتَمِدُ عَلَيْكَ </w:t>
            </w:r>
          </w:p>
        </w:tc>
        <w:tc>
          <w:tcPr>
            <w:tcW w:w="2340" w:type="dxa"/>
            <w:vAlign w:val="center"/>
          </w:tcPr>
          <w:p w:rsidR="003E79AA" w:rsidRPr="00C50075" w:rsidRDefault="003E79AA" w:rsidP="009E1601">
            <w:pPr>
              <w:pStyle w:val="translit"/>
            </w:pPr>
            <w:r w:rsidRPr="00C50075">
              <w:t>WA BEHURMATIL QUR</w:t>
            </w:r>
            <w:r w:rsidR="009E1601">
              <w:t>-</w:t>
            </w:r>
            <w:r w:rsidRPr="00C50075">
              <w:t>AANE A</w:t>
            </w:r>
            <w:r w:rsidR="009E1601">
              <w:t>-</w:t>
            </w:r>
            <w:r w:rsidRPr="00C50075">
              <w:t>A</w:t>
            </w:r>
            <w:r w:rsidR="00144864">
              <w:t>’</w:t>
            </w:r>
            <w:r w:rsidRPr="00C50075">
              <w:t>TAMEDO A</w:t>
            </w:r>
            <w:r w:rsidR="00144864">
              <w:t>’</w:t>
            </w:r>
            <w:r w:rsidRPr="00C50075">
              <w:t xml:space="preserve">LAYKA </w:t>
            </w:r>
          </w:p>
        </w:tc>
        <w:tc>
          <w:tcPr>
            <w:tcW w:w="2233" w:type="dxa"/>
            <w:vAlign w:val="center"/>
          </w:tcPr>
          <w:p w:rsidR="003E79AA" w:rsidRPr="00B908F1" w:rsidRDefault="003E79AA" w:rsidP="002912A2">
            <w:pPr>
              <w:pStyle w:val="normalTable"/>
            </w:pPr>
            <w:r w:rsidRPr="00B908F1">
              <w:t>By the inviolability of the Qur</w:t>
            </w:r>
            <w:r w:rsidR="00144864">
              <w:t>’</w:t>
            </w:r>
            <w:r w:rsidRPr="00B908F1">
              <w:t>an, I rely upon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وَ بِمُحَمَّد</w:t>
            </w:r>
            <w:r w:rsidRPr="00A02B1A">
              <w:rPr>
                <w:rFonts w:hint="cs"/>
                <w:rtl/>
              </w:rPr>
              <w:t>ٍ</w:t>
            </w:r>
            <w:r w:rsidRPr="00A02B1A">
              <w:rPr>
                <w:rtl/>
              </w:rPr>
              <w:t xml:space="preserve"> الْمُصْطَفٰى صَلَّى اللهُ عَلَيْهِ وَ آلِهٖ اَسْتَشْفِعُ لَدَيْكَ </w:t>
            </w:r>
          </w:p>
        </w:tc>
        <w:tc>
          <w:tcPr>
            <w:tcW w:w="2340" w:type="dxa"/>
            <w:vAlign w:val="center"/>
          </w:tcPr>
          <w:p w:rsidR="003E79AA" w:rsidRPr="00C50075" w:rsidRDefault="003E79AA" w:rsidP="003E79AA">
            <w:pPr>
              <w:pStyle w:val="translit"/>
            </w:pPr>
            <w:r w:rsidRPr="00C50075">
              <w:t>WA BE MOHAMMADENIL MUSTAF</w:t>
            </w:r>
            <w:r w:rsidR="009E1601">
              <w:t>a</w:t>
            </w:r>
            <w:r w:rsidRPr="00C50075">
              <w:t>A SALLAL</w:t>
            </w:r>
            <w:r w:rsidR="009E1601">
              <w:t xml:space="preserve"> </w:t>
            </w:r>
            <w:r w:rsidRPr="00C50075">
              <w:t>L</w:t>
            </w:r>
            <w:r w:rsidR="009E1601">
              <w:t>a</w:t>
            </w:r>
            <w:r w:rsidRPr="00C50075">
              <w:t>AHO A</w:t>
            </w:r>
            <w:r w:rsidR="00144864">
              <w:t>’</w:t>
            </w:r>
            <w:r w:rsidRPr="00C50075">
              <w:t>LAYHE WA AALEHI ASTASHFE-O</w:t>
            </w:r>
            <w:r w:rsidR="00144864">
              <w:t>’</w:t>
            </w:r>
            <w:r w:rsidRPr="00C50075">
              <w:t xml:space="preserve"> LADAYKA </w:t>
            </w:r>
          </w:p>
        </w:tc>
        <w:tc>
          <w:tcPr>
            <w:tcW w:w="2233" w:type="dxa"/>
            <w:vAlign w:val="center"/>
          </w:tcPr>
          <w:p w:rsidR="003E79AA" w:rsidRPr="00B908F1" w:rsidRDefault="003E79AA" w:rsidP="002912A2">
            <w:pPr>
              <w:pStyle w:val="normalTable"/>
            </w:pPr>
            <w:r w:rsidRPr="00B908F1">
              <w:t xml:space="preserve">By Muhammad the chosen </w:t>
            </w:r>
            <w:r>
              <w:t>(s.a.w.a.)</w:t>
            </w:r>
            <w:r w:rsidRPr="00B908F1">
              <w:t xml:space="preserve"> I seek intercession with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فَاعْرِفِ اللّٰهُمَّ ذِمَّتِىَ الَّتِىْ رَجَوْتُ بِهَا قَضَآءَ حَاجَتِىْ </w:t>
            </w:r>
          </w:p>
        </w:tc>
        <w:tc>
          <w:tcPr>
            <w:tcW w:w="2340" w:type="dxa"/>
            <w:vAlign w:val="center"/>
          </w:tcPr>
          <w:p w:rsidR="003E79AA" w:rsidRPr="00C50075" w:rsidRDefault="003E79AA" w:rsidP="009E1601">
            <w:pPr>
              <w:pStyle w:val="translit"/>
            </w:pPr>
            <w:r w:rsidRPr="00C50075">
              <w:t>FA</w:t>
            </w:r>
            <w:r w:rsidR="00144864">
              <w:t>’</w:t>
            </w:r>
            <w:r w:rsidRPr="00C50075">
              <w:t>R</w:t>
            </w:r>
            <w:r w:rsidR="009E1601">
              <w:t>e</w:t>
            </w:r>
            <w:r w:rsidRPr="00C50075">
              <w:t>F</w:t>
            </w:r>
            <w:r w:rsidR="009E1601">
              <w:t>i</w:t>
            </w:r>
            <w:r w:rsidRPr="00C50075">
              <w:t>L</w:t>
            </w:r>
            <w:r w:rsidR="009E1601">
              <w:t xml:space="preserve"> </w:t>
            </w:r>
            <w:r w:rsidRPr="00C50075">
              <w:t>L</w:t>
            </w:r>
            <w:r w:rsidR="009E1601">
              <w:t>a</w:t>
            </w:r>
            <w:r w:rsidRPr="00C50075">
              <w:t>AHUMMA ZIMMATEYAL LATEE RAJAWTO BEHAA QAZAA</w:t>
            </w:r>
            <w:r w:rsidR="009E1601">
              <w:t>a</w:t>
            </w:r>
            <w:r w:rsidRPr="00C50075">
              <w:t xml:space="preserve">-A HAAJATEE </w:t>
            </w:r>
          </w:p>
        </w:tc>
        <w:tc>
          <w:tcPr>
            <w:tcW w:w="2233" w:type="dxa"/>
            <w:vAlign w:val="center"/>
          </w:tcPr>
          <w:p w:rsidR="003E79AA" w:rsidRPr="00B908F1" w:rsidRDefault="003E79AA" w:rsidP="002912A2">
            <w:pPr>
              <w:pStyle w:val="normalTable"/>
            </w:pPr>
            <w:r w:rsidRPr="00B908F1">
              <w:t>So recognize my protective compact by which I hope my need will be granted,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يَا اَرْحَمَ الرَّاحِمِيْنَ </w:t>
            </w:r>
          </w:p>
        </w:tc>
        <w:tc>
          <w:tcPr>
            <w:tcW w:w="2340" w:type="dxa"/>
            <w:vAlign w:val="center"/>
          </w:tcPr>
          <w:p w:rsidR="003E79AA" w:rsidRPr="00C50075" w:rsidRDefault="003E79AA" w:rsidP="003E79AA">
            <w:pPr>
              <w:pStyle w:val="translit"/>
            </w:pPr>
            <w:r w:rsidRPr="00C50075">
              <w:t xml:space="preserve">YAA ARHAMAR RAAHEMEEN </w:t>
            </w:r>
          </w:p>
        </w:tc>
        <w:tc>
          <w:tcPr>
            <w:tcW w:w="2233" w:type="dxa"/>
            <w:vAlign w:val="center"/>
          </w:tcPr>
          <w:p w:rsidR="003E79AA" w:rsidRPr="00B908F1" w:rsidRDefault="003E79AA" w:rsidP="002912A2">
            <w:pPr>
              <w:pStyle w:val="normalTable"/>
            </w:pPr>
            <w:r w:rsidRPr="00B908F1">
              <w:t>O Most Merciful of the merciful!</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اَللّٰهُمَّ اقْضِ لِىْ فِىْ الْخَمِيْسِ خَمْسًا </w:t>
            </w:r>
          </w:p>
        </w:tc>
        <w:tc>
          <w:tcPr>
            <w:tcW w:w="2340" w:type="dxa"/>
            <w:vAlign w:val="center"/>
          </w:tcPr>
          <w:p w:rsidR="003E79AA" w:rsidRPr="00C50075" w:rsidRDefault="003E79AA" w:rsidP="009E1601">
            <w:pPr>
              <w:pStyle w:val="translit"/>
            </w:pPr>
            <w:r w:rsidRPr="00C50075">
              <w:t>ALLAHUMMAQ ZE</w:t>
            </w:r>
            <w:r w:rsidR="009E1601">
              <w:t xml:space="preserve"> </w:t>
            </w:r>
            <w:r w:rsidRPr="00C50075">
              <w:t xml:space="preserve">LEE FIL KHAMEESE KHAMSAN </w:t>
            </w:r>
          </w:p>
        </w:tc>
        <w:tc>
          <w:tcPr>
            <w:tcW w:w="2233" w:type="dxa"/>
            <w:vAlign w:val="center"/>
          </w:tcPr>
          <w:p w:rsidR="003E79AA" w:rsidRPr="00B908F1" w:rsidRDefault="003E79AA" w:rsidP="002912A2">
            <w:pPr>
              <w:pStyle w:val="normalTable"/>
            </w:pPr>
            <w:r w:rsidRPr="00B908F1">
              <w:t xml:space="preserve">O </w:t>
            </w:r>
            <w:r>
              <w:t>Allah</w:t>
            </w:r>
            <w:r w:rsidRPr="00B908F1">
              <w:t>, decree for me on Thursday five things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لَا يَتَّسِعُ لَهَا اِلَّا كَرَمُكَ </w:t>
            </w:r>
          </w:p>
        </w:tc>
        <w:tc>
          <w:tcPr>
            <w:tcW w:w="2340" w:type="dxa"/>
            <w:vAlign w:val="center"/>
          </w:tcPr>
          <w:p w:rsidR="003E79AA" w:rsidRPr="00C50075" w:rsidRDefault="003E79AA" w:rsidP="009E1601">
            <w:pPr>
              <w:pStyle w:val="translit"/>
            </w:pPr>
            <w:r w:rsidRPr="00C50075">
              <w:t>LAA YATTASE-O</w:t>
            </w:r>
            <w:r w:rsidR="00144864">
              <w:t>’</w:t>
            </w:r>
            <w:r w:rsidRPr="00C50075">
              <w:t xml:space="preserve"> LAHAA ILLAA KAR</w:t>
            </w:r>
            <w:r w:rsidR="009E1601">
              <w:t>a</w:t>
            </w:r>
            <w:r w:rsidRPr="00C50075">
              <w:t xml:space="preserve">MOKA </w:t>
            </w:r>
          </w:p>
        </w:tc>
        <w:tc>
          <w:tcPr>
            <w:tcW w:w="2233" w:type="dxa"/>
            <w:vAlign w:val="center"/>
          </w:tcPr>
          <w:p w:rsidR="003E79AA" w:rsidRPr="00B908F1" w:rsidRDefault="003E79AA" w:rsidP="002912A2">
            <w:pPr>
              <w:pStyle w:val="normalTable"/>
            </w:pPr>
            <w:r w:rsidRPr="00B908F1">
              <w:t>which none embraces but Thy generosity</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لَا يُطِيْقُهَا اِلَّا نِعَمُكَ </w:t>
            </w:r>
          </w:p>
        </w:tc>
        <w:tc>
          <w:tcPr>
            <w:tcW w:w="2340" w:type="dxa"/>
            <w:vAlign w:val="center"/>
          </w:tcPr>
          <w:p w:rsidR="003E79AA" w:rsidRPr="00C50075" w:rsidRDefault="003E79AA" w:rsidP="00C03432">
            <w:pPr>
              <w:pStyle w:val="translit"/>
            </w:pPr>
            <w:r w:rsidRPr="00C50075">
              <w:t>WA LAA Y</w:t>
            </w:r>
            <w:r w:rsidR="00C03432">
              <w:t>o</w:t>
            </w:r>
            <w:r w:rsidRPr="00C50075">
              <w:t>TEEQOHA</w:t>
            </w:r>
            <w:r w:rsidR="009E1601">
              <w:t>a</w:t>
            </w:r>
            <w:r w:rsidRPr="00C50075">
              <w:t xml:space="preserve"> ILLAA NE</w:t>
            </w:r>
            <w:r w:rsidR="009E1601">
              <w:t>-a</w:t>
            </w:r>
            <w:r w:rsidR="00144864">
              <w:t>’</w:t>
            </w:r>
            <w:r w:rsidRPr="00C50075">
              <w:t xml:space="preserve">MOKA </w:t>
            </w:r>
          </w:p>
        </w:tc>
        <w:tc>
          <w:tcPr>
            <w:tcW w:w="2233" w:type="dxa"/>
            <w:vAlign w:val="center"/>
          </w:tcPr>
          <w:p w:rsidR="003E79AA" w:rsidRPr="00B908F1" w:rsidRDefault="003E79AA" w:rsidP="002912A2">
            <w:pPr>
              <w:pStyle w:val="normalTable"/>
            </w:pPr>
            <w:r w:rsidRPr="00B908F1">
              <w:t>and none supports but Thy favours: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سَ</w:t>
            </w:r>
            <w:r w:rsidR="00294E69">
              <w:rPr>
                <w:rtl/>
              </w:rPr>
              <w:t>لَا</w:t>
            </w:r>
            <w:r w:rsidRPr="00A02B1A">
              <w:rPr>
                <w:rtl/>
              </w:rPr>
              <w:t xml:space="preserve">مَةً اَقْوٰى بِهَا عَلٰى طَاعَتِكَ </w:t>
            </w:r>
          </w:p>
        </w:tc>
        <w:tc>
          <w:tcPr>
            <w:tcW w:w="2340" w:type="dxa"/>
            <w:vAlign w:val="center"/>
          </w:tcPr>
          <w:p w:rsidR="003E79AA" w:rsidRPr="00C50075" w:rsidRDefault="003E79AA" w:rsidP="003E79AA">
            <w:pPr>
              <w:pStyle w:val="translit"/>
            </w:pPr>
            <w:r w:rsidRPr="00C50075">
              <w:t>SALAAMATAN AQWAA BEH</w:t>
            </w:r>
            <w:r w:rsidR="009E1601">
              <w:t>a</w:t>
            </w:r>
            <w:r w:rsidRPr="00C50075">
              <w:t>A A</w:t>
            </w:r>
            <w:r w:rsidR="00144864">
              <w:t>’</w:t>
            </w:r>
            <w:r w:rsidRPr="00C50075">
              <w:t>LAA TAA-A</w:t>
            </w:r>
            <w:r w:rsidR="00144864">
              <w:t>’</w:t>
            </w:r>
            <w:r w:rsidRPr="00C50075">
              <w:t xml:space="preserve">TEKA </w:t>
            </w:r>
          </w:p>
        </w:tc>
        <w:tc>
          <w:tcPr>
            <w:tcW w:w="2233" w:type="dxa"/>
            <w:vAlign w:val="center"/>
          </w:tcPr>
          <w:p w:rsidR="003E79AA" w:rsidRPr="00B908F1" w:rsidRDefault="003E79AA" w:rsidP="002912A2">
            <w:pPr>
              <w:pStyle w:val="normalTable"/>
            </w:pPr>
            <w:r w:rsidRPr="00B908F1">
              <w:t>health through which I may have the strength to obey Thee,</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عِبَادَةً اَسْتَحِقُّ بِهَا جَزِيْلَ مَثُوْبَتِكَ </w:t>
            </w:r>
          </w:p>
        </w:tc>
        <w:tc>
          <w:tcPr>
            <w:tcW w:w="2340" w:type="dxa"/>
            <w:vAlign w:val="center"/>
          </w:tcPr>
          <w:p w:rsidR="003E79AA" w:rsidRPr="00C50075" w:rsidRDefault="003E79AA" w:rsidP="00C03432">
            <w:pPr>
              <w:pStyle w:val="translit"/>
            </w:pPr>
            <w:r w:rsidRPr="00C50075">
              <w:t xml:space="preserve">WA </w:t>
            </w:r>
            <w:r w:rsidR="009E1601">
              <w:t>e</w:t>
            </w:r>
            <w:r w:rsidR="00144864">
              <w:t>’</w:t>
            </w:r>
            <w:r w:rsidRPr="00C50075">
              <w:t>BAADATAN ASTAHIQQO BEHA JAZEELA MAS</w:t>
            </w:r>
            <w:r w:rsidR="00C03432">
              <w:t>oo</w:t>
            </w:r>
            <w:r w:rsidRPr="00C50075">
              <w:t xml:space="preserve">BATEKA </w:t>
            </w:r>
          </w:p>
        </w:tc>
        <w:tc>
          <w:tcPr>
            <w:tcW w:w="2233" w:type="dxa"/>
            <w:vAlign w:val="center"/>
          </w:tcPr>
          <w:p w:rsidR="003E79AA" w:rsidRPr="00B908F1" w:rsidRDefault="003E79AA" w:rsidP="002912A2">
            <w:pPr>
              <w:pStyle w:val="normalTable"/>
            </w:pPr>
            <w:r w:rsidRPr="00B908F1">
              <w:t>worship by which I may deserve Thy plentiful reward,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وَسَعَةً فِى الْحَالِ مِنَ الرِّزْقِ الْحَ</w:t>
            </w:r>
            <w:r w:rsidR="00294E69">
              <w:rPr>
                <w:rtl/>
              </w:rPr>
              <w:t>لَا</w:t>
            </w:r>
            <w:r w:rsidRPr="00A02B1A">
              <w:rPr>
                <w:rtl/>
              </w:rPr>
              <w:t xml:space="preserve">لِ </w:t>
            </w:r>
          </w:p>
        </w:tc>
        <w:tc>
          <w:tcPr>
            <w:tcW w:w="2340" w:type="dxa"/>
            <w:vAlign w:val="center"/>
          </w:tcPr>
          <w:p w:rsidR="003E79AA" w:rsidRPr="00C50075" w:rsidRDefault="003E79AA" w:rsidP="009E1601">
            <w:pPr>
              <w:pStyle w:val="translit"/>
            </w:pPr>
            <w:r w:rsidRPr="00C50075">
              <w:t>WA SA-A</w:t>
            </w:r>
            <w:r w:rsidR="00144864">
              <w:t>’</w:t>
            </w:r>
            <w:r w:rsidRPr="00C50075">
              <w:t>TAN FIL</w:t>
            </w:r>
            <w:r w:rsidR="009E1601">
              <w:t xml:space="preserve"> </w:t>
            </w:r>
            <w:r w:rsidRPr="00C50075">
              <w:t>HAALE M</w:t>
            </w:r>
            <w:r w:rsidR="009E1601">
              <w:t>e</w:t>
            </w:r>
            <w:r w:rsidRPr="00C50075">
              <w:t>NAR RIZQIL HALAAL</w:t>
            </w:r>
            <w:r w:rsidR="009E1601">
              <w:t>e</w:t>
            </w:r>
            <w:r w:rsidRPr="00C50075">
              <w:t xml:space="preserve"> </w:t>
            </w:r>
          </w:p>
        </w:tc>
        <w:tc>
          <w:tcPr>
            <w:tcW w:w="2233" w:type="dxa"/>
            <w:vAlign w:val="center"/>
          </w:tcPr>
          <w:p w:rsidR="003E79AA" w:rsidRPr="00B908F1" w:rsidRDefault="003E79AA" w:rsidP="002912A2">
            <w:pPr>
              <w:pStyle w:val="normalTable"/>
            </w:pPr>
            <w:r w:rsidRPr="00B908F1">
              <w:t>plenty in my state through lawful provision,</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اَنْ تُؤْمِنَنِىْ فِىْ مَوَقِفِ الْخَوْفِ بِاَمْنِكَ </w:t>
            </w:r>
          </w:p>
        </w:tc>
        <w:tc>
          <w:tcPr>
            <w:tcW w:w="2340" w:type="dxa"/>
            <w:vAlign w:val="center"/>
          </w:tcPr>
          <w:p w:rsidR="003E79AA" w:rsidRPr="00C50075" w:rsidRDefault="003E79AA" w:rsidP="009E1601">
            <w:pPr>
              <w:pStyle w:val="translit"/>
            </w:pPr>
            <w:r w:rsidRPr="00C50075">
              <w:t>WA AN T</w:t>
            </w:r>
            <w:r w:rsidR="009E1601">
              <w:t>oa-</w:t>
            </w:r>
            <w:r w:rsidRPr="00C50075">
              <w:t>MENANEE FEE MAWAQ</w:t>
            </w:r>
            <w:r w:rsidR="009E1601">
              <w:t>e</w:t>
            </w:r>
            <w:r w:rsidRPr="00C50075">
              <w:t xml:space="preserve">FIL KHAWFE BE AMNEKA </w:t>
            </w:r>
          </w:p>
        </w:tc>
        <w:tc>
          <w:tcPr>
            <w:tcW w:w="2233" w:type="dxa"/>
            <w:vAlign w:val="center"/>
          </w:tcPr>
          <w:p w:rsidR="003E79AA" w:rsidRPr="00B908F1" w:rsidRDefault="003E79AA" w:rsidP="002912A2">
            <w:pPr>
              <w:pStyle w:val="normalTable"/>
            </w:pPr>
            <w:r w:rsidRPr="00B908F1">
              <w:t>and that Thou makest me secure in the places of fear through Thy security,</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 تَجْعَلَنِىْ مِنْ طَواَرِقِ الْهُمُوْمِ </w:t>
            </w:r>
            <w:r w:rsidRPr="00A02B1A">
              <w:rPr>
                <w:rtl/>
              </w:rPr>
              <w:lastRenderedPageBreak/>
              <w:t xml:space="preserve">وَالْغُمُوْمِ فِىْ حِصْنِكَ </w:t>
            </w:r>
          </w:p>
        </w:tc>
        <w:tc>
          <w:tcPr>
            <w:tcW w:w="2340" w:type="dxa"/>
            <w:vAlign w:val="center"/>
          </w:tcPr>
          <w:p w:rsidR="003E79AA" w:rsidRPr="00C50075" w:rsidRDefault="003E79AA" w:rsidP="009E1601">
            <w:pPr>
              <w:pStyle w:val="translit"/>
            </w:pPr>
            <w:r w:rsidRPr="00C50075">
              <w:lastRenderedPageBreak/>
              <w:t>WA TAJ</w:t>
            </w:r>
            <w:r w:rsidR="009E1601">
              <w:t>-</w:t>
            </w:r>
            <w:r w:rsidRPr="00C50075">
              <w:t>A</w:t>
            </w:r>
            <w:r w:rsidR="00144864">
              <w:t>’</w:t>
            </w:r>
            <w:r w:rsidRPr="00C50075">
              <w:t>LANEE MIN TAW</w:t>
            </w:r>
            <w:r w:rsidR="009E1601">
              <w:t>aa</w:t>
            </w:r>
            <w:r w:rsidRPr="00C50075">
              <w:t>R</w:t>
            </w:r>
            <w:r w:rsidR="009E1601">
              <w:t>e</w:t>
            </w:r>
            <w:r w:rsidRPr="00C50075">
              <w:t>QIL H</w:t>
            </w:r>
            <w:r w:rsidR="009E1601">
              <w:t>o</w:t>
            </w:r>
            <w:r w:rsidRPr="00C50075">
              <w:t>MOOME WAL GH</w:t>
            </w:r>
            <w:r w:rsidR="009E1601">
              <w:t>o</w:t>
            </w:r>
            <w:r w:rsidRPr="00C50075">
              <w:t xml:space="preserve">MOOME FEE HISNEKA </w:t>
            </w:r>
          </w:p>
        </w:tc>
        <w:tc>
          <w:tcPr>
            <w:tcW w:w="2233" w:type="dxa"/>
            <w:vAlign w:val="center"/>
          </w:tcPr>
          <w:p w:rsidR="003E79AA" w:rsidRPr="00B908F1" w:rsidRDefault="003E79AA" w:rsidP="002912A2">
            <w:pPr>
              <w:pStyle w:val="normalTable"/>
            </w:pPr>
            <w:r w:rsidRPr="00B908F1">
              <w:t>and placest me in Thy fortress against the striking of worries and sorrows!</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lastRenderedPageBreak/>
              <w:t xml:space="preserve">وَ صَلِّ عَلٰى مُحَمَّدٍ وَّ آلِ مُحَمَّدٍ </w:t>
            </w:r>
          </w:p>
        </w:tc>
        <w:tc>
          <w:tcPr>
            <w:tcW w:w="2340" w:type="dxa"/>
            <w:vAlign w:val="center"/>
          </w:tcPr>
          <w:p w:rsidR="003E79AA" w:rsidRPr="00C50075" w:rsidRDefault="003E79AA" w:rsidP="003E79AA">
            <w:pPr>
              <w:pStyle w:val="translit"/>
            </w:pPr>
            <w:r w:rsidRPr="00C50075">
              <w:t>WA SALLE A</w:t>
            </w:r>
            <w:r w:rsidR="009E1601">
              <w:t>LAA MOHAMMADIN WA AALE MOHAMMADiwn</w:t>
            </w:r>
          </w:p>
        </w:tc>
        <w:tc>
          <w:tcPr>
            <w:tcW w:w="2233" w:type="dxa"/>
            <w:vAlign w:val="center"/>
          </w:tcPr>
          <w:p w:rsidR="003E79AA" w:rsidRPr="00B908F1" w:rsidRDefault="003E79AA" w:rsidP="002912A2">
            <w:pPr>
              <w:pStyle w:val="normalTable"/>
            </w:pPr>
            <w:r w:rsidRPr="00B908F1">
              <w:t>Bless Muhammad and his Household,</w:t>
            </w:r>
          </w:p>
        </w:tc>
      </w:tr>
      <w:tr w:rsidR="003E79AA" w:rsidTr="002912A2">
        <w:tc>
          <w:tcPr>
            <w:tcW w:w="3388" w:type="dxa"/>
            <w:tcMar>
              <w:left w:w="58" w:type="dxa"/>
              <w:right w:w="58" w:type="dxa"/>
            </w:tcMar>
          </w:tcPr>
          <w:p w:rsidR="003E79AA" w:rsidRPr="00A02B1A" w:rsidRDefault="003E79AA" w:rsidP="003E79AA">
            <w:pPr>
              <w:pStyle w:val="arabic"/>
              <w:rPr>
                <w:rFonts w:hint="cs"/>
                <w:rtl/>
              </w:rPr>
            </w:pPr>
            <w:r w:rsidRPr="00A02B1A">
              <w:rPr>
                <w:rtl/>
              </w:rPr>
              <w:t xml:space="preserve">وَّاجْعَلْ تَوَسُّلِىْ بِهٖ شَافِعًا يَوْمَ الْقِيَامَةِ نَافِعًا </w:t>
            </w:r>
          </w:p>
        </w:tc>
        <w:tc>
          <w:tcPr>
            <w:tcW w:w="2340" w:type="dxa"/>
            <w:vAlign w:val="center"/>
          </w:tcPr>
          <w:p w:rsidR="003E79AA" w:rsidRPr="00C50075" w:rsidRDefault="003E79AA" w:rsidP="009E1601">
            <w:pPr>
              <w:pStyle w:val="translit"/>
            </w:pPr>
            <w:r w:rsidRPr="00C50075">
              <w:t>WAJ</w:t>
            </w:r>
            <w:r w:rsidR="009E1601">
              <w:t>-</w:t>
            </w:r>
            <w:r w:rsidRPr="00C50075">
              <w:t>A</w:t>
            </w:r>
            <w:r w:rsidR="00144864">
              <w:t>’</w:t>
            </w:r>
            <w:r w:rsidRPr="00C50075">
              <w:t>L TAWASS</w:t>
            </w:r>
            <w:r w:rsidR="009E1601">
              <w:t>o</w:t>
            </w:r>
            <w:r w:rsidRPr="00C50075">
              <w:t>LEE BEHEE SHAAFE-A</w:t>
            </w:r>
            <w:r w:rsidR="00144864">
              <w:t>’</w:t>
            </w:r>
            <w:r w:rsidRPr="00C50075">
              <w:t>N YAWMAL Q</w:t>
            </w:r>
            <w:r w:rsidR="009E1601">
              <w:t>e</w:t>
            </w:r>
            <w:r w:rsidRPr="00C50075">
              <w:t>YA</w:t>
            </w:r>
            <w:r w:rsidR="009E1601">
              <w:t>a</w:t>
            </w:r>
            <w:r w:rsidRPr="00C50075">
              <w:t>MATE NAAFE-A</w:t>
            </w:r>
            <w:r w:rsidR="00144864">
              <w:t>’</w:t>
            </w:r>
            <w:r w:rsidRPr="00C50075">
              <w:t xml:space="preserve">N </w:t>
            </w:r>
          </w:p>
        </w:tc>
        <w:tc>
          <w:tcPr>
            <w:tcW w:w="2233" w:type="dxa"/>
            <w:vAlign w:val="center"/>
          </w:tcPr>
          <w:p w:rsidR="003E79AA" w:rsidRPr="00B908F1" w:rsidRDefault="003E79AA" w:rsidP="002912A2">
            <w:pPr>
              <w:pStyle w:val="normalTable"/>
            </w:pPr>
            <w:r w:rsidRPr="00B908F1">
              <w:t>and make my seeking his mediation as an intercessor give profit on the Day of Resurrection!</w:t>
            </w:r>
          </w:p>
        </w:tc>
      </w:tr>
      <w:tr w:rsidR="003E79AA" w:rsidTr="002912A2">
        <w:tc>
          <w:tcPr>
            <w:tcW w:w="3388" w:type="dxa"/>
            <w:tcMar>
              <w:left w:w="58" w:type="dxa"/>
              <w:right w:w="58" w:type="dxa"/>
            </w:tcMar>
          </w:tcPr>
          <w:p w:rsidR="003E79AA" w:rsidRPr="00E25E3E" w:rsidRDefault="003E79AA" w:rsidP="003E79AA">
            <w:pPr>
              <w:pStyle w:val="arabic"/>
              <w:rPr>
                <w:rFonts w:cs="Times New Roman"/>
                <w:rtl/>
              </w:rPr>
            </w:pPr>
            <w:r w:rsidRPr="00A02B1A">
              <w:rPr>
                <w:rtl/>
              </w:rPr>
              <w:t>اِنَّكَ اَنْتَ اَرْحَمُ الرَّاحِمِيْنَ</w:t>
            </w:r>
            <w:r w:rsidRPr="00A02B1A">
              <w:rPr>
                <w:rFonts w:cs="Times New Roman" w:hint="cs"/>
                <w:rtl/>
              </w:rPr>
              <w:t>.</w:t>
            </w:r>
          </w:p>
        </w:tc>
        <w:tc>
          <w:tcPr>
            <w:tcW w:w="2340" w:type="dxa"/>
            <w:vAlign w:val="center"/>
          </w:tcPr>
          <w:p w:rsidR="003E79AA" w:rsidRDefault="003E79AA" w:rsidP="003E79AA">
            <w:pPr>
              <w:pStyle w:val="translit"/>
            </w:pPr>
            <w:r w:rsidRPr="00C50075">
              <w:t>INNAKA ANTA ARHAMUR RAAHEMEEN.</w:t>
            </w:r>
          </w:p>
        </w:tc>
        <w:tc>
          <w:tcPr>
            <w:tcW w:w="2233" w:type="dxa"/>
            <w:vAlign w:val="center"/>
          </w:tcPr>
          <w:p w:rsidR="003E79AA" w:rsidRPr="00891E74" w:rsidRDefault="003E79AA" w:rsidP="002912A2">
            <w:pPr>
              <w:pStyle w:val="normalTable"/>
              <w:rPr>
                <w:rFonts w:hint="cs"/>
                <w:rtl/>
              </w:rPr>
            </w:pPr>
            <w:r w:rsidRPr="00B908F1">
              <w:t>Surely Thou art the Most Merciful of the merciful!</w:t>
            </w:r>
            <w:r w:rsidRPr="00B908F1">
              <w:rPr>
                <w:rStyle w:val="FootnoteReference"/>
              </w:rPr>
              <w:footnoteReference w:id="367"/>
            </w:r>
          </w:p>
        </w:tc>
      </w:tr>
    </w:tbl>
    <w:p w:rsidR="000E3F09" w:rsidRPr="00556CBF"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E20EE7" w:rsidP="002912A2">
            <w:pPr>
              <w:pStyle w:val="bombay"/>
              <w:rPr>
                <w:rFonts w:hint="cs"/>
              </w:rPr>
            </w:pPr>
            <w:r w:rsidRPr="00E20EE7">
              <w:rPr>
                <w:rStyle w:val="smallarabic"/>
                <w:rFonts w:hint="cs"/>
                <w:rtl/>
              </w:rPr>
              <w:t>دعآء يوم</w:t>
            </w:r>
            <w:r>
              <w:rPr>
                <w:rFonts w:hint="cs"/>
                <w:rtl/>
              </w:rPr>
              <w:t xml:space="preserve"> الجمعة</w:t>
            </w:r>
          </w:p>
        </w:tc>
        <w:tc>
          <w:tcPr>
            <w:tcW w:w="2340" w:type="dxa"/>
            <w:vAlign w:val="center"/>
          </w:tcPr>
          <w:p w:rsidR="00D46E79" w:rsidRPr="00265CA3" w:rsidRDefault="00265CA3" w:rsidP="00265CA3">
            <w:pPr>
              <w:pStyle w:val="duahead"/>
            </w:pPr>
            <w:r>
              <w:t>do-a’aa-o ya</w:t>
            </w:r>
            <w:r w:rsidR="000136C8">
              <w:t>w</w:t>
            </w:r>
            <w:r>
              <w:t>mil jomo-a’te</w:t>
            </w:r>
          </w:p>
        </w:tc>
        <w:tc>
          <w:tcPr>
            <w:tcW w:w="2233" w:type="dxa"/>
            <w:vAlign w:val="center"/>
          </w:tcPr>
          <w:p w:rsidR="00D46E79" w:rsidRPr="002A056F" w:rsidRDefault="002912A2" w:rsidP="002912A2">
            <w:pPr>
              <w:pStyle w:val="Heading3"/>
            </w:pPr>
            <w:bookmarkStart w:id="138" w:name="_Toc241722548"/>
            <w:r>
              <w:t xml:space="preserve">67. </w:t>
            </w:r>
            <w:r w:rsidR="00D46E79" w:rsidRPr="002A056F">
              <w:t>The Supplication for Friday</w:t>
            </w:r>
            <w:bookmarkEnd w:id="138"/>
          </w:p>
        </w:tc>
      </w:tr>
      <w:tr w:rsidR="00C11796" w:rsidTr="002912A2">
        <w:tc>
          <w:tcPr>
            <w:tcW w:w="3388" w:type="dxa"/>
            <w:tcMar>
              <w:left w:w="58" w:type="dxa"/>
              <w:right w:w="58" w:type="dxa"/>
            </w:tcMar>
          </w:tcPr>
          <w:p w:rsidR="00C11796" w:rsidRPr="006566F0" w:rsidRDefault="00C11796" w:rsidP="00E00A91">
            <w:pPr>
              <w:pStyle w:val="arabic"/>
              <w:rPr>
                <w:rFonts w:hint="cs"/>
              </w:rPr>
            </w:pPr>
            <w:r w:rsidRPr="007E78ED">
              <w:rPr>
                <w:rtl/>
              </w:rPr>
              <w:t>بِسْمِ اللهِ الرَّحْمٰنِ الرَّحِيْمِ</w:t>
            </w:r>
          </w:p>
        </w:tc>
        <w:tc>
          <w:tcPr>
            <w:tcW w:w="2340" w:type="dxa"/>
            <w:vAlign w:val="center"/>
          </w:tcPr>
          <w:p w:rsidR="00C11796" w:rsidRPr="006566F0" w:rsidRDefault="00C11796" w:rsidP="004624C0">
            <w:pPr>
              <w:pStyle w:val="translit"/>
              <w:rPr>
                <w:lang w:val="en-US"/>
              </w:rPr>
            </w:pPr>
            <w:r>
              <w:t>Bismil laahir rahmaanir raheem</w:t>
            </w:r>
          </w:p>
        </w:tc>
        <w:tc>
          <w:tcPr>
            <w:tcW w:w="2233" w:type="dxa"/>
            <w:vAlign w:val="center"/>
          </w:tcPr>
          <w:p w:rsidR="00C11796" w:rsidRPr="002A056F" w:rsidRDefault="00C11796" w:rsidP="002912A2">
            <w:pPr>
              <w:pStyle w:val="normalTable"/>
            </w:pPr>
            <w:r w:rsidRPr="002A056F">
              <w:t xml:space="preserve">In the Name of </w:t>
            </w:r>
            <w:r>
              <w:t>Allah</w:t>
            </w:r>
            <w:r w:rsidRPr="002A056F">
              <w:t>, the All-Merciful, the All-compassionate</w:t>
            </w:r>
          </w:p>
        </w:tc>
      </w:tr>
      <w:tr w:rsidR="00E00A91" w:rsidTr="002912A2">
        <w:tc>
          <w:tcPr>
            <w:tcW w:w="3388" w:type="dxa"/>
            <w:tcMar>
              <w:left w:w="58" w:type="dxa"/>
              <w:right w:w="58" w:type="dxa"/>
            </w:tcMar>
          </w:tcPr>
          <w:p w:rsidR="00E00A91" w:rsidRPr="00DC0B88" w:rsidRDefault="00E00A91" w:rsidP="00E00A91">
            <w:pPr>
              <w:pStyle w:val="arabic"/>
              <w:rPr>
                <w:rFonts w:hint="cs"/>
                <w:rtl/>
              </w:rPr>
            </w:pPr>
            <w:r w:rsidRPr="00DC0B88">
              <w:rPr>
                <w:rtl/>
              </w:rPr>
              <w:t xml:space="preserve">اَلْحَمْدُ لِلّٰهِ </w:t>
            </w:r>
          </w:p>
        </w:tc>
        <w:tc>
          <w:tcPr>
            <w:tcW w:w="2340" w:type="dxa"/>
            <w:vAlign w:val="center"/>
          </w:tcPr>
          <w:p w:rsidR="00E00A91" w:rsidRPr="00E91C2F" w:rsidRDefault="00E00A91" w:rsidP="004624C0">
            <w:pPr>
              <w:pStyle w:val="translit"/>
            </w:pPr>
            <w:r w:rsidRPr="00E91C2F">
              <w:t xml:space="preserve">ALHAMDO LILLAHIL </w:t>
            </w:r>
          </w:p>
        </w:tc>
        <w:tc>
          <w:tcPr>
            <w:tcW w:w="2233" w:type="dxa"/>
            <w:vAlign w:val="center"/>
          </w:tcPr>
          <w:p w:rsidR="00E00A91" w:rsidRPr="002A056F" w:rsidRDefault="00E00A91" w:rsidP="002912A2">
            <w:pPr>
              <w:pStyle w:val="normalTable"/>
            </w:pPr>
            <w:r w:rsidRPr="002A056F">
              <w:t xml:space="preserve">All Praise belongs to </w:t>
            </w:r>
            <w:r>
              <w:t>Allah</w:t>
            </w:r>
            <w:r w:rsidRPr="002A056F">
              <w:t xml:space="preserve">, </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الْاَوَّلِ قَبْلَ الْاِنْشَآءِ وَالْاِحْيَآءِ </w:t>
            </w:r>
          </w:p>
        </w:tc>
        <w:tc>
          <w:tcPr>
            <w:tcW w:w="2340" w:type="dxa"/>
            <w:vAlign w:val="center"/>
          </w:tcPr>
          <w:p w:rsidR="002912A2" w:rsidRPr="00E91C2F" w:rsidRDefault="002912A2" w:rsidP="00C03432">
            <w:pPr>
              <w:pStyle w:val="translit"/>
            </w:pPr>
            <w:r w:rsidRPr="00E91C2F">
              <w:t>AWWALE QABLAL INSH</w:t>
            </w:r>
            <w:r>
              <w:t>a</w:t>
            </w:r>
            <w:r w:rsidRPr="00E91C2F">
              <w:t>AA</w:t>
            </w:r>
            <w:r>
              <w:t>-</w:t>
            </w:r>
            <w:r w:rsidRPr="00E91C2F">
              <w:t>E WAL AHYA</w:t>
            </w:r>
            <w:r>
              <w:t>a</w:t>
            </w:r>
            <w:r w:rsidRPr="00E91C2F">
              <w:t>A</w:t>
            </w:r>
            <w:r>
              <w:t>-</w:t>
            </w:r>
            <w:r w:rsidRPr="00E91C2F">
              <w:t xml:space="preserve">E </w:t>
            </w:r>
          </w:p>
        </w:tc>
        <w:tc>
          <w:tcPr>
            <w:tcW w:w="2233" w:type="dxa"/>
            <w:vAlign w:val="center"/>
          </w:tcPr>
          <w:p w:rsidR="002912A2" w:rsidRPr="002A056F" w:rsidRDefault="002912A2" w:rsidP="002912A2">
            <w:pPr>
              <w:pStyle w:val="normalTable"/>
            </w:pPr>
            <w:r w:rsidRPr="002A056F">
              <w:t>the First before the bringing forth and the giving of life,</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وَالْآخِرِ بَعْدَ فَنَآءِ الْاَشْيَآءِ </w:t>
            </w:r>
          </w:p>
        </w:tc>
        <w:tc>
          <w:tcPr>
            <w:tcW w:w="2340" w:type="dxa"/>
            <w:vAlign w:val="center"/>
          </w:tcPr>
          <w:p w:rsidR="002912A2" w:rsidRPr="00E91C2F" w:rsidRDefault="002912A2" w:rsidP="00C03432">
            <w:pPr>
              <w:pStyle w:val="translit"/>
            </w:pPr>
            <w:r w:rsidRPr="00E91C2F">
              <w:t>WAL AAKHERE BA</w:t>
            </w:r>
            <w:r>
              <w:t>’</w:t>
            </w:r>
            <w:r w:rsidRPr="00E91C2F">
              <w:t>DA FANAA</w:t>
            </w:r>
            <w:r>
              <w:t>a-</w:t>
            </w:r>
            <w:r w:rsidRPr="00E91C2F">
              <w:t>IL ASHYAA</w:t>
            </w:r>
            <w:r>
              <w:t>a-</w:t>
            </w:r>
            <w:r w:rsidRPr="00E91C2F">
              <w:t xml:space="preserve">IL </w:t>
            </w:r>
          </w:p>
        </w:tc>
        <w:tc>
          <w:tcPr>
            <w:tcW w:w="2233" w:type="dxa"/>
            <w:vAlign w:val="center"/>
          </w:tcPr>
          <w:p w:rsidR="002912A2" w:rsidRPr="002A056F" w:rsidRDefault="002912A2" w:rsidP="002912A2">
            <w:pPr>
              <w:pStyle w:val="normalTable"/>
            </w:pPr>
            <w:r w:rsidRPr="002A056F">
              <w:t>and the Last after the annihilation of all things,</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الْعَلِيْمِ الَّذِىْ </w:t>
            </w:r>
          </w:p>
        </w:tc>
        <w:tc>
          <w:tcPr>
            <w:tcW w:w="2340" w:type="dxa"/>
            <w:vAlign w:val="center"/>
          </w:tcPr>
          <w:p w:rsidR="002912A2" w:rsidRPr="00E91C2F" w:rsidRDefault="002912A2" w:rsidP="004624C0">
            <w:pPr>
              <w:pStyle w:val="translit"/>
            </w:pPr>
            <w:r>
              <w:t>azEEMIL LAZee</w:t>
            </w:r>
          </w:p>
        </w:tc>
        <w:tc>
          <w:tcPr>
            <w:tcW w:w="2233" w:type="dxa"/>
            <w:vAlign w:val="center"/>
          </w:tcPr>
          <w:p w:rsidR="002912A2" w:rsidRPr="002A056F" w:rsidRDefault="002912A2" w:rsidP="002912A2">
            <w:pPr>
              <w:pStyle w:val="normalTable"/>
            </w:pPr>
            <w:r w:rsidRPr="002A056F">
              <w:t>the All-knowing who</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لَا يَنْسٰى مَنْ ذَك</w:t>
            </w:r>
            <w:r w:rsidRPr="00DC0B88">
              <w:rPr>
                <w:rFonts w:hint="cs"/>
                <w:rtl/>
              </w:rPr>
              <w:t>ـ</w:t>
            </w:r>
            <w:r w:rsidRPr="00DC0B88">
              <w:rPr>
                <w:rtl/>
              </w:rPr>
              <w:t xml:space="preserve">َرَهٗ </w:t>
            </w:r>
          </w:p>
        </w:tc>
        <w:tc>
          <w:tcPr>
            <w:tcW w:w="2340" w:type="dxa"/>
            <w:vAlign w:val="center"/>
          </w:tcPr>
          <w:p w:rsidR="002912A2" w:rsidRPr="00E91C2F" w:rsidRDefault="002912A2" w:rsidP="004624C0">
            <w:pPr>
              <w:pStyle w:val="translit"/>
            </w:pPr>
            <w:r>
              <w:t>LAA YANSAA MAN ZAKARAhu</w:t>
            </w:r>
            <w:r w:rsidRPr="00E91C2F">
              <w:t xml:space="preserve"> </w:t>
            </w:r>
          </w:p>
        </w:tc>
        <w:tc>
          <w:tcPr>
            <w:tcW w:w="2233" w:type="dxa"/>
            <w:vAlign w:val="center"/>
          </w:tcPr>
          <w:p w:rsidR="002912A2" w:rsidRPr="002A056F" w:rsidRDefault="002912A2" w:rsidP="002912A2">
            <w:pPr>
              <w:pStyle w:val="normalTable"/>
            </w:pPr>
            <w:r w:rsidRPr="002A056F">
              <w:t>forgets not him who remembers Him,</w:t>
            </w:r>
            <w:r w:rsidRPr="002A056F">
              <w:rPr>
                <w:rStyle w:val="FootnoteReference"/>
              </w:rPr>
              <w:footnoteReference w:id="368"/>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وَ لَا يَنْقُصُ مَنْ شَك</w:t>
            </w:r>
            <w:r w:rsidRPr="00DC0B88">
              <w:rPr>
                <w:rFonts w:hint="cs"/>
                <w:rtl/>
              </w:rPr>
              <w:t>ـ</w:t>
            </w:r>
            <w:r w:rsidRPr="00DC0B88">
              <w:rPr>
                <w:rtl/>
              </w:rPr>
              <w:t xml:space="preserve">َرَهٗ </w:t>
            </w:r>
          </w:p>
        </w:tc>
        <w:tc>
          <w:tcPr>
            <w:tcW w:w="2340" w:type="dxa"/>
            <w:vAlign w:val="center"/>
          </w:tcPr>
          <w:p w:rsidR="002912A2" w:rsidRPr="00E91C2F" w:rsidRDefault="002912A2" w:rsidP="00C03432">
            <w:pPr>
              <w:pStyle w:val="translit"/>
            </w:pPr>
            <w:r w:rsidRPr="00E91C2F">
              <w:t>WA</w:t>
            </w:r>
            <w:r>
              <w:t xml:space="preserve"> </w:t>
            </w:r>
            <w:r w:rsidRPr="00E91C2F">
              <w:t>LAA YANQ</w:t>
            </w:r>
            <w:r>
              <w:t>o</w:t>
            </w:r>
            <w:r w:rsidRPr="00E91C2F">
              <w:t>SO MAN</w:t>
            </w:r>
            <w:r>
              <w:t xml:space="preserve"> SHAKARAHu</w:t>
            </w:r>
            <w:r w:rsidRPr="00E91C2F">
              <w:t xml:space="preserve"> </w:t>
            </w:r>
          </w:p>
        </w:tc>
        <w:tc>
          <w:tcPr>
            <w:tcW w:w="2233" w:type="dxa"/>
            <w:vAlign w:val="center"/>
          </w:tcPr>
          <w:p w:rsidR="002912A2" w:rsidRPr="002A056F" w:rsidRDefault="002912A2" w:rsidP="002912A2">
            <w:pPr>
              <w:pStyle w:val="normalTable"/>
            </w:pPr>
            <w:r w:rsidRPr="002A056F">
              <w:t>decreases not him who thanks Him,</w:t>
            </w:r>
            <w:r w:rsidRPr="002A056F">
              <w:rPr>
                <w:rStyle w:val="FootnoteReference"/>
              </w:rPr>
              <w:footnoteReference w:id="369"/>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lastRenderedPageBreak/>
              <w:t xml:space="preserve">وَ لَا يَخِيْبُ مَنْ دَعَاهُ </w:t>
            </w:r>
          </w:p>
        </w:tc>
        <w:tc>
          <w:tcPr>
            <w:tcW w:w="2340" w:type="dxa"/>
            <w:vAlign w:val="center"/>
          </w:tcPr>
          <w:p w:rsidR="002912A2" w:rsidRPr="00E91C2F" w:rsidRDefault="002912A2" w:rsidP="00C03432">
            <w:pPr>
              <w:pStyle w:val="translit"/>
            </w:pPr>
            <w:r w:rsidRPr="00E91C2F">
              <w:t>WA LAA Y</w:t>
            </w:r>
            <w:r>
              <w:t>a</w:t>
            </w:r>
            <w:r w:rsidRPr="00E91C2F">
              <w:t>KH</w:t>
            </w:r>
            <w:r>
              <w:t>ee</w:t>
            </w:r>
            <w:r w:rsidRPr="00E91C2F">
              <w:t>BO MAN DA</w:t>
            </w:r>
            <w:r>
              <w:t>-</w:t>
            </w:r>
            <w:r w:rsidRPr="00E91C2F">
              <w:t>A</w:t>
            </w:r>
            <w:r>
              <w:t>’a</w:t>
            </w:r>
            <w:r w:rsidRPr="00E91C2F">
              <w:t xml:space="preserve">HO </w:t>
            </w:r>
          </w:p>
        </w:tc>
        <w:tc>
          <w:tcPr>
            <w:tcW w:w="2233" w:type="dxa"/>
            <w:vAlign w:val="center"/>
          </w:tcPr>
          <w:p w:rsidR="002912A2" w:rsidRPr="002A056F" w:rsidRDefault="002912A2" w:rsidP="002912A2">
            <w:pPr>
              <w:pStyle w:val="normalTable"/>
            </w:pPr>
            <w:r w:rsidRPr="002A056F">
              <w:t>disappoints not him who supplicates Him,</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لَا يَقْطَعُ رَجَآءَ مَنْ رَجَاهُ </w:t>
            </w:r>
          </w:p>
        </w:tc>
        <w:tc>
          <w:tcPr>
            <w:tcW w:w="2340" w:type="dxa"/>
            <w:vAlign w:val="center"/>
          </w:tcPr>
          <w:p w:rsidR="002912A2" w:rsidRPr="00E91C2F" w:rsidRDefault="002912A2" w:rsidP="00C03432">
            <w:pPr>
              <w:pStyle w:val="translit"/>
            </w:pPr>
            <w:r w:rsidRPr="00E91C2F">
              <w:t>WA LAA YAQTA</w:t>
            </w:r>
            <w:r>
              <w:t>-</w:t>
            </w:r>
            <w:r w:rsidRPr="00E91C2F">
              <w:t>O</w:t>
            </w:r>
            <w:r>
              <w:t>’</w:t>
            </w:r>
            <w:r w:rsidRPr="00E91C2F">
              <w:t xml:space="preserve"> RAJA</w:t>
            </w:r>
            <w:r>
              <w:t>a</w:t>
            </w:r>
            <w:r w:rsidRPr="00E91C2F">
              <w:t>A</w:t>
            </w:r>
            <w:r>
              <w:t>-</w:t>
            </w:r>
            <w:r w:rsidRPr="00E91C2F">
              <w:t>A MAN RAJ</w:t>
            </w:r>
            <w:r>
              <w:t>a</w:t>
            </w:r>
            <w:r w:rsidRPr="00E91C2F">
              <w:t xml:space="preserve">AHO </w:t>
            </w:r>
          </w:p>
        </w:tc>
        <w:tc>
          <w:tcPr>
            <w:tcW w:w="2233" w:type="dxa"/>
            <w:vAlign w:val="center"/>
          </w:tcPr>
          <w:p w:rsidR="002912A2" w:rsidRPr="002A056F" w:rsidRDefault="002912A2" w:rsidP="002912A2">
            <w:pPr>
              <w:pStyle w:val="normalTable"/>
            </w:pPr>
            <w:r w:rsidRPr="002A056F">
              <w:t>and cuts not off the hope of him who hopes in Him!</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اَللّٰهُمَّ اِنِّىْ </w:t>
            </w:r>
          </w:p>
        </w:tc>
        <w:tc>
          <w:tcPr>
            <w:tcW w:w="2340" w:type="dxa"/>
            <w:vAlign w:val="center"/>
          </w:tcPr>
          <w:p w:rsidR="002912A2" w:rsidRPr="00E91C2F" w:rsidRDefault="002912A2" w:rsidP="004624C0">
            <w:pPr>
              <w:pStyle w:val="translit"/>
            </w:pPr>
            <w:r w:rsidRPr="00E91C2F">
              <w:t>ALLA</w:t>
            </w:r>
            <w:r>
              <w:t>a</w:t>
            </w:r>
            <w:r w:rsidRPr="00E91C2F">
              <w:t xml:space="preserve">HUMMA INNEE </w:t>
            </w:r>
          </w:p>
        </w:tc>
        <w:tc>
          <w:tcPr>
            <w:tcW w:w="2233" w:type="dxa"/>
            <w:vAlign w:val="center"/>
          </w:tcPr>
          <w:p w:rsidR="002912A2" w:rsidRPr="002A056F" w:rsidRDefault="002912A2" w:rsidP="002912A2">
            <w:pPr>
              <w:pStyle w:val="normalTable"/>
            </w:pPr>
            <w:r w:rsidRPr="002A056F">
              <w:t xml:space="preserve">O </w:t>
            </w:r>
            <w:r>
              <w:t>Allah</w:t>
            </w:r>
            <w:r w:rsidRPr="002A056F">
              <w:t>,</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اُشْهِدُكَ وَ كَفٰى بِكَ شَهِيْدًا وَّ اُشْهِدُ جَمِيْعَ مَلَآئِكَتِكَ </w:t>
            </w:r>
          </w:p>
        </w:tc>
        <w:tc>
          <w:tcPr>
            <w:tcW w:w="2340" w:type="dxa"/>
            <w:vAlign w:val="center"/>
          </w:tcPr>
          <w:p w:rsidR="002912A2" w:rsidRPr="00E91C2F" w:rsidRDefault="002912A2" w:rsidP="00C03432">
            <w:pPr>
              <w:pStyle w:val="translit"/>
            </w:pPr>
            <w:r w:rsidRPr="00E91C2F">
              <w:t>USH</w:t>
            </w:r>
            <w:r>
              <w:t>-</w:t>
            </w:r>
            <w:r w:rsidRPr="00E91C2F">
              <w:t>HEDOKA WA KAF</w:t>
            </w:r>
            <w:r>
              <w:t>a</w:t>
            </w:r>
            <w:r w:rsidRPr="00E91C2F">
              <w:t>A BEKA SHAHEEDAN WA USH-H</w:t>
            </w:r>
            <w:r>
              <w:t>e</w:t>
            </w:r>
            <w:r w:rsidRPr="00E91C2F">
              <w:t>DO JAMEE</w:t>
            </w:r>
            <w:r>
              <w:t>-a’</w:t>
            </w:r>
            <w:r w:rsidRPr="00E91C2F">
              <w:t xml:space="preserve"> MALA</w:t>
            </w:r>
            <w:r>
              <w:t>a</w:t>
            </w:r>
            <w:r w:rsidRPr="00E91C2F">
              <w:t xml:space="preserve">A-E-KATEKA </w:t>
            </w:r>
          </w:p>
        </w:tc>
        <w:tc>
          <w:tcPr>
            <w:tcW w:w="2233" w:type="dxa"/>
            <w:vAlign w:val="center"/>
          </w:tcPr>
          <w:p w:rsidR="002912A2" w:rsidRPr="002A056F" w:rsidRDefault="002912A2" w:rsidP="002912A2">
            <w:pPr>
              <w:pStyle w:val="normalTable"/>
            </w:pPr>
            <w:r w:rsidRPr="002A056F">
              <w:t>I call Thee to witness - and Thou art sufficient witness - and I call to witness all Thy angels,</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سُكَّانَ سَمٰوَاتِكَ وَ حَمَلَةَ عَرْشِكَ وَ مَنْ بَعَثْتَ مِنْ اَنْبِيَآئِكَ وَ رُسُلِكَ وَ اَنْشَاْتَ مِنْ اَصْنَافِ خَلْقِكَ </w:t>
            </w:r>
          </w:p>
        </w:tc>
        <w:tc>
          <w:tcPr>
            <w:tcW w:w="2340" w:type="dxa"/>
            <w:vAlign w:val="center"/>
          </w:tcPr>
          <w:p w:rsidR="002912A2" w:rsidRPr="00E91C2F" w:rsidRDefault="002912A2" w:rsidP="00C03432">
            <w:pPr>
              <w:pStyle w:val="translit"/>
            </w:pPr>
            <w:r w:rsidRPr="00E91C2F">
              <w:t>WA SUKK</w:t>
            </w:r>
            <w:r>
              <w:t>a</w:t>
            </w:r>
            <w:r w:rsidRPr="00E91C2F">
              <w:t>ANA SAMAAWAATEKA WA HAMALATA ARSHEKA WA MAN BA</w:t>
            </w:r>
            <w:r>
              <w:t>-</w:t>
            </w:r>
            <w:r w:rsidRPr="00E91C2F">
              <w:t>A</w:t>
            </w:r>
            <w:r>
              <w:t>’</w:t>
            </w:r>
            <w:r w:rsidRPr="00E91C2F">
              <w:t>STA MIN AMB</w:t>
            </w:r>
            <w:r>
              <w:t>e</w:t>
            </w:r>
            <w:r w:rsidRPr="00E91C2F">
              <w:t>Y</w:t>
            </w:r>
            <w:r>
              <w:t>a</w:t>
            </w:r>
            <w:r w:rsidRPr="00E91C2F">
              <w:t>A</w:t>
            </w:r>
            <w:r>
              <w:t>a</w:t>
            </w:r>
            <w:r w:rsidRPr="00E91C2F">
              <w:t>-EKA WA ROSOLEKA WA ANSHAATA MIN ASN</w:t>
            </w:r>
            <w:r>
              <w:t>a</w:t>
            </w:r>
            <w:r w:rsidRPr="00E91C2F">
              <w:t xml:space="preserve">AFE KHALKEKA </w:t>
            </w:r>
          </w:p>
        </w:tc>
        <w:tc>
          <w:tcPr>
            <w:tcW w:w="2233" w:type="dxa"/>
            <w:vAlign w:val="center"/>
          </w:tcPr>
          <w:p w:rsidR="002912A2" w:rsidRPr="002A056F" w:rsidRDefault="002912A2" w:rsidP="002912A2">
            <w:pPr>
              <w:pStyle w:val="normalTable"/>
            </w:pPr>
            <w:r w:rsidRPr="002A056F">
              <w:t>the inhabitants of Thy heavens, the bearers of Thy Throne, Thy prophets and Thy messengers whom Thou hast sent out, and the various kinds of creatures Thou hast brought forth,</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اَنِّىْ اَشْهَدُ اَنَّكَ اَنْتَ اللهُ </w:t>
            </w:r>
          </w:p>
        </w:tc>
        <w:tc>
          <w:tcPr>
            <w:tcW w:w="2340" w:type="dxa"/>
            <w:vAlign w:val="center"/>
          </w:tcPr>
          <w:p w:rsidR="002912A2" w:rsidRPr="00E91C2F" w:rsidRDefault="002912A2" w:rsidP="00C03432">
            <w:pPr>
              <w:pStyle w:val="translit"/>
            </w:pPr>
            <w:r w:rsidRPr="00E91C2F">
              <w:t xml:space="preserve">ANNEE ASH-HADO </w:t>
            </w:r>
            <w:r>
              <w:t>a</w:t>
            </w:r>
            <w:r w:rsidRPr="00E91C2F">
              <w:t>NNAKA ANTAL</w:t>
            </w:r>
            <w:r>
              <w:t xml:space="preserve"> </w:t>
            </w:r>
            <w:r w:rsidRPr="00E91C2F">
              <w:t>L</w:t>
            </w:r>
            <w:r>
              <w:t>a</w:t>
            </w:r>
            <w:r w:rsidRPr="00E91C2F">
              <w:t xml:space="preserve">AHO </w:t>
            </w:r>
          </w:p>
        </w:tc>
        <w:tc>
          <w:tcPr>
            <w:tcW w:w="2233" w:type="dxa"/>
            <w:vAlign w:val="center"/>
          </w:tcPr>
          <w:p w:rsidR="002912A2" w:rsidRPr="002A056F" w:rsidRDefault="002912A2" w:rsidP="002912A2">
            <w:pPr>
              <w:pStyle w:val="normalTable"/>
            </w:pPr>
            <w:r w:rsidRPr="002A056F">
              <w:t xml:space="preserve">that I bear witness that Thou art </w:t>
            </w:r>
            <w:r>
              <w:t>Allah</w:t>
            </w:r>
            <w:r w:rsidRPr="002A056F">
              <w:t>;</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لَا اِلٰهَ اِلَّا اَنْتَ </w:t>
            </w:r>
          </w:p>
        </w:tc>
        <w:tc>
          <w:tcPr>
            <w:tcW w:w="2340" w:type="dxa"/>
            <w:vAlign w:val="center"/>
          </w:tcPr>
          <w:p w:rsidR="002912A2" w:rsidRPr="00E91C2F" w:rsidRDefault="002912A2" w:rsidP="00C03432">
            <w:pPr>
              <w:pStyle w:val="translit"/>
            </w:pPr>
            <w:r w:rsidRPr="00E91C2F">
              <w:t xml:space="preserve">LAA </w:t>
            </w:r>
            <w:r>
              <w:t>e</w:t>
            </w:r>
            <w:r w:rsidRPr="00E91C2F">
              <w:t xml:space="preserve">LAAHA </w:t>
            </w:r>
            <w:r>
              <w:t xml:space="preserve">illaa </w:t>
            </w:r>
            <w:r w:rsidRPr="00E91C2F">
              <w:t xml:space="preserve">ANTA </w:t>
            </w:r>
          </w:p>
        </w:tc>
        <w:tc>
          <w:tcPr>
            <w:tcW w:w="2233" w:type="dxa"/>
            <w:vAlign w:val="center"/>
          </w:tcPr>
          <w:p w:rsidR="002912A2" w:rsidRPr="002A056F" w:rsidRDefault="002912A2" w:rsidP="002912A2">
            <w:pPr>
              <w:pStyle w:val="normalTable"/>
            </w:pPr>
            <w:r w:rsidRPr="002A056F">
              <w:t xml:space="preserve">there is no </w:t>
            </w:r>
            <w:r>
              <w:t>Allah</w:t>
            </w:r>
            <w:r w:rsidRPr="002A056F">
              <w:t xml:space="preserve"> but Thou,</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وَحْدَكَ لَا شَرِيْكَ لَكَ وَ لَا عَدِيْلَ </w:t>
            </w:r>
          </w:p>
        </w:tc>
        <w:tc>
          <w:tcPr>
            <w:tcW w:w="2340" w:type="dxa"/>
            <w:vAlign w:val="center"/>
          </w:tcPr>
          <w:p w:rsidR="002912A2" w:rsidRPr="00E91C2F" w:rsidRDefault="002912A2" w:rsidP="00C03432">
            <w:pPr>
              <w:pStyle w:val="translit"/>
            </w:pPr>
            <w:r w:rsidRPr="00E91C2F">
              <w:t>WAHDAKA LAA SHAR</w:t>
            </w:r>
            <w:r>
              <w:t>ee</w:t>
            </w:r>
            <w:r w:rsidRPr="00E91C2F">
              <w:t xml:space="preserve">KA LAKA WA LAA ADEELA </w:t>
            </w:r>
          </w:p>
        </w:tc>
        <w:tc>
          <w:tcPr>
            <w:tcW w:w="2233" w:type="dxa"/>
            <w:vAlign w:val="center"/>
          </w:tcPr>
          <w:p w:rsidR="002912A2" w:rsidRPr="002A056F" w:rsidRDefault="002912A2" w:rsidP="002912A2">
            <w:pPr>
              <w:pStyle w:val="normalTable"/>
            </w:pPr>
            <w:r w:rsidRPr="002A056F">
              <w:t>Thou alone, who hast no associate nor any equal,</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لَا خُلْفَ لِقَوْلِكَ وَ لَا تَبْدِيْلَ </w:t>
            </w:r>
          </w:p>
        </w:tc>
        <w:tc>
          <w:tcPr>
            <w:tcW w:w="2340" w:type="dxa"/>
            <w:vAlign w:val="center"/>
          </w:tcPr>
          <w:p w:rsidR="002912A2" w:rsidRPr="00E91C2F" w:rsidRDefault="002912A2" w:rsidP="004624C0">
            <w:pPr>
              <w:pStyle w:val="translit"/>
            </w:pPr>
            <w:r w:rsidRPr="00E91C2F">
              <w:t>WA LAA KHULFA LE</w:t>
            </w:r>
            <w:r>
              <w:t>-</w:t>
            </w:r>
            <w:r w:rsidRPr="00E91C2F">
              <w:t xml:space="preserve">QAWLEKA WA LAA TABDEELA </w:t>
            </w:r>
          </w:p>
        </w:tc>
        <w:tc>
          <w:tcPr>
            <w:tcW w:w="2233" w:type="dxa"/>
            <w:vAlign w:val="center"/>
          </w:tcPr>
          <w:p w:rsidR="002912A2" w:rsidRPr="002A056F" w:rsidRDefault="002912A2" w:rsidP="002912A2">
            <w:pPr>
              <w:pStyle w:val="normalTable"/>
            </w:pPr>
            <w:r w:rsidRPr="002A056F">
              <w:t>and Thy word has no failing, nor any change;</w:t>
            </w:r>
            <w:r w:rsidRPr="002A056F">
              <w:rPr>
                <w:rStyle w:val="FootnoteReference"/>
              </w:rPr>
              <w:footnoteReference w:id="370"/>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اَنَّ مُحَمَّدً صَلَّى اللهُ عَلَيْهِ وَ آلِهٖ عَبْدُكَ وَ رَسُوْلُكَ </w:t>
            </w:r>
          </w:p>
        </w:tc>
        <w:tc>
          <w:tcPr>
            <w:tcW w:w="2340" w:type="dxa"/>
            <w:vAlign w:val="center"/>
          </w:tcPr>
          <w:p w:rsidR="002912A2" w:rsidRPr="00E91C2F" w:rsidRDefault="002912A2" w:rsidP="004624C0">
            <w:pPr>
              <w:pStyle w:val="translit"/>
            </w:pPr>
            <w:r w:rsidRPr="00E91C2F">
              <w:t>WA ANNA MOHAMMADAN SALLAL</w:t>
            </w:r>
            <w:r>
              <w:t xml:space="preserve"> </w:t>
            </w:r>
            <w:r w:rsidRPr="00E91C2F">
              <w:t>LA</w:t>
            </w:r>
            <w:r>
              <w:t>a</w:t>
            </w:r>
            <w:r w:rsidRPr="00E91C2F">
              <w:t>HO A</w:t>
            </w:r>
            <w:r>
              <w:t>’</w:t>
            </w:r>
            <w:r w:rsidRPr="00E91C2F">
              <w:t>LAYHE WA AALEHI WA SALLAMA A</w:t>
            </w:r>
            <w:r>
              <w:t>’</w:t>
            </w:r>
            <w:r w:rsidRPr="00E91C2F">
              <w:t xml:space="preserve">BDOKA WA RASOOLOKA </w:t>
            </w:r>
          </w:p>
        </w:tc>
        <w:tc>
          <w:tcPr>
            <w:tcW w:w="2233" w:type="dxa"/>
            <w:vAlign w:val="center"/>
          </w:tcPr>
          <w:p w:rsidR="002912A2" w:rsidRPr="002A056F" w:rsidRDefault="002912A2" w:rsidP="002912A2">
            <w:pPr>
              <w:pStyle w:val="normalTable"/>
            </w:pPr>
            <w:r w:rsidRPr="002A056F">
              <w:t xml:space="preserve">and that Muhammad </w:t>
            </w:r>
            <w:r>
              <w:t>(s.a.w.a.)</w:t>
            </w:r>
            <w:r w:rsidRPr="002A056F">
              <w:t xml:space="preserve"> is Thy servant and Thy messenger;</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اَدّٰى مَا حَمَّلْتَهٗ اِلَى الْعِبَادِ </w:t>
            </w:r>
          </w:p>
        </w:tc>
        <w:tc>
          <w:tcPr>
            <w:tcW w:w="2340" w:type="dxa"/>
            <w:vAlign w:val="center"/>
          </w:tcPr>
          <w:p w:rsidR="002912A2" w:rsidRPr="00E91C2F" w:rsidRDefault="002912A2" w:rsidP="00C03432">
            <w:pPr>
              <w:pStyle w:val="translit"/>
            </w:pPr>
            <w:r w:rsidRPr="00E91C2F">
              <w:t>ADD</w:t>
            </w:r>
            <w:r>
              <w:t>a</w:t>
            </w:r>
            <w:r w:rsidRPr="00E91C2F">
              <w:t xml:space="preserve">A MAA HAMMALTAHU </w:t>
            </w:r>
            <w:r>
              <w:t>e</w:t>
            </w:r>
            <w:r w:rsidRPr="00E91C2F">
              <w:t xml:space="preserve">LAL </w:t>
            </w:r>
            <w:r>
              <w:t>e’</w:t>
            </w:r>
            <w:r w:rsidRPr="00E91C2F">
              <w:t xml:space="preserve">BAADE </w:t>
            </w:r>
          </w:p>
        </w:tc>
        <w:tc>
          <w:tcPr>
            <w:tcW w:w="2233" w:type="dxa"/>
            <w:vAlign w:val="center"/>
          </w:tcPr>
          <w:p w:rsidR="002912A2" w:rsidRPr="002A056F" w:rsidRDefault="002912A2" w:rsidP="002912A2">
            <w:pPr>
              <w:pStyle w:val="normalTable"/>
            </w:pPr>
            <w:r w:rsidRPr="002A056F">
              <w:t>he delivered to the servants that with which Thou charged him,</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lastRenderedPageBreak/>
              <w:t xml:space="preserve">وَجَاهَدَ فِىْ اللهِ عَزَّ وَ جَلَّ حَقَّ الْجِهَادِ </w:t>
            </w:r>
          </w:p>
        </w:tc>
        <w:tc>
          <w:tcPr>
            <w:tcW w:w="2340" w:type="dxa"/>
            <w:vAlign w:val="center"/>
          </w:tcPr>
          <w:p w:rsidR="002912A2" w:rsidRPr="00E91C2F" w:rsidRDefault="002912A2" w:rsidP="00C03432">
            <w:pPr>
              <w:pStyle w:val="translit"/>
            </w:pPr>
            <w:r w:rsidRPr="00E91C2F">
              <w:t>WA JAAHADA FILL</w:t>
            </w:r>
            <w:r>
              <w:t>a</w:t>
            </w:r>
            <w:r w:rsidRPr="00E91C2F">
              <w:t>AHE HAQQAL J</w:t>
            </w:r>
            <w:r>
              <w:t>e</w:t>
            </w:r>
            <w:r w:rsidRPr="00E91C2F">
              <w:t xml:space="preserve">HAADE </w:t>
            </w:r>
          </w:p>
        </w:tc>
        <w:tc>
          <w:tcPr>
            <w:tcW w:w="2233" w:type="dxa"/>
            <w:vAlign w:val="center"/>
          </w:tcPr>
          <w:p w:rsidR="002912A2" w:rsidRPr="002A056F" w:rsidRDefault="002912A2" w:rsidP="002912A2">
            <w:pPr>
              <w:pStyle w:val="normalTable"/>
            </w:pPr>
            <w:r w:rsidRPr="002A056F">
              <w:t xml:space="preserve">he struggled for </w:t>
            </w:r>
            <w:r>
              <w:t>Allah</w:t>
            </w:r>
            <w:r w:rsidRPr="002A056F">
              <w:t xml:space="preserve"> as is His due,</w:t>
            </w:r>
            <w:r w:rsidRPr="002A056F">
              <w:rPr>
                <w:rStyle w:val="FootnoteReference"/>
              </w:rPr>
              <w:footnoteReference w:id="371"/>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اَنَّهٗ بَشَّرَ بِمَا هُوَ حَقٌّ مِنَ الثَّوَابِ </w:t>
            </w:r>
          </w:p>
        </w:tc>
        <w:tc>
          <w:tcPr>
            <w:tcW w:w="2340" w:type="dxa"/>
            <w:vAlign w:val="center"/>
          </w:tcPr>
          <w:p w:rsidR="002912A2" w:rsidRPr="00E91C2F" w:rsidRDefault="002912A2" w:rsidP="00C03432">
            <w:pPr>
              <w:pStyle w:val="translit"/>
            </w:pPr>
            <w:r w:rsidRPr="00E91C2F">
              <w:t>WA ANNAH</w:t>
            </w:r>
            <w:r>
              <w:t>u</w:t>
            </w:r>
            <w:r w:rsidRPr="00E91C2F">
              <w:t xml:space="preserve"> BASHSHARA B</w:t>
            </w:r>
            <w:r>
              <w:t>e</w:t>
            </w:r>
            <w:r w:rsidRPr="00E91C2F">
              <w:t>M</w:t>
            </w:r>
            <w:r>
              <w:t>a</w:t>
            </w:r>
            <w:r w:rsidRPr="00E91C2F">
              <w:t>A H</w:t>
            </w:r>
            <w:r>
              <w:t>o</w:t>
            </w:r>
            <w:r w:rsidRPr="00E91C2F">
              <w:t>WA HAQQUN M</w:t>
            </w:r>
            <w:r>
              <w:t>e</w:t>
            </w:r>
            <w:r w:rsidRPr="00E91C2F">
              <w:t xml:space="preserve">NAS SAWAAB </w:t>
            </w:r>
          </w:p>
        </w:tc>
        <w:tc>
          <w:tcPr>
            <w:tcW w:w="2233" w:type="dxa"/>
            <w:vAlign w:val="center"/>
          </w:tcPr>
          <w:p w:rsidR="002912A2" w:rsidRPr="002A056F" w:rsidRDefault="002912A2" w:rsidP="002912A2">
            <w:pPr>
              <w:pStyle w:val="normalTable"/>
            </w:pPr>
            <w:r w:rsidRPr="002A056F">
              <w:t>he gave the good news of the truth of reward,</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اَنْذَرَ بِمَا هُوَ صِدْقٌ مِنَ الْعِقَابِ </w:t>
            </w:r>
          </w:p>
        </w:tc>
        <w:tc>
          <w:tcPr>
            <w:tcW w:w="2340" w:type="dxa"/>
            <w:vAlign w:val="center"/>
          </w:tcPr>
          <w:p w:rsidR="002912A2" w:rsidRPr="00E91C2F" w:rsidRDefault="002912A2" w:rsidP="00C03432">
            <w:pPr>
              <w:pStyle w:val="translit"/>
            </w:pPr>
            <w:r w:rsidRPr="00E91C2F">
              <w:t>WA ANZARA B</w:t>
            </w:r>
            <w:r>
              <w:t>e</w:t>
            </w:r>
            <w:r w:rsidRPr="00E91C2F">
              <w:t>MA</w:t>
            </w:r>
            <w:r>
              <w:t>a</w:t>
            </w:r>
            <w:r w:rsidRPr="00E91C2F">
              <w:t xml:space="preserve"> H</w:t>
            </w:r>
            <w:r>
              <w:t>o</w:t>
            </w:r>
            <w:r w:rsidRPr="00E91C2F">
              <w:t>WA SIDQUN M</w:t>
            </w:r>
            <w:r>
              <w:t>e</w:t>
            </w:r>
            <w:r w:rsidRPr="00E91C2F">
              <w:t xml:space="preserve">NAL </w:t>
            </w:r>
            <w:r>
              <w:t>e’QAABE</w:t>
            </w:r>
          </w:p>
        </w:tc>
        <w:tc>
          <w:tcPr>
            <w:tcW w:w="2233" w:type="dxa"/>
            <w:vAlign w:val="center"/>
          </w:tcPr>
          <w:p w:rsidR="002912A2" w:rsidRPr="002A056F" w:rsidRDefault="002912A2" w:rsidP="002912A2">
            <w:pPr>
              <w:pStyle w:val="normalTable"/>
            </w:pPr>
            <w:r w:rsidRPr="002A056F">
              <w:t>and he warned of the veracity of punishment.</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اَللّٰهُمَّ ثَبِّتْنِىْ عَلٰى دِيْنِكَ مَا اَحْيَيْتَنِىْ </w:t>
            </w:r>
          </w:p>
        </w:tc>
        <w:tc>
          <w:tcPr>
            <w:tcW w:w="2340" w:type="dxa"/>
            <w:vAlign w:val="center"/>
          </w:tcPr>
          <w:p w:rsidR="002912A2" w:rsidRPr="00E91C2F" w:rsidRDefault="002912A2" w:rsidP="004624C0">
            <w:pPr>
              <w:pStyle w:val="translit"/>
            </w:pPr>
            <w:r w:rsidRPr="00E91C2F">
              <w:t>ALLA</w:t>
            </w:r>
            <w:r>
              <w:t>a</w:t>
            </w:r>
            <w:r w:rsidRPr="00E91C2F">
              <w:t>HUMMA SABBITNEE A</w:t>
            </w:r>
            <w:r>
              <w:t>’</w:t>
            </w:r>
            <w:r w:rsidRPr="00E91C2F">
              <w:t xml:space="preserve">LAA DEENEKA MAA AHYAYTANEE </w:t>
            </w:r>
          </w:p>
        </w:tc>
        <w:tc>
          <w:tcPr>
            <w:tcW w:w="2233" w:type="dxa"/>
            <w:vAlign w:val="center"/>
          </w:tcPr>
          <w:p w:rsidR="002912A2" w:rsidRPr="002A056F" w:rsidRDefault="002912A2" w:rsidP="002912A2">
            <w:pPr>
              <w:pStyle w:val="normalTable"/>
            </w:pPr>
            <w:r w:rsidRPr="002A056F">
              <w:t xml:space="preserve">O </w:t>
            </w:r>
            <w:r>
              <w:t>Allah</w:t>
            </w:r>
            <w:r w:rsidRPr="002A056F">
              <w:t>, make me firm in Thy religion as long as Thou keepest me alive,</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لَا تُزِغْ قَلْبِىْ بَعْدَ اِذْ هَدَيْتَنِىْ </w:t>
            </w:r>
          </w:p>
        </w:tc>
        <w:tc>
          <w:tcPr>
            <w:tcW w:w="2340" w:type="dxa"/>
            <w:vAlign w:val="center"/>
          </w:tcPr>
          <w:p w:rsidR="002912A2" w:rsidRPr="00E91C2F" w:rsidRDefault="002912A2" w:rsidP="00C03432">
            <w:pPr>
              <w:pStyle w:val="translit"/>
            </w:pPr>
            <w:r w:rsidRPr="00E91C2F">
              <w:t>WA LAA T</w:t>
            </w:r>
            <w:r>
              <w:t>o</w:t>
            </w:r>
            <w:r w:rsidRPr="00E91C2F">
              <w:t>ZIGH QALBEE BA</w:t>
            </w:r>
            <w:r>
              <w:t>’</w:t>
            </w:r>
            <w:r w:rsidRPr="00E91C2F">
              <w:t xml:space="preserve">DA IZ HADAYTANEE </w:t>
            </w:r>
          </w:p>
        </w:tc>
        <w:tc>
          <w:tcPr>
            <w:tcW w:w="2233" w:type="dxa"/>
            <w:vAlign w:val="center"/>
          </w:tcPr>
          <w:p w:rsidR="002912A2" w:rsidRPr="002A056F" w:rsidRDefault="002912A2" w:rsidP="002912A2">
            <w:pPr>
              <w:pStyle w:val="normalTable"/>
            </w:pPr>
            <w:r w:rsidRPr="002A056F">
              <w:t>make not my heart to swerve after Thou hast guided me,</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هَبْ لِىْ مِنْ لَدُنْكَ رَحْمَةً </w:t>
            </w:r>
          </w:p>
        </w:tc>
        <w:tc>
          <w:tcPr>
            <w:tcW w:w="2340" w:type="dxa"/>
            <w:vAlign w:val="center"/>
          </w:tcPr>
          <w:p w:rsidR="002912A2" w:rsidRPr="00E91C2F" w:rsidRDefault="002912A2" w:rsidP="004624C0">
            <w:pPr>
              <w:pStyle w:val="translit"/>
            </w:pPr>
            <w:r w:rsidRPr="00E91C2F">
              <w:t xml:space="preserve">WA HABLI MIN LADUNKA RAHMATAN </w:t>
            </w:r>
          </w:p>
        </w:tc>
        <w:tc>
          <w:tcPr>
            <w:tcW w:w="2233" w:type="dxa"/>
            <w:vAlign w:val="center"/>
          </w:tcPr>
          <w:p w:rsidR="002912A2" w:rsidRPr="002A056F" w:rsidRDefault="002912A2" w:rsidP="002912A2">
            <w:pPr>
              <w:pStyle w:val="normalTable"/>
            </w:pPr>
            <w:r w:rsidRPr="002A056F">
              <w:t>and give me mercy from Thee,</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اِنَّكَ اَنْتَ الْوَهَّابُ </w:t>
            </w:r>
          </w:p>
        </w:tc>
        <w:tc>
          <w:tcPr>
            <w:tcW w:w="2340" w:type="dxa"/>
            <w:vAlign w:val="center"/>
          </w:tcPr>
          <w:p w:rsidR="002912A2" w:rsidRPr="00E91C2F" w:rsidRDefault="002912A2" w:rsidP="004624C0">
            <w:pPr>
              <w:pStyle w:val="translit"/>
            </w:pPr>
            <w:r w:rsidRPr="00E91C2F">
              <w:t>INNAKA AN</w:t>
            </w:r>
            <w:r>
              <w:t>t</w:t>
            </w:r>
            <w:r w:rsidRPr="00E91C2F">
              <w:t xml:space="preserve">AL WAHHAB, </w:t>
            </w:r>
          </w:p>
        </w:tc>
        <w:tc>
          <w:tcPr>
            <w:tcW w:w="2233" w:type="dxa"/>
            <w:vAlign w:val="center"/>
          </w:tcPr>
          <w:p w:rsidR="002912A2" w:rsidRPr="002A056F" w:rsidRDefault="002912A2" w:rsidP="002912A2">
            <w:pPr>
              <w:pStyle w:val="normalTable"/>
            </w:pPr>
            <w:r w:rsidRPr="002A056F">
              <w:t>surely Thou art the Giver.</w:t>
            </w:r>
            <w:r w:rsidRPr="002A056F">
              <w:rPr>
                <w:rStyle w:val="FootnoteReference"/>
              </w:rPr>
              <w:footnoteReference w:id="372"/>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صَلِّ عَلٰى مُحَمَّدٍ وَّ عَلٰى آلِ مُحَمَّدٍ </w:t>
            </w:r>
          </w:p>
        </w:tc>
        <w:tc>
          <w:tcPr>
            <w:tcW w:w="2340" w:type="dxa"/>
            <w:vAlign w:val="center"/>
          </w:tcPr>
          <w:p w:rsidR="002912A2" w:rsidRPr="00E91C2F" w:rsidRDefault="002912A2" w:rsidP="004624C0">
            <w:pPr>
              <w:pStyle w:val="translit"/>
            </w:pPr>
            <w:r w:rsidRPr="00E91C2F">
              <w:t>SALLE A</w:t>
            </w:r>
            <w:r>
              <w:t>’</w:t>
            </w:r>
            <w:r w:rsidRPr="00E91C2F">
              <w:t xml:space="preserve">LAA MOHAMMADIN WA AALE MOHAMMADIN </w:t>
            </w:r>
          </w:p>
        </w:tc>
        <w:tc>
          <w:tcPr>
            <w:tcW w:w="2233" w:type="dxa"/>
            <w:vAlign w:val="center"/>
          </w:tcPr>
          <w:p w:rsidR="002912A2" w:rsidRPr="002A056F" w:rsidRDefault="002912A2" w:rsidP="002912A2">
            <w:pPr>
              <w:pStyle w:val="normalTable"/>
            </w:pPr>
            <w:r w:rsidRPr="002A056F">
              <w:t>Bless Muhammad and the Household of Muhammad,</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وَّاجْعَلْنِىْ مِنْ اَتْبَاعِهٖ وَ شِيْعَتِهٖ </w:t>
            </w:r>
          </w:p>
        </w:tc>
        <w:tc>
          <w:tcPr>
            <w:tcW w:w="2340" w:type="dxa"/>
            <w:vAlign w:val="center"/>
          </w:tcPr>
          <w:p w:rsidR="002912A2" w:rsidRPr="00E91C2F" w:rsidRDefault="002912A2" w:rsidP="000B7680">
            <w:pPr>
              <w:pStyle w:val="translit"/>
            </w:pPr>
            <w:r w:rsidRPr="00E91C2F">
              <w:t>WAJA</w:t>
            </w:r>
            <w:r>
              <w:t>’</w:t>
            </w:r>
            <w:r w:rsidRPr="00E91C2F">
              <w:t>LNI MIN AT</w:t>
            </w:r>
            <w:r>
              <w:t>-</w:t>
            </w:r>
            <w:r w:rsidRPr="00E91C2F">
              <w:t>BAA</w:t>
            </w:r>
            <w:r>
              <w:t>-</w:t>
            </w:r>
            <w:r w:rsidRPr="00E91C2F">
              <w:t>E</w:t>
            </w:r>
            <w:r>
              <w:t>’</w:t>
            </w:r>
            <w:r w:rsidRPr="00E91C2F">
              <w:t>H</w:t>
            </w:r>
            <w:r>
              <w:t>i</w:t>
            </w:r>
            <w:r w:rsidRPr="00E91C2F">
              <w:t xml:space="preserve"> WA SHEE</w:t>
            </w:r>
            <w:r>
              <w:t>-</w:t>
            </w:r>
            <w:r w:rsidRPr="00E91C2F">
              <w:t>A</w:t>
            </w:r>
            <w:r>
              <w:t>’</w:t>
            </w:r>
            <w:r w:rsidRPr="00E91C2F">
              <w:t>TEH</w:t>
            </w:r>
            <w:r>
              <w:t>i</w:t>
            </w:r>
            <w:r w:rsidRPr="00E91C2F">
              <w:t xml:space="preserve"> </w:t>
            </w:r>
          </w:p>
        </w:tc>
        <w:tc>
          <w:tcPr>
            <w:tcW w:w="2233" w:type="dxa"/>
            <w:vAlign w:val="center"/>
          </w:tcPr>
          <w:p w:rsidR="002912A2" w:rsidRPr="002A056F" w:rsidRDefault="002912A2" w:rsidP="002912A2">
            <w:pPr>
              <w:pStyle w:val="normalTable"/>
            </w:pPr>
            <w:r w:rsidRPr="002A056F">
              <w:t>make me one of his followers and his partisans,</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وَاحْشُرْنِىْ فِىْ زُمْرَتِهٖ </w:t>
            </w:r>
          </w:p>
        </w:tc>
        <w:tc>
          <w:tcPr>
            <w:tcW w:w="2340" w:type="dxa"/>
            <w:vAlign w:val="center"/>
          </w:tcPr>
          <w:p w:rsidR="002912A2" w:rsidRPr="00E91C2F" w:rsidRDefault="002912A2" w:rsidP="004624C0">
            <w:pPr>
              <w:pStyle w:val="translit"/>
            </w:pPr>
            <w:r>
              <w:t>WAHSHURNEE FEE ZUMRATEHi</w:t>
            </w:r>
          </w:p>
        </w:tc>
        <w:tc>
          <w:tcPr>
            <w:tcW w:w="2233" w:type="dxa"/>
            <w:vAlign w:val="center"/>
          </w:tcPr>
          <w:p w:rsidR="002912A2" w:rsidRPr="002A056F" w:rsidRDefault="002912A2" w:rsidP="002912A2">
            <w:pPr>
              <w:pStyle w:val="normalTable"/>
            </w:pPr>
            <w:r w:rsidRPr="002A056F">
              <w:t>muster me in his band,</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وَفِّقْنِىْ لِاَدَآءِ فَرْضِ الْجُمُعَاتِ </w:t>
            </w:r>
          </w:p>
        </w:tc>
        <w:tc>
          <w:tcPr>
            <w:tcW w:w="2340" w:type="dxa"/>
            <w:vAlign w:val="center"/>
          </w:tcPr>
          <w:p w:rsidR="002912A2" w:rsidRPr="00E91C2F" w:rsidRDefault="002912A2" w:rsidP="000B7680">
            <w:pPr>
              <w:pStyle w:val="translit"/>
            </w:pPr>
            <w:r w:rsidRPr="00E91C2F">
              <w:t xml:space="preserve">WA </w:t>
            </w:r>
            <w:r>
              <w:t>w</w:t>
            </w:r>
            <w:r w:rsidRPr="00E91C2F">
              <w:t>AFFIQNEE LE ADAA</w:t>
            </w:r>
            <w:r>
              <w:t>a-</w:t>
            </w:r>
            <w:r w:rsidRPr="00E91C2F">
              <w:t>E FARZIL J</w:t>
            </w:r>
            <w:r>
              <w:t>o</w:t>
            </w:r>
            <w:r w:rsidRPr="00E91C2F">
              <w:t>MO</w:t>
            </w:r>
            <w:r>
              <w:t>-</w:t>
            </w:r>
            <w:r w:rsidRPr="00E91C2F">
              <w:t>A</w:t>
            </w:r>
            <w:r>
              <w:t>’</w:t>
            </w:r>
            <w:r w:rsidRPr="00E91C2F">
              <w:t xml:space="preserve">ATE </w:t>
            </w:r>
          </w:p>
        </w:tc>
        <w:tc>
          <w:tcPr>
            <w:tcW w:w="2233" w:type="dxa"/>
            <w:vAlign w:val="center"/>
          </w:tcPr>
          <w:p w:rsidR="002912A2" w:rsidRPr="002A056F" w:rsidRDefault="002912A2" w:rsidP="002912A2">
            <w:pPr>
              <w:pStyle w:val="normalTable"/>
            </w:pPr>
            <w:r w:rsidRPr="002A056F">
              <w:t>and give me the success of accomplishing the obligatory observance of Friday,</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مَا اَوْجَبْتَ عَلَىَّ فِيْهَا مِنَ الطَّاعَاتِ </w:t>
            </w:r>
          </w:p>
        </w:tc>
        <w:tc>
          <w:tcPr>
            <w:tcW w:w="2340" w:type="dxa"/>
            <w:vAlign w:val="center"/>
          </w:tcPr>
          <w:p w:rsidR="002912A2" w:rsidRPr="00E91C2F" w:rsidRDefault="002912A2" w:rsidP="000B7680">
            <w:pPr>
              <w:pStyle w:val="translit"/>
            </w:pPr>
            <w:r w:rsidRPr="00E91C2F">
              <w:t>WA MAA AWJABTA A</w:t>
            </w:r>
            <w:r>
              <w:t>’</w:t>
            </w:r>
            <w:r w:rsidRPr="00E91C2F">
              <w:t>LAYYA FEEHA</w:t>
            </w:r>
            <w:r>
              <w:t>a</w:t>
            </w:r>
            <w:r w:rsidRPr="00E91C2F">
              <w:t xml:space="preserve"> M</w:t>
            </w:r>
            <w:r>
              <w:t>e</w:t>
            </w:r>
            <w:r w:rsidRPr="00E91C2F">
              <w:t>NAT TA</w:t>
            </w:r>
            <w:r>
              <w:t>a-</w:t>
            </w:r>
            <w:r w:rsidRPr="00E91C2F">
              <w:t>A</w:t>
            </w:r>
            <w:r>
              <w:t>’</w:t>
            </w:r>
            <w:r w:rsidRPr="00E91C2F">
              <w:t xml:space="preserve">ATE </w:t>
            </w:r>
          </w:p>
        </w:tc>
        <w:tc>
          <w:tcPr>
            <w:tcW w:w="2233" w:type="dxa"/>
            <w:vAlign w:val="center"/>
          </w:tcPr>
          <w:p w:rsidR="002912A2" w:rsidRPr="002A056F" w:rsidRDefault="002912A2" w:rsidP="002912A2">
            <w:pPr>
              <w:pStyle w:val="normalTable"/>
            </w:pPr>
            <w:r w:rsidRPr="002A056F">
              <w:t>performing the acts of obedience which Thou has made incumbent upon me within it,</w:t>
            </w:r>
          </w:p>
        </w:tc>
      </w:tr>
      <w:tr w:rsidR="002912A2" w:rsidTr="002912A2">
        <w:tc>
          <w:tcPr>
            <w:tcW w:w="3388" w:type="dxa"/>
            <w:tcMar>
              <w:left w:w="58" w:type="dxa"/>
              <w:right w:w="58" w:type="dxa"/>
            </w:tcMar>
          </w:tcPr>
          <w:p w:rsidR="002912A2" w:rsidRPr="00DC0B88" w:rsidRDefault="002912A2" w:rsidP="00E00A91">
            <w:pPr>
              <w:pStyle w:val="arabic"/>
              <w:rPr>
                <w:rFonts w:hint="cs"/>
                <w:rtl/>
              </w:rPr>
            </w:pPr>
            <w:r w:rsidRPr="00DC0B88">
              <w:rPr>
                <w:rtl/>
              </w:rPr>
              <w:t xml:space="preserve">وَ قَسَمْتَ لِاَهْلِهَا مِنَ الْعَطَآءِ فِىْ يَوْمِ </w:t>
            </w:r>
            <w:r w:rsidRPr="00DC0B88">
              <w:rPr>
                <w:rtl/>
              </w:rPr>
              <w:lastRenderedPageBreak/>
              <w:t xml:space="preserve">الْجَزَآءِ </w:t>
            </w:r>
          </w:p>
        </w:tc>
        <w:tc>
          <w:tcPr>
            <w:tcW w:w="2340" w:type="dxa"/>
            <w:vAlign w:val="center"/>
          </w:tcPr>
          <w:p w:rsidR="002912A2" w:rsidRPr="00E91C2F" w:rsidRDefault="002912A2" w:rsidP="000B7680">
            <w:pPr>
              <w:pStyle w:val="translit"/>
            </w:pPr>
            <w:r w:rsidRPr="00E91C2F">
              <w:lastRenderedPageBreak/>
              <w:t>WA QASAMTA LE AHLEH</w:t>
            </w:r>
            <w:r>
              <w:t>a</w:t>
            </w:r>
            <w:r w:rsidRPr="00E91C2F">
              <w:t>A M</w:t>
            </w:r>
            <w:r>
              <w:t>e</w:t>
            </w:r>
            <w:r w:rsidRPr="00E91C2F">
              <w:t>NAL A</w:t>
            </w:r>
            <w:r>
              <w:t>’</w:t>
            </w:r>
            <w:r w:rsidRPr="00E91C2F">
              <w:t>TAA</w:t>
            </w:r>
            <w:r>
              <w:t>a-</w:t>
            </w:r>
            <w:r w:rsidRPr="00E91C2F">
              <w:t>E FEE YAWMIL JAZAA</w:t>
            </w:r>
            <w:r>
              <w:t>a-</w:t>
            </w:r>
            <w:r w:rsidRPr="00E91C2F">
              <w:t xml:space="preserve">E </w:t>
            </w:r>
          </w:p>
        </w:tc>
        <w:tc>
          <w:tcPr>
            <w:tcW w:w="2233" w:type="dxa"/>
            <w:vAlign w:val="center"/>
          </w:tcPr>
          <w:p w:rsidR="002912A2" w:rsidRPr="002A056F" w:rsidRDefault="002912A2" w:rsidP="002912A2">
            <w:pPr>
              <w:pStyle w:val="normalTable"/>
            </w:pPr>
            <w:r w:rsidRPr="002A056F">
              <w:t xml:space="preserve">and [receiving] the bestowal which Thou hast apportioned for its people on the Day of </w:t>
            </w:r>
            <w:r w:rsidRPr="002A056F">
              <w:lastRenderedPageBreak/>
              <w:t>Recompense!</w:t>
            </w:r>
          </w:p>
        </w:tc>
      </w:tr>
      <w:tr w:rsidR="002912A2" w:rsidTr="002912A2">
        <w:tc>
          <w:tcPr>
            <w:tcW w:w="3388" w:type="dxa"/>
            <w:tcMar>
              <w:left w:w="58" w:type="dxa"/>
              <w:right w:w="58" w:type="dxa"/>
            </w:tcMar>
          </w:tcPr>
          <w:p w:rsidR="002912A2" w:rsidRPr="008C5759" w:rsidRDefault="002912A2" w:rsidP="00E00A91">
            <w:pPr>
              <w:pStyle w:val="arabic"/>
            </w:pPr>
            <w:r w:rsidRPr="00DC0B88">
              <w:rPr>
                <w:rtl/>
              </w:rPr>
              <w:lastRenderedPageBreak/>
              <w:t>اِنَّكَ اَنْتَ الْعَزِيْزُ الْحَكِيْمُ.</w:t>
            </w:r>
          </w:p>
        </w:tc>
        <w:tc>
          <w:tcPr>
            <w:tcW w:w="2340" w:type="dxa"/>
            <w:vAlign w:val="center"/>
          </w:tcPr>
          <w:p w:rsidR="002912A2" w:rsidRDefault="002912A2" w:rsidP="000B7680">
            <w:pPr>
              <w:pStyle w:val="translit"/>
            </w:pPr>
            <w:r w:rsidRPr="00E91C2F">
              <w:t>INNAKA ANTAL A</w:t>
            </w:r>
            <w:r>
              <w:t>’</w:t>
            </w:r>
            <w:r w:rsidRPr="00E91C2F">
              <w:t>Z</w:t>
            </w:r>
            <w:r>
              <w:t>ee</w:t>
            </w:r>
            <w:r w:rsidRPr="00E91C2F">
              <w:t>ZUL HAKEEM.</w:t>
            </w:r>
          </w:p>
        </w:tc>
        <w:tc>
          <w:tcPr>
            <w:tcW w:w="2233" w:type="dxa"/>
            <w:vAlign w:val="center"/>
          </w:tcPr>
          <w:p w:rsidR="002912A2" w:rsidRPr="00092F1F" w:rsidRDefault="002912A2" w:rsidP="002912A2">
            <w:pPr>
              <w:pStyle w:val="normalTable"/>
              <w:rPr>
                <w:rFonts w:hint="cs"/>
                <w:rtl/>
              </w:rPr>
            </w:pPr>
            <w:r w:rsidRPr="002A056F">
              <w:t>Surely Thou art Mighty, All-wise!</w:t>
            </w:r>
            <w:r w:rsidRPr="002A056F">
              <w:rPr>
                <w:rStyle w:val="FootnoteReference"/>
              </w:rPr>
              <w:footnoteReference w:id="373"/>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D46E79" w:rsidRPr="0094490A" w:rsidRDefault="00E20EE7" w:rsidP="002912A2">
            <w:pPr>
              <w:pStyle w:val="bombay"/>
              <w:rPr>
                <w:rFonts w:hint="cs"/>
              </w:rPr>
            </w:pPr>
            <w:r w:rsidRPr="00E20EE7">
              <w:rPr>
                <w:rStyle w:val="smallarabic"/>
                <w:rFonts w:hint="cs"/>
                <w:rtl/>
              </w:rPr>
              <w:t>دعآء يوم</w:t>
            </w:r>
            <w:r>
              <w:rPr>
                <w:rFonts w:hint="cs"/>
                <w:rtl/>
              </w:rPr>
              <w:t xml:space="preserve"> السبت</w:t>
            </w:r>
          </w:p>
        </w:tc>
        <w:tc>
          <w:tcPr>
            <w:tcW w:w="2340" w:type="dxa"/>
            <w:vAlign w:val="center"/>
          </w:tcPr>
          <w:p w:rsidR="00D46E79" w:rsidRPr="00265CA3" w:rsidRDefault="00265CA3" w:rsidP="00265CA3">
            <w:pPr>
              <w:pStyle w:val="duahead"/>
            </w:pPr>
            <w:r>
              <w:t>do-a’aa-o ya</w:t>
            </w:r>
            <w:r w:rsidR="000136C8">
              <w:t>w</w:t>
            </w:r>
            <w:r>
              <w:t>mis sabte</w:t>
            </w:r>
          </w:p>
        </w:tc>
        <w:tc>
          <w:tcPr>
            <w:tcW w:w="2233" w:type="dxa"/>
            <w:vAlign w:val="center"/>
          </w:tcPr>
          <w:p w:rsidR="00D46E79" w:rsidRPr="002A056F" w:rsidRDefault="002912A2" w:rsidP="002912A2">
            <w:pPr>
              <w:pStyle w:val="Heading3"/>
            </w:pPr>
            <w:bookmarkStart w:id="139" w:name="_Toc241722549"/>
            <w:r>
              <w:t xml:space="preserve">68. </w:t>
            </w:r>
            <w:r w:rsidR="00D46E79" w:rsidRPr="002A056F">
              <w:t>The Supplication for Saturday</w:t>
            </w:r>
            <w:bookmarkEnd w:id="139"/>
          </w:p>
        </w:tc>
      </w:tr>
      <w:tr w:rsidR="00C11796" w:rsidTr="002912A2">
        <w:tc>
          <w:tcPr>
            <w:tcW w:w="3388" w:type="dxa"/>
            <w:tcMar>
              <w:left w:w="58" w:type="dxa"/>
              <w:right w:w="58" w:type="dxa"/>
            </w:tcMar>
          </w:tcPr>
          <w:p w:rsidR="00C11796" w:rsidRPr="006566F0" w:rsidRDefault="00C11796" w:rsidP="00E00A91">
            <w:pPr>
              <w:pStyle w:val="arabic"/>
              <w:rPr>
                <w:rFonts w:hint="cs"/>
              </w:rPr>
            </w:pPr>
            <w:r w:rsidRPr="007E78ED">
              <w:rPr>
                <w:rtl/>
              </w:rPr>
              <w:t>بِسْمِ اللهِ الرَّحْمٰنِ الرَّحِيْمِ</w:t>
            </w:r>
          </w:p>
        </w:tc>
        <w:tc>
          <w:tcPr>
            <w:tcW w:w="2340" w:type="dxa"/>
            <w:vAlign w:val="center"/>
          </w:tcPr>
          <w:p w:rsidR="00C11796" w:rsidRPr="006566F0" w:rsidRDefault="00C11796" w:rsidP="00E00A91">
            <w:pPr>
              <w:pStyle w:val="translit"/>
              <w:rPr>
                <w:lang w:val="en-US"/>
              </w:rPr>
            </w:pPr>
            <w:r>
              <w:t>Bismil laahir rahmaanir raheem</w:t>
            </w:r>
          </w:p>
        </w:tc>
        <w:tc>
          <w:tcPr>
            <w:tcW w:w="2233" w:type="dxa"/>
            <w:vAlign w:val="center"/>
          </w:tcPr>
          <w:p w:rsidR="00C11796" w:rsidRPr="002A056F" w:rsidRDefault="00C11796" w:rsidP="002912A2">
            <w:pPr>
              <w:pStyle w:val="normalTable"/>
            </w:pPr>
            <w:r w:rsidRPr="002A056F">
              <w:t xml:space="preserve">In the Name of </w:t>
            </w:r>
            <w:r>
              <w:t>Allah</w:t>
            </w:r>
            <w:r w:rsidRPr="002A056F">
              <w:t>, the All-merciful the All-compassionate</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بِسْمِ اللهِ كَلِمَةُ الْمُعْتَصِمِيْنَ </w:t>
            </w:r>
          </w:p>
        </w:tc>
        <w:tc>
          <w:tcPr>
            <w:tcW w:w="2340" w:type="dxa"/>
            <w:vAlign w:val="center"/>
          </w:tcPr>
          <w:p w:rsidR="00E00A91" w:rsidRPr="00E91C2F" w:rsidRDefault="00E00A91" w:rsidP="000B7680">
            <w:pPr>
              <w:pStyle w:val="translit"/>
            </w:pPr>
            <w:r w:rsidRPr="00E91C2F">
              <w:t>BISMIL</w:t>
            </w:r>
            <w:r w:rsidR="000B7680">
              <w:t xml:space="preserve"> </w:t>
            </w:r>
            <w:r w:rsidRPr="00E91C2F">
              <w:t>L</w:t>
            </w:r>
            <w:r w:rsidR="000B7680">
              <w:t>a</w:t>
            </w:r>
            <w:r w:rsidRPr="00E91C2F">
              <w:t>AHE KALEMATUL MO</w:t>
            </w:r>
            <w:r w:rsidR="000B7680">
              <w:t>a’</w:t>
            </w:r>
            <w:r w:rsidRPr="00E91C2F">
              <w:t xml:space="preserve">TASEMEENA </w:t>
            </w:r>
          </w:p>
        </w:tc>
        <w:tc>
          <w:tcPr>
            <w:tcW w:w="2233" w:type="dxa"/>
            <w:vAlign w:val="center"/>
          </w:tcPr>
          <w:p w:rsidR="00E00A91" w:rsidRPr="002A056F" w:rsidRDefault="00E00A91" w:rsidP="002912A2">
            <w:pPr>
              <w:pStyle w:val="normalTable"/>
            </w:pPr>
            <w:r>
              <w:t>‘</w:t>
            </w:r>
            <w:r w:rsidRPr="002A056F">
              <w:t xml:space="preserve">In the name of </w:t>
            </w:r>
            <w:r>
              <w:t>Allah’</w:t>
            </w:r>
            <w:r w:rsidRPr="002A056F">
              <w:t>, the word of those who hold fast to Him,</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وَ مَقَالَةُ الْمُتَحَرِّزِيْنَ </w:t>
            </w:r>
          </w:p>
        </w:tc>
        <w:tc>
          <w:tcPr>
            <w:tcW w:w="2340" w:type="dxa"/>
            <w:vAlign w:val="center"/>
          </w:tcPr>
          <w:p w:rsidR="00E00A91" w:rsidRPr="00E91C2F" w:rsidRDefault="00E00A91" w:rsidP="000B7680">
            <w:pPr>
              <w:pStyle w:val="translit"/>
            </w:pPr>
            <w:r w:rsidRPr="00E91C2F">
              <w:t>WA MAQ</w:t>
            </w:r>
            <w:r w:rsidR="000B7680">
              <w:t>a</w:t>
            </w:r>
            <w:r w:rsidRPr="00E91C2F">
              <w:t>ALATUL M</w:t>
            </w:r>
            <w:r w:rsidR="000B7680">
              <w:t>o</w:t>
            </w:r>
            <w:r w:rsidRPr="00E91C2F">
              <w:t xml:space="preserve">TAHARREZEENA </w:t>
            </w:r>
          </w:p>
        </w:tc>
        <w:tc>
          <w:tcPr>
            <w:tcW w:w="2233" w:type="dxa"/>
            <w:vAlign w:val="center"/>
          </w:tcPr>
          <w:p w:rsidR="00E00A91" w:rsidRPr="002A056F" w:rsidRDefault="00E00A91" w:rsidP="002912A2">
            <w:pPr>
              <w:pStyle w:val="normalTable"/>
            </w:pPr>
            <w:r w:rsidRPr="002A056F">
              <w:t>the speech of those who seek His protection!</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وَ اَعُوْذُ بِاللهِ تَعَالٰى مِنْ </w:t>
            </w:r>
          </w:p>
        </w:tc>
        <w:tc>
          <w:tcPr>
            <w:tcW w:w="2340" w:type="dxa"/>
            <w:vAlign w:val="center"/>
          </w:tcPr>
          <w:p w:rsidR="00E00A91" w:rsidRPr="00E91C2F" w:rsidRDefault="00E00A91" w:rsidP="000B7680">
            <w:pPr>
              <w:pStyle w:val="translit"/>
            </w:pPr>
            <w:r w:rsidRPr="00E91C2F">
              <w:t>WA A</w:t>
            </w:r>
            <w:r w:rsidR="000B7680">
              <w:t>-</w:t>
            </w:r>
            <w:r w:rsidRPr="00E91C2F">
              <w:t>O</w:t>
            </w:r>
            <w:r w:rsidR="000B7680">
              <w:t>’</w:t>
            </w:r>
            <w:r w:rsidRPr="00E91C2F">
              <w:t>OZO BILL</w:t>
            </w:r>
            <w:r w:rsidR="000B7680">
              <w:t>a</w:t>
            </w:r>
            <w:r w:rsidRPr="00E91C2F">
              <w:t>HE TA</w:t>
            </w:r>
            <w:r w:rsidR="000B7680">
              <w:t>-</w:t>
            </w:r>
            <w:r w:rsidRPr="00E91C2F">
              <w:t xml:space="preserve">A'ALA MIN </w:t>
            </w:r>
          </w:p>
        </w:tc>
        <w:tc>
          <w:tcPr>
            <w:tcW w:w="2233" w:type="dxa"/>
            <w:vAlign w:val="center"/>
          </w:tcPr>
          <w:p w:rsidR="00E00A91" w:rsidRPr="002A056F" w:rsidRDefault="00E00A91" w:rsidP="002912A2">
            <w:pPr>
              <w:pStyle w:val="normalTable"/>
            </w:pPr>
            <w:r w:rsidRPr="002A056F">
              <w:t xml:space="preserve">I seek refuge in </w:t>
            </w:r>
            <w:r>
              <w:t>Allah</w:t>
            </w:r>
            <w:r w:rsidRPr="002A056F">
              <w:t xml:space="preserve"> (high exalted is He) from</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جَوْرِ الْجَآئِرِيْنَ </w:t>
            </w:r>
          </w:p>
        </w:tc>
        <w:tc>
          <w:tcPr>
            <w:tcW w:w="2340" w:type="dxa"/>
            <w:vAlign w:val="center"/>
          </w:tcPr>
          <w:p w:rsidR="00E00A91" w:rsidRPr="00E91C2F" w:rsidRDefault="00E00A91" w:rsidP="000B7680">
            <w:pPr>
              <w:pStyle w:val="translit"/>
            </w:pPr>
            <w:r w:rsidRPr="00E91C2F">
              <w:t>JAWRIL JAA</w:t>
            </w:r>
            <w:r w:rsidR="000B7680">
              <w:t>-</w:t>
            </w:r>
            <w:r w:rsidRPr="00E91C2F">
              <w:t xml:space="preserve">EREENA WA </w:t>
            </w:r>
          </w:p>
        </w:tc>
        <w:tc>
          <w:tcPr>
            <w:tcW w:w="2233" w:type="dxa"/>
            <w:vAlign w:val="center"/>
          </w:tcPr>
          <w:p w:rsidR="00E00A91" w:rsidRPr="002A056F" w:rsidRDefault="00E00A91" w:rsidP="002912A2">
            <w:pPr>
              <w:pStyle w:val="normalTable"/>
            </w:pPr>
            <w:r w:rsidRPr="002A056F">
              <w:t>the injustice of the unjust,</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وَ كَيْدِ الْحَاسِدِيْنَ </w:t>
            </w:r>
          </w:p>
        </w:tc>
        <w:tc>
          <w:tcPr>
            <w:tcW w:w="2340" w:type="dxa"/>
            <w:vAlign w:val="center"/>
          </w:tcPr>
          <w:p w:rsidR="00E00A91" w:rsidRPr="00E91C2F" w:rsidRDefault="000B7680" w:rsidP="000B7680">
            <w:pPr>
              <w:pStyle w:val="translit"/>
            </w:pPr>
            <w:r w:rsidRPr="00E91C2F">
              <w:t xml:space="preserve">KAYDIL HAASEDEENA </w:t>
            </w:r>
          </w:p>
        </w:tc>
        <w:tc>
          <w:tcPr>
            <w:tcW w:w="2233" w:type="dxa"/>
            <w:vAlign w:val="center"/>
          </w:tcPr>
          <w:p w:rsidR="00E00A91" w:rsidRPr="002A056F" w:rsidRDefault="00E00A91" w:rsidP="002912A2">
            <w:pPr>
              <w:pStyle w:val="normalTable"/>
            </w:pPr>
            <w:r w:rsidRPr="002A056F">
              <w:t>the trickery of the enviers,</w:t>
            </w:r>
          </w:p>
        </w:tc>
      </w:tr>
      <w:tr w:rsidR="00E00A91" w:rsidTr="002912A2">
        <w:tc>
          <w:tcPr>
            <w:tcW w:w="3388" w:type="dxa"/>
            <w:tcMar>
              <w:left w:w="58" w:type="dxa"/>
              <w:right w:w="58" w:type="dxa"/>
            </w:tcMar>
          </w:tcPr>
          <w:p w:rsidR="00E00A91" w:rsidRPr="00E63D7B" w:rsidRDefault="00E00A91" w:rsidP="00E00A91">
            <w:pPr>
              <w:pStyle w:val="arabic"/>
              <w:rPr>
                <w:rFonts w:hint="cs"/>
                <w:rtl/>
              </w:rPr>
            </w:pPr>
            <w:r w:rsidRPr="00E63D7B">
              <w:rPr>
                <w:rtl/>
              </w:rPr>
              <w:t xml:space="preserve">وَ بَغْـىِ الظَّالِمِيْنَ </w:t>
            </w:r>
          </w:p>
        </w:tc>
        <w:tc>
          <w:tcPr>
            <w:tcW w:w="2340" w:type="dxa"/>
            <w:vAlign w:val="center"/>
          </w:tcPr>
          <w:p w:rsidR="00E00A91" w:rsidRPr="00E91C2F" w:rsidRDefault="000B7680" w:rsidP="000B7680">
            <w:pPr>
              <w:pStyle w:val="translit"/>
            </w:pPr>
            <w:r w:rsidRPr="00E91C2F">
              <w:t>WA BAGHYIZ ZAALEM</w:t>
            </w:r>
            <w:r>
              <w:t>ee</w:t>
            </w:r>
            <w:r w:rsidRPr="00E91C2F">
              <w:t>NA</w:t>
            </w:r>
          </w:p>
        </w:tc>
        <w:tc>
          <w:tcPr>
            <w:tcW w:w="2233" w:type="dxa"/>
            <w:vAlign w:val="center"/>
          </w:tcPr>
          <w:p w:rsidR="00E00A91" w:rsidRPr="002A056F" w:rsidRDefault="00E00A91" w:rsidP="002912A2">
            <w:pPr>
              <w:pStyle w:val="normalTable"/>
            </w:pPr>
            <w:r w:rsidRPr="002A056F">
              <w:t>and the oppression of the wrongdoers,</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وَ اَحْمَدُه</w:t>
            </w:r>
            <w:r w:rsidRPr="00E63D7B">
              <w:t xml:space="preserve"> </w:t>
            </w:r>
            <w:r w:rsidRPr="00E63D7B">
              <w:rPr>
                <w:rtl/>
              </w:rPr>
              <w:t xml:space="preserve">فَوْقَ حَمْدِ الْحَامِدِيْنَ </w:t>
            </w:r>
          </w:p>
        </w:tc>
        <w:tc>
          <w:tcPr>
            <w:tcW w:w="2340" w:type="dxa"/>
            <w:vAlign w:val="center"/>
          </w:tcPr>
          <w:p w:rsidR="000B7680" w:rsidRPr="00E91C2F" w:rsidRDefault="000B7680" w:rsidP="000045F3">
            <w:pPr>
              <w:pStyle w:val="translit"/>
            </w:pPr>
            <w:r w:rsidRPr="00E91C2F">
              <w:t xml:space="preserve">WA AHMADOHU FAWQA HAMDIL HAAMEDEENA </w:t>
            </w:r>
          </w:p>
        </w:tc>
        <w:tc>
          <w:tcPr>
            <w:tcW w:w="2233" w:type="dxa"/>
            <w:vAlign w:val="center"/>
          </w:tcPr>
          <w:p w:rsidR="000B7680" w:rsidRPr="002A056F" w:rsidRDefault="000B7680" w:rsidP="002912A2">
            <w:pPr>
              <w:pStyle w:val="normalTable"/>
            </w:pPr>
            <w:r w:rsidRPr="002A056F">
              <w:t>and I praise Him beyond the praise of the praisers!</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اَللّٰهُمَّ </w:t>
            </w:r>
          </w:p>
        </w:tc>
        <w:tc>
          <w:tcPr>
            <w:tcW w:w="2340" w:type="dxa"/>
            <w:vAlign w:val="center"/>
          </w:tcPr>
          <w:p w:rsidR="000B7680" w:rsidRPr="00E91C2F" w:rsidRDefault="000B7680" w:rsidP="000045F3">
            <w:pPr>
              <w:pStyle w:val="translit"/>
            </w:pPr>
            <w:r w:rsidRPr="00E91C2F">
              <w:t>ALL</w:t>
            </w:r>
            <w:r>
              <w:t>a</w:t>
            </w:r>
            <w:r w:rsidRPr="00E91C2F">
              <w:t xml:space="preserve">AHUMMA </w:t>
            </w:r>
          </w:p>
        </w:tc>
        <w:tc>
          <w:tcPr>
            <w:tcW w:w="2233" w:type="dxa"/>
            <w:vAlign w:val="center"/>
          </w:tcPr>
          <w:p w:rsidR="000B7680" w:rsidRPr="002A056F" w:rsidRDefault="000B7680" w:rsidP="002912A2">
            <w:pPr>
              <w:pStyle w:val="normalTable"/>
            </w:pPr>
            <w:r w:rsidRPr="002A056F">
              <w:t xml:space="preserve">O </w:t>
            </w:r>
            <w:r>
              <w:t>Allah</w:t>
            </w:r>
            <w:r w:rsidRPr="002A056F">
              <w:t>,</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اَنْتَ الْوَاحِدُ بِلاَ شَرِيْكٍ </w:t>
            </w:r>
          </w:p>
        </w:tc>
        <w:tc>
          <w:tcPr>
            <w:tcW w:w="2340" w:type="dxa"/>
            <w:vAlign w:val="center"/>
          </w:tcPr>
          <w:p w:rsidR="000B7680" w:rsidRPr="00E91C2F" w:rsidRDefault="000B7680" w:rsidP="000B7680">
            <w:pPr>
              <w:pStyle w:val="translit"/>
            </w:pPr>
            <w:r w:rsidRPr="00E91C2F">
              <w:t>ANTAL WAAH</w:t>
            </w:r>
            <w:r>
              <w:t>e</w:t>
            </w:r>
            <w:r w:rsidRPr="00E91C2F">
              <w:t>DO B</w:t>
            </w:r>
            <w:r>
              <w:t>e</w:t>
            </w:r>
            <w:r w:rsidRPr="00E91C2F">
              <w:t xml:space="preserve">LAA SHAREEKIN </w:t>
            </w:r>
          </w:p>
        </w:tc>
        <w:tc>
          <w:tcPr>
            <w:tcW w:w="2233" w:type="dxa"/>
            <w:vAlign w:val="center"/>
          </w:tcPr>
          <w:p w:rsidR="000B7680" w:rsidRPr="002A056F" w:rsidRDefault="000B7680" w:rsidP="002912A2">
            <w:pPr>
              <w:pStyle w:val="normalTable"/>
            </w:pPr>
            <w:r w:rsidRPr="002A056F">
              <w:t>Thou art the One without partner,</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وَالْمَلِكُ بِلاَ تَمْلِيْكٍ </w:t>
            </w:r>
          </w:p>
        </w:tc>
        <w:tc>
          <w:tcPr>
            <w:tcW w:w="2340" w:type="dxa"/>
            <w:vAlign w:val="center"/>
          </w:tcPr>
          <w:p w:rsidR="000B7680" w:rsidRPr="00E91C2F" w:rsidRDefault="000B7680" w:rsidP="000B7680">
            <w:pPr>
              <w:pStyle w:val="translit"/>
            </w:pPr>
            <w:r w:rsidRPr="00E91C2F">
              <w:t>WAL MALEKO B</w:t>
            </w:r>
            <w:r>
              <w:t>e</w:t>
            </w:r>
            <w:r w:rsidRPr="00E91C2F">
              <w:t xml:space="preserve">LAA TAMLEEKIN </w:t>
            </w:r>
          </w:p>
        </w:tc>
        <w:tc>
          <w:tcPr>
            <w:tcW w:w="2233" w:type="dxa"/>
            <w:vAlign w:val="center"/>
          </w:tcPr>
          <w:p w:rsidR="000B7680" w:rsidRPr="002A056F" w:rsidRDefault="000B7680" w:rsidP="002912A2">
            <w:pPr>
              <w:pStyle w:val="normalTable"/>
            </w:pPr>
            <w:r w:rsidRPr="002A056F">
              <w:t>and the King without having been made sovereign;</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lastRenderedPageBreak/>
              <w:t xml:space="preserve">لَا تُضَادُّ فِىْ حُكْمِكَ </w:t>
            </w:r>
          </w:p>
        </w:tc>
        <w:tc>
          <w:tcPr>
            <w:tcW w:w="2340" w:type="dxa"/>
            <w:vAlign w:val="center"/>
          </w:tcPr>
          <w:p w:rsidR="000B7680" w:rsidRPr="00E91C2F" w:rsidRDefault="000B7680" w:rsidP="000045F3">
            <w:pPr>
              <w:pStyle w:val="translit"/>
            </w:pPr>
            <w:r w:rsidRPr="00E91C2F">
              <w:t xml:space="preserve">LAA TOZAADDO FEE HUKMEKA </w:t>
            </w:r>
          </w:p>
        </w:tc>
        <w:tc>
          <w:tcPr>
            <w:tcW w:w="2233" w:type="dxa"/>
            <w:vAlign w:val="center"/>
          </w:tcPr>
          <w:p w:rsidR="000B7680" w:rsidRPr="002A056F" w:rsidRDefault="000B7680" w:rsidP="002912A2">
            <w:pPr>
              <w:pStyle w:val="normalTable"/>
            </w:pPr>
            <w:r w:rsidRPr="002A056F">
              <w:t>no one opposes Thee in Thy decree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لَا تُنَازَعُ فِىْ مُلْكِكَ </w:t>
            </w:r>
          </w:p>
        </w:tc>
        <w:tc>
          <w:tcPr>
            <w:tcW w:w="2340" w:type="dxa"/>
            <w:vAlign w:val="center"/>
          </w:tcPr>
          <w:p w:rsidR="000B7680" w:rsidRPr="00E91C2F" w:rsidRDefault="000B7680" w:rsidP="000B7680">
            <w:pPr>
              <w:pStyle w:val="translit"/>
            </w:pPr>
            <w:r w:rsidRPr="00E91C2F">
              <w:t>WA LAA T</w:t>
            </w:r>
            <w:r>
              <w:t>o</w:t>
            </w:r>
            <w:r w:rsidRPr="00E91C2F">
              <w:t>NA</w:t>
            </w:r>
            <w:r>
              <w:t>a</w:t>
            </w:r>
            <w:r w:rsidRPr="00E91C2F">
              <w:t>ZA</w:t>
            </w:r>
            <w:r>
              <w:t>-</w:t>
            </w:r>
            <w:r w:rsidRPr="00E91C2F">
              <w:t>O</w:t>
            </w:r>
            <w:r>
              <w:t>’</w:t>
            </w:r>
            <w:r w:rsidRPr="00E91C2F">
              <w:t xml:space="preserve"> FEE MULKEKA </w:t>
            </w:r>
          </w:p>
        </w:tc>
        <w:tc>
          <w:tcPr>
            <w:tcW w:w="2233" w:type="dxa"/>
            <w:vAlign w:val="center"/>
          </w:tcPr>
          <w:p w:rsidR="000B7680" w:rsidRPr="002A056F" w:rsidRDefault="000B7680" w:rsidP="002912A2">
            <w:pPr>
              <w:pStyle w:val="normalTable"/>
            </w:pPr>
            <w:r w:rsidRPr="002A056F">
              <w:t>and no one contests Thee in Thy kingdom!</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اَسْئَلُكَ </w:t>
            </w:r>
          </w:p>
        </w:tc>
        <w:tc>
          <w:tcPr>
            <w:tcW w:w="2340" w:type="dxa"/>
            <w:vAlign w:val="center"/>
          </w:tcPr>
          <w:p w:rsidR="000B7680" w:rsidRPr="00E91C2F" w:rsidRDefault="000B7680" w:rsidP="000045F3">
            <w:pPr>
              <w:pStyle w:val="translit"/>
            </w:pPr>
            <w:r w:rsidRPr="00E91C2F">
              <w:t xml:space="preserve">ASALOKA </w:t>
            </w:r>
          </w:p>
        </w:tc>
        <w:tc>
          <w:tcPr>
            <w:tcW w:w="2233" w:type="dxa"/>
            <w:vAlign w:val="center"/>
          </w:tcPr>
          <w:p w:rsidR="000B7680" w:rsidRPr="002A056F" w:rsidRDefault="000B7680" w:rsidP="002912A2">
            <w:pPr>
              <w:pStyle w:val="normalTable"/>
            </w:pPr>
            <w:r w:rsidRPr="002A056F">
              <w:t>I ask Thee to</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اَنْ تُصَلِّىَ عَلٰى مُحَمَّدٍ عَبْدِكَ وَ رَسُوْلِكَ </w:t>
            </w:r>
          </w:p>
        </w:tc>
        <w:tc>
          <w:tcPr>
            <w:tcW w:w="2340" w:type="dxa"/>
            <w:vAlign w:val="center"/>
          </w:tcPr>
          <w:p w:rsidR="000B7680" w:rsidRPr="00E91C2F" w:rsidRDefault="000B7680" w:rsidP="000B7680">
            <w:pPr>
              <w:pStyle w:val="translit"/>
            </w:pPr>
            <w:r w:rsidRPr="00E91C2F">
              <w:t>AN TOSALLE A</w:t>
            </w:r>
            <w:r>
              <w:t>’</w:t>
            </w:r>
            <w:r w:rsidRPr="00E91C2F">
              <w:t>LAA MOHAMMADIN A</w:t>
            </w:r>
            <w:r>
              <w:t>’</w:t>
            </w:r>
            <w:r w:rsidRPr="00E91C2F">
              <w:t xml:space="preserve">BDEKA WA RASOOLEKA </w:t>
            </w:r>
          </w:p>
        </w:tc>
        <w:tc>
          <w:tcPr>
            <w:tcW w:w="2233" w:type="dxa"/>
            <w:vAlign w:val="center"/>
          </w:tcPr>
          <w:p w:rsidR="000B7680" w:rsidRPr="002A056F" w:rsidRDefault="000B7680" w:rsidP="002912A2">
            <w:pPr>
              <w:pStyle w:val="normalTable"/>
            </w:pPr>
            <w:r w:rsidRPr="002A056F">
              <w:t>bless Muhammad and his Household, Thy servant and Thy messenger,</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اَنْ تُوْزِعَنِىْ مِنْ شُكْرِ نُعْمَاكَ مَا تَبْلُغُ بِىْ غَايَةَ رِضَاكَ </w:t>
            </w:r>
          </w:p>
        </w:tc>
        <w:tc>
          <w:tcPr>
            <w:tcW w:w="2340" w:type="dxa"/>
            <w:vAlign w:val="center"/>
          </w:tcPr>
          <w:p w:rsidR="000B7680" w:rsidRPr="00E91C2F" w:rsidRDefault="000B7680" w:rsidP="000B7680">
            <w:pPr>
              <w:pStyle w:val="translit"/>
            </w:pPr>
            <w:r w:rsidRPr="00E91C2F">
              <w:t>WA AN TOOZE-ANEE MIN SHUKRE NO</w:t>
            </w:r>
            <w:r>
              <w:t>a’</w:t>
            </w:r>
            <w:r w:rsidRPr="00E91C2F">
              <w:t>MAAK</w:t>
            </w:r>
            <w:r>
              <w:t>a</w:t>
            </w:r>
            <w:r w:rsidRPr="00E91C2F">
              <w:t xml:space="preserve"> MAA TABL</w:t>
            </w:r>
            <w:r>
              <w:t>o</w:t>
            </w:r>
            <w:r w:rsidRPr="00E91C2F">
              <w:t>GHO BEE GH</w:t>
            </w:r>
            <w:r>
              <w:t>a</w:t>
            </w:r>
            <w:r w:rsidRPr="00E91C2F">
              <w:t>AYATA R</w:t>
            </w:r>
            <w:r>
              <w:t>e</w:t>
            </w:r>
            <w:r w:rsidRPr="00E91C2F">
              <w:t>Z</w:t>
            </w:r>
            <w:r>
              <w:t>a</w:t>
            </w:r>
            <w:r w:rsidRPr="00E91C2F">
              <w:t xml:space="preserve">AKA </w:t>
            </w:r>
          </w:p>
        </w:tc>
        <w:tc>
          <w:tcPr>
            <w:tcW w:w="2233" w:type="dxa"/>
            <w:vAlign w:val="center"/>
          </w:tcPr>
          <w:p w:rsidR="000B7680" w:rsidRPr="002A056F" w:rsidRDefault="000B7680" w:rsidP="002912A2">
            <w:pPr>
              <w:pStyle w:val="normalTable"/>
            </w:pPr>
            <w:r w:rsidRPr="002A056F">
              <w:t>inspire me with a thanksgiving for Thy favours which will take me to the utmost limit of Thy good pleasure,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اَنْ تُعِيْنَنِىْ عَلٰى طَاعَتِكَ وَ لُزُوْمِ عِبَادَتِكَ وَاسْتِحْقَاقِ مَثُوْبَتِكَ بِلُطْفِ عِنَايَتِكَ </w:t>
            </w:r>
          </w:p>
        </w:tc>
        <w:tc>
          <w:tcPr>
            <w:tcW w:w="2340" w:type="dxa"/>
            <w:vAlign w:val="center"/>
          </w:tcPr>
          <w:p w:rsidR="000B7680" w:rsidRPr="00E91C2F" w:rsidRDefault="000B7680" w:rsidP="000B7680">
            <w:pPr>
              <w:pStyle w:val="translit"/>
            </w:pPr>
            <w:r w:rsidRPr="00E91C2F">
              <w:t>WA AN T</w:t>
            </w:r>
            <w:r>
              <w:t>o-</w:t>
            </w:r>
            <w:r w:rsidRPr="00E91C2F">
              <w:t>E</w:t>
            </w:r>
            <w:r>
              <w:t>’</w:t>
            </w:r>
            <w:r w:rsidRPr="00E91C2F">
              <w:t>ENANEE A</w:t>
            </w:r>
            <w:r>
              <w:t>’</w:t>
            </w:r>
            <w:r w:rsidRPr="00E91C2F">
              <w:t xml:space="preserve">LAA TAA-ATEKA WA LUZOOME </w:t>
            </w:r>
            <w:r>
              <w:t>e’</w:t>
            </w:r>
            <w:r w:rsidRPr="00E91C2F">
              <w:t>BAADATEKA WAS</w:t>
            </w:r>
            <w:r>
              <w:t>-</w:t>
            </w:r>
            <w:r w:rsidRPr="00E91C2F">
              <w:t xml:space="preserve">TEHQAAQE MASOOBATEKA BE LUTFE </w:t>
            </w:r>
            <w:r>
              <w:t>e</w:t>
            </w:r>
            <w:r>
              <w:rPr>
                <w:lang w:val="en-US"/>
              </w:rPr>
              <w:t>’</w:t>
            </w:r>
            <w:r w:rsidRPr="00E91C2F">
              <w:t xml:space="preserve">NAAYATEKA </w:t>
            </w:r>
          </w:p>
        </w:tc>
        <w:tc>
          <w:tcPr>
            <w:tcW w:w="2233" w:type="dxa"/>
            <w:vAlign w:val="center"/>
          </w:tcPr>
          <w:p w:rsidR="000B7680" w:rsidRPr="002A056F" w:rsidRDefault="000B7680" w:rsidP="002912A2">
            <w:pPr>
              <w:pStyle w:val="normalTable"/>
            </w:pPr>
            <w:r w:rsidRPr="002A056F">
              <w:t>help me through the gentleness of Thy solitude to obey Thee, hold fast to worshipping Thee, and deserve Thy reward,</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تَرْحَمَنِىْ بِصَدِّىْ عَنْ مَعَاصِيْكَ مَا اَحْيَيْتَنِىْ </w:t>
            </w:r>
          </w:p>
        </w:tc>
        <w:tc>
          <w:tcPr>
            <w:tcW w:w="2340" w:type="dxa"/>
            <w:vAlign w:val="center"/>
          </w:tcPr>
          <w:p w:rsidR="000B7680" w:rsidRPr="00E91C2F" w:rsidRDefault="000B7680" w:rsidP="000B7680">
            <w:pPr>
              <w:pStyle w:val="translit"/>
            </w:pPr>
            <w:r w:rsidRPr="00E91C2F">
              <w:t>WA TARHAMANEE BE SADDEE A</w:t>
            </w:r>
            <w:r>
              <w:t>’</w:t>
            </w:r>
            <w:r w:rsidRPr="00E91C2F">
              <w:t>N MA</w:t>
            </w:r>
            <w:r>
              <w:t>-</w:t>
            </w:r>
            <w:r w:rsidRPr="00E91C2F">
              <w:t>A</w:t>
            </w:r>
            <w:r>
              <w:t>’</w:t>
            </w:r>
            <w:r w:rsidRPr="00E91C2F">
              <w:t>ASEEKA MA</w:t>
            </w:r>
            <w:r>
              <w:t>a</w:t>
            </w:r>
            <w:r w:rsidRPr="00E91C2F">
              <w:t xml:space="preserve"> AHYAYTANEE </w:t>
            </w:r>
          </w:p>
        </w:tc>
        <w:tc>
          <w:tcPr>
            <w:tcW w:w="2233" w:type="dxa"/>
            <w:vAlign w:val="center"/>
          </w:tcPr>
          <w:p w:rsidR="000B7680" w:rsidRPr="002A056F" w:rsidRDefault="000B7680" w:rsidP="002912A2">
            <w:pPr>
              <w:pStyle w:val="normalTable"/>
            </w:pPr>
            <w:r w:rsidRPr="002A056F">
              <w:t>have mercy upon me, bar me from acts of disobedience toward Thee as long as Thou keepest me alive,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تُوَفِّقَنِىْ لِمَا يَنْفَعُنِىْ مَا اَبْقَيْتَنِىْ </w:t>
            </w:r>
          </w:p>
        </w:tc>
        <w:tc>
          <w:tcPr>
            <w:tcW w:w="2340" w:type="dxa"/>
            <w:vAlign w:val="center"/>
          </w:tcPr>
          <w:p w:rsidR="000B7680" w:rsidRPr="00E91C2F" w:rsidRDefault="000B7680" w:rsidP="000B7680">
            <w:pPr>
              <w:pStyle w:val="translit"/>
            </w:pPr>
            <w:r w:rsidRPr="00E91C2F">
              <w:t>WA</w:t>
            </w:r>
            <w:r>
              <w:t xml:space="preserve"> </w:t>
            </w:r>
            <w:r w:rsidRPr="00E91C2F">
              <w:t>T</w:t>
            </w:r>
            <w:r>
              <w:t>o</w:t>
            </w:r>
            <w:r w:rsidRPr="00E91C2F">
              <w:t>WAFFIQNEE L</w:t>
            </w:r>
            <w:r>
              <w:t>e</w:t>
            </w:r>
            <w:r w:rsidRPr="00E91C2F">
              <w:t>M</w:t>
            </w:r>
            <w:r>
              <w:t>a</w:t>
            </w:r>
            <w:r w:rsidRPr="00E91C2F">
              <w:t>A YANFA-</w:t>
            </w:r>
            <w:r>
              <w:t>o’</w:t>
            </w:r>
            <w:r w:rsidRPr="00E91C2F">
              <w:t xml:space="preserve">NEE MAA ABQAYTANEE </w:t>
            </w:r>
          </w:p>
        </w:tc>
        <w:tc>
          <w:tcPr>
            <w:tcW w:w="2233" w:type="dxa"/>
            <w:vAlign w:val="center"/>
          </w:tcPr>
          <w:p w:rsidR="000B7680" w:rsidRPr="002A056F" w:rsidRDefault="000B7680" w:rsidP="002912A2">
            <w:pPr>
              <w:pStyle w:val="normalTable"/>
            </w:pPr>
            <w:r w:rsidRPr="002A056F">
              <w:t>give me success in what profits me as long as Thou sparest me,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اَنْ تَشْرَحَ بِكِتَابِكَ صَدْرِىْ </w:t>
            </w:r>
          </w:p>
        </w:tc>
        <w:tc>
          <w:tcPr>
            <w:tcW w:w="2340" w:type="dxa"/>
            <w:vAlign w:val="center"/>
          </w:tcPr>
          <w:p w:rsidR="000B7680" w:rsidRPr="00E91C2F" w:rsidRDefault="000B7680" w:rsidP="000B7680">
            <w:pPr>
              <w:pStyle w:val="translit"/>
            </w:pPr>
            <w:r w:rsidRPr="00E91C2F">
              <w:t>WA AN TASHRAHA BE KI</w:t>
            </w:r>
            <w:r>
              <w:t>ta</w:t>
            </w:r>
            <w:r w:rsidRPr="00E91C2F">
              <w:t xml:space="preserve">ABEKA SADREE </w:t>
            </w:r>
          </w:p>
        </w:tc>
        <w:tc>
          <w:tcPr>
            <w:tcW w:w="2233" w:type="dxa"/>
            <w:vAlign w:val="center"/>
          </w:tcPr>
          <w:p w:rsidR="000B7680" w:rsidRPr="002A056F" w:rsidRDefault="000B7680" w:rsidP="002912A2">
            <w:pPr>
              <w:pStyle w:val="normalTable"/>
            </w:pPr>
            <w:r w:rsidRPr="002A056F">
              <w:t>expand my breast through Thy Book,</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تَحُطَّ بِتِلاَوَتِهٖ وِزْرِىْ </w:t>
            </w:r>
          </w:p>
        </w:tc>
        <w:tc>
          <w:tcPr>
            <w:tcW w:w="2340" w:type="dxa"/>
            <w:vAlign w:val="center"/>
          </w:tcPr>
          <w:p w:rsidR="000B7680" w:rsidRPr="00E91C2F" w:rsidRDefault="000B7680" w:rsidP="000B7680">
            <w:pPr>
              <w:pStyle w:val="translit"/>
            </w:pPr>
            <w:r w:rsidRPr="00E91C2F">
              <w:t>WA TA</w:t>
            </w:r>
            <w:r>
              <w:t>-</w:t>
            </w:r>
            <w:r w:rsidRPr="00E91C2F">
              <w:t>HUTTA BE</w:t>
            </w:r>
            <w:r>
              <w:t>-</w:t>
            </w:r>
            <w:r w:rsidRPr="00E91C2F">
              <w:t>T</w:t>
            </w:r>
            <w:r>
              <w:t>e</w:t>
            </w:r>
            <w:r w:rsidRPr="00E91C2F">
              <w:t>LA</w:t>
            </w:r>
            <w:r>
              <w:t>a</w:t>
            </w:r>
            <w:r w:rsidRPr="00E91C2F">
              <w:t>WATEH</w:t>
            </w:r>
            <w:r>
              <w:t>i</w:t>
            </w:r>
            <w:r w:rsidRPr="00E91C2F">
              <w:t xml:space="preserve"> WIZREE </w:t>
            </w:r>
          </w:p>
        </w:tc>
        <w:tc>
          <w:tcPr>
            <w:tcW w:w="2233" w:type="dxa"/>
            <w:vAlign w:val="center"/>
          </w:tcPr>
          <w:p w:rsidR="000B7680" w:rsidRPr="002A056F" w:rsidRDefault="000B7680" w:rsidP="002912A2">
            <w:pPr>
              <w:pStyle w:val="normalTable"/>
            </w:pPr>
            <w:r w:rsidRPr="002A056F">
              <w:t>lessen my burden through its recitation,</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lastRenderedPageBreak/>
              <w:t xml:space="preserve">وَ تَمْنَحَنِىْ السَّلاَمَةَ فِىْ دِيْنِىْ وَ نَفْسِىْ </w:t>
            </w:r>
          </w:p>
        </w:tc>
        <w:tc>
          <w:tcPr>
            <w:tcW w:w="2340" w:type="dxa"/>
            <w:vAlign w:val="center"/>
          </w:tcPr>
          <w:p w:rsidR="000B7680" w:rsidRPr="00E91C2F" w:rsidRDefault="000B7680" w:rsidP="000B7680">
            <w:pPr>
              <w:pStyle w:val="translit"/>
            </w:pPr>
            <w:r w:rsidRPr="00E91C2F">
              <w:t>WA TAMNA</w:t>
            </w:r>
            <w:r>
              <w:t>-</w:t>
            </w:r>
            <w:r w:rsidRPr="00E91C2F">
              <w:t>H</w:t>
            </w:r>
            <w:r>
              <w:t>a</w:t>
            </w:r>
            <w:r w:rsidRPr="00E91C2F">
              <w:t>NIS SALAAMATA FEE DEEN</w:t>
            </w:r>
            <w:r>
              <w:t>ee</w:t>
            </w:r>
            <w:r w:rsidRPr="00E91C2F">
              <w:t xml:space="preserve"> WA NAFSEE </w:t>
            </w:r>
          </w:p>
        </w:tc>
        <w:tc>
          <w:tcPr>
            <w:tcW w:w="2233" w:type="dxa"/>
            <w:vAlign w:val="center"/>
          </w:tcPr>
          <w:p w:rsidR="000B7680" w:rsidRPr="002A056F" w:rsidRDefault="000B7680" w:rsidP="002912A2">
            <w:pPr>
              <w:pStyle w:val="normalTable"/>
            </w:pPr>
            <w:r w:rsidRPr="002A056F">
              <w:t>bestow upon me health in my religion and my soul,</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وَلاَ تُوحِشَ بِىْ اَهْلَ اُنْسِىْ </w:t>
            </w:r>
          </w:p>
        </w:tc>
        <w:tc>
          <w:tcPr>
            <w:tcW w:w="2340" w:type="dxa"/>
            <w:vAlign w:val="center"/>
          </w:tcPr>
          <w:p w:rsidR="000B7680" w:rsidRPr="00E91C2F" w:rsidRDefault="000B7680" w:rsidP="000B7680">
            <w:pPr>
              <w:pStyle w:val="translit"/>
            </w:pPr>
            <w:r w:rsidRPr="00E91C2F">
              <w:t>WA LAA TOO</w:t>
            </w:r>
            <w:r>
              <w:t>-</w:t>
            </w:r>
            <w:r w:rsidRPr="00E91C2F">
              <w:t>H</w:t>
            </w:r>
            <w:r>
              <w:t>e</w:t>
            </w:r>
            <w:r w:rsidRPr="00E91C2F">
              <w:t xml:space="preserve">SHA BEE AHLA UNSEE </w:t>
            </w:r>
          </w:p>
        </w:tc>
        <w:tc>
          <w:tcPr>
            <w:tcW w:w="2233" w:type="dxa"/>
            <w:vAlign w:val="center"/>
          </w:tcPr>
          <w:p w:rsidR="000B7680" w:rsidRPr="002A056F" w:rsidRDefault="000B7680" w:rsidP="002912A2">
            <w:pPr>
              <w:pStyle w:val="normalTable"/>
            </w:pPr>
            <w:r w:rsidRPr="002A056F">
              <w:t>estrange not my intimates from me,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وَ تُتِمَّ اِحْسَانَكَ فِيْمَا بَقِىَ مِنْ عُمْرِىْ </w:t>
            </w:r>
          </w:p>
        </w:tc>
        <w:tc>
          <w:tcPr>
            <w:tcW w:w="2340" w:type="dxa"/>
            <w:vAlign w:val="center"/>
          </w:tcPr>
          <w:p w:rsidR="000B7680" w:rsidRPr="00E91C2F" w:rsidRDefault="000B7680" w:rsidP="000B7680">
            <w:pPr>
              <w:pStyle w:val="translit"/>
            </w:pPr>
            <w:r w:rsidRPr="00E91C2F">
              <w:t>WA T</w:t>
            </w:r>
            <w:r>
              <w:t>o</w:t>
            </w:r>
            <w:r w:rsidRPr="00E91C2F">
              <w:t>TIMMA EHSAANAKA FEEMA BAQEYA MIN U</w:t>
            </w:r>
            <w:r>
              <w:t>’</w:t>
            </w:r>
            <w:r w:rsidRPr="00E91C2F">
              <w:t xml:space="preserve">MREE </w:t>
            </w:r>
          </w:p>
        </w:tc>
        <w:tc>
          <w:tcPr>
            <w:tcW w:w="2233" w:type="dxa"/>
            <w:vAlign w:val="center"/>
          </w:tcPr>
          <w:p w:rsidR="000B7680" w:rsidRPr="002A056F" w:rsidRDefault="000B7680" w:rsidP="002912A2">
            <w:pPr>
              <w:pStyle w:val="normalTable"/>
            </w:pPr>
            <w:r w:rsidRPr="002A056F">
              <w:t>and complete Thy beneficence in what is left of my lifetime,</w:t>
            </w:r>
          </w:p>
        </w:tc>
      </w:tr>
      <w:tr w:rsidR="000B7680" w:rsidTr="002912A2">
        <w:tc>
          <w:tcPr>
            <w:tcW w:w="3388" w:type="dxa"/>
            <w:tcMar>
              <w:left w:w="58" w:type="dxa"/>
              <w:right w:w="58" w:type="dxa"/>
            </w:tcMar>
          </w:tcPr>
          <w:p w:rsidR="000B7680" w:rsidRPr="00E63D7B" w:rsidRDefault="000B7680" w:rsidP="00E00A91">
            <w:pPr>
              <w:pStyle w:val="arabic"/>
              <w:rPr>
                <w:rFonts w:hint="cs"/>
                <w:rtl/>
              </w:rPr>
            </w:pPr>
            <w:r w:rsidRPr="00E63D7B">
              <w:rPr>
                <w:rtl/>
              </w:rPr>
              <w:t xml:space="preserve">كَمَا اَحْسَنْتَ فِيْمَا مَضٰى مِنْهُ </w:t>
            </w:r>
          </w:p>
        </w:tc>
        <w:tc>
          <w:tcPr>
            <w:tcW w:w="2340" w:type="dxa"/>
            <w:vAlign w:val="center"/>
          </w:tcPr>
          <w:p w:rsidR="000B7680" w:rsidRPr="00E91C2F" w:rsidRDefault="000B7680" w:rsidP="000045F3">
            <w:pPr>
              <w:pStyle w:val="translit"/>
            </w:pPr>
            <w:r w:rsidRPr="00E91C2F">
              <w:t>KAMAA AHSANTA FEEMA</w:t>
            </w:r>
            <w:r>
              <w:t>a</w:t>
            </w:r>
            <w:r w:rsidRPr="00E91C2F">
              <w:t xml:space="preserve"> MAZAA MINHO </w:t>
            </w:r>
          </w:p>
        </w:tc>
        <w:tc>
          <w:tcPr>
            <w:tcW w:w="2233" w:type="dxa"/>
            <w:vAlign w:val="center"/>
          </w:tcPr>
          <w:p w:rsidR="000B7680" w:rsidRPr="002A056F" w:rsidRDefault="000B7680" w:rsidP="002912A2">
            <w:pPr>
              <w:pStyle w:val="normalTable"/>
            </w:pPr>
            <w:r w:rsidRPr="002A056F">
              <w:t>just as Thou hast shown beneficence in that of it which has passed!</w:t>
            </w:r>
          </w:p>
        </w:tc>
      </w:tr>
      <w:tr w:rsidR="000B7680" w:rsidTr="002912A2">
        <w:tc>
          <w:tcPr>
            <w:tcW w:w="3388" w:type="dxa"/>
            <w:tcMar>
              <w:left w:w="58" w:type="dxa"/>
              <w:right w:w="58" w:type="dxa"/>
            </w:tcMar>
          </w:tcPr>
          <w:p w:rsidR="000B7680" w:rsidRPr="00E63D7B" w:rsidRDefault="000B7680" w:rsidP="00E00A91">
            <w:pPr>
              <w:pStyle w:val="arabic"/>
              <w:rPr>
                <w:rtl/>
              </w:rPr>
            </w:pPr>
            <w:r w:rsidRPr="00E63D7B">
              <w:rPr>
                <w:rtl/>
              </w:rPr>
              <w:t>يَا اَرْحَمَ الرَّاحِمِيْنَ.</w:t>
            </w:r>
          </w:p>
        </w:tc>
        <w:tc>
          <w:tcPr>
            <w:tcW w:w="2340" w:type="dxa"/>
            <w:vAlign w:val="center"/>
          </w:tcPr>
          <w:p w:rsidR="000B7680" w:rsidRDefault="000B7680" w:rsidP="000045F3">
            <w:pPr>
              <w:pStyle w:val="translit"/>
            </w:pPr>
            <w:r w:rsidRPr="00E91C2F">
              <w:t>YAA ARHAMAR RAAHEMEEN.</w:t>
            </w:r>
          </w:p>
        </w:tc>
        <w:tc>
          <w:tcPr>
            <w:tcW w:w="2233" w:type="dxa"/>
            <w:vAlign w:val="center"/>
          </w:tcPr>
          <w:p w:rsidR="000B7680" w:rsidRPr="00092F1F" w:rsidRDefault="000B7680" w:rsidP="002912A2">
            <w:pPr>
              <w:pStyle w:val="normalTable"/>
              <w:rPr>
                <w:rFonts w:hint="cs"/>
                <w:rtl/>
              </w:rPr>
            </w:pPr>
            <w:r w:rsidRPr="002A056F">
              <w:t>O Most Merciful of the merciful!</w:t>
            </w:r>
          </w:p>
        </w:tc>
      </w:tr>
    </w:tbl>
    <w:p w:rsidR="000E3F09" w:rsidRPr="00E20EE7" w:rsidRDefault="00265CA3" w:rsidP="00265CA3">
      <w:pPr>
        <w:pStyle w:val="Heading1"/>
        <w:rPr>
          <w:lang w:val="en-US"/>
        </w:rPr>
      </w:pPr>
      <w:bookmarkStart w:id="140" w:name="_Toc241722550"/>
      <w:r>
        <w:rPr>
          <w:lang w:val="en-US"/>
        </w:rPr>
        <w:lastRenderedPageBreak/>
        <w:t>Fifteen Whispered Prayers</w:t>
      </w:r>
      <w:bookmarkEnd w:id="140"/>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E20EE7" w:rsidRPr="00E20EE7" w:rsidRDefault="00983E92" w:rsidP="002912A2">
            <w:pPr>
              <w:pStyle w:val="arabic"/>
              <w:jc w:val="center"/>
              <w:rPr>
                <w:rStyle w:val="smallarabic"/>
                <w:rFonts w:hint="cs"/>
                <w:rtl/>
              </w:rPr>
            </w:pPr>
            <w:r w:rsidRPr="00E20EE7">
              <w:rPr>
                <w:rStyle w:val="smallarabic"/>
                <w:rtl/>
              </w:rPr>
              <w:t>مُنَاجَاتُ</w:t>
            </w:r>
          </w:p>
          <w:p w:rsidR="00D46E79" w:rsidRPr="0094490A" w:rsidRDefault="00983E92" w:rsidP="002912A2">
            <w:pPr>
              <w:pStyle w:val="bombay"/>
              <w:rPr>
                <w:rFonts w:hint="cs"/>
              </w:rPr>
            </w:pPr>
            <w:r w:rsidRPr="0001637E">
              <w:rPr>
                <w:rtl/>
              </w:rPr>
              <w:t>التَّائِبِيْنَ</w:t>
            </w:r>
          </w:p>
        </w:tc>
        <w:tc>
          <w:tcPr>
            <w:tcW w:w="2340" w:type="dxa"/>
            <w:vAlign w:val="center"/>
          </w:tcPr>
          <w:p w:rsidR="00D46E79" w:rsidRPr="00265CA3" w:rsidRDefault="00FD22D6" w:rsidP="00FD22D6">
            <w:pPr>
              <w:pStyle w:val="duahead"/>
              <w:rPr>
                <w:lang w:val="en-US"/>
              </w:rPr>
            </w:pPr>
            <w:r>
              <w:t>monaajaatut taa-ebeena</w:t>
            </w:r>
          </w:p>
        </w:tc>
        <w:tc>
          <w:tcPr>
            <w:tcW w:w="2233" w:type="dxa"/>
            <w:vAlign w:val="center"/>
          </w:tcPr>
          <w:p w:rsidR="00D46E79" w:rsidRPr="00A5234E" w:rsidRDefault="00FD22D6" w:rsidP="002912A2">
            <w:pPr>
              <w:pStyle w:val="Heading3"/>
            </w:pPr>
            <w:bookmarkStart w:id="141" w:name="_Toc241722551"/>
            <w:r>
              <w:t xml:space="preserve">69. </w:t>
            </w:r>
            <w:r w:rsidR="00D46E79" w:rsidRPr="00A5234E">
              <w:t>The Whispered Prayer of the Repenters</w:t>
            </w:r>
            <w:bookmarkEnd w:id="141"/>
          </w:p>
        </w:tc>
      </w:tr>
      <w:tr w:rsidR="00C11796" w:rsidTr="002912A2">
        <w:tc>
          <w:tcPr>
            <w:tcW w:w="3388" w:type="dxa"/>
            <w:tcMar>
              <w:left w:w="58" w:type="dxa"/>
              <w:right w:w="58" w:type="dxa"/>
            </w:tcMar>
          </w:tcPr>
          <w:p w:rsidR="00C11796" w:rsidRPr="006566F0" w:rsidRDefault="00C11796" w:rsidP="00983E92">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A5234E" w:rsidRDefault="00C11796" w:rsidP="002912A2">
            <w:pPr>
              <w:pStyle w:val="normalTable"/>
            </w:pPr>
            <w:r w:rsidRPr="00A5234E">
              <w:t xml:space="preserve">In the Name of </w:t>
            </w:r>
            <w:r>
              <w:t>Allah</w:t>
            </w:r>
            <w:r w:rsidRPr="00A5234E">
              <w:t>, the All-merciful, the All-compassionate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اَلْبَسَتْنِىْ الْخَطَايَا ثَوْبَ مَذَلَّتِىْ </w:t>
            </w:r>
          </w:p>
        </w:tc>
        <w:tc>
          <w:tcPr>
            <w:tcW w:w="2340" w:type="dxa"/>
            <w:vAlign w:val="center"/>
          </w:tcPr>
          <w:p w:rsidR="00983E92" w:rsidRPr="0032714A" w:rsidRDefault="00AC75E0" w:rsidP="00DB451F">
            <w:pPr>
              <w:pStyle w:val="translit"/>
              <w:rPr>
                <w:lang w:val="en-US"/>
              </w:rPr>
            </w:pPr>
            <w:r>
              <w:rPr>
                <w:lang w:val="en-US"/>
              </w:rPr>
              <w:t>elaahee al-basatnil khataayaa sawba mazallatee</w:t>
            </w:r>
          </w:p>
        </w:tc>
        <w:tc>
          <w:tcPr>
            <w:tcW w:w="2233" w:type="dxa"/>
            <w:vAlign w:val="center"/>
          </w:tcPr>
          <w:p w:rsidR="00983E92" w:rsidRPr="00A5234E" w:rsidRDefault="00983E92" w:rsidP="002912A2">
            <w:pPr>
              <w:pStyle w:val="normalTable"/>
            </w:pPr>
            <w:r w:rsidRPr="00A5234E">
              <w:t xml:space="preserve">My </w:t>
            </w:r>
            <w:r>
              <w:t>Allah</w:t>
            </w:r>
            <w:r w:rsidRPr="00A5234E">
              <w:t>, offenses have clothed me in the garment of my lowliness,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جَلَّلَنِىْ التَّبَاعُدُ مِنْكَ لِبَاسَ مَسْكَنَتِىْ </w:t>
            </w:r>
          </w:p>
        </w:tc>
        <w:tc>
          <w:tcPr>
            <w:tcW w:w="2340" w:type="dxa"/>
            <w:vAlign w:val="center"/>
          </w:tcPr>
          <w:p w:rsidR="00983E92" w:rsidRPr="00CB160F" w:rsidRDefault="00AC75E0" w:rsidP="00DB451F">
            <w:pPr>
              <w:pStyle w:val="translit"/>
            </w:pPr>
            <w:r>
              <w:t>wa jallalanit tabaa-o</w:t>
            </w:r>
            <w:r w:rsidR="00144864">
              <w:t>’</w:t>
            </w:r>
            <w:r>
              <w:t>do minka lebaasa maskanatee</w:t>
            </w:r>
          </w:p>
        </w:tc>
        <w:tc>
          <w:tcPr>
            <w:tcW w:w="2233" w:type="dxa"/>
            <w:vAlign w:val="center"/>
          </w:tcPr>
          <w:p w:rsidR="00983E92" w:rsidRPr="00A5234E" w:rsidRDefault="00983E92" w:rsidP="002912A2">
            <w:pPr>
              <w:pStyle w:val="normalTable"/>
            </w:pPr>
            <w:r w:rsidRPr="00A5234E">
              <w:t>separation from Thee has wrapped me in the clothing of my misery!</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اَمَاتَ قَلْبِىْ عَظِيْمُ جَنَايَتِىْ فَاَحْيِهٖ بِتَوْبَةٍ مِنْكَ </w:t>
            </w:r>
          </w:p>
        </w:tc>
        <w:tc>
          <w:tcPr>
            <w:tcW w:w="2340" w:type="dxa"/>
            <w:vAlign w:val="center"/>
          </w:tcPr>
          <w:p w:rsidR="00983E92" w:rsidRPr="00CB160F" w:rsidRDefault="00AC75E0" w:rsidP="00DB451F">
            <w:pPr>
              <w:pStyle w:val="translit"/>
            </w:pPr>
            <w:r>
              <w:t>wa amaata qalbee a</w:t>
            </w:r>
            <w:r w:rsidR="00144864">
              <w:t>’</w:t>
            </w:r>
            <w:r>
              <w:t>zeemo janaayatee fa-ahyehi be-tawbatin minka</w:t>
            </w:r>
          </w:p>
        </w:tc>
        <w:tc>
          <w:tcPr>
            <w:tcW w:w="2233" w:type="dxa"/>
            <w:vAlign w:val="center"/>
          </w:tcPr>
          <w:p w:rsidR="00983E92" w:rsidRPr="00A5234E" w:rsidRDefault="00983E92" w:rsidP="002912A2">
            <w:pPr>
              <w:pStyle w:val="normalTable"/>
            </w:pPr>
            <w:r w:rsidRPr="00A5234E">
              <w:t>My dreadful crimes have deadened my heart, so bring it to life by a repentance from Thee!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يَا اَمَلِىْ وَ بُغْيَتِىْ </w:t>
            </w:r>
          </w:p>
        </w:tc>
        <w:tc>
          <w:tcPr>
            <w:tcW w:w="2340" w:type="dxa"/>
            <w:vAlign w:val="center"/>
          </w:tcPr>
          <w:p w:rsidR="00983E92" w:rsidRPr="00CB160F" w:rsidRDefault="00AC75E0" w:rsidP="00DB451F">
            <w:pPr>
              <w:pStyle w:val="translit"/>
            </w:pPr>
            <w:r>
              <w:t>yaa amalee wa bughyatee</w:t>
            </w:r>
          </w:p>
        </w:tc>
        <w:tc>
          <w:tcPr>
            <w:tcW w:w="2233" w:type="dxa"/>
            <w:vAlign w:val="center"/>
          </w:tcPr>
          <w:p w:rsidR="00983E92" w:rsidRPr="00A5234E" w:rsidRDefault="00983E92" w:rsidP="002912A2">
            <w:pPr>
              <w:pStyle w:val="normalTable"/>
            </w:pPr>
            <w:r w:rsidRPr="00A5234E">
              <w:t>O my hope and my aim!</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يَا سُؤْلِىْ وَ مُنْيَتِىْ </w:t>
            </w:r>
          </w:p>
        </w:tc>
        <w:tc>
          <w:tcPr>
            <w:tcW w:w="2340" w:type="dxa"/>
            <w:vAlign w:val="center"/>
          </w:tcPr>
          <w:p w:rsidR="00983E92" w:rsidRPr="00CB160F" w:rsidRDefault="00AC75E0" w:rsidP="00DB451F">
            <w:pPr>
              <w:pStyle w:val="translit"/>
            </w:pPr>
            <w:r>
              <w:t>wa yaa soa-lee wa munyatee</w:t>
            </w:r>
          </w:p>
        </w:tc>
        <w:tc>
          <w:tcPr>
            <w:tcW w:w="2233" w:type="dxa"/>
            <w:vAlign w:val="center"/>
          </w:tcPr>
          <w:p w:rsidR="00983E92" w:rsidRPr="00A5234E" w:rsidRDefault="00983E92" w:rsidP="002912A2">
            <w:pPr>
              <w:pStyle w:val="normalTable"/>
            </w:pPr>
            <w:r w:rsidRPr="00A5234E">
              <w:t>O my wish and my want!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فَوَع</w:t>
            </w:r>
            <w:r w:rsidRPr="00802D23">
              <w:rPr>
                <w:rFonts w:hint="cs"/>
                <w:rtl/>
              </w:rPr>
              <w:t>ِ</w:t>
            </w:r>
            <w:r w:rsidRPr="00802D23">
              <w:rPr>
                <w:rtl/>
              </w:rPr>
              <w:t>زَّتِ</w:t>
            </w:r>
            <w:r w:rsidRPr="00802D23">
              <w:rPr>
                <w:rFonts w:hint="cs"/>
                <w:rtl/>
              </w:rPr>
              <w:t>ك</w:t>
            </w:r>
            <w:r w:rsidRPr="00802D23">
              <w:rPr>
                <w:rtl/>
              </w:rPr>
              <w:t xml:space="preserve">َ </w:t>
            </w:r>
          </w:p>
        </w:tc>
        <w:tc>
          <w:tcPr>
            <w:tcW w:w="2340" w:type="dxa"/>
            <w:vAlign w:val="center"/>
          </w:tcPr>
          <w:p w:rsidR="00983E92" w:rsidRPr="00CB160F" w:rsidRDefault="00AC75E0" w:rsidP="00DB451F">
            <w:pPr>
              <w:pStyle w:val="translit"/>
            </w:pPr>
            <w:r>
              <w:t>fa-wa-i</w:t>
            </w:r>
            <w:r w:rsidR="00144864">
              <w:t>’</w:t>
            </w:r>
            <w:r>
              <w:t>zzateka</w:t>
            </w:r>
          </w:p>
        </w:tc>
        <w:tc>
          <w:tcPr>
            <w:tcW w:w="2233" w:type="dxa"/>
            <w:vAlign w:val="center"/>
          </w:tcPr>
          <w:p w:rsidR="00983E92" w:rsidRPr="00A5234E" w:rsidRDefault="00983E92" w:rsidP="002912A2">
            <w:pPr>
              <w:pStyle w:val="normalTable"/>
            </w:pPr>
            <w:r w:rsidRPr="00A5234E">
              <w:t>By Thy might,</w:t>
            </w:r>
          </w:p>
        </w:tc>
      </w:tr>
      <w:tr w:rsidR="00983E92" w:rsidTr="002912A2">
        <w:tc>
          <w:tcPr>
            <w:tcW w:w="3388" w:type="dxa"/>
            <w:tcMar>
              <w:left w:w="58" w:type="dxa"/>
              <w:right w:w="58" w:type="dxa"/>
            </w:tcMar>
          </w:tcPr>
          <w:p w:rsidR="00983E92" w:rsidRPr="00802D23" w:rsidRDefault="00983E92" w:rsidP="00AC75E0">
            <w:pPr>
              <w:pStyle w:val="arabic"/>
              <w:rPr>
                <w:rFonts w:hint="cs"/>
                <w:rtl/>
              </w:rPr>
            </w:pPr>
            <w:r w:rsidRPr="00802D23">
              <w:rPr>
                <w:rtl/>
              </w:rPr>
              <w:t>مَآ اَجِدُ لِذُنُوْبِىْ س</w:t>
            </w:r>
            <w:r w:rsidR="00AC75E0">
              <w:rPr>
                <w:rFonts w:hint="cs"/>
                <w:rtl/>
              </w:rPr>
              <w:t>ِ</w:t>
            </w:r>
            <w:r w:rsidRPr="00802D23">
              <w:rPr>
                <w:rtl/>
              </w:rPr>
              <w:t xml:space="preserve">وَاكَ غَافِرًا </w:t>
            </w:r>
          </w:p>
        </w:tc>
        <w:tc>
          <w:tcPr>
            <w:tcW w:w="2340" w:type="dxa"/>
            <w:vAlign w:val="center"/>
          </w:tcPr>
          <w:p w:rsidR="00983E92" w:rsidRPr="00AC75E0" w:rsidRDefault="00AC75E0" w:rsidP="00DB451F">
            <w:pPr>
              <w:pStyle w:val="translit"/>
              <w:rPr>
                <w:lang w:val="en-US"/>
              </w:rPr>
            </w:pPr>
            <w:r>
              <w:t>maaa ajedo le-zonoobee s</w:t>
            </w:r>
            <w:r>
              <w:rPr>
                <w:lang w:val="en-US"/>
              </w:rPr>
              <w:t>ewaaka ghaaferan</w:t>
            </w:r>
          </w:p>
        </w:tc>
        <w:tc>
          <w:tcPr>
            <w:tcW w:w="2233" w:type="dxa"/>
            <w:vAlign w:val="center"/>
          </w:tcPr>
          <w:p w:rsidR="00983E92" w:rsidRPr="00A5234E" w:rsidRDefault="00983E92" w:rsidP="002912A2">
            <w:pPr>
              <w:pStyle w:val="normalTable"/>
            </w:pPr>
            <w:r w:rsidRPr="00A5234E">
              <w:t>I find no one but Thee to forgive my sins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وَ</w:t>
            </w:r>
            <w:r w:rsidR="00294E69">
              <w:rPr>
                <w:rtl/>
              </w:rPr>
              <w:t>لَا</w:t>
            </w:r>
            <w:r w:rsidRPr="00802D23">
              <w:rPr>
                <w:rtl/>
              </w:rPr>
              <w:t xml:space="preserve"> اَرٰى لِكَسْرِىْ غَيْرَكَ جَابِرًا </w:t>
            </w:r>
          </w:p>
        </w:tc>
        <w:tc>
          <w:tcPr>
            <w:tcW w:w="2340" w:type="dxa"/>
            <w:vAlign w:val="center"/>
          </w:tcPr>
          <w:p w:rsidR="00983E92" w:rsidRPr="00CB160F" w:rsidRDefault="00AC75E0" w:rsidP="00DB451F">
            <w:pPr>
              <w:pStyle w:val="translit"/>
            </w:pPr>
            <w:r>
              <w:t>wa laa araa le-kasree ghayraka jaaberan</w:t>
            </w:r>
          </w:p>
        </w:tc>
        <w:tc>
          <w:tcPr>
            <w:tcW w:w="2233" w:type="dxa"/>
            <w:vAlign w:val="center"/>
          </w:tcPr>
          <w:p w:rsidR="00983E92" w:rsidRPr="00A5234E" w:rsidRDefault="00983E92" w:rsidP="002912A2">
            <w:pPr>
              <w:pStyle w:val="normalTable"/>
            </w:pPr>
            <w:r w:rsidRPr="00A5234E">
              <w:t>and I see none but Thee to mend my brokenness!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قَدْ خَضَعْتُ بِالْاِنَايَةِ اِلَيْكَ </w:t>
            </w:r>
          </w:p>
        </w:tc>
        <w:tc>
          <w:tcPr>
            <w:tcW w:w="2340" w:type="dxa"/>
            <w:vAlign w:val="center"/>
          </w:tcPr>
          <w:p w:rsidR="00983E92" w:rsidRPr="00AC75E0" w:rsidRDefault="00AC75E0" w:rsidP="00DB451F">
            <w:pPr>
              <w:pStyle w:val="translit"/>
              <w:rPr>
                <w:lang w:val="en-US"/>
              </w:rPr>
            </w:pPr>
            <w:r>
              <w:t>wa qad kha-za</w:t>
            </w:r>
            <w:r w:rsidR="00144864">
              <w:t>’</w:t>
            </w:r>
            <w:r>
              <w:t>to bil-enaabate elayka</w:t>
            </w:r>
          </w:p>
        </w:tc>
        <w:tc>
          <w:tcPr>
            <w:tcW w:w="2233" w:type="dxa"/>
            <w:vAlign w:val="center"/>
          </w:tcPr>
          <w:p w:rsidR="00983E92" w:rsidRPr="00A5234E" w:rsidRDefault="00983E92" w:rsidP="002912A2">
            <w:pPr>
              <w:pStyle w:val="normalTable"/>
            </w:pPr>
            <w:r w:rsidRPr="00A5234E">
              <w:t>I have subjected myself to Thee in repeated turning,</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lastRenderedPageBreak/>
              <w:t xml:space="preserve">وَ عَنَوْتُ بِالْاِسْتِكَانَةِ لَدَيْكَ </w:t>
            </w:r>
          </w:p>
        </w:tc>
        <w:tc>
          <w:tcPr>
            <w:tcW w:w="2340" w:type="dxa"/>
            <w:vAlign w:val="center"/>
          </w:tcPr>
          <w:p w:rsidR="00983E92" w:rsidRPr="00CB160F" w:rsidRDefault="00AC75E0" w:rsidP="00DB451F">
            <w:pPr>
              <w:pStyle w:val="translit"/>
            </w:pPr>
            <w:r>
              <w:t>wa a</w:t>
            </w:r>
            <w:r w:rsidR="00144864">
              <w:t>’</w:t>
            </w:r>
            <w:r>
              <w:t>naw-to bil-istekaanate ladayka</w:t>
            </w:r>
          </w:p>
        </w:tc>
        <w:tc>
          <w:tcPr>
            <w:tcW w:w="2233" w:type="dxa"/>
            <w:vAlign w:val="center"/>
          </w:tcPr>
          <w:p w:rsidR="00983E92" w:rsidRPr="00A5234E" w:rsidRDefault="00983E92" w:rsidP="002912A2">
            <w:pPr>
              <w:pStyle w:val="normalTable"/>
            </w:pPr>
            <w:r w:rsidRPr="00A5234E">
              <w:t>I have humbled myself to Thee in abasement.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فَاِنْ طَرَدْتَنِىْ مِنْ بَابِكَ فَبِمَنْ اَلُوْذُ </w:t>
            </w:r>
          </w:p>
        </w:tc>
        <w:tc>
          <w:tcPr>
            <w:tcW w:w="2340" w:type="dxa"/>
            <w:vAlign w:val="center"/>
          </w:tcPr>
          <w:p w:rsidR="00983E92" w:rsidRPr="00CB160F" w:rsidRDefault="00AC75E0" w:rsidP="00DB451F">
            <w:pPr>
              <w:pStyle w:val="translit"/>
            </w:pPr>
            <w:r>
              <w:t>fa-in tarad-tanee min baabeka fa-beman aloozo</w:t>
            </w:r>
          </w:p>
        </w:tc>
        <w:tc>
          <w:tcPr>
            <w:tcW w:w="2233" w:type="dxa"/>
            <w:vAlign w:val="center"/>
          </w:tcPr>
          <w:p w:rsidR="00983E92" w:rsidRPr="00A5234E" w:rsidRDefault="00983E92" w:rsidP="002912A2">
            <w:pPr>
              <w:pStyle w:val="normalTable"/>
            </w:pPr>
            <w:r w:rsidRPr="00A5234E">
              <w:t>If Thou castest me out from Thy door, in whom shall I take shelter?</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اِنْ رَدَدْتَنِىْ عَنْ جَنَابِكَ فَبِمَنْ اَعُوْذُ </w:t>
            </w:r>
          </w:p>
        </w:tc>
        <w:tc>
          <w:tcPr>
            <w:tcW w:w="2340" w:type="dxa"/>
            <w:vAlign w:val="center"/>
          </w:tcPr>
          <w:p w:rsidR="00983E92" w:rsidRPr="00CB160F" w:rsidRDefault="00AC75E0" w:rsidP="00DB451F">
            <w:pPr>
              <w:pStyle w:val="translit"/>
            </w:pPr>
            <w:r>
              <w:t>wa in radadtanee a</w:t>
            </w:r>
            <w:r w:rsidR="00144864">
              <w:t>’</w:t>
            </w:r>
            <w:r>
              <w:t>n janaabeka fa-beman a-o</w:t>
            </w:r>
            <w:r w:rsidR="00144864">
              <w:t>’</w:t>
            </w:r>
            <w:r>
              <w:t>ozo</w:t>
            </w:r>
          </w:p>
        </w:tc>
        <w:tc>
          <w:tcPr>
            <w:tcW w:w="2233" w:type="dxa"/>
            <w:vAlign w:val="center"/>
          </w:tcPr>
          <w:p w:rsidR="00983E92" w:rsidRPr="00A5234E" w:rsidRDefault="00983E92" w:rsidP="002912A2">
            <w:pPr>
              <w:pStyle w:val="normalTable"/>
            </w:pPr>
            <w:r w:rsidRPr="00A5234E">
              <w:t>If Thou repellest me from Thy side, in whom shall I seek refuge?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فَوَا اَسَفَاهُ مِنْ خَجْلَتِىْ وَافْتِضَاحِىْ </w:t>
            </w:r>
          </w:p>
        </w:tc>
        <w:tc>
          <w:tcPr>
            <w:tcW w:w="2340" w:type="dxa"/>
            <w:vAlign w:val="center"/>
          </w:tcPr>
          <w:p w:rsidR="00983E92" w:rsidRPr="00CB160F" w:rsidRDefault="00AC75E0" w:rsidP="00AC75E0">
            <w:pPr>
              <w:pStyle w:val="translit"/>
            </w:pPr>
            <w:r>
              <w:t xml:space="preserve">fawaa asafaaho min khajlatee waf-tezaahee </w:t>
            </w:r>
          </w:p>
        </w:tc>
        <w:tc>
          <w:tcPr>
            <w:tcW w:w="2233" w:type="dxa"/>
            <w:vAlign w:val="center"/>
          </w:tcPr>
          <w:p w:rsidR="00983E92" w:rsidRPr="00A5234E" w:rsidRDefault="00983E92" w:rsidP="002912A2">
            <w:pPr>
              <w:pStyle w:val="normalTable"/>
            </w:pPr>
            <w:r w:rsidRPr="00A5234E">
              <w:t>O my grief at my ignominy and disgrace!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وَ</w:t>
            </w:r>
            <w:r w:rsidRPr="00802D23">
              <w:rPr>
                <w:rFonts w:hint="cs"/>
                <w:rtl/>
              </w:rPr>
              <w:t xml:space="preserve"> </w:t>
            </w:r>
            <w:r w:rsidRPr="00802D23">
              <w:rPr>
                <w:rtl/>
              </w:rPr>
              <w:t>وَالَهْفَاهُ مِنْ سُوْٓ</w:t>
            </w:r>
            <w:r w:rsidR="00AC75E0">
              <w:rPr>
                <w:rFonts w:hint="cs"/>
                <w:rtl/>
              </w:rPr>
              <w:t xml:space="preserve"> </w:t>
            </w:r>
            <w:r w:rsidRPr="00802D23">
              <w:rPr>
                <w:rtl/>
              </w:rPr>
              <w:t xml:space="preserve">ءِ عَمَلِىْ وَاجْتِرَاحِىْ </w:t>
            </w:r>
          </w:p>
        </w:tc>
        <w:tc>
          <w:tcPr>
            <w:tcW w:w="2340" w:type="dxa"/>
            <w:vAlign w:val="center"/>
          </w:tcPr>
          <w:p w:rsidR="00983E92" w:rsidRPr="00AC75E0" w:rsidRDefault="00AC75E0" w:rsidP="00DB451F">
            <w:pPr>
              <w:pStyle w:val="translit"/>
              <w:rPr>
                <w:lang w:val="en-US"/>
              </w:rPr>
            </w:pPr>
            <w:r>
              <w:t>wa waalahfaaho min sooo-e a</w:t>
            </w:r>
            <w:r w:rsidR="00144864">
              <w:t>’</w:t>
            </w:r>
            <w:r>
              <w:t>malee waj-taraahee</w:t>
            </w:r>
          </w:p>
        </w:tc>
        <w:tc>
          <w:tcPr>
            <w:tcW w:w="2233" w:type="dxa"/>
            <w:vAlign w:val="center"/>
          </w:tcPr>
          <w:p w:rsidR="00983E92" w:rsidRPr="00A5234E" w:rsidRDefault="00983E92" w:rsidP="002912A2">
            <w:pPr>
              <w:pStyle w:val="normalTable"/>
            </w:pPr>
            <w:r w:rsidRPr="00A5234E">
              <w:t>O my sorrow at my evil works and what I have committed!</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اَسْئَلُكَ </w:t>
            </w:r>
          </w:p>
        </w:tc>
        <w:tc>
          <w:tcPr>
            <w:tcW w:w="2340" w:type="dxa"/>
            <w:vAlign w:val="center"/>
          </w:tcPr>
          <w:p w:rsidR="00983E92" w:rsidRPr="00CB160F" w:rsidRDefault="00AC75E0" w:rsidP="00DB451F">
            <w:pPr>
              <w:pStyle w:val="translit"/>
            </w:pPr>
            <w:r>
              <w:t>as-aloka</w:t>
            </w:r>
          </w:p>
        </w:tc>
        <w:tc>
          <w:tcPr>
            <w:tcW w:w="2233" w:type="dxa"/>
            <w:vAlign w:val="center"/>
          </w:tcPr>
          <w:p w:rsidR="00983E92" w:rsidRPr="00A5234E" w:rsidRDefault="00983E92" w:rsidP="002912A2">
            <w:pPr>
              <w:pStyle w:val="normalTable"/>
            </w:pPr>
            <w:r w:rsidRPr="00A5234E">
              <w:t>I ask Thee,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يَا غَافِرَ الذَّنْبِ الْكَبِيْرِ </w:t>
            </w:r>
          </w:p>
        </w:tc>
        <w:tc>
          <w:tcPr>
            <w:tcW w:w="2340" w:type="dxa"/>
            <w:vAlign w:val="center"/>
          </w:tcPr>
          <w:p w:rsidR="00983E92" w:rsidRPr="00CB160F" w:rsidRDefault="00AC75E0" w:rsidP="00DB451F">
            <w:pPr>
              <w:pStyle w:val="translit"/>
            </w:pPr>
            <w:r>
              <w:t>yaa ghaaferaz zambil kabeer</w:t>
            </w:r>
          </w:p>
        </w:tc>
        <w:tc>
          <w:tcPr>
            <w:tcW w:w="2233" w:type="dxa"/>
            <w:vAlign w:val="center"/>
          </w:tcPr>
          <w:p w:rsidR="00983E92" w:rsidRPr="00A5234E" w:rsidRDefault="00983E92" w:rsidP="002912A2">
            <w:pPr>
              <w:pStyle w:val="normalTable"/>
            </w:pPr>
            <w:r w:rsidRPr="00A5234E">
              <w:t>O Forgiver of great sins,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يَا جَابِرَ الْعَظْمِ الْكَسِيْرِ </w:t>
            </w:r>
          </w:p>
        </w:tc>
        <w:tc>
          <w:tcPr>
            <w:tcW w:w="2340" w:type="dxa"/>
            <w:vAlign w:val="center"/>
          </w:tcPr>
          <w:p w:rsidR="00983E92" w:rsidRPr="00AC75E0" w:rsidRDefault="00C50129" w:rsidP="00DB451F">
            <w:pPr>
              <w:pStyle w:val="translit"/>
              <w:rPr>
                <w:lang w:val="en-US"/>
              </w:rPr>
            </w:pPr>
            <w:r>
              <w:rPr>
                <w:lang w:val="en-US"/>
              </w:rPr>
              <w:t>wa yaa jaaberal a</w:t>
            </w:r>
            <w:r w:rsidR="00144864">
              <w:rPr>
                <w:lang w:val="en-US"/>
              </w:rPr>
              <w:t>’</w:t>
            </w:r>
            <w:r>
              <w:rPr>
                <w:lang w:val="en-US"/>
              </w:rPr>
              <w:t>zmil kaseere</w:t>
            </w:r>
          </w:p>
        </w:tc>
        <w:tc>
          <w:tcPr>
            <w:tcW w:w="2233" w:type="dxa"/>
            <w:vAlign w:val="center"/>
          </w:tcPr>
          <w:p w:rsidR="00983E92" w:rsidRPr="00A5234E" w:rsidRDefault="00983E92" w:rsidP="002912A2">
            <w:pPr>
              <w:pStyle w:val="normalTable"/>
            </w:pPr>
            <w:r w:rsidRPr="00A5234E">
              <w:t>O Mender of broken bones,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اَنْ تَهَبَ لِىْ مُوْبِقَاتِ الْجَرَآئِرِ </w:t>
            </w:r>
          </w:p>
        </w:tc>
        <w:tc>
          <w:tcPr>
            <w:tcW w:w="2340" w:type="dxa"/>
            <w:vAlign w:val="center"/>
          </w:tcPr>
          <w:p w:rsidR="00983E92" w:rsidRPr="00CB160F" w:rsidRDefault="00C50129" w:rsidP="00DB451F">
            <w:pPr>
              <w:pStyle w:val="translit"/>
            </w:pPr>
            <w:r>
              <w:t>an tahaba lee moobqaatil jaraa-er</w:t>
            </w:r>
          </w:p>
        </w:tc>
        <w:tc>
          <w:tcPr>
            <w:tcW w:w="2233" w:type="dxa"/>
            <w:vAlign w:val="center"/>
          </w:tcPr>
          <w:p w:rsidR="00983E92" w:rsidRPr="00A5234E" w:rsidRDefault="00983E92" w:rsidP="002912A2">
            <w:pPr>
              <w:pStyle w:val="normalTable"/>
            </w:pPr>
            <w:r w:rsidRPr="00A5234E">
              <w:t>to overlook my ruinous misdeeds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تَسْتُرَ عَلَىَّ فَاضِحَاتِ السَّرَآئِرَ </w:t>
            </w:r>
          </w:p>
        </w:tc>
        <w:tc>
          <w:tcPr>
            <w:tcW w:w="2340" w:type="dxa"/>
            <w:vAlign w:val="center"/>
          </w:tcPr>
          <w:p w:rsidR="00983E92" w:rsidRPr="00CB160F" w:rsidRDefault="00C50129" w:rsidP="00DB451F">
            <w:pPr>
              <w:pStyle w:val="translit"/>
            </w:pPr>
            <w:r>
              <w:t>wa tas-tora a</w:t>
            </w:r>
            <w:r w:rsidR="00144864">
              <w:t>’</w:t>
            </w:r>
            <w:r>
              <w:t>layya faa-zehaatis saraaa-ere</w:t>
            </w:r>
          </w:p>
        </w:tc>
        <w:tc>
          <w:tcPr>
            <w:tcW w:w="2233" w:type="dxa"/>
            <w:vAlign w:val="center"/>
          </w:tcPr>
          <w:p w:rsidR="00983E92" w:rsidRPr="00A5234E" w:rsidRDefault="00983E92" w:rsidP="002912A2">
            <w:pPr>
              <w:pStyle w:val="normalTable"/>
            </w:pPr>
            <w:r w:rsidRPr="00A5234E">
              <w:t>and cover my disgraceful secret thoughts!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w:t>
            </w:r>
            <w:r w:rsidR="00294E69">
              <w:rPr>
                <w:rtl/>
              </w:rPr>
              <w:t>لَا</w:t>
            </w:r>
            <w:r w:rsidRPr="00802D23">
              <w:rPr>
                <w:rtl/>
              </w:rPr>
              <w:t xml:space="preserve"> تُخْلِنِىْ فِىْ مَشْهَدِ الْقِيَامَةِ مِنْ بَرْدِ عَفْوِكَ وَ غَفْرِكَ </w:t>
            </w:r>
          </w:p>
        </w:tc>
        <w:tc>
          <w:tcPr>
            <w:tcW w:w="2340" w:type="dxa"/>
            <w:vAlign w:val="center"/>
          </w:tcPr>
          <w:p w:rsidR="00983E92" w:rsidRPr="00C50129" w:rsidRDefault="00C50129" w:rsidP="00DB451F">
            <w:pPr>
              <w:pStyle w:val="translit"/>
            </w:pPr>
            <w:r>
              <w:t>wa laa tukhlenee fee mash-hadil qeyaamate min barde a</w:t>
            </w:r>
            <w:r w:rsidR="00144864">
              <w:t>’</w:t>
            </w:r>
            <w:r>
              <w:t>fweka wa ghafreka</w:t>
            </w:r>
          </w:p>
        </w:tc>
        <w:tc>
          <w:tcPr>
            <w:tcW w:w="2233" w:type="dxa"/>
            <w:vAlign w:val="center"/>
          </w:tcPr>
          <w:p w:rsidR="00983E92" w:rsidRPr="00A5234E" w:rsidRDefault="00983E92" w:rsidP="002912A2">
            <w:pPr>
              <w:pStyle w:val="normalTable"/>
            </w:pPr>
            <w:r w:rsidRPr="00A5234E">
              <w:t>At the witnessing place of the Resurrection, empty me not of the coolness of Thy pardon and forgiveness,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w:t>
            </w:r>
            <w:r w:rsidR="00294E69">
              <w:rPr>
                <w:rtl/>
              </w:rPr>
              <w:t>لَا</w:t>
            </w:r>
            <w:r w:rsidRPr="00802D23">
              <w:rPr>
                <w:rtl/>
              </w:rPr>
              <w:t xml:space="preserve"> تُعْرِن</w:t>
            </w:r>
            <w:r w:rsidR="00C50129">
              <w:rPr>
                <w:rFonts w:hint="cs"/>
                <w:rtl/>
              </w:rPr>
              <w:t>ـ</w:t>
            </w:r>
            <w:r w:rsidRPr="00802D23">
              <w:rPr>
                <w:rtl/>
              </w:rPr>
              <w:t xml:space="preserve">ِىْ مِنْ جَمِيْلِ صَفْحِكَ وَ سَتْرِكَ </w:t>
            </w:r>
          </w:p>
        </w:tc>
        <w:tc>
          <w:tcPr>
            <w:tcW w:w="2340" w:type="dxa"/>
            <w:vAlign w:val="center"/>
          </w:tcPr>
          <w:p w:rsidR="00983E92" w:rsidRPr="00C50129" w:rsidRDefault="00C50129" w:rsidP="00DB451F">
            <w:pPr>
              <w:pStyle w:val="translit"/>
              <w:rPr>
                <w:lang w:val="en-US"/>
              </w:rPr>
            </w:pPr>
            <w:r>
              <w:t>wa laa toa</w:t>
            </w:r>
            <w:r w:rsidR="00144864">
              <w:t>’</w:t>
            </w:r>
            <w:r>
              <w:t>renee</w:t>
            </w:r>
            <w:r>
              <w:rPr>
                <w:lang w:val="en-US"/>
              </w:rPr>
              <w:t xml:space="preserve"> min jameele saf-heka wa satreka</w:t>
            </w:r>
          </w:p>
        </w:tc>
        <w:tc>
          <w:tcPr>
            <w:tcW w:w="2233" w:type="dxa"/>
            <w:vAlign w:val="center"/>
          </w:tcPr>
          <w:p w:rsidR="00983E92" w:rsidRPr="00A5234E" w:rsidRDefault="00983E92" w:rsidP="002912A2">
            <w:pPr>
              <w:pStyle w:val="normalTable"/>
            </w:pPr>
            <w:r w:rsidRPr="00A5234E">
              <w:t>and strip me not of Thy beautiful forbearance and covering!</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lastRenderedPageBreak/>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ظَلِّلْ عَلٰى ذُنُوْبِىْ غَمَامَ رَحْمَتِكَ </w:t>
            </w:r>
          </w:p>
        </w:tc>
        <w:tc>
          <w:tcPr>
            <w:tcW w:w="2340" w:type="dxa"/>
            <w:vAlign w:val="center"/>
          </w:tcPr>
          <w:p w:rsidR="00983E92" w:rsidRPr="00CB160F" w:rsidRDefault="00C50129" w:rsidP="00DB451F">
            <w:pPr>
              <w:pStyle w:val="translit"/>
            </w:pPr>
            <w:r>
              <w:t>zallil a</w:t>
            </w:r>
            <w:r w:rsidR="00144864">
              <w:t>’</w:t>
            </w:r>
            <w:r>
              <w:t>laa zonoobee ghamaama rahmateka</w:t>
            </w:r>
          </w:p>
        </w:tc>
        <w:tc>
          <w:tcPr>
            <w:tcW w:w="2233" w:type="dxa"/>
            <w:vAlign w:val="center"/>
          </w:tcPr>
          <w:p w:rsidR="00983E92" w:rsidRPr="00A5234E" w:rsidRDefault="00983E92" w:rsidP="002912A2">
            <w:pPr>
              <w:pStyle w:val="normalTable"/>
            </w:pPr>
            <w:r w:rsidRPr="00A5234E">
              <w:t>let the cloud of Thy mercy cast its shadow upon my sins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اَرْسِلْ عَلٰى عُيُوْبِىْ سَحَابَ رَافَتِكَ </w:t>
            </w:r>
          </w:p>
        </w:tc>
        <w:tc>
          <w:tcPr>
            <w:tcW w:w="2340" w:type="dxa"/>
            <w:vAlign w:val="center"/>
          </w:tcPr>
          <w:p w:rsidR="00983E92" w:rsidRPr="00CB160F" w:rsidRDefault="00C50129" w:rsidP="00DB451F">
            <w:pPr>
              <w:pStyle w:val="translit"/>
            </w:pPr>
            <w:r>
              <w:t>wa arsil a</w:t>
            </w:r>
            <w:r w:rsidR="00144864">
              <w:t>’</w:t>
            </w:r>
            <w:r>
              <w:t>laa o</w:t>
            </w:r>
            <w:r w:rsidR="00144864">
              <w:t>’</w:t>
            </w:r>
            <w:r>
              <w:t>yoobee sahaaba raa-fateka</w:t>
            </w:r>
          </w:p>
        </w:tc>
        <w:tc>
          <w:tcPr>
            <w:tcW w:w="2233" w:type="dxa"/>
            <w:vAlign w:val="center"/>
          </w:tcPr>
          <w:p w:rsidR="00983E92" w:rsidRPr="00A5234E" w:rsidRDefault="00983E92" w:rsidP="002912A2">
            <w:pPr>
              <w:pStyle w:val="normalTable"/>
            </w:pPr>
            <w:r w:rsidRPr="00A5234E">
              <w:t>and send the billow of Thy clemency flowing over my faults!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هَلْ يَرْجِعُ الْعَبْدُ الْاٰبِقُ اِلاَّ اِلٰى مَوْ</w:t>
            </w:r>
            <w:r w:rsidR="00294E69">
              <w:rPr>
                <w:rtl/>
              </w:rPr>
              <w:t>لَا</w:t>
            </w:r>
            <w:r w:rsidRPr="00802D23">
              <w:rPr>
                <w:rtl/>
              </w:rPr>
              <w:t xml:space="preserve">هُ </w:t>
            </w:r>
          </w:p>
        </w:tc>
        <w:tc>
          <w:tcPr>
            <w:tcW w:w="2340" w:type="dxa"/>
            <w:vAlign w:val="center"/>
          </w:tcPr>
          <w:p w:rsidR="00983E92" w:rsidRPr="00CB160F" w:rsidRDefault="00C50129" w:rsidP="00DB451F">
            <w:pPr>
              <w:pStyle w:val="translit"/>
            </w:pPr>
            <w:r>
              <w:t>hal yar-je-u</w:t>
            </w:r>
            <w:r w:rsidR="00144864">
              <w:t>’</w:t>
            </w:r>
            <w:r>
              <w:t>l a</w:t>
            </w:r>
            <w:r w:rsidR="00144864">
              <w:t>’</w:t>
            </w:r>
            <w:r>
              <w:t>bdul aabeqo illaa elaa mawlaaho</w:t>
            </w:r>
          </w:p>
        </w:tc>
        <w:tc>
          <w:tcPr>
            <w:tcW w:w="2233" w:type="dxa"/>
            <w:vAlign w:val="center"/>
          </w:tcPr>
          <w:p w:rsidR="00983E92" w:rsidRPr="00A5234E" w:rsidRDefault="00983E92" w:rsidP="002912A2">
            <w:pPr>
              <w:pStyle w:val="normalTable"/>
            </w:pPr>
            <w:r>
              <w:t>Does the runway servant go back but to His master? Or</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اَمْ هَلْ يُجِيْرُه</w:t>
            </w:r>
            <w:r w:rsidRPr="00802D23">
              <w:t></w:t>
            </w:r>
            <w:r w:rsidRPr="00802D23">
              <w:rPr>
                <w:rtl/>
              </w:rPr>
              <w:t xml:space="preserve"> مِنْ سَخَطِهٖ اَحَدٌ س</w:t>
            </w:r>
            <w:r w:rsidRPr="00802D23">
              <w:rPr>
                <w:rFonts w:hint="cs"/>
                <w:rtl/>
              </w:rPr>
              <w:t>ِ</w:t>
            </w:r>
            <w:r w:rsidRPr="00802D23">
              <w:rPr>
                <w:rtl/>
              </w:rPr>
              <w:t xml:space="preserve">وَاهُ </w:t>
            </w:r>
          </w:p>
        </w:tc>
        <w:tc>
          <w:tcPr>
            <w:tcW w:w="2340" w:type="dxa"/>
            <w:vAlign w:val="center"/>
          </w:tcPr>
          <w:p w:rsidR="00983E92" w:rsidRPr="00CB160F" w:rsidRDefault="00C50129" w:rsidP="00DB451F">
            <w:pPr>
              <w:pStyle w:val="translit"/>
            </w:pPr>
            <w:r>
              <w:t xml:space="preserve">am hal yojeerohu min sakhatehi ahadun sawaaho </w:t>
            </w:r>
          </w:p>
        </w:tc>
        <w:tc>
          <w:tcPr>
            <w:tcW w:w="2233" w:type="dxa"/>
            <w:vAlign w:val="center"/>
          </w:tcPr>
          <w:p w:rsidR="00983E92" w:rsidRPr="00A5234E" w:rsidRDefault="00983E92" w:rsidP="002912A2">
            <w:pPr>
              <w:pStyle w:val="normalTable"/>
            </w:pPr>
            <w:r>
              <w:t>Does any ayone grant sanctuary to him form His angert but He?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w:t>
            </w:r>
          </w:p>
        </w:tc>
        <w:tc>
          <w:tcPr>
            <w:tcW w:w="2340" w:type="dxa"/>
            <w:vAlign w:val="center"/>
          </w:tcPr>
          <w:p w:rsidR="00983E92" w:rsidRPr="00CB160F" w:rsidRDefault="00C50129" w:rsidP="00DB451F">
            <w:pPr>
              <w:pStyle w:val="translit"/>
            </w:pPr>
            <w:r>
              <w:t xml:space="preserve">elaahee </w:t>
            </w:r>
          </w:p>
        </w:tc>
        <w:tc>
          <w:tcPr>
            <w:tcW w:w="2233" w:type="dxa"/>
            <w:vAlign w:val="center"/>
          </w:tcPr>
          <w:p w:rsidR="00983E92" w:rsidRPr="00A5234E" w:rsidRDefault="00983E92" w:rsidP="002912A2">
            <w:pPr>
              <w:pStyle w:val="normalTable"/>
            </w:pPr>
            <w:r>
              <w:t>My Allah,</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اِنْ كَانَ النَّدَمُ عَلَى الذَّنْبِ تَوْبَةً فَاِنِّىْ وَ عِزَّتِكَ مِنَ النَّادِمِيْنَ </w:t>
            </w:r>
          </w:p>
        </w:tc>
        <w:tc>
          <w:tcPr>
            <w:tcW w:w="2340" w:type="dxa"/>
            <w:vAlign w:val="center"/>
          </w:tcPr>
          <w:p w:rsidR="00983E92" w:rsidRPr="00CB160F" w:rsidRDefault="00C50129" w:rsidP="00DB451F">
            <w:pPr>
              <w:pStyle w:val="translit"/>
            </w:pPr>
            <w:r>
              <w:t>in kaanan nadamo a</w:t>
            </w:r>
            <w:r w:rsidR="00144864">
              <w:t>’</w:t>
            </w:r>
            <w:r>
              <w:t>laz zambe tawbatan fa-innee wa i</w:t>
            </w:r>
            <w:r w:rsidR="00144864">
              <w:t>’</w:t>
            </w:r>
            <w:r>
              <w:t>zzateka menan naademeena</w:t>
            </w:r>
          </w:p>
        </w:tc>
        <w:tc>
          <w:tcPr>
            <w:tcW w:w="2233" w:type="dxa"/>
            <w:vAlign w:val="center"/>
          </w:tcPr>
          <w:p w:rsidR="00983E92" w:rsidRPr="00A5234E" w:rsidRDefault="00983E92" w:rsidP="002912A2">
            <w:pPr>
              <w:pStyle w:val="normalTable"/>
            </w:pPr>
            <w:r w:rsidRPr="00A5234E">
              <w:t>if remorse for sins is a repentance,</w:t>
            </w:r>
            <w:r w:rsidRPr="00A5234E">
              <w:rPr>
                <w:rStyle w:val="FootnoteReference"/>
              </w:rPr>
              <w:footnoteReference w:id="374"/>
            </w:r>
            <w:r w:rsidRPr="00A5234E">
              <w:t xml:space="preserve"> I - by Thy might - am one of the remorseful!</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اِنْ كَانَ الْاِسْتِغْفَارُ مِنَ الْخَطِيْٓئَةِ حِطَّةً فَاِنِّىْ لَكَ مِنَ الْمُسْتَغْفِرِيْنَ </w:t>
            </w:r>
          </w:p>
        </w:tc>
        <w:tc>
          <w:tcPr>
            <w:tcW w:w="2340" w:type="dxa"/>
            <w:vAlign w:val="center"/>
          </w:tcPr>
          <w:p w:rsidR="00983E92" w:rsidRPr="00CB160F" w:rsidRDefault="00C50129" w:rsidP="00DB451F">
            <w:pPr>
              <w:pStyle w:val="translit"/>
            </w:pPr>
            <w:r>
              <w:t>wa in kaanal isteghfaaro menal khateee-ate hittatan fa-innee laka menal mustaghfereena</w:t>
            </w:r>
          </w:p>
        </w:tc>
        <w:tc>
          <w:tcPr>
            <w:tcW w:w="2233" w:type="dxa"/>
            <w:vAlign w:val="center"/>
          </w:tcPr>
          <w:p w:rsidR="00983E92" w:rsidRPr="00A5234E" w:rsidRDefault="00983E92" w:rsidP="002912A2">
            <w:pPr>
              <w:pStyle w:val="normalTable"/>
            </w:pPr>
            <w:r w:rsidRPr="00A5234E">
              <w:t>If praying forgiveness for offenses is an alleviation, I am one of those who pray forgiveness!</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لَكَ الْعُتْبٰى حَتّٰى تَرْضٰى </w:t>
            </w:r>
          </w:p>
        </w:tc>
        <w:tc>
          <w:tcPr>
            <w:tcW w:w="2340" w:type="dxa"/>
            <w:vAlign w:val="center"/>
          </w:tcPr>
          <w:p w:rsidR="00983E92" w:rsidRPr="00CB160F" w:rsidRDefault="00C50129" w:rsidP="00DB451F">
            <w:pPr>
              <w:pStyle w:val="translit"/>
            </w:pPr>
            <w:r>
              <w:t>lakal u</w:t>
            </w:r>
            <w:r w:rsidR="00144864">
              <w:t>’</w:t>
            </w:r>
            <w:r>
              <w:t>tbaa hattaa tarzaa</w:t>
            </w:r>
          </w:p>
        </w:tc>
        <w:tc>
          <w:tcPr>
            <w:tcW w:w="2233" w:type="dxa"/>
            <w:vAlign w:val="center"/>
          </w:tcPr>
          <w:p w:rsidR="00983E92" w:rsidRPr="00A5234E" w:rsidRDefault="00983E92" w:rsidP="002912A2">
            <w:pPr>
              <w:pStyle w:val="normalTable"/>
            </w:pPr>
            <w:r w:rsidRPr="00A5234E">
              <w:t>To Thee I return that Thou may be well pleased!</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بِقُدْرَتِكَ عَلَىَّ تُبْ عَلَىَّ </w:t>
            </w:r>
          </w:p>
        </w:tc>
        <w:tc>
          <w:tcPr>
            <w:tcW w:w="2340" w:type="dxa"/>
            <w:vAlign w:val="center"/>
          </w:tcPr>
          <w:p w:rsidR="00983E92" w:rsidRPr="00CB160F" w:rsidRDefault="00C50129" w:rsidP="00DB451F">
            <w:pPr>
              <w:pStyle w:val="translit"/>
            </w:pPr>
            <w:r>
              <w:t>elaahee be-qudrateka a</w:t>
            </w:r>
            <w:r w:rsidR="00144864">
              <w:t>’</w:t>
            </w:r>
            <w:r>
              <w:t>layya tub a</w:t>
            </w:r>
            <w:r w:rsidR="00144864">
              <w:t>’</w:t>
            </w:r>
            <w:r>
              <w:t>layya</w:t>
            </w:r>
          </w:p>
        </w:tc>
        <w:tc>
          <w:tcPr>
            <w:tcW w:w="2233" w:type="dxa"/>
            <w:vAlign w:val="center"/>
          </w:tcPr>
          <w:p w:rsidR="00983E92" w:rsidRPr="00A5234E" w:rsidRDefault="00983E92" w:rsidP="002912A2">
            <w:pPr>
              <w:pStyle w:val="normalTable"/>
            </w:pPr>
            <w:r w:rsidRPr="00A5234E">
              <w:t xml:space="preserve">My </w:t>
            </w:r>
            <w:r>
              <w:t>Allah</w:t>
            </w:r>
            <w:r w:rsidRPr="00A5234E">
              <w:t>, through Thy power over me, turn toward me,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بِحِلْمِكَ عَنِّىْ اَعْفُ عَنِّىْ </w:t>
            </w:r>
          </w:p>
        </w:tc>
        <w:tc>
          <w:tcPr>
            <w:tcW w:w="2340" w:type="dxa"/>
            <w:vAlign w:val="center"/>
          </w:tcPr>
          <w:p w:rsidR="00983E92" w:rsidRPr="00CB160F" w:rsidRDefault="00C50129" w:rsidP="00DB451F">
            <w:pPr>
              <w:pStyle w:val="translit"/>
            </w:pPr>
            <w:r>
              <w:t>wa behilmeka a</w:t>
            </w:r>
            <w:r w:rsidR="00144864">
              <w:t>’</w:t>
            </w:r>
            <w:r>
              <w:t>nnee a-a</w:t>
            </w:r>
            <w:r w:rsidR="00144864">
              <w:t>’</w:t>
            </w:r>
            <w:r>
              <w:t>fo a</w:t>
            </w:r>
            <w:r w:rsidR="00144864">
              <w:t>’</w:t>
            </w:r>
            <w:r>
              <w:t>nnee</w:t>
            </w:r>
          </w:p>
        </w:tc>
        <w:tc>
          <w:tcPr>
            <w:tcW w:w="2233" w:type="dxa"/>
            <w:vAlign w:val="center"/>
          </w:tcPr>
          <w:p w:rsidR="00983E92" w:rsidRPr="00A5234E" w:rsidRDefault="00983E92" w:rsidP="002912A2">
            <w:pPr>
              <w:pStyle w:val="normalTable"/>
            </w:pPr>
            <w:r w:rsidRPr="00A5234E">
              <w:t>through Thy clemency toward me, pardon me,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بِعِلْمِكَ بِىْ اِرْفَقْ بِىْ </w:t>
            </w:r>
          </w:p>
        </w:tc>
        <w:tc>
          <w:tcPr>
            <w:tcW w:w="2340" w:type="dxa"/>
            <w:vAlign w:val="center"/>
          </w:tcPr>
          <w:p w:rsidR="00983E92" w:rsidRPr="00CB160F" w:rsidRDefault="00C50129" w:rsidP="00DB451F">
            <w:pPr>
              <w:pStyle w:val="translit"/>
            </w:pPr>
            <w:r>
              <w:t>wa be-i</w:t>
            </w:r>
            <w:r w:rsidR="00144864">
              <w:t>’</w:t>
            </w:r>
            <w:r>
              <w:t>lmeka bee ar-faq bee</w:t>
            </w:r>
          </w:p>
        </w:tc>
        <w:tc>
          <w:tcPr>
            <w:tcW w:w="2233" w:type="dxa"/>
            <w:vAlign w:val="center"/>
          </w:tcPr>
          <w:p w:rsidR="00983E92" w:rsidRPr="00A5234E" w:rsidRDefault="00983E92" w:rsidP="002912A2">
            <w:pPr>
              <w:pStyle w:val="normalTable"/>
            </w:pPr>
            <w:r w:rsidRPr="00A5234E">
              <w:t>and through Thy knowledge of me, be gentle toward me!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lastRenderedPageBreak/>
              <w:t>اِلٰهِىْ اَنْتَ الَّذِىْ فَتَحْتَ لِعِبَادِكَ بَابً اِلٰىْ عَفْوِكَ سَمَّيْتَه</w:t>
            </w:r>
            <w:r w:rsidRPr="00802D23">
              <w:t></w:t>
            </w:r>
            <w:r w:rsidRPr="00802D23">
              <w:rPr>
                <w:rtl/>
              </w:rPr>
              <w:t xml:space="preserve"> التَّوْبَةَ فَقُلْتَ </w:t>
            </w:r>
          </w:p>
        </w:tc>
        <w:tc>
          <w:tcPr>
            <w:tcW w:w="2340" w:type="dxa"/>
            <w:vAlign w:val="center"/>
          </w:tcPr>
          <w:p w:rsidR="00983E92" w:rsidRPr="00CB160F" w:rsidRDefault="00C50129" w:rsidP="00DB451F">
            <w:pPr>
              <w:pStyle w:val="translit"/>
            </w:pPr>
            <w:r>
              <w:t>elaahee antal lazee fa-tahta le-e</w:t>
            </w:r>
            <w:r w:rsidR="00144864">
              <w:t>’</w:t>
            </w:r>
            <w:r>
              <w:t>baadeka baaban elaa a</w:t>
            </w:r>
            <w:r w:rsidR="00144864">
              <w:t>’</w:t>
            </w:r>
            <w:r>
              <w:t>fweka sammaytahut taw-bata fa-qulta</w:t>
            </w:r>
          </w:p>
        </w:tc>
        <w:tc>
          <w:tcPr>
            <w:tcW w:w="2233" w:type="dxa"/>
            <w:vAlign w:val="center"/>
          </w:tcPr>
          <w:p w:rsidR="00983E92" w:rsidRPr="00A5234E" w:rsidRDefault="00983E92" w:rsidP="002912A2">
            <w:pPr>
              <w:pStyle w:val="normalTable"/>
            </w:pPr>
            <w:r w:rsidRPr="00A5234E">
              <w:t xml:space="preserve">My </w:t>
            </w:r>
            <w:r>
              <w:t>Allah</w:t>
            </w:r>
            <w:r w:rsidRPr="00A5234E">
              <w:t xml:space="preserve">, Thou art He who hast opened a door to Thy pardon and named it </w:t>
            </w:r>
            <w:r w:rsidR="00144864">
              <w:t>‘</w:t>
            </w:r>
            <w:r w:rsidRPr="00A5234E">
              <w:t>repentance</w:t>
            </w:r>
            <w:r w:rsidR="00144864">
              <w:t>’</w:t>
            </w:r>
            <w:r w:rsidRPr="00A5234E">
              <w:t>, for Thou said,</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تُوْبُوْا اِلَى اللهِ تَوْبَةً نَصُوْحًا </w:t>
            </w:r>
          </w:p>
        </w:tc>
        <w:tc>
          <w:tcPr>
            <w:tcW w:w="2340" w:type="dxa"/>
            <w:vAlign w:val="center"/>
          </w:tcPr>
          <w:p w:rsidR="00983E92" w:rsidRPr="00CB160F" w:rsidRDefault="00C50129" w:rsidP="00DB451F">
            <w:pPr>
              <w:pStyle w:val="translit"/>
            </w:pPr>
            <w:r>
              <w:t>tooboo elal laahe tawbatan nasoohan</w:t>
            </w:r>
          </w:p>
        </w:tc>
        <w:tc>
          <w:tcPr>
            <w:tcW w:w="2233" w:type="dxa"/>
            <w:vAlign w:val="center"/>
          </w:tcPr>
          <w:p w:rsidR="00983E92" w:rsidRPr="00A5234E" w:rsidRDefault="00983E92" w:rsidP="002912A2">
            <w:pPr>
              <w:pStyle w:val="normalTable"/>
            </w:pPr>
            <w:r w:rsidRPr="00A5234E">
              <w:t xml:space="preserve">Repent to </w:t>
            </w:r>
            <w:r>
              <w:t>Allah</w:t>
            </w:r>
            <w:r w:rsidRPr="00A5234E">
              <w:t xml:space="preserve"> with unswerving repentance.</w:t>
            </w:r>
            <w:r w:rsidRPr="00A5234E">
              <w:rPr>
                <w:rStyle w:val="FootnoteReference"/>
              </w:rPr>
              <w:footnoteReference w:id="375"/>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فَمَا عُذْرُ مَنْ اَغْفَلَ دُخُوْلَ الْبَابِ بَعْدَ فَتْحِهٖ </w:t>
            </w:r>
          </w:p>
        </w:tc>
        <w:tc>
          <w:tcPr>
            <w:tcW w:w="2340" w:type="dxa"/>
            <w:vAlign w:val="center"/>
          </w:tcPr>
          <w:p w:rsidR="00983E92" w:rsidRPr="00CB160F" w:rsidRDefault="00C50129" w:rsidP="00DB451F">
            <w:pPr>
              <w:pStyle w:val="translit"/>
            </w:pPr>
            <w:r>
              <w:t>famaa u</w:t>
            </w:r>
            <w:r w:rsidR="00144864">
              <w:t>’</w:t>
            </w:r>
            <w:r>
              <w:t>zro man agh-fala dokhoolal baabe ba</w:t>
            </w:r>
            <w:r w:rsidR="00144864">
              <w:t>’</w:t>
            </w:r>
            <w:r>
              <w:t>da fat-hehi</w:t>
            </w:r>
          </w:p>
        </w:tc>
        <w:tc>
          <w:tcPr>
            <w:tcW w:w="2233" w:type="dxa"/>
            <w:vAlign w:val="center"/>
          </w:tcPr>
          <w:p w:rsidR="00983E92" w:rsidRPr="00A5234E" w:rsidRDefault="00983E92" w:rsidP="002912A2">
            <w:pPr>
              <w:pStyle w:val="normalTable"/>
            </w:pPr>
            <w:r w:rsidRPr="00A5234E">
              <w:t>What is the excuse of him who remains heedless of entering the door after its opening?</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w:t>
            </w:r>
          </w:p>
        </w:tc>
        <w:tc>
          <w:tcPr>
            <w:tcW w:w="2340" w:type="dxa"/>
            <w:vAlign w:val="center"/>
          </w:tcPr>
          <w:p w:rsidR="00983E92" w:rsidRPr="00CB160F" w:rsidRDefault="00C50129" w:rsidP="00DB451F">
            <w:pPr>
              <w:pStyle w:val="translit"/>
            </w:pPr>
            <w:r>
              <w:t>elaahee</w:t>
            </w:r>
          </w:p>
        </w:tc>
        <w:tc>
          <w:tcPr>
            <w:tcW w:w="2233" w:type="dxa"/>
            <w:vAlign w:val="center"/>
          </w:tcPr>
          <w:p w:rsidR="00983E92" w:rsidRPr="00A5234E" w:rsidRDefault="00983E92" w:rsidP="002912A2">
            <w:pPr>
              <w:pStyle w:val="normalTable"/>
            </w:pPr>
            <w:r w:rsidRPr="00A5234E">
              <w:t xml:space="preserve">My </w:t>
            </w:r>
            <w:r>
              <w:t>Allah</w:t>
            </w:r>
            <w:r w:rsidRPr="00A5234E">
              <w:t xml:space="preserve">, </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اِنْ كَانَ قَبُحَ الذَّنْبُ مِنْ عَبْدِكَ فَلْيَحْسُنِ الْعَفْوُ مِنْ عِنْدِكَ </w:t>
            </w:r>
          </w:p>
        </w:tc>
        <w:tc>
          <w:tcPr>
            <w:tcW w:w="2340" w:type="dxa"/>
            <w:vAlign w:val="center"/>
          </w:tcPr>
          <w:p w:rsidR="00983E92" w:rsidRPr="00CB160F" w:rsidRDefault="00C50129" w:rsidP="00DB451F">
            <w:pPr>
              <w:pStyle w:val="translit"/>
            </w:pPr>
            <w:r>
              <w:t>in kaana qabohaz zambo min a</w:t>
            </w:r>
            <w:r w:rsidR="00144864">
              <w:t>’</w:t>
            </w:r>
            <w:r>
              <w:t>bdeka fal-yahsonil a</w:t>
            </w:r>
            <w:r w:rsidR="00144864">
              <w:t>’</w:t>
            </w:r>
            <w:r>
              <w:t>fwo min i</w:t>
            </w:r>
            <w:r w:rsidR="00144864">
              <w:t>’</w:t>
            </w:r>
            <w:r>
              <w:t>ndeka</w:t>
            </w:r>
          </w:p>
        </w:tc>
        <w:tc>
          <w:tcPr>
            <w:tcW w:w="2233" w:type="dxa"/>
            <w:vAlign w:val="center"/>
          </w:tcPr>
          <w:p w:rsidR="00983E92" w:rsidRPr="00A5234E" w:rsidRDefault="00983E92" w:rsidP="002912A2">
            <w:pPr>
              <w:pStyle w:val="normalTable"/>
            </w:pPr>
            <w:r w:rsidRPr="00A5234E">
              <w:t>though the sins of Thy servant are ugly, Thy pardon is beautiful.</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اِلٰهِىْ مَا اَنَا بِاَوَّلِ مَنْ </w:t>
            </w:r>
          </w:p>
        </w:tc>
        <w:tc>
          <w:tcPr>
            <w:tcW w:w="2340" w:type="dxa"/>
            <w:vAlign w:val="center"/>
          </w:tcPr>
          <w:p w:rsidR="00983E92" w:rsidRPr="00CB160F" w:rsidRDefault="00C50129" w:rsidP="00DB451F">
            <w:pPr>
              <w:pStyle w:val="translit"/>
            </w:pPr>
            <w:r>
              <w:t>elaahee maa anaa be-awwale man</w:t>
            </w:r>
          </w:p>
        </w:tc>
        <w:tc>
          <w:tcPr>
            <w:tcW w:w="2233" w:type="dxa"/>
            <w:vAlign w:val="center"/>
          </w:tcPr>
          <w:p w:rsidR="00983E92" w:rsidRPr="00A5234E" w:rsidRDefault="00983E92" w:rsidP="002912A2">
            <w:pPr>
              <w:pStyle w:val="normalTable"/>
            </w:pPr>
            <w:r w:rsidRPr="00A5234E">
              <w:t xml:space="preserve">My </w:t>
            </w:r>
            <w:r>
              <w:t>Allah</w:t>
            </w:r>
            <w:r w:rsidRPr="00A5234E">
              <w:t>, I am not the first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عَصَاكَ فَتُبْتَ عَلَيْهِ </w:t>
            </w:r>
          </w:p>
        </w:tc>
        <w:tc>
          <w:tcPr>
            <w:tcW w:w="2340" w:type="dxa"/>
            <w:vAlign w:val="center"/>
          </w:tcPr>
          <w:p w:rsidR="00983E92" w:rsidRPr="00CB160F" w:rsidRDefault="00C50129" w:rsidP="00DB451F">
            <w:pPr>
              <w:pStyle w:val="translit"/>
            </w:pPr>
            <w:r>
              <w:t>a</w:t>
            </w:r>
            <w:r w:rsidR="00144864">
              <w:t>’</w:t>
            </w:r>
            <w:r>
              <w:t>saaka fa-tubto a</w:t>
            </w:r>
            <w:r w:rsidR="00144864">
              <w:t>’</w:t>
            </w:r>
            <w:r>
              <w:t>layhe</w:t>
            </w:r>
          </w:p>
        </w:tc>
        <w:tc>
          <w:tcPr>
            <w:tcW w:w="2233" w:type="dxa"/>
            <w:vAlign w:val="center"/>
          </w:tcPr>
          <w:p w:rsidR="00983E92" w:rsidRPr="00A5234E" w:rsidRDefault="00983E92" w:rsidP="002912A2">
            <w:pPr>
              <w:pStyle w:val="normalTable"/>
            </w:pPr>
            <w:r w:rsidRPr="00A5234E">
              <w:t>to have disobeyed Thee, and Thou turned toward him,</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تَعَرَّضَ لِمَعْرُوْفِكَ فَجُدْتَ عَلَيْهِ </w:t>
            </w:r>
          </w:p>
        </w:tc>
        <w:tc>
          <w:tcPr>
            <w:tcW w:w="2340" w:type="dxa"/>
            <w:vAlign w:val="center"/>
          </w:tcPr>
          <w:p w:rsidR="00983E92" w:rsidRPr="00CB160F" w:rsidRDefault="00C50129" w:rsidP="00DB451F">
            <w:pPr>
              <w:pStyle w:val="translit"/>
            </w:pPr>
            <w:r>
              <w:t>wa ta-a</w:t>
            </w:r>
            <w:r w:rsidR="00144864">
              <w:t>’</w:t>
            </w:r>
            <w:r>
              <w:t>rraza le-ma</w:t>
            </w:r>
            <w:r w:rsidR="00144864">
              <w:t>’</w:t>
            </w:r>
            <w:r>
              <w:t>roofeka fa-judta a</w:t>
            </w:r>
            <w:r w:rsidR="00144864">
              <w:t>’</w:t>
            </w:r>
            <w:r>
              <w:t>layhe</w:t>
            </w:r>
          </w:p>
        </w:tc>
        <w:tc>
          <w:tcPr>
            <w:tcW w:w="2233" w:type="dxa"/>
            <w:vAlign w:val="center"/>
          </w:tcPr>
          <w:p w:rsidR="00983E92" w:rsidRPr="00A5234E" w:rsidRDefault="00983E92" w:rsidP="002912A2">
            <w:pPr>
              <w:pStyle w:val="normalTable"/>
            </w:pPr>
            <w:r w:rsidRPr="00A5234E">
              <w:t>or to have sought to attain Thy favour, and Thou wert munificent toward him.</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يَا مُجِيْبَ الْمُضْطَرِّ </w:t>
            </w:r>
          </w:p>
        </w:tc>
        <w:tc>
          <w:tcPr>
            <w:tcW w:w="2340" w:type="dxa"/>
            <w:vAlign w:val="center"/>
          </w:tcPr>
          <w:p w:rsidR="00983E92" w:rsidRPr="00CB160F" w:rsidRDefault="00C50129" w:rsidP="00DB451F">
            <w:pPr>
              <w:pStyle w:val="translit"/>
            </w:pPr>
            <w:r>
              <w:t>yaa mojeebal muztarre</w:t>
            </w:r>
          </w:p>
        </w:tc>
        <w:tc>
          <w:tcPr>
            <w:tcW w:w="2233" w:type="dxa"/>
            <w:vAlign w:val="center"/>
          </w:tcPr>
          <w:p w:rsidR="00983E92" w:rsidRPr="00A5234E" w:rsidRDefault="00983E92" w:rsidP="002912A2">
            <w:pPr>
              <w:pStyle w:val="normalTable"/>
            </w:pPr>
            <w:r w:rsidRPr="00A5234E">
              <w:t>O Responder to the distressed!</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يَا كَاشِفَ الضُّرِّ </w:t>
            </w:r>
          </w:p>
        </w:tc>
        <w:tc>
          <w:tcPr>
            <w:tcW w:w="2340" w:type="dxa"/>
            <w:vAlign w:val="center"/>
          </w:tcPr>
          <w:p w:rsidR="00983E92" w:rsidRPr="00CB160F" w:rsidRDefault="00C50129" w:rsidP="00DB451F">
            <w:pPr>
              <w:pStyle w:val="translit"/>
            </w:pPr>
            <w:r>
              <w:t>yaa kaashefaz zurre</w:t>
            </w:r>
          </w:p>
        </w:tc>
        <w:tc>
          <w:tcPr>
            <w:tcW w:w="2233" w:type="dxa"/>
            <w:vAlign w:val="center"/>
          </w:tcPr>
          <w:p w:rsidR="00983E92" w:rsidRPr="00A5234E" w:rsidRDefault="00983E92" w:rsidP="002912A2">
            <w:pPr>
              <w:pStyle w:val="normalTable"/>
            </w:pPr>
            <w:r w:rsidRPr="00A5234E">
              <w:t>O Remover of injury!</w:t>
            </w:r>
          </w:p>
        </w:tc>
      </w:tr>
      <w:tr w:rsidR="00983E92" w:rsidTr="002912A2">
        <w:tc>
          <w:tcPr>
            <w:tcW w:w="3388" w:type="dxa"/>
            <w:tcMar>
              <w:left w:w="58" w:type="dxa"/>
              <w:right w:w="58" w:type="dxa"/>
            </w:tcMar>
          </w:tcPr>
          <w:p w:rsidR="00983E92" w:rsidRPr="00802D23" w:rsidRDefault="00983E92" w:rsidP="00C50129">
            <w:pPr>
              <w:pStyle w:val="arabic"/>
              <w:rPr>
                <w:rFonts w:hint="cs"/>
                <w:rtl/>
              </w:rPr>
            </w:pPr>
            <w:r w:rsidRPr="00802D23">
              <w:rPr>
                <w:rtl/>
              </w:rPr>
              <w:t>يَا عَظِيْمَ الْب</w:t>
            </w:r>
            <w:r w:rsidR="00C50129">
              <w:rPr>
                <w:rFonts w:hint="cs"/>
                <w:rtl/>
              </w:rPr>
              <w:t>ِ</w:t>
            </w:r>
            <w:r w:rsidRPr="00802D23">
              <w:rPr>
                <w:rtl/>
              </w:rPr>
              <w:t xml:space="preserve">رِّ </w:t>
            </w:r>
          </w:p>
        </w:tc>
        <w:tc>
          <w:tcPr>
            <w:tcW w:w="2340" w:type="dxa"/>
            <w:vAlign w:val="center"/>
          </w:tcPr>
          <w:p w:rsidR="00983E92" w:rsidRPr="00C50129" w:rsidRDefault="00C50129" w:rsidP="00DB451F">
            <w:pPr>
              <w:pStyle w:val="translit"/>
              <w:rPr>
                <w:lang w:val="en-US"/>
              </w:rPr>
            </w:pPr>
            <w:r>
              <w:t>yaa a</w:t>
            </w:r>
            <w:r w:rsidR="00144864">
              <w:t>’</w:t>
            </w:r>
            <w:r>
              <w:t>zeemal b</w:t>
            </w:r>
            <w:r>
              <w:rPr>
                <w:lang w:val="en-US"/>
              </w:rPr>
              <w:t>irre</w:t>
            </w:r>
          </w:p>
        </w:tc>
        <w:tc>
          <w:tcPr>
            <w:tcW w:w="2233" w:type="dxa"/>
            <w:vAlign w:val="center"/>
          </w:tcPr>
          <w:p w:rsidR="00983E92" w:rsidRPr="00A5234E" w:rsidRDefault="00983E92" w:rsidP="002912A2">
            <w:pPr>
              <w:pStyle w:val="normalTable"/>
            </w:pPr>
            <w:r w:rsidRPr="00A5234E">
              <w:t>O Great in goodness!</w:t>
            </w:r>
          </w:p>
        </w:tc>
      </w:tr>
      <w:tr w:rsidR="00983E92" w:rsidTr="002912A2">
        <w:tc>
          <w:tcPr>
            <w:tcW w:w="3388" w:type="dxa"/>
            <w:tcMar>
              <w:left w:w="58" w:type="dxa"/>
              <w:right w:w="58" w:type="dxa"/>
            </w:tcMar>
          </w:tcPr>
          <w:p w:rsidR="00983E92" w:rsidRPr="00802D23" w:rsidRDefault="00C50129" w:rsidP="00983E92">
            <w:pPr>
              <w:pStyle w:val="arabic"/>
              <w:rPr>
                <w:rFonts w:hint="cs"/>
                <w:rtl/>
              </w:rPr>
            </w:pPr>
            <w:r w:rsidRPr="00802D23">
              <w:rPr>
                <w:rtl/>
              </w:rPr>
              <w:t xml:space="preserve">يَا </w:t>
            </w:r>
            <w:r w:rsidR="00983E92" w:rsidRPr="00802D23">
              <w:rPr>
                <w:rtl/>
              </w:rPr>
              <w:t xml:space="preserve">عَلِيْمًاۢ بِمَا فِىْ السِّرِ </w:t>
            </w:r>
          </w:p>
        </w:tc>
        <w:tc>
          <w:tcPr>
            <w:tcW w:w="2340" w:type="dxa"/>
            <w:vAlign w:val="center"/>
          </w:tcPr>
          <w:p w:rsidR="00983E92" w:rsidRPr="00CB160F" w:rsidRDefault="00C50129" w:rsidP="00DB451F">
            <w:pPr>
              <w:pStyle w:val="translit"/>
            </w:pPr>
            <w:r>
              <w:t>yaa a</w:t>
            </w:r>
            <w:r w:rsidR="00144864">
              <w:t>’</w:t>
            </w:r>
            <w:r>
              <w:t>leemam bemaa fis sirre</w:t>
            </w:r>
          </w:p>
        </w:tc>
        <w:tc>
          <w:tcPr>
            <w:tcW w:w="2233" w:type="dxa"/>
            <w:vAlign w:val="center"/>
          </w:tcPr>
          <w:p w:rsidR="00983E92" w:rsidRPr="00A5234E" w:rsidRDefault="00983E92" w:rsidP="002912A2">
            <w:pPr>
              <w:pStyle w:val="normalTable"/>
            </w:pPr>
            <w:r w:rsidRPr="00A5234E">
              <w:t>O Knower of everything secret!</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lastRenderedPageBreak/>
              <w:t xml:space="preserve">يَا جَمِيْلَ السِّتْرِ </w:t>
            </w:r>
          </w:p>
        </w:tc>
        <w:tc>
          <w:tcPr>
            <w:tcW w:w="2340" w:type="dxa"/>
            <w:vAlign w:val="center"/>
          </w:tcPr>
          <w:p w:rsidR="00983E92" w:rsidRPr="00CB160F" w:rsidRDefault="00C50129" w:rsidP="00DB451F">
            <w:pPr>
              <w:pStyle w:val="translit"/>
            </w:pPr>
            <w:r>
              <w:t>yaa jameelas sitris</w:t>
            </w:r>
          </w:p>
        </w:tc>
        <w:tc>
          <w:tcPr>
            <w:tcW w:w="2233" w:type="dxa"/>
            <w:vAlign w:val="center"/>
          </w:tcPr>
          <w:p w:rsidR="00983E92" w:rsidRPr="00A5234E" w:rsidRDefault="00983E92" w:rsidP="002912A2">
            <w:pPr>
              <w:pStyle w:val="normalTable"/>
            </w:pPr>
            <w:r w:rsidRPr="00A5234E">
              <w:t>O Beautiful through covering over!</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اسْتَثْفَعْتُ بِجُوْدِكَ وَ كَرَمِكَ اِلَيْكَ </w:t>
            </w:r>
          </w:p>
        </w:tc>
        <w:tc>
          <w:tcPr>
            <w:tcW w:w="2340" w:type="dxa"/>
            <w:vAlign w:val="center"/>
          </w:tcPr>
          <w:p w:rsidR="00983E92" w:rsidRPr="00CB160F" w:rsidRDefault="00C50129" w:rsidP="00DB451F">
            <w:pPr>
              <w:pStyle w:val="translit"/>
            </w:pPr>
            <w:r>
              <w:t>tas-fa</w:t>
            </w:r>
            <w:r w:rsidR="00144864">
              <w:t>’</w:t>
            </w:r>
            <w:r>
              <w:t>to be-joodeka wa karameka elayka</w:t>
            </w:r>
          </w:p>
        </w:tc>
        <w:tc>
          <w:tcPr>
            <w:tcW w:w="2233" w:type="dxa"/>
            <w:vAlign w:val="center"/>
          </w:tcPr>
          <w:p w:rsidR="00983E92" w:rsidRPr="00A5234E" w:rsidRDefault="00983E92" w:rsidP="002912A2">
            <w:pPr>
              <w:pStyle w:val="normalTable"/>
            </w:pPr>
            <w:r w:rsidRPr="00A5234E">
              <w:t>I seek Thy munificence and Thy generosity to intercede with Thee,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تَوَسَّلْتُ بِجَنَابِكَ وَ تَرَحُّمِكَ لَدَيْكَ </w:t>
            </w:r>
          </w:p>
        </w:tc>
        <w:tc>
          <w:tcPr>
            <w:tcW w:w="2340" w:type="dxa"/>
            <w:vAlign w:val="center"/>
          </w:tcPr>
          <w:p w:rsidR="00983E92" w:rsidRPr="00CB160F" w:rsidRDefault="00C50129" w:rsidP="00DB451F">
            <w:pPr>
              <w:pStyle w:val="translit"/>
            </w:pPr>
            <w:r>
              <w:t>wa tawassalto be-janaabeka wa tarahhomeka ladayka</w:t>
            </w:r>
          </w:p>
        </w:tc>
        <w:tc>
          <w:tcPr>
            <w:tcW w:w="2233" w:type="dxa"/>
            <w:vAlign w:val="center"/>
          </w:tcPr>
          <w:p w:rsidR="00983E92" w:rsidRPr="00A5234E" w:rsidRDefault="00983E92" w:rsidP="002912A2">
            <w:pPr>
              <w:pStyle w:val="normalTable"/>
            </w:pPr>
            <w:r w:rsidRPr="00A5234E">
              <w:t>I seek Thy side and Thy showing mercy to mediate with Thee,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فَاسْتَجِبْ دُعَآئِىْ </w:t>
            </w:r>
          </w:p>
        </w:tc>
        <w:tc>
          <w:tcPr>
            <w:tcW w:w="2340" w:type="dxa"/>
            <w:vAlign w:val="center"/>
          </w:tcPr>
          <w:p w:rsidR="00983E92" w:rsidRPr="00CB160F" w:rsidRDefault="00C50129" w:rsidP="00DB451F">
            <w:pPr>
              <w:pStyle w:val="translit"/>
            </w:pPr>
            <w:r>
              <w:t>fas-tajib do-a</w:t>
            </w:r>
            <w:r w:rsidR="00144864">
              <w:t>’</w:t>
            </w:r>
            <w:r>
              <w:t>aa-ee</w:t>
            </w:r>
          </w:p>
        </w:tc>
        <w:tc>
          <w:tcPr>
            <w:tcW w:w="2233" w:type="dxa"/>
            <w:vAlign w:val="center"/>
          </w:tcPr>
          <w:p w:rsidR="00983E92" w:rsidRPr="00A5234E" w:rsidRDefault="00983E92" w:rsidP="002912A2">
            <w:pPr>
              <w:pStyle w:val="normalTable"/>
            </w:pPr>
            <w:r w:rsidRPr="00A5234E">
              <w:t>so grant my supplication,</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w:t>
            </w:r>
            <w:r w:rsidR="00294E69">
              <w:rPr>
                <w:rtl/>
              </w:rPr>
              <w:t>لَا</w:t>
            </w:r>
            <w:r w:rsidRPr="00802D23">
              <w:rPr>
                <w:rtl/>
              </w:rPr>
              <w:t xml:space="preserve"> تُخَيِّبْ فِيْكَ رَجَآئِىْ </w:t>
            </w:r>
          </w:p>
        </w:tc>
        <w:tc>
          <w:tcPr>
            <w:tcW w:w="2340" w:type="dxa"/>
            <w:vAlign w:val="center"/>
          </w:tcPr>
          <w:p w:rsidR="00983E92" w:rsidRPr="00CB160F" w:rsidRDefault="00C50129" w:rsidP="00DB451F">
            <w:pPr>
              <w:pStyle w:val="translit"/>
            </w:pPr>
            <w:r>
              <w:t>wa laa tokhayyib feeka rajaaa-ee</w:t>
            </w:r>
          </w:p>
        </w:tc>
        <w:tc>
          <w:tcPr>
            <w:tcW w:w="2233" w:type="dxa"/>
            <w:vAlign w:val="center"/>
          </w:tcPr>
          <w:p w:rsidR="00983E92" w:rsidRPr="00A5234E" w:rsidRDefault="00983E92" w:rsidP="002912A2">
            <w:pPr>
              <w:pStyle w:val="normalTable"/>
            </w:pPr>
            <w:r w:rsidRPr="00A5234E">
              <w:t>disappoint not my hope in Thee,</w:t>
            </w:r>
          </w:p>
        </w:tc>
      </w:tr>
      <w:tr w:rsidR="00983E92" w:rsidTr="002912A2">
        <w:tc>
          <w:tcPr>
            <w:tcW w:w="3388" w:type="dxa"/>
            <w:tcMar>
              <w:left w:w="58" w:type="dxa"/>
              <w:right w:w="58" w:type="dxa"/>
            </w:tcMar>
          </w:tcPr>
          <w:p w:rsidR="00983E92" w:rsidRPr="00802D23" w:rsidRDefault="00983E92" w:rsidP="00983E92">
            <w:pPr>
              <w:pStyle w:val="arabic"/>
              <w:rPr>
                <w:rFonts w:hint="cs"/>
                <w:rtl/>
              </w:rPr>
            </w:pPr>
            <w:r w:rsidRPr="00802D23">
              <w:rPr>
                <w:rtl/>
              </w:rPr>
              <w:t xml:space="preserve">وَ تَقَبَّلْ تَوْبَتِىْ </w:t>
            </w:r>
          </w:p>
        </w:tc>
        <w:tc>
          <w:tcPr>
            <w:tcW w:w="2340" w:type="dxa"/>
            <w:vAlign w:val="center"/>
          </w:tcPr>
          <w:p w:rsidR="00983E92" w:rsidRPr="00CB160F" w:rsidRDefault="00C50129" w:rsidP="00DB451F">
            <w:pPr>
              <w:pStyle w:val="translit"/>
            </w:pPr>
            <w:r>
              <w:t>wa taqabbal taw-batee</w:t>
            </w:r>
          </w:p>
        </w:tc>
        <w:tc>
          <w:tcPr>
            <w:tcW w:w="2233" w:type="dxa"/>
            <w:vAlign w:val="center"/>
          </w:tcPr>
          <w:p w:rsidR="00983E92" w:rsidRPr="00A5234E" w:rsidRDefault="00983E92" w:rsidP="002912A2">
            <w:pPr>
              <w:pStyle w:val="normalTable"/>
            </w:pPr>
            <w:r w:rsidRPr="00A5234E">
              <w:t>accept my repentance,</w:t>
            </w:r>
          </w:p>
        </w:tc>
      </w:tr>
      <w:tr w:rsidR="00983E92" w:rsidTr="002912A2">
        <w:tc>
          <w:tcPr>
            <w:tcW w:w="3388" w:type="dxa"/>
            <w:tcMar>
              <w:left w:w="58" w:type="dxa"/>
              <w:right w:w="58" w:type="dxa"/>
            </w:tcMar>
          </w:tcPr>
          <w:p w:rsidR="00983E92" w:rsidRPr="004F5927" w:rsidRDefault="00983E92" w:rsidP="00983E92">
            <w:pPr>
              <w:pStyle w:val="arabic"/>
              <w:rPr>
                <w:rFonts w:cs="Times New Roman" w:hint="cs"/>
                <w:rtl/>
              </w:rPr>
            </w:pPr>
            <w:r w:rsidRPr="00802D23">
              <w:rPr>
                <w:rtl/>
              </w:rPr>
              <w:t>وَ كَفِّرْ خَطِيْئَتِىْ بِمَنِّكَ وَ رَحْمَتِكَ يَآ اَرْحَمَ الرَّاحِمِيْنَ</w:t>
            </w:r>
            <w:r w:rsidRPr="00802D23">
              <w:rPr>
                <w:rFonts w:cs="Times New Roman" w:hint="cs"/>
                <w:rtl/>
              </w:rPr>
              <w:t>.</w:t>
            </w:r>
          </w:p>
        </w:tc>
        <w:tc>
          <w:tcPr>
            <w:tcW w:w="2340" w:type="dxa"/>
            <w:vAlign w:val="center"/>
          </w:tcPr>
          <w:p w:rsidR="00983E92" w:rsidRPr="00CB160F" w:rsidRDefault="00C50129" w:rsidP="00DB451F">
            <w:pPr>
              <w:pStyle w:val="translit"/>
            </w:pPr>
            <w:r>
              <w:t>wa kaffir kha-tee-atee be-manneka wa rahmateka yaaa arhamar raahemeen.</w:t>
            </w:r>
          </w:p>
        </w:tc>
        <w:tc>
          <w:tcPr>
            <w:tcW w:w="2233" w:type="dxa"/>
            <w:vAlign w:val="center"/>
          </w:tcPr>
          <w:p w:rsidR="00983E92" w:rsidRPr="002A056F" w:rsidRDefault="00983E92" w:rsidP="002912A2">
            <w:pPr>
              <w:pStyle w:val="normalTable"/>
              <w:rPr>
                <w:rFonts w:hint="cs"/>
                <w:rtl/>
              </w:rPr>
            </w:pPr>
            <w:r w:rsidRPr="00A5234E">
              <w:t>and hide my offense, through Thy kindness and mercy, O Most Merciful of the merciful!</w:t>
            </w:r>
          </w:p>
        </w:tc>
      </w:tr>
    </w:tbl>
    <w:p w:rsidR="000E3F09" w:rsidRPr="00983E92"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2912A2">
        <w:tc>
          <w:tcPr>
            <w:tcW w:w="3388" w:type="dxa"/>
            <w:tcMar>
              <w:left w:w="58" w:type="dxa"/>
              <w:right w:w="58" w:type="dxa"/>
            </w:tcMar>
            <w:vAlign w:val="center"/>
          </w:tcPr>
          <w:p w:rsidR="00E20EE7" w:rsidRPr="00E20EE7" w:rsidRDefault="00983E92" w:rsidP="002912A2">
            <w:pPr>
              <w:pStyle w:val="arabic"/>
              <w:jc w:val="center"/>
              <w:rPr>
                <w:rStyle w:val="smallarabic"/>
                <w:rFonts w:hint="cs"/>
                <w:rtl/>
              </w:rPr>
            </w:pPr>
            <w:r w:rsidRPr="00E20EE7">
              <w:rPr>
                <w:rStyle w:val="smallarabic"/>
                <w:rtl/>
              </w:rPr>
              <w:t>مَنَاجَاتُ</w:t>
            </w:r>
          </w:p>
          <w:p w:rsidR="00D46E79" w:rsidRPr="00983E92" w:rsidRDefault="00983E92" w:rsidP="002912A2">
            <w:pPr>
              <w:pStyle w:val="bombay"/>
              <w:rPr>
                <w:rFonts w:hint="cs"/>
              </w:rPr>
            </w:pPr>
            <w:r w:rsidRPr="00983E92">
              <w:rPr>
                <w:rtl/>
              </w:rPr>
              <w:t>الشَّاكِّيْنَ</w:t>
            </w:r>
          </w:p>
        </w:tc>
        <w:tc>
          <w:tcPr>
            <w:tcW w:w="2340" w:type="dxa"/>
            <w:vAlign w:val="center"/>
          </w:tcPr>
          <w:p w:rsidR="00D46E79" w:rsidRPr="00FD22D6" w:rsidRDefault="00FD22D6" w:rsidP="00FD22D6">
            <w:pPr>
              <w:pStyle w:val="duahead"/>
              <w:rPr>
                <w:lang w:val="en-US"/>
              </w:rPr>
            </w:pPr>
            <w:r>
              <w:t>monaajaatush shaakeena</w:t>
            </w:r>
          </w:p>
        </w:tc>
        <w:tc>
          <w:tcPr>
            <w:tcW w:w="2233" w:type="dxa"/>
            <w:vAlign w:val="center"/>
          </w:tcPr>
          <w:p w:rsidR="00D46E79" w:rsidRPr="00A361EF" w:rsidRDefault="002912A2" w:rsidP="002912A2">
            <w:pPr>
              <w:pStyle w:val="Heading3"/>
            </w:pPr>
            <w:bookmarkStart w:id="142" w:name="_Toc241722552"/>
            <w:r>
              <w:rPr>
                <w:lang w:val="en-US"/>
              </w:rPr>
              <w:t xml:space="preserve">70. </w:t>
            </w:r>
            <w:r w:rsidR="00D46E79" w:rsidRPr="00A361EF">
              <w:t>The Whispered Prayer of the Complainers</w:t>
            </w:r>
            <w:bookmarkEnd w:id="142"/>
          </w:p>
        </w:tc>
      </w:tr>
      <w:tr w:rsidR="00C11796" w:rsidTr="002912A2">
        <w:tc>
          <w:tcPr>
            <w:tcW w:w="3388" w:type="dxa"/>
            <w:tcMar>
              <w:left w:w="58" w:type="dxa"/>
              <w:right w:w="58" w:type="dxa"/>
            </w:tcMar>
          </w:tcPr>
          <w:p w:rsidR="00C11796" w:rsidRPr="00983E92" w:rsidRDefault="00C11796" w:rsidP="00983E92">
            <w:pPr>
              <w:pStyle w:val="arabic"/>
              <w:rPr>
                <w:rFonts w:hint="cs"/>
              </w:rPr>
            </w:pPr>
            <w:r w:rsidRPr="00983E92">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A361EF" w:rsidRDefault="00C11796" w:rsidP="002912A2">
            <w:pPr>
              <w:pStyle w:val="normalTable"/>
            </w:pPr>
            <w:r w:rsidRPr="00A361EF">
              <w:t xml:space="preserve">In the Name of </w:t>
            </w:r>
            <w:r>
              <w:t>Allah</w:t>
            </w:r>
            <w:r w:rsidRPr="00A361EF">
              <w:t>, the All-merciful, the All-compassionate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اِلَيْكَ اَشْكُوْ نَفْسًا </w:t>
            </w:r>
          </w:p>
        </w:tc>
        <w:tc>
          <w:tcPr>
            <w:tcW w:w="2340" w:type="dxa"/>
            <w:vAlign w:val="center"/>
          </w:tcPr>
          <w:p w:rsidR="00983E92" w:rsidRPr="00CB160F" w:rsidRDefault="001A453F" w:rsidP="001A453F">
            <w:pPr>
              <w:pStyle w:val="translit"/>
            </w:pPr>
            <w:r>
              <w:t xml:space="preserve">elaahee elayka ash-koo nafsan </w:t>
            </w:r>
          </w:p>
        </w:tc>
        <w:tc>
          <w:tcPr>
            <w:tcW w:w="2233" w:type="dxa"/>
            <w:vAlign w:val="center"/>
          </w:tcPr>
          <w:p w:rsidR="00983E92" w:rsidRPr="00A361EF" w:rsidRDefault="00983E92" w:rsidP="002912A2">
            <w:pPr>
              <w:pStyle w:val="normalTable"/>
            </w:pPr>
            <w:r w:rsidRPr="00A361EF">
              <w:t xml:space="preserve">My </w:t>
            </w:r>
            <w:r>
              <w:t>Allah</w:t>
            </w:r>
            <w:r w:rsidRPr="00A361EF">
              <w:t>, to Thee I complain of a soul</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بِالسُّوْ</w:t>
            </w:r>
            <w:r w:rsidR="001A453F">
              <w:rPr>
                <w:rFonts w:hint="cs"/>
                <w:rtl/>
              </w:rPr>
              <w:t xml:space="preserve"> </w:t>
            </w:r>
            <w:r w:rsidRPr="00A36E73">
              <w:rPr>
                <w:rtl/>
              </w:rPr>
              <w:t xml:space="preserve">ٓءِ اَمَّارَةً </w:t>
            </w:r>
          </w:p>
        </w:tc>
        <w:tc>
          <w:tcPr>
            <w:tcW w:w="2340" w:type="dxa"/>
            <w:vAlign w:val="center"/>
          </w:tcPr>
          <w:p w:rsidR="00983E92" w:rsidRPr="00CB160F" w:rsidRDefault="001A453F" w:rsidP="00DB451F">
            <w:pPr>
              <w:pStyle w:val="translit"/>
            </w:pPr>
            <w:r>
              <w:t>bis-sooo-e ammaaratan</w:t>
            </w:r>
          </w:p>
        </w:tc>
        <w:tc>
          <w:tcPr>
            <w:tcW w:w="2233" w:type="dxa"/>
            <w:vAlign w:val="center"/>
          </w:tcPr>
          <w:p w:rsidR="00983E92" w:rsidRPr="00A361EF" w:rsidRDefault="00983E92" w:rsidP="002912A2">
            <w:pPr>
              <w:pStyle w:val="normalTable"/>
            </w:pPr>
            <w:r w:rsidRPr="00A361EF">
              <w:t>commanding to evil,</w:t>
            </w:r>
            <w:r w:rsidRPr="00A361EF">
              <w:rPr>
                <w:rStyle w:val="FootnoteReference"/>
              </w:rPr>
              <w:footnoteReference w:id="376"/>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اِلَى الْخَطِيْٓئَةِ مُبَادِرَةً </w:t>
            </w:r>
          </w:p>
        </w:tc>
        <w:tc>
          <w:tcPr>
            <w:tcW w:w="2340" w:type="dxa"/>
            <w:vAlign w:val="center"/>
          </w:tcPr>
          <w:p w:rsidR="00983E92" w:rsidRPr="001A453F" w:rsidRDefault="001A453F" w:rsidP="00DB451F">
            <w:pPr>
              <w:pStyle w:val="translit"/>
              <w:rPr>
                <w:lang w:val="en-US"/>
              </w:rPr>
            </w:pPr>
            <w:r>
              <w:rPr>
                <w:lang w:val="en-US"/>
              </w:rPr>
              <w:t>wa elal khateee-ate mobaaderatan</w:t>
            </w:r>
          </w:p>
        </w:tc>
        <w:tc>
          <w:tcPr>
            <w:tcW w:w="2233" w:type="dxa"/>
            <w:vAlign w:val="center"/>
          </w:tcPr>
          <w:p w:rsidR="00983E92" w:rsidRPr="00A361EF" w:rsidRDefault="00983E92" w:rsidP="002912A2">
            <w:pPr>
              <w:pStyle w:val="normalTable"/>
            </w:pPr>
            <w:r w:rsidRPr="00A361EF">
              <w:t>rushing to offenses,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بِمَعَاصِيْكَ مُوْلَعَةً </w:t>
            </w:r>
          </w:p>
        </w:tc>
        <w:tc>
          <w:tcPr>
            <w:tcW w:w="2340" w:type="dxa"/>
            <w:vAlign w:val="center"/>
          </w:tcPr>
          <w:p w:rsidR="00983E92" w:rsidRPr="00CB160F" w:rsidRDefault="001A453F" w:rsidP="00DB451F">
            <w:pPr>
              <w:pStyle w:val="translit"/>
            </w:pPr>
            <w:r>
              <w:t>wa be-ma-a</w:t>
            </w:r>
            <w:r w:rsidR="00144864">
              <w:t>’</w:t>
            </w:r>
            <w:r>
              <w:t>a-seeka moola-a</w:t>
            </w:r>
            <w:r w:rsidR="00144864">
              <w:t>’</w:t>
            </w:r>
            <w:r>
              <w:t>tan</w:t>
            </w:r>
          </w:p>
        </w:tc>
        <w:tc>
          <w:tcPr>
            <w:tcW w:w="2233" w:type="dxa"/>
            <w:vAlign w:val="center"/>
          </w:tcPr>
          <w:p w:rsidR="00983E92" w:rsidRPr="00A361EF" w:rsidRDefault="00983E92" w:rsidP="002912A2">
            <w:pPr>
              <w:pStyle w:val="normalTable"/>
            </w:pPr>
            <w:r w:rsidRPr="00A361EF">
              <w:t>eager to disobey Thee,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وَ لِسَخَطِكَ مُتَعَرِّضَةً </w:t>
            </w:r>
          </w:p>
        </w:tc>
        <w:tc>
          <w:tcPr>
            <w:tcW w:w="2340" w:type="dxa"/>
            <w:vAlign w:val="center"/>
          </w:tcPr>
          <w:p w:rsidR="00983E92" w:rsidRPr="00CB160F" w:rsidRDefault="001A453F" w:rsidP="00DB451F">
            <w:pPr>
              <w:pStyle w:val="translit"/>
            </w:pPr>
            <w:r>
              <w:t>wa le-sakhateka mo-ta-a</w:t>
            </w:r>
            <w:r w:rsidR="00144864">
              <w:t>’</w:t>
            </w:r>
            <w:r>
              <w:t>rrezatan</w:t>
            </w:r>
          </w:p>
        </w:tc>
        <w:tc>
          <w:tcPr>
            <w:tcW w:w="2233" w:type="dxa"/>
            <w:vAlign w:val="center"/>
          </w:tcPr>
          <w:p w:rsidR="00983E92" w:rsidRPr="00A361EF" w:rsidRDefault="00983E92" w:rsidP="002912A2">
            <w:pPr>
              <w:pStyle w:val="normalTable"/>
            </w:pPr>
            <w:r w:rsidRPr="00A361EF">
              <w:t>and exposing itself to Thy anger.</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تَسْلُكُ بِىْ مَسَالِكَ الْمَهَالِكِ </w:t>
            </w:r>
          </w:p>
        </w:tc>
        <w:tc>
          <w:tcPr>
            <w:tcW w:w="2340" w:type="dxa"/>
            <w:vAlign w:val="center"/>
          </w:tcPr>
          <w:p w:rsidR="00983E92" w:rsidRPr="00CB160F" w:rsidRDefault="001A453F" w:rsidP="00DB451F">
            <w:pPr>
              <w:pStyle w:val="translit"/>
            </w:pPr>
            <w:r>
              <w:t>tas-loko bee ma-saalekal mahaaleke</w:t>
            </w:r>
          </w:p>
        </w:tc>
        <w:tc>
          <w:tcPr>
            <w:tcW w:w="2233" w:type="dxa"/>
            <w:vAlign w:val="center"/>
          </w:tcPr>
          <w:p w:rsidR="00983E92" w:rsidRPr="00A361EF" w:rsidRDefault="00983E92" w:rsidP="002912A2">
            <w:pPr>
              <w:pStyle w:val="normalTable"/>
            </w:pPr>
            <w:r w:rsidRPr="00A361EF">
              <w:t>It takes me on the roads of disasters,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وَتَجْعَلُنِىْ عِنْدَكَ اَهْوَنَ هَالِكٍ </w:t>
            </w:r>
          </w:p>
        </w:tc>
        <w:tc>
          <w:tcPr>
            <w:tcW w:w="2340" w:type="dxa"/>
            <w:vAlign w:val="center"/>
          </w:tcPr>
          <w:p w:rsidR="00983E92" w:rsidRPr="00CB160F" w:rsidRDefault="001A453F" w:rsidP="00DB451F">
            <w:pPr>
              <w:pStyle w:val="translit"/>
            </w:pPr>
            <w:r>
              <w:t>wa taj-a</w:t>
            </w:r>
            <w:r w:rsidR="00144864">
              <w:t>’</w:t>
            </w:r>
            <w:r>
              <w:t>lonee i</w:t>
            </w:r>
            <w:r w:rsidR="00144864">
              <w:t>’</w:t>
            </w:r>
            <w:r>
              <w:t>ndaka ahwana haalekin</w:t>
            </w:r>
          </w:p>
        </w:tc>
        <w:tc>
          <w:tcPr>
            <w:tcW w:w="2233" w:type="dxa"/>
            <w:vAlign w:val="center"/>
          </w:tcPr>
          <w:p w:rsidR="00983E92" w:rsidRPr="00A361EF" w:rsidRDefault="00983E92" w:rsidP="002912A2">
            <w:pPr>
              <w:pStyle w:val="normalTable"/>
            </w:pPr>
            <w:r w:rsidRPr="00A361EF">
              <w:t>it makes me the easiest of perishers before Thee;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كَثِيْرَةَ الْعِلَلِ </w:t>
            </w:r>
          </w:p>
        </w:tc>
        <w:tc>
          <w:tcPr>
            <w:tcW w:w="2340" w:type="dxa"/>
            <w:vAlign w:val="center"/>
          </w:tcPr>
          <w:p w:rsidR="00983E92" w:rsidRPr="00CB160F" w:rsidRDefault="001A453F" w:rsidP="00DB451F">
            <w:pPr>
              <w:pStyle w:val="translit"/>
            </w:pPr>
            <w:r>
              <w:t>kaseeratal e</w:t>
            </w:r>
            <w:r w:rsidR="00144864">
              <w:t>’</w:t>
            </w:r>
            <w:r>
              <w:t>lale</w:t>
            </w:r>
          </w:p>
        </w:tc>
        <w:tc>
          <w:tcPr>
            <w:tcW w:w="2233" w:type="dxa"/>
            <w:vAlign w:val="center"/>
          </w:tcPr>
          <w:p w:rsidR="00983E92" w:rsidRPr="00A361EF" w:rsidRDefault="00983E92" w:rsidP="002912A2">
            <w:pPr>
              <w:pStyle w:val="normalTable"/>
            </w:pPr>
            <w:r w:rsidRPr="00A361EF">
              <w:t>many its pretexts,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طَوِيْلَةَ الْاَمَلِ </w:t>
            </w:r>
          </w:p>
        </w:tc>
        <w:tc>
          <w:tcPr>
            <w:tcW w:w="2340" w:type="dxa"/>
            <w:vAlign w:val="center"/>
          </w:tcPr>
          <w:p w:rsidR="00983E92" w:rsidRPr="00CB160F" w:rsidRDefault="001A453F" w:rsidP="00DB451F">
            <w:pPr>
              <w:pStyle w:val="translit"/>
            </w:pPr>
            <w:r>
              <w:t>taweelatal amale</w:t>
            </w:r>
          </w:p>
        </w:tc>
        <w:tc>
          <w:tcPr>
            <w:tcW w:w="2233" w:type="dxa"/>
            <w:vAlign w:val="center"/>
          </w:tcPr>
          <w:p w:rsidR="00983E92" w:rsidRPr="00A361EF" w:rsidRDefault="00983E92" w:rsidP="002912A2">
            <w:pPr>
              <w:pStyle w:val="normalTable"/>
            </w:pPr>
            <w:r w:rsidRPr="00A361EF">
              <w:t>drawn out its expectations;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اِنْ مَسَّهَا الشَّرُّ تَجْزَعُ </w:t>
            </w:r>
          </w:p>
        </w:tc>
        <w:tc>
          <w:tcPr>
            <w:tcW w:w="2340" w:type="dxa"/>
            <w:vAlign w:val="center"/>
          </w:tcPr>
          <w:p w:rsidR="00983E92" w:rsidRPr="00CB160F" w:rsidRDefault="001A453F" w:rsidP="00DB451F">
            <w:pPr>
              <w:pStyle w:val="translit"/>
            </w:pPr>
            <w:r>
              <w:t>in massahash sharro taj-za-o</w:t>
            </w:r>
            <w:r w:rsidR="00144864">
              <w:t>’</w:t>
            </w:r>
          </w:p>
        </w:tc>
        <w:tc>
          <w:tcPr>
            <w:tcW w:w="2233" w:type="dxa"/>
            <w:vAlign w:val="center"/>
          </w:tcPr>
          <w:p w:rsidR="00983E92" w:rsidRPr="00A361EF" w:rsidRDefault="00983E92" w:rsidP="002912A2">
            <w:pPr>
              <w:pStyle w:val="normalTable"/>
            </w:pPr>
            <w:r w:rsidRPr="00A361EF">
              <w:t>when evil touches it, it is anxious,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وَاِنْ مَسَّهَا الْخَيْرُ تَمْنَعُ </w:t>
            </w:r>
          </w:p>
        </w:tc>
        <w:tc>
          <w:tcPr>
            <w:tcW w:w="2340" w:type="dxa"/>
            <w:vAlign w:val="center"/>
          </w:tcPr>
          <w:p w:rsidR="00983E92" w:rsidRPr="00CB160F" w:rsidRDefault="001A453F" w:rsidP="00DB451F">
            <w:pPr>
              <w:pStyle w:val="translit"/>
            </w:pPr>
            <w:r>
              <w:t>wa in massahhal khayro tam-na-o</w:t>
            </w:r>
            <w:r w:rsidR="00144864">
              <w:t>’</w:t>
            </w:r>
          </w:p>
        </w:tc>
        <w:tc>
          <w:tcPr>
            <w:tcW w:w="2233" w:type="dxa"/>
            <w:vAlign w:val="center"/>
          </w:tcPr>
          <w:p w:rsidR="00983E92" w:rsidRPr="00A361EF" w:rsidRDefault="00983E92" w:rsidP="002912A2">
            <w:pPr>
              <w:pStyle w:val="normalTable"/>
            </w:pPr>
            <w:r w:rsidRPr="00A361EF">
              <w:t>when good touches it, grudging;</w:t>
            </w:r>
            <w:r w:rsidRPr="00A361EF">
              <w:rPr>
                <w:rStyle w:val="FootnoteReference"/>
              </w:rPr>
              <w:footnoteReference w:id="377"/>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مَيَّالَةً اِلَى اللَّعَبِ وَ اللَّهْوِ </w:t>
            </w:r>
          </w:p>
        </w:tc>
        <w:tc>
          <w:tcPr>
            <w:tcW w:w="2340" w:type="dxa"/>
            <w:vAlign w:val="center"/>
          </w:tcPr>
          <w:p w:rsidR="00983E92" w:rsidRPr="00CB160F" w:rsidRDefault="001A453F" w:rsidP="00DB451F">
            <w:pPr>
              <w:pStyle w:val="translit"/>
            </w:pPr>
            <w:r>
              <w:t>mayyaalatan elal la-a</w:t>
            </w:r>
            <w:r w:rsidR="00144864">
              <w:t>’</w:t>
            </w:r>
            <w:r>
              <w:t>be wal-lahwe</w:t>
            </w:r>
          </w:p>
        </w:tc>
        <w:tc>
          <w:tcPr>
            <w:tcW w:w="2233" w:type="dxa"/>
            <w:vAlign w:val="center"/>
          </w:tcPr>
          <w:p w:rsidR="00983E92" w:rsidRPr="00A361EF" w:rsidRDefault="00983E92" w:rsidP="002912A2">
            <w:pPr>
              <w:pStyle w:val="normalTable"/>
            </w:pPr>
            <w:r w:rsidRPr="00A361EF">
              <w:t>inclining to sport and diversion,</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مَمْلُوَّةً بِالْغَفْلَةِ وَالسَّهْوِ </w:t>
            </w:r>
          </w:p>
        </w:tc>
        <w:tc>
          <w:tcPr>
            <w:tcW w:w="2340" w:type="dxa"/>
            <w:vAlign w:val="center"/>
          </w:tcPr>
          <w:p w:rsidR="00983E92" w:rsidRPr="00CB160F" w:rsidRDefault="001A453F" w:rsidP="00DB451F">
            <w:pPr>
              <w:pStyle w:val="translit"/>
            </w:pPr>
            <w:r>
              <w:t>mam-luwwatan bil-ghaflate was-sahwe</w:t>
            </w:r>
          </w:p>
        </w:tc>
        <w:tc>
          <w:tcPr>
            <w:tcW w:w="2233" w:type="dxa"/>
            <w:vAlign w:val="center"/>
          </w:tcPr>
          <w:p w:rsidR="00983E92" w:rsidRPr="00A361EF" w:rsidRDefault="00983E92" w:rsidP="002912A2">
            <w:pPr>
              <w:pStyle w:val="normalTable"/>
            </w:pPr>
            <w:r w:rsidRPr="00A361EF">
              <w:t>full of heedlessness and inattention,</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تُسْرِعُ بِىْ اِلَىْ الْحَوْبَةِ </w:t>
            </w:r>
          </w:p>
        </w:tc>
        <w:tc>
          <w:tcPr>
            <w:tcW w:w="2340" w:type="dxa"/>
            <w:vAlign w:val="center"/>
          </w:tcPr>
          <w:p w:rsidR="00983E92" w:rsidRPr="00CB160F" w:rsidRDefault="001A453F" w:rsidP="00DB451F">
            <w:pPr>
              <w:pStyle w:val="translit"/>
            </w:pPr>
            <w:r>
              <w:t>tusre-o</w:t>
            </w:r>
            <w:r w:rsidR="00144864">
              <w:t>’</w:t>
            </w:r>
            <w:r>
              <w:t xml:space="preserve"> bee elal hawbate</w:t>
            </w:r>
          </w:p>
        </w:tc>
        <w:tc>
          <w:tcPr>
            <w:tcW w:w="2233" w:type="dxa"/>
            <w:vAlign w:val="center"/>
          </w:tcPr>
          <w:p w:rsidR="00983E92" w:rsidRPr="00A361EF" w:rsidRDefault="00983E92" w:rsidP="002912A2">
            <w:pPr>
              <w:pStyle w:val="normalTable"/>
            </w:pPr>
            <w:r w:rsidRPr="00A361EF">
              <w:t>it hurries me to misdeeds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تُسَوِّفُنِىْ بِالتَّوْبَةِ </w:t>
            </w:r>
          </w:p>
        </w:tc>
        <w:tc>
          <w:tcPr>
            <w:tcW w:w="2340" w:type="dxa"/>
            <w:vAlign w:val="center"/>
          </w:tcPr>
          <w:p w:rsidR="00983E92" w:rsidRPr="00CB160F" w:rsidRDefault="001A453F" w:rsidP="00DB451F">
            <w:pPr>
              <w:pStyle w:val="translit"/>
            </w:pPr>
            <w:r>
              <w:t>wa tosawwefonee bit-tawbate</w:t>
            </w:r>
          </w:p>
        </w:tc>
        <w:tc>
          <w:tcPr>
            <w:tcW w:w="2233" w:type="dxa"/>
            <w:vAlign w:val="center"/>
          </w:tcPr>
          <w:p w:rsidR="00983E92" w:rsidRPr="00A361EF" w:rsidRDefault="00983E92" w:rsidP="002912A2">
            <w:pPr>
              <w:pStyle w:val="normalTable"/>
            </w:pPr>
            <w:r w:rsidRPr="00A361EF">
              <w:t>and makes me delay repentance.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اَشْكُوْ اِلَيْكَ </w:t>
            </w:r>
          </w:p>
        </w:tc>
        <w:tc>
          <w:tcPr>
            <w:tcW w:w="2340" w:type="dxa"/>
            <w:vAlign w:val="center"/>
          </w:tcPr>
          <w:p w:rsidR="00983E92" w:rsidRPr="00CB160F" w:rsidRDefault="001A453F" w:rsidP="00DB451F">
            <w:pPr>
              <w:pStyle w:val="translit"/>
            </w:pPr>
            <w:r>
              <w:t>elaahee ash-koo elayka</w:t>
            </w:r>
          </w:p>
        </w:tc>
        <w:tc>
          <w:tcPr>
            <w:tcW w:w="2233" w:type="dxa"/>
            <w:vAlign w:val="center"/>
          </w:tcPr>
          <w:p w:rsidR="00983E92" w:rsidRPr="00A361EF" w:rsidRDefault="00983E92" w:rsidP="002912A2">
            <w:pPr>
              <w:pStyle w:val="normalTable"/>
            </w:pPr>
            <w:r w:rsidRPr="00A361EF">
              <w:t xml:space="preserve">My </w:t>
            </w:r>
            <w:r>
              <w:t>Allah</w:t>
            </w:r>
            <w:r w:rsidRPr="00A361EF">
              <w:t>, I complain to Thee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عَدُوًّا يُضِلُّنِىْ </w:t>
            </w:r>
          </w:p>
        </w:tc>
        <w:tc>
          <w:tcPr>
            <w:tcW w:w="2340" w:type="dxa"/>
            <w:vAlign w:val="center"/>
          </w:tcPr>
          <w:p w:rsidR="00983E92" w:rsidRPr="00CB160F" w:rsidRDefault="001A453F" w:rsidP="00DB451F">
            <w:pPr>
              <w:pStyle w:val="translit"/>
            </w:pPr>
            <w:r>
              <w:t>a</w:t>
            </w:r>
            <w:r w:rsidR="00144864">
              <w:t>’</w:t>
            </w:r>
            <w:r>
              <w:t>duwwan yozillonee</w:t>
            </w:r>
          </w:p>
        </w:tc>
        <w:tc>
          <w:tcPr>
            <w:tcW w:w="2233" w:type="dxa"/>
            <w:vAlign w:val="center"/>
          </w:tcPr>
          <w:p w:rsidR="00983E92" w:rsidRPr="00A361EF" w:rsidRDefault="00983E92" w:rsidP="002912A2">
            <w:pPr>
              <w:pStyle w:val="normalTable"/>
            </w:pPr>
            <w:r w:rsidRPr="00A361EF">
              <w:t>of an enemy who misguides me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شَيْطَانًا يُغْوِنِىْ </w:t>
            </w:r>
          </w:p>
        </w:tc>
        <w:tc>
          <w:tcPr>
            <w:tcW w:w="2340" w:type="dxa"/>
            <w:vAlign w:val="center"/>
          </w:tcPr>
          <w:p w:rsidR="00983E92" w:rsidRPr="00CB160F" w:rsidRDefault="001A453F" w:rsidP="00DB451F">
            <w:pPr>
              <w:pStyle w:val="translit"/>
            </w:pPr>
            <w:r>
              <w:t>wa shaytaanan yughwenee</w:t>
            </w:r>
          </w:p>
        </w:tc>
        <w:tc>
          <w:tcPr>
            <w:tcW w:w="2233" w:type="dxa"/>
            <w:vAlign w:val="center"/>
          </w:tcPr>
          <w:p w:rsidR="00983E92" w:rsidRPr="00A361EF" w:rsidRDefault="00983E92" w:rsidP="002912A2">
            <w:pPr>
              <w:pStyle w:val="normalTable"/>
            </w:pPr>
            <w:r w:rsidRPr="00A361EF">
              <w:t>and a satan who leads me astray.</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قَدْ مَلَأَ بِالْوَسْوَاسِ صَدْرِىْ </w:t>
            </w:r>
          </w:p>
        </w:tc>
        <w:tc>
          <w:tcPr>
            <w:tcW w:w="2340" w:type="dxa"/>
            <w:vAlign w:val="center"/>
          </w:tcPr>
          <w:p w:rsidR="00983E92" w:rsidRPr="00CB160F" w:rsidRDefault="001A453F" w:rsidP="00DB451F">
            <w:pPr>
              <w:pStyle w:val="translit"/>
            </w:pPr>
            <w:r>
              <w:t>qad ma-la-a bil-was-waase sadree</w:t>
            </w:r>
          </w:p>
        </w:tc>
        <w:tc>
          <w:tcPr>
            <w:tcW w:w="2233" w:type="dxa"/>
            <w:vAlign w:val="center"/>
          </w:tcPr>
          <w:p w:rsidR="00983E92" w:rsidRPr="00A361EF" w:rsidRDefault="00983E92" w:rsidP="002912A2">
            <w:pPr>
              <w:pStyle w:val="normalTable"/>
            </w:pPr>
            <w:r w:rsidRPr="00A361EF">
              <w:t>He has filled my breast with tempting thoughts,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وَ اَحَاطَتْ هَوَاجِسُه</w:t>
            </w:r>
            <w:r w:rsidRPr="00A36E73">
              <w:t></w:t>
            </w:r>
            <w:r w:rsidRPr="00A36E73">
              <w:rPr>
                <w:rtl/>
              </w:rPr>
              <w:t xml:space="preserve"> بِقَلْبِىْ </w:t>
            </w:r>
          </w:p>
        </w:tc>
        <w:tc>
          <w:tcPr>
            <w:tcW w:w="2340" w:type="dxa"/>
            <w:vAlign w:val="center"/>
          </w:tcPr>
          <w:p w:rsidR="00983E92" w:rsidRPr="00CB160F" w:rsidRDefault="001A453F" w:rsidP="00DB451F">
            <w:pPr>
              <w:pStyle w:val="translit"/>
            </w:pPr>
            <w:r>
              <w:t>wa ahaatat bawaaje-sohu be-qalbee</w:t>
            </w:r>
          </w:p>
        </w:tc>
        <w:tc>
          <w:tcPr>
            <w:tcW w:w="2233" w:type="dxa"/>
            <w:vAlign w:val="center"/>
          </w:tcPr>
          <w:p w:rsidR="00983E92" w:rsidRPr="00A361EF" w:rsidRDefault="00983E92" w:rsidP="002912A2">
            <w:pPr>
              <w:pStyle w:val="normalTable"/>
            </w:pPr>
            <w:r w:rsidRPr="00A361EF">
              <w:t>and his suggestions have encompassed my heart.</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يُعَاضِدُ لِىَ الْهَوٰى </w:t>
            </w:r>
          </w:p>
        </w:tc>
        <w:tc>
          <w:tcPr>
            <w:tcW w:w="2340" w:type="dxa"/>
            <w:vAlign w:val="center"/>
          </w:tcPr>
          <w:p w:rsidR="00983E92" w:rsidRPr="00CB160F" w:rsidRDefault="001A453F" w:rsidP="00DB451F">
            <w:pPr>
              <w:pStyle w:val="translit"/>
            </w:pPr>
            <w:r>
              <w:t>yo-a</w:t>
            </w:r>
            <w:r w:rsidR="00144864">
              <w:t>’</w:t>
            </w:r>
            <w:r>
              <w:t>azedo leyal hawaa</w:t>
            </w:r>
          </w:p>
        </w:tc>
        <w:tc>
          <w:tcPr>
            <w:tcW w:w="2233" w:type="dxa"/>
            <w:vAlign w:val="center"/>
          </w:tcPr>
          <w:p w:rsidR="00983E92" w:rsidRPr="00A361EF" w:rsidRDefault="00983E92" w:rsidP="002912A2">
            <w:pPr>
              <w:pStyle w:val="normalTable"/>
            </w:pPr>
            <w:r w:rsidRPr="00A361EF">
              <w:t>He supports caprice against me,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وَ يُزَيِّ</w:t>
            </w:r>
            <w:r w:rsidR="001A453F">
              <w:rPr>
                <w:rFonts w:hint="cs"/>
                <w:rtl/>
              </w:rPr>
              <w:t>ـ</w:t>
            </w:r>
            <w:r w:rsidRPr="00A36E73">
              <w:rPr>
                <w:rtl/>
              </w:rPr>
              <w:t xml:space="preserve">نُ لِىْ حُبَّ الدُّنْيَا </w:t>
            </w:r>
          </w:p>
        </w:tc>
        <w:tc>
          <w:tcPr>
            <w:tcW w:w="2340" w:type="dxa"/>
            <w:vAlign w:val="center"/>
          </w:tcPr>
          <w:p w:rsidR="00983E92" w:rsidRPr="001A453F" w:rsidRDefault="001A453F" w:rsidP="00DB451F">
            <w:pPr>
              <w:pStyle w:val="translit"/>
              <w:rPr>
                <w:lang w:val="en-US"/>
              </w:rPr>
            </w:pPr>
            <w:r>
              <w:t>wa yozayyeno</w:t>
            </w:r>
            <w:r>
              <w:rPr>
                <w:lang w:val="en-US"/>
              </w:rPr>
              <w:t xml:space="preserve"> lee hubbad dunyaa</w:t>
            </w:r>
          </w:p>
        </w:tc>
        <w:tc>
          <w:tcPr>
            <w:tcW w:w="2233" w:type="dxa"/>
            <w:vAlign w:val="center"/>
          </w:tcPr>
          <w:p w:rsidR="00983E92" w:rsidRPr="00A361EF" w:rsidRDefault="00983E92" w:rsidP="002912A2">
            <w:pPr>
              <w:pStyle w:val="normalTable"/>
            </w:pPr>
            <w:r w:rsidRPr="00A361EF">
              <w:t>embellishes for me the love of this world,</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يَحُوْلُ بَيْنِىْ وَ بَيْنَ الطَّاعَةِ وَالزُّلْفٰى </w:t>
            </w:r>
          </w:p>
        </w:tc>
        <w:tc>
          <w:tcPr>
            <w:tcW w:w="2340" w:type="dxa"/>
            <w:vAlign w:val="center"/>
          </w:tcPr>
          <w:p w:rsidR="00983E92" w:rsidRPr="00CB160F" w:rsidRDefault="001A453F" w:rsidP="00DB451F">
            <w:pPr>
              <w:pStyle w:val="translit"/>
            </w:pPr>
            <w:r>
              <w:t>wa hayoolo baynee wa baynat taa-a</w:t>
            </w:r>
            <w:r w:rsidR="00144864">
              <w:t>’</w:t>
            </w:r>
            <w:r>
              <w:t>te waz-zulfaa</w:t>
            </w:r>
          </w:p>
        </w:tc>
        <w:tc>
          <w:tcPr>
            <w:tcW w:w="2233" w:type="dxa"/>
            <w:vAlign w:val="center"/>
          </w:tcPr>
          <w:p w:rsidR="00983E92" w:rsidRPr="00A361EF" w:rsidRDefault="00983E92" w:rsidP="002912A2">
            <w:pPr>
              <w:pStyle w:val="normalTable"/>
            </w:pPr>
            <w:r w:rsidRPr="00A361EF">
              <w:t>and separates me from obedience and proximity!</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اِلَيْكَ اَشْكُوْ </w:t>
            </w:r>
          </w:p>
        </w:tc>
        <w:tc>
          <w:tcPr>
            <w:tcW w:w="2340" w:type="dxa"/>
            <w:vAlign w:val="center"/>
          </w:tcPr>
          <w:p w:rsidR="00983E92" w:rsidRPr="00CB160F" w:rsidRDefault="001A453F" w:rsidP="00DB451F">
            <w:pPr>
              <w:pStyle w:val="translit"/>
            </w:pPr>
            <w:r>
              <w:t>elaaheee elayka ash-koo</w:t>
            </w:r>
          </w:p>
        </w:tc>
        <w:tc>
          <w:tcPr>
            <w:tcW w:w="2233" w:type="dxa"/>
            <w:vAlign w:val="center"/>
          </w:tcPr>
          <w:p w:rsidR="00983E92" w:rsidRPr="00A361EF" w:rsidRDefault="00983E92" w:rsidP="002912A2">
            <w:pPr>
              <w:pStyle w:val="normalTable"/>
            </w:pPr>
            <w:r w:rsidRPr="00A361EF">
              <w:t xml:space="preserve">My </w:t>
            </w:r>
            <w:r>
              <w:t>Allah</w:t>
            </w:r>
            <w:r w:rsidRPr="00A361EF">
              <w:t>, to Thee I complain</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قَلْبًا قَاسِيًا مَعَ الْوَسْوَاسِ مُتَقَلِّبًا وَ بِالرَّيْنِ وَالطَّبْعِ مُتَلَبِّسًا </w:t>
            </w:r>
          </w:p>
        </w:tc>
        <w:tc>
          <w:tcPr>
            <w:tcW w:w="2340" w:type="dxa"/>
            <w:vAlign w:val="center"/>
          </w:tcPr>
          <w:p w:rsidR="00983E92" w:rsidRPr="00CB160F" w:rsidRDefault="001A453F" w:rsidP="00DB451F">
            <w:pPr>
              <w:pStyle w:val="translit"/>
            </w:pPr>
            <w:r>
              <w:t>qalban qaaseyan ma-a</w:t>
            </w:r>
            <w:r w:rsidR="00144864">
              <w:t>’</w:t>
            </w:r>
            <w:r>
              <w:t>l was-waase motaqalleban wa bir-rayne wat-tab-e</w:t>
            </w:r>
            <w:r w:rsidR="00144864">
              <w:t>’</w:t>
            </w:r>
            <w:r>
              <w:t xml:space="preserve"> motalabbesan</w:t>
            </w:r>
          </w:p>
        </w:tc>
        <w:tc>
          <w:tcPr>
            <w:tcW w:w="2233" w:type="dxa"/>
            <w:vAlign w:val="center"/>
          </w:tcPr>
          <w:p w:rsidR="00983E92" w:rsidRPr="00A361EF" w:rsidRDefault="00983E92" w:rsidP="002912A2">
            <w:pPr>
              <w:pStyle w:val="normalTable"/>
            </w:pPr>
            <w:r w:rsidRPr="00A361EF">
              <w:t>of a heart that is hard, turned this way and that by tempting thoughts, clothed in rust and the seal,</w:t>
            </w:r>
            <w:r w:rsidRPr="00A361EF">
              <w:rPr>
                <w:rStyle w:val="FootnoteReference"/>
              </w:rPr>
              <w:footnoteReference w:id="378"/>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عَيْنًا عَنِ الْبُكَآءِ مِنْ خَوْفِكَ جَامِدَةً وَ اِلٰى مَا يَسُرُّهَا طَامِحَةً </w:t>
            </w:r>
          </w:p>
        </w:tc>
        <w:tc>
          <w:tcPr>
            <w:tcW w:w="2340" w:type="dxa"/>
            <w:vAlign w:val="center"/>
          </w:tcPr>
          <w:p w:rsidR="00983E92" w:rsidRPr="00CB160F" w:rsidRDefault="001A453F" w:rsidP="00DB451F">
            <w:pPr>
              <w:pStyle w:val="translit"/>
            </w:pPr>
            <w:r>
              <w:t>wa a</w:t>
            </w:r>
            <w:r w:rsidR="00144864">
              <w:t>’</w:t>
            </w:r>
            <w:r>
              <w:t>ynan a</w:t>
            </w:r>
            <w:r w:rsidR="00144864">
              <w:t>’</w:t>
            </w:r>
            <w:r>
              <w:t>nil bokaaa-e min khawfeka jaamedatan wa elaa maa yasurrohaa taa-me-hatan</w:t>
            </w:r>
          </w:p>
        </w:tc>
        <w:tc>
          <w:tcPr>
            <w:tcW w:w="2233" w:type="dxa"/>
            <w:vAlign w:val="center"/>
          </w:tcPr>
          <w:p w:rsidR="00983E92" w:rsidRPr="00A361EF" w:rsidRDefault="00983E92" w:rsidP="002912A2">
            <w:pPr>
              <w:pStyle w:val="normalTable"/>
            </w:pPr>
            <w:r w:rsidRPr="00A361EF">
              <w:t>and of an eye too indifferent to weep in fear of Thee and eagerly seeking that which gladdens it!</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1A453F" w:rsidP="00DB451F">
            <w:pPr>
              <w:pStyle w:val="translit"/>
            </w:pPr>
            <w:r>
              <w:t>elaahee</w:t>
            </w:r>
          </w:p>
        </w:tc>
        <w:tc>
          <w:tcPr>
            <w:tcW w:w="2233" w:type="dxa"/>
            <w:vAlign w:val="center"/>
          </w:tcPr>
          <w:p w:rsidR="00983E92" w:rsidRPr="00A361EF" w:rsidRDefault="00983E92" w:rsidP="002912A2">
            <w:pPr>
              <w:pStyle w:val="normalTable"/>
            </w:pPr>
            <w:r w:rsidRPr="00A361EF">
              <w:t xml:space="preserve">My </w:t>
            </w:r>
            <w:r>
              <w:t>Allah</w:t>
            </w:r>
            <w:r w:rsidRPr="00A361EF">
              <w:t>,</w:t>
            </w:r>
          </w:p>
        </w:tc>
      </w:tr>
      <w:tr w:rsidR="00983E92" w:rsidTr="002912A2">
        <w:tc>
          <w:tcPr>
            <w:tcW w:w="3388" w:type="dxa"/>
            <w:tcMar>
              <w:left w:w="58" w:type="dxa"/>
              <w:right w:w="58" w:type="dxa"/>
            </w:tcMar>
          </w:tcPr>
          <w:p w:rsidR="00983E92" w:rsidRPr="00A36E73" w:rsidRDefault="00294E69" w:rsidP="00983E92">
            <w:pPr>
              <w:pStyle w:val="arabic"/>
              <w:rPr>
                <w:rFonts w:hint="cs"/>
                <w:rtl/>
              </w:rPr>
            </w:pPr>
            <w:r>
              <w:rPr>
                <w:rtl/>
              </w:rPr>
              <w:t>لَا</w:t>
            </w:r>
            <w:r w:rsidR="00983E92" w:rsidRPr="00A36E73">
              <w:rPr>
                <w:rtl/>
              </w:rPr>
              <w:t xml:space="preserve"> حَوْلَ وَ</w:t>
            </w:r>
            <w:r>
              <w:rPr>
                <w:rtl/>
              </w:rPr>
              <w:t>لَا</w:t>
            </w:r>
            <w:r w:rsidR="00983E92" w:rsidRPr="00A36E73">
              <w:rPr>
                <w:rtl/>
              </w:rPr>
              <w:t xml:space="preserve"> قُوَّةَ اِلاَّ بِقُدْرَتِكَ </w:t>
            </w:r>
          </w:p>
        </w:tc>
        <w:tc>
          <w:tcPr>
            <w:tcW w:w="2340" w:type="dxa"/>
            <w:vAlign w:val="center"/>
          </w:tcPr>
          <w:p w:rsidR="00983E92" w:rsidRPr="00CB160F" w:rsidRDefault="001A453F" w:rsidP="00DB451F">
            <w:pPr>
              <w:pStyle w:val="translit"/>
            </w:pPr>
            <w:r>
              <w:t>laa hawla wa laa quwwata illaa be-qudrateka</w:t>
            </w:r>
          </w:p>
        </w:tc>
        <w:tc>
          <w:tcPr>
            <w:tcW w:w="2233" w:type="dxa"/>
            <w:vAlign w:val="center"/>
          </w:tcPr>
          <w:p w:rsidR="00983E92" w:rsidRPr="00A361EF" w:rsidRDefault="00983E92" w:rsidP="002912A2">
            <w:pPr>
              <w:pStyle w:val="normalTable"/>
            </w:pPr>
            <w:r w:rsidRPr="00A361EF">
              <w:t>there is no force and no strength except in Thy power,</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w:t>
            </w:r>
            <w:r w:rsidR="00294E69">
              <w:rPr>
                <w:rtl/>
              </w:rPr>
              <w:t>لَا</w:t>
            </w:r>
            <w:r w:rsidRPr="00A36E73">
              <w:rPr>
                <w:rtl/>
              </w:rPr>
              <w:t xml:space="preserve"> نَجَاةَ لِىْ مِنْ مَكَارِهِ الدُّنْيَا اِلاَّ بِعِصْمَتِكَ </w:t>
            </w:r>
          </w:p>
        </w:tc>
        <w:tc>
          <w:tcPr>
            <w:tcW w:w="2340" w:type="dxa"/>
            <w:vAlign w:val="center"/>
          </w:tcPr>
          <w:p w:rsidR="00983E92" w:rsidRPr="00CB160F" w:rsidRDefault="001A453F" w:rsidP="00DB451F">
            <w:pPr>
              <w:pStyle w:val="translit"/>
            </w:pPr>
            <w:r>
              <w:t>wa laa najaata lee min makaarehid dunyaa illaa be-i</w:t>
            </w:r>
            <w:r w:rsidR="00144864">
              <w:t>’</w:t>
            </w:r>
            <w:r>
              <w:t>smateka</w:t>
            </w:r>
          </w:p>
        </w:tc>
        <w:tc>
          <w:tcPr>
            <w:tcW w:w="2233" w:type="dxa"/>
            <w:vAlign w:val="center"/>
          </w:tcPr>
          <w:p w:rsidR="00983E92" w:rsidRPr="00A361EF" w:rsidRDefault="00983E92" w:rsidP="002912A2">
            <w:pPr>
              <w:pStyle w:val="normalTable"/>
            </w:pPr>
            <w:r w:rsidRPr="00A361EF">
              <w:t>and no deliverance for me from the detested things of this world save through Thy preservation.</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فَاَسْئَلُكَ بِبَ</w:t>
            </w:r>
            <w:r w:rsidR="00294E69">
              <w:rPr>
                <w:rtl/>
              </w:rPr>
              <w:t>لَا</w:t>
            </w:r>
            <w:r w:rsidRPr="00A36E73">
              <w:rPr>
                <w:rtl/>
              </w:rPr>
              <w:t xml:space="preserve">غَةِ حِكْمَتِكَ وَ نَفَاذِ </w:t>
            </w:r>
            <w:r w:rsidRPr="00A36E73">
              <w:rPr>
                <w:rtl/>
              </w:rPr>
              <w:lastRenderedPageBreak/>
              <w:t xml:space="preserve">مَشِيَّتِكَ اَنْ </w:t>
            </w:r>
          </w:p>
        </w:tc>
        <w:tc>
          <w:tcPr>
            <w:tcW w:w="2340" w:type="dxa"/>
            <w:vAlign w:val="center"/>
          </w:tcPr>
          <w:p w:rsidR="00983E92" w:rsidRPr="00CB160F" w:rsidRDefault="001A453F" w:rsidP="00DB451F">
            <w:pPr>
              <w:pStyle w:val="translit"/>
            </w:pPr>
            <w:r>
              <w:lastRenderedPageBreak/>
              <w:t>fa-as-aloka be-balaa-ghate hikmateka wa nafaaze mashiyyateka an</w:t>
            </w:r>
          </w:p>
        </w:tc>
        <w:tc>
          <w:tcPr>
            <w:tcW w:w="2233" w:type="dxa"/>
            <w:vAlign w:val="center"/>
          </w:tcPr>
          <w:p w:rsidR="00983E92" w:rsidRPr="00A361EF" w:rsidRDefault="00983E92" w:rsidP="002912A2">
            <w:pPr>
              <w:pStyle w:val="normalTable"/>
            </w:pPr>
            <w:r w:rsidRPr="00A361EF">
              <w:t>So I ask Thee by Thy far-reaching wisdom and Thy penetrating will</w:t>
            </w:r>
          </w:p>
        </w:tc>
      </w:tr>
      <w:tr w:rsidR="00983E92" w:rsidTr="002912A2">
        <w:tc>
          <w:tcPr>
            <w:tcW w:w="3388" w:type="dxa"/>
            <w:tcMar>
              <w:left w:w="58" w:type="dxa"/>
              <w:right w:w="58" w:type="dxa"/>
            </w:tcMar>
          </w:tcPr>
          <w:p w:rsidR="00983E92" w:rsidRPr="00A36E73" w:rsidRDefault="00294E69" w:rsidP="001A453F">
            <w:pPr>
              <w:pStyle w:val="arabic"/>
              <w:rPr>
                <w:rFonts w:hint="cs"/>
                <w:rtl/>
              </w:rPr>
            </w:pPr>
            <w:r>
              <w:rPr>
                <w:rtl/>
              </w:rPr>
              <w:lastRenderedPageBreak/>
              <w:t>لَا</w:t>
            </w:r>
            <w:r w:rsidR="00983E92" w:rsidRPr="00A36E73">
              <w:rPr>
                <w:rtl/>
              </w:rPr>
              <w:t xml:space="preserve"> تَجْعَلَنِىْ لِغَيْرِجُوْدِكَ م</w:t>
            </w:r>
            <w:r w:rsidR="001A453F">
              <w:rPr>
                <w:rFonts w:hint="cs"/>
                <w:rtl/>
              </w:rPr>
              <w:t>ُ</w:t>
            </w:r>
            <w:r w:rsidR="00983E92" w:rsidRPr="00A36E73">
              <w:rPr>
                <w:rtl/>
              </w:rPr>
              <w:t xml:space="preserve">تَعَرِّضًا </w:t>
            </w:r>
          </w:p>
        </w:tc>
        <w:tc>
          <w:tcPr>
            <w:tcW w:w="2340" w:type="dxa"/>
            <w:vAlign w:val="center"/>
          </w:tcPr>
          <w:p w:rsidR="00983E92" w:rsidRPr="001A453F" w:rsidRDefault="001A453F" w:rsidP="00DB451F">
            <w:pPr>
              <w:pStyle w:val="translit"/>
              <w:rPr>
                <w:lang w:val="en-US"/>
              </w:rPr>
            </w:pPr>
            <w:r>
              <w:t>laa taj-a</w:t>
            </w:r>
            <w:r w:rsidR="00144864">
              <w:t>’</w:t>
            </w:r>
            <w:r>
              <w:t>lanee le-ghayre joodeka mo-ta-a</w:t>
            </w:r>
            <w:r w:rsidR="00144864">
              <w:t>’</w:t>
            </w:r>
            <w:r>
              <w:t>rrezan</w:t>
            </w:r>
          </w:p>
        </w:tc>
        <w:tc>
          <w:tcPr>
            <w:tcW w:w="2233" w:type="dxa"/>
            <w:vAlign w:val="center"/>
          </w:tcPr>
          <w:p w:rsidR="00983E92" w:rsidRPr="00A361EF" w:rsidRDefault="00983E92" w:rsidP="002912A2">
            <w:pPr>
              <w:pStyle w:val="normalTable"/>
            </w:pPr>
            <w:r w:rsidRPr="00A361EF">
              <w:t>not to let me expose myself to other than Thy munificence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w:t>
            </w:r>
            <w:r w:rsidR="00294E69">
              <w:rPr>
                <w:rtl/>
              </w:rPr>
              <w:t>لَا</w:t>
            </w:r>
            <w:r w:rsidRPr="00A36E73">
              <w:rPr>
                <w:rtl/>
              </w:rPr>
              <w:t xml:space="preserve"> تُصَيِّرَنِىْ لِلْفِتَنِ غَرَضًا </w:t>
            </w:r>
          </w:p>
        </w:tc>
        <w:tc>
          <w:tcPr>
            <w:tcW w:w="2340" w:type="dxa"/>
            <w:vAlign w:val="center"/>
          </w:tcPr>
          <w:p w:rsidR="00983E92" w:rsidRPr="00CB160F" w:rsidRDefault="001A453F" w:rsidP="00DB451F">
            <w:pPr>
              <w:pStyle w:val="translit"/>
            </w:pPr>
            <w:r>
              <w:t>wa laa to-sayyeranee lil-fetane gharazan</w:t>
            </w:r>
          </w:p>
        </w:tc>
        <w:tc>
          <w:tcPr>
            <w:tcW w:w="2233" w:type="dxa"/>
            <w:vAlign w:val="center"/>
          </w:tcPr>
          <w:p w:rsidR="00983E92" w:rsidRPr="00A361EF" w:rsidRDefault="00983E92" w:rsidP="002912A2">
            <w:pPr>
              <w:pStyle w:val="normalTable"/>
            </w:pPr>
            <w:r w:rsidRPr="00A361EF">
              <w:t>and not to turn me into a target for trials!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كُنْ بِىْ </w:t>
            </w:r>
          </w:p>
        </w:tc>
        <w:tc>
          <w:tcPr>
            <w:tcW w:w="2340" w:type="dxa"/>
            <w:vAlign w:val="center"/>
          </w:tcPr>
          <w:p w:rsidR="00983E92" w:rsidRPr="00CB160F" w:rsidRDefault="001A453F" w:rsidP="00DB451F">
            <w:pPr>
              <w:pStyle w:val="translit"/>
            </w:pPr>
            <w:r>
              <w:t>wa kun bee</w:t>
            </w:r>
          </w:p>
        </w:tc>
        <w:tc>
          <w:tcPr>
            <w:tcW w:w="2233" w:type="dxa"/>
            <w:vAlign w:val="center"/>
          </w:tcPr>
          <w:p w:rsidR="00983E92" w:rsidRPr="00A361EF" w:rsidRDefault="00983E92" w:rsidP="002912A2">
            <w:pPr>
              <w:pStyle w:val="normalTable"/>
            </w:pPr>
            <w:r w:rsidRPr="00A361EF">
              <w:t>Be for me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عَلَى الْاَعْدَآءِ نَاصِرًا </w:t>
            </w:r>
          </w:p>
        </w:tc>
        <w:tc>
          <w:tcPr>
            <w:tcW w:w="2340" w:type="dxa"/>
            <w:vAlign w:val="center"/>
          </w:tcPr>
          <w:p w:rsidR="00983E92" w:rsidRPr="00CB160F" w:rsidRDefault="001A453F" w:rsidP="00DB451F">
            <w:pPr>
              <w:pStyle w:val="translit"/>
            </w:pPr>
            <w:r>
              <w:t>a</w:t>
            </w:r>
            <w:r w:rsidR="00144864">
              <w:t>’</w:t>
            </w:r>
            <w:r>
              <w:t>lal a-a</w:t>
            </w:r>
            <w:r w:rsidR="00144864">
              <w:t>’</w:t>
            </w:r>
            <w:r>
              <w:t>daaa-e naaseran</w:t>
            </w:r>
          </w:p>
        </w:tc>
        <w:tc>
          <w:tcPr>
            <w:tcW w:w="2233" w:type="dxa"/>
            <w:vAlign w:val="center"/>
          </w:tcPr>
          <w:p w:rsidR="00983E92" w:rsidRPr="00A361EF" w:rsidRDefault="00983E92" w:rsidP="002912A2">
            <w:pPr>
              <w:pStyle w:val="normalTable"/>
            </w:pPr>
            <w:r w:rsidRPr="00A361EF">
              <w:t>a helper against enemies,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عَلَى الْمَخَازِىْ وَ الْعُيُوْبِ سَاتِرًا </w:t>
            </w:r>
          </w:p>
        </w:tc>
        <w:tc>
          <w:tcPr>
            <w:tcW w:w="2340" w:type="dxa"/>
            <w:vAlign w:val="center"/>
          </w:tcPr>
          <w:p w:rsidR="00983E92" w:rsidRPr="00CB160F" w:rsidRDefault="001A453F" w:rsidP="00DB451F">
            <w:pPr>
              <w:pStyle w:val="translit"/>
            </w:pPr>
            <w:r>
              <w:t>wa a</w:t>
            </w:r>
            <w:r w:rsidR="00144864">
              <w:t>’</w:t>
            </w:r>
            <w:r>
              <w:t>lal makhaazee wal-o</w:t>
            </w:r>
            <w:r w:rsidR="00144864">
              <w:t>’</w:t>
            </w:r>
            <w:r>
              <w:t>yoobe saateran</w:t>
            </w:r>
          </w:p>
        </w:tc>
        <w:tc>
          <w:tcPr>
            <w:tcW w:w="2233" w:type="dxa"/>
            <w:vAlign w:val="center"/>
          </w:tcPr>
          <w:p w:rsidR="00983E92" w:rsidRPr="00A361EF" w:rsidRDefault="00983E92" w:rsidP="002912A2">
            <w:pPr>
              <w:pStyle w:val="normalTable"/>
            </w:pPr>
            <w:r w:rsidRPr="00A361EF">
              <w:t>a coverer of shameful things and faults,</w:t>
            </w:r>
          </w:p>
        </w:tc>
      </w:tr>
      <w:tr w:rsidR="00983E92" w:rsidTr="002912A2">
        <w:tc>
          <w:tcPr>
            <w:tcW w:w="3388" w:type="dxa"/>
            <w:tcMar>
              <w:left w:w="58" w:type="dxa"/>
              <w:right w:w="58" w:type="dxa"/>
            </w:tcMar>
          </w:tcPr>
          <w:p w:rsidR="00983E92" w:rsidRPr="00A36E73" w:rsidRDefault="00983E92" w:rsidP="001A453F">
            <w:pPr>
              <w:pStyle w:val="arabic"/>
              <w:rPr>
                <w:rFonts w:hint="cs"/>
                <w:rtl/>
              </w:rPr>
            </w:pPr>
            <w:r w:rsidRPr="00A36E73">
              <w:rPr>
                <w:rtl/>
              </w:rPr>
              <w:t>وَ مِنَ الْبَل</w:t>
            </w:r>
            <w:r w:rsidR="001A453F">
              <w:rPr>
                <w:rFonts w:hint="cs"/>
                <w:rtl/>
              </w:rPr>
              <w:t>َ</w:t>
            </w:r>
            <w:r w:rsidRPr="00A36E73">
              <w:rPr>
                <w:rtl/>
              </w:rPr>
              <w:t xml:space="preserve">آءِ وَاقِيًا </w:t>
            </w:r>
          </w:p>
        </w:tc>
        <w:tc>
          <w:tcPr>
            <w:tcW w:w="2340" w:type="dxa"/>
            <w:vAlign w:val="center"/>
          </w:tcPr>
          <w:p w:rsidR="00983E92" w:rsidRPr="001A453F" w:rsidRDefault="001A453F" w:rsidP="00DB451F">
            <w:pPr>
              <w:pStyle w:val="translit"/>
              <w:rPr>
                <w:lang w:val="en-US"/>
              </w:rPr>
            </w:pPr>
            <w:r>
              <w:t>wa menal balaaa-e waaqeyan</w:t>
            </w:r>
          </w:p>
        </w:tc>
        <w:tc>
          <w:tcPr>
            <w:tcW w:w="2233" w:type="dxa"/>
            <w:vAlign w:val="center"/>
          </w:tcPr>
          <w:p w:rsidR="00983E92" w:rsidRPr="00A361EF" w:rsidRDefault="00983E92" w:rsidP="002912A2">
            <w:pPr>
              <w:pStyle w:val="normalTable"/>
            </w:pPr>
            <w:r w:rsidRPr="00A361EF">
              <w:t>a protector against afflictions,</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عَنِ الْمَعَاصِىْ عَاصِمًاۢ </w:t>
            </w:r>
          </w:p>
        </w:tc>
        <w:tc>
          <w:tcPr>
            <w:tcW w:w="2340" w:type="dxa"/>
            <w:vAlign w:val="center"/>
          </w:tcPr>
          <w:p w:rsidR="00983E92" w:rsidRPr="00CB160F" w:rsidRDefault="001A453F" w:rsidP="00DB451F">
            <w:pPr>
              <w:pStyle w:val="translit"/>
            </w:pPr>
            <w:r>
              <w:t>wa a</w:t>
            </w:r>
            <w:r w:rsidR="00144864">
              <w:t>’</w:t>
            </w:r>
            <w:r>
              <w:t>nil ma-a</w:t>
            </w:r>
            <w:r w:rsidR="00144864">
              <w:t>’</w:t>
            </w:r>
            <w:r>
              <w:t>asee a</w:t>
            </w:r>
            <w:r w:rsidR="00144864">
              <w:t>’</w:t>
            </w:r>
            <w:r>
              <w:t>asemam</w:t>
            </w:r>
          </w:p>
        </w:tc>
        <w:tc>
          <w:tcPr>
            <w:tcW w:w="2233" w:type="dxa"/>
            <w:vAlign w:val="center"/>
          </w:tcPr>
          <w:p w:rsidR="00983E92" w:rsidRPr="00A361EF" w:rsidRDefault="00983E92" w:rsidP="002912A2">
            <w:pPr>
              <w:pStyle w:val="normalTable"/>
            </w:pPr>
            <w:r w:rsidRPr="00A361EF">
              <w:t>a preserver against acts of disobedience!</w:t>
            </w:r>
          </w:p>
        </w:tc>
      </w:tr>
      <w:tr w:rsidR="00983E92" w:rsidTr="002912A2">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بِرَافَتِكَ وَ رَحْمَتِكَ </w:t>
            </w:r>
          </w:p>
        </w:tc>
        <w:tc>
          <w:tcPr>
            <w:tcW w:w="2340" w:type="dxa"/>
            <w:vAlign w:val="center"/>
          </w:tcPr>
          <w:p w:rsidR="00983E92" w:rsidRPr="00CB160F" w:rsidRDefault="001A453F" w:rsidP="00DB451F">
            <w:pPr>
              <w:pStyle w:val="translit"/>
            </w:pPr>
            <w:r>
              <w:t>be-raafateka wa rahmateka</w:t>
            </w:r>
          </w:p>
        </w:tc>
        <w:tc>
          <w:tcPr>
            <w:tcW w:w="2233" w:type="dxa"/>
            <w:vAlign w:val="center"/>
          </w:tcPr>
          <w:p w:rsidR="00983E92" w:rsidRPr="00A361EF" w:rsidRDefault="00983E92" w:rsidP="002912A2">
            <w:pPr>
              <w:pStyle w:val="normalTable"/>
            </w:pPr>
            <w:r w:rsidRPr="00A361EF">
              <w:t>By Thy clemency and mercy,</w:t>
            </w:r>
          </w:p>
        </w:tc>
      </w:tr>
      <w:tr w:rsidR="00983E92" w:rsidTr="002912A2">
        <w:tc>
          <w:tcPr>
            <w:tcW w:w="3388" w:type="dxa"/>
            <w:tcMar>
              <w:left w:w="58" w:type="dxa"/>
              <w:right w:w="58" w:type="dxa"/>
            </w:tcMar>
          </w:tcPr>
          <w:p w:rsidR="00983E92" w:rsidRPr="00FB2CC2" w:rsidRDefault="00983E92" w:rsidP="00983E92">
            <w:pPr>
              <w:pStyle w:val="arabic"/>
              <w:rPr>
                <w:rFonts w:cs="Times New Roman"/>
                <w:rtl/>
              </w:rPr>
            </w:pPr>
            <w:r w:rsidRPr="00A36E73">
              <w:rPr>
                <w:rtl/>
              </w:rPr>
              <w:t>يَآ اَرْحَمَ الرَّاحِمِيْنَ</w:t>
            </w:r>
            <w:r w:rsidRPr="00A36E73">
              <w:rPr>
                <w:rFonts w:cs="Times New Roman" w:hint="cs"/>
                <w:rtl/>
              </w:rPr>
              <w:t>.</w:t>
            </w:r>
          </w:p>
        </w:tc>
        <w:tc>
          <w:tcPr>
            <w:tcW w:w="2340" w:type="dxa"/>
            <w:vAlign w:val="center"/>
          </w:tcPr>
          <w:p w:rsidR="00983E92" w:rsidRPr="00CB160F" w:rsidRDefault="001A453F" w:rsidP="00DB451F">
            <w:pPr>
              <w:pStyle w:val="translit"/>
            </w:pPr>
            <w:r>
              <w:t>ya</w:t>
            </w:r>
            <w:r w:rsidR="004137A2">
              <w:t>a</w:t>
            </w:r>
            <w:r>
              <w:t>a arhamar raahemeen</w:t>
            </w:r>
          </w:p>
        </w:tc>
        <w:tc>
          <w:tcPr>
            <w:tcW w:w="2233" w:type="dxa"/>
            <w:vAlign w:val="center"/>
          </w:tcPr>
          <w:p w:rsidR="00983E92" w:rsidRPr="002A056F" w:rsidRDefault="00983E92" w:rsidP="002912A2">
            <w:pPr>
              <w:pStyle w:val="normalTable"/>
              <w:rPr>
                <w:rFonts w:hint="cs"/>
                <w:rtl/>
              </w:rPr>
            </w:pPr>
            <w:r w:rsidRPr="00A361EF">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DB451F">
        <w:tc>
          <w:tcPr>
            <w:tcW w:w="3388" w:type="dxa"/>
            <w:tcMar>
              <w:left w:w="58" w:type="dxa"/>
              <w:right w:w="58" w:type="dxa"/>
            </w:tcMar>
          </w:tcPr>
          <w:p w:rsidR="00E20EE7" w:rsidRPr="00E20EE7" w:rsidRDefault="00983E92" w:rsidP="00E20EE7">
            <w:pPr>
              <w:pStyle w:val="arabic"/>
              <w:jc w:val="center"/>
              <w:rPr>
                <w:rStyle w:val="smallarabic"/>
                <w:rFonts w:hint="cs"/>
                <w:rtl/>
              </w:rPr>
            </w:pPr>
            <w:r w:rsidRPr="00E20EE7">
              <w:rPr>
                <w:rStyle w:val="smallarabic"/>
                <w:rtl/>
              </w:rPr>
              <w:t>مُنَاجَاتُ</w:t>
            </w:r>
          </w:p>
          <w:p w:rsidR="00D46E79" w:rsidRPr="0094490A" w:rsidRDefault="00983E92" w:rsidP="00E20EE7">
            <w:pPr>
              <w:pStyle w:val="bombay"/>
              <w:rPr>
                <w:rFonts w:hint="cs"/>
              </w:rPr>
            </w:pPr>
            <w:r w:rsidRPr="0001637E">
              <w:rPr>
                <w:rtl/>
              </w:rPr>
              <w:t>الْخَآئِفِيْنَ</w:t>
            </w:r>
          </w:p>
        </w:tc>
        <w:tc>
          <w:tcPr>
            <w:tcW w:w="2340" w:type="dxa"/>
            <w:vAlign w:val="center"/>
          </w:tcPr>
          <w:p w:rsidR="00D46E79" w:rsidRPr="00FD22D6" w:rsidRDefault="00FD22D6" w:rsidP="00FD22D6">
            <w:pPr>
              <w:pStyle w:val="duahead"/>
              <w:rPr>
                <w:lang w:val="en-US"/>
              </w:rPr>
            </w:pPr>
            <w:r>
              <w:t>monaajaatul khaaa-efeena</w:t>
            </w:r>
          </w:p>
        </w:tc>
        <w:tc>
          <w:tcPr>
            <w:tcW w:w="2233" w:type="dxa"/>
          </w:tcPr>
          <w:p w:rsidR="00D46E79" w:rsidRPr="0045624F" w:rsidRDefault="00FA2A0D" w:rsidP="0045624F">
            <w:pPr>
              <w:pStyle w:val="Heading3"/>
            </w:pPr>
            <w:bookmarkStart w:id="143" w:name="_Toc241722553"/>
            <w:r>
              <w:t xml:space="preserve">71. </w:t>
            </w:r>
            <w:r w:rsidR="00D46E79" w:rsidRPr="0045624F">
              <w:t>The Whispered Prayer of the Fearful</w:t>
            </w:r>
            <w:bookmarkEnd w:id="143"/>
          </w:p>
        </w:tc>
      </w:tr>
      <w:tr w:rsidR="00C11796" w:rsidTr="00496FCE">
        <w:tc>
          <w:tcPr>
            <w:tcW w:w="3388" w:type="dxa"/>
            <w:tcMar>
              <w:left w:w="58" w:type="dxa"/>
              <w:right w:w="58" w:type="dxa"/>
            </w:tcMar>
          </w:tcPr>
          <w:p w:rsidR="00C11796" w:rsidRPr="006566F0" w:rsidRDefault="00C11796" w:rsidP="00983E92">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45624F" w:rsidRDefault="00C11796" w:rsidP="00496FCE">
            <w:pPr>
              <w:pStyle w:val="normalTable"/>
            </w:pPr>
            <w:r w:rsidRPr="0045624F">
              <w:t xml:space="preserve">In the Name of </w:t>
            </w:r>
            <w:r>
              <w:t>Allah</w:t>
            </w:r>
            <w:r w:rsidRPr="0045624F">
              <w:t>, the All-merciful, the All-compassionate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اِلٰهِىْ اَ</w:t>
            </w:r>
            <w:r w:rsidR="005040C5">
              <w:rPr>
                <w:rFonts w:hint="cs"/>
                <w:rtl/>
              </w:rPr>
              <w:t xml:space="preserve"> </w:t>
            </w:r>
            <w:r w:rsidRPr="00A36E73">
              <w:rPr>
                <w:rtl/>
              </w:rPr>
              <w:t xml:space="preserve">تَرَاكَ </w:t>
            </w:r>
          </w:p>
        </w:tc>
        <w:tc>
          <w:tcPr>
            <w:tcW w:w="2340" w:type="dxa"/>
            <w:vAlign w:val="center"/>
          </w:tcPr>
          <w:p w:rsidR="00983E92" w:rsidRPr="00CB160F" w:rsidRDefault="005040C5" w:rsidP="00DB451F">
            <w:pPr>
              <w:pStyle w:val="translit"/>
            </w:pPr>
            <w:r>
              <w:t>elaahee a taraaka</w:t>
            </w:r>
          </w:p>
        </w:tc>
        <w:tc>
          <w:tcPr>
            <w:tcW w:w="2233" w:type="dxa"/>
            <w:vAlign w:val="center"/>
          </w:tcPr>
          <w:p w:rsidR="00983E92" w:rsidRPr="0045624F" w:rsidRDefault="00983E92" w:rsidP="00496FCE">
            <w:pPr>
              <w:pStyle w:val="normalTable"/>
            </w:pPr>
            <w:r w:rsidRPr="0045624F">
              <w:t xml:space="preserve">My </w:t>
            </w:r>
            <w:r>
              <w:t>Allah</w:t>
            </w:r>
            <w:r w:rsidRPr="0045624F">
              <w:t>, what thinkest Thou?</w:t>
            </w:r>
          </w:p>
        </w:tc>
      </w:tr>
      <w:tr w:rsidR="00983E92" w:rsidTr="00496FCE">
        <w:tc>
          <w:tcPr>
            <w:tcW w:w="3388" w:type="dxa"/>
            <w:tcMar>
              <w:left w:w="58" w:type="dxa"/>
              <w:right w:w="58" w:type="dxa"/>
            </w:tcMar>
          </w:tcPr>
          <w:p w:rsidR="00983E92" w:rsidRPr="00A36E73" w:rsidRDefault="00983E92" w:rsidP="005040C5">
            <w:pPr>
              <w:pStyle w:val="arabic"/>
              <w:rPr>
                <w:rFonts w:hint="cs"/>
                <w:rtl/>
              </w:rPr>
            </w:pPr>
            <w:r w:rsidRPr="00A36E73">
              <w:rPr>
                <w:rtl/>
              </w:rPr>
              <w:t>بَعْدَ الْاِي</w:t>
            </w:r>
            <w:r w:rsidR="005040C5">
              <w:rPr>
                <w:rFonts w:hint="cs"/>
                <w:rtl/>
              </w:rPr>
              <w:t>ْ</w:t>
            </w:r>
            <w:r w:rsidRPr="00A36E73">
              <w:rPr>
                <w:rtl/>
              </w:rPr>
              <w:t xml:space="preserve">مَانِ بِكَ تُعَذِّبُنِىْ </w:t>
            </w:r>
          </w:p>
        </w:tc>
        <w:tc>
          <w:tcPr>
            <w:tcW w:w="2340" w:type="dxa"/>
            <w:vAlign w:val="center"/>
          </w:tcPr>
          <w:p w:rsidR="00983E92" w:rsidRPr="005040C5" w:rsidRDefault="005040C5" w:rsidP="00DB451F">
            <w:pPr>
              <w:pStyle w:val="translit"/>
              <w:rPr>
                <w:lang w:val="en-US"/>
              </w:rPr>
            </w:pPr>
            <w:r>
              <w:rPr>
                <w:lang w:val="en-US"/>
              </w:rPr>
              <w:t>ba</w:t>
            </w:r>
            <w:r w:rsidR="00144864">
              <w:rPr>
                <w:lang w:val="en-US"/>
              </w:rPr>
              <w:t>’</w:t>
            </w:r>
            <w:r>
              <w:rPr>
                <w:lang w:val="en-US"/>
              </w:rPr>
              <w:t>dal eemaane beka to-a</w:t>
            </w:r>
            <w:r w:rsidR="00144864">
              <w:rPr>
                <w:lang w:val="en-US"/>
              </w:rPr>
              <w:t>’</w:t>
            </w:r>
            <w:r>
              <w:rPr>
                <w:lang w:val="en-US"/>
              </w:rPr>
              <w:t>zzebonee</w:t>
            </w:r>
          </w:p>
        </w:tc>
        <w:tc>
          <w:tcPr>
            <w:tcW w:w="2233" w:type="dxa"/>
            <w:vAlign w:val="center"/>
          </w:tcPr>
          <w:p w:rsidR="00983E92" w:rsidRPr="0045624F" w:rsidRDefault="00983E92" w:rsidP="00496FCE">
            <w:pPr>
              <w:pStyle w:val="normalTable"/>
            </w:pPr>
            <w:r w:rsidRPr="0045624F">
              <w:t>Wilt Thou chastise me after my faith in Thee,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اَمْ بَعْدَ حُبِّىْٓ اِيَّاكَ تُبَعِّدُنِىْ </w:t>
            </w:r>
          </w:p>
        </w:tc>
        <w:tc>
          <w:tcPr>
            <w:tcW w:w="2340" w:type="dxa"/>
            <w:vAlign w:val="center"/>
          </w:tcPr>
          <w:p w:rsidR="00983E92" w:rsidRPr="005040C5" w:rsidRDefault="005040C5" w:rsidP="00DB451F">
            <w:pPr>
              <w:pStyle w:val="translit"/>
              <w:rPr>
                <w:lang w:val="en-US"/>
              </w:rPr>
            </w:pPr>
            <w:r>
              <w:rPr>
                <w:lang w:val="en-US"/>
              </w:rPr>
              <w:t>am ba</w:t>
            </w:r>
            <w:r w:rsidR="00144864">
              <w:rPr>
                <w:lang w:val="en-US"/>
              </w:rPr>
              <w:t>’</w:t>
            </w:r>
            <w:r>
              <w:rPr>
                <w:lang w:val="en-US"/>
              </w:rPr>
              <w:t>da hubbeee iyyaaka to-ba</w:t>
            </w:r>
            <w:r w:rsidR="00144864">
              <w:rPr>
                <w:lang w:val="en-US"/>
              </w:rPr>
              <w:t>’</w:t>
            </w:r>
            <w:r>
              <w:rPr>
                <w:lang w:val="en-US"/>
              </w:rPr>
              <w:t>-e</w:t>
            </w:r>
            <w:r w:rsidR="00144864">
              <w:rPr>
                <w:lang w:val="en-US"/>
              </w:rPr>
              <w:t>’</w:t>
            </w:r>
            <w:r>
              <w:rPr>
                <w:lang w:val="en-US"/>
              </w:rPr>
              <w:t>donee</w:t>
            </w:r>
          </w:p>
        </w:tc>
        <w:tc>
          <w:tcPr>
            <w:tcW w:w="2233" w:type="dxa"/>
            <w:vAlign w:val="center"/>
          </w:tcPr>
          <w:p w:rsidR="00983E92" w:rsidRPr="0045624F" w:rsidRDefault="00983E92" w:rsidP="00496FCE">
            <w:pPr>
              <w:pStyle w:val="normalTable"/>
            </w:pPr>
            <w:r w:rsidRPr="0045624F">
              <w:t>drive me far away after my love for Thee,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اَمْ مَعَ رَجَآئِىْ لِرَحْمَتِكَ وَ صَفْحِكَ تَحْرِمُنِىْ </w:t>
            </w:r>
          </w:p>
        </w:tc>
        <w:tc>
          <w:tcPr>
            <w:tcW w:w="2340" w:type="dxa"/>
            <w:vAlign w:val="center"/>
          </w:tcPr>
          <w:p w:rsidR="00983E92" w:rsidRPr="00CB160F" w:rsidRDefault="005040C5" w:rsidP="00DB451F">
            <w:pPr>
              <w:pStyle w:val="translit"/>
            </w:pPr>
            <w:r>
              <w:t>am ma-a</w:t>
            </w:r>
            <w:r w:rsidR="00144864">
              <w:t>’</w:t>
            </w:r>
            <w:r>
              <w:t xml:space="preserve"> ra-jaaa-ee le-rahmateka wa safheka tah-remonee</w:t>
            </w:r>
          </w:p>
        </w:tc>
        <w:tc>
          <w:tcPr>
            <w:tcW w:w="2233" w:type="dxa"/>
            <w:vAlign w:val="center"/>
          </w:tcPr>
          <w:p w:rsidR="00983E92" w:rsidRPr="0045624F" w:rsidRDefault="00983E92" w:rsidP="00496FCE">
            <w:pPr>
              <w:pStyle w:val="normalTable"/>
            </w:pPr>
            <w:r w:rsidRPr="0045624F">
              <w:t>deprive me while I hope for Thy mercy and forgiveness,</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اَمْ مَعَ اسْتِجَارَتِىْ بِعَفْوِكَ تُسْلِمُنِىْ </w:t>
            </w:r>
          </w:p>
        </w:tc>
        <w:tc>
          <w:tcPr>
            <w:tcW w:w="2340" w:type="dxa"/>
            <w:vAlign w:val="center"/>
          </w:tcPr>
          <w:p w:rsidR="00983E92" w:rsidRPr="00CB160F" w:rsidRDefault="005040C5" w:rsidP="00DB451F">
            <w:pPr>
              <w:pStyle w:val="translit"/>
            </w:pPr>
            <w:r>
              <w:t>am ma-a</w:t>
            </w:r>
            <w:r w:rsidR="00144864">
              <w:t>’</w:t>
            </w:r>
            <w:r>
              <w:t>s tejaaratee be-a</w:t>
            </w:r>
            <w:r w:rsidR="00144864">
              <w:t>’</w:t>
            </w:r>
            <w:r>
              <w:t>fweka tus-lemonee</w:t>
            </w:r>
          </w:p>
        </w:tc>
        <w:tc>
          <w:tcPr>
            <w:tcW w:w="2233" w:type="dxa"/>
            <w:vAlign w:val="center"/>
          </w:tcPr>
          <w:p w:rsidR="00983E92" w:rsidRPr="0045624F" w:rsidRDefault="00983E92" w:rsidP="00496FCE">
            <w:pPr>
              <w:pStyle w:val="normalTable"/>
            </w:pPr>
            <w:r w:rsidRPr="0045624F">
              <w:t>forsake me while I seek sanctuary in Thy pardon?</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حَاشَا لِوَجْهِكَ الْكَرِيْمِ اَنْ تُخَيِّبَنِىْ </w:t>
            </w:r>
          </w:p>
        </w:tc>
        <w:tc>
          <w:tcPr>
            <w:tcW w:w="2340" w:type="dxa"/>
            <w:vAlign w:val="center"/>
          </w:tcPr>
          <w:p w:rsidR="00983E92" w:rsidRPr="00CB160F" w:rsidRDefault="005040C5" w:rsidP="00DB451F">
            <w:pPr>
              <w:pStyle w:val="translit"/>
            </w:pPr>
            <w:r>
              <w:t>haa-shaa le-wajekal kareeme an tokhayyebanee?!</w:t>
            </w:r>
          </w:p>
        </w:tc>
        <w:tc>
          <w:tcPr>
            <w:tcW w:w="2233" w:type="dxa"/>
            <w:vAlign w:val="center"/>
          </w:tcPr>
          <w:p w:rsidR="00983E92" w:rsidRPr="0045624F" w:rsidRDefault="00983E92" w:rsidP="00496FCE">
            <w:pPr>
              <w:pStyle w:val="normalTable"/>
            </w:pPr>
            <w:r w:rsidRPr="0045624F">
              <w:t>How could Thy generous face disappoint me?!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لَيْتَ شِعْرِىْ </w:t>
            </w:r>
          </w:p>
        </w:tc>
        <w:tc>
          <w:tcPr>
            <w:tcW w:w="2340" w:type="dxa"/>
            <w:vAlign w:val="center"/>
          </w:tcPr>
          <w:p w:rsidR="00983E92" w:rsidRPr="00CB160F" w:rsidRDefault="005040C5" w:rsidP="00DB451F">
            <w:pPr>
              <w:pStyle w:val="translit"/>
            </w:pPr>
            <w:r>
              <w:t>layta shea</w:t>
            </w:r>
            <w:r w:rsidR="00144864">
              <w:t>’</w:t>
            </w:r>
            <w:r>
              <w:t>ree</w:t>
            </w:r>
          </w:p>
        </w:tc>
        <w:tc>
          <w:tcPr>
            <w:tcW w:w="2233" w:type="dxa"/>
            <w:vAlign w:val="center"/>
          </w:tcPr>
          <w:p w:rsidR="00983E92" w:rsidRPr="0045624F" w:rsidRDefault="00983E92" w:rsidP="00496FCE">
            <w:pPr>
              <w:pStyle w:val="normalTable"/>
            </w:pPr>
            <w:r w:rsidRPr="0045624F">
              <w:t xml:space="preserve">Would that I knew – </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اَ</w:t>
            </w:r>
            <w:r w:rsidR="005040C5">
              <w:rPr>
                <w:rFonts w:hint="cs"/>
                <w:rtl/>
              </w:rPr>
              <w:t xml:space="preserve"> </w:t>
            </w:r>
            <w:r w:rsidRPr="00A36E73">
              <w:rPr>
                <w:rtl/>
              </w:rPr>
              <w:t xml:space="preserve">لِلشَّقَآءِ وَلَدَتْنِىْ اُمِّىْ </w:t>
            </w:r>
          </w:p>
        </w:tc>
        <w:tc>
          <w:tcPr>
            <w:tcW w:w="2340" w:type="dxa"/>
            <w:vAlign w:val="center"/>
          </w:tcPr>
          <w:p w:rsidR="00983E92" w:rsidRPr="005040C5" w:rsidRDefault="005040C5" w:rsidP="00DB451F">
            <w:pPr>
              <w:pStyle w:val="translit"/>
              <w:rPr>
                <w:lang w:val="en-US"/>
              </w:rPr>
            </w:pPr>
            <w:r>
              <w:rPr>
                <w:lang w:val="en-US"/>
              </w:rPr>
              <w:t>a lish-sha-qaaa-e waladatnee ummee?</w:t>
            </w:r>
          </w:p>
        </w:tc>
        <w:tc>
          <w:tcPr>
            <w:tcW w:w="2233" w:type="dxa"/>
            <w:vAlign w:val="center"/>
          </w:tcPr>
          <w:p w:rsidR="00983E92" w:rsidRPr="0045624F" w:rsidRDefault="00983E92" w:rsidP="00496FCE">
            <w:pPr>
              <w:pStyle w:val="normalTable"/>
            </w:pPr>
            <w:r w:rsidRPr="0045624F">
              <w:t>Did my mother bear me for wretchedness?</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اَمْ لِلْعَنَآءِ رَبَّتْنِىْ </w:t>
            </w:r>
          </w:p>
        </w:tc>
        <w:tc>
          <w:tcPr>
            <w:tcW w:w="2340" w:type="dxa"/>
            <w:vAlign w:val="center"/>
          </w:tcPr>
          <w:p w:rsidR="00983E92" w:rsidRPr="00CB160F" w:rsidRDefault="005040C5" w:rsidP="00DB451F">
            <w:pPr>
              <w:pStyle w:val="translit"/>
            </w:pPr>
            <w:r>
              <w:t>am lil-a</w:t>
            </w:r>
            <w:r w:rsidR="00144864">
              <w:t>’</w:t>
            </w:r>
            <w:r>
              <w:t>naaa-e rabbatnee?</w:t>
            </w:r>
          </w:p>
        </w:tc>
        <w:tc>
          <w:tcPr>
            <w:tcW w:w="2233" w:type="dxa"/>
            <w:vAlign w:val="center"/>
          </w:tcPr>
          <w:p w:rsidR="00983E92" w:rsidRPr="0045624F" w:rsidRDefault="00983E92" w:rsidP="00496FCE">
            <w:pPr>
              <w:pStyle w:val="normalTable"/>
            </w:pPr>
            <w:r w:rsidRPr="0045624F">
              <w:t>Did she nurture me for suffering?</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فَلَيْتَهَا لَمْ تَلِدْنِىْ وَ لَمْ تُرَبِّنِىْ </w:t>
            </w:r>
          </w:p>
        </w:tc>
        <w:tc>
          <w:tcPr>
            <w:tcW w:w="2340" w:type="dxa"/>
            <w:vAlign w:val="center"/>
          </w:tcPr>
          <w:p w:rsidR="00983E92" w:rsidRPr="00CB160F" w:rsidRDefault="005040C5" w:rsidP="00DB451F">
            <w:pPr>
              <w:pStyle w:val="translit"/>
            </w:pPr>
            <w:r>
              <w:t>fa-laytahaa lam talidnee wa lam torabbenee!</w:t>
            </w:r>
          </w:p>
        </w:tc>
        <w:tc>
          <w:tcPr>
            <w:tcW w:w="2233" w:type="dxa"/>
            <w:vAlign w:val="center"/>
          </w:tcPr>
          <w:p w:rsidR="00983E92" w:rsidRPr="0045624F" w:rsidRDefault="00983E92" w:rsidP="00496FCE">
            <w:pPr>
              <w:pStyle w:val="normalTable"/>
            </w:pPr>
            <w:r w:rsidRPr="0045624F">
              <w:t>Would then that she had not borne me and had not nurtured me!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لَيْتَنِىْ عَلِمْتُ </w:t>
            </w:r>
          </w:p>
        </w:tc>
        <w:tc>
          <w:tcPr>
            <w:tcW w:w="2340" w:type="dxa"/>
            <w:vAlign w:val="center"/>
          </w:tcPr>
          <w:p w:rsidR="00983E92" w:rsidRPr="00CB160F" w:rsidRDefault="005040C5" w:rsidP="00DB451F">
            <w:pPr>
              <w:pStyle w:val="translit"/>
            </w:pPr>
            <w:r>
              <w:t>wa laytanee a</w:t>
            </w:r>
            <w:r w:rsidR="00144864">
              <w:t>’</w:t>
            </w:r>
            <w:r>
              <w:t>limto</w:t>
            </w:r>
          </w:p>
        </w:tc>
        <w:tc>
          <w:tcPr>
            <w:tcW w:w="2233" w:type="dxa"/>
            <w:vAlign w:val="center"/>
          </w:tcPr>
          <w:p w:rsidR="00983E92" w:rsidRPr="0045624F" w:rsidRDefault="00983E92" w:rsidP="00496FCE">
            <w:pPr>
              <w:pStyle w:val="normalTable"/>
            </w:pPr>
            <w:r w:rsidRPr="0045624F">
              <w:t xml:space="preserve">Would that I had knowledge – </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اَ</w:t>
            </w:r>
            <w:r w:rsidR="005040C5">
              <w:rPr>
                <w:rFonts w:hint="cs"/>
                <w:rtl/>
              </w:rPr>
              <w:t xml:space="preserve"> </w:t>
            </w:r>
            <w:r w:rsidRPr="00A36E73">
              <w:rPr>
                <w:rtl/>
              </w:rPr>
              <w:t xml:space="preserve">مِنْ اَهْلِ السَّعَادَةِ جَعَلْتَنِىْ </w:t>
            </w:r>
          </w:p>
        </w:tc>
        <w:tc>
          <w:tcPr>
            <w:tcW w:w="2340" w:type="dxa"/>
            <w:vAlign w:val="center"/>
          </w:tcPr>
          <w:p w:rsidR="00983E92" w:rsidRPr="005040C5" w:rsidRDefault="005040C5" w:rsidP="00DB451F">
            <w:pPr>
              <w:pStyle w:val="translit"/>
              <w:rPr>
                <w:lang w:val="en-US"/>
              </w:rPr>
            </w:pPr>
            <w:r>
              <w:t>a min</w:t>
            </w:r>
            <w:r>
              <w:rPr>
                <w:lang w:val="en-US"/>
              </w:rPr>
              <w:t xml:space="preserve"> ahlis sa-a</w:t>
            </w:r>
            <w:r w:rsidR="00144864">
              <w:rPr>
                <w:lang w:val="en-US"/>
              </w:rPr>
              <w:t>’</w:t>
            </w:r>
            <w:r>
              <w:rPr>
                <w:lang w:val="en-US"/>
              </w:rPr>
              <w:t>adate ja-a</w:t>
            </w:r>
            <w:r w:rsidR="00144864">
              <w:rPr>
                <w:lang w:val="en-US"/>
              </w:rPr>
              <w:t>’</w:t>
            </w:r>
            <w:r>
              <w:rPr>
                <w:lang w:val="en-US"/>
              </w:rPr>
              <w:t>ltanee?</w:t>
            </w:r>
          </w:p>
        </w:tc>
        <w:tc>
          <w:tcPr>
            <w:tcW w:w="2233" w:type="dxa"/>
            <w:vAlign w:val="center"/>
          </w:tcPr>
          <w:p w:rsidR="00983E92" w:rsidRPr="0045624F" w:rsidRDefault="00983E92" w:rsidP="00496FCE">
            <w:pPr>
              <w:pStyle w:val="normalTable"/>
            </w:pPr>
            <w:r w:rsidRPr="0045624F">
              <w:t>Hast Thou appointed me one of the people of felicity?</w:t>
            </w:r>
          </w:p>
        </w:tc>
      </w:tr>
      <w:tr w:rsidR="00983E92" w:rsidTr="00496FCE">
        <w:tc>
          <w:tcPr>
            <w:tcW w:w="3388" w:type="dxa"/>
            <w:tcMar>
              <w:left w:w="58" w:type="dxa"/>
              <w:right w:w="58" w:type="dxa"/>
            </w:tcMar>
          </w:tcPr>
          <w:p w:rsidR="00983E92" w:rsidRPr="00A36E73" w:rsidRDefault="00983E92" w:rsidP="005040C5">
            <w:pPr>
              <w:pStyle w:val="arabic"/>
              <w:rPr>
                <w:rFonts w:hint="cs"/>
                <w:rtl/>
              </w:rPr>
            </w:pPr>
            <w:r w:rsidRPr="00A36E73">
              <w:rPr>
                <w:rtl/>
              </w:rPr>
              <w:t>وَ ب</w:t>
            </w:r>
            <w:r w:rsidR="005040C5">
              <w:rPr>
                <w:rFonts w:hint="cs"/>
                <w:rtl/>
              </w:rPr>
              <w:t>ِ</w:t>
            </w:r>
            <w:r w:rsidRPr="00A36E73">
              <w:rPr>
                <w:rtl/>
              </w:rPr>
              <w:t xml:space="preserve">قُرْبِكَ وَجِوَارِكَ خَصَصْتَنِىْ </w:t>
            </w:r>
          </w:p>
        </w:tc>
        <w:tc>
          <w:tcPr>
            <w:tcW w:w="2340" w:type="dxa"/>
            <w:vAlign w:val="center"/>
          </w:tcPr>
          <w:p w:rsidR="00983E92" w:rsidRPr="005040C5" w:rsidRDefault="005040C5" w:rsidP="00DB451F">
            <w:pPr>
              <w:pStyle w:val="translit"/>
              <w:rPr>
                <w:lang w:val="en-US"/>
              </w:rPr>
            </w:pPr>
            <w:r>
              <w:t>wa bequrbeka</w:t>
            </w:r>
            <w:r>
              <w:rPr>
                <w:lang w:val="en-US"/>
              </w:rPr>
              <w:t xml:space="preserve"> wa jewaareka kha-sastanee?</w:t>
            </w:r>
          </w:p>
        </w:tc>
        <w:tc>
          <w:tcPr>
            <w:tcW w:w="2233" w:type="dxa"/>
            <w:vAlign w:val="center"/>
          </w:tcPr>
          <w:p w:rsidR="00983E92" w:rsidRPr="0045624F" w:rsidRDefault="00983E92" w:rsidP="00496FCE">
            <w:pPr>
              <w:pStyle w:val="normalTable"/>
            </w:pPr>
            <w:r w:rsidRPr="0045624F">
              <w:t>Hast Thou singled me out for Thy nearness and neighbourhood?</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فَتَقَرَّ بِذٰلِكَ عَيْنِىْ وَ تَطْمَئِنَّ لَه</w:t>
            </w:r>
            <w:r w:rsidRPr="00A36E73">
              <w:t></w:t>
            </w:r>
            <w:r w:rsidRPr="00A36E73">
              <w:rPr>
                <w:rtl/>
              </w:rPr>
              <w:t xml:space="preserve"> نَفْسِىْ </w:t>
            </w:r>
          </w:p>
        </w:tc>
        <w:tc>
          <w:tcPr>
            <w:tcW w:w="2340" w:type="dxa"/>
            <w:vAlign w:val="center"/>
          </w:tcPr>
          <w:p w:rsidR="00983E92" w:rsidRPr="00CB160F" w:rsidRDefault="005040C5" w:rsidP="00DB451F">
            <w:pPr>
              <w:pStyle w:val="translit"/>
            </w:pPr>
            <w:r>
              <w:t>fataqarra be-zaaleka a</w:t>
            </w:r>
            <w:r w:rsidR="00144864">
              <w:t>’</w:t>
            </w:r>
            <w:r>
              <w:t>ynee wa tat-ma-inna lahu nafsee</w:t>
            </w:r>
          </w:p>
        </w:tc>
        <w:tc>
          <w:tcPr>
            <w:tcW w:w="2233" w:type="dxa"/>
            <w:vAlign w:val="center"/>
          </w:tcPr>
          <w:p w:rsidR="00983E92" w:rsidRPr="0045624F" w:rsidRDefault="00983E92" w:rsidP="00496FCE">
            <w:pPr>
              <w:pStyle w:val="normalTable"/>
            </w:pPr>
            <w:r w:rsidRPr="0045624F">
              <w:t>Then would my eyes be gladdened, and in that my soul reach serenity.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5040C5" w:rsidP="00DB451F">
            <w:pPr>
              <w:pStyle w:val="translit"/>
            </w:pPr>
            <w:r>
              <w:t>elaahee</w:t>
            </w:r>
          </w:p>
        </w:tc>
        <w:tc>
          <w:tcPr>
            <w:tcW w:w="2233" w:type="dxa"/>
            <w:vAlign w:val="center"/>
          </w:tcPr>
          <w:p w:rsidR="00983E92" w:rsidRPr="0045624F" w:rsidRDefault="00983E92" w:rsidP="00496FCE">
            <w:pPr>
              <w:pStyle w:val="normalTable"/>
            </w:pPr>
            <w:r w:rsidRPr="0045624F">
              <w:t xml:space="preserve">My </w:t>
            </w:r>
            <w:r>
              <w:t>Allah</w:t>
            </w:r>
            <w:r w:rsidRPr="0045624F">
              <w:t>,</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هَلْ تُسَوِّدُ وُجُوْهًا خَرَّتْ سَاجِدَةً </w:t>
            </w:r>
            <w:r w:rsidRPr="00A36E73">
              <w:rPr>
                <w:rtl/>
              </w:rPr>
              <w:lastRenderedPageBreak/>
              <w:t xml:space="preserve">لِعَظَمَتِكَ </w:t>
            </w:r>
          </w:p>
        </w:tc>
        <w:tc>
          <w:tcPr>
            <w:tcW w:w="2340" w:type="dxa"/>
            <w:vAlign w:val="center"/>
          </w:tcPr>
          <w:p w:rsidR="00983E92" w:rsidRPr="00CB160F" w:rsidRDefault="005040C5" w:rsidP="00DB451F">
            <w:pPr>
              <w:pStyle w:val="translit"/>
            </w:pPr>
            <w:r>
              <w:lastRenderedPageBreak/>
              <w:t>hal tosawwedo wojoohan kharrat saajedatan le-</w:t>
            </w:r>
            <w:r>
              <w:lastRenderedPageBreak/>
              <w:t>a</w:t>
            </w:r>
            <w:r w:rsidR="00144864">
              <w:t>’</w:t>
            </w:r>
            <w:r>
              <w:t>zamateka?</w:t>
            </w:r>
          </w:p>
        </w:tc>
        <w:tc>
          <w:tcPr>
            <w:tcW w:w="2233" w:type="dxa"/>
            <w:vAlign w:val="center"/>
          </w:tcPr>
          <w:p w:rsidR="00983E92" w:rsidRPr="0045624F" w:rsidRDefault="00983E92" w:rsidP="00496FCE">
            <w:pPr>
              <w:pStyle w:val="normalTable"/>
            </w:pPr>
            <w:r w:rsidRPr="0045624F">
              <w:lastRenderedPageBreak/>
              <w:t>dost Thou blacken faces which fall down in prostration before Thy mightiness?</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اَوْ تُخْرِسُ اَلْسِنَةً نَطَقَتْ بِالثَّنَآءِ عَلٰى مَجْدِكَ وَ جَ</w:t>
            </w:r>
            <w:r w:rsidR="00294E69">
              <w:rPr>
                <w:rtl/>
              </w:rPr>
              <w:t>لَا</w:t>
            </w:r>
            <w:r w:rsidRPr="00A36E73">
              <w:rPr>
                <w:rtl/>
              </w:rPr>
              <w:t xml:space="preserve">لَتِكَ </w:t>
            </w:r>
          </w:p>
        </w:tc>
        <w:tc>
          <w:tcPr>
            <w:tcW w:w="2340" w:type="dxa"/>
            <w:vAlign w:val="center"/>
          </w:tcPr>
          <w:p w:rsidR="00983E92" w:rsidRPr="00CB160F" w:rsidRDefault="004402EF" w:rsidP="00DB451F">
            <w:pPr>
              <w:pStyle w:val="translit"/>
            </w:pPr>
            <w:r>
              <w:t>aw tukhreso alsenatan na-ta-qat bis-sanaaa-e a</w:t>
            </w:r>
            <w:r w:rsidR="00144864">
              <w:t>’</w:t>
            </w:r>
            <w:r>
              <w:t>laa majdeka wa jalaalateka?</w:t>
            </w:r>
          </w:p>
        </w:tc>
        <w:tc>
          <w:tcPr>
            <w:tcW w:w="2233" w:type="dxa"/>
            <w:vAlign w:val="center"/>
          </w:tcPr>
          <w:p w:rsidR="00983E92" w:rsidRPr="0045624F" w:rsidRDefault="00983E92" w:rsidP="00496FCE">
            <w:pPr>
              <w:pStyle w:val="normalTable"/>
            </w:pPr>
            <w:r w:rsidRPr="0045624F">
              <w:t>Dost Thou strike dumb tongues which speak in laudation of Thy glory and majesty?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اَوْ تَطْبَعُ عَلٰى قُلُوْبٍ انْطَوَتْ عَلٰى مَحَبَّتِكَ </w:t>
            </w:r>
          </w:p>
        </w:tc>
        <w:tc>
          <w:tcPr>
            <w:tcW w:w="2340" w:type="dxa"/>
            <w:vAlign w:val="center"/>
          </w:tcPr>
          <w:p w:rsidR="00983E92" w:rsidRPr="00CB160F" w:rsidRDefault="004402EF" w:rsidP="00DB451F">
            <w:pPr>
              <w:pStyle w:val="translit"/>
            </w:pPr>
            <w:r>
              <w:t>aw tat-ba-o</w:t>
            </w:r>
            <w:r w:rsidR="00144864">
              <w:t>’</w:t>
            </w:r>
            <w:r>
              <w:t xml:space="preserve"> a</w:t>
            </w:r>
            <w:r w:rsidR="00144864">
              <w:t>’</w:t>
            </w:r>
            <w:r>
              <w:t>laa qoloobenin tawat a</w:t>
            </w:r>
            <w:r w:rsidR="00144864">
              <w:t>’</w:t>
            </w:r>
            <w:r>
              <w:t>laa mahabbateka?</w:t>
            </w:r>
          </w:p>
        </w:tc>
        <w:tc>
          <w:tcPr>
            <w:tcW w:w="2233" w:type="dxa"/>
            <w:vAlign w:val="center"/>
          </w:tcPr>
          <w:p w:rsidR="00983E92" w:rsidRPr="0045624F" w:rsidRDefault="00983E92" w:rsidP="00496FCE">
            <w:pPr>
              <w:pStyle w:val="normalTable"/>
            </w:pPr>
            <w:r w:rsidRPr="0045624F">
              <w:t>Dost Thou seal hearts which harbour Thy love?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اَوْ تُضِمُ اَسْمَاعًا تَلَذَّذَتْ بِسِمَاعِ ذِكْرِكَ فِىْٓ اِرَادَتِكَ </w:t>
            </w:r>
          </w:p>
        </w:tc>
        <w:tc>
          <w:tcPr>
            <w:tcW w:w="2340" w:type="dxa"/>
            <w:vAlign w:val="center"/>
          </w:tcPr>
          <w:p w:rsidR="00983E92" w:rsidRPr="00CB160F" w:rsidRDefault="004402EF" w:rsidP="00DB451F">
            <w:pPr>
              <w:pStyle w:val="translit"/>
            </w:pPr>
            <w:r>
              <w:t>aw tozemo asmaa-a</w:t>
            </w:r>
            <w:r w:rsidR="00144864">
              <w:t>’</w:t>
            </w:r>
            <w:r>
              <w:t>n talazzatat be-semaa-e</w:t>
            </w:r>
            <w:r w:rsidR="00144864">
              <w:t>’</w:t>
            </w:r>
            <w:r>
              <w:t xml:space="preserve"> zikreka feee eraadateka?</w:t>
            </w:r>
          </w:p>
        </w:tc>
        <w:tc>
          <w:tcPr>
            <w:tcW w:w="2233" w:type="dxa"/>
            <w:vAlign w:val="center"/>
          </w:tcPr>
          <w:p w:rsidR="00983E92" w:rsidRPr="0045624F" w:rsidRDefault="00983E92" w:rsidP="00496FCE">
            <w:pPr>
              <w:pStyle w:val="normalTable"/>
            </w:pPr>
            <w:r w:rsidRPr="0045624F">
              <w:t>Dost Thou deafen ears which take pleasure in hearing Thy remembrance according to Thy will?</w:t>
            </w:r>
          </w:p>
        </w:tc>
      </w:tr>
      <w:tr w:rsidR="00983E92" w:rsidTr="00496FCE">
        <w:tc>
          <w:tcPr>
            <w:tcW w:w="3388" w:type="dxa"/>
            <w:tcMar>
              <w:left w:w="58" w:type="dxa"/>
              <w:right w:w="58" w:type="dxa"/>
            </w:tcMar>
          </w:tcPr>
          <w:p w:rsidR="00983E92" w:rsidRPr="00A36E73" w:rsidRDefault="00983E92" w:rsidP="004402EF">
            <w:pPr>
              <w:pStyle w:val="arabic"/>
              <w:rPr>
                <w:rFonts w:hint="cs"/>
                <w:rtl/>
              </w:rPr>
            </w:pPr>
            <w:r w:rsidRPr="00A36E73">
              <w:rPr>
                <w:rtl/>
              </w:rPr>
              <w:t>اَوْ تَغُلُّ اَكُفًّا رَفَ</w:t>
            </w:r>
            <w:r w:rsidR="004402EF">
              <w:rPr>
                <w:rFonts w:hint="cs"/>
                <w:rtl/>
              </w:rPr>
              <w:t>عَ</w:t>
            </w:r>
            <w:r w:rsidRPr="00A36E73">
              <w:rPr>
                <w:rtl/>
              </w:rPr>
              <w:t>تْهَا الْ</w:t>
            </w:r>
            <w:r w:rsidR="004402EF">
              <w:rPr>
                <w:rFonts w:hint="cs"/>
                <w:rtl/>
              </w:rPr>
              <w:t>آ</w:t>
            </w:r>
            <w:r w:rsidRPr="00A36E73">
              <w:rPr>
                <w:rtl/>
              </w:rPr>
              <w:t xml:space="preserve">مَالُ اِلَيْكَ رَجَآءَ رَافَتِكَ </w:t>
            </w:r>
          </w:p>
        </w:tc>
        <w:tc>
          <w:tcPr>
            <w:tcW w:w="2340" w:type="dxa"/>
            <w:vAlign w:val="center"/>
          </w:tcPr>
          <w:p w:rsidR="00983E92" w:rsidRPr="004402EF" w:rsidRDefault="004402EF" w:rsidP="00DB451F">
            <w:pPr>
              <w:pStyle w:val="translit"/>
              <w:rPr>
                <w:lang w:val="en-US"/>
              </w:rPr>
            </w:pPr>
            <w:r>
              <w:t>aw taghullo akuffan ra-fa-a</w:t>
            </w:r>
            <w:r w:rsidR="00144864">
              <w:t>’</w:t>
            </w:r>
            <w:r>
              <w:t>thal aaamaalo elayka rajaaa-a raafateka</w:t>
            </w:r>
            <w:r>
              <w:rPr>
                <w:lang w:val="en-US"/>
              </w:rPr>
              <w:t>?</w:t>
            </w:r>
          </w:p>
        </w:tc>
        <w:tc>
          <w:tcPr>
            <w:tcW w:w="2233" w:type="dxa"/>
            <w:vAlign w:val="center"/>
          </w:tcPr>
          <w:p w:rsidR="00983E92" w:rsidRPr="0045624F" w:rsidRDefault="00983E92" w:rsidP="00496FCE">
            <w:pPr>
              <w:pStyle w:val="normalTable"/>
            </w:pPr>
            <w:r w:rsidRPr="0045624F">
              <w:t>Dost Thou manacle hands which expectations have raised to Thee in hope of Thy clemency?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اَوْ تُعَاقِبُ اَبْدَانًا عَمِلَتْ بِطَاعَتِكَ حَتّٰى نَحِلَتْ فِىْ مُجَاهَدَتِكَ </w:t>
            </w:r>
          </w:p>
        </w:tc>
        <w:tc>
          <w:tcPr>
            <w:tcW w:w="2340" w:type="dxa"/>
            <w:vAlign w:val="center"/>
          </w:tcPr>
          <w:p w:rsidR="00983E92" w:rsidRPr="00CB160F" w:rsidRDefault="004402EF" w:rsidP="00DB451F">
            <w:pPr>
              <w:pStyle w:val="translit"/>
            </w:pPr>
            <w:r>
              <w:t>aw to-aaa-qebo abdaanan a</w:t>
            </w:r>
            <w:r w:rsidR="00144864">
              <w:t>’</w:t>
            </w:r>
            <w:r>
              <w:t>melat be-taa-a</w:t>
            </w:r>
            <w:r w:rsidR="00144864">
              <w:t>’</w:t>
            </w:r>
            <w:r>
              <w:t>teka hattaa nahelat fee mojaahadateka?</w:t>
            </w:r>
          </w:p>
        </w:tc>
        <w:tc>
          <w:tcPr>
            <w:tcW w:w="2233" w:type="dxa"/>
            <w:vAlign w:val="center"/>
          </w:tcPr>
          <w:p w:rsidR="00983E92" w:rsidRPr="0045624F" w:rsidRDefault="00983E92" w:rsidP="00496FCE">
            <w:pPr>
              <w:pStyle w:val="normalTable"/>
            </w:pPr>
            <w:r w:rsidRPr="0045624F">
              <w:t>Dost Thou punish bodies which worked to obey Thee until they grew thin in struggling for Thee?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اَوْ تُعَذِّبُ اَرْجُل</w:t>
            </w:r>
            <w:r w:rsidR="004C2E32">
              <w:rPr>
                <w:rtl/>
              </w:rPr>
              <w:t>ًا</w:t>
            </w:r>
            <w:r w:rsidRPr="00A36E73">
              <w:rPr>
                <w:rtl/>
              </w:rPr>
              <w:t xml:space="preserve"> سَعَتْ فِىْ عِبَادَتِكَ </w:t>
            </w:r>
          </w:p>
        </w:tc>
        <w:tc>
          <w:tcPr>
            <w:tcW w:w="2340" w:type="dxa"/>
            <w:vAlign w:val="center"/>
          </w:tcPr>
          <w:p w:rsidR="00983E92" w:rsidRPr="00CB160F" w:rsidRDefault="004402EF" w:rsidP="00DB451F">
            <w:pPr>
              <w:pStyle w:val="translit"/>
            </w:pPr>
            <w:r>
              <w:t>aw to-a</w:t>
            </w:r>
            <w:r w:rsidR="00144864">
              <w:t>’</w:t>
            </w:r>
            <w:r>
              <w:t>zzebo arjolan sa-a</w:t>
            </w:r>
            <w:r w:rsidR="00144864">
              <w:t>’</w:t>
            </w:r>
            <w:r>
              <w:t>t fee e</w:t>
            </w:r>
            <w:r w:rsidR="00144864">
              <w:t>’</w:t>
            </w:r>
            <w:r>
              <w:t>baadateka?</w:t>
            </w:r>
          </w:p>
        </w:tc>
        <w:tc>
          <w:tcPr>
            <w:tcW w:w="2233" w:type="dxa"/>
            <w:vAlign w:val="center"/>
          </w:tcPr>
          <w:p w:rsidR="00983E92" w:rsidRPr="0045624F" w:rsidRDefault="00983E92" w:rsidP="00496FCE">
            <w:pPr>
              <w:pStyle w:val="normalTable"/>
            </w:pPr>
            <w:r w:rsidRPr="0045624F">
              <w:t>Dost Thou chastise legs which ran to worship Thee?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r w:rsidR="00294E69">
              <w:rPr>
                <w:rtl/>
              </w:rPr>
              <w:t>لَا</w:t>
            </w:r>
            <w:r w:rsidRPr="00A36E73">
              <w:rPr>
                <w:rtl/>
              </w:rPr>
              <w:t xml:space="preserve"> تُغْلِقْ عَلٰى مُوَحِّدِيْكَ اَبْوَابَ رَحْمَتِكَ </w:t>
            </w:r>
          </w:p>
        </w:tc>
        <w:tc>
          <w:tcPr>
            <w:tcW w:w="2340" w:type="dxa"/>
            <w:vAlign w:val="center"/>
          </w:tcPr>
          <w:p w:rsidR="00983E92" w:rsidRPr="00CB160F" w:rsidRDefault="004402EF" w:rsidP="00DB451F">
            <w:pPr>
              <w:pStyle w:val="translit"/>
            </w:pPr>
            <w:r>
              <w:t>elaahee laa tughliq a</w:t>
            </w:r>
            <w:r w:rsidR="00144864">
              <w:t>’</w:t>
            </w:r>
            <w:r>
              <w:t>la mowahhedeeka abwaaba rahmateka</w:t>
            </w:r>
          </w:p>
        </w:tc>
        <w:tc>
          <w:tcPr>
            <w:tcW w:w="2233" w:type="dxa"/>
            <w:vAlign w:val="center"/>
          </w:tcPr>
          <w:p w:rsidR="00983E92" w:rsidRPr="0045624F" w:rsidRDefault="00983E92" w:rsidP="00496FCE">
            <w:pPr>
              <w:pStyle w:val="normalTable"/>
            </w:pPr>
            <w:r w:rsidRPr="0045624F">
              <w:t xml:space="preserve">My </w:t>
            </w:r>
            <w:r>
              <w:t>Allah</w:t>
            </w:r>
            <w:r w:rsidRPr="0045624F">
              <w:t>, lock not toward those who profess Thy Unity the doors of Thy mercy,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w:t>
            </w:r>
            <w:r w:rsidR="00294E69">
              <w:rPr>
                <w:rtl/>
              </w:rPr>
              <w:t>لَا</w:t>
            </w:r>
            <w:r w:rsidRPr="00A36E73">
              <w:rPr>
                <w:rtl/>
              </w:rPr>
              <w:t xml:space="preserve"> تَحْجُبْ مُشْتَاقِيْكَ عَنِ النَّظَرِ اِلٰى </w:t>
            </w:r>
            <w:r w:rsidRPr="00A36E73">
              <w:rPr>
                <w:rtl/>
              </w:rPr>
              <w:lastRenderedPageBreak/>
              <w:t xml:space="preserve">جَمِيْلِ رُؤْيَتِكَ </w:t>
            </w:r>
          </w:p>
        </w:tc>
        <w:tc>
          <w:tcPr>
            <w:tcW w:w="2340" w:type="dxa"/>
            <w:vAlign w:val="center"/>
          </w:tcPr>
          <w:p w:rsidR="00983E92" w:rsidRPr="00CB160F" w:rsidRDefault="004402EF" w:rsidP="00DB451F">
            <w:pPr>
              <w:pStyle w:val="translit"/>
            </w:pPr>
            <w:r>
              <w:lastRenderedPageBreak/>
              <w:t>wa laa tahjub mushtaaqeeka anin nazare elaa jameele roa-yateka!</w:t>
            </w:r>
          </w:p>
        </w:tc>
        <w:tc>
          <w:tcPr>
            <w:tcW w:w="2233" w:type="dxa"/>
            <w:vAlign w:val="center"/>
          </w:tcPr>
          <w:p w:rsidR="00983E92" w:rsidRPr="0045624F" w:rsidRDefault="00983E92" w:rsidP="00496FCE">
            <w:pPr>
              <w:pStyle w:val="normalTable"/>
            </w:pPr>
            <w:r w:rsidRPr="0045624F">
              <w:t>and veil not those who yearn for Thee from looking upon the vision of Thy beauty!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اِلٰهِىْ نَفْسٌ اَعْزَزْتَهَا بِتَوْحِيْدِكَ كَيْفَ تُذِلُّهَا بِمَهَانَةِ هِجْرَانِكَ </w:t>
            </w:r>
          </w:p>
        </w:tc>
        <w:tc>
          <w:tcPr>
            <w:tcW w:w="2340" w:type="dxa"/>
            <w:vAlign w:val="center"/>
          </w:tcPr>
          <w:p w:rsidR="00983E92" w:rsidRPr="00CB160F" w:rsidRDefault="004402EF" w:rsidP="00DB451F">
            <w:pPr>
              <w:pStyle w:val="translit"/>
            </w:pPr>
            <w:r>
              <w:t>elaahee nafsun a-a</w:t>
            </w:r>
            <w:r w:rsidR="00144864">
              <w:t>’</w:t>
            </w:r>
            <w:r>
              <w:t>zzaztahaa be-tawheedeka kayfa tozillohaa be-mahaanate hijraaneka?</w:t>
            </w:r>
          </w:p>
        </w:tc>
        <w:tc>
          <w:tcPr>
            <w:tcW w:w="2233" w:type="dxa"/>
            <w:vAlign w:val="center"/>
          </w:tcPr>
          <w:p w:rsidR="00983E92" w:rsidRPr="0045624F" w:rsidRDefault="00983E92" w:rsidP="00496FCE">
            <w:pPr>
              <w:pStyle w:val="normalTable"/>
            </w:pPr>
            <w:r w:rsidRPr="0045624F">
              <w:t xml:space="preserve">My </w:t>
            </w:r>
            <w:r>
              <w:t>Allah</w:t>
            </w:r>
            <w:r w:rsidRPr="0045624F">
              <w:t>, a soul which Thou hast exalted by its professing Thy Unity - how wilt Thou humiliate him by leaving him?</w:t>
            </w:r>
          </w:p>
        </w:tc>
      </w:tr>
      <w:tr w:rsidR="00983E92" w:rsidTr="00496FCE">
        <w:tc>
          <w:tcPr>
            <w:tcW w:w="3388" w:type="dxa"/>
            <w:tcMar>
              <w:left w:w="58" w:type="dxa"/>
              <w:right w:w="58" w:type="dxa"/>
            </w:tcMar>
          </w:tcPr>
          <w:p w:rsidR="00983E92" w:rsidRPr="00A36E73" w:rsidRDefault="00983E92" w:rsidP="004402EF">
            <w:pPr>
              <w:pStyle w:val="arabic"/>
              <w:rPr>
                <w:rFonts w:hint="cs"/>
                <w:rtl/>
              </w:rPr>
            </w:pPr>
            <w:r w:rsidRPr="00A36E73">
              <w:rPr>
                <w:rtl/>
              </w:rPr>
              <w:t>وَ ضَمِيْرٌ انْعَقَدَ عَلٰى مَوَدَّتِكَ كَيْفَ تُحْرِقُه</w:t>
            </w:r>
            <w:r w:rsidRPr="00A36E73">
              <w:t></w:t>
            </w:r>
            <w:r w:rsidRPr="00A36E73">
              <w:rPr>
                <w:rtl/>
              </w:rPr>
              <w:t xml:space="preserve"> ب</w:t>
            </w:r>
            <w:r w:rsidR="004402EF">
              <w:rPr>
                <w:rFonts w:hint="cs"/>
                <w:rtl/>
              </w:rPr>
              <w:t>ِ</w:t>
            </w:r>
            <w:r w:rsidRPr="00A36E73">
              <w:rPr>
                <w:rtl/>
              </w:rPr>
              <w:t xml:space="preserve">حَرَارَةِ نِيْرَانِكَ </w:t>
            </w:r>
          </w:p>
        </w:tc>
        <w:tc>
          <w:tcPr>
            <w:tcW w:w="2340" w:type="dxa"/>
            <w:vAlign w:val="center"/>
          </w:tcPr>
          <w:p w:rsidR="00983E92" w:rsidRPr="004402EF" w:rsidRDefault="004402EF" w:rsidP="004402EF">
            <w:pPr>
              <w:pStyle w:val="translit"/>
              <w:rPr>
                <w:lang w:val="en-US"/>
              </w:rPr>
            </w:pPr>
            <w:r>
              <w:t>wa zameeronin a</w:t>
            </w:r>
            <w:r w:rsidR="00144864">
              <w:t>’</w:t>
            </w:r>
            <w:r>
              <w:t>qada a</w:t>
            </w:r>
            <w:r w:rsidR="00144864">
              <w:t>’</w:t>
            </w:r>
            <w:r>
              <w:t>laa mawaddateka kayfa tohreqohu be-haraarate neeraaneka?</w:t>
            </w:r>
          </w:p>
        </w:tc>
        <w:tc>
          <w:tcPr>
            <w:tcW w:w="2233" w:type="dxa"/>
            <w:vAlign w:val="center"/>
          </w:tcPr>
          <w:p w:rsidR="00983E92" w:rsidRPr="0045624F" w:rsidRDefault="00983E92" w:rsidP="00496FCE">
            <w:pPr>
              <w:pStyle w:val="normalTable"/>
            </w:pPr>
            <w:r w:rsidRPr="0045624F">
              <w:t xml:space="preserve">My </w:t>
            </w:r>
            <w:r>
              <w:t>Allah</w:t>
            </w:r>
            <w:r w:rsidRPr="0045624F">
              <w:t>, a heart which has been knotted by its love for Thy – how wilt Thou burn it in the heat of Thy fires?</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4402EF" w:rsidP="00DB451F">
            <w:pPr>
              <w:pStyle w:val="translit"/>
            </w:pPr>
            <w:r>
              <w:t>elaahee</w:t>
            </w:r>
          </w:p>
        </w:tc>
        <w:tc>
          <w:tcPr>
            <w:tcW w:w="2233" w:type="dxa"/>
            <w:vAlign w:val="center"/>
          </w:tcPr>
          <w:p w:rsidR="00983E92" w:rsidRPr="0045624F" w:rsidRDefault="00983E92" w:rsidP="00496FCE">
            <w:pPr>
              <w:pStyle w:val="normalTable"/>
            </w:pPr>
            <w:r w:rsidRPr="0045624F">
              <w:t xml:space="preserve">My </w:t>
            </w:r>
            <w:r>
              <w:t>Allah</w:t>
            </w:r>
            <w:r w:rsidRPr="0045624F">
              <w:t>,</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اَجِرْنِىْ مِنْ اَلِيْمِ غَضَبِكَ وَ عَظِيْمِ سَخَطِكَ </w:t>
            </w:r>
          </w:p>
        </w:tc>
        <w:tc>
          <w:tcPr>
            <w:tcW w:w="2340" w:type="dxa"/>
            <w:vAlign w:val="center"/>
          </w:tcPr>
          <w:p w:rsidR="00983E92" w:rsidRPr="00CB160F" w:rsidRDefault="004402EF" w:rsidP="00DB451F">
            <w:pPr>
              <w:pStyle w:val="translit"/>
            </w:pPr>
            <w:r>
              <w:t>ajirnee min aleeme ghazabeka wa a</w:t>
            </w:r>
            <w:r w:rsidR="00144864">
              <w:t>’</w:t>
            </w:r>
            <w:r>
              <w:t>zeeme sakhateka</w:t>
            </w:r>
          </w:p>
        </w:tc>
        <w:tc>
          <w:tcPr>
            <w:tcW w:w="2233" w:type="dxa"/>
            <w:vAlign w:val="center"/>
          </w:tcPr>
          <w:p w:rsidR="00983E92" w:rsidRPr="0045624F" w:rsidRDefault="00983E92" w:rsidP="00496FCE">
            <w:pPr>
              <w:pStyle w:val="normalTable"/>
            </w:pPr>
            <w:r w:rsidRPr="0045624F">
              <w:t>give me sanctuary from Thy painful wrath and Thy mighty anger!</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يَاحَنَّانُ يَا مَنَّانُ </w:t>
            </w:r>
          </w:p>
        </w:tc>
        <w:tc>
          <w:tcPr>
            <w:tcW w:w="2340" w:type="dxa"/>
            <w:vAlign w:val="center"/>
          </w:tcPr>
          <w:p w:rsidR="00983E92" w:rsidRPr="00CB160F" w:rsidRDefault="004402EF" w:rsidP="00DB451F">
            <w:pPr>
              <w:pStyle w:val="translit"/>
            </w:pPr>
            <w:r>
              <w:t>yaa hannaano yaa mannaano</w:t>
            </w:r>
          </w:p>
        </w:tc>
        <w:tc>
          <w:tcPr>
            <w:tcW w:w="2233" w:type="dxa"/>
            <w:vAlign w:val="center"/>
          </w:tcPr>
          <w:p w:rsidR="00983E92" w:rsidRPr="0045624F" w:rsidRDefault="00983E92" w:rsidP="00496FCE">
            <w:pPr>
              <w:pStyle w:val="normalTable"/>
            </w:pPr>
            <w:r w:rsidRPr="0045624F">
              <w:t>O All-loving, O All-kind!</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رَحِيْمُ يَا رَحْمٰنُ </w:t>
            </w:r>
          </w:p>
        </w:tc>
        <w:tc>
          <w:tcPr>
            <w:tcW w:w="2340" w:type="dxa"/>
            <w:vAlign w:val="center"/>
          </w:tcPr>
          <w:p w:rsidR="00983E92" w:rsidRPr="00CB160F" w:rsidRDefault="004402EF" w:rsidP="00DB451F">
            <w:pPr>
              <w:pStyle w:val="translit"/>
            </w:pPr>
            <w:r>
              <w:t>yaa raheemo yaa rahmaano</w:t>
            </w:r>
          </w:p>
        </w:tc>
        <w:tc>
          <w:tcPr>
            <w:tcW w:w="2233" w:type="dxa"/>
            <w:vAlign w:val="center"/>
          </w:tcPr>
          <w:p w:rsidR="00983E92" w:rsidRPr="0045624F" w:rsidRDefault="00983E92" w:rsidP="00496FCE">
            <w:pPr>
              <w:pStyle w:val="normalTable"/>
            </w:pPr>
            <w:r w:rsidRPr="0045624F">
              <w:t>O Compassionate, O Merciful!</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جَبَّارُ يَا قَهَّارُ </w:t>
            </w:r>
          </w:p>
        </w:tc>
        <w:tc>
          <w:tcPr>
            <w:tcW w:w="2340" w:type="dxa"/>
            <w:vAlign w:val="center"/>
          </w:tcPr>
          <w:p w:rsidR="00983E92" w:rsidRPr="00CB160F" w:rsidRDefault="004402EF" w:rsidP="00DB451F">
            <w:pPr>
              <w:pStyle w:val="translit"/>
            </w:pPr>
            <w:r>
              <w:t>yaa jabbaaro yaa qahhaaro</w:t>
            </w:r>
          </w:p>
        </w:tc>
        <w:tc>
          <w:tcPr>
            <w:tcW w:w="2233" w:type="dxa"/>
            <w:vAlign w:val="center"/>
          </w:tcPr>
          <w:p w:rsidR="00983E92" w:rsidRPr="0045624F" w:rsidRDefault="00983E92" w:rsidP="00496FCE">
            <w:pPr>
              <w:pStyle w:val="normalTable"/>
            </w:pPr>
            <w:r w:rsidRPr="0045624F">
              <w:t>O Compeller, O Subduer!</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غَفَّارُ يَا سَتَّارُ </w:t>
            </w:r>
          </w:p>
        </w:tc>
        <w:tc>
          <w:tcPr>
            <w:tcW w:w="2340" w:type="dxa"/>
            <w:vAlign w:val="center"/>
          </w:tcPr>
          <w:p w:rsidR="00983E92" w:rsidRPr="00CB160F" w:rsidRDefault="004402EF" w:rsidP="00DB451F">
            <w:pPr>
              <w:pStyle w:val="translit"/>
            </w:pPr>
            <w:r>
              <w:t>yaa ghaffaaro yaa sattaaro</w:t>
            </w:r>
          </w:p>
        </w:tc>
        <w:tc>
          <w:tcPr>
            <w:tcW w:w="2233" w:type="dxa"/>
            <w:vAlign w:val="center"/>
          </w:tcPr>
          <w:p w:rsidR="00983E92" w:rsidRPr="0045624F" w:rsidRDefault="00983E92" w:rsidP="00496FCE">
            <w:pPr>
              <w:pStyle w:val="normalTable"/>
            </w:pPr>
            <w:r w:rsidRPr="0045624F">
              <w:t>O All-forgiver, O All-covering!</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نَجِّنِىْ بِرَحْمَتِكَ مِنْ عَذَابِ النَّارِ وَ فَضِيْحَةِ الْعَارِ اِذَا </w:t>
            </w:r>
          </w:p>
        </w:tc>
        <w:tc>
          <w:tcPr>
            <w:tcW w:w="2340" w:type="dxa"/>
            <w:vAlign w:val="center"/>
          </w:tcPr>
          <w:p w:rsidR="00983E92" w:rsidRPr="00CB160F" w:rsidRDefault="004402EF" w:rsidP="00DB451F">
            <w:pPr>
              <w:pStyle w:val="translit"/>
            </w:pPr>
            <w:r>
              <w:t>najjenee be-rahmateka min a</w:t>
            </w:r>
            <w:r w:rsidR="00144864">
              <w:t>’</w:t>
            </w:r>
            <w:r>
              <w:t>zaabin naare wa fazeehatil a</w:t>
            </w:r>
            <w:r w:rsidR="00144864">
              <w:t>’</w:t>
            </w:r>
            <w:r>
              <w:t>are ezam</w:t>
            </w:r>
          </w:p>
        </w:tc>
        <w:tc>
          <w:tcPr>
            <w:tcW w:w="2233" w:type="dxa"/>
            <w:vAlign w:val="center"/>
          </w:tcPr>
          <w:p w:rsidR="00983E92" w:rsidRPr="0045624F" w:rsidRDefault="00983E92" w:rsidP="00496FCE">
            <w:pPr>
              <w:pStyle w:val="normalTable"/>
            </w:pPr>
            <w:r w:rsidRPr="0045624F">
              <w:t>Deliver me through Thy mercy from the chastisement of the Fire and the disgrace of shame</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امْتَازَ الْأَخْيَارُ مِنَ الْأَشْرَارِ </w:t>
            </w:r>
          </w:p>
        </w:tc>
        <w:tc>
          <w:tcPr>
            <w:tcW w:w="2340" w:type="dxa"/>
            <w:vAlign w:val="center"/>
          </w:tcPr>
          <w:p w:rsidR="00983E92" w:rsidRPr="00CB160F" w:rsidRDefault="004402EF" w:rsidP="00DB451F">
            <w:pPr>
              <w:pStyle w:val="translit"/>
            </w:pPr>
            <w:r>
              <w:t>taazal a-khyaaro menal ashraare</w:t>
            </w:r>
          </w:p>
        </w:tc>
        <w:tc>
          <w:tcPr>
            <w:tcW w:w="2233" w:type="dxa"/>
            <w:vAlign w:val="center"/>
          </w:tcPr>
          <w:p w:rsidR="00983E92" w:rsidRPr="0045624F" w:rsidRDefault="00983E92" w:rsidP="00496FCE">
            <w:pPr>
              <w:pStyle w:val="normalTable"/>
            </w:pPr>
            <w:r w:rsidRPr="0045624F">
              <w:t>when the good are set apart from the evil,</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وَ حَالَتِ الْاَحْوَالُ </w:t>
            </w:r>
          </w:p>
        </w:tc>
        <w:tc>
          <w:tcPr>
            <w:tcW w:w="2340" w:type="dxa"/>
            <w:vAlign w:val="center"/>
          </w:tcPr>
          <w:p w:rsidR="00983E92" w:rsidRPr="00CB160F" w:rsidRDefault="004402EF" w:rsidP="00DB451F">
            <w:pPr>
              <w:pStyle w:val="translit"/>
            </w:pPr>
            <w:r>
              <w:t>wa haalatil ahwaalo</w:t>
            </w:r>
          </w:p>
        </w:tc>
        <w:tc>
          <w:tcPr>
            <w:tcW w:w="2233" w:type="dxa"/>
            <w:vAlign w:val="center"/>
          </w:tcPr>
          <w:p w:rsidR="00983E92" w:rsidRPr="0045624F" w:rsidRDefault="00983E92" w:rsidP="00496FCE">
            <w:pPr>
              <w:pStyle w:val="normalTable"/>
            </w:pPr>
            <w:r w:rsidRPr="0045624F">
              <w:t>forms are transformed,</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هَالَتِ الْاَهْوَالُ </w:t>
            </w:r>
          </w:p>
        </w:tc>
        <w:tc>
          <w:tcPr>
            <w:tcW w:w="2340" w:type="dxa"/>
            <w:vAlign w:val="center"/>
          </w:tcPr>
          <w:p w:rsidR="00983E92" w:rsidRPr="00CB160F" w:rsidRDefault="004402EF" w:rsidP="00DB451F">
            <w:pPr>
              <w:pStyle w:val="translit"/>
            </w:pPr>
            <w:r>
              <w:t>wa haalatil ahwaalo</w:t>
            </w:r>
          </w:p>
        </w:tc>
        <w:tc>
          <w:tcPr>
            <w:tcW w:w="2233" w:type="dxa"/>
            <w:vAlign w:val="center"/>
          </w:tcPr>
          <w:p w:rsidR="00983E92" w:rsidRPr="0045624F" w:rsidRDefault="00983E92" w:rsidP="00496FCE">
            <w:pPr>
              <w:pStyle w:val="normalTable"/>
            </w:pPr>
            <w:r w:rsidRPr="0045624F">
              <w:t>terrors terrify,</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قَرُبَ الْمُحْسِنُوْنَ </w:t>
            </w:r>
          </w:p>
        </w:tc>
        <w:tc>
          <w:tcPr>
            <w:tcW w:w="2340" w:type="dxa"/>
            <w:vAlign w:val="center"/>
          </w:tcPr>
          <w:p w:rsidR="00983E92" w:rsidRPr="00CB160F" w:rsidRDefault="004402EF" w:rsidP="00DB451F">
            <w:pPr>
              <w:pStyle w:val="translit"/>
            </w:pPr>
            <w:r>
              <w:t>wa qarobal mohsenoona</w:t>
            </w:r>
          </w:p>
        </w:tc>
        <w:tc>
          <w:tcPr>
            <w:tcW w:w="2233" w:type="dxa"/>
            <w:vAlign w:val="center"/>
          </w:tcPr>
          <w:p w:rsidR="00983E92" w:rsidRPr="0045624F" w:rsidRDefault="00983E92" w:rsidP="00496FCE">
            <w:pPr>
              <w:pStyle w:val="normalTable"/>
            </w:pPr>
            <w:r w:rsidRPr="0045624F">
              <w:t>the good-doers are brought near,</w:t>
            </w:r>
          </w:p>
        </w:tc>
      </w:tr>
      <w:tr w:rsidR="00983E92" w:rsidTr="00496FCE">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بَعُدَ الْمُسِيْئُوْنَ </w:t>
            </w:r>
          </w:p>
        </w:tc>
        <w:tc>
          <w:tcPr>
            <w:tcW w:w="2340" w:type="dxa"/>
            <w:vAlign w:val="center"/>
          </w:tcPr>
          <w:p w:rsidR="00983E92" w:rsidRPr="00CB160F" w:rsidRDefault="004402EF" w:rsidP="00DB451F">
            <w:pPr>
              <w:pStyle w:val="translit"/>
            </w:pPr>
            <w:r>
              <w:t>wa ba-o</w:t>
            </w:r>
            <w:r w:rsidR="00144864">
              <w:t>’</w:t>
            </w:r>
            <w:r>
              <w:t>dal mosee-oona</w:t>
            </w:r>
          </w:p>
        </w:tc>
        <w:tc>
          <w:tcPr>
            <w:tcW w:w="2233" w:type="dxa"/>
            <w:vAlign w:val="center"/>
          </w:tcPr>
          <w:p w:rsidR="00983E92" w:rsidRPr="0045624F" w:rsidRDefault="00983E92" w:rsidP="00496FCE">
            <w:pPr>
              <w:pStyle w:val="normalTable"/>
            </w:pPr>
            <w:r w:rsidRPr="0045624F">
              <w:t>the evildoers taken far,</w:t>
            </w:r>
          </w:p>
        </w:tc>
      </w:tr>
      <w:tr w:rsidR="00983E92" w:rsidTr="00496FCE">
        <w:tc>
          <w:tcPr>
            <w:tcW w:w="3388" w:type="dxa"/>
            <w:tcMar>
              <w:left w:w="58" w:type="dxa"/>
              <w:right w:w="58" w:type="dxa"/>
            </w:tcMar>
          </w:tcPr>
          <w:p w:rsidR="00983E92" w:rsidRPr="00FB2CC2" w:rsidRDefault="00983E92" w:rsidP="00983E92">
            <w:pPr>
              <w:pStyle w:val="arabic"/>
              <w:rPr>
                <w:rFonts w:cs="Times New Roman"/>
                <w:rtl/>
              </w:rPr>
            </w:pPr>
            <w:r w:rsidRPr="00A36E73">
              <w:rPr>
                <w:rtl/>
              </w:rPr>
              <w:t>وَ وُفِّيَتْ كُلُّ نَفْسٍ مَا كَسَبَ</w:t>
            </w:r>
            <w:r w:rsidRPr="00A36E73">
              <w:rPr>
                <w:rFonts w:hint="cs"/>
                <w:rtl/>
              </w:rPr>
              <w:t>ت</w:t>
            </w:r>
            <w:r w:rsidRPr="00A36E73">
              <w:rPr>
                <w:rtl/>
              </w:rPr>
              <w:t>ْ وَهُمْ ل</w:t>
            </w:r>
            <w:r w:rsidRPr="00A36E73">
              <w:rPr>
                <w:rFonts w:hint="cs"/>
                <w:rtl/>
              </w:rPr>
              <w:t>َ</w:t>
            </w:r>
            <w:r w:rsidRPr="00A36E73">
              <w:rPr>
                <w:rtl/>
              </w:rPr>
              <w:t>ا يُظْلَمُوْنَ</w:t>
            </w:r>
            <w:r w:rsidRPr="00A36E73">
              <w:rPr>
                <w:rFonts w:cs="Times New Roman" w:hint="cs"/>
                <w:rtl/>
              </w:rPr>
              <w:t>.</w:t>
            </w:r>
          </w:p>
        </w:tc>
        <w:tc>
          <w:tcPr>
            <w:tcW w:w="2340" w:type="dxa"/>
            <w:vAlign w:val="center"/>
          </w:tcPr>
          <w:p w:rsidR="00983E92" w:rsidRPr="00CB160F" w:rsidRDefault="004402EF" w:rsidP="00DB451F">
            <w:pPr>
              <w:pStyle w:val="translit"/>
            </w:pPr>
            <w:r>
              <w:t>wa wuffeyat kullo nafsin maa kasabat wa hum laa yuzlamoon</w:t>
            </w:r>
          </w:p>
        </w:tc>
        <w:tc>
          <w:tcPr>
            <w:tcW w:w="2233" w:type="dxa"/>
            <w:vAlign w:val="center"/>
          </w:tcPr>
          <w:p w:rsidR="00983E92" w:rsidRPr="00A361EF" w:rsidRDefault="00983E92" w:rsidP="00496FCE">
            <w:pPr>
              <w:pStyle w:val="normalTable"/>
              <w:rPr>
                <w:rFonts w:hint="cs"/>
                <w:rtl/>
              </w:rPr>
            </w:pPr>
            <w:r w:rsidRPr="0045624F">
              <w:t>and every soul is paid in full what it has earned, and they shall not be wronged!</w:t>
            </w:r>
            <w:r w:rsidRPr="0045624F">
              <w:rPr>
                <w:rStyle w:val="FootnoteReference"/>
              </w:rPr>
              <w:footnoteReference w:id="379"/>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Fonts w:hint="cs"/>
                <w:rtl/>
              </w:rPr>
            </w:pPr>
            <w:r w:rsidRPr="00E20EE7">
              <w:rPr>
                <w:rStyle w:val="smallarabic"/>
                <w:rtl/>
              </w:rPr>
              <w:t>مُنَاجَاتِ</w:t>
            </w:r>
          </w:p>
          <w:p w:rsidR="00D46E79" w:rsidRPr="0094490A" w:rsidRDefault="00983E92" w:rsidP="00FA2A0D">
            <w:pPr>
              <w:pStyle w:val="bombay"/>
              <w:rPr>
                <w:rFonts w:hint="cs"/>
              </w:rPr>
            </w:pPr>
            <w:r w:rsidRPr="0001637E">
              <w:rPr>
                <w:rtl/>
              </w:rPr>
              <w:t>الرَّاجِيْنَ</w:t>
            </w:r>
          </w:p>
        </w:tc>
        <w:tc>
          <w:tcPr>
            <w:tcW w:w="2340" w:type="dxa"/>
            <w:vAlign w:val="center"/>
          </w:tcPr>
          <w:p w:rsidR="00D46E79" w:rsidRPr="00FD22D6" w:rsidRDefault="00FD22D6" w:rsidP="00FD22D6">
            <w:pPr>
              <w:pStyle w:val="duahead"/>
              <w:rPr>
                <w:lang w:val="en-US"/>
              </w:rPr>
            </w:pPr>
            <w:r>
              <w:t>monaajaatur raa-jeena</w:t>
            </w:r>
          </w:p>
        </w:tc>
        <w:tc>
          <w:tcPr>
            <w:tcW w:w="2233" w:type="dxa"/>
            <w:vAlign w:val="center"/>
          </w:tcPr>
          <w:p w:rsidR="00D46E79" w:rsidRPr="001B589C" w:rsidRDefault="00FA2A0D" w:rsidP="00FA2A0D">
            <w:pPr>
              <w:pStyle w:val="Heading3"/>
            </w:pPr>
            <w:bookmarkStart w:id="144" w:name="_Toc241722554"/>
            <w:r>
              <w:t xml:space="preserve">72. </w:t>
            </w:r>
            <w:r w:rsidR="00D46E79" w:rsidRPr="001B589C">
              <w:t>The Whispered Prayer of the Hopeful</w:t>
            </w:r>
            <w:bookmarkEnd w:id="144"/>
          </w:p>
        </w:tc>
      </w:tr>
      <w:tr w:rsidR="00C11796" w:rsidTr="00FA2A0D">
        <w:tc>
          <w:tcPr>
            <w:tcW w:w="3388" w:type="dxa"/>
            <w:tcMar>
              <w:left w:w="58" w:type="dxa"/>
              <w:right w:w="58" w:type="dxa"/>
            </w:tcMar>
          </w:tcPr>
          <w:p w:rsidR="00C11796" w:rsidRPr="006566F0" w:rsidRDefault="00C11796" w:rsidP="00983E92">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1B589C" w:rsidRDefault="00C11796" w:rsidP="00FA2A0D">
            <w:pPr>
              <w:pStyle w:val="normalTable"/>
            </w:pPr>
            <w:r w:rsidRPr="001B589C">
              <w:t xml:space="preserve">In the Name of </w:t>
            </w:r>
            <w:r>
              <w:t>Allah</w:t>
            </w:r>
            <w:r w:rsidRPr="001B589C">
              <w:t>, the All-merciful, the All-compassionate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مَنْ </w:t>
            </w:r>
          </w:p>
        </w:tc>
        <w:tc>
          <w:tcPr>
            <w:tcW w:w="2340" w:type="dxa"/>
            <w:vAlign w:val="center"/>
          </w:tcPr>
          <w:p w:rsidR="00983E92" w:rsidRPr="001E35E1" w:rsidRDefault="001E35E1" w:rsidP="00DB451F">
            <w:pPr>
              <w:pStyle w:val="translit"/>
              <w:rPr>
                <w:lang w:val="en-US"/>
              </w:rPr>
            </w:pPr>
            <w:r>
              <w:rPr>
                <w:lang w:val="en-US"/>
              </w:rPr>
              <w:t>yaa man</w:t>
            </w:r>
          </w:p>
        </w:tc>
        <w:tc>
          <w:tcPr>
            <w:tcW w:w="2233" w:type="dxa"/>
            <w:vAlign w:val="center"/>
          </w:tcPr>
          <w:p w:rsidR="00983E92" w:rsidRPr="001B589C" w:rsidRDefault="00983E92" w:rsidP="00FA2A0D">
            <w:pPr>
              <w:pStyle w:val="normalTable"/>
            </w:pPr>
            <w:r w:rsidRPr="001B589C">
              <w:t>O He who</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اِذَا سَئَلَه</w:t>
            </w:r>
            <w:r w:rsidRPr="00A36E73">
              <w:t></w:t>
            </w:r>
            <w:r w:rsidRPr="00A36E73">
              <w:rPr>
                <w:rtl/>
              </w:rPr>
              <w:t xml:space="preserve"> عَبْدٌ اَعْطَاهُ </w:t>
            </w:r>
          </w:p>
        </w:tc>
        <w:tc>
          <w:tcPr>
            <w:tcW w:w="2340" w:type="dxa"/>
            <w:vAlign w:val="center"/>
          </w:tcPr>
          <w:p w:rsidR="00983E92" w:rsidRPr="00CB160F" w:rsidRDefault="001E35E1" w:rsidP="00DB451F">
            <w:pPr>
              <w:pStyle w:val="translit"/>
            </w:pPr>
            <w:r>
              <w:t>ezaa sa-alahu a</w:t>
            </w:r>
            <w:r w:rsidR="00144864">
              <w:t>’</w:t>
            </w:r>
            <w:r>
              <w:t>bdun a-a</w:t>
            </w:r>
            <w:r w:rsidR="00144864">
              <w:t>’</w:t>
            </w:r>
            <w:r>
              <w:t>taaho</w:t>
            </w:r>
          </w:p>
        </w:tc>
        <w:tc>
          <w:tcPr>
            <w:tcW w:w="2233" w:type="dxa"/>
            <w:vAlign w:val="center"/>
          </w:tcPr>
          <w:p w:rsidR="00983E92" w:rsidRPr="001B589C" w:rsidRDefault="00983E92" w:rsidP="00FA2A0D">
            <w:pPr>
              <w:pStyle w:val="normalTable"/>
            </w:pPr>
            <w:r w:rsidRPr="001B589C">
              <w:t>gives to a servant who asks from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اِذَا اَمَّلَ مَا عِنْدَه</w:t>
            </w:r>
            <w:r w:rsidRPr="00A36E73">
              <w:t></w:t>
            </w:r>
            <w:r w:rsidRPr="00A36E73">
              <w:rPr>
                <w:rtl/>
              </w:rPr>
              <w:t xml:space="preserve"> بَلَّغَه</w:t>
            </w:r>
            <w:r w:rsidRPr="00A36E73">
              <w:t></w:t>
            </w:r>
            <w:r w:rsidRPr="00A36E73">
              <w:rPr>
                <w:rtl/>
              </w:rPr>
              <w:t xml:space="preserve"> مُنَاهُ </w:t>
            </w:r>
          </w:p>
        </w:tc>
        <w:tc>
          <w:tcPr>
            <w:tcW w:w="2340" w:type="dxa"/>
            <w:vAlign w:val="center"/>
          </w:tcPr>
          <w:p w:rsidR="00983E92" w:rsidRPr="00CB160F" w:rsidRDefault="001E35E1" w:rsidP="00DB451F">
            <w:pPr>
              <w:pStyle w:val="translit"/>
            </w:pPr>
            <w:r>
              <w:t>wa ezaa ammala maa i</w:t>
            </w:r>
            <w:r w:rsidR="00144864">
              <w:t>’</w:t>
            </w:r>
            <w:r>
              <w:t>ndahu ballaghahu monaaho</w:t>
            </w:r>
          </w:p>
        </w:tc>
        <w:tc>
          <w:tcPr>
            <w:tcW w:w="2233" w:type="dxa"/>
            <w:vAlign w:val="center"/>
          </w:tcPr>
          <w:p w:rsidR="00983E92" w:rsidRPr="001B589C" w:rsidRDefault="00983E92" w:rsidP="00FA2A0D">
            <w:pPr>
              <w:pStyle w:val="normalTable"/>
            </w:pPr>
            <w:r w:rsidRPr="001B589C">
              <w:t>takes him to his wish when he expectantly hopes for what is with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اِذَا اَقْبَلَ عَلَيْهِ قَرَّبَه</w:t>
            </w:r>
            <w:r w:rsidRPr="00A36E73">
              <w:t></w:t>
            </w:r>
            <w:r w:rsidRPr="00A36E73">
              <w:rPr>
                <w:rtl/>
              </w:rPr>
              <w:t xml:space="preserve"> وَ اَدْنَاهُ </w:t>
            </w:r>
          </w:p>
        </w:tc>
        <w:tc>
          <w:tcPr>
            <w:tcW w:w="2340" w:type="dxa"/>
            <w:vAlign w:val="center"/>
          </w:tcPr>
          <w:p w:rsidR="00983E92" w:rsidRPr="00CB160F" w:rsidRDefault="001E35E1" w:rsidP="00DB451F">
            <w:pPr>
              <w:pStyle w:val="translit"/>
            </w:pPr>
            <w:r>
              <w:t>wa ezaa aqbala a</w:t>
            </w:r>
            <w:r w:rsidR="00144864">
              <w:t>’</w:t>
            </w:r>
            <w:r>
              <w:t>layhe qarrabahu wa adnaaho</w:t>
            </w:r>
          </w:p>
        </w:tc>
        <w:tc>
          <w:tcPr>
            <w:tcW w:w="2233" w:type="dxa"/>
            <w:vAlign w:val="center"/>
          </w:tcPr>
          <w:p w:rsidR="00983E92" w:rsidRPr="001B589C" w:rsidRDefault="00983E92" w:rsidP="00FA2A0D">
            <w:pPr>
              <w:pStyle w:val="normalTable"/>
            </w:pPr>
            <w:r w:rsidRPr="001B589C">
              <w:t>brings him near and close when he approaches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اِذَا جَاهَرَه</w:t>
            </w:r>
            <w:r w:rsidRPr="00A36E73">
              <w:t></w:t>
            </w:r>
            <w:r w:rsidRPr="00A36E73">
              <w:rPr>
                <w:rtl/>
              </w:rPr>
              <w:t xml:space="preserve"> بِالْعِصْيَانِ سَتَرَ عَلٰى ذَنْبِهٖ وَ غَطَّاهُ </w:t>
            </w:r>
          </w:p>
        </w:tc>
        <w:tc>
          <w:tcPr>
            <w:tcW w:w="2340" w:type="dxa"/>
            <w:vAlign w:val="center"/>
          </w:tcPr>
          <w:p w:rsidR="00983E92" w:rsidRPr="00CB160F" w:rsidRDefault="001E35E1" w:rsidP="00DB451F">
            <w:pPr>
              <w:pStyle w:val="translit"/>
            </w:pPr>
            <w:r>
              <w:t>wa ezaa jaaharahu bil-i</w:t>
            </w:r>
            <w:r w:rsidR="00144864">
              <w:t>’</w:t>
            </w:r>
            <w:r>
              <w:t>syaane satara a</w:t>
            </w:r>
            <w:r w:rsidR="00144864">
              <w:t>’</w:t>
            </w:r>
            <w:r>
              <w:t>laa zambehi wa ghattaaho</w:t>
            </w:r>
          </w:p>
        </w:tc>
        <w:tc>
          <w:tcPr>
            <w:tcW w:w="2233" w:type="dxa"/>
            <w:vAlign w:val="center"/>
          </w:tcPr>
          <w:p w:rsidR="00983E92" w:rsidRPr="001B589C" w:rsidRDefault="00983E92" w:rsidP="00FA2A0D">
            <w:pPr>
              <w:pStyle w:val="normalTable"/>
            </w:pPr>
            <w:r w:rsidRPr="001B589C">
              <w:t>covers over his sin and cloaks it when he shows it openly,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وَ اِذَا تَوَكَّلَ عَلَيْهِ اَحْسَبَه</w:t>
            </w:r>
            <w:r w:rsidRPr="00A36E73">
              <w:t></w:t>
            </w:r>
            <w:r w:rsidRPr="00A36E73">
              <w:rPr>
                <w:rtl/>
              </w:rPr>
              <w:t xml:space="preserve"> وَ كَفَاهُ </w:t>
            </w:r>
          </w:p>
        </w:tc>
        <w:tc>
          <w:tcPr>
            <w:tcW w:w="2340" w:type="dxa"/>
            <w:vAlign w:val="center"/>
          </w:tcPr>
          <w:p w:rsidR="00983E92" w:rsidRPr="00CB160F" w:rsidRDefault="001E35E1" w:rsidP="00DB451F">
            <w:pPr>
              <w:pStyle w:val="translit"/>
            </w:pPr>
            <w:r>
              <w:t>wa ezaa tawakkala a</w:t>
            </w:r>
            <w:r w:rsidR="00144864">
              <w:t>’</w:t>
            </w:r>
            <w:r>
              <w:t>layhe ahsabahu wa kafaaho!</w:t>
            </w:r>
          </w:p>
        </w:tc>
        <w:tc>
          <w:tcPr>
            <w:tcW w:w="2233" w:type="dxa"/>
            <w:vAlign w:val="center"/>
          </w:tcPr>
          <w:p w:rsidR="00983E92" w:rsidRPr="001B589C" w:rsidRDefault="00983E92" w:rsidP="00FA2A0D">
            <w:pPr>
              <w:pStyle w:val="normalTable"/>
            </w:pPr>
            <w:r w:rsidRPr="001B589C">
              <w:t>and satisfies and suffices him when he has confidence in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اِلٰهِىْ مَنِ الَّذِىْ نَزَلَ بِكَ مُلْتَمِسًا قِرَاكَ فَمَا قَرَيْتَه</w:t>
            </w:r>
            <w:r w:rsidRPr="00A36E73">
              <w:t></w:t>
            </w:r>
            <w:r w:rsidRPr="00A36E73">
              <w:rPr>
                <w:rtl/>
              </w:rPr>
              <w:t xml:space="preserve"> </w:t>
            </w:r>
          </w:p>
        </w:tc>
        <w:tc>
          <w:tcPr>
            <w:tcW w:w="2340" w:type="dxa"/>
            <w:vAlign w:val="center"/>
          </w:tcPr>
          <w:p w:rsidR="00983E92" w:rsidRPr="00CB160F" w:rsidRDefault="001E35E1" w:rsidP="00DB451F">
            <w:pPr>
              <w:pStyle w:val="translit"/>
            </w:pPr>
            <w:r>
              <w:t>elaahee manil lazee nazala beka multamesan qeraaka famaa taraytahu?</w:t>
            </w:r>
          </w:p>
        </w:tc>
        <w:tc>
          <w:tcPr>
            <w:tcW w:w="2233" w:type="dxa"/>
            <w:vAlign w:val="center"/>
          </w:tcPr>
          <w:p w:rsidR="00983E92" w:rsidRPr="001B589C" w:rsidRDefault="00983E92" w:rsidP="00FA2A0D">
            <w:pPr>
              <w:pStyle w:val="normalTable"/>
            </w:pPr>
            <w:r w:rsidRPr="001B589C">
              <w:t xml:space="preserve">My </w:t>
            </w:r>
            <w:r>
              <w:t>Allah</w:t>
            </w:r>
            <w:r w:rsidRPr="001B589C">
              <w:t>, who is the one who has come before Thee seeking hospitality, and whom Thou hast not received hospitably?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وَمَنِ الَّذِىْ اَنَاخَ بِبَابِكَ مُرْتَجِيًا نَدَاكَ فَمَا اَوْلَيْتَه</w:t>
            </w:r>
            <w:r w:rsidRPr="00A36E73">
              <w:t></w:t>
            </w:r>
            <w:r w:rsidRPr="00A36E73">
              <w:rPr>
                <w:rtl/>
              </w:rPr>
              <w:t xml:space="preserve"> </w:t>
            </w:r>
          </w:p>
        </w:tc>
        <w:tc>
          <w:tcPr>
            <w:tcW w:w="2340" w:type="dxa"/>
            <w:vAlign w:val="center"/>
          </w:tcPr>
          <w:p w:rsidR="00983E92" w:rsidRPr="00CB160F" w:rsidRDefault="001E35E1" w:rsidP="00DB451F">
            <w:pPr>
              <w:pStyle w:val="translit"/>
            </w:pPr>
            <w:r>
              <w:t>wa manil lazee anaakha be-baabeka murtajeyan nadaaka famaa awlaytahu?</w:t>
            </w:r>
          </w:p>
        </w:tc>
        <w:tc>
          <w:tcPr>
            <w:tcW w:w="2233" w:type="dxa"/>
            <w:vAlign w:val="center"/>
          </w:tcPr>
          <w:p w:rsidR="00983E92" w:rsidRPr="001B589C" w:rsidRDefault="00983E92" w:rsidP="00FA2A0D">
            <w:pPr>
              <w:pStyle w:val="normalTable"/>
            </w:pPr>
            <w:r w:rsidRPr="001B589C">
              <w:t>Who is the one who has dismounted at Thy door hoping for magnanimity, and to whom Thou hast not shown it?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اَ</w:t>
            </w:r>
            <w:r w:rsidR="001E35E1">
              <w:rPr>
                <w:rFonts w:hint="cs"/>
                <w:rtl/>
              </w:rPr>
              <w:t xml:space="preserve"> </w:t>
            </w:r>
            <w:r w:rsidRPr="00A36E73">
              <w:rPr>
                <w:rtl/>
              </w:rPr>
              <w:t xml:space="preserve">يَحْسُنُ اَنْ اَرْجِعَ عَنْ بَابِكَ بِالْخَيْبَةِ مَصْرُوْفًا وَ لَسْتُ اَعْرِفُ سِوَاكَ مَوْلىً بِالْاِحْسَانِ مَوْصُوْفًا </w:t>
            </w:r>
          </w:p>
        </w:tc>
        <w:tc>
          <w:tcPr>
            <w:tcW w:w="2340" w:type="dxa"/>
            <w:vAlign w:val="center"/>
          </w:tcPr>
          <w:p w:rsidR="00983E92" w:rsidRPr="00CB160F" w:rsidRDefault="001E35E1" w:rsidP="00DB451F">
            <w:pPr>
              <w:pStyle w:val="translit"/>
            </w:pPr>
            <w:r>
              <w:t>a yahsono an ar-je-a</w:t>
            </w:r>
            <w:r w:rsidR="00144864">
              <w:t>’</w:t>
            </w:r>
            <w:r>
              <w:t xml:space="preserve"> a</w:t>
            </w:r>
            <w:r w:rsidR="00144864">
              <w:t>’</w:t>
            </w:r>
            <w:r>
              <w:t>n baabeka bil-khaybate masroo-fan wa lasto a-a</w:t>
            </w:r>
            <w:r w:rsidR="00144864">
              <w:t>’</w:t>
            </w:r>
            <w:r>
              <w:t>refo sewaaka mawlan bil-ehsaane mawsoofan?</w:t>
            </w:r>
          </w:p>
        </w:tc>
        <w:tc>
          <w:tcPr>
            <w:tcW w:w="2233" w:type="dxa"/>
            <w:vAlign w:val="center"/>
          </w:tcPr>
          <w:p w:rsidR="00983E92" w:rsidRPr="001B589C" w:rsidRDefault="00983E92" w:rsidP="00FA2A0D">
            <w:pPr>
              <w:pStyle w:val="normalTable"/>
            </w:pPr>
            <w:r w:rsidRPr="001B589C">
              <w:t>Is it good that I come back from Thy door, turned away in disappointment, while I know of no patron qualified by beneficence but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ك</w:t>
            </w:r>
            <w:r w:rsidRPr="00A36E73">
              <w:rPr>
                <w:rFonts w:hint="cs"/>
                <w:rtl/>
              </w:rPr>
              <w:t>ـ</w:t>
            </w:r>
            <w:r w:rsidRPr="00A36E73">
              <w:rPr>
                <w:rtl/>
              </w:rPr>
              <w:t>َيْفَ اَرْجُوْ غَيْرَكَ وَالْخَيْرُ ك</w:t>
            </w:r>
            <w:r w:rsidRPr="00A36E73">
              <w:rPr>
                <w:rFonts w:hint="cs"/>
                <w:rtl/>
              </w:rPr>
              <w:t>ـ</w:t>
            </w:r>
            <w:r w:rsidRPr="00A36E73">
              <w:rPr>
                <w:rtl/>
              </w:rPr>
              <w:t>ُلُّه</w:t>
            </w:r>
            <w:r w:rsidRPr="00A36E73">
              <w:t></w:t>
            </w:r>
            <w:r w:rsidRPr="00A36E73">
              <w:rPr>
                <w:rtl/>
              </w:rPr>
              <w:t xml:space="preserve"> بِيَدِكَ </w:t>
            </w:r>
          </w:p>
        </w:tc>
        <w:tc>
          <w:tcPr>
            <w:tcW w:w="2340" w:type="dxa"/>
            <w:vAlign w:val="center"/>
          </w:tcPr>
          <w:p w:rsidR="00983E92" w:rsidRPr="001E35E1" w:rsidRDefault="001E35E1" w:rsidP="00DB451F">
            <w:pPr>
              <w:pStyle w:val="translit"/>
              <w:rPr>
                <w:lang w:val="en-US"/>
              </w:rPr>
            </w:pPr>
            <w:r>
              <w:rPr>
                <w:lang w:val="en-US"/>
              </w:rPr>
              <w:t>kayfa arjoo ghayraka wa khayro kullohu be-yadeka?</w:t>
            </w:r>
          </w:p>
        </w:tc>
        <w:tc>
          <w:tcPr>
            <w:tcW w:w="2233" w:type="dxa"/>
            <w:vAlign w:val="center"/>
          </w:tcPr>
          <w:p w:rsidR="00983E92" w:rsidRPr="001B589C" w:rsidRDefault="00983E92" w:rsidP="00FA2A0D">
            <w:pPr>
              <w:pStyle w:val="normalTable"/>
            </w:pPr>
            <w:r w:rsidRPr="001B589C">
              <w:t>How should I have hope in other than Thee, when the good - all of it - is in Thy hand?</w:t>
            </w:r>
            <w:r w:rsidRPr="001B589C">
              <w:rPr>
                <w:rStyle w:val="FootnoteReference"/>
              </w:rPr>
              <w:footnoteReference w:id="380"/>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ك</w:t>
            </w:r>
            <w:r w:rsidRPr="00A36E73">
              <w:rPr>
                <w:rFonts w:hint="cs"/>
                <w:rtl/>
              </w:rPr>
              <w:t>ـ</w:t>
            </w:r>
            <w:r w:rsidRPr="00A36E73">
              <w:rPr>
                <w:rtl/>
              </w:rPr>
              <w:t xml:space="preserve">َيْفَ اُؤَمِّلُ سِوَاكَ وَالْخَلْقُ وَالْاَمْرُ لَكَ </w:t>
            </w:r>
          </w:p>
        </w:tc>
        <w:tc>
          <w:tcPr>
            <w:tcW w:w="2340" w:type="dxa"/>
            <w:vAlign w:val="center"/>
          </w:tcPr>
          <w:p w:rsidR="00983E92" w:rsidRPr="00CB160F" w:rsidRDefault="001E35E1" w:rsidP="00DB451F">
            <w:pPr>
              <w:pStyle w:val="translit"/>
            </w:pPr>
            <w:r>
              <w:t>wa kayfa o-ammelo sewaaka wal-khalqo wal-amro laka?</w:t>
            </w:r>
          </w:p>
        </w:tc>
        <w:tc>
          <w:tcPr>
            <w:tcW w:w="2233" w:type="dxa"/>
            <w:vAlign w:val="center"/>
          </w:tcPr>
          <w:p w:rsidR="00983E92" w:rsidRPr="001B589C" w:rsidRDefault="00983E92" w:rsidP="00FA2A0D">
            <w:pPr>
              <w:pStyle w:val="normalTable"/>
            </w:pPr>
            <w:r w:rsidRPr="001B589C">
              <w:t>How should I expect from others, when Thine are the creation and the command?</w:t>
            </w:r>
            <w:r w:rsidRPr="001B589C">
              <w:rPr>
                <w:rStyle w:val="FootnoteReference"/>
              </w:rPr>
              <w:footnoteReference w:id="381"/>
            </w:r>
          </w:p>
        </w:tc>
      </w:tr>
      <w:tr w:rsidR="00983E92" w:rsidTr="00FA2A0D">
        <w:tc>
          <w:tcPr>
            <w:tcW w:w="3388" w:type="dxa"/>
            <w:tcMar>
              <w:left w:w="58" w:type="dxa"/>
              <w:right w:w="58" w:type="dxa"/>
            </w:tcMar>
          </w:tcPr>
          <w:p w:rsidR="00983E92" w:rsidRPr="00A36E73" w:rsidRDefault="00983E92" w:rsidP="001E35E1">
            <w:pPr>
              <w:pStyle w:val="arabic"/>
              <w:rPr>
                <w:rFonts w:hint="cs"/>
                <w:rtl/>
              </w:rPr>
            </w:pPr>
            <w:r w:rsidRPr="00A36E73">
              <w:rPr>
                <w:rFonts w:hint="cs"/>
                <w:rtl/>
              </w:rPr>
              <w:t>‏</w:t>
            </w:r>
            <w:r w:rsidR="001E35E1">
              <w:rPr>
                <w:rFonts w:hint="cs"/>
                <w:rtl/>
              </w:rPr>
              <w:t>أ</w:t>
            </w:r>
            <w:r w:rsidRPr="00A36E73">
              <w:rPr>
                <w:rtl/>
              </w:rPr>
              <w:t>َ</w:t>
            </w:r>
            <w:r w:rsidR="001E35E1">
              <w:rPr>
                <w:rFonts w:hint="cs"/>
                <w:rtl/>
              </w:rPr>
              <w:t xml:space="preserve"> </w:t>
            </w:r>
            <w:r w:rsidRPr="00A36E73">
              <w:rPr>
                <w:rtl/>
              </w:rPr>
              <w:t xml:space="preserve">اَقْطَعُ رَجَآئِىْ </w:t>
            </w:r>
            <w:r w:rsidRPr="00A36E73">
              <w:rPr>
                <w:rFonts w:hint="cs"/>
                <w:rtl/>
              </w:rPr>
              <w:t>مِنْكَ</w:t>
            </w:r>
            <w:r w:rsidRPr="00A36E73">
              <w:rPr>
                <w:rtl/>
              </w:rPr>
              <w:t xml:space="preserve"> </w:t>
            </w:r>
            <w:r w:rsidRPr="00A36E73">
              <w:rPr>
                <w:rFonts w:hint="cs"/>
                <w:rtl/>
              </w:rPr>
              <w:t>وَ</w:t>
            </w:r>
            <w:r w:rsidRPr="00A36E73">
              <w:rPr>
                <w:rtl/>
              </w:rPr>
              <w:t xml:space="preserve"> </w:t>
            </w:r>
            <w:r w:rsidRPr="00A36E73">
              <w:rPr>
                <w:rFonts w:hint="cs"/>
                <w:rtl/>
              </w:rPr>
              <w:t>قَدْ</w:t>
            </w:r>
            <w:r w:rsidRPr="00A36E73">
              <w:rPr>
                <w:rtl/>
              </w:rPr>
              <w:t xml:space="preserve"> </w:t>
            </w:r>
            <w:r w:rsidRPr="00A36E73">
              <w:rPr>
                <w:rFonts w:hint="cs"/>
                <w:rtl/>
              </w:rPr>
              <w:t>أَوْلَيْتَنِي</w:t>
            </w:r>
            <w:r w:rsidRPr="00A36E73">
              <w:rPr>
                <w:rtl/>
              </w:rPr>
              <w:t xml:space="preserve"> </w:t>
            </w:r>
            <w:r w:rsidRPr="00A36E73">
              <w:rPr>
                <w:rFonts w:hint="cs"/>
                <w:rtl/>
              </w:rPr>
              <w:t>مَا</w:t>
            </w:r>
            <w:r w:rsidRPr="00A36E73">
              <w:rPr>
                <w:rtl/>
              </w:rPr>
              <w:t xml:space="preserve"> </w:t>
            </w:r>
            <w:r w:rsidRPr="00A36E73">
              <w:rPr>
                <w:rFonts w:hint="cs"/>
                <w:rtl/>
              </w:rPr>
              <w:t>لَمْ</w:t>
            </w:r>
            <w:r w:rsidRPr="00A36E73">
              <w:rPr>
                <w:rtl/>
              </w:rPr>
              <w:t xml:space="preserve"> </w:t>
            </w:r>
            <w:r w:rsidRPr="00A36E73">
              <w:rPr>
                <w:rFonts w:hint="cs"/>
                <w:rtl/>
              </w:rPr>
              <w:t>أَسْأَلْهُ</w:t>
            </w:r>
            <w:r w:rsidRPr="00A36E73">
              <w:rPr>
                <w:rtl/>
              </w:rPr>
              <w:t xml:space="preserve"> </w:t>
            </w:r>
            <w:r w:rsidRPr="00A36E73">
              <w:rPr>
                <w:rFonts w:hint="cs"/>
                <w:rtl/>
              </w:rPr>
              <w:t>مِنْ</w:t>
            </w:r>
            <w:r w:rsidRPr="00A36E73">
              <w:rPr>
                <w:rtl/>
              </w:rPr>
              <w:t xml:space="preserve"> </w:t>
            </w:r>
            <w:r w:rsidRPr="00A36E73">
              <w:rPr>
                <w:rFonts w:hint="cs"/>
                <w:rtl/>
              </w:rPr>
              <w:t>فَضْلِكَ</w:t>
            </w:r>
            <w:r w:rsidRPr="00A36E73">
              <w:rPr>
                <w:rtl/>
              </w:rPr>
              <w:t xml:space="preserve"> </w:t>
            </w:r>
          </w:p>
        </w:tc>
        <w:tc>
          <w:tcPr>
            <w:tcW w:w="2340" w:type="dxa"/>
            <w:vAlign w:val="center"/>
          </w:tcPr>
          <w:p w:rsidR="00983E92" w:rsidRPr="001E35E1" w:rsidRDefault="001E35E1" w:rsidP="00DB451F">
            <w:pPr>
              <w:pStyle w:val="translit"/>
              <w:rPr>
                <w:lang w:val="en-US"/>
              </w:rPr>
            </w:pPr>
            <w:r>
              <w:rPr>
                <w:lang w:val="en-US"/>
              </w:rPr>
              <w:t>a aqta-o</w:t>
            </w:r>
            <w:r w:rsidR="00144864">
              <w:rPr>
                <w:lang w:val="en-US"/>
              </w:rPr>
              <w:t>’</w:t>
            </w:r>
            <w:r>
              <w:rPr>
                <w:lang w:val="en-US"/>
              </w:rPr>
              <w:t xml:space="preserve"> rajaaa-ee minka wa qad awlaytanee maa lam as-alho min fazleka?</w:t>
            </w:r>
          </w:p>
        </w:tc>
        <w:tc>
          <w:tcPr>
            <w:tcW w:w="2233" w:type="dxa"/>
            <w:vAlign w:val="center"/>
          </w:tcPr>
          <w:p w:rsidR="00983E92" w:rsidRPr="001B589C" w:rsidRDefault="00983E92" w:rsidP="00FA2A0D">
            <w:pPr>
              <w:pStyle w:val="normalTable"/>
            </w:pPr>
            <w:r w:rsidRPr="001B589C">
              <w:t>Should I cut off my hope for Thee, when Thou hast shown me of Thy bounty that for which I have not asked?</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Fonts w:hint="cs"/>
                <w:rtl/>
              </w:rPr>
              <w:lastRenderedPageBreak/>
              <w:t>أَمْ</w:t>
            </w:r>
            <w:r w:rsidRPr="00A36E73">
              <w:rPr>
                <w:rtl/>
              </w:rPr>
              <w:t xml:space="preserve"> </w:t>
            </w:r>
            <w:r w:rsidRPr="00A36E73">
              <w:rPr>
                <w:rFonts w:hint="cs"/>
                <w:rtl/>
              </w:rPr>
              <w:t>تُفْقِرُنِي</w:t>
            </w:r>
            <w:r w:rsidRPr="00A36E73">
              <w:rPr>
                <w:rtl/>
              </w:rPr>
              <w:t xml:space="preserve"> </w:t>
            </w:r>
            <w:r w:rsidRPr="00A36E73">
              <w:rPr>
                <w:rFonts w:hint="cs"/>
                <w:rtl/>
              </w:rPr>
              <w:t>إِلَى</w:t>
            </w:r>
            <w:r w:rsidRPr="00A36E73">
              <w:rPr>
                <w:rtl/>
              </w:rPr>
              <w:t xml:space="preserve"> مِثْلِىْ وَ اَنَا اَعْتَصِمُ بِحَبْلِكَ </w:t>
            </w:r>
          </w:p>
        </w:tc>
        <w:tc>
          <w:tcPr>
            <w:tcW w:w="2340" w:type="dxa"/>
            <w:vAlign w:val="center"/>
          </w:tcPr>
          <w:p w:rsidR="00983E92" w:rsidRPr="00CB160F" w:rsidRDefault="001E35E1" w:rsidP="00DB451F">
            <w:pPr>
              <w:pStyle w:val="translit"/>
            </w:pPr>
            <w:r>
              <w:t>am tufqeronee elaa mislee wa anaa a-a</w:t>
            </w:r>
            <w:r w:rsidR="00144864">
              <w:t>’</w:t>
            </w:r>
            <w:r>
              <w:t>tasemo be-hableka!</w:t>
            </w:r>
          </w:p>
        </w:tc>
        <w:tc>
          <w:tcPr>
            <w:tcW w:w="2233" w:type="dxa"/>
            <w:vAlign w:val="center"/>
          </w:tcPr>
          <w:p w:rsidR="00983E92" w:rsidRPr="001B589C" w:rsidRDefault="00983E92" w:rsidP="00FA2A0D">
            <w:pPr>
              <w:pStyle w:val="normalTable"/>
            </w:pPr>
            <w:r w:rsidRPr="001B589C">
              <w:t>Wouldst Thou make me have need for my like? But I hold fast to Thy cord!</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يَا مَنْ سَع</w:t>
            </w:r>
            <w:r w:rsidRPr="00A36E73">
              <w:rPr>
                <w:rFonts w:hint="cs"/>
                <w:rtl/>
              </w:rPr>
              <w:t>ِ</w:t>
            </w:r>
            <w:r w:rsidRPr="00A36E73">
              <w:rPr>
                <w:rtl/>
              </w:rPr>
              <w:t xml:space="preserve">دَ بِرَحْمَتِهِ الْقَاصِدُوْنَ </w:t>
            </w:r>
          </w:p>
        </w:tc>
        <w:tc>
          <w:tcPr>
            <w:tcW w:w="2340" w:type="dxa"/>
            <w:vAlign w:val="center"/>
          </w:tcPr>
          <w:p w:rsidR="00983E92" w:rsidRPr="00CB160F" w:rsidRDefault="001E35E1" w:rsidP="00DB451F">
            <w:pPr>
              <w:pStyle w:val="translit"/>
            </w:pPr>
            <w:r>
              <w:t>yaa man sa-e</w:t>
            </w:r>
            <w:r w:rsidR="00144864">
              <w:t>’</w:t>
            </w:r>
            <w:r>
              <w:t>da be-rahmatehil qaasedoona</w:t>
            </w:r>
          </w:p>
        </w:tc>
        <w:tc>
          <w:tcPr>
            <w:tcW w:w="2233" w:type="dxa"/>
            <w:vAlign w:val="center"/>
          </w:tcPr>
          <w:p w:rsidR="00983E92" w:rsidRPr="001B589C" w:rsidRDefault="00983E92" w:rsidP="00FA2A0D">
            <w:pPr>
              <w:pStyle w:val="normalTable"/>
            </w:pPr>
            <w:r w:rsidRPr="001B589C">
              <w:t>O He through whose mercy the strivers reach felicity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لَمْ يَشْقَ بِنِقْمَتِهِ الْمُسْتَغْفِرُوْنَ </w:t>
            </w:r>
          </w:p>
        </w:tc>
        <w:tc>
          <w:tcPr>
            <w:tcW w:w="2340" w:type="dxa"/>
            <w:vAlign w:val="center"/>
          </w:tcPr>
          <w:p w:rsidR="00983E92" w:rsidRPr="00CB160F" w:rsidRDefault="001E35E1" w:rsidP="00DB451F">
            <w:pPr>
              <w:pStyle w:val="translit"/>
            </w:pPr>
            <w:r>
              <w:t>wa lam yash-qa be-niqmatehil mustaghferoona!</w:t>
            </w:r>
          </w:p>
        </w:tc>
        <w:tc>
          <w:tcPr>
            <w:tcW w:w="2233" w:type="dxa"/>
            <w:vAlign w:val="center"/>
          </w:tcPr>
          <w:p w:rsidR="00983E92" w:rsidRPr="001B589C" w:rsidRDefault="00983E92" w:rsidP="00FA2A0D">
            <w:pPr>
              <w:pStyle w:val="normalTable"/>
            </w:pPr>
            <w:r w:rsidRPr="001B589C">
              <w:t>and through whose vengeance the seekers of forgiveness are not made wretched!</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كَيْفَ اَنْسٰيكَ وَلَمْ تَزَلْ ذَاكِرِىْ </w:t>
            </w:r>
          </w:p>
        </w:tc>
        <w:tc>
          <w:tcPr>
            <w:tcW w:w="2340" w:type="dxa"/>
            <w:vAlign w:val="center"/>
          </w:tcPr>
          <w:p w:rsidR="00983E92" w:rsidRPr="00CB160F" w:rsidRDefault="001E35E1" w:rsidP="00DB451F">
            <w:pPr>
              <w:pStyle w:val="translit"/>
            </w:pPr>
            <w:r>
              <w:t>kayfa ansaaka wa lam tazal zaakeree?</w:t>
            </w:r>
          </w:p>
        </w:tc>
        <w:tc>
          <w:tcPr>
            <w:tcW w:w="2233" w:type="dxa"/>
            <w:vAlign w:val="center"/>
          </w:tcPr>
          <w:p w:rsidR="00983E92" w:rsidRPr="001B589C" w:rsidRDefault="00983E92" w:rsidP="00FA2A0D">
            <w:pPr>
              <w:pStyle w:val="normalTable"/>
            </w:pPr>
            <w:r w:rsidRPr="001B589C">
              <w:t>How should I forget Thee, while Thou never ceasest remembering me?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كَيْفَ اَلْهُوْ عَنْكَ وَ اَنْتَ مُرَاقِبِىْ </w:t>
            </w:r>
          </w:p>
        </w:tc>
        <w:tc>
          <w:tcPr>
            <w:tcW w:w="2340" w:type="dxa"/>
            <w:vAlign w:val="center"/>
          </w:tcPr>
          <w:p w:rsidR="00983E92" w:rsidRPr="00CB160F" w:rsidRDefault="001E35E1" w:rsidP="00DB451F">
            <w:pPr>
              <w:pStyle w:val="translit"/>
            </w:pPr>
            <w:r>
              <w:t>wa kayfa alhoo a</w:t>
            </w:r>
            <w:r w:rsidR="00144864">
              <w:t>’</w:t>
            </w:r>
            <w:r>
              <w:t>nka wa anta moraaqebee?</w:t>
            </w:r>
          </w:p>
        </w:tc>
        <w:tc>
          <w:tcPr>
            <w:tcW w:w="2233" w:type="dxa"/>
            <w:vAlign w:val="center"/>
          </w:tcPr>
          <w:p w:rsidR="00983E92" w:rsidRPr="001B589C" w:rsidRDefault="00983E92" w:rsidP="00FA2A0D">
            <w:pPr>
              <w:pStyle w:val="normalTable"/>
            </w:pPr>
            <w:r w:rsidRPr="001B589C">
              <w:t>How should I be diverted from Thee while Thou art my constant watcher?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بِذَيْلِ كَرَمِكَ اَعْلَقْتُ يَدِىْ </w:t>
            </w:r>
          </w:p>
        </w:tc>
        <w:tc>
          <w:tcPr>
            <w:tcW w:w="2340" w:type="dxa"/>
            <w:vAlign w:val="center"/>
          </w:tcPr>
          <w:p w:rsidR="00983E92" w:rsidRPr="00CB160F" w:rsidRDefault="003937B9" w:rsidP="00DB451F">
            <w:pPr>
              <w:pStyle w:val="translit"/>
            </w:pPr>
            <w:r>
              <w:t>elaahee be-zayle karameka a-a</w:t>
            </w:r>
            <w:r w:rsidR="00144864">
              <w:t>’</w:t>
            </w:r>
            <w:r>
              <w:t>-laqto yadee</w:t>
            </w:r>
          </w:p>
        </w:tc>
        <w:tc>
          <w:tcPr>
            <w:tcW w:w="2233" w:type="dxa"/>
            <w:vAlign w:val="center"/>
          </w:tcPr>
          <w:p w:rsidR="00983E92" w:rsidRPr="001B589C" w:rsidRDefault="00983E92" w:rsidP="00FA2A0D">
            <w:pPr>
              <w:pStyle w:val="normalTable"/>
            </w:pPr>
            <w:r w:rsidRPr="001B589C">
              <w:t xml:space="preserve">My </w:t>
            </w:r>
            <w:r>
              <w:t>Allah</w:t>
            </w:r>
            <w:r w:rsidRPr="001B589C">
              <w:t>, I have fastened my hand to the skirt of Thy generosity,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لِنَيْلِ عَطَايَاكَ بَسَطْتُ اَمَلِىْ </w:t>
            </w:r>
          </w:p>
        </w:tc>
        <w:tc>
          <w:tcPr>
            <w:tcW w:w="2340" w:type="dxa"/>
            <w:vAlign w:val="center"/>
          </w:tcPr>
          <w:p w:rsidR="00983E92" w:rsidRPr="00CB160F" w:rsidRDefault="003937B9" w:rsidP="00DB451F">
            <w:pPr>
              <w:pStyle w:val="translit"/>
            </w:pPr>
            <w:r>
              <w:t>wa le-nayle a</w:t>
            </w:r>
            <w:r w:rsidR="00144864">
              <w:t>’</w:t>
            </w:r>
            <w:r>
              <w:t>taayaaka basat-to amalee</w:t>
            </w:r>
          </w:p>
        </w:tc>
        <w:tc>
          <w:tcPr>
            <w:tcW w:w="2233" w:type="dxa"/>
            <w:vAlign w:val="center"/>
          </w:tcPr>
          <w:p w:rsidR="00983E92" w:rsidRPr="001B589C" w:rsidRDefault="00983E92" w:rsidP="00FA2A0D">
            <w:pPr>
              <w:pStyle w:val="normalTable"/>
            </w:pPr>
            <w:r w:rsidRPr="001B589C">
              <w:t>I have stretched forth my expectation toward reaching Thy gifts,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فَاَخْلِصْنِىْ بِخَالِصَةِ تَوْحِيْدِكَ </w:t>
            </w:r>
          </w:p>
        </w:tc>
        <w:tc>
          <w:tcPr>
            <w:tcW w:w="2340" w:type="dxa"/>
            <w:vAlign w:val="center"/>
          </w:tcPr>
          <w:p w:rsidR="00983E92" w:rsidRPr="00CB160F" w:rsidRDefault="003937B9" w:rsidP="00DB451F">
            <w:pPr>
              <w:pStyle w:val="translit"/>
            </w:pPr>
            <w:r>
              <w:t>fa-akhlisnee be-khaalesata tawheedeka</w:t>
            </w:r>
          </w:p>
        </w:tc>
        <w:tc>
          <w:tcPr>
            <w:tcW w:w="2233" w:type="dxa"/>
            <w:vAlign w:val="center"/>
          </w:tcPr>
          <w:p w:rsidR="00983E92" w:rsidRPr="001B589C" w:rsidRDefault="00983E92" w:rsidP="00FA2A0D">
            <w:pPr>
              <w:pStyle w:val="normalTable"/>
            </w:pPr>
            <w:r w:rsidRPr="001B589C">
              <w:t>so render me pure through the purest profession of Thy Unity,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وَاجْعَلْنِىْ مِنْ صَفْوَةِ عَبِيْدِكَ </w:t>
            </w:r>
          </w:p>
        </w:tc>
        <w:tc>
          <w:tcPr>
            <w:tcW w:w="2340" w:type="dxa"/>
            <w:vAlign w:val="center"/>
          </w:tcPr>
          <w:p w:rsidR="00983E92" w:rsidRPr="00CB160F" w:rsidRDefault="003937B9" w:rsidP="00DB451F">
            <w:pPr>
              <w:pStyle w:val="translit"/>
            </w:pPr>
            <w:r>
              <w:t>waj-a</w:t>
            </w:r>
            <w:r w:rsidR="00144864">
              <w:t>’</w:t>
            </w:r>
            <w:r>
              <w:t>lnee min safwate a</w:t>
            </w:r>
            <w:r w:rsidR="00144864">
              <w:t>’</w:t>
            </w:r>
            <w:r>
              <w:t>beedeka!</w:t>
            </w:r>
          </w:p>
        </w:tc>
        <w:tc>
          <w:tcPr>
            <w:tcW w:w="2233" w:type="dxa"/>
            <w:vAlign w:val="center"/>
          </w:tcPr>
          <w:p w:rsidR="00983E92" w:rsidRPr="001B589C" w:rsidRDefault="00983E92" w:rsidP="00FA2A0D">
            <w:pPr>
              <w:pStyle w:val="normalTable"/>
            </w:pPr>
            <w:r w:rsidRPr="001B589C">
              <w:t>and appoint me one of Thy choice servants!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مَنْ </w:t>
            </w:r>
          </w:p>
        </w:tc>
        <w:tc>
          <w:tcPr>
            <w:tcW w:w="2340" w:type="dxa"/>
            <w:vAlign w:val="center"/>
          </w:tcPr>
          <w:p w:rsidR="00983E92" w:rsidRPr="00CB160F" w:rsidRDefault="003937B9" w:rsidP="00DB451F">
            <w:pPr>
              <w:pStyle w:val="translit"/>
            </w:pPr>
            <w:r>
              <w:t>yaa man</w:t>
            </w:r>
          </w:p>
        </w:tc>
        <w:tc>
          <w:tcPr>
            <w:tcW w:w="2233" w:type="dxa"/>
            <w:vAlign w:val="center"/>
          </w:tcPr>
          <w:p w:rsidR="00983E92" w:rsidRPr="001B589C" w:rsidRDefault="00983E92" w:rsidP="00FA2A0D">
            <w:pPr>
              <w:pStyle w:val="normalTable"/>
            </w:pPr>
            <w:r w:rsidRPr="001B589C">
              <w:t>O He who</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كُلُّ هَارِبٍ اِلَيْهِ يَلْتَجِئُ </w:t>
            </w:r>
          </w:p>
        </w:tc>
        <w:tc>
          <w:tcPr>
            <w:tcW w:w="2340" w:type="dxa"/>
            <w:vAlign w:val="center"/>
          </w:tcPr>
          <w:p w:rsidR="00983E92" w:rsidRPr="00CB160F" w:rsidRDefault="003937B9" w:rsidP="00DB451F">
            <w:pPr>
              <w:pStyle w:val="translit"/>
            </w:pPr>
            <w:r>
              <w:t>kullo haarebin elayheyalta-je-o</w:t>
            </w:r>
          </w:p>
        </w:tc>
        <w:tc>
          <w:tcPr>
            <w:tcW w:w="2233" w:type="dxa"/>
            <w:vAlign w:val="center"/>
          </w:tcPr>
          <w:p w:rsidR="00983E92" w:rsidRPr="001B589C" w:rsidRDefault="00983E92" w:rsidP="00FA2A0D">
            <w:pPr>
              <w:pStyle w:val="normalTable"/>
            </w:pPr>
            <w:r w:rsidRPr="001B589C">
              <w:t>is the asylum of every fleer,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w:t>
            </w:r>
            <w:r w:rsidRPr="00A36E73">
              <w:rPr>
                <w:rFonts w:hint="cs"/>
                <w:rtl/>
              </w:rPr>
              <w:t>َ</w:t>
            </w:r>
            <w:r w:rsidRPr="00A36E73">
              <w:rPr>
                <w:rtl/>
              </w:rPr>
              <w:t xml:space="preserve"> ك</w:t>
            </w:r>
            <w:r w:rsidRPr="00A36E73">
              <w:rPr>
                <w:rFonts w:hint="cs"/>
                <w:rtl/>
              </w:rPr>
              <w:t>ـ</w:t>
            </w:r>
            <w:r w:rsidRPr="00A36E73">
              <w:rPr>
                <w:rtl/>
              </w:rPr>
              <w:t xml:space="preserve">ُلُّ طَالِبٍ اِيَّاهُ يَرْتَجِىْ </w:t>
            </w:r>
          </w:p>
        </w:tc>
        <w:tc>
          <w:tcPr>
            <w:tcW w:w="2340" w:type="dxa"/>
            <w:vAlign w:val="center"/>
          </w:tcPr>
          <w:p w:rsidR="00983E92" w:rsidRPr="00CB160F" w:rsidRDefault="003937B9" w:rsidP="00DB451F">
            <w:pPr>
              <w:pStyle w:val="translit"/>
            </w:pPr>
            <w:r>
              <w:t>wa kullo taalebin iyyaaho yartajee!</w:t>
            </w:r>
          </w:p>
        </w:tc>
        <w:tc>
          <w:tcPr>
            <w:tcW w:w="2233" w:type="dxa"/>
            <w:vAlign w:val="center"/>
          </w:tcPr>
          <w:p w:rsidR="00983E92" w:rsidRPr="001B589C" w:rsidRDefault="00983E92" w:rsidP="00FA2A0D">
            <w:pPr>
              <w:pStyle w:val="normalTable"/>
            </w:pPr>
            <w:r w:rsidRPr="001B589C">
              <w:t>the hope of every seeker!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خَيْرَ مَرْجُوٍّ </w:t>
            </w:r>
          </w:p>
        </w:tc>
        <w:tc>
          <w:tcPr>
            <w:tcW w:w="2340" w:type="dxa"/>
            <w:vAlign w:val="center"/>
          </w:tcPr>
          <w:p w:rsidR="00983E92" w:rsidRPr="00CB160F" w:rsidRDefault="003937B9" w:rsidP="00DB451F">
            <w:pPr>
              <w:pStyle w:val="translit"/>
            </w:pPr>
            <w:r>
              <w:t>yaa khara marjuwwin!</w:t>
            </w:r>
          </w:p>
        </w:tc>
        <w:tc>
          <w:tcPr>
            <w:tcW w:w="2233" w:type="dxa"/>
            <w:vAlign w:val="center"/>
          </w:tcPr>
          <w:p w:rsidR="00983E92" w:rsidRPr="001B589C" w:rsidRDefault="00983E92" w:rsidP="00FA2A0D">
            <w:pPr>
              <w:pStyle w:val="normalTable"/>
            </w:pPr>
            <w:r w:rsidRPr="001B589C">
              <w:t>O Best Object of hope!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يَآ اَك</w:t>
            </w:r>
            <w:r w:rsidRPr="00A36E73">
              <w:rPr>
                <w:rFonts w:hint="cs"/>
                <w:rtl/>
              </w:rPr>
              <w:t>ـ</w:t>
            </w:r>
            <w:r w:rsidRPr="00A36E73">
              <w:rPr>
                <w:rtl/>
              </w:rPr>
              <w:t xml:space="preserve">ْرَمَ مَدْعُوٍّ </w:t>
            </w:r>
          </w:p>
        </w:tc>
        <w:tc>
          <w:tcPr>
            <w:tcW w:w="2340" w:type="dxa"/>
            <w:vAlign w:val="center"/>
          </w:tcPr>
          <w:p w:rsidR="00983E92" w:rsidRPr="00CB160F" w:rsidRDefault="003937B9" w:rsidP="00DB451F">
            <w:pPr>
              <w:pStyle w:val="translit"/>
            </w:pPr>
            <w:r>
              <w:t>wa yaaa akrama mad-u</w:t>
            </w:r>
            <w:r w:rsidR="00144864">
              <w:t>’</w:t>
            </w:r>
            <w:r>
              <w:t>wwein!</w:t>
            </w:r>
          </w:p>
        </w:tc>
        <w:tc>
          <w:tcPr>
            <w:tcW w:w="2233" w:type="dxa"/>
            <w:vAlign w:val="center"/>
          </w:tcPr>
          <w:p w:rsidR="00983E92" w:rsidRPr="001B589C" w:rsidRDefault="00983E92" w:rsidP="00FA2A0D">
            <w:pPr>
              <w:pStyle w:val="normalTable"/>
            </w:pPr>
            <w:r w:rsidRPr="001B589C">
              <w:t>O Most Generous Object of supplication!</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وَ يَا مَنْ </w:t>
            </w:r>
            <w:r w:rsidR="00294E69">
              <w:rPr>
                <w:rtl/>
              </w:rPr>
              <w:t>لَا</w:t>
            </w:r>
            <w:r w:rsidRPr="00A36E73">
              <w:rPr>
                <w:rtl/>
              </w:rPr>
              <w:t xml:space="preserve"> يَرُدُّ سَآئِلَه</w:t>
            </w:r>
            <w:r w:rsidRPr="00A36E73">
              <w:t></w:t>
            </w:r>
            <w:r w:rsidRPr="00A36E73">
              <w:rPr>
                <w:rtl/>
              </w:rPr>
              <w:t xml:space="preserve"> </w:t>
            </w:r>
          </w:p>
        </w:tc>
        <w:tc>
          <w:tcPr>
            <w:tcW w:w="2340" w:type="dxa"/>
            <w:vAlign w:val="center"/>
          </w:tcPr>
          <w:p w:rsidR="00983E92" w:rsidRPr="00CB160F" w:rsidRDefault="003937B9" w:rsidP="00DB451F">
            <w:pPr>
              <w:pStyle w:val="translit"/>
            </w:pPr>
            <w:r>
              <w:t>wa yaa man laa yaruddo saaa-elahu</w:t>
            </w:r>
          </w:p>
        </w:tc>
        <w:tc>
          <w:tcPr>
            <w:tcW w:w="2233" w:type="dxa"/>
            <w:vAlign w:val="center"/>
          </w:tcPr>
          <w:p w:rsidR="00983E92" w:rsidRPr="001B589C" w:rsidRDefault="00983E92" w:rsidP="00FA2A0D">
            <w:pPr>
              <w:pStyle w:val="normalTable"/>
            </w:pPr>
            <w:r w:rsidRPr="001B589C">
              <w:t>O He who does not reject His asker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w:t>
            </w:r>
            <w:r w:rsidR="00294E69">
              <w:rPr>
                <w:rtl/>
              </w:rPr>
              <w:t>لَا</w:t>
            </w:r>
            <w:r w:rsidRPr="00A36E73">
              <w:rPr>
                <w:rtl/>
              </w:rPr>
              <w:t xml:space="preserve"> يُخَيَّبُ اٰمِلَه</w:t>
            </w:r>
            <w:r w:rsidRPr="00A36E73">
              <w:t></w:t>
            </w:r>
            <w:r w:rsidRPr="00A36E73">
              <w:rPr>
                <w:rtl/>
              </w:rPr>
              <w:t xml:space="preserve"> </w:t>
            </w:r>
          </w:p>
        </w:tc>
        <w:tc>
          <w:tcPr>
            <w:tcW w:w="2340" w:type="dxa"/>
            <w:vAlign w:val="center"/>
          </w:tcPr>
          <w:p w:rsidR="00983E92" w:rsidRPr="00CB160F" w:rsidRDefault="003937B9" w:rsidP="00DB451F">
            <w:pPr>
              <w:pStyle w:val="translit"/>
            </w:pPr>
            <w:r>
              <w:t>wa laa yokhayyabo aamelahu!</w:t>
            </w:r>
          </w:p>
        </w:tc>
        <w:tc>
          <w:tcPr>
            <w:tcW w:w="2233" w:type="dxa"/>
            <w:vAlign w:val="center"/>
          </w:tcPr>
          <w:p w:rsidR="00983E92" w:rsidRPr="001B589C" w:rsidRDefault="00983E92" w:rsidP="00FA2A0D">
            <w:pPr>
              <w:pStyle w:val="normalTable"/>
            </w:pPr>
            <w:r w:rsidRPr="001B589C">
              <w:t>or disappoint the expectant!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يَا مَنْۢ بَابُه</w:t>
            </w:r>
            <w:r w:rsidRPr="00A36E73">
              <w:t></w:t>
            </w:r>
            <w:r w:rsidRPr="00A36E73">
              <w:rPr>
                <w:rtl/>
              </w:rPr>
              <w:t xml:space="preserve"> مَفْتُوْحٌ لِدَاعِيْهِ </w:t>
            </w:r>
          </w:p>
        </w:tc>
        <w:tc>
          <w:tcPr>
            <w:tcW w:w="2340" w:type="dxa"/>
            <w:vAlign w:val="center"/>
          </w:tcPr>
          <w:p w:rsidR="00983E92" w:rsidRPr="00CB160F" w:rsidRDefault="003937B9" w:rsidP="00DB451F">
            <w:pPr>
              <w:pStyle w:val="translit"/>
            </w:pPr>
            <w:r>
              <w:t>yaa mam baabohu maftoohun le-daa-e</w:t>
            </w:r>
            <w:r w:rsidR="00144864">
              <w:t>’</w:t>
            </w:r>
            <w:r>
              <w:t>ehe</w:t>
            </w:r>
          </w:p>
        </w:tc>
        <w:tc>
          <w:tcPr>
            <w:tcW w:w="2233" w:type="dxa"/>
            <w:vAlign w:val="center"/>
          </w:tcPr>
          <w:p w:rsidR="00983E92" w:rsidRPr="001B589C" w:rsidRDefault="00983E92" w:rsidP="00FA2A0D">
            <w:pPr>
              <w:pStyle w:val="normalTable"/>
            </w:pPr>
            <w:r w:rsidRPr="001B589C">
              <w:t>O He whose door is open to His supplicators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حِجَابُه</w:t>
            </w:r>
            <w:r w:rsidRPr="00A36E73">
              <w:t></w:t>
            </w:r>
            <w:r w:rsidRPr="00A36E73">
              <w:rPr>
                <w:rtl/>
              </w:rPr>
              <w:t xml:space="preserve"> مَرْفُوْعٌ لِرَاجِيْهِ </w:t>
            </w:r>
          </w:p>
        </w:tc>
        <w:tc>
          <w:tcPr>
            <w:tcW w:w="2340" w:type="dxa"/>
            <w:vAlign w:val="center"/>
          </w:tcPr>
          <w:p w:rsidR="00983E92" w:rsidRPr="00CB160F" w:rsidRDefault="003937B9" w:rsidP="00DB451F">
            <w:pPr>
              <w:pStyle w:val="translit"/>
            </w:pPr>
            <w:r>
              <w:t>wa hejaabohu mar-foo-u</w:t>
            </w:r>
            <w:r w:rsidR="00144864">
              <w:t>’</w:t>
            </w:r>
            <w:r>
              <w:t>n le-raajeehe</w:t>
            </w:r>
          </w:p>
        </w:tc>
        <w:tc>
          <w:tcPr>
            <w:tcW w:w="2233" w:type="dxa"/>
            <w:vAlign w:val="center"/>
          </w:tcPr>
          <w:p w:rsidR="00983E92" w:rsidRPr="001B589C" w:rsidRDefault="00983E92" w:rsidP="00FA2A0D">
            <w:pPr>
              <w:pStyle w:val="normalTable"/>
            </w:pPr>
            <w:r w:rsidRPr="001B589C">
              <w:t>and whose veil is lifted for those who hope in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اَسْئَلُكَ بِكَرَمِكَ اَنْ تَمُنَّ عَلَىَّ </w:t>
            </w:r>
          </w:p>
        </w:tc>
        <w:tc>
          <w:tcPr>
            <w:tcW w:w="2340" w:type="dxa"/>
            <w:vAlign w:val="center"/>
          </w:tcPr>
          <w:p w:rsidR="00983E92" w:rsidRPr="00CB160F" w:rsidRDefault="003937B9" w:rsidP="00DB451F">
            <w:pPr>
              <w:pStyle w:val="translit"/>
            </w:pPr>
            <w:r>
              <w:t>as-aloka be-karameka an tamunna a</w:t>
            </w:r>
            <w:r w:rsidR="00144864">
              <w:t>’</w:t>
            </w:r>
            <w:r>
              <w:t>layya</w:t>
            </w:r>
          </w:p>
        </w:tc>
        <w:tc>
          <w:tcPr>
            <w:tcW w:w="2233" w:type="dxa"/>
            <w:vAlign w:val="center"/>
          </w:tcPr>
          <w:p w:rsidR="00983E92" w:rsidRPr="001B589C" w:rsidRDefault="00983E92" w:rsidP="00FA2A0D">
            <w:pPr>
              <w:pStyle w:val="normalTable"/>
            </w:pPr>
            <w:r w:rsidRPr="001B589C">
              <w:t>I ask Thee by Thy generosity to show kindness toward me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مِنْ عَطَآئِكَ بِمَا تَقِرُّ بِهٖ عَيْنِىْ </w:t>
            </w:r>
          </w:p>
        </w:tc>
        <w:tc>
          <w:tcPr>
            <w:tcW w:w="2340" w:type="dxa"/>
            <w:vAlign w:val="center"/>
          </w:tcPr>
          <w:p w:rsidR="00983E92" w:rsidRPr="00CB160F" w:rsidRDefault="003937B9" w:rsidP="00DB451F">
            <w:pPr>
              <w:pStyle w:val="translit"/>
            </w:pPr>
            <w:r>
              <w:t>min a</w:t>
            </w:r>
            <w:r w:rsidR="00144864">
              <w:t>’</w:t>
            </w:r>
            <w:r>
              <w:t>taaa-eka bemaa taqirro behi a</w:t>
            </w:r>
            <w:r w:rsidR="00144864">
              <w:t>’</w:t>
            </w:r>
            <w:r>
              <w:t>ynee</w:t>
            </w:r>
          </w:p>
        </w:tc>
        <w:tc>
          <w:tcPr>
            <w:tcW w:w="2233" w:type="dxa"/>
            <w:vAlign w:val="center"/>
          </w:tcPr>
          <w:p w:rsidR="00983E92" w:rsidRPr="001B589C" w:rsidRDefault="00983E92" w:rsidP="00FA2A0D">
            <w:pPr>
              <w:pStyle w:val="normalTable"/>
            </w:pPr>
            <w:r w:rsidRPr="001B589C">
              <w:t>through Thy gifts, with that which will gladden my eye,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مِنْ رَجَآئِكَ بِمَا تَطْمَئِنُّ بِهٖ نَفْسِىْ </w:t>
            </w:r>
          </w:p>
        </w:tc>
        <w:tc>
          <w:tcPr>
            <w:tcW w:w="2340" w:type="dxa"/>
            <w:vAlign w:val="center"/>
          </w:tcPr>
          <w:p w:rsidR="00983E92" w:rsidRPr="00CB160F" w:rsidRDefault="003937B9" w:rsidP="00DB451F">
            <w:pPr>
              <w:pStyle w:val="translit"/>
            </w:pPr>
            <w:r>
              <w:t>wa min rajaaa-eka bemaa tat-ma-inno behi nafsee</w:t>
            </w:r>
          </w:p>
        </w:tc>
        <w:tc>
          <w:tcPr>
            <w:tcW w:w="2233" w:type="dxa"/>
            <w:vAlign w:val="center"/>
          </w:tcPr>
          <w:p w:rsidR="00983E92" w:rsidRPr="001B589C" w:rsidRDefault="00983E92" w:rsidP="00FA2A0D">
            <w:pPr>
              <w:pStyle w:val="normalTable"/>
            </w:pPr>
            <w:r w:rsidRPr="001B589C">
              <w:t>through hope in Thee, with that which will give serenity to my soul,</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مِنَ الْيَقِيْنِ بِمَا تُهَوِّنُ بِهٖ عَلَىَّ مُصِيْبَاتِ الدُّنْيَا وَ تَجْلُوْ بِهٖ عَنْ بَصِيْرَتِىْ غَشَوَاتِ الْعَمٰى </w:t>
            </w:r>
          </w:p>
        </w:tc>
        <w:tc>
          <w:tcPr>
            <w:tcW w:w="2340" w:type="dxa"/>
            <w:vAlign w:val="center"/>
          </w:tcPr>
          <w:p w:rsidR="00983E92" w:rsidRPr="00CB160F" w:rsidRDefault="003937B9" w:rsidP="00DB451F">
            <w:pPr>
              <w:pStyle w:val="translit"/>
            </w:pPr>
            <w:r>
              <w:t>wa menal yaqeene bemaa tohawweno behi a</w:t>
            </w:r>
            <w:r w:rsidR="00144864">
              <w:t>’</w:t>
            </w:r>
            <w:r>
              <w:t>layya moseebaatid dunyaa wa taj-loo behi a</w:t>
            </w:r>
            <w:r w:rsidR="00144864">
              <w:t>’</w:t>
            </w:r>
            <w:r>
              <w:t>n baseerateegha-shawaatil a</w:t>
            </w:r>
            <w:r w:rsidR="00144864">
              <w:t>’</w:t>
            </w:r>
            <w:r>
              <w:t>maa!</w:t>
            </w:r>
          </w:p>
        </w:tc>
        <w:tc>
          <w:tcPr>
            <w:tcW w:w="2233" w:type="dxa"/>
            <w:vAlign w:val="center"/>
          </w:tcPr>
          <w:p w:rsidR="00983E92" w:rsidRPr="001B589C" w:rsidRDefault="00983E92" w:rsidP="00FA2A0D">
            <w:pPr>
              <w:pStyle w:val="normalTable"/>
            </w:pPr>
            <w:r w:rsidRPr="001B589C">
              <w:t>and through certainty with that which will make easy for me the afflictions of this world and lift from my insight the veils of blindness!</w:t>
            </w:r>
          </w:p>
        </w:tc>
      </w:tr>
      <w:tr w:rsidR="00983E92" w:rsidTr="00FA2A0D">
        <w:tc>
          <w:tcPr>
            <w:tcW w:w="3388" w:type="dxa"/>
            <w:tcMar>
              <w:left w:w="58" w:type="dxa"/>
              <w:right w:w="58" w:type="dxa"/>
            </w:tcMar>
          </w:tcPr>
          <w:p w:rsidR="00983E92" w:rsidRPr="00053054" w:rsidRDefault="00983E92" w:rsidP="00983E92">
            <w:pPr>
              <w:pStyle w:val="arabic"/>
              <w:rPr>
                <w:rFonts w:cs="Times New Roman"/>
              </w:rPr>
            </w:pPr>
            <w:r w:rsidRPr="00A36E73">
              <w:rPr>
                <w:rtl/>
              </w:rPr>
              <w:t>بِرَحْمَتِكَ يَآ اَرْحَمَ الرَّاحِمِيْنَ</w:t>
            </w:r>
            <w:r w:rsidRPr="00A36E73">
              <w:rPr>
                <w:rFonts w:cs="Times New Roman" w:hint="cs"/>
                <w:rtl/>
              </w:rPr>
              <w:t>.</w:t>
            </w:r>
          </w:p>
        </w:tc>
        <w:tc>
          <w:tcPr>
            <w:tcW w:w="2340" w:type="dxa"/>
            <w:vAlign w:val="center"/>
          </w:tcPr>
          <w:p w:rsidR="00983E92" w:rsidRPr="00CB160F" w:rsidRDefault="003937B9" w:rsidP="00DB451F">
            <w:pPr>
              <w:pStyle w:val="translit"/>
            </w:pPr>
            <w:r>
              <w:t>be-rahmateka yaaa arhamar raahemeen</w:t>
            </w:r>
            <w:r w:rsidR="00755D46">
              <w:t>.</w:t>
            </w:r>
          </w:p>
        </w:tc>
        <w:tc>
          <w:tcPr>
            <w:tcW w:w="2233" w:type="dxa"/>
            <w:vAlign w:val="center"/>
          </w:tcPr>
          <w:p w:rsidR="00983E92" w:rsidRPr="001862DC" w:rsidRDefault="00983E92" w:rsidP="00FA2A0D">
            <w:pPr>
              <w:pStyle w:val="normalTable"/>
              <w:rPr>
                <w:rFonts w:hint="cs"/>
                <w:rtl/>
              </w:rPr>
            </w:pPr>
            <w:r w:rsidRPr="001B589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Fonts w:hint="cs"/>
                <w:rtl/>
              </w:rPr>
            </w:pPr>
            <w:r w:rsidRPr="00E20EE7">
              <w:rPr>
                <w:rStyle w:val="smallarabic"/>
                <w:rtl/>
              </w:rPr>
              <w:t>مناجات</w:t>
            </w:r>
          </w:p>
          <w:p w:rsidR="00D46E79" w:rsidRPr="0094490A" w:rsidRDefault="00983E92" w:rsidP="00FA2A0D">
            <w:pPr>
              <w:pStyle w:val="bombay"/>
              <w:rPr>
                <w:rFonts w:hint="cs"/>
              </w:rPr>
            </w:pPr>
            <w:r w:rsidRPr="0001637E">
              <w:rPr>
                <w:rtl/>
              </w:rPr>
              <w:t>الر</w:t>
            </w:r>
            <w:r w:rsidR="00E20EE7">
              <w:rPr>
                <w:rFonts w:hint="cs"/>
                <w:rtl/>
              </w:rPr>
              <w:t>َّ</w:t>
            </w:r>
            <w:r w:rsidRPr="0001637E">
              <w:rPr>
                <w:rtl/>
              </w:rPr>
              <w:t>اغبين</w:t>
            </w:r>
          </w:p>
        </w:tc>
        <w:tc>
          <w:tcPr>
            <w:tcW w:w="2340" w:type="dxa"/>
            <w:vAlign w:val="center"/>
          </w:tcPr>
          <w:p w:rsidR="00D46E79" w:rsidRPr="00FD22D6" w:rsidRDefault="00FD22D6" w:rsidP="00FD22D6">
            <w:pPr>
              <w:pStyle w:val="duahead"/>
              <w:rPr>
                <w:lang w:val="en-US"/>
              </w:rPr>
            </w:pPr>
            <w:r>
              <w:t>monaajaatur raa-ghebeena</w:t>
            </w:r>
          </w:p>
        </w:tc>
        <w:tc>
          <w:tcPr>
            <w:tcW w:w="2233" w:type="dxa"/>
            <w:vAlign w:val="center"/>
          </w:tcPr>
          <w:p w:rsidR="00D46E79" w:rsidRPr="001B589C" w:rsidRDefault="00FA2A0D" w:rsidP="00FA2A0D">
            <w:pPr>
              <w:pStyle w:val="Heading3"/>
            </w:pPr>
            <w:bookmarkStart w:id="145" w:name="_Toc241722555"/>
            <w:r>
              <w:t xml:space="preserve">73. </w:t>
            </w:r>
            <w:r w:rsidR="00D46E79" w:rsidRPr="001B589C">
              <w:t>The Whispered Prayer of the Beseechers</w:t>
            </w:r>
            <w:bookmarkEnd w:id="145"/>
          </w:p>
        </w:tc>
      </w:tr>
      <w:tr w:rsidR="00C11796" w:rsidTr="00FA2A0D">
        <w:tc>
          <w:tcPr>
            <w:tcW w:w="3388" w:type="dxa"/>
            <w:tcMar>
              <w:left w:w="58" w:type="dxa"/>
              <w:right w:w="58" w:type="dxa"/>
            </w:tcMar>
          </w:tcPr>
          <w:p w:rsidR="00C11796" w:rsidRPr="006566F0" w:rsidRDefault="00C11796" w:rsidP="00983E92">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1B589C" w:rsidRDefault="00C11796" w:rsidP="00FA2A0D">
            <w:pPr>
              <w:pStyle w:val="normalTable"/>
            </w:pPr>
            <w:r w:rsidRPr="001B589C">
              <w:t xml:space="preserve">In the Name of </w:t>
            </w:r>
            <w:r>
              <w:t>Allah</w:t>
            </w:r>
            <w:r w:rsidRPr="001B589C">
              <w:t>, the All-merciful, the All-compassionate</w:t>
            </w:r>
          </w:p>
        </w:tc>
      </w:tr>
      <w:tr w:rsidR="00983E92" w:rsidTr="00FA2A0D">
        <w:tc>
          <w:tcPr>
            <w:tcW w:w="3388" w:type="dxa"/>
            <w:tcMar>
              <w:left w:w="58" w:type="dxa"/>
              <w:right w:w="58" w:type="dxa"/>
            </w:tcMar>
          </w:tcPr>
          <w:p w:rsidR="00983E92" w:rsidRPr="00A36E73" w:rsidRDefault="00983E92" w:rsidP="00755D46">
            <w:pPr>
              <w:pStyle w:val="arabic"/>
              <w:rPr>
                <w:rFonts w:hint="cs"/>
                <w:rtl/>
              </w:rPr>
            </w:pPr>
            <w:r w:rsidRPr="00A36E73">
              <w:rPr>
                <w:rtl/>
              </w:rPr>
              <w:t xml:space="preserve">اِلٰهِىْ اِنْ كَانَ قَلَّ زَادِىْ فِىْ الْمَسِيْرِ </w:t>
            </w:r>
            <w:r w:rsidRPr="00A36E73">
              <w:rPr>
                <w:rtl/>
              </w:rPr>
              <w:lastRenderedPageBreak/>
              <w:t xml:space="preserve">اِلَيْكَ فَلَقَدْ حَسُنَ ظَنِّىْ بِالتَّوَكَّلِ عَلَيْكَ </w:t>
            </w:r>
          </w:p>
        </w:tc>
        <w:tc>
          <w:tcPr>
            <w:tcW w:w="2340" w:type="dxa"/>
            <w:vAlign w:val="center"/>
          </w:tcPr>
          <w:p w:rsidR="00983E92" w:rsidRPr="00755D46" w:rsidRDefault="00755D46" w:rsidP="00DB451F">
            <w:pPr>
              <w:pStyle w:val="translit"/>
              <w:rPr>
                <w:lang w:val="en-US"/>
              </w:rPr>
            </w:pPr>
            <w:r>
              <w:lastRenderedPageBreak/>
              <w:t xml:space="preserve">elaahee in kaana qalla zaadee fil maseere elayka fa-laqad hasona </w:t>
            </w:r>
            <w:r>
              <w:lastRenderedPageBreak/>
              <w:t>zannee bit-tawakkale</w:t>
            </w:r>
            <w:r>
              <w:rPr>
                <w:lang w:val="en-US"/>
              </w:rPr>
              <w:t xml:space="preserve"> a</w:t>
            </w:r>
            <w:r w:rsidR="00144864">
              <w:rPr>
                <w:lang w:val="en-US"/>
              </w:rPr>
              <w:t>’</w:t>
            </w:r>
            <w:r>
              <w:rPr>
                <w:lang w:val="en-US"/>
              </w:rPr>
              <w:t>layka</w:t>
            </w:r>
          </w:p>
        </w:tc>
        <w:tc>
          <w:tcPr>
            <w:tcW w:w="2233" w:type="dxa"/>
            <w:vAlign w:val="center"/>
          </w:tcPr>
          <w:p w:rsidR="00983E92" w:rsidRPr="001B589C" w:rsidRDefault="00983E92" w:rsidP="00FA2A0D">
            <w:pPr>
              <w:pStyle w:val="normalTable"/>
            </w:pPr>
            <w:r w:rsidRPr="001B589C">
              <w:lastRenderedPageBreak/>
              <w:t xml:space="preserve">My </w:t>
            </w:r>
            <w:r>
              <w:t>Allah</w:t>
            </w:r>
            <w:r w:rsidRPr="001B589C">
              <w:t xml:space="preserve">, though my stores for travelling to Thee are few, my confidence in Thee has given me a good </w:t>
            </w:r>
            <w:r w:rsidRPr="001B589C">
              <w:lastRenderedPageBreak/>
              <w:t>opinion.</w:t>
            </w:r>
            <w:r w:rsidRPr="001B589C">
              <w:rPr>
                <w:rStyle w:val="FootnoteReference"/>
              </w:rPr>
              <w:footnoteReference w:id="382"/>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وَ اِنْ كَانَ جُرْمِىْ قَدْ اَخَافَنِىْ مِنْ عُقُوْبَتِكَ فَاِنَّ رَجَآئِىْ قَدْ اَشْعَرَنِىْ بِالْاَمْنِ مِنْ نِقْمَتِكَ </w:t>
            </w:r>
          </w:p>
        </w:tc>
        <w:tc>
          <w:tcPr>
            <w:tcW w:w="2340" w:type="dxa"/>
            <w:vAlign w:val="center"/>
          </w:tcPr>
          <w:p w:rsidR="00983E92" w:rsidRPr="00CB160F" w:rsidRDefault="00755D46" w:rsidP="00DB451F">
            <w:pPr>
              <w:pStyle w:val="translit"/>
            </w:pPr>
            <w:r>
              <w:t>wa in kaana jurmee qad akhaafanee min o</w:t>
            </w:r>
            <w:r w:rsidR="00144864">
              <w:t>’</w:t>
            </w:r>
            <w:r>
              <w:t>qoobateka fa-inna rajaaa-ee qad ash-a</w:t>
            </w:r>
            <w:r w:rsidR="00144864">
              <w:t>’</w:t>
            </w:r>
            <w:r>
              <w:t>ranee bil-amne min niqmateka</w:t>
            </w:r>
          </w:p>
        </w:tc>
        <w:tc>
          <w:tcPr>
            <w:tcW w:w="2233" w:type="dxa"/>
            <w:vAlign w:val="center"/>
          </w:tcPr>
          <w:p w:rsidR="00983E92" w:rsidRPr="001B589C" w:rsidRDefault="00983E92" w:rsidP="00FA2A0D">
            <w:pPr>
              <w:pStyle w:val="normalTable"/>
            </w:pPr>
            <w:r w:rsidRPr="001B589C">
              <w:t>Though my sin has made me fear Thy punishment, my hope has let me feel secure from Thy vengeance.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اِنْ</w:t>
            </w:r>
            <w:r w:rsidR="00755D46">
              <w:rPr>
                <w:rFonts w:hint="cs"/>
                <w:rtl/>
              </w:rPr>
              <w:t xml:space="preserve"> </w:t>
            </w:r>
            <w:r w:rsidRPr="00A36E73">
              <w:rPr>
                <w:rtl/>
              </w:rPr>
              <w:t xml:space="preserve">كَانَ ذَنْبِىْ قَدْ عَرَضَنِىْ لِعِقَابِكَ فَقَدْ اٰذَنَنِىْ حُسْنُ ثِقَتِىْ بِثَوَابِكَ </w:t>
            </w:r>
          </w:p>
        </w:tc>
        <w:tc>
          <w:tcPr>
            <w:tcW w:w="2340" w:type="dxa"/>
            <w:vAlign w:val="center"/>
          </w:tcPr>
          <w:p w:rsidR="00983E92" w:rsidRPr="00CB160F" w:rsidRDefault="00755D46" w:rsidP="00DB451F">
            <w:pPr>
              <w:pStyle w:val="translit"/>
            </w:pPr>
            <w:r>
              <w:t>wa in kaana zambee qad a</w:t>
            </w:r>
            <w:r w:rsidR="00144864">
              <w:t>’</w:t>
            </w:r>
            <w:r>
              <w:t>razanee le-e</w:t>
            </w:r>
            <w:r w:rsidR="00144864">
              <w:t>’</w:t>
            </w:r>
            <w:r>
              <w:t>qaabeka faqad aaza-nanee husno seqatee be-sawaabeka</w:t>
            </w:r>
          </w:p>
        </w:tc>
        <w:tc>
          <w:tcPr>
            <w:tcW w:w="2233" w:type="dxa"/>
            <w:vAlign w:val="center"/>
          </w:tcPr>
          <w:p w:rsidR="00983E92" w:rsidRPr="001B589C" w:rsidRDefault="00983E92" w:rsidP="00FA2A0D">
            <w:pPr>
              <w:pStyle w:val="normalTable"/>
            </w:pPr>
            <w:r w:rsidRPr="001B589C">
              <w:t>Though my misdeed has exposed me to Thy penalty, my excellent trust has apprised me of Thy reward.</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اِنْ اَنَا مَتْنِى الْغَفْلَةُ عَنِ الْاِسْتِعْدَادِ لِلِقَآئِكَ فَقَدْ نَبَّهَتْنِى الْمَعْرِفَةُ بِكَرَمِكَ وَاٰلآئِكَ </w:t>
            </w:r>
          </w:p>
        </w:tc>
        <w:tc>
          <w:tcPr>
            <w:tcW w:w="2340" w:type="dxa"/>
            <w:vAlign w:val="center"/>
          </w:tcPr>
          <w:p w:rsidR="00983E92" w:rsidRPr="00CB160F" w:rsidRDefault="00755D46" w:rsidP="00DB451F">
            <w:pPr>
              <w:pStyle w:val="translit"/>
            </w:pPr>
            <w:r>
              <w:t>wa in anaa matnil ghaflato a</w:t>
            </w:r>
            <w:r w:rsidR="00144864">
              <w:t>’</w:t>
            </w:r>
            <w:r>
              <w:t>nil is-tea</w:t>
            </w:r>
            <w:r w:rsidR="00144864">
              <w:t>’</w:t>
            </w:r>
            <w:r>
              <w:t>daade le-leqaaa-eka faqad nabbahatnil ma</w:t>
            </w:r>
            <w:r w:rsidR="00144864">
              <w:t>’</w:t>
            </w:r>
            <w:r>
              <w:t>refato bekarameka wa aalaaa-eka</w:t>
            </w:r>
          </w:p>
        </w:tc>
        <w:tc>
          <w:tcPr>
            <w:tcW w:w="2233" w:type="dxa"/>
            <w:vAlign w:val="center"/>
          </w:tcPr>
          <w:p w:rsidR="00983E92" w:rsidRPr="001B589C" w:rsidRDefault="00983E92" w:rsidP="00FA2A0D">
            <w:pPr>
              <w:pStyle w:val="normalTable"/>
            </w:pPr>
            <w:r w:rsidRPr="001B589C">
              <w:t>Though heedlessness has put to sleep my readiness to meet Thee, knowledge has awakened me to Thy generosity and boons.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اِنْ اَوْحَشَ مَا بَيْنِىْ وَ بَيْنَكَ فَرْطُ الْعِصْيَانِ وَالطُّغْيَانِ فَقَدْ اٰنَسَنِىْ بُشْرَى الْغُفْرَانِ وَالرِّضْوَانِ </w:t>
            </w:r>
          </w:p>
        </w:tc>
        <w:tc>
          <w:tcPr>
            <w:tcW w:w="2340" w:type="dxa"/>
            <w:vAlign w:val="center"/>
          </w:tcPr>
          <w:p w:rsidR="00983E92" w:rsidRPr="00CB160F" w:rsidRDefault="00755D46" w:rsidP="00DB451F">
            <w:pPr>
              <w:pStyle w:val="translit"/>
            </w:pPr>
            <w:r>
              <w:t>wa in awha-sha maa baynee wa baynaka fartul i</w:t>
            </w:r>
            <w:r w:rsidR="00144864">
              <w:t>’</w:t>
            </w:r>
            <w:r>
              <w:t>syaane wat-tughyaane faqad aanasanee bushral ghufraane war-rizwaane</w:t>
            </w:r>
          </w:p>
        </w:tc>
        <w:tc>
          <w:tcPr>
            <w:tcW w:w="2233" w:type="dxa"/>
            <w:vAlign w:val="center"/>
          </w:tcPr>
          <w:p w:rsidR="00983E92" w:rsidRPr="001B589C" w:rsidRDefault="00983E92" w:rsidP="00FA2A0D">
            <w:pPr>
              <w:pStyle w:val="normalTable"/>
            </w:pPr>
            <w:r w:rsidRPr="001B589C">
              <w:t>Though excessive disobedience and rebellion have estranged me from Thee, the glad tidings of forgiveness and good pleasure have made me feel intimate with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اَسْئَلُكَ بِسُبُحَاتِ وَجْهِكَ وَ بِاَنْوَارِ قُدْسِكَ </w:t>
            </w:r>
          </w:p>
        </w:tc>
        <w:tc>
          <w:tcPr>
            <w:tcW w:w="2340" w:type="dxa"/>
            <w:vAlign w:val="center"/>
          </w:tcPr>
          <w:p w:rsidR="00983E92" w:rsidRPr="00CB160F" w:rsidRDefault="00755D46" w:rsidP="00DB451F">
            <w:pPr>
              <w:pStyle w:val="translit"/>
            </w:pPr>
            <w:r>
              <w:t>as-aloka be-sobohaate wajheka wa be-anwaara qudseka</w:t>
            </w:r>
          </w:p>
        </w:tc>
        <w:tc>
          <w:tcPr>
            <w:tcW w:w="2233" w:type="dxa"/>
            <w:vAlign w:val="center"/>
          </w:tcPr>
          <w:p w:rsidR="00983E92" w:rsidRPr="001B589C" w:rsidRDefault="00983E92" w:rsidP="00FA2A0D">
            <w:pPr>
              <w:pStyle w:val="normalTable"/>
            </w:pPr>
            <w:r w:rsidRPr="001B589C">
              <w:t>I ask Thee by the splendours of Thy face and the lights of Thy holiness,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وَابْتَهِلُ اِلَيْكَ بِعَوَاطِفِ رَحْمَتِكَ وَلَطَآئِفِ بِرِّكَ اَنْ تُح</w:t>
            </w:r>
            <w:r w:rsidR="00755D46">
              <w:rPr>
                <w:rtl/>
              </w:rPr>
              <w:t>َقِّقَ ظَنِّىْ بِمَا اُؤَمِّلُه</w:t>
            </w:r>
            <w:r w:rsidR="00755D46">
              <w:rPr>
                <w:rFonts w:hint="cs"/>
                <w:rtl/>
              </w:rPr>
              <w:t>ٗ</w:t>
            </w:r>
            <w:r w:rsidRPr="00A36E73">
              <w:rPr>
                <w:rtl/>
              </w:rPr>
              <w:t xml:space="preserve"> مِنْ جَزِيْلِ اِكْرَامِكَ </w:t>
            </w:r>
          </w:p>
        </w:tc>
        <w:tc>
          <w:tcPr>
            <w:tcW w:w="2340" w:type="dxa"/>
            <w:vAlign w:val="center"/>
          </w:tcPr>
          <w:p w:rsidR="00983E92" w:rsidRPr="00CB160F" w:rsidRDefault="00755D46" w:rsidP="00DB451F">
            <w:pPr>
              <w:pStyle w:val="translit"/>
            </w:pPr>
            <w:r>
              <w:t>wab-tahelo elayka be-a</w:t>
            </w:r>
            <w:r w:rsidR="00144864">
              <w:t>’</w:t>
            </w:r>
            <w:r>
              <w:t>waatefe rahmateka wa lataaa-efe birreka an tohaqqeqa zannee bemaa o-ammelohu min jazeele ikraameka</w:t>
            </w:r>
          </w:p>
        </w:tc>
        <w:tc>
          <w:tcPr>
            <w:tcW w:w="2233" w:type="dxa"/>
            <w:vAlign w:val="center"/>
          </w:tcPr>
          <w:p w:rsidR="00983E92" w:rsidRPr="001B589C" w:rsidRDefault="00983E92" w:rsidP="00FA2A0D">
            <w:pPr>
              <w:pStyle w:val="normalTable"/>
            </w:pPr>
            <w:r w:rsidRPr="001B589C">
              <w:t>and I implore Thee by the tenderness of Thy mercy and the gentleness of Thy goodness, to verify my opinion in expecting Thy great generosity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جَمِيْلِ اِنْعَامِكَ فِىْ الْقُرْب</w:t>
            </w:r>
            <w:r w:rsidR="00FD4CE3">
              <w:rPr>
                <w:rtl/>
              </w:rPr>
              <w:t>ٰى</w:t>
            </w:r>
            <w:r w:rsidRPr="00A36E73">
              <w:rPr>
                <w:rtl/>
              </w:rPr>
              <w:t xml:space="preserve"> مِنْكَ وَالزُّلْفٰى لَدَيْكَ وَالتَّمَتِّعُ بِالنَّظَرِ اِلَيْكَ </w:t>
            </w:r>
          </w:p>
        </w:tc>
        <w:tc>
          <w:tcPr>
            <w:tcW w:w="2340" w:type="dxa"/>
            <w:vAlign w:val="center"/>
          </w:tcPr>
          <w:p w:rsidR="00983E92" w:rsidRPr="00755D46" w:rsidRDefault="00755D46" w:rsidP="00DB451F">
            <w:pPr>
              <w:pStyle w:val="translit"/>
              <w:rPr>
                <w:lang w:val="en-US"/>
              </w:rPr>
            </w:pPr>
            <w:r>
              <w:rPr>
                <w:lang w:val="en-US"/>
              </w:rPr>
              <w:t>wa jameele in-a</w:t>
            </w:r>
            <w:r w:rsidR="00144864">
              <w:rPr>
                <w:lang w:val="en-US"/>
              </w:rPr>
              <w:t>’</w:t>
            </w:r>
            <w:r>
              <w:rPr>
                <w:lang w:val="en-US"/>
              </w:rPr>
              <w:t>ameka fil-qurbaa minka waz-zulfaa ladayka wat-tamatte-o</w:t>
            </w:r>
            <w:r w:rsidR="00144864">
              <w:rPr>
                <w:lang w:val="en-US"/>
              </w:rPr>
              <w:t>’</w:t>
            </w:r>
            <w:r>
              <w:rPr>
                <w:lang w:val="en-US"/>
              </w:rPr>
              <w:t xml:space="preserve"> bin-nazare elayka</w:t>
            </w:r>
          </w:p>
        </w:tc>
        <w:tc>
          <w:tcPr>
            <w:tcW w:w="2233" w:type="dxa"/>
            <w:vAlign w:val="center"/>
          </w:tcPr>
          <w:p w:rsidR="00983E92" w:rsidRPr="001B589C" w:rsidRDefault="00983E92" w:rsidP="00FA2A0D">
            <w:pPr>
              <w:pStyle w:val="normalTable"/>
            </w:pPr>
            <w:r w:rsidRPr="001B589C">
              <w:t>and Thy beautiful favour, through nearness to Thee, proximity with Thee, and enjoyment of gazing upon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وَهَآ اَنَا </w:t>
            </w:r>
          </w:p>
        </w:tc>
        <w:tc>
          <w:tcPr>
            <w:tcW w:w="2340" w:type="dxa"/>
            <w:vAlign w:val="center"/>
          </w:tcPr>
          <w:p w:rsidR="00983E92" w:rsidRPr="00CB160F" w:rsidRDefault="00755D46" w:rsidP="00DB451F">
            <w:pPr>
              <w:pStyle w:val="translit"/>
            </w:pPr>
            <w:r>
              <w:t>wa haaa anaa</w:t>
            </w:r>
          </w:p>
        </w:tc>
        <w:tc>
          <w:tcPr>
            <w:tcW w:w="2233" w:type="dxa"/>
            <w:vAlign w:val="center"/>
          </w:tcPr>
          <w:p w:rsidR="00983E92" w:rsidRPr="001B589C" w:rsidRDefault="00983E92" w:rsidP="00FA2A0D">
            <w:pPr>
              <w:pStyle w:val="normalTable"/>
            </w:pPr>
            <w:r w:rsidRPr="001B589C">
              <w:t>Here am I,</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مُتَعَرِّضٌ لِنَفَحَاتِ رَوْحِكَ وَعَطْفِكَ </w:t>
            </w:r>
          </w:p>
        </w:tc>
        <w:tc>
          <w:tcPr>
            <w:tcW w:w="2340" w:type="dxa"/>
            <w:vAlign w:val="center"/>
          </w:tcPr>
          <w:p w:rsidR="00983E92" w:rsidRPr="00CB160F" w:rsidRDefault="00755D46" w:rsidP="00DB451F">
            <w:pPr>
              <w:pStyle w:val="translit"/>
            </w:pPr>
            <w:r>
              <w:t>mota-a</w:t>
            </w:r>
            <w:r w:rsidR="00144864">
              <w:t>’</w:t>
            </w:r>
            <w:r>
              <w:t>rrezun le-nafahaate rawheka wa a</w:t>
            </w:r>
            <w:r w:rsidR="00144864">
              <w:t>’</w:t>
            </w:r>
            <w:r>
              <w:t>tfeka</w:t>
            </w:r>
          </w:p>
        </w:tc>
        <w:tc>
          <w:tcPr>
            <w:tcW w:w="2233" w:type="dxa"/>
            <w:vAlign w:val="center"/>
          </w:tcPr>
          <w:p w:rsidR="00983E92" w:rsidRPr="001B589C" w:rsidRDefault="00983E92" w:rsidP="00FA2A0D">
            <w:pPr>
              <w:pStyle w:val="normalTable"/>
            </w:pPr>
            <w:r w:rsidRPr="001B589C">
              <w:t>addressing myself to the breezes of Thy freshness and tenderness,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مُنْتَجِعٌ غَيْثَ جُوْدِكَ وَ لُطْفِكَ </w:t>
            </w:r>
          </w:p>
        </w:tc>
        <w:tc>
          <w:tcPr>
            <w:tcW w:w="2340" w:type="dxa"/>
            <w:vAlign w:val="center"/>
          </w:tcPr>
          <w:p w:rsidR="00983E92" w:rsidRPr="00CB160F" w:rsidRDefault="004C2E32" w:rsidP="00DB451F">
            <w:pPr>
              <w:pStyle w:val="translit"/>
            </w:pPr>
            <w:r>
              <w:t>wa munta-je-u</w:t>
            </w:r>
            <w:r w:rsidR="00144864">
              <w:t>’</w:t>
            </w:r>
            <w:r>
              <w:t xml:space="preserve">n ghaysa joodeka wa lutfeka </w:t>
            </w:r>
          </w:p>
        </w:tc>
        <w:tc>
          <w:tcPr>
            <w:tcW w:w="2233" w:type="dxa"/>
            <w:vAlign w:val="center"/>
          </w:tcPr>
          <w:p w:rsidR="00983E92" w:rsidRPr="001B589C" w:rsidRDefault="00983E92" w:rsidP="00FA2A0D">
            <w:pPr>
              <w:pStyle w:val="normalTable"/>
            </w:pPr>
            <w:r w:rsidRPr="001B589C">
              <w:t>having recourse to the rain of Thy generosity and gentleness,</w:t>
            </w:r>
          </w:p>
        </w:tc>
      </w:tr>
      <w:tr w:rsidR="00983E92" w:rsidTr="00FA2A0D">
        <w:tc>
          <w:tcPr>
            <w:tcW w:w="3388" w:type="dxa"/>
            <w:tcMar>
              <w:left w:w="58" w:type="dxa"/>
              <w:right w:w="58" w:type="dxa"/>
            </w:tcMar>
          </w:tcPr>
          <w:p w:rsidR="00983E92" w:rsidRPr="00A36E73" w:rsidRDefault="00983E92" w:rsidP="004C2E32">
            <w:pPr>
              <w:pStyle w:val="arabic"/>
              <w:rPr>
                <w:rFonts w:hint="cs"/>
                <w:rtl/>
              </w:rPr>
            </w:pPr>
            <w:r w:rsidRPr="00A36E73">
              <w:rPr>
                <w:rtl/>
              </w:rPr>
              <w:t>فَآرٌّمِنْ سَخَطِكَ اِل</w:t>
            </w:r>
            <w:r w:rsidR="004C2E32">
              <w:rPr>
                <w:rFonts w:hint="cs"/>
                <w:rtl/>
              </w:rPr>
              <w:t>ٰ</w:t>
            </w:r>
            <w:r w:rsidRPr="00A36E73">
              <w:rPr>
                <w:rtl/>
              </w:rPr>
              <w:t xml:space="preserve">ى رِضَاكَ </w:t>
            </w:r>
          </w:p>
        </w:tc>
        <w:tc>
          <w:tcPr>
            <w:tcW w:w="2340" w:type="dxa"/>
            <w:vAlign w:val="center"/>
          </w:tcPr>
          <w:p w:rsidR="00983E92" w:rsidRPr="00CB160F" w:rsidRDefault="004C2E32" w:rsidP="00DB451F">
            <w:pPr>
              <w:pStyle w:val="translit"/>
            </w:pPr>
            <w:r>
              <w:t>faaar-run min sakhateka elaa rezaaka</w:t>
            </w:r>
          </w:p>
        </w:tc>
        <w:tc>
          <w:tcPr>
            <w:tcW w:w="2233" w:type="dxa"/>
            <w:vAlign w:val="center"/>
          </w:tcPr>
          <w:p w:rsidR="00983E92" w:rsidRPr="001B589C" w:rsidRDefault="00983E92" w:rsidP="00FA2A0D">
            <w:pPr>
              <w:pStyle w:val="normalTable"/>
            </w:pPr>
            <w:r w:rsidRPr="001B589C">
              <w:t xml:space="preserve">fleeing from Thy displeasure to Thy good pleasure </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هَارِبٌ مِنْكَ اِلَيْكَ </w:t>
            </w:r>
          </w:p>
        </w:tc>
        <w:tc>
          <w:tcPr>
            <w:tcW w:w="2340" w:type="dxa"/>
            <w:vAlign w:val="center"/>
          </w:tcPr>
          <w:p w:rsidR="00983E92" w:rsidRPr="004C2E32" w:rsidRDefault="004C2E32" w:rsidP="00DB451F">
            <w:pPr>
              <w:pStyle w:val="translit"/>
              <w:rPr>
                <w:lang w:val="en-US"/>
              </w:rPr>
            </w:pPr>
            <w:r>
              <w:rPr>
                <w:lang w:val="en-US"/>
              </w:rPr>
              <w:t>haarebun minka elayka</w:t>
            </w:r>
          </w:p>
        </w:tc>
        <w:tc>
          <w:tcPr>
            <w:tcW w:w="2233" w:type="dxa"/>
            <w:vAlign w:val="center"/>
          </w:tcPr>
          <w:p w:rsidR="00983E92" w:rsidRPr="001B589C" w:rsidRDefault="00983E92" w:rsidP="00FA2A0D">
            <w:pPr>
              <w:pStyle w:val="normalTable"/>
            </w:pPr>
            <w:r w:rsidRPr="001B589C">
              <w:t>and from Thee to Thee,</w:t>
            </w:r>
            <w:r w:rsidRPr="001B589C">
              <w:rPr>
                <w:rStyle w:val="FootnoteReference"/>
              </w:rPr>
              <w:footnoteReference w:id="383"/>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رَاجٍ اَحْسَنَ مَا لَدَيْكَ </w:t>
            </w:r>
          </w:p>
        </w:tc>
        <w:tc>
          <w:tcPr>
            <w:tcW w:w="2340" w:type="dxa"/>
            <w:vAlign w:val="center"/>
          </w:tcPr>
          <w:p w:rsidR="00983E92" w:rsidRPr="00CB160F" w:rsidRDefault="004C2E32" w:rsidP="00DB451F">
            <w:pPr>
              <w:pStyle w:val="translit"/>
            </w:pPr>
            <w:r>
              <w:t>raa-jin ahsana maa ladayka</w:t>
            </w:r>
          </w:p>
        </w:tc>
        <w:tc>
          <w:tcPr>
            <w:tcW w:w="2233" w:type="dxa"/>
            <w:vAlign w:val="center"/>
          </w:tcPr>
          <w:p w:rsidR="00983E92" w:rsidRPr="001B589C" w:rsidRDefault="00983E92" w:rsidP="00FA2A0D">
            <w:pPr>
              <w:pStyle w:val="normalTable"/>
            </w:pPr>
            <w:r w:rsidRPr="001B589C">
              <w:t>hoping for the best of what is with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مُعَوِّلٌ </w:t>
            </w:r>
            <w:r w:rsidR="004C2E32">
              <w:rPr>
                <w:rtl/>
              </w:rPr>
              <w:t>عَلٰى</w:t>
            </w:r>
            <w:r w:rsidRPr="00A36E73">
              <w:rPr>
                <w:rtl/>
              </w:rPr>
              <w:t xml:space="preserve"> مَوَاهِبِكَ </w:t>
            </w:r>
          </w:p>
        </w:tc>
        <w:tc>
          <w:tcPr>
            <w:tcW w:w="2340" w:type="dxa"/>
            <w:vAlign w:val="center"/>
          </w:tcPr>
          <w:p w:rsidR="00983E92" w:rsidRPr="00CB160F" w:rsidRDefault="004C2E32" w:rsidP="00DB451F">
            <w:pPr>
              <w:pStyle w:val="translit"/>
            </w:pPr>
            <w:r>
              <w:t>mo-a</w:t>
            </w:r>
            <w:r w:rsidR="00144864">
              <w:t>’</w:t>
            </w:r>
            <w:r>
              <w:t>wwelun a</w:t>
            </w:r>
            <w:r w:rsidR="00144864">
              <w:t>’</w:t>
            </w:r>
            <w:r>
              <w:t>laa mawaahebeka</w:t>
            </w:r>
          </w:p>
        </w:tc>
        <w:tc>
          <w:tcPr>
            <w:tcW w:w="2233" w:type="dxa"/>
            <w:vAlign w:val="center"/>
          </w:tcPr>
          <w:p w:rsidR="00983E92" w:rsidRPr="001B589C" w:rsidRDefault="00983E92" w:rsidP="00FA2A0D">
            <w:pPr>
              <w:pStyle w:val="normalTable"/>
            </w:pPr>
            <w:r w:rsidRPr="001B589C">
              <w:t>relying upon Thy gifts,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مُفْتَقِرٌ </w:t>
            </w:r>
            <w:r w:rsidR="004C2E32">
              <w:rPr>
                <w:rtl/>
              </w:rPr>
              <w:t>اِلٰى</w:t>
            </w:r>
            <w:r w:rsidRPr="00A36E73">
              <w:rPr>
                <w:rtl/>
              </w:rPr>
              <w:t xml:space="preserve"> رِعَايَتِكَ </w:t>
            </w:r>
          </w:p>
        </w:tc>
        <w:tc>
          <w:tcPr>
            <w:tcW w:w="2340" w:type="dxa"/>
            <w:vAlign w:val="center"/>
          </w:tcPr>
          <w:p w:rsidR="00983E92" w:rsidRPr="00CB160F" w:rsidRDefault="004C2E32" w:rsidP="00DB451F">
            <w:pPr>
              <w:pStyle w:val="translit"/>
            </w:pPr>
            <w:r>
              <w:t>muf-taqerun elaa re-a</w:t>
            </w:r>
            <w:r w:rsidR="00144864">
              <w:t>’</w:t>
            </w:r>
            <w:r>
              <w:t>a-yateka</w:t>
            </w:r>
          </w:p>
        </w:tc>
        <w:tc>
          <w:tcPr>
            <w:tcW w:w="2233" w:type="dxa"/>
            <w:vAlign w:val="center"/>
          </w:tcPr>
          <w:p w:rsidR="00983E92" w:rsidRPr="001B589C" w:rsidRDefault="00983E92" w:rsidP="00FA2A0D">
            <w:pPr>
              <w:pStyle w:val="normalTable"/>
            </w:pPr>
            <w:r w:rsidRPr="001B589C">
              <w:t>utterly poor toward Thy guarding!</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4C2E32" w:rsidRDefault="004C2E32" w:rsidP="00DB451F">
            <w:pPr>
              <w:pStyle w:val="translit"/>
              <w:rPr>
                <w:lang w:val="en-US"/>
              </w:rPr>
            </w:pPr>
            <w:r>
              <w:rPr>
                <w:lang w:val="en-US"/>
              </w:rPr>
              <w:t>elaahee</w:t>
            </w:r>
          </w:p>
        </w:tc>
        <w:tc>
          <w:tcPr>
            <w:tcW w:w="2233" w:type="dxa"/>
            <w:vAlign w:val="center"/>
          </w:tcPr>
          <w:p w:rsidR="00983E92" w:rsidRPr="001B589C" w:rsidRDefault="00983E92" w:rsidP="00FA2A0D">
            <w:pPr>
              <w:pStyle w:val="normalTable"/>
            </w:pPr>
            <w:r w:rsidRPr="001B589C">
              <w:t xml:space="preserve">My </w:t>
            </w:r>
            <w:r>
              <w:t>Allah</w:t>
            </w:r>
            <w:r w:rsidRPr="001B589C">
              <w:t>,</w:t>
            </w:r>
          </w:p>
        </w:tc>
      </w:tr>
      <w:tr w:rsidR="00983E92" w:rsidTr="00FA2A0D">
        <w:tc>
          <w:tcPr>
            <w:tcW w:w="3388" w:type="dxa"/>
            <w:tcMar>
              <w:left w:w="58" w:type="dxa"/>
              <w:right w:w="58" w:type="dxa"/>
            </w:tcMar>
          </w:tcPr>
          <w:p w:rsidR="00983E92" w:rsidRPr="00A36E73" w:rsidRDefault="004C2E32" w:rsidP="00983E92">
            <w:pPr>
              <w:pStyle w:val="arabic"/>
              <w:rPr>
                <w:rFonts w:hint="cs"/>
                <w:rtl/>
              </w:rPr>
            </w:pPr>
            <w:r>
              <w:rPr>
                <w:rtl/>
              </w:rPr>
              <w:lastRenderedPageBreak/>
              <w:t>مَا بَدَاْتَ بِه</w:t>
            </w:r>
            <w:r>
              <w:rPr>
                <w:rFonts w:hint="cs"/>
                <w:rtl/>
              </w:rPr>
              <w:t>ٖ</w:t>
            </w:r>
            <w:r w:rsidR="00983E92" w:rsidRPr="00A36E73">
              <w:rPr>
                <w:rtl/>
              </w:rPr>
              <w:t xml:space="preserve"> مِنْ فَضْلِكَ فَتَمِّمْهُ </w:t>
            </w:r>
          </w:p>
        </w:tc>
        <w:tc>
          <w:tcPr>
            <w:tcW w:w="2340" w:type="dxa"/>
            <w:vAlign w:val="center"/>
          </w:tcPr>
          <w:p w:rsidR="00983E92" w:rsidRPr="004C2E32" w:rsidRDefault="004C2E32" w:rsidP="00DB451F">
            <w:pPr>
              <w:pStyle w:val="translit"/>
              <w:rPr>
                <w:lang w:val="en-US"/>
              </w:rPr>
            </w:pPr>
            <w:r>
              <w:t>maa ba-daa-ta behi</w:t>
            </w:r>
            <w:r>
              <w:rPr>
                <w:lang w:val="en-US"/>
              </w:rPr>
              <w:t xml:space="preserve"> min fazleka fa-tammimho</w:t>
            </w:r>
          </w:p>
        </w:tc>
        <w:tc>
          <w:tcPr>
            <w:tcW w:w="2233" w:type="dxa"/>
            <w:vAlign w:val="center"/>
          </w:tcPr>
          <w:p w:rsidR="00983E92" w:rsidRPr="001B589C" w:rsidRDefault="00983E92" w:rsidP="00FA2A0D">
            <w:pPr>
              <w:pStyle w:val="normalTable"/>
            </w:pPr>
            <w:r w:rsidRPr="001B589C">
              <w:t>Thy bounty which Thou hast begun - complete it!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وَمَا وَهَبْتَ لِىْ مِنْ كَرَمِكَ فَ</w:t>
            </w:r>
            <w:r w:rsidR="00294E69">
              <w:rPr>
                <w:rtl/>
              </w:rPr>
              <w:t>لَا</w:t>
            </w:r>
            <w:r w:rsidRPr="00A36E73">
              <w:rPr>
                <w:rtl/>
              </w:rPr>
              <w:t xml:space="preserve"> تَسْلُبْهُ </w:t>
            </w:r>
          </w:p>
        </w:tc>
        <w:tc>
          <w:tcPr>
            <w:tcW w:w="2340" w:type="dxa"/>
            <w:vAlign w:val="center"/>
          </w:tcPr>
          <w:p w:rsidR="00983E92" w:rsidRPr="00CB160F" w:rsidRDefault="004C2E32" w:rsidP="00DB451F">
            <w:pPr>
              <w:pStyle w:val="translit"/>
            </w:pPr>
            <w:r>
              <w:t>wa maa wahabta lee min karameka falaa tas-lubho</w:t>
            </w:r>
          </w:p>
        </w:tc>
        <w:tc>
          <w:tcPr>
            <w:tcW w:w="2233" w:type="dxa"/>
            <w:vAlign w:val="center"/>
          </w:tcPr>
          <w:p w:rsidR="00983E92" w:rsidRPr="001B589C" w:rsidRDefault="00983E92" w:rsidP="00FA2A0D">
            <w:pPr>
              <w:pStyle w:val="normalTable"/>
            </w:pPr>
            <w:r w:rsidRPr="001B589C">
              <w:t>Thy generosity which Thou hast given me - strip it not away!</w:t>
            </w:r>
          </w:p>
        </w:tc>
      </w:tr>
      <w:tr w:rsidR="00983E92" w:rsidTr="00FA2A0D">
        <w:tc>
          <w:tcPr>
            <w:tcW w:w="3388" w:type="dxa"/>
            <w:tcMar>
              <w:left w:w="58" w:type="dxa"/>
              <w:right w:w="58" w:type="dxa"/>
            </w:tcMar>
          </w:tcPr>
          <w:p w:rsidR="00983E92" w:rsidRPr="00A36E73" w:rsidRDefault="004C2E32" w:rsidP="00983E92">
            <w:pPr>
              <w:pStyle w:val="arabic"/>
              <w:rPr>
                <w:rFonts w:hint="cs"/>
                <w:rtl/>
              </w:rPr>
            </w:pPr>
            <w:r>
              <w:rPr>
                <w:rtl/>
              </w:rPr>
              <w:t>وَمَا سَتَرْتَه</w:t>
            </w:r>
            <w:r>
              <w:rPr>
                <w:rFonts w:hint="cs"/>
                <w:rtl/>
              </w:rPr>
              <w:t>ٗ</w:t>
            </w:r>
            <w:r w:rsidR="00983E92" w:rsidRPr="00A36E73">
              <w:rPr>
                <w:rtl/>
              </w:rPr>
              <w:t xml:space="preserve"> عَلَيَّ بِحِلْمِكَ فَ</w:t>
            </w:r>
            <w:r w:rsidR="00294E69">
              <w:rPr>
                <w:rtl/>
              </w:rPr>
              <w:t>لَا</w:t>
            </w:r>
            <w:r w:rsidR="00983E92" w:rsidRPr="00A36E73">
              <w:rPr>
                <w:rtl/>
              </w:rPr>
              <w:t xml:space="preserve"> تَهْتِكْهُ </w:t>
            </w:r>
          </w:p>
        </w:tc>
        <w:tc>
          <w:tcPr>
            <w:tcW w:w="2340" w:type="dxa"/>
            <w:vAlign w:val="center"/>
          </w:tcPr>
          <w:p w:rsidR="00983E92" w:rsidRPr="004C2E32" w:rsidRDefault="004C2E32" w:rsidP="00DB451F">
            <w:pPr>
              <w:pStyle w:val="translit"/>
              <w:rPr>
                <w:lang w:val="en-US"/>
              </w:rPr>
            </w:pPr>
            <w:r>
              <w:t>wa maa satar-tahu</w:t>
            </w:r>
            <w:r>
              <w:rPr>
                <w:lang w:val="en-US"/>
              </w:rPr>
              <w:t xml:space="preserve"> a</w:t>
            </w:r>
            <w:r w:rsidR="00144864">
              <w:rPr>
                <w:lang w:val="en-US"/>
              </w:rPr>
              <w:t>’</w:t>
            </w:r>
            <w:r>
              <w:rPr>
                <w:lang w:val="en-US"/>
              </w:rPr>
              <w:t>layya be-hilmeka falaa tahtikho</w:t>
            </w:r>
          </w:p>
        </w:tc>
        <w:tc>
          <w:tcPr>
            <w:tcW w:w="2233" w:type="dxa"/>
            <w:vAlign w:val="center"/>
          </w:tcPr>
          <w:p w:rsidR="00983E92" w:rsidRPr="001B589C" w:rsidRDefault="00983E92" w:rsidP="00FA2A0D">
            <w:pPr>
              <w:pStyle w:val="normalTable"/>
            </w:pPr>
            <w:r w:rsidRPr="001B589C">
              <w:t>Thy cover over me through Thy clemency - tear it not away!</w:t>
            </w:r>
          </w:p>
        </w:tc>
      </w:tr>
      <w:tr w:rsidR="00983E92" w:rsidTr="00FA2A0D">
        <w:tc>
          <w:tcPr>
            <w:tcW w:w="3388" w:type="dxa"/>
            <w:tcMar>
              <w:left w:w="58" w:type="dxa"/>
              <w:right w:w="58" w:type="dxa"/>
            </w:tcMar>
          </w:tcPr>
          <w:p w:rsidR="00983E92" w:rsidRPr="00A36E73" w:rsidRDefault="004C2E32" w:rsidP="00983E92">
            <w:pPr>
              <w:pStyle w:val="arabic"/>
              <w:rPr>
                <w:rFonts w:hint="cs"/>
                <w:rtl/>
              </w:rPr>
            </w:pPr>
            <w:r>
              <w:rPr>
                <w:rtl/>
              </w:rPr>
              <w:t>وَمَا عَلِمْتَه</w:t>
            </w:r>
            <w:r>
              <w:rPr>
                <w:rFonts w:hint="cs"/>
                <w:rtl/>
              </w:rPr>
              <w:t>ٗ</w:t>
            </w:r>
            <w:r w:rsidR="00983E92" w:rsidRPr="00A36E73">
              <w:rPr>
                <w:rtl/>
              </w:rPr>
              <w:t xml:space="preserve"> مِنْ قَبِيْحِ فِعْلِىْ فَاغْفِرْهُ </w:t>
            </w:r>
          </w:p>
        </w:tc>
        <w:tc>
          <w:tcPr>
            <w:tcW w:w="2340" w:type="dxa"/>
            <w:vAlign w:val="center"/>
          </w:tcPr>
          <w:p w:rsidR="00983E92" w:rsidRPr="004C2E32" w:rsidRDefault="004C2E32" w:rsidP="00DB451F">
            <w:pPr>
              <w:pStyle w:val="translit"/>
              <w:rPr>
                <w:lang w:val="en-US"/>
              </w:rPr>
            </w:pPr>
            <w:r>
              <w:t>wa maa a</w:t>
            </w:r>
            <w:r w:rsidR="00144864">
              <w:t>’</w:t>
            </w:r>
            <w:r>
              <w:t>limtahu</w:t>
            </w:r>
            <w:r>
              <w:rPr>
                <w:lang w:val="en-US"/>
              </w:rPr>
              <w:t xml:space="preserve"> min qabeehe fea</w:t>
            </w:r>
            <w:r w:rsidR="00144864">
              <w:rPr>
                <w:lang w:val="en-US"/>
              </w:rPr>
              <w:t>’</w:t>
            </w:r>
            <w:r>
              <w:rPr>
                <w:lang w:val="en-US"/>
              </w:rPr>
              <w:t>lee fagh-fir ho</w:t>
            </w:r>
          </w:p>
        </w:tc>
        <w:tc>
          <w:tcPr>
            <w:tcW w:w="2233" w:type="dxa"/>
            <w:vAlign w:val="center"/>
          </w:tcPr>
          <w:p w:rsidR="00983E92" w:rsidRPr="001B589C" w:rsidRDefault="00983E92" w:rsidP="00FA2A0D">
            <w:pPr>
              <w:pStyle w:val="normalTable"/>
            </w:pPr>
            <w:r w:rsidRPr="001B589C">
              <w:t>My ugly acts which Thou hast come to know - forgive them!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4C2E32" w:rsidP="00DB451F">
            <w:pPr>
              <w:pStyle w:val="translit"/>
            </w:pPr>
            <w:r>
              <w:t>elaahee</w:t>
            </w:r>
          </w:p>
        </w:tc>
        <w:tc>
          <w:tcPr>
            <w:tcW w:w="2233" w:type="dxa"/>
            <w:vAlign w:val="center"/>
          </w:tcPr>
          <w:p w:rsidR="00983E92" w:rsidRPr="001B589C" w:rsidRDefault="00983E92" w:rsidP="00FA2A0D">
            <w:pPr>
              <w:pStyle w:val="normalTable"/>
            </w:pPr>
            <w:r w:rsidRPr="001B589C">
              <w:t xml:space="preserve">My </w:t>
            </w:r>
            <w:r>
              <w:t>Allah</w:t>
            </w:r>
            <w:r w:rsidRPr="001B589C">
              <w: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اِسْتَشْفَعْتُ بِكَ اِلَيْكَ </w:t>
            </w:r>
          </w:p>
        </w:tc>
        <w:tc>
          <w:tcPr>
            <w:tcW w:w="2340" w:type="dxa"/>
            <w:vAlign w:val="center"/>
          </w:tcPr>
          <w:p w:rsidR="00983E92" w:rsidRPr="00CB160F" w:rsidRDefault="004C2E32" w:rsidP="00DB451F">
            <w:pPr>
              <w:pStyle w:val="translit"/>
            </w:pPr>
            <w:r>
              <w:t>is-tash-fa</w:t>
            </w:r>
            <w:r w:rsidR="00144864">
              <w:t>’</w:t>
            </w:r>
            <w:r>
              <w:t>to beka elayka</w:t>
            </w:r>
          </w:p>
        </w:tc>
        <w:tc>
          <w:tcPr>
            <w:tcW w:w="2233" w:type="dxa"/>
            <w:vAlign w:val="center"/>
          </w:tcPr>
          <w:p w:rsidR="00983E92" w:rsidRPr="001B589C" w:rsidRDefault="00983E92" w:rsidP="00FA2A0D">
            <w:pPr>
              <w:pStyle w:val="normalTable"/>
            </w:pPr>
            <w:r w:rsidRPr="001B589C">
              <w:t>I seek intercession from Thee with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وَاسْتَجَرْتُ بِكَ مِنْكَ </w:t>
            </w:r>
          </w:p>
        </w:tc>
        <w:tc>
          <w:tcPr>
            <w:tcW w:w="2340" w:type="dxa"/>
            <w:vAlign w:val="center"/>
          </w:tcPr>
          <w:p w:rsidR="00983E92" w:rsidRPr="00CB160F" w:rsidRDefault="004C2E32" w:rsidP="00DB451F">
            <w:pPr>
              <w:pStyle w:val="translit"/>
            </w:pPr>
            <w:r>
              <w:t>was-tajarto beka minka</w:t>
            </w:r>
          </w:p>
        </w:tc>
        <w:tc>
          <w:tcPr>
            <w:tcW w:w="2233" w:type="dxa"/>
            <w:vAlign w:val="center"/>
          </w:tcPr>
          <w:p w:rsidR="00983E92" w:rsidRPr="001B589C" w:rsidRDefault="00983E92" w:rsidP="00FA2A0D">
            <w:pPr>
              <w:pStyle w:val="normalTable"/>
            </w:pPr>
            <w:r w:rsidRPr="001B589C">
              <w:t>and I seek sanctuary in Thee from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اَتَيْتُكَ </w:t>
            </w:r>
          </w:p>
        </w:tc>
        <w:tc>
          <w:tcPr>
            <w:tcW w:w="2340" w:type="dxa"/>
            <w:vAlign w:val="center"/>
          </w:tcPr>
          <w:p w:rsidR="00983E92" w:rsidRPr="00CB160F" w:rsidRDefault="004C2E32" w:rsidP="00DB451F">
            <w:pPr>
              <w:pStyle w:val="translit"/>
            </w:pPr>
            <w:r>
              <w:t>ataytoka</w:t>
            </w:r>
          </w:p>
        </w:tc>
        <w:tc>
          <w:tcPr>
            <w:tcW w:w="2233" w:type="dxa"/>
            <w:vAlign w:val="center"/>
          </w:tcPr>
          <w:p w:rsidR="00983E92" w:rsidRPr="001B589C" w:rsidRDefault="00983E92" w:rsidP="00FA2A0D">
            <w:pPr>
              <w:pStyle w:val="normalTable"/>
            </w:pPr>
            <w:r w:rsidRPr="001B589C">
              <w:t>I have come to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طَامِعًا فِىٓ اِحْسَانِكَ </w:t>
            </w:r>
          </w:p>
        </w:tc>
        <w:tc>
          <w:tcPr>
            <w:tcW w:w="2340" w:type="dxa"/>
            <w:vAlign w:val="center"/>
          </w:tcPr>
          <w:p w:rsidR="00983E92" w:rsidRPr="00CB160F" w:rsidRDefault="004C2E32" w:rsidP="00DB451F">
            <w:pPr>
              <w:pStyle w:val="translit"/>
            </w:pPr>
            <w:r>
              <w:t>taa-me-a</w:t>
            </w:r>
            <w:r w:rsidR="00144864">
              <w:t>’</w:t>
            </w:r>
            <w:r>
              <w:t>n feee ehsaaneka</w:t>
            </w:r>
          </w:p>
        </w:tc>
        <w:tc>
          <w:tcPr>
            <w:tcW w:w="2233" w:type="dxa"/>
            <w:vAlign w:val="center"/>
          </w:tcPr>
          <w:p w:rsidR="00983E92" w:rsidRPr="001B589C" w:rsidRDefault="00983E92" w:rsidP="00FA2A0D">
            <w:pPr>
              <w:pStyle w:val="normalTable"/>
            </w:pPr>
            <w:r w:rsidRPr="001B589C">
              <w:t>craving Thy beneficence,</w:t>
            </w:r>
          </w:p>
        </w:tc>
      </w:tr>
      <w:tr w:rsidR="00983E92" w:rsidRPr="004C2E3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رَاغِب</w:t>
            </w:r>
            <w:r w:rsidR="004C2E32">
              <w:rPr>
                <w:rtl/>
              </w:rPr>
              <w:t>ًا</w:t>
            </w:r>
            <w:r w:rsidRPr="00A36E73">
              <w:rPr>
                <w:rtl/>
              </w:rPr>
              <w:t xml:space="preserve"> فِىْ امْتِنَانِكَ </w:t>
            </w:r>
          </w:p>
        </w:tc>
        <w:tc>
          <w:tcPr>
            <w:tcW w:w="2340" w:type="dxa"/>
            <w:vAlign w:val="center"/>
          </w:tcPr>
          <w:p w:rsidR="00983E92" w:rsidRPr="00CB160F" w:rsidRDefault="004C2E32" w:rsidP="00DB451F">
            <w:pPr>
              <w:pStyle w:val="translit"/>
            </w:pPr>
            <w:r>
              <w:t>raagheban fim-tenaaneka</w:t>
            </w:r>
          </w:p>
        </w:tc>
        <w:tc>
          <w:tcPr>
            <w:tcW w:w="2233" w:type="dxa"/>
            <w:vAlign w:val="center"/>
          </w:tcPr>
          <w:p w:rsidR="00983E92" w:rsidRPr="001B589C" w:rsidRDefault="00983E92" w:rsidP="00FA2A0D">
            <w:pPr>
              <w:pStyle w:val="normalTable"/>
            </w:pPr>
            <w:r w:rsidRPr="001B589C">
              <w:t>desiring Thy kindness,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مُسْتَسْقِي</w:t>
            </w:r>
            <w:r w:rsidR="004C2E32">
              <w:rPr>
                <w:rtl/>
              </w:rPr>
              <w:t>ًا</w:t>
            </w:r>
            <w:r w:rsidRPr="00A36E73">
              <w:rPr>
                <w:rtl/>
              </w:rPr>
              <w:t xml:space="preserve"> وَابِلَ طَوْلِكَ </w:t>
            </w:r>
          </w:p>
        </w:tc>
        <w:tc>
          <w:tcPr>
            <w:tcW w:w="2340" w:type="dxa"/>
            <w:vAlign w:val="center"/>
          </w:tcPr>
          <w:p w:rsidR="00983E92" w:rsidRPr="00CB160F" w:rsidRDefault="004C2E32" w:rsidP="00DB451F">
            <w:pPr>
              <w:pStyle w:val="translit"/>
            </w:pPr>
            <w:r>
              <w:t>mustash-qeyan waabela tawleka</w:t>
            </w:r>
          </w:p>
        </w:tc>
        <w:tc>
          <w:tcPr>
            <w:tcW w:w="2233" w:type="dxa"/>
            <w:vAlign w:val="center"/>
          </w:tcPr>
          <w:p w:rsidR="00983E92" w:rsidRPr="001B589C" w:rsidRDefault="00983E92" w:rsidP="00FA2A0D">
            <w:pPr>
              <w:pStyle w:val="normalTable"/>
            </w:pPr>
            <w:r w:rsidRPr="001B589C">
              <w:t>seeking water from the deluge of Thy graciousness,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مُسْتَمْطِر</w:t>
            </w:r>
            <w:r w:rsidR="004C2E32">
              <w:rPr>
                <w:rtl/>
              </w:rPr>
              <w:t>ًا</w:t>
            </w:r>
            <w:r w:rsidRPr="00A36E73">
              <w:rPr>
                <w:rtl/>
              </w:rPr>
              <w:t xml:space="preserve"> غَمَامَ فَضْلِكَ </w:t>
            </w:r>
          </w:p>
        </w:tc>
        <w:tc>
          <w:tcPr>
            <w:tcW w:w="2340" w:type="dxa"/>
            <w:vAlign w:val="center"/>
          </w:tcPr>
          <w:p w:rsidR="00983E92" w:rsidRPr="00CB160F" w:rsidRDefault="00CF5852" w:rsidP="00DB451F">
            <w:pPr>
              <w:pStyle w:val="translit"/>
            </w:pPr>
            <w:r>
              <w:t>mustamteran ghamaama fazleka</w:t>
            </w:r>
          </w:p>
        </w:tc>
        <w:tc>
          <w:tcPr>
            <w:tcW w:w="2233" w:type="dxa"/>
            <w:vAlign w:val="center"/>
          </w:tcPr>
          <w:p w:rsidR="00983E92" w:rsidRPr="001B589C" w:rsidRDefault="00983E92" w:rsidP="00FA2A0D">
            <w:pPr>
              <w:pStyle w:val="normalTable"/>
            </w:pPr>
            <w:r w:rsidRPr="001B589C">
              <w:t>begging rain from the clouds of Thy bounty,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طَالِب</w:t>
            </w:r>
            <w:r w:rsidR="004C2E32">
              <w:rPr>
                <w:rtl/>
              </w:rPr>
              <w:t>ًا</w:t>
            </w:r>
            <w:r w:rsidRPr="00A36E73">
              <w:rPr>
                <w:rtl/>
              </w:rPr>
              <w:t xml:space="preserve"> مِرْضَاتَكَ </w:t>
            </w:r>
          </w:p>
        </w:tc>
        <w:tc>
          <w:tcPr>
            <w:tcW w:w="2340" w:type="dxa"/>
            <w:vAlign w:val="center"/>
          </w:tcPr>
          <w:p w:rsidR="00983E92" w:rsidRPr="00CB160F" w:rsidRDefault="00CF5852" w:rsidP="00DB451F">
            <w:pPr>
              <w:pStyle w:val="translit"/>
            </w:pPr>
            <w:r>
              <w:t>taaleban marzaateka</w:t>
            </w:r>
          </w:p>
        </w:tc>
        <w:tc>
          <w:tcPr>
            <w:tcW w:w="2233" w:type="dxa"/>
            <w:vAlign w:val="center"/>
          </w:tcPr>
          <w:p w:rsidR="00983E92" w:rsidRPr="001B589C" w:rsidRDefault="00983E92" w:rsidP="00FA2A0D">
            <w:pPr>
              <w:pStyle w:val="normalTable"/>
            </w:pPr>
            <w:r w:rsidRPr="001B589C">
              <w:t>requesting Thy good pleasure,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قَاصِد</w:t>
            </w:r>
            <w:r w:rsidR="004C2E32">
              <w:rPr>
                <w:rtl/>
              </w:rPr>
              <w:t>ًا</w:t>
            </w:r>
            <w:r w:rsidRPr="00A36E73">
              <w:rPr>
                <w:rtl/>
              </w:rPr>
              <w:t xml:space="preserve"> جَنَابَكَ </w:t>
            </w:r>
          </w:p>
        </w:tc>
        <w:tc>
          <w:tcPr>
            <w:tcW w:w="2340" w:type="dxa"/>
            <w:vAlign w:val="center"/>
          </w:tcPr>
          <w:p w:rsidR="00983E92" w:rsidRPr="00CB160F" w:rsidRDefault="00CF5852" w:rsidP="00DB451F">
            <w:pPr>
              <w:pStyle w:val="translit"/>
            </w:pPr>
            <w:r>
              <w:t>qaasedan janaabaka</w:t>
            </w:r>
          </w:p>
        </w:tc>
        <w:tc>
          <w:tcPr>
            <w:tcW w:w="2233" w:type="dxa"/>
            <w:vAlign w:val="center"/>
          </w:tcPr>
          <w:p w:rsidR="00983E92" w:rsidRPr="001B589C" w:rsidRDefault="00983E92" w:rsidP="00FA2A0D">
            <w:pPr>
              <w:pStyle w:val="normalTable"/>
            </w:pPr>
            <w:r w:rsidRPr="001B589C">
              <w:t>going straight to Thy side,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وَارِد</w:t>
            </w:r>
            <w:r w:rsidR="004C2E32">
              <w:rPr>
                <w:rtl/>
              </w:rPr>
              <w:t>ًا</w:t>
            </w:r>
            <w:r w:rsidRPr="00A36E73">
              <w:rPr>
                <w:rtl/>
              </w:rPr>
              <w:t xml:space="preserve"> شَرِيْعَةَ رِفْدِكَ </w:t>
            </w:r>
          </w:p>
        </w:tc>
        <w:tc>
          <w:tcPr>
            <w:tcW w:w="2340" w:type="dxa"/>
            <w:vAlign w:val="center"/>
          </w:tcPr>
          <w:p w:rsidR="00983E92" w:rsidRPr="00CB160F" w:rsidRDefault="00CF5852" w:rsidP="00DB451F">
            <w:pPr>
              <w:pStyle w:val="translit"/>
            </w:pPr>
            <w:r>
              <w:t>waaredan sharee-a</w:t>
            </w:r>
            <w:r w:rsidR="00144864">
              <w:t>’</w:t>
            </w:r>
            <w:r>
              <w:t>ta rifdeka</w:t>
            </w:r>
          </w:p>
        </w:tc>
        <w:tc>
          <w:tcPr>
            <w:tcW w:w="2233" w:type="dxa"/>
            <w:vAlign w:val="center"/>
          </w:tcPr>
          <w:p w:rsidR="00983E92" w:rsidRPr="001B589C" w:rsidRDefault="00983E92" w:rsidP="00FA2A0D">
            <w:pPr>
              <w:pStyle w:val="normalTable"/>
            </w:pPr>
            <w:r w:rsidRPr="001B589C">
              <w:t>arriving at the watering-place of Thy support,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مُلْتَمِس</w:t>
            </w:r>
            <w:r w:rsidR="004C2E32">
              <w:rPr>
                <w:rtl/>
              </w:rPr>
              <w:t>ًا</w:t>
            </w:r>
            <w:r w:rsidRPr="00A36E73">
              <w:rPr>
                <w:rtl/>
              </w:rPr>
              <w:t xml:space="preserve"> سَنِيَّ الْخَيْرَاتِ مِنْ عِنْدِكَ </w:t>
            </w:r>
          </w:p>
        </w:tc>
        <w:tc>
          <w:tcPr>
            <w:tcW w:w="2340" w:type="dxa"/>
            <w:vAlign w:val="center"/>
          </w:tcPr>
          <w:p w:rsidR="00983E92" w:rsidRPr="00CB160F" w:rsidRDefault="00CF5852" w:rsidP="00DB451F">
            <w:pPr>
              <w:pStyle w:val="translit"/>
            </w:pPr>
            <w:r>
              <w:t>multamesan saniyyal khayraate min i</w:t>
            </w:r>
            <w:r w:rsidR="00144864">
              <w:t>’</w:t>
            </w:r>
            <w:r>
              <w:t>ndeka</w:t>
            </w:r>
          </w:p>
        </w:tc>
        <w:tc>
          <w:tcPr>
            <w:tcW w:w="2233" w:type="dxa"/>
            <w:vAlign w:val="center"/>
          </w:tcPr>
          <w:p w:rsidR="00983E92" w:rsidRPr="001B589C" w:rsidRDefault="00983E92" w:rsidP="00FA2A0D">
            <w:pPr>
              <w:pStyle w:val="normalTable"/>
            </w:pPr>
            <w:r w:rsidRPr="001B589C">
              <w:t>seeking exalted good things from Thy quarter,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وَافِدًا </w:t>
            </w:r>
            <w:r w:rsidR="004C2E32">
              <w:rPr>
                <w:rtl/>
              </w:rPr>
              <w:t>اِلٰى</w:t>
            </w:r>
            <w:r w:rsidRPr="00A36E73">
              <w:rPr>
                <w:rtl/>
              </w:rPr>
              <w:t xml:space="preserve"> حَضْرَةِ جَمَالِكَ </w:t>
            </w:r>
          </w:p>
        </w:tc>
        <w:tc>
          <w:tcPr>
            <w:tcW w:w="2340" w:type="dxa"/>
            <w:vAlign w:val="center"/>
          </w:tcPr>
          <w:p w:rsidR="00983E92" w:rsidRPr="00CB160F" w:rsidRDefault="00CF5852" w:rsidP="00DB451F">
            <w:pPr>
              <w:pStyle w:val="translit"/>
            </w:pPr>
            <w:r>
              <w:t>waafedan elaa hazrate jamaaleka</w:t>
            </w:r>
          </w:p>
        </w:tc>
        <w:tc>
          <w:tcPr>
            <w:tcW w:w="2233" w:type="dxa"/>
            <w:vAlign w:val="center"/>
          </w:tcPr>
          <w:p w:rsidR="00983E92" w:rsidRPr="001B589C" w:rsidRDefault="00983E92" w:rsidP="00FA2A0D">
            <w:pPr>
              <w:pStyle w:val="normalTable"/>
            </w:pPr>
            <w:r w:rsidRPr="001B589C">
              <w:t>reaching for the presence of Thy beauty,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مُرِيْدًا وَجْهَكَ </w:t>
            </w:r>
          </w:p>
        </w:tc>
        <w:tc>
          <w:tcPr>
            <w:tcW w:w="2340" w:type="dxa"/>
            <w:vAlign w:val="center"/>
          </w:tcPr>
          <w:p w:rsidR="00983E92" w:rsidRPr="00CB160F" w:rsidRDefault="00CF5852" w:rsidP="00DB451F">
            <w:pPr>
              <w:pStyle w:val="translit"/>
            </w:pPr>
            <w:r>
              <w:t>moreedan wajhaka</w:t>
            </w:r>
          </w:p>
        </w:tc>
        <w:tc>
          <w:tcPr>
            <w:tcW w:w="2233" w:type="dxa"/>
            <w:vAlign w:val="center"/>
          </w:tcPr>
          <w:p w:rsidR="00983E92" w:rsidRPr="001B589C" w:rsidRDefault="00983E92" w:rsidP="00FA2A0D">
            <w:pPr>
              <w:pStyle w:val="normalTable"/>
            </w:pPr>
            <w:r w:rsidRPr="001B589C">
              <w:t>wanting Thy face,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طَارِق</w:t>
            </w:r>
            <w:r w:rsidR="004C2E32">
              <w:rPr>
                <w:rtl/>
              </w:rPr>
              <w:t>ًا</w:t>
            </w:r>
            <w:r w:rsidRPr="00A36E73">
              <w:rPr>
                <w:rtl/>
              </w:rPr>
              <w:t xml:space="preserve">ۢ بَابَكَ </w:t>
            </w:r>
          </w:p>
        </w:tc>
        <w:tc>
          <w:tcPr>
            <w:tcW w:w="2340" w:type="dxa"/>
            <w:vAlign w:val="center"/>
          </w:tcPr>
          <w:p w:rsidR="00983E92" w:rsidRPr="00CB160F" w:rsidRDefault="00CF5852" w:rsidP="00DB451F">
            <w:pPr>
              <w:pStyle w:val="translit"/>
            </w:pPr>
            <w:r>
              <w:t>taa-reqam baabaka</w:t>
            </w:r>
          </w:p>
        </w:tc>
        <w:tc>
          <w:tcPr>
            <w:tcW w:w="2233" w:type="dxa"/>
            <w:vAlign w:val="center"/>
          </w:tcPr>
          <w:p w:rsidR="00983E92" w:rsidRPr="001B589C" w:rsidRDefault="00983E92" w:rsidP="00FA2A0D">
            <w:pPr>
              <w:pStyle w:val="normalTable"/>
            </w:pPr>
            <w:r w:rsidRPr="001B589C">
              <w:t>knocking at Thy door,</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مُسْتَكِيْنًا لِعَظَمَتِكَ وَ جَ</w:t>
            </w:r>
            <w:r w:rsidR="00294E69">
              <w:rPr>
                <w:rtl/>
              </w:rPr>
              <w:t>لَا</w:t>
            </w:r>
            <w:r w:rsidRPr="00A36E73">
              <w:rPr>
                <w:rtl/>
              </w:rPr>
              <w:t xml:space="preserve">لِكَ </w:t>
            </w:r>
          </w:p>
        </w:tc>
        <w:tc>
          <w:tcPr>
            <w:tcW w:w="2340" w:type="dxa"/>
            <w:vAlign w:val="center"/>
          </w:tcPr>
          <w:p w:rsidR="00983E92" w:rsidRPr="00CB160F" w:rsidRDefault="00CF5852" w:rsidP="00DB451F">
            <w:pPr>
              <w:pStyle w:val="translit"/>
            </w:pPr>
            <w:r>
              <w:t>mustakeenan le-a</w:t>
            </w:r>
            <w:r w:rsidR="00144864">
              <w:t>’</w:t>
            </w:r>
            <w:r>
              <w:t>zamateka wa jalaaleka</w:t>
            </w:r>
          </w:p>
        </w:tc>
        <w:tc>
          <w:tcPr>
            <w:tcW w:w="2233" w:type="dxa"/>
            <w:vAlign w:val="center"/>
          </w:tcPr>
          <w:p w:rsidR="00983E92" w:rsidRPr="001B589C" w:rsidRDefault="00983E92" w:rsidP="00FA2A0D">
            <w:pPr>
              <w:pStyle w:val="normalTable"/>
            </w:pPr>
            <w:r w:rsidRPr="001B589C">
              <w:t>abasing myself before Thy mightiness and majesty!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فَافْعَلْ بِى</w:t>
            </w:r>
            <w:r w:rsidR="00CF5852">
              <w:rPr>
                <w:rtl/>
              </w:rPr>
              <w:t>ْ مَآ اَنْتَ اَهْلُه</w:t>
            </w:r>
            <w:r w:rsidR="00CF5852">
              <w:rPr>
                <w:rFonts w:hint="cs"/>
                <w:rtl/>
              </w:rPr>
              <w:t>ٗ</w:t>
            </w:r>
            <w:r w:rsidR="00CF5852">
              <w:rPr>
                <w:rtl/>
              </w:rPr>
              <w:t xml:space="preserve"> مِن</w:t>
            </w:r>
            <w:r w:rsidR="00CF5852">
              <w:rPr>
                <w:rFonts w:hint="cs"/>
                <w:rtl/>
              </w:rPr>
              <w:t>َ</w:t>
            </w:r>
            <w:r w:rsidRPr="00A36E73">
              <w:rPr>
                <w:rtl/>
              </w:rPr>
              <w:t xml:space="preserve"> الْمَغْفِرَةِ وَالرَّحْمَةِ </w:t>
            </w:r>
          </w:p>
        </w:tc>
        <w:tc>
          <w:tcPr>
            <w:tcW w:w="2340" w:type="dxa"/>
            <w:vAlign w:val="center"/>
          </w:tcPr>
          <w:p w:rsidR="00983E92" w:rsidRPr="00CF5852" w:rsidRDefault="00CF5852" w:rsidP="00DB451F">
            <w:pPr>
              <w:pStyle w:val="translit"/>
              <w:rPr>
                <w:lang w:val="en-US"/>
              </w:rPr>
            </w:pPr>
            <w:r>
              <w:t>faf-a</w:t>
            </w:r>
            <w:r w:rsidR="00144864">
              <w:t>’</w:t>
            </w:r>
            <w:r>
              <w:t>l bee maaa anta ahlohu</w:t>
            </w:r>
            <w:r>
              <w:rPr>
                <w:lang w:val="en-US"/>
              </w:rPr>
              <w:t xml:space="preserve"> menal maghferate war-rahmate</w:t>
            </w:r>
          </w:p>
        </w:tc>
        <w:tc>
          <w:tcPr>
            <w:tcW w:w="2233" w:type="dxa"/>
            <w:vAlign w:val="center"/>
          </w:tcPr>
          <w:p w:rsidR="00983E92" w:rsidRPr="001B589C" w:rsidRDefault="00983E92" w:rsidP="00FA2A0D">
            <w:pPr>
              <w:pStyle w:val="normalTable"/>
            </w:pPr>
            <w:r w:rsidRPr="001B589C">
              <w:t>So act toward me with the forgiveness and mercy of which Thou art worthy!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w:t>
            </w:r>
            <w:r w:rsidR="00294E69">
              <w:rPr>
                <w:rtl/>
              </w:rPr>
              <w:t>لَا</w:t>
            </w:r>
            <w:r w:rsidRPr="00A36E73">
              <w:rPr>
                <w:rtl/>
              </w:rPr>
              <w:t xml:space="preserve"> </w:t>
            </w:r>
            <w:r w:rsidR="00CF5852">
              <w:rPr>
                <w:rtl/>
              </w:rPr>
              <w:t>تَفْعَلْ بِىْ مَا اَنَا اَهْلُه</w:t>
            </w:r>
            <w:r w:rsidR="00CF5852">
              <w:rPr>
                <w:rFonts w:hint="cs"/>
                <w:rtl/>
              </w:rPr>
              <w:t>ٗ</w:t>
            </w:r>
            <w:r w:rsidRPr="00A36E73">
              <w:rPr>
                <w:rtl/>
              </w:rPr>
              <w:t xml:space="preserve"> مِنْ الْعَذَابِ وَالنِّقْمَةِ </w:t>
            </w:r>
          </w:p>
        </w:tc>
        <w:tc>
          <w:tcPr>
            <w:tcW w:w="2340" w:type="dxa"/>
            <w:vAlign w:val="center"/>
          </w:tcPr>
          <w:p w:rsidR="00983E92" w:rsidRPr="00CB160F" w:rsidRDefault="00CF5852" w:rsidP="00DB451F">
            <w:pPr>
              <w:pStyle w:val="translit"/>
            </w:pPr>
            <w:r>
              <w:t>wa laa taf-a</w:t>
            </w:r>
            <w:r w:rsidR="00144864">
              <w:t>’</w:t>
            </w:r>
            <w:r>
              <w:t>l bee maa anaa ahlohu menal a</w:t>
            </w:r>
            <w:r w:rsidR="00144864">
              <w:t>’</w:t>
            </w:r>
            <w:r>
              <w:t>zaabe wan-niqmate</w:t>
            </w:r>
          </w:p>
        </w:tc>
        <w:tc>
          <w:tcPr>
            <w:tcW w:w="2233" w:type="dxa"/>
            <w:vAlign w:val="center"/>
          </w:tcPr>
          <w:p w:rsidR="00983E92" w:rsidRPr="001B589C" w:rsidRDefault="00983E92" w:rsidP="00FA2A0D">
            <w:pPr>
              <w:pStyle w:val="normalTable"/>
            </w:pPr>
            <w:r w:rsidRPr="001B589C">
              <w:t>Act not toward me with the chastisement and vengeance of which I am worthy!</w:t>
            </w:r>
          </w:p>
        </w:tc>
      </w:tr>
      <w:tr w:rsidR="00983E92" w:rsidTr="00FA2A0D">
        <w:tc>
          <w:tcPr>
            <w:tcW w:w="3388" w:type="dxa"/>
            <w:tcMar>
              <w:left w:w="58" w:type="dxa"/>
              <w:right w:w="58" w:type="dxa"/>
            </w:tcMar>
          </w:tcPr>
          <w:p w:rsidR="00983E92" w:rsidRPr="00AA0A73" w:rsidRDefault="00983E92" w:rsidP="00983E92">
            <w:pPr>
              <w:pStyle w:val="arabic"/>
              <w:rPr>
                <w:rFonts w:cs="Times New Roman"/>
                <w:rtl/>
              </w:rPr>
            </w:pPr>
            <w:r w:rsidRPr="00A36E73">
              <w:rPr>
                <w:rtl/>
              </w:rPr>
              <w:t>بِرَحْمَتِكَ يَآ اَرْحَمَ الرَّاحِمِيْنَ</w:t>
            </w:r>
            <w:r w:rsidRPr="00A36E73">
              <w:rPr>
                <w:rFonts w:cs="Times New Roman" w:hint="cs"/>
                <w:rtl/>
              </w:rPr>
              <w:t>.</w:t>
            </w:r>
          </w:p>
        </w:tc>
        <w:tc>
          <w:tcPr>
            <w:tcW w:w="2340" w:type="dxa"/>
            <w:vAlign w:val="center"/>
          </w:tcPr>
          <w:p w:rsidR="00983E92" w:rsidRPr="00CF5852" w:rsidRDefault="00CF5852" w:rsidP="00DB451F">
            <w:pPr>
              <w:pStyle w:val="translit"/>
              <w:rPr>
                <w:lang w:val="en-US"/>
              </w:rPr>
            </w:pPr>
            <w:r>
              <w:rPr>
                <w:lang w:val="en-US"/>
              </w:rPr>
              <w:t>be-rahmateka yaaa arhamar raahemeen.</w:t>
            </w:r>
          </w:p>
        </w:tc>
        <w:tc>
          <w:tcPr>
            <w:tcW w:w="2233" w:type="dxa"/>
            <w:vAlign w:val="center"/>
          </w:tcPr>
          <w:p w:rsidR="00983E92" w:rsidRPr="001B589C" w:rsidRDefault="00983E92" w:rsidP="00FA2A0D">
            <w:pPr>
              <w:pStyle w:val="normalTable"/>
              <w:rPr>
                <w:rFonts w:hint="cs"/>
                <w:rtl/>
              </w:rPr>
            </w:pPr>
            <w:r w:rsidRPr="001B589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83E92" w:rsidP="00FA2A0D">
            <w:pPr>
              <w:pStyle w:val="arabic"/>
              <w:jc w:val="center"/>
              <w:rPr>
                <w:rStyle w:val="smallarabic"/>
                <w:rFonts w:hint="cs"/>
                <w:rtl/>
              </w:rPr>
            </w:pPr>
            <w:r w:rsidRPr="00E20EE7">
              <w:rPr>
                <w:rStyle w:val="smallarabic"/>
                <w:rtl/>
              </w:rPr>
              <w:t>م</w:t>
            </w:r>
            <w:r w:rsidR="00E20EE7" w:rsidRPr="00E20EE7">
              <w:rPr>
                <w:rStyle w:val="smallarabic"/>
                <w:rFonts w:hint="cs"/>
                <w:rtl/>
              </w:rPr>
              <w:t>ُ</w:t>
            </w:r>
            <w:r w:rsidRPr="00E20EE7">
              <w:rPr>
                <w:rStyle w:val="smallarabic"/>
                <w:rtl/>
              </w:rPr>
              <w:t>ن</w:t>
            </w:r>
            <w:r w:rsidR="00E20EE7" w:rsidRPr="00E20EE7">
              <w:rPr>
                <w:rStyle w:val="smallarabic"/>
                <w:rFonts w:hint="cs"/>
                <w:rtl/>
              </w:rPr>
              <w:t>َ</w:t>
            </w:r>
            <w:r w:rsidRPr="00E20EE7">
              <w:rPr>
                <w:rStyle w:val="smallarabic"/>
                <w:rtl/>
              </w:rPr>
              <w:t>اج</w:t>
            </w:r>
            <w:r w:rsidR="00E20EE7" w:rsidRPr="00E20EE7">
              <w:rPr>
                <w:rStyle w:val="smallarabic"/>
                <w:rFonts w:hint="cs"/>
                <w:rtl/>
              </w:rPr>
              <w:t>َ</w:t>
            </w:r>
            <w:r w:rsidRPr="00E20EE7">
              <w:rPr>
                <w:rStyle w:val="smallarabic"/>
                <w:rtl/>
              </w:rPr>
              <w:t>ات</w:t>
            </w:r>
            <w:r w:rsidR="00E20EE7" w:rsidRPr="00E20EE7">
              <w:rPr>
                <w:rStyle w:val="smallarabic"/>
                <w:rFonts w:hint="cs"/>
                <w:rtl/>
              </w:rPr>
              <w:t>ُ</w:t>
            </w:r>
          </w:p>
          <w:p w:rsidR="00D46E79" w:rsidRPr="0094490A" w:rsidRDefault="00983E92" w:rsidP="00FA2A0D">
            <w:pPr>
              <w:pStyle w:val="bombay"/>
              <w:rPr>
                <w:rFonts w:hint="cs"/>
              </w:rPr>
            </w:pPr>
            <w:r w:rsidRPr="0001637E">
              <w:rPr>
                <w:rtl/>
              </w:rPr>
              <w:t>الش</w:t>
            </w:r>
            <w:r w:rsidR="00E20EE7">
              <w:rPr>
                <w:rFonts w:hint="cs"/>
                <w:rtl/>
              </w:rPr>
              <w:t>َّ</w:t>
            </w:r>
            <w:r w:rsidRPr="0001637E">
              <w:rPr>
                <w:rtl/>
              </w:rPr>
              <w:t>اك</w:t>
            </w:r>
            <w:r w:rsidR="00E20EE7">
              <w:rPr>
                <w:rFonts w:hint="cs"/>
                <w:rtl/>
              </w:rPr>
              <w:t>ِ</w:t>
            </w:r>
            <w:r w:rsidRPr="0001637E">
              <w:rPr>
                <w:rtl/>
              </w:rPr>
              <w:t>ر</w:t>
            </w:r>
            <w:r w:rsidR="00E20EE7">
              <w:rPr>
                <w:rFonts w:hint="cs"/>
                <w:rtl/>
              </w:rPr>
              <w:t>ِ</w:t>
            </w:r>
            <w:r w:rsidRPr="0001637E">
              <w:rPr>
                <w:rtl/>
              </w:rPr>
              <w:t>ين</w:t>
            </w:r>
            <w:r w:rsidR="00E20EE7">
              <w:rPr>
                <w:rFonts w:hint="cs"/>
                <w:rtl/>
              </w:rPr>
              <w:t>َ</w:t>
            </w:r>
          </w:p>
        </w:tc>
        <w:tc>
          <w:tcPr>
            <w:tcW w:w="2340" w:type="dxa"/>
            <w:vAlign w:val="center"/>
          </w:tcPr>
          <w:p w:rsidR="00D46E79" w:rsidRPr="00FD22D6" w:rsidRDefault="00FD22D6" w:rsidP="00FD22D6">
            <w:pPr>
              <w:pStyle w:val="duahead"/>
              <w:rPr>
                <w:lang w:val="en-US"/>
              </w:rPr>
            </w:pPr>
            <w:r>
              <w:t>monaajaatush shaakereena</w:t>
            </w:r>
          </w:p>
        </w:tc>
        <w:tc>
          <w:tcPr>
            <w:tcW w:w="2233" w:type="dxa"/>
            <w:vAlign w:val="center"/>
          </w:tcPr>
          <w:p w:rsidR="00D46E79" w:rsidRPr="007E434C" w:rsidRDefault="00FA2A0D" w:rsidP="00FA2A0D">
            <w:pPr>
              <w:pStyle w:val="Heading3"/>
            </w:pPr>
            <w:bookmarkStart w:id="146" w:name="_Toc241722556"/>
            <w:r>
              <w:t xml:space="preserve">74. </w:t>
            </w:r>
            <w:r w:rsidR="00D46E79" w:rsidRPr="007E434C">
              <w:t>The Whispered Prayer of the Thankful</w:t>
            </w:r>
            <w:bookmarkEnd w:id="146"/>
          </w:p>
        </w:tc>
      </w:tr>
      <w:tr w:rsidR="00C11796" w:rsidTr="00FA2A0D">
        <w:tc>
          <w:tcPr>
            <w:tcW w:w="3388" w:type="dxa"/>
            <w:tcMar>
              <w:left w:w="58" w:type="dxa"/>
              <w:right w:w="58" w:type="dxa"/>
            </w:tcMar>
          </w:tcPr>
          <w:p w:rsidR="00C11796" w:rsidRPr="006566F0" w:rsidRDefault="00C11796" w:rsidP="00983E92">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7E434C" w:rsidRDefault="00C11796" w:rsidP="00FA2A0D">
            <w:pPr>
              <w:pStyle w:val="normalTable"/>
            </w:pPr>
            <w:r w:rsidRPr="007E434C">
              <w:t xml:space="preserve">In the Name of </w:t>
            </w:r>
            <w:r>
              <w:t>Allah</w:t>
            </w:r>
            <w:r w:rsidRPr="007E434C">
              <w:t>, the All-merciful, the All-compassionate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294E69" w:rsidP="00DB451F">
            <w:pPr>
              <w:pStyle w:val="translit"/>
            </w:pPr>
            <w:r>
              <w:t>elaahee</w:t>
            </w:r>
          </w:p>
        </w:tc>
        <w:tc>
          <w:tcPr>
            <w:tcW w:w="2233" w:type="dxa"/>
            <w:vAlign w:val="center"/>
          </w:tcPr>
          <w:p w:rsidR="00983E92" w:rsidRPr="007E434C" w:rsidRDefault="00983E92" w:rsidP="00FA2A0D">
            <w:pPr>
              <w:pStyle w:val="normalTable"/>
            </w:pPr>
            <w:r w:rsidRPr="007E434C">
              <w:t xml:space="preserve">My </w:t>
            </w:r>
            <w:r>
              <w:t>Allah</w:t>
            </w:r>
            <w:r w:rsidRPr="007E434C">
              <w: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اَذْهَلَنِىْ عَنْ اِقَامَةِ شُكْرِكَ تَتَابُعُ طَوْلِكَ </w:t>
            </w:r>
          </w:p>
        </w:tc>
        <w:tc>
          <w:tcPr>
            <w:tcW w:w="2340" w:type="dxa"/>
            <w:vAlign w:val="center"/>
          </w:tcPr>
          <w:p w:rsidR="00983E92" w:rsidRPr="00CB160F" w:rsidRDefault="00294E69" w:rsidP="00DB451F">
            <w:pPr>
              <w:pStyle w:val="translit"/>
            </w:pPr>
            <w:r>
              <w:t>azhalanee a</w:t>
            </w:r>
            <w:r w:rsidR="00144864">
              <w:t>’</w:t>
            </w:r>
            <w:r>
              <w:t>n eqaamate shukreka ta-taabo-o</w:t>
            </w:r>
            <w:r w:rsidR="00144864">
              <w:t>’</w:t>
            </w:r>
            <w:r>
              <w:t xml:space="preserve"> tawleka</w:t>
            </w:r>
          </w:p>
        </w:tc>
        <w:tc>
          <w:tcPr>
            <w:tcW w:w="2233" w:type="dxa"/>
            <w:vAlign w:val="center"/>
          </w:tcPr>
          <w:p w:rsidR="00983E92" w:rsidRPr="007E434C" w:rsidRDefault="00983E92" w:rsidP="00FA2A0D">
            <w:pPr>
              <w:pStyle w:val="normalTable"/>
            </w:pPr>
            <w:r w:rsidRPr="007E434C">
              <w:t>the uninterrupted flow of Thy graciousness hast distracted me from thanking Thee!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اَعْجَزَنِىْ عَنْ اِحْصَآءِ ثَنآئِكَ فَيْضُ فَضْلِكَ </w:t>
            </w:r>
          </w:p>
        </w:tc>
        <w:tc>
          <w:tcPr>
            <w:tcW w:w="2340" w:type="dxa"/>
            <w:vAlign w:val="center"/>
          </w:tcPr>
          <w:p w:rsidR="00983E92" w:rsidRPr="00CB160F" w:rsidRDefault="00294E69" w:rsidP="00DB451F">
            <w:pPr>
              <w:pStyle w:val="translit"/>
            </w:pPr>
            <w:r>
              <w:t>wa a-a</w:t>
            </w:r>
            <w:r w:rsidR="00144864">
              <w:t>’</w:t>
            </w:r>
            <w:r>
              <w:t>jazanee a</w:t>
            </w:r>
            <w:r w:rsidR="00144864">
              <w:t>’</w:t>
            </w:r>
            <w:r>
              <w:t>n ehsaaa-e sanaaa-eka fayzo fazleka</w:t>
            </w:r>
          </w:p>
        </w:tc>
        <w:tc>
          <w:tcPr>
            <w:tcW w:w="2233" w:type="dxa"/>
            <w:vAlign w:val="center"/>
          </w:tcPr>
          <w:p w:rsidR="00983E92" w:rsidRPr="007E434C" w:rsidRDefault="00983E92" w:rsidP="00FA2A0D">
            <w:pPr>
              <w:pStyle w:val="normalTable"/>
            </w:pPr>
            <w:r w:rsidRPr="007E434C">
              <w:t>The flood of Thy bounty has rendered me incapable of counting Thy praises!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شَغَلَنِىْ عَنْ ذِكْرِ مُحَامِدِكَ تَرَادُفُ عَوَآئِدِكَ </w:t>
            </w:r>
          </w:p>
        </w:tc>
        <w:tc>
          <w:tcPr>
            <w:tcW w:w="2340" w:type="dxa"/>
            <w:vAlign w:val="center"/>
          </w:tcPr>
          <w:p w:rsidR="00983E92" w:rsidRPr="00CB160F" w:rsidRDefault="00294E69" w:rsidP="00DB451F">
            <w:pPr>
              <w:pStyle w:val="translit"/>
            </w:pPr>
            <w:r>
              <w:t>wa sha-ghalanee a</w:t>
            </w:r>
            <w:r w:rsidR="00144864">
              <w:t>’</w:t>
            </w:r>
            <w:r>
              <w:t>n zikre mohaamedeka ta-raadofo a</w:t>
            </w:r>
            <w:r w:rsidR="00144864">
              <w:t>’</w:t>
            </w:r>
            <w:r>
              <w:t>waaa-ekeka</w:t>
            </w:r>
          </w:p>
        </w:tc>
        <w:tc>
          <w:tcPr>
            <w:tcW w:w="2233" w:type="dxa"/>
            <w:vAlign w:val="center"/>
          </w:tcPr>
          <w:p w:rsidR="00983E92" w:rsidRPr="007E434C" w:rsidRDefault="00983E92" w:rsidP="00FA2A0D">
            <w:pPr>
              <w:pStyle w:val="normalTable"/>
            </w:pPr>
            <w:r w:rsidRPr="007E434C">
              <w:t>The succession of Thy kind acts has diverted me from mentioning Thee in laudation!</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اَعْيَانِىْ عَنْ نَشْرِعَوَارِفِكَ تَوَالِىْ اَيَادِيْكَ </w:t>
            </w:r>
          </w:p>
        </w:tc>
        <w:tc>
          <w:tcPr>
            <w:tcW w:w="2340" w:type="dxa"/>
            <w:vAlign w:val="center"/>
          </w:tcPr>
          <w:p w:rsidR="00983E92" w:rsidRPr="00CB160F" w:rsidRDefault="00294E69" w:rsidP="00DB451F">
            <w:pPr>
              <w:pStyle w:val="translit"/>
            </w:pPr>
            <w:r>
              <w:t>wa a-a</w:t>
            </w:r>
            <w:r w:rsidR="00144864">
              <w:t>’</w:t>
            </w:r>
            <w:r>
              <w:t>yaanee a</w:t>
            </w:r>
            <w:r w:rsidR="00144864">
              <w:t>’</w:t>
            </w:r>
            <w:r>
              <w:t>n nashre a</w:t>
            </w:r>
            <w:r w:rsidR="00144864">
              <w:t>’</w:t>
            </w:r>
            <w:r>
              <w:t>waarefeka tawaalee ayaadeeka</w:t>
            </w:r>
          </w:p>
        </w:tc>
        <w:tc>
          <w:tcPr>
            <w:tcW w:w="2233" w:type="dxa"/>
            <w:vAlign w:val="center"/>
          </w:tcPr>
          <w:p w:rsidR="00983E92" w:rsidRPr="007E434C" w:rsidRDefault="00983E92" w:rsidP="00FA2A0D">
            <w:pPr>
              <w:pStyle w:val="normalTable"/>
            </w:pPr>
            <w:r w:rsidRPr="007E434C">
              <w:t>The continuous rush of Thy benefits has thwarted me from spreading the news of Thy gentle favours!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هٰذَا مَقَامُ مَنِ </w:t>
            </w:r>
          </w:p>
        </w:tc>
        <w:tc>
          <w:tcPr>
            <w:tcW w:w="2340" w:type="dxa"/>
            <w:vAlign w:val="center"/>
          </w:tcPr>
          <w:p w:rsidR="00983E92" w:rsidRPr="00CB160F" w:rsidRDefault="00294E69" w:rsidP="00DB451F">
            <w:pPr>
              <w:pStyle w:val="translit"/>
            </w:pPr>
            <w:r>
              <w:t>wa haazaa maqaamo manea</w:t>
            </w:r>
            <w:r w:rsidR="00144864">
              <w:t>’</w:t>
            </w:r>
          </w:p>
        </w:tc>
        <w:tc>
          <w:tcPr>
            <w:tcW w:w="2233" w:type="dxa"/>
            <w:vAlign w:val="center"/>
          </w:tcPr>
          <w:p w:rsidR="00983E92" w:rsidRPr="007E434C" w:rsidRDefault="00983E92" w:rsidP="00FA2A0D">
            <w:pPr>
              <w:pStyle w:val="normalTable"/>
            </w:pPr>
            <w:r w:rsidRPr="007E434C">
              <w:t>This is the station of him who</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اعْتَرَفَ بِسُبُوغِ النَّعَمَآءِ وَ قَابَلَهَا بِالتَّقْصِيْرِ </w:t>
            </w:r>
          </w:p>
        </w:tc>
        <w:tc>
          <w:tcPr>
            <w:tcW w:w="2340" w:type="dxa"/>
            <w:vAlign w:val="center"/>
          </w:tcPr>
          <w:p w:rsidR="00983E92" w:rsidRPr="00CB160F" w:rsidRDefault="00294E69" w:rsidP="00DB451F">
            <w:pPr>
              <w:pStyle w:val="translit"/>
            </w:pPr>
            <w:r>
              <w:t>tarafa be-so-boo-ghin na-a</w:t>
            </w:r>
            <w:r w:rsidR="00144864">
              <w:t>’</w:t>
            </w:r>
            <w:r>
              <w:t>maaa-e wa qaabalaha bit-taqseere</w:t>
            </w:r>
          </w:p>
        </w:tc>
        <w:tc>
          <w:tcPr>
            <w:tcW w:w="2233" w:type="dxa"/>
            <w:vAlign w:val="center"/>
          </w:tcPr>
          <w:p w:rsidR="00983E92" w:rsidRPr="007E434C" w:rsidRDefault="00983E92" w:rsidP="00FA2A0D">
            <w:pPr>
              <w:pStyle w:val="normalTable"/>
            </w:pPr>
            <w:r w:rsidRPr="007E434C">
              <w:t>confesses to the lavishness of favours, meets them with shortcomings,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شَهِدَ </w:t>
            </w:r>
            <w:r w:rsidR="004C2E32">
              <w:rPr>
                <w:rtl/>
              </w:rPr>
              <w:t>عَلٰى</w:t>
            </w:r>
            <w:r w:rsidR="00294E69">
              <w:rPr>
                <w:rtl/>
              </w:rPr>
              <w:t xml:space="preserve"> نَفْسِه</w:t>
            </w:r>
            <w:r w:rsidR="00294E69">
              <w:rPr>
                <w:rFonts w:hint="cs"/>
                <w:rtl/>
              </w:rPr>
              <w:t>ٖ</w:t>
            </w:r>
            <w:r w:rsidRPr="00A36E73">
              <w:rPr>
                <w:rtl/>
              </w:rPr>
              <w:t xml:space="preserve"> بِالْاِهْمَالِ وَ التَّضْيِيْعِ </w:t>
            </w:r>
          </w:p>
        </w:tc>
        <w:tc>
          <w:tcPr>
            <w:tcW w:w="2340" w:type="dxa"/>
            <w:vAlign w:val="center"/>
          </w:tcPr>
          <w:p w:rsidR="00983E92" w:rsidRPr="00294E69" w:rsidRDefault="00294E69" w:rsidP="00DB451F">
            <w:pPr>
              <w:pStyle w:val="translit"/>
              <w:rPr>
                <w:lang w:val="en-US"/>
              </w:rPr>
            </w:pPr>
            <w:r>
              <w:t>wa sha-heda a</w:t>
            </w:r>
            <w:r w:rsidR="00144864">
              <w:t>’</w:t>
            </w:r>
            <w:r>
              <w:t>laa nafsehi bil-ehmaale wat-taz-yee-e</w:t>
            </w:r>
            <w:r w:rsidR="00144864">
              <w:t>’</w:t>
            </w:r>
          </w:p>
        </w:tc>
        <w:tc>
          <w:tcPr>
            <w:tcW w:w="2233" w:type="dxa"/>
            <w:vAlign w:val="center"/>
          </w:tcPr>
          <w:p w:rsidR="00983E92" w:rsidRPr="007E434C" w:rsidRDefault="00983E92" w:rsidP="00FA2A0D">
            <w:pPr>
              <w:pStyle w:val="normalTable"/>
            </w:pPr>
            <w:r w:rsidRPr="007E434C">
              <w:t>and witnesses to his own disregard and negligence.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اَنْتَ الرَّؤُفُ الرَّحِيْمُ </w:t>
            </w:r>
          </w:p>
        </w:tc>
        <w:tc>
          <w:tcPr>
            <w:tcW w:w="2340" w:type="dxa"/>
            <w:vAlign w:val="center"/>
          </w:tcPr>
          <w:p w:rsidR="00983E92" w:rsidRPr="00CB160F" w:rsidRDefault="00294E69" w:rsidP="00DB451F">
            <w:pPr>
              <w:pStyle w:val="translit"/>
            </w:pPr>
            <w:r>
              <w:t>wa antar ra-ooofur raheemul</w:t>
            </w:r>
          </w:p>
        </w:tc>
        <w:tc>
          <w:tcPr>
            <w:tcW w:w="2233" w:type="dxa"/>
            <w:vAlign w:val="center"/>
          </w:tcPr>
          <w:p w:rsidR="00983E92" w:rsidRPr="007E434C" w:rsidRDefault="00983E92" w:rsidP="00FA2A0D">
            <w:pPr>
              <w:pStyle w:val="normalTable"/>
            </w:pPr>
            <w:r w:rsidRPr="007E434C">
              <w:t>Thou art the Clement, the Compassionate,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الْبَرُّ الْكَرِيْمُ الَّذِىْ </w:t>
            </w:r>
          </w:p>
        </w:tc>
        <w:tc>
          <w:tcPr>
            <w:tcW w:w="2340" w:type="dxa"/>
            <w:vAlign w:val="center"/>
          </w:tcPr>
          <w:p w:rsidR="00983E92" w:rsidRPr="00CB160F" w:rsidRDefault="00294E69" w:rsidP="00DB451F">
            <w:pPr>
              <w:pStyle w:val="translit"/>
            </w:pPr>
            <w:r>
              <w:t>barrul kareemul lazee</w:t>
            </w:r>
          </w:p>
        </w:tc>
        <w:tc>
          <w:tcPr>
            <w:tcW w:w="2233" w:type="dxa"/>
            <w:vAlign w:val="center"/>
          </w:tcPr>
          <w:p w:rsidR="00983E92" w:rsidRPr="007E434C" w:rsidRDefault="00983E92" w:rsidP="00FA2A0D">
            <w:pPr>
              <w:pStyle w:val="normalTable"/>
            </w:pPr>
            <w:r w:rsidRPr="007E434C">
              <w:t>the Good, the Generous,</w:t>
            </w:r>
          </w:p>
        </w:tc>
      </w:tr>
      <w:tr w:rsidR="00983E92" w:rsidTr="00FA2A0D">
        <w:tc>
          <w:tcPr>
            <w:tcW w:w="3388" w:type="dxa"/>
            <w:tcMar>
              <w:left w:w="58" w:type="dxa"/>
              <w:right w:w="58" w:type="dxa"/>
            </w:tcMar>
          </w:tcPr>
          <w:p w:rsidR="00983E92" w:rsidRPr="00A36E73" w:rsidRDefault="00294E69" w:rsidP="00983E92">
            <w:pPr>
              <w:pStyle w:val="arabic"/>
              <w:rPr>
                <w:rFonts w:hint="cs"/>
                <w:rtl/>
              </w:rPr>
            </w:pPr>
            <w:r>
              <w:rPr>
                <w:rtl/>
              </w:rPr>
              <w:lastRenderedPageBreak/>
              <w:t>لَا</w:t>
            </w:r>
            <w:r w:rsidR="00983E92" w:rsidRPr="00A36E73">
              <w:rPr>
                <w:rtl/>
              </w:rPr>
              <w:t xml:space="preserve"> يُخَيِّبُ قَاصِدِيْهِ </w:t>
            </w:r>
          </w:p>
        </w:tc>
        <w:tc>
          <w:tcPr>
            <w:tcW w:w="2340" w:type="dxa"/>
            <w:vAlign w:val="center"/>
          </w:tcPr>
          <w:p w:rsidR="00983E92" w:rsidRPr="00CB160F" w:rsidRDefault="00294E69" w:rsidP="00DB451F">
            <w:pPr>
              <w:pStyle w:val="translit"/>
            </w:pPr>
            <w:r>
              <w:t>laa yokhayyebo qaasedeehe</w:t>
            </w:r>
          </w:p>
        </w:tc>
        <w:tc>
          <w:tcPr>
            <w:tcW w:w="2233" w:type="dxa"/>
            <w:vAlign w:val="center"/>
          </w:tcPr>
          <w:p w:rsidR="00983E92" w:rsidRPr="007E434C" w:rsidRDefault="00983E92" w:rsidP="00FA2A0D">
            <w:pPr>
              <w:pStyle w:val="normalTable"/>
            </w:pPr>
            <w:r w:rsidRPr="007E434C">
              <w:t>who does not disappoint those who aim for Him,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w:t>
            </w:r>
            <w:r w:rsidR="00294E69">
              <w:rPr>
                <w:rtl/>
              </w:rPr>
              <w:t>لَا</w:t>
            </w:r>
            <w:r w:rsidR="00597283">
              <w:rPr>
                <w:rtl/>
              </w:rPr>
              <w:t xml:space="preserve"> يَطْرُدُ عَنْ فِنَآئِه</w:t>
            </w:r>
            <w:r w:rsidR="00597283">
              <w:rPr>
                <w:rFonts w:hint="cs"/>
                <w:rtl/>
              </w:rPr>
              <w:t>ٖ</w:t>
            </w:r>
            <w:r w:rsidRPr="00A36E73">
              <w:rPr>
                <w:rtl/>
              </w:rPr>
              <w:t xml:space="preserve"> اٰمِلِيْهِ </w:t>
            </w:r>
          </w:p>
        </w:tc>
        <w:tc>
          <w:tcPr>
            <w:tcW w:w="2340" w:type="dxa"/>
            <w:vAlign w:val="center"/>
          </w:tcPr>
          <w:p w:rsidR="00983E92" w:rsidRPr="00CB160F" w:rsidRDefault="00597283" w:rsidP="00DB451F">
            <w:pPr>
              <w:pStyle w:val="translit"/>
            </w:pPr>
            <w:r>
              <w:t>wa laa tat-rodo a</w:t>
            </w:r>
            <w:r w:rsidR="00144864">
              <w:t>’</w:t>
            </w:r>
            <w:r>
              <w:t>n fe-naaa-ehi aameleehe</w:t>
            </w:r>
          </w:p>
        </w:tc>
        <w:tc>
          <w:tcPr>
            <w:tcW w:w="2233" w:type="dxa"/>
            <w:vAlign w:val="center"/>
          </w:tcPr>
          <w:p w:rsidR="00983E92" w:rsidRPr="007E434C" w:rsidRDefault="00983E92" w:rsidP="00FA2A0D">
            <w:pPr>
              <w:pStyle w:val="normalTable"/>
            </w:pPr>
            <w:r w:rsidRPr="007E434C">
              <w:t>nor cast out from His courtyard those who expect from Him!</w:t>
            </w:r>
          </w:p>
        </w:tc>
      </w:tr>
      <w:tr w:rsidR="00983E92" w:rsidTr="00FA2A0D">
        <w:tc>
          <w:tcPr>
            <w:tcW w:w="3388" w:type="dxa"/>
            <w:tcMar>
              <w:left w:w="58" w:type="dxa"/>
              <w:right w:w="58" w:type="dxa"/>
            </w:tcMar>
          </w:tcPr>
          <w:p w:rsidR="00983E92" w:rsidRPr="00A36E73" w:rsidRDefault="00983E92" w:rsidP="00597283">
            <w:pPr>
              <w:pStyle w:val="arabic"/>
              <w:rPr>
                <w:rFonts w:hint="cs"/>
                <w:rtl/>
              </w:rPr>
            </w:pPr>
            <w:r w:rsidRPr="00A36E73">
              <w:rPr>
                <w:rtl/>
              </w:rPr>
              <w:t xml:space="preserve">بِسَاحَتِ تَحُطُّ رِحَالُ الرَّاجِيْنَ </w:t>
            </w:r>
          </w:p>
        </w:tc>
        <w:tc>
          <w:tcPr>
            <w:tcW w:w="2340" w:type="dxa"/>
            <w:vAlign w:val="center"/>
          </w:tcPr>
          <w:p w:rsidR="00983E92" w:rsidRPr="00597283" w:rsidRDefault="00597283" w:rsidP="00DB451F">
            <w:pPr>
              <w:pStyle w:val="translit"/>
              <w:rPr>
                <w:lang w:val="en-US"/>
              </w:rPr>
            </w:pPr>
            <w:r>
              <w:rPr>
                <w:lang w:val="en-US"/>
              </w:rPr>
              <w:t>be-saahate tahutto rehaalur raajeena</w:t>
            </w:r>
          </w:p>
        </w:tc>
        <w:tc>
          <w:tcPr>
            <w:tcW w:w="2233" w:type="dxa"/>
            <w:vAlign w:val="center"/>
          </w:tcPr>
          <w:p w:rsidR="00983E92" w:rsidRPr="007E434C" w:rsidRDefault="00983E92" w:rsidP="00FA2A0D">
            <w:pPr>
              <w:pStyle w:val="normalTable"/>
            </w:pPr>
            <w:r w:rsidRPr="007E434C">
              <w:t>In Thy yard are put down the saddlebags of the hopeful</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بِعَرْصَتِكَ تَقِفُ اٰمَالُ الْمُسْتَرْفِدِيْنَ </w:t>
            </w:r>
          </w:p>
        </w:tc>
        <w:tc>
          <w:tcPr>
            <w:tcW w:w="2340" w:type="dxa"/>
            <w:vAlign w:val="center"/>
          </w:tcPr>
          <w:p w:rsidR="00983E92" w:rsidRPr="002C1353" w:rsidRDefault="00597283" w:rsidP="00DB451F">
            <w:pPr>
              <w:pStyle w:val="translit"/>
              <w:rPr>
                <w:lang w:val="en-US"/>
              </w:rPr>
            </w:pPr>
            <w:r>
              <w:t>wa be-a</w:t>
            </w:r>
            <w:r w:rsidR="00144864">
              <w:t>’</w:t>
            </w:r>
            <w:r>
              <w:t>rsateka taqefo aamaalul mustarfedeena</w:t>
            </w:r>
          </w:p>
        </w:tc>
        <w:tc>
          <w:tcPr>
            <w:tcW w:w="2233" w:type="dxa"/>
            <w:vAlign w:val="center"/>
          </w:tcPr>
          <w:p w:rsidR="00983E92" w:rsidRPr="007E434C" w:rsidRDefault="00983E92" w:rsidP="00FA2A0D">
            <w:pPr>
              <w:pStyle w:val="normalTable"/>
            </w:pPr>
            <w:r w:rsidRPr="007E434C">
              <w:t>and in Thy plain stand the hopes of the help-seekers!</w:t>
            </w:r>
          </w:p>
        </w:tc>
      </w:tr>
      <w:tr w:rsidR="00983E92" w:rsidTr="00FA2A0D">
        <w:tc>
          <w:tcPr>
            <w:tcW w:w="3388" w:type="dxa"/>
            <w:tcMar>
              <w:left w:w="58" w:type="dxa"/>
              <w:right w:w="58" w:type="dxa"/>
            </w:tcMar>
          </w:tcPr>
          <w:p w:rsidR="00983E92" w:rsidRPr="00A36E73" w:rsidRDefault="00983E92" w:rsidP="00A20A57">
            <w:pPr>
              <w:pStyle w:val="arabic"/>
              <w:rPr>
                <w:rFonts w:hint="cs"/>
                <w:rtl/>
              </w:rPr>
            </w:pPr>
            <w:r w:rsidRPr="00A36E73">
              <w:rPr>
                <w:rtl/>
              </w:rPr>
              <w:t>فَ</w:t>
            </w:r>
            <w:r w:rsidR="00294E69">
              <w:rPr>
                <w:rtl/>
              </w:rPr>
              <w:t>لَا</w:t>
            </w:r>
            <w:r w:rsidRPr="00A36E73">
              <w:rPr>
                <w:rtl/>
              </w:rPr>
              <w:t xml:space="preserve"> تُقَابِلْ اٰمَالَنَا بِالتَّخ</w:t>
            </w:r>
            <w:r w:rsidR="00A20A57">
              <w:rPr>
                <w:rFonts w:hint="cs"/>
                <w:rtl/>
              </w:rPr>
              <w:t>ْ</w:t>
            </w:r>
            <w:r w:rsidRPr="00A36E73">
              <w:rPr>
                <w:rtl/>
              </w:rPr>
              <w:t xml:space="preserve">يِيْبِ وَ الْاِيَاسِ </w:t>
            </w:r>
          </w:p>
        </w:tc>
        <w:tc>
          <w:tcPr>
            <w:tcW w:w="2340" w:type="dxa"/>
            <w:vAlign w:val="center"/>
          </w:tcPr>
          <w:p w:rsidR="00983E92" w:rsidRPr="00A20A57" w:rsidRDefault="00CC33FE" w:rsidP="00A20A57">
            <w:pPr>
              <w:pStyle w:val="translit"/>
              <w:rPr>
                <w:lang w:val="en-US"/>
              </w:rPr>
            </w:pPr>
            <w:r>
              <w:t>falaa toqaabil aamaalanaa bit-takh</w:t>
            </w:r>
            <w:r w:rsidR="00A20A57">
              <w:t>-</w:t>
            </w:r>
            <w:r>
              <w:t>yeebe wa</w:t>
            </w:r>
            <w:r w:rsidR="00A20A57">
              <w:t>l eyaase</w:t>
            </w:r>
          </w:p>
        </w:tc>
        <w:tc>
          <w:tcPr>
            <w:tcW w:w="2233" w:type="dxa"/>
            <w:vAlign w:val="center"/>
          </w:tcPr>
          <w:p w:rsidR="00983E92" w:rsidRPr="007E434C" w:rsidRDefault="00983E92" w:rsidP="00FA2A0D">
            <w:pPr>
              <w:pStyle w:val="normalTable"/>
            </w:pPr>
            <w:r w:rsidRPr="007E434C">
              <w:t>So meet not our hopes by disappointing and disheartening</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w:t>
            </w:r>
            <w:r w:rsidR="00294E69">
              <w:rPr>
                <w:rtl/>
              </w:rPr>
              <w:t>لَا</w:t>
            </w:r>
            <w:r w:rsidRPr="00A36E73">
              <w:rPr>
                <w:rtl/>
              </w:rPr>
              <w:t xml:space="preserve"> تُلْبِسْنَا سِرْبَالَ الْقُنُوْطِ وَالْاِبْ</w:t>
            </w:r>
            <w:r w:rsidR="00294E69">
              <w:rPr>
                <w:rtl/>
              </w:rPr>
              <w:t>لَا</w:t>
            </w:r>
            <w:r w:rsidRPr="00A36E73">
              <w:rPr>
                <w:rtl/>
              </w:rPr>
              <w:t xml:space="preserve">سِ </w:t>
            </w:r>
          </w:p>
        </w:tc>
        <w:tc>
          <w:tcPr>
            <w:tcW w:w="2340" w:type="dxa"/>
            <w:vAlign w:val="center"/>
          </w:tcPr>
          <w:p w:rsidR="00983E92" w:rsidRPr="00CB160F" w:rsidRDefault="00A20A57" w:rsidP="00DB451F">
            <w:pPr>
              <w:pStyle w:val="translit"/>
            </w:pPr>
            <w:r>
              <w:t>wa tulbisnaa sirbaalal qonoote wal-ilbaase</w:t>
            </w:r>
          </w:p>
        </w:tc>
        <w:tc>
          <w:tcPr>
            <w:tcW w:w="2233" w:type="dxa"/>
            <w:vAlign w:val="center"/>
          </w:tcPr>
          <w:p w:rsidR="00983E92" w:rsidRPr="007E434C" w:rsidRDefault="00983E92" w:rsidP="00FA2A0D">
            <w:pPr>
              <w:pStyle w:val="normalTable"/>
            </w:pPr>
            <w:r w:rsidRPr="007E434C">
              <w:t>and clothe us not in the shirt of despair and despondency!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اِلٰهِىْ </w:t>
            </w:r>
          </w:p>
        </w:tc>
        <w:tc>
          <w:tcPr>
            <w:tcW w:w="2340" w:type="dxa"/>
            <w:vAlign w:val="center"/>
          </w:tcPr>
          <w:p w:rsidR="00983E92" w:rsidRPr="00CB160F" w:rsidRDefault="00A20A57" w:rsidP="00DB451F">
            <w:pPr>
              <w:pStyle w:val="translit"/>
            </w:pPr>
            <w:r>
              <w:t>elaahee</w:t>
            </w:r>
          </w:p>
        </w:tc>
        <w:tc>
          <w:tcPr>
            <w:tcW w:w="2233" w:type="dxa"/>
            <w:vAlign w:val="center"/>
          </w:tcPr>
          <w:p w:rsidR="00983E92" w:rsidRPr="007E434C" w:rsidRDefault="00983E92" w:rsidP="00FA2A0D">
            <w:pPr>
              <w:pStyle w:val="normalTable"/>
            </w:pPr>
            <w:r w:rsidRPr="007E434C">
              <w:t xml:space="preserve">My </w:t>
            </w:r>
            <w:r>
              <w:t>Allah</w:t>
            </w:r>
            <w:r w:rsidRPr="007E434C">
              <w: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تَصَاغَرَ عِنْدَ تَعَاظُمِ اٰلآئِكَ شُكْرِىْ </w:t>
            </w:r>
          </w:p>
        </w:tc>
        <w:tc>
          <w:tcPr>
            <w:tcW w:w="2340" w:type="dxa"/>
            <w:vAlign w:val="center"/>
          </w:tcPr>
          <w:p w:rsidR="00983E92" w:rsidRPr="00CB160F" w:rsidRDefault="00A20A57" w:rsidP="00DB451F">
            <w:pPr>
              <w:pStyle w:val="translit"/>
            </w:pPr>
            <w:r>
              <w:t>tasaaghara i</w:t>
            </w:r>
            <w:r w:rsidR="00144864">
              <w:t>’</w:t>
            </w:r>
            <w:r>
              <w:t>nda ta-a</w:t>
            </w:r>
            <w:r w:rsidR="00144864">
              <w:t>’</w:t>
            </w:r>
            <w:r>
              <w:t>a-zoma aalaaa-eka shukree</w:t>
            </w:r>
          </w:p>
        </w:tc>
        <w:tc>
          <w:tcPr>
            <w:tcW w:w="2233" w:type="dxa"/>
            <w:vAlign w:val="center"/>
          </w:tcPr>
          <w:p w:rsidR="00983E92" w:rsidRPr="007E434C" w:rsidRDefault="00983E92" w:rsidP="00FA2A0D">
            <w:pPr>
              <w:pStyle w:val="normalTable"/>
            </w:pPr>
            <w:r w:rsidRPr="007E434C">
              <w:t>my thanksgiving is small before Thy great boons,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تَضَآئَلَ فِىْ جَنْبِ اِكْرَامِكَ اِيَّاىَ ثَنَآئِىْ وَ نَشْرِىْ </w:t>
            </w:r>
          </w:p>
        </w:tc>
        <w:tc>
          <w:tcPr>
            <w:tcW w:w="2340" w:type="dxa"/>
            <w:vAlign w:val="center"/>
          </w:tcPr>
          <w:p w:rsidR="00983E92" w:rsidRPr="00CB160F" w:rsidRDefault="00A20A57" w:rsidP="00DB451F">
            <w:pPr>
              <w:pStyle w:val="translit"/>
            </w:pPr>
            <w:r>
              <w:t>wa ta-zaaa-ela fee janbe ikraameka iyyaaya sanaaa-ee wa nashree</w:t>
            </w:r>
          </w:p>
        </w:tc>
        <w:tc>
          <w:tcPr>
            <w:tcW w:w="2233" w:type="dxa"/>
            <w:vAlign w:val="center"/>
          </w:tcPr>
          <w:p w:rsidR="00983E92" w:rsidRPr="007E434C" w:rsidRDefault="00983E92" w:rsidP="00FA2A0D">
            <w:pPr>
              <w:pStyle w:val="normalTable"/>
            </w:pPr>
            <w:r w:rsidRPr="007E434C">
              <w:t>and my praise and news-spreading shrink beside Thy generosity toward me!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جَلَّلَتْنِىْ نِعَمُكَ مِنْ اَنْوَارِ الْاِيْمَانِ حُلَل</w:t>
            </w:r>
            <w:r w:rsidR="004C2E32">
              <w:rPr>
                <w:rtl/>
              </w:rPr>
              <w:t>ًا</w:t>
            </w:r>
            <w:r w:rsidRPr="00A36E73">
              <w:rPr>
                <w:rtl/>
              </w:rPr>
              <w:t xml:space="preserve"> </w:t>
            </w:r>
          </w:p>
        </w:tc>
        <w:tc>
          <w:tcPr>
            <w:tcW w:w="2340" w:type="dxa"/>
            <w:vAlign w:val="center"/>
          </w:tcPr>
          <w:p w:rsidR="00983E92" w:rsidRPr="00CB160F" w:rsidRDefault="00A20A57" w:rsidP="00DB451F">
            <w:pPr>
              <w:pStyle w:val="translit"/>
            </w:pPr>
            <w:r>
              <w:t>jallalatnee ne-a</w:t>
            </w:r>
            <w:r w:rsidR="00144864">
              <w:t>’</w:t>
            </w:r>
            <w:r>
              <w:t>moka min anwaaril eemaane holalan</w:t>
            </w:r>
          </w:p>
        </w:tc>
        <w:tc>
          <w:tcPr>
            <w:tcW w:w="2233" w:type="dxa"/>
            <w:vAlign w:val="center"/>
          </w:tcPr>
          <w:p w:rsidR="00983E92" w:rsidRPr="007E434C" w:rsidRDefault="00983E92" w:rsidP="00FA2A0D">
            <w:pPr>
              <w:pStyle w:val="normalTable"/>
            </w:pPr>
            <w:r w:rsidRPr="007E434C">
              <w:t>Thy favours have wrapped me in the robes of the lights of faith,</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وَ ضَرَبَتْ عَلَيَّ لَطَائِفُ بِرِّكَ مِنَ الْعِزِّ كِلَل</w:t>
            </w:r>
            <w:r w:rsidR="004C2E32">
              <w:rPr>
                <w:rtl/>
              </w:rPr>
              <w:t>ًا</w:t>
            </w:r>
            <w:r w:rsidRPr="00A36E73">
              <w:rPr>
                <w:rtl/>
              </w:rPr>
              <w:t xml:space="preserve"> </w:t>
            </w:r>
          </w:p>
        </w:tc>
        <w:tc>
          <w:tcPr>
            <w:tcW w:w="2340" w:type="dxa"/>
            <w:vAlign w:val="center"/>
          </w:tcPr>
          <w:p w:rsidR="00983E92" w:rsidRPr="00CB160F" w:rsidRDefault="00A20A57" w:rsidP="00A20A57">
            <w:pPr>
              <w:pStyle w:val="translit"/>
            </w:pPr>
            <w:r>
              <w:t>wa zarabat a</w:t>
            </w:r>
            <w:r w:rsidR="00144864">
              <w:t>’</w:t>
            </w:r>
            <w:r>
              <w:t>layya lataa-efo birreka menal i</w:t>
            </w:r>
            <w:r w:rsidR="00144864">
              <w:t>’</w:t>
            </w:r>
            <w:r>
              <w:t>zze kelalan</w:t>
            </w:r>
          </w:p>
        </w:tc>
        <w:tc>
          <w:tcPr>
            <w:tcW w:w="2233" w:type="dxa"/>
            <w:vAlign w:val="center"/>
          </w:tcPr>
          <w:p w:rsidR="00983E92" w:rsidRPr="007E434C" w:rsidRDefault="00983E92" w:rsidP="00FA2A0D">
            <w:pPr>
              <w:pStyle w:val="normalTable"/>
            </w:pPr>
            <w:r w:rsidRPr="007E434C">
              <w:t>and the gentlenesses of Thy goodness have let down over me delicate curtains of might!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قَلَّدَتْنِىْ مِنَنُكَ قَلآئِدَ </w:t>
            </w:r>
            <w:r w:rsidR="00294E69">
              <w:rPr>
                <w:rtl/>
              </w:rPr>
              <w:t>لَا</w:t>
            </w:r>
            <w:r w:rsidRPr="00A36E73">
              <w:rPr>
                <w:rtl/>
              </w:rPr>
              <w:t xml:space="preserve"> تُحَلُّ وَ طَوَّقَتْنِىْ اَطْوَاق</w:t>
            </w:r>
            <w:r w:rsidR="004C2E32">
              <w:rPr>
                <w:rtl/>
              </w:rPr>
              <w:t>ًا</w:t>
            </w:r>
            <w:r w:rsidRPr="00A36E73">
              <w:rPr>
                <w:rtl/>
              </w:rPr>
              <w:t xml:space="preserve"> </w:t>
            </w:r>
            <w:r w:rsidR="00294E69">
              <w:rPr>
                <w:rtl/>
              </w:rPr>
              <w:t>لَا</w:t>
            </w:r>
            <w:r w:rsidRPr="00A36E73">
              <w:rPr>
                <w:rtl/>
              </w:rPr>
              <w:t xml:space="preserve"> تُفَلُّ </w:t>
            </w:r>
          </w:p>
        </w:tc>
        <w:tc>
          <w:tcPr>
            <w:tcW w:w="2340" w:type="dxa"/>
            <w:vAlign w:val="center"/>
          </w:tcPr>
          <w:p w:rsidR="00983E92" w:rsidRPr="00CB160F" w:rsidRDefault="00A20A57" w:rsidP="00DB451F">
            <w:pPr>
              <w:pStyle w:val="translit"/>
            </w:pPr>
            <w:r>
              <w:t>wa qallada</w:t>
            </w:r>
            <w:r w:rsidR="00023B09">
              <w:t>tnee menanoka qalaaa-eda laa tohallo wa tawwa-qatnee atwaaqan laa tofallo</w:t>
            </w:r>
          </w:p>
        </w:tc>
        <w:tc>
          <w:tcPr>
            <w:tcW w:w="2233" w:type="dxa"/>
            <w:vAlign w:val="center"/>
          </w:tcPr>
          <w:p w:rsidR="00983E92" w:rsidRPr="007E434C" w:rsidRDefault="00983E92" w:rsidP="00FA2A0D">
            <w:pPr>
              <w:pStyle w:val="normalTable"/>
            </w:pPr>
            <w:r w:rsidRPr="007E434C">
              <w:t>Thy kindnesses have collared me with collars not to be moved and adorned me with neck-rings not to be broken!</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فَاٰلآئُكَ جَمَّهٌ ضَعُفَ لِسَانِىْ عَنْ اِحْصَآئ</w:t>
            </w:r>
            <w:r w:rsidR="00023B09">
              <w:rPr>
                <w:rFonts w:hint="cs"/>
                <w:rtl/>
              </w:rPr>
              <w:t>ِ</w:t>
            </w:r>
            <w:r w:rsidRPr="00A36E73">
              <w:rPr>
                <w:rtl/>
              </w:rPr>
              <w:t xml:space="preserve">هَا </w:t>
            </w:r>
          </w:p>
        </w:tc>
        <w:tc>
          <w:tcPr>
            <w:tcW w:w="2340" w:type="dxa"/>
            <w:vAlign w:val="center"/>
          </w:tcPr>
          <w:p w:rsidR="00983E92" w:rsidRPr="00CB160F" w:rsidRDefault="00023B09" w:rsidP="00DB451F">
            <w:pPr>
              <w:pStyle w:val="translit"/>
            </w:pPr>
            <w:r>
              <w:t>fa-aa-laaa-oka jammatun za-o</w:t>
            </w:r>
            <w:r w:rsidR="00144864">
              <w:t>’</w:t>
            </w:r>
            <w:r>
              <w:t>fa lesaanee a</w:t>
            </w:r>
            <w:r w:rsidR="00144864">
              <w:t>’</w:t>
            </w:r>
            <w:r>
              <w:t>n ehsaaa-ehaa</w:t>
            </w:r>
          </w:p>
        </w:tc>
        <w:tc>
          <w:tcPr>
            <w:tcW w:w="2233" w:type="dxa"/>
            <w:vAlign w:val="center"/>
          </w:tcPr>
          <w:p w:rsidR="00983E92" w:rsidRPr="007E434C" w:rsidRDefault="00983E92" w:rsidP="00FA2A0D">
            <w:pPr>
              <w:pStyle w:val="normalTable"/>
            </w:pPr>
            <w:r w:rsidRPr="007E434C">
              <w:t>Thy boons are abundant - my tongue is too weak to count them!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وَنَعْمَآؤُكَ كَثِيْرَةٌ قَصُرَ فَهْمِىْ عَنْ اِدْرَاكِهَا فَضْل</w:t>
            </w:r>
            <w:r w:rsidR="004C2E32">
              <w:rPr>
                <w:rtl/>
              </w:rPr>
              <w:t>ًا</w:t>
            </w:r>
            <w:r w:rsidRPr="00A36E73">
              <w:rPr>
                <w:rtl/>
              </w:rPr>
              <w:t xml:space="preserve"> عَنِ اسْتِقْصَآئِهَا </w:t>
            </w:r>
          </w:p>
        </w:tc>
        <w:tc>
          <w:tcPr>
            <w:tcW w:w="2340" w:type="dxa"/>
            <w:vAlign w:val="center"/>
          </w:tcPr>
          <w:p w:rsidR="00983E92" w:rsidRPr="00023B09" w:rsidRDefault="00023B09" w:rsidP="00DB451F">
            <w:pPr>
              <w:pStyle w:val="translit"/>
              <w:rPr>
                <w:lang w:val="en-US"/>
              </w:rPr>
            </w:pPr>
            <w:r>
              <w:rPr>
                <w:lang w:val="en-US"/>
              </w:rPr>
              <w:t>wa na</w:t>
            </w:r>
            <w:r w:rsidR="00144864">
              <w:rPr>
                <w:lang w:val="en-US"/>
              </w:rPr>
              <w:t>’</w:t>
            </w:r>
            <w:r>
              <w:rPr>
                <w:lang w:val="en-US"/>
              </w:rPr>
              <w:t>maaa-oka kaseeratun qasora fahmee a</w:t>
            </w:r>
            <w:r w:rsidR="00144864">
              <w:rPr>
                <w:lang w:val="en-US"/>
              </w:rPr>
              <w:t>’</w:t>
            </w:r>
            <w:r>
              <w:rPr>
                <w:lang w:val="en-US"/>
              </w:rPr>
              <w:t>n idraakehaa fazlan a</w:t>
            </w:r>
            <w:r w:rsidR="00144864">
              <w:rPr>
                <w:lang w:val="en-US"/>
              </w:rPr>
              <w:t>’</w:t>
            </w:r>
            <w:r>
              <w:rPr>
                <w:lang w:val="en-US"/>
              </w:rPr>
              <w:t>nis teqsaaa-ehaa</w:t>
            </w:r>
          </w:p>
        </w:tc>
        <w:tc>
          <w:tcPr>
            <w:tcW w:w="2233" w:type="dxa"/>
            <w:vAlign w:val="center"/>
          </w:tcPr>
          <w:p w:rsidR="00983E92" w:rsidRPr="007E434C" w:rsidRDefault="00983E92" w:rsidP="00FA2A0D">
            <w:pPr>
              <w:pStyle w:val="normalTable"/>
            </w:pPr>
            <w:r w:rsidRPr="007E434C">
              <w:t>Thy favours are many - my understanding falls short of grasping them, not to speak of exhausting them!</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فَكَيْفَ لِىْ بِتَحْصِيْلِ الشُّكْرِ </w:t>
            </w:r>
          </w:p>
        </w:tc>
        <w:tc>
          <w:tcPr>
            <w:tcW w:w="2340" w:type="dxa"/>
            <w:vAlign w:val="center"/>
          </w:tcPr>
          <w:p w:rsidR="00983E92" w:rsidRPr="00CB160F" w:rsidRDefault="00023B09" w:rsidP="00DB451F">
            <w:pPr>
              <w:pStyle w:val="translit"/>
            </w:pPr>
            <w:r>
              <w:t>fa-kayfa lee te-tahseelish shukre</w:t>
            </w:r>
          </w:p>
        </w:tc>
        <w:tc>
          <w:tcPr>
            <w:tcW w:w="2233" w:type="dxa"/>
            <w:vAlign w:val="center"/>
          </w:tcPr>
          <w:p w:rsidR="00983E92" w:rsidRPr="007E434C" w:rsidRDefault="00983E92" w:rsidP="00FA2A0D">
            <w:pPr>
              <w:pStyle w:val="normalTable"/>
            </w:pPr>
            <w:r w:rsidRPr="007E434C">
              <w:t>So how can I achieve thanksgiving?</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شُكْرِىْ اِيَّاكَ يَفْتَقِرُ </w:t>
            </w:r>
            <w:r w:rsidR="004C2E32">
              <w:rPr>
                <w:rtl/>
              </w:rPr>
              <w:t>اِلٰى</w:t>
            </w:r>
            <w:r w:rsidRPr="00A36E73">
              <w:rPr>
                <w:rtl/>
              </w:rPr>
              <w:t xml:space="preserve"> شُكْرٍ </w:t>
            </w:r>
          </w:p>
        </w:tc>
        <w:tc>
          <w:tcPr>
            <w:tcW w:w="2340" w:type="dxa"/>
            <w:vAlign w:val="center"/>
          </w:tcPr>
          <w:p w:rsidR="00983E92" w:rsidRPr="00CB160F" w:rsidRDefault="00023B09" w:rsidP="00DB451F">
            <w:pPr>
              <w:pStyle w:val="translit"/>
            </w:pPr>
            <w:r>
              <w:t>wa shukree iyyaaka yaftaqero elaa shukrin</w:t>
            </w:r>
          </w:p>
        </w:tc>
        <w:tc>
          <w:tcPr>
            <w:tcW w:w="2233" w:type="dxa"/>
            <w:vAlign w:val="center"/>
          </w:tcPr>
          <w:p w:rsidR="00983E92" w:rsidRPr="007E434C" w:rsidRDefault="00983E92" w:rsidP="00FA2A0D">
            <w:pPr>
              <w:pStyle w:val="normalTable"/>
            </w:pPr>
            <w:r w:rsidRPr="007E434C">
              <w:t>For my thanking Thee requires thanksgiving.</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فَك</w:t>
            </w:r>
            <w:r w:rsidRPr="00A36E73">
              <w:rPr>
                <w:rFonts w:hint="cs"/>
                <w:rtl/>
              </w:rPr>
              <w:t>ـ</w:t>
            </w:r>
            <w:r w:rsidRPr="00A36E73">
              <w:rPr>
                <w:rtl/>
              </w:rPr>
              <w:t xml:space="preserve">ُلَّمَا قُلْتُ لَكَ الْحَمْدُ وَجَبَ عَلَيَّ لِذَالِكَ اَنْ اَقُوْلَ لَكَ الْحَمْدُ </w:t>
            </w:r>
          </w:p>
        </w:tc>
        <w:tc>
          <w:tcPr>
            <w:tcW w:w="2340" w:type="dxa"/>
            <w:vAlign w:val="center"/>
          </w:tcPr>
          <w:p w:rsidR="00983E92" w:rsidRPr="00CB160F" w:rsidRDefault="00023B09" w:rsidP="00DB451F">
            <w:pPr>
              <w:pStyle w:val="translit"/>
            </w:pPr>
            <w:r>
              <w:t>fakullamaa qulto lakal hamdo wajaba a</w:t>
            </w:r>
            <w:r w:rsidR="00144864">
              <w:t>’</w:t>
            </w:r>
            <w:r>
              <w:t>layya le-zaaleka an aqoola lakal hamdo</w:t>
            </w:r>
          </w:p>
        </w:tc>
        <w:tc>
          <w:tcPr>
            <w:tcW w:w="2233" w:type="dxa"/>
            <w:vAlign w:val="center"/>
          </w:tcPr>
          <w:p w:rsidR="00983E92" w:rsidRPr="007E434C" w:rsidRDefault="00983E92" w:rsidP="00FA2A0D">
            <w:pPr>
              <w:pStyle w:val="normalTable"/>
            </w:pPr>
            <w:r w:rsidRPr="007E434C">
              <w:t xml:space="preserve">Whenever I say, </w:t>
            </w:r>
            <w:r w:rsidR="00144864">
              <w:t>‘</w:t>
            </w:r>
            <w:r w:rsidRPr="007E434C">
              <w:t>To Thee belongs praise!</w:t>
            </w:r>
            <w:r w:rsidR="00144864">
              <w:t>’</w:t>
            </w:r>
            <w:r w:rsidRPr="007E434C">
              <w:t xml:space="preserve">, it becomes thereby incumbent upon me to say, </w:t>
            </w:r>
            <w:r w:rsidR="00144864">
              <w:t>‘</w:t>
            </w:r>
            <w:r w:rsidRPr="007E434C">
              <w:t>To Thee belongs praise</w:t>
            </w:r>
            <w:r w:rsidR="00144864">
              <w:t>’</w:t>
            </w:r>
            <w:r w:rsidRPr="007E434C">
              <w:t>!</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اِلٰهِىْ فَكَمَا غَذَّيْتَ</w:t>
            </w:r>
            <w:r w:rsidR="00023B09">
              <w:rPr>
                <w:rFonts w:hint="cs"/>
                <w:rtl/>
              </w:rPr>
              <w:t>ـ</w:t>
            </w:r>
            <w:r w:rsidRPr="00A36E73">
              <w:rPr>
                <w:rtl/>
              </w:rPr>
              <w:t xml:space="preserve">نَا بِلُطْفِكَ </w:t>
            </w:r>
          </w:p>
        </w:tc>
        <w:tc>
          <w:tcPr>
            <w:tcW w:w="2340" w:type="dxa"/>
            <w:vAlign w:val="center"/>
          </w:tcPr>
          <w:p w:rsidR="00983E92" w:rsidRPr="00023B09" w:rsidRDefault="00023B09" w:rsidP="00DB451F">
            <w:pPr>
              <w:pStyle w:val="translit"/>
              <w:rPr>
                <w:lang w:val="en-US"/>
              </w:rPr>
            </w:pPr>
            <w:r>
              <w:t>elaahee fakamaa ghazzaytanaa be-lutfeka</w:t>
            </w:r>
          </w:p>
        </w:tc>
        <w:tc>
          <w:tcPr>
            <w:tcW w:w="2233" w:type="dxa"/>
            <w:vAlign w:val="center"/>
          </w:tcPr>
          <w:p w:rsidR="00983E92" w:rsidRPr="007E434C" w:rsidRDefault="00983E92" w:rsidP="00FA2A0D">
            <w:pPr>
              <w:pStyle w:val="normalTable"/>
            </w:pPr>
            <w:r w:rsidRPr="007E434C">
              <w:t xml:space="preserve">My </w:t>
            </w:r>
            <w:r>
              <w:t>Allah</w:t>
            </w:r>
            <w:r w:rsidRPr="007E434C">
              <w:t>, as Thou hast fed us through Thy gentleness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رَبَّيْتَ</w:t>
            </w:r>
            <w:r w:rsidR="00023B09">
              <w:rPr>
                <w:rFonts w:hint="cs"/>
                <w:rtl/>
              </w:rPr>
              <w:t>ـ</w:t>
            </w:r>
            <w:r w:rsidRPr="00A36E73">
              <w:rPr>
                <w:rtl/>
              </w:rPr>
              <w:t xml:space="preserve">نَا بِصُنْعِكَ </w:t>
            </w:r>
          </w:p>
        </w:tc>
        <w:tc>
          <w:tcPr>
            <w:tcW w:w="2340" w:type="dxa"/>
            <w:vAlign w:val="center"/>
          </w:tcPr>
          <w:p w:rsidR="00983E92" w:rsidRPr="00023B09" w:rsidRDefault="00023B09" w:rsidP="00DB451F">
            <w:pPr>
              <w:pStyle w:val="translit"/>
              <w:rPr>
                <w:lang w:val="en-US"/>
              </w:rPr>
            </w:pPr>
            <w:r>
              <w:t xml:space="preserve">wa rabbaytanaa </w:t>
            </w:r>
            <w:r>
              <w:rPr>
                <w:lang w:val="en-US"/>
              </w:rPr>
              <w:t>be-sun-e</w:t>
            </w:r>
            <w:r w:rsidR="00144864">
              <w:rPr>
                <w:lang w:val="en-US"/>
              </w:rPr>
              <w:t>’</w:t>
            </w:r>
            <w:r>
              <w:rPr>
                <w:lang w:val="en-US"/>
              </w:rPr>
              <w:t>ka</w:t>
            </w:r>
          </w:p>
        </w:tc>
        <w:tc>
          <w:tcPr>
            <w:tcW w:w="2233" w:type="dxa"/>
            <w:vAlign w:val="center"/>
          </w:tcPr>
          <w:p w:rsidR="00983E92" w:rsidRPr="007E434C" w:rsidRDefault="00983E92" w:rsidP="00FA2A0D">
            <w:pPr>
              <w:pStyle w:val="normalTable"/>
            </w:pPr>
            <w:r w:rsidRPr="007E434C">
              <w:t>and nurtured us through Thy benefaction,</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فَتَمِّمْ عَلَيْنَا سَوَابِغَ النِّعَمِ </w:t>
            </w:r>
          </w:p>
        </w:tc>
        <w:tc>
          <w:tcPr>
            <w:tcW w:w="2340" w:type="dxa"/>
            <w:vAlign w:val="center"/>
          </w:tcPr>
          <w:p w:rsidR="00983E92" w:rsidRPr="00CB160F" w:rsidRDefault="00023B09" w:rsidP="00DB451F">
            <w:pPr>
              <w:pStyle w:val="translit"/>
            </w:pPr>
            <w:r>
              <w:t>fa-tammim a</w:t>
            </w:r>
            <w:r w:rsidR="00144864">
              <w:t>’</w:t>
            </w:r>
            <w:r>
              <w:t>laynaa sawaabeghin ne-a</w:t>
            </w:r>
            <w:r w:rsidR="00144864">
              <w:t>’</w:t>
            </w:r>
            <w:r>
              <w:t>me</w:t>
            </w:r>
          </w:p>
        </w:tc>
        <w:tc>
          <w:tcPr>
            <w:tcW w:w="2233" w:type="dxa"/>
            <w:vAlign w:val="center"/>
          </w:tcPr>
          <w:p w:rsidR="00983E92" w:rsidRPr="007E434C" w:rsidRDefault="00983E92" w:rsidP="00FA2A0D">
            <w:pPr>
              <w:pStyle w:val="normalTable"/>
            </w:pPr>
            <w:r w:rsidRPr="007E434C">
              <w:t>so also complete for us lavish favours,</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lastRenderedPageBreak/>
              <w:t xml:space="preserve">وَادْفَعْ عَنَّا مَكَارِهَ النِّقَمِ </w:t>
            </w:r>
          </w:p>
        </w:tc>
        <w:tc>
          <w:tcPr>
            <w:tcW w:w="2340" w:type="dxa"/>
            <w:vAlign w:val="center"/>
          </w:tcPr>
          <w:p w:rsidR="00983E92" w:rsidRPr="00CB160F" w:rsidRDefault="00023B09" w:rsidP="00DB451F">
            <w:pPr>
              <w:pStyle w:val="translit"/>
            </w:pPr>
            <w:r>
              <w:t>wad-fa</w:t>
            </w:r>
            <w:r w:rsidR="00144864">
              <w:t>’</w:t>
            </w:r>
            <w:r>
              <w:t xml:space="preserve"> a</w:t>
            </w:r>
            <w:r w:rsidR="00144864">
              <w:t>’</w:t>
            </w:r>
            <w:r>
              <w:t>nnaa makaarehan neqame</w:t>
            </w:r>
          </w:p>
        </w:tc>
        <w:tc>
          <w:tcPr>
            <w:tcW w:w="2233" w:type="dxa"/>
            <w:vAlign w:val="center"/>
          </w:tcPr>
          <w:p w:rsidR="00983E92" w:rsidRPr="007E434C" w:rsidRDefault="00983E92" w:rsidP="00FA2A0D">
            <w:pPr>
              <w:pStyle w:val="normalTable"/>
            </w:pPr>
            <w:r w:rsidRPr="007E434C">
              <w:t>repel from us detested acts of vengeance,</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وَ اٰتِنَا مِنْ حُظُوْظِ الدَّارَيْنِ اَرْفَعَهَا وَ اَجَلَّهَا عَاجِل</w:t>
            </w:r>
            <w:r w:rsidR="004C2E32">
              <w:rPr>
                <w:rtl/>
              </w:rPr>
              <w:t>ًا</w:t>
            </w:r>
            <w:r w:rsidRPr="00A36E73">
              <w:rPr>
                <w:rtl/>
              </w:rPr>
              <w:t xml:space="preserve"> وَاجِل</w:t>
            </w:r>
            <w:r w:rsidR="004C2E32">
              <w:rPr>
                <w:rtl/>
              </w:rPr>
              <w:t>ًا</w:t>
            </w:r>
            <w:r w:rsidRPr="00A36E73">
              <w:rPr>
                <w:rtl/>
              </w:rPr>
              <w:t xml:space="preserve"> </w:t>
            </w:r>
          </w:p>
        </w:tc>
        <w:tc>
          <w:tcPr>
            <w:tcW w:w="2340" w:type="dxa"/>
            <w:vAlign w:val="center"/>
          </w:tcPr>
          <w:p w:rsidR="00983E92" w:rsidRPr="00CB160F" w:rsidRDefault="00023B09" w:rsidP="00DB451F">
            <w:pPr>
              <w:pStyle w:val="translit"/>
            </w:pPr>
            <w:r>
              <w:t>wa aatenaa min khotootid daarayne arfa-a</w:t>
            </w:r>
            <w:r w:rsidR="00144864">
              <w:t>’</w:t>
            </w:r>
            <w:r>
              <w:t>haa wa ajallahaa a</w:t>
            </w:r>
            <w:r w:rsidR="00144864">
              <w:t>’</w:t>
            </w:r>
            <w:r>
              <w:t>ajelan waajelan</w:t>
            </w:r>
          </w:p>
        </w:tc>
        <w:tc>
          <w:tcPr>
            <w:tcW w:w="2233" w:type="dxa"/>
            <w:vAlign w:val="center"/>
          </w:tcPr>
          <w:p w:rsidR="00983E92" w:rsidRPr="007E434C" w:rsidRDefault="00983E92" w:rsidP="00FA2A0D">
            <w:pPr>
              <w:pStyle w:val="normalTable"/>
            </w:pPr>
            <w:r w:rsidRPr="007E434C">
              <w:t>and of the shares of the two abodes, give us their most elevated and their greatest, both the immediate and the deferred!</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وَ لَكَ الْحَمْدُ </w:t>
            </w:r>
            <w:r w:rsidR="004C2E32">
              <w:rPr>
                <w:rtl/>
              </w:rPr>
              <w:t>عَلٰى</w:t>
            </w:r>
            <w:r w:rsidRPr="00A36E73">
              <w:rPr>
                <w:rtl/>
              </w:rPr>
              <w:t xml:space="preserve"> حُسْنِ بَلآئِكَ وَ سُبُو</w:t>
            </w:r>
            <w:r w:rsidR="00023B09">
              <w:rPr>
                <w:rFonts w:hint="cs"/>
                <w:rtl/>
              </w:rPr>
              <w:t>ْ</w:t>
            </w:r>
            <w:r w:rsidRPr="00A36E73">
              <w:rPr>
                <w:rtl/>
              </w:rPr>
              <w:t>غِ نَعْمَآئِكَ حَمْد</w:t>
            </w:r>
            <w:r w:rsidR="004C2E32">
              <w:rPr>
                <w:rtl/>
              </w:rPr>
              <w:t>ًا</w:t>
            </w:r>
            <w:r w:rsidRPr="00A36E73">
              <w:rPr>
                <w:rtl/>
              </w:rPr>
              <w:t xml:space="preserve"> يُوَافِقُ رِضَاكَ وَ يَمْتَرِى الْعَظِيْمَ مِنْ بِرِّكَ وَ نَدَاكَ </w:t>
            </w:r>
          </w:p>
        </w:tc>
        <w:tc>
          <w:tcPr>
            <w:tcW w:w="2340" w:type="dxa"/>
            <w:vAlign w:val="center"/>
          </w:tcPr>
          <w:p w:rsidR="00983E92" w:rsidRPr="00023B09" w:rsidRDefault="00023B09" w:rsidP="00DB451F">
            <w:pPr>
              <w:pStyle w:val="translit"/>
              <w:rPr>
                <w:lang w:val="en-US"/>
              </w:rPr>
            </w:pPr>
            <w:r>
              <w:t>wa lakal hamdo a</w:t>
            </w:r>
            <w:r w:rsidR="00144864">
              <w:t>’</w:t>
            </w:r>
            <w:r>
              <w:t>laa husne balaaa-eka wa soboo-ghe</w:t>
            </w:r>
            <w:r>
              <w:rPr>
                <w:lang w:val="en-US"/>
              </w:rPr>
              <w:t xml:space="preserve"> na</w:t>
            </w:r>
            <w:r w:rsidR="00144864">
              <w:rPr>
                <w:lang w:val="en-US"/>
              </w:rPr>
              <w:t>’</w:t>
            </w:r>
            <w:r>
              <w:rPr>
                <w:lang w:val="en-US"/>
              </w:rPr>
              <w:t>maaa-eka hamdan yowaffeqo rezaaka wa yamtaril a</w:t>
            </w:r>
            <w:r w:rsidR="00144864">
              <w:rPr>
                <w:lang w:val="en-US"/>
              </w:rPr>
              <w:t>’</w:t>
            </w:r>
            <w:r>
              <w:rPr>
                <w:lang w:val="en-US"/>
              </w:rPr>
              <w:t>zeema min birreka wa nadaaka</w:t>
            </w:r>
          </w:p>
        </w:tc>
        <w:tc>
          <w:tcPr>
            <w:tcW w:w="2233" w:type="dxa"/>
            <w:vAlign w:val="center"/>
          </w:tcPr>
          <w:p w:rsidR="00983E92" w:rsidRPr="007E434C" w:rsidRDefault="00983E92" w:rsidP="00FA2A0D">
            <w:pPr>
              <w:pStyle w:val="normalTable"/>
            </w:pPr>
            <w:r w:rsidRPr="007E434C">
              <w:t>To Thee belongs praise for Thy good trial and the lavishness of Thy favours, a praise conforming to Thy good pleasure and attracting Thy great goodness and magnanimity.</w:t>
            </w:r>
          </w:p>
        </w:tc>
      </w:tr>
      <w:tr w:rsidR="00983E92" w:rsidTr="00FA2A0D">
        <w:tc>
          <w:tcPr>
            <w:tcW w:w="3388" w:type="dxa"/>
            <w:tcMar>
              <w:left w:w="58" w:type="dxa"/>
              <w:right w:w="58" w:type="dxa"/>
            </w:tcMar>
          </w:tcPr>
          <w:p w:rsidR="00983E92" w:rsidRPr="00A36E73" w:rsidRDefault="00983E92" w:rsidP="00983E92">
            <w:pPr>
              <w:pStyle w:val="arabic"/>
              <w:rPr>
                <w:rFonts w:hint="cs"/>
                <w:rtl/>
              </w:rPr>
            </w:pPr>
            <w:r w:rsidRPr="00A36E73">
              <w:rPr>
                <w:rtl/>
              </w:rPr>
              <w:t xml:space="preserve">يَا عَظِيْمُ يَا كَرِيْمُ </w:t>
            </w:r>
          </w:p>
        </w:tc>
        <w:tc>
          <w:tcPr>
            <w:tcW w:w="2340" w:type="dxa"/>
            <w:vAlign w:val="center"/>
          </w:tcPr>
          <w:p w:rsidR="00983E92" w:rsidRPr="00CB160F" w:rsidRDefault="00023B09" w:rsidP="00DB451F">
            <w:pPr>
              <w:pStyle w:val="translit"/>
            </w:pPr>
            <w:r>
              <w:t>yaa a</w:t>
            </w:r>
            <w:r w:rsidR="00144864">
              <w:t>’</w:t>
            </w:r>
            <w:r>
              <w:t>zeemo yaa kareemo</w:t>
            </w:r>
          </w:p>
        </w:tc>
        <w:tc>
          <w:tcPr>
            <w:tcW w:w="2233" w:type="dxa"/>
            <w:vAlign w:val="center"/>
          </w:tcPr>
          <w:p w:rsidR="00983E92" w:rsidRPr="009C754F" w:rsidRDefault="00983E92" w:rsidP="00FA2A0D">
            <w:pPr>
              <w:pStyle w:val="normalTable"/>
              <w:rPr>
                <w:rFonts w:hint="cs"/>
                <w:rtl/>
                <w:lang w:val="en-US"/>
              </w:rPr>
            </w:pPr>
            <w:r w:rsidRPr="007E434C">
              <w:t xml:space="preserve">O All-mighty, O All-generous! </w:t>
            </w:r>
          </w:p>
        </w:tc>
      </w:tr>
      <w:tr w:rsidR="00983E92" w:rsidTr="00FA2A0D">
        <w:tc>
          <w:tcPr>
            <w:tcW w:w="3388" w:type="dxa"/>
            <w:tcMar>
              <w:left w:w="58" w:type="dxa"/>
              <w:right w:w="58" w:type="dxa"/>
            </w:tcMar>
          </w:tcPr>
          <w:p w:rsidR="00983E92" w:rsidRPr="00AA0A73" w:rsidRDefault="00983E92" w:rsidP="00983E92">
            <w:pPr>
              <w:pStyle w:val="arabic"/>
              <w:rPr>
                <w:rFonts w:cs="Times New Roman"/>
                <w:rtl/>
              </w:rPr>
            </w:pPr>
            <w:r w:rsidRPr="00A36E73">
              <w:rPr>
                <w:rtl/>
              </w:rPr>
              <w:t>بِرَحْمَتِكَ يآ اَرْحَمَ الرَّاحِمِيْنَ</w:t>
            </w:r>
            <w:r w:rsidRPr="00A36E73">
              <w:rPr>
                <w:rFonts w:cs="Times New Roman" w:hint="cs"/>
                <w:rtl/>
              </w:rPr>
              <w:t>.</w:t>
            </w:r>
          </w:p>
        </w:tc>
        <w:tc>
          <w:tcPr>
            <w:tcW w:w="2340" w:type="dxa"/>
            <w:vAlign w:val="center"/>
          </w:tcPr>
          <w:p w:rsidR="00983E92" w:rsidRPr="00CB160F" w:rsidRDefault="00023B09" w:rsidP="00DB451F">
            <w:pPr>
              <w:pStyle w:val="translit"/>
            </w:pPr>
            <w:r>
              <w:t>be-rahmateka yaaa arhamar raahemeen.</w:t>
            </w:r>
          </w:p>
        </w:tc>
        <w:tc>
          <w:tcPr>
            <w:tcW w:w="2233" w:type="dxa"/>
            <w:vAlign w:val="center"/>
          </w:tcPr>
          <w:p w:rsidR="00983E92" w:rsidRPr="007E434C" w:rsidRDefault="009C754F" w:rsidP="00FA2A0D">
            <w:pPr>
              <w:pStyle w:val="normalTable"/>
            </w:pPr>
            <w:r w:rsidRPr="007E434C">
              <w:t>By Thy mercy,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FA2A0D">
        <w:tc>
          <w:tcPr>
            <w:tcW w:w="3388" w:type="dxa"/>
            <w:tcMar>
              <w:left w:w="58" w:type="dxa"/>
              <w:right w:w="58" w:type="dxa"/>
            </w:tcMar>
            <w:vAlign w:val="center"/>
          </w:tcPr>
          <w:p w:rsidR="00E20EE7" w:rsidRPr="00E20EE7" w:rsidRDefault="009C754F" w:rsidP="00FA2A0D">
            <w:pPr>
              <w:pStyle w:val="arabic"/>
              <w:jc w:val="center"/>
              <w:rPr>
                <w:rStyle w:val="smallarabic"/>
                <w:rFonts w:hint="cs"/>
                <w:rtl/>
              </w:rPr>
            </w:pPr>
            <w:r w:rsidRPr="00E20EE7">
              <w:rPr>
                <w:rStyle w:val="smallarabic"/>
                <w:rtl/>
              </w:rPr>
              <w:t>مناجات</w:t>
            </w:r>
          </w:p>
          <w:p w:rsidR="00D46E79" w:rsidRPr="0094490A" w:rsidRDefault="009C754F" w:rsidP="00FA2A0D">
            <w:pPr>
              <w:pStyle w:val="bombay"/>
              <w:rPr>
                <w:rFonts w:hint="cs"/>
              </w:rPr>
            </w:pPr>
            <w:r w:rsidRPr="0001637E">
              <w:rPr>
                <w:rtl/>
              </w:rPr>
              <w:t>المطيعين لِلّٰه</w:t>
            </w:r>
          </w:p>
        </w:tc>
        <w:tc>
          <w:tcPr>
            <w:tcW w:w="2340" w:type="dxa"/>
            <w:vAlign w:val="center"/>
          </w:tcPr>
          <w:p w:rsidR="00D46E79" w:rsidRPr="00FD22D6" w:rsidRDefault="00FD22D6" w:rsidP="00FD22D6">
            <w:pPr>
              <w:pStyle w:val="duahead"/>
            </w:pPr>
            <w:r>
              <w:t>monaajaatul mo-tee-e’ena lillaahe</w:t>
            </w:r>
          </w:p>
        </w:tc>
        <w:tc>
          <w:tcPr>
            <w:tcW w:w="2233" w:type="dxa"/>
            <w:vAlign w:val="center"/>
          </w:tcPr>
          <w:p w:rsidR="00D46E79" w:rsidRPr="009E1A6B" w:rsidRDefault="00FA2A0D" w:rsidP="00FA2A0D">
            <w:pPr>
              <w:pStyle w:val="Heading3"/>
            </w:pPr>
            <w:bookmarkStart w:id="147" w:name="_Toc241722557"/>
            <w:r>
              <w:t xml:space="preserve">75. </w:t>
            </w:r>
            <w:r w:rsidR="00D46E79" w:rsidRPr="009E1A6B">
              <w:t xml:space="preserve">The Whispered Prayer of the Obedient Toward </w:t>
            </w:r>
            <w:r w:rsidR="00316F93">
              <w:t>Allah</w:t>
            </w:r>
            <w:bookmarkEnd w:id="147"/>
          </w:p>
        </w:tc>
      </w:tr>
      <w:tr w:rsidR="00C11796" w:rsidTr="00FA2A0D">
        <w:tc>
          <w:tcPr>
            <w:tcW w:w="3388" w:type="dxa"/>
            <w:tcMar>
              <w:left w:w="58" w:type="dxa"/>
              <w:right w:w="58" w:type="dxa"/>
            </w:tcMar>
          </w:tcPr>
          <w:p w:rsidR="00C11796" w:rsidRPr="006566F0" w:rsidRDefault="00C11796" w:rsidP="009C754F">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9E1A6B" w:rsidRDefault="00C11796" w:rsidP="00FA2A0D">
            <w:pPr>
              <w:pStyle w:val="normalTable"/>
            </w:pPr>
            <w:r w:rsidRPr="009E1A6B">
              <w:t xml:space="preserve">In the Name of </w:t>
            </w:r>
            <w:r>
              <w:t>Allah</w:t>
            </w:r>
            <w:r w:rsidRPr="009E1A6B">
              <w:t>, the All-merciful, the All-compassionate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اَللّٰهُمَّ اَلْهِمْنَا طَاعَتَكَ </w:t>
            </w:r>
          </w:p>
        </w:tc>
        <w:tc>
          <w:tcPr>
            <w:tcW w:w="2340" w:type="dxa"/>
            <w:vAlign w:val="center"/>
          </w:tcPr>
          <w:p w:rsidR="009C754F" w:rsidRPr="00CB160F" w:rsidRDefault="00023B09" w:rsidP="00DB451F">
            <w:pPr>
              <w:pStyle w:val="translit"/>
            </w:pPr>
            <w:r>
              <w:t>allaahumma al-himnaa taa-a</w:t>
            </w:r>
            <w:r w:rsidR="00144864">
              <w:t>’</w:t>
            </w:r>
            <w:r>
              <w:t>taka</w:t>
            </w:r>
          </w:p>
        </w:tc>
        <w:tc>
          <w:tcPr>
            <w:tcW w:w="2233" w:type="dxa"/>
            <w:vAlign w:val="center"/>
          </w:tcPr>
          <w:p w:rsidR="009C754F" w:rsidRPr="009E1A6B" w:rsidRDefault="009C754F" w:rsidP="00FA2A0D">
            <w:pPr>
              <w:pStyle w:val="normalTable"/>
            </w:pPr>
            <w:r w:rsidRPr="009E1A6B">
              <w:t xml:space="preserve">O </w:t>
            </w:r>
            <w:r>
              <w:t>Allah</w:t>
            </w:r>
            <w:r w:rsidRPr="009E1A6B">
              <w:t>, inspire us to obey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جَنِّبْنَا مَعْصِيَتَكَ </w:t>
            </w:r>
          </w:p>
        </w:tc>
        <w:tc>
          <w:tcPr>
            <w:tcW w:w="2340" w:type="dxa"/>
            <w:vAlign w:val="center"/>
          </w:tcPr>
          <w:p w:rsidR="009C754F" w:rsidRPr="00CB160F" w:rsidRDefault="00023B09" w:rsidP="00DB451F">
            <w:pPr>
              <w:pStyle w:val="translit"/>
            </w:pPr>
            <w:r>
              <w:t>wa jannibnaa ma</w:t>
            </w:r>
            <w:r w:rsidR="00144864">
              <w:t>’</w:t>
            </w:r>
            <w:r>
              <w:t>seyataka</w:t>
            </w:r>
          </w:p>
        </w:tc>
        <w:tc>
          <w:tcPr>
            <w:tcW w:w="2233" w:type="dxa"/>
            <w:vAlign w:val="center"/>
          </w:tcPr>
          <w:p w:rsidR="009C754F" w:rsidRPr="009E1A6B" w:rsidRDefault="009C754F" w:rsidP="00FA2A0D">
            <w:pPr>
              <w:pStyle w:val="normalTable"/>
            </w:pPr>
            <w:r w:rsidRPr="009E1A6B">
              <w:t>turn us aside from disobeying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يَسِّرْلَنَا بُلُوْغَ مَا نَتَمَنّٰى مِنِ ابْتِغَآءِ رِضْوَانِكَ </w:t>
            </w:r>
          </w:p>
        </w:tc>
        <w:tc>
          <w:tcPr>
            <w:tcW w:w="2340" w:type="dxa"/>
            <w:vAlign w:val="center"/>
          </w:tcPr>
          <w:p w:rsidR="009C754F" w:rsidRPr="00A44384" w:rsidRDefault="00023B09" w:rsidP="00DB451F">
            <w:pPr>
              <w:pStyle w:val="translit"/>
              <w:rPr>
                <w:lang w:val="en-US"/>
              </w:rPr>
            </w:pPr>
            <w:r>
              <w:t>wa ya</w:t>
            </w:r>
            <w:r w:rsidR="009725C7">
              <w:t>ssir lanaa boloogha maa natamannaa menib teghaaa-e</w:t>
            </w:r>
            <w:r w:rsidR="00A44384">
              <w:t xml:space="preserve"> rizwaaneka</w:t>
            </w:r>
          </w:p>
        </w:tc>
        <w:tc>
          <w:tcPr>
            <w:tcW w:w="2233" w:type="dxa"/>
            <w:vAlign w:val="center"/>
          </w:tcPr>
          <w:p w:rsidR="009C754F" w:rsidRPr="009E1A6B" w:rsidRDefault="009C754F" w:rsidP="00FA2A0D">
            <w:pPr>
              <w:pStyle w:val="normalTable"/>
            </w:pPr>
            <w:r w:rsidRPr="009E1A6B">
              <w:t>make it easy for us to reach the seeking of Thy good pleasure which we wish,</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وَ اَحْلِلْنَا بُحْبُو</w:t>
            </w:r>
            <w:r w:rsidR="00A44384">
              <w:rPr>
                <w:rFonts w:hint="cs"/>
                <w:rtl/>
              </w:rPr>
              <w:t>ْ</w:t>
            </w:r>
            <w:r w:rsidRPr="000223C4">
              <w:rPr>
                <w:rtl/>
              </w:rPr>
              <w:t xml:space="preserve">حَةَ جِنَانِكَ </w:t>
            </w:r>
          </w:p>
        </w:tc>
        <w:tc>
          <w:tcPr>
            <w:tcW w:w="2340" w:type="dxa"/>
            <w:vAlign w:val="center"/>
          </w:tcPr>
          <w:p w:rsidR="009C754F" w:rsidRPr="00CB160F" w:rsidRDefault="00A44384" w:rsidP="00DB451F">
            <w:pPr>
              <w:pStyle w:val="translit"/>
            </w:pPr>
            <w:r>
              <w:t>wa ahlilnaa bohboohata jenaaneka</w:t>
            </w:r>
          </w:p>
        </w:tc>
        <w:tc>
          <w:tcPr>
            <w:tcW w:w="2233" w:type="dxa"/>
            <w:vAlign w:val="center"/>
          </w:tcPr>
          <w:p w:rsidR="009C754F" w:rsidRPr="009E1A6B" w:rsidRDefault="009C754F" w:rsidP="00FA2A0D">
            <w:pPr>
              <w:pStyle w:val="normalTable"/>
            </w:pPr>
            <w:r w:rsidRPr="009E1A6B">
              <w:t>set us down in the midst of Thy Gardens,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وَاقْشَعْ عَنْ بَصَائِرِنَا سَحَابَ الْاِرْتِيَابِ </w:t>
            </w:r>
          </w:p>
        </w:tc>
        <w:tc>
          <w:tcPr>
            <w:tcW w:w="2340" w:type="dxa"/>
            <w:vAlign w:val="center"/>
          </w:tcPr>
          <w:p w:rsidR="009C754F" w:rsidRPr="00A44384" w:rsidRDefault="00A44384" w:rsidP="00DB451F">
            <w:pPr>
              <w:pStyle w:val="translit"/>
              <w:rPr>
                <w:lang w:val="en-US"/>
              </w:rPr>
            </w:pPr>
            <w:r>
              <w:rPr>
                <w:lang w:val="en-US"/>
              </w:rPr>
              <w:t>waq-shea</w:t>
            </w:r>
            <w:r w:rsidR="00144864">
              <w:rPr>
                <w:lang w:val="en-US"/>
              </w:rPr>
              <w:t>’</w:t>
            </w:r>
            <w:r>
              <w:rPr>
                <w:lang w:val="en-US"/>
              </w:rPr>
              <w:t xml:space="preserve"> a</w:t>
            </w:r>
            <w:r w:rsidR="00144864">
              <w:rPr>
                <w:lang w:val="en-US"/>
              </w:rPr>
              <w:t>’</w:t>
            </w:r>
            <w:r>
              <w:rPr>
                <w:lang w:val="en-US"/>
              </w:rPr>
              <w:t>n basaa-erenaa sahaabal irteyaabe</w:t>
            </w:r>
          </w:p>
        </w:tc>
        <w:tc>
          <w:tcPr>
            <w:tcW w:w="2233" w:type="dxa"/>
            <w:vAlign w:val="center"/>
          </w:tcPr>
          <w:p w:rsidR="009C754F" w:rsidRPr="009E1A6B" w:rsidRDefault="009C754F" w:rsidP="00FA2A0D">
            <w:pPr>
              <w:pStyle w:val="normalTable"/>
            </w:pPr>
            <w:r w:rsidRPr="009E1A6B">
              <w:t>dispel from our insights the clouds of misgiving,</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وَاكْشِفْ عَنْ قُلُوْبِنَا اَغْشِيَةَ الْمِرْيَةِ وَالْحِجَابِ </w:t>
            </w:r>
          </w:p>
        </w:tc>
        <w:tc>
          <w:tcPr>
            <w:tcW w:w="2340" w:type="dxa"/>
            <w:vAlign w:val="center"/>
          </w:tcPr>
          <w:p w:rsidR="009C754F" w:rsidRPr="00CB160F" w:rsidRDefault="00A44384" w:rsidP="00DB451F">
            <w:pPr>
              <w:pStyle w:val="translit"/>
            </w:pPr>
            <w:r>
              <w:t>wak-shif a</w:t>
            </w:r>
            <w:r w:rsidR="00144864">
              <w:t>’</w:t>
            </w:r>
            <w:r>
              <w:t>n qoloobena aghsheyatal miryate wal-hejaabe</w:t>
            </w:r>
          </w:p>
        </w:tc>
        <w:tc>
          <w:tcPr>
            <w:tcW w:w="2233" w:type="dxa"/>
            <w:vAlign w:val="center"/>
          </w:tcPr>
          <w:p w:rsidR="009C754F" w:rsidRPr="009E1A6B" w:rsidRDefault="009C754F" w:rsidP="00FA2A0D">
            <w:pPr>
              <w:pStyle w:val="normalTable"/>
            </w:pPr>
            <w:r w:rsidRPr="009E1A6B">
              <w:t>uncover from our hearts the wrappings of doubt and the veil,</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اَزْهِقِ الْبَاطِلَ عَنْ ضَمَآئِرِنَا </w:t>
            </w:r>
          </w:p>
        </w:tc>
        <w:tc>
          <w:tcPr>
            <w:tcW w:w="2340" w:type="dxa"/>
            <w:vAlign w:val="center"/>
          </w:tcPr>
          <w:p w:rsidR="009C754F" w:rsidRPr="00CB160F" w:rsidRDefault="00A44384" w:rsidP="00DB451F">
            <w:pPr>
              <w:pStyle w:val="translit"/>
            </w:pPr>
            <w:r>
              <w:t>wa azheqil baatela a</w:t>
            </w:r>
            <w:r w:rsidR="00144864">
              <w:t>’</w:t>
            </w:r>
            <w:r>
              <w:t>n zamaaa-erenaa</w:t>
            </w:r>
          </w:p>
        </w:tc>
        <w:tc>
          <w:tcPr>
            <w:tcW w:w="2233" w:type="dxa"/>
            <w:vAlign w:val="center"/>
          </w:tcPr>
          <w:p w:rsidR="009C754F" w:rsidRPr="009E1A6B" w:rsidRDefault="009C754F" w:rsidP="00FA2A0D">
            <w:pPr>
              <w:pStyle w:val="normalTable"/>
            </w:pPr>
            <w:r w:rsidRPr="009E1A6B">
              <w:t>make falsehood vanish from our innermost minds,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اَثْبِتِ الْحَقَّ فِىْ سَرَآئِرِنَا </w:t>
            </w:r>
          </w:p>
        </w:tc>
        <w:tc>
          <w:tcPr>
            <w:tcW w:w="2340" w:type="dxa"/>
            <w:vAlign w:val="center"/>
          </w:tcPr>
          <w:p w:rsidR="009C754F" w:rsidRPr="00CB160F" w:rsidRDefault="00A44384" w:rsidP="00DB451F">
            <w:pPr>
              <w:pStyle w:val="translit"/>
            </w:pPr>
            <w:r>
              <w:t>wa as-betil haqqa fee saraaa-erenaa</w:t>
            </w:r>
          </w:p>
        </w:tc>
        <w:tc>
          <w:tcPr>
            <w:tcW w:w="2233" w:type="dxa"/>
            <w:vAlign w:val="center"/>
          </w:tcPr>
          <w:p w:rsidR="009C754F" w:rsidRPr="009E1A6B" w:rsidRDefault="009C754F" w:rsidP="00FA2A0D">
            <w:pPr>
              <w:pStyle w:val="normalTable"/>
            </w:pPr>
            <w:r w:rsidRPr="009E1A6B">
              <w:t>and fix the truth in our secret thoughts,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فَاِنَّ الشُّكُو</w:t>
            </w:r>
            <w:r w:rsidR="00A44384">
              <w:rPr>
                <w:rFonts w:hint="cs"/>
                <w:rtl/>
              </w:rPr>
              <w:t>ْ</w:t>
            </w:r>
            <w:r w:rsidRPr="000223C4">
              <w:rPr>
                <w:rtl/>
              </w:rPr>
              <w:t>كَ وَالظُّنُو</w:t>
            </w:r>
            <w:r w:rsidR="00A44384">
              <w:rPr>
                <w:rFonts w:hint="cs"/>
                <w:rtl/>
              </w:rPr>
              <w:t>ْ</w:t>
            </w:r>
            <w:r w:rsidRPr="000223C4">
              <w:rPr>
                <w:rtl/>
              </w:rPr>
              <w:t xml:space="preserve">نَ لَوَاقِحُ الْفِتَنِ وَ مُكَدِّرَةٌ لِصَفْوِ الْمَنَائِيْحِ وَالْمِنَنِ </w:t>
            </w:r>
          </w:p>
        </w:tc>
        <w:tc>
          <w:tcPr>
            <w:tcW w:w="2340" w:type="dxa"/>
            <w:vAlign w:val="center"/>
          </w:tcPr>
          <w:p w:rsidR="009C754F" w:rsidRPr="00A44384" w:rsidRDefault="00A44384" w:rsidP="00DB451F">
            <w:pPr>
              <w:pStyle w:val="translit"/>
              <w:rPr>
                <w:lang w:val="en-US"/>
              </w:rPr>
            </w:pPr>
            <w:r>
              <w:t>fa-innash shokooka</w:t>
            </w:r>
            <w:r>
              <w:rPr>
                <w:lang w:val="en-US"/>
              </w:rPr>
              <w:t xml:space="preserve"> waz-zonoona lawaa-qehul fetane wa mukadderatun le-safwil manaa-eehe wal-menane</w:t>
            </w:r>
          </w:p>
        </w:tc>
        <w:tc>
          <w:tcPr>
            <w:tcW w:w="2233" w:type="dxa"/>
            <w:vAlign w:val="center"/>
          </w:tcPr>
          <w:p w:rsidR="009C754F" w:rsidRPr="009E1A6B" w:rsidRDefault="009C754F" w:rsidP="00FA2A0D">
            <w:pPr>
              <w:pStyle w:val="normalTable"/>
            </w:pPr>
            <w:r w:rsidRPr="009E1A6B">
              <w:t>for doubts and opinions fertilize temptations and muddy the purity of gifts and kindnesses!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اَللّٰهُمَّ احْمِلْنَا فِىْ سُفُنِ نَجَاتِكَ </w:t>
            </w:r>
          </w:p>
        </w:tc>
        <w:tc>
          <w:tcPr>
            <w:tcW w:w="2340" w:type="dxa"/>
            <w:vAlign w:val="center"/>
          </w:tcPr>
          <w:p w:rsidR="009C754F" w:rsidRPr="00A44384" w:rsidRDefault="00A44384" w:rsidP="00DB451F">
            <w:pPr>
              <w:pStyle w:val="translit"/>
              <w:rPr>
                <w:lang w:val="en-US"/>
              </w:rPr>
            </w:pPr>
            <w:r>
              <w:rPr>
                <w:lang w:val="en-US"/>
              </w:rPr>
              <w:t>allaahummah milnaa fee sofone najaa-teka</w:t>
            </w:r>
          </w:p>
        </w:tc>
        <w:tc>
          <w:tcPr>
            <w:tcW w:w="2233" w:type="dxa"/>
            <w:vAlign w:val="center"/>
          </w:tcPr>
          <w:p w:rsidR="009C754F" w:rsidRPr="009E1A6B" w:rsidRDefault="009C754F" w:rsidP="00FA2A0D">
            <w:pPr>
              <w:pStyle w:val="normalTable"/>
            </w:pPr>
            <w:r w:rsidRPr="009E1A6B">
              <w:t xml:space="preserve">O </w:t>
            </w:r>
            <w:r>
              <w:t>Allah</w:t>
            </w:r>
            <w:r w:rsidRPr="009E1A6B">
              <w:t>, carry us in the ships of Thy deliverance,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مَتِّعْنَا بِلَذِيْذِ مُنَاجَاتِكَ </w:t>
            </w:r>
          </w:p>
        </w:tc>
        <w:tc>
          <w:tcPr>
            <w:tcW w:w="2340" w:type="dxa"/>
            <w:vAlign w:val="center"/>
          </w:tcPr>
          <w:p w:rsidR="009C754F" w:rsidRPr="00CB160F" w:rsidRDefault="00A44384" w:rsidP="00DB451F">
            <w:pPr>
              <w:pStyle w:val="translit"/>
            </w:pPr>
            <w:r>
              <w:t>wa mattea</w:t>
            </w:r>
            <w:r w:rsidR="00144864">
              <w:t>’</w:t>
            </w:r>
            <w:r>
              <w:t>naa be-lazeeze monaajaateka</w:t>
            </w:r>
          </w:p>
        </w:tc>
        <w:tc>
          <w:tcPr>
            <w:tcW w:w="2233" w:type="dxa"/>
            <w:vAlign w:val="center"/>
          </w:tcPr>
          <w:p w:rsidR="009C754F" w:rsidRPr="009E1A6B" w:rsidRDefault="009C754F" w:rsidP="00FA2A0D">
            <w:pPr>
              <w:pStyle w:val="normalTable"/>
            </w:pPr>
            <w:r w:rsidRPr="009E1A6B">
              <w:t>give us to enjoy the pleasure of whispered prayer to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اَوْرِدْنَا حِيَاضَ حُبِّكَ </w:t>
            </w:r>
          </w:p>
        </w:tc>
        <w:tc>
          <w:tcPr>
            <w:tcW w:w="2340" w:type="dxa"/>
            <w:vAlign w:val="center"/>
          </w:tcPr>
          <w:p w:rsidR="009C754F" w:rsidRPr="00CB160F" w:rsidRDefault="00A44384" w:rsidP="00DB451F">
            <w:pPr>
              <w:pStyle w:val="translit"/>
            </w:pPr>
            <w:r>
              <w:t>wa awridnaa heyaaza hubbeka</w:t>
            </w:r>
          </w:p>
        </w:tc>
        <w:tc>
          <w:tcPr>
            <w:tcW w:w="2233" w:type="dxa"/>
            <w:vAlign w:val="center"/>
          </w:tcPr>
          <w:p w:rsidR="009C754F" w:rsidRPr="009E1A6B" w:rsidRDefault="009C754F" w:rsidP="00FA2A0D">
            <w:pPr>
              <w:pStyle w:val="normalTable"/>
            </w:pPr>
            <w:r w:rsidRPr="009E1A6B">
              <w:t>make us drink at the pools of Thy love,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وَ اَذِقْنَا حَ</w:t>
            </w:r>
            <w:r w:rsidR="00294E69">
              <w:rPr>
                <w:rtl/>
              </w:rPr>
              <w:t>لَا</w:t>
            </w:r>
            <w:r w:rsidRPr="000223C4">
              <w:rPr>
                <w:rtl/>
              </w:rPr>
              <w:t xml:space="preserve">وَةَ وُدِّكَ وَ قُرْبِكَ </w:t>
            </w:r>
          </w:p>
        </w:tc>
        <w:tc>
          <w:tcPr>
            <w:tcW w:w="2340" w:type="dxa"/>
            <w:vAlign w:val="center"/>
          </w:tcPr>
          <w:p w:rsidR="009C754F" w:rsidRPr="00CB160F" w:rsidRDefault="00A44384" w:rsidP="00DB451F">
            <w:pPr>
              <w:pStyle w:val="translit"/>
            </w:pPr>
            <w:r>
              <w:t>wa aziqnaa halaawata wuddeka wa qurbeka</w:t>
            </w:r>
          </w:p>
        </w:tc>
        <w:tc>
          <w:tcPr>
            <w:tcW w:w="2233" w:type="dxa"/>
            <w:vAlign w:val="center"/>
          </w:tcPr>
          <w:p w:rsidR="009C754F" w:rsidRPr="009E1A6B" w:rsidRDefault="009C754F" w:rsidP="00FA2A0D">
            <w:pPr>
              <w:pStyle w:val="normalTable"/>
            </w:pPr>
            <w:r w:rsidRPr="009E1A6B">
              <w:t>let us taste the sweetness of Thy affection and nearness,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وَاجْعَلْ جِهَادَنَا فِيْكَ </w:t>
            </w:r>
          </w:p>
        </w:tc>
        <w:tc>
          <w:tcPr>
            <w:tcW w:w="2340" w:type="dxa"/>
            <w:vAlign w:val="center"/>
          </w:tcPr>
          <w:p w:rsidR="009C754F" w:rsidRPr="00CB160F" w:rsidRDefault="00A44384" w:rsidP="00DB451F">
            <w:pPr>
              <w:pStyle w:val="translit"/>
            </w:pPr>
            <w:r>
              <w:t>waj-a</w:t>
            </w:r>
            <w:r w:rsidR="00144864">
              <w:t>’</w:t>
            </w:r>
            <w:r>
              <w:t>l jehaadanaa feeka</w:t>
            </w:r>
          </w:p>
        </w:tc>
        <w:tc>
          <w:tcPr>
            <w:tcW w:w="2233" w:type="dxa"/>
            <w:vAlign w:val="center"/>
          </w:tcPr>
          <w:p w:rsidR="009C754F" w:rsidRPr="009E1A6B" w:rsidRDefault="009C754F" w:rsidP="00FA2A0D">
            <w:pPr>
              <w:pStyle w:val="normalTable"/>
            </w:pPr>
            <w:r w:rsidRPr="009E1A6B">
              <w:t>allow us to struggle in Thee,</w:t>
            </w:r>
            <w:r w:rsidRPr="009E1A6B">
              <w:rPr>
                <w:rStyle w:val="FootnoteReference"/>
              </w:rPr>
              <w:footnoteReference w:id="384"/>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هَمَّنَا فِىْ طَاعَتِكَ </w:t>
            </w:r>
          </w:p>
        </w:tc>
        <w:tc>
          <w:tcPr>
            <w:tcW w:w="2340" w:type="dxa"/>
            <w:vAlign w:val="center"/>
          </w:tcPr>
          <w:p w:rsidR="009C754F" w:rsidRPr="00A44384" w:rsidRDefault="00A44384" w:rsidP="00DB451F">
            <w:pPr>
              <w:pStyle w:val="translit"/>
              <w:rPr>
                <w:lang w:val="en-US"/>
              </w:rPr>
            </w:pPr>
            <w:r>
              <w:rPr>
                <w:lang w:val="en-US"/>
              </w:rPr>
              <w:t>wa hammanaa fee taa-a</w:t>
            </w:r>
            <w:r w:rsidR="00144864">
              <w:rPr>
                <w:lang w:val="en-US"/>
              </w:rPr>
              <w:t>’</w:t>
            </w:r>
            <w:r>
              <w:rPr>
                <w:lang w:val="en-US"/>
              </w:rPr>
              <w:t>teka</w:t>
            </w:r>
          </w:p>
        </w:tc>
        <w:tc>
          <w:tcPr>
            <w:tcW w:w="2233" w:type="dxa"/>
            <w:vAlign w:val="center"/>
          </w:tcPr>
          <w:p w:rsidR="009C754F" w:rsidRPr="009E1A6B" w:rsidRDefault="009C754F" w:rsidP="00FA2A0D">
            <w:pPr>
              <w:pStyle w:val="normalTable"/>
            </w:pPr>
            <w:r w:rsidRPr="009E1A6B">
              <w:t>preoccupy us with obeying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 xml:space="preserve">وَ اَخْلِصْ نِيَّاتِنَا فِىْ مُعَامَلَتِكَ </w:t>
            </w:r>
          </w:p>
        </w:tc>
        <w:tc>
          <w:tcPr>
            <w:tcW w:w="2340" w:type="dxa"/>
            <w:vAlign w:val="center"/>
          </w:tcPr>
          <w:p w:rsidR="009C754F" w:rsidRPr="00CB160F" w:rsidRDefault="00A44384" w:rsidP="00DB451F">
            <w:pPr>
              <w:pStyle w:val="translit"/>
            </w:pPr>
            <w:r>
              <w:t>wa akhlis niyyatenaa fee mo-a</w:t>
            </w:r>
            <w:r w:rsidR="00144864">
              <w:t>’</w:t>
            </w:r>
            <w:r>
              <w:t>amalateka</w:t>
            </w:r>
          </w:p>
        </w:tc>
        <w:tc>
          <w:tcPr>
            <w:tcW w:w="2233" w:type="dxa"/>
            <w:vAlign w:val="center"/>
          </w:tcPr>
          <w:p w:rsidR="009C754F" w:rsidRPr="009E1A6B" w:rsidRDefault="009C754F" w:rsidP="00FA2A0D">
            <w:pPr>
              <w:pStyle w:val="normalTable"/>
            </w:pPr>
            <w:r w:rsidRPr="009E1A6B">
              <w:t>and purify our intentions in devoting works to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فَاِنَّابِكَ وَ لَكَ </w:t>
            </w:r>
          </w:p>
        </w:tc>
        <w:tc>
          <w:tcPr>
            <w:tcW w:w="2340" w:type="dxa"/>
            <w:vAlign w:val="center"/>
          </w:tcPr>
          <w:p w:rsidR="009C754F" w:rsidRPr="00CB160F" w:rsidRDefault="00A44384" w:rsidP="00DB451F">
            <w:pPr>
              <w:pStyle w:val="translit"/>
            </w:pPr>
            <w:r>
              <w:t>fa-innaa beka wa laka</w:t>
            </w:r>
          </w:p>
        </w:tc>
        <w:tc>
          <w:tcPr>
            <w:tcW w:w="2233" w:type="dxa"/>
            <w:vAlign w:val="center"/>
          </w:tcPr>
          <w:p w:rsidR="009C754F" w:rsidRPr="009E1A6B" w:rsidRDefault="009C754F" w:rsidP="00FA2A0D">
            <w:pPr>
              <w:pStyle w:val="normalTable"/>
            </w:pPr>
            <w:r w:rsidRPr="009E1A6B">
              <w:t>for we exist through Thee and belong to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وَ</w:t>
            </w:r>
            <w:r w:rsidR="00294E69">
              <w:rPr>
                <w:rtl/>
              </w:rPr>
              <w:t>لَا</w:t>
            </w:r>
            <w:r w:rsidRPr="000223C4">
              <w:rPr>
                <w:rtl/>
              </w:rPr>
              <w:t xml:space="preserve"> وَسِيْلَةَ لَنَا اِلَيْكَ اِلاَّ اَنْتَ </w:t>
            </w:r>
          </w:p>
        </w:tc>
        <w:tc>
          <w:tcPr>
            <w:tcW w:w="2340" w:type="dxa"/>
            <w:vAlign w:val="center"/>
          </w:tcPr>
          <w:p w:rsidR="009C754F" w:rsidRPr="00CB160F" w:rsidRDefault="00A44384" w:rsidP="00DB451F">
            <w:pPr>
              <w:pStyle w:val="translit"/>
            </w:pPr>
            <w:r>
              <w:t>wa laa waseelata lanaa elayka illaa anta</w:t>
            </w:r>
          </w:p>
        </w:tc>
        <w:tc>
          <w:tcPr>
            <w:tcW w:w="2233" w:type="dxa"/>
            <w:vAlign w:val="center"/>
          </w:tcPr>
          <w:p w:rsidR="009C754F" w:rsidRPr="009E1A6B" w:rsidRDefault="009C754F" w:rsidP="00FA2A0D">
            <w:pPr>
              <w:pStyle w:val="normalTable"/>
            </w:pPr>
            <w:r w:rsidRPr="009E1A6B">
              <w:t>and we have no one to mediate with Thee but Thee!</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اِلٰهِىْ اِجْعَلْنِىْ مِنَ الْمُصْطَفَيْنَ الْاَخْيَارِ </w:t>
            </w:r>
          </w:p>
        </w:tc>
        <w:tc>
          <w:tcPr>
            <w:tcW w:w="2340" w:type="dxa"/>
            <w:vAlign w:val="center"/>
          </w:tcPr>
          <w:p w:rsidR="009C754F" w:rsidRPr="00CB160F" w:rsidRDefault="00A44384" w:rsidP="00DB451F">
            <w:pPr>
              <w:pStyle w:val="translit"/>
            </w:pPr>
            <w:r>
              <w:t>elaahee ij-a</w:t>
            </w:r>
            <w:r w:rsidR="00144864">
              <w:t>’</w:t>
            </w:r>
            <w:r>
              <w:t>lnee menal mustafaynal akhyaare</w:t>
            </w:r>
          </w:p>
        </w:tc>
        <w:tc>
          <w:tcPr>
            <w:tcW w:w="2233" w:type="dxa"/>
            <w:vAlign w:val="center"/>
          </w:tcPr>
          <w:p w:rsidR="009C754F" w:rsidRPr="009E1A6B" w:rsidRDefault="009C754F" w:rsidP="00FA2A0D">
            <w:pPr>
              <w:pStyle w:val="normalTable"/>
            </w:pPr>
            <w:r w:rsidRPr="009E1A6B">
              <w:t xml:space="preserve">My </w:t>
            </w:r>
            <w:r>
              <w:t>Allah</w:t>
            </w:r>
            <w:r w:rsidRPr="009E1A6B">
              <w:t>, place me among the chosen, the good,</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اَلْحِقْنِىْ بِالصَّالِحِيْنَ الْاَبْرَارِ </w:t>
            </w:r>
          </w:p>
        </w:tc>
        <w:tc>
          <w:tcPr>
            <w:tcW w:w="2340" w:type="dxa"/>
            <w:vAlign w:val="center"/>
          </w:tcPr>
          <w:p w:rsidR="009C754F" w:rsidRPr="00CB160F" w:rsidRDefault="00A44384" w:rsidP="00DB451F">
            <w:pPr>
              <w:pStyle w:val="translit"/>
            </w:pPr>
            <w:r>
              <w:t>wa alhiqnee bis-saaleheenal abraaris</w:t>
            </w:r>
          </w:p>
        </w:tc>
        <w:tc>
          <w:tcPr>
            <w:tcW w:w="2233" w:type="dxa"/>
            <w:vAlign w:val="center"/>
          </w:tcPr>
          <w:p w:rsidR="009C754F" w:rsidRPr="009E1A6B" w:rsidRDefault="009C754F" w:rsidP="00FA2A0D">
            <w:pPr>
              <w:pStyle w:val="normalTable"/>
            </w:pPr>
            <w:r w:rsidRPr="009E1A6B">
              <w:t>Join me to the righteous, the pious,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السَّابِقِيْنَ اِلَى الْمَكْرُمَاتِ </w:t>
            </w:r>
          </w:p>
        </w:tc>
        <w:tc>
          <w:tcPr>
            <w:tcW w:w="2340" w:type="dxa"/>
            <w:vAlign w:val="center"/>
          </w:tcPr>
          <w:p w:rsidR="009C754F" w:rsidRPr="00CB160F" w:rsidRDefault="00A44384" w:rsidP="00DB451F">
            <w:pPr>
              <w:pStyle w:val="translit"/>
            </w:pPr>
            <w:r>
              <w:t>saabeqeena elal makroomaatil</w:t>
            </w:r>
          </w:p>
        </w:tc>
        <w:tc>
          <w:tcPr>
            <w:tcW w:w="2233" w:type="dxa"/>
            <w:vAlign w:val="center"/>
          </w:tcPr>
          <w:p w:rsidR="009C754F" w:rsidRPr="009E1A6B" w:rsidRDefault="009C754F" w:rsidP="00FA2A0D">
            <w:pPr>
              <w:pStyle w:val="normalTable"/>
            </w:pPr>
            <w:r w:rsidRPr="009E1A6B">
              <w:t>the first to reach generous gifts,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الْمُسَارِعِيْنَ اِلَى الْخَيْرَاتِ </w:t>
            </w:r>
          </w:p>
        </w:tc>
        <w:tc>
          <w:tcPr>
            <w:tcW w:w="2340" w:type="dxa"/>
            <w:vAlign w:val="center"/>
          </w:tcPr>
          <w:p w:rsidR="009C754F" w:rsidRPr="00CB160F" w:rsidRDefault="00A44384" w:rsidP="00DB451F">
            <w:pPr>
              <w:pStyle w:val="translit"/>
            </w:pPr>
            <w:r>
              <w:t>mosaa-re-e</w:t>
            </w:r>
            <w:r w:rsidR="00144864">
              <w:t>’</w:t>
            </w:r>
            <w:r>
              <w:t>ena elal khayraatil</w:t>
            </w:r>
          </w:p>
        </w:tc>
        <w:tc>
          <w:tcPr>
            <w:tcW w:w="2233" w:type="dxa"/>
            <w:vAlign w:val="center"/>
          </w:tcPr>
          <w:p w:rsidR="009C754F" w:rsidRPr="009E1A6B" w:rsidRDefault="009C754F" w:rsidP="00FA2A0D">
            <w:pPr>
              <w:pStyle w:val="normalTable"/>
            </w:pPr>
            <w:r w:rsidRPr="009E1A6B">
              <w:t>the swift to come upon good things,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الْعَامِلِيْنَ لِلْبَاقِيَاتِ الصَّالِحَاتِ </w:t>
            </w:r>
          </w:p>
        </w:tc>
        <w:tc>
          <w:tcPr>
            <w:tcW w:w="2340" w:type="dxa"/>
            <w:vAlign w:val="center"/>
          </w:tcPr>
          <w:p w:rsidR="009C754F" w:rsidRPr="00CB160F" w:rsidRDefault="00A44384" w:rsidP="00DB451F">
            <w:pPr>
              <w:pStyle w:val="translit"/>
            </w:pPr>
            <w:r>
              <w:t>a</w:t>
            </w:r>
            <w:r w:rsidR="00144864">
              <w:t>’</w:t>
            </w:r>
            <w:r>
              <w:t>ameleena lil-baaqeyaatis saalehaatis</w:t>
            </w:r>
          </w:p>
        </w:tc>
        <w:tc>
          <w:tcPr>
            <w:tcW w:w="2233" w:type="dxa"/>
            <w:vAlign w:val="center"/>
          </w:tcPr>
          <w:p w:rsidR="009C754F" w:rsidRPr="009E1A6B" w:rsidRDefault="009C754F" w:rsidP="00FA2A0D">
            <w:pPr>
              <w:pStyle w:val="normalTable"/>
            </w:pPr>
            <w:r w:rsidRPr="009E1A6B">
              <w:t>the workers of the abiding acts of righteousness,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السَّاعِيْنَ </w:t>
            </w:r>
            <w:r w:rsidR="004C2E32">
              <w:rPr>
                <w:rtl/>
              </w:rPr>
              <w:t>اِلٰى</w:t>
            </w:r>
            <w:r w:rsidRPr="000223C4">
              <w:rPr>
                <w:rtl/>
              </w:rPr>
              <w:t xml:space="preserve"> رَفِيْعِ الدَّرَجَاتِ </w:t>
            </w:r>
          </w:p>
        </w:tc>
        <w:tc>
          <w:tcPr>
            <w:tcW w:w="2340" w:type="dxa"/>
            <w:vAlign w:val="center"/>
          </w:tcPr>
          <w:p w:rsidR="009C754F" w:rsidRPr="00CB160F" w:rsidRDefault="00A44384" w:rsidP="00DB451F">
            <w:pPr>
              <w:pStyle w:val="translit"/>
            </w:pPr>
            <w:r>
              <w:t>saa-e</w:t>
            </w:r>
            <w:r w:rsidR="00144864">
              <w:t>’</w:t>
            </w:r>
            <w:r>
              <w:t>ena elaa rafee-i</w:t>
            </w:r>
            <w:r w:rsidR="00144864">
              <w:t>’</w:t>
            </w:r>
            <w:r>
              <w:t>d darajaate</w:t>
            </w:r>
          </w:p>
        </w:tc>
        <w:tc>
          <w:tcPr>
            <w:tcW w:w="2233" w:type="dxa"/>
            <w:vAlign w:val="center"/>
          </w:tcPr>
          <w:p w:rsidR="009C754F" w:rsidRPr="009E1A6B" w:rsidRDefault="009C754F" w:rsidP="00FA2A0D">
            <w:pPr>
              <w:pStyle w:val="normalTable"/>
            </w:pPr>
            <w:r w:rsidRPr="009E1A6B">
              <w:t>the strivers after elevated degrees!</w:t>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اِنَّكَ </w:t>
            </w:r>
            <w:r w:rsidR="004C2E32">
              <w:rPr>
                <w:rtl/>
              </w:rPr>
              <w:t>عَلٰى</w:t>
            </w:r>
            <w:r w:rsidRPr="000223C4">
              <w:rPr>
                <w:rtl/>
              </w:rPr>
              <w:t xml:space="preserve"> كُلِّ شَىْءٍ قَدِيْرٌ </w:t>
            </w:r>
          </w:p>
        </w:tc>
        <w:tc>
          <w:tcPr>
            <w:tcW w:w="2340" w:type="dxa"/>
            <w:vAlign w:val="center"/>
          </w:tcPr>
          <w:p w:rsidR="009C754F" w:rsidRPr="00CB160F" w:rsidRDefault="00A44384" w:rsidP="00DB451F">
            <w:pPr>
              <w:pStyle w:val="translit"/>
            </w:pPr>
            <w:r>
              <w:t>innaka a</w:t>
            </w:r>
            <w:r w:rsidR="00144864">
              <w:t>’</w:t>
            </w:r>
            <w:r>
              <w:t>laa kulle shay-in qadeer</w:t>
            </w:r>
          </w:p>
        </w:tc>
        <w:tc>
          <w:tcPr>
            <w:tcW w:w="2233" w:type="dxa"/>
            <w:vAlign w:val="center"/>
          </w:tcPr>
          <w:p w:rsidR="009C754F" w:rsidRPr="009E1A6B" w:rsidRDefault="009C754F" w:rsidP="00FA2A0D">
            <w:pPr>
              <w:pStyle w:val="normalTable"/>
            </w:pPr>
            <w:r w:rsidRPr="009E1A6B">
              <w:t>Thou art powerful over everything</w:t>
            </w:r>
            <w:r w:rsidRPr="009E1A6B">
              <w:rPr>
                <w:rStyle w:val="FootnoteReference"/>
              </w:rPr>
              <w:footnoteReference w:id="385"/>
            </w:r>
          </w:p>
        </w:tc>
      </w:tr>
      <w:tr w:rsidR="009C754F" w:rsidTr="00FA2A0D">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بِالْاِجَابَةِ جَدِيْرٌ </w:t>
            </w:r>
          </w:p>
        </w:tc>
        <w:tc>
          <w:tcPr>
            <w:tcW w:w="2340" w:type="dxa"/>
            <w:vAlign w:val="center"/>
          </w:tcPr>
          <w:p w:rsidR="009C754F" w:rsidRPr="00CB160F" w:rsidRDefault="00A44384" w:rsidP="00DB451F">
            <w:pPr>
              <w:pStyle w:val="translit"/>
            </w:pPr>
            <w:r>
              <w:t>wa bil-ejaabate jadeerun</w:t>
            </w:r>
          </w:p>
        </w:tc>
        <w:tc>
          <w:tcPr>
            <w:tcW w:w="2233" w:type="dxa"/>
            <w:vAlign w:val="center"/>
          </w:tcPr>
          <w:p w:rsidR="009C754F" w:rsidRPr="009E1A6B" w:rsidRDefault="009C754F" w:rsidP="00FA2A0D">
            <w:pPr>
              <w:pStyle w:val="normalTable"/>
            </w:pPr>
            <w:r w:rsidRPr="009E1A6B">
              <w:t>and disposed to respond!</w:t>
            </w:r>
          </w:p>
        </w:tc>
      </w:tr>
      <w:tr w:rsidR="009C754F" w:rsidTr="00FA2A0D">
        <w:tc>
          <w:tcPr>
            <w:tcW w:w="3388" w:type="dxa"/>
            <w:tcMar>
              <w:left w:w="58" w:type="dxa"/>
              <w:right w:w="58" w:type="dxa"/>
            </w:tcMar>
          </w:tcPr>
          <w:p w:rsidR="009C754F" w:rsidRPr="005E2913" w:rsidRDefault="009C754F" w:rsidP="009C754F">
            <w:pPr>
              <w:pStyle w:val="arabic"/>
              <w:rPr>
                <w:rFonts w:cs="Times New Roman"/>
                <w:rtl/>
              </w:rPr>
            </w:pPr>
            <w:r w:rsidRPr="000223C4">
              <w:rPr>
                <w:rtl/>
              </w:rPr>
              <w:t>بِرَحْمَتِكَ يَآ اَرْحَمَ الرَّاحِمِيْنَ</w:t>
            </w:r>
            <w:r w:rsidRPr="000223C4">
              <w:rPr>
                <w:rFonts w:cs="Times New Roman" w:hint="cs"/>
                <w:rtl/>
              </w:rPr>
              <w:t>.</w:t>
            </w:r>
          </w:p>
        </w:tc>
        <w:tc>
          <w:tcPr>
            <w:tcW w:w="2340" w:type="dxa"/>
            <w:vAlign w:val="center"/>
          </w:tcPr>
          <w:p w:rsidR="009C754F" w:rsidRPr="00CB160F" w:rsidRDefault="00A44384" w:rsidP="00DB451F">
            <w:pPr>
              <w:pStyle w:val="translit"/>
            </w:pPr>
            <w:r>
              <w:t>be-rahmateka yaaa arhamar raahemeen.</w:t>
            </w:r>
          </w:p>
        </w:tc>
        <w:tc>
          <w:tcPr>
            <w:tcW w:w="2233" w:type="dxa"/>
            <w:vAlign w:val="center"/>
          </w:tcPr>
          <w:p w:rsidR="009C754F" w:rsidRPr="009E1A6B" w:rsidRDefault="009C754F" w:rsidP="00FA2A0D">
            <w:pPr>
              <w:pStyle w:val="normalTable"/>
              <w:rPr>
                <w:rFonts w:hint="cs"/>
                <w:rtl/>
              </w:rPr>
            </w:pPr>
            <w:r w:rsidRPr="009E1A6B">
              <w:t>By Thy mercy, O Most Merciful of the merciful!</w:t>
            </w:r>
          </w:p>
        </w:tc>
      </w:tr>
    </w:tbl>
    <w:p w:rsidR="000E3F09" w:rsidRDefault="000E3F09">
      <w:pPr>
        <w:rPr>
          <w:lang w:val="en-US"/>
        </w:rPr>
      </w:pPr>
    </w:p>
    <w:p w:rsidR="006C22E5" w:rsidRPr="00E20EE7" w:rsidRDefault="006C22E5">
      <w:pPr>
        <w:rPr>
          <w:lang w:val="en-US"/>
        </w:rPr>
      </w:pPr>
    </w:p>
    <w:tbl>
      <w:tblPr>
        <w:tblW w:w="0" w:type="auto"/>
        <w:tblLook w:val="04A0" w:firstRow="1" w:lastRow="0" w:firstColumn="1" w:lastColumn="0" w:noHBand="0" w:noVBand="1"/>
      </w:tblPr>
      <w:tblGrid>
        <w:gridCol w:w="3388"/>
        <w:gridCol w:w="2340"/>
        <w:gridCol w:w="2233"/>
      </w:tblGrid>
      <w:tr w:rsidR="00D46E79" w:rsidTr="006C22E5">
        <w:trPr>
          <w:cantSplit/>
        </w:trPr>
        <w:tc>
          <w:tcPr>
            <w:tcW w:w="3388" w:type="dxa"/>
            <w:tcMar>
              <w:left w:w="58" w:type="dxa"/>
              <w:right w:w="58" w:type="dxa"/>
            </w:tcMar>
            <w:vAlign w:val="center"/>
          </w:tcPr>
          <w:p w:rsidR="00E20EE7" w:rsidRPr="00E20EE7" w:rsidRDefault="009C754F" w:rsidP="001845B0">
            <w:pPr>
              <w:pStyle w:val="arabic"/>
              <w:jc w:val="center"/>
              <w:rPr>
                <w:rStyle w:val="smallarabic"/>
                <w:rFonts w:hint="cs"/>
                <w:rtl/>
              </w:rPr>
            </w:pPr>
            <w:r w:rsidRPr="00E20EE7">
              <w:rPr>
                <w:rStyle w:val="smallarabic"/>
                <w:rtl/>
              </w:rPr>
              <w:lastRenderedPageBreak/>
              <w:t>مناجات</w:t>
            </w:r>
          </w:p>
          <w:p w:rsidR="00D46E79" w:rsidRPr="0094490A" w:rsidRDefault="009C754F" w:rsidP="001845B0">
            <w:pPr>
              <w:pStyle w:val="bombay"/>
              <w:rPr>
                <w:rFonts w:hint="cs"/>
              </w:rPr>
            </w:pPr>
            <w:r w:rsidRPr="0001637E">
              <w:rPr>
                <w:rtl/>
              </w:rPr>
              <w:t>المريدين</w:t>
            </w:r>
          </w:p>
        </w:tc>
        <w:tc>
          <w:tcPr>
            <w:tcW w:w="2340" w:type="dxa"/>
            <w:vAlign w:val="center"/>
          </w:tcPr>
          <w:p w:rsidR="00D46E79" w:rsidRPr="00FD22D6" w:rsidRDefault="00FD22D6" w:rsidP="00FD22D6">
            <w:pPr>
              <w:pStyle w:val="duahead"/>
              <w:rPr>
                <w:lang w:val="en-US"/>
              </w:rPr>
            </w:pPr>
            <w:r>
              <w:t>monaajaatul moreedeena</w:t>
            </w:r>
          </w:p>
        </w:tc>
        <w:tc>
          <w:tcPr>
            <w:tcW w:w="2233" w:type="dxa"/>
            <w:vAlign w:val="center"/>
          </w:tcPr>
          <w:p w:rsidR="00D46E79" w:rsidRPr="000B3AA0" w:rsidRDefault="001845B0" w:rsidP="001845B0">
            <w:pPr>
              <w:pStyle w:val="Heading3"/>
            </w:pPr>
            <w:bookmarkStart w:id="148" w:name="_Toc241722558"/>
            <w:r>
              <w:t xml:space="preserve">76. </w:t>
            </w:r>
            <w:r w:rsidR="00D46E79" w:rsidRPr="000B3AA0">
              <w:t>The Whispered Prayer of the Devotees</w:t>
            </w:r>
            <w:bookmarkEnd w:id="148"/>
          </w:p>
        </w:tc>
      </w:tr>
      <w:tr w:rsidR="00C11796" w:rsidTr="001845B0">
        <w:tc>
          <w:tcPr>
            <w:tcW w:w="3388" w:type="dxa"/>
            <w:tcMar>
              <w:left w:w="58" w:type="dxa"/>
              <w:right w:w="58" w:type="dxa"/>
            </w:tcMar>
          </w:tcPr>
          <w:p w:rsidR="00C11796" w:rsidRPr="006566F0" w:rsidRDefault="00C11796" w:rsidP="009C754F">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0B3AA0" w:rsidRDefault="00C11796" w:rsidP="001845B0">
            <w:pPr>
              <w:pStyle w:val="normalTable"/>
            </w:pPr>
            <w:r w:rsidRPr="000B3AA0">
              <w:t xml:space="preserve">In the Name of </w:t>
            </w:r>
            <w:r>
              <w:t>Allah</w:t>
            </w:r>
            <w:r w:rsidRPr="000B3AA0">
              <w:t>, the All-merciful, the All-compassionate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سُبْحَانَكَ </w:t>
            </w:r>
          </w:p>
        </w:tc>
        <w:tc>
          <w:tcPr>
            <w:tcW w:w="2340" w:type="dxa"/>
            <w:vAlign w:val="center"/>
          </w:tcPr>
          <w:p w:rsidR="009C754F" w:rsidRPr="00CB160F" w:rsidRDefault="00A44384" w:rsidP="00DB451F">
            <w:pPr>
              <w:pStyle w:val="translit"/>
            </w:pPr>
            <w:r>
              <w:t>subhaanaka</w:t>
            </w:r>
          </w:p>
        </w:tc>
        <w:tc>
          <w:tcPr>
            <w:tcW w:w="2233" w:type="dxa"/>
            <w:vAlign w:val="center"/>
          </w:tcPr>
          <w:p w:rsidR="009C754F" w:rsidRPr="000B3AA0" w:rsidRDefault="009C754F" w:rsidP="001845B0">
            <w:pPr>
              <w:pStyle w:val="normalTable"/>
            </w:pPr>
            <w:r w:rsidRPr="000B3AA0">
              <w:t>Glory be to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مَا اَضِيْقَ الطُّرُقَ </w:t>
            </w:r>
            <w:r w:rsidR="004C2E32">
              <w:rPr>
                <w:rtl/>
              </w:rPr>
              <w:t>عَلٰى</w:t>
            </w:r>
            <w:r w:rsidRPr="000223C4">
              <w:rPr>
                <w:rtl/>
              </w:rPr>
              <w:t xml:space="preserve"> مَنْ لَمْ تَكُنْ دَلِيْلَه</w:t>
            </w:r>
            <w:r w:rsidR="00A44384">
              <w:rPr>
                <w:rFonts w:hint="cs"/>
                <w:rtl/>
              </w:rPr>
              <w:t>ٗ</w:t>
            </w:r>
          </w:p>
        </w:tc>
        <w:tc>
          <w:tcPr>
            <w:tcW w:w="2340" w:type="dxa"/>
            <w:vAlign w:val="center"/>
          </w:tcPr>
          <w:p w:rsidR="009C754F" w:rsidRPr="00CB160F" w:rsidRDefault="00A44384" w:rsidP="00DB451F">
            <w:pPr>
              <w:pStyle w:val="translit"/>
            </w:pPr>
            <w:r>
              <w:t>maa azeeqat toroqe a</w:t>
            </w:r>
            <w:r w:rsidR="00144864">
              <w:t>’</w:t>
            </w:r>
            <w:r>
              <w:t>laa man lam takun daleelahu</w:t>
            </w:r>
          </w:p>
        </w:tc>
        <w:tc>
          <w:tcPr>
            <w:tcW w:w="2233" w:type="dxa"/>
            <w:vAlign w:val="center"/>
          </w:tcPr>
          <w:p w:rsidR="009C754F" w:rsidRPr="000B3AA0" w:rsidRDefault="009C754F" w:rsidP="001845B0">
            <w:pPr>
              <w:pStyle w:val="normalTable"/>
            </w:pPr>
            <w:r w:rsidRPr="000B3AA0">
              <w:t>How narrow are the paths for him whom Thou hast not guided!</w:t>
            </w:r>
          </w:p>
        </w:tc>
      </w:tr>
      <w:tr w:rsidR="009C754F" w:rsidTr="001845B0">
        <w:tc>
          <w:tcPr>
            <w:tcW w:w="3388" w:type="dxa"/>
            <w:tcMar>
              <w:left w:w="58" w:type="dxa"/>
              <w:right w:w="58" w:type="dxa"/>
            </w:tcMar>
          </w:tcPr>
          <w:p w:rsidR="009C754F" w:rsidRPr="000223C4" w:rsidRDefault="009C754F" w:rsidP="00A44384">
            <w:pPr>
              <w:pStyle w:val="arabic"/>
              <w:rPr>
                <w:rFonts w:hint="cs"/>
                <w:rtl/>
              </w:rPr>
            </w:pPr>
            <w:r w:rsidRPr="000223C4">
              <w:rPr>
                <w:rtl/>
              </w:rPr>
              <w:t>وَمَا اَوْضَحَ الْحَقَّ عِنْدَ مَنْ هَدَيْتَه</w:t>
            </w:r>
            <w:r w:rsidR="00A44384">
              <w:rPr>
                <w:rFonts w:hint="cs"/>
                <w:rtl/>
              </w:rPr>
              <w:t>ٗ</w:t>
            </w:r>
            <w:r w:rsidRPr="000223C4">
              <w:rPr>
                <w:rtl/>
              </w:rPr>
              <w:t xml:space="preserve"> سَبِيْلَه</w:t>
            </w:r>
            <w:r w:rsidRPr="000223C4">
              <w:rPr>
                <w:rFonts w:hint="cs"/>
                <w:rtl/>
              </w:rPr>
              <w:t>ٗ</w:t>
            </w:r>
            <w:r w:rsidRPr="000223C4">
              <w:rPr>
                <w:rtl/>
              </w:rPr>
              <w:t xml:space="preserve"> </w:t>
            </w:r>
          </w:p>
        </w:tc>
        <w:tc>
          <w:tcPr>
            <w:tcW w:w="2340" w:type="dxa"/>
            <w:vAlign w:val="center"/>
          </w:tcPr>
          <w:p w:rsidR="009C754F" w:rsidRPr="00A44384" w:rsidRDefault="00A44384" w:rsidP="00DB451F">
            <w:pPr>
              <w:pStyle w:val="translit"/>
              <w:rPr>
                <w:lang w:val="en-US"/>
              </w:rPr>
            </w:pPr>
            <w:r>
              <w:rPr>
                <w:lang w:val="en-US"/>
              </w:rPr>
              <w:t>wa maa aw-za-hal haqqa i</w:t>
            </w:r>
            <w:r w:rsidR="00144864">
              <w:rPr>
                <w:lang w:val="en-US"/>
              </w:rPr>
              <w:t>’</w:t>
            </w:r>
            <w:r>
              <w:rPr>
                <w:lang w:val="en-US"/>
              </w:rPr>
              <w:t>nda man hadaytahu sabeelahu</w:t>
            </w:r>
          </w:p>
        </w:tc>
        <w:tc>
          <w:tcPr>
            <w:tcW w:w="2233" w:type="dxa"/>
            <w:vAlign w:val="center"/>
          </w:tcPr>
          <w:p w:rsidR="009C754F" w:rsidRPr="000B3AA0" w:rsidRDefault="009C754F" w:rsidP="001845B0">
            <w:pPr>
              <w:pStyle w:val="normalTable"/>
            </w:pPr>
            <w:r w:rsidRPr="000B3AA0">
              <w:t>How plain the truth for him whom Thou hast guided on his way!</w:t>
            </w:r>
          </w:p>
        </w:tc>
      </w:tr>
      <w:tr w:rsidR="009C754F" w:rsidTr="001845B0">
        <w:tc>
          <w:tcPr>
            <w:tcW w:w="3388" w:type="dxa"/>
            <w:tcMar>
              <w:left w:w="58" w:type="dxa"/>
              <w:right w:w="58" w:type="dxa"/>
            </w:tcMar>
          </w:tcPr>
          <w:p w:rsidR="009C754F" w:rsidRPr="000223C4" w:rsidRDefault="00A44384" w:rsidP="009C754F">
            <w:pPr>
              <w:pStyle w:val="arabic"/>
              <w:rPr>
                <w:rFonts w:hint="cs"/>
                <w:rtl/>
              </w:rPr>
            </w:pPr>
            <w:r>
              <w:rPr>
                <w:rtl/>
              </w:rPr>
              <w:t>اِلٰهِىْ فَا</w:t>
            </w:r>
            <w:r w:rsidR="009C754F" w:rsidRPr="000223C4">
              <w:rPr>
                <w:rtl/>
              </w:rPr>
              <w:t xml:space="preserve">سْلُكْ بِنَا سُبُلَ الْوُصُوْلِ اِلَيْكَ </w:t>
            </w:r>
          </w:p>
        </w:tc>
        <w:tc>
          <w:tcPr>
            <w:tcW w:w="2340" w:type="dxa"/>
            <w:vAlign w:val="center"/>
          </w:tcPr>
          <w:p w:rsidR="009C754F" w:rsidRPr="00A44384" w:rsidRDefault="00A44384" w:rsidP="00A44384">
            <w:pPr>
              <w:pStyle w:val="translit"/>
              <w:rPr>
                <w:lang w:val="en-US"/>
              </w:rPr>
            </w:pPr>
            <w:r>
              <w:rPr>
                <w:lang w:val="en-US"/>
              </w:rPr>
              <w:t>elaahee fas-luk benaa sobolal wosoole elayka</w:t>
            </w:r>
          </w:p>
        </w:tc>
        <w:tc>
          <w:tcPr>
            <w:tcW w:w="2233" w:type="dxa"/>
            <w:vAlign w:val="center"/>
          </w:tcPr>
          <w:p w:rsidR="009C754F" w:rsidRPr="000B3AA0" w:rsidRDefault="009C754F" w:rsidP="001845B0">
            <w:pPr>
              <w:pStyle w:val="normalTable"/>
            </w:pPr>
            <w:r w:rsidRPr="000B3AA0">
              <w:t xml:space="preserve">My </w:t>
            </w:r>
            <w:r>
              <w:t>Allah</w:t>
            </w:r>
            <w:r w:rsidRPr="000B3AA0">
              <w:t>, so make us travel on the roads that arrive at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سَيِّرْنَا فِىْٓ اَقْرَبِ الطُّرُقِ لِلْوُفُوْدِ عَلَيْكَ </w:t>
            </w:r>
          </w:p>
        </w:tc>
        <w:tc>
          <w:tcPr>
            <w:tcW w:w="2340" w:type="dxa"/>
            <w:vAlign w:val="center"/>
          </w:tcPr>
          <w:p w:rsidR="009C754F" w:rsidRPr="00CB160F" w:rsidRDefault="00A44384" w:rsidP="00DB451F">
            <w:pPr>
              <w:pStyle w:val="translit"/>
            </w:pPr>
            <w:r>
              <w:t>wa sayyirnaa fee aqrabit toroqe lil-wofoode a</w:t>
            </w:r>
            <w:r w:rsidR="00144864">
              <w:t>’</w:t>
            </w:r>
            <w:r>
              <w:t>layka</w:t>
            </w:r>
          </w:p>
        </w:tc>
        <w:tc>
          <w:tcPr>
            <w:tcW w:w="2233" w:type="dxa"/>
            <w:vAlign w:val="center"/>
          </w:tcPr>
          <w:p w:rsidR="009C754F" w:rsidRPr="000B3AA0" w:rsidRDefault="009C754F" w:rsidP="001845B0">
            <w:pPr>
              <w:pStyle w:val="normalTable"/>
            </w:pPr>
            <w:r w:rsidRPr="000B3AA0">
              <w:t>and set us into motion on the paths nearest to reaching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قَرِّبْ عَلَيْنَا الْبَعِيْدَ </w:t>
            </w:r>
          </w:p>
        </w:tc>
        <w:tc>
          <w:tcPr>
            <w:tcW w:w="2340" w:type="dxa"/>
            <w:vAlign w:val="center"/>
          </w:tcPr>
          <w:p w:rsidR="009C754F" w:rsidRPr="00CB160F" w:rsidRDefault="00A44384" w:rsidP="00DB451F">
            <w:pPr>
              <w:pStyle w:val="translit"/>
            </w:pPr>
            <w:r>
              <w:t>qarrib a</w:t>
            </w:r>
            <w:r w:rsidR="00144864">
              <w:t>’</w:t>
            </w:r>
            <w:r>
              <w:t>laynal ba-e</w:t>
            </w:r>
            <w:r w:rsidR="00144864">
              <w:t>’</w:t>
            </w:r>
            <w:r>
              <w:t>eda</w:t>
            </w:r>
          </w:p>
        </w:tc>
        <w:tc>
          <w:tcPr>
            <w:tcW w:w="2233" w:type="dxa"/>
            <w:vAlign w:val="center"/>
          </w:tcPr>
          <w:p w:rsidR="009C754F" w:rsidRPr="000B3AA0" w:rsidRDefault="009C754F" w:rsidP="001845B0">
            <w:pPr>
              <w:pStyle w:val="normalTable"/>
            </w:pPr>
            <w:r w:rsidRPr="000B3AA0">
              <w:t>Make near for us the far,</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سَهِّلْ عَلَيْنَا الْعَسِيْرَ الشَّدِيْدَ </w:t>
            </w:r>
          </w:p>
        </w:tc>
        <w:tc>
          <w:tcPr>
            <w:tcW w:w="2340" w:type="dxa"/>
            <w:vAlign w:val="center"/>
          </w:tcPr>
          <w:p w:rsidR="009C754F" w:rsidRPr="00CB160F" w:rsidRDefault="00A44384" w:rsidP="00DB451F">
            <w:pPr>
              <w:pStyle w:val="translit"/>
            </w:pPr>
            <w:r>
              <w:t>wa sah-hil a</w:t>
            </w:r>
            <w:r w:rsidR="00144864">
              <w:t>’</w:t>
            </w:r>
            <w:r>
              <w:t>laynal a</w:t>
            </w:r>
            <w:r w:rsidR="00144864">
              <w:t>’</w:t>
            </w:r>
            <w:r>
              <w:t>seerash shadeede</w:t>
            </w:r>
          </w:p>
        </w:tc>
        <w:tc>
          <w:tcPr>
            <w:tcW w:w="2233" w:type="dxa"/>
            <w:vAlign w:val="center"/>
          </w:tcPr>
          <w:p w:rsidR="009C754F" w:rsidRPr="000B3AA0" w:rsidRDefault="009C754F" w:rsidP="001845B0">
            <w:pPr>
              <w:pStyle w:val="normalTable"/>
            </w:pPr>
            <w:r w:rsidRPr="000B3AA0">
              <w:t>and make easy for us the hard and difficult!</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اَلْحِقْنَا بِعِبَادِكَ الَّذِيْنَ هُمْ </w:t>
            </w:r>
          </w:p>
        </w:tc>
        <w:tc>
          <w:tcPr>
            <w:tcW w:w="2340" w:type="dxa"/>
            <w:vAlign w:val="center"/>
          </w:tcPr>
          <w:p w:rsidR="009C754F" w:rsidRPr="00CB160F" w:rsidRDefault="00FD4CE3" w:rsidP="00DB451F">
            <w:pPr>
              <w:pStyle w:val="translit"/>
            </w:pPr>
            <w:r>
              <w:t>wa alhiqnaa be-e</w:t>
            </w:r>
            <w:r w:rsidR="00144864">
              <w:t>’</w:t>
            </w:r>
            <w:r>
              <w:t>baadekal lazeena hum</w:t>
            </w:r>
          </w:p>
        </w:tc>
        <w:tc>
          <w:tcPr>
            <w:tcW w:w="2233" w:type="dxa"/>
            <w:vAlign w:val="center"/>
          </w:tcPr>
          <w:p w:rsidR="009C754F" w:rsidRPr="000B3AA0" w:rsidRDefault="009C754F" w:rsidP="001845B0">
            <w:pPr>
              <w:pStyle w:val="normalTable"/>
            </w:pPr>
            <w:r w:rsidRPr="000B3AA0">
              <w:t>Join us to Thy servants, those who</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بِالْبِدَارِ اِل</w:t>
            </w:r>
            <w:r w:rsidR="00FD4CE3">
              <w:rPr>
                <w:rFonts w:hint="cs"/>
                <w:rtl/>
              </w:rPr>
              <w:t>َ</w:t>
            </w:r>
            <w:r w:rsidRPr="000223C4">
              <w:rPr>
                <w:rtl/>
              </w:rPr>
              <w:t xml:space="preserve">يْكَ يُسَارِعُوْنَ </w:t>
            </w:r>
          </w:p>
        </w:tc>
        <w:tc>
          <w:tcPr>
            <w:tcW w:w="2340" w:type="dxa"/>
            <w:vAlign w:val="center"/>
          </w:tcPr>
          <w:p w:rsidR="009C754F" w:rsidRPr="00FD4CE3" w:rsidRDefault="00FD4CE3" w:rsidP="00DB451F">
            <w:pPr>
              <w:pStyle w:val="translit"/>
              <w:rPr>
                <w:lang w:val="en-US"/>
              </w:rPr>
            </w:pPr>
            <w:r>
              <w:t>bil-badaare elay</w:t>
            </w:r>
            <w:r>
              <w:rPr>
                <w:lang w:val="en-US"/>
              </w:rPr>
              <w:t>ka yosaa-re-o</w:t>
            </w:r>
            <w:r w:rsidR="00144864">
              <w:rPr>
                <w:lang w:val="en-US"/>
              </w:rPr>
              <w:t>’</w:t>
            </w:r>
            <w:r>
              <w:rPr>
                <w:lang w:val="en-US"/>
              </w:rPr>
              <w:t>ona</w:t>
            </w:r>
          </w:p>
        </w:tc>
        <w:tc>
          <w:tcPr>
            <w:tcW w:w="2233" w:type="dxa"/>
            <w:vAlign w:val="center"/>
          </w:tcPr>
          <w:p w:rsidR="009C754F" w:rsidRPr="000B3AA0" w:rsidRDefault="009C754F" w:rsidP="001845B0">
            <w:pPr>
              <w:pStyle w:val="normalTable"/>
            </w:pPr>
            <w:r w:rsidRPr="000B3AA0">
              <w:t>hurry to Thee swiftly,</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 xml:space="preserve">وَ بَابَكَ عَلَى الدَّوَامِ يَطْرُقُوْنَ </w:t>
            </w:r>
          </w:p>
        </w:tc>
        <w:tc>
          <w:tcPr>
            <w:tcW w:w="2340" w:type="dxa"/>
            <w:vAlign w:val="center"/>
          </w:tcPr>
          <w:p w:rsidR="009C754F" w:rsidRPr="00CB160F" w:rsidRDefault="00FD4CE3" w:rsidP="00DB451F">
            <w:pPr>
              <w:pStyle w:val="translit"/>
            </w:pPr>
            <w:r>
              <w:t>wa baabaka a</w:t>
            </w:r>
            <w:r w:rsidR="00144864">
              <w:t>’</w:t>
            </w:r>
            <w:r>
              <w:t>lad dawaame yat-roqoona</w:t>
            </w:r>
          </w:p>
        </w:tc>
        <w:tc>
          <w:tcPr>
            <w:tcW w:w="2233" w:type="dxa"/>
            <w:vAlign w:val="center"/>
          </w:tcPr>
          <w:p w:rsidR="009C754F" w:rsidRPr="000B3AA0" w:rsidRDefault="009C754F" w:rsidP="001845B0">
            <w:pPr>
              <w:pStyle w:val="normalTable"/>
            </w:pPr>
            <w:r w:rsidRPr="000B3AA0">
              <w:t>knock constantly at Thy door,</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اِيَّاكَ فِى اللَّيْلِ وَ النَّهَارِ يَعْبُدُوْنَ </w:t>
            </w:r>
          </w:p>
        </w:tc>
        <w:tc>
          <w:tcPr>
            <w:tcW w:w="2340" w:type="dxa"/>
            <w:vAlign w:val="center"/>
          </w:tcPr>
          <w:p w:rsidR="009C754F" w:rsidRPr="00CB160F" w:rsidRDefault="00FD4CE3" w:rsidP="00DB451F">
            <w:pPr>
              <w:pStyle w:val="translit"/>
            </w:pPr>
            <w:r>
              <w:t>wa iyyaaka fil layle wan-nahaare ya</w:t>
            </w:r>
            <w:r w:rsidR="00144864">
              <w:t>’</w:t>
            </w:r>
            <w:r>
              <w:t>bodoona</w:t>
            </w:r>
          </w:p>
        </w:tc>
        <w:tc>
          <w:tcPr>
            <w:tcW w:w="2233" w:type="dxa"/>
            <w:vAlign w:val="center"/>
          </w:tcPr>
          <w:p w:rsidR="009C754F" w:rsidRPr="000B3AA0" w:rsidRDefault="009C754F" w:rsidP="001845B0">
            <w:pPr>
              <w:pStyle w:val="normalTable"/>
            </w:pPr>
            <w:r w:rsidRPr="000B3AA0">
              <w:t>and worship Thee by night and by day,</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وَهُمْ مِنْ هَيْبَتِكَ مُشْفِقُوْنَ </w:t>
            </w:r>
          </w:p>
        </w:tc>
        <w:tc>
          <w:tcPr>
            <w:tcW w:w="2340" w:type="dxa"/>
            <w:vAlign w:val="center"/>
          </w:tcPr>
          <w:p w:rsidR="009C754F" w:rsidRPr="00CB160F" w:rsidRDefault="00FD4CE3" w:rsidP="00DB451F">
            <w:pPr>
              <w:pStyle w:val="translit"/>
            </w:pPr>
            <w:r>
              <w:t xml:space="preserve">wa hum min haybateka mushfeqoonal </w:t>
            </w:r>
          </w:p>
        </w:tc>
        <w:tc>
          <w:tcPr>
            <w:tcW w:w="2233" w:type="dxa"/>
            <w:vAlign w:val="center"/>
          </w:tcPr>
          <w:p w:rsidR="009C754F" w:rsidRPr="000B3AA0" w:rsidRDefault="009C754F" w:rsidP="001845B0">
            <w:pPr>
              <w:pStyle w:val="normalTable"/>
            </w:pPr>
            <w:r w:rsidRPr="000B3AA0">
              <w:t>while they remain apprehensive in awe of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الَّذِيْنَ صَفَّيْتَ لَهُمُ </w:t>
            </w:r>
            <w:r w:rsidRPr="000223C4">
              <w:rPr>
                <w:rFonts w:hint="cs"/>
                <w:rtl/>
              </w:rPr>
              <w:t>ا</w:t>
            </w:r>
            <w:r w:rsidRPr="000223C4">
              <w:rPr>
                <w:rtl/>
              </w:rPr>
              <w:t xml:space="preserve">لْمَشَارِبَ </w:t>
            </w:r>
          </w:p>
        </w:tc>
        <w:tc>
          <w:tcPr>
            <w:tcW w:w="2340" w:type="dxa"/>
            <w:vAlign w:val="center"/>
          </w:tcPr>
          <w:p w:rsidR="009C754F" w:rsidRPr="00CB160F" w:rsidRDefault="00FD4CE3" w:rsidP="00DB451F">
            <w:pPr>
              <w:pStyle w:val="translit"/>
            </w:pPr>
            <w:r>
              <w:t>lazeena saffayta lahomul ma-shareba</w:t>
            </w:r>
          </w:p>
        </w:tc>
        <w:tc>
          <w:tcPr>
            <w:tcW w:w="2233" w:type="dxa"/>
            <w:vAlign w:val="center"/>
          </w:tcPr>
          <w:p w:rsidR="009C754F" w:rsidRPr="000B3AA0" w:rsidRDefault="009C754F" w:rsidP="001845B0">
            <w:pPr>
              <w:pStyle w:val="normalTable"/>
            </w:pPr>
            <w:r w:rsidRPr="000B3AA0">
              <w:t>Thou hast purified their drinking places,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بَلَّغْتَهُمُ الرَّغَآئِبَ </w:t>
            </w:r>
          </w:p>
        </w:tc>
        <w:tc>
          <w:tcPr>
            <w:tcW w:w="2340" w:type="dxa"/>
            <w:vAlign w:val="center"/>
          </w:tcPr>
          <w:p w:rsidR="009C754F" w:rsidRPr="00CB160F" w:rsidRDefault="00FD4CE3" w:rsidP="00DB451F">
            <w:pPr>
              <w:pStyle w:val="translit"/>
            </w:pPr>
            <w:r>
              <w:t>wa ballagh-tahomur ra-ghaaa-eba</w:t>
            </w:r>
          </w:p>
        </w:tc>
        <w:tc>
          <w:tcPr>
            <w:tcW w:w="2233" w:type="dxa"/>
            <w:vAlign w:val="center"/>
          </w:tcPr>
          <w:p w:rsidR="009C754F" w:rsidRPr="000B3AA0" w:rsidRDefault="009C754F" w:rsidP="001845B0">
            <w:pPr>
              <w:pStyle w:val="normalTable"/>
            </w:pPr>
            <w:r w:rsidRPr="000B3AA0">
              <w:t>taken them to the objects of their desire,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اَنْجَحْتَ لَهُمُ الْمَطَالِبَ </w:t>
            </w:r>
          </w:p>
        </w:tc>
        <w:tc>
          <w:tcPr>
            <w:tcW w:w="2340" w:type="dxa"/>
            <w:vAlign w:val="center"/>
          </w:tcPr>
          <w:p w:rsidR="009C754F" w:rsidRPr="00CB160F" w:rsidRDefault="00FD4CE3" w:rsidP="00DB451F">
            <w:pPr>
              <w:pStyle w:val="translit"/>
            </w:pPr>
            <w:r>
              <w:t>wa anjahta lahomul mataaleba</w:t>
            </w:r>
          </w:p>
        </w:tc>
        <w:tc>
          <w:tcPr>
            <w:tcW w:w="2233" w:type="dxa"/>
            <w:vAlign w:val="center"/>
          </w:tcPr>
          <w:p w:rsidR="009C754F" w:rsidRPr="000B3AA0" w:rsidRDefault="009C754F" w:rsidP="001845B0">
            <w:pPr>
              <w:pStyle w:val="normalTable"/>
            </w:pPr>
            <w:r w:rsidRPr="000B3AA0">
              <w:t>granted their requests,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قَضَيْتَ لَهُمْ مِنْ فَضْلِكَ الْمَ</w:t>
            </w:r>
            <w:r w:rsidRPr="000223C4">
              <w:rPr>
                <w:rFonts w:hint="cs"/>
                <w:rtl/>
              </w:rPr>
              <w:t>آ</w:t>
            </w:r>
            <w:r w:rsidRPr="000223C4">
              <w:rPr>
                <w:rtl/>
              </w:rPr>
              <w:t xml:space="preserve">رِبَ </w:t>
            </w:r>
          </w:p>
        </w:tc>
        <w:tc>
          <w:tcPr>
            <w:tcW w:w="2340" w:type="dxa"/>
            <w:vAlign w:val="center"/>
          </w:tcPr>
          <w:p w:rsidR="009C754F" w:rsidRPr="00CB160F" w:rsidRDefault="00FD4CE3" w:rsidP="00DB451F">
            <w:pPr>
              <w:pStyle w:val="translit"/>
            </w:pPr>
            <w:r>
              <w:t>wa qazayta lahum min fazlekal maaa-reba</w:t>
            </w:r>
          </w:p>
        </w:tc>
        <w:tc>
          <w:tcPr>
            <w:tcW w:w="2233" w:type="dxa"/>
            <w:vAlign w:val="center"/>
          </w:tcPr>
          <w:p w:rsidR="009C754F" w:rsidRPr="000B3AA0" w:rsidRDefault="009C754F" w:rsidP="001845B0">
            <w:pPr>
              <w:pStyle w:val="normalTable"/>
            </w:pPr>
            <w:r w:rsidRPr="000B3AA0">
              <w:t>accomplished their wishes through Thy bounty,</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مَل</w:t>
            </w:r>
            <w:r w:rsidR="00FD4CE3">
              <w:rPr>
                <w:rFonts w:hint="cs"/>
                <w:rtl/>
              </w:rPr>
              <w:t>َ</w:t>
            </w:r>
            <w:r w:rsidRPr="000223C4">
              <w:rPr>
                <w:rtl/>
              </w:rPr>
              <w:t xml:space="preserve">أْتَ لَهُمْ ضَمَآئِرَهُمْ مَنْ حُبِّكَ </w:t>
            </w:r>
          </w:p>
        </w:tc>
        <w:tc>
          <w:tcPr>
            <w:tcW w:w="2340" w:type="dxa"/>
            <w:vAlign w:val="center"/>
          </w:tcPr>
          <w:p w:rsidR="009C754F" w:rsidRPr="00CB160F" w:rsidRDefault="00FD4CE3" w:rsidP="00DB451F">
            <w:pPr>
              <w:pStyle w:val="translit"/>
            </w:pPr>
            <w:r>
              <w:t>wa ma-laata lahum zamaaa-erahum man hubbeka</w:t>
            </w:r>
          </w:p>
        </w:tc>
        <w:tc>
          <w:tcPr>
            <w:tcW w:w="2233" w:type="dxa"/>
            <w:vAlign w:val="center"/>
          </w:tcPr>
          <w:p w:rsidR="009C754F" w:rsidRPr="000B3AA0" w:rsidRDefault="009C754F" w:rsidP="001845B0">
            <w:pPr>
              <w:pStyle w:val="normalTable"/>
            </w:pPr>
            <w:r w:rsidRPr="000B3AA0">
              <w:t>filled their minds with Thy love,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رَوَّيْتَهُمْ مِنْ صَافِىْ شَرِيْكَ </w:t>
            </w:r>
          </w:p>
        </w:tc>
        <w:tc>
          <w:tcPr>
            <w:tcW w:w="2340" w:type="dxa"/>
            <w:vAlign w:val="center"/>
          </w:tcPr>
          <w:p w:rsidR="009C754F" w:rsidRPr="00FD4CE3" w:rsidRDefault="00FD4CE3" w:rsidP="00DB451F">
            <w:pPr>
              <w:pStyle w:val="translit"/>
              <w:rPr>
                <w:lang w:val="en-US"/>
              </w:rPr>
            </w:pPr>
            <w:r>
              <w:rPr>
                <w:lang w:val="en-US"/>
              </w:rPr>
              <w:t>wa rawwaytahum min saafee shareeka</w:t>
            </w:r>
          </w:p>
        </w:tc>
        <w:tc>
          <w:tcPr>
            <w:tcW w:w="2233" w:type="dxa"/>
            <w:vAlign w:val="center"/>
          </w:tcPr>
          <w:p w:rsidR="009C754F" w:rsidRPr="000B3AA0" w:rsidRDefault="009C754F" w:rsidP="001845B0">
            <w:pPr>
              <w:pStyle w:val="normalTable"/>
            </w:pPr>
            <w:r w:rsidRPr="000B3AA0">
              <w:t>and quenched their thirst with Thy pure drink.</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فَبِكَ </w:t>
            </w:r>
            <w:r w:rsidR="004C2E32">
              <w:rPr>
                <w:rtl/>
              </w:rPr>
              <w:t>اِلٰى</w:t>
            </w:r>
            <w:r w:rsidRPr="000223C4">
              <w:rPr>
                <w:rtl/>
              </w:rPr>
              <w:t xml:space="preserve"> لَذِيْذِ مُنَاجَاتِكَ وَ صَلُو</w:t>
            </w:r>
            <w:r w:rsidR="00FD4CE3">
              <w:rPr>
                <w:rFonts w:hint="cs"/>
                <w:rtl/>
              </w:rPr>
              <w:t>ْ</w:t>
            </w:r>
            <w:r w:rsidRPr="000223C4">
              <w:rPr>
                <w:rtl/>
              </w:rPr>
              <w:t xml:space="preserve">ا </w:t>
            </w:r>
          </w:p>
        </w:tc>
        <w:tc>
          <w:tcPr>
            <w:tcW w:w="2340" w:type="dxa"/>
            <w:vAlign w:val="center"/>
          </w:tcPr>
          <w:p w:rsidR="009C754F" w:rsidRPr="00FD4CE3" w:rsidRDefault="00FD4CE3" w:rsidP="00FD4CE3">
            <w:pPr>
              <w:pStyle w:val="translit"/>
              <w:rPr>
                <w:lang w:val="en-US"/>
              </w:rPr>
            </w:pPr>
            <w:r>
              <w:t>fa-beka elaa lazeeze monaajaateka wasaloo</w:t>
            </w:r>
          </w:p>
        </w:tc>
        <w:tc>
          <w:tcPr>
            <w:tcW w:w="2233" w:type="dxa"/>
            <w:vAlign w:val="center"/>
          </w:tcPr>
          <w:p w:rsidR="009C754F" w:rsidRPr="000B3AA0" w:rsidRDefault="009C754F" w:rsidP="001845B0">
            <w:pPr>
              <w:pStyle w:val="normalTable"/>
            </w:pPr>
            <w:r w:rsidRPr="000B3AA0">
              <w:t>Through Thee have they reached the pleasure of whispered prayer to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مِنْكَ اَقْص</w:t>
            </w:r>
            <w:r w:rsidR="00FD4CE3">
              <w:rPr>
                <w:rtl/>
              </w:rPr>
              <w:t>ٰى</w:t>
            </w:r>
            <w:r w:rsidRPr="000223C4">
              <w:rPr>
                <w:rtl/>
              </w:rPr>
              <w:t xml:space="preserve"> مَقَاصِدِهِمْ حَصَّلُو</w:t>
            </w:r>
            <w:r w:rsidR="00FD4CE3">
              <w:rPr>
                <w:rFonts w:hint="cs"/>
                <w:rtl/>
              </w:rPr>
              <w:t>ْ</w:t>
            </w:r>
            <w:r w:rsidRPr="000223C4">
              <w:rPr>
                <w:rtl/>
              </w:rPr>
              <w:t xml:space="preserve">ا </w:t>
            </w:r>
          </w:p>
        </w:tc>
        <w:tc>
          <w:tcPr>
            <w:tcW w:w="2340" w:type="dxa"/>
            <w:vAlign w:val="center"/>
          </w:tcPr>
          <w:p w:rsidR="009C754F" w:rsidRPr="00FD4CE3" w:rsidRDefault="00FD4CE3" w:rsidP="00DB451F">
            <w:pPr>
              <w:pStyle w:val="translit"/>
              <w:rPr>
                <w:lang w:val="en-US"/>
              </w:rPr>
            </w:pPr>
            <w:r>
              <w:rPr>
                <w:lang w:val="en-US"/>
              </w:rPr>
              <w:t>wa minka aqsaa maqaasedehim hassaloo</w:t>
            </w:r>
          </w:p>
        </w:tc>
        <w:tc>
          <w:tcPr>
            <w:tcW w:w="2233" w:type="dxa"/>
            <w:vAlign w:val="center"/>
          </w:tcPr>
          <w:p w:rsidR="009C754F" w:rsidRPr="000B3AA0" w:rsidRDefault="009C754F" w:rsidP="001845B0">
            <w:pPr>
              <w:pStyle w:val="normalTable"/>
            </w:pPr>
            <w:r w:rsidRPr="000B3AA0">
              <w:t>and in Thee have they achieved their furthest goals.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فَيَامَنْ هُوَ </w:t>
            </w:r>
          </w:p>
        </w:tc>
        <w:tc>
          <w:tcPr>
            <w:tcW w:w="2340" w:type="dxa"/>
            <w:vAlign w:val="center"/>
          </w:tcPr>
          <w:p w:rsidR="009C754F" w:rsidRPr="00FD4CE3" w:rsidRDefault="00FD4CE3" w:rsidP="00DB451F">
            <w:pPr>
              <w:pStyle w:val="translit"/>
              <w:rPr>
                <w:lang w:val="en-US"/>
              </w:rPr>
            </w:pPr>
            <w:r>
              <w:rPr>
                <w:lang w:val="en-US"/>
              </w:rPr>
              <w:t>fayaa man howa</w:t>
            </w:r>
          </w:p>
        </w:tc>
        <w:tc>
          <w:tcPr>
            <w:tcW w:w="2233" w:type="dxa"/>
            <w:vAlign w:val="center"/>
          </w:tcPr>
          <w:p w:rsidR="009C754F" w:rsidRPr="000B3AA0" w:rsidRDefault="009C754F" w:rsidP="001845B0">
            <w:pPr>
              <w:pStyle w:val="normalTable"/>
            </w:pPr>
            <w:r w:rsidRPr="000B3AA0">
              <w:t>O He who</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عَلَى الْمُقْبِلِيْنَ عَلَيْهِ مُقْبِلٌ وَ بِالْعَطْفِ عَلَيْهِمْ عَآئِدٌ مُفْضِلٌ </w:t>
            </w:r>
          </w:p>
        </w:tc>
        <w:tc>
          <w:tcPr>
            <w:tcW w:w="2340" w:type="dxa"/>
            <w:vAlign w:val="center"/>
          </w:tcPr>
          <w:p w:rsidR="009C754F" w:rsidRPr="00CB160F" w:rsidRDefault="00FD4CE3" w:rsidP="00DB451F">
            <w:pPr>
              <w:pStyle w:val="translit"/>
            </w:pPr>
            <w:r>
              <w:t>a</w:t>
            </w:r>
            <w:r w:rsidR="00144864">
              <w:t>’</w:t>
            </w:r>
            <w:r>
              <w:t>lal muqbeleena a</w:t>
            </w:r>
            <w:r w:rsidR="00144864">
              <w:t>’</w:t>
            </w:r>
            <w:r>
              <w:t>layhe muqbelun wa bil-a</w:t>
            </w:r>
            <w:r w:rsidR="00144864">
              <w:t>’</w:t>
            </w:r>
            <w:r>
              <w:t>tfe a</w:t>
            </w:r>
            <w:r w:rsidR="00144864">
              <w:t>’</w:t>
            </w:r>
            <w:r>
              <w:t>layhim a</w:t>
            </w:r>
            <w:r w:rsidR="00144864">
              <w:t>’</w:t>
            </w:r>
            <w:r>
              <w:t>aa-edun mufzelun</w:t>
            </w:r>
          </w:p>
        </w:tc>
        <w:tc>
          <w:tcPr>
            <w:tcW w:w="2233" w:type="dxa"/>
            <w:vAlign w:val="center"/>
          </w:tcPr>
          <w:p w:rsidR="009C754F" w:rsidRPr="000B3AA0" w:rsidRDefault="009C754F" w:rsidP="001845B0">
            <w:pPr>
              <w:pStyle w:val="normalTable"/>
            </w:pPr>
            <w:r w:rsidRPr="000B3AA0">
              <w:t>comes toward those who come toward Him and grants gifts and bestows bounty upon them through tenderness!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w:t>
            </w:r>
            <w:r w:rsidR="00FD4CE3">
              <w:rPr>
                <w:rtl/>
              </w:rPr>
              <w:t>َ بِالْغَافِلِيْنَ عَنْ ذِكْرِه</w:t>
            </w:r>
            <w:r w:rsidR="00FD4CE3">
              <w:rPr>
                <w:rFonts w:hint="cs"/>
                <w:rtl/>
              </w:rPr>
              <w:t>ٖ</w:t>
            </w:r>
            <w:r w:rsidRPr="000223C4">
              <w:rPr>
                <w:rtl/>
              </w:rPr>
              <w:t xml:space="preserve"> رَحِيْمٌ رَؤُفٌ </w:t>
            </w:r>
            <w:r w:rsidRPr="000223C4">
              <w:rPr>
                <w:rtl/>
              </w:rPr>
              <w:lastRenderedPageBreak/>
              <w:t xml:space="preserve">وَ بِجَذْبِهِمْ </w:t>
            </w:r>
            <w:r w:rsidR="004C2E32">
              <w:rPr>
                <w:rtl/>
              </w:rPr>
              <w:t>اِلٰى</w:t>
            </w:r>
            <w:r w:rsidR="00961644">
              <w:rPr>
                <w:rtl/>
              </w:rPr>
              <w:t xml:space="preserve"> بَابِه</w:t>
            </w:r>
            <w:r w:rsidR="00961644">
              <w:rPr>
                <w:rFonts w:hint="cs"/>
                <w:rtl/>
              </w:rPr>
              <w:t>ٖ</w:t>
            </w:r>
            <w:r w:rsidRPr="000223C4">
              <w:rPr>
                <w:rtl/>
              </w:rPr>
              <w:t xml:space="preserve"> وَدُوْدٌ عَطُو</w:t>
            </w:r>
            <w:r w:rsidR="00961644">
              <w:rPr>
                <w:rFonts w:hint="cs"/>
                <w:rtl/>
              </w:rPr>
              <w:t>ْ</w:t>
            </w:r>
            <w:r w:rsidRPr="000223C4">
              <w:rPr>
                <w:rtl/>
              </w:rPr>
              <w:t xml:space="preserve">فٌ </w:t>
            </w:r>
          </w:p>
        </w:tc>
        <w:tc>
          <w:tcPr>
            <w:tcW w:w="2340" w:type="dxa"/>
            <w:vAlign w:val="center"/>
          </w:tcPr>
          <w:p w:rsidR="009C754F" w:rsidRPr="00FD4CE3" w:rsidRDefault="00FD4CE3" w:rsidP="00DB451F">
            <w:pPr>
              <w:pStyle w:val="translit"/>
              <w:rPr>
                <w:lang w:val="en-US"/>
              </w:rPr>
            </w:pPr>
            <w:r>
              <w:lastRenderedPageBreak/>
              <w:t>wa bil-ghaa-feleena a</w:t>
            </w:r>
            <w:r w:rsidR="00144864">
              <w:t>’</w:t>
            </w:r>
            <w:r>
              <w:t>n zikrehi</w:t>
            </w:r>
            <w:r>
              <w:rPr>
                <w:lang w:val="en-US"/>
              </w:rPr>
              <w:t xml:space="preserve"> raheemun raoofun</w:t>
            </w:r>
            <w:r w:rsidR="00961644">
              <w:rPr>
                <w:lang w:val="en-US"/>
              </w:rPr>
              <w:t xml:space="preserve"> wa bejazbehim elaa baabehi wadoodun </w:t>
            </w:r>
            <w:r w:rsidR="00961644">
              <w:rPr>
                <w:lang w:val="en-US"/>
              </w:rPr>
              <w:lastRenderedPageBreak/>
              <w:t>a</w:t>
            </w:r>
            <w:r w:rsidR="00144864">
              <w:rPr>
                <w:lang w:val="en-US"/>
              </w:rPr>
              <w:t>’</w:t>
            </w:r>
            <w:r w:rsidR="00961644">
              <w:rPr>
                <w:lang w:val="en-US"/>
              </w:rPr>
              <w:t>toofun</w:t>
            </w:r>
          </w:p>
        </w:tc>
        <w:tc>
          <w:tcPr>
            <w:tcW w:w="2233" w:type="dxa"/>
            <w:vAlign w:val="center"/>
          </w:tcPr>
          <w:p w:rsidR="009C754F" w:rsidRPr="000B3AA0" w:rsidRDefault="009C754F" w:rsidP="001845B0">
            <w:pPr>
              <w:pStyle w:val="normalTable"/>
            </w:pPr>
            <w:r w:rsidRPr="000B3AA0">
              <w:lastRenderedPageBreak/>
              <w:t xml:space="preserve">He is compassionate and clement toward those heedless of His remembrance and loving and tender in drawing </w:t>
            </w:r>
            <w:r w:rsidRPr="000B3AA0">
              <w:lastRenderedPageBreak/>
              <w:t>them to His door!</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 xml:space="preserve">اَسْئَلُكَ اَنْ تَجْعَلَنِىْ مِنْ </w:t>
            </w:r>
          </w:p>
        </w:tc>
        <w:tc>
          <w:tcPr>
            <w:tcW w:w="2340" w:type="dxa"/>
            <w:vAlign w:val="center"/>
          </w:tcPr>
          <w:p w:rsidR="009C754F" w:rsidRPr="00961644" w:rsidRDefault="00961644" w:rsidP="00DB451F">
            <w:pPr>
              <w:pStyle w:val="translit"/>
              <w:rPr>
                <w:lang w:val="en-US"/>
              </w:rPr>
            </w:pPr>
            <w:r>
              <w:rPr>
                <w:lang w:val="en-US"/>
              </w:rPr>
              <w:t>as-aloka an taj-a</w:t>
            </w:r>
            <w:r w:rsidR="00144864">
              <w:rPr>
                <w:lang w:val="en-US"/>
              </w:rPr>
              <w:t>’</w:t>
            </w:r>
            <w:r>
              <w:rPr>
                <w:lang w:val="en-US"/>
              </w:rPr>
              <w:t>lanee min</w:t>
            </w:r>
          </w:p>
        </w:tc>
        <w:tc>
          <w:tcPr>
            <w:tcW w:w="2233" w:type="dxa"/>
            <w:vAlign w:val="center"/>
          </w:tcPr>
          <w:p w:rsidR="009C754F" w:rsidRPr="000B3AA0" w:rsidRDefault="009C754F" w:rsidP="001845B0">
            <w:pPr>
              <w:pStyle w:val="normalTable"/>
            </w:pPr>
            <w:r w:rsidRPr="000B3AA0">
              <w:t>I ask Thee to place me among those of them who have</w:t>
            </w:r>
          </w:p>
        </w:tc>
      </w:tr>
      <w:tr w:rsidR="009C754F" w:rsidTr="001845B0">
        <w:tc>
          <w:tcPr>
            <w:tcW w:w="3388" w:type="dxa"/>
            <w:tcMar>
              <w:left w:w="58" w:type="dxa"/>
              <w:right w:w="58" w:type="dxa"/>
            </w:tcMar>
          </w:tcPr>
          <w:p w:rsidR="009C754F" w:rsidRPr="000223C4" w:rsidRDefault="009C754F" w:rsidP="00961644">
            <w:pPr>
              <w:pStyle w:val="arabic"/>
              <w:rPr>
                <w:rFonts w:hint="cs"/>
                <w:rtl/>
              </w:rPr>
            </w:pPr>
            <w:r w:rsidRPr="000223C4">
              <w:rPr>
                <w:rtl/>
              </w:rPr>
              <w:t>اَوْفَرِه</w:t>
            </w:r>
            <w:r w:rsidR="00961644">
              <w:rPr>
                <w:rFonts w:hint="cs"/>
                <w:rtl/>
              </w:rPr>
              <w:t>ِ</w:t>
            </w:r>
            <w:r w:rsidRPr="000223C4">
              <w:rPr>
                <w:rtl/>
              </w:rPr>
              <w:t>م</w:t>
            </w:r>
            <w:r w:rsidR="00961644">
              <w:rPr>
                <w:rFonts w:hint="cs"/>
                <w:rtl/>
              </w:rPr>
              <w:t>ْ</w:t>
            </w:r>
            <w:r w:rsidRPr="000223C4">
              <w:rPr>
                <w:rtl/>
              </w:rPr>
              <w:t xml:space="preserve"> مِنْكَ حَظًّا </w:t>
            </w:r>
          </w:p>
        </w:tc>
        <w:tc>
          <w:tcPr>
            <w:tcW w:w="2340" w:type="dxa"/>
            <w:vAlign w:val="center"/>
          </w:tcPr>
          <w:p w:rsidR="009C754F" w:rsidRPr="00961644" w:rsidRDefault="00961644" w:rsidP="00DB451F">
            <w:pPr>
              <w:pStyle w:val="translit"/>
              <w:rPr>
                <w:lang w:val="en-US"/>
              </w:rPr>
            </w:pPr>
            <w:r>
              <w:t>aw-farehim</w:t>
            </w:r>
            <w:r>
              <w:rPr>
                <w:lang w:val="en-US"/>
              </w:rPr>
              <w:t xml:space="preserve"> minka hazzan</w:t>
            </w:r>
          </w:p>
        </w:tc>
        <w:tc>
          <w:tcPr>
            <w:tcW w:w="2233" w:type="dxa"/>
            <w:vAlign w:val="center"/>
          </w:tcPr>
          <w:p w:rsidR="009C754F" w:rsidRPr="000B3AA0" w:rsidRDefault="009C754F" w:rsidP="001845B0">
            <w:pPr>
              <w:pStyle w:val="normalTable"/>
            </w:pPr>
            <w:r w:rsidRPr="000B3AA0">
              <w:t>the fullest share from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اَعْ</w:t>
            </w:r>
            <w:r w:rsidR="00294E69">
              <w:rPr>
                <w:rtl/>
              </w:rPr>
              <w:t>لَا</w:t>
            </w:r>
            <w:r w:rsidRPr="000223C4">
              <w:rPr>
                <w:rtl/>
              </w:rPr>
              <w:t>هُمْ عِنْدَكَ مَنْزِل</w:t>
            </w:r>
            <w:r w:rsidR="004C2E32">
              <w:rPr>
                <w:rtl/>
              </w:rPr>
              <w:t>ًا</w:t>
            </w:r>
            <w:r w:rsidRPr="000223C4">
              <w:rPr>
                <w:rtl/>
              </w:rPr>
              <w:t xml:space="preserve"> </w:t>
            </w:r>
          </w:p>
        </w:tc>
        <w:tc>
          <w:tcPr>
            <w:tcW w:w="2340" w:type="dxa"/>
            <w:vAlign w:val="center"/>
          </w:tcPr>
          <w:p w:rsidR="009C754F" w:rsidRPr="00CB160F" w:rsidRDefault="00961644" w:rsidP="00DB451F">
            <w:pPr>
              <w:pStyle w:val="translit"/>
            </w:pPr>
            <w:r>
              <w:t>wa a</w:t>
            </w:r>
            <w:r w:rsidR="00144864">
              <w:t>’</w:t>
            </w:r>
            <w:r>
              <w:t>a-laahum i</w:t>
            </w:r>
            <w:r w:rsidR="00144864">
              <w:t>’</w:t>
            </w:r>
            <w:r>
              <w:t>ndaka manzelan</w:t>
            </w:r>
          </w:p>
        </w:tc>
        <w:tc>
          <w:tcPr>
            <w:tcW w:w="2233" w:type="dxa"/>
            <w:vAlign w:val="center"/>
          </w:tcPr>
          <w:p w:rsidR="009C754F" w:rsidRPr="000B3AA0" w:rsidRDefault="009C754F" w:rsidP="001845B0">
            <w:pPr>
              <w:pStyle w:val="normalTable"/>
            </w:pPr>
            <w:r w:rsidRPr="000B3AA0">
              <w:t>the highest station with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اَجْزَلِهِمْ مِنْ وُدِّكَ قِسْمًا </w:t>
            </w:r>
          </w:p>
        </w:tc>
        <w:tc>
          <w:tcPr>
            <w:tcW w:w="2340" w:type="dxa"/>
            <w:vAlign w:val="center"/>
          </w:tcPr>
          <w:p w:rsidR="009C754F" w:rsidRPr="00CB160F" w:rsidRDefault="00961644" w:rsidP="00DB451F">
            <w:pPr>
              <w:pStyle w:val="translit"/>
            </w:pPr>
            <w:r>
              <w:t>wa aj-zalehim min wuddeka qisman</w:t>
            </w:r>
          </w:p>
        </w:tc>
        <w:tc>
          <w:tcPr>
            <w:tcW w:w="2233" w:type="dxa"/>
            <w:vAlign w:val="center"/>
          </w:tcPr>
          <w:p w:rsidR="009C754F" w:rsidRPr="000B3AA0" w:rsidRDefault="009C754F" w:rsidP="001845B0">
            <w:pPr>
              <w:pStyle w:val="normalTable"/>
            </w:pPr>
            <w:r w:rsidRPr="000B3AA0">
              <w:t>the most plentiful portion of Thy love,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اَفْضَلِهِمْ فِىْ مَعْرِفَتِكَ نَصِيْب</w:t>
            </w:r>
            <w:r w:rsidR="004C2E32">
              <w:rPr>
                <w:rtl/>
              </w:rPr>
              <w:t>ًا</w:t>
            </w:r>
            <w:r w:rsidRPr="000223C4">
              <w:rPr>
                <w:rtl/>
              </w:rPr>
              <w:t xml:space="preserve"> </w:t>
            </w:r>
          </w:p>
        </w:tc>
        <w:tc>
          <w:tcPr>
            <w:tcW w:w="2340" w:type="dxa"/>
            <w:vAlign w:val="center"/>
          </w:tcPr>
          <w:p w:rsidR="009C754F" w:rsidRPr="00CB160F" w:rsidRDefault="00961644" w:rsidP="00DB451F">
            <w:pPr>
              <w:pStyle w:val="translit"/>
            </w:pPr>
            <w:r>
              <w:t>wa afzalehim fee ma</w:t>
            </w:r>
            <w:r w:rsidR="00144864">
              <w:t>’</w:t>
            </w:r>
            <w:r>
              <w:t>refateka naseeban</w:t>
            </w:r>
          </w:p>
        </w:tc>
        <w:tc>
          <w:tcPr>
            <w:tcW w:w="2233" w:type="dxa"/>
            <w:vAlign w:val="center"/>
          </w:tcPr>
          <w:p w:rsidR="009C754F" w:rsidRPr="000B3AA0" w:rsidRDefault="009C754F" w:rsidP="001845B0">
            <w:pPr>
              <w:pStyle w:val="normalTable"/>
            </w:pPr>
            <w:r w:rsidRPr="000B3AA0">
              <w:t>and the most excellent allotment of Thy knowledge,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فَقَدِ انْقَطَعَتْ اِلَيْكَ هِمَّتِىْ </w:t>
            </w:r>
          </w:p>
        </w:tc>
        <w:tc>
          <w:tcPr>
            <w:tcW w:w="2340" w:type="dxa"/>
            <w:vAlign w:val="center"/>
          </w:tcPr>
          <w:p w:rsidR="009C754F" w:rsidRPr="00CB160F" w:rsidRDefault="00961644" w:rsidP="00DB451F">
            <w:pPr>
              <w:pStyle w:val="translit"/>
            </w:pPr>
            <w:r>
              <w:t>faqadin qa-ta-a</w:t>
            </w:r>
            <w:r w:rsidR="00144864">
              <w:t>’</w:t>
            </w:r>
            <w:r>
              <w:t>t elayka himmatee</w:t>
            </w:r>
          </w:p>
        </w:tc>
        <w:tc>
          <w:tcPr>
            <w:tcW w:w="2233" w:type="dxa"/>
            <w:vAlign w:val="center"/>
          </w:tcPr>
          <w:p w:rsidR="009C754F" w:rsidRPr="000B3AA0" w:rsidRDefault="009C754F" w:rsidP="001845B0">
            <w:pPr>
              <w:pStyle w:val="normalTable"/>
            </w:pPr>
            <w:r w:rsidRPr="000B3AA0">
              <w:t>for my aspiration has been cut off from everything but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وَانْصَرَفَتْ نَحْوَكَ رَغْبَتِىْ </w:t>
            </w:r>
          </w:p>
        </w:tc>
        <w:tc>
          <w:tcPr>
            <w:tcW w:w="2340" w:type="dxa"/>
            <w:vAlign w:val="center"/>
          </w:tcPr>
          <w:p w:rsidR="009C754F" w:rsidRPr="00CB160F" w:rsidRDefault="00961644" w:rsidP="00DB451F">
            <w:pPr>
              <w:pStyle w:val="translit"/>
            </w:pPr>
            <w:r>
              <w:t>wan-sarafat nahwaka raghbatee</w:t>
            </w:r>
          </w:p>
        </w:tc>
        <w:tc>
          <w:tcPr>
            <w:tcW w:w="2233" w:type="dxa"/>
            <w:vAlign w:val="center"/>
          </w:tcPr>
          <w:p w:rsidR="009C754F" w:rsidRPr="000B3AA0" w:rsidRDefault="009C754F" w:rsidP="001845B0">
            <w:pPr>
              <w:pStyle w:val="normalTable"/>
            </w:pPr>
            <w:r w:rsidRPr="000B3AA0">
              <w:t>and my desire has turned toward Thee alone.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فَاَنْتَ </w:t>
            </w:r>
            <w:r w:rsidR="00294E69">
              <w:rPr>
                <w:rtl/>
              </w:rPr>
              <w:t>لَا</w:t>
            </w:r>
            <w:r w:rsidRPr="000223C4">
              <w:rPr>
                <w:rtl/>
              </w:rPr>
              <w:t xml:space="preserve"> غَيْرُكَ مُرَادِىْ </w:t>
            </w:r>
          </w:p>
        </w:tc>
        <w:tc>
          <w:tcPr>
            <w:tcW w:w="2340" w:type="dxa"/>
            <w:vAlign w:val="center"/>
          </w:tcPr>
          <w:p w:rsidR="009C754F" w:rsidRPr="00CB160F" w:rsidRDefault="00961644" w:rsidP="00DB451F">
            <w:pPr>
              <w:pStyle w:val="translit"/>
            </w:pPr>
            <w:r>
              <w:t>fa-anta laa ghayroka moraa-dee</w:t>
            </w:r>
          </w:p>
        </w:tc>
        <w:tc>
          <w:tcPr>
            <w:tcW w:w="2233" w:type="dxa"/>
            <w:vAlign w:val="center"/>
          </w:tcPr>
          <w:p w:rsidR="009C754F" w:rsidRPr="000B3AA0" w:rsidRDefault="009C754F" w:rsidP="001845B0">
            <w:pPr>
              <w:pStyle w:val="normalTable"/>
            </w:pPr>
            <w:r w:rsidRPr="000B3AA0">
              <w:t>Thou art my object, none other;</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لَكَ </w:t>
            </w:r>
            <w:r w:rsidRPr="000223C4">
              <w:rPr>
                <w:rFonts w:hint="cs"/>
                <w:rtl/>
              </w:rPr>
              <w:t xml:space="preserve">لَا </w:t>
            </w:r>
            <w:r w:rsidRPr="000223C4">
              <w:rPr>
                <w:rtl/>
              </w:rPr>
              <w:t xml:space="preserve">لِسِوَاكَ سَهَرِىْ وَ سُهَادِىْ </w:t>
            </w:r>
          </w:p>
        </w:tc>
        <w:tc>
          <w:tcPr>
            <w:tcW w:w="2340" w:type="dxa"/>
            <w:vAlign w:val="center"/>
          </w:tcPr>
          <w:p w:rsidR="009C754F" w:rsidRPr="00CB160F" w:rsidRDefault="00961644" w:rsidP="00DB451F">
            <w:pPr>
              <w:pStyle w:val="translit"/>
            </w:pPr>
            <w:r>
              <w:t>wa laka laa le-sewaaka saharee wa sohaadee</w:t>
            </w:r>
          </w:p>
        </w:tc>
        <w:tc>
          <w:tcPr>
            <w:tcW w:w="2233" w:type="dxa"/>
            <w:vAlign w:val="center"/>
          </w:tcPr>
          <w:p w:rsidR="009C754F" w:rsidRPr="000B3AA0" w:rsidRDefault="009C754F" w:rsidP="001845B0">
            <w:pPr>
              <w:pStyle w:val="normalTable"/>
            </w:pPr>
            <w:r w:rsidRPr="000B3AA0">
              <w:t>to Thee alone belongs my waking and my sleeplessness.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لِقَآئُكَ قُرَّةُ عَيْنِىْ </w:t>
            </w:r>
          </w:p>
        </w:tc>
        <w:tc>
          <w:tcPr>
            <w:tcW w:w="2340" w:type="dxa"/>
            <w:vAlign w:val="center"/>
          </w:tcPr>
          <w:p w:rsidR="009C754F" w:rsidRPr="00CB160F" w:rsidRDefault="00961644" w:rsidP="00DB451F">
            <w:pPr>
              <w:pStyle w:val="translit"/>
            </w:pPr>
            <w:r>
              <w:t>wa leqaaa-oka qurrato a</w:t>
            </w:r>
            <w:r w:rsidR="00144864">
              <w:t>’</w:t>
            </w:r>
            <w:r>
              <w:t>ynee</w:t>
            </w:r>
          </w:p>
        </w:tc>
        <w:tc>
          <w:tcPr>
            <w:tcW w:w="2233" w:type="dxa"/>
            <w:vAlign w:val="center"/>
          </w:tcPr>
          <w:p w:rsidR="009C754F" w:rsidRPr="000B3AA0" w:rsidRDefault="009C754F" w:rsidP="001845B0">
            <w:pPr>
              <w:pStyle w:val="normalTable"/>
            </w:pPr>
            <w:r w:rsidRPr="000B3AA0">
              <w:t>Meeting Thee is the gladness of my eye,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وَص</w:t>
            </w:r>
            <w:r w:rsidRPr="000223C4">
              <w:rPr>
                <w:rFonts w:hint="cs"/>
                <w:rtl/>
              </w:rPr>
              <w:t>ْ</w:t>
            </w:r>
            <w:r w:rsidRPr="000223C4">
              <w:rPr>
                <w:rtl/>
              </w:rPr>
              <w:t>ل</w:t>
            </w:r>
            <w:r w:rsidRPr="000223C4">
              <w:rPr>
                <w:rFonts w:hint="cs"/>
                <w:rtl/>
              </w:rPr>
              <w:t>ُ</w:t>
            </w:r>
            <w:r w:rsidRPr="000223C4">
              <w:rPr>
                <w:rtl/>
              </w:rPr>
              <w:t>كَ مُن</w:t>
            </w:r>
            <w:r w:rsidR="00FD4CE3">
              <w:rPr>
                <w:rtl/>
              </w:rPr>
              <w:t>ٰى</w:t>
            </w:r>
            <w:r w:rsidRPr="000223C4">
              <w:rPr>
                <w:rtl/>
              </w:rPr>
              <w:t xml:space="preserve"> نَفْسِىْ </w:t>
            </w:r>
          </w:p>
        </w:tc>
        <w:tc>
          <w:tcPr>
            <w:tcW w:w="2340" w:type="dxa"/>
            <w:vAlign w:val="center"/>
          </w:tcPr>
          <w:p w:rsidR="009C754F" w:rsidRPr="00CB160F" w:rsidRDefault="00961644" w:rsidP="00DB451F">
            <w:pPr>
              <w:pStyle w:val="translit"/>
            </w:pPr>
            <w:r>
              <w:t>wa wasloka monaa nafsee</w:t>
            </w:r>
          </w:p>
        </w:tc>
        <w:tc>
          <w:tcPr>
            <w:tcW w:w="2233" w:type="dxa"/>
            <w:vAlign w:val="center"/>
          </w:tcPr>
          <w:p w:rsidR="009C754F" w:rsidRPr="000B3AA0" w:rsidRDefault="009C754F" w:rsidP="001845B0">
            <w:pPr>
              <w:pStyle w:val="normalTable"/>
            </w:pPr>
            <w:r w:rsidRPr="000B3AA0">
              <w:t>joining Thee the wish of my soul.</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اِلَيْكَ شَوْقِىْ </w:t>
            </w:r>
          </w:p>
        </w:tc>
        <w:tc>
          <w:tcPr>
            <w:tcW w:w="2340" w:type="dxa"/>
            <w:vAlign w:val="center"/>
          </w:tcPr>
          <w:p w:rsidR="009C754F" w:rsidRPr="00CB160F" w:rsidRDefault="00961644" w:rsidP="00DB451F">
            <w:pPr>
              <w:pStyle w:val="translit"/>
            </w:pPr>
            <w:r>
              <w:t>wa elayka shawqee</w:t>
            </w:r>
          </w:p>
        </w:tc>
        <w:tc>
          <w:tcPr>
            <w:tcW w:w="2233" w:type="dxa"/>
            <w:vAlign w:val="center"/>
          </w:tcPr>
          <w:p w:rsidR="009C754F" w:rsidRPr="000B3AA0" w:rsidRDefault="009C754F" w:rsidP="001845B0">
            <w:pPr>
              <w:pStyle w:val="normalTable"/>
            </w:pPr>
            <w:r w:rsidRPr="000B3AA0">
              <w:t>Toward Thee is my yearning,</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فِىْ مَحَبَّتِكَ وَ لَهِىْ </w:t>
            </w:r>
          </w:p>
        </w:tc>
        <w:tc>
          <w:tcPr>
            <w:tcW w:w="2340" w:type="dxa"/>
            <w:vAlign w:val="center"/>
          </w:tcPr>
          <w:p w:rsidR="009C754F" w:rsidRPr="00CB160F" w:rsidRDefault="00961644" w:rsidP="00DB451F">
            <w:pPr>
              <w:pStyle w:val="translit"/>
            </w:pPr>
            <w:r>
              <w:t>wa fee mahabbateka walahee</w:t>
            </w:r>
          </w:p>
        </w:tc>
        <w:tc>
          <w:tcPr>
            <w:tcW w:w="2233" w:type="dxa"/>
            <w:vAlign w:val="center"/>
          </w:tcPr>
          <w:p w:rsidR="009C754F" w:rsidRPr="000B3AA0" w:rsidRDefault="009C754F" w:rsidP="001845B0">
            <w:pPr>
              <w:pStyle w:val="normalTable"/>
            </w:pPr>
            <w:r w:rsidRPr="000B3AA0">
              <w:t>in love for Thee my passionate longing,</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w:t>
            </w:r>
            <w:r w:rsidR="004C2E32">
              <w:rPr>
                <w:rtl/>
              </w:rPr>
              <w:t>اِلٰى</w:t>
            </w:r>
            <w:r w:rsidRPr="000223C4">
              <w:rPr>
                <w:rtl/>
              </w:rPr>
              <w:t xml:space="preserve"> هَوَاكَ صَبَابَتِىْ </w:t>
            </w:r>
          </w:p>
        </w:tc>
        <w:tc>
          <w:tcPr>
            <w:tcW w:w="2340" w:type="dxa"/>
            <w:vAlign w:val="center"/>
          </w:tcPr>
          <w:p w:rsidR="009C754F" w:rsidRPr="00CB160F" w:rsidRDefault="00961644" w:rsidP="00DB451F">
            <w:pPr>
              <w:pStyle w:val="translit"/>
            </w:pPr>
            <w:r>
              <w:t>wa elaa hawaaka sabaa-batee</w:t>
            </w:r>
          </w:p>
        </w:tc>
        <w:tc>
          <w:tcPr>
            <w:tcW w:w="2233" w:type="dxa"/>
            <w:vAlign w:val="center"/>
          </w:tcPr>
          <w:p w:rsidR="009C754F" w:rsidRPr="000B3AA0" w:rsidRDefault="009C754F" w:rsidP="001845B0">
            <w:pPr>
              <w:pStyle w:val="normalTable"/>
            </w:pPr>
            <w:r w:rsidRPr="000B3AA0">
              <w:t>in inclining toward Thee my fervent craving.</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 xml:space="preserve">وَ رِضَاكَ بُغْيَتِىْ </w:t>
            </w:r>
          </w:p>
        </w:tc>
        <w:tc>
          <w:tcPr>
            <w:tcW w:w="2340" w:type="dxa"/>
            <w:vAlign w:val="center"/>
          </w:tcPr>
          <w:p w:rsidR="009C754F" w:rsidRPr="00CB160F" w:rsidRDefault="00E344FD" w:rsidP="00DB451F">
            <w:pPr>
              <w:pStyle w:val="translit"/>
            </w:pPr>
            <w:r>
              <w:t>wa rezaaka bugh-yatee</w:t>
            </w:r>
          </w:p>
        </w:tc>
        <w:tc>
          <w:tcPr>
            <w:tcW w:w="2233" w:type="dxa"/>
            <w:vAlign w:val="center"/>
          </w:tcPr>
          <w:p w:rsidR="009C754F" w:rsidRPr="000B3AA0" w:rsidRDefault="009C754F" w:rsidP="001845B0">
            <w:pPr>
              <w:pStyle w:val="normalTable"/>
            </w:pPr>
            <w:r w:rsidRPr="000B3AA0">
              <w:t>Thy good pleasure is the aim I seek,</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رُؤْيَتُكَ حَاجَتِىْ </w:t>
            </w:r>
          </w:p>
        </w:tc>
        <w:tc>
          <w:tcPr>
            <w:tcW w:w="2340" w:type="dxa"/>
            <w:vAlign w:val="center"/>
          </w:tcPr>
          <w:p w:rsidR="009C754F" w:rsidRPr="00CB160F" w:rsidRDefault="00E344FD" w:rsidP="00DB451F">
            <w:pPr>
              <w:pStyle w:val="translit"/>
            </w:pPr>
            <w:r>
              <w:t>roa-yatoka haajatee</w:t>
            </w:r>
          </w:p>
        </w:tc>
        <w:tc>
          <w:tcPr>
            <w:tcW w:w="2233" w:type="dxa"/>
            <w:vAlign w:val="center"/>
          </w:tcPr>
          <w:p w:rsidR="009C754F" w:rsidRPr="000B3AA0" w:rsidRDefault="009C754F" w:rsidP="001845B0">
            <w:pPr>
              <w:pStyle w:val="normalTable"/>
            </w:pPr>
            <w:r w:rsidRPr="000B3AA0">
              <w:t>vision of Thee my need,</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جِوَارُكَ طَل</w:t>
            </w:r>
            <w:r w:rsidRPr="000223C4">
              <w:rPr>
                <w:rFonts w:hint="cs"/>
                <w:rtl/>
              </w:rPr>
              <w:t>ِبَتِي</w:t>
            </w:r>
            <w:r w:rsidR="00E344FD">
              <w:rPr>
                <w:rFonts w:hint="cs"/>
                <w:rtl/>
              </w:rPr>
              <w:t>ْ</w:t>
            </w:r>
          </w:p>
        </w:tc>
        <w:tc>
          <w:tcPr>
            <w:tcW w:w="2340" w:type="dxa"/>
            <w:vAlign w:val="center"/>
          </w:tcPr>
          <w:p w:rsidR="009C754F" w:rsidRPr="00CB160F" w:rsidRDefault="00E344FD" w:rsidP="00DB451F">
            <w:pPr>
              <w:pStyle w:val="translit"/>
            </w:pPr>
            <w:r>
              <w:t>wa jewaaroka talebatee</w:t>
            </w:r>
          </w:p>
        </w:tc>
        <w:tc>
          <w:tcPr>
            <w:tcW w:w="2233" w:type="dxa"/>
            <w:vAlign w:val="center"/>
          </w:tcPr>
          <w:p w:rsidR="009C754F" w:rsidRPr="000B3AA0" w:rsidRDefault="009C754F" w:rsidP="001845B0">
            <w:pPr>
              <w:pStyle w:val="normalTable"/>
            </w:pPr>
            <w:r w:rsidRPr="000B3AA0">
              <w:t>Thy neighbourhood my request,</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قُرْبُكَ غَايَةُ سُؤْلِىْ </w:t>
            </w:r>
          </w:p>
        </w:tc>
        <w:tc>
          <w:tcPr>
            <w:tcW w:w="2340" w:type="dxa"/>
            <w:vAlign w:val="center"/>
          </w:tcPr>
          <w:p w:rsidR="009C754F" w:rsidRPr="00E344FD" w:rsidRDefault="00E344FD" w:rsidP="00DB451F">
            <w:pPr>
              <w:pStyle w:val="translit"/>
              <w:rPr>
                <w:lang w:val="en-US"/>
              </w:rPr>
            </w:pPr>
            <w:r>
              <w:rPr>
                <w:lang w:val="en-US"/>
              </w:rPr>
              <w:t>wa qurboka ghaayato soa-lee</w:t>
            </w:r>
          </w:p>
        </w:tc>
        <w:tc>
          <w:tcPr>
            <w:tcW w:w="2233" w:type="dxa"/>
            <w:vAlign w:val="center"/>
          </w:tcPr>
          <w:p w:rsidR="009C754F" w:rsidRPr="000B3AA0" w:rsidRDefault="009C754F" w:rsidP="001845B0">
            <w:pPr>
              <w:pStyle w:val="normalTable"/>
            </w:pPr>
            <w:r w:rsidRPr="000B3AA0">
              <w:t>nearness to Thee the utmost object of my asking.</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فِىْ مُنَاجَاتِكَ رُوْحِىْ وَ رَاحَتِىْ </w:t>
            </w:r>
          </w:p>
        </w:tc>
        <w:tc>
          <w:tcPr>
            <w:tcW w:w="2340" w:type="dxa"/>
            <w:vAlign w:val="center"/>
          </w:tcPr>
          <w:p w:rsidR="009C754F" w:rsidRPr="00CB160F" w:rsidRDefault="00E344FD" w:rsidP="00DB451F">
            <w:pPr>
              <w:pStyle w:val="translit"/>
            </w:pPr>
            <w:r>
              <w:t>wa fee monaajaateka roohee wa raahatee</w:t>
            </w:r>
          </w:p>
        </w:tc>
        <w:tc>
          <w:tcPr>
            <w:tcW w:w="2233" w:type="dxa"/>
            <w:vAlign w:val="center"/>
          </w:tcPr>
          <w:p w:rsidR="009C754F" w:rsidRPr="000B3AA0" w:rsidRDefault="009C754F" w:rsidP="001845B0">
            <w:pPr>
              <w:pStyle w:val="normalTable"/>
            </w:pPr>
            <w:r w:rsidRPr="000B3AA0">
              <w:t>In whispered prayer to Thee I find my repose and my ease.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عِنْدَكَ </w:t>
            </w:r>
          </w:p>
        </w:tc>
        <w:tc>
          <w:tcPr>
            <w:tcW w:w="2340" w:type="dxa"/>
            <w:vAlign w:val="center"/>
          </w:tcPr>
          <w:p w:rsidR="009C754F" w:rsidRPr="00CB160F" w:rsidRDefault="00E344FD" w:rsidP="00DB451F">
            <w:pPr>
              <w:pStyle w:val="translit"/>
            </w:pPr>
            <w:r>
              <w:t>wa i</w:t>
            </w:r>
            <w:r w:rsidR="00144864">
              <w:t>’</w:t>
            </w:r>
            <w:r>
              <w:t>ndaka</w:t>
            </w:r>
          </w:p>
        </w:tc>
        <w:tc>
          <w:tcPr>
            <w:tcW w:w="2233" w:type="dxa"/>
            <w:vAlign w:val="center"/>
          </w:tcPr>
          <w:p w:rsidR="009C754F" w:rsidRPr="000B3AA0" w:rsidRDefault="009C754F" w:rsidP="001845B0">
            <w:pPr>
              <w:pStyle w:val="normalTable"/>
            </w:pPr>
            <w:r w:rsidRPr="000B3AA0">
              <w:t>With Thee lies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دَوَآءُ عِلَّتِىْ </w:t>
            </w:r>
          </w:p>
        </w:tc>
        <w:tc>
          <w:tcPr>
            <w:tcW w:w="2340" w:type="dxa"/>
            <w:vAlign w:val="center"/>
          </w:tcPr>
          <w:p w:rsidR="009C754F" w:rsidRPr="00CB160F" w:rsidRDefault="00E344FD" w:rsidP="00DB451F">
            <w:pPr>
              <w:pStyle w:val="translit"/>
            </w:pPr>
            <w:r>
              <w:t>dawaaa-o i</w:t>
            </w:r>
            <w:r w:rsidR="00144864">
              <w:t>’</w:t>
            </w:r>
            <w:r>
              <w:t>llatee</w:t>
            </w:r>
          </w:p>
        </w:tc>
        <w:tc>
          <w:tcPr>
            <w:tcW w:w="2233" w:type="dxa"/>
            <w:vAlign w:val="center"/>
          </w:tcPr>
          <w:p w:rsidR="009C754F" w:rsidRPr="000B3AA0" w:rsidRDefault="009C754F" w:rsidP="001845B0">
            <w:pPr>
              <w:pStyle w:val="normalTable"/>
            </w:pPr>
            <w:r w:rsidRPr="000B3AA0">
              <w:t>the remedy of my illness,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شِفَآءُ غُلَّتِىْ </w:t>
            </w:r>
          </w:p>
        </w:tc>
        <w:tc>
          <w:tcPr>
            <w:tcW w:w="2340" w:type="dxa"/>
            <w:vAlign w:val="center"/>
          </w:tcPr>
          <w:p w:rsidR="009C754F" w:rsidRPr="00CB160F" w:rsidRDefault="00E344FD" w:rsidP="00DB451F">
            <w:pPr>
              <w:pStyle w:val="translit"/>
            </w:pPr>
            <w:r>
              <w:t>wa she-faaa-o ghullatee</w:t>
            </w:r>
          </w:p>
        </w:tc>
        <w:tc>
          <w:tcPr>
            <w:tcW w:w="2233" w:type="dxa"/>
            <w:vAlign w:val="center"/>
          </w:tcPr>
          <w:p w:rsidR="009C754F" w:rsidRPr="000B3AA0" w:rsidRDefault="009C754F" w:rsidP="001845B0">
            <w:pPr>
              <w:pStyle w:val="normalTable"/>
            </w:pPr>
            <w:r w:rsidRPr="000B3AA0">
              <w:t>the cure for my burning thirst,</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بَرْدُ لَوْعَتِىْ </w:t>
            </w:r>
          </w:p>
        </w:tc>
        <w:tc>
          <w:tcPr>
            <w:tcW w:w="2340" w:type="dxa"/>
            <w:vAlign w:val="center"/>
          </w:tcPr>
          <w:p w:rsidR="009C754F" w:rsidRPr="00CB160F" w:rsidRDefault="00E344FD" w:rsidP="00DB451F">
            <w:pPr>
              <w:pStyle w:val="translit"/>
            </w:pPr>
            <w:r>
              <w:t>wa bardo law-a</w:t>
            </w:r>
            <w:r w:rsidR="00144864">
              <w:t>’</w:t>
            </w:r>
            <w:r>
              <w:t>tee</w:t>
            </w:r>
          </w:p>
        </w:tc>
        <w:tc>
          <w:tcPr>
            <w:tcW w:w="2233" w:type="dxa"/>
            <w:vAlign w:val="center"/>
          </w:tcPr>
          <w:p w:rsidR="009C754F" w:rsidRPr="000B3AA0" w:rsidRDefault="009C754F" w:rsidP="001845B0">
            <w:pPr>
              <w:pStyle w:val="normalTable"/>
            </w:pPr>
            <w:r w:rsidRPr="000B3AA0">
              <w:t>the coolness of my ardour,</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كَشْفُ كُرْبَتِىْ </w:t>
            </w:r>
          </w:p>
        </w:tc>
        <w:tc>
          <w:tcPr>
            <w:tcW w:w="2340" w:type="dxa"/>
            <w:vAlign w:val="center"/>
          </w:tcPr>
          <w:p w:rsidR="009C754F" w:rsidRPr="00CB160F" w:rsidRDefault="00E344FD" w:rsidP="00DB451F">
            <w:pPr>
              <w:pStyle w:val="translit"/>
            </w:pPr>
            <w:r>
              <w:t>wa kashfo kurbatee</w:t>
            </w:r>
          </w:p>
        </w:tc>
        <w:tc>
          <w:tcPr>
            <w:tcW w:w="2233" w:type="dxa"/>
            <w:vAlign w:val="center"/>
          </w:tcPr>
          <w:p w:rsidR="009C754F" w:rsidRPr="000B3AA0" w:rsidRDefault="009C754F" w:rsidP="001845B0">
            <w:pPr>
              <w:pStyle w:val="normalTable"/>
            </w:pPr>
            <w:r w:rsidRPr="000B3AA0">
              <w:t>the removal of my distress.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فَك</w:t>
            </w:r>
            <w:r w:rsidRPr="000223C4">
              <w:rPr>
                <w:rFonts w:hint="cs"/>
                <w:rtl/>
              </w:rPr>
              <w:t>ـ</w:t>
            </w:r>
            <w:r w:rsidRPr="000223C4">
              <w:rPr>
                <w:rtl/>
              </w:rPr>
              <w:t xml:space="preserve">ُنْ </w:t>
            </w:r>
          </w:p>
        </w:tc>
        <w:tc>
          <w:tcPr>
            <w:tcW w:w="2340" w:type="dxa"/>
            <w:vAlign w:val="center"/>
          </w:tcPr>
          <w:p w:rsidR="009C754F" w:rsidRPr="00CB160F" w:rsidRDefault="00E344FD" w:rsidP="00DB451F">
            <w:pPr>
              <w:pStyle w:val="translit"/>
            </w:pPr>
            <w:r>
              <w:t>fakun</w:t>
            </w:r>
          </w:p>
        </w:tc>
        <w:tc>
          <w:tcPr>
            <w:tcW w:w="2233" w:type="dxa"/>
            <w:vAlign w:val="center"/>
          </w:tcPr>
          <w:p w:rsidR="009C754F" w:rsidRPr="000B3AA0" w:rsidRDefault="009C754F" w:rsidP="001845B0">
            <w:pPr>
              <w:pStyle w:val="normalTable"/>
            </w:pPr>
            <w:r w:rsidRPr="000B3AA0">
              <w:t>Be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اَنِيْسِىْ فِىْ وَحْشَتِىْ </w:t>
            </w:r>
          </w:p>
        </w:tc>
        <w:tc>
          <w:tcPr>
            <w:tcW w:w="2340" w:type="dxa"/>
            <w:vAlign w:val="center"/>
          </w:tcPr>
          <w:p w:rsidR="009C754F" w:rsidRPr="00CB160F" w:rsidRDefault="00E344FD" w:rsidP="00DB451F">
            <w:pPr>
              <w:pStyle w:val="translit"/>
            </w:pPr>
            <w:r>
              <w:t>aneesee fee wahshatee</w:t>
            </w:r>
          </w:p>
        </w:tc>
        <w:tc>
          <w:tcPr>
            <w:tcW w:w="2233" w:type="dxa"/>
            <w:vAlign w:val="center"/>
          </w:tcPr>
          <w:p w:rsidR="009C754F" w:rsidRPr="000B3AA0" w:rsidRDefault="009C754F" w:rsidP="001845B0">
            <w:pPr>
              <w:pStyle w:val="normalTable"/>
            </w:pPr>
            <w:r w:rsidRPr="000B3AA0">
              <w:t>my intimate in my loneliness,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مُقِيْلُ عَثْرَتِىْ </w:t>
            </w:r>
          </w:p>
        </w:tc>
        <w:tc>
          <w:tcPr>
            <w:tcW w:w="2340" w:type="dxa"/>
            <w:vAlign w:val="center"/>
          </w:tcPr>
          <w:p w:rsidR="009C754F" w:rsidRPr="00CB160F" w:rsidRDefault="00E344FD" w:rsidP="00DB451F">
            <w:pPr>
              <w:pStyle w:val="translit"/>
            </w:pPr>
            <w:r>
              <w:t>wa moqeelo a</w:t>
            </w:r>
            <w:r w:rsidR="00144864">
              <w:t>’</w:t>
            </w:r>
            <w:r>
              <w:t>sratee</w:t>
            </w:r>
          </w:p>
        </w:tc>
        <w:tc>
          <w:tcPr>
            <w:tcW w:w="2233" w:type="dxa"/>
            <w:vAlign w:val="center"/>
          </w:tcPr>
          <w:p w:rsidR="009C754F" w:rsidRPr="000B3AA0" w:rsidRDefault="009C754F" w:rsidP="001845B0">
            <w:pPr>
              <w:pStyle w:val="normalTable"/>
            </w:pPr>
            <w:r w:rsidRPr="000B3AA0">
              <w:t>the releaser of my stumble,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غَافِرَ زَلَّتِىْ </w:t>
            </w:r>
          </w:p>
        </w:tc>
        <w:tc>
          <w:tcPr>
            <w:tcW w:w="2340" w:type="dxa"/>
            <w:vAlign w:val="center"/>
          </w:tcPr>
          <w:p w:rsidR="009C754F" w:rsidRPr="00CB160F" w:rsidRDefault="00E344FD" w:rsidP="00DB451F">
            <w:pPr>
              <w:pStyle w:val="translit"/>
            </w:pPr>
            <w:r>
              <w:t>wa ghaafera zallatee</w:t>
            </w:r>
          </w:p>
        </w:tc>
        <w:tc>
          <w:tcPr>
            <w:tcW w:w="2233" w:type="dxa"/>
            <w:vAlign w:val="center"/>
          </w:tcPr>
          <w:p w:rsidR="009C754F" w:rsidRPr="000B3AA0" w:rsidRDefault="009C754F" w:rsidP="001845B0">
            <w:pPr>
              <w:pStyle w:val="normalTable"/>
            </w:pPr>
            <w:r w:rsidRPr="000B3AA0">
              <w:t>the forgiver of my slip,</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قَابِلَ تَوْبَتِىْ </w:t>
            </w:r>
          </w:p>
        </w:tc>
        <w:tc>
          <w:tcPr>
            <w:tcW w:w="2340" w:type="dxa"/>
            <w:vAlign w:val="center"/>
          </w:tcPr>
          <w:p w:rsidR="009C754F" w:rsidRPr="00CB160F" w:rsidRDefault="00E344FD" w:rsidP="00DB451F">
            <w:pPr>
              <w:pStyle w:val="translit"/>
            </w:pPr>
            <w:r>
              <w:t>wa qaabela tawbatee</w:t>
            </w:r>
          </w:p>
        </w:tc>
        <w:tc>
          <w:tcPr>
            <w:tcW w:w="2233" w:type="dxa"/>
            <w:vAlign w:val="center"/>
          </w:tcPr>
          <w:p w:rsidR="009C754F" w:rsidRPr="000B3AA0" w:rsidRDefault="009C754F" w:rsidP="001845B0">
            <w:pPr>
              <w:pStyle w:val="normalTable"/>
            </w:pPr>
            <w:r w:rsidRPr="000B3AA0">
              <w:t>the accepter of my repentance,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 xml:space="preserve">وَ مُجِيْبَ دَعْوَتِىْ </w:t>
            </w:r>
          </w:p>
        </w:tc>
        <w:tc>
          <w:tcPr>
            <w:tcW w:w="2340" w:type="dxa"/>
            <w:vAlign w:val="center"/>
          </w:tcPr>
          <w:p w:rsidR="009C754F" w:rsidRPr="00CB160F" w:rsidRDefault="00E344FD" w:rsidP="00DB451F">
            <w:pPr>
              <w:pStyle w:val="translit"/>
            </w:pPr>
            <w:r>
              <w:t>wa mojeeba da</w:t>
            </w:r>
            <w:r w:rsidR="00144864">
              <w:t>’</w:t>
            </w:r>
            <w:r>
              <w:t>watee</w:t>
            </w:r>
          </w:p>
        </w:tc>
        <w:tc>
          <w:tcPr>
            <w:tcW w:w="2233" w:type="dxa"/>
            <w:vAlign w:val="center"/>
          </w:tcPr>
          <w:p w:rsidR="009C754F" w:rsidRPr="000B3AA0" w:rsidRDefault="009C754F" w:rsidP="001845B0">
            <w:pPr>
              <w:pStyle w:val="normalTable"/>
            </w:pPr>
            <w:r w:rsidRPr="000B3AA0">
              <w:t>the responder to my supplication,</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وَلِىَّ عِصْمَتِىْ </w:t>
            </w:r>
          </w:p>
        </w:tc>
        <w:tc>
          <w:tcPr>
            <w:tcW w:w="2340" w:type="dxa"/>
            <w:vAlign w:val="center"/>
          </w:tcPr>
          <w:p w:rsidR="009C754F" w:rsidRPr="00CB160F" w:rsidRDefault="00E344FD" w:rsidP="00DB451F">
            <w:pPr>
              <w:pStyle w:val="translit"/>
            </w:pPr>
            <w:r>
              <w:t>wa waliyya i</w:t>
            </w:r>
            <w:r w:rsidR="00144864">
              <w:t>’</w:t>
            </w:r>
            <w:r>
              <w:t>smatee</w:t>
            </w:r>
          </w:p>
        </w:tc>
        <w:tc>
          <w:tcPr>
            <w:tcW w:w="2233" w:type="dxa"/>
            <w:vAlign w:val="center"/>
          </w:tcPr>
          <w:p w:rsidR="009C754F" w:rsidRPr="000B3AA0" w:rsidRDefault="009C754F" w:rsidP="001845B0">
            <w:pPr>
              <w:pStyle w:val="normalTable"/>
            </w:pPr>
            <w:r w:rsidRPr="000B3AA0">
              <w:t>the patron of preserving me from sin,</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مُغْنِيَ فَاقَتِىْ </w:t>
            </w:r>
          </w:p>
        </w:tc>
        <w:tc>
          <w:tcPr>
            <w:tcW w:w="2340" w:type="dxa"/>
            <w:vAlign w:val="center"/>
          </w:tcPr>
          <w:p w:rsidR="009C754F" w:rsidRPr="00CB160F" w:rsidRDefault="00E344FD" w:rsidP="00DB451F">
            <w:pPr>
              <w:pStyle w:val="translit"/>
            </w:pPr>
            <w:r>
              <w:t>wa mughneya faa-qatee</w:t>
            </w:r>
          </w:p>
        </w:tc>
        <w:tc>
          <w:tcPr>
            <w:tcW w:w="2233" w:type="dxa"/>
            <w:vAlign w:val="center"/>
          </w:tcPr>
          <w:p w:rsidR="009C754F" w:rsidRPr="000B3AA0" w:rsidRDefault="009C754F" w:rsidP="001845B0">
            <w:pPr>
              <w:pStyle w:val="normalTable"/>
            </w:pPr>
            <w:r w:rsidRPr="000B3AA0">
              <w:t>the one who frees me from my neediness!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وَل</w:t>
            </w:r>
            <w:r w:rsidRPr="000223C4">
              <w:rPr>
                <w:rFonts w:hint="cs"/>
                <w:rtl/>
              </w:rPr>
              <w:t>َ</w:t>
            </w:r>
            <w:r w:rsidRPr="000223C4">
              <w:rPr>
                <w:rtl/>
              </w:rPr>
              <w:t xml:space="preserve">ا تَقْطَعْنِىْ عَنْكَ </w:t>
            </w:r>
          </w:p>
        </w:tc>
        <w:tc>
          <w:tcPr>
            <w:tcW w:w="2340" w:type="dxa"/>
            <w:vAlign w:val="center"/>
          </w:tcPr>
          <w:p w:rsidR="009C754F" w:rsidRPr="00CB160F" w:rsidRDefault="00E344FD" w:rsidP="00DB451F">
            <w:pPr>
              <w:pStyle w:val="translit"/>
            </w:pPr>
            <w:r>
              <w:t>wa laa taq-ta</w:t>
            </w:r>
            <w:r w:rsidR="00144864">
              <w:t>’</w:t>
            </w:r>
            <w:r>
              <w:t>nee a</w:t>
            </w:r>
            <w:r w:rsidR="00144864">
              <w:t>’</w:t>
            </w:r>
            <w:r>
              <w:t>nka</w:t>
            </w:r>
          </w:p>
        </w:tc>
        <w:tc>
          <w:tcPr>
            <w:tcW w:w="2233" w:type="dxa"/>
            <w:vAlign w:val="center"/>
          </w:tcPr>
          <w:p w:rsidR="009C754F" w:rsidRPr="000B3AA0" w:rsidRDefault="009C754F" w:rsidP="001845B0">
            <w:pPr>
              <w:pStyle w:val="normalTable"/>
            </w:pPr>
            <w:r w:rsidRPr="000B3AA0">
              <w:t>Cut me not off from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وَل</w:t>
            </w:r>
            <w:r w:rsidRPr="000223C4">
              <w:rPr>
                <w:rFonts w:hint="cs"/>
                <w:rtl/>
              </w:rPr>
              <w:t>َ</w:t>
            </w:r>
            <w:r w:rsidRPr="000223C4">
              <w:rPr>
                <w:rtl/>
              </w:rPr>
              <w:t xml:space="preserve">ا تُبْعِدْنِىْ مِنْكَ </w:t>
            </w:r>
          </w:p>
        </w:tc>
        <w:tc>
          <w:tcPr>
            <w:tcW w:w="2340" w:type="dxa"/>
            <w:vAlign w:val="center"/>
          </w:tcPr>
          <w:p w:rsidR="009C754F" w:rsidRPr="00CB160F" w:rsidRDefault="00E344FD" w:rsidP="00DB451F">
            <w:pPr>
              <w:pStyle w:val="translit"/>
            </w:pPr>
            <w:r>
              <w:t>wa laa tub-i</w:t>
            </w:r>
            <w:r w:rsidR="00144864">
              <w:t>’</w:t>
            </w:r>
            <w:r>
              <w:t>dnee minka</w:t>
            </w:r>
          </w:p>
        </w:tc>
        <w:tc>
          <w:tcPr>
            <w:tcW w:w="2233" w:type="dxa"/>
            <w:vAlign w:val="center"/>
          </w:tcPr>
          <w:p w:rsidR="009C754F" w:rsidRPr="000B3AA0" w:rsidRDefault="009C754F" w:rsidP="001845B0">
            <w:pPr>
              <w:pStyle w:val="normalTable"/>
            </w:pPr>
            <w:r w:rsidRPr="000B3AA0">
              <w:t>and keep me not far from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يَا نَعِيْمِىْ وَ جَنَّتِىْ </w:t>
            </w:r>
          </w:p>
        </w:tc>
        <w:tc>
          <w:tcPr>
            <w:tcW w:w="2340" w:type="dxa"/>
            <w:vAlign w:val="center"/>
          </w:tcPr>
          <w:p w:rsidR="009C754F" w:rsidRPr="00CB160F" w:rsidRDefault="00E344FD" w:rsidP="00DB451F">
            <w:pPr>
              <w:pStyle w:val="translit"/>
            </w:pPr>
            <w:r>
              <w:t>yaa na-e</w:t>
            </w:r>
            <w:r w:rsidR="00144864">
              <w:t>’</w:t>
            </w:r>
            <w:r>
              <w:t>emee wa jannatee</w:t>
            </w:r>
          </w:p>
        </w:tc>
        <w:tc>
          <w:tcPr>
            <w:tcW w:w="2233" w:type="dxa"/>
            <w:vAlign w:val="center"/>
          </w:tcPr>
          <w:p w:rsidR="009C754F" w:rsidRPr="000B3AA0" w:rsidRDefault="009C754F" w:rsidP="001845B0">
            <w:pPr>
              <w:pStyle w:val="normalTable"/>
            </w:pPr>
            <w:r w:rsidRPr="000B3AA0">
              <w:t>O my bliss and my garden!</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يَا دُنْيَاىَ وَ اٰخِرَتِىْ </w:t>
            </w:r>
          </w:p>
        </w:tc>
        <w:tc>
          <w:tcPr>
            <w:tcW w:w="2340" w:type="dxa"/>
            <w:vAlign w:val="center"/>
          </w:tcPr>
          <w:p w:rsidR="009C754F" w:rsidRPr="00CB160F" w:rsidRDefault="00E344FD" w:rsidP="00DB451F">
            <w:pPr>
              <w:pStyle w:val="translit"/>
            </w:pPr>
            <w:r>
              <w:t>wa yaa dunyaaya wa aakheratee</w:t>
            </w:r>
          </w:p>
        </w:tc>
        <w:tc>
          <w:tcPr>
            <w:tcW w:w="2233" w:type="dxa"/>
            <w:vAlign w:val="center"/>
          </w:tcPr>
          <w:p w:rsidR="009C754F" w:rsidRPr="000B3AA0" w:rsidRDefault="009C754F" w:rsidP="001845B0">
            <w:pPr>
              <w:pStyle w:val="normalTable"/>
            </w:pPr>
            <w:r w:rsidRPr="000B3AA0">
              <w:t>O my this world and my hereafter!</w:t>
            </w:r>
          </w:p>
        </w:tc>
      </w:tr>
      <w:tr w:rsidR="009C754F" w:rsidTr="001845B0">
        <w:tc>
          <w:tcPr>
            <w:tcW w:w="3388" w:type="dxa"/>
            <w:tcMar>
              <w:left w:w="58" w:type="dxa"/>
              <w:right w:w="58" w:type="dxa"/>
            </w:tcMar>
          </w:tcPr>
          <w:p w:rsidR="009C754F" w:rsidRPr="00D47A3E" w:rsidRDefault="009C754F" w:rsidP="009C754F">
            <w:pPr>
              <w:pStyle w:val="arabic"/>
              <w:rPr>
                <w:rFonts w:cs="Times New Roman"/>
                <w:rtl/>
              </w:rPr>
            </w:pPr>
            <w:r w:rsidRPr="000223C4">
              <w:rPr>
                <w:rtl/>
              </w:rPr>
              <w:t>يَآ اَرْحَمَ الرَّاحِمِيْنَ</w:t>
            </w:r>
            <w:r w:rsidRPr="000223C4">
              <w:rPr>
                <w:rFonts w:cs="Times New Roman" w:hint="cs"/>
                <w:rtl/>
              </w:rPr>
              <w:t>.</w:t>
            </w:r>
          </w:p>
        </w:tc>
        <w:tc>
          <w:tcPr>
            <w:tcW w:w="2340" w:type="dxa"/>
            <w:vAlign w:val="center"/>
          </w:tcPr>
          <w:p w:rsidR="009C754F" w:rsidRPr="00CB160F" w:rsidRDefault="00E344FD" w:rsidP="00DB451F">
            <w:pPr>
              <w:pStyle w:val="translit"/>
            </w:pPr>
            <w:r>
              <w:t>yaa arhamar raahemeen.</w:t>
            </w:r>
          </w:p>
        </w:tc>
        <w:tc>
          <w:tcPr>
            <w:tcW w:w="2233" w:type="dxa"/>
            <w:vAlign w:val="center"/>
          </w:tcPr>
          <w:p w:rsidR="009C754F" w:rsidRPr="009E1A6B" w:rsidRDefault="009C754F" w:rsidP="001845B0">
            <w:pPr>
              <w:pStyle w:val="normalTable"/>
              <w:rPr>
                <w:rFonts w:hint="cs"/>
                <w:rtl/>
              </w:rPr>
            </w:pPr>
            <w:r w:rsidRPr="000B3AA0">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9C754F" w:rsidP="001845B0">
            <w:pPr>
              <w:pStyle w:val="arabic"/>
              <w:jc w:val="center"/>
              <w:rPr>
                <w:rStyle w:val="smallarabic"/>
                <w:rFonts w:hint="cs"/>
                <w:rtl/>
              </w:rPr>
            </w:pPr>
            <w:r w:rsidRPr="00E20EE7">
              <w:rPr>
                <w:rStyle w:val="smallarabic"/>
                <w:rtl/>
              </w:rPr>
              <w:t>مناجات</w:t>
            </w:r>
          </w:p>
          <w:p w:rsidR="00D46E79" w:rsidRPr="0094490A" w:rsidRDefault="009C754F" w:rsidP="001845B0">
            <w:pPr>
              <w:pStyle w:val="bombay"/>
              <w:rPr>
                <w:rFonts w:hint="cs"/>
              </w:rPr>
            </w:pPr>
            <w:r w:rsidRPr="0001637E">
              <w:rPr>
                <w:rtl/>
              </w:rPr>
              <w:t>المحبّين</w:t>
            </w:r>
          </w:p>
        </w:tc>
        <w:tc>
          <w:tcPr>
            <w:tcW w:w="2340" w:type="dxa"/>
            <w:vAlign w:val="center"/>
          </w:tcPr>
          <w:p w:rsidR="00D46E79" w:rsidRPr="00FD22D6" w:rsidRDefault="00FD22D6" w:rsidP="00FD22D6">
            <w:pPr>
              <w:pStyle w:val="duahead"/>
              <w:rPr>
                <w:lang w:val="en-US"/>
              </w:rPr>
            </w:pPr>
            <w:r>
              <w:t>monaajaatul mohibbeena</w:t>
            </w:r>
          </w:p>
        </w:tc>
        <w:tc>
          <w:tcPr>
            <w:tcW w:w="2233" w:type="dxa"/>
            <w:vAlign w:val="center"/>
          </w:tcPr>
          <w:p w:rsidR="00D46E79" w:rsidRPr="008930DA" w:rsidRDefault="001845B0" w:rsidP="001845B0">
            <w:pPr>
              <w:pStyle w:val="Heading3"/>
            </w:pPr>
            <w:bookmarkStart w:id="149" w:name="_Toc241722559"/>
            <w:r>
              <w:t xml:space="preserve">77. </w:t>
            </w:r>
            <w:r w:rsidR="00D46E79" w:rsidRPr="008930DA">
              <w:t>The Whispered Prayer of the Lovers</w:t>
            </w:r>
            <w:bookmarkEnd w:id="149"/>
          </w:p>
        </w:tc>
      </w:tr>
      <w:tr w:rsidR="00C11796" w:rsidTr="001845B0">
        <w:tc>
          <w:tcPr>
            <w:tcW w:w="3388" w:type="dxa"/>
            <w:tcMar>
              <w:left w:w="58" w:type="dxa"/>
              <w:right w:w="58" w:type="dxa"/>
            </w:tcMar>
          </w:tcPr>
          <w:p w:rsidR="00C11796" w:rsidRPr="006566F0" w:rsidRDefault="00C11796" w:rsidP="009C754F">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8930DA" w:rsidRDefault="00C11796" w:rsidP="001845B0">
            <w:pPr>
              <w:pStyle w:val="normalTable"/>
            </w:pPr>
            <w:r w:rsidRPr="008930DA">
              <w:t xml:space="preserve">In the Name of </w:t>
            </w:r>
            <w:r>
              <w:t>Allah</w:t>
            </w:r>
            <w:r w:rsidRPr="008930DA">
              <w:t>, the All-merciful, the All-compassionate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اِلٰهِىْ مَنْ ذَا الَّذِىْ ذَاقَ حَ</w:t>
            </w:r>
            <w:r w:rsidR="00294E69">
              <w:rPr>
                <w:rtl/>
              </w:rPr>
              <w:t>لَا</w:t>
            </w:r>
            <w:r w:rsidRPr="000223C4">
              <w:rPr>
                <w:rtl/>
              </w:rPr>
              <w:t>وَةَ مَحَبَّتِكَ فَرَامَ مِنْكَ بَدَل</w:t>
            </w:r>
            <w:r w:rsidR="004C2E32">
              <w:rPr>
                <w:rtl/>
              </w:rPr>
              <w:t>ًا</w:t>
            </w:r>
            <w:r w:rsidRPr="000223C4">
              <w:rPr>
                <w:rtl/>
              </w:rPr>
              <w:t xml:space="preserve"> </w:t>
            </w:r>
          </w:p>
        </w:tc>
        <w:tc>
          <w:tcPr>
            <w:tcW w:w="2340" w:type="dxa"/>
            <w:vAlign w:val="center"/>
          </w:tcPr>
          <w:p w:rsidR="009C754F" w:rsidRPr="00CB160F" w:rsidRDefault="00E344FD" w:rsidP="00DB451F">
            <w:pPr>
              <w:pStyle w:val="translit"/>
            </w:pPr>
            <w:r>
              <w:t>elaahee man zal-lazee zaaqa halaawata mahabbateka faraama minka badalawn</w:t>
            </w:r>
          </w:p>
        </w:tc>
        <w:tc>
          <w:tcPr>
            <w:tcW w:w="2233" w:type="dxa"/>
            <w:vAlign w:val="center"/>
          </w:tcPr>
          <w:p w:rsidR="009C754F" w:rsidRPr="008930DA" w:rsidRDefault="009C754F" w:rsidP="001845B0">
            <w:pPr>
              <w:pStyle w:val="normalTable"/>
            </w:pPr>
            <w:r w:rsidRPr="008930DA">
              <w:t xml:space="preserve">My </w:t>
            </w:r>
            <w:r>
              <w:t>Allah</w:t>
            </w:r>
            <w:r w:rsidRPr="008930DA">
              <w:t>, who can have tasted the sweetness of Thy love, then wanted another in place of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مَنْ ذَا الَّذىْ اَنِسَ بِقُرْبِكَ فَابْتَغ</w:t>
            </w:r>
            <w:r w:rsidR="00FD4CE3">
              <w:rPr>
                <w:rtl/>
              </w:rPr>
              <w:t>ٰى</w:t>
            </w:r>
            <w:r w:rsidRPr="000223C4">
              <w:rPr>
                <w:rtl/>
              </w:rPr>
              <w:t xml:space="preserve"> عَنْكَ حِوَل</w:t>
            </w:r>
            <w:r w:rsidR="004C2E32">
              <w:rPr>
                <w:rtl/>
              </w:rPr>
              <w:t>ًا</w:t>
            </w:r>
            <w:r w:rsidRPr="000223C4">
              <w:rPr>
                <w:rtl/>
              </w:rPr>
              <w:t xml:space="preserve"> </w:t>
            </w:r>
          </w:p>
        </w:tc>
        <w:tc>
          <w:tcPr>
            <w:tcW w:w="2340" w:type="dxa"/>
            <w:vAlign w:val="center"/>
          </w:tcPr>
          <w:p w:rsidR="009C754F" w:rsidRPr="00CB160F" w:rsidRDefault="00E344FD" w:rsidP="00DB451F">
            <w:pPr>
              <w:pStyle w:val="translit"/>
            </w:pPr>
            <w:r>
              <w:t>wa man zal-lazee anesa be-qurbeka fab-taghaa a</w:t>
            </w:r>
            <w:r w:rsidR="00144864">
              <w:t>’</w:t>
            </w:r>
            <w:r>
              <w:t>nka hewalan</w:t>
            </w:r>
          </w:p>
        </w:tc>
        <w:tc>
          <w:tcPr>
            <w:tcW w:w="2233" w:type="dxa"/>
            <w:vAlign w:val="center"/>
          </w:tcPr>
          <w:p w:rsidR="009C754F" w:rsidRPr="008930DA" w:rsidRDefault="009C754F" w:rsidP="001845B0">
            <w:pPr>
              <w:pStyle w:val="normalTable"/>
            </w:pPr>
            <w:r w:rsidRPr="008930DA">
              <w:t>Who can have become intimate with Thy nearness, then sought removal from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اِلٰهِىْ فَاجْعَلْنَا مِمَّنِ </w:t>
            </w:r>
          </w:p>
        </w:tc>
        <w:tc>
          <w:tcPr>
            <w:tcW w:w="2340" w:type="dxa"/>
            <w:vAlign w:val="center"/>
          </w:tcPr>
          <w:p w:rsidR="009C754F" w:rsidRPr="00CB160F" w:rsidRDefault="00E344FD" w:rsidP="00DB451F">
            <w:pPr>
              <w:pStyle w:val="translit"/>
            </w:pPr>
            <w:r>
              <w:t>elaahee faj-a</w:t>
            </w:r>
            <w:r w:rsidR="00144864">
              <w:t>’</w:t>
            </w:r>
            <w:r>
              <w:t>lnaa mimmanis</w:t>
            </w:r>
          </w:p>
        </w:tc>
        <w:tc>
          <w:tcPr>
            <w:tcW w:w="2233" w:type="dxa"/>
            <w:vAlign w:val="center"/>
          </w:tcPr>
          <w:p w:rsidR="009C754F" w:rsidRPr="008930DA" w:rsidRDefault="009C754F" w:rsidP="001845B0">
            <w:pPr>
              <w:pStyle w:val="normalTable"/>
            </w:pPr>
            <w:r w:rsidRPr="008930DA">
              <w:t xml:space="preserve">My </w:t>
            </w:r>
            <w:r>
              <w:t>Allah</w:t>
            </w:r>
            <w:r w:rsidRPr="008930DA">
              <w:t>, place us with him whom Thou hast</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lastRenderedPageBreak/>
              <w:t>اصْطَفَيْتَه</w:t>
            </w:r>
            <w:r>
              <w:rPr>
                <w:rFonts w:hint="cs"/>
                <w:rtl/>
              </w:rPr>
              <w:t>ٗ</w:t>
            </w:r>
            <w:r w:rsidR="009C754F" w:rsidRPr="000223C4">
              <w:rPr>
                <w:rtl/>
              </w:rPr>
              <w:t xml:space="preserve"> لِقُرْبِكَ وَ وِ</w:t>
            </w:r>
            <w:r w:rsidR="00294E69">
              <w:rPr>
                <w:rtl/>
              </w:rPr>
              <w:t>لَا</w:t>
            </w:r>
            <w:r w:rsidR="009C754F" w:rsidRPr="000223C4">
              <w:rPr>
                <w:rtl/>
              </w:rPr>
              <w:t xml:space="preserve">يَتِكَ </w:t>
            </w:r>
          </w:p>
        </w:tc>
        <w:tc>
          <w:tcPr>
            <w:tcW w:w="2340" w:type="dxa"/>
            <w:vAlign w:val="center"/>
          </w:tcPr>
          <w:p w:rsidR="009C754F" w:rsidRPr="00E344FD" w:rsidRDefault="00E344FD" w:rsidP="00DB451F">
            <w:pPr>
              <w:pStyle w:val="translit"/>
              <w:rPr>
                <w:lang w:val="en-US"/>
              </w:rPr>
            </w:pPr>
            <w:r>
              <w:t>tafaytahu</w:t>
            </w:r>
            <w:r>
              <w:rPr>
                <w:lang w:val="en-US"/>
              </w:rPr>
              <w:t xml:space="preserve"> lequrbeka wa welaayateka</w:t>
            </w:r>
          </w:p>
        </w:tc>
        <w:tc>
          <w:tcPr>
            <w:tcW w:w="2233" w:type="dxa"/>
            <w:vAlign w:val="center"/>
          </w:tcPr>
          <w:p w:rsidR="009C754F" w:rsidRPr="008930DA" w:rsidRDefault="009C754F" w:rsidP="001845B0">
            <w:pPr>
              <w:pStyle w:val="normalTable"/>
            </w:pPr>
            <w:r w:rsidRPr="008930DA">
              <w:t>chosen for Thy nearness and Thy friendship,</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اَخْلَصْتَه</w:t>
            </w:r>
            <w:r>
              <w:rPr>
                <w:rFonts w:hint="cs"/>
                <w:rtl/>
              </w:rPr>
              <w:t>ٗ</w:t>
            </w:r>
            <w:r w:rsidR="009C754F" w:rsidRPr="000223C4">
              <w:rPr>
                <w:rtl/>
              </w:rPr>
              <w:t xml:space="preserve"> لِوُدِّكَ وَ مَحَبَّتِكَ </w:t>
            </w:r>
          </w:p>
        </w:tc>
        <w:tc>
          <w:tcPr>
            <w:tcW w:w="2340" w:type="dxa"/>
            <w:vAlign w:val="center"/>
          </w:tcPr>
          <w:p w:rsidR="009C754F" w:rsidRPr="00CB160F" w:rsidRDefault="00E344FD" w:rsidP="00DB451F">
            <w:pPr>
              <w:pStyle w:val="translit"/>
            </w:pPr>
            <w:r>
              <w:t>wa akhlastahu le-wuddeka wa mahabbateka</w:t>
            </w:r>
          </w:p>
        </w:tc>
        <w:tc>
          <w:tcPr>
            <w:tcW w:w="2233" w:type="dxa"/>
            <w:vAlign w:val="center"/>
          </w:tcPr>
          <w:p w:rsidR="009C754F" w:rsidRPr="008930DA" w:rsidRDefault="009C754F" w:rsidP="001845B0">
            <w:pPr>
              <w:pStyle w:val="normalTable"/>
            </w:pPr>
            <w:r w:rsidRPr="008930DA">
              <w:t>purified through Thy affection and Thy love,</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شَوَّقْتَه</w:t>
            </w:r>
            <w:r>
              <w:rPr>
                <w:rFonts w:hint="cs"/>
                <w:rtl/>
              </w:rPr>
              <w:t>ٗ</w:t>
            </w:r>
            <w:r w:rsidR="009C754F" w:rsidRPr="000223C4">
              <w:rPr>
                <w:rtl/>
              </w:rPr>
              <w:t xml:space="preserve"> </w:t>
            </w:r>
            <w:r w:rsidR="004C2E32">
              <w:rPr>
                <w:rtl/>
              </w:rPr>
              <w:t>اِلٰى</w:t>
            </w:r>
            <w:r w:rsidR="009C754F" w:rsidRPr="000223C4">
              <w:rPr>
                <w:rtl/>
              </w:rPr>
              <w:t xml:space="preserve"> لِقَآئِكَ </w:t>
            </w:r>
          </w:p>
        </w:tc>
        <w:tc>
          <w:tcPr>
            <w:tcW w:w="2340" w:type="dxa"/>
            <w:vAlign w:val="center"/>
          </w:tcPr>
          <w:p w:rsidR="009C754F" w:rsidRPr="00E344FD" w:rsidRDefault="00E344FD" w:rsidP="00DB451F">
            <w:pPr>
              <w:pStyle w:val="translit"/>
              <w:rPr>
                <w:lang w:val="en-US"/>
              </w:rPr>
            </w:pPr>
            <w:r>
              <w:rPr>
                <w:lang w:val="en-US"/>
              </w:rPr>
              <w:t>wa shawwaqtahu elaa le-qaaa-eka</w:t>
            </w:r>
          </w:p>
        </w:tc>
        <w:tc>
          <w:tcPr>
            <w:tcW w:w="2233" w:type="dxa"/>
            <w:vAlign w:val="center"/>
          </w:tcPr>
          <w:p w:rsidR="009C754F" w:rsidRPr="008930DA" w:rsidRDefault="009C754F" w:rsidP="001845B0">
            <w:pPr>
              <w:pStyle w:val="normalTable"/>
            </w:pPr>
            <w:r w:rsidRPr="008930DA">
              <w:t>given yearning for the meeting with Thee,</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رَضَّيْتَه</w:t>
            </w:r>
            <w:r>
              <w:rPr>
                <w:rFonts w:hint="cs"/>
                <w:rtl/>
              </w:rPr>
              <w:t>ٗ</w:t>
            </w:r>
            <w:r w:rsidR="009C754F" w:rsidRPr="000223C4">
              <w:rPr>
                <w:rtl/>
              </w:rPr>
              <w:t xml:space="preserve"> بِقَضَآئِكَ </w:t>
            </w:r>
          </w:p>
        </w:tc>
        <w:tc>
          <w:tcPr>
            <w:tcW w:w="2340" w:type="dxa"/>
            <w:vAlign w:val="center"/>
          </w:tcPr>
          <w:p w:rsidR="009C754F" w:rsidRPr="00E344FD" w:rsidRDefault="00E344FD" w:rsidP="00DB451F">
            <w:pPr>
              <w:pStyle w:val="translit"/>
              <w:rPr>
                <w:lang w:val="en-US"/>
              </w:rPr>
            </w:pPr>
            <w:r>
              <w:rPr>
                <w:lang w:val="en-US"/>
              </w:rPr>
              <w:t>wa razzaytahu be-qazaaa-eka</w:t>
            </w:r>
          </w:p>
        </w:tc>
        <w:tc>
          <w:tcPr>
            <w:tcW w:w="2233" w:type="dxa"/>
            <w:vAlign w:val="center"/>
          </w:tcPr>
          <w:p w:rsidR="009C754F" w:rsidRPr="008930DA" w:rsidRDefault="009C754F" w:rsidP="001845B0">
            <w:pPr>
              <w:pStyle w:val="normalTable"/>
            </w:pPr>
            <w:r w:rsidRPr="008930DA">
              <w:t>made pleased with Thy decree,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مَنَحْتَه</w:t>
            </w:r>
            <w:r w:rsidR="00E344FD">
              <w:rPr>
                <w:rFonts w:hint="cs"/>
                <w:rtl/>
              </w:rPr>
              <w:t>ٗ</w:t>
            </w:r>
            <w:r w:rsidRPr="000223C4">
              <w:rPr>
                <w:rtl/>
              </w:rPr>
              <w:t xml:space="preserve"> بِالنَّظَرِ </w:t>
            </w:r>
            <w:r w:rsidR="004C2E32">
              <w:rPr>
                <w:rtl/>
              </w:rPr>
              <w:t>اِلٰى</w:t>
            </w:r>
            <w:r w:rsidRPr="000223C4">
              <w:rPr>
                <w:rtl/>
              </w:rPr>
              <w:t xml:space="preserve"> وَجْهِكَ </w:t>
            </w:r>
          </w:p>
        </w:tc>
        <w:tc>
          <w:tcPr>
            <w:tcW w:w="2340" w:type="dxa"/>
            <w:vAlign w:val="center"/>
          </w:tcPr>
          <w:p w:rsidR="009C754F" w:rsidRPr="00E344FD" w:rsidRDefault="00E344FD" w:rsidP="00DB451F">
            <w:pPr>
              <w:pStyle w:val="translit"/>
              <w:rPr>
                <w:lang w:val="en-US"/>
              </w:rPr>
            </w:pPr>
            <w:r>
              <w:rPr>
                <w:lang w:val="en-US"/>
              </w:rPr>
              <w:t>wa manah-tahu bin-nazare elaa wajheka</w:t>
            </w:r>
          </w:p>
        </w:tc>
        <w:tc>
          <w:tcPr>
            <w:tcW w:w="2233" w:type="dxa"/>
            <w:vAlign w:val="center"/>
          </w:tcPr>
          <w:p w:rsidR="009C754F" w:rsidRPr="008930DA" w:rsidRDefault="009C754F" w:rsidP="001845B0">
            <w:pPr>
              <w:pStyle w:val="normalTable"/>
            </w:pPr>
            <w:r w:rsidRPr="008930DA">
              <w:t>granted gazing upon Thy face,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حَبَوْتَه</w:t>
            </w:r>
            <w:r w:rsidRPr="000223C4">
              <w:rPr>
                <w:rFonts w:hint="cs"/>
                <w:rtl/>
              </w:rPr>
              <w:t>ٗ</w:t>
            </w:r>
            <w:r w:rsidRPr="000223C4">
              <w:rPr>
                <w:rtl/>
              </w:rPr>
              <w:t xml:space="preserve"> بِرِضَاكَ </w:t>
            </w:r>
          </w:p>
        </w:tc>
        <w:tc>
          <w:tcPr>
            <w:tcW w:w="2340" w:type="dxa"/>
            <w:vAlign w:val="center"/>
          </w:tcPr>
          <w:p w:rsidR="009C754F" w:rsidRPr="00CB160F" w:rsidRDefault="00E344FD" w:rsidP="00DB451F">
            <w:pPr>
              <w:pStyle w:val="translit"/>
            </w:pPr>
            <w:r>
              <w:t>wa habawtahu bere-zaaka</w:t>
            </w:r>
          </w:p>
        </w:tc>
        <w:tc>
          <w:tcPr>
            <w:tcW w:w="2233" w:type="dxa"/>
            <w:vAlign w:val="center"/>
          </w:tcPr>
          <w:p w:rsidR="009C754F" w:rsidRPr="008930DA" w:rsidRDefault="009C754F" w:rsidP="001845B0">
            <w:pPr>
              <w:pStyle w:val="normalTable"/>
            </w:pPr>
            <w:r w:rsidRPr="008930DA">
              <w:t>shown the favour of Thy good pleasure,</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اَعَذْتَه</w:t>
            </w:r>
            <w:r>
              <w:rPr>
                <w:rFonts w:hint="cs"/>
                <w:rtl/>
              </w:rPr>
              <w:t>ٗ</w:t>
            </w:r>
            <w:r w:rsidR="009C754F" w:rsidRPr="000223C4">
              <w:rPr>
                <w:rtl/>
              </w:rPr>
              <w:t xml:space="preserve"> مِنْ هَجْرِكَ وَ قِ</w:t>
            </w:r>
            <w:r w:rsidR="00294E69">
              <w:rPr>
                <w:rtl/>
              </w:rPr>
              <w:t>لَا</w:t>
            </w:r>
            <w:r w:rsidR="009C754F" w:rsidRPr="000223C4">
              <w:rPr>
                <w:rtl/>
              </w:rPr>
              <w:t xml:space="preserve">كَ </w:t>
            </w:r>
          </w:p>
        </w:tc>
        <w:tc>
          <w:tcPr>
            <w:tcW w:w="2340" w:type="dxa"/>
            <w:vAlign w:val="center"/>
          </w:tcPr>
          <w:p w:rsidR="009C754F" w:rsidRPr="00CB160F" w:rsidRDefault="00E344FD" w:rsidP="00DB451F">
            <w:pPr>
              <w:pStyle w:val="translit"/>
            </w:pPr>
            <w:r>
              <w:t>wa a-a</w:t>
            </w:r>
            <w:r w:rsidR="00144864">
              <w:t>’</w:t>
            </w:r>
            <w:r>
              <w:t>z-tahu min hajreka wa qelaaka</w:t>
            </w:r>
          </w:p>
        </w:tc>
        <w:tc>
          <w:tcPr>
            <w:tcW w:w="2233" w:type="dxa"/>
            <w:vAlign w:val="center"/>
          </w:tcPr>
          <w:p w:rsidR="009C754F" w:rsidRPr="008930DA" w:rsidRDefault="009C754F" w:rsidP="001845B0">
            <w:pPr>
              <w:pStyle w:val="normalTable"/>
            </w:pPr>
            <w:r w:rsidRPr="008930DA">
              <w:t>given refuge from separation from Thee and Thy loathing,</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بَوَّاتَه</w:t>
            </w:r>
            <w:r>
              <w:rPr>
                <w:rFonts w:hint="cs"/>
                <w:rtl/>
              </w:rPr>
              <w:t>ٗ</w:t>
            </w:r>
            <w:r w:rsidR="009C754F" w:rsidRPr="000223C4">
              <w:rPr>
                <w:rtl/>
              </w:rPr>
              <w:t xml:space="preserve"> مَقْعَدَا لصِّدْقِ فِىْ جَوَارِكَ </w:t>
            </w:r>
          </w:p>
        </w:tc>
        <w:tc>
          <w:tcPr>
            <w:tcW w:w="2340" w:type="dxa"/>
            <w:vAlign w:val="center"/>
          </w:tcPr>
          <w:p w:rsidR="009C754F" w:rsidRPr="00E344FD" w:rsidRDefault="00E344FD" w:rsidP="00DB451F">
            <w:pPr>
              <w:pStyle w:val="translit"/>
              <w:rPr>
                <w:lang w:val="en-US"/>
              </w:rPr>
            </w:pPr>
            <w:r>
              <w:rPr>
                <w:lang w:val="en-US"/>
              </w:rPr>
              <w:t>wa bawwaatahu maq-a</w:t>
            </w:r>
            <w:r w:rsidR="00144864">
              <w:rPr>
                <w:lang w:val="en-US"/>
              </w:rPr>
              <w:t>’</w:t>
            </w:r>
            <w:r>
              <w:rPr>
                <w:lang w:val="en-US"/>
              </w:rPr>
              <w:t>das sidqe fee jawaareka</w:t>
            </w:r>
          </w:p>
        </w:tc>
        <w:tc>
          <w:tcPr>
            <w:tcW w:w="2233" w:type="dxa"/>
            <w:vAlign w:val="center"/>
          </w:tcPr>
          <w:p w:rsidR="009C754F" w:rsidRPr="008930DA" w:rsidRDefault="009C754F" w:rsidP="001845B0">
            <w:pPr>
              <w:pStyle w:val="normalTable"/>
            </w:pPr>
            <w:r w:rsidRPr="008930DA">
              <w:t>settled in a sure sitting place in Thy neighbourhood,</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خَصَصْتَه</w:t>
            </w:r>
            <w:r>
              <w:rPr>
                <w:rFonts w:hint="cs"/>
                <w:rtl/>
              </w:rPr>
              <w:t>ٗ</w:t>
            </w:r>
            <w:r w:rsidR="009C754F" w:rsidRPr="000223C4">
              <w:rPr>
                <w:rtl/>
              </w:rPr>
              <w:t xml:space="preserve"> بِمَعْرِفَتِكَ </w:t>
            </w:r>
          </w:p>
        </w:tc>
        <w:tc>
          <w:tcPr>
            <w:tcW w:w="2340" w:type="dxa"/>
            <w:vAlign w:val="center"/>
          </w:tcPr>
          <w:p w:rsidR="009C754F" w:rsidRPr="00E344FD" w:rsidRDefault="00E344FD" w:rsidP="00DB451F">
            <w:pPr>
              <w:pStyle w:val="translit"/>
              <w:rPr>
                <w:lang w:val="en-US"/>
              </w:rPr>
            </w:pPr>
            <w:r>
              <w:rPr>
                <w:lang w:val="en-US"/>
              </w:rPr>
              <w:t>wa khasastahu be-ma</w:t>
            </w:r>
            <w:r w:rsidR="00144864">
              <w:rPr>
                <w:lang w:val="en-US"/>
              </w:rPr>
              <w:t>’</w:t>
            </w:r>
            <w:r>
              <w:rPr>
                <w:lang w:val="en-US"/>
              </w:rPr>
              <w:t>refateka</w:t>
            </w:r>
          </w:p>
        </w:tc>
        <w:tc>
          <w:tcPr>
            <w:tcW w:w="2233" w:type="dxa"/>
            <w:vAlign w:val="center"/>
          </w:tcPr>
          <w:p w:rsidR="009C754F" w:rsidRPr="008930DA" w:rsidRDefault="009C754F" w:rsidP="001845B0">
            <w:pPr>
              <w:pStyle w:val="normalTable"/>
            </w:pPr>
            <w:r w:rsidRPr="008930DA">
              <w:t>singled out for true knowledge of Thee,</w:t>
            </w:r>
          </w:p>
        </w:tc>
      </w:tr>
      <w:tr w:rsidR="009C754F" w:rsidTr="001845B0">
        <w:tc>
          <w:tcPr>
            <w:tcW w:w="3388" w:type="dxa"/>
            <w:tcMar>
              <w:left w:w="58" w:type="dxa"/>
              <w:right w:w="58" w:type="dxa"/>
            </w:tcMar>
          </w:tcPr>
          <w:p w:rsidR="009C754F" w:rsidRPr="000223C4" w:rsidRDefault="00E344FD" w:rsidP="009C754F">
            <w:pPr>
              <w:pStyle w:val="arabic"/>
              <w:rPr>
                <w:rFonts w:hint="cs"/>
                <w:rtl/>
              </w:rPr>
            </w:pPr>
            <w:r>
              <w:rPr>
                <w:rtl/>
              </w:rPr>
              <w:t>وَ اَهَّلْتَه</w:t>
            </w:r>
            <w:r>
              <w:rPr>
                <w:rFonts w:hint="cs"/>
                <w:rtl/>
              </w:rPr>
              <w:t>ٗ</w:t>
            </w:r>
            <w:r w:rsidR="009C754F" w:rsidRPr="000223C4">
              <w:rPr>
                <w:rtl/>
              </w:rPr>
              <w:t xml:space="preserve"> لِعِبَادِتِكَ </w:t>
            </w:r>
          </w:p>
        </w:tc>
        <w:tc>
          <w:tcPr>
            <w:tcW w:w="2340" w:type="dxa"/>
            <w:vAlign w:val="center"/>
          </w:tcPr>
          <w:p w:rsidR="009C754F" w:rsidRPr="00E344FD" w:rsidRDefault="00E344FD" w:rsidP="00DB451F">
            <w:pPr>
              <w:pStyle w:val="translit"/>
              <w:rPr>
                <w:lang w:val="en-US"/>
              </w:rPr>
            </w:pPr>
            <w:r>
              <w:rPr>
                <w:lang w:val="en-US"/>
              </w:rPr>
              <w:t>wa ah-haltahu le-e</w:t>
            </w:r>
            <w:r w:rsidR="00144864">
              <w:rPr>
                <w:lang w:val="en-US"/>
              </w:rPr>
              <w:t>’</w:t>
            </w:r>
            <w:r>
              <w:rPr>
                <w:lang w:val="en-US"/>
              </w:rPr>
              <w:t>baadateka</w:t>
            </w:r>
          </w:p>
        </w:tc>
        <w:tc>
          <w:tcPr>
            <w:tcW w:w="2233" w:type="dxa"/>
            <w:vAlign w:val="center"/>
          </w:tcPr>
          <w:p w:rsidR="009C754F" w:rsidRPr="008930DA" w:rsidRDefault="009C754F" w:rsidP="001845B0">
            <w:pPr>
              <w:pStyle w:val="normalTable"/>
            </w:pPr>
            <w:r w:rsidRPr="008930DA">
              <w:t>made worthy for worship of Thee,</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t>وَ هَيَّمْتَ قَلْبَه</w:t>
            </w:r>
            <w:r>
              <w:rPr>
                <w:rFonts w:hint="cs"/>
                <w:rtl/>
              </w:rPr>
              <w:t>ٗ</w:t>
            </w:r>
            <w:r w:rsidR="009C754F" w:rsidRPr="000223C4">
              <w:rPr>
                <w:rtl/>
              </w:rPr>
              <w:t xml:space="preserve"> لِاِرَادَتِكَ </w:t>
            </w:r>
          </w:p>
        </w:tc>
        <w:tc>
          <w:tcPr>
            <w:tcW w:w="2340" w:type="dxa"/>
            <w:vAlign w:val="center"/>
          </w:tcPr>
          <w:p w:rsidR="009C754F" w:rsidRPr="002D425C" w:rsidRDefault="002D425C" w:rsidP="00DB451F">
            <w:pPr>
              <w:pStyle w:val="translit"/>
              <w:rPr>
                <w:lang w:val="en-US"/>
              </w:rPr>
            </w:pPr>
            <w:r>
              <w:rPr>
                <w:lang w:val="en-US"/>
              </w:rPr>
              <w:t>wa hayyamta qalbahu le-eraadateka</w:t>
            </w:r>
          </w:p>
        </w:tc>
        <w:tc>
          <w:tcPr>
            <w:tcW w:w="2233" w:type="dxa"/>
            <w:vAlign w:val="center"/>
          </w:tcPr>
          <w:p w:rsidR="009C754F" w:rsidRPr="008930DA" w:rsidRDefault="009C754F" w:rsidP="001845B0">
            <w:pPr>
              <w:pStyle w:val="normalTable"/>
            </w:pPr>
            <w:r w:rsidRPr="008930DA">
              <w:t>whose heart Thou hast captivated with Thy will,</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t>وَاجْتَبَيْتَه</w:t>
            </w:r>
            <w:r>
              <w:rPr>
                <w:rFonts w:hint="cs"/>
                <w:rtl/>
              </w:rPr>
              <w:t>ٗ</w:t>
            </w:r>
            <w:r w:rsidR="009C754F" w:rsidRPr="000223C4">
              <w:rPr>
                <w:rtl/>
              </w:rPr>
              <w:t xml:space="preserve"> لِمُشَاهَدَتِكَ </w:t>
            </w:r>
          </w:p>
        </w:tc>
        <w:tc>
          <w:tcPr>
            <w:tcW w:w="2340" w:type="dxa"/>
            <w:vAlign w:val="center"/>
          </w:tcPr>
          <w:p w:rsidR="009C754F" w:rsidRPr="002D425C" w:rsidRDefault="002D425C" w:rsidP="00DB451F">
            <w:pPr>
              <w:pStyle w:val="translit"/>
              <w:rPr>
                <w:lang w:val="en-US"/>
              </w:rPr>
            </w:pPr>
            <w:r>
              <w:rPr>
                <w:lang w:val="en-US"/>
              </w:rPr>
              <w:t>waj-tabaytahu le-moshaa-ha-dateka</w:t>
            </w:r>
          </w:p>
        </w:tc>
        <w:tc>
          <w:tcPr>
            <w:tcW w:w="2233" w:type="dxa"/>
            <w:vAlign w:val="center"/>
          </w:tcPr>
          <w:p w:rsidR="009C754F" w:rsidRPr="008930DA" w:rsidRDefault="009C754F" w:rsidP="001845B0">
            <w:pPr>
              <w:pStyle w:val="normalTable"/>
            </w:pPr>
            <w:r w:rsidRPr="008930DA">
              <w:t>whom Thou hast picked for contemplating Thee,</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t>وَ اَخْلَيْتَ وَجْهَه</w:t>
            </w:r>
            <w:r>
              <w:rPr>
                <w:rFonts w:hint="cs"/>
                <w:rtl/>
              </w:rPr>
              <w:t>ٗ</w:t>
            </w:r>
            <w:r w:rsidR="009C754F" w:rsidRPr="000223C4">
              <w:rPr>
                <w:rtl/>
              </w:rPr>
              <w:t xml:space="preserve"> لَكَ </w:t>
            </w:r>
          </w:p>
        </w:tc>
        <w:tc>
          <w:tcPr>
            <w:tcW w:w="2340" w:type="dxa"/>
            <w:vAlign w:val="center"/>
          </w:tcPr>
          <w:p w:rsidR="009C754F" w:rsidRPr="00CB160F" w:rsidRDefault="002D425C" w:rsidP="00DB451F">
            <w:pPr>
              <w:pStyle w:val="translit"/>
            </w:pPr>
            <w:r>
              <w:t>wa akhlayta wajhahu laka</w:t>
            </w:r>
          </w:p>
        </w:tc>
        <w:tc>
          <w:tcPr>
            <w:tcW w:w="2233" w:type="dxa"/>
            <w:vAlign w:val="center"/>
          </w:tcPr>
          <w:p w:rsidR="009C754F" w:rsidRPr="008930DA" w:rsidRDefault="009C754F" w:rsidP="001845B0">
            <w:pPr>
              <w:pStyle w:val="normalTable"/>
            </w:pPr>
            <w:r w:rsidRPr="008930DA">
              <w:t>whose look Thou hast made empty for Thee,</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t>وَ فَرَّغْتَ فُؤَادَه</w:t>
            </w:r>
            <w:r>
              <w:rPr>
                <w:rFonts w:hint="cs"/>
                <w:rtl/>
              </w:rPr>
              <w:t>ٗ</w:t>
            </w:r>
            <w:r w:rsidR="009C754F" w:rsidRPr="000223C4">
              <w:rPr>
                <w:rtl/>
              </w:rPr>
              <w:t xml:space="preserve"> لِحُبِّكَ </w:t>
            </w:r>
          </w:p>
        </w:tc>
        <w:tc>
          <w:tcPr>
            <w:tcW w:w="2340" w:type="dxa"/>
            <w:vAlign w:val="center"/>
          </w:tcPr>
          <w:p w:rsidR="009C754F" w:rsidRPr="00CB160F" w:rsidRDefault="002D425C" w:rsidP="00DB451F">
            <w:pPr>
              <w:pStyle w:val="translit"/>
            </w:pPr>
            <w:r>
              <w:t>wa farragh-ta fo-aadahu le-hubbeka</w:t>
            </w:r>
          </w:p>
        </w:tc>
        <w:tc>
          <w:tcPr>
            <w:tcW w:w="2233" w:type="dxa"/>
            <w:vAlign w:val="center"/>
          </w:tcPr>
          <w:p w:rsidR="009C754F" w:rsidRPr="008930DA" w:rsidRDefault="009C754F" w:rsidP="001845B0">
            <w:pPr>
              <w:pStyle w:val="normalTable"/>
            </w:pPr>
            <w:r w:rsidRPr="008930DA">
              <w:t>whose breast Thou hast freed for Thy love,</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t>وَ رَغَّبْتَه</w:t>
            </w:r>
            <w:r>
              <w:rPr>
                <w:rFonts w:hint="cs"/>
                <w:rtl/>
              </w:rPr>
              <w:t>ٗ</w:t>
            </w:r>
            <w:r w:rsidR="009C754F" w:rsidRPr="000223C4">
              <w:rPr>
                <w:rtl/>
              </w:rPr>
              <w:t xml:space="preserve"> فِيْمَا عِنْدَكَ </w:t>
            </w:r>
          </w:p>
        </w:tc>
        <w:tc>
          <w:tcPr>
            <w:tcW w:w="2340" w:type="dxa"/>
            <w:vAlign w:val="center"/>
          </w:tcPr>
          <w:p w:rsidR="009C754F" w:rsidRPr="00CB160F" w:rsidRDefault="002D425C" w:rsidP="00DB451F">
            <w:pPr>
              <w:pStyle w:val="translit"/>
            </w:pPr>
            <w:r>
              <w:t>wa ragh-ghabtahu feemaa i</w:t>
            </w:r>
            <w:r w:rsidR="00144864">
              <w:t>’</w:t>
            </w:r>
            <w:r>
              <w:t>ndaka</w:t>
            </w:r>
          </w:p>
        </w:tc>
        <w:tc>
          <w:tcPr>
            <w:tcW w:w="2233" w:type="dxa"/>
            <w:vAlign w:val="center"/>
          </w:tcPr>
          <w:p w:rsidR="009C754F" w:rsidRPr="008930DA" w:rsidRDefault="009C754F" w:rsidP="001845B0">
            <w:pPr>
              <w:pStyle w:val="normalTable"/>
            </w:pPr>
            <w:r w:rsidRPr="008930DA">
              <w:t>whom Thou hast made desirous of what is with Thee,</w:t>
            </w:r>
          </w:p>
        </w:tc>
      </w:tr>
      <w:tr w:rsidR="009C754F" w:rsidTr="001845B0">
        <w:tc>
          <w:tcPr>
            <w:tcW w:w="3388" w:type="dxa"/>
            <w:tcMar>
              <w:left w:w="58" w:type="dxa"/>
              <w:right w:w="58" w:type="dxa"/>
            </w:tcMar>
          </w:tcPr>
          <w:p w:rsidR="009C754F" w:rsidRPr="000223C4" w:rsidRDefault="002D425C" w:rsidP="009C754F">
            <w:pPr>
              <w:pStyle w:val="arabic"/>
              <w:rPr>
                <w:rFonts w:hint="cs"/>
                <w:rtl/>
              </w:rPr>
            </w:pPr>
            <w:r>
              <w:rPr>
                <w:rtl/>
              </w:rPr>
              <w:lastRenderedPageBreak/>
              <w:t>وَ اَلْهَمْتَه</w:t>
            </w:r>
            <w:r>
              <w:rPr>
                <w:rFonts w:hint="cs"/>
                <w:rtl/>
              </w:rPr>
              <w:t>ٗ</w:t>
            </w:r>
            <w:r w:rsidR="009C754F" w:rsidRPr="000223C4">
              <w:rPr>
                <w:rtl/>
              </w:rPr>
              <w:t xml:space="preserve"> ذِكْرَكَ </w:t>
            </w:r>
          </w:p>
        </w:tc>
        <w:tc>
          <w:tcPr>
            <w:tcW w:w="2340" w:type="dxa"/>
            <w:vAlign w:val="center"/>
          </w:tcPr>
          <w:p w:rsidR="009C754F" w:rsidRPr="00CB160F" w:rsidRDefault="002D425C" w:rsidP="002D425C">
            <w:pPr>
              <w:pStyle w:val="translit"/>
            </w:pPr>
            <w:r>
              <w:t>wa alhamtahu zikraka</w:t>
            </w:r>
          </w:p>
        </w:tc>
        <w:tc>
          <w:tcPr>
            <w:tcW w:w="2233" w:type="dxa"/>
            <w:vAlign w:val="center"/>
          </w:tcPr>
          <w:p w:rsidR="009C754F" w:rsidRPr="008930DA" w:rsidRDefault="009C754F" w:rsidP="001845B0">
            <w:pPr>
              <w:pStyle w:val="normalTable"/>
            </w:pPr>
            <w:r w:rsidRPr="008930DA">
              <w:t>inspired with Thy remembrance,</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وَ اَوْزَعْتَه</w:t>
            </w:r>
            <w:r>
              <w:rPr>
                <w:rFonts w:hint="cs"/>
                <w:rtl/>
              </w:rPr>
              <w:t>ٗ</w:t>
            </w:r>
            <w:r w:rsidR="009C754F" w:rsidRPr="000223C4">
              <w:rPr>
                <w:rtl/>
              </w:rPr>
              <w:t xml:space="preserve"> شُكْرَكَ </w:t>
            </w:r>
          </w:p>
        </w:tc>
        <w:tc>
          <w:tcPr>
            <w:tcW w:w="2340" w:type="dxa"/>
            <w:vAlign w:val="center"/>
          </w:tcPr>
          <w:p w:rsidR="009C754F" w:rsidRPr="00BD3946" w:rsidRDefault="00BD3946" w:rsidP="00DB451F">
            <w:pPr>
              <w:pStyle w:val="translit"/>
              <w:rPr>
                <w:lang w:val="en-US"/>
              </w:rPr>
            </w:pPr>
            <w:r>
              <w:rPr>
                <w:lang w:val="en-US"/>
              </w:rPr>
              <w:t>wa aw-za</w:t>
            </w:r>
            <w:r w:rsidR="00144864">
              <w:rPr>
                <w:lang w:val="en-US"/>
              </w:rPr>
              <w:t>’</w:t>
            </w:r>
            <w:r>
              <w:rPr>
                <w:lang w:val="en-US"/>
              </w:rPr>
              <w:t>tahu shukraka</w:t>
            </w:r>
          </w:p>
        </w:tc>
        <w:tc>
          <w:tcPr>
            <w:tcW w:w="2233" w:type="dxa"/>
            <w:vAlign w:val="center"/>
          </w:tcPr>
          <w:p w:rsidR="009C754F" w:rsidRPr="008930DA" w:rsidRDefault="009C754F" w:rsidP="001845B0">
            <w:pPr>
              <w:pStyle w:val="normalTable"/>
            </w:pPr>
            <w:r w:rsidRPr="008930DA">
              <w:t>allotted thanksgiving to Thee,</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وَ شَغَلْتَه</w:t>
            </w:r>
            <w:r>
              <w:rPr>
                <w:rFonts w:hint="cs"/>
                <w:rtl/>
              </w:rPr>
              <w:t>ٗ</w:t>
            </w:r>
            <w:r w:rsidR="009C754F" w:rsidRPr="000223C4">
              <w:rPr>
                <w:rtl/>
              </w:rPr>
              <w:t xml:space="preserve"> بِطَاعَتِكَ </w:t>
            </w:r>
          </w:p>
        </w:tc>
        <w:tc>
          <w:tcPr>
            <w:tcW w:w="2340" w:type="dxa"/>
            <w:vAlign w:val="center"/>
          </w:tcPr>
          <w:p w:rsidR="009C754F" w:rsidRPr="00CB160F" w:rsidRDefault="00BD3946" w:rsidP="00DB451F">
            <w:pPr>
              <w:pStyle w:val="translit"/>
            </w:pPr>
            <w:r>
              <w:t>wa sha-ghaltahu be-taa-a</w:t>
            </w:r>
            <w:r w:rsidR="00144864">
              <w:t>’</w:t>
            </w:r>
            <w:r>
              <w:t>teka</w:t>
            </w:r>
          </w:p>
        </w:tc>
        <w:tc>
          <w:tcPr>
            <w:tcW w:w="2233" w:type="dxa"/>
            <w:vAlign w:val="center"/>
          </w:tcPr>
          <w:p w:rsidR="009C754F" w:rsidRPr="008930DA" w:rsidRDefault="009C754F" w:rsidP="001845B0">
            <w:pPr>
              <w:pStyle w:val="normalTable"/>
            </w:pPr>
            <w:r w:rsidRPr="008930DA">
              <w:t>occupied with obeying Thee,</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وَ صَيَّرْتَه</w:t>
            </w:r>
            <w:r>
              <w:rPr>
                <w:rFonts w:hint="cs"/>
                <w:rtl/>
              </w:rPr>
              <w:t>ٗ</w:t>
            </w:r>
            <w:r w:rsidR="009C754F" w:rsidRPr="000223C4">
              <w:rPr>
                <w:rtl/>
              </w:rPr>
              <w:t xml:space="preserve"> مِنْ صَالِحِىْ بَرِيَّتِكَ </w:t>
            </w:r>
          </w:p>
        </w:tc>
        <w:tc>
          <w:tcPr>
            <w:tcW w:w="2340" w:type="dxa"/>
            <w:vAlign w:val="center"/>
          </w:tcPr>
          <w:p w:rsidR="009C754F" w:rsidRPr="00CB160F" w:rsidRDefault="00BD3946" w:rsidP="00DB451F">
            <w:pPr>
              <w:pStyle w:val="translit"/>
            </w:pPr>
            <w:r>
              <w:t>wa sayyartahu min saalehee bariyyateka</w:t>
            </w:r>
          </w:p>
        </w:tc>
        <w:tc>
          <w:tcPr>
            <w:tcW w:w="2233" w:type="dxa"/>
            <w:vAlign w:val="center"/>
          </w:tcPr>
          <w:p w:rsidR="009C754F" w:rsidRPr="008930DA" w:rsidRDefault="009C754F" w:rsidP="001845B0">
            <w:pPr>
              <w:pStyle w:val="normalTable"/>
            </w:pPr>
            <w:r w:rsidRPr="008930DA">
              <w:t>turned into one of Thy righteous creatures,</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وَاخْتَرْتَه</w:t>
            </w:r>
            <w:r>
              <w:rPr>
                <w:rFonts w:hint="cs"/>
                <w:rtl/>
              </w:rPr>
              <w:t>ٗ</w:t>
            </w:r>
            <w:r w:rsidR="009C754F" w:rsidRPr="000223C4">
              <w:rPr>
                <w:rtl/>
              </w:rPr>
              <w:t xml:space="preserve"> لِمُنَاجَاتِكَ </w:t>
            </w:r>
          </w:p>
        </w:tc>
        <w:tc>
          <w:tcPr>
            <w:tcW w:w="2340" w:type="dxa"/>
            <w:vAlign w:val="center"/>
          </w:tcPr>
          <w:p w:rsidR="009C754F" w:rsidRPr="00CB160F" w:rsidRDefault="00BD3946" w:rsidP="00DB451F">
            <w:pPr>
              <w:pStyle w:val="translit"/>
            </w:pPr>
            <w:r>
              <w:t>wakh-tartahu lemonaajaateka</w:t>
            </w:r>
          </w:p>
        </w:tc>
        <w:tc>
          <w:tcPr>
            <w:tcW w:w="2233" w:type="dxa"/>
            <w:vAlign w:val="center"/>
          </w:tcPr>
          <w:p w:rsidR="009C754F" w:rsidRPr="008930DA" w:rsidRDefault="009C754F" w:rsidP="001845B0">
            <w:pPr>
              <w:pStyle w:val="normalTable"/>
            </w:pPr>
            <w:r w:rsidRPr="008930DA">
              <w:t>chosen for whispered prayer to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 قَطَعْت</w:t>
            </w:r>
            <w:r w:rsidR="00BD3946">
              <w:rPr>
                <w:rtl/>
              </w:rPr>
              <w:t>َ عَنْهُ كُلَّ شَىْءٍ يَقْطَعُه</w:t>
            </w:r>
            <w:r w:rsidR="00BD3946">
              <w:rPr>
                <w:rFonts w:hint="cs"/>
                <w:rtl/>
              </w:rPr>
              <w:t>ٗ</w:t>
            </w:r>
            <w:r w:rsidRPr="000223C4">
              <w:rPr>
                <w:rtl/>
              </w:rPr>
              <w:t xml:space="preserve"> عَنْكَ </w:t>
            </w:r>
          </w:p>
        </w:tc>
        <w:tc>
          <w:tcPr>
            <w:tcW w:w="2340" w:type="dxa"/>
            <w:vAlign w:val="center"/>
          </w:tcPr>
          <w:p w:rsidR="009C754F" w:rsidRPr="00CB160F" w:rsidRDefault="00BD3946" w:rsidP="00DB451F">
            <w:pPr>
              <w:pStyle w:val="translit"/>
            </w:pPr>
            <w:r>
              <w:t>wa qa-ta</w:t>
            </w:r>
            <w:r w:rsidR="00144864">
              <w:t>’</w:t>
            </w:r>
            <w:r>
              <w:t>ta a</w:t>
            </w:r>
            <w:r w:rsidR="00144864">
              <w:t>’</w:t>
            </w:r>
            <w:r>
              <w:t>nho kulla shay-in yaq-ta-o</w:t>
            </w:r>
            <w:r w:rsidR="00144864">
              <w:t>’</w:t>
            </w:r>
            <w:r>
              <w:t>hu a</w:t>
            </w:r>
            <w:r w:rsidR="00144864">
              <w:t>’</w:t>
            </w:r>
            <w:r>
              <w:t>nka</w:t>
            </w:r>
          </w:p>
        </w:tc>
        <w:tc>
          <w:tcPr>
            <w:tcW w:w="2233" w:type="dxa"/>
            <w:vAlign w:val="center"/>
          </w:tcPr>
          <w:p w:rsidR="009C754F" w:rsidRPr="008930DA" w:rsidRDefault="009C754F" w:rsidP="001845B0">
            <w:pPr>
              <w:pStyle w:val="normalTable"/>
            </w:pPr>
            <w:r w:rsidRPr="008930DA">
              <w:t>and from whom Thou hast cut off all things which cut him off from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اَللّٰهُمَّ اجْعَلْنَا مِمَّنْ </w:t>
            </w:r>
          </w:p>
        </w:tc>
        <w:tc>
          <w:tcPr>
            <w:tcW w:w="2340" w:type="dxa"/>
            <w:vAlign w:val="center"/>
          </w:tcPr>
          <w:p w:rsidR="009C754F" w:rsidRPr="00CB160F" w:rsidRDefault="00BD3946" w:rsidP="00DB451F">
            <w:pPr>
              <w:pStyle w:val="translit"/>
            </w:pPr>
            <w:r>
              <w:t>allaahumaj a</w:t>
            </w:r>
            <w:r w:rsidR="00144864">
              <w:t>’</w:t>
            </w:r>
            <w:r>
              <w:t>lnaa mimman</w:t>
            </w:r>
          </w:p>
        </w:tc>
        <w:tc>
          <w:tcPr>
            <w:tcW w:w="2233" w:type="dxa"/>
            <w:vAlign w:val="center"/>
          </w:tcPr>
          <w:p w:rsidR="009C754F" w:rsidRPr="008930DA" w:rsidRDefault="009C754F" w:rsidP="001845B0">
            <w:pPr>
              <w:pStyle w:val="normalTable"/>
            </w:pPr>
            <w:r w:rsidRPr="008930DA">
              <w:t xml:space="preserve">O </w:t>
            </w:r>
            <w:r>
              <w:t>Allah</w:t>
            </w:r>
            <w:r w:rsidRPr="008930DA">
              <w:t>, place us among those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دَابُهُمُ الْاِرْتِيَاحُ اِلَيْكَ وَالْحَنِيْنَ </w:t>
            </w:r>
          </w:p>
        </w:tc>
        <w:tc>
          <w:tcPr>
            <w:tcW w:w="2340" w:type="dxa"/>
            <w:vAlign w:val="center"/>
          </w:tcPr>
          <w:p w:rsidR="009C754F" w:rsidRPr="00CB160F" w:rsidRDefault="00BD3946" w:rsidP="00DB451F">
            <w:pPr>
              <w:pStyle w:val="translit"/>
            </w:pPr>
            <w:r>
              <w:t>da-bohomul irte-yaaho elayka wal-haneena</w:t>
            </w:r>
          </w:p>
        </w:tc>
        <w:tc>
          <w:tcPr>
            <w:tcW w:w="2233" w:type="dxa"/>
            <w:vAlign w:val="center"/>
          </w:tcPr>
          <w:p w:rsidR="009C754F" w:rsidRPr="008930DA" w:rsidRDefault="009C754F" w:rsidP="001845B0">
            <w:pPr>
              <w:pStyle w:val="normalTable"/>
            </w:pPr>
            <w:r w:rsidRPr="008930DA">
              <w:t>whose habit is rejoicing in Thee and yearning for Thee,</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وَ دَهْرُهُم</w:t>
            </w:r>
            <w:r>
              <w:rPr>
                <w:rFonts w:hint="cs"/>
                <w:rtl/>
              </w:rPr>
              <w:t>ُ</w:t>
            </w:r>
            <w:r>
              <w:rPr>
                <w:rtl/>
              </w:rPr>
              <w:t xml:space="preserve"> الزَّفْرَةُ وَالْاَنِيْن</w:t>
            </w:r>
            <w:r>
              <w:rPr>
                <w:rFonts w:hint="cs"/>
                <w:rtl/>
              </w:rPr>
              <w:t>َ</w:t>
            </w:r>
            <w:r w:rsidR="009C754F" w:rsidRPr="000223C4">
              <w:rPr>
                <w:rtl/>
              </w:rPr>
              <w:t xml:space="preserve"> </w:t>
            </w:r>
          </w:p>
        </w:tc>
        <w:tc>
          <w:tcPr>
            <w:tcW w:w="2340" w:type="dxa"/>
            <w:vAlign w:val="center"/>
          </w:tcPr>
          <w:p w:rsidR="009C754F" w:rsidRPr="00CB160F" w:rsidRDefault="00BD3946" w:rsidP="00DB451F">
            <w:pPr>
              <w:pStyle w:val="translit"/>
            </w:pPr>
            <w:r>
              <w:t>wa dah-rohomuz zaf-rato wal-aneena</w:t>
            </w:r>
          </w:p>
        </w:tc>
        <w:tc>
          <w:tcPr>
            <w:tcW w:w="2233" w:type="dxa"/>
            <w:vAlign w:val="center"/>
          </w:tcPr>
          <w:p w:rsidR="009C754F" w:rsidRPr="008930DA" w:rsidRDefault="009C754F" w:rsidP="001845B0">
            <w:pPr>
              <w:pStyle w:val="normalTable"/>
            </w:pPr>
            <w:r w:rsidRPr="008930DA">
              <w:t>whose time is spent in sighing and moaning!</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جِبَاهُهُمْ سَاجِدَةٌ لِعَظَمَتِكَ </w:t>
            </w:r>
          </w:p>
        </w:tc>
        <w:tc>
          <w:tcPr>
            <w:tcW w:w="2340" w:type="dxa"/>
            <w:vAlign w:val="center"/>
          </w:tcPr>
          <w:p w:rsidR="009C754F" w:rsidRPr="00BD3946" w:rsidRDefault="00BD3946" w:rsidP="00DB451F">
            <w:pPr>
              <w:pStyle w:val="translit"/>
              <w:rPr>
                <w:lang w:val="en-US"/>
              </w:rPr>
            </w:pPr>
            <w:r>
              <w:rPr>
                <w:lang w:val="en-US"/>
              </w:rPr>
              <w:t>jebaahohum saajedatun le-a</w:t>
            </w:r>
            <w:r w:rsidR="00144864">
              <w:rPr>
                <w:lang w:val="en-US"/>
              </w:rPr>
              <w:t>’</w:t>
            </w:r>
            <w:r>
              <w:rPr>
                <w:lang w:val="en-US"/>
              </w:rPr>
              <w:t>zamateka</w:t>
            </w:r>
          </w:p>
        </w:tc>
        <w:tc>
          <w:tcPr>
            <w:tcW w:w="2233" w:type="dxa"/>
            <w:vAlign w:val="center"/>
          </w:tcPr>
          <w:p w:rsidR="009C754F" w:rsidRPr="008930DA" w:rsidRDefault="009C754F" w:rsidP="001845B0">
            <w:pPr>
              <w:pStyle w:val="normalTable"/>
            </w:pPr>
            <w:r w:rsidRPr="008930DA">
              <w:t>Their foreheads are bowed down before Thy mightiness,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عُيُوْنُهُمْ سَاهِرَةٌ فِىْ خِدْمَتِكَ </w:t>
            </w:r>
          </w:p>
        </w:tc>
        <w:tc>
          <w:tcPr>
            <w:tcW w:w="2340" w:type="dxa"/>
            <w:vAlign w:val="center"/>
          </w:tcPr>
          <w:p w:rsidR="009C754F" w:rsidRPr="00CB160F" w:rsidRDefault="00BD3946" w:rsidP="00DB451F">
            <w:pPr>
              <w:pStyle w:val="translit"/>
            </w:pPr>
            <w:r>
              <w:t>wa o</w:t>
            </w:r>
            <w:r w:rsidR="00144864">
              <w:t>’</w:t>
            </w:r>
            <w:r>
              <w:t>yoonohum saa-heratun fee khidmateka</w:t>
            </w:r>
          </w:p>
        </w:tc>
        <w:tc>
          <w:tcPr>
            <w:tcW w:w="2233" w:type="dxa"/>
            <w:vAlign w:val="center"/>
          </w:tcPr>
          <w:p w:rsidR="009C754F" w:rsidRPr="008930DA" w:rsidRDefault="009C754F" w:rsidP="001845B0">
            <w:pPr>
              <w:pStyle w:val="normalTable"/>
            </w:pPr>
            <w:r w:rsidRPr="008930DA">
              <w:t>their eyes wakeful in Thy service,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دُمُوْعُهُمْ سَآئِلَةٌ مِنْ خَشْيَتِكَ </w:t>
            </w:r>
          </w:p>
        </w:tc>
        <w:tc>
          <w:tcPr>
            <w:tcW w:w="2340" w:type="dxa"/>
            <w:vAlign w:val="center"/>
          </w:tcPr>
          <w:p w:rsidR="009C754F" w:rsidRPr="00CB160F" w:rsidRDefault="00BD3946" w:rsidP="00DB451F">
            <w:pPr>
              <w:pStyle w:val="translit"/>
            </w:pPr>
            <w:r>
              <w:t>wa domoo-o</w:t>
            </w:r>
            <w:r w:rsidR="00144864">
              <w:t>’</w:t>
            </w:r>
            <w:r>
              <w:t>hum saaa-elatun min khas-yateka</w:t>
            </w:r>
          </w:p>
        </w:tc>
        <w:tc>
          <w:tcPr>
            <w:tcW w:w="2233" w:type="dxa"/>
            <w:vAlign w:val="center"/>
          </w:tcPr>
          <w:p w:rsidR="009C754F" w:rsidRPr="008930DA" w:rsidRDefault="009C754F" w:rsidP="001845B0">
            <w:pPr>
              <w:pStyle w:val="normalTable"/>
            </w:pPr>
            <w:r w:rsidRPr="008930DA">
              <w:t>their tears flowing in dread of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قُلُوْبُهُمْ مُتَعَلِّقَةٌ بِمَحَبَّتِكَ </w:t>
            </w:r>
          </w:p>
        </w:tc>
        <w:tc>
          <w:tcPr>
            <w:tcW w:w="2340" w:type="dxa"/>
            <w:vAlign w:val="center"/>
          </w:tcPr>
          <w:p w:rsidR="009C754F" w:rsidRPr="00CB160F" w:rsidRDefault="00BD3946" w:rsidP="00DB451F">
            <w:pPr>
              <w:pStyle w:val="translit"/>
            </w:pPr>
            <w:r>
              <w:t>wa qoloobohum mo-ta-a</w:t>
            </w:r>
            <w:r w:rsidR="00144864">
              <w:t>’</w:t>
            </w:r>
            <w:r>
              <w:t>lleqatun be-mahabbateka</w:t>
            </w:r>
          </w:p>
        </w:tc>
        <w:tc>
          <w:tcPr>
            <w:tcW w:w="2233" w:type="dxa"/>
            <w:vAlign w:val="center"/>
          </w:tcPr>
          <w:p w:rsidR="009C754F" w:rsidRPr="008930DA" w:rsidRDefault="009C754F" w:rsidP="001845B0">
            <w:pPr>
              <w:pStyle w:val="normalTable"/>
            </w:pPr>
            <w:r w:rsidRPr="008930DA">
              <w:t>their hearts fixed upon Thy love,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اَفْئِدَتُهُمْ مُنْخَلِعَةٌ مِنْ مَهَابَتِكَ </w:t>
            </w:r>
          </w:p>
        </w:tc>
        <w:tc>
          <w:tcPr>
            <w:tcW w:w="2340" w:type="dxa"/>
            <w:vAlign w:val="center"/>
          </w:tcPr>
          <w:p w:rsidR="009C754F" w:rsidRPr="00CB160F" w:rsidRDefault="00BD3946" w:rsidP="00BD3946">
            <w:pPr>
              <w:pStyle w:val="translit"/>
            </w:pPr>
            <w:r>
              <w:t>wa af-eda-tohum munkha-le-a</w:t>
            </w:r>
            <w:r w:rsidR="00144864">
              <w:t>’</w:t>
            </w:r>
            <w:r>
              <w:t>tun min mahaabateka</w:t>
            </w:r>
          </w:p>
        </w:tc>
        <w:tc>
          <w:tcPr>
            <w:tcW w:w="2233" w:type="dxa"/>
            <w:vAlign w:val="center"/>
          </w:tcPr>
          <w:p w:rsidR="009C754F" w:rsidRPr="008930DA" w:rsidRDefault="009C754F" w:rsidP="001845B0">
            <w:pPr>
              <w:pStyle w:val="normalTable"/>
            </w:pPr>
            <w:r w:rsidRPr="008930DA">
              <w:t>their cores shaken with awe of Thee.</w:t>
            </w:r>
          </w:p>
        </w:tc>
      </w:tr>
      <w:tr w:rsidR="009C754F" w:rsidTr="001845B0">
        <w:tc>
          <w:tcPr>
            <w:tcW w:w="3388" w:type="dxa"/>
            <w:tcMar>
              <w:left w:w="58" w:type="dxa"/>
              <w:right w:w="58" w:type="dxa"/>
            </w:tcMar>
          </w:tcPr>
          <w:p w:rsidR="009C754F" w:rsidRPr="000223C4" w:rsidRDefault="00BD3946" w:rsidP="009C754F">
            <w:pPr>
              <w:pStyle w:val="arabic"/>
              <w:rPr>
                <w:rFonts w:hint="cs"/>
                <w:rtl/>
              </w:rPr>
            </w:pPr>
            <w:r>
              <w:rPr>
                <w:rtl/>
              </w:rPr>
              <w:t>يَا مَنْ اَنْوَارُ قُدْسِه</w:t>
            </w:r>
            <w:r>
              <w:rPr>
                <w:rFonts w:hint="cs"/>
                <w:rtl/>
              </w:rPr>
              <w:t>ٖ</w:t>
            </w:r>
            <w:r w:rsidR="009C754F" w:rsidRPr="000223C4">
              <w:rPr>
                <w:rtl/>
              </w:rPr>
              <w:t xml:space="preserve"> لِاَبْصَارِ مُحِبِّيْهِ </w:t>
            </w:r>
            <w:r w:rsidR="009C754F" w:rsidRPr="000223C4">
              <w:rPr>
                <w:rtl/>
              </w:rPr>
              <w:lastRenderedPageBreak/>
              <w:t xml:space="preserve">رَآئِقَةٌ </w:t>
            </w:r>
          </w:p>
        </w:tc>
        <w:tc>
          <w:tcPr>
            <w:tcW w:w="2340" w:type="dxa"/>
            <w:vAlign w:val="center"/>
          </w:tcPr>
          <w:p w:rsidR="009C754F" w:rsidRPr="00CB160F" w:rsidRDefault="00BD3946" w:rsidP="00DB451F">
            <w:pPr>
              <w:pStyle w:val="translit"/>
            </w:pPr>
            <w:r>
              <w:lastRenderedPageBreak/>
              <w:t>yaa man anwaaro qudsehi le-absaare mohibbeehe raaa-eqatun</w:t>
            </w:r>
          </w:p>
        </w:tc>
        <w:tc>
          <w:tcPr>
            <w:tcW w:w="2233" w:type="dxa"/>
            <w:vAlign w:val="center"/>
          </w:tcPr>
          <w:p w:rsidR="009C754F" w:rsidRPr="008930DA" w:rsidRDefault="009C754F" w:rsidP="001845B0">
            <w:pPr>
              <w:pStyle w:val="normalTable"/>
            </w:pPr>
            <w:r w:rsidRPr="008930DA">
              <w:t>O He the lights of whose holiness induce wonder in the eyes of His lovers,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lastRenderedPageBreak/>
              <w:t>وَ سُبْحَاتُ وَجْهِه</w:t>
            </w:r>
            <w:r w:rsidRPr="000223C4">
              <w:rPr>
                <w:rFonts w:hint="cs"/>
                <w:rtl/>
              </w:rPr>
              <w:t>ٖ</w:t>
            </w:r>
            <w:r w:rsidRPr="000223C4">
              <w:rPr>
                <w:rtl/>
              </w:rPr>
              <w:t xml:space="preserve"> لِقُلُوْبِ عَارِفِيْهِ شَآئِقَةٌ </w:t>
            </w:r>
          </w:p>
        </w:tc>
        <w:tc>
          <w:tcPr>
            <w:tcW w:w="2340" w:type="dxa"/>
            <w:vAlign w:val="center"/>
          </w:tcPr>
          <w:p w:rsidR="009C754F" w:rsidRPr="00CB160F" w:rsidRDefault="00C126F1" w:rsidP="00DB451F">
            <w:pPr>
              <w:pStyle w:val="translit"/>
            </w:pPr>
            <w:r>
              <w:t>wa subhaato waj-hehi le-qoloobe a</w:t>
            </w:r>
            <w:r w:rsidR="00144864">
              <w:t>’</w:t>
            </w:r>
            <w:r>
              <w:t>arefeehe shaaa-eqatun</w:t>
            </w:r>
          </w:p>
        </w:tc>
        <w:tc>
          <w:tcPr>
            <w:tcW w:w="2233" w:type="dxa"/>
            <w:vAlign w:val="center"/>
          </w:tcPr>
          <w:p w:rsidR="009C754F" w:rsidRPr="008930DA" w:rsidRDefault="009C754F" w:rsidP="001845B0">
            <w:pPr>
              <w:pStyle w:val="normalTable"/>
            </w:pPr>
            <w:r w:rsidRPr="008930DA">
              <w:t>the glories of whose face arouse the longing of the hearts of His knowers!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يَا مُن</w:t>
            </w:r>
            <w:r w:rsidR="00FD4CE3">
              <w:rPr>
                <w:rtl/>
              </w:rPr>
              <w:t>ٰى</w:t>
            </w:r>
            <w:r w:rsidRPr="000223C4">
              <w:rPr>
                <w:rtl/>
              </w:rPr>
              <w:t xml:space="preserve"> قُلُوْبِ الْمُشْتَاقِيْنَ </w:t>
            </w:r>
          </w:p>
        </w:tc>
        <w:tc>
          <w:tcPr>
            <w:tcW w:w="2340" w:type="dxa"/>
            <w:vAlign w:val="center"/>
          </w:tcPr>
          <w:p w:rsidR="009C754F" w:rsidRPr="00CB160F" w:rsidRDefault="00C126F1" w:rsidP="00DB451F">
            <w:pPr>
              <w:pStyle w:val="translit"/>
            </w:pPr>
            <w:r>
              <w:t>yaa monaa qoloobil mushtaaqeen</w:t>
            </w:r>
          </w:p>
        </w:tc>
        <w:tc>
          <w:tcPr>
            <w:tcW w:w="2233" w:type="dxa"/>
            <w:vAlign w:val="center"/>
          </w:tcPr>
          <w:p w:rsidR="009C754F" w:rsidRPr="008930DA" w:rsidRDefault="009C754F" w:rsidP="001845B0">
            <w:pPr>
              <w:pStyle w:val="normalTable"/>
            </w:pPr>
            <w:r w:rsidRPr="008930DA">
              <w:t>O Furthest Wish of the hearts of the yearners!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يَا غَايَةَ اٰمَالِ الْمُحِبِّيْنَ </w:t>
            </w:r>
          </w:p>
        </w:tc>
        <w:tc>
          <w:tcPr>
            <w:tcW w:w="2340" w:type="dxa"/>
            <w:vAlign w:val="center"/>
          </w:tcPr>
          <w:p w:rsidR="009C754F" w:rsidRPr="00CB160F" w:rsidRDefault="00C126F1" w:rsidP="00DB451F">
            <w:pPr>
              <w:pStyle w:val="translit"/>
            </w:pPr>
            <w:r>
              <w:t>wa yaa ghaayata aamaalil mohibeena</w:t>
            </w:r>
          </w:p>
        </w:tc>
        <w:tc>
          <w:tcPr>
            <w:tcW w:w="2233" w:type="dxa"/>
            <w:vAlign w:val="center"/>
          </w:tcPr>
          <w:p w:rsidR="009C754F" w:rsidRPr="008930DA" w:rsidRDefault="009C754F" w:rsidP="001845B0">
            <w:pPr>
              <w:pStyle w:val="normalTable"/>
            </w:pPr>
            <w:r w:rsidRPr="008930DA">
              <w:t>O Utmost Limit of the hopes of the lovers!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اَسْئَلُكَ حُبَّكَ وَ حُبَّ مَنْ يُّحِبُّكَ </w:t>
            </w:r>
          </w:p>
        </w:tc>
        <w:tc>
          <w:tcPr>
            <w:tcW w:w="2340" w:type="dxa"/>
            <w:vAlign w:val="center"/>
          </w:tcPr>
          <w:p w:rsidR="009C754F" w:rsidRPr="00CB160F" w:rsidRDefault="00C126F1" w:rsidP="00C126F1">
            <w:pPr>
              <w:pStyle w:val="translit"/>
            </w:pPr>
            <w:r>
              <w:t>as-aloka hubbaka wa hubba mayn yohibboka</w:t>
            </w:r>
          </w:p>
        </w:tc>
        <w:tc>
          <w:tcPr>
            <w:tcW w:w="2233" w:type="dxa"/>
            <w:vAlign w:val="center"/>
          </w:tcPr>
          <w:p w:rsidR="009C754F" w:rsidRPr="008930DA" w:rsidRDefault="009C754F" w:rsidP="001845B0">
            <w:pPr>
              <w:pStyle w:val="normalTable"/>
            </w:pPr>
            <w:r w:rsidRPr="008930DA">
              <w:t>I ask from Thee love for Thee, love for those who love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حُبَّ كُلِّ عَمَلٍ يُوْصِلُنِىْ </w:t>
            </w:r>
            <w:r w:rsidR="004C2E32">
              <w:rPr>
                <w:rtl/>
              </w:rPr>
              <w:t>اِلٰى</w:t>
            </w:r>
            <w:r w:rsidRPr="000223C4">
              <w:rPr>
                <w:rtl/>
              </w:rPr>
              <w:t xml:space="preserve"> قُرْبِكَ </w:t>
            </w:r>
          </w:p>
        </w:tc>
        <w:tc>
          <w:tcPr>
            <w:tcW w:w="2340" w:type="dxa"/>
            <w:vAlign w:val="center"/>
          </w:tcPr>
          <w:p w:rsidR="009C754F" w:rsidRPr="00CB160F" w:rsidRDefault="00C126F1" w:rsidP="00DB451F">
            <w:pPr>
              <w:pStyle w:val="translit"/>
            </w:pPr>
            <w:r>
              <w:t>wa hubba kulle a</w:t>
            </w:r>
            <w:r w:rsidR="00144864">
              <w:t>’</w:t>
            </w:r>
            <w:r>
              <w:t>malin yooselonee elaa qurbeka</w:t>
            </w:r>
          </w:p>
        </w:tc>
        <w:tc>
          <w:tcPr>
            <w:tcW w:w="2233" w:type="dxa"/>
            <w:vAlign w:val="center"/>
          </w:tcPr>
          <w:p w:rsidR="009C754F" w:rsidRPr="008930DA" w:rsidRDefault="009C754F" w:rsidP="001845B0">
            <w:pPr>
              <w:pStyle w:val="normalTable"/>
            </w:pPr>
            <w:r w:rsidRPr="008930DA">
              <w:t>love for every work which will join me to Thy nearness,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اَنْ تَجْعَلَكَ اَحَبَّ اِلَيَّ مِمَّا سِوَاكَ </w:t>
            </w:r>
          </w:p>
        </w:tc>
        <w:tc>
          <w:tcPr>
            <w:tcW w:w="2340" w:type="dxa"/>
            <w:vAlign w:val="center"/>
          </w:tcPr>
          <w:p w:rsidR="009C754F" w:rsidRPr="00CB160F" w:rsidRDefault="00C126F1" w:rsidP="00DB451F">
            <w:pPr>
              <w:pStyle w:val="translit"/>
            </w:pPr>
            <w:r>
              <w:t>wa an taj-a</w:t>
            </w:r>
            <w:r w:rsidR="00144864">
              <w:t>’</w:t>
            </w:r>
            <w:r>
              <w:t>laka ahabba elayya mimmaa sewaaka</w:t>
            </w:r>
          </w:p>
        </w:tc>
        <w:tc>
          <w:tcPr>
            <w:tcW w:w="2233" w:type="dxa"/>
            <w:vAlign w:val="center"/>
          </w:tcPr>
          <w:p w:rsidR="009C754F" w:rsidRPr="008930DA" w:rsidRDefault="009C754F" w:rsidP="001845B0">
            <w:pPr>
              <w:pStyle w:val="normalTable"/>
            </w:pPr>
            <w:r w:rsidRPr="008930DA">
              <w:t>and that Thou makest Thyself more beloved to me than anything other than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اَنْ تَجَعَلَ </w:t>
            </w:r>
          </w:p>
        </w:tc>
        <w:tc>
          <w:tcPr>
            <w:tcW w:w="2340" w:type="dxa"/>
            <w:vAlign w:val="center"/>
          </w:tcPr>
          <w:p w:rsidR="009C754F" w:rsidRPr="00CB160F" w:rsidRDefault="00C126F1" w:rsidP="00DB451F">
            <w:pPr>
              <w:pStyle w:val="translit"/>
            </w:pPr>
            <w:r>
              <w:t>wa an taj-a</w:t>
            </w:r>
            <w:r w:rsidR="00144864">
              <w:t>’</w:t>
            </w:r>
            <w:r>
              <w:t>la</w:t>
            </w:r>
          </w:p>
        </w:tc>
        <w:tc>
          <w:tcPr>
            <w:tcW w:w="2233" w:type="dxa"/>
            <w:vAlign w:val="center"/>
          </w:tcPr>
          <w:p w:rsidR="009C754F" w:rsidRPr="008930DA" w:rsidRDefault="009C754F" w:rsidP="001845B0">
            <w:pPr>
              <w:pStyle w:val="normalTable"/>
            </w:pPr>
            <w:r w:rsidRPr="008930DA">
              <w:t>and makest</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حُبِّىْ اِيَّاكَ قَائِدًا </w:t>
            </w:r>
            <w:r w:rsidR="004C2E32">
              <w:rPr>
                <w:rtl/>
              </w:rPr>
              <w:t>اِلٰى</w:t>
            </w:r>
            <w:r w:rsidRPr="000223C4">
              <w:rPr>
                <w:rtl/>
              </w:rPr>
              <w:t xml:space="preserve"> رِضْوَانِكَ </w:t>
            </w:r>
          </w:p>
        </w:tc>
        <w:tc>
          <w:tcPr>
            <w:tcW w:w="2340" w:type="dxa"/>
            <w:vAlign w:val="center"/>
          </w:tcPr>
          <w:p w:rsidR="009C754F" w:rsidRPr="00CB160F" w:rsidRDefault="0065384A" w:rsidP="00DB451F">
            <w:pPr>
              <w:pStyle w:val="translit"/>
            </w:pPr>
            <w:r>
              <w:t>hubbee iyyaaka qaa-edan elaa rizwaaneka</w:t>
            </w:r>
          </w:p>
        </w:tc>
        <w:tc>
          <w:tcPr>
            <w:tcW w:w="2233" w:type="dxa"/>
            <w:vAlign w:val="center"/>
          </w:tcPr>
          <w:p w:rsidR="009C754F" w:rsidRPr="008930DA" w:rsidRDefault="009C754F" w:rsidP="001845B0">
            <w:pPr>
              <w:pStyle w:val="normalTable"/>
            </w:pPr>
            <w:r w:rsidRPr="008930DA">
              <w:t>my love for Thee lead to Thy good pleasure,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 شَوْقِىْ اِلَيْكَ ذَائِدًا عَنْ عِصْيَانِكَ </w:t>
            </w:r>
          </w:p>
        </w:tc>
        <w:tc>
          <w:tcPr>
            <w:tcW w:w="2340" w:type="dxa"/>
            <w:vAlign w:val="center"/>
          </w:tcPr>
          <w:p w:rsidR="009C754F" w:rsidRPr="00CB160F" w:rsidRDefault="0065384A" w:rsidP="00DB451F">
            <w:pPr>
              <w:pStyle w:val="translit"/>
            </w:pPr>
            <w:r>
              <w:t>wa shawqee elayka zaa-edan a</w:t>
            </w:r>
            <w:r w:rsidR="00144864">
              <w:t>’</w:t>
            </w:r>
            <w:r>
              <w:t>n i</w:t>
            </w:r>
            <w:r w:rsidR="00144864">
              <w:t>’</w:t>
            </w:r>
            <w:r>
              <w:t>syaaneka</w:t>
            </w:r>
          </w:p>
        </w:tc>
        <w:tc>
          <w:tcPr>
            <w:tcW w:w="2233" w:type="dxa"/>
            <w:vAlign w:val="center"/>
          </w:tcPr>
          <w:p w:rsidR="009C754F" w:rsidRPr="008930DA" w:rsidRDefault="009C754F" w:rsidP="001845B0">
            <w:pPr>
              <w:pStyle w:val="normalTable"/>
            </w:pPr>
            <w:r w:rsidRPr="008930DA">
              <w:t>and my yearning for Thee protect against disobeying Thee!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وَامْنُنْ بِالنَّظَرِ اِلَيْكَ عَلَيَّ </w:t>
            </w:r>
          </w:p>
        </w:tc>
        <w:tc>
          <w:tcPr>
            <w:tcW w:w="2340" w:type="dxa"/>
            <w:vAlign w:val="center"/>
          </w:tcPr>
          <w:p w:rsidR="009C754F" w:rsidRPr="00CB160F" w:rsidRDefault="0065384A" w:rsidP="00DB451F">
            <w:pPr>
              <w:pStyle w:val="translit"/>
            </w:pPr>
            <w:r>
              <w:t>wamnun bin-nazare elayka a</w:t>
            </w:r>
            <w:r w:rsidR="00144864">
              <w:t>’</w:t>
            </w:r>
            <w:r>
              <w:t>layya</w:t>
            </w:r>
          </w:p>
        </w:tc>
        <w:tc>
          <w:tcPr>
            <w:tcW w:w="2233" w:type="dxa"/>
            <w:vAlign w:val="center"/>
          </w:tcPr>
          <w:p w:rsidR="009C754F" w:rsidRPr="008930DA" w:rsidRDefault="009C754F" w:rsidP="001845B0">
            <w:pPr>
              <w:pStyle w:val="normalTable"/>
            </w:pPr>
            <w:r w:rsidRPr="008930DA">
              <w:t>Oblige me by allowing me to gaze upon Thee,</w:t>
            </w:r>
          </w:p>
        </w:tc>
      </w:tr>
      <w:tr w:rsidR="009C754F" w:rsidTr="001845B0">
        <w:tc>
          <w:tcPr>
            <w:tcW w:w="3388" w:type="dxa"/>
            <w:tcMar>
              <w:left w:w="58" w:type="dxa"/>
              <w:right w:w="58" w:type="dxa"/>
            </w:tcMar>
          </w:tcPr>
          <w:p w:rsidR="009C754F" w:rsidRPr="000223C4" w:rsidRDefault="009C754F" w:rsidP="0065384A">
            <w:pPr>
              <w:pStyle w:val="arabic"/>
              <w:rPr>
                <w:rFonts w:hint="cs"/>
                <w:rtl/>
              </w:rPr>
            </w:pPr>
            <w:r w:rsidRPr="000223C4">
              <w:rPr>
                <w:rtl/>
              </w:rPr>
              <w:t xml:space="preserve">وَانْظُرْ بِعَيْنِ الْوُدِّ وَالْعَطْفِ اِلَيَّ </w:t>
            </w:r>
          </w:p>
        </w:tc>
        <w:tc>
          <w:tcPr>
            <w:tcW w:w="2340" w:type="dxa"/>
            <w:vAlign w:val="center"/>
          </w:tcPr>
          <w:p w:rsidR="009C754F" w:rsidRPr="0065384A" w:rsidRDefault="0065384A" w:rsidP="0065384A">
            <w:pPr>
              <w:pStyle w:val="translit"/>
              <w:rPr>
                <w:lang w:val="en-US"/>
              </w:rPr>
            </w:pPr>
            <w:r>
              <w:t>wan-zur</w:t>
            </w:r>
            <w:r>
              <w:rPr>
                <w:lang w:val="en-US"/>
              </w:rPr>
              <w:t xml:space="preserve"> be-aynil wodde wal-a</w:t>
            </w:r>
            <w:r w:rsidR="00144864">
              <w:rPr>
                <w:lang w:val="en-US"/>
              </w:rPr>
              <w:t>’</w:t>
            </w:r>
            <w:r>
              <w:rPr>
                <w:lang w:val="en-US"/>
              </w:rPr>
              <w:t>tfe elayya</w:t>
            </w:r>
          </w:p>
        </w:tc>
        <w:tc>
          <w:tcPr>
            <w:tcW w:w="2233" w:type="dxa"/>
            <w:vAlign w:val="center"/>
          </w:tcPr>
          <w:p w:rsidR="009C754F" w:rsidRPr="008930DA" w:rsidRDefault="009C754F" w:rsidP="001845B0">
            <w:pPr>
              <w:pStyle w:val="normalTable"/>
            </w:pPr>
            <w:r w:rsidRPr="008930DA">
              <w:t>gaze upon me with the eye of affection and tenderness,</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وَ</w:t>
            </w:r>
            <w:r w:rsidR="00294E69">
              <w:rPr>
                <w:rtl/>
              </w:rPr>
              <w:t>لَا</w:t>
            </w:r>
            <w:r w:rsidR="0065384A">
              <w:rPr>
                <w:rtl/>
              </w:rPr>
              <w:t xml:space="preserve"> تَصْرِفْ عَنِّى</w:t>
            </w:r>
            <w:r w:rsidR="0065384A">
              <w:rPr>
                <w:rFonts w:hint="cs"/>
                <w:rtl/>
              </w:rPr>
              <w:t>ْ</w:t>
            </w:r>
            <w:r w:rsidRPr="000223C4">
              <w:rPr>
                <w:rtl/>
              </w:rPr>
              <w:t xml:space="preserve"> وَجْهَكَ </w:t>
            </w:r>
          </w:p>
        </w:tc>
        <w:tc>
          <w:tcPr>
            <w:tcW w:w="2340" w:type="dxa"/>
            <w:vAlign w:val="center"/>
          </w:tcPr>
          <w:p w:rsidR="009C754F" w:rsidRPr="0065384A" w:rsidRDefault="0065384A" w:rsidP="00DB451F">
            <w:pPr>
              <w:pStyle w:val="translit"/>
              <w:rPr>
                <w:lang w:val="en-US"/>
              </w:rPr>
            </w:pPr>
            <w:r>
              <w:t>wa laa tasrif a</w:t>
            </w:r>
            <w:r w:rsidR="00144864">
              <w:t>’</w:t>
            </w:r>
            <w:r>
              <w:t>nnee</w:t>
            </w:r>
            <w:r>
              <w:rPr>
                <w:lang w:val="en-US"/>
              </w:rPr>
              <w:t xml:space="preserve"> wajhaka</w:t>
            </w:r>
          </w:p>
        </w:tc>
        <w:tc>
          <w:tcPr>
            <w:tcW w:w="2233" w:type="dxa"/>
            <w:vAlign w:val="center"/>
          </w:tcPr>
          <w:p w:rsidR="009C754F" w:rsidRPr="008930DA" w:rsidRDefault="009C754F" w:rsidP="001845B0">
            <w:pPr>
              <w:pStyle w:val="normalTable"/>
            </w:pPr>
            <w:r w:rsidRPr="008930DA">
              <w:t>turn not Thy face away from me,</w:t>
            </w:r>
          </w:p>
        </w:tc>
      </w:tr>
      <w:tr w:rsidR="009C754F" w:rsidTr="001845B0">
        <w:tc>
          <w:tcPr>
            <w:tcW w:w="3388" w:type="dxa"/>
            <w:tcMar>
              <w:left w:w="58" w:type="dxa"/>
              <w:right w:w="58" w:type="dxa"/>
            </w:tcMar>
          </w:tcPr>
          <w:p w:rsidR="009C754F" w:rsidRPr="000223C4" w:rsidRDefault="009C754F" w:rsidP="009C754F">
            <w:pPr>
              <w:pStyle w:val="arabic"/>
              <w:rPr>
                <w:rFonts w:hint="cs"/>
                <w:rtl/>
              </w:rPr>
            </w:pPr>
            <w:r w:rsidRPr="000223C4">
              <w:rPr>
                <w:rtl/>
              </w:rPr>
              <w:t xml:space="preserve">وَاجْعَلْنِىْ مِنْ اَهْلِ الْاِسْعَادِ </w:t>
            </w:r>
            <w:r w:rsidRPr="000223C4">
              <w:rPr>
                <w:rtl/>
              </w:rPr>
              <w:lastRenderedPageBreak/>
              <w:t xml:space="preserve">وَالْحُظْوَةِ عِنْدَكَ </w:t>
            </w:r>
          </w:p>
        </w:tc>
        <w:tc>
          <w:tcPr>
            <w:tcW w:w="2340" w:type="dxa"/>
            <w:vAlign w:val="center"/>
          </w:tcPr>
          <w:p w:rsidR="009C754F" w:rsidRPr="00CB160F" w:rsidRDefault="0065384A" w:rsidP="0065384A">
            <w:pPr>
              <w:pStyle w:val="translit"/>
            </w:pPr>
            <w:r>
              <w:lastRenderedPageBreak/>
              <w:t>waj-a</w:t>
            </w:r>
            <w:r w:rsidR="00144864">
              <w:t>’</w:t>
            </w:r>
            <w:r>
              <w:t>lnee min ahlil is-a</w:t>
            </w:r>
            <w:r w:rsidR="00144864">
              <w:t>’</w:t>
            </w:r>
            <w:r>
              <w:t>ade wal-khotoote i</w:t>
            </w:r>
            <w:r w:rsidR="00144864">
              <w:t>’</w:t>
            </w:r>
            <w:r>
              <w:t>ndaka</w:t>
            </w:r>
          </w:p>
        </w:tc>
        <w:tc>
          <w:tcPr>
            <w:tcW w:w="2233" w:type="dxa"/>
            <w:vAlign w:val="center"/>
          </w:tcPr>
          <w:p w:rsidR="009C754F" w:rsidRPr="008930DA" w:rsidRDefault="009C754F" w:rsidP="001845B0">
            <w:pPr>
              <w:pStyle w:val="normalTable"/>
            </w:pPr>
            <w:r w:rsidRPr="008930DA">
              <w:t>and make me one of the people of happiness with Thee and favoured position!</w:t>
            </w:r>
          </w:p>
        </w:tc>
      </w:tr>
      <w:tr w:rsidR="009C754F" w:rsidTr="001845B0">
        <w:tc>
          <w:tcPr>
            <w:tcW w:w="3388" w:type="dxa"/>
            <w:tcMar>
              <w:left w:w="58" w:type="dxa"/>
              <w:right w:w="58" w:type="dxa"/>
            </w:tcMar>
          </w:tcPr>
          <w:p w:rsidR="009C754F" w:rsidRPr="00802D23" w:rsidRDefault="009C754F" w:rsidP="009C754F">
            <w:pPr>
              <w:pStyle w:val="arabic"/>
              <w:rPr>
                <w:rFonts w:cs="Times New Roman"/>
                <w:rtl/>
              </w:rPr>
            </w:pPr>
            <w:r w:rsidRPr="000223C4">
              <w:rPr>
                <w:rtl/>
              </w:rPr>
              <w:lastRenderedPageBreak/>
              <w:t>يَا مُجِيْبُ يَا اَرْحَمَ الرَّاحِمِيْنَ</w:t>
            </w:r>
            <w:r w:rsidRPr="000223C4">
              <w:rPr>
                <w:rFonts w:cs="Times New Roman" w:hint="cs"/>
                <w:rtl/>
              </w:rPr>
              <w:t>.</w:t>
            </w:r>
          </w:p>
        </w:tc>
        <w:tc>
          <w:tcPr>
            <w:tcW w:w="2340" w:type="dxa"/>
            <w:vAlign w:val="center"/>
          </w:tcPr>
          <w:p w:rsidR="009C754F" w:rsidRPr="0065384A" w:rsidRDefault="0065384A" w:rsidP="00DB451F">
            <w:pPr>
              <w:pStyle w:val="translit"/>
              <w:rPr>
                <w:lang w:val="en-US"/>
              </w:rPr>
            </w:pPr>
            <w:r>
              <w:rPr>
                <w:lang w:val="en-US"/>
              </w:rPr>
              <w:t>yaa mojeebo yaa arhamar raahemeen.</w:t>
            </w:r>
          </w:p>
        </w:tc>
        <w:tc>
          <w:tcPr>
            <w:tcW w:w="2233" w:type="dxa"/>
            <w:vAlign w:val="center"/>
          </w:tcPr>
          <w:p w:rsidR="009C754F" w:rsidRPr="009E1A6B" w:rsidRDefault="009C754F" w:rsidP="001845B0">
            <w:pPr>
              <w:pStyle w:val="normalTable"/>
              <w:rPr>
                <w:rFonts w:hint="cs"/>
                <w:rtl/>
              </w:rPr>
            </w:pPr>
            <w:r w:rsidRPr="008930DA">
              <w:t>O Responder, 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Fonts w:hint="cs"/>
                <w:rtl/>
              </w:rPr>
            </w:pPr>
            <w:r w:rsidRPr="00E20EE7">
              <w:rPr>
                <w:rStyle w:val="smallarabic"/>
                <w:rtl/>
              </w:rPr>
              <w:t>مناجات</w:t>
            </w:r>
          </w:p>
          <w:p w:rsidR="00D46E79" w:rsidRPr="0094490A" w:rsidRDefault="002C1353" w:rsidP="001845B0">
            <w:pPr>
              <w:pStyle w:val="bombay"/>
              <w:rPr>
                <w:rFonts w:hint="cs"/>
              </w:rPr>
            </w:pPr>
            <w:r w:rsidRPr="0001637E">
              <w:rPr>
                <w:rtl/>
              </w:rPr>
              <w:t>المتوسّلين</w:t>
            </w:r>
          </w:p>
        </w:tc>
        <w:tc>
          <w:tcPr>
            <w:tcW w:w="2340" w:type="dxa"/>
            <w:vAlign w:val="center"/>
          </w:tcPr>
          <w:p w:rsidR="00D46E79" w:rsidRPr="00FD22D6" w:rsidRDefault="00FD22D6" w:rsidP="00FD22D6">
            <w:pPr>
              <w:pStyle w:val="duahead"/>
              <w:rPr>
                <w:lang w:val="en-US"/>
              </w:rPr>
            </w:pPr>
            <w:r>
              <w:t>monaajaatul motawasseleena</w:t>
            </w:r>
          </w:p>
        </w:tc>
        <w:tc>
          <w:tcPr>
            <w:tcW w:w="2233" w:type="dxa"/>
            <w:vAlign w:val="center"/>
          </w:tcPr>
          <w:p w:rsidR="00D46E79" w:rsidRPr="00D74BA4" w:rsidRDefault="001845B0" w:rsidP="001845B0">
            <w:pPr>
              <w:pStyle w:val="Heading3"/>
            </w:pPr>
            <w:bookmarkStart w:id="150" w:name="_Toc241722560"/>
            <w:r>
              <w:t xml:space="preserve">78. </w:t>
            </w:r>
            <w:r w:rsidR="00D46E79" w:rsidRPr="00D74BA4">
              <w:t>The Whispered Prayer of those Asking for Mediation</w:t>
            </w:r>
            <w:bookmarkEnd w:id="150"/>
          </w:p>
        </w:tc>
      </w:tr>
      <w:tr w:rsidR="00C11796" w:rsidTr="001845B0">
        <w:tc>
          <w:tcPr>
            <w:tcW w:w="3388" w:type="dxa"/>
            <w:tcMar>
              <w:left w:w="58" w:type="dxa"/>
              <w:right w:w="58" w:type="dxa"/>
            </w:tcMar>
          </w:tcPr>
          <w:p w:rsidR="00C11796" w:rsidRPr="006566F0" w:rsidRDefault="00C11796" w:rsidP="002C1353">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D74BA4" w:rsidRDefault="00C11796" w:rsidP="001845B0">
            <w:pPr>
              <w:pStyle w:val="normalTable"/>
            </w:pPr>
            <w:r w:rsidRPr="00D74BA4">
              <w:t xml:space="preserve">In the Name of </w:t>
            </w:r>
            <w:r>
              <w:t>Allah</w:t>
            </w:r>
            <w:r w:rsidRPr="00D74BA4">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w:t>
            </w:r>
          </w:p>
        </w:tc>
        <w:tc>
          <w:tcPr>
            <w:tcW w:w="2340" w:type="dxa"/>
            <w:vAlign w:val="center"/>
          </w:tcPr>
          <w:p w:rsidR="002C1353" w:rsidRPr="00CB160F" w:rsidRDefault="0030177F" w:rsidP="00DB451F">
            <w:pPr>
              <w:pStyle w:val="translit"/>
            </w:pPr>
            <w:r>
              <w:t>elaahee</w:t>
            </w:r>
          </w:p>
        </w:tc>
        <w:tc>
          <w:tcPr>
            <w:tcW w:w="2233" w:type="dxa"/>
            <w:vAlign w:val="center"/>
          </w:tcPr>
          <w:p w:rsidR="002C1353" w:rsidRPr="00D74BA4" w:rsidRDefault="002C1353" w:rsidP="001845B0">
            <w:pPr>
              <w:pStyle w:val="normalTable"/>
            </w:pPr>
            <w:r w:rsidRPr="00D74BA4">
              <w:t xml:space="preserve">My </w:t>
            </w:r>
            <w:r>
              <w:t>Allah</w:t>
            </w:r>
            <w:r w:rsidRPr="00D74BA4">
              <w: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لَيْسَ لِىْ وَسِيْلَةٌ اِلَيْكَ اِلاَّ عَوَاطِفُ رَاْفَتِكَ </w:t>
            </w:r>
          </w:p>
        </w:tc>
        <w:tc>
          <w:tcPr>
            <w:tcW w:w="2340" w:type="dxa"/>
            <w:vAlign w:val="center"/>
          </w:tcPr>
          <w:p w:rsidR="002C1353" w:rsidRPr="00CB160F" w:rsidRDefault="0030177F" w:rsidP="00DB451F">
            <w:pPr>
              <w:pStyle w:val="translit"/>
            </w:pPr>
            <w:r>
              <w:t>laysa lee waseelatun elayka illaa a</w:t>
            </w:r>
            <w:r w:rsidR="00144864">
              <w:t>’</w:t>
            </w:r>
            <w:r>
              <w:t>waatefo raa-fateka</w:t>
            </w:r>
          </w:p>
        </w:tc>
        <w:tc>
          <w:tcPr>
            <w:tcW w:w="2233" w:type="dxa"/>
            <w:vAlign w:val="center"/>
          </w:tcPr>
          <w:p w:rsidR="002C1353" w:rsidRPr="00D74BA4" w:rsidRDefault="002C1353" w:rsidP="001845B0">
            <w:pPr>
              <w:pStyle w:val="normalTable"/>
            </w:pPr>
            <w:r w:rsidRPr="00D74BA4">
              <w:t>I have no mediation with Thee but the tender acts of Thy clemency,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w:t>
            </w:r>
            <w:r w:rsidR="00034943">
              <w:rPr>
                <w:rtl/>
              </w:rPr>
              <w:t>لَا</w:t>
            </w:r>
            <w:r w:rsidRPr="00583E06">
              <w:rPr>
                <w:rtl/>
              </w:rPr>
              <w:t xml:space="preserve"> لِىْ ذَرِيْعَةٌ اِلَيْكَ اِلاَّ عَوَارِفُ رَحْمَتِكَ وَ شَفَاعَةُ نَبِيِّكَ نَبِىِّ الرَّحْمَةِ وَ مُنْقِذِ الْاُمَّةِ مِنَ الْغُمَّةِ </w:t>
            </w:r>
          </w:p>
        </w:tc>
        <w:tc>
          <w:tcPr>
            <w:tcW w:w="2340" w:type="dxa"/>
            <w:vAlign w:val="center"/>
          </w:tcPr>
          <w:p w:rsidR="002C1353" w:rsidRPr="00CB160F" w:rsidRDefault="0030177F" w:rsidP="00DB451F">
            <w:pPr>
              <w:pStyle w:val="translit"/>
            </w:pPr>
            <w:r>
              <w:t>wa laa lee zaree-a</w:t>
            </w:r>
            <w:r w:rsidR="00144864">
              <w:t>’</w:t>
            </w:r>
            <w:r>
              <w:t>tun elayka illaa a</w:t>
            </w:r>
            <w:r w:rsidR="00144864">
              <w:t>’</w:t>
            </w:r>
            <w:r>
              <w:t>waarefo rahmateka wa sha-faa-a</w:t>
            </w:r>
            <w:r w:rsidR="00144864">
              <w:t>’</w:t>
            </w:r>
            <w:r>
              <w:t>to nabiyyeka nabiyyir rahmate wa munqezil ummate menal ghummate</w:t>
            </w:r>
          </w:p>
        </w:tc>
        <w:tc>
          <w:tcPr>
            <w:tcW w:w="2233" w:type="dxa"/>
            <w:vAlign w:val="center"/>
          </w:tcPr>
          <w:p w:rsidR="002C1353" w:rsidRPr="00D74BA4" w:rsidRDefault="002C1353" w:rsidP="001845B0">
            <w:pPr>
              <w:pStyle w:val="normalTable"/>
            </w:pPr>
            <w:r w:rsidRPr="00D74BA4">
              <w:t>nor any way to come to Thee but the gentle favours of Thy mercy and the intercession of Thy Prophet, the prophet of mercy, who rescued the community from confusion.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فَاجْعَلْهُمَا لِىْ سَبَبًا اِل</w:t>
            </w:r>
            <w:r w:rsidR="00FD4CE3">
              <w:rPr>
                <w:rtl/>
              </w:rPr>
              <w:t>ٰى</w:t>
            </w:r>
            <w:r w:rsidRPr="00583E06">
              <w:rPr>
                <w:rtl/>
              </w:rPr>
              <w:t xml:space="preserve"> نَيْلِ غُفْرَانِكَ </w:t>
            </w:r>
          </w:p>
        </w:tc>
        <w:tc>
          <w:tcPr>
            <w:tcW w:w="2340" w:type="dxa"/>
            <w:vAlign w:val="center"/>
          </w:tcPr>
          <w:p w:rsidR="002C1353" w:rsidRPr="00CB160F" w:rsidRDefault="0030177F" w:rsidP="00DB451F">
            <w:pPr>
              <w:pStyle w:val="translit"/>
            </w:pPr>
            <w:r>
              <w:t>faj-a</w:t>
            </w:r>
            <w:r w:rsidR="00144864">
              <w:t>’</w:t>
            </w:r>
            <w:r>
              <w:t>lhomaa lee sababan elaa nayle ghufraaneka</w:t>
            </w:r>
          </w:p>
        </w:tc>
        <w:tc>
          <w:tcPr>
            <w:tcW w:w="2233" w:type="dxa"/>
            <w:vAlign w:val="center"/>
          </w:tcPr>
          <w:p w:rsidR="002C1353" w:rsidRPr="00D74BA4" w:rsidRDefault="002C1353" w:rsidP="001845B0">
            <w:pPr>
              <w:pStyle w:val="normalTable"/>
            </w:pPr>
            <w:r w:rsidRPr="00D74BA4">
              <w:t>Make these two my tie to attaining Thy forgiveness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صَيِّرْهُمَا لِىْ وُصْلَةً اِلىَ الْفَوْزِ بِرِضْوَانِكَ </w:t>
            </w:r>
          </w:p>
        </w:tc>
        <w:tc>
          <w:tcPr>
            <w:tcW w:w="2340" w:type="dxa"/>
            <w:vAlign w:val="center"/>
          </w:tcPr>
          <w:p w:rsidR="002C1353" w:rsidRPr="00CB160F" w:rsidRDefault="0030177F" w:rsidP="00DB451F">
            <w:pPr>
              <w:pStyle w:val="translit"/>
            </w:pPr>
            <w:r>
              <w:t>wa sayyirhomaa lee wuslatan elal fawze be-rizwaaneka</w:t>
            </w:r>
          </w:p>
        </w:tc>
        <w:tc>
          <w:tcPr>
            <w:tcW w:w="2233" w:type="dxa"/>
            <w:vAlign w:val="center"/>
          </w:tcPr>
          <w:p w:rsidR="002C1353" w:rsidRPr="00D74BA4" w:rsidRDefault="002C1353" w:rsidP="001845B0">
            <w:pPr>
              <w:pStyle w:val="normalTable"/>
            </w:pPr>
            <w:r w:rsidRPr="00D74BA4">
              <w:t>and let them take me to triumph through Thy good pleasure!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قَدْ حَلَّ رَجَآئِىْ بِحَرَمِ كَرَمِكَ </w:t>
            </w:r>
          </w:p>
        </w:tc>
        <w:tc>
          <w:tcPr>
            <w:tcW w:w="2340" w:type="dxa"/>
            <w:vAlign w:val="center"/>
          </w:tcPr>
          <w:p w:rsidR="002C1353" w:rsidRPr="00CB160F" w:rsidRDefault="0030177F" w:rsidP="00DB451F">
            <w:pPr>
              <w:pStyle w:val="translit"/>
            </w:pPr>
            <w:r>
              <w:t>wa qad halla rajaaa-ee be-harame karameka</w:t>
            </w:r>
          </w:p>
        </w:tc>
        <w:tc>
          <w:tcPr>
            <w:tcW w:w="2233" w:type="dxa"/>
            <w:vAlign w:val="center"/>
          </w:tcPr>
          <w:p w:rsidR="002C1353" w:rsidRPr="00D74BA4" w:rsidRDefault="002C1353" w:rsidP="001845B0">
            <w:pPr>
              <w:pStyle w:val="normalTable"/>
            </w:pPr>
            <w:r w:rsidRPr="00D74BA4">
              <w:t>My hope has dismounted in the sacred precinct of Thy generosity,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 حَطَّ طَبَعِىْ بِفِنَآءِ جُوْدِكَ </w:t>
            </w:r>
          </w:p>
        </w:tc>
        <w:tc>
          <w:tcPr>
            <w:tcW w:w="2340" w:type="dxa"/>
            <w:vAlign w:val="center"/>
          </w:tcPr>
          <w:p w:rsidR="002C1353" w:rsidRPr="00CB160F" w:rsidRDefault="0030177F" w:rsidP="00DB451F">
            <w:pPr>
              <w:pStyle w:val="translit"/>
            </w:pPr>
            <w:r>
              <w:t>wa hatta ta-ba-e</w:t>
            </w:r>
            <w:r w:rsidR="00144864">
              <w:t>’</w:t>
            </w:r>
            <w:r>
              <w:t>e be-fenaaa-e joodeka</w:t>
            </w:r>
          </w:p>
        </w:tc>
        <w:tc>
          <w:tcPr>
            <w:tcW w:w="2233" w:type="dxa"/>
            <w:vAlign w:val="center"/>
          </w:tcPr>
          <w:p w:rsidR="002C1353" w:rsidRPr="00D74BA4" w:rsidRDefault="002C1353" w:rsidP="001845B0">
            <w:pPr>
              <w:pStyle w:val="normalTable"/>
            </w:pPr>
            <w:r w:rsidRPr="00D74BA4">
              <w:t>my craving has alighted in the courtyard of Thy munificence.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فَحَقِّقْ فِيْكَ اَمَلِىْ </w:t>
            </w:r>
          </w:p>
        </w:tc>
        <w:tc>
          <w:tcPr>
            <w:tcW w:w="2340" w:type="dxa"/>
            <w:vAlign w:val="center"/>
          </w:tcPr>
          <w:p w:rsidR="002C1353" w:rsidRPr="00CB160F" w:rsidRDefault="0030177F" w:rsidP="00DB451F">
            <w:pPr>
              <w:pStyle w:val="translit"/>
            </w:pPr>
            <w:r>
              <w:t>fa-haqqiq feeka amalee</w:t>
            </w:r>
          </w:p>
        </w:tc>
        <w:tc>
          <w:tcPr>
            <w:tcW w:w="2233" w:type="dxa"/>
            <w:vAlign w:val="center"/>
          </w:tcPr>
          <w:p w:rsidR="002C1353" w:rsidRPr="00D74BA4" w:rsidRDefault="002C1353" w:rsidP="001845B0">
            <w:pPr>
              <w:pStyle w:val="normalTable"/>
            </w:pPr>
            <w:r w:rsidRPr="00D74BA4">
              <w:t>So actualize my expectation from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وَاخْتِمْ بِالْخَيْرِ عَمَلِىْ </w:t>
            </w:r>
          </w:p>
        </w:tc>
        <w:tc>
          <w:tcPr>
            <w:tcW w:w="2340" w:type="dxa"/>
            <w:vAlign w:val="center"/>
          </w:tcPr>
          <w:p w:rsidR="002C1353" w:rsidRPr="00CB160F" w:rsidRDefault="0030177F" w:rsidP="00DB451F">
            <w:pPr>
              <w:pStyle w:val="translit"/>
            </w:pPr>
            <w:r>
              <w:t>wakh-tim bil-khayre a</w:t>
            </w:r>
            <w:r w:rsidR="00144864">
              <w:t>’</w:t>
            </w:r>
            <w:r>
              <w:t>malee</w:t>
            </w:r>
          </w:p>
        </w:tc>
        <w:tc>
          <w:tcPr>
            <w:tcW w:w="2233" w:type="dxa"/>
            <w:vAlign w:val="center"/>
          </w:tcPr>
          <w:p w:rsidR="002C1353" w:rsidRPr="00D74BA4" w:rsidRDefault="002C1353" w:rsidP="001845B0">
            <w:pPr>
              <w:pStyle w:val="normalTable"/>
            </w:pPr>
            <w:r w:rsidRPr="00D74BA4">
              <w:t>seal my works with good,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وَاجْعَلْنِىْ مِنْ صَفْوَتِكَ الَّذِيْنَ </w:t>
            </w:r>
          </w:p>
        </w:tc>
        <w:tc>
          <w:tcPr>
            <w:tcW w:w="2340" w:type="dxa"/>
            <w:vAlign w:val="center"/>
          </w:tcPr>
          <w:p w:rsidR="002C1353" w:rsidRPr="00CB160F" w:rsidRDefault="0030177F" w:rsidP="00DB451F">
            <w:pPr>
              <w:pStyle w:val="translit"/>
            </w:pPr>
            <w:r>
              <w:t>waj-a</w:t>
            </w:r>
            <w:r w:rsidR="00144864">
              <w:t>’</w:t>
            </w:r>
            <w:r>
              <w:t xml:space="preserve">lnee min safwatekal lazeena </w:t>
            </w:r>
          </w:p>
        </w:tc>
        <w:tc>
          <w:tcPr>
            <w:tcW w:w="2233" w:type="dxa"/>
            <w:vAlign w:val="center"/>
          </w:tcPr>
          <w:p w:rsidR="002C1353" w:rsidRPr="00D74BA4" w:rsidRDefault="002C1353" w:rsidP="001845B0">
            <w:pPr>
              <w:pStyle w:val="normalTable"/>
            </w:pPr>
            <w:r w:rsidRPr="00D74BA4">
              <w:t xml:space="preserve">and place me among Thy selected friends, those whom Thou hast </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اَحْلَلْتَهُمْ بُحْبُوْحَةَ جَنَّتِكَ </w:t>
            </w:r>
          </w:p>
        </w:tc>
        <w:tc>
          <w:tcPr>
            <w:tcW w:w="2340" w:type="dxa"/>
            <w:vAlign w:val="center"/>
          </w:tcPr>
          <w:p w:rsidR="002C1353" w:rsidRPr="00CB160F" w:rsidRDefault="0030177F" w:rsidP="00DB451F">
            <w:pPr>
              <w:pStyle w:val="translit"/>
            </w:pPr>
            <w:r>
              <w:t>ahlaltahum bohboohata jannateka</w:t>
            </w:r>
          </w:p>
        </w:tc>
        <w:tc>
          <w:tcPr>
            <w:tcW w:w="2233" w:type="dxa"/>
            <w:vAlign w:val="center"/>
          </w:tcPr>
          <w:p w:rsidR="002C1353" w:rsidRPr="00D74BA4" w:rsidRDefault="002C1353" w:rsidP="001845B0">
            <w:pPr>
              <w:pStyle w:val="normalTable"/>
            </w:pPr>
            <w:r w:rsidRPr="00D74BA4">
              <w:t>set down in the midst of Thy Garden,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بَوَّاتَهُمْ دَارَ</w:t>
            </w:r>
            <w:r w:rsidRPr="00583E06">
              <w:rPr>
                <w:rFonts w:hint="cs"/>
                <w:rtl/>
              </w:rPr>
              <w:t xml:space="preserve"> </w:t>
            </w:r>
            <w:r w:rsidRPr="00583E06">
              <w:rPr>
                <w:rtl/>
              </w:rPr>
              <w:t>كَر</w:t>
            </w:r>
            <w:r w:rsidR="0030177F">
              <w:rPr>
                <w:rFonts w:hint="cs"/>
                <w:rtl/>
              </w:rPr>
              <w:t>َ</w:t>
            </w:r>
            <w:r w:rsidRPr="00583E06">
              <w:rPr>
                <w:rtl/>
              </w:rPr>
              <w:t xml:space="preserve">امَتِكَ </w:t>
            </w:r>
          </w:p>
        </w:tc>
        <w:tc>
          <w:tcPr>
            <w:tcW w:w="2340" w:type="dxa"/>
            <w:vAlign w:val="center"/>
          </w:tcPr>
          <w:p w:rsidR="002C1353" w:rsidRPr="00CB160F" w:rsidRDefault="0030177F" w:rsidP="00DB451F">
            <w:pPr>
              <w:pStyle w:val="translit"/>
            </w:pPr>
            <w:r>
              <w:t>wa bawwaa-tahum daara karaamateka</w:t>
            </w:r>
          </w:p>
        </w:tc>
        <w:tc>
          <w:tcPr>
            <w:tcW w:w="2233" w:type="dxa"/>
            <w:vAlign w:val="center"/>
          </w:tcPr>
          <w:p w:rsidR="002C1353" w:rsidRPr="00D74BA4" w:rsidRDefault="002C1353" w:rsidP="001845B0">
            <w:pPr>
              <w:pStyle w:val="normalTable"/>
            </w:pPr>
            <w:r w:rsidRPr="00D74BA4">
              <w:t>and settled in the abode of Thy honour,</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اَقْرَرْتَ اَعْيُنَهُمْ بِالنَّظَرِ اِلَيْكَ يَوْمَ لِقَآئِكَ </w:t>
            </w:r>
          </w:p>
        </w:tc>
        <w:tc>
          <w:tcPr>
            <w:tcW w:w="2340" w:type="dxa"/>
            <w:vAlign w:val="center"/>
          </w:tcPr>
          <w:p w:rsidR="002C1353" w:rsidRPr="0030177F" w:rsidRDefault="0030177F" w:rsidP="00DB451F">
            <w:pPr>
              <w:pStyle w:val="translit"/>
              <w:rPr>
                <w:lang w:val="en-US"/>
              </w:rPr>
            </w:pPr>
            <w:r>
              <w:rPr>
                <w:lang w:val="en-US"/>
              </w:rPr>
              <w:t>wa aqrarta a-a</w:t>
            </w:r>
            <w:r w:rsidR="00144864">
              <w:rPr>
                <w:lang w:val="en-US"/>
              </w:rPr>
              <w:t>’</w:t>
            </w:r>
            <w:r>
              <w:rPr>
                <w:lang w:val="en-US"/>
              </w:rPr>
              <w:t>yonahum bin-nazare elayka yawma le-qaaa-eka</w:t>
            </w:r>
          </w:p>
        </w:tc>
        <w:tc>
          <w:tcPr>
            <w:tcW w:w="2233" w:type="dxa"/>
            <w:vAlign w:val="center"/>
          </w:tcPr>
          <w:p w:rsidR="002C1353" w:rsidRPr="00D74BA4" w:rsidRDefault="002C1353" w:rsidP="001845B0">
            <w:pPr>
              <w:pStyle w:val="normalTable"/>
            </w:pPr>
            <w:r w:rsidRPr="00D74BA4">
              <w:t>whose eyes Thou hast gladdened by gazing upon Thee on the day of meeting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اَوْرَثْتَهُمْ مَنَازِلَ الصِّدْقِ فِىْ ج</w:t>
            </w:r>
            <w:r w:rsidRPr="00583E06">
              <w:rPr>
                <w:rFonts w:hint="cs"/>
                <w:rtl/>
              </w:rPr>
              <w:t>َ</w:t>
            </w:r>
            <w:r w:rsidRPr="00583E06">
              <w:rPr>
                <w:rtl/>
              </w:rPr>
              <w:t xml:space="preserve">وَارِكَ </w:t>
            </w:r>
          </w:p>
        </w:tc>
        <w:tc>
          <w:tcPr>
            <w:tcW w:w="2340" w:type="dxa"/>
            <w:vAlign w:val="center"/>
          </w:tcPr>
          <w:p w:rsidR="002C1353" w:rsidRPr="00CB160F" w:rsidRDefault="0030177F" w:rsidP="00DB451F">
            <w:pPr>
              <w:pStyle w:val="translit"/>
            </w:pPr>
            <w:r>
              <w:t>wa aw-rastahum manaazelas sidqe fee jawaareka</w:t>
            </w:r>
          </w:p>
        </w:tc>
        <w:tc>
          <w:tcPr>
            <w:tcW w:w="2233" w:type="dxa"/>
            <w:vAlign w:val="center"/>
          </w:tcPr>
          <w:p w:rsidR="002C1353" w:rsidRPr="00D74BA4" w:rsidRDefault="002C1353" w:rsidP="001845B0">
            <w:pPr>
              <w:pStyle w:val="normalTable"/>
            </w:pPr>
            <w:r w:rsidRPr="00D74BA4">
              <w:t>and whom Thou hast made heirs to the sure stations in Thy neighbourhood!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مَنْ </w:t>
            </w:r>
          </w:p>
        </w:tc>
        <w:tc>
          <w:tcPr>
            <w:tcW w:w="2340" w:type="dxa"/>
            <w:vAlign w:val="center"/>
          </w:tcPr>
          <w:p w:rsidR="002C1353" w:rsidRPr="00CB160F" w:rsidRDefault="0030177F" w:rsidP="00DB451F">
            <w:pPr>
              <w:pStyle w:val="translit"/>
            </w:pPr>
            <w:r>
              <w:t>yaa man</w:t>
            </w:r>
          </w:p>
        </w:tc>
        <w:tc>
          <w:tcPr>
            <w:tcW w:w="2233" w:type="dxa"/>
            <w:vAlign w:val="center"/>
          </w:tcPr>
          <w:p w:rsidR="002C1353" w:rsidRPr="00D74BA4" w:rsidRDefault="002C1353" w:rsidP="001845B0">
            <w:pPr>
              <w:pStyle w:val="normalTable"/>
            </w:pPr>
            <w:r w:rsidRPr="00D74BA4">
              <w:t>O He</w:t>
            </w:r>
          </w:p>
        </w:tc>
      </w:tr>
      <w:tr w:rsidR="002C1353" w:rsidTr="001845B0">
        <w:tc>
          <w:tcPr>
            <w:tcW w:w="3388" w:type="dxa"/>
            <w:tcMar>
              <w:left w:w="58" w:type="dxa"/>
              <w:right w:w="58" w:type="dxa"/>
            </w:tcMar>
          </w:tcPr>
          <w:p w:rsidR="002C1353" w:rsidRPr="00583E06" w:rsidRDefault="00034943" w:rsidP="002C1353">
            <w:pPr>
              <w:pStyle w:val="arabic"/>
              <w:rPr>
                <w:rFonts w:hint="cs"/>
                <w:rtl/>
              </w:rPr>
            </w:pPr>
            <w:r>
              <w:rPr>
                <w:rtl/>
              </w:rPr>
              <w:t>لَا</w:t>
            </w:r>
            <w:r w:rsidR="002C1353" w:rsidRPr="00583E06">
              <w:rPr>
                <w:rtl/>
              </w:rPr>
              <w:t xml:space="preserve"> يَفِدُ الْوَافِدُوْنَ عَل</w:t>
            </w:r>
            <w:r w:rsidR="00FD4CE3">
              <w:rPr>
                <w:rtl/>
              </w:rPr>
              <w:t>ٰى</w:t>
            </w:r>
            <w:r w:rsidR="002C1353" w:rsidRPr="00583E06">
              <w:rPr>
                <w:rtl/>
              </w:rPr>
              <w:t xml:space="preserve"> اَكْرَمَ مِنْهُ </w:t>
            </w:r>
          </w:p>
        </w:tc>
        <w:tc>
          <w:tcPr>
            <w:tcW w:w="2340" w:type="dxa"/>
            <w:vAlign w:val="center"/>
          </w:tcPr>
          <w:p w:rsidR="002C1353" w:rsidRPr="00CB160F" w:rsidRDefault="0030177F" w:rsidP="00DB451F">
            <w:pPr>
              <w:pStyle w:val="translit"/>
            </w:pPr>
            <w:r>
              <w:t>laa yafedul waafedoona a</w:t>
            </w:r>
            <w:r w:rsidR="00144864">
              <w:t>’</w:t>
            </w:r>
            <w:r>
              <w:t>laa akrama minho</w:t>
            </w:r>
          </w:p>
        </w:tc>
        <w:tc>
          <w:tcPr>
            <w:tcW w:w="2233" w:type="dxa"/>
            <w:vAlign w:val="center"/>
          </w:tcPr>
          <w:p w:rsidR="002C1353" w:rsidRPr="00D74BA4" w:rsidRDefault="002C1353" w:rsidP="001845B0">
            <w:pPr>
              <w:pStyle w:val="normalTable"/>
            </w:pPr>
            <w:r w:rsidRPr="00D74BA4">
              <w:t>none more generous than whom is reached by the reachers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w:t>
            </w:r>
            <w:r w:rsidR="00034943">
              <w:rPr>
                <w:rtl/>
              </w:rPr>
              <w:t>لَا</w:t>
            </w:r>
            <w:r w:rsidRPr="00583E06">
              <w:rPr>
                <w:rtl/>
              </w:rPr>
              <w:t xml:space="preserve"> يَجِدُ الْقَاصِدُوْنَ اَرْحَمَ مِنْهُ </w:t>
            </w:r>
          </w:p>
        </w:tc>
        <w:tc>
          <w:tcPr>
            <w:tcW w:w="2340" w:type="dxa"/>
            <w:vAlign w:val="center"/>
          </w:tcPr>
          <w:p w:rsidR="002C1353" w:rsidRPr="00CB160F" w:rsidRDefault="0030177F" w:rsidP="00DB451F">
            <w:pPr>
              <w:pStyle w:val="translit"/>
            </w:pPr>
            <w:r>
              <w:t>wa laa yajedul qaasedoona arhama minho</w:t>
            </w:r>
          </w:p>
        </w:tc>
        <w:tc>
          <w:tcPr>
            <w:tcW w:w="2233" w:type="dxa"/>
            <w:vAlign w:val="center"/>
          </w:tcPr>
          <w:p w:rsidR="002C1353" w:rsidRPr="00D74BA4" w:rsidRDefault="002C1353" w:rsidP="001845B0">
            <w:pPr>
              <w:pStyle w:val="normalTable"/>
            </w:pPr>
            <w:r w:rsidRPr="00D74BA4">
              <w:t>and none more merciful than whom is found by the aimers!</w:t>
            </w:r>
          </w:p>
        </w:tc>
      </w:tr>
      <w:tr w:rsidR="002C1353" w:rsidTr="001845B0">
        <w:tc>
          <w:tcPr>
            <w:tcW w:w="3388" w:type="dxa"/>
            <w:tcMar>
              <w:left w:w="58" w:type="dxa"/>
              <w:right w:w="58" w:type="dxa"/>
            </w:tcMar>
          </w:tcPr>
          <w:p w:rsidR="002C1353" w:rsidRPr="00583E06" w:rsidRDefault="0030177F" w:rsidP="002C1353">
            <w:pPr>
              <w:pStyle w:val="arabic"/>
              <w:rPr>
                <w:rFonts w:hint="cs"/>
                <w:rtl/>
              </w:rPr>
            </w:pPr>
            <w:r>
              <w:rPr>
                <w:rtl/>
              </w:rPr>
              <w:t>يَا خَيْرَ مَنْ خَ</w:t>
            </w:r>
            <w:r w:rsidR="00034943">
              <w:rPr>
                <w:rtl/>
              </w:rPr>
              <w:t>لَا</w:t>
            </w:r>
            <w:r>
              <w:rPr>
                <w:rtl/>
              </w:rPr>
              <w:t xml:space="preserve"> بِه</w:t>
            </w:r>
            <w:r>
              <w:rPr>
                <w:rFonts w:hint="cs"/>
                <w:rtl/>
              </w:rPr>
              <w:t>ٖ</w:t>
            </w:r>
            <w:r w:rsidR="002C1353" w:rsidRPr="00583E06">
              <w:rPr>
                <w:rtl/>
              </w:rPr>
              <w:t xml:space="preserve"> وَحِيْدٌ </w:t>
            </w:r>
          </w:p>
        </w:tc>
        <w:tc>
          <w:tcPr>
            <w:tcW w:w="2340" w:type="dxa"/>
            <w:vAlign w:val="center"/>
          </w:tcPr>
          <w:p w:rsidR="002C1353" w:rsidRPr="00CB160F" w:rsidRDefault="0030177F" w:rsidP="00DB451F">
            <w:pPr>
              <w:pStyle w:val="translit"/>
            </w:pPr>
            <w:r>
              <w:t>yaa khayra man khalaa behi waheedun</w:t>
            </w:r>
          </w:p>
        </w:tc>
        <w:tc>
          <w:tcPr>
            <w:tcW w:w="2233" w:type="dxa"/>
            <w:vAlign w:val="center"/>
          </w:tcPr>
          <w:p w:rsidR="002C1353" w:rsidRPr="00D74BA4" w:rsidRDefault="002C1353" w:rsidP="001845B0">
            <w:pPr>
              <w:pStyle w:val="normalTable"/>
            </w:pPr>
            <w:r w:rsidRPr="00D74BA4">
              <w:t>O Best of those with whom the lonely are alone,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يَا اَعْطَفَ مَنْ اَو</w:t>
            </w:r>
            <w:r w:rsidR="00FD4CE3">
              <w:rPr>
                <w:rtl/>
              </w:rPr>
              <w:t>ٰى</w:t>
            </w:r>
            <w:r w:rsidRPr="00583E06">
              <w:rPr>
                <w:rtl/>
              </w:rPr>
              <w:t xml:space="preserve"> اِلَيْهِ طَرِيْدٌ </w:t>
            </w:r>
          </w:p>
        </w:tc>
        <w:tc>
          <w:tcPr>
            <w:tcW w:w="2340" w:type="dxa"/>
            <w:vAlign w:val="center"/>
          </w:tcPr>
          <w:p w:rsidR="002C1353" w:rsidRPr="0030177F" w:rsidRDefault="0030177F" w:rsidP="00DB451F">
            <w:pPr>
              <w:pStyle w:val="translit"/>
              <w:rPr>
                <w:lang w:val="en-US"/>
              </w:rPr>
            </w:pPr>
            <w:r>
              <w:rPr>
                <w:lang w:val="en-US"/>
              </w:rPr>
              <w:t>wa yaa a-a</w:t>
            </w:r>
            <w:r w:rsidR="00144864">
              <w:rPr>
                <w:lang w:val="en-US"/>
              </w:rPr>
              <w:t>’</w:t>
            </w:r>
            <w:r>
              <w:rPr>
                <w:lang w:val="en-US"/>
              </w:rPr>
              <w:t>tafa man awaa elayhe tareedun</w:t>
            </w:r>
          </w:p>
        </w:tc>
        <w:tc>
          <w:tcPr>
            <w:tcW w:w="2233" w:type="dxa"/>
            <w:vAlign w:val="center"/>
          </w:tcPr>
          <w:p w:rsidR="002C1353" w:rsidRPr="00D74BA4" w:rsidRDefault="002C1353" w:rsidP="001845B0">
            <w:pPr>
              <w:pStyle w:val="normalTable"/>
            </w:pPr>
            <w:r w:rsidRPr="00D74BA4">
              <w:t>O Tenderest of those with whom outcasts seek haven!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اِل</w:t>
            </w:r>
            <w:r w:rsidR="00FD4CE3">
              <w:rPr>
                <w:rtl/>
              </w:rPr>
              <w:t>ٰى</w:t>
            </w:r>
            <w:r w:rsidRPr="00583E06">
              <w:rPr>
                <w:rtl/>
              </w:rPr>
              <w:t xml:space="preserve"> سَعَةِ عَفْوِكَ مَدَدْتُ يَدِىْ </w:t>
            </w:r>
          </w:p>
        </w:tc>
        <w:tc>
          <w:tcPr>
            <w:tcW w:w="2340" w:type="dxa"/>
            <w:vAlign w:val="center"/>
          </w:tcPr>
          <w:p w:rsidR="002C1353" w:rsidRPr="00CB160F" w:rsidRDefault="0030177F" w:rsidP="00DB451F">
            <w:pPr>
              <w:pStyle w:val="translit"/>
            </w:pPr>
            <w:r>
              <w:t>elaa sa-a</w:t>
            </w:r>
            <w:r w:rsidR="00144864">
              <w:t>’</w:t>
            </w:r>
            <w:r>
              <w:t>te a</w:t>
            </w:r>
            <w:r w:rsidR="00144864">
              <w:t>’</w:t>
            </w:r>
            <w:r>
              <w:t>fweka madadto yadee</w:t>
            </w:r>
          </w:p>
        </w:tc>
        <w:tc>
          <w:tcPr>
            <w:tcW w:w="2233" w:type="dxa"/>
            <w:vAlign w:val="center"/>
          </w:tcPr>
          <w:p w:rsidR="002C1353" w:rsidRPr="00D74BA4" w:rsidRDefault="002C1353" w:rsidP="001845B0">
            <w:pPr>
              <w:pStyle w:val="normalTable"/>
            </w:pPr>
            <w:r w:rsidRPr="00D74BA4">
              <w:t>Toward the expanse of Thy pardon have I extended my hand,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بِذَيْلِ كَرَمِكَ اَعْلَقْتُ كَفِىْ </w:t>
            </w:r>
          </w:p>
        </w:tc>
        <w:tc>
          <w:tcPr>
            <w:tcW w:w="2340" w:type="dxa"/>
            <w:vAlign w:val="center"/>
          </w:tcPr>
          <w:p w:rsidR="002C1353" w:rsidRPr="00CB160F" w:rsidRDefault="0030177F" w:rsidP="00DB451F">
            <w:pPr>
              <w:pStyle w:val="translit"/>
            </w:pPr>
            <w:r>
              <w:t>wa be-zayle karameka a-a</w:t>
            </w:r>
            <w:r w:rsidR="00144864">
              <w:t>’</w:t>
            </w:r>
            <w:r>
              <w:t>laqto kafee</w:t>
            </w:r>
          </w:p>
        </w:tc>
        <w:tc>
          <w:tcPr>
            <w:tcW w:w="2233" w:type="dxa"/>
            <w:vAlign w:val="center"/>
          </w:tcPr>
          <w:p w:rsidR="002C1353" w:rsidRPr="00D74BA4" w:rsidRDefault="002C1353" w:rsidP="001845B0">
            <w:pPr>
              <w:pStyle w:val="normalTable"/>
            </w:pPr>
            <w:r w:rsidRPr="00D74BA4">
              <w:t>upon the skirt of Thy generosity have I fastened my grasp!</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فَ</w:t>
            </w:r>
            <w:r w:rsidR="00034943">
              <w:rPr>
                <w:rtl/>
              </w:rPr>
              <w:t>لَا</w:t>
            </w:r>
            <w:r w:rsidRPr="00583E06">
              <w:rPr>
                <w:rtl/>
              </w:rPr>
              <w:t xml:space="preserve"> تُوْلِ</w:t>
            </w:r>
            <w:r w:rsidR="0030177F">
              <w:rPr>
                <w:rFonts w:hint="cs"/>
                <w:rtl/>
              </w:rPr>
              <w:t>ـ</w:t>
            </w:r>
            <w:r w:rsidRPr="00583E06">
              <w:rPr>
                <w:rtl/>
              </w:rPr>
              <w:t xml:space="preserve">نِىْ الْحِرْمَانَ </w:t>
            </w:r>
          </w:p>
        </w:tc>
        <w:tc>
          <w:tcPr>
            <w:tcW w:w="2340" w:type="dxa"/>
            <w:vAlign w:val="center"/>
          </w:tcPr>
          <w:p w:rsidR="002C1353" w:rsidRPr="00CB160F" w:rsidRDefault="0030177F" w:rsidP="00DB451F">
            <w:pPr>
              <w:pStyle w:val="translit"/>
            </w:pPr>
            <w:r>
              <w:t>falaa too-lenil hirmaana</w:t>
            </w:r>
          </w:p>
        </w:tc>
        <w:tc>
          <w:tcPr>
            <w:tcW w:w="2233" w:type="dxa"/>
            <w:vAlign w:val="center"/>
          </w:tcPr>
          <w:p w:rsidR="002C1353" w:rsidRPr="00D74BA4" w:rsidRDefault="002C1353" w:rsidP="001845B0">
            <w:pPr>
              <w:pStyle w:val="normalTable"/>
            </w:pPr>
            <w:r w:rsidRPr="00D74BA4">
              <w:t>Show me no deprivation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w:t>
            </w:r>
            <w:r w:rsidR="00034943">
              <w:rPr>
                <w:rtl/>
              </w:rPr>
              <w:t>لَا</w:t>
            </w:r>
            <w:r w:rsidRPr="00583E06">
              <w:rPr>
                <w:rtl/>
              </w:rPr>
              <w:t xml:space="preserve"> تُبْلِنِىْ بِالْخَيْبَةِ وَالْخُسْرَانِ </w:t>
            </w:r>
          </w:p>
        </w:tc>
        <w:tc>
          <w:tcPr>
            <w:tcW w:w="2340" w:type="dxa"/>
            <w:vAlign w:val="center"/>
          </w:tcPr>
          <w:p w:rsidR="002C1353" w:rsidRPr="0030177F" w:rsidRDefault="0030177F" w:rsidP="00DB451F">
            <w:pPr>
              <w:pStyle w:val="translit"/>
              <w:rPr>
                <w:lang w:val="en-US"/>
              </w:rPr>
            </w:pPr>
            <w:r>
              <w:rPr>
                <w:lang w:val="en-US"/>
              </w:rPr>
              <w:t>wa laa tublenee bil-khaybate wal-khusraane</w:t>
            </w:r>
          </w:p>
        </w:tc>
        <w:tc>
          <w:tcPr>
            <w:tcW w:w="2233" w:type="dxa"/>
            <w:vAlign w:val="center"/>
          </w:tcPr>
          <w:p w:rsidR="002C1353" w:rsidRPr="00D74BA4" w:rsidRDefault="002C1353" w:rsidP="001845B0">
            <w:pPr>
              <w:pStyle w:val="normalTable"/>
            </w:pPr>
            <w:r w:rsidRPr="00D74BA4">
              <w:t>and afflict me not with disappointment and loss!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سَمِيْعَ الدُّعَآءِ </w:t>
            </w:r>
          </w:p>
        </w:tc>
        <w:tc>
          <w:tcPr>
            <w:tcW w:w="2340" w:type="dxa"/>
            <w:vAlign w:val="center"/>
          </w:tcPr>
          <w:p w:rsidR="002C1353" w:rsidRPr="00CB160F" w:rsidRDefault="0030177F" w:rsidP="00DB451F">
            <w:pPr>
              <w:pStyle w:val="translit"/>
            </w:pPr>
            <w:r>
              <w:t>yaa samee-a</w:t>
            </w:r>
            <w:r w:rsidR="00144864">
              <w:t>’</w:t>
            </w:r>
            <w:r>
              <w:t>d</w:t>
            </w:r>
            <w:r w:rsidR="00F354E9">
              <w:t xml:space="preserve"> do-a</w:t>
            </w:r>
            <w:r w:rsidR="00144864">
              <w:t>’</w:t>
            </w:r>
            <w:r w:rsidR="00F354E9">
              <w:t>aa-e</w:t>
            </w:r>
          </w:p>
        </w:tc>
        <w:tc>
          <w:tcPr>
            <w:tcW w:w="2233" w:type="dxa"/>
            <w:vAlign w:val="center"/>
          </w:tcPr>
          <w:p w:rsidR="002C1353" w:rsidRPr="00D74BA4" w:rsidRDefault="002C1353" w:rsidP="001845B0">
            <w:pPr>
              <w:pStyle w:val="normalTable"/>
            </w:pPr>
            <w:r w:rsidRPr="00D74BA4">
              <w:t>O Hearer of supplications!</w:t>
            </w:r>
          </w:p>
        </w:tc>
      </w:tr>
      <w:tr w:rsidR="002C1353" w:rsidTr="001845B0">
        <w:tc>
          <w:tcPr>
            <w:tcW w:w="3388" w:type="dxa"/>
            <w:tcMar>
              <w:left w:w="58" w:type="dxa"/>
              <w:right w:w="58" w:type="dxa"/>
            </w:tcMar>
          </w:tcPr>
          <w:p w:rsidR="002C1353" w:rsidRPr="00E95B65" w:rsidRDefault="002C1353" w:rsidP="002C1353">
            <w:pPr>
              <w:pStyle w:val="arabic"/>
              <w:rPr>
                <w:rFonts w:cs="Times New Roman"/>
                <w:rtl/>
              </w:rPr>
            </w:pPr>
            <w:r w:rsidRPr="00583E06">
              <w:rPr>
                <w:rtl/>
              </w:rPr>
              <w:t>يَا اَرْحَمَ الرَّاحِمِيْنَ</w:t>
            </w:r>
            <w:r w:rsidRPr="00583E06">
              <w:rPr>
                <w:rFonts w:cs="Times New Roman" w:hint="cs"/>
                <w:rtl/>
              </w:rPr>
              <w:t>.</w:t>
            </w:r>
          </w:p>
        </w:tc>
        <w:tc>
          <w:tcPr>
            <w:tcW w:w="2340" w:type="dxa"/>
            <w:vAlign w:val="center"/>
          </w:tcPr>
          <w:p w:rsidR="002C1353" w:rsidRPr="00CB160F" w:rsidRDefault="00F354E9" w:rsidP="00DB451F">
            <w:pPr>
              <w:pStyle w:val="translit"/>
            </w:pPr>
            <w:r>
              <w:t>yaa arhamar raahemeen.</w:t>
            </w:r>
          </w:p>
        </w:tc>
        <w:tc>
          <w:tcPr>
            <w:tcW w:w="2233" w:type="dxa"/>
            <w:vAlign w:val="center"/>
          </w:tcPr>
          <w:p w:rsidR="002C1353" w:rsidRPr="000E351D" w:rsidRDefault="002C1353" w:rsidP="001845B0">
            <w:pPr>
              <w:pStyle w:val="normalTable"/>
              <w:rPr>
                <w:rFonts w:hint="cs"/>
                <w:rtl/>
              </w:rPr>
            </w:pPr>
            <w:r w:rsidRPr="00D74BA4">
              <w:t>O Most Merciful of the merciful!</w:t>
            </w:r>
          </w:p>
        </w:tc>
      </w:tr>
    </w:tbl>
    <w:p w:rsidR="000E3F09" w:rsidRPr="002C1353"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Fonts w:hint="cs"/>
                <w:rtl/>
              </w:rPr>
            </w:pPr>
            <w:r w:rsidRPr="00E20EE7">
              <w:rPr>
                <w:rStyle w:val="smallarabic"/>
                <w:rtl/>
              </w:rPr>
              <w:t>مناجات</w:t>
            </w:r>
          </w:p>
          <w:p w:rsidR="00D46E79" w:rsidRPr="00E20EE7" w:rsidRDefault="002C1353" w:rsidP="001845B0">
            <w:pPr>
              <w:pStyle w:val="bombay"/>
              <w:rPr>
                <w:rStyle w:val="smallarabic"/>
                <w:rFonts w:hint="cs"/>
              </w:rPr>
            </w:pPr>
            <w:r w:rsidRPr="0001637E">
              <w:rPr>
                <w:rtl/>
              </w:rPr>
              <w:t>المفتقرين</w:t>
            </w:r>
          </w:p>
        </w:tc>
        <w:tc>
          <w:tcPr>
            <w:tcW w:w="2340" w:type="dxa"/>
            <w:vAlign w:val="center"/>
          </w:tcPr>
          <w:p w:rsidR="00D46E79" w:rsidRPr="00FD22D6" w:rsidRDefault="00FD22D6" w:rsidP="00FD22D6">
            <w:pPr>
              <w:pStyle w:val="duahead"/>
              <w:rPr>
                <w:lang w:val="en-US"/>
              </w:rPr>
            </w:pPr>
            <w:r>
              <w:t>monaajaatul muftaqereena</w:t>
            </w:r>
          </w:p>
        </w:tc>
        <w:tc>
          <w:tcPr>
            <w:tcW w:w="2233" w:type="dxa"/>
            <w:vAlign w:val="center"/>
          </w:tcPr>
          <w:p w:rsidR="00D46E79" w:rsidRPr="00D74BA4" w:rsidRDefault="001845B0" w:rsidP="001845B0">
            <w:pPr>
              <w:pStyle w:val="Heading3"/>
            </w:pPr>
            <w:bookmarkStart w:id="151" w:name="_Toc241722561"/>
            <w:r>
              <w:t xml:space="preserve">79. </w:t>
            </w:r>
            <w:r w:rsidR="00D46E79" w:rsidRPr="00D74BA4">
              <w:t>The Whispered Prayer of the Utterly Poor</w:t>
            </w:r>
            <w:bookmarkEnd w:id="151"/>
          </w:p>
        </w:tc>
      </w:tr>
      <w:tr w:rsidR="00C11796" w:rsidTr="001845B0">
        <w:tc>
          <w:tcPr>
            <w:tcW w:w="3388" w:type="dxa"/>
            <w:tcMar>
              <w:left w:w="58" w:type="dxa"/>
              <w:right w:w="58" w:type="dxa"/>
            </w:tcMar>
          </w:tcPr>
          <w:p w:rsidR="00C11796" w:rsidRPr="006566F0" w:rsidRDefault="00C11796" w:rsidP="002C1353">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D74BA4" w:rsidRDefault="00C11796" w:rsidP="001845B0">
            <w:pPr>
              <w:pStyle w:val="normalTable"/>
            </w:pPr>
            <w:r w:rsidRPr="00D74BA4">
              <w:t xml:space="preserve">In the Name of </w:t>
            </w:r>
            <w:r>
              <w:t>Allah</w:t>
            </w:r>
            <w:r w:rsidRPr="00D74BA4">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w:t>
            </w:r>
          </w:p>
        </w:tc>
        <w:tc>
          <w:tcPr>
            <w:tcW w:w="2340" w:type="dxa"/>
            <w:vAlign w:val="center"/>
          </w:tcPr>
          <w:p w:rsidR="002C1353" w:rsidRPr="00F354E9" w:rsidRDefault="00F354E9" w:rsidP="00DB451F">
            <w:pPr>
              <w:pStyle w:val="translit"/>
              <w:rPr>
                <w:lang w:val="en-US"/>
              </w:rPr>
            </w:pPr>
            <w:r>
              <w:rPr>
                <w:lang w:val="en-US"/>
              </w:rPr>
              <w:t>elaahee</w:t>
            </w:r>
          </w:p>
        </w:tc>
        <w:tc>
          <w:tcPr>
            <w:tcW w:w="2233" w:type="dxa"/>
            <w:vAlign w:val="center"/>
          </w:tcPr>
          <w:p w:rsidR="002C1353" w:rsidRPr="00D74BA4" w:rsidRDefault="002C1353" w:rsidP="001845B0">
            <w:pPr>
              <w:pStyle w:val="normalTable"/>
            </w:pPr>
            <w:r w:rsidRPr="00D74BA4">
              <w:t xml:space="preserve">My </w:t>
            </w:r>
            <w:r>
              <w:t>Allah</w:t>
            </w:r>
            <w:r w:rsidRPr="00D74BA4">
              <w:t>, nothing will</w:t>
            </w:r>
          </w:p>
        </w:tc>
      </w:tr>
      <w:tr w:rsidR="002C1353" w:rsidTr="001845B0">
        <w:tc>
          <w:tcPr>
            <w:tcW w:w="3388" w:type="dxa"/>
            <w:tcMar>
              <w:left w:w="58" w:type="dxa"/>
              <w:right w:w="58" w:type="dxa"/>
            </w:tcMar>
          </w:tcPr>
          <w:p w:rsidR="002C1353" w:rsidRPr="00583E06" w:rsidRDefault="009710A0" w:rsidP="002C1353">
            <w:pPr>
              <w:pStyle w:val="arabic"/>
              <w:rPr>
                <w:rFonts w:hint="cs"/>
                <w:rtl/>
              </w:rPr>
            </w:pPr>
            <w:r>
              <w:rPr>
                <w:rtl/>
              </w:rPr>
              <w:t xml:space="preserve">كَسْرِىْ </w:t>
            </w:r>
            <w:r w:rsidR="00034943">
              <w:rPr>
                <w:rtl/>
              </w:rPr>
              <w:t>لَا</w:t>
            </w:r>
            <w:r>
              <w:rPr>
                <w:rtl/>
              </w:rPr>
              <w:t xml:space="preserve"> يَجْبُرُه</w:t>
            </w:r>
            <w:r>
              <w:rPr>
                <w:rFonts w:hint="cs"/>
                <w:rtl/>
              </w:rPr>
              <w:t>ٗ</w:t>
            </w:r>
            <w:r w:rsidR="002C1353" w:rsidRPr="00583E06">
              <w:rPr>
                <w:rtl/>
              </w:rPr>
              <w:t xml:space="preserve"> اِلاَّ لُطْفُكَ وَ حَنَانُكَ </w:t>
            </w:r>
          </w:p>
        </w:tc>
        <w:tc>
          <w:tcPr>
            <w:tcW w:w="2340" w:type="dxa"/>
            <w:vAlign w:val="center"/>
          </w:tcPr>
          <w:p w:rsidR="002C1353" w:rsidRPr="00CB160F" w:rsidRDefault="009710A0" w:rsidP="00DB451F">
            <w:pPr>
              <w:pStyle w:val="translit"/>
            </w:pPr>
            <w:r>
              <w:t>kasree laa yaj-borohu illaa lutfoka wa hanaanoka</w:t>
            </w:r>
          </w:p>
        </w:tc>
        <w:tc>
          <w:tcPr>
            <w:tcW w:w="2233" w:type="dxa"/>
            <w:vAlign w:val="center"/>
          </w:tcPr>
          <w:p w:rsidR="002C1353" w:rsidRPr="00D74BA4" w:rsidRDefault="002C1353" w:rsidP="001845B0">
            <w:pPr>
              <w:pStyle w:val="normalTable"/>
            </w:pPr>
            <w:r w:rsidRPr="00D74BA4">
              <w:t>mend my fracture but Thy gentleness and loving care,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فَقْرِىْ </w:t>
            </w:r>
            <w:r w:rsidR="00034943">
              <w:rPr>
                <w:rtl/>
              </w:rPr>
              <w:t>لَا</w:t>
            </w:r>
            <w:r w:rsidRPr="00583E06">
              <w:rPr>
                <w:rtl/>
              </w:rPr>
              <w:t xml:space="preserve"> يُغْنِيْهِ اِلاَّ عَطْفُكَ وَ اِحْسَانُكَ </w:t>
            </w:r>
          </w:p>
        </w:tc>
        <w:tc>
          <w:tcPr>
            <w:tcW w:w="2340" w:type="dxa"/>
            <w:vAlign w:val="center"/>
          </w:tcPr>
          <w:p w:rsidR="002C1353" w:rsidRPr="009710A0" w:rsidRDefault="009710A0" w:rsidP="00DB451F">
            <w:pPr>
              <w:pStyle w:val="translit"/>
              <w:rPr>
                <w:lang w:val="en-US"/>
              </w:rPr>
            </w:pPr>
            <w:r>
              <w:rPr>
                <w:lang w:val="en-US"/>
              </w:rPr>
              <w:t>wa faqree laa yughneehe illaa a</w:t>
            </w:r>
            <w:r w:rsidR="00144864">
              <w:rPr>
                <w:lang w:val="en-US"/>
              </w:rPr>
              <w:t>’</w:t>
            </w:r>
            <w:r>
              <w:rPr>
                <w:lang w:val="en-US"/>
              </w:rPr>
              <w:t>tfoka wa ehsaanoka</w:t>
            </w:r>
          </w:p>
        </w:tc>
        <w:tc>
          <w:tcPr>
            <w:tcW w:w="2233" w:type="dxa"/>
            <w:vAlign w:val="center"/>
          </w:tcPr>
          <w:p w:rsidR="002C1353" w:rsidRPr="00D74BA4" w:rsidRDefault="002C1353" w:rsidP="001845B0">
            <w:pPr>
              <w:pStyle w:val="normalTable"/>
            </w:pPr>
            <w:r w:rsidRPr="00D74BA4">
              <w:t>free me of my poverty but Thy affection and beneficence,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رَوْعَتِىْ </w:t>
            </w:r>
            <w:r w:rsidR="00034943">
              <w:rPr>
                <w:rtl/>
              </w:rPr>
              <w:t>لَا</w:t>
            </w:r>
            <w:r w:rsidRPr="00583E06">
              <w:rPr>
                <w:rtl/>
              </w:rPr>
              <w:t xml:space="preserve"> يُسَكِّنُهَا اِلاَّ اَمَانُكَ </w:t>
            </w:r>
          </w:p>
        </w:tc>
        <w:tc>
          <w:tcPr>
            <w:tcW w:w="2340" w:type="dxa"/>
            <w:vAlign w:val="center"/>
          </w:tcPr>
          <w:p w:rsidR="002C1353" w:rsidRPr="00CB160F" w:rsidRDefault="009710A0" w:rsidP="00DB451F">
            <w:pPr>
              <w:pStyle w:val="translit"/>
            </w:pPr>
            <w:r>
              <w:t>wa raw-a</w:t>
            </w:r>
            <w:r w:rsidR="00144864">
              <w:t>’</w:t>
            </w:r>
            <w:r>
              <w:t>tee laa yusakkenohaa illaa amaanoka</w:t>
            </w:r>
          </w:p>
        </w:tc>
        <w:tc>
          <w:tcPr>
            <w:tcW w:w="2233" w:type="dxa"/>
            <w:vAlign w:val="center"/>
          </w:tcPr>
          <w:p w:rsidR="002C1353" w:rsidRPr="00D74BA4" w:rsidRDefault="002C1353" w:rsidP="001845B0">
            <w:pPr>
              <w:pStyle w:val="normalTable"/>
            </w:pPr>
            <w:r w:rsidRPr="00D74BA4">
              <w:t>still my fright but Thy security,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ذِلَّتِىْ </w:t>
            </w:r>
            <w:r w:rsidR="00034943">
              <w:rPr>
                <w:rtl/>
              </w:rPr>
              <w:t>لَا</w:t>
            </w:r>
            <w:r w:rsidRPr="00583E06">
              <w:rPr>
                <w:rtl/>
              </w:rPr>
              <w:t xml:space="preserve"> يُعِزُّهَآ اِلاَّ سُلْطَانُكَ </w:t>
            </w:r>
          </w:p>
        </w:tc>
        <w:tc>
          <w:tcPr>
            <w:tcW w:w="2340" w:type="dxa"/>
            <w:vAlign w:val="center"/>
          </w:tcPr>
          <w:p w:rsidR="002C1353" w:rsidRPr="00CB160F" w:rsidRDefault="009710A0" w:rsidP="00DB451F">
            <w:pPr>
              <w:pStyle w:val="translit"/>
            </w:pPr>
            <w:r>
              <w:t>wa zillatee laa yo-i</w:t>
            </w:r>
            <w:r w:rsidR="00144864">
              <w:t>’</w:t>
            </w:r>
            <w:r>
              <w:t>zzohaaa illaa suntaanoka</w:t>
            </w:r>
          </w:p>
        </w:tc>
        <w:tc>
          <w:tcPr>
            <w:tcW w:w="2233" w:type="dxa"/>
            <w:vAlign w:val="center"/>
          </w:tcPr>
          <w:p w:rsidR="002C1353" w:rsidRPr="00D74BA4" w:rsidRDefault="002C1353" w:rsidP="001845B0">
            <w:pPr>
              <w:pStyle w:val="normalTable"/>
            </w:pPr>
            <w:r w:rsidRPr="00D74BA4">
              <w:t>exalt my abasement but Thy sovereignty,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وَاُمْنِيَّتِىْ </w:t>
            </w:r>
            <w:r w:rsidR="00034943">
              <w:rPr>
                <w:rtl/>
              </w:rPr>
              <w:t>لَا</w:t>
            </w:r>
            <w:r w:rsidRPr="00583E06">
              <w:rPr>
                <w:rtl/>
              </w:rPr>
              <w:t xml:space="preserve"> يُبَلِّغُنِيْهَآ اِلاَّ فَضْلُكَ </w:t>
            </w:r>
          </w:p>
        </w:tc>
        <w:tc>
          <w:tcPr>
            <w:tcW w:w="2340" w:type="dxa"/>
            <w:vAlign w:val="center"/>
          </w:tcPr>
          <w:p w:rsidR="002C1353" w:rsidRPr="00CB160F" w:rsidRDefault="009710A0" w:rsidP="00DB451F">
            <w:pPr>
              <w:pStyle w:val="translit"/>
            </w:pPr>
            <w:r>
              <w:t>wa umniyyatee laa yoballeghoneehaaa illaa fazloka</w:t>
            </w:r>
          </w:p>
        </w:tc>
        <w:tc>
          <w:tcPr>
            <w:tcW w:w="2233" w:type="dxa"/>
            <w:vAlign w:val="center"/>
          </w:tcPr>
          <w:p w:rsidR="002C1353" w:rsidRPr="00D74BA4" w:rsidRDefault="002C1353" w:rsidP="001845B0">
            <w:pPr>
              <w:pStyle w:val="normalTable"/>
            </w:pPr>
            <w:r w:rsidRPr="00D74BA4">
              <w:t>take me to my hope but Thy bounty,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خَلَّتِىْ </w:t>
            </w:r>
            <w:r w:rsidR="00034943">
              <w:rPr>
                <w:rtl/>
              </w:rPr>
              <w:t>لَا</w:t>
            </w:r>
            <w:r w:rsidRPr="00583E06">
              <w:rPr>
                <w:rtl/>
              </w:rPr>
              <w:t xml:space="preserve"> يَسُدُّهَآ اِلاَّ طَوْلُكَ </w:t>
            </w:r>
          </w:p>
        </w:tc>
        <w:tc>
          <w:tcPr>
            <w:tcW w:w="2340" w:type="dxa"/>
            <w:vAlign w:val="center"/>
          </w:tcPr>
          <w:p w:rsidR="002C1353" w:rsidRPr="00CB160F" w:rsidRDefault="009710A0" w:rsidP="00DB451F">
            <w:pPr>
              <w:pStyle w:val="translit"/>
            </w:pPr>
            <w:r>
              <w:t>wa khallatee laa yasuddohaaa illaa tawloka</w:t>
            </w:r>
          </w:p>
        </w:tc>
        <w:tc>
          <w:tcPr>
            <w:tcW w:w="2233" w:type="dxa"/>
            <w:vAlign w:val="center"/>
          </w:tcPr>
          <w:p w:rsidR="002C1353" w:rsidRPr="00D74BA4" w:rsidRDefault="002C1353" w:rsidP="001845B0">
            <w:pPr>
              <w:pStyle w:val="normalTable"/>
            </w:pPr>
            <w:r w:rsidRPr="00D74BA4">
              <w:t>remedy my lack but Thy graciousness,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حَاجَتِىْ </w:t>
            </w:r>
            <w:r w:rsidR="00034943">
              <w:rPr>
                <w:rtl/>
              </w:rPr>
              <w:t>لَا</w:t>
            </w:r>
            <w:r w:rsidRPr="00583E06">
              <w:rPr>
                <w:rtl/>
              </w:rPr>
              <w:t xml:space="preserve"> يَقْضِيْهَا غَيْرُكَ </w:t>
            </w:r>
          </w:p>
        </w:tc>
        <w:tc>
          <w:tcPr>
            <w:tcW w:w="2340" w:type="dxa"/>
            <w:vAlign w:val="center"/>
          </w:tcPr>
          <w:p w:rsidR="002C1353" w:rsidRPr="00CB160F" w:rsidRDefault="00000A34" w:rsidP="00DB451F">
            <w:pPr>
              <w:pStyle w:val="translit"/>
            </w:pPr>
            <w:r>
              <w:t>wa haajatee laa yaqzeehaa ghayroka</w:t>
            </w:r>
          </w:p>
        </w:tc>
        <w:tc>
          <w:tcPr>
            <w:tcW w:w="2233" w:type="dxa"/>
            <w:vAlign w:val="center"/>
          </w:tcPr>
          <w:p w:rsidR="002C1353" w:rsidRPr="00D74BA4" w:rsidRDefault="002C1353" w:rsidP="001845B0">
            <w:pPr>
              <w:pStyle w:val="normalTable"/>
            </w:pPr>
            <w:r w:rsidRPr="00D74BA4">
              <w:t>accomplish my need other than Thou,</w:t>
            </w:r>
          </w:p>
        </w:tc>
      </w:tr>
      <w:tr w:rsidR="002C1353" w:rsidTr="001845B0">
        <w:tc>
          <w:tcPr>
            <w:tcW w:w="3388" w:type="dxa"/>
            <w:tcMar>
              <w:left w:w="58" w:type="dxa"/>
              <w:right w:w="58" w:type="dxa"/>
            </w:tcMar>
          </w:tcPr>
          <w:p w:rsidR="002C1353" w:rsidRPr="00583E06" w:rsidRDefault="00000A34" w:rsidP="002C1353">
            <w:pPr>
              <w:pStyle w:val="arabic"/>
              <w:rPr>
                <w:rFonts w:hint="cs"/>
                <w:rtl/>
              </w:rPr>
            </w:pPr>
            <w:r>
              <w:rPr>
                <w:rtl/>
              </w:rPr>
              <w:t xml:space="preserve">وَ كَرْبِىْ </w:t>
            </w:r>
            <w:r w:rsidR="00034943">
              <w:rPr>
                <w:rtl/>
              </w:rPr>
              <w:t>لَا</w:t>
            </w:r>
            <w:r>
              <w:rPr>
                <w:rtl/>
              </w:rPr>
              <w:t xml:space="preserve"> يُفَرِّجُه</w:t>
            </w:r>
            <w:r>
              <w:rPr>
                <w:rFonts w:hint="cs"/>
                <w:rtl/>
              </w:rPr>
              <w:t>ٗ</w:t>
            </w:r>
            <w:r w:rsidR="002C1353" w:rsidRPr="00583E06">
              <w:rPr>
                <w:rtl/>
              </w:rPr>
              <w:t xml:space="preserve"> سِو</w:t>
            </w:r>
            <w:r w:rsidR="00FD4CE3">
              <w:rPr>
                <w:rtl/>
              </w:rPr>
              <w:t>ٰى</w:t>
            </w:r>
            <w:r w:rsidR="002C1353" w:rsidRPr="00583E06">
              <w:rPr>
                <w:rtl/>
              </w:rPr>
              <w:t xml:space="preserve"> رَحْمَتِكَ </w:t>
            </w:r>
          </w:p>
        </w:tc>
        <w:tc>
          <w:tcPr>
            <w:tcW w:w="2340" w:type="dxa"/>
            <w:vAlign w:val="center"/>
          </w:tcPr>
          <w:p w:rsidR="002C1353" w:rsidRPr="00CB160F" w:rsidRDefault="00000A34" w:rsidP="00DB451F">
            <w:pPr>
              <w:pStyle w:val="translit"/>
            </w:pPr>
            <w:r>
              <w:t>wa karbee laa yofarrejohu sewaa rahmateka</w:t>
            </w:r>
          </w:p>
        </w:tc>
        <w:tc>
          <w:tcPr>
            <w:tcW w:w="2233" w:type="dxa"/>
            <w:vAlign w:val="center"/>
          </w:tcPr>
          <w:p w:rsidR="002C1353" w:rsidRPr="00D74BA4" w:rsidRDefault="002C1353" w:rsidP="001845B0">
            <w:pPr>
              <w:pStyle w:val="normalTable"/>
            </w:pPr>
            <w:r w:rsidRPr="00D74BA4">
              <w:t>relieve my distress other than Thy mercy,</w:t>
            </w:r>
          </w:p>
        </w:tc>
      </w:tr>
      <w:tr w:rsidR="002C1353" w:rsidTr="001845B0">
        <w:tc>
          <w:tcPr>
            <w:tcW w:w="3388" w:type="dxa"/>
            <w:tcMar>
              <w:left w:w="58" w:type="dxa"/>
              <w:right w:w="58" w:type="dxa"/>
            </w:tcMar>
          </w:tcPr>
          <w:p w:rsidR="002C1353" w:rsidRPr="00583E06" w:rsidRDefault="00000A34" w:rsidP="002C1353">
            <w:pPr>
              <w:pStyle w:val="arabic"/>
              <w:rPr>
                <w:rFonts w:hint="cs"/>
                <w:rtl/>
              </w:rPr>
            </w:pPr>
            <w:r>
              <w:rPr>
                <w:rtl/>
              </w:rPr>
              <w:t xml:space="preserve">وَ ضُرِّىْ </w:t>
            </w:r>
            <w:r w:rsidR="00034943">
              <w:rPr>
                <w:rtl/>
              </w:rPr>
              <w:t>لَا</w:t>
            </w:r>
            <w:r>
              <w:rPr>
                <w:rtl/>
              </w:rPr>
              <w:t xml:space="preserve"> يَكْشِفُه</w:t>
            </w:r>
            <w:r>
              <w:rPr>
                <w:rFonts w:hint="cs"/>
                <w:rtl/>
              </w:rPr>
              <w:t>ٗ</w:t>
            </w:r>
            <w:r w:rsidR="002C1353" w:rsidRPr="00583E06">
              <w:rPr>
                <w:rtl/>
              </w:rPr>
              <w:t xml:space="preserve"> غَيْرُ رَافَتِكَ </w:t>
            </w:r>
          </w:p>
        </w:tc>
        <w:tc>
          <w:tcPr>
            <w:tcW w:w="2340" w:type="dxa"/>
            <w:vAlign w:val="center"/>
          </w:tcPr>
          <w:p w:rsidR="002C1353" w:rsidRPr="00000A34" w:rsidRDefault="00000A34" w:rsidP="00DB451F">
            <w:pPr>
              <w:pStyle w:val="translit"/>
              <w:rPr>
                <w:lang w:val="en-US"/>
              </w:rPr>
            </w:pPr>
            <w:r>
              <w:rPr>
                <w:lang w:val="en-US"/>
              </w:rPr>
              <w:t>wa zurree laa yakshefohu ghayro raafateka</w:t>
            </w:r>
          </w:p>
        </w:tc>
        <w:tc>
          <w:tcPr>
            <w:tcW w:w="2233" w:type="dxa"/>
            <w:vAlign w:val="center"/>
          </w:tcPr>
          <w:p w:rsidR="002C1353" w:rsidRPr="00D74BA4" w:rsidRDefault="002C1353" w:rsidP="001845B0">
            <w:pPr>
              <w:pStyle w:val="normalTable"/>
            </w:pPr>
            <w:r w:rsidRPr="00D74BA4">
              <w:t>remove my injury other than Thy clemency,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غُلَّتِىْ </w:t>
            </w:r>
            <w:r w:rsidR="00034943">
              <w:rPr>
                <w:rtl/>
              </w:rPr>
              <w:t>لَا</w:t>
            </w:r>
            <w:r w:rsidRPr="00583E06">
              <w:rPr>
                <w:rtl/>
              </w:rPr>
              <w:t xml:space="preserve"> يُبَرِّدُهَا اِلاَّ وَصْلُكَ </w:t>
            </w:r>
          </w:p>
        </w:tc>
        <w:tc>
          <w:tcPr>
            <w:tcW w:w="2340" w:type="dxa"/>
            <w:vAlign w:val="center"/>
          </w:tcPr>
          <w:p w:rsidR="002C1353" w:rsidRPr="00000A34" w:rsidRDefault="00000A34" w:rsidP="00DB451F">
            <w:pPr>
              <w:pStyle w:val="translit"/>
              <w:rPr>
                <w:lang w:val="en-US"/>
              </w:rPr>
            </w:pPr>
            <w:r>
              <w:rPr>
                <w:lang w:val="en-US"/>
              </w:rPr>
              <w:t>wa ghullatee laa yobarredohaa illaa wasloka</w:t>
            </w:r>
          </w:p>
        </w:tc>
        <w:tc>
          <w:tcPr>
            <w:tcW w:w="2233" w:type="dxa"/>
            <w:vAlign w:val="center"/>
          </w:tcPr>
          <w:p w:rsidR="002C1353" w:rsidRPr="00D74BA4" w:rsidRDefault="002C1353" w:rsidP="001845B0">
            <w:pPr>
              <w:pStyle w:val="normalTable"/>
            </w:pPr>
            <w:r w:rsidRPr="00D74BA4">
              <w:t>cool my burning thirst but reaching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لَوْعَتِىْ </w:t>
            </w:r>
            <w:r w:rsidR="00034943">
              <w:rPr>
                <w:rtl/>
              </w:rPr>
              <w:t>لَا</w:t>
            </w:r>
            <w:r w:rsidRPr="00583E06">
              <w:rPr>
                <w:rtl/>
              </w:rPr>
              <w:t xml:space="preserve"> يُطْفِيْهَا اِلاَّ لِقَآؤُكَ </w:t>
            </w:r>
          </w:p>
        </w:tc>
        <w:tc>
          <w:tcPr>
            <w:tcW w:w="2340" w:type="dxa"/>
            <w:vAlign w:val="center"/>
          </w:tcPr>
          <w:p w:rsidR="002C1353" w:rsidRPr="00CB160F" w:rsidRDefault="00000A34" w:rsidP="00DB451F">
            <w:pPr>
              <w:pStyle w:val="translit"/>
            </w:pPr>
            <w:r>
              <w:t>wa law</w:t>
            </w:r>
            <w:r w:rsidR="007643D7">
              <w:t>-a</w:t>
            </w:r>
            <w:r w:rsidR="00144864">
              <w:t>’</w:t>
            </w:r>
            <w:r w:rsidR="007643D7">
              <w:t>tee laa yut-feehaa illaa le-qaaa-oka</w:t>
            </w:r>
          </w:p>
        </w:tc>
        <w:tc>
          <w:tcPr>
            <w:tcW w:w="2233" w:type="dxa"/>
            <w:vAlign w:val="center"/>
          </w:tcPr>
          <w:p w:rsidR="002C1353" w:rsidRPr="00D74BA4" w:rsidRDefault="002C1353" w:rsidP="001845B0">
            <w:pPr>
              <w:pStyle w:val="normalTable"/>
            </w:pPr>
            <w:r w:rsidRPr="00D74BA4">
              <w:t>quench my ardour but meeting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w:t>
            </w:r>
            <w:r w:rsidR="007643D7">
              <w:rPr>
                <w:rtl/>
              </w:rPr>
              <w:t xml:space="preserve"> شَوْقِىْ اِلَيْكَ </w:t>
            </w:r>
            <w:r w:rsidR="00034943">
              <w:rPr>
                <w:rtl/>
              </w:rPr>
              <w:t>لَا</w:t>
            </w:r>
            <w:r w:rsidR="007643D7">
              <w:rPr>
                <w:rtl/>
              </w:rPr>
              <w:t xml:space="preserve"> يَبُلُّه</w:t>
            </w:r>
            <w:r w:rsidR="007643D7">
              <w:rPr>
                <w:rFonts w:hint="cs"/>
                <w:rtl/>
              </w:rPr>
              <w:t>ٗ</w:t>
            </w:r>
            <w:r w:rsidRPr="00583E06">
              <w:rPr>
                <w:rtl/>
              </w:rPr>
              <w:t xml:space="preserve"> اِلاَّ النَّظَرُ اِل</w:t>
            </w:r>
            <w:r w:rsidR="00FD4CE3">
              <w:rPr>
                <w:rtl/>
              </w:rPr>
              <w:t>ٰى</w:t>
            </w:r>
            <w:r w:rsidRPr="00583E06">
              <w:rPr>
                <w:rtl/>
              </w:rPr>
              <w:t xml:space="preserve"> وَجْهِكَ </w:t>
            </w:r>
          </w:p>
        </w:tc>
        <w:tc>
          <w:tcPr>
            <w:tcW w:w="2340" w:type="dxa"/>
            <w:vAlign w:val="center"/>
          </w:tcPr>
          <w:p w:rsidR="002C1353" w:rsidRPr="00CB160F" w:rsidRDefault="007643D7" w:rsidP="00DB451F">
            <w:pPr>
              <w:pStyle w:val="translit"/>
            </w:pPr>
            <w:r>
              <w:t>wa shawqee elayka laa yobullohu illan nazaro elaa wajheka</w:t>
            </w:r>
          </w:p>
        </w:tc>
        <w:tc>
          <w:tcPr>
            <w:tcW w:w="2233" w:type="dxa"/>
            <w:vAlign w:val="center"/>
          </w:tcPr>
          <w:p w:rsidR="002C1353" w:rsidRPr="00D74BA4" w:rsidRDefault="002C1353" w:rsidP="001845B0">
            <w:pPr>
              <w:pStyle w:val="normalTable"/>
            </w:pPr>
            <w:r w:rsidRPr="00D74BA4">
              <w:t>damp my yearning but gazing upon Thy face,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قَرَارِىْ </w:t>
            </w:r>
            <w:r w:rsidR="00034943">
              <w:rPr>
                <w:rtl/>
              </w:rPr>
              <w:t>لَا</w:t>
            </w:r>
            <w:r w:rsidRPr="00583E06">
              <w:rPr>
                <w:rtl/>
              </w:rPr>
              <w:t xml:space="preserve"> يَقِرُّدُوْنَ دُنُوِّىْ مِنْكَ </w:t>
            </w:r>
          </w:p>
        </w:tc>
        <w:tc>
          <w:tcPr>
            <w:tcW w:w="2340" w:type="dxa"/>
            <w:vAlign w:val="center"/>
          </w:tcPr>
          <w:p w:rsidR="002C1353" w:rsidRPr="007643D7" w:rsidRDefault="007643D7" w:rsidP="00DB451F">
            <w:pPr>
              <w:pStyle w:val="translit"/>
              <w:rPr>
                <w:lang w:val="en-US"/>
              </w:rPr>
            </w:pPr>
            <w:r>
              <w:rPr>
                <w:lang w:val="en-US"/>
              </w:rPr>
              <w:t>wa qaraaree laa yaqirro doona donuwwee minka</w:t>
            </w:r>
          </w:p>
        </w:tc>
        <w:tc>
          <w:tcPr>
            <w:tcW w:w="2233" w:type="dxa"/>
            <w:vAlign w:val="center"/>
          </w:tcPr>
          <w:p w:rsidR="002C1353" w:rsidRPr="00D74BA4" w:rsidRDefault="002C1353" w:rsidP="001845B0">
            <w:pPr>
              <w:pStyle w:val="normalTable"/>
            </w:pPr>
            <w:r w:rsidRPr="00D74BA4">
              <w:t>settle my settling place without closeness to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لَهْفَتِىْ </w:t>
            </w:r>
            <w:r w:rsidR="00034943">
              <w:rPr>
                <w:rtl/>
              </w:rPr>
              <w:t>لَا</w:t>
            </w:r>
            <w:r w:rsidRPr="00583E06">
              <w:rPr>
                <w:rtl/>
              </w:rPr>
              <w:t xml:space="preserve"> يَرُدُّهَا اِلاَّ رَوْحُكَ </w:t>
            </w:r>
          </w:p>
        </w:tc>
        <w:tc>
          <w:tcPr>
            <w:tcW w:w="2340" w:type="dxa"/>
            <w:vAlign w:val="center"/>
          </w:tcPr>
          <w:p w:rsidR="002C1353" w:rsidRPr="00CB160F" w:rsidRDefault="007643D7" w:rsidP="00DB451F">
            <w:pPr>
              <w:pStyle w:val="translit"/>
            </w:pPr>
            <w:r>
              <w:t>wa lahfatee laa yaruddohaa illaa rawhoka</w:t>
            </w:r>
          </w:p>
        </w:tc>
        <w:tc>
          <w:tcPr>
            <w:tcW w:w="2233" w:type="dxa"/>
            <w:vAlign w:val="center"/>
          </w:tcPr>
          <w:p w:rsidR="002C1353" w:rsidRPr="00D74BA4" w:rsidRDefault="002C1353" w:rsidP="001845B0">
            <w:pPr>
              <w:pStyle w:val="normalTable"/>
            </w:pPr>
            <w:r w:rsidRPr="00D74BA4">
              <w:t>allay my worry but Thy repose,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سُقْمِىْ </w:t>
            </w:r>
            <w:r w:rsidR="00034943">
              <w:rPr>
                <w:rtl/>
              </w:rPr>
              <w:t>لَا</w:t>
            </w:r>
            <w:r w:rsidRPr="00583E06">
              <w:rPr>
                <w:rtl/>
              </w:rPr>
              <w:t xml:space="preserve"> يَشْفِيْهِ اِلاَّ طِبُّكَ </w:t>
            </w:r>
          </w:p>
        </w:tc>
        <w:tc>
          <w:tcPr>
            <w:tcW w:w="2340" w:type="dxa"/>
            <w:vAlign w:val="center"/>
          </w:tcPr>
          <w:p w:rsidR="002C1353" w:rsidRPr="00CB160F" w:rsidRDefault="007643D7" w:rsidP="00DB451F">
            <w:pPr>
              <w:pStyle w:val="translit"/>
            </w:pPr>
            <w:r>
              <w:t>wa suqmee laa yashfeehe illaa tibboka</w:t>
            </w:r>
          </w:p>
        </w:tc>
        <w:tc>
          <w:tcPr>
            <w:tcW w:w="2233" w:type="dxa"/>
            <w:vAlign w:val="center"/>
          </w:tcPr>
          <w:p w:rsidR="002C1353" w:rsidRPr="00D74BA4" w:rsidRDefault="002C1353" w:rsidP="001845B0">
            <w:pPr>
              <w:pStyle w:val="normalTable"/>
            </w:pPr>
            <w:r w:rsidRPr="00D74BA4">
              <w:t>cure my illness but Thy medicine,</w:t>
            </w:r>
          </w:p>
        </w:tc>
      </w:tr>
      <w:tr w:rsidR="002C1353" w:rsidTr="001845B0">
        <w:tc>
          <w:tcPr>
            <w:tcW w:w="3388" w:type="dxa"/>
            <w:tcMar>
              <w:left w:w="58" w:type="dxa"/>
              <w:right w:w="58" w:type="dxa"/>
            </w:tcMar>
          </w:tcPr>
          <w:p w:rsidR="002C1353" w:rsidRPr="00583E06" w:rsidRDefault="007643D7" w:rsidP="002C1353">
            <w:pPr>
              <w:pStyle w:val="arabic"/>
              <w:rPr>
                <w:rFonts w:hint="cs"/>
                <w:rtl/>
              </w:rPr>
            </w:pPr>
            <w:r>
              <w:rPr>
                <w:rtl/>
              </w:rPr>
              <w:t xml:space="preserve">وَ غَمِّىْ </w:t>
            </w:r>
            <w:r w:rsidR="00034943">
              <w:rPr>
                <w:rtl/>
              </w:rPr>
              <w:t>لَا</w:t>
            </w:r>
            <w:r>
              <w:rPr>
                <w:rtl/>
              </w:rPr>
              <w:t xml:space="preserve"> يُزِيْلُه</w:t>
            </w:r>
            <w:r>
              <w:rPr>
                <w:rFonts w:hint="cs"/>
                <w:rtl/>
              </w:rPr>
              <w:t>ٗ</w:t>
            </w:r>
            <w:r w:rsidR="002C1353" w:rsidRPr="00583E06">
              <w:rPr>
                <w:rtl/>
              </w:rPr>
              <w:t xml:space="preserve"> اِلاَّ قُرْبُكَ </w:t>
            </w:r>
          </w:p>
        </w:tc>
        <w:tc>
          <w:tcPr>
            <w:tcW w:w="2340" w:type="dxa"/>
            <w:vAlign w:val="center"/>
          </w:tcPr>
          <w:p w:rsidR="002C1353" w:rsidRPr="00CB160F" w:rsidRDefault="007643D7" w:rsidP="00DB451F">
            <w:pPr>
              <w:pStyle w:val="translit"/>
            </w:pPr>
            <w:r>
              <w:t>wa ghammee laa yozeelohu illaa qurboka</w:t>
            </w:r>
          </w:p>
        </w:tc>
        <w:tc>
          <w:tcPr>
            <w:tcW w:w="2233" w:type="dxa"/>
            <w:vAlign w:val="center"/>
          </w:tcPr>
          <w:p w:rsidR="002C1353" w:rsidRPr="00D74BA4" w:rsidRDefault="002C1353" w:rsidP="001845B0">
            <w:pPr>
              <w:pStyle w:val="normalTable"/>
            </w:pPr>
            <w:r w:rsidRPr="00D74BA4">
              <w:t>eliminate my grief but Thy nearness,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جُرْحِى</w:t>
            </w:r>
            <w:r w:rsidR="00FE62C2">
              <w:rPr>
                <w:rtl/>
              </w:rPr>
              <w:t xml:space="preserve">ْ </w:t>
            </w:r>
            <w:r w:rsidR="00034943">
              <w:rPr>
                <w:rtl/>
              </w:rPr>
              <w:t>لَا</w:t>
            </w:r>
            <w:r w:rsidR="00FE62C2">
              <w:rPr>
                <w:rtl/>
              </w:rPr>
              <w:t xml:space="preserve"> يُبْرِئُه</w:t>
            </w:r>
            <w:r w:rsidR="00FE62C2">
              <w:rPr>
                <w:rFonts w:hint="cs"/>
                <w:rtl/>
              </w:rPr>
              <w:t>ٗ</w:t>
            </w:r>
            <w:r w:rsidRPr="00583E06">
              <w:rPr>
                <w:rtl/>
              </w:rPr>
              <w:t xml:space="preserve"> اِلاَّ صَفْحُكَ </w:t>
            </w:r>
          </w:p>
        </w:tc>
        <w:tc>
          <w:tcPr>
            <w:tcW w:w="2340" w:type="dxa"/>
            <w:vAlign w:val="center"/>
          </w:tcPr>
          <w:p w:rsidR="002C1353" w:rsidRPr="007643D7" w:rsidRDefault="007643D7" w:rsidP="00DB451F">
            <w:pPr>
              <w:pStyle w:val="translit"/>
              <w:rPr>
                <w:lang w:val="en-US"/>
              </w:rPr>
            </w:pPr>
            <w:r>
              <w:rPr>
                <w:lang w:val="en-US"/>
              </w:rPr>
              <w:t>wa jurhee laa yubre-o-hu illaa safhoka</w:t>
            </w:r>
          </w:p>
        </w:tc>
        <w:tc>
          <w:tcPr>
            <w:tcW w:w="2233" w:type="dxa"/>
            <w:vAlign w:val="center"/>
          </w:tcPr>
          <w:p w:rsidR="002C1353" w:rsidRPr="00D74BA4" w:rsidRDefault="002C1353" w:rsidP="001845B0">
            <w:pPr>
              <w:pStyle w:val="normalTable"/>
            </w:pPr>
            <w:r w:rsidRPr="00D74BA4">
              <w:t>heal my wound but Thy forgiveness,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 رَيْنُ قَلْبِىْ </w:t>
            </w:r>
            <w:r w:rsidR="00034943">
              <w:rPr>
                <w:rtl/>
              </w:rPr>
              <w:t>لَا</w:t>
            </w:r>
            <w:r w:rsidRPr="00583E06">
              <w:rPr>
                <w:rtl/>
              </w:rPr>
              <w:t xml:space="preserve"> يَجْلُوْهُ اِلاَّ عَفْوُكَ </w:t>
            </w:r>
          </w:p>
        </w:tc>
        <w:tc>
          <w:tcPr>
            <w:tcW w:w="2340" w:type="dxa"/>
            <w:vAlign w:val="center"/>
          </w:tcPr>
          <w:p w:rsidR="002C1353" w:rsidRPr="00FE62C2" w:rsidRDefault="00FE62C2" w:rsidP="00DB451F">
            <w:pPr>
              <w:pStyle w:val="translit"/>
              <w:rPr>
                <w:lang w:val="en-US"/>
              </w:rPr>
            </w:pPr>
            <w:r>
              <w:rPr>
                <w:lang w:val="en-US"/>
              </w:rPr>
              <w:t>wa rayno qalbee laa yajlooho illaa a</w:t>
            </w:r>
            <w:r w:rsidR="00144864">
              <w:rPr>
                <w:lang w:val="en-US"/>
              </w:rPr>
              <w:t>’</w:t>
            </w:r>
            <w:r>
              <w:rPr>
                <w:lang w:val="en-US"/>
              </w:rPr>
              <w:t>fwoka</w:t>
            </w:r>
          </w:p>
        </w:tc>
        <w:tc>
          <w:tcPr>
            <w:tcW w:w="2233" w:type="dxa"/>
            <w:vAlign w:val="center"/>
          </w:tcPr>
          <w:p w:rsidR="002C1353" w:rsidRPr="00D74BA4" w:rsidRDefault="002C1353" w:rsidP="001845B0">
            <w:pPr>
              <w:pStyle w:val="normalTable"/>
            </w:pPr>
            <w:r w:rsidRPr="00D74BA4">
              <w:t>remove the rust on my heart but Thy pardon,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و</w:t>
            </w:r>
            <w:r w:rsidR="00FE62C2">
              <w:rPr>
                <w:rtl/>
              </w:rPr>
              <w:t xml:space="preserve">َسْوَاسُ صَدْرِىْ </w:t>
            </w:r>
            <w:r w:rsidR="00034943">
              <w:rPr>
                <w:rtl/>
              </w:rPr>
              <w:t>لَا</w:t>
            </w:r>
            <w:r w:rsidR="00FE62C2">
              <w:rPr>
                <w:rtl/>
              </w:rPr>
              <w:t xml:space="preserve"> يُزِيْحُه</w:t>
            </w:r>
            <w:r w:rsidR="00FE62C2">
              <w:rPr>
                <w:rFonts w:hint="cs"/>
                <w:rtl/>
              </w:rPr>
              <w:t>ٗ</w:t>
            </w:r>
            <w:r w:rsidRPr="00583E06">
              <w:rPr>
                <w:rtl/>
              </w:rPr>
              <w:t xml:space="preserve"> اِلاَّ اَمْرِكَ </w:t>
            </w:r>
          </w:p>
        </w:tc>
        <w:tc>
          <w:tcPr>
            <w:tcW w:w="2340" w:type="dxa"/>
            <w:vAlign w:val="center"/>
          </w:tcPr>
          <w:p w:rsidR="002C1353" w:rsidRPr="00CB160F" w:rsidRDefault="00FE62C2" w:rsidP="00DB451F">
            <w:pPr>
              <w:pStyle w:val="translit"/>
            </w:pPr>
            <w:r>
              <w:t>wa was-waaso sadree laa yozeehohu illaa amreka</w:t>
            </w:r>
          </w:p>
        </w:tc>
        <w:tc>
          <w:tcPr>
            <w:tcW w:w="2233" w:type="dxa"/>
            <w:vAlign w:val="center"/>
          </w:tcPr>
          <w:p w:rsidR="002C1353" w:rsidRPr="00D74BA4" w:rsidRDefault="002C1353" w:rsidP="001845B0">
            <w:pPr>
              <w:pStyle w:val="normalTable"/>
            </w:pPr>
            <w:r w:rsidRPr="00D74BA4">
              <w:t>banish the confusing thoughts from my breast but Thy command!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فَيَا مُنْتَه</w:t>
            </w:r>
            <w:r w:rsidR="00FD4CE3">
              <w:rPr>
                <w:rtl/>
              </w:rPr>
              <w:t>ٰى</w:t>
            </w:r>
            <w:r w:rsidRPr="00583E06">
              <w:rPr>
                <w:rtl/>
              </w:rPr>
              <w:t xml:space="preserve"> اَمَلِ الْاٰمِلِيْنَ </w:t>
            </w:r>
          </w:p>
        </w:tc>
        <w:tc>
          <w:tcPr>
            <w:tcW w:w="2340" w:type="dxa"/>
            <w:vAlign w:val="center"/>
          </w:tcPr>
          <w:p w:rsidR="002C1353" w:rsidRPr="00FE62C2" w:rsidRDefault="00FE62C2" w:rsidP="00DB451F">
            <w:pPr>
              <w:pStyle w:val="translit"/>
              <w:rPr>
                <w:lang w:val="en-US"/>
              </w:rPr>
            </w:pPr>
            <w:r>
              <w:rPr>
                <w:lang w:val="en-US"/>
              </w:rPr>
              <w:t>fayaa muntahaa amalil aameleena</w:t>
            </w:r>
          </w:p>
        </w:tc>
        <w:tc>
          <w:tcPr>
            <w:tcW w:w="2233" w:type="dxa"/>
            <w:vAlign w:val="center"/>
          </w:tcPr>
          <w:p w:rsidR="002C1353" w:rsidRPr="00D74BA4" w:rsidRDefault="002C1353" w:rsidP="001845B0">
            <w:pPr>
              <w:pStyle w:val="normalTable"/>
            </w:pPr>
            <w:r w:rsidRPr="00D74BA4">
              <w:t>O Utmost Hope of the hopers!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غَايَةَ سُؤْلِ السَّآئِلِيْنَ </w:t>
            </w:r>
          </w:p>
        </w:tc>
        <w:tc>
          <w:tcPr>
            <w:tcW w:w="2340" w:type="dxa"/>
            <w:vAlign w:val="center"/>
          </w:tcPr>
          <w:p w:rsidR="002C1353" w:rsidRPr="00CB160F" w:rsidRDefault="00FE62C2" w:rsidP="00DB451F">
            <w:pPr>
              <w:pStyle w:val="translit"/>
            </w:pPr>
            <w:r>
              <w:t>wa yaa ghaayata so-aalis saaa-eleen</w:t>
            </w:r>
          </w:p>
        </w:tc>
        <w:tc>
          <w:tcPr>
            <w:tcW w:w="2233" w:type="dxa"/>
            <w:vAlign w:val="center"/>
          </w:tcPr>
          <w:p w:rsidR="002C1353" w:rsidRPr="00D74BA4" w:rsidRDefault="002C1353" w:rsidP="001845B0">
            <w:pPr>
              <w:pStyle w:val="normalTable"/>
            </w:pPr>
            <w:r w:rsidRPr="00D74BA4">
              <w:t>O Ultimate Demand of the askers!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يَا اَقْص</w:t>
            </w:r>
            <w:r w:rsidR="00FD4CE3">
              <w:rPr>
                <w:rtl/>
              </w:rPr>
              <w:t>ٰى</w:t>
            </w:r>
            <w:r w:rsidRPr="00583E06">
              <w:rPr>
                <w:rtl/>
              </w:rPr>
              <w:t xml:space="preserve"> طَلِبَةِ الطَّالِبِيْنَ </w:t>
            </w:r>
          </w:p>
        </w:tc>
        <w:tc>
          <w:tcPr>
            <w:tcW w:w="2340" w:type="dxa"/>
            <w:vAlign w:val="center"/>
          </w:tcPr>
          <w:p w:rsidR="002C1353" w:rsidRPr="00CB160F" w:rsidRDefault="00FE62C2" w:rsidP="00DB451F">
            <w:pPr>
              <w:pStyle w:val="translit"/>
            </w:pPr>
            <w:r>
              <w:t>wa yaa aqsaa talabatit taalebeena</w:t>
            </w:r>
          </w:p>
        </w:tc>
        <w:tc>
          <w:tcPr>
            <w:tcW w:w="2233" w:type="dxa"/>
            <w:vAlign w:val="center"/>
          </w:tcPr>
          <w:p w:rsidR="002C1353" w:rsidRPr="00D74BA4" w:rsidRDefault="002C1353" w:rsidP="001845B0">
            <w:pPr>
              <w:pStyle w:val="normalTable"/>
            </w:pPr>
            <w:r w:rsidRPr="00D74BA4">
              <w:t>O Furthest Request of the requesters!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يَآ اَعْل</w:t>
            </w:r>
            <w:r w:rsidR="00FD4CE3">
              <w:rPr>
                <w:rtl/>
              </w:rPr>
              <w:t>ٰى</w:t>
            </w:r>
            <w:r w:rsidRPr="00583E06">
              <w:rPr>
                <w:rtl/>
              </w:rPr>
              <w:t xml:space="preserve"> رَغْبَةِ الرَّاغِبِيْنَ </w:t>
            </w:r>
          </w:p>
        </w:tc>
        <w:tc>
          <w:tcPr>
            <w:tcW w:w="2340" w:type="dxa"/>
            <w:vAlign w:val="center"/>
          </w:tcPr>
          <w:p w:rsidR="002C1353" w:rsidRPr="00CB160F" w:rsidRDefault="00FE62C2" w:rsidP="00DB451F">
            <w:pPr>
              <w:pStyle w:val="translit"/>
            </w:pPr>
            <w:r>
              <w:t>wa yaaa a-a</w:t>
            </w:r>
            <w:r w:rsidR="00144864">
              <w:t>’</w:t>
            </w:r>
            <w:r>
              <w:t>laa raghbatir raa-ghebeen</w:t>
            </w:r>
          </w:p>
        </w:tc>
        <w:tc>
          <w:tcPr>
            <w:tcW w:w="2233" w:type="dxa"/>
            <w:vAlign w:val="center"/>
          </w:tcPr>
          <w:p w:rsidR="002C1353" w:rsidRPr="00D74BA4" w:rsidRDefault="002C1353" w:rsidP="001845B0">
            <w:pPr>
              <w:pStyle w:val="normalTable"/>
            </w:pPr>
            <w:r w:rsidRPr="00D74BA4">
              <w:t>O Highest Desire of the desirers!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وَلِيَّ الصَّالِحِيْنَ </w:t>
            </w:r>
          </w:p>
        </w:tc>
        <w:tc>
          <w:tcPr>
            <w:tcW w:w="2340" w:type="dxa"/>
            <w:vAlign w:val="center"/>
          </w:tcPr>
          <w:p w:rsidR="002C1353" w:rsidRPr="00CB160F" w:rsidRDefault="00FE62C2" w:rsidP="00DB451F">
            <w:pPr>
              <w:pStyle w:val="translit"/>
            </w:pPr>
            <w:r>
              <w:t>wa yaa waliyyas saaleheen</w:t>
            </w:r>
          </w:p>
        </w:tc>
        <w:tc>
          <w:tcPr>
            <w:tcW w:w="2233" w:type="dxa"/>
            <w:vAlign w:val="center"/>
          </w:tcPr>
          <w:p w:rsidR="002C1353" w:rsidRPr="00D74BA4" w:rsidRDefault="002C1353" w:rsidP="001845B0">
            <w:pPr>
              <w:pStyle w:val="normalTable"/>
            </w:pPr>
            <w:r w:rsidRPr="00D74BA4">
              <w:t>O Patron of the righteous!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اَمَانَ الْخَآئِفِيْنَ </w:t>
            </w:r>
          </w:p>
        </w:tc>
        <w:tc>
          <w:tcPr>
            <w:tcW w:w="2340" w:type="dxa"/>
            <w:vAlign w:val="center"/>
          </w:tcPr>
          <w:p w:rsidR="002C1353" w:rsidRPr="00CB160F" w:rsidRDefault="00FE62C2" w:rsidP="00DB451F">
            <w:pPr>
              <w:pStyle w:val="translit"/>
            </w:pPr>
            <w:r>
              <w:t>wa yaa amaanal khaaa-efeen</w:t>
            </w:r>
          </w:p>
        </w:tc>
        <w:tc>
          <w:tcPr>
            <w:tcW w:w="2233" w:type="dxa"/>
            <w:vAlign w:val="center"/>
          </w:tcPr>
          <w:p w:rsidR="002C1353" w:rsidRPr="00D74BA4" w:rsidRDefault="002C1353" w:rsidP="001845B0">
            <w:pPr>
              <w:pStyle w:val="normalTable"/>
            </w:pPr>
            <w:r w:rsidRPr="00D74BA4">
              <w:t>O Security of the fearful!</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مُجِيْبَ دَعْوَةِ الْمُضْطَرِّيْنَ </w:t>
            </w:r>
          </w:p>
        </w:tc>
        <w:tc>
          <w:tcPr>
            <w:tcW w:w="2340" w:type="dxa"/>
            <w:vAlign w:val="center"/>
          </w:tcPr>
          <w:p w:rsidR="002C1353" w:rsidRPr="00CB160F" w:rsidRDefault="00FE62C2" w:rsidP="00DB451F">
            <w:pPr>
              <w:pStyle w:val="translit"/>
            </w:pPr>
            <w:r>
              <w:t>wa yaa mojeeba da</w:t>
            </w:r>
            <w:r w:rsidR="00144864">
              <w:t>’</w:t>
            </w:r>
            <w:r>
              <w:t>watil muz-tarreen</w:t>
            </w:r>
          </w:p>
        </w:tc>
        <w:tc>
          <w:tcPr>
            <w:tcW w:w="2233" w:type="dxa"/>
            <w:vAlign w:val="center"/>
          </w:tcPr>
          <w:p w:rsidR="002C1353" w:rsidRPr="00D74BA4" w:rsidRDefault="002C1353" w:rsidP="001845B0">
            <w:pPr>
              <w:pStyle w:val="normalTable"/>
            </w:pPr>
            <w:r w:rsidRPr="00D74BA4">
              <w:t>O Responder to the supplication of the distressed!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ذُخْرَ الْمُعْدِمِيْنَ </w:t>
            </w:r>
          </w:p>
        </w:tc>
        <w:tc>
          <w:tcPr>
            <w:tcW w:w="2340" w:type="dxa"/>
            <w:vAlign w:val="center"/>
          </w:tcPr>
          <w:p w:rsidR="002C1353" w:rsidRPr="00CB160F" w:rsidRDefault="00FE62C2" w:rsidP="00DB451F">
            <w:pPr>
              <w:pStyle w:val="translit"/>
            </w:pPr>
            <w:r>
              <w:t>wa yaa zukhral moa</w:t>
            </w:r>
            <w:r w:rsidR="00144864">
              <w:t>’</w:t>
            </w:r>
            <w:r>
              <w:t>demeen</w:t>
            </w:r>
          </w:p>
        </w:tc>
        <w:tc>
          <w:tcPr>
            <w:tcW w:w="2233" w:type="dxa"/>
            <w:vAlign w:val="center"/>
          </w:tcPr>
          <w:p w:rsidR="002C1353" w:rsidRPr="00D74BA4" w:rsidRDefault="002C1353" w:rsidP="001845B0">
            <w:pPr>
              <w:pStyle w:val="normalTable"/>
            </w:pPr>
            <w:r w:rsidRPr="00D74BA4">
              <w:t>O Storehouse of the destitute!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كَنْزَ الْبَآسِئِيْنَ </w:t>
            </w:r>
          </w:p>
        </w:tc>
        <w:tc>
          <w:tcPr>
            <w:tcW w:w="2340" w:type="dxa"/>
            <w:vAlign w:val="center"/>
          </w:tcPr>
          <w:p w:rsidR="002C1353" w:rsidRPr="00CB160F" w:rsidRDefault="00FE62C2" w:rsidP="00DB451F">
            <w:pPr>
              <w:pStyle w:val="translit"/>
            </w:pPr>
            <w:r>
              <w:t>wa yaa kanzal baaa-se-een</w:t>
            </w:r>
          </w:p>
        </w:tc>
        <w:tc>
          <w:tcPr>
            <w:tcW w:w="2233" w:type="dxa"/>
            <w:vAlign w:val="center"/>
          </w:tcPr>
          <w:p w:rsidR="002C1353" w:rsidRPr="00D74BA4" w:rsidRDefault="002C1353" w:rsidP="001845B0">
            <w:pPr>
              <w:pStyle w:val="normalTable"/>
            </w:pPr>
            <w:r w:rsidRPr="00D74BA4">
              <w:t>O Treasure of the pitiful!</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غِيَاثَ الْمُسْتَغِثِيْنَ </w:t>
            </w:r>
          </w:p>
        </w:tc>
        <w:tc>
          <w:tcPr>
            <w:tcW w:w="2340" w:type="dxa"/>
            <w:vAlign w:val="center"/>
          </w:tcPr>
          <w:p w:rsidR="002C1353" w:rsidRPr="00CB160F" w:rsidRDefault="00FE62C2" w:rsidP="00DB451F">
            <w:pPr>
              <w:pStyle w:val="translit"/>
            </w:pPr>
            <w:r>
              <w:t>wa yaa gheyaasal mustagheseena</w:t>
            </w:r>
          </w:p>
        </w:tc>
        <w:tc>
          <w:tcPr>
            <w:tcW w:w="2233" w:type="dxa"/>
            <w:vAlign w:val="center"/>
          </w:tcPr>
          <w:p w:rsidR="002C1353" w:rsidRPr="00D74BA4" w:rsidRDefault="002C1353" w:rsidP="001845B0">
            <w:pPr>
              <w:pStyle w:val="normalTable"/>
            </w:pPr>
            <w:r w:rsidRPr="00D74BA4">
              <w:t>O Help of the help-seekers!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قَاضِيَ حَوَآئِجِ الْفُقْرَآءِ وَالْمَسَاكِيْنِ </w:t>
            </w:r>
          </w:p>
        </w:tc>
        <w:tc>
          <w:tcPr>
            <w:tcW w:w="2340" w:type="dxa"/>
            <w:vAlign w:val="center"/>
          </w:tcPr>
          <w:p w:rsidR="002C1353" w:rsidRPr="00CB160F" w:rsidRDefault="00FE62C2" w:rsidP="00DB451F">
            <w:pPr>
              <w:pStyle w:val="translit"/>
            </w:pPr>
            <w:r>
              <w:t>wa yaa qaazeya hawaaa-ezil foqaraaa-e wal-masaakeen</w:t>
            </w:r>
          </w:p>
        </w:tc>
        <w:tc>
          <w:tcPr>
            <w:tcW w:w="2233" w:type="dxa"/>
            <w:vAlign w:val="center"/>
          </w:tcPr>
          <w:p w:rsidR="002C1353" w:rsidRPr="00D74BA4" w:rsidRDefault="002C1353" w:rsidP="001845B0">
            <w:pPr>
              <w:pStyle w:val="normalTable"/>
            </w:pPr>
            <w:r w:rsidRPr="00D74BA4">
              <w:t>O Accomplisher of the needs of the poor and the miserable!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يَا اَكْرَمَ الْاَكْرَمِيْنَ </w:t>
            </w:r>
          </w:p>
        </w:tc>
        <w:tc>
          <w:tcPr>
            <w:tcW w:w="2340" w:type="dxa"/>
            <w:vAlign w:val="center"/>
          </w:tcPr>
          <w:p w:rsidR="002C1353" w:rsidRPr="00CB160F" w:rsidRDefault="00FE62C2" w:rsidP="00DB451F">
            <w:pPr>
              <w:pStyle w:val="translit"/>
            </w:pPr>
            <w:r>
              <w:t xml:space="preserve">wa yaa akramal </w:t>
            </w:r>
            <w:r w:rsidR="00266536">
              <w:t>akrameen</w:t>
            </w:r>
          </w:p>
        </w:tc>
        <w:tc>
          <w:tcPr>
            <w:tcW w:w="2233" w:type="dxa"/>
            <w:vAlign w:val="center"/>
          </w:tcPr>
          <w:p w:rsidR="002C1353" w:rsidRPr="00D74BA4" w:rsidRDefault="002C1353" w:rsidP="001845B0">
            <w:pPr>
              <w:pStyle w:val="normalTable"/>
            </w:pPr>
            <w:r w:rsidRPr="00D74BA4">
              <w:t>O Most Generous of the most generous!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 يَا اَرْحَمَ الرَّاحِمِيْنَ </w:t>
            </w:r>
          </w:p>
        </w:tc>
        <w:tc>
          <w:tcPr>
            <w:tcW w:w="2340" w:type="dxa"/>
            <w:vAlign w:val="center"/>
          </w:tcPr>
          <w:p w:rsidR="002C1353" w:rsidRPr="00CB160F" w:rsidRDefault="00266536" w:rsidP="00DB451F">
            <w:pPr>
              <w:pStyle w:val="translit"/>
            </w:pPr>
            <w:r>
              <w:t>wa yaa arhamar raahemeen</w:t>
            </w:r>
          </w:p>
        </w:tc>
        <w:tc>
          <w:tcPr>
            <w:tcW w:w="2233" w:type="dxa"/>
            <w:vAlign w:val="center"/>
          </w:tcPr>
          <w:p w:rsidR="002C1353" w:rsidRPr="00D74BA4" w:rsidRDefault="002C1353" w:rsidP="001845B0">
            <w:pPr>
              <w:pStyle w:val="normalTable"/>
            </w:pPr>
            <w:r w:rsidRPr="00D74BA4">
              <w:t>O Most Merciful of the merciful!</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لَكَ تَخَضُّعِىْ وَ سُؤَالِىْ </w:t>
            </w:r>
          </w:p>
        </w:tc>
        <w:tc>
          <w:tcPr>
            <w:tcW w:w="2340" w:type="dxa"/>
            <w:vAlign w:val="center"/>
          </w:tcPr>
          <w:p w:rsidR="002C1353" w:rsidRPr="00CB160F" w:rsidRDefault="00266536" w:rsidP="00DB451F">
            <w:pPr>
              <w:pStyle w:val="translit"/>
            </w:pPr>
            <w:r>
              <w:t>laka takhazzo-e</w:t>
            </w:r>
            <w:r w:rsidR="00144864">
              <w:t>’</w:t>
            </w:r>
            <w:r>
              <w:t>e wa so-aalee</w:t>
            </w:r>
          </w:p>
        </w:tc>
        <w:tc>
          <w:tcPr>
            <w:tcW w:w="2233" w:type="dxa"/>
            <w:vAlign w:val="center"/>
          </w:tcPr>
          <w:p w:rsidR="002C1353" w:rsidRPr="00D74BA4" w:rsidRDefault="002C1353" w:rsidP="001845B0">
            <w:pPr>
              <w:pStyle w:val="normalTable"/>
            </w:pPr>
            <w:r w:rsidRPr="00D74BA4">
              <w:t>To Thee is my humble subjection and request,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اِلَيْكَ تَضَرُّعِىْ وَابْتِهَا لِىْ </w:t>
            </w:r>
          </w:p>
        </w:tc>
        <w:tc>
          <w:tcPr>
            <w:tcW w:w="2340" w:type="dxa"/>
            <w:vAlign w:val="center"/>
          </w:tcPr>
          <w:p w:rsidR="002C1353" w:rsidRPr="00CB160F" w:rsidRDefault="00266536" w:rsidP="00DB451F">
            <w:pPr>
              <w:pStyle w:val="translit"/>
            </w:pPr>
            <w:r>
              <w:t>wa elayka tazarro-e</w:t>
            </w:r>
            <w:r w:rsidR="00144864">
              <w:t>’</w:t>
            </w:r>
            <w:r>
              <w:t>e wab-tehaa-lee</w:t>
            </w:r>
          </w:p>
        </w:tc>
        <w:tc>
          <w:tcPr>
            <w:tcW w:w="2233" w:type="dxa"/>
            <w:vAlign w:val="center"/>
          </w:tcPr>
          <w:p w:rsidR="002C1353" w:rsidRPr="00D74BA4" w:rsidRDefault="002C1353" w:rsidP="001845B0">
            <w:pPr>
              <w:pStyle w:val="normalTable"/>
            </w:pPr>
            <w:r w:rsidRPr="00D74BA4">
              <w:t>to Thee my pleading and imploring!</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اَسْئَلُكَ اَنْ </w:t>
            </w:r>
          </w:p>
        </w:tc>
        <w:tc>
          <w:tcPr>
            <w:tcW w:w="2340" w:type="dxa"/>
            <w:vAlign w:val="center"/>
          </w:tcPr>
          <w:p w:rsidR="002C1353" w:rsidRPr="00CB160F" w:rsidRDefault="00266536" w:rsidP="00DB451F">
            <w:pPr>
              <w:pStyle w:val="translit"/>
            </w:pPr>
            <w:r>
              <w:t>as-aloka an</w:t>
            </w:r>
          </w:p>
        </w:tc>
        <w:tc>
          <w:tcPr>
            <w:tcW w:w="2233" w:type="dxa"/>
            <w:vAlign w:val="center"/>
          </w:tcPr>
          <w:p w:rsidR="002C1353" w:rsidRPr="00D74BA4" w:rsidRDefault="002C1353" w:rsidP="001845B0">
            <w:pPr>
              <w:pStyle w:val="normalTable"/>
            </w:pPr>
            <w:r w:rsidRPr="00D74BA4">
              <w:t>I ask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تُنِيْلَنِىْ مِنْ رَوْحِ رِضْوَانِكَ </w:t>
            </w:r>
          </w:p>
        </w:tc>
        <w:tc>
          <w:tcPr>
            <w:tcW w:w="2340" w:type="dxa"/>
            <w:vAlign w:val="center"/>
          </w:tcPr>
          <w:p w:rsidR="002C1353" w:rsidRPr="00CB160F" w:rsidRDefault="00266536" w:rsidP="00DB451F">
            <w:pPr>
              <w:pStyle w:val="translit"/>
            </w:pPr>
            <w:r>
              <w:t>toneelanee min rawhe rizwaaneka</w:t>
            </w:r>
          </w:p>
        </w:tc>
        <w:tc>
          <w:tcPr>
            <w:tcW w:w="2233" w:type="dxa"/>
            <w:vAlign w:val="center"/>
          </w:tcPr>
          <w:p w:rsidR="002C1353" w:rsidRPr="00D74BA4" w:rsidRDefault="002C1353" w:rsidP="001845B0">
            <w:pPr>
              <w:pStyle w:val="normalTable"/>
            </w:pPr>
            <w:r w:rsidRPr="00D74BA4">
              <w:t>to let me attain the repose of Thy good pleasure,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تُدِيْمَ عَلَيَّ نِعَمَ امْتِنَانِكَ </w:t>
            </w:r>
          </w:p>
        </w:tc>
        <w:tc>
          <w:tcPr>
            <w:tcW w:w="2340" w:type="dxa"/>
            <w:vAlign w:val="center"/>
          </w:tcPr>
          <w:p w:rsidR="002C1353" w:rsidRPr="00CB160F" w:rsidRDefault="00266536" w:rsidP="00DB451F">
            <w:pPr>
              <w:pStyle w:val="translit"/>
            </w:pPr>
            <w:r>
              <w:t>wa todeema a</w:t>
            </w:r>
            <w:r w:rsidR="00144864">
              <w:t>’</w:t>
            </w:r>
            <w:r>
              <w:t>layya ne-a</w:t>
            </w:r>
            <w:r w:rsidR="00144864">
              <w:t>’</w:t>
            </w:r>
            <w:r>
              <w:t>mam tenaaneka</w:t>
            </w:r>
          </w:p>
        </w:tc>
        <w:tc>
          <w:tcPr>
            <w:tcW w:w="2233" w:type="dxa"/>
            <w:vAlign w:val="center"/>
          </w:tcPr>
          <w:p w:rsidR="002C1353" w:rsidRPr="00D74BA4" w:rsidRDefault="002C1353" w:rsidP="001845B0">
            <w:pPr>
              <w:pStyle w:val="normalTable"/>
            </w:pPr>
            <w:r w:rsidRPr="00D74BA4">
              <w:t>and to make constant toward me the favours of Thy kindness!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هَا اَنَا </w:t>
            </w:r>
          </w:p>
        </w:tc>
        <w:tc>
          <w:tcPr>
            <w:tcW w:w="2340" w:type="dxa"/>
            <w:vAlign w:val="center"/>
          </w:tcPr>
          <w:p w:rsidR="002C1353" w:rsidRPr="00CB160F" w:rsidRDefault="00266536" w:rsidP="00DB451F">
            <w:pPr>
              <w:pStyle w:val="translit"/>
            </w:pPr>
            <w:r>
              <w:t>wa haa anaa</w:t>
            </w:r>
          </w:p>
        </w:tc>
        <w:tc>
          <w:tcPr>
            <w:tcW w:w="2233" w:type="dxa"/>
            <w:vAlign w:val="center"/>
          </w:tcPr>
          <w:p w:rsidR="002C1353" w:rsidRPr="00D74BA4" w:rsidRDefault="002C1353" w:rsidP="001845B0">
            <w:pPr>
              <w:pStyle w:val="normalTable"/>
            </w:pPr>
            <w:r w:rsidRPr="00D74BA4">
              <w:t>Here am I,</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بِبَابِ كَرَمِكَ وَاقِفٌ </w:t>
            </w:r>
          </w:p>
        </w:tc>
        <w:tc>
          <w:tcPr>
            <w:tcW w:w="2340" w:type="dxa"/>
            <w:vAlign w:val="center"/>
          </w:tcPr>
          <w:p w:rsidR="002C1353" w:rsidRPr="00CB160F" w:rsidRDefault="00266536" w:rsidP="00DB451F">
            <w:pPr>
              <w:pStyle w:val="translit"/>
            </w:pPr>
            <w:r>
              <w:t>be-baabe karameka waaqefun</w:t>
            </w:r>
          </w:p>
        </w:tc>
        <w:tc>
          <w:tcPr>
            <w:tcW w:w="2233" w:type="dxa"/>
            <w:vAlign w:val="center"/>
          </w:tcPr>
          <w:p w:rsidR="002C1353" w:rsidRPr="00D74BA4" w:rsidRDefault="002C1353" w:rsidP="001845B0">
            <w:pPr>
              <w:pStyle w:val="normalTable"/>
            </w:pPr>
            <w:r w:rsidRPr="00D74BA4">
              <w:t>standing before the gate of Thy generosity,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لِنَفَخَاتِ بِرِّكَ مُتَعَرِّضٌ </w:t>
            </w:r>
          </w:p>
        </w:tc>
        <w:tc>
          <w:tcPr>
            <w:tcW w:w="2340" w:type="dxa"/>
            <w:vAlign w:val="center"/>
          </w:tcPr>
          <w:p w:rsidR="002C1353" w:rsidRPr="00CB160F" w:rsidRDefault="00266536" w:rsidP="00DB451F">
            <w:pPr>
              <w:pStyle w:val="translit"/>
            </w:pPr>
            <w:r>
              <w:t>wa lenafakhaate birreka mota-a</w:t>
            </w:r>
            <w:r w:rsidR="00144864">
              <w:t>’</w:t>
            </w:r>
            <w:r>
              <w:t>rrezun</w:t>
            </w:r>
          </w:p>
        </w:tc>
        <w:tc>
          <w:tcPr>
            <w:tcW w:w="2233" w:type="dxa"/>
            <w:vAlign w:val="center"/>
          </w:tcPr>
          <w:p w:rsidR="002C1353" w:rsidRPr="00D74BA4" w:rsidRDefault="002C1353" w:rsidP="001845B0">
            <w:pPr>
              <w:pStyle w:val="normalTable"/>
            </w:pPr>
            <w:r w:rsidRPr="00D74BA4">
              <w:t>opening myself up to the breezes of Thy goodness,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بِحَبْلِكَ الشَّدِيْدِ مُعْتَصِمٌ </w:t>
            </w:r>
          </w:p>
        </w:tc>
        <w:tc>
          <w:tcPr>
            <w:tcW w:w="2340" w:type="dxa"/>
            <w:vAlign w:val="center"/>
          </w:tcPr>
          <w:p w:rsidR="002C1353" w:rsidRPr="00CB160F" w:rsidRDefault="00266536" w:rsidP="00DB451F">
            <w:pPr>
              <w:pStyle w:val="translit"/>
            </w:pPr>
            <w:r>
              <w:t>wa behablekash shadeede moa</w:t>
            </w:r>
            <w:r w:rsidR="00144864">
              <w:t>’</w:t>
            </w:r>
            <w:r>
              <w:t>tasemun</w:t>
            </w:r>
          </w:p>
        </w:tc>
        <w:tc>
          <w:tcPr>
            <w:tcW w:w="2233" w:type="dxa"/>
            <w:vAlign w:val="center"/>
          </w:tcPr>
          <w:p w:rsidR="002C1353" w:rsidRPr="00D74BA4" w:rsidRDefault="002C1353" w:rsidP="001845B0">
            <w:pPr>
              <w:pStyle w:val="normalTable"/>
            </w:pPr>
            <w:r w:rsidRPr="00D74BA4">
              <w:t>holding fast to Thy strong cord,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بِعُرْوَتِكَ الْوُثْق</w:t>
            </w:r>
            <w:r w:rsidR="00FD4CE3">
              <w:rPr>
                <w:rtl/>
              </w:rPr>
              <w:t>ٰى</w:t>
            </w:r>
            <w:r w:rsidRPr="00583E06">
              <w:rPr>
                <w:rtl/>
              </w:rPr>
              <w:t xml:space="preserve"> مُتَمَسِّكٌ </w:t>
            </w:r>
          </w:p>
        </w:tc>
        <w:tc>
          <w:tcPr>
            <w:tcW w:w="2340" w:type="dxa"/>
            <w:vAlign w:val="center"/>
          </w:tcPr>
          <w:p w:rsidR="002C1353" w:rsidRPr="00CB160F" w:rsidRDefault="00266536" w:rsidP="00DB451F">
            <w:pPr>
              <w:pStyle w:val="translit"/>
            </w:pPr>
            <w:r>
              <w:t>wa be-u</w:t>
            </w:r>
            <w:r w:rsidR="00144864">
              <w:t>’</w:t>
            </w:r>
            <w:r>
              <w:t>rwatekal wusqaa motamassekun</w:t>
            </w:r>
          </w:p>
        </w:tc>
        <w:tc>
          <w:tcPr>
            <w:tcW w:w="2233" w:type="dxa"/>
            <w:vAlign w:val="center"/>
          </w:tcPr>
          <w:p w:rsidR="002C1353" w:rsidRPr="00D74BA4" w:rsidRDefault="002C1353" w:rsidP="001845B0">
            <w:pPr>
              <w:pStyle w:val="normalTable"/>
            </w:pPr>
            <w:r w:rsidRPr="00D74BA4">
              <w:t>clinging to Thy firm handle!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اِرْحَمْ عَبْدَكَ الذَّلِيْلَ </w:t>
            </w:r>
          </w:p>
        </w:tc>
        <w:tc>
          <w:tcPr>
            <w:tcW w:w="2340" w:type="dxa"/>
            <w:vAlign w:val="center"/>
          </w:tcPr>
          <w:p w:rsidR="002C1353" w:rsidRPr="00CB160F" w:rsidRDefault="00266536" w:rsidP="00DB451F">
            <w:pPr>
              <w:pStyle w:val="translit"/>
            </w:pPr>
            <w:r>
              <w:t>elaahee irham a</w:t>
            </w:r>
            <w:r w:rsidR="00144864">
              <w:t>’</w:t>
            </w:r>
            <w:r>
              <w:t>bdakaz zaleela</w:t>
            </w:r>
          </w:p>
        </w:tc>
        <w:tc>
          <w:tcPr>
            <w:tcW w:w="2233" w:type="dxa"/>
            <w:vAlign w:val="center"/>
          </w:tcPr>
          <w:p w:rsidR="002C1353" w:rsidRPr="00D74BA4" w:rsidRDefault="002C1353" w:rsidP="001845B0">
            <w:pPr>
              <w:pStyle w:val="normalTable"/>
            </w:pPr>
            <w:r w:rsidRPr="00D74BA4">
              <w:t xml:space="preserve">My </w:t>
            </w:r>
            <w:r>
              <w:t>Allah</w:t>
            </w:r>
            <w:r w:rsidRPr="00D74BA4">
              <w:t>, have mercy upon Thy lowly slave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ذَا الل</w:t>
            </w:r>
            <w:r w:rsidRPr="00583E06">
              <w:rPr>
                <w:rFonts w:hint="cs"/>
                <w:rtl/>
              </w:rPr>
              <w:t>ِّ</w:t>
            </w:r>
            <w:r w:rsidRPr="00583E06">
              <w:rPr>
                <w:rtl/>
              </w:rPr>
              <w:t>سَانِ الْك</w:t>
            </w:r>
            <w:r w:rsidRPr="00583E06">
              <w:rPr>
                <w:rFonts w:hint="cs"/>
                <w:rtl/>
              </w:rPr>
              <w:t>ـ</w:t>
            </w:r>
            <w:r w:rsidRPr="00583E06">
              <w:rPr>
                <w:rtl/>
              </w:rPr>
              <w:t xml:space="preserve">َلِيْلِ وَالْعَمَلِ الْقَلِيْلِ </w:t>
            </w:r>
          </w:p>
        </w:tc>
        <w:tc>
          <w:tcPr>
            <w:tcW w:w="2340" w:type="dxa"/>
            <w:vAlign w:val="center"/>
          </w:tcPr>
          <w:p w:rsidR="002C1353" w:rsidRPr="00CB160F" w:rsidRDefault="00266536" w:rsidP="00DB451F">
            <w:pPr>
              <w:pStyle w:val="translit"/>
            </w:pPr>
            <w:r>
              <w:t>zal-lesaanil kaleele wal-a</w:t>
            </w:r>
            <w:r w:rsidR="00144864">
              <w:t>’</w:t>
            </w:r>
            <w:r>
              <w:t>malil qaleele</w:t>
            </w:r>
          </w:p>
        </w:tc>
        <w:tc>
          <w:tcPr>
            <w:tcW w:w="2233" w:type="dxa"/>
            <w:vAlign w:val="center"/>
          </w:tcPr>
          <w:p w:rsidR="002C1353" w:rsidRPr="00D74BA4" w:rsidRDefault="002C1353" w:rsidP="001845B0">
            <w:pPr>
              <w:pStyle w:val="normalTable"/>
            </w:pPr>
            <w:r w:rsidRPr="00D74BA4">
              <w:t>of silent tongue and few good works,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وَامْنُنْ عَلَيْهِ بِطَوْلِكَ الْجَزِيْلِ </w:t>
            </w:r>
          </w:p>
        </w:tc>
        <w:tc>
          <w:tcPr>
            <w:tcW w:w="2340" w:type="dxa"/>
            <w:vAlign w:val="center"/>
          </w:tcPr>
          <w:p w:rsidR="002C1353" w:rsidRPr="00CB160F" w:rsidRDefault="00266536" w:rsidP="00DB451F">
            <w:pPr>
              <w:pStyle w:val="translit"/>
            </w:pPr>
            <w:r>
              <w:t>wam-nun a</w:t>
            </w:r>
            <w:r w:rsidR="00144864">
              <w:t>’</w:t>
            </w:r>
            <w:r>
              <w:t>layhe be-tawlekal jazeele</w:t>
            </w:r>
          </w:p>
        </w:tc>
        <w:tc>
          <w:tcPr>
            <w:tcW w:w="2233" w:type="dxa"/>
            <w:vAlign w:val="center"/>
          </w:tcPr>
          <w:p w:rsidR="002C1353" w:rsidRPr="00D74BA4" w:rsidRDefault="002C1353" w:rsidP="001845B0">
            <w:pPr>
              <w:pStyle w:val="normalTable"/>
            </w:pPr>
            <w:r w:rsidRPr="00D74BA4">
              <w:t>obligate him through Thy plentiful graciousness,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وَاكْنُفْهُ تَحْتَ ظِلِّكَ الظَّلِيْلِ </w:t>
            </w:r>
          </w:p>
        </w:tc>
        <w:tc>
          <w:tcPr>
            <w:tcW w:w="2340" w:type="dxa"/>
            <w:vAlign w:val="center"/>
          </w:tcPr>
          <w:p w:rsidR="002C1353" w:rsidRPr="00CB160F" w:rsidRDefault="00266536" w:rsidP="00DB451F">
            <w:pPr>
              <w:pStyle w:val="translit"/>
            </w:pPr>
            <w:r>
              <w:t>wak-nufho tahta zillekaz zaleele</w:t>
            </w:r>
          </w:p>
        </w:tc>
        <w:tc>
          <w:tcPr>
            <w:tcW w:w="2233" w:type="dxa"/>
            <w:vAlign w:val="center"/>
          </w:tcPr>
          <w:p w:rsidR="002C1353" w:rsidRPr="00D74BA4" w:rsidRDefault="002C1353" w:rsidP="001845B0">
            <w:pPr>
              <w:pStyle w:val="normalTable"/>
            </w:pPr>
            <w:r w:rsidRPr="00D74BA4">
              <w:t>shelter him under Thy plenteous shade!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كَرِيْمُ يَا جَمِيْلُ </w:t>
            </w:r>
          </w:p>
        </w:tc>
        <w:tc>
          <w:tcPr>
            <w:tcW w:w="2340" w:type="dxa"/>
            <w:vAlign w:val="center"/>
          </w:tcPr>
          <w:p w:rsidR="002C1353" w:rsidRPr="00CB160F" w:rsidRDefault="00266536" w:rsidP="00DB451F">
            <w:pPr>
              <w:pStyle w:val="translit"/>
            </w:pPr>
            <w:r>
              <w:t>yaa kareemo yaa jameelo</w:t>
            </w:r>
          </w:p>
        </w:tc>
        <w:tc>
          <w:tcPr>
            <w:tcW w:w="2233" w:type="dxa"/>
            <w:vAlign w:val="center"/>
          </w:tcPr>
          <w:p w:rsidR="002C1353" w:rsidRPr="00D74BA4" w:rsidRDefault="002C1353" w:rsidP="001845B0">
            <w:pPr>
              <w:pStyle w:val="normalTable"/>
            </w:pPr>
            <w:r w:rsidRPr="00D74BA4">
              <w:t>O Generous, O Beautiful,</w:t>
            </w:r>
          </w:p>
        </w:tc>
      </w:tr>
      <w:tr w:rsidR="002C1353" w:rsidTr="001845B0">
        <w:tc>
          <w:tcPr>
            <w:tcW w:w="3388" w:type="dxa"/>
            <w:tcMar>
              <w:left w:w="58" w:type="dxa"/>
              <w:right w:w="58" w:type="dxa"/>
            </w:tcMar>
          </w:tcPr>
          <w:p w:rsidR="002C1353" w:rsidRPr="00454FC2" w:rsidRDefault="002C1353" w:rsidP="002C1353">
            <w:pPr>
              <w:pStyle w:val="arabic"/>
              <w:rPr>
                <w:rFonts w:cs="Times New Roman"/>
                <w:rtl/>
              </w:rPr>
            </w:pPr>
            <w:r w:rsidRPr="00583E06">
              <w:rPr>
                <w:rtl/>
              </w:rPr>
              <w:t>يَآ اَرْحَمَ الرَّاحِمِيْنَ</w:t>
            </w:r>
            <w:r w:rsidRPr="00583E06">
              <w:rPr>
                <w:rFonts w:cs="Times New Roman" w:hint="cs"/>
                <w:rtl/>
              </w:rPr>
              <w:t>.</w:t>
            </w:r>
          </w:p>
        </w:tc>
        <w:tc>
          <w:tcPr>
            <w:tcW w:w="2340" w:type="dxa"/>
            <w:vAlign w:val="center"/>
          </w:tcPr>
          <w:p w:rsidR="002C1353" w:rsidRPr="00CB160F" w:rsidRDefault="00266536" w:rsidP="00DB451F">
            <w:pPr>
              <w:pStyle w:val="translit"/>
            </w:pPr>
            <w:r>
              <w:t>yaaa ar-hamar raahemeen.</w:t>
            </w:r>
          </w:p>
        </w:tc>
        <w:tc>
          <w:tcPr>
            <w:tcW w:w="2233" w:type="dxa"/>
            <w:vAlign w:val="center"/>
          </w:tcPr>
          <w:p w:rsidR="002C1353" w:rsidRPr="00D74BA4" w:rsidRDefault="002C1353" w:rsidP="001845B0">
            <w:pPr>
              <w:pStyle w:val="normalTable"/>
              <w:rPr>
                <w:rFonts w:hint="cs"/>
                <w:rtl/>
              </w:rPr>
            </w:pPr>
            <w:r w:rsidRPr="00D74BA4">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Fonts w:hint="cs"/>
                <w:rtl/>
              </w:rPr>
            </w:pPr>
            <w:r w:rsidRPr="00E20EE7">
              <w:rPr>
                <w:rStyle w:val="smallarabic"/>
                <w:rtl/>
              </w:rPr>
              <w:t>مناجات</w:t>
            </w:r>
          </w:p>
          <w:p w:rsidR="00D46E79" w:rsidRPr="0094490A" w:rsidRDefault="002C1353" w:rsidP="001845B0">
            <w:pPr>
              <w:pStyle w:val="bombay"/>
              <w:rPr>
                <w:rFonts w:hint="cs"/>
              </w:rPr>
            </w:pPr>
            <w:r w:rsidRPr="0001637E">
              <w:rPr>
                <w:rtl/>
              </w:rPr>
              <w:t>العارفين</w:t>
            </w:r>
          </w:p>
        </w:tc>
        <w:tc>
          <w:tcPr>
            <w:tcW w:w="2340" w:type="dxa"/>
            <w:vAlign w:val="center"/>
          </w:tcPr>
          <w:p w:rsidR="00D46E79" w:rsidRPr="00FD22D6" w:rsidRDefault="00FD22D6" w:rsidP="00FD22D6">
            <w:pPr>
              <w:pStyle w:val="duahead"/>
              <w:rPr>
                <w:lang w:val="en-US"/>
              </w:rPr>
            </w:pPr>
            <w:r>
              <w:t>monaajaatul a’arefeena</w:t>
            </w:r>
          </w:p>
        </w:tc>
        <w:tc>
          <w:tcPr>
            <w:tcW w:w="2233" w:type="dxa"/>
            <w:vAlign w:val="center"/>
          </w:tcPr>
          <w:p w:rsidR="00D46E79" w:rsidRPr="002521B5" w:rsidRDefault="001845B0" w:rsidP="001845B0">
            <w:pPr>
              <w:pStyle w:val="Heading3"/>
            </w:pPr>
            <w:bookmarkStart w:id="152" w:name="_Toc241722562"/>
            <w:r>
              <w:t xml:space="preserve">80. </w:t>
            </w:r>
            <w:r w:rsidR="00D46E79" w:rsidRPr="002521B5">
              <w:t>The Whispered Prayer of the Knowers</w:t>
            </w:r>
            <w:bookmarkEnd w:id="152"/>
          </w:p>
        </w:tc>
      </w:tr>
      <w:tr w:rsidR="00C11796" w:rsidTr="001845B0">
        <w:tc>
          <w:tcPr>
            <w:tcW w:w="3388" w:type="dxa"/>
            <w:tcMar>
              <w:left w:w="58" w:type="dxa"/>
              <w:right w:w="58" w:type="dxa"/>
            </w:tcMar>
          </w:tcPr>
          <w:p w:rsidR="00C11796" w:rsidRPr="006566F0" w:rsidRDefault="00C11796" w:rsidP="002C1353">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521B5" w:rsidRDefault="00C11796" w:rsidP="001845B0">
            <w:pPr>
              <w:pStyle w:val="normalTable"/>
            </w:pPr>
            <w:r w:rsidRPr="002521B5">
              <w:t xml:space="preserve">In the Name of </w:t>
            </w:r>
            <w:r>
              <w:t>Allah</w:t>
            </w:r>
            <w:r w:rsidRPr="002521B5">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w:t>
            </w:r>
          </w:p>
        </w:tc>
        <w:tc>
          <w:tcPr>
            <w:tcW w:w="2340" w:type="dxa"/>
            <w:vAlign w:val="center"/>
          </w:tcPr>
          <w:p w:rsidR="002C1353" w:rsidRPr="00CB160F" w:rsidRDefault="00266536" w:rsidP="00DB451F">
            <w:pPr>
              <w:pStyle w:val="translit"/>
            </w:pPr>
            <w:r>
              <w:t>elaahee</w:t>
            </w:r>
          </w:p>
        </w:tc>
        <w:tc>
          <w:tcPr>
            <w:tcW w:w="2233" w:type="dxa"/>
            <w:vAlign w:val="center"/>
          </w:tcPr>
          <w:p w:rsidR="002C1353" w:rsidRPr="002521B5" w:rsidRDefault="002C1353" w:rsidP="001845B0">
            <w:pPr>
              <w:pStyle w:val="normalTable"/>
            </w:pPr>
            <w:r w:rsidRPr="002521B5">
              <w:t xml:space="preserve">My </w:t>
            </w:r>
            <w:r>
              <w:t>Allah</w:t>
            </w:r>
            <w:r w:rsidRPr="002521B5">
              <w: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قَصُرَتِ الْاَلْسُنُ عَنْ بُلُوغِ ثَنَآئَكَ كَمَا يَلِيْقُ بِجَ</w:t>
            </w:r>
            <w:r w:rsidR="00034943">
              <w:rPr>
                <w:rtl/>
              </w:rPr>
              <w:t>لَا</w:t>
            </w:r>
            <w:r w:rsidRPr="00583E06">
              <w:rPr>
                <w:rtl/>
              </w:rPr>
              <w:t xml:space="preserve">لِكَ </w:t>
            </w:r>
          </w:p>
        </w:tc>
        <w:tc>
          <w:tcPr>
            <w:tcW w:w="2340" w:type="dxa"/>
            <w:vAlign w:val="center"/>
          </w:tcPr>
          <w:p w:rsidR="002C1353" w:rsidRPr="00CB160F" w:rsidRDefault="00266536" w:rsidP="00DB451F">
            <w:pPr>
              <w:pStyle w:val="translit"/>
            </w:pPr>
            <w:r>
              <w:t>qasora</w:t>
            </w:r>
            <w:r w:rsidR="00D52BE1">
              <w:t>til alsono a</w:t>
            </w:r>
            <w:r w:rsidR="00144864">
              <w:t>’</w:t>
            </w:r>
            <w:r w:rsidR="00D52BE1">
              <w:t>n bolooghe sanaaa-aka kamaa yaleeqo be-jalaaleka</w:t>
            </w:r>
          </w:p>
        </w:tc>
        <w:tc>
          <w:tcPr>
            <w:tcW w:w="2233" w:type="dxa"/>
            <w:vAlign w:val="center"/>
          </w:tcPr>
          <w:p w:rsidR="002C1353" w:rsidRPr="002521B5" w:rsidRDefault="002C1353" w:rsidP="001845B0">
            <w:pPr>
              <w:pStyle w:val="normalTable"/>
            </w:pPr>
            <w:r w:rsidRPr="002521B5">
              <w:t>tongues fall short of attaining praise of Thee proper to Thy majesty,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عَجَزَتِ الْعُقُوْلُ عَنْ اِدْرَاكِ كُنْهِ جَمَالِكَ </w:t>
            </w:r>
          </w:p>
        </w:tc>
        <w:tc>
          <w:tcPr>
            <w:tcW w:w="2340" w:type="dxa"/>
            <w:vAlign w:val="center"/>
          </w:tcPr>
          <w:p w:rsidR="002C1353" w:rsidRPr="00CB160F" w:rsidRDefault="00D52BE1" w:rsidP="00DB451F">
            <w:pPr>
              <w:pStyle w:val="translit"/>
            </w:pPr>
            <w:r>
              <w:t>wa a</w:t>
            </w:r>
            <w:r w:rsidR="00144864">
              <w:t>’</w:t>
            </w:r>
            <w:r>
              <w:t>jazatil o</w:t>
            </w:r>
            <w:r w:rsidR="00144864">
              <w:t>’</w:t>
            </w:r>
            <w:r>
              <w:t>qoolo a</w:t>
            </w:r>
            <w:r w:rsidR="00144864">
              <w:t>’</w:t>
            </w:r>
            <w:r>
              <w:t>n idraake kunhe jamaaleka</w:t>
            </w:r>
          </w:p>
        </w:tc>
        <w:tc>
          <w:tcPr>
            <w:tcW w:w="2233" w:type="dxa"/>
            <w:vAlign w:val="center"/>
          </w:tcPr>
          <w:p w:rsidR="002C1353" w:rsidRPr="002521B5" w:rsidRDefault="002C1353" w:rsidP="001845B0">
            <w:pPr>
              <w:pStyle w:val="normalTable"/>
            </w:pPr>
            <w:r w:rsidRPr="002521B5">
              <w:t>intellects are incapable of grasping the core of Thy beauty,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انْحَسَرَتِ الْاَبْصَارُدُوْنَ النَّظَرِ اِل</w:t>
            </w:r>
            <w:r w:rsidR="00FD4CE3">
              <w:rPr>
                <w:rtl/>
              </w:rPr>
              <w:t>ٰى</w:t>
            </w:r>
            <w:r w:rsidRPr="00583E06">
              <w:rPr>
                <w:rtl/>
              </w:rPr>
              <w:t xml:space="preserve"> سُبْحَاتِ وَجْهِكَ </w:t>
            </w:r>
          </w:p>
        </w:tc>
        <w:tc>
          <w:tcPr>
            <w:tcW w:w="2340" w:type="dxa"/>
            <w:vAlign w:val="center"/>
          </w:tcPr>
          <w:p w:rsidR="002C1353" w:rsidRPr="00CB160F" w:rsidRDefault="00D52BE1" w:rsidP="00DB451F">
            <w:pPr>
              <w:pStyle w:val="translit"/>
            </w:pPr>
            <w:r>
              <w:t>wan-hasaratil absaaro doonan-nazare elaa subhaate wajheka</w:t>
            </w:r>
          </w:p>
        </w:tc>
        <w:tc>
          <w:tcPr>
            <w:tcW w:w="2233" w:type="dxa"/>
            <w:vAlign w:val="center"/>
          </w:tcPr>
          <w:p w:rsidR="002C1353" w:rsidRPr="002521B5" w:rsidRDefault="002C1353" w:rsidP="001845B0">
            <w:pPr>
              <w:pStyle w:val="normalTable"/>
            </w:pPr>
            <w:r w:rsidRPr="002521B5">
              <w:t>eyes fail before gazing upon the glories of Thy face,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وَلَمْ تَجْعَلَ لِلْخَلْقِ طَرِيْق</w:t>
            </w:r>
            <w:r w:rsidR="00D52BE1">
              <w:rPr>
                <w:rtl/>
              </w:rPr>
              <w:t>ًا</w:t>
            </w:r>
            <w:r w:rsidRPr="00583E06">
              <w:rPr>
                <w:rtl/>
              </w:rPr>
              <w:t xml:space="preserve"> اِل</w:t>
            </w:r>
            <w:r w:rsidR="00FD4CE3">
              <w:rPr>
                <w:rtl/>
              </w:rPr>
              <w:t>ٰى</w:t>
            </w:r>
            <w:r w:rsidRPr="00583E06">
              <w:rPr>
                <w:rtl/>
              </w:rPr>
              <w:t xml:space="preserve"> مَعْرِفَتِكَ اِلاَّ بِالْعَجْزِ عَنْ مَعْرِفَتِكَ </w:t>
            </w:r>
          </w:p>
        </w:tc>
        <w:tc>
          <w:tcPr>
            <w:tcW w:w="2340" w:type="dxa"/>
            <w:vAlign w:val="center"/>
          </w:tcPr>
          <w:p w:rsidR="002C1353" w:rsidRPr="00CB160F" w:rsidRDefault="00D52BE1" w:rsidP="00DB451F">
            <w:pPr>
              <w:pStyle w:val="translit"/>
            </w:pPr>
            <w:r>
              <w:t>wa lam taj-a</w:t>
            </w:r>
            <w:r w:rsidR="00144864">
              <w:t>’</w:t>
            </w:r>
            <w:r>
              <w:t>la lil-khalqe tareeqan elaa ma</w:t>
            </w:r>
            <w:r w:rsidR="00144864">
              <w:t>’</w:t>
            </w:r>
            <w:r>
              <w:t>refateka illaa bil-a</w:t>
            </w:r>
            <w:r w:rsidR="00144864">
              <w:t>’</w:t>
            </w:r>
            <w:r>
              <w:t>jze a</w:t>
            </w:r>
            <w:r w:rsidR="00144864">
              <w:t>’</w:t>
            </w:r>
            <w:r>
              <w:t>n ma</w:t>
            </w:r>
            <w:r w:rsidR="00144864">
              <w:t>’</w:t>
            </w:r>
            <w:r>
              <w:t>refateka</w:t>
            </w:r>
          </w:p>
        </w:tc>
        <w:tc>
          <w:tcPr>
            <w:tcW w:w="2233" w:type="dxa"/>
            <w:vAlign w:val="center"/>
          </w:tcPr>
          <w:p w:rsidR="002C1353" w:rsidRPr="002521B5" w:rsidRDefault="002C1353" w:rsidP="001845B0">
            <w:pPr>
              <w:pStyle w:val="normalTable"/>
            </w:pPr>
            <w:r w:rsidRPr="002521B5">
              <w:t>and Thou hast assigned to Thy creatures no way to know Thee save incapacity to know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فَاجْعَلْنَا مِنَ الَّذِيْنَ </w:t>
            </w:r>
          </w:p>
        </w:tc>
        <w:tc>
          <w:tcPr>
            <w:tcW w:w="2340" w:type="dxa"/>
            <w:vAlign w:val="center"/>
          </w:tcPr>
          <w:p w:rsidR="002C1353" w:rsidRPr="00CB160F" w:rsidRDefault="00D52BE1" w:rsidP="00DB451F">
            <w:pPr>
              <w:pStyle w:val="translit"/>
            </w:pPr>
            <w:r>
              <w:t>elaahee faj-a</w:t>
            </w:r>
            <w:r w:rsidR="00144864">
              <w:t>’</w:t>
            </w:r>
            <w:r>
              <w:t>lnaa menal lazeena</w:t>
            </w:r>
          </w:p>
        </w:tc>
        <w:tc>
          <w:tcPr>
            <w:tcW w:w="2233" w:type="dxa"/>
            <w:vAlign w:val="center"/>
          </w:tcPr>
          <w:p w:rsidR="002C1353" w:rsidRPr="002521B5" w:rsidRDefault="002C1353" w:rsidP="001845B0">
            <w:pPr>
              <w:pStyle w:val="normalTable"/>
            </w:pPr>
            <w:r w:rsidRPr="002521B5">
              <w:t xml:space="preserve">My </w:t>
            </w:r>
            <w:r>
              <w:t>Allah</w:t>
            </w:r>
            <w:r w:rsidRPr="002521B5">
              <w:t>, place us among those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تَرَسَّخَتْ اَشْجَارُ الشَّوْقِ اِلَيْكَ فِىْ حَدَآئِقِ صُدُوْرِهِمْ </w:t>
            </w:r>
          </w:p>
        </w:tc>
        <w:tc>
          <w:tcPr>
            <w:tcW w:w="2340" w:type="dxa"/>
            <w:vAlign w:val="center"/>
          </w:tcPr>
          <w:p w:rsidR="002C1353" w:rsidRPr="00CB160F" w:rsidRDefault="00D52BE1" w:rsidP="00DB451F">
            <w:pPr>
              <w:pStyle w:val="translit"/>
            </w:pPr>
            <w:r>
              <w:t>tarassakhat ash-jaarush shawqe elayka fee hadaaa-eqe sodoorehim</w:t>
            </w:r>
          </w:p>
        </w:tc>
        <w:tc>
          <w:tcPr>
            <w:tcW w:w="2233" w:type="dxa"/>
            <w:vAlign w:val="center"/>
          </w:tcPr>
          <w:p w:rsidR="002C1353" w:rsidRPr="002521B5" w:rsidRDefault="002C1353" w:rsidP="001845B0">
            <w:pPr>
              <w:pStyle w:val="normalTable"/>
            </w:pPr>
            <w:r w:rsidRPr="002521B5">
              <w:t>within the gardens of whose breasts the trees of yearning for Thee have taken firm root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اَخَذَتْ لَوْعَةُ مُحَبَّتِكَ بِمَجَامِعِ قُلُوْبِهِمْ </w:t>
            </w:r>
          </w:p>
        </w:tc>
        <w:tc>
          <w:tcPr>
            <w:tcW w:w="2340" w:type="dxa"/>
            <w:vAlign w:val="center"/>
          </w:tcPr>
          <w:p w:rsidR="002C1353" w:rsidRPr="00CB160F" w:rsidRDefault="00D52BE1" w:rsidP="00DB451F">
            <w:pPr>
              <w:pStyle w:val="translit"/>
            </w:pPr>
            <w:r>
              <w:t>wa akhazat law-a</w:t>
            </w:r>
            <w:r w:rsidR="00144864">
              <w:t>’</w:t>
            </w:r>
            <w:r>
              <w:t>to mohabbateka be-majaa-me-e</w:t>
            </w:r>
            <w:r w:rsidR="00144864">
              <w:t>’</w:t>
            </w:r>
            <w:r>
              <w:t xml:space="preserve"> qoloobehim</w:t>
            </w:r>
          </w:p>
        </w:tc>
        <w:tc>
          <w:tcPr>
            <w:tcW w:w="2233" w:type="dxa"/>
            <w:vAlign w:val="center"/>
          </w:tcPr>
          <w:p w:rsidR="002C1353" w:rsidRPr="002521B5" w:rsidRDefault="002C1353" w:rsidP="001845B0">
            <w:pPr>
              <w:pStyle w:val="normalTable"/>
            </w:pPr>
            <w:r w:rsidRPr="002521B5">
              <w:t>and the assemblies of whose hearts have been seized by the ardour of Thy love!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فَهُمْ اِل</w:t>
            </w:r>
            <w:r w:rsidR="00FD4CE3">
              <w:rPr>
                <w:rtl/>
              </w:rPr>
              <w:t>ٰى</w:t>
            </w:r>
            <w:r w:rsidRPr="00583E06">
              <w:rPr>
                <w:rtl/>
              </w:rPr>
              <w:t xml:space="preserve"> اَوْ كَارِ الْاَفْكَارِ يَا وُونَ </w:t>
            </w:r>
          </w:p>
        </w:tc>
        <w:tc>
          <w:tcPr>
            <w:tcW w:w="2340" w:type="dxa"/>
            <w:vAlign w:val="center"/>
          </w:tcPr>
          <w:p w:rsidR="002C1353" w:rsidRPr="00CB160F" w:rsidRDefault="00D52BE1" w:rsidP="00DB451F">
            <w:pPr>
              <w:pStyle w:val="translit"/>
            </w:pPr>
            <w:r>
              <w:t>fahum elaa awqaaril afkaare yaa-oona</w:t>
            </w:r>
          </w:p>
        </w:tc>
        <w:tc>
          <w:tcPr>
            <w:tcW w:w="2233" w:type="dxa"/>
            <w:vAlign w:val="center"/>
          </w:tcPr>
          <w:p w:rsidR="002C1353" w:rsidRPr="002521B5" w:rsidRDefault="002C1353" w:rsidP="001845B0">
            <w:pPr>
              <w:pStyle w:val="normalTable"/>
            </w:pPr>
            <w:r w:rsidRPr="002521B5">
              <w:t>They seek shelter in the nests of meditation,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فِىْ رِيَاضِ الْقُرْبِ وَ الْمُكَ</w:t>
            </w:r>
            <w:r w:rsidRPr="00583E06">
              <w:rPr>
                <w:rFonts w:hint="cs"/>
                <w:rtl/>
              </w:rPr>
              <w:t>ـ</w:t>
            </w:r>
            <w:r w:rsidRPr="00583E06">
              <w:rPr>
                <w:rtl/>
              </w:rPr>
              <w:t xml:space="preserve">اشَفَةِ يَرْتَعُوْنَ </w:t>
            </w:r>
          </w:p>
        </w:tc>
        <w:tc>
          <w:tcPr>
            <w:tcW w:w="2340" w:type="dxa"/>
            <w:vAlign w:val="center"/>
          </w:tcPr>
          <w:p w:rsidR="002C1353" w:rsidRPr="00CB160F" w:rsidRDefault="00D52BE1" w:rsidP="00DB451F">
            <w:pPr>
              <w:pStyle w:val="translit"/>
            </w:pPr>
            <w:r>
              <w:t>wa fee reyaazil qurbe wal-mokaasha-fate yar-ta-o</w:t>
            </w:r>
            <w:r w:rsidR="00144864">
              <w:t>’</w:t>
            </w:r>
            <w:r>
              <w:t>ona</w:t>
            </w:r>
          </w:p>
        </w:tc>
        <w:tc>
          <w:tcPr>
            <w:tcW w:w="2233" w:type="dxa"/>
            <w:vAlign w:val="center"/>
          </w:tcPr>
          <w:p w:rsidR="002C1353" w:rsidRPr="002521B5" w:rsidRDefault="002C1353" w:rsidP="001845B0">
            <w:pPr>
              <w:pStyle w:val="normalTable"/>
            </w:pPr>
            <w:r w:rsidRPr="002521B5">
              <w:t>feed upon the gardens of nearness and disclosure,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مِنْ حِيَاضِ الْمَحَبَّةِ بِكَاسِ الْمُ</w:t>
            </w:r>
            <w:r w:rsidR="00034943">
              <w:rPr>
                <w:rtl/>
              </w:rPr>
              <w:t>لَا</w:t>
            </w:r>
            <w:r w:rsidRPr="00583E06">
              <w:rPr>
                <w:rtl/>
              </w:rPr>
              <w:t xml:space="preserve">طَفَةِ يَكْرَعُوْنَ </w:t>
            </w:r>
          </w:p>
        </w:tc>
        <w:tc>
          <w:tcPr>
            <w:tcW w:w="2340" w:type="dxa"/>
            <w:vAlign w:val="center"/>
          </w:tcPr>
          <w:p w:rsidR="002C1353" w:rsidRPr="00CB160F" w:rsidRDefault="00D52BE1" w:rsidP="00DB451F">
            <w:pPr>
              <w:pStyle w:val="translit"/>
            </w:pPr>
            <w:r>
              <w:t>wa min heyaazil mahabbate be-kaasil molaata-fate yakra-o</w:t>
            </w:r>
            <w:r w:rsidR="00144864">
              <w:t>’</w:t>
            </w:r>
            <w:r>
              <w:t>ona</w:t>
            </w:r>
          </w:p>
        </w:tc>
        <w:tc>
          <w:tcPr>
            <w:tcW w:w="2233" w:type="dxa"/>
            <w:vAlign w:val="center"/>
          </w:tcPr>
          <w:p w:rsidR="002C1353" w:rsidRPr="002521B5" w:rsidRDefault="002C1353" w:rsidP="001845B0">
            <w:pPr>
              <w:pStyle w:val="normalTable"/>
            </w:pPr>
            <w:r w:rsidRPr="002521B5">
              <w:t>drink from the pools of love with the cup of gentle favour,</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شَرَايِعَ الْمُصَافَاتِ يَرِدُوْنَ </w:t>
            </w:r>
          </w:p>
        </w:tc>
        <w:tc>
          <w:tcPr>
            <w:tcW w:w="2340" w:type="dxa"/>
            <w:vAlign w:val="center"/>
          </w:tcPr>
          <w:p w:rsidR="002C1353" w:rsidRPr="00CB160F" w:rsidRDefault="00D52BE1" w:rsidP="00DB451F">
            <w:pPr>
              <w:pStyle w:val="translit"/>
            </w:pPr>
            <w:r>
              <w:t>wa sha-raa-ye-i</w:t>
            </w:r>
            <w:r w:rsidR="00144864">
              <w:t>’</w:t>
            </w:r>
            <w:r>
              <w:t>l mosaafaate yoredoona</w:t>
            </w:r>
          </w:p>
        </w:tc>
        <w:tc>
          <w:tcPr>
            <w:tcW w:w="2233" w:type="dxa"/>
            <w:vAlign w:val="center"/>
          </w:tcPr>
          <w:p w:rsidR="002C1353" w:rsidRPr="002521B5" w:rsidRDefault="002C1353" w:rsidP="001845B0">
            <w:pPr>
              <w:pStyle w:val="normalTable"/>
            </w:pPr>
            <w:r w:rsidRPr="002521B5">
              <w:t>and enter into the watering-places of warm affection.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قَدْ كُشِفَ الْغِطَآءُ عَنْ اَبْصَارِهِمْ </w:t>
            </w:r>
          </w:p>
        </w:tc>
        <w:tc>
          <w:tcPr>
            <w:tcW w:w="2340" w:type="dxa"/>
            <w:vAlign w:val="center"/>
          </w:tcPr>
          <w:p w:rsidR="002C1353" w:rsidRPr="00CB160F" w:rsidRDefault="00D52BE1" w:rsidP="00DB451F">
            <w:pPr>
              <w:pStyle w:val="translit"/>
            </w:pPr>
            <w:r>
              <w:t>qad koshefal ghe-taaa-o a</w:t>
            </w:r>
            <w:r w:rsidR="00144864">
              <w:t>’</w:t>
            </w:r>
            <w:r>
              <w:t>n absaarehim</w:t>
            </w:r>
          </w:p>
        </w:tc>
        <w:tc>
          <w:tcPr>
            <w:tcW w:w="2233" w:type="dxa"/>
            <w:vAlign w:val="center"/>
          </w:tcPr>
          <w:p w:rsidR="002C1353" w:rsidRPr="002521B5" w:rsidRDefault="002C1353" w:rsidP="001845B0">
            <w:pPr>
              <w:pStyle w:val="normalTable"/>
            </w:pPr>
            <w:r w:rsidRPr="002521B5">
              <w:t>The covering has been lifted from their eyes,</w:t>
            </w:r>
            <w:r w:rsidRPr="002521B5">
              <w:rPr>
                <w:rStyle w:val="FootnoteReference"/>
              </w:rPr>
              <w:footnoteReference w:id="386"/>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وَانْجَلَتْ ظُلْمَةُ الرَّيْبِ عَنْ عَقَآئِدِهِمْ وَ ضَمَآئِرِهِمْ </w:t>
            </w:r>
          </w:p>
        </w:tc>
        <w:tc>
          <w:tcPr>
            <w:tcW w:w="2340" w:type="dxa"/>
            <w:vAlign w:val="center"/>
          </w:tcPr>
          <w:p w:rsidR="002C1353" w:rsidRPr="00CB160F" w:rsidRDefault="00D52BE1" w:rsidP="00DB451F">
            <w:pPr>
              <w:pStyle w:val="translit"/>
            </w:pPr>
            <w:r>
              <w:t>wan-jalat zulmatur raybe a</w:t>
            </w:r>
            <w:r w:rsidR="00144864">
              <w:t>’</w:t>
            </w:r>
            <w:r>
              <w:t>n a</w:t>
            </w:r>
            <w:r w:rsidR="00144864">
              <w:t>’</w:t>
            </w:r>
            <w:r>
              <w:t>qaaa-edehim wa zamaaa-erehim</w:t>
            </w:r>
          </w:p>
        </w:tc>
        <w:tc>
          <w:tcPr>
            <w:tcW w:w="2233" w:type="dxa"/>
            <w:vAlign w:val="center"/>
          </w:tcPr>
          <w:p w:rsidR="002C1353" w:rsidRPr="002521B5" w:rsidRDefault="002C1353" w:rsidP="001845B0">
            <w:pPr>
              <w:pStyle w:val="normalTable"/>
            </w:pPr>
            <w:r w:rsidRPr="002521B5">
              <w:t>the darkness of disquiet has been dispelled from their beliefs and their innermost minds,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وَانْقَنَتْ مُخَالِجَةُ الشَّكِّ عَنْ قُلُوْبِهِمْ وَ سَرَآئِرِهِمْ </w:t>
            </w:r>
          </w:p>
        </w:tc>
        <w:tc>
          <w:tcPr>
            <w:tcW w:w="2340" w:type="dxa"/>
            <w:vAlign w:val="center"/>
          </w:tcPr>
          <w:p w:rsidR="002C1353" w:rsidRPr="00CB160F" w:rsidRDefault="00D52BE1" w:rsidP="00DB451F">
            <w:pPr>
              <w:pStyle w:val="translit"/>
            </w:pPr>
            <w:r>
              <w:t>wan-qanat mokhaalejatush-shakke a</w:t>
            </w:r>
            <w:r w:rsidR="00144864">
              <w:t>’</w:t>
            </w:r>
            <w:r>
              <w:t>n qoloobehim wa saraaa-erehim</w:t>
            </w:r>
          </w:p>
        </w:tc>
        <w:tc>
          <w:tcPr>
            <w:tcW w:w="2233" w:type="dxa"/>
            <w:vAlign w:val="center"/>
          </w:tcPr>
          <w:p w:rsidR="002C1353" w:rsidRPr="002521B5" w:rsidRDefault="002C1353" w:rsidP="001845B0">
            <w:pPr>
              <w:pStyle w:val="normalTable"/>
            </w:pPr>
            <w:r w:rsidRPr="002521B5">
              <w:t>the contention of doubt has been negated from their hearts and their secret thoughts,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وَانْشَرَحَتْ بِتَحْقِيْقِ الْمَعْرِفَةِ صُدُوْرُهُمْ </w:t>
            </w:r>
          </w:p>
        </w:tc>
        <w:tc>
          <w:tcPr>
            <w:tcW w:w="2340" w:type="dxa"/>
            <w:vAlign w:val="center"/>
          </w:tcPr>
          <w:p w:rsidR="002C1353" w:rsidRPr="00CB160F" w:rsidRDefault="00D52BE1" w:rsidP="00DB451F">
            <w:pPr>
              <w:pStyle w:val="translit"/>
            </w:pPr>
            <w:r>
              <w:t>wan-shara-hat be-tahqeeqil ma</w:t>
            </w:r>
            <w:r w:rsidR="00144864">
              <w:t>’</w:t>
            </w:r>
            <w:r>
              <w:t>refate sodoorohum</w:t>
            </w:r>
          </w:p>
        </w:tc>
        <w:tc>
          <w:tcPr>
            <w:tcW w:w="2233" w:type="dxa"/>
            <w:vAlign w:val="center"/>
          </w:tcPr>
          <w:p w:rsidR="002C1353" w:rsidRPr="002521B5" w:rsidRDefault="002C1353" w:rsidP="001845B0">
            <w:pPr>
              <w:pStyle w:val="normalTable"/>
            </w:pPr>
            <w:r w:rsidRPr="002521B5">
              <w:t>their breasts have expanded through the verification of true knowledge,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عَلَتْ لِسَبْقِ السَّعَأدَةِ فِىْ الزِّهَادَةِ هِمَمُهُمْ </w:t>
            </w:r>
          </w:p>
        </w:tc>
        <w:tc>
          <w:tcPr>
            <w:tcW w:w="2340" w:type="dxa"/>
            <w:vAlign w:val="center"/>
          </w:tcPr>
          <w:p w:rsidR="002C1353" w:rsidRPr="00CB160F" w:rsidRDefault="00D52BE1" w:rsidP="00DB451F">
            <w:pPr>
              <w:pStyle w:val="translit"/>
            </w:pPr>
            <w:r>
              <w:t>wa a</w:t>
            </w:r>
            <w:r w:rsidR="00144864">
              <w:t>’</w:t>
            </w:r>
            <w:r>
              <w:t>lat le-sabqis sa-a</w:t>
            </w:r>
            <w:r w:rsidR="00144864">
              <w:t>’</w:t>
            </w:r>
            <w:r>
              <w:t>adate fiz-zehaadate hemamohum</w:t>
            </w:r>
          </w:p>
        </w:tc>
        <w:tc>
          <w:tcPr>
            <w:tcW w:w="2233" w:type="dxa"/>
            <w:vAlign w:val="center"/>
          </w:tcPr>
          <w:p w:rsidR="002C1353" w:rsidRPr="002521B5" w:rsidRDefault="002C1353" w:rsidP="001845B0">
            <w:pPr>
              <w:pStyle w:val="normalTable"/>
            </w:pPr>
            <w:r w:rsidRPr="002521B5">
              <w:t>their aspirations have ascended through precedent good fortune in renunciation,</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عَذُبَ فِىْ مَعِيْنِ الْمُعَامَلَةِ شِرْبُهُمْ </w:t>
            </w:r>
          </w:p>
        </w:tc>
        <w:tc>
          <w:tcPr>
            <w:tcW w:w="2340" w:type="dxa"/>
            <w:vAlign w:val="center"/>
          </w:tcPr>
          <w:p w:rsidR="002C1353" w:rsidRPr="00CB160F" w:rsidRDefault="00D52BE1" w:rsidP="00DB451F">
            <w:pPr>
              <w:pStyle w:val="translit"/>
            </w:pPr>
            <w:r>
              <w:t>wa a</w:t>
            </w:r>
            <w:r w:rsidR="00144864">
              <w:t>’</w:t>
            </w:r>
            <w:r>
              <w:t>zoba fee ma-e</w:t>
            </w:r>
            <w:r w:rsidR="00144864">
              <w:t>’</w:t>
            </w:r>
            <w:r>
              <w:t>enil mo-a</w:t>
            </w:r>
            <w:r w:rsidR="00144864">
              <w:t>’</w:t>
            </w:r>
            <w:r>
              <w:t>amalate shir-bohum</w:t>
            </w:r>
          </w:p>
        </w:tc>
        <w:tc>
          <w:tcPr>
            <w:tcW w:w="2233" w:type="dxa"/>
            <w:vAlign w:val="center"/>
          </w:tcPr>
          <w:p w:rsidR="002C1353" w:rsidRPr="002521B5" w:rsidRDefault="002C1353" w:rsidP="001845B0">
            <w:pPr>
              <w:pStyle w:val="normalTable"/>
            </w:pPr>
            <w:r w:rsidRPr="002521B5">
              <w:t>their drinking is sweet from the spring of devotion to good works,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طَابَ فِىْ مَجْلِسِ الْاُنْسِ سِرُّهُمْ </w:t>
            </w:r>
          </w:p>
        </w:tc>
        <w:tc>
          <w:tcPr>
            <w:tcW w:w="2340" w:type="dxa"/>
            <w:vAlign w:val="center"/>
          </w:tcPr>
          <w:p w:rsidR="002C1353" w:rsidRPr="00CB160F" w:rsidRDefault="00D52BE1" w:rsidP="00DB451F">
            <w:pPr>
              <w:pStyle w:val="translit"/>
            </w:pPr>
            <w:r>
              <w:t>wa taaba fee maljesil unse sirrohum</w:t>
            </w:r>
          </w:p>
        </w:tc>
        <w:tc>
          <w:tcPr>
            <w:tcW w:w="2233" w:type="dxa"/>
            <w:vAlign w:val="center"/>
          </w:tcPr>
          <w:p w:rsidR="002C1353" w:rsidRPr="002521B5" w:rsidRDefault="002C1353" w:rsidP="001845B0">
            <w:pPr>
              <w:pStyle w:val="normalTable"/>
            </w:pPr>
            <w:r w:rsidRPr="002521B5">
              <w:t>their secret thoughts are delicious in the sitting-place of intimacy,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اَمِنَ فِىْ مَوْطِنِ الْمَخَافَةَ سِرْبُهُمْ </w:t>
            </w:r>
          </w:p>
        </w:tc>
        <w:tc>
          <w:tcPr>
            <w:tcW w:w="2340" w:type="dxa"/>
            <w:vAlign w:val="center"/>
          </w:tcPr>
          <w:p w:rsidR="002C1353" w:rsidRPr="00CB160F" w:rsidRDefault="00D52BE1" w:rsidP="00DB451F">
            <w:pPr>
              <w:pStyle w:val="translit"/>
            </w:pPr>
            <w:r>
              <w:t>wa amena fee maw-tenil makhaafata sirbohum</w:t>
            </w:r>
          </w:p>
        </w:tc>
        <w:tc>
          <w:tcPr>
            <w:tcW w:w="2233" w:type="dxa"/>
            <w:vAlign w:val="center"/>
          </w:tcPr>
          <w:p w:rsidR="002C1353" w:rsidRPr="002521B5" w:rsidRDefault="002C1353" w:rsidP="001845B0">
            <w:pPr>
              <w:pStyle w:val="normalTable"/>
            </w:pPr>
            <w:r w:rsidRPr="002521B5">
              <w:t>their minds are secure in the place of terror,</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وَاطْمَاَنَّتْ بِالرُّجُوْعِ اِل</w:t>
            </w:r>
            <w:r w:rsidR="00FD4CE3">
              <w:rPr>
                <w:rtl/>
              </w:rPr>
              <w:t>ٰى</w:t>
            </w:r>
            <w:r w:rsidRPr="00583E06">
              <w:rPr>
                <w:rtl/>
              </w:rPr>
              <w:t xml:space="preserve"> رَبِّ الْاَرْبَابِ اَنْفُسُهُمْ </w:t>
            </w:r>
          </w:p>
        </w:tc>
        <w:tc>
          <w:tcPr>
            <w:tcW w:w="2340" w:type="dxa"/>
            <w:vAlign w:val="center"/>
          </w:tcPr>
          <w:p w:rsidR="002C1353" w:rsidRPr="00CB160F" w:rsidRDefault="00D52BE1" w:rsidP="00DB451F">
            <w:pPr>
              <w:pStyle w:val="translit"/>
            </w:pPr>
            <w:r>
              <w:t>wat-ma-annat bir-rojoo-e</w:t>
            </w:r>
            <w:r w:rsidR="00144864">
              <w:t>’</w:t>
            </w:r>
            <w:r>
              <w:t xml:space="preserve"> elaa rabbil arbaabe anfosohum</w:t>
            </w:r>
          </w:p>
        </w:tc>
        <w:tc>
          <w:tcPr>
            <w:tcW w:w="2233" w:type="dxa"/>
            <w:vAlign w:val="center"/>
          </w:tcPr>
          <w:p w:rsidR="002C1353" w:rsidRPr="002521B5" w:rsidRDefault="002C1353" w:rsidP="001845B0">
            <w:pPr>
              <w:pStyle w:val="normalTable"/>
            </w:pPr>
            <w:r w:rsidRPr="002521B5">
              <w:t>their souls are serene through the return to the Lord of lords,</w:t>
            </w:r>
            <w:r w:rsidRPr="002521B5">
              <w:rPr>
                <w:rStyle w:val="FootnoteReference"/>
              </w:rPr>
              <w:footnoteReference w:id="387"/>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تَيَقَّنَتْ بِالْفَوْزِ وَالْفَ</w:t>
            </w:r>
            <w:r w:rsidR="00034943">
              <w:rPr>
                <w:rtl/>
              </w:rPr>
              <w:t>لَا</w:t>
            </w:r>
            <w:r w:rsidRPr="00583E06">
              <w:rPr>
                <w:rtl/>
              </w:rPr>
              <w:t xml:space="preserve">حِ اَرْوَاحُهُمْ </w:t>
            </w:r>
          </w:p>
        </w:tc>
        <w:tc>
          <w:tcPr>
            <w:tcW w:w="2340" w:type="dxa"/>
            <w:vAlign w:val="center"/>
          </w:tcPr>
          <w:p w:rsidR="002C1353" w:rsidRPr="00CB160F" w:rsidRDefault="00D52BE1" w:rsidP="00DB451F">
            <w:pPr>
              <w:pStyle w:val="translit"/>
            </w:pPr>
            <w:r>
              <w:t>wa tayaqqanat bil-fawze wal-falaahe arwaahohum</w:t>
            </w:r>
          </w:p>
        </w:tc>
        <w:tc>
          <w:tcPr>
            <w:tcW w:w="2233" w:type="dxa"/>
            <w:vAlign w:val="center"/>
          </w:tcPr>
          <w:p w:rsidR="002C1353" w:rsidRPr="002521B5" w:rsidRDefault="002C1353" w:rsidP="001845B0">
            <w:pPr>
              <w:pStyle w:val="normalTable"/>
            </w:pPr>
            <w:r w:rsidRPr="002521B5">
              <w:t>their spirits have reached certitude through triumph and prosperity,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قَرَّتْ بِالنَّظَرِ اِل</w:t>
            </w:r>
            <w:r w:rsidR="00FD4CE3">
              <w:rPr>
                <w:rtl/>
              </w:rPr>
              <w:t>ٰى</w:t>
            </w:r>
            <w:r w:rsidRPr="00583E06">
              <w:rPr>
                <w:rtl/>
              </w:rPr>
              <w:t xml:space="preserve"> مَحْبُوْبِهِمْ اَعْيُنُهُمْ </w:t>
            </w:r>
          </w:p>
        </w:tc>
        <w:tc>
          <w:tcPr>
            <w:tcW w:w="2340" w:type="dxa"/>
            <w:vAlign w:val="center"/>
          </w:tcPr>
          <w:p w:rsidR="002C1353" w:rsidRPr="00CB160F" w:rsidRDefault="00D52BE1" w:rsidP="00DB451F">
            <w:pPr>
              <w:pStyle w:val="translit"/>
            </w:pPr>
            <w:r>
              <w:t>wa qarrat bin-nazare elaa mahboobehim a-a</w:t>
            </w:r>
            <w:r w:rsidR="00144864">
              <w:t>’</w:t>
            </w:r>
            <w:r>
              <w:t>yonohum</w:t>
            </w:r>
          </w:p>
        </w:tc>
        <w:tc>
          <w:tcPr>
            <w:tcW w:w="2233" w:type="dxa"/>
            <w:vAlign w:val="center"/>
          </w:tcPr>
          <w:p w:rsidR="002C1353" w:rsidRPr="002521B5" w:rsidRDefault="002C1353" w:rsidP="001845B0">
            <w:pPr>
              <w:pStyle w:val="normalTable"/>
            </w:pPr>
            <w:r w:rsidRPr="002521B5">
              <w:t>their eyes have been gladdened through gazing upon their Beloved,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وَاسْتَقَرَّ بِا</w:t>
            </w:r>
            <w:r w:rsidR="00D52BE1">
              <w:rPr>
                <w:rFonts w:hint="cs"/>
                <w:rtl/>
              </w:rPr>
              <w:t>ِ</w:t>
            </w:r>
            <w:r w:rsidRPr="00583E06">
              <w:rPr>
                <w:rtl/>
              </w:rPr>
              <w:t xml:space="preserve">دْرَاكِ السُّؤْلِ وَ نَيْلِ الْمَأمُوْلِ قَرَارُهُمْ </w:t>
            </w:r>
          </w:p>
        </w:tc>
        <w:tc>
          <w:tcPr>
            <w:tcW w:w="2340" w:type="dxa"/>
            <w:vAlign w:val="center"/>
          </w:tcPr>
          <w:p w:rsidR="002C1353" w:rsidRPr="00D52BE1" w:rsidRDefault="00D52BE1" w:rsidP="00D52BE1">
            <w:pPr>
              <w:pStyle w:val="translit"/>
              <w:rPr>
                <w:lang w:val="en-US"/>
              </w:rPr>
            </w:pPr>
            <w:r>
              <w:t>was-taqarra be-idraakis so-aale wa naylil maa-moole qaraarohum</w:t>
            </w:r>
          </w:p>
        </w:tc>
        <w:tc>
          <w:tcPr>
            <w:tcW w:w="2233" w:type="dxa"/>
            <w:vAlign w:val="center"/>
          </w:tcPr>
          <w:p w:rsidR="002C1353" w:rsidRPr="002521B5" w:rsidRDefault="002C1353" w:rsidP="001845B0">
            <w:pPr>
              <w:pStyle w:val="normalTable"/>
            </w:pPr>
            <w:r w:rsidRPr="002521B5">
              <w:t>their settling place has been settled through reaching the request and attaining the expectation,</w:t>
            </w:r>
          </w:p>
        </w:tc>
      </w:tr>
      <w:tr w:rsidR="002C1353" w:rsidTr="001845B0">
        <w:tc>
          <w:tcPr>
            <w:tcW w:w="3388" w:type="dxa"/>
            <w:tcMar>
              <w:left w:w="58" w:type="dxa"/>
              <w:right w:w="58" w:type="dxa"/>
            </w:tcMar>
          </w:tcPr>
          <w:p w:rsidR="002C1353" w:rsidRPr="00583E06" w:rsidRDefault="002C1353" w:rsidP="00D52BE1">
            <w:pPr>
              <w:pStyle w:val="arabic"/>
              <w:rPr>
                <w:rFonts w:hint="cs"/>
                <w:rtl/>
              </w:rPr>
            </w:pPr>
            <w:r w:rsidRPr="00583E06">
              <w:rPr>
                <w:rtl/>
              </w:rPr>
              <w:t>وَ رَبِحَتْ فِىْ بَيْعِ الدُّنْيَا بِالْاٰخِرَةِ تِجَارَت</w:t>
            </w:r>
            <w:r w:rsidR="00D52BE1">
              <w:rPr>
                <w:rFonts w:hint="cs"/>
                <w:rtl/>
              </w:rPr>
              <w:t>ُ</w:t>
            </w:r>
            <w:r w:rsidRPr="00583E06">
              <w:rPr>
                <w:rtl/>
              </w:rPr>
              <w:t xml:space="preserve">هُمْ </w:t>
            </w:r>
          </w:p>
        </w:tc>
        <w:tc>
          <w:tcPr>
            <w:tcW w:w="2340" w:type="dxa"/>
            <w:vAlign w:val="center"/>
          </w:tcPr>
          <w:p w:rsidR="002C1353" w:rsidRPr="00CB160F" w:rsidRDefault="00D52BE1" w:rsidP="00DB451F">
            <w:pPr>
              <w:pStyle w:val="translit"/>
            </w:pPr>
            <w:r>
              <w:t>wa rabehat fee bay-e</w:t>
            </w:r>
            <w:r w:rsidR="00144864">
              <w:t>’</w:t>
            </w:r>
            <w:r>
              <w:t>d dunyaa bil-aakherate tejaarato-hum</w:t>
            </w:r>
          </w:p>
        </w:tc>
        <w:tc>
          <w:tcPr>
            <w:tcW w:w="2233" w:type="dxa"/>
            <w:vAlign w:val="center"/>
          </w:tcPr>
          <w:p w:rsidR="002C1353" w:rsidRPr="002521B5" w:rsidRDefault="002C1353" w:rsidP="001845B0">
            <w:pPr>
              <w:pStyle w:val="normalTable"/>
            </w:pPr>
            <w:r w:rsidRPr="002521B5">
              <w:t>and their commerce has profited through the sale of this world for the next!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lastRenderedPageBreak/>
              <w:t xml:space="preserve">اِلٰهِىْ </w:t>
            </w:r>
          </w:p>
        </w:tc>
        <w:tc>
          <w:tcPr>
            <w:tcW w:w="2340" w:type="dxa"/>
            <w:vAlign w:val="center"/>
          </w:tcPr>
          <w:p w:rsidR="002C1353" w:rsidRPr="00D52BE1" w:rsidRDefault="00D52BE1" w:rsidP="00DB451F">
            <w:pPr>
              <w:pStyle w:val="translit"/>
              <w:rPr>
                <w:lang w:val="en-US"/>
              </w:rPr>
            </w:pPr>
            <w:r>
              <w:rPr>
                <w:lang w:val="en-US"/>
              </w:rPr>
              <w:t>elaahee</w:t>
            </w:r>
          </w:p>
        </w:tc>
        <w:tc>
          <w:tcPr>
            <w:tcW w:w="2233" w:type="dxa"/>
            <w:vAlign w:val="center"/>
          </w:tcPr>
          <w:p w:rsidR="002C1353" w:rsidRPr="002521B5" w:rsidRDefault="002C1353" w:rsidP="001845B0">
            <w:pPr>
              <w:pStyle w:val="normalTable"/>
            </w:pPr>
            <w:r w:rsidRPr="002521B5">
              <w:t xml:space="preserve">My </w:t>
            </w:r>
            <w:r>
              <w:t>Allah</w:t>
            </w:r>
            <w:r w:rsidRPr="002521B5">
              <w: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مَا اَلَذ</w:t>
            </w:r>
            <w:r w:rsidRPr="00583E06">
              <w:rPr>
                <w:rFonts w:hint="cs"/>
                <w:rtl/>
              </w:rPr>
              <w:t>َّ</w:t>
            </w:r>
            <w:r w:rsidRPr="00583E06">
              <w:rPr>
                <w:rtl/>
              </w:rPr>
              <w:t xml:space="preserve"> خَوَاطِرَ الْاِلْهَامِ بِذِكْرِكَ عَلَى الْقُلُوْبِ </w:t>
            </w:r>
          </w:p>
        </w:tc>
        <w:tc>
          <w:tcPr>
            <w:tcW w:w="2340" w:type="dxa"/>
            <w:vAlign w:val="center"/>
          </w:tcPr>
          <w:p w:rsidR="002C1353" w:rsidRPr="00CB160F" w:rsidRDefault="00D52BE1" w:rsidP="00DB451F">
            <w:pPr>
              <w:pStyle w:val="translit"/>
            </w:pPr>
            <w:r>
              <w:t>maa alazza kha-waateral ilhaame be-zikreka a</w:t>
            </w:r>
            <w:r w:rsidR="00144864">
              <w:t>’</w:t>
            </w:r>
            <w:r>
              <w:t>lal qoloobe</w:t>
            </w:r>
          </w:p>
        </w:tc>
        <w:tc>
          <w:tcPr>
            <w:tcW w:w="2233" w:type="dxa"/>
            <w:vAlign w:val="center"/>
          </w:tcPr>
          <w:p w:rsidR="002C1353" w:rsidRPr="002521B5" w:rsidRDefault="002C1353" w:rsidP="001845B0">
            <w:pPr>
              <w:pStyle w:val="normalTable"/>
            </w:pPr>
            <w:r w:rsidRPr="002521B5">
              <w:t>how agreeable for hearts are the thoughts inspiring Thy remembrance,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وَمَا اَحْلَى الْمَسِيْرَ اِلَيْكَ بِالْاَوْهَامِ فِى مَسَالِكِ الْغُيُوْبِ </w:t>
            </w:r>
          </w:p>
        </w:tc>
        <w:tc>
          <w:tcPr>
            <w:tcW w:w="2340" w:type="dxa"/>
            <w:vAlign w:val="center"/>
          </w:tcPr>
          <w:p w:rsidR="002C1353" w:rsidRPr="00D52BE1" w:rsidRDefault="00D52BE1" w:rsidP="00DB451F">
            <w:pPr>
              <w:pStyle w:val="translit"/>
              <w:rPr>
                <w:lang w:val="en-US"/>
              </w:rPr>
            </w:pPr>
            <w:r>
              <w:rPr>
                <w:lang w:val="en-US"/>
              </w:rPr>
              <w:t>wa maa ah-lal maseera elayka bil-awhaame fee masaa-lekil ghoyoobe</w:t>
            </w:r>
          </w:p>
        </w:tc>
        <w:tc>
          <w:tcPr>
            <w:tcW w:w="2233" w:type="dxa"/>
            <w:vAlign w:val="center"/>
          </w:tcPr>
          <w:p w:rsidR="002C1353" w:rsidRPr="002521B5" w:rsidRDefault="002C1353" w:rsidP="001845B0">
            <w:pPr>
              <w:pStyle w:val="normalTable"/>
            </w:pPr>
            <w:r w:rsidRPr="002521B5">
              <w:t>how sweet travelling to Thee through imagination upon the roads of the unseen worlds,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مَا اَطْيَبَ طَعْمُ حُبِّكَ </w:t>
            </w:r>
          </w:p>
        </w:tc>
        <w:tc>
          <w:tcPr>
            <w:tcW w:w="2340" w:type="dxa"/>
            <w:vAlign w:val="center"/>
          </w:tcPr>
          <w:p w:rsidR="002C1353" w:rsidRPr="00CB160F" w:rsidRDefault="00D52BE1" w:rsidP="00DB451F">
            <w:pPr>
              <w:pStyle w:val="translit"/>
            </w:pPr>
            <w:r>
              <w:t>wa maa at-yaba ta</w:t>
            </w:r>
            <w:r w:rsidR="00144864">
              <w:t>’</w:t>
            </w:r>
            <w:r>
              <w:t>mo hubbeka</w:t>
            </w:r>
          </w:p>
        </w:tc>
        <w:tc>
          <w:tcPr>
            <w:tcW w:w="2233" w:type="dxa"/>
            <w:vAlign w:val="center"/>
          </w:tcPr>
          <w:p w:rsidR="002C1353" w:rsidRPr="002521B5" w:rsidRDefault="002C1353" w:rsidP="001845B0">
            <w:pPr>
              <w:pStyle w:val="normalTable"/>
            </w:pPr>
            <w:r w:rsidRPr="002521B5">
              <w:t>how pleasant the taste of Thy love,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وَمَا اَعْذَبَ شِرْبَ قُرْبِكَ </w:t>
            </w:r>
          </w:p>
        </w:tc>
        <w:tc>
          <w:tcPr>
            <w:tcW w:w="2340" w:type="dxa"/>
            <w:vAlign w:val="center"/>
          </w:tcPr>
          <w:p w:rsidR="002C1353" w:rsidRPr="00CB160F" w:rsidRDefault="00D52BE1" w:rsidP="00DB451F">
            <w:pPr>
              <w:pStyle w:val="translit"/>
            </w:pPr>
            <w:r>
              <w:t>wa maa a-a</w:t>
            </w:r>
            <w:r w:rsidR="00144864">
              <w:t>’</w:t>
            </w:r>
            <w:r>
              <w:t>zaba shirba qurbeka</w:t>
            </w:r>
          </w:p>
        </w:tc>
        <w:tc>
          <w:tcPr>
            <w:tcW w:w="2233" w:type="dxa"/>
            <w:vAlign w:val="center"/>
          </w:tcPr>
          <w:p w:rsidR="002C1353" w:rsidRPr="002521B5" w:rsidRDefault="002C1353" w:rsidP="001845B0">
            <w:pPr>
              <w:pStyle w:val="normalTable"/>
            </w:pPr>
            <w:r w:rsidRPr="002521B5">
              <w:t>how delightful the drink of Thy nearness!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فَاَعِذْنَا مِنْ طَرْدِكَ وَ اِبْعَادِكَ </w:t>
            </w:r>
          </w:p>
        </w:tc>
        <w:tc>
          <w:tcPr>
            <w:tcW w:w="2340" w:type="dxa"/>
            <w:vAlign w:val="center"/>
          </w:tcPr>
          <w:p w:rsidR="002C1353" w:rsidRPr="00CB160F" w:rsidRDefault="00D52BE1" w:rsidP="00DB451F">
            <w:pPr>
              <w:pStyle w:val="translit"/>
            </w:pPr>
            <w:r>
              <w:t>fa-a-i</w:t>
            </w:r>
            <w:r w:rsidR="00144864">
              <w:t>’</w:t>
            </w:r>
            <w:r>
              <w:t>znaa min tar-deka wa ib-a</w:t>
            </w:r>
            <w:r w:rsidR="00144864">
              <w:t>’</w:t>
            </w:r>
            <w:r>
              <w:t>adeka</w:t>
            </w:r>
          </w:p>
        </w:tc>
        <w:tc>
          <w:tcPr>
            <w:tcW w:w="2233" w:type="dxa"/>
            <w:vAlign w:val="center"/>
          </w:tcPr>
          <w:p w:rsidR="002C1353" w:rsidRPr="002521B5" w:rsidRDefault="002C1353" w:rsidP="001845B0">
            <w:pPr>
              <w:pStyle w:val="normalTable"/>
            </w:pPr>
            <w:r w:rsidRPr="002521B5">
              <w:t>So give us refuge from Thy casting out and Thy sending far,</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جْعَلْنَا مِنْ </w:t>
            </w:r>
          </w:p>
        </w:tc>
        <w:tc>
          <w:tcPr>
            <w:tcW w:w="2340" w:type="dxa"/>
            <w:vAlign w:val="center"/>
          </w:tcPr>
          <w:p w:rsidR="002C1353" w:rsidRPr="00CB160F" w:rsidRDefault="00D52BE1" w:rsidP="00DB451F">
            <w:pPr>
              <w:pStyle w:val="translit"/>
            </w:pPr>
            <w:r>
              <w:t>waj-a</w:t>
            </w:r>
            <w:r w:rsidR="00144864">
              <w:t>’</w:t>
            </w:r>
            <w:r>
              <w:t>lnaa min</w:t>
            </w:r>
          </w:p>
        </w:tc>
        <w:tc>
          <w:tcPr>
            <w:tcW w:w="2233" w:type="dxa"/>
            <w:vAlign w:val="center"/>
          </w:tcPr>
          <w:p w:rsidR="002C1353" w:rsidRPr="002521B5" w:rsidRDefault="002C1353" w:rsidP="001845B0">
            <w:pPr>
              <w:pStyle w:val="normalTable"/>
            </w:pPr>
            <w:r w:rsidRPr="002521B5">
              <w:t>and place us among</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اَخَصِّ عَارِفِيْكَ </w:t>
            </w:r>
          </w:p>
        </w:tc>
        <w:tc>
          <w:tcPr>
            <w:tcW w:w="2340" w:type="dxa"/>
            <w:vAlign w:val="center"/>
          </w:tcPr>
          <w:p w:rsidR="002C1353" w:rsidRPr="00CB160F" w:rsidRDefault="00D52BE1" w:rsidP="00DB451F">
            <w:pPr>
              <w:pStyle w:val="translit"/>
            </w:pPr>
            <w:r>
              <w:t>akhasse a</w:t>
            </w:r>
            <w:r w:rsidR="00144864">
              <w:t>’</w:t>
            </w:r>
            <w:r>
              <w:t>arefeeka</w:t>
            </w:r>
          </w:p>
        </w:tc>
        <w:tc>
          <w:tcPr>
            <w:tcW w:w="2233" w:type="dxa"/>
            <w:vAlign w:val="center"/>
          </w:tcPr>
          <w:p w:rsidR="002C1353" w:rsidRPr="002521B5" w:rsidRDefault="002C1353" w:rsidP="001845B0">
            <w:pPr>
              <w:pStyle w:val="normalTable"/>
            </w:pPr>
            <w:r w:rsidRPr="002521B5">
              <w:t>the most elect of Thy knowers,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اَصْلَحِ عِبَادِكَ </w:t>
            </w:r>
          </w:p>
        </w:tc>
        <w:tc>
          <w:tcPr>
            <w:tcW w:w="2340" w:type="dxa"/>
            <w:vAlign w:val="center"/>
          </w:tcPr>
          <w:p w:rsidR="002C1353" w:rsidRPr="00CB160F" w:rsidRDefault="00D52BE1" w:rsidP="00DB451F">
            <w:pPr>
              <w:pStyle w:val="translit"/>
            </w:pPr>
            <w:r>
              <w:t>wa aslahe e</w:t>
            </w:r>
            <w:r w:rsidR="00144864">
              <w:t>’</w:t>
            </w:r>
            <w:r>
              <w:t>baadeka</w:t>
            </w:r>
          </w:p>
        </w:tc>
        <w:tc>
          <w:tcPr>
            <w:tcW w:w="2233" w:type="dxa"/>
            <w:vAlign w:val="center"/>
          </w:tcPr>
          <w:p w:rsidR="002C1353" w:rsidRPr="002521B5" w:rsidRDefault="002C1353" w:rsidP="001845B0">
            <w:pPr>
              <w:pStyle w:val="normalTable"/>
            </w:pPr>
            <w:r w:rsidRPr="002521B5">
              <w:t>the most righteous of Thy servants,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اَصْدَقِ طَآئِعِيْكَ </w:t>
            </w:r>
          </w:p>
        </w:tc>
        <w:tc>
          <w:tcPr>
            <w:tcW w:w="2340" w:type="dxa"/>
            <w:vAlign w:val="center"/>
          </w:tcPr>
          <w:p w:rsidR="002C1353" w:rsidRPr="00CB160F" w:rsidRDefault="00D52BE1" w:rsidP="00DB451F">
            <w:pPr>
              <w:pStyle w:val="translit"/>
            </w:pPr>
            <w:r>
              <w:t>wa asdaqe taaa-e-e</w:t>
            </w:r>
            <w:r w:rsidR="00144864">
              <w:t>’</w:t>
            </w:r>
            <w:r>
              <w:t>eka</w:t>
            </w:r>
          </w:p>
        </w:tc>
        <w:tc>
          <w:tcPr>
            <w:tcW w:w="2233" w:type="dxa"/>
            <w:vAlign w:val="center"/>
          </w:tcPr>
          <w:p w:rsidR="002C1353" w:rsidRPr="002521B5" w:rsidRDefault="002C1353" w:rsidP="001845B0">
            <w:pPr>
              <w:pStyle w:val="normalTable"/>
            </w:pPr>
            <w:r w:rsidRPr="002521B5">
              <w:t>the most truthful of Thy obeyers,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اَخْلَصِ عُبَّادِكَ </w:t>
            </w:r>
          </w:p>
        </w:tc>
        <w:tc>
          <w:tcPr>
            <w:tcW w:w="2340" w:type="dxa"/>
            <w:vAlign w:val="center"/>
          </w:tcPr>
          <w:p w:rsidR="002C1353" w:rsidRPr="00CB160F" w:rsidRDefault="00D52BE1" w:rsidP="00DB451F">
            <w:pPr>
              <w:pStyle w:val="translit"/>
            </w:pPr>
            <w:r>
              <w:t>wa akhlase u</w:t>
            </w:r>
            <w:r w:rsidR="00144864">
              <w:t>’</w:t>
            </w:r>
            <w:r>
              <w:t>bbaadeka</w:t>
            </w:r>
          </w:p>
        </w:tc>
        <w:tc>
          <w:tcPr>
            <w:tcW w:w="2233" w:type="dxa"/>
            <w:vAlign w:val="center"/>
          </w:tcPr>
          <w:p w:rsidR="002C1353" w:rsidRPr="002521B5" w:rsidRDefault="002C1353" w:rsidP="001845B0">
            <w:pPr>
              <w:pStyle w:val="normalTable"/>
            </w:pPr>
            <w:r w:rsidRPr="002521B5">
              <w:t>the most sincere of Thy worshipers!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عَظِيْمُ يَا جَلِيْلُ </w:t>
            </w:r>
          </w:p>
        </w:tc>
        <w:tc>
          <w:tcPr>
            <w:tcW w:w="2340" w:type="dxa"/>
            <w:vAlign w:val="center"/>
          </w:tcPr>
          <w:p w:rsidR="002C1353" w:rsidRPr="00CB160F" w:rsidRDefault="00D52BE1" w:rsidP="00DB451F">
            <w:pPr>
              <w:pStyle w:val="translit"/>
            </w:pPr>
            <w:r>
              <w:t>yaa a</w:t>
            </w:r>
            <w:r w:rsidR="00144864">
              <w:t>’</w:t>
            </w:r>
            <w:r>
              <w:t>zeemo yaa jaleelo</w:t>
            </w:r>
          </w:p>
        </w:tc>
        <w:tc>
          <w:tcPr>
            <w:tcW w:w="2233" w:type="dxa"/>
            <w:vAlign w:val="center"/>
          </w:tcPr>
          <w:p w:rsidR="002C1353" w:rsidRPr="002521B5" w:rsidRDefault="002C1353" w:rsidP="001845B0">
            <w:pPr>
              <w:pStyle w:val="normalTable"/>
            </w:pPr>
            <w:r w:rsidRPr="002521B5">
              <w:t>O All-mighty, O Majestic,</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كَرِيْمُ يَا مُنِيْلُ </w:t>
            </w:r>
          </w:p>
        </w:tc>
        <w:tc>
          <w:tcPr>
            <w:tcW w:w="2340" w:type="dxa"/>
            <w:vAlign w:val="center"/>
          </w:tcPr>
          <w:p w:rsidR="002C1353" w:rsidRPr="00CB160F" w:rsidRDefault="00D52BE1" w:rsidP="00DB451F">
            <w:pPr>
              <w:pStyle w:val="translit"/>
            </w:pPr>
            <w:r>
              <w:t>yaa kareemo ya moneelo</w:t>
            </w:r>
          </w:p>
        </w:tc>
        <w:tc>
          <w:tcPr>
            <w:tcW w:w="2233" w:type="dxa"/>
            <w:vAlign w:val="center"/>
          </w:tcPr>
          <w:p w:rsidR="002C1353" w:rsidRPr="002521B5" w:rsidRDefault="002C1353" w:rsidP="001845B0">
            <w:pPr>
              <w:pStyle w:val="normalTable"/>
            </w:pPr>
            <w:r w:rsidRPr="002521B5">
              <w:t>O Generous, O Endower!</w:t>
            </w:r>
          </w:p>
        </w:tc>
      </w:tr>
      <w:tr w:rsidR="002C1353" w:rsidTr="001845B0">
        <w:tc>
          <w:tcPr>
            <w:tcW w:w="3388" w:type="dxa"/>
            <w:tcMar>
              <w:left w:w="58" w:type="dxa"/>
              <w:right w:w="58" w:type="dxa"/>
            </w:tcMar>
          </w:tcPr>
          <w:p w:rsidR="002C1353" w:rsidRPr="00454FC2" w:rsidRDefault="002C1353" w:rsidP="002C1353">
            <w:pPr>
              <w:pStyle w:val="arabic"/>
              <w:rPr>
                <w:rFonts w:cs="Times New Roman"/>
                <w:rtl/>
              </w:rPr>
            </w:pPr>
            <w:r w:rsidRPr="00583E06">
              <w:rPr>
                <w:rtl/>
              </w:rPr>
              <w:lastRenderedPageBreak/>
              <w:t>بِرَحْمَتِكَ وَ مَنِّكَ يَآ اَرْحَمَ الرَّاحِمِيْنَ</w:t>
            </w:r>
            <w:r w:rsidRPr="00583E06">
              <w:rPr>
                <w:rFonts w:cs="Times New Roman" w:hint="cs"/>
                <w:rtl/>
              </w:rPr>
              <w:t>.</w:t>
            </w:r>
          </w:p>
        </w:tc>
        <w:tc>
          <w:tcPr>
            <w:tcW w:w="2340" w:type="dxa"/>
            <w:vAlign w:val="center"/>
          </w:tcPr>
          <w:p w:rsidR="002C1353" w:rsidRPr="00CB160F" w:rsidRDefault="00D52BE1" w:rsidP="00DB451F">
            <w:pPr>
              <w:pStyle w:val="translit"/>
            </w:pPr>
            <w:r>
              <w:t>be-rahmateka wa manneka yaaa arhamar raahemeen.</w:t>
            </w:r>
          </w:p>
        </w:tc>
        <w:tc>
          <w:tcPr>
            <w:tcW w:w="2233" w:type="dxa"/>
            <w:vAlign w:val="center"/>
          </w:tcPr>
          <w:p w:rsidR="002C1353" w:rsidRPr="00D74BA4" w:rsidRDefault="002C1353" w:rsidP="001845B0">
            <w:pPr>
              <w:pStyle w:val="normalTable"/>
              <w:rPr>
                <w:rFonts w:hint="cs"/>
                <w:rtl/>
              </w:rPr>
            </w:pPr>
            <w:r w:rsidRPr="002521B5">
              <w:t>By Thy mercy and kindness, O Most Merciful of the merciful!</w:t>
            </w:r>
          </w:p>
        </w:tc>
      </w:tr>
    </w:tbl>
    <w:p w:rsidR="00496FCE" w:rsidRPr="00E20EE7" w:rsidRDefault="00496FCE">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2C1353" w:rsidP="001845B0">
            <w:pPr>
              <w:pStyle w:val="arabic"/>
              <w:jc w:val="center"/>
              <w:rPr>
                <w:rStyle w:val="smallarabic"/>
                <w:rFonts w:hint="cs"/>
                <w:rtl/>
              </w:rPr>
            </w:pPr>
            <w:r w:rsidRPr="00E20EE7">
              <w:rPr>
                <w:rStyle w:val="smallarabic"/>
                <w:rtl/>
              </w:rPr>
              <w:t>مناجات</w:t>
            </w:r>
          </w:p>
          <w:p w:rsidR="00D46E79" w:rsidRPr="0094490A" w:rsidRDefault="002C1353" w:rsidP="001845B0">
            <w:pPr>
              <w:pStyle w:val="bombay"/>
              <w:rPr>
                <w:rFonts w:hint="cs"/>
              </w:rPr>
            </w:pPr>
            <w:r w:rsidRPr="0001637E">
              <w:rPr>
                <w:rtl/>
              </w:rPr>
              <w:t>الذاكرين</w:t>
            </w:r>
          </w:p>
        </w:tc>
        <w:tc>
          <w:tcPr>
            <w:tcW w:w="2340" w:type="dxa"/>
            <w:vAlign w:val="center"/>
          </w:tcPr>
          <w:p w:rsidR="00D46E79" w:rsidRPr="00FD22D6" w:rsidRDefault="00FD22D6" w:rsidP="00FD22D6">
            <w:pPr>
              <w:pStyle w:val="duahead"/>
              <w:rPr>
                <w:lang w:val="en-US"/>
              </w:rPr>
            </w:pPr>
            <w:r>
              <w:t>monaajaatuz zaakereena</w:t>
            </w:r>
          </w:p>
        </w:tc>
        <w:tc>
          <w:tcPr>
            <w:tcW w:w="2233" w:type="dxa"/>
            <w:vAlign w:val="center"/>
          </w:tcPr>
          <w:p w:rsidR="00D46E79" w:rsidRPr="00230FF6" w:rsidRDefault="001845B0" w:rsidP="001845B0">
            <w:pPr>
              <w:pStyle w:val="Heading3"/>
            </w:pPr>
            <w:bookmarkStart w:id="154" w:name="_Toc241722563"/>
            <w:r>
              <w:t xml:space="preserve">81. </w:t>
            </w:r>
            <w:r w:rsidR="00D46E79" w:rsidRPr="00230FF6">
              <w:t>The Whispered Prayer of the Rememberers</w:t>
            </w:r>
            <w:bookmarkEnd w:id="154"/>
          </w:p>
        </w:tc>
      </w:tr>
      <w:tr w:rsidR="00C11796" w:rsidTr="001845B0">
        <w:tc>
          <w:tcPr>
            <w:tcW w:w="3388" w:type="dxa"/>
            <w:tcMar>
              <w:left w:w="58" w:type="dxa"/>
              <w:right w:w="58" w:type="dxa"/>
            </w:tcMar>
          </w:tcPr>
          <w:p w:rsidR="00C11796" w:rsidRPr="006566F0" w:rsidRDefault="00C11796" w:rsidP="002C1353">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230FF6" w:rsidRDefault="00C11796" w:rsidP="001845B0">
            <w:pPr>
              <w:pStyle w:val="normalTable"/>
            </w:pPr>
            <w:r w:rsidRPr="00230FF6">
              <w:t xml:space="preserve">In the Name of </w:t>
            </w:r>
            <w:r>
              <w:t>Allah</w:t>
            </w:r>
            <w:r w:rsidRPr="00230FF6">
              <w:t>, the All-merciful, the All-compassionate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اِلٰهِىْ لَوْ</w:t>
            </w:r>
            <w:r w:rsidR="00034943">
              <w:rPr>
                <w:rtl/>
              </w:rPr>
              <w:t>لَا</w:t>
            </w:r>
            <w:r w:rsidRPr="00583E06">
              <w:rPr>
                <w:rtl/>
              </w:rPr>
              <w:t xml:space="preserve"> الْوَاجِبُ مِنْ قَبُوْلِ اَمْرِكَ لَنَزَّهْتُكَ مِنْ ذِكْرِىْ اِيَّاكَ </w:t>
            </w:r>
          </w:p>
        </w:tc>
        <w:tc>
          <w:tcPr>
            <w:tcW w:w="2340" w:type="dxa"/>
            <w:vAlign w:val="center"/>
          </w:tcPr>
          <w:p w:rsidR="002C1353" w:rsidRPr="00CB160F" w:rsidRDefault="00352512" w:rsidP="00DB451F">
            <w:pPr>
              <w:pStyle w:val="translit"/>
            </w:pPr>
            <w:r>
              <w:t>elaahee lawlal waajebo min qaboole amreka la-nazzahtoka min zikree iyyaaka</w:t>
            </w:r>
          </w:p>
        </w:tc>
        <w:tc>
          <w:tcPr>
            <w:tcW w:w="2233" w:type="dxa"/>
            <w:vAlign w:val="center"/>
          </w:tcPr>
          <w:p w:rsidR="002C1353" w:rsidRPr="00230FF6" w:rsidRDefault="002C1353" w:rsidP="001845B0">
            <w:pPr>
              <w:pStyle w:val="normalTable"/>
            </w:pPr>
            <w:r w:rsidRPr="00230FF6">
              <w:t xml:space="preserve">My </w:t>
            </w:r>
            <w:r>
              <w:t>Allah</w:t>
            </w:r>
            <w:r w:rsidRPr="00230FF6">
              <w:t>, were it not incumbent to accept Thy command, I would declare Thee far too exalted for me to remember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عَل</w:t>
            </w:r>
            <w:r w:rsidR="00FD4CE3">
              <w:rPr>
                <w:rtl/>
              </w:rPr>
              <w:t>ٰى</w:t>
            </w:r>
            <w:r w:rsidRPr="00583E06">
              <w:rPr>
                <w:rtl/>
              </w:rPr>
              <w:t xml:space="preserve"> اَنَّ ذِكْرِىْ لَكَ بِقَدْرِىْ </w:t>
            </w:r>
            <w:r w:rsidR="00034943">
              <w:rPr>
                <w:rtl/>
              </w:rPr>
              <w:t>لَا</w:t>
            </w:r>
            <w:r w:rsidRPr="00583E06">
              <w:rPr>
                <w:rtl/>
              </w:rPr>
              <w:t xml:space="preserve"> بِقَدْرِكَ </w:t>
            </w:r>
          </w:p>
        </w:tc>
        <w:tc>
          <w:tcPr>
            <w:tcW w:w="2340" w:type="dxa"/>
            <w:vAlign w:val="center"/>
          </w:tcPr>
          <w:p w:rsidR="002C1353" w:rsidRPr="00CB160F" w:rsidRDefault="00352512" w:rsidP="00DB451F">
            <w:pPr>
              <w:pStyle w:val="translit"/>
            </w:pPr>
            <w:r>
              <w:t>a</w:t>
            </w:r>
            <w:r w:rsidR="00144864">
              <w:t>’</w:t>
            </w:r>
            <w:r>
              <w:t>laa anna zikree laka be-qadree laa be-qadreka</w:t>
            </w:r>
          </w:p>
        </w:tc>
        <w:tc>
          <w:tcPr>
            <w:tcW w:w="2233" w:type="dxa"/>
            <w:vAlign w:val="center"/>
          </w:tcPr>
          <w:p w:rsidR="002C1353" w:rsidRPr="00230FF6" w:rsidRDefault="002C1353" w:rsidP="001845B0">
            <w:pPr>
              <w:pStyle w:val="normalTable"/>
            </w:pPr>
            <w:r w:rsidRPr="00230FF6">
              <w:t>for I remember Thee in my measure, not in Thy measure,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وَمَا عَس</w:t>
            </w:r>
            <w:r w:rsidR="00FD4CE3">
              <w:rPr>
                <w:rtl/>
              </w:rPr>
              <w:t>ٰى</w:t>
            </w:r>
            <w:r w:rsidRPr="00583E06">
              <w:rPr>
                <w:rtl/>
              </w:rPr>
              <w:t xml:space="preserve"> اَنْ يَبْلُغَ مِقْدَارِىْ حَتّٰى اَجْعَلَ مَحَّل</w:t>
            </w:r>
            <w:r w:rsidR="00D52BE1">
              <w:rPr>
                <w:rtl/>
              </w:rPr>
              <w:t>ًا</w:t>
            </w:r>
            <w:r w:rsidRPr="00583E06">
              <w:rPr>
                <w:rtl/>
              </w:rPr>
              <w:t xml:space="preserve"> لِتَقْدِيْسِيْكَ </w:t>
            </w:r>
          </w:p>
        </w:tc>
        <w:tc>
          <w:tcPr>
            <w:tcW w:w="2340" w:type="dxa"/>
            <w:vAlign w:val="center"/>
          </w:tcPr>
          <w:p w:rsidR="002C1353" w:rsidRPr="00CB160F" w:rsidRDefault="00352512" w:rsidP="00DB451F">
            <w:pPr>
              <w:pStyle w:val="translit"/>
            </w:pPr>
            <w:r>
              <w:t>wa maa a</w:t>
            </w:r>
            <w:r w:rsidR="00144864">
              <w:t>’</w:t>
            </w:r>
            <w:r>
              <w:t>saa an yablogha miqdaaree hattaa aj-a</w:t>
            </w:r>
            <w:r w:rsidR="00144864">
              <w:t>’</w:t>
            </w:r>
            <w:r>
              <w:t>la mahallan le-taqdeeseeka</w:t>
            </w:r>
          </w:p>
        </w:tc>
        <w:tc>
          <w:tcPr>
            <w:tcW w:w="2233" w:type="dxa"/>
            <w:vAlign w:val="center"/>
          </w:tcPr>
          <w:p w:rsidR="002C1353" w:rsidRPr="00230FF6" w:rsidRDefault="002C1353" w:rsidP="001845B0">
            <w:pPr>
              <w:pStyle w:val="normalTable"/>
            </w:pPr>
            <w:r w:rsidRPr="00230FF6">
              <w:t>and my scope can hardly reach the point where I may be a locus for calling Thee holy!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مِنْ اَعْظَمِ النِّعَمِ عَلَيْنَا </w:t>
            </w:r>
          </w:p>
        </w:tc>
        <w:tc>
          <w:tcPr>
            <w:tcW w:w="2340" w:type="dxa"/>
            <w:vAlign w:val="center"/>
          </w:tcPr>
          <w:p w:rsidR="002C1353" w:rsidRPr="00CB160F" w:rsidRDefault="00352512" w:rsidP="00DB451F">
            <w:pPr>
              <w:pStyle w:val="translit"/>
            </w:pPr>
            <w:r>
              <w:t>wa min a-a</w:t>
            </w:r>
            <w:r w:rsidR="00144864">
              <w:t>’</w:t>
            </w:r>
            <w:r>
              <w:t>zamin ne-a</w:t>
            </w:r>
            <w:r w:rsidR="00144864">
              <w:t>’</w:t>
            </w:r>
            <w:r>
              <w:t>me a</w:t>
            </w:r>
            <w:r w:rsidR="00144864">
              <w:t>’</w:t>
            </w:r>
            <w:r>
              <w:t>laynaa</w:t>
            </w:r>
          </w:p>
        </w:tc>
        <w:tc>
          <w:tcPr>
            <w:tcW w:w="2233" w:type="dxa"/>
            <w:vAlign w:val="center"/>
          </w:tcPr>
          <w:p w:rsidR="002C1353" w:rsidRPr="00230FF6" w:rsidRDefault="002C1353" w:rsidP="001845B0">
            <w:pPr>
              <w:pStyle w:val="normalTable"/>
            </w:pPr>
            <w:r w:rsidRPr="00230FF6">
              <w:t>Among Thy greatest favours to us</w:t>
            </w:r>
          </w:p>
        </w:tc>
      </w:tr>
      <w:tr w:rsidR="002C1353" w:rsidTr="001845B0">
        <w:tc>
          <w:tcPr>
            <w:tcW w:w="3388" w:type="dxa"/>
            <w:tcMar>
              <w:left w:w="58" w:type="dxa"/>
              <w:right w:w="58" w:type="dxa"/>
            </w:tcMar>
          </w:tcPr>
          <w:p w:rsidR="002C1353" w:rsidRPr="00583E06" w:rsidRDefault="002C1353" w:rsidP="00FD4CE3">
            <w:pPr>
              <w:pStyle w:val="arabic"/>
              <w:rPr>
                <w:rFonts w:hint="cs"/>
                <w:rtl/>
              </w:rPr>
            </w:pPr>
            <w:r w:rsidRPr="00583E06">
              <w:rPr>
                <w:rtl/>
              </w:rPr>
              <w:t>جَرَيَانُ ذِكْرِكَ عَل</w:t>
            </w:r>
            <w:r w:rsidR="00FD4CE3">
              <w:rPr>
                <w:rtl/>
              </w:rPr>
              <w:t>ٰۤى</w:t>
            </w:r>
            <w:r w:rsidRPr="00583E06">
              <w:rPr>
                <w:rtl/>
              </w:rPr>
              <w:t xml:space="preserve"> اَلْسِنَتِنَا </w:t>
            </w:r>
          </w:p>
        </w:tc>
        <w:tc>
          <w:tcPr>
            <w:tcW w:w="2340" w:type="dxa"/>
            <w:vAlign w:val="center"/>
          </w:tcPr>
          <w:p w:rsidR="002C1353" w:rsidRPr="00CB160F" w:rsidRDefault="00352512" w:rsidP="00DB451F">
            <w:pPr>
              <w:pStyle w:val="translit"/>
            </w:pPr>
            <w:r>
              <w:t>jarayaano zikreka a</w:t>
            </w:r>
            <w:r w:rsidR="00144864">
              <w:t>’</w:t>
            </w:r>
            <w:r>
              <w:t>laaa al-senatenaa</w:t>
            </w:r>
          </w:p>
        </w:tc>
        <w:tc>
          <w:tcPr>
            <w:tcW w:w="2233" w:type="dxa"/>
            <w:vAlign w:val="center"/>
          </w:tcPr>
          <w:p w:rsidR="002C1353" w:rsidRPr="00230FF6" w:rsidRDefault="002C1353" w:rsidP="001845B0">
            <w:pPr>
              <w:pStyle w:val="normalTable"/>
            </w:pPr>
            <w:r w:rsidRPr="00230FF6">
              <w:t>is the running of Thy remembrance across our tongues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اِذْنُكَ لَنَا بِدُعَآئِكَ وَ تَنْزِيْهِكَ وَ تَسْبِيْحِكَ </w:t>
            </w:r>
          </w:p>
        </w:tc>
        <w:tc>
          <w:tcPr>
            <w:tcW w:w="2340" w:type="dxa"/>
            <w:vAlign w:val="center"/>
          </w:tcPr>
          <w:p w:rsidR="002C1353" w:rsidRPr="00CB160F" w:rsidRDefault="00352512" w:rsidP="00DB451F">
            <w:pPr>
              <w:pStyle w:val="translit"/>
            </w:pPr>
            <w:r>
              <w:t>wa iz-noka lanaa be-do-a</w:t>
            </w:r>
            <w:r w:rsidR="00144864">
              <w:t>’</w:t>
            </w:r>
            <w:r>
              <w:t>aa-eka wa tanzeeheka wa tasbeeheka</w:t>
            </w:r>
          </w:p>
        </w:tc>
        <w:tc>
          <w:tcPr>
            <w:tcW w:w="2233" w:type="dxa"/>
            <w:vAlign w:val="center"/>
          </w:tcPr>
          <w:p w:rsidR="002C1353" w:rsidRPr="00230FF6" w:rsidRDefault="002C1353" w:rsidP="001845B0">
            <w:pPr>
              <w:pStyle w:val="normalTable"/>
            </w:pPr>
            <w:r w:rsidRPr="00230FF6">
              <w:t>and Thy permission to us to supplicate Thee, declare Thee exalted, and call Thee holy!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فَاَلْهِمْنَا ذِكْرَكَ </w:t>
            </w:r>
          </w:p>
        </w:tc>
        <w:tc>
          <w:tcPr>
            <w:tcW w:w="2340" w:type="dxa"/>
            <w:vAlign w:val="center"/>
          </w:tcPr>
          <w:p w:rsidR="002C1353" w:rsidRPr="00CB160F" w:rsidRDefault="00352512" w:rsidP="00DB451F">
            <w:pPr>
              <w:pStyle w:val="translit"/>
            </w:pPr>
            <w:r>
              <w:t>elaahee fa-alhimnaa zikraka</w:t>
            </w:r>
          </w:p>
        </w:tc>
        <w:tc>
          <w:tcPr>
            <w:tcW w:w="2233" w:type="dxa"/>
            <w:vAlign w:val="center"/>
          </w:tcPr>
          <w:p w:rsidR="002C1353" w:rsidRPr="00230FF6" w:rsidRDefault="002C1353" w:rsidP="001845B0">
            <w:pPr>
              <w:pStyle w:val="normalTable"/>
            </w:pPr>
            <w:r w:rsidRPr="00230FF6">
              <w:t xml:space="preserve">My </w:t>
            </w:r>
            <w:r>
              <w:t>Allah</w:t>
            </w:r>
            <w:r w:rsidRPr="00230FF6">
              <w:t>, inspire us with Thy remembrance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فِى الْخَلآءِ وَالْمَلآءِ </w:t>
            </w:r>
          </w:p>
        </w:tc>
        <w:tc>
          <w:tcPr>
            <w:tcW w:w="2340" w:type="dxa"/>
            <w:vAlign w:val="center"/>
          </w:tcPr>
          <w:p w:rsidR="002C1353" w:rsidRPr="00CB160F" w:rsidRDefault="00352512" w:rsidP="00DB451F">
            <w:pPr>
              <w:pStyle w:val="translit"/>
            </w:pPr>
            <w:r>
              <w:t>fil-khalaaa-e wal-malaaa-e</w:t>
            </w:r>
          </w:p>
        </w:tc>
        <w:tc>
          <w:tcPr>
            <w:tcW w:w="2233" w:type="dxa"/>
            <w:vAlign w:val="center"/>
          </w:tcPr>
          <w:p w:rsidR="002C1353" w:rsidRPr="00230FF6" w:rsidRDefault="002C1353" w:rsidP="001845B0">
            <w:pPr>
              <w:pStyle w:val="normalTable"/>
            </w:pPr>
            <w:r w:rsidRPr="00230FF6">
              <w:t>alone and in assemblies,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اللَّيْلِ وَالنَّهَارِ </w:t>
            </w:r>
          </w:p>
        </w:tc>
        <w:tc>
          <w:tcPr>
            <w:tcW w:w="2340" w:type="dxa"/>
            <w:vAlign w:val="center"/>
          </w:tcPr>
          <w:p w:rsidR="002C1353" w:rsidRPr="00CB160F" w:rsidRDefault="00352512" w:rsidP="00DB451F">
            <w:pPr>
              <w:pStyle w:val="translit"/>
            </w:pPr>
            <w:r>
              <w:t>wal-layle wan-nahaare</w:t>
            </w:r>
          </w:p>
        </w:tc>
        <w:tc>
          <w:tcPr>
            <w:tcW w:w="2233" w:type="dxa"/>
            <w:vAlign w:val="center"/>
          </w:tcPr>
          <w:p w:rsidR="002C1353" w:rsidRPr="00230FF6" w:rsidRDefault="002C1353" w:rsidP="001845B0">
            <w:pPr>
              <w:pStyle w:val="normalTable"/>
            </w:pPr>
            <w:r w:rsidRPr="00230FF6">
              <w:t>by night and day,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وَالْاِعْ</w:t>
            </w:r>
            <w:r w:rsidR="00034943">
              <w:rPr>
                <w:rtl/>
              </w:rPr>
              <w:t>لَا</w:t>
            </w:r>
            <w:r w:rsidRPr="00583E06">
              <w:rPr>
                <w:rtl/>
              </w:rPr>
              <w:t xml:space="preserve">نِ وَ الْاِسْرَارِ </w:t>
            </w:r>
          </w:p>
        </w:tc>
        <w:tc>
          <w:tcPr>
            <w:tcW w:w="2340" w:type="dxa"/>
            <w:vAlign w:val="center"/>
          </w:tcPr>
          <w:p w:rsidR="002C1353" w:rsidRPr="00CB160F" w:rsidRDefault="00352512" w:rsidP="00DB451F">
            <w:pPr>
              <w:pStyle w:val="translit"/>
            </w:pPr>
            <w:r>
              <w:t>wal-e-a</w:t>
            </w:r>
            <w:r w:rsidR="00144864">
              <w:t>’</w:t>
            </w:r>
            <w:r>
              <w:t>laane wal-israare</w:t>
            </w:r>
          </w:p>
        </w:tc>
        <w:tc>
          <w:tcPr>
            <w:tcW w:w="2233" w:type="dxa"/>
            <w:vAlign w:val="center"/>
          </w:tcPr>
          <w:p w:rsidR="002C1353" w:rsidRPr="00230FF6" w:rsidRDefault="002C1353" w:rsidP="001845B0">
            <w:pPr>
              <w:pStyle w:val="normalTable"/>
            </w:pPr>
            <w:r w:rsidRPr="00230FF6">
              <w:t>publicly and secretly,</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 فِى السَّر</w:t>
            </w:r>
            <w:r w:rsidR="00352512">
              <w:rPr>
                <w:rFonts w:hint="cs"/>
                <w:rtl/>
              </w:rPr>
              <w:t>ّ</w:t>
            </w:r>
            <w:r w:rsidRPr="00583E06">
              <w:rPr>
                <w:rtl/>
              </w:rPr>
              <w:t xml:space="preserve">َآءِ وَالضَّرَّآءِ </w:t>
            </w:r>
          </w:p>
        </w:tc>
        <w:tc>
          <w:tcPr>
            <w:tcW w:w="2340" w:type="dxa"/>
            <w:vAlign w:val="center"/>
          </w:tcPr>
          <w:p w:rsidR="002C1353" w:rsidRPr="00352512" w:rsidRDefault="00352512" w:rsidP="00DB451F">
            <w:pPr>
              <w:pStyle w:val="translit"/>
              <w:rPr>
                <w:lang w:val="en-US"/>
              </w:rPr>
            </w:pPr>
            <w:r>
              <w:t>wa fis sarraaa-e waz-zarraaa-e</w:t>
            </w:r>
          </w:p>
        </w:tc>
        <w:tc>
          <w:tcPr>
            <w:tcW w:w="2233" w:type="dxa"/>
            <w:vAlign w:val="center"/>
          </w:tcPr>
          <w:p w:rsidR="002C1353" w:rsidRPr="00230FF6" w:rsidRDefault="002C1353" w:rsidP="001845B0">
            <w:pPr>
              <w:pStyle w:val="normalTable"/>
            </w:pPr>
            <w:r w:rsidRPr="00230FF6">
              <w:t>in prosperity and adversity!</w:t>
            </w:r>
          </w:p>
        </w:tc>
      </w:tr>
      <w:tr w:rsidR="002C1353" w:rsidTr="001845B0">
        <w:tc>
          <w:tcPr>
            <w:tcW w:w="3388" w:type="dxa"/>
            <w:tcMar>
              <w:left w:w="58" w:type="dxa"/>
              <w:right w:w="58" w:type="dxa"/>
            </w:tcMar>
          </w:tcPr>
          <w:p w:rsidR="002C1353" w:rsidRPr="00583E06" w:rsidRDefault="002C1353" w:rsidP="00352512">
            <w:pPr>
              <w:pStyle w:val="arabic"/>
              <w:rPr>
                <w:rFonts w:hint="cs"/>
                <w:rtl/>
              </w:rPr>
            </w:pPr>
            <w:r w:rsidRPr="00583E06">
              <w:rPr>
                <w:rtl/>
              </w:rPr>
              <w:t>وَ اٰنِسْنَا بِالذ</w:t>
            </w:r>
            <w:r w:rsidR="00352512">
              <w:rPr>
                <w:rFonts w:hint="cs"/>
                <w:rtl/>
              </w:rPr>
              <w:t>ّ</w:t>
            </w:r>
            <w:r w:rsidRPr="00583E06">
              <w:rPr>
                <w:rtl/>
              </w:rPr>
              <w:t xml:space="preserve">ِكْرِا لْخَفِىِّ </w:t>
            </w:r>
          </w:p>
        </w:tc>
        <w:tc>
          <w:tcPr>
            <w:tcW w:w="2340" w:type="dxa"/>
            <w:vAlign w:val="center"/>
          </w:tcPr>
          <w:p w:rsidR="002C1353" w:rsidRPr="00CB160F" w:rsidRDefault="00352512" w:rsidP="00DB451F">
            <w:pPr>
              <w:pStyle w:val="translit"/>
            </w:pPr>
            <w:r>
              <w:t>wa aanisnaa biz-zikril khafiyye</w:t>
            </w:r>
          </w:p>
        </w:tc>
        <w:tc>
          <w:tcPr>
            <w:tcW w:w="2233" w:type="dxa"/>
            <w:vAlign w:val="center"/>
          </w:tcPr>
          <w:p w:rsidR="002C1353" w:rsidRPr="00230FF6" w:rsidRDefault="002C1353" w:rsidP="001845B0">
            <w:pPr>
              <w:pStyle w:val="normalTable"/>
            </w:pPr>
            <w:r w:rsidRPr="00230FF6">
              <w:t>Make us intimate with silent remembrance,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وَاسْتَعْمِلْنَا بِالْعَلِىِّ الزَّكِىِّ وَالسَّعْىِ الْمَرْضِىِّ </w:t>
            </w:r>
          </w:p>
        </w:tc>
        <w:tc>
          <w:tcPr>
            <w:tcW w:w="2340" w:type="dxa"/>
            <w:vAlign w:val="center"/>
          </w:tcPr>
          <w:p w:rsidR="002C1353" w:rsidRPr="00CB160F" w:rsidRDefault="00A81B77" w:rsidP="00DB451F">
            <w:pPr>
              <w:pStyle w:val="translit"/>
            </w:pPr>
            <w:r>
              <w:t>was-ta</w:t>
            </w:r>
            <w:r w:rsidR="00144864">
              <w:t>’</w:t>
            </w:r>
            <w:r>
              <w:t>milnaa bil-a</w:t>
            </w:r>
            <w:r w:rsidR="00144864">
              <w:t>’</w:t>
            </w:r>
            <w:r>
              <w:t>liyyiz zakiyye was-sa</w:t>
            </w:r>
            <w:r w:rsidR="00144864">
              <w:t>’</w:t>
            </w:r>
            <w:r>
              <w:t>yil marziyye</w:t>
            </w:r>
          </w:p>
        </w:tc>
        <w:tc>
          <w:tcPr>
            <w:tcW w:w="2233" w:type="dxa"/>
            <w:vAlign w:val="center"/>
          </w:tcPr>
          <w:p w:rsidR="002C1353" w:rsidRPr="00230FF6" w:rsidRDefault="002C1353" w:rsidP="001845B0">
            <w:pPr>
              <w:pStyle w:val="normalTable"/>
            </w:pPr>
            <w:r w:rsidRPr="00230FF6">
              <w:t>employ us in purified works and effort pleasing to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جَازِنَا بِالْمِيْزَانِ الْوَفِىِّ </w:t>
            </w:r>
          </w:p>
        </w:tc>
        <w:tc>
          <w:tcPr>
            <w:tcW w:w="2340" w:type="dxa"/>
            <w:vAlign w:val="center"/>
          </w:tcPr>
          <w:p w:rsidR="002C1353" w:rsidRPr="00A81B77" w:rsidRDefault="00A81B77" w:rsidP="00DB451F">
            <w:pPr>
              <w:pStyle w:val="translit"/>
              <w:rPr>
                <w:lang w:val="en-US"/>
              </w:rPr>
            </w:pPr>
            <w:r>
              <w:rPr>
                <w:lang w:val="en-US"/>
              </w:rPr>
              <w:t>wa jaa-zenaa bil-meezaanil wafiyye</w:t>
            </w:r>
          </w:p>
        </w:tc>
        <w:tc>
          <w:tcPr>
            <w:tcW w:w="2233" w:type="dxa"/>
            <w:vAlign w:val="center"/>
          </w:tcPr>
          <w:p w:rsidR="002C1353" w:rsidRPr="00230FF6" w:rsidRDefault="002C1353" w:rsidP="001845B0">
            <w:pPr>
              <w:pStyle w:val="normalTable"/>
            </w:pPr>
            <w:r w:rsidRPr="00230FF6">
              <w:t>and reward us with the full balance!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w:t>
            </w:r>
          </w:p>
        </w:tc>
        <w:tc>
          <w:tcPr>
            <w:tcW w:w="2340" w:type="dxa"/>
            <w:vAlign w:val="center"/>
          </w:tcPr>
          <w:p w:rsidR="002C1353" w:rsidRPr="00CB160F" w:rsidRDefault="00A81B77" w:rsidP="00DB451F">
            <w:pPr>
              <w:pStyle w:val="translit"/>
            </w:pPr>
            <w:r>
              <w:t>elaahee</w:t>
            </w:r>
          </w:p>
        </w:tc>
        <w:tc>
          <w:tcPr>
            <w:tcW w:w="2233" w:type="dxa"/>
            <w:vAlign w:val="center"/>
          </w:tcPr>
          <w:p w:rsidR="002C1353" w:rsidRPr="00230FF6" w:rsidRDefault="002C1353" w:rsidP="001845B0">
            <w:pPr>
              <w:pStyle w:val="normalTable"/>
            </w:pPr>
            <w:r w:rsidRPr="00230FF6">
              <w:t xml:space="preserve">My </w:t>
            </w:r>
            <w:r>
              <w:t>Allah</w:t>
            </w:r>
            <w:r w:rsidRPr="00230FF6">
              <w: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بِكَ هَامَتِ الْقُلُوْبُ </w:t>
            </w:r>
            <w:r w:rsidRPr="00583E06">
              <w:rPr>
                <w:rFonts w:hint="cs"/>
                <w:rtl/>
              </w:rPr>
              <w:t>ا</w:t>
            </w:r>
            <w:r w:rsidRPr="00583E06">
              <w:rPr>
                <w:rtl/>
              </w:rPr>
              <w:t xml:space="preserve">لْوَالِهَةُ </w:t>
            </w:r>
          </w:p>
        </w:tc>
        <w:tc>
          <w:tcPr>
            <w:tcW w:w="2340" w:type="dxa"/>
            <w:vAlign w:val="center"/>
          </w:tcPr>
          <w:p w:rsidR="002C1353" w:rsidRPr="00CB160F" w:rsidRDefault="00A81B77" w:rsidP="00DB451F">
            <w:pPr>
              <w:pStyle w:val="translit"/>
            </w:pPr>
            <w:r>
              <w:t>beka haamatil qoloobul waalehato</w:t>
            </w:r>
          </w:p>
        </w:tc>
        <w:tc>
          <w:tcPr>
            <w:tcW w:w="2233" w:type="dxa"/>
            <w:vAlign w:val="center"/>
          </w:tcPr>
          <w:p w:rsidR="002C1353" w:rsidRPr="00230FF6" w:rsidRDefault="002C1353" w:rsidP="001845B0">
            <w:pPr>
              <w:pStyle w:val="normalTable"/>
            </w:pPr>
            <w:r w:rsidRPr="00230FF6">
              <w:t>love-mad hearts are enraptured by Thee,</w:t>
            </w:r>
          </w:p>
        </w:tc>
      </w:tr>
      <w:tr w:rsidR="002C1353" w:rsidTr="001845B0">
        <w:tc>
          <w:tcPr>
            <w:tcW w:w="3388" w:type="dxa"/>
            <w:tcMar>
              <w:left w:w="58" w:type="dxa"/>
              <w:right w:w="58" w:type="dxa"/>
            </w:tcMar>
          </w:tcPr>
          <w:p w:rsidR="002C1353" w:rsidRPr="00583E06" w:rsidRDefault="002C1353" w:rsidP="00A81B77">
            <w:pPr>
              <w:pStyle w:val="arabic"/>
              <w:rPr>
                <w:rFonts w:hint="cs"/>
                <w:rtl/>
              </w:rPr>
            </w:pPr>
            <w:r w:rsidRPr="00583E06">
              <w:rPr>
                <w:rtl/>
              </w:rPr>
              <w:t>وَ عَل</w:t>
            </w:r>
            <w:r w:rsidR="00FD4CE3">
              <w:rPr>
                <w:rtl/>
              </w:rPr>
              <w:t>ٰى</w:t>
            </w:r>
            <w:r w:rsidRPr="00583E06">
              <w:rPr>
                <w:rtl/>
              </w:rPr>
              <w:t xml:space="preserve"> مَعْرِفَتِكَ جُمِعَتِ الْع</w:t>
            </w:r>
            <w:r w:rsidR="00A81B77">
              <w:rPr>
                <w:rFonts w:hint="cs"/>
                <w:rtl/>
              </w:rPr>
              <w:t>ُ</w:t>
            </w:r>
            <w:r w:rsidRPr="00583E06">
              <w:rPr>
                <w:rtl/>
              </w:rPr>
              <w:t xml:space="preserve">قُوْلُ الْمُتَبَايِنَةُ </w:t>
            </w:r>
          </w:p>
        </w:tc>
        <w:tc>
          <w:tcPr>
            <w:tcW w:w="2340" w:type="dxa"/>
            <w:vAlign w:val="center"/>
          </w:tcPr>
          <w:p w:rsidR="002C1353" w:rsidRPr="00A81B77" w:rsidRDefault="00A81B77" w:rsidP="00DB451F">
            <w:pPr>
              <w:pStyle w:val="translit"/>
              <w:rPr>
                <w:lang w:val="en-US"/>
              </w:rPr>
            </w:pPr>
            <w:r>
              <w:t>wa a</w:t>
            </w:r>
            <w:r w:rsidR="00144864">
              <w:t>’</w:t>
            </w:r>
            <w:r>
              <w:t>laa ma</w:t>
            </w:r>
            <w:r w:rsidR="00144864">
              <w:t>’</w:t>
            </w:r>
            <w:r>
              <w:t>refateka jome-a</w:t>
            </w:r>
            <w:r w:rsidR="00144864">
              <w:t>’</w:t>
            </w:r>
            <w:r>
              <w:t>til o</w:t>
            </w:r>
            <w:r w:rsidR="00144864">
              <w:rPr>
                <w:lang w:val="en-US"/>
              </w:rPr>
              <w:t>’</w:t>
            </w:r>
            <w:r>
              <w:rPr>
                <w:lang w:val="en-US"/>
              </w:rPr>
              <w:t>qoolul motabaayenato</w:t>
            </w:r>
          </w:p>
        </w:tc>
        <w:tc>
          <w:tcPr>
            <w:tcW w:w="2233" w:type="dxa"/>
            <w:vAlign w:val="center"/>
          </w:tcPr>
          <w:p w:rsidR="002C1353" w:rsidRPr="00230FF6" w:rsidRDefault="002C1353" w:rsidP="001845B0">
            <w:pPr>
              <w:pStyle w:val="normalTable"/>
            </w:pPr>
            <w:r w:rsidRPr="00230FF6">
              <w:t>disparate intellects are brought together by knowing Thee,</w:t>
            </w:r>
            <w:r w:rsidRPr="00230FF6">
              <w:rPr>
                <w:rStyle w:val="FootnoteReference"/>
              </w:rPr>
              <w:footnoteReference w:id="388"/>
            </w:r>
          </w:p>
        </w:tc>
      </w:tr>
      <w:tr w:rsidR="002C1353" w:rsidTr="001845B0">
        <w:tc>
          <w:tcPr>
            <w:tcW w:w="3388" w:type="dxa"/>
            <w:tcMar>
              <w:left w:w="58" w:type="dxa"/>
              <w:right w:w="58" w:type="dxa"/>
            </w:tcMar>
          </w:tcPr>
          <w:p w:rsidR="002C1353" w:rsidRPr="00583E06" w:rsidRDefault="002C1353" w:rsidP="00A81B77">
            <w:pPr>
              <w:pStyle w:val="arabic"/>
              <w:rPr>
                <w:rFonts w:hint="cs"/>
                <w:rtl/>
              </w:rPr>
            </w:pPr>
            <w:r w:rsidRPr="00583E06">
              <w:rPr>
                <w:rtl/>
              </w:rPr>
              <w:t>فَ</w:t>
            </w:r>
            <w:r w:rsidR="00034943">
              <w:rPr>
                <w:rtl/>
              </w:rPr>
              <w:t>لَا</w:t>
            </w:r>
            <w:r w:rsidRPr="00583E06">
              <w:rPr>
                <w:rtl/>
              </w:rPr>
              <w:t xml:space="preserve"> تَطْمَئِنُّ الْقُلُوْبُ اِلاَّ بِذِك</w:t>
            </w:r>
            <w:r w:rsidR="00A81B77">
              <w:rPr>
                <w:rFonts w:hint="cs"/>
                <w:rtl/>
              </w:rPr>
              <w:t>ْ</w:t>
            </w:r>
            <w:r w:rsidRPr="00583E06">
              <w:rPr>
                <w:rtl/>
              </w:rPr>
              <w:t xml:space="preserve">رَاكَ </w:t>
            </w:r>
          </w:p>
        </w:tc>
        <w:tc>
          <w:tcPr>
            <w:tcW w:w="2340" w:type="dxa"/>
            <w:vAlign w:val="center"/>
          </w:tcPr>
          <w:p w:rsidR="002C1353" w:rsidRPr="00CB160F" w:rsidRDefault="00A81B77" w:rsidP="00DB451F">
            <w:pPr>
              <w:pStyle w:val="translit"/>
            </w:pPr>
            <w:r>
              <w:t>falaa tat-ma-innul qoloobo illaa be-zikraaka</w:t>
            </w:r>
          </w:p>
        </w:tc>
        <w:tc>
          <w:tcPr>
            <w:tcW w:w="2233" w:type="dxa"/>
            <w:vAlign w:val="center"/>
          </w:tcPr>
          <w:p w:rsidR="002C1353" w:rsidRPr="00230FF6" w:rsidRDefault="002C1353" w:rsidP="001845B0">
            <w:pPr>
              <w:pStyle w:val="normalTable"/>
            </w:pPr>
            <w:r w:rsidRPr="00230FF6">
              <w:t>hearts find no serenity except in remembering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وَ</w:t>
            </w:r>
            <w:r w:rsidR="00034943">
              <w:rPr>
                <w:rtl/>
              </w:rPr>
              <w:t>لَا</w:t>
            </w:r>
            <w:r w:rsidRPr="00583E06">
              <w:rPr>
                <w:rtl/>
              </w:rPr>
              <w:t xml:space="preserve"> تَسْكُنُ النُّفُو</w:t>
            </w:r>
            <w:r w:rsidR="00A81B77">
              <w:rPr>
                <w:rFonts w:hint="cs"/>
                <w:rtl/>
              </w:rPr>
              <w:t>ْ</w:t>
            </w:r>
            <w:r w:rsidRPr="00583E06">
              <w:rPr>
                <w:rtl/>
              </w:rPr>
              <w:t xml:space="preserve">سُ اِلاَّ عِنْدَ رُؤْيَاكَ </w:t>
            </w:r>
          </w:p>
        </w:tc>
        <w:tc>
          <w:tcPr>
            <w:tcW w:w="2340" w:type="dxa"/>
            <w:vAlign w:val="center"/>
          </w:tcPr>
          <w:p w:rsidR="002C1353" w:rsidRPr="00A81B77" w:rsidRDefault="00A81B77" w:rsidP="00DB451F">
            <w:pPr>
              <w:pStyle w:val="translit"/>
              <w:rPr>
                <w:lang w:val="en-US"/>
              </w:rPr>
            </w:pPr>
            <w:r>
              <w:rPr>
                <w:lang w:val="en-US"/>
              </w:rPr>
              <w:t>wa laa tas-konun nofooso illaa i</w:t>
            </w:r>
            <w:r w:rsidR="00144864">
              <w:rPr>
                <w:lang w:val="en-US"/>
              </w:rPr>
              <w:t>’</w:t>
            </w:r>
            <w:r>
              <w:rPr>
                <w:lang w:val="en-US"/>
              </w:rPr>
              <w:t>nda roa-yaaka</w:t>
            </w:r>
          </w:p>
        </w:tc>
        <w:tc>
          <w:tcPr>
            <w:tcW w:w="2233" w:type="dxa"/>
            <w:vAlign w:val="center"/>
          </w:tcPr>
          <w:p w:rsidR="002C1353" w:rsidRPr="00230FF6" w:rsidRDefault="002C1353" w:rsidP="001845B0">
            <w:pPr>
              <w:pStyle w:val="normalTable"/>
            </w:pPr>
            <w:r w:rsidRPr="00230FF6">
              <w:t>souls find no rest except in seeing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اَنْتَ الْمُسَبَّحُ كُلِّ مَكَانٍ </w:t>
            </w:r>
          </w:p>
        </w:tc>
        <w:tc>
          <w:tcPr>
            <w:tcW w:w="2340" w:type="dxa"/>
            <w:vAlign w:val="center"/>
          </w:tcPr>
          <w:p w:rsidR="002C1353" w:rsidRPr="00A81B77" w:rsidRDefault="00A81B77" w:rsidP="00DB451F">
            <w:pPr>
              <w:pStyle w:val="translit"/>
              <w:rPr>
                <w:lang w:val="en-US"/>
              </w:rPr>
            </w:pPr>
            <w:r>
              <w:rPr>
                <w:lang w:val="en-US"/>
              </w:rPr>
              <w:t>antal mosabbaho kulle makaanin</w:t>
            </w:r>
          </w:p>
        </w:tc>
        <w:tc>
          <w:tcPr>
            <w:tcW w:w="2233" w:type="dxa"/>
            <w:vAlign w:val="center"/>
          </w:tcPr>
          <w:p w:rsidR="002C1353" w:rsidRPr="00230FF6" w:rsidRDefault="002C1353" w:rsidP="001845B0">
            <w:pPr>
              <w:pStyle w:val="normalTable"/>
            </w:pPr>
            <w:r w:rsidRPr="00230FF6">
              <w:t>Thou art the glorified in every place,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وَالْمَعْبُوْدُ فِىْ كُلِّ زَمَانٍ </w:t>
            </w:r>
          </w:p>
        </w:tc>
        <w:tc>
          <w:tcPr>
            <w:tcW w:w="2340" w:type="dxa"/>
            <w:vAlign w:val="center"/>
          </w:tcPr>
          <w:p w:rsidR="002C1353" w:rsidRPr="00CB160F" w:rsidRDefault="00A81B77" w:rsidP="00DB451F">
            <w:pPr>
              <w:pStyle w:val="translit"/>
            </w:pPr>
            <w:r>
              <w:t>wal-ma</w:t>
            </w:r>
            <w:r w:rsidR="00144864">
              <w:t>’</w:t>
            </w:r>
            <w:r>
              <w:t>boodo fee kulle zamaanin</w:t>
            </w:r>
          </w:p>
        </w:tc>
        <w:tc>
          <w:tcPr>
            <w:tcW w:w="2233" w:type="dxa"/>
            <w:vAlign w:val="center"/>
          </w:tcPr>
          <w:p w:rsidR="002C1353" w:rsidRPr="00230FF6" w:rsidRDefault="002C1353" w:rsidP="001845B0">
            <w:pPr>
              <w:pStyle w:val="normalTable"/>
            </w:pPr>
            <w:r w:rsidRPr="00230FF6">
              <w:t>the worshipped at every time,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وَالْمَوْجُوْدُ فِىْ كُلِّ اَوَانٍ </w:t>
            </w:r>
          </w:p>
        </w:tc>
        <w:tc>
          <w:tcPr>
            <w:tcW w:w="2340" w:type="dxa"/>
            <w:vAlign w:val="center"/>
          </w:tcPr>
          <w:p w:rsidR="002C1353" w:rsidRPr="00CB160F" w:rsidRDefault="00A81B77" w:rsidP="00DB451F">
            <w:pPr>
              <w:pStyle w:val="translit"/>
            </w:pPr>
            <w:r>
              <w:t>wal-mawjoodo fee kulle awaanin</w:t>
            </w:r>
          </w:p>
        </w:tc>
        <w:tc>
          <w:tcPr>
            <w:tcW w:w="2233" w:type="dxa"/>
            <w:vAlign w:val="center"/>
          </w:tcPr>
          <w:p w:rsidR="002C1353" w:rsidRPr="00230FF6" w:rsidRDefault="002C1353" w:rsidP="001845B0">
            <w:pPr>
              <w:pStyle w:val="normalTable"/>
            </w:pPr>
            <w:r w:rsidRPr="00230FF6">
              <w:t>the found at every moment,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وَالْمَدْعُوُّ بِكُلِّ لِسَانٍ </w:t>
            </w:r>
          </w:p>
        </w:tc>
        <w:tc>
          <w:tcPr>
            <w:tcW w:w="2340" w:type="dxa"/>
            <w:vAlign w:val="center"/>
          </w:tcPr>
          <w:p w:rsidR="002C1353" w:rsidRPr="00CB160F" w:rsidRDefault="00A81B77" w:rsidP="00DB451F">
            <w:pPr>
              <w:pStyle w:val="translit"/>
            </w:pPr>
            <w:r>
              <w:t>wal-mad-u</w:t>
            </w:r>
            <w:r w:rsidR="00144864">
              <w:t>’</w:t>
            </w:r>
            <w:r>
              <w:t>wwo bekulle lesaanin</w:t>
            </w:r>
          </w:p>
        </w:tc>
        <w:tc>
          <w:tcPr>
            <w:tcW w:w="2233" w:type="dxa"/>
            <w:vAlign w:val="center"/>
          </w:tcPr>
          <w:p w:rsidR="002C1353" w:rsidRPr="00230FF6" w:rsidRDefault="002C1353" w:rsidP="001845B0">
            <w:pPr>
              <w:pStyle w:val="normalTable"/>
            </w:pPr>
            <w:r w:rsidRPr="00230FF6">
              <w:t>the called by every tongue,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وَالْمُعَظَّمُ فِىْ كُلِّ جَنَانٍ </w:t>
            </w:r>
          </w:p>
        </w:tc>
        <w:tc>
          <w:tcPr>
            <w:tcW w:w="2340" w:type="dxa"/>
            <w:vAlign w:val="center"/>
          </w:tcPr>
          <w:p w:rsidR="002C1353" w:rsidRPr="00CB160F" w:rsidRDefault="00A81B77" w:rsidP="00DB451F">
            <w:pPr>
              <w:pStyle w:val="translit"/>
            </w:pPr>
            <w:r>
              <w:t>wal-mo-a</w:t>
            </w:r>
            <w:r w:rsidR="00144864">
              <w:t>’</w:t>
            </w:r>
            <w:r>
              <w:t>zzamo fee kulle janaanin</w:t>
            </w:r>
          </w:p>
        </w:tc>
        <w:tc>
          <w:tcPr>
            <w:tcW w:w="2233" w:type="dxa"/>
            <w:vAlign w:val="center"/>
          </w:tcPr>
          <w:p w:rsidR="002C1353" w:rsidRPr="00230FF6" w:rsidRDefault="002C1353" w:rsidP="001845B0">
            <w:pPr>
              <w:pStyle w:val="normalTable"/>
            </w:pPr>
            <w:r w:rsidRPr="00230FF6">
              <w:t>the magnified in every heart!</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اَسْتَغْفِرُكَ </w:t>
            </w:r>
          </w:p>
        </w:tc>
        <w:tc>
          <w:tcPr>
            <w:tcW w:w="2340" w:type="dxa"/>
            <w:vAlign w:val="center"/>
          </w:tcPr>
          <w:p w:rsidR="002C1353" w:rsidRPr="00CB160F" w:rsidRDefault="00A81B77" w:rsidP="00DB451F">
            <w:pPr>
              <w:pStyle w:val="translit"/>
            </w:pPr>
            <w:r>
              <w:t>wa as-taghferoka</w:t>
            </w:r>
          </w:p>
        </w:tc>
        <w:tc>
          <w:tcPr>
            <w:tcW w:w="2233" w:type="dxa"/>
            <w:vAlign w:val="center"/>
          </w:tcPr>
          <w:p w:rsidR="002C1353" w:rsidRPr="00230FF6" w:rsidRDefault="002C1353" w:rsidP="001845B0">
            <w:pPr>
              <w:pStyle w:val="normalTable"/>
            </w:pPr>
            <w:r w:rsidRPr="00230FF6">
              <w:t>I pray forgiveness from Thee for</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مِنْ كُلِّ لَذَّةٍ بِغَيْرِ ذِكْرِكَ </w:t>
            </w:r>
          </w:p>
        </w:tc>
        <w:tc>
          <w:tcPr>
            <w:tcW w:w="2340" w:type="dxa"/>
            <w:vAlign w:val="center"/>
          </w:tcPr>
          <w:p w:rsidR="002C1353" w:rsidRPr="00CB160F" w:rsidRDefault="00A81B77" w:rsidP="00DB451F">
            <w:pPr>
              <w:pStyle w:val="translit"/>
            </w:pPr>
            <w:r>
              <w:t>min kulle lazzatin be-ghayre zikreka</w:t>
            </w:r>
          </w:p>
        </w:tc>
        <w:tc>
          <w:tcPr>
            <w:tcW w:w="2233" w:type="dxa"/>
            <w:vAlign w:val="center"/>
          </w:tcPr>
          <w:p w:rsidR="002C1353" w:rsidRPr="00230FF6" w:rsidRDefault="002C1353" w:rsidP="001845B0">
            <w:pPr>
              <w:pStyle w:val="normalTable"/>
            </w:pPr>
            <w:r w:rsidRPr="00230FF6">
              <w:t>every pleasure but remembering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مِنْ كُلِّ رَاحَةٍ بِغَيْرِ اُنْسِكَ </w:t>
            </w:r>
          </w:p>
        </w:tc>
        <w:tc>
          <w:tcPr>
            <w:tcW w:w="2340" w:type="dxa"/>
            <w:vAlign w:val="center"/>
          </w:tcPr>
          <w:p w:rsidR="002C1353" w:rsidRPr="00CB160F" w:rsidRDefault="00A81B77" w:rsidP="00DB451F">
            <w:pPr>
              <w:pStyle w:val="translit"/>
            </w:pPr>
            <w:r>
              <w:t>wa min kulle raahatin be-ghayre unseka</w:t>
            </w:r>
          </w:p>
        </w:tc>
        <w:tc>
          <w:tcPr>
            <w:tcW w:w="2233" w:type="dxa"/>
            <w:vAlign w:val="center"/>
          </w:tcPr>
          <w:p w:rsidR="002C1353" w:rsidRPr="00230FF6" w:rsidRDefault="002C1353" w:rsidP="001845B0">
            <w:pPr>
              <w:pStyle w:val="normalTable"/>
            </w:pPr>
            <w:r w:rsidRPr="00230FF6">
              <w:t>every ease but intimacy with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مِنْ كُلِّ سُرُوْرٍ بِغَيْرِ قُرْبِكَ </w:t>
            </w:r>
          </w:p>
        </w:tc>
        <w:tc>
          <w:tcPr>
            <w:tcW w:w="2340" w:type="dxa"/>
            <w:vAlign w:val="center"/>
          </w:tcPr>
          <w:p w:rsidR="002C1353" w:rsidRPr="00CB160F" w:rsidRDefault="00A81B77" w:rsidP="00DB451F">
            <w:pPr>
              <w:pStyle w:val="translit"/>
            </w:pPr>
            <w:r>
              <w:t>wa min kulle soroorin be-ghayre qurbeka</w:t>
            </w:r>
          </w:p>
        </w:tc>
        <w:tc>
          <w:tcPr>
            <w:tcW w:w="2233" w:type="dxa"/>
            <w:vAlign w:val="center"/>
          </w:tcPr>
          <w:p w:rsidR="002C1353" w:rsidRPr="00230FF6" w:rsidRDefault="002C1353" w:rsidP="001845B0">
            <w:pPr>
              <w:pStyle w:val="normalTable"/>
            </w:pPr>
            <w:r w:rsidRPr="00230FF6">
              <w:t>every happiness but nearness to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مِنْ كُلِّ شُغْلٍ بِغَيْرِ طَاعَتِكَ </w:t>
            </w:r>
          </w:p>
        </w:tc>
        <w:tc>
          <w:tcPr>
            <w:tcW w:w="2340" w:type="dxa"/>
            <w:vAlign w:val="center"/>
          </w:tcPr>
          <w:p w:rsidR="002C1353" w:rsidRPr="00CB160F" w:rsidRDefault="00A81B77" w:rsidP="00DB451F">
            <w:pPr>
              <w:pStyle w:val="translit"/>
            </w:pPr>
            <w:r>
              <w:t>wa min kulle shuglin be-ghayre ta-a</w:t>
            </w:r>
            <w:r w:rsidR="00144864">
              <w:t>’</w:t>
            </w:r>
            <w:r>
              <w:t>teka</w:t>
            </w:r>
          </w:p>
        </w:tc>
        <w:tc>
          <w:tcPr>
            <w:tcW w:w="2233" w:type="dxa"/>
            <w:vAlign w:val="center"/>
          </w:tcPr>
          <w:p w:rsidR="002C1353" w:rsidRPr="00230FF6" w:rsidRDefault="002C1353" w:rsidP="001845B0">
            <w:pPr>
              <w:pStyle w:val="normalTable"/>
            </w:pPr>
            <w:r w:rsidRPr="00230FF6">
              <w:t>every occupation but obeying Thee!</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اِلٰهِىْ اَنْتَ قُلْتَ وَ قُوْلَكَ الْحَقُّ </w:t>
            </w:r>
          </w:p>
        </w:tc>
        <w:tc>
          <w:tcPr>
            <w:tcW w:w="2340" w:type="dxa"/>
            <w:vAlign w:val="center"/>
          </w:tcPr>
          <w:p w:rsidR="002C1353" w:rsidRPr="00CB160F" w:rsidRDefault="00A81B77" w:rsidP="00DB451F">
            <w:pPr>
              <w:pStyle w:val="translit"/>
            </w:pPr>
            <w:r>
              <w:t>elaahee anta qulta wa qawlakal haqqo</w:t>
            </w:r>
          </w:p>
        </w:tc>
        <w:tc>
          <w:tcPr>
            <w:tcW w:w="2233" w:type="dxa"/>
            <w:vAlign w:val="center"/>
          </w:tcPr>
          <w:p w:rsidR="002C1353" w:rsidRPr="00230FF6" w:rsidRDefault="002C1353" w:rsidP="001845B0">
            <w:pPr>
              <w:pStyle w:val="normalTable"/>
            </w:pPr>
            <w:r w:rsidRPr="00230FF6">
              <w:t xml:space="preserve">My </w:t>
            </w:r>
            <w:r>
              <w:t>Allah</w:t>
            </w:r>
            <w:r w:rsidRPr="00230FF6">
              <w:t>, Thou hast said - and Thy word is true -</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يَآ اَيُّهَا الَّذِيْنَ اٰمَنُوْا اذْكُرُوا اللهَ ذِكْر</w:t>
            </w:r>
            <w:r w:rsidR="00D52BE1">
              <w:rPr>
                <w:rtl/>
              </w:rPr>
              <w:t>ًا</w:t>
            </w:r>
            <w:r w:rsidRPr="00583E06">
              <w:rPr>
                <w:rtl/>
              </w:rPr>
              <w:t xml:space="preserve"> كَثِيْر</w:t>
            </w:r>
            <w:r w:rsidR="00D52BE1">
              <w:rPr>
                <w:rtl/>
              </w:rPr>
              <w:t>ًا</w:t>
            </w:r>
            <w:r w:rsidRPr="00583E06">
              <w:rPr>
                <w:rtl/>
              </w:rPr>
              <w:t xml:space="preserve"> وَ سَبِّحُوْهُ بُكْرَةً وَ اَصِيْل</w:t>
            </w:r>
            <w:r w:rsidR="00D52BE1">
              <w:rPr>
                <w:rtl/>
              </w:rPr>
              <w:t>ًا</w:t>
            </w:r>
            <w:r w:rsidRPr="00583E06">
              <w:rPr>
                <w:rtl/>
              </w:rPr>
              <w:t xml:space="preserve"> </w:t>
            </w:r>
          </w:p>
        </w:tc>
        <w:tc>
          <w:tcPr>
            <w:tcW w:w="2340" w:type="dxa"/>
            <w:vAlign w:val="center"/>
          </w:tcPr>
          <w:p w:rsidR="002C1353" w:rsidRPr="00A81B77" w:rsidRDefault="00A81B77" w:rsidP="00DB451F">
            <w:pPr>
              <w:pStyle w:val="translit"/>
              <w:rPr>
                <w:lang w:val="en-US"/>
              </w:rPr>
            </w:pPr>
            <w:r>
              <w:rPr>
                <w:lang w:val="en-US"/>
              </w:rPr>
              <w:t>yaaa ayyohal lazeena aamanuz korul laaha zikran kaseeran wa sabbehooho bukratan wa aseelan</w:t>
            </w:r>
          </w:p>
        </w:tc>
        <w:tc>
          <w:tcPr>
            <w:tcW w:w="2233" w:type="dxa"/>
            <w:vAlign w:val="center"/>
          </w:tcPr>
          <w:p w:rsidR="002C1353" w:rsidRPr="00230FF6" w:rsidRDefault="002C1353" w:rsidP="001845B0">
            <w:pPr>
              <w:pStyle w:val="normalTable"/>
            </w:pPr>
            <w:r w:rsidRPr="00230FF6">
              <w:t xml:space="preserve">O you who have faith, remember </w:t>
            </w:r>
            <w:r>
              <w:t>Allah</w:t>
            </w:r>
            <w:r w:rsidRPr="00230FF6">
              <w:t xml:space="preserve"> with much remembrance and glorify Him at dawn and in the evening!</w:t>
            </w:r>
            <w:r w:rsidRPr="00230FF6">
              <w:rPr>
                <w:rStyle w:val="FootnoteReference"/>
              </w:rPr>
              <w:footnoteReference w:id="389"/>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قُلْتَ وَ قَوْلُكَ الْحَقُّ </w:t>
            </w:r>
          </w:p>
        </w:tc>
        <w:tc>
          <w:tcPr>
            <w:tcW w:w="2340" w:type="dxa"/>
            <w:vAlign w:val="center"/>
          </w:tcPr>
          <w:p w:rsidR="002C1353" w:rsidRPr="00CB160F" w:rsidRDefault="00A81B77" w:rsidP="00DB451F">
            <w:pPr>
              <w:pStyle w:val="translit"/>
            </w:pPr>
            <w:r>
              <w:t>wa qulta wa qawlokal haqqo</w:t>
            </w:r>
          </w:p>
        </w:tc>
        <w:tc>
          <w:tcPr>
            <w:tcW w:w="2233" w:type="dxa"/>
            <w:vAlign w:val="center"/>
          </w:tcPr>
          <w:p w:rsidR="002C1353" w:rsidRPr="00230FF6" w:rsidRDefault="002C1353" w:rsidP="001845B0">
            <w:pPr>
              <w:pStyle w:val="normalTable"/>
            </w:pPr>
            <w:r w:rsidRPr="00230FF6">
              <w:t>Thou hast said - and Thy word is true -</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فَاذْكُرُونِىْ اَذْكُرْكُمْ </w:t>
            </w:r>
          </w:p>
        </w:tc>
        <w:tc>
          <w:tcPr>
            <w:tcW w:w="2340" w:type="dxa"/>
            <w:vAlign w:val="center"/>
          </w:tcPr>
          <w:p w:rsidR="002C1353" w:rsidRPr="00CB160F" w:rsidRDefault="00A81B77" w:rsidP="00DB451F">
            <w:pPr>
              <w:pStyle w:val="translit"/>
            </w:pPr>
            <w:r>
              <w:t>faz-koroonee az-kurkum</w:t>
            </w:r>
          </w:p>
        </w:tc>
        <w:tc>
          <w:tcPr>
            <w:tcW w:w="2233" w:type="dxa"/>
            <w:vAlign w:val="center"/>
          </w:tcPr>
          <w:p w:rsidR="002C1353" w:rsidRPr="00230FF6" w:rsidRDefault="002C1353" w:rsidP="001845B0">
            <w:pPr>
              <w:pStyle w:val="normalTable"/>
            </w:pPr>
            <w:r w:rsidRPr="00230FF6">
              <w:t>Remember Me, and I will remember you!</w:t>
            </w:r>
          </w:p>
        </w:tc>
      </w:tr>
      <w:tr w:rsidR="002C1353" w:rsidTr="001845B0">
        <w:tc>
          <w:tcPr>
            <w:tcW w:w="3388" w:type="dxa"/>
            <w:tcMar>
              <w:left w:w="58" w:type="dxa"/>
              <w:right w:w="58" w:type="dxa"/>
            </w:tcMar>
          </w:tcPr>
          <w:p w:rsidR="002C1353" w:rsidRPr="00583E06" w:rsidRDefault="002C1353" w:rsidP="00386072">
            <w:pPr>
              <w:pStyle w:val="arabic"/>
              <w:rPr>
                <w:rFonts w:hint="cs"/>
                <w:rtl/>
              </w:rPr>
            </w:pPr>
            <w:r w:rsidRPr="00583E06">
              <w:rPr>
                <w:rtl/>
              </w:rPr>
              <w:t>فَاَمَرْتَنَا بِذِكْرِكَ وَ وَعَدْتَنَا عَلَيْهِ اَنْ تَذْك</w:t>
            </w:r>
            <w:r w:rsidR="00386072">
              <w:rPr>
                <w:rFonts w:hint="cs"/>
                <w:rtl/>
              </w:rPr>
              <w:t>ُ</w:t>
            </w:r>
            <w:r w:rsidRPr="00583E06">
              <w:rPr>
                <w:rtl/>
              </w:rPr>
              <w:t>ر</w:t>
            </w:r>
            <w:r w:rsidR="00386072">
              <w:rPr>
                <w:rFonts w:hint="cs"/>
                <w:rtl/>
              </w:rPr>
              <w:t>َ</w:t>
            </w:r>
            <w:r w:rsidRPr="00583E06">
              <w:rPr>
                <w:rtl/>
              </w:rPr>
              <w:t>نَا تَشْرِيْف</w:t>
            </w:r>
            <w:r w:rsidR="00D52BE1">
              <w:rPr>
                <w:rtl/>
              </w:rPr>
              <w:t>ًا</w:t>
            </w:r>
            <w:r w:rsidRPr="00583E06">
              <w:rPr>
                <w:rtl/>
              </w:rPr>
              <w:t xml:space="preserve"> لَنَا وَ تَفْخِيْمًا وَ اِعْظَامًا </w:t>
            </w:r>
          </w:p>
        </w:tc>
        <w:tc>
          <w:tcPr>
            <w:tcW w:w="2340" w:type="dxa"/>
            <w:vAlign w:val="center"/>
          </w:tcPr>
          <w:p w:rsidR="002C1353" w:rsidRPr="00386072" w:rsidRDefault="00A81B77" w:rsidP="00DB451F">
            <w:pPr>
              <w:pStyle w:val="translit"/>
              <w:rPr>
                <w:lang w:val="en-US"/>
              </w:rPr>
            </w:pPr>
            <w:r>
              <w:t>fa-amartanaa be-zikreka wa wa-a</w:t>
            </w:r>
            <w:r w:rsidR="00144864">
              <w:t>’</w:t>
            </w:r>
            <w:r>
              <w:t>dtanaa a</w:t>
            </w:r>
            <w:r w:rsidR="00144864">
              <w:t>’</w:t>
            </w:r>
            <w:r>
              <w:t>layhe an taz-k</w:t>
            </w:r>
            <w:r w:rsidR="00386072">
              <w:t>oranaa tashreefan lanaa wa tafkheeman wa e-a</w:t>
            </w:r>
            <w:r w:rsidR="00144864">
              <w:t>’</w:t>
            </w:r>
            <w:r w:rsidR="00386072">
              <w:t>zaaman</w:t>
            </w:r>
          </w:p>
        </w:tc>
        <w:tc>
          <w:tcPr>
            <w:tcW w:w="2233" w:type="dxa"/>
            <w:vAlign w:val="center"/>
          </w:tcPr>
          <w:p w:rsidR="002C1353" w:rsidRPr="00230FF6" w:rsidRDefault="002C1353" w:rsidP="001845B0">
            <w:pPr>
              <w:pStyle w:val="normalTable"/>
            </w:pPr>
            <w:r w:rsidRPr="00230FF6">
              <w:t>Thou hast commanded us to remember Thee,</w:t>
            </w:r>
            <w:r w:rsidRPr="00230FF6">
              <w:rPr>
                <w:rStyle w:val="FootnoteReference"/>
              </w:rPr>
              <w:footnoteReference w:id="390"/>
            </w:r>
            <w:r w:rsidRPr="00230FF6">
              <w:t xml:space="preserve"> and promised us that Thou wilt remember us thereby, in order to ennoble, respect, and honour us.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وَ هَا نَحْنُ ذَاكِرُوكَ كَمَا اَمَرْتَنَا </w:t>
            </w:r>
          </w:p>
        </w:tc>
        <w:tc>
          <w:tcPr>
            <w:tcW w:w="2340" w:type="dxa"/>
            <w:vAlign w:val="center"/>
          </w:tcPr>
          <w:p w:rsidR="002C1353" w:rsidRPr="00CB160F" w:rsidRDefault="00443A30" w:rsidP="00DB451F">
            <w:pPr>
              <w:pStyle w:val="translit"/>
            </w:pPr>
            <w:r>
              <w:t>wa haa nahno zaakerooka kamaa amartanaa</w:t>
            </w:r>
          </w:p>
        </w:tc>
        <w:tc>
          <w:tcPr>
            <w:tcW w:w="2233" w:type="dxa"/>
            <w:vAlign w:val="center"/>
          </w:tcPr>
          <w:p w:rsidR="002C1353" w:rsidRPr="00230FF6" w:rsidRDefault="002C1353" w:rsidP="001845B0">
            <w:pPr>
              <w:pStyle w:val="normalTable"/>
            </w:pPr>
            <w:r w:rsidRPr="00230FF6">
              <w:t>Here we are, remembering Thee as Thou hast commanded us!</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فَاَنْجِزْ لَنَا مَا وَ عَدْتَنَا </w:t>
            </w:r>
          </w:p>
        </w:tc>
        <w:tc>
          <w:tcPr>
            <w:tcW w:w="2340" w:type="dxa"/>
            <w:vAlign w:val="center"/>
          </w:tcPr>
          <w:p w:rsidR="002C1353" w:rsidRPr="00CB160F" w:rsidRDefault="00443A30" w:rsidP="00DB451F">
            <w:pPr>
              <w:pStyle w:val="translit"/>
            </w:pPr>
            <w:r>
              <w:t>fa-anjizlanaa maa wa-a</w:t>
            </w:r>
            <w:r w:rsidR="00144864">
              <w:t>’</w:t>
            </w:r>
            <w:r>
              <w:t>dtanaa</w:t>
            </w:r>
          </w:p>
        </w:tc>
        <w:tc>
          <w:tcPr>
            <w:tcW w:w="2233" w:type="dxa"/>
            <w:vAlign w:val="center"/>
          </w:tcPr>
          <w:p w:rsidR="002C1353" w:rsidRPr="00230FF6" w:rsidRDefault="002C1353" w:rsidP="001845B0">
            <w:pPr>
              <w:pStyle w:val="normalTable"/>
            </w:pPr>
            <w:r w:rsidRPr="00230FF6">
              <w:t>So accomplish what Thou hast promised,</w:t>
            </w:r>
          </w:p>
        </w:tc>
      </w:tr>
      <w:tr w:rsidR="002C1353" w:rsidTr="001845B0">
        <w:tc>
          <w:tcPr>
            <w:tcW w:w="3388" w:type="dxa"/>
            <w:tcMar>
              <w:left w:w="58" w:type="dxa"/>
              <w:right w:w="58" w:type="dxa"/>
            </w:tcMar>
          </w:tcPr>
          <w:p w:rsidR="002C1353" w:rsidRPr="00583E06" w:rsidRDefault="002C1353" w:rsidP="002C1353">
            <w:pPr>
              <w:pStyle w:val="arabic"/>
              <w:rPr>
                <w:rFonts w:hint="cs"/>
                <w:rtl/>
              </w:rPr>
            </w:pPr>
            <w:r w:rsidRPr="00583E06">
              <w:rPr>
                <w:rtl/>
              </w:rPr>
              <w:t xml:space="preserve">يَا ذَاكِرَ الذَّاكِرِيْنَ </w:t>
            </w:r>
          </w:p>
        </w:tc>
        <w:tc>
          <w:tcPr>
            <w:tcW w:w="2340" w:type="dxa"/>
            <w:vAlign w:val="center"/>
          </w:tcPr>
          <w:p w:rsidR="002C1353" w:rsidRPr="00CB160F" w:rsidRDefault="004C7273" w:rsidP="00DB451F">
            <w:pPr>
              <w:pStyle w:val="translit"/>
            </w:pPr>
            <w:r>
              <w:t>yaa zaakeraz zaakereen</w:t>
            </w:r>
          </w:p>
        </w:tc>
        <w:tc>
          <w:tcPr>
            <w:tcW w:w="2233" w:type="dxa"/>
            <w:vAlign w:val="center"/>
          </w:tcPr>
          <w:p w:rsidR="002C1353" w:rsidRPr="00230FF6" w:rsidRDefault="002C1353" w:rsidP="001845B0">
            <w:pPr>
              <w:pStyle w:val="normalTable"/>
            </w:pPr>
            <w:r w:rsidRPr="00230FF6">
              <w:t>O Rememberer of the rememberers!</w:t>
            </w:r>
          </w:p>
        </w:tc>
      </w:tr>
      <w:tr w:rsidR="002C1353" w:rsidTr="001845B0">
        <w:tc>
          <w:tcPr>
            <w:tcW w:w="3388" w:type="dxa"/>
            <w:tcMar>
              <w:left w:w="58" w:type="dxa"/>
              <w:right w:w="58" w:type="dxa"/>
            </w:tcMar>
          </w:tcPr>
          <w:p w:rsidR="002C1353" w:rsidRPr="00AC009B" w:rsidRDefault="002C1353" w:rsidP="002C1353">
            <w:pPr>
              <w:pStyle w:val="arabic"/>
              <w:rPr>
                <w:rFonts w:cs="Times New Roman"/>
                <w:rtl/>
              </w:rPr>
            </w:pPr>
            <w:r w:rsidRPr="00583E06">
              <w:rPr>
                <w:rtl/>
              </w:rPr>
              <w:t>وَ يَآ اَرْحَمَ الرَّاحِمِيْنَ</w:t>
            </w:r>
            <w:r w:rsidRPr="00583E06">
              <w:rPr>
                <w:rFonts w:cs="Times New Roman" w:hint="cs"/>
                <w:rtl/>
              </w:rPr>
              <w:t>.</w:t>
            </w:r>
          </w:p>
        </w:tc>
        <w:tc>
          <w:tcPr>
            <w:tcW w:w="2340" w:type="dxa"/>
            <w:vAlign w:val="center"/>
          </w:tcPr>
          <w:p w:rsidR="002C1353" w:rsidRPr="00CB160F" w:rsidRDefault="004C7273" w:rsidP="00DB451F">
            <w:pPr>
              <w:pStyle w:val="translit"/>
            </w:pPr>
            <w:r>
              <w:t>wa yaaa arhamar raahemeen.</w:t>
            </w:r>
          </w:p>
        </w:tc>
        <w:tc>
          <w:tcPr>
            <w:tcW w:w="2233" w:type="dxa"/>
            <w:vAlign w:val="center"/>
          </w:tcPr>
          <w:p w:rsidR="002C1353" w:rsidRPr="002521B5" w:rsidRDefault="002C1353" w:rsidP="001845B0">
            <w:pPr>
              <w:pStyle w:val="normalTable"/>
              <w:rPr>
                <w:rFonts w:hint="cs"/>
                <w:rtl/>
              </w:rPr>
            </w:pPr>
            <w:r w:rsidRPr="00230FF6">
              <w:t>O Most Merciful of the merciful!</w:t>
            </w:r>
          </w:p>
        </w:tc>
      </w:tr>
    </w:tbl>
    <w:p w:rsidR="000E3F09" w:rsidRPr="00E20EE7"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DC044B" w:rsidP="001845B0">
            <w:pPr>
              <w:pStyle w:val="arabic"/>
              <w:jc w:val="center"/>
              <w:rPr>
                <w:rStyle w:val="smallarabic"/>
                <w:rFonts w:hint="cs"/>
                <w:rtl/>
              </w:rPr>
            </w:pPr>
            <w:r w:rsidRPr="00E20EE7">
              <w:rPr>
                <w:rStyle w:val="smallarabic"/>
                <w:rtl/>
              </w:rPr>
              <w:t>مناجات</w:t>
            </w:r>
          </w:p>
          <w:p w:rsidR="00D46E79" w:rsidRPr="0094490A" w:rsidRDefault="00DC044B" w:rsidP="001845B0">
            <w:pPr>
              <w:pStyle w:val="bombay"/>
              <w:rPr>
                <w:rFonts w:hint="cs"/>
              </w:rPr>
            </w:pPr>
            <w:r w:rsidRPr="0001637E">
              <w:rPr>
                <w:rtl/>
              </w:rPr>
              <w:t>المعتصمين</w:t>
            </w:r>
          </w:p>
        </w:tc>
        <w:tc>
          <w:tcPr>
            <w:tcW w:w="2340" w:type="dxa"/>
            <w:vAlign w:val="center"/>
          </w:tcPr>
          <w:p w:rsidR="00D46E79" w:rsidRPr="00FD22D6" w:rsidRDefault="00FD22D6" w:rsidP="00FD22D6">
            <w:pPr>
              <w:pStyle w:val="duahead"/>
              <w:rPr>
                <w:lang w:val="en-US"/>
              </w:rPr>
            </w:pPr>
            <w:r>
              <w:t>monaajaatul moa’tasemeena</w:t>
            </w:r>
          </w:p>
        </w:tc>
        <w:tc>
          <w:tcPr>
            <w:tcW w:w="2233" w:type="dxa"/>
            <w:vAlign w:val="center"/>
          </w:tcPr>
          <w:p w:rsidR="00D46E79" w:rsidRPr="00EF1DC9" w:rsidRDefault="001845B0" w:rsidP="001845B0">
            <w:pPr>
              <w:pStyle w:val="Heading3"/>
            </w:pPr>
            <w:bookmarkStart w:id="155" w:name="_Toc241722564"/>
            <w:r>
              <w:t xml:space="preserve">82. </w:t>
            </w:r>
            <w:r w:rsidR="00D46E79" w:rsidRPr="00EF1DC9">
              <w:t>The Whispered Prayer of those who Hold Fast</w:t>
            </w:r>
            <w:bookmarkEnd w:id="155"/>
          </w:p>
        </w:tc>
      </w:tr>
      <w:tr w:rsidR="00C11796" w:rsidTr="001845B0">
        <w:tc>
          <w:tcPr>
            <w:tcW w:w="3388" w:type="dxa"/>
            <w:tcMar>
              <w:left w:w="58" w:type="dxa"/>
              <w:right w:w="58" w:type="dxa"/>
            </w:tcMar>
          </w:tcPr>
          <w:p w:rsidR="00C11796" w:rsidRPr="00E20EE7" w:rsidRDefault="00C11796" w:rsidP="00DC044B">
            <w:pPr>
              <w:pStyle w:val="arabic"/>
              <w:rPr>
                <w:lang w:val="en-U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EF1DC9" w:rsidRDefault="00C11796" w:rsidP="001845B0">
            <w:pPr>
              <w:pStyle w:val="normalTable"/>
            </w:pPr>
            <w:r w:rsidRPr="00EF1DC9">
              <w:t xml:space="preserve">In the Name of </w:t>
            </w:r>
            <w:r>
              <w:t>Allah</w:t>
            </w:r>
            <w:r w:rsidRPr="00EF1DC9">
              <w:t>, the All-merciful, the All-compassionate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اَللّٰهُمَّ يَا مَ</w:t>
            </w:r>
            <w:r w:rsidR="00034943">
              <w:rPr>
                <w:rtl/>
              </w:rPr>
              <w:t>لَا</w:t>
            </w:r>
            <w:r w:rsidRPr="00583E06">
              <w:rPr>
                <w:rtl/>
              </w:rPr>
              <w:t xml:space="preserve">ذَ الَّلآئِذِيْنَ </w:t>
            </w:r>
          </w:p>
        </w:tc>
        <w:tc>
          <w:tcPr>
            <w:tcW w:w="2340" w:type="dxa"/>
            <w:vAlign w:val="center"/>
          </w:tcPr>
          <w:p w:rsidR="00DC044B" w:rsidRPr="00CB160F" w:rsidRDefault="004C7273" w:rsidP="00DB451F">
            <w:pPr>
              <w:pStyle w:val="translit"/>
            </w:pPr>
            <w:r>
              <w:t>allaahumma yaa malaazal laaa-ezeena</w:t>
            </w:r>
          </w:p>
        </w:tc>
        <w:tc>
          <w:tcPr>
            <w:tcW w:w="2233" w:type="dxa"/>
            <w:vAlign w:val="center"/>
          </w:tcPr>
          <w:p w:rsidR="00DC044B" w:rsidRPr="00EF1DC9" w:rsidRDefault="00DC044B" w:rsidP="001845B0">
            <w:pPr>
              <w:pStyle w:val="normalTable"/>
            </w:pPr>
            <w:r w:rsidRPr="00EF1DC9">
              <w:t xml:space="preserve">O </w:t>
            </w:r>
            <w:r>
              <w:t>Allah</w:t>
            </w:r>
            <w:r w:rsidRPr="00EF1DC9">
              <w:t>,</w:t>
            </w:r>
            <w:r>
              <w:t xml:space="preserve"> </w:t>
            </w:r>
            <w:r w:rsidRPr="00EF1DC9">
              <w:t>O Shelter of the shelter-seekers!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مَعَاذَالْعَآئِذِيْنَ </w:t>
            </w:r>
          </w:p>
        </w:tc>
        <w:tc>
          <w:tcPr>
            <w:tcW w:w="2340" w:type="dxa"/>
            <w:vAlign w:val="center"/>
          </w:tcPr>
          <w:p w:rsidR="00DC044B" w:rsidRPr="00CB160F" w:rsidRDefault="004C7273" w:rsidP="00DB451F">
            <w:pPr>
              <w:pStyle w:val="translit"/>
            </w:pPr>
            <w:r>
              <w:t>wa yaa ma-a</w:t>
            </w:r>
            <w:r w:rsidR="00144864">
              <w:t>’</w:t>
            </w:r>
            <w:r>
              <w:t>azal aaa-ezeena</w:t>
            </w:r>
          </w:p>
        </w:tc>
        <w:tc>
          <w:tcPr>
            <w:tcW w:w="2233" w:type="dxa"/>
            <w:vAlign w:val="center"/>
          </w:tcPr>
          <w:p w:rsidR="00DC044B" w:rsidRPr="00EF1DC9" w:rsidRDefault="00DC044B" w:rsidP="001845B0">
            <w:pPr>
              <w:pStyle w:val="normalTable"/>
            </w:pPr>
            <w:r w:rsidRPr="00EF1DC9">
              <w:t>O Refuge of the refuge-seekers!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مُنْجِيَ الْهَالِكِيْنَ </w:t>
            </w:r>
          </w:p>
        </w:tc>
        <w:tc>
          <w:tcPr>
            <w:tcW w:w="2340" w:type="dxa"/>
            <w:vAlign w:val="center"/>
          </w:tcPr>
          <w:p w:rsidR="00DC044B" w:rsidRPr="00CB160F" w:rsidRDefault="004C7273" w:rsidP="00DB451F">
            <w:pPr>
              <w:pStyle w:val="translit"/>
            </w:pPr>
            <w:r>
              <w:t>wa yaa munjeyal haalekeen</w:t>
            </w:r>
          </w:p>
        </w:tc>
        <w:tc>
          <w:tcPr>
            <w:tcW w:w="2233" w:type="dxa"/>
            <w:vAlign w:val="center"/>
          </w:tcPr>
          <w:p w:rsidR="00DC044B" w:rsidRPr="00EF1DC9" w:rsidRDefault="00DC044B" w:rsidP="001845B0">
            <w:pPr>
              <w:pStyle w:val="normalTable"/>
            </w:pPr>
            <w:r w:rsidRPr="00EF1DC9">
              <w:t>O Deliverer of the perishing!</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عَاصِمَ الْبَآئِسِيْنَ </w:t>
            </w:r>
          </w:p>
        </w:tc>
        <w:tc>
          <w:tcPr>
            <w:tcW w:w="2340" w:type="dxa"/>
            <w:vAlign w:val="center"/>
          </w:tcPr>
          <w:p w:rsidR="00DC044B" w:rsidRPr="00CB160F" w:rsidRDefault="004C7273" w:rsidP="00DB451F">
            <w:pPr>
              <w:pStyle w:val="translit"/>
            </w:pPr>
            <w:r>
              <w:t>wa yaa a</w:t>
            </w:r>
            <w:r w:rsidR="00144864">
              <w:t>’</w:t>
            </w:r>
            <w:r>
              <w:t>asemal baaa-eseen</w:t>
            </w:r>
          </w:p>
        </w:tc>
        <w:tc>
          <w:tcPr>
            <w:tcW w:w="2233" w:type="dxa"/>
            <w:vAlign w:val="center"/>
          </w:tcPr>
          <w:p w:rsidR="00DC044B" w:rsidRPr="00EF1DC9" w:rsidRDefault="00DC044B" w:rsidP="001845B0">
            <w:pPr>
              <w:pStyle w:val="normalTable"/>
            </w:pPr>
            <w:r w:rsidRPr="00EF1DC9">
              <w:t>O Preserver of the pitiful!</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يَا رَاحِمَ الْمَسَاكِيْنِ</w:t>
            </w:r>
          </w:p>
        </w:tc>
        <w:tc>
          <w:tcPr>
            <w:tcW w:w="2340" w:type="dxa"/>
            <w:vAlign w:val="center"/>
          </w:tcPr>
          <w:p w:rsidR="00DC044B" w:rsidRPr="00CB160F" w:rsidRDefault="004C7273" w:rsidP="00DB451F">
            <w:pPr>
              <w:pStyle w:val="translit"/>
            </w:pPr>
            <w:r>
              <w:t>wa yaa raahemal masaakeen</w:t>
            </w:r>
          </w:p>
        </w:tc>
        <w:tc>
          <w:tcPr>
            <w:tcW w:w="2233" w:type="dxa"/>
            <w:vAlign w:val="center"/>
          </w:tcPr>
          <w:p w:rsidR="00DC044B" w:rsidRPr="00EF1DC9" w:rsidRDefault="00DC044B" w:rsidP="001845B0">
            <w:pPr>
              <w:pStyle w:val="normalTable"/>
            </w:pPr>
            <w:r w:rsidRPr="00EF1DC9">
              <w:t>O Merciful toward the miserable!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مُجِيْبَ الْمُضْطَرِّيْنَ </w:t>
            </w:r>
          </w:p>
        </w:tc>
        <w:tc>
          <w:tcPr>
            <w:tcW w:w="2340" w:type="dxa"/>
            <w:vAlign w:val="center"/>
          </w:tcPr>
          <w:p w:rsidR="00DC044B" w:rsidRPr="00CB160F" w:rsidRDefault="004C7273" w:rsidP="00DB451F">
            <w:pPr>
              <w:pStyle w:val="translit"/>
            </w:pPr>
            <w:r>
              <w:t>wa yaa mojeebal muztarreen</w:t>
            </w:r>
          </w:p>
        </w:tc>
        <w:tc>
          <w:tcPr>
            <w:tcW w:w="2233" w:type="dxa"/>
            <w:vAlign w:val="center"/>
          </w:tcPr>
          <w:p w:rsidR="00DC044B" w:rsidRPr="00EF1DC9" w:rsidRDefault="00DC044B" w:rsidP="001845B0">
            <w:pPr>
              <w:pStyle w:val="normalTable"/>
            </w:pPr>
            <w:r w:rsidRPr="00EF1DC9">
              <w:t>O Responder to the distressed!</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كَنْزَ الْمُفْقَتِرِيْنَ </w:t>
            </w:r>
          </w:p>
        </w:tc>
        <w:tc>
          <w:tcPr>
            <w:tcW w:w="2340" w:type="dxa"/>
            <w:vAlign w:val="center"/>
          </w:tcPr>
          <w:p w:rsidR="00DC044B" w:rsidRPr="00CB160F" w:rsidRDefault="004C7273" w:rsidP="00DB451F">
            <w:pPr>
              <w:pStyle w:val="translit"/>
            </w:pPr>
            <w:r>
              <w:t>wa yaa kanzal muftareen</w:t>
            </w:r>
          </w:p>
        </w:tc>
        <w:tc>
          <w:tcPr>
            <w:tcW w:w="2233" w:type="dxa"/>
            <w:vAlign w:val="center"/>
          </w:tcPr>
          <w:p w:rsidR="00DC044B" w:rsidRPr="00EF1DC9" w:rsidRDefault="00DC044B" w:rsidP="001845B0">
            <w:pPr>
              <w:pStyle w:val="normalTable"/>
            </w:pPr>
            <w:r w:rsidRPr="00EF1DC9">
              <w:t>O Treasure of the utterly poor!</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جَابِرَ الْمُنْكَسِرِيْنَ </w:t>
            </w:r>
          </w:p>
        </w:tc>
        <w:tc>
          <w:tcPr>
            <w:tcW w:w="2340" w:type="dxa"/>
            <w:vAlign w:val="center"/>
          </w:tcPr>
          <w:p w:rsidR="00DC044B" w:rsidRPr="00CB160F" w:rsidRDefault="004C7273" w:rsidP="00DB451F">
            <w:pPr>
              <w:pStyle w:val="translit"/>
            </w:pPr>
            <w:r>
              <w:t>wa yaa jaaberal munkasereen</w:t>
            </w:r>
          </w:p>
        </w:tc>
        <w:tc>
          <w:tcPr>
            <w:tcW w:w="2233" w:type="dxa"/>
            <w:vAlign w:val="center"/>
          </w:tcPr>
          <w:p w:rsidR="00DC044B" w:rsidRPr="00EF1DC9" w:rsidRDefault="00DC044B" w:rsidP="001845B0">
            <w:pPr>
              <w:pStyle w:val="normalTable"/>
            </w:pPr>
            <w:r w:rsidRPr="00EF1DC9">
              <w:t>O Mender of the broken!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مَاْوَى الْمُنْقَطِعِيْنَ </w:t>
            </w:r>
          </w:p>
        </w:tc>
        <w:tc>
          <w:tcPr>
            <w:tcW w:w="2340" w:type="dxa"/>
            <w:vAlign w:val="center"/>
          </w:tcPr>
          <w:p w:rsidR="00DC044B" w:rsidRPr="00CB160F" w:rsidRDefault="004C7273" w:rsidP="00DB451F">
            <w:pPr>
              <w:pStyle w:val="translit"/>
            </w:pPr>
            <w:r>
              <w:t>wa yaa maa-wal munqate-e</w:t>
            </w:r>
            <w:r w:rsidR="00144864">
              <w:t>’</w:t>
            </w:r>
            <w:r>
              <w:t>en</w:t>
            </w:r>
          </w:p>
        </w:tc>
        <w:tc>
          <w:tcPr>
            <w:tcW w:w="2233" w:type="dxa"/>
            <w:vAlign w:val="center"/>
          </w:tcPr>
          <w:p w:rsidR="00DC044B" w:rsidRPr="00EF1DC9" w:rsidRDefault="00DC044B" w:rsidP="001845B0">
            <w:pPr>
              <w:pStyle w:val="normalTable"/>
            </w:pPr>
            <w:r w:rsidRPr="00EF1DC9">
              <w:t>O Haven of the cut off!</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نَاصِرَ الْمُسْتَضْعَفِيْنَ </w:t>
            </w:r>
          </w:p>
        </w:tc>
        <w:tc>
          <w:tcPr>
            <w:tcW w:w="2340" w:type="dxa"/>
            <w:vAlign w:val="center"/>
          </w:tcPr>
          <w:p w:rsidR="00DC044B" w:rsidRPr="00CB160F" w:rsidRDefault="004C7273" w:rsidP="00DB451F">
            <w:pPr>
              <w:pStyle w:val="translit"/>
            </w:pPr>
            <w:r>
              <w:t>wa yaa naaseral mustaz-a</w:t>
            </w:r>
            <w:r w:rsidR="00144864">
              <w:t>’</w:t>
            </w:r>
            <w:r>
              <w:t>feen</w:t>
            </w:r>
          </w:p>
        </w:tc>
        <w:tc>
          <w:tcPr>
            <w:tcW w:w="2233" w:type="dxa"/>
            <w:vAlign w:val="center"/>
          </w:tcPr>
          <w:p w:rsidR="00DC044B" w:rsidRPr="00EF1DC9" w:rsidRDefault="00DC044B" w:rsidP="001845B0">
            <w:pPr>
              <w:pStyle w:val="normalTable"/>
            </w:pPr>
            <w:r w:rsidRPr="00EF1DC9">
              <w:t>O Helper of the abased!</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يَا مُجِيْرَ الْخَآئِ</w:t>
            </w:r>
            <w:r w:rsidRPr="00583E06">
              <w:rPr>
                <w:rFonts w:hint="cs"/>
                <w:rtl/>
              </w:rPr>
              <w:t>ـ</w:t>
            </w:r>
            <w:r w:rsidRPr="00583E06">
              <w:rPr>
                <w:rtl/>
              </w:rPr>
              <w:t xml:space="preserve">فِيْنَ </w:t>
            </w:r>
          </w:p>
        </w:tc>
        <w:tc>
          <w:tcPr>
            <w:tcW w:w="2340" w:type="dxa"/>
            <w:vAlign w:val="center"/>
          </w:tcPr>
          <w:p w:rsidR="00DC044B" w:rsidRPr="00CB160F" w:rsidRDefault="004C7273" w:rsidP="00DB451F">
            <w:pPr>
              <w:pStyle w:val="translit"/>
            </w:pPr>
            <w:r>
              <w:t>wa yaa mojeeral khaaa-efeen</w:t>
            </w:r>
          </w:p>
        </w:tc>
        <w:tc>
          <w:tcPr>
            <w:tcW w:w="2233" w:type="dxa"/>
            <w:vAlign w:val="center"/>
          </w:tcPr>
          <w:p w:rsidR="00DC044B" w:rsidRPr="00EF1DC9" w:rsidRDefault="00DC044B" w:rsidP="001845B0">
            <w:pPr>
              <w:pStyle w:val="normalTable"/>
            </w:pPr>
            <w:r w:rsidRPr="00EF1DC9">
              <w:t>O Granter of sanctuary to the fearful!</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مُغِيْثَ الْمَكْرُوْبِيْنَ </w:t>
            </w:r>
          </w:p>
        </w:tc>
        <w:tc>
          <w:tcPr>
            <w:tcW w:w="2340" w:type="dxa"/>
            <w:vAlign w:val="center"/>
          </w:tcPr>
          <w:p w:rsidR="00DC044B" w:rsidRPr="00CB160F" w:rsidRDefault="004C7273" w:rsidP="00DB451F">
            <w:pPr>
              <w:pStyle w:val="translit"/>
            </w:pPr>
            <w:r>
              <w:t>wa yaa mogheesal makroobeen</w:t>
            </w:r>
          </w:p>
        </w:tc>
        <w:tc>
          <w:tcPr>
            <w:tcW w:w="2233" w:type="dxa"/>
            <w:vAlign w:val="center"/>
          </w:tcPr>
          <w:p w:rsidR="00DC044B" w:rsidRPr="00EF1DC9" w:rsidRDefault="00DC044B" w:rsidP="001845B0">
            <w:pPr>
              <w:pStyle w:val="normalTable"/>
            </w:pPr>
            <w:r w:rsidRPr="00EF1DC9">
              <w:t>O Aider of the troubled!</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يَا حِصْنَ اللاّٰجِيْنَ </w:t>
            </w:r>
          </w:p>
        </w:tc>
        <w:tc>
          <w:tcPr>
            <w:tcW w:w="2340" w:type="dxa"/>
            <w:vAlign w:val="center"/>
          </w:tcPr>
          <w:p w:rsidR="00DC044B" w:rsidRPr="00CB160F" w:rsidRDefault="004C7273" w:rsidP="00DB451F">
            <w:pPr>
              <w:pStyle w:val="translit"/>
            </w:pPr>
            <w:r>
              <w:t>wa yaa hisnal laaa-jeen</w:t>
            </w:r>
          </w:p>
        </w:tc>
        <w:tc>
          <w:tcPr>
            <w:tcW w:w="2233" w:type="dxa"/>
            <w:vAlign w:val="center"/>
          </w:tcPr>
          <w:p w:rsidR="00DC044B" w:rsidRPr="00EF1DC9" w:rsidRDefault="00DC044B" w:rsidP="001845B0">
            <w:pPr>
              <w:pStyle w:val="normalTable"/>
            </w:pPr>
            <w:r w:rsidRPr="00EF1DC9">
              <w:t>O Fortress of the refugees!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اِنْ لَمْ اَعُذْ بِعِزَّتِكَ فَبِمَنْ اَعُوْذُ </w:t>
            </w:r>
          </w:p>
        </w:tc>
        <w:tc>
          <w:tcPr>
            <w:tcW w:w="2340" w:type="dxa"/>
            <w:vAlign w:val="center"/>
          </w:tcPr>
          <w:p w:rsidR="00DC044B" w:rsidRPr="00CB160F" w:rsidRDefault="004C7273" w:rsidP="00DB451F">
            <w:pPr>
              <w:pStyle w:val="translit"/>
            </w:pPr>
            <w:r>
              <w:t>in lam a-u</w:t>
            </w:r>
            <w:r w:rsidR="00144864">
              <w:t>’</w:t>
            </w:r>
            <w:r>
              <w:t>z be-i</w:t>
            </w:r>
            <w:r w:rsidR="00144864">
              <w:t>’</w:t>
            </w:r>
            <w:r>
              <w:t>zzateka fa-be-man a-o</w:t>
            </w:r>
            <w:r w:rsidR="00144864">
              <w:t>’</w:t>
            </w:r>
            <w:r>
              <w:t>ozo</w:t>
            </w:r>
          </w:p>
        </w:tc>
        <w:tc>
          <w:tcPr>
            <w:tcW w:w="2233" w:type="dxa"/>
            <w:vAlign w:val="center"/>
          </w:tcPr>
          <w:p w:rsidR="00DC044B" w:rsidRPr="00EF1DC9" w:rsidRDefault="00DC044B" w:rsidP="001845B0">
            <w:pPr>
              <w:pStyle w:val="normalTable"/>
            </w:pPr>
            <w:r w:rsidRPr="00EF1DC9">
              <w:t>If I seek not refuge in Thy might, in whom shall I seek refuge?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اِنْ لَمْ اَلُذْ بِقُدْرَتِكَ فَبِمَنْ اَلُوْذُ </w:t>
            </w:r>
          </w:p>
        </w:tc>
        <w:tc>
          <w:tcPr>
            <w:tcW w:w="2340" w:type="dxa"/>
            <w:vAlign w:val="center"/>
          </w:tcPr>
          <w:p w:rsidR="00DC044B" w:rsidRPr="00CB160F" w:rsidRDefault="004C7273" w:rsidP="00DB451F">
            <w:pPr>
              <w:pStyle w:val="translit"/>
            </w:pPr>
            <w:r>
              <w:t>wa in lam a-luz be-qudrateka fa-be-man aloozo</w:t>
            </w:r>
          </w:p>
        </w:tc>
        <w:tc>
          <w:tcPr>
            <w:tcW w:w="2233" w:type="dxa"/>
            <w:vAlign w:val="center"/>
          </w:tcPr>
          <w:p w:rsidR="00DC044B" w:rsidRPr="00EF1DC9" w:rsidRDefault="00DC044B" w:rsidP="001845B0">
            <w:pPr>
              <w:pStyle w:val="normalTable"/>
            </w:pPr>
            <w:r w:rsidRPr="00EF1DC9">
              <w:t>If I seek not shelter in Thy power, in whom shall I seek shelter?</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قَدْ اَلْجَاَتْنِى الذُّنُوْبُ اِلَى التَّشَبُّتِ بِاَذْيَالِ عَفْوِكَ </w:t>
            </w:r>
          </w:p>
        </w:tc>
        <w:tc>
          <w:tcPr>
            <w:tcW w:w="2340" w:type="dxa"/>
            <w:vAlign w:val="center"/>
          </w:tcPr>
          <w:p w:rsidR="00DC044B" w:rsidRPr="00CB160F" w:rsidRDefault="004C7273" w:rsidP="00DB451F">
            <w:pPr>
              <w:pStyle w:val="translit"/>
            </w:pPr>
            <w:r>
              <w:t>wa qad alja-atniz zonoobo elat tashabbote be-izyaale a</w:t>
            </w:r>
            <w:r w:rsidR="00144864">
              <w:t>’</w:t>
            </w:r>
            <w:r>
              <w:t>fweka</w:t>
            </w:r>
          </w:p>
        </w:tc>
        <w:tc>
          <w:tcPr>
            <w:tcW w:w="2233" w:type="dxa"/>
            <w:vAlign w:val="center"/>
          </w:tcPr>
          <w:p w:rsidR="00DC044B" w:rsidRPr="00EF1DC9" w:rsidRDefault="00DC044B" w:rsidP="001845B0">
            <w:pPr>
              <w:pStyle w:val="normalTable"/>
            </w:pPr>
            <w:r w:rsidRPr="00EF1DC9">
              <w:t>Sins have made me seek asylum in laying hold on the skirts of Thy pardon,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اَحْوَجَتْنِىْ الْخَطَايَا اِلَى اسْتِفْتَاحِ اَبْوَابِ صَفْحِكَ </w:t>
            </w:r>
          </w:p>
        </w:tc>
        <w:tc>
          <w:tcPr>
            <w:tcW w:w="2340" w:type="dxa"/>
            <w:vAlign w:val="center"/>
          </w:tcPr>
          <w:p w:rsidR="00DC044B" w:rsidRPr="00CB160F" w:rsidRDefault="004C7273" w:rsidP="00DB451F">
            <w:pPr>
              <w:pStyle w:val="translit"/>
            </w:pPr>
            <w:r>
              <w:t>wa ah-wa-jatnil khataayaa elas tiftaahe abwaabe saf-heka</w:t>
            </w:r>
          </w:p>
        </w:tc>
        <w:tc>
          <w:tcPr>
            <w:tcW w:w="2233" w:type="dxa"/>
            <w:vAlign w:val="center"/>
          </w:tcPr>
          <w:p w:rsidR="00DC044B" w:rsidRPr="00EF1DC9" w:rsidRDefault="00DC044B" w:rsidP="001845B0">
            <w:pPr>
              <w:pStyle w:val="normalTable"/>
            </w:pPr>
            <w:r w:rsidRPr="00EF1DC9">
              <w:t>offenses have compelled me to beg the opening of the doors of Thy forgiveness,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دَعَتْنِىْ الْاِسَآئَةُ اِلَى الْاِنَاخَةِ بِفِنَآءِ عِزِّكَ </w:t>
            </w:r>
          </w:p>
        </w:tc>
        <w:tc>
          <w:tcPr>
            <w:tcW w:w="2340" w:type="dxa"/>
            <w:vAlign w:val="center"/>
          </w:tcPr>
          <w:p w:rsidR="00DC044B" w:rsidRPr="00CB160F" w:rsidRDefault="00DF774D" w:rsidP="00DB451F">
            <w:pPr>
              <w:pStyle w:val="translit"/>
            </w:pPr>
            <w:r>
              <w:t>wa da-a</w:t>
            </w:r>
            <w:r w:rsidR="00144864">
              <w:t>’</w:t>
            </w:r>
            <w:r>
              <w:t>tnil esaaa-ato elal enaakhate be-fenaaa-e i</w:t>
            </w:r>
            <w:r w:rsidR="00144864">
              <w:t>’</w:t>
            </w:r>
            <w:r>
              <w:t>zzeka</w:t>
            </w:r>
          </w:p>
        </w:tc>
        <w:tc>
          <w:tcPr>
            <w:tcW w:w="2233" w:type="dxa"/>
            <w:vAlign w:val="center"/>
          </w:tcPr>
          <w:p w:rsidR="00DC044B" w:rsidRPr="00EF1DC9" w:rsidRDefault="00DC044B" w:rsidP="001845B0">
            <w:pPr>
              <w:pStyle w:val="normalTable"/>
            </w:pPr>
            <w:r w:rsidRPr="00EF1DC9">
              <w:t>evildoing has summoned me to dismount in the courtyard of Thy might,</w:t>
            </w:r>
          </w:p>
        </w:tc>
      </w:tr>
      <w:tr w:rsidR="00DC044B" w:rsidTr="001845B0">
        <w:tc>
          <w:tcPr>
            <w:tcW w:w="3388" w:type="dxa"/>
            <w:tcMar>
              <w:left w:w="58" w:type="dxa"/>
              <w:right w:w="58" w:type="dxa"/>
            </w:tcMar>
          </w:tcPr>
          <w:p w:rsidR="00DC044B" w:rsidRPr="00583E06" w:rsidRDefault="00DC044B" w:rsidP="00084BAC">
            <w:pPr>
              <w:pStyle w:val="arabic"/>
              <w:rPr>
                <w:rFonts w:hint="cs"/>
                <w:rtl/>
              </w:rPr>
            </w:pPr>
            <w:r w:rsidRPr="00583E06">
              <w:rPr>
                <w:rtl/>
              </w:rPr>
              <w:t>وَ حَمَلَتْنِىْ الْمَخَافَةُ مِنْ ن</w:t>
            </w:r>
            <w:r w:rsidR="00084BAC">
              <w:rPr>
                <w:rFonts w:hint="cs"/>
                <w:rtl/>
              </w:rPr>
              <w:t>ِ</w:t>
            </w:r>
            <w:r w:rsidRPr="00583E06">
              <w:rPr>
                <w:rtl/>
              </w:rPr>
              <w:t xml:space="preserve">قْمَتِكَ عَلَى التَّمَسُّكِ بِعُرْوَةِ عَطْفِكَ </w:t>
            </w:r>
          </w:p>
        </w:tc>
        <w:tc>
          <w:tcPr>
            <w:tcW w:w="2340" w:type="dxa"/>
            <w:vAlign w:val="center"/>
          </w:tcPr>
          <w:p w:rsidR="00DC044B" w:rsidRPr="00084BAC" w:rsidRDefault="00DF774D" w:rsidP="00DB451F">
            <w:pPr>
              <w:pStyle w:val="translit"/>
              <w:rPr>
                <w:lang w:val="en-US"/>
              </w:rPr>
            </w:pPr>
            <w:r>
              <w:t>wa hamalatnil makhaafato min n</w:t>
            </w:r>
            <w:r w:rsidR="00084BAC">
              <w:t>IQMATEKA A</w:t>
            </w:r>
            <w:r w:rsidR="00144864">
              <w:t>’</w:t>
            </w:r>
            <w:r w:rsidR="00084BAC">
              <w:t>LAT TAMASSOKE BE-U</w:t>
            </w:r>
            <w:r w:rsidR="00144864">
              <w:t>’</w:t>
            </w:r>
            <w:r w:rsidR="00084BAC">
              <w:t>RWATE A</w:t>
            </w:r>
            <w:r w:rsidR="00144864">
              <w:t>’</w:t>
            </w:r>
            <w:r w:rsidR="00084BAC">
              <w:t>TFEKA</w:t>
            </w:r>
          </w:p>
        </w:tc>
        <w:tc>
          <w:tcPr>
            <w:tcW w:w="2233" w:type="dxa"/>
            <w:vAlign w:val="center"/>
          </w:tcPr>
          <w:p w:rsidR="00DC044B" w:rsidRPr="00EF1DC9" w:rsidRDefault="00DC044B" w:rsidP="001845B0">
            <w:pPr>
              <w:pStyle w:val="normalTable"/>
            </w:pPr>
            <w:r w:rsidRPr="00EF1DC9">
              <w:t>fear of Thy vengeance has prompted me to cling to the handhold of Thy tenderness!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مَا حَقُّ مَنِ اعْتَصَمَ بِحَبْلِكَ اَنْ يُخْذَلَ </w:t>
            </w:r>
          </w:p>
        </w:tc>
        <w:tc>
          <w:tcPr>
            <w:tcW w:w="2340" w:type="dxa"/>
            <w:vAlign w:val="center"/>
          </w:tcPr>
          <w:p w:rsidR="00DC044B" w:rsidRPr="00CB160F" w:rsidRDefault="00084BAC" w:rsidP="00DB451F">
            <w:pPr>
              <w:pStyle w:val="translit"/>
            </w:pPr>
            <w:r>
              <w:t>WA MAA HAQQO MANEA</w:t>
            </w:r>
            <w:r w:rsidR="00144864">
              <w:t>’</w:t>
            </w:r>
            <w:r>
              <w:t xml:space="preserve"> TASAMA BE-HABLEKA AN YUKHZALA</w:t>
            </w:r>
          </w:p>
        </w:tc>
        <w:tc>
          <w:tcPr>
            <w:tcW w:w="2233" w:type="dxa"/>
            <w:vAlign w:val="center"/>
          </w:tcPr>
          <w:p w:rsidR="00DC044B" w:rsidRPr="00EF1DC9" w:rsidRDefault="00DC044B" w:rsidP="001845B0">
            <w:pPr>
              <w:pStyle w:val="normalTable"/>
            </w:pPr>
            <w:r w:rsidRPr="00EF1DC9">
              <w:t>It is not right for him who holds fast to Thy cord to be abandoned,</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w:t>
            </w:r>
            <w:r w:rsidR="00034943">
              <w:rPr>
                <w:rtl/>
              </w:rPr>
              <w:t>لَا</w:t>
            </w:r>
            <w:r w:rsidRPr="00583E06">
              <w:rPr>
                <w:rtl/>
              </w:rPr>
              <w:t xml:space="preserve"> يَلِيْقُ بِمَنِ اسْتَجَارَ بِعِزِّكَ اَنْ يُسْلَمَ اَوْ يُهْمَلَ </w:t>
            </w:r>
          </w:p>
        </w:tc>
        <w:tc>
          <w:tcPr>
            <w:tcW w:w="2340" w:type="dxa"/>
            <w:vAlign w:val="center"/>
          </w:tcPr>
          <w:p w:rsidR="00DC044B" w:rsidRPr="00CB160F" w:rsidRDefault="00084BAC" w:rsidP="00DB451F">
            <w:pPr>
              <w:pStyle w:val="translit"/>
            </w:pPr>
            <w:r>
              <w:t>WA LAA YALEEQO BEMANIS TAJAARA BE-I</w:t>
            </w:r>
            <w:r w:rsidR="00144864">
              <w:t>’</w:t>
            </w:r>
            <w:r>
              <w:t>ZZEKA AN YUSLAMA AW YOHMALA</w:t>
            </w:r>
          </w:p>
        </w:tc>
        <w:tc>
          <w:tcPr>
            <w:tcW w:w="2233" w:type="dxa"/>
            <w:vAlign w:val="center"/>
          </w:tcPr>
          <w:p w:rsidR="00DC044B" w:rsidRPr="00EF1DC9" w:rsidRDefault="00DC044B" w:rsidP="001845B0">
            <w:pPr>
              <w:pStyle w:val="normalTable"/>
            </w:pPr>
            <w:r w:rsidRPr="00EF1DC9">
              <w:t>nor proper for him who seeks the sanctuary of Thy might to be surrendered or disregarded.</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اِلٰهِىْ فَ</w:t>
            </w:r>
            <w:r w:rsidR="00034943">
              <w:rPr>
                <w:rtl/>
              </w:rPr>
              <w:t>لَا</w:t>
            </w:r>
            <w:r w:rsidRPr="00583E06">
              <w:rPr>
                <w:rtl/>
              </w:rPr>
              <w:t xml:space="preserve"> تُخْلِنَا مِنْ جِمَايَتِكَ </w:t>
            </w:r>
          </w:p>
        </w:tc>
        <w:tc>
          <w:tcPr>
            <w:tcW w:w="2340" w:type="dxa"/>
            <w:vAlign w:val="center"/>
          </w:tcPr>
          <w:p w:rsidR="00DC044B" w:rsidRPr="00CB160F" w:rsidRDefault="00F806A9" w:rsidP="00DB451F">
            <w:pPr>
              <w:pStyle w:val="translit"/>
            </w:pPr>
            <w:r>
              <w:t>ELAAHEE FALAA TUKHLENAA MIN JEMAAYATEKA</w:t>
            </w:r>
          </w:p>
        </w:tc>
        <w:tc>
          <w:tcPr>
            <w:tcW w:w="2233" w:type="dxa"/>
            <w:vAlign w:val="center"/>
          </w:tcPr>
          <w:p w:rsidR="00DC044B" w:rsidRPr="00EF1DC9" w:rsidRDefault="00DC044B" w:rsidP="001845B0">
            <w:pPr>
              <w:pStyle w:val="normalTable"/>
            </w:pPr>
            <w:r w:rsidRPr="00EF1DC9">
              <w:t xml:space="preserve">My </w:t>
            </w:r>
            <w:r>
              <w:t>Allah</w:t>
            </w:r>
            <w:r w:rsidRPr="00EF1DC9">
              <w:t>, empty us not of Thy defending,</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w:t>
            </w:r>
            <w:r w:rsidR="00034943">
              <w:rPr>
                <w:rtl/>
              </w:rPr>
              <w:t>لَا</w:t>
            </w:r>
            <w:r w:rsidRPr="00583E06">
              <w:rPr>
                <w:rtl/>
              </w:rPr>
              <w:t xml:space="preserve"> تَعْرِنَا مِنْ رِعَايَتِكَ </w:t>
            </w:r>
          </w:p>
        </w:tc>
        <w:tc>
          <w:tcPr>
            <w:tcW w:w="2340" w:type="dxa"/>
            <w:vAlign w:val="center"/>
          </w:tcPr>
          <w:p w:rsidR="00DC044B" w:rsidRPr="00CB160F" w:rsidRDefault="00F806A9" w:rsidP="00DB451F">
            <w:pPr>
              <w:pStyle w:val="translit"/>
            </w:pPr>
            <w:r>
              <w:t>WA LAA TA</w:t>
            </w:r>
            <w:r w:rsidR="00144864">
              <w:t>’</w:t>
            </w:r>
            <w:r>
              <w:t>RENAA MIN RE-A</w:t>
            </w:r>
            <w:r w:rsidR="00144864">
              <w:t>’</w:t>
            </w:r>
            <w:r>
              <w:t>AYATEKA</w:t>
            </w:r>
          </w:p>
        </w:tc>
        <w:tc>
          <w:tcPr>
            <w:tcW w:w="2233" w:type="dxa"/>
            <w:vAlign w:val="center"/>
          </w:tcPr>
          <w:p w:rsidR="00DC044B" w:rsidRPr="00EF1DC9" w:rsidRDefault="00DC044B" w:rsidP="001845B0">
            <w:pPr>
              <w:pStyle w:val="normalTable"/>
            </w:pPr>
            <w:r w:rsidRPr="00EF1DC9">
              <w:t>strip us not of Thy guarding,</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ذُدْنَا عَنْ مَوَارِدِ الْهَلَكَةِ </w:t>
            </w:r>
          </w:p>
        </w:tc>
        <w:tc>
          <w:tcPr>
            <w:tcW w:w="2340" w:type="dxa"/>
            <w:vAlign w:val="center"/>
          </w:tcPr>
          <w:p w:rsidR="00DC044B" w:rsidRPr="00CB160F" w:rsidRDefault="00F806A9" w:rsidP="00DB451F">
            <w:pPr>
              <w:pStyle w:val="translit"/>
            </w:pPr>
            <w:r>
              <w:t>WA ZUDNAA A</w:t>
            </w:r>
            <w:r w:rsidR="00144864">
              <w:t>’</w:t>
            </w:r>
            <w:r>
              <w:t>N MAWAAREDIL HALAKATE</w:t>
            </w:r>
          </w:p>
        </w:tc>
        <w:tc>
          <w:tcPr>
            <w:tcW w:w="2233" w:type="dxa"/>
            <w:vAlign w:val="center"/>
          </w:tcPr>
          <w:p w:rsidR="00DC044B" w:rsidRPr="00EF1DC9" w:rsidRDefault="00DC044B" w:rsidP="001845B0">
            <w:pPr>
              <w:pStyle w:val="normalTable"/>
            </w:pPr>
            <w:r w:rsidRPr="00EF1DC9">
              <w:t>and protect us from the roads of destruction,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فَاِنَّا بِعَيْنِكَ وَ فِىْ كَنَفِكَ وَلَكَ </w:t>
            </w:r>
          </w:p>
        </w:tc>
        <w:tc>
          <w:tcPr>
            <w:tcW w:w="2340" w:type="dxa"/>
            <w:vAlign w:val="center"/>
          </w:tcPr>
          <w:p w:rsidR="00DC044B" w:rsidRPr="00CB160F" w:rsidRDefault="00F806A9" w:rsidP="00DB451F">
            <w:pPr>
              <w:pStyle w:val="translit"/>
            </w:pPr>
            <w:r>
              <w:t>FA-INNAA BE-A</w:t>
            </w:r>
            <w:r w:rsidR="00144864">
              <w:t>’</w:t>
            </w:r>
            <w:r>
              <w:t>YNEKA WA FEE KANAFEKA WA LAKA</w:t>
            </w:r>
          </w:p>
        </w:tc>
        <w:tc>
          <w:tcPr>
            <w:tcW w:w="2233" w:type="dxa"/>
            <w:vAlign w:val="center"/>
          </w:tcPr>
          <w:p w:rsidR="00DC044B" w:rsidRPr="00EF1DC9" w:rsidRDefault="00DC044B" w:rsidP="001845B0">
            <w:pPr>
              <w:pStyle w:val="normalTable"/>
            </w:pPr>
            <w:r w:rsidRPr="00EF1DC9">
              <w:t>for we are in Thy eye and under Thy wing!</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اَسْئَلُكَ بِاَهْلِ خَآصَّتِكَ مِنْ مَلآئِكَتِكَ وَالصَّالِحِيْنَ مِنْ بَرِيَّتِكَ اَنْ تَجْعَلَ عَلَيْنَا وَاقِيَةً </w:t>
            </w:r>
          </w:p>
        </w:tc>
        <w:tc>
          <w:tcPr>
            <w:tcW w:w="2340" w:type="dxa"/>
            <w:vAlign w:val="center"/>
          </w:tcPr>
          <w:p w:rsidR="00DC044B" w:rsidRPr="00CB160F" w:rsidRDefault="00F806A9" w:rsidP="00DB451F">
            <w:pPr>
              <w:pStyle w:val="translit"/>
            </w:pPr>
            <w:r>
              <w:t>AS-ALOKA BE-AHLE KHAAAS-SATEKA MIN MALAAA-EKATEKA WAS-SAALEHEENA MIN BARIYYATEKA AN TAJ-A</w:t>
            </w:r>
            <w:r w:rsidR="00144864">
              <w:t>’</w:t>
            </w:r>
            <w:r>
              <w:t>LA A</w:t>
            </w:r>
            <w:r w:rsidR="00144864">
              <w:t>’</w:t>
            </w:r>
            <w:r>
              <w:t>LAYAA WAA-QEYATAN</w:t>
            </w:r>
          </w:p>
        </w:tc>
        <w:tc>
          <w:tcPr>
            <w:tcW w:w="2233" w:type="dxa"/>
            <w:vAlign w:val="center"/>
          </w:tcPr>
          <w:p w:rsidR="00DC044B" w:rsidRPr="00EF1DC9" w:rsidRDefault="00DC044B" w:rsidP="001845B0">
            <w:pPr>
              <w:pStyle w:val="normalTable"/>
            </w:pPr>
            <w:r w:rsidRPr="00EF1DC9">
              <w:t>I ask Thee by those whom Thou hast singled out, Thy angels and the righteous among Thy creatures, to assign over us a protector through which Thou wilt</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تُنْجِيْنَا مِنَ الْهَلَكَ</w:t>
            </w:r>
            <w:r w:rsidRPr="00583E06">
              <w:rPr>
                <w:rFonts w:hint="cs"/>
                <w:rtl/>
              </w:rPr>
              <w:t>ـ</w:t>
            </w:r>
            <w:r w:rsidRPr="00583E06">
              <w:rPr>
                <w:rtl/>
              </w:rPr>
              <w:t xml:space="preserve">اتِ </w:t>
            </w:r>
          </w:p>
        </w:tc>
        <w:tc>
          <w:tcPr>
            <w:tcW w:w="2340" w:type="dxa"/>
            <w:vAlign w:val="center"/>
          </w:tcPr>
          <w:p w:rsidR="00DC044B" w:rsidRPr="00CB160F" w:rsidRDefault="00F806A9" w:rsidP="00DB451F">
            <w:pPr>
              <w:pStyle w:val="translit"/>
            </w:pPr>
            <w:r>
              <w:t>TUNJEENAA MENAL HALAKAATE</w:t>
            </w:r>
          </w:p>
        </w:tc>
        <w:tc>
          <w:tcPr>
            <w:tcW w:w="2233" w:type="dxa"/>
            <w:vAlign w:val="center"/>
          </w:tcPr>
          <w:p w:rsidR="00DC044B" w:rsidRPr="00EF1DC9" w:rsidRDefault="00DC044B" w:rsidP="001845B0">
            <w:pPr>
              <w:pStyle w:val="normalTable"/>
            </w:pPr>
            <w:r w:rsidRPr="00EF1DC9">
              <w:t>deliver us from destructions,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تُجَنِّبُنَا مِنَ الْاٰفَاتِ </w:t>
            </w:r>
          </w:p>
        </w:tc>
        <w:tc>
          <w:tcPr>
            <w:tcW w:w="2340" w:type="dxa"/>
            <w:vAlign w:val="center"/>
          </w:tcPr>
          <w:p w:rsidR="00DC044B" w:rsidRPr="00CB160F" w:rsidRDefault="00F806A9" w:rsidP="00DB451F">
            <w:pPr>
              <w:pStyle w:val="translit"/>
            </w:pPr>
            <w:r>
              <w:t>WA TOJANNEBONAA MENAL AAFAATE</w:t>
            </w:r>
          </w:p>
        </w:tc>
        <w:tc>
          <w:tcPr>
            <w:tcW w:w="2233" w:type="dxa"/>
            <w:vAlign w:val="center"/>
          </w:tcPr>
          <w:p w:rsidR="00DC044B" w:rsidRPr="00EF1DC9" w:rsidRDefault="00DC044B" w:rsidP="001845B0">
            <w:pPr>
              <w:pStyle w:val="normalTable"/>
            </w:pPr>
            <w:r w:rsidRPr="00EF1DC9">
              <w:t>turn aside from us blights,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تُكِنُّنَا مِنْ دَوَاهِىْ الْمُصِيْبَاتِ </w:t>
            </w:r>
          </w:p>
        </w:tc>
        <w:tc>
          <w:tcPr>
            <w:tcW w:w="2340" w:type="dxa"/>
            <w:vAlign w:val="center"/>
          </w:tcPr>
          <w:p w:rsidR="00DC044B" w:rsidRPr="00CB160F" w:rsidRDefault="00F806A9" w:rsidP="00DB451F">
            <w:pPr>
              <w:pStyle w:val="translit"/>
            </w:pPr>
            <w:r>
              <w:t>WA TOKINNONAA MIN DAWAA-HIL MOSEEBAATE</w:t>
            </w:r>
          </w:p>
        </w:tc>
        <w:tc>
          <w:tcPr>
            <w:tcW w:w="2233" w:type="dxa"/>
            <w:vAlign w:val="center"/>
          </w:tcPr>
          <w:p w:rsidR="00DC044B" w:rsidRPr="00EF1DC9" w:rsidRDefault="00DC044B" w:rsidP="001845B0">
            <w:pPr>
              <w:pStyle w:val="normalTable"/>
            </w:pPr>
            <w:r w:rsidRPr="00EF1DC9">
              <w:t>and hide us from the striking of great afflictions,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اَنْ تُنْزِلَ عَلَيْنَا مِنْ سَكِيْنَتِكَ </w:t>
            </w:r>
          </w:p>
        </w:tc>
        <w:tc>
          <w:tcPr>
            <w:tcW w:w="2340" w:type="dxa"/>
            <w:vAlign w:val="center"/>
          </w:tcPr>
          <w:p w:rsidR="00DC044B" w:rsidRPr="00F806A9" w:rsidRDefault="00F806A9" w:rsidP="00DB451F">
            <w:pPr>
              <w:pStyle w:val="translit"/>
              <w:rPr>
                <w:lang w:val="en-US"/>
              </w:rPr>
            </w:pPr>
            <w:r>
              <w:rPr>
                <w:lang w:val="en-US"/>
              </w:rPr>
              <w:t>WA AN TUNZELA A</w:t>
            </w:r>
            <w:r w:rsidR="00144864">
              <w:rPr>
                <w:lang w:val="en-US"/>
              </w:rPr>
              <w:t>’</w:t>
            </w:r>
            <w:r>
              <w:rPr>
                <w:lang w:val="en-US"/>
              </w:rPr>
              <w:t>LAYNAA MIN SAKEENATEKA</w:t>
            </w:r>
          </w:p>
        </w:tc>
        <w:tc>
          <w:tcPr>
            <w:tcW w:w="2233" w:type="dxa"/>
            <w:vAlign w:val="center"/>
          </w:tcPr>
          <w:p w:rsidR="00DC044B" w:rsidRPr="00EF1DC9" w:rsidRDefault="00DC044B" w:rsidP="001845B0">
            <w:pPr>
              <w:pStyle w:val="normalTable"/>
            </w:pPr>
            <w:r w:rsidRPr="00EF1DC9">
              <w:t>to send down upon us some of Thy tranquillity,</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اَنْ تُغَشِّىَ وُجُو</w:t>
            </w:r>
            <w:r w:rsidR="00F806A9">
              <w:rPr>
                <w:rFonts w:hint="cs"/>
                <w:rtl/>
              </w:rPr>
              <w:t>ْ</w:t>
            </w:r>
            <w:r w:rsidRPr="00583E06">
              <w:rPr>
                <w:rtl/>
              </w:rPr>
              <w:t xml:space="preserve">هَنَا بِاَنْوَارِمَحَبَّتِكَ </w:t>
            </w:r>
          </w:p>
        </w:tc>
        <w:tc>
          <w:tcPr>
            <w:tcW w:w="2340" w:type="dxa"/>
            <w:vAlign w:val="center"/>
          </w:tcPr>
          <w:p w:rsidR="00DC044B" w:rsidRPr="00F806A9" w:rsidRDefault="00F806A9" w:rsidP="00DB451F">
            <w:pPr>
              <w:pStyle w:val="translit"/>
              <w:rPr>
                <w:lang w:val="en-US"/>
              </w:rPr>
            </w:pPr>
            <w:r>
              <w:t>WA AN TOGHASH-SHEYA WOJOOHANAA</w:t>
            </w:r>
            <w:r>
              <w:rPr>
                <w:lang w:val="en-US"/>
              </w:rPr>
              <w:t xml:space="preserve"> BE-ANWAARE MAHABBATEKA</w:t>
            </w:r>
          </w:p>
        </w:tc>
        <w:tc>
          <w:tcPr>
            <w:tcW w:w="2233" w:type="dxa"/>
            <w:vAlign w:val="center"/>
          </w:tcPr>
          <w:p w:rsidR="00DC044B" w:rsidRPr="00EF1DC9" w:rsidRDefault="00DC044B" w:rsidP="001845B0">
            <w:pPr>
              <w:pStyle w:val="normalTable"/>
            </w:pPr>
            <w:r w:rsidRPr="00EF1DC9">
              <w:t>to wrap our faces in the lights of love for Thee,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اَنْ تُؤْوِيَنَا اِل</w:t>
            </w:r>
            <w:r w:rsidR="00FD4CE3">
              <w:rPr>
                <w:rtl/>
              </w:rPr>
              <w:t>ٰى</w:t>
            </w:r>
            <w:r w:rsidRPr="00583E06">
              <w:rPr>
                <w:rtl/>
              </w:rPr>
              <w:t xml:space="preserve"> شَدِيْدِ رُكْنِكَ </w:t>
            </w:r>
          </w:p>
        </w:tc>
        <w:tc>
          <w:tcPr>
            <w:tcW w:w="2340" w:type="dxa"/>
            <w:vAlign w:val="center"/>
          </w:tcPr>
          <w:p w:rsidR="00DC044B" w:rsidRPr="00CB160F" w:rsidRDefault="00F806A9" w:rsidP="00DB451F">
            <w:pPr>
              <w:pStyle w:val="translit"/>
            </w:pPr>
            <w:r>
              <w:t>WA AN TOA-WEYANAA ELAA SHADEEDE RUKNEKA</w:t>
            </w:r>
          </w:p>
        </w:tc>
        <w:tc>
          <w:tcPr>
            <w:tcW w:w="2233" w:type="dxa"/>
            <w:vAlign w:val="center"/>
          </w:tcPr>
          <w:p w:rsidR="00DC044B" w:rsidRPr="00EF1DC9" w:rsidRDefault="00DC044B" w:rsidP="001845B0">
            <w:pPr>
              <w:pStyle w:val="normalTable"/>
            </w:pPr>
            <w:r w:rsidRPr="00EF1DC9">
              <w:t>to give us haven in Thy strong pillar,</w:t>
            </w:r>
            <w:r w:rsidRPr="00EF1DC9">
              <w:rPr>
                <w:rStyle w:val="FootnoteReference"/>
              </w:rPr>
              <w:footnoteReference w:id="391"/>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اَنْ تَحْوِيَنَا فِىْ اَكْنَافِ عِصْمَتِكَ </w:t>
            </w:r>
          </w:p>
        </w:tc>
        <w:tc>
          <w:tcPr>
            <w:tcW w:w="2340" w:type="dxa"/>
            <w:vAlign w:val="center"/>
          </w:tcPr>
          <w:p w:rsidR="00DC044B" w:rsidRPr="00CB160F" w:rsidRDefault="00F806A9" w:rsidP="00DB451F">
            <w:pPr>
              <w:pStyle w:val="translit"/>
            </w:pPr>
            <w:r>
              <w:t>WA AN TAHWEYANAA FEE AKNAAFE I</w:t>
            </w:r>
            <w:r w:rsidR="00144864">
              <w:t>’</w:t>
            </w:r>
            <w:r>
              <w:t>SMATEKA</w:t>
            </w:r>
          </w:p>
        </w:tc>
        <w:tc>
          <w:tcPr>
            <w:tcW w:w="2233" w:type="dxa"/>
            <w:vAlign w:val="center"/>
          </w:tcPr>
          <w:p w:rsidR="00DC044B" w:rsidRPr="00EF1DC9" w:rsidRDefault="00DC044B" w:rsidP="001845B0">
            <w:pPr>
              <w:pStyle w:val="normalTable"/>
            </w:pPr>
            <w:r w:rsidRPr="00EF1DC9">
              <w:t>and to gather us under the wings of Thy preservation!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بِرَأفَتِكَ وَ رَحْمَتِكَ </w:t>
            </w:r>
          </w:p>
        </w:tc>
        <w:tc>
          <w:tcPr>
            <w:tcW w:w="2340" w:type="dxa"/>
            <w:vAlign w:val="center"/>
          </w:tcPr>
          <w:p w:rsidR="00DC044B" w:rsidRPr="00CB160F" w:rsidRDefault="00F806A9" w:rsidP="00DB451F">
            <w:pPr>
              <w:pStyle w:val="translit"/>
            </w:pPr>
            <w:r>
              <w:t>BE-RAA-FATEKA WA RAHMATEKA</w:t>
            </w:r>
          </w:p>
        </w:tc>
        <w:tc>
          <w:tcPr>
            <w:tcW w:w="2233" w:type="dxa"/>
            <w:vAlign w:val="center"/>
          </w:tcPr>
          <w:p w:rsidR="00DC044B" w:rsidRPr="00EF1DC9" w:rsidRDefault="00DC044B" w:rsidP="001845B0">
            <w:pPr>
              <w:pStyle w:val="normalTable"/>
            </w:pPr>
            <w:r w:rsidRPr="00EF1DC9">
              <w:t>By Thy clemency and Thy mercy,</w:t>
            </w:r>
          </w:p>
        </w:tc>
      </w:tr>
      <w:tr w:rsidR="00DC044B" w:rsidTr="001845B0">
        <w:tc>
          <w:tcPr>
            <w:tcW w:w="3388" w:type="dxa"/>
            <w:tcMar>
              <w:left w:w="58" w:type="dxa"/>
              <w:right w:w="58" w:type="dxa"/>
            </w:tcMar>
          </w:tcPr>
          <w:p w:rsidR="00DC044B" w:rsidRPr="00AC009B" w:rsidRDefault="00DC044B" w:rsidP="00DC044B">
            <w:pPr>
              <w:pStyle w:val="arabic"/>
              <w:rPr>
                <w:rFonts w:cs="Times New Roman"/>
                <w:rtl/>
              </w:rPr>
            </w:pPr>
            <w:r w:rsidRPr="00583E06">
              <w:rPr>
                <w:rtl/>
              </w:rPr>
              <w:t>يآ اَرْحَمَ الرَّاحِمِيْنَ</w:t>
            </w:r>
            <w:r w:rsidRPr="00583E06">
              <w:rPr>
                <w:rFonts w:cs="Times New Roman" w:hint="cs"/>
                <w:rtl/>
              </w:rPr>
              <w:t>.</w:t>
            </w:r>
          </w:p>
        </w:tc>
        <w:tc>
          <w:tcPr>
            <w:tcW w:w="2340" w:type="dxa"/>
            <w:vAlign w:val="center"/>
          </w:tcPr>
          <w:p w:rsidR="00DC044B" w:rsidRPr="00CB160F" w:rsidRDefault="00F806A9" w:rsidP="00DB451F">
            <w:pPr>
              <w:pStyle w:val="translit"/>
            </w:pPr>
            <w:r>
              <w:t>YAAA ARHAMAR RAAHEMEEN.</w:t>
            </w:r>
          </w:p>
        </w:tc>
        <w:tc>
          <w:tcPr>
            <w:tcW w:w="2233" w:type="dxa"/>
            <w:vAlign w:val="center"/>
          </w:tcPr>
          <w:p w:rsidR="00DC044B" w:rsidRPr="00EF1DC9" w:rsidRDefault="00DC044B" w:rsidP="001845B0">
            <w:pPr>
              <w:pStyle w:val="normalTable"/>
            </w:pPr>
            <w:r w:rsidRPr="00EF1DC9">
              <w:t xml:space="preserve">O Most Merciful of the merciful! </w:t>
            </w:r>
          </w:p>
        </w:tc>
      </w:tr>
    </w:tbl>
    <w:p w:rsidR="000E3F09" w:rsidRPr="00EE204E" w:rsidRDefault="000E3F09">
      <w:pPr>
        <w:rPr>
          <w:lang w:val="en-US"/>
        </w:rPr>
      </w:pPr>
    </w:p>
    <w:tbl>
      <w:tblPr>
        <w:tblW w:w="0" w:type="auto"/>
        <w:tblLook w:val="04A0" w:firstRow="1" w:lastRow="0" w:firstColumn="1" w:lastColumn="0" w:noHBand="0" w:noVBand="1"/>
      </w:tblPr>
      <w:tblGrid>
        <w:gridCol w:w="3388"/>
        <w:gridCol w:w="2340"/>
        <w:gridCol w:w="2233"/>
      </w:tblGrid>
      <w:tr w:rsidR="00D46E79" w:rsidTr="001845B0">
        <w:tc>
          <w:tcPr>
            <w:tcW w:w="3388" w:type="dxa"/>
            <w:tcMar>
              <w:left w:w="58" w:type="dxa"/>
              <w:right w:w="58" w:type="dxa"/>
            </w:tcMar>
            <w:vAlign w:val="center"/>
          </w:tcPr>
          <w:p w:rsidR="00E20EE7" w:rsidRPr="00E20EE7" w:rsidRDefault="00DC044B" w:rsidP="001845B0">
            <w:pPr>
              <w:pStyle w:val="arabic"/>
              <w:jc w:val="center"/>
              <w:rPr>
                <w:rStyle w:val="smallarabic"/>
                <w:rFonts w:hint="cs"/>
                <w:rtl/>
              </w:rPr>
            </w:pPr>
            <w:r w:rsidRPr="00E20EE7">
              <w:rPr>
                <w:rStyle w:val="smallarabic"/>
                <w:rtl/>
              </w:rPr>
              <w:t>مناجات</w:t>
            </w:r>
          </w:p>
          <w:p w:rsidR="00D46E79" w:rsidRPr="0094490A" w:rsidRDefault="00DC044B" w:rsidP="001845B0">
            <w:pPr>
              <w:pStyle w:val="bombay"/>
              <w:rPr>
                <w:rFonts w:hint="cs"/>
              </w:rPr>
            </w:pPr>
            <w:r w:rsidRPr="0001637E">
              <w:rPr>
                <w:rtl/>
              </w:rPr>
              <w:t>الزَّاهِدين</w:t>
            </w:r>
          </w:p>
        </w:tc>
        <w:tc>
          <w:tcPr>
            <w:tcW w:w="2340" w:type="dxa"/>
            <w:vAlign w:val="center"/>
          </w:tcPr>
          <w:p w:rsidR="00D46E79" w:rsidRPr="00FD22D6" w:rsidRDefault="00FD22D6" w:rsidP="00FD22D6">
            <w:pPr>
              <w:pStyle w:val="duahead"/>
              <w:rPr>
                <w:lang w:val="en-US"/>
              </w:rPr>
            </w:pPr>
            <w:r>
              <w:t>monaajaatuz zaahedeena</w:t>
            </w:r>
          </w:p>
        </w:tc>
        <w:tc>
          <w:tcPr>
            <w:tcW w:w="2233" w:type="dxa"/>
            <w:vAlign w:val="center"/>
          </w:tcPr>
          <w:p w:rsidR="00D46E79" w:rsidRPr="00EF1DC9" w:rsidRDefault="001845B0" w:rsidP="001845B0">
            <w:pPr>
              <w:pStyle w:val="Heading3"/>
            </w:pPr>
            <w:bookmarkStart w:id="156" w:name="_Toc241722565"/>
            <w:r>
              <w:t xml:space="preserve">83. </w:t>
            </w:r>
            <w:r w:rsidR="00D46E79" w:rsidRPr="00EF1DC9">
              <w:t>The Whispered Prayer of the Abstainers</w:t>
            </w:r>
            <w:bookmarkEnd w:id="156"/>
          </w:p>
        </w:tc>
      </w:tr>
      <w:tr w:rsidR="00C11796" w:rsidTr="001845B0">
        <w:tc>
          <w:tcPr>
            <w:tcW w:w="3388" w:type="dxa"/>
            <w:tcMar>
              <w:left w:w="58" w:type="dxa"/>
              <w:right w:w="58" w:type="dxa"/>
            </w:tcMar>
          </w:tcPr>
          <w:p w:rsidR="00C11796" w:rsidRPr="006566F0" w:rsidRDefault="00C11796" w:rsidP="00DC044B">
            <w:pPr>
              <w:pStyle w:val="arabic"/>
              <w:rPr>
                <w:rFonts w:hint="cs"/>
              </w:rPr>
            </w:pPr>
            <w:r w:rsidRPr="007E78ED">
              <w:rPr>
                <w:rtl/>
              </w:rPr>
              <w:t>بِسْمِ اللهِ الرَّحْمٰنِ الرَّحِيْمِ</w:t>
            </w:r>
          </w:p>
        </w:tc>
        <w:tc>
          <w:tcPr>
            <w:tcW w:w="2340" w:type="dxa"/>
            <w:vAlign w:val="center"/>
          </w:tcPr>
          <w:p w:rsidR="00C11796" w:rsidRPr="006566F0" w:rsidRDefault="00C11796" w:rsidP="00DD16C9">
            <w:pPr>
              <w:pStyle w:val="translit"/>
              <w:rPr>
                <w:lang w:val="en-US"/>
              </w:rPr>
            </w:pPr>
            <w:r>
              <w:t>Bismil laahir rahmaanir raheem</w:t>
            </w:r>
          </w:p>
        </w:tc>
        <w:tc>
          <w:tcPr>
            <w:tcW w:w="2233" w:type="dxa"/>
            <w:vAlign w:val="center"/>
          </w:tcPr>
          <w:p w:rsidR="00C11796" w:rsidRPr="00EF1DC9" w:rsidRDefault="00C11796" w:rsidP="001845B0">
            <w:pPr>
              <w:pStyle w:val="normalTable"/>
            </w:pPr>
            <w:r w:rsidRPr="00EF1DC9">
              <w:t xml:space="preserve">In the Name of </w:t>
            </w:r>
            <w:r>
              <w:t>Allah</w:t>
            </w:r>
            <w:r w:rsidRPr="00EF1DC9">
              <w:t>, the All-merciful, the All-compassionate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اِلٰهِىْ اَسْكَنْتَنَا دَار</w:t>
            </w:r>
            <w:r w:rsidRPr="00583E06">
              <w:rPr>
                <w:rFonts w:hint="cs"/>
                <w:rtl/>
              </w:rPr>
              <w:t>ً</w:t>
            </w:r>
            <w:r w:rsidRPr="00583E06">
              <w:rPr>
                <w:rtl/>
              </w:rPr>
              <w:t>ا</w:t>
            </w:r>
          </w:p>
        </w:tc>
        <w:tc>
          <w:tcPr>
            <w:tcW w:w="2340" w:type="dxa"/>
            <w:vAlign w:val="center"/>
          </w:tcPr>
          <w:p w:rsidR="00DC044B" w:rsidRPr="00DC044B" w:rsidRDefault="00F806A9" w:rsidP="00DB451F">
            <w:pPr>
              <w:pStyle w:val="translit"/>
              <w:rPr>
                <w:lang w:val="en-US"/>
              </w:rPr>
            </w:pPr>
            <w:r>
              <w:rPr>
                <w:lang w:val="en-US"/>
              </w:rPr>
              <w:t>ELAAHEE</w:t>
            </w:r>
            <w:r w:rsidR="004364FD">
              <w:rPr>
                <w:lang w:val="en-US"/>
              </w:rPr>
              <w:t xml:space="preserve"> ASKANTANAA DAARAN</w:t>
            </w:r>
          </w:p>
        </w:tc>
        <w:tc>
          <w:tcPr>
            <w:tcW w:w="2233" w:type="dxa"/>
            <w:vAlign w:val="center"/>
          </w:tcPr>
          <w:p w:rsidR="00DC044B" w:rsidRPr="00EF1DC9" w:rsidRDefault="00DC044B" w:rsidP="001845B0">
            <w:pPr>
              <w:pStyle w:val="normalTable"/>
            </w:pPr>
            <w:r w:rsidRPr="00EF1DC9">
              <w:t xml:space="preserve">My </w:t>
            </w:r>
            <w:r>
              <w:t>Allah</w:t>
            </w:r>
            <w:r w:rsidRPr="00EF1DC9">
              <w:t>, Thou hast settled us in an abode which has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حَفَرَتْ لَنَا حُفَرَ مَكْرِهَا </w:t>
            </w:r>
          </w:p>
        </w:tc>
        <w:tc>
          <w:tcPr>
            <w:tcW w:w="2340" w:type="dxa"/>
            <w:vAlign w:val="center"/>
          </w:tcPr>
          <w:p w:rsidR="00DC044B" w:rsidRPr="00CB160F" w:rsidRDefault="004364FD" w:rsidP="00DB451F">
            <w:pPr>
              <w:pStyle w:val="translit"/>
            </w:pPr>
            <w:r>
              <w:t>HA-FARAT LANAA HOFARA MAKREHAA</w:t>
            </w:r>
          </w:p>
        </w:tc>
        <w:tc>
          <w:tcPr>
            <w:tcW w:w="2233" w:type="dxa"/>
            <w:vAlign w:val="center"/>
          </w:tcPr>
          <w:p w:rsidR="00DC044B" w:rsidRPr="00EF1DC9" w:rsidRDefault="00DC044B" w:rsidP="001845B0">
            <w:pPr>
              <w:pStyle w:val="normalTable"/>
            </w:pPr>
            <w:r w:rsidRPr="00EF1DC9">
              <w:t>dug for us pits of deception,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عَلَّقَتْنَا بِاَيْدِى الْمَنَايَا فِىْ حَبَآئِلِ غَدْرِهَ</w:t>
            </w:r>
            <w:r w:rsidRPr="00583E06">
              <w:rPr>
                <w:rFonts w:hint="cs"/>
                <w:rtl/>
              </w:rPr>
              <w:t>ا</w:t>
            </w:r>
          </w:p>
        </w:tc>
        <w:tc>
          <w:tcPr>
            <w:tcW w:w="2340" w:type="dxa"/>
            <w:vAlign w:val="center"/>
          </w:tcPr>
          <w:p w:rsidR="00DC044B" w:rsidRPr="00CB160F" w:rsidRDefault="004364FD" w:rsidP="00DB451F">
            <w:pPr>
              <w:pStyle w:val="translit"/>
            </w:pPr>
            <w:r>
              <w:t>WA A</w:t>
            </w:r>
            <w:r w:rsidR="00144864">
              <w:t>’</w:t>
            </w:r>
            <w:r>
              <w:t>LLA-QATNAA BE-AYDIL MANAAYAA FEE HABAAA-ELE GHADREHAA</w:t>
            </w:r>
          </w:p>
        </w:tc>
        <w:tc>
          <w:tcPr>
            <w:tcW w:w="2233" w:type="dxa"/>
            <w:vAlign w:val="center"/>
          </w:tcPr>
          <w:p w:rsidR="00DC044B" w:rsidRPr="00EF1DC9" w:rsidRDefault="00DC044B" w:rsidP="001845B0">
            <w:pPr>
              <w:pStyle w:val="normalTable"/>
            </w:pPr>
            <w:r w:rsidRPr="00EF1DC9">
              <w:t>and Thou hast fastened us by the hands of death in the snares of that abode</w:t>
            </w:r>
            <w:r w:rsidR="00144864">
              <w:t>’</w:t>
            </w:r>
            <w:r w:rsidRPr="00EF1DC9">
              <w:t>s treachery!</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فَاِلَيْكَ نَلْتَجِئُ مِنْ مَكَآئِدِ خُدَ عِهَا </w:t>
            </w:r>
          </w:p>
        </w:tc>
        <w:tc>
          <w:tcPr>
            <w:tcW w:w="2340" w:type="dxa"/>
            <w:vAlign w:val="center"/>
          </w:tcPr>
          <w:p w:rsidR="00DC044B" w:rsidRPr="00CB160F" w:rsidRDefault="004364FD" w:rsidP="00DB451F">
            <w:pPr>
              <w:pStyle w:val="translit"/>
            </w:pPr>
            <w:r>
              <w:t>FA-ELAYKA NALTA-JE-O MIN MAKAAA-EDE KHODA-E</w:t>
            </w:r>
            <w:r w:rsidR="00144864">
              <w:t>’</w:t>
            </w:r>
            <w:r>
              <w:t>HAA</w:t>
            </w:r>
          </w:p>
        </w:tc>
        <w:tc>
          <w:tcPr>
            <w:tcW w:w="2233" w:type="dxa"/>
            <w:vAlign w:val="center"/>
          </w:tcPr>
          <w:p w:rsidR="00DC044B" w:rsidRPr="00EF1DC9" w:rsidRDefault="00DC044B" w:rsidP="001845B0">
            <w:pPr>
              <w:pStyle w:val="normalTable"/>
            </w:pPr>
            <w:r w:rsidRPr="00EF1DC9">
              <w:t>In Thee we seek asylum from the tricks of its guile,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بِكَ نَعْتَصِمُ مِنَ الْاِغْتِرَارِ بِزَخَارِفِ زِيْنَتِهَا فَاِنَّهَا </w:t>
            </w:r>
          </w:p>
        </w:tc>
        <w:tc>
          <w:tcPr>
            <w:tcW w:w="2340" w:type="dxa"/>
            <w:vAlign w:val="center"/>
          </w:tcPr>
          <w:p w:rsidR="00DC044B" w:rsidRPr="00CB160F" w:rsidRDefault="004364FD" w:rsidP="00DB451F">
            <w:pPr>
              <w:pStyle w:val="translit"/>
            </w:pPr>
            <w:r>
              <w:t>WA BEKA NA</w:t>
            </w:r>
            <w:r w:rsidR="00144864">
              <w:t>’</w:t>
            </w:r>
            <w:r>
              <w:t>TASEMO MENAL IGH-TARAARE BE-ZAKHAAREFE ZEENATEHAA FA-INNAHAL</w:t>
            </w:r>
          </w:p>
        </w:tc>
        <w:tc>
          <w:tcPr>
            <w:tcW w:w="2233" w:type="dxa"/>
            <w:vAlign w:val="center"/>
          </w:tcPr>
          <w:p w:rsidR="00DC044B" w:rsidRPr="00EF1DC9" w:rsidRDefault="00DC044B" w:rsidP="001845B0">
            <w:pPr>
              <w:pStyle w:val="normalTable"/>
            </w:pPr>
            <w:r w:rsidRPr="00EF1DC9">
              <w:t>and to Thee we hold fast, lest we be deluded by the glitter of its ornaments!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الْمُهْلِكَةُ طُلاَّبَهَا </w:t>
            </w:r>
          </w:p>
        </w:tc>
        <w:tc>
          <w:tcPr>
            <w:tcW w:w="2340" w:type="dxa"/>
            <w:vAlign w:val="center"/>
          </w:tcPr>
          <w:p w:rsidR="00DC044B" w:rsidRPr="00CB160F" w:rsidRDefault="004364FD" w:rsidP="00DB451F">
            <w:pPr>
              <w:pStyle w:val="translit"/>
            </w:pPr>
            <w:r>
              <w:t>MOHLEKATO TULLAABOHAL</w:t>
            </w:r>
          </w:p>
        </w:tc>
        <w:tc>
          <w:tcPr>
            <w:tcW w:w="2233" w:type="dxa"/>
            <w:vAlign w:val="center"/>
          </w:tcPr>
          <w:p w:rsidR="00DC044B" w:rsidRPr="00EF1DC9" w:rsidRDefault="00DC044B" w:rsidP="001845B0">
            <w:pPr>
              <w:pStyle w:val="normalTable"/>
            </w:pPr>
            <w:r w:rsidRPr="00EF1DC9">
              <w:t>It destroys its pursuers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الْمُتْلِفَةُ حَلاّٰلَهَا </w:t>
            </w:r>
          </w:p>
        </w:tc>
        <w:tc>
          <w:tcPr>
            <w:tcW w:w="2340" w:type="dxa"/>
            <w:vAlign w:val="center"/>
          </w:tcPr>
          <w:p w:rsidR="00DC044B" w:rsidRPr="00CB160F" w:rsidRDefault="004364FD" w:rsidP="00DB451F">
            <w:pPr>
              <w:pStyle w:val="translit"/>
            </w:pPr>
            <w:r>
              <w:t>MUT-LEFATO HALLAALAHAL</w:t>
            </w:r>
          </w:p>
        </w:tc>
        <w:tc>
          <w:tcPr>
            <w:tcW w:w="2233" w:type="dxa"/>
            <w:vAlign w:val="center"/>
          </w:tcPr>
          <w:p w:rsidR="00DC044B" w:rsidRPr="00EF1DC9" w:rsidRDefault="00DC044B" w:rsidP="001845B0">
            <w:pPr>
              <w:pStyle w:val="normalTable"/>
            </w:pPr>
            <w:r w:rsidRPr="00EF1DC9">
              <w:t>and ruins its settlers,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الْمَحْشُوَّةُ بِالاٰفَاتِ </w:t>
            </w:r>
          </w:p>
        </w:tc>
        <w:tc>
          <w:tcPr>
            <w:tcW w:w="2340" w:type="dxa"/>
            <w:vAlign w:val="center"/>
          </w:tcPr>
          <w:p w:rsidR="00DC044B" w:rsidRPr="00CB160F" w:rsidRDefault="004364FD" w:rsidP="00DB451F">
            <w:pPr>
              <w:pStyle w:val="translit"/>
            </w:pPr>
            <w:r>
              <w:t>MAH-SHUWWATO BIL-AAFAATIL</w:t>
            </w:r>
          </w:p>
        </w:tc>
        <w:tc>
          <w:tcPr>
            <w:tcW w:w="2233" w:type="dxa"/>
            <w:vAlign w:val="center"/>
          </w:tcPr>
          <w:p w:rsidR="00DC044B" w:rsidRPr="00EF1DC9" w:rsidRDefault="00DC044B" w:rsidP="001845B0">
            <w:pPr>
              <w:pStyle w:val="normalTable"/>
            </w:pPr>
            <w:r w:rsidRPr="00EF1DC9">
              <w:t>it is stuffed with blights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الْمَشْحُوْنَةُ بِالنَّك</w:t>
            </w:r>
            <w:r w:rsidRPr="00583E06">
              <w:rPr>
                <w:rFonts w:hint="cs"/>
                <w:rtl/>
              </w:rPr>
              <w:t>ـ</w:t>
            </w:r>
            <w:r w:rsidRPr="00583E06">
              <w:rPr>
                <w:rtl/>
              </w:rPr>
              <w:t xml:space="preserve">َبَاتِ </w:t>
            </w:r>
          </w:p>
        </w:tc>
        <w:tc>
          <w:tcPr>
            <w:tcW w:w="2340" w:type="dxa"/>
            <w:vAlign w:val="center"/>
          </w:tcPr>
          <w:p w:rsidR="00DC044B" w:rsidRPr="00CB160F" w:rsidRDefault="004364FD" w:rsidP="00DB451F">
            <w:pPr>
              <w:pStyle w:val="translit"/>
            </w:pPr>
            <w:r>
              <w:t>MASH-HOONATO BIN-NAKABAATE</w:t>
            </w:r>
          </w:p>
        </w:tc>
        <w:tc>
          <w:tcPr>
            <w:tcW w:w="2233" w:type="dxa"/>
            <w:vAlign w:val="center"/>
          </w:tcPr>
          <w:p w:rsidR="00DC044B" w:rsidRPr="00EF1DC9" w:rsidRDefault="00DC044B" w:rsidP="001845B0">
            <w:pPr>
              <w:pStyle w:val="normalTable"/>
            </w:pPr>
            <w:r w:rsidRPr="00EF1DC9">
              <w:t>and loaded with calamities.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اِلٰهِىْ فَزَهِّدْنَا فِيْهَا </w:t>
            </w:r>
          </w:p>
        </w:tc>
        <w:tc>
          <w:tcPr>
            <w:tcW w:w="2340" w:type="dxa"/>
            <w:vAlign w:val="center"/>
          </w:tcPr>
          <w:p w:rsidR="00DC044B" w:rsidRPr="00CB160F" w:rsidRDefault="004364FD" w:rsidP="00DB451F">
            <w:pPr>
              <w:pStyle w:val="translit"/>
            </w:pPr>
            <w:r>
              <w:t>ELAAHEE FAZAH-HIDNAA FEEHAA</w:t>
            </w:r>
          </w:p>
        </w:tc>
        <w:tc>
          <w:tcPr>
            <w:tcW w:w="2233" w:type="dxa"/>
            <w:vAlign w:val="center"/>
          </w:tcPr>
          <w:p w:rsidR="00DC044B" w:rsidRPr="00EF1DC9" w:rsidRDefault="00DC044B" w:rsidP="001845B0">
            <w:pPr>
              <w:pStyle w:val="normalTable"/>
            </w:pPr>
            <w:r w:rsidRPr="00EF1DC9">
              <w:t xml:space="preserve">My </w:t>
            </w:r>
            <w:r>
              <w:t>Allah</w:t>
            </w:r>
            <w:r w:rsidRPr="00EF1DC9">
              <w:t>, induce us to renounce it</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سَلِّمْنَا مِنْهَا بِتَوْفِيْقِكَ وَ عِصْمَتِكَ </w:t>
            </w:r>
          </w:p>
        </w:tc>
        <w:tc>
          <w:tcPr>
            <w:tcW w:w="2340" w:type="dxa"/>
            <w:vAlign w:val="center"/>
          </w:tcPr>
          <w:p w:rsidR="00DC044B" w:rsidRPr="00CB160F" w:rsidRDefault="004364FD" w:rsidP="00DB451F">
            <w:pPr>
              <w:pStyle w:val="translit"/>
            </w:pPr>
            <w:r>
              <w:t>WA SALLIMNAA MINHAA BE-TWFEEQEKA WA I</w:t>
            </w:r>
            <w:r w:rsidR="00144864">
              <w:t>’</w:t>
            </w:r>
            <w:r>
              <w:t>SMATEKA</w:t>
            </w:r>
          </w:p>
        </w:tc>
        <w:tc>
          <w:tcPr>
            <w:tcW w:w="2233" w:type="dxa"/>
            <w:vAlign w:val="center"/>
          </w:tcPr>
          <w:p w:rsidR="00DC044B" w:rsidRPr="00EF1DC9" w:rsidRDefault="00DC044B" w:rsidP="001845B0">
            <w:pPr>
              <w:pStyle w:val="normalTable"/>
            </w:pPr>
            <w:r w:rsidRPr="00EF1DC9">
              <w:t>and keep us safe from it by Thy giving success and Thy preservation from sin.</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وَانْزَعْ عَنَّا جَ</w:t>
            </w:r>
            <w:r w:rsidR="00034943">
              <w:rPr>
                <w:rtl/>
              </w:rPr>
              <w:t>لَا</w:t>
            </w:r>
            <w:r w:rsidRPr="00583E06">
              <w:rPr>
                <w:rtl/>
              </w:rPr>
              <w:t xml:space="preserve">بِيْبَ مُخَالَفَتِكَ </w:t>
            </w:r>
          </w:p>
        </w:tc>
        <w:tc>
          <w:tcPr>
            <w:tcW w:w="2340" w:type="dxa"/>
            <w:vAlign w:val="center"/>
          </w:tcPr>
          <w:p w:rsidR="00DC044B" w:rsidRPr="00CB160F" w:rsidRDefault="004364FD" w:rsidP="00DB451F">
            <w:pPr>
              <w:pStyle w:val="translit"/>
            </w:pPr>
            <w:r>
              <w:t>WAN-ZA</w:t>
            </w:r>
            <w:r w:rsidR="00144864">
              <w:t>’</w:t>
            </w:r>
            <w:r>
              <w:t xml:space="preserve"> A</w:t>
            </w:r>
            <w:r w:rsidR="00144864">
              <w:t>’</w:t>
            </w:r>
            <w:r>
              <w:t>NNAA JALAABEEBA MOKHAALAFATEKA</w:t>
            </w:r>
          </w:p>
        </w:tc>
        <w:tc>
          <w:tcPr>
            <w:tcW w:w="2233" w:type="dxa"/>
            <w:vAlign w:val="center"/>
          </w:tcPr>
          <w:p w:rsidR="00DC044B" w:rsidRPr="00EF1DC9" w:rsidRDefault="00DC044B" w:rsidP="001845B0">
            <w:pPr>
              <w:pStyle w:val="normalTable"/>
            </w:pPr>
            <w:r w:rsidRPr="00EF1DC9">
              <w:t>Strip from us the robes of opposing Thee,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تَوَّلَ اُمُوْرَنَا بِحُسْنِ ك</w:t>
            </w:r>
            <w:r w:rsidRPr="00583E06">
              <w:rPr>
                <w:rFonts w:hint="cs"/>
                <w:rtl/>
              </w:rPr>
              <w:t>ـ</w:t>
            </w:r>
            <w:r w:rsidRPr="00583E06">
              <w:rPr>
                <w:rtl/>
              </w:rPr>
              <w:t xml:space="preserve">ِفَايَتِكَ </w:t>
            </w:r>
          </w:p>
        </w:tc>
        <w:tc>
          <w:tcPr>
            <w:tcW w:w="2340" w:type="dxa"/>
            <w:vAlign w:val="center"/>
          </w:tcPr>
          <w:p w:rsidR="00DC044B" w:rsidRPr="00CB160F" w:rsidRDefault="004364FD" w:rsidP="00DB451F">
            <w:pPr>
              <w:pStyle w:val="translit"/>
            </w:pPr>
            <w:r>
              <w:t>WA TAWWALA OMOORANAA BE-HUSNE KEFAAYATEKA</w:t>
            </w:r>
          </w:p>
        </w:tc>
        <w:tc>
          <w:tcPr>
            <w:tcW w:w="2233" w:type="dxa"/>
            <w:vAlign w:val="center"/>
          </w:tcPr>
          <w:p w:rsidR="00DC044B" w:rsidRPr="00EF1DC9" w:rsidRDefault="00DC044B" w:rsidP="001845B0">
            <w:pPr>
              <w:pStyle w:val="normalTable"/>
            </w:pPr>
            <w:r w:rsidRPr="00EF1DC9">
              <w:t>attend to our affairs through Thy good sufficiency,</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اَوْفِرْ مَزِيْدَنَا مِنْ سَعَةِ رَحْمَتِكَ </w:t>
            </w:r>
          </w:p>
        </w:tc>
        <w:tc>
          <w:tcPr>
            <w:tcW w:w="2340" w:type="dxa"/>
            <w:vAlign w:val="center"/>
          </w:tcPr>
          <w:p w:rsidR="00DC044B" w:rsidRPr="00CB160F" w:rsidRDefault="004364FD" w:rsidP="00DB451F">
            <w:pPr>
              <w:pStyle w:val="translit"/>
            </w:pPr>
            <w:r>
              <w:t>WA AWFIR MAZEEDANAA MIN SA-A</w:t>
            </w:r>
            <w:r w:rsidR="00144864">
              <w:t>’</w:t>
            </w:r>
            <w:r>
              <w:t>TE RAHMATEKA</w:t>
            </w:r>
          </w:p>
        </w:tc>
        <w:tc>
          <w:tcPr>
            <w:tcW w:w="2233" w:type="dxa"/>
            <w:vAlign w:val="center"/>
          </w:tcPr>
          <w:p w:rsidR="00DC044B" w:rsidRPr="00EF1DC9" w:rsidRDefault="00DC044B" w:rsidP="001845B0">
            <w:pPr>
              <w:pStyle w:val="normalTable"/>
            </w:pPr>
            <w:r w:rsidRPr="00EF1DC9">
              <w:t>amplify our increase from the boundless plenty of Thy mercy,</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اَجْمِلْ صِ</w:t>
            </w:r>
            <w:r w:rsidR="00034943">
              <w:rPr>
                <w:rtl/>
              </w:rPr>
              <w:t>لَا</w:t>
            </w:r>
            <w:r w:rsidRPr="00583E06">
              <w:rPr>
                <w:rtl/>
              </w:rPr>
              <w:t xml:space="preserve">تِنَا مِنْ فَيْضِ مَوَاهِبِكَ </w:t>
            </w:r>
          </w:p>
        </w:tc>
        <w:tc>
          <w:tcPr>
            <w:tcW w:w="2340" w:type="dxa"/>
            <w:vAlign w:val="center"/>
          </w:tcPr>
          <w:p w:rsidR="00DC044B" w:rsidRPr="004364FD" w:rsidRDefault="004364FD" w:rsidP="00DB451F">
            <w:pPr>
              <w:pStyle w:val="translit"/>
              <w:rPr>
                <w:lang w:val="en-US"/>
              </w:rPr>
            </w:pPr>
            <w:r>
              <w:t>WA AJMIL SELAATENAA MIN FAYZE MAWAAHEBEKA</w:t>
            </w:r>
          </w:p>
        </w:tc>
        <w:tc>
          <w:tcPr>
            <w:tcW w:w="2233" w:type="dxa"/>
            <w:vAlign w:val="center"/>
          </w:tcPr>
          <w:p w:rsidR="00DC044B" w:rsidRPr="00EF1DC9" w:rsidRDefault="00DC044B" w:rsidP="001845B0">
            <w:pPr>
              <w:pStyle w:val="normalTable"/>
            </w:pPr>
            <w:r w:rsidRPr="00EF1DC9">
              <w:t>be liberal in our gifts from the overflow of Thy grants,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اَغْرِسْ فِىْ اَفْئِدَتِنَا اَشْجَارَ مَحَبَّتِكَ </w:t>
            </w:r>
          </w:p>
        </w:tc>
        <w:tc>
          <w:tcPr>
            <w:tcW w:w="2340" w:type="dxa"/>
            <w:vAlign w:val="center"/>
          </w:tcPr>
          <w:p w:rsidR="00DC044B" w:rsidRPr="00CB160F" w:rsidRDefault="004364FD" w:rsidP="00DB451F">
            <w:pPr>
              <w:pStyle w:val="translit"/>
            </w:pPr>
            <w:r>
              <w:t>WA AGHRIS FEE AF-EDATENAA ASH-JAARA MAHABBATEKA</w:t>
            </w:r>
          </w:p>
        </w:tc>
        <w:tc>
          <w:tcPr>
            <w:tcW w:w="2233" w:type="dxa"/>
            <w:vAlign w:val="center"/>
          </w:tcPr>
          <w:p w:rsidR="00DC044B" w:rsidRPr="00EF1DC9" w:rsidRDefault="00DC044B" w:rsidP="001845B0">
            <w:pPr>
              <w:pStyle w:val="normalTable"/>
            </w:pPr>
            <w:r w:rsidRPr="00EF1DC9">
              <w:t>plant in our hearts the trees of Thy love,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اَتْمِمْ لَنَا اَنْوَارَ مَعْرِفَتِكَ </w:t>
            </w:r>
          </w:p>
        </w:tc>
        <w:tc>
          <w:tcPr>
            <w:tcW w:w="2340" w:type="dxa"/>
            <w:vAlign w:val="center"/>
          </w:tcPr>
          <w:p w:rsidR="00DC044B" w:rsidRPr="00CB160F" w:rsidRDefault="004364FD" w:rsidP="00DB451F">
            <w:pPr>
              <w:pStyle w:val="translit"/>
            </w:pPr>
            <w:r>
              <w:t>WA ATMIM LANAA ANWAARA MA</w:t>
            </w:r>
            <w:r w:rsidR="00144864">
              <w:t>’</w:t>
            </w:r>
            <w:r>
              <w:t>REFATEKA</w:t>
            </w:r>
          </w:p>
        </w:tc>
        <w:tc>
          <w:tcPr>
            <w:tcW w:w="2233" w:type="dxa"/>
            <w:vAlign w:val="center"/>
          </w:tcPr>
          <w:p w:rsidR="00DC044B" w:rsidRPr="00EF1DC9" w:rsidRDefault="00DC044B" w:rsidP="001845B0">
            <w:pPr>
              <w:pStyle w:val="normalTable"/>
            </w:pPr>
            <w:r w:rsidRPr="00EF1DC9">
              <w:t>complete for us the lights of Thy knowledge,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وَ اَذِقْنَا حَ</w:t>
            </w:r>
            <w:r w:rsidR="00034943">
              <w:rPr>
                <w:rtl/>
              </w:rPr>
              <w:t>لَا</w:t>
            </w:r>
            <w:r w:rsidRPr="00583E06">
              <w:rPr>
                <w:rtl/>
              </w:rPr>
              <w:t xml:space="preserve">وَةَ عَفْوِكَ وَ لَذَّةَ مَغْفِرَتِكَ </w:t>
            </w:r>
          </w:p>
        </w:tc>
        <w:tc>
          <w:tcPr>
            <w:tcW w:w="2340" w:type="dxa"/>
            <w:vAlign w:val="center"/>
          </w:tcPr>
          <w:p w:rsidR="00DC044B" w:rsidRPr="00CB160F" w:rsidRDefault="004364FD" w:rsidP="00DB451F">
            <w:pPr>
              <w:pStyle w:val="translit"/>
            </w:pPr>
            <w:r>
              <w:t>WA AZIQNAA HALAAWATA A</w:t>
            </w:r>
            <w:r w:rsidR="00144864">
              <w:t>’</w:t>
            </w:r>
            <w:r>
              <w:t>FWEKA WA LAZZATA MAGHFERATEKA</w:t>
            </w:r>
          </w:p>
        </w:tc>
        <w:tc>
          <w:tcPr>
            <w:tcW w:w="2233" w:type="dxa"/>
            <w:vAlign w:val="center"/>
          </w:tcPr>
          <w:p w:rsidR="00DC044B" w:rsidRPr="00EF1DC9" w:rsidRDefault="00DC044B" w:rsidP="001845B0">
            <w:pPr>
              <w:pStyle w:val="normalTable"/>
            </w:pPr>
            <w:r w:rsidRPr="00EF1DC9">
              <w:t>give us to taste the sweetness of Thy pardon and the pleasure of Thy forgiveness,</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اَقْرِرْ اَعْيُنَنَا يَوْمَ لِقَآئِكَ بِرُؤْيَتِكَ </w:t>
            </w:r>
          </w:p>
        </w:tc>
        <w:tc>
          <w:tcPr>
            <w:tcW w:w="2340" w:type="dxa"/>
            <w:vAlign w:val="center"/>
          </w:tcPr>
          <w:p w:rsidR="00DC044B" w:rsidRPr="00CB160F" w:rsidRDefault="004364FD" w:rsidP="00DB451F">
            <w:pPr>
              <w:pStyle w:val="translit"/>
            </w:pPr>
            <w:r>
              <w:t>WA AQRIR A-A</w:t>
            </w:r>
            <w:r w:rsidR="00144864">
              <w:t>’</w:t>
            </w:r>
            <w:r>
              <w:t>YONANAA YAWMA LEQAAA-EKA BE-ROA-YATEKA</w:t>
            </w:r>
          </w:p>
        </w:tc>
        <w:tc>
          <w:tcPr>
            <w:tcW w:w="2233" w:type="dxa"/>
            <w:vAlign w:val="center"/>
          </w:tcPr>
          <w:p w:rsidR="00DC044B" w:rsidRPr="00EF1DC9" w:rsidRDefault="00DC044B" w:rsidP="001845B0">
            <w:pPr>
              <w:pStyle w:val="normalTable"/>
            </w:pPr>
            <w:r w:rsidRPr="00EF1DC9">
              <w:t>gladden our eyes on the day of meeting Thee with the vision of Thee,</w:t>
            </w:r>
          </w:p>
        </w:tc>
      </w:tr>
      <w:tr w:rsidR="00DC044B"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وَ اَخْرِجْ حُبَّ الدُّنْيَا مِنْ قُلُوْبِنَا </w:t>
            </w:r>
          </w:p>
        </w:tc>
        <w:tc>
          <w:tcPr>
            <w:tcW w:w="2340" w:type="dxa"/>
            <w:vAlign w:val="center"/>
          </w:tcPr>
          <w:p w:rsidR="00DC044B" w:rsidRPr="00CB160F" w:rsidRDefault="004364FD" w:rsidP="00DB451F">
            <w:pPr>
              <w:pStyle w:val="translit"/>
            </w:pPr>
            <w:r>
              <w:t>WA AKHRIJ HUBBAD DUNYAA MIN QOLOOBENAA</w:t>
            </w:r>
          </w:p>
        </w:tc>
        <w:tc>
          <w:tcPr>
            <w:tcW w:w="2233" w:type="dxa"/>
            <w:vAlign w:val="center"/>
          </w:tcPr>
          <w:p w:rsidR="00DC044B" w:rsidRPr="00EF1DC9" w:rsidRDefault="00DC044B" w:rsidP="001845B0">
            <w:pPr>
              <w:pStyle w:val="normalTable"/>
            </w:pPr>
            <w:r w:rsidRPr="00EF1DC9">
              <w:t>dislodge the love of this world from our spirits,</w:t>
            </w:r>
          </w:p>
        </w:tc>
      </w:tr>
      <w:tr w:rsidR="00DC044B" w:rsidRPr="004A6B1E"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كَمَا فَعَلْتَ بِالصَّالِحِيْنَ مِنْ صَفْوَتِكَ وَالْاَبْرَارِ مِنْ خَآصَّتِكَ </w:t>
            </w:r>
          </w:p>
        </w:tc>
        <w:tc>
          <w:tcPr>
            <w:tcW w:w="2340" w:type="dxa"/>
            <w:vAlign w:val="center"/>
          </w:tcPr>
          <w:p w:rsidR="00DC044B" w:rsidRPr="00CB160F" w:rsidRDefault="004364FD" w:rsidP="00DB451F">
            <w:pPr>
              <w:pStyle w:val="translit"/>
            </w:pPr>
            <w:r>
              <w:t>KAMA FA-A</w:t>
            </w:r>
            <w:r w:rsidR="00144864">
              <w:t>’</w:t>
            </w:r>
            <w:r>
              <w:t>LTA BIS-SAALEHEENA MIN SAFWATEKA WAL-ABRAARE MIN KHAAAS-SATEKA</w:t>
            </w:r>
          </w:p>
        </w:tc>
        <w:tc>
          <w:tcPr>
            <w:tcW w:w="2233" w:type="dxa"/>
            <w:vAlign w:val="center"/>
          </w:tcPr>
          <w:p w:rsidR="00DC044B" w:rsidRPr="00EF1DC9" w:rsidRDefault="00DC044B" w:rsidP="001845B0">
            <w:pPr>
              <w:pStyle w:val="normalTable"/>
            </w:pPr>
            <w:r w:rsidRPr="00EF1DC9">
              <w:t>just as Thou hast done for the righteous, Thy selected friends, and for the pious, those whom Thou hast singled out!</w:t>
            </w:r>
          </w:p>
        </w:tc>
      </w:tr>
      <w:tr w:rsidR="00DC044B" w:rsidRPr="004A6B1E" w:rsidTr="001845B0">
        <w:tc>
          <w:tcPr>
            <w:tcW w:w="3388" w:type="dxa"/>
            <w:tcMar>
              <w:left w:w="58" w:type="dxa"/>
              <w:right w:w="58" w:type="dxa"/>
            </w:tcMar>
          </w:tcPr>
          <w:p w:rsidR="00DC044B" w:rsidRPr="00583E06" w:rsidRDefault="00DC044B" w:rsidP="00DC044B">
            <w:pPr>
              <w:pStyle w:val="arabic"/>
              <w:rPr>
                <w:rFonts w:hint="cs"/>
                <w:rtl/>
              </w:rPr>
            </w:pPr>
            <w:r w:rsidRPr="00583E06">
              <w:rPr>
                <w:rtl/>
              </w:rPr>
              <w:t xml:space="preserve">بِرَحْمَتِكَ يَآ اَرْحَمَ الرَّاحِمِيْنَ </w:t>
            </w:r>
          </w:p>
        </w:tc>
        <w:tc>
          <w:tcPr>
            <w:tcW w:w="2340" w:type="dxa"/>
            <w:vAlign w:val="center"/>
          </w:tcPr>
          <w:p w:rsidR="00DC044B" w:rsidRPr="00CB160F" w:rsidRDefault="004364FD" w:rsidP="00DB451F">
            <w:pPr>
              <w:pStyle w:val="translit"/>
            </w:pPr>
            <w:r>
              <w:t>BE-RAHMATEKA YAA ARHAMAR RAAHEMEEN.</w:t>
            </w:r>
          </w:p>
        </w:tc>
        <w:tc>
          <w:tcPr>
            <w:tcW w:w="2233" w:type="dxa"/>
            <w:vAlign w:val="center"/>
          </w:tcPr>
          <w:p w:rsidR="00DC044B" w:rsidRPr="00EF1DC9" w:rsidRDefault="00DC044B" w:rsidP="001845B0">
            <w:pPr>
              <w:pStyle w:val="normalTable"/>
            </w:pPr>
            <w:r w:rsidRPr="00EF1DC9">
              <w:t>O Most Merciful of the merciful,</w:t>
            </w:r>
          </w:p>
        </w:tc>
      </w:tr>
      <w:tr w:rsidR="00DC044B" w:rsidTr="001845B0">
        <w:tc>
          <w:tcPr>
            <w:tcW w:w="3388" w:type="dxa"/>
            <w:tcMar>
              <w:left w:w="58" w:type="dxa"/>
              <w:right w:w="58" w:type="dxa"/>
            </w:tcMar>
          </w:tcPr>
          <w:p w:rsidR="00DC044B" w:rsidRPr="00AC009B" w:rsidRDefault="00DC044B" w:rsidP="00DC044B">
            <w:pPr>
              <w:pStyle w:val="arabic"/>
              <w:rPr>
                <w:rFonts w:cs="Times New Roman" w:hint="cs"/>
                <w:rtl/>
              </w:rPr>
            </w:pPr>
            <w:r w:rsidRPr="00583E06">
              <w:rPr>
                <w:rtl/>
              </w:rPr>
              <w:t>وَ يَا اَكْرَمَ الْاَكْرَمِيْنَ</w:t>
            </w:r>
            <w:r w:rsidRPr="00583E06">
              <w:rPr>
                <w:rFonts w:cs="Times New Roman" w:hint="cs"/>
                <w:rtl/>
              </w:rPr>
              <w:t>.</w:t>
            </w:r>
          </w:p>
        </w:tc>
        <w:tc>
          <w:tcPr>
            <w:tcW w:w="2340" w:type="dxa"/>
            <w:vAlign w:val="center"/>
          </w:tcPr>
          <w:p w:rsidR="00DC044B" w:rsidRPr="000D17BB" w:rsidRDefault="000D17BB" w:rsidP="00DB451F">
            <w:pPr>
              <w:pStyle w:val="translit"/>
              <w:rPr>
                <w:lang w:val="en-US"/>
              </w:rPr>
            </w:pPr>
            <w:r>
              <w:rPr>
                <w:lang w:val="en-US"/>
              </w:rPr>
              <w:t>WA YAA AKRAMAL AKRAMEEN.</w:t>
            </w:r>
          </w:p>
        </w:tc>
        <w:tc>
          <w:tcPr>
            <w:tcW w:w="2233" w:type="dxa"/>
            <w:vAlign w:val="center"/>
          </w:tcPr>
          <w:p w:rsidR="00DC044B" w:rsidRPr="00147D84" w:rsidRDefault="00DC044B" w:rsidP="001845B0">
            <w:pPr>
              <w:pStyle w:val="normalTable"/>
              <w:rPr>
                <w:rFonts w:hint="cs"/>
                <w:rtl/>
              </w:rPr>
            </w:pPr>
            <w:r w:rsidRPr="00EF1DC9">
              <w:t>O Most Generous of the most generous!</w:t>
            </w:r>
          </w:p>
        </w:tc>
      </w:tr>
    </w:tbl>
    <w:p w:rsidR="007C46B1" w:rsidRPr="00091B7F" w:rsidRDefault="007C46B1" w:rsidP="007C46B1">
      <w:pPr>
        <w:pStyle w:val="normalTable"/>
        <w:rPr>
          <w:lang w:val="en-US"/>
        </w:rPr>
      </w:pPr>
    </w:p>
    <w:p w:rsidR="007079DE" w:rsidRDefault="00336A91" w:rsidP="007079DE">
      <w:pPr>
        <w:pStyle w:val="Heading1"/>
      </w:pPr>
      <w:bookmarkStart w:id="157" w:name="_Toc241394207"/>
      <w:bookmarkStart w:id="158" w:name="_Toc241722566"/>
      <w:r>
        <w:t>Treatise On Rights (Risalat Al-Huquq)</w:t>
      </w:r>
      <w:bookmarkEnd w:id="157"/>
      <w:bookmarkEnd w:id="158"/>
    </w:p>
    <w:p w:rsidR="007079DE" w:rsidRPr="00B5641D" w:rsidRDefault="00336A91" w:rsidP="007079DE">
      <w:pPr>
        <w:pStyle w:val="Heading2"/>
        <w:rPr>
          <w:lang w:val="en-US"/>
        </w:rPr>
      </w:pPr>
      <w:bookmarkStart w:id="159" w:name="_Toc241394208"/>
      <w:bookmarkStart w:id="160" w:name="_Toc241722567"/>
      <w:r>
        <w:t>Introduction</w:t>
      </w:r>
      <w:bookmarkEnd w:id="159"/>
      <w:bookmarkEnd w:id="160"/>
    </w:p>
    <w:p w:rsidR="007079DE" w:rsidRDefault="007079DE" w:rsidP="007079DE">
      <w:r>
        <w:t xml:space="preserve">KNOW - </w:t>
      </w:r>
      <w:r w:rsidR="00316F93">
        <w:t>Allah</w:t>
      </w:r>
      <w:r>
        <w:t xml:space="preserve"> have mercy upon you - that </w:t>
      </w:r>
      <w:r w:rsidR="00316F93">
        <w:t>Allah</w:t>
      </w:r>
      <w:r>
        <w:t xml:space="preserve"> has rights against you and that these encompass you in every movement through which you move, every rest through which you rest, every waystation in which you reside, every limb which you employ, and every instrument which you put to work. Some of these rights are greater and some less.</w:t>
      </w:r>
    </w:p>
    <w:p w:rsidR="007079DE" w:rsidRDefault="007079DE" w:rsidP="007079DE">
      <w:pPr>
        <w:pStyle w:val="indent"/>
      </w:pPr>
      <w:r>
        <w:t>[A]</w:t>
      </w:r>
      <w:r>
        <w:tab/>
        <w:t xml:space="preserve">[1] The greatest of </w:t>
      </w:r>
      <w:r w:rsidR="00316F93">
        <w:t>Allah</w:t>
      </w:r>
      <w:r w:rsidR="00144864">
        <w:t>’</w:t>
      </w:r>
      <w:r w:rsidR="00316F93">
        <w:t>s</w:t>
      </w:r>
      <w:r>
        <w:t xml:space="preserve"> rights against you is the right which He has made incumbent upon you for Himself and which is the root of all rights, then [2] those which He has made incumbent upon you in yourself, from your crown to your foot, in keeping with the diversity of your organs. He has given [3] your tongue a right against you, [4] your hearing a right against you, [5] your sight a right against you, [6] your hand a right against you, [7] your leg a right against you, [8] your stomach a right against you, [9] and your private part a right against you. These are the seven organs through which acts (af</w:t>
      </w:r>
      <w:r w:rsidR="00144864">
        <w:t>’</w:t>
      </w:r>
      <w:r>
        <w:t>al) take place.</w:t>
      </w:r>
    </w:p>
    <w:p w:rsidR="007079DE" w:rsidRDefault="007079DE" w:rsidP="007079DE">
      <w:pPr>
        <w:pStyle w:val="indent"/>
      </w:pPr>
      <w:r>
        <w:t>[B]</w:t>
      </w:r>
      <w:r>
        <w:tab/>
        <w:t>Then He gave your acts rights against you: He gave [10] your ritual prayer a right against you, [12] your fasting a right against you, [13] your charity a right against you, [14] your offering a right against you, and your acts a right against you.</w:t>
      </w:r>
    </w:p>
    <w:p w:rsidR="007079DE" w:rsidRDefault="007079DE" w:rsidP="007079DE">
      <w:pPr>
        <w:pStyle w:val="indent"/>
      </w:pPr>
      <w:r>
        <w:t>[C]</w:t>
      </w:r>
      <w:r>
        <w:tab/>
        <w:t>Then these rights extend out from you to others who have rights against you. The most incumbent of them against you are the rights toward your leaders (a</w:t>
      </w:r>
      <w:r w:rsidR="00144864">
        <w:t>’</w:t>
      </w:r>
      <w:r>
        <w:t>imma), then the rights toward your subjects (ra</w:t>
      </w:r>
      <w:r w:rsidR="00144864">
        <w:t>’</w:t>
      </w:r>
      <w:r>
        <w:t>iyya), then the rights toward your womb [relatives] (rahim).</w:t>
      </w:r>
    </w:p>
    <w:p w:rsidR="007079DE" w:rsidRDefault="007079DE" w:rsidP="007079DE">
      <w:r>
        <w:t>From these rights branch out other rights.</w:t>
      </w:r>
    </w:p>
    <w:p w:rsidR="007079DE" w:rsidRDefault="007079DE" w:rsidP="007079DE">
      <w:pPr>
        <w:pStyle w:val="indent1"/>
      </w:pPr>
      <w:r>
        <w:t>[C1]</w:t>
      </w:r>
      <w:r>
        <w:tab/>
        <w:t>The rights of your leaders are three: The most incumbent upon you is [15] the right of him who trains you through authority, then [16] of him who trains you through knowledge, then [17] of him who trains you through property.</w:t>
      </w:r>
    </w:p>
    <w:p w:rsidR="007079DE" w:rsidRDefault="007079DE" w:rsidP="007079DE">
      <w:pPr>
        <w:pStyle w:val="indent1"/>
      </w:pPr>
      <w:r>
        <w:t>[C2]</w:t>
      </w:r>
      <w:r>
        <w:tab/>
        <w:t>The rights of your subjects are three: The most incumbent upon you is [18] the right of those who are your subjects through authority, then [19] the right of those who are your subjects through knowledge for the man of ignorance is the subject of the man of knowledge then the right of those who are your subjects through property, such as [20] wives and [21] what is owned by the right hand.</w:t>
      </w:r>
    </w:p>
    <w:p w:rsidR="007079DE" w:rsidRDefault="007079DE" w:rsidP="007079DE">
      <w:pPr>
        <w:pStyle w:val="indent1"/>
      </w:pPr>
      <w:r>
        <w:t>[C3]</w:t>
      </w:r>
      <w:r>
        <w:tab/>
        <w:t>The rights of your womb relatives are many; they are connected to you in the measure of the connection of the womb relationship. The most incumbent upon you is [22] the right of your mother, then [23] the right of your father, then [24] the right of your child, then [25] the right of your brother, then the next nearest, then the next nearest - the most worthy, then the next most worthy.</w:t>
      </w:r>
    </w:p>
    <w:p w:rsidR="007079DE" w:rsidRDefault="007079DE" w:rsidP="007079DE">
      <w:pPr>
        <w:pStyle w:val="indent"/>
      </w:pPr>
      <w:r>
        <w:t>[D]</w:t>
      </w:r>
      <w:r>
        <w:tab/>
        <w:t>Then there is [26] the right of your master who favours you [by freeing you from slavery], then [27] the right of the slave whose favours reach you [by the fact that you free him], then [28] the right of him who does a kindly act toward you, then [29] the right of the muezzin who calls you to the ritual prayer, then [30] the right of the imam who leads the prayer, then [31] the right of your sitting companion, then [32] the right of your neighbour, then [33] the right of your companion, then [34] the right of your partner, then [35] the right of your property, then the right of him who has a debt he must pay back to you, then [36] the right of him to whom you owe a debt, then [37] the right of your associate, then [38] the right of your adversary who has a claim against you, then [39] the right of your adversary against whom you have a claim, then [40] the right of him who asks you for advice, then [41] the right of him whom you ask for advice, then [42] the right of him who asks your counsel, then [43] the right of him who counsels you, then [44] the right of him who is older than you, then [45] the right of him who is younger than you, then [46] the right of him who asks from you, then [47] the right of him from whom you ask, then the right of [48] him who does something evil to you through word or deed, or [49] him who makes you happy through word or deed, intentionally or unintentionally, then [50] the right of the people of your creed, then [51] the right of the people under your protection, then all rights in the measure of the causes of the states and the occurrence of events.</w:t>
      </w:r>
    </w:p>
    <w:p w:rsidR="007079DE" w:rsidRDefault="007079DE" w:rsidP="007079DE">
      <w:r>
        <w:t xml:space="preserve">Therefore happy is he whom </w:t>
      </w:r>
      <w:r w:rsidR="00316F93">
        <w:t>Allah</w:t>
      </w:r>
      <w:r>
        <w:t xml:space="preserve"> aids in the rights which He has made incumbent upon him and whom He gives success therein and points in the proper direction!</w:t>
      </w:r>
    </w:p>
    <w:p w:rsidR="007079DE" w:rsidRDefault="00336A91" w:rsidP="007079DE">
      <w:pPr>
        <w:pStyle w:val="Heading2"/>
      </w:pPr>
      <w:bookmarkStart w:id="161" w:name="_Toc241394209"/>
      <w:bookmarkStart w:id="162" w:name="_Toc241722568"/>
      <w:r>
        <w:t>A. Rights of Allah Against Oneself</w:t>
      </w:r>
      <w:bookmarkEnd w:id="161"/>
      <w:bookmarkEnd w:id="162"/>
    </w:p>
    <w:p w:rsidR="007079DE" w:rsidRDefault="007079DE" w:rsidP="007079DE">
      <w:pPr>
        <w:pStyle w:val="indent"/>
      </w:pPr>
      <w:r>
        <w:t>[1]</w:t>
      </w:r>
      <w:r>
        <w:tab/>
        <w:t xml:space="preserve">The greatest right of </w:t>
      </w:r>
      <w:r w:rsidR="00316F93">
        <w:t>Allah</w:t>
      </w:r>
      <w:r>
        <w:t xml:space="preserve"> against you is that you worship Him without associating anything with Him. When you do that with sincerity (ikhlas), He has made it binding upon Himself to give you sufficiency in the affair of this world and the next.</w:t>
      </w:r>
    </w:p>
    <w:p w:rsidR="007079DE" w:rsidRDefault="007079DE" w:rsidP="00F5785D">
      <w:pPr>
        <w:pStyle w:val="indent"/>
      </w:pPr>
      <w:r>
        <w:t>[2]</w:t>
      </w:r>
      <w:r>
        <w:tab/>
        <w:t xml:space="preserve">The right of yourself (nafs) against you is that you employ it in obeying </w:t>
      </w:r>
      <w:r w:rsidR="00316F93">
        <w:t>Allah</w:t>
      </w:r>
      <w:r>
        <w:t xml:space="preserve">; then you deliver to your tongue its right, to your hearing its right, to your sight its right, to your hand its right, to your leg its right, to your stomach its right, to your private part its right, and you seek help from </w:t>
      </w:r>
      <w:r w:rsidR="00316F93">
        <w:t>Allah</w:t>
      </w:r>
      <w:r>
        <w:t xml:space="preserve"> in all that.</w:t>
      </w:r>
    </w:p>
    <w:p w:rsidR="007079DE" w:rsidRDefault="007079DE" w:rsidP="007079DE">
      <w:pPr>
        <w:pStyle w:val="indent"/>
      </w:pPr>
      <w:r>
        <w:t>[3]</w:t>
      </w:r>
      <w:r>
        <w:tab/>
        <w:t>The right of the tongue is that you consider it too noble for obscenity, accustom it to good, refrain from any meddling in which there is nothing to be gained, express kindness to the people, and speak well concerning them.</w:t>
      </w:r>
    </w:p>
    <w:p w:rsidR="007079DE" w:rsidRDefault="007079DE" w:rsidP="007079DE">
      <w:pPr>
        <w:pStyle w:val="indent"/>
      </w:pPr>
      <w:r>
        <w:t>[4]</w:t>
      </w:r>
      <w:r>
        <w:tab/>
        <w:t>The right of hearing is to keep it pure from listening to backbiting (ghiba) and listening to that to which it is unlawful to listen.</w:t>
      </w:r>
    </w:p>
    <w:p w:rsidR="007079DE" w:rsidRDefault="007079DE" w:rsidP="007079DE">
      <w:pPr>
        <w:pStyle w:val="indent"/>
      </w:pPr>
      <w:r>
        <w:t>[5]</w:t>
      </w:r>
      <w:r>
        <w:tab/>
        <w:t>The right of sight is that you lower it before everything which is unlawful to you and that you take heed whenever you look at anything.</w:t>
      </w:r>
    </w:p>
    <w:p w:rsidR="007079DE" w:rsidRDefault="007079DE" w:rsidP="007079DE">
      <w:pPr>
        <w:pStyle w:val="indent"/>
      </w:pPr>
      <w:r>
        <w:t>[6]</w:t>
      </w:r>
      <w:r>
        <w:tab/>
        <w:t>The right of your hand is that you stretch it not toward that which is unlawful to you.</w:t>
      </w:r>
    </w:p>
    <w:p w:rsidR="007079DE" w:rsidRDefault="007079DE" w:rsidP="007079DE">
      <w:pPr>
        <w:pStyle w:val="indent"/>
      </w:pPr>
      <w:r>
        <w:t>[7]</w:t>
      </w:r>
      <w:r>
        <w:tab/>
        <w:t>The right of your two legs is that you walk not with them toward that which is unlawful to you. You have no escape from standing upon the narrow bridge (al-sirat [over hell]), so you should see to it that your legs do not slip and cause you to fall into the Fire.</w:t>
      </w:r>
    </w:p>
    <w:p w:rsidR="007079DE" w:rsidRDefault="007079DE" w:rsidP="007079DE">
      <w:pPr>
        <w:pStyle w:val="indent"/>
      </w:pPr>
      <w:r>
        <w:t>[8]</w:t>
      </w:r>
      <w:r>
        <w:tab/>
        <w:t>The right of your stomach is that you make it not into a container for that which is unlawful to you and you eat no more than your fill (shib</w:t>
      </w:r>
      <w:r w:rsidR="00144864">
        <w:t>’</w:t>
      </w:r>
      <w:r>
        <w:t>).</w:t>
      </w:r>
    </w:p>
    <w:p w:rsidR="007079DE" w:rsidRDefault="007079DE" w:rsidP="007079DE">
      <w:pPr>
        <w:pStyle w:val="indent"/>
      </w:pPr>
      <w:r>
        <w:t>[9]</w:t>
      </w:r>
      <w:r>
        <w:tab/>
        <w:t>The right of your private part (farj) is that you protect it from fornication and guard it against being looked upon.</w:t>
      </w:r>
    </w:p>
    <w:p w:rsidR="007079DE" w:rsidRDefault="007079DE" w:rsidP="007079DE">
      <w:pPr>
        <w:pStyle w:val="Heading2"/>
      </w:pPr>
      <w:bookmarkStart w:id="163" w:name="_Toc241394210"/>
      <w:bookmarkStart w:id="164" w:name="_Toc241722569"/>
      <w:r>
        <w:t xml:space="preserve">B. </w:t>
      </w:r>
      <w:r w:rsidR="00336A91">
        <w:t>Right Of Acts</w:t>
      </w:r>
      <w:bookmarkEnd w:id="163"/>
      <w:bookmarkEnd w:id="164"/>
    </w:p>
    <w:p w:rsidR="007079DE" w:rsidRDefault="007079DE" w:rsidP="007079DE">
      <w:pPr>
        <w:pStyle w:val="indent"/>
      </w:pPr>
      <w:r>
        <w:t xml:space="preserve">[10] </w:t>
      </w:r>
      <w:r>
        <w:tab/>
        <w:t xml:space="preserve">The right of your ritual prayer (salat) is that you know that it is an arrival before </w:t>
      </w:r>
      <w:r w:rsidR="00316F93">
        <w:t>Allah</w:t>
      </w:r>
      <w:r>
        <w:t xml:space="preserve"> and that through it you are standing before Him. When you know that, then you will stand in the station of him who is lowly, vile, beseeching, trembling, hopeful, fearful, and abased, and you will magnify Him who is before you through stillness and dignity. You will approach the prayer with your heart and you will perform it according to its bounds and its rights.</w:t>
      </w:r>
    </w:p>
    <w:p w:rsidR="007079DE" w:rsidRDefault="007079DE" w:rsidP="007079DE">
      <w:pPr>
        <w:pStyle w:val="indent"/>
      </w:pPr>
      <w:r>
        <w:t xml:space="preserve">[11] </w:t>
      </w:r>
      <w:r>
        <w:tab/>
        <w:t xml:space="preserve">The right of the hajj is that you know it is an arrival before your Lord and a flight to Him from your sins; through it your repentance is accepted and you perform an obligation made incumbent upon you by </w:t>
      </w:r>
      <w:r w:rsidR="00316F93">
        <w:t>Allah</w:t>
      </w:r>
      <w:r>
        <w:t>.</w:t>
      </w:r>
    </w:p>
    <w:p w:rsidR="007079DE" w:rsidRDefault="007079DE" w:rsidP="007079DE">
      <w:pPr>
        <w:pStyle w:val="indent"/>
      </w:pPr>
      <w:r>
        <w:t xml:space="preserve">[12] </w:t>
      </w:r>
      <w:r>
        <w:tab/>
        <w:t xml:space="preserve">The right of fasting is that you know it is a veil which </w:t>
      </w:r>
      <w:r w:rsidR="00316F93">
        <w:t>Allah</w:t>
      </w:r>
      <w:r>
        <w:t xml:space="preserve"> has set up over your tongue, your hearing, your sight, your stomach, and your private part to protect you from the Fire. If you abandon the fast, you will have torn </w:t>
      </w:r>
      <w:r w:rsidR="00316F93">
        <w:t>Allah</w:t>
      </w:r>
      <w:r w:rsidR="00144864">
        <w:t>’</w:t>
      </w:r>
      <w:r w:rsidR="00316F93">
        <w:t>s</w:t>
      </w:r>
      <w:r>
        <w:t xml:space="preserve"> protective covering away from yourself.</w:t>
      </w:r>
    </w:p>
    <w:p w:rsidR="007079DE" w:rsidRDefault="007079DE" w:rsidP="007079DE">
      <w:pPr>
        <w:pStyle w:val="indent"/>
      </w:pPr>
      <w:r>
        <w:t xml:space="preserve">[13] </w:t>
      </w:r>
      <w:r>
        <w:tab/>
        <w:t>The right of charity (sadaqa) is that you know it is a storing away with your Lord and a deposit for which you will have no need for witnesses. If you deposit it in secret, you will be more confident of it than if you deposit it in public. You should know that it repels afflictions and illnesses from you in this world and it will repel the Fire from you in the next world.</w:t>
      </w:r>
    </w:p>
    <w:p w:rsidR="007079DE" w:rsidRDefault="007079DE" w:rsidP="007079DE">
      <w:pPr>
        <w:pStyle w:val="indent"/>
      </w:pPr>
      <w:r>
        <w:t xml:space="preserve">[14] </w:t>
      </w:r>
      <w:r>
        <w:tab/>
        <w:t xml:space="preserve">The right of the offering (hady) is that through it you desire </w:t>
      </w:r>
      <w:r w:rsidR="00316F93">
        <w:t>Allah</w:t>
      </w:r>
      <w:r>
        <w:t xml:space="preserve"> and you not desire His creation; through it you desire only the exposure of your soul to </w:t>
      </w:r>
      <w:r w:rsidR="00316F93">
        <w:t>Allah</w:t>
      </w:r>
      <w:r w:rsidR="00144864">
        <w:t>’</w:t>
      </w:r>
      <w:r w:rsidR="00316F93">
        <w:t>s</w:t>
      </w:r>
      <w:r>
        <w:t xml:space="preserve"> mercy and the deliverance of your spirit on the day you encounter Him.</w:t>
      </w:r>
    </w:p>
    <w:p w:rsidR="007079DE" w:rsidRDefault="007079DE" w:rsidP="007079DE">
      <w:pPr>
        <w:pStyle w:val="Heading2"/>
      </w:pPr>
      <w:bookmarkStart w:id="165" w:name="_Toc241394211"/>
      <w:bookmarkStart w:id="166" w:name="_Toc241722570"/>
      <w:r>
        <w:t xml:space="preserve">C1. </w:t>
      </w:r>
      <w:r w:rsidR="00336A91">
        <w:t>Rights Of Leaders</w:t>
      </w:r>
      <w:bookmarkEnd w:id="165"/>
      <w:bookmarkEnd w:id="166"/>
    </w:p>
    <w:p w:rsidR="007079DE" w:rsidRDefault="007079DE" w:rsidP="00646862">
      <w:pPr>
        <w:pStyle w:val="indent"/>
      </w:pPr>
      <w:r>
        <w:t xml:space="preserve">[15] </w:t>
      </w:r>
      <w:r w:rsidR="00646862">
        <w:tab/>
      </w:r>
      <w:r>
        <w:t xml:space="preserve">The right of the possessor of authority (sultan) is that you know that </w:t>
      </w:r>
      <w:r w:rsidR="00316F93">
        <w:t>Allah</w:t>
      </w:r>
      <w:r>
        <w:t xml:space="preserve"> has made you a trial (fitna) for him. </w:t>
      </w:r>
      <w:r w:rsidR="00316F93">
        <w:t>Allah</w:t>
      </w:r>
      <w:r>
        <w:t xml:space="preserve"> is testing him through the authority He has given him over you. You should not expose yourself to his displeasure, for thereby you cast yourself by your own hands into destruction and become his partner in his sin when he brings evil down upon you.</w:t>
      </w:r>
    </w:p>
    <w:p w:rsidR="007079DE" w:rsidRDefault="007079DE" w:rsidP="00646862">
      <w:pPr>
        <w:pStyle w:val="indent"/>
      </w:pPr>
      <w:r>
        <w:t xml:space="preserve">[16] </w:t>
      </w:r>
      <w:r w:rsidR="00646862">
        <w:tab/>
      </w:r>
      <w:r>
        <w:t>The right of the one who trains you (sa</w:t>
      </w:r>
      <w:r w:rsidR="00144864">
        <w:t>’</w:t>
      </w:r>
      <w:r>
        <w:t xml:space="preserve">is) through knowledge is magnifying him, respecting his sessions, listening well to him, and attending to him with devotion. You should not raise your voice toward him. You should never answer anyone who asks him about something, in order that he may be the one who answers. You should not speak to anyone in his session nor speak ill of anyone with him. If anyone ever speaks ill of him in your presence, you should defend him. You should conceal his faults and make manifest his virtues. You should not sit with him in enmity or show hostility toward him in friendship. If you do all of this, </w:t>
      </w:r>
      <w:r w:rsidR="00316F93">
        <w:t>Allah</w:t>
      </w:r>
      <w:r w:rsidR="00144864">
        <w:t>’</w:t>
      </w:r>
      <w:r w:rsidR="00316F93">
        <w:t>s</w:t>
      </w:r>
      <w:r>
        <w:t xml:space="preserve"> angels will give witness for you that you went straight to him and learned his knowledge for </w:t>
      </w:r>
      <w:r w:rsidR="00316F93">
        <w:t>Allah</w:t>
      </w:r>
      <w:r w:rsidR="00144864">
        <w:t>’</w:t>
      </w:r>
      <w:r w:rsidR="00316F93">
        <w:t>s</w:t>
      </w:r>
      <w:r>
        <w:t xml:space="preserve"> sake, not for the sake of the people.</w:t>
      </w:r>
    </w:p>
    <w:p w:rsidR="007079DE" w:rsidRDefault="007079DE" w:rsidP="00646862">
      <w:pPr>
        <w:pStyle w:val="indent"/>
      </w:pPr>
      <w:r>
        <w:t xml:space="preserve">[17] </w:t>
      </w:r>
      <w:r w:rsidR="00646862">
        <w:tab/>
      </w:r>
      <w:r>
        <w:t xml:space="preserve">The right of him who trains you through property is that you should obey him and not disobey him, unless obeying him would displease </w:t>
      </w:r>
      <w:r w:rsidR="00316F93">
        <w:t>Allah</w:t>
      </w:r>
      <w:r>
        <w:t xml:space="preserve">, for there can be no obedience to a creature when it is disobedience to </w:t>
      </w:r>
      <w:r w:rsidR="00316F93">
        <w:t>Allah</w:t>
      </w:r>
      <w:r>
        <w:t>.</w:t>
      </w:r>
    </w:p>
    <w:p w:rsidR="007079DE" w:rsidRDefault="00646862" w:rsidP="00646862">
      <w:pPr>
        <w:pStyle w:val="Heading2"/>
      </w:pPr>
      <w:bookmarkStart w:id="167" w:name="_Toc241394212"/>
      <w:bookmarkStart w:id="168" w:name="_Toc241722571"/>
      <w:r>
        <w:t xml:space="preserve">C2. </w:t>
      </w:r>
      <w:r w:rsidR="00336A91">
        <w:t>Rights Of Subjects</w:t>
      </w:r>
      <w:bookmarkEnd w:id="167"/>
      <w:bookmarkEnd w:id="168"/>
    </w:p>
    <w:p w:rsidR="007079DE" w:rsidRDefault="007079DE" w:rsidP="00646862">
      <w:pPr>
        <w:pStyle w:val="indent"/>
      </w:pPr>
      <w:r>
        <w:t xml:space="preserve">[18] </w:t>
      </w:r>
      <w:r w:rsidR="00646862">
        <w:tab/>
      </w:r>
      <w:r>
        <w:t xml:space="preserve">The right of your subjects through authority is that you should know that they have been made subjects through their weakness and your strength. Hence it is incumbent upon you to act with justice toward them and to be like a compassionate father toward them. You should forgive them their ignorance and not hurry them to punishment and you should thank </w:t>
      </w:r>
      <w:r w:rsidR="00316F93">
        <w:t>Allah</w:t>
      </w:r>
      <w:r>
        <w:t xml:space="preserve"> for the power over them which He has given to you.</w:t>
      </w:r>
    </w:p>
    <w:p w:rsidR="007079DE" w:rsidRDefault="007079DE" w:rsidP="00646862">
      <w:pPr>
        <w:pStyle w:val="indent"/>
      </w:pPr>
      <w:r>
        <w:t xml:space="preserve">[19] </w:t>
      </w:r>
      <w:r w:rsidR="00646862">
        <w:tab/>
      </w:r>
      <w:r>
        <w:t xml:space="preserve">The right of your subjects through knowledge is that you should know that </w:t>
      </w:r>
      <w:r w:rsidR="00316F93">
        <w:t>Allah</w:t>
      </w:r>
      <w:r>
        <w:t xml:space="preserve"> made you a caretaker over them only through the knowledge He has given you and His storehouses which He has opened up to you. If you do well in teaching the people, not treating them roughly or annoying them, then </w:t>
      </w:r>
      <w:r w:rsidR="00316F93">
        <w:t>Allah</w:t>
      </w:r>
      <w:r>
        <w:t xml:space="preserve"> will increase His bounty toward you. But if you withhold your knowledge from people or treat them roughly when they seek knowledge from you, then it will be </w:t>
      </w:r>
      <w:r w:rsidR="00316F93">
        <w:t>Allah</w:t>
      </w:r>
      <w:r w:rsidR="00144864">
        <w:t>’</w:t>
      </w:r>
      <w:r w:rsidR="00316F93">
        <w:t>s</w:t>
      </w:r>
      <w:r>
        <w:t xml:space="preserve"> right to deprive you of knowledge and its splendour and to make you fall from your place in people</w:t>
      </w:r>
      <w:r w:rsidR="00144864">
        <w:t>’</w:t>
      </w:r>
      <w:r>
        <w:t>s hearts.</w:t>
      </w:r>
    </w:p>
    <w:p w:rsidR="007079DE" w:rsidRDefault="007079DE" w:rsidP="00646862">
      <w:pPr>
        <w:pStyle w:val="indent"/>
      </w:pPr>
      <w:r>
        <w:t xml:space="preserve">[20] </w:t>
      </w:r>
      <w:r w:rsidR="00646862">
        <w:tab/>
      </w:r>
      <w:r>
        <w:t xml:space="preserve">The right of your wife (zawja) is that you know that </w:t>
      </w:r>
      <w:r w:rsidR="00316F93">
        <w:t>Allah</w:t>
      </w:r>
      <w:r>
        <w:t xml:space="preserve"> has made her a repose and a comfort for you; you should know that she is </w:t>
      </w:r>
      <w:r w:rsidR="00316F93">
        <w:t>Allah</w:t>
      </w:r>
      <w:r w:rsidR="00144864">
        <w:t>’</w:t>
      </w:r>
      <w:r w:rsidR="00316F93">
        <w:t>s</w:t>
      </w:r>
      <w:r>
        <w:t xml:space="preserve"> favour toward you, so you should honour her and treat her gently. Though her right toward you is more incumbent, you must treat her with compassion, since she is your prisoner (asir) whom you feed and clothe. If she is ignorant, you should pardon her.</w:t>
      </w:r>
    </w:p>
    <w:p w:rsidR="007079DE" w:rsidRDefault="007079DE" w:rsidP="00646862">
      <w:pPr>
        <w:pStyle w:val="indent"/>
      </w:pPr>
      <w:r>
        <w:t xml:space="preserve">[21] </w:t>
      </w:r>
      <w:r w:rsidR="00646862">
        <w:tab/>
      </w:r>
      <w:r>
        <w:t xml:space="preserve">The right of your slave (mamluk) is that you should know that he is the creature of your Lord, the son of your father and mother, and your flesh and blood. You own him, but you did- not make him; </w:t>
      </w:r>
      <w:r w:rsidR="00316F93">
        <w:t>Allah</w:t>
      </w:r>
      <w:r>
        <w:t xml:space="preserve"> made him. You did not create any one of his limbs, nor do you provide him with his sustenance; on the contrary, </w:t>
      </w:r>
      <w:r w:rsidR="00316F93">
        <w:t>Allah</w:t>
      </w:r>
      <w:r>
        <w:t xml:space="preserve"> gives you the sufficiency for that. Then He subjugated him to you, entrusted him to you, and deposited him with you so that you may be safeguarded by the good you give to him. So act well toward him, just as </w:t>
      </w:r>
      <w:r w:rsidR="00316F93">
        <w:t>Allah</w:t>
      </w:r>
      <w:r>
        <w:t xml:space="preserve"> has acted well toward you. If you dislike him, replace him, but do not torment a creature of </w:t>
      </w:r>
      <w:r w:rsidR="00316F93">
        <w:t>Allah</w:t>
      </w:r>
      <w:r>
        <w:t xml:space="preserve">. And there is no strength save in </w:t>
      </w:r>
      <w:r w:rsidR="00316F93">
        <w:t>Allah</w:t>
      </w:r>
      <w:r>
        <w:t>.</w:t>
      </w:r>
    </w:p>
    <w:p w:rsidR="007079DE" w:rsidRDefault="00646862" w:rsidP="00646862">
      <w:pPr>
        <w:pStyle w:val="Heading2"/>
      </w:pPr>
      <w:bookmarkStart w:id="169" w:name="_Toc241394213"/>
      <w:bookmarkStart w:id="170" w:name="_Toc241722572"/>
      <w:r>
        <w:t xml:space="preserve">C3. </w:t>
      </w:r>
      <w:r w:rsidR="00336A91">
        <w:t>Rights Of Womb Relatives</w:t>
      </w:r>
      <w:bookmarkEnd w:id="169"/>
      <w:bookmarkEnd w:id="170"/>
    </w:p>
    <w:p w:rsidR="007079DE" w:rsidRDefault="007079DE" w:rsidP="00646862">
      <w:pPr>
        <w:pStyle w:val="indent"/>
      </w:pPr>
      <w:r>
        <w:t xml:space="preserve">[22] </w:t>
      </w:r>
      <w:r w:rsidR="00646862">
        <w:tab/>
      </w:r>
      <w:r>
        <w:t xml:space="preserve">The right of your mother is that you know that she carried you where no one carries anyone, she gave to you of the fruit of her heart that which no one gives to anyone, and she protected you with all her organs. She did not care if she went hungry as long as you ate, if she was thirsty as long as you drank, if she was naked as long as you were clothed, if she was in the sun as long as you were in the shade. She gave up sleep for your sake, she protected you from heat and cold, all in order that you might belong to her. You will not be able to show her gratitude, unless through </w:t>
      </w:r>
      <w:r w:rsidR="00316F93">
        <w:t>Allah</w:t>
      </w:r>
      <w:r w:rsidR="00144864">
        <w:t>’</w:t>
      </w:r>
      <w:r w:rsidR="00316F93">
        <w:t>s</w:t>
      </w:r>
      <w:r>
        <w:t xml:space="preserve"> help and giving success.</w:t>
      </w:r>
    </w:p>
    <w:p w:rsidR="007079DE" w:rsidRDefault="007079DE" w:rsidP="00646862">
      <w:pPr>
        <w:pStyle w:val="indent"/>
      </w:pPr>
      <w:r>
        <w:t xml:space="preserve">[23] </w:t>
      </w:r>
      <w:r w:rsidR="00646862">
        <w:tab/>
      </w:r>
      <w:r>
        <w:t xml:space="preserve">The right of your father is that you know that he is your root. Without him, you would not be. Whenever you see anything in yourself which pleases you, know that your father is the root of its blessing upon you. So praise </w:t>
      </w:r>
      <w:r w:rsidR="00316F93">
        <w:t>Allah</w:t>
      </w:r>
      <w:r>
        <w:t xml:space="preserve"> and thank Him in that measure. And there is no strength save in </w:t>
      </w:r>
      <w:r w:rsidR="00316F93">
        <w:t>Allah</w:t>
      </w:r>
      <w:r>
        <w:t>.</w:t>
      </w:r>
    </w:p>
    <w:p w:rsidR="007079DE" w:rsidRDefault="007079DE" w:rsidP="00646862">
      <w:pPr>
        <w:pStyle w:val="indent"/>
      </w:pPr>
      <w:r>
        <w:t xml:space="preserve">[24] </w:t>
      </w:r>
      <w:r w:rsidR="00646862">
        <w:tab/>
      </w:r>
      <w:r>
        <w:t>The right of your child is that you should know that he is from you and will be ascribed to you, through both his good and his evil, in the immediate affairs of this world. You are responsible for what has been entrusted to you, such as educating him in good conduct (husn al-adab), pointing him in the direction of his Lord, and helping him to obey Him. So act toward him with the action of one who knows that he will be rewarded for good doing toward him and punished for evildoing.</w:t>
      </w:r>
    </w:p>
    <w:p w:rsidR="007079DE" w:rsidRDefault="007079DE" w:rsidP="00646862">
      <w:pPr>
        <w:pStyle w:val="indent"/>
      </w:pPr>
      <w:r>
        <w:t xml:space="preserve">[25] </w:t>
      </w:r>
      <w:r w:rsidR="00646862">
        <w:tab/>
      </w:r>
      <w:r>
        <w:t xml:space="preserve">The right of your brother is that you know that he is your hand, your might, and your strength. Take him not as a weapon with which to disobey </w:t>
      </w:r>
      <w:r w:rsidR="00316F93">
        <w:t>Allah</w:t>
      </w:r>
      <w:r>
        <w:t xml:space="preserve">, nor as equipment with which to wrong </w:t>
      </w:r>
      <w:r w:rsidR="00316F93">
        <w:t>Allah</w:t>
      </w:r>
      <w:r w:rsidR="00144864">
        <w:t>’</w:t>
      </w:r>
      <w:r w:rsidR="00316F93">
        <w:t>s</w:t>
      </w:r>
      <w:r>
        <w:t xml:space="preserve"> creatures. Do not neglect to help him against his enemy or to give him good counsel. If he obeys </w:t>
      </w:r>
      <w:r w:rsidR="00316F93">
        <w:t>Allah</w:t>
      </w:r>
      <w:r>
        <w:t xml:space="preserve">, well and good, but if not, you should honour </w:t>
      </w:r>
      <w:r w:rsidR="00316F93">
        <w:t>Allah</w:t>
      </w:r>
      <w:r>
        <w:t xml:space="preserve"> more than him. And there is no strength save in </w:t>
      </w:r>
      <w:r w:rsidR="00316F93">
        <w:t>Allah</w:t>
      </w:r>
      <w:r>
        <w:t>.</w:t>
      </w:r>
    </w:p>
    <w:p w:rsidR="007079DE" w:rsidRDefault="00646862" w:rsidP="00646862">
      <w:pPr>
        <w:pStyle w:val="Heading2"/>
      </w:pPr>
      <w:bookmarkStart w:id="171" w:name="_Toc241394214"/>
      <w:bookmarkStart w:id="172" w:name="_Toc241722573"/>
      <w:r>
        <w:t xml:space="preserve">D. </w:t>
      </w:r>
      <w:r w:rsidR="00336A91">
        <w:t>Rights Of Others</w:t>
      </w:r>
      <w:bookmarkEnd w:id="171"/>
      <w:bookmarkEnd w:id="172"/>
    </w:p>
    <w:p w:rsidR="007079DE" w:rsidRDefault="007079DE" w:rsidP="00646862">
      <w:pPr>
        <w:pStyle w:val="indent"/>
      </w:pPr>
      <w:r>
        <w:t xml:space="preserve">[26] </w:t>
      </w:r>
      <w:r w:rsidR="00646862">
        <w:tab/>
      </w:r>
      <w:r>
        <w:t xml:space="preserve">The right of your master (mawla) who has favoured you [by freeing you from slavery] is that you know that he has spent his property for you and brought you out of the abasement and estrangement of bondage to the exaltation and comfort of freedom. He has freed you from the captivity of possession and loosened the bonds of slavehood from you. He has brought you out of prison, given you ownership of yourself, and given you leisure to worship your Lord. You should know that he is the closest of </w:t>
      </w:r>
      <w:r w:rsidR="00316F93">
        <w:t>Allah</w:t>
      </w:r>
      <w:r w:rsidR="00144864">
        <w:t>’</w:t>
      </w:r>
      <w:r w:rsidR="00316F93">
        <w:t>s</w:t>
      </w:r>
      <w:r>
        <w:t xml:space="preserve"> creatures to you in your life and your death and that aiding him with your life and what he needs from you is incumbent upon you. And there is no strength save in </w:t>
      </w:r>
      <w:r w:rsidR="00316F93">
        <w:t>Allah</w:t>
      </w:r>
      <w:r>
        <w:t>.</w:t>
      </w:r>
    </w:p>
    <w:p w:rsidR="007079DE" w:rsidRDefault="007079DE" w:rsidP="00646862">
      <w:pPr>
        <w:pStyle w:val="indent"/>
      </w:pPr>
      <w:r>
        <w:t xml:space="preserve">[27] </w:t>
      </w:r>
      <w:r w:rsidR="00646862">
        <w:tab/>
      </w:r>
      <w:r>
        <w:t xml:space="preserve">The right of the slave (mawla) whom you have favoured [by freeing him] is that you know that </w:t>
      </w:r>
      <w:r w:rsidR="00316F93">
        <w:t>Allah</w:t>
      </w:r>
      <w:r>
        <w:t xml:space="preserve"> has made your freeing him a means of access to Him and a veil against the Fire. Your immediate reward is to inherit from him-if he does not have any maternal relatives-as a compensation for the property you have spent for him, and your ultimate reward is the Garden.</w:t>
      </w:r>
    </w:p>
    <w:p w:rsidR="007079DE" w:rsidRDefault="007079DE" w:rsidP="00646862">
      <w:pPr>
        <w:pStyle w:val="indent"/>
      </w:pPr>
      <w:r>
        <w:t xml:space="preserve">[28] </w:t>
      </w:r>
      <w:r w:rsidR="00646862">
        <w:tab/>
      </w:r>
      <w:r>
        <w:t>The right of him who does a kindly act (dhu l-ma</w:t>
      </w:r>
      <w:r w:rsidR="00144864">
        <w:t>’</w:t>
      </w:r>
      <w:r>
        <w:t xml:space="preserve">ruf) toward you is that you thank him and mention his kindness; you reward him with beautiful words and you supplicate for him sincerely in that which is between you and </w:t>
      </w:r>
      <w:r w:rsidR="00316F93">
        <w:t>Allah</w:t>
      </w:r>
      <w:r>
        <w:t>. If you do that, you have thanked him secretly and openly. Then, if you are able to repay him one day, you repay him.</w:t>
      </w:r>
    </w:p>
    <w:p w:rsidR="007079DE" w:rsidRDefault="007079DE" w:rsidP="00646862">
      <w:pPr>
        <w:pStyle w:val="indent"/>
      </w:pPr>
      <w:r>
        <w:t xml:space="preserve">[29] </w:t>
      </w:r>
      <w:r w:rsidR="00646862">
        <w:tab/>
      </w:r>
      <w:r>
        <w:t xml:space="preserve">The right of the muezzin is that you know that he is reminding you of your Lord, calling you to your good fortune, and helping you to accomplish what </w:t>
      </w:r>
      <w:r w:rsidR="00316F93">
        <w:t>Allah</w:t>
      </w:r>
      <w:r>
        <w:t xml:space="preserve"> has made obligatory upon you. So thank him for that just as you thank one who does good to you.</w:t>
      </w:r>
    </w:p>
    <w:p w:rsidR="007079DE" w:rsidRDefault="007079DE" w:rsidP="00646862">
      <w:pPr>
        <w:pStyle w:val="indent"/>
      </w:pPr>
      <w:r>
        <w:t xml:space="preserve">[30] </w:t>
      </w:r>
      <w:r w:rsidR="00646862">
        <w:tab/>
      </w:r>
      <w:r>
        <w:t xml:space="preserve">The right of your imam in your ritual prayer is that you know that he has taken on the role of mediator between you and your Lord. He speaks for you, but you do not speak for him; he supplicates for you, but you do not supplicate for him. He has spared you the terror of standing before </w:t>
      </w:r>
      <w:r w:rsidR="00316F93">
        <w:t>Allah</w:t>
      </w:r>
      <w:r>
        <w:t>. If he performs the prayer imperfectly, that belongs to him and not to you; but if he performs it perfectly, you are his partner, and he has no excellence over you. So protect yourself through him, protect your prayer through his prayer, and thank him in that measure.</w:t>
      </w:r>
    </w:p>
    <w:p w:rsidR="007079DE" w:rsidRDefault="007079DE" w:rsidP="00646862">
      <w:pPr>
        <w:pStyle w:val="indent"/>
      </w:pPr>
      <w:r>
        <w:t xml:space="preserve">[31] </w:t>
      </w:r>
      <w:r w:rsidR="00646862">
        <w:tab/>
      </w:r>
      <w:r>
        <w:t>The right of your sitting companion (jalis) is that you treat him mildly, show fairness toward him while vying with him in discourse, and do not stand up from sitting with him without his permission. But it is permissible for him who sits with you to leave without asking your permission. You should forget his slips and remember his good qualities, and you should tell nothing about him but good.</w:t>
      </w:r>
    </w:p>
    <w:p w:rsidR="007079DE" w:rsidRDefault="007079DE" w:rsidP="00646862">
      <w:pPr>
        <w:pStyle w:val="indent"/>
      </w:pPr>
      <w:r>
        <w:t xml:space="preserve">[32] </w:t>
      </w:r>
      <w:r w:rsidR="00646862">
        <w:tab/>
      </w:r>
      <w:r>
        <w:t xml:space="preserve">The right of your neighbour (jar) is that you guard him when he is absent, honour him when he is present, and aid him when he is wronged. You do not pursue anything of his that is shameful; if you know of any evil from him, you conceal it. If you know that he will accept your counsel, you counsel him in that which is between him and you. You do not forsake him in difficulty, you release him from his stumble, you forgive his sin, and you associate with him generously. And there is no strength save in </w:t>
      </w:r>
      <w:r w:rsidR="00316F93">
        <w:t>Allah</w:t>
      </w:r>
      <w:r>
        <w:t>.</w:t>
      </w:r>
    </w:p>
    <w:p w:rsidR="007079DE" w:rsidRDefault="007079DE" w:rsidP="00646862">
      <w:pPr>
        <w:pStyle w:val="indent"/>
      </w:pPr>
      <w:r>
        <w:t xml:space="preserve">[33] </w:t>
      </w:r>
      <w:r w:rsidR="00646862">
        <w:tab/>
      </w:r>
      <w:r>
        <w:t xml:space="preserve">The right of the companion (sahib) is that you act as his companion with bounty and in fairness. You honour him as he honours you and you do not let him be the first to act with generosity. If he is the first, you repay him. You wish for him as he wishes for you and you restrain him from any act of disobedience he might attempt. Be a mercy for him, not a chastisement. And there is no strength save in </w:t>
      </w:r>
      <w:r w:rsidR="00316F93">
        <w:t>Allah</w:t>
      </w:r>
      <w:r>
        <w:t>.</w:t>
      </w:r>
    </w:p>
    <w:p w:rsidR="007079DE" w:rsidRDefault="007079DE" w:rsidP="00646862">
      <w:pPr>
        <w:pStyle w:val="indent"/>
      </w:pPr>
      <w:r>
        <w:t xml:space="preserve">[34] </w:t>
      </w:r>
      <w:r w:rsidR="00646862">
        <w:tab/>
      </w:r>
      <w:r>
        <w:t xml:space="preserve">The right of the partner (sharik) is that if he should be absent, you suffice him in his affairs, and if he should be present, you show regard for him. You make no decision without his decision and you do nothing on the basis of your own opinion, but you exchange views with him. You guard his property for him, and you do not betray him in that of his affair which is difficult or of little importance, for </w:t>
      </w:r>
      <w:r w:rsidR="00316F93">
        <w:t>Allah</w:t>
      </w:r>
      <w:r w:rsidR="00144864">
        <w:t>’</w:t>
      </w:r>
      <w:r w:rsidR="00316F93">
        <w:t>s</w:t>
      </w:r>
      <w:r>
        <w:t xml:space="preserve"> hand is above the hands of two partners as long as they do not betray each other. And there is no strength save in </w:t>
      </w:r>
      <w:r w:rsidR="00316F93">
        <w:t>Allah</w:t>
      </w:r>
      <w:r>
        <w:t>.</w:t>
      </w:r>
    </w:p>
    <w:p w:rsidR="007079DE" w:rsidRDefault="007079DE" w:rsidP="00646862">
      <w:pPr>
        <w:pStyle w:val="indent"/>
      </w:pPr>
      <w:r>
        <w:t xml:space="preserve">[35] </w:t>
      </w:r>
      <w:r w:rsidR="00646862">
        <w:tab/>
      </w:r>
      <w:r>
        <w:t xml:space="preserve">The right of your property (mal) is that you take it only from what is lawful and you spend it only in what is proper. Through it you should not prefer above yourself those who will not praise you. You should act with it in obedience to your Lord and not be miserly with it, lest you fall back into regret and remorse while suffering the ill consequence. And there is no strength save in </w:t>
      </w:r>
      <w:r w:rsidR="00316F93">
        <w:t>Allah</w:t>
      </w:r>
      <w:r>
        <w:t>.</w:t>
      </w:r>
    </w:p>
    <w:p w:rsidR="007079DE" w:rsidRDefault="007079DE" w:rsidP="00646862">
      <w:pPr>
        <w:pStyle w:val="indent"/>
      </w:pPr>
      <w:r>
        <w:t xml:space="preserve">[36] </w:t>
      </w:r>
      <w:r w:rsidR="00646862">
        <w:tab/>
      </w:r>
      <w:r>
        <w:t>The right of him to whom you owe a debt (al-gharim alladhi yutalibuka) is that, if you have the means, you pay him back, and if you are in straitened circumstances, you satisfy him with good words and you send him away with gentleness.</w:t>
      </w:r>
    </w:p>
    <w:p w:rsidR="007079DE" w:rsidRDefault="007079DE" w:rsidP="00646862">
      <w:pPr>
        <w:pStyle w:val="indent"/>
      </w:pPr>
      <w:r>
        <w:t xml:space="preserve">[37] </w:t>
      </w:r>
      <w:r w:rsidR="00646862">
        <w:tab/>
      </w:r>
      <w:r>
        <w:t xml:space="preserve">The right of the associate (khalit) is that you neither mislead him, nor act dishonestly toward him, nor deceive him, and you fear </w:t>
      </w:r>
      <w:r w:rsidR="00316F93">
        <w:t>Allah</w:t>
      </w:r>
      <w:r>
        <w:t xml:space="preserve"> in his affair.</w:t>
      </w:r>
    </w:p>
    <w:p w:rsidR="007079DE" w:rsidRDefault="007079DE" w:rsidP="00646862">
      <w:pPr>
        <w:pStyle w:val="indent"/>
      </w:pPr>
      <w:r>
        <w:t xml:space="preserve">[38] </w:t>
      </w:r>
      <w:r w:rsidR="00646862">
        <w:tab/>
      </w:r>
      <w:r>
        <w:t xml:space="preserve">The right of the adversary (khasm) who has a claim against you is that, if what he claims against you is true, you give witness to it against yourself. You do not wrong him and you give him his full due. If what he claims against you is false, you act with kindness toward him and you show nothing in his affair other than kindness; you do not displease your Lord in his affair. And there is no strength save in </w:t>
      </w:r>
      <w:r w:rsidR="00316F93">
        <w:t>Allah</w:t>
      </w:r>
      <w:r>
        <w:t>.</w:t>
      </w:r>
    </w:p>
    <w:p w:rsidR="007079DE" w:rsidRDefault="007079DE" w:rsidP="00646862">
      <w:pPr>
        <w:pStyle w:val="indent"/>
      </w:pPr>
      <w:r>
        <w:t xml:space="preserve">[39] </w:t>
      </w:r>
      <w:r w:rsidR="00646862">
        <w:tab/>
      </w:r>
      <w:r>
        <w:t xml:space="preserve">The right of the adversary against whom you have a claim is that, if your claim against him is true, you maintain polite moderation in speaking to him and you do not deny his right. If your claim is false, you fear </w:t>
      </w:r>
      <w:r w:rsidR="00316F93">
        <w:t>Allah</w:t>
      </w:r>
      <w:r>
        <w:t>, repent to Him, and abandon your claim.</w:t>
      </w:r>
    </w:p>
    <w:p w:rsidR="007079DE" w:rsidRDefault="007079DE" w:rsidP="00646862">
      <w:pPr>
        <w:pStyle w:val="indent"/>
      </w:pPr>
      <w:r>
        <w:t xml:space="preserve">[40] </w:t>
      </w:r>
      <w:r w:rsidR="00646862">
        <w:tab/>
      </w:r>
      <w:r>
        <w:t>The right of him who asks you for advice (mustashir) is that, if you consider that he has a correct opinion, you advise him to follow it, and if you do not consider it so, you direct him to someone who does consider it so.</w:t>
      </w:r>
    </w:p>
    <w:p w:rsidR="007079DE" w:rsidRDefault="007079DE" w:rsidP="00646862">
      <w:pPr>
        <w:pStyle w:val="indent"/>
      </w:pPr>
      <w:r>
        <w:t xml:space="preserve">[41] </w:t>
      </w:r>
      <w:r w:rsidR="00646862">
        <w:tab/>
      </w:r>
      <w:r>
        <w:t xml:space="preserve">The right of him whom you ask for advice (mushir) is that you do not make accusations against him for an opinion which does not conform to your own opinion. If it conforms to it, you praise </w:t>
      </w:r>
      <w:r w:rsidR="00316F93">
        <w:t>Allah</w:t>
      </w:r>
      <w:r>
        <w:t>.</w:t>
      </w:r>
    </w:p>
    <w:p w:rsidR="007079DE" w:rsidRDefault="007079DE" w:rsidP="00646862">
      <w:pPr>
        <w:pStyle w:val="indent"/>
      </w:pPr>
      <w:r>
        <w:t xml:space="preserve">[42] </w:t>
      </w:r>
      <w:r w:rsidR="00646862">
        <w:tab/>
      </w:r>
      <w:r>
        <w:t>The right of him who asks your counsel (mustansih) is that you give him your counsel, but you conduct yourself toward him with compassion and kindness.</w:t>
      </w:r>
    </w:p>
    <w:p w:rsidR="007079DE" w:rsidRDefault="007079DE" w:rsidP="00646862">
      <w:pPr>
        <w:pStyle w:val="indent"/>
      </w:pPr>
      <w:r>
        <w:t xml:space="preserve">[43] </w:t>
      </w:r>
      <w:r w:rsidR="00646862">
        <w:tab/>
      </w:r>
      <w:r>
        <w:t xml:space="preserve">The right of your counsellor (nasih) is that you act gently toward him and give ear to him. If he presents you with the right course, you praise </w:t>
      </w:r>
      <w:r w:rsidR="00316F93">
        <w:t>Allah</w:t>
      </w:r>
      <w:r>
        <w:t xml:space="preserve">, but if he does not agree with you, you show compassion toward him and make no accusations against him; you consider him to have made a mistake, and you do not take him to task for that, unless he should be deserving of accusation. Then attach no more importance to his affair. And there is no strength save in </w:t>
      </w:r>
      <w:r w:rsidR="00316F93">
        <w:t>Allah</w:t>
      </w:r>
      <w:r>
        <w:t>.</w:t>
      </w:r>
    </w:p>
    <w:p w:rsidR="007079DE" w:rsidRDefault="007079DE" w:rsidP="00646862">
      <w:pPr>
        <w:pStyle w:val="indent"/>
      </w:pPr>
      <w:r>
        <w:t xml:space="preserve">[44] </w:t>
      </w:r>
      <w:r w:rsidR="00646862">
        <w:tab/>
      </w:r>
      <w:r>
        <w:t>The right of him who is older than you (kabir) is that you show reverence toward him because of his age and you honour him because he entered Islam before you. You leave off confronting him in a dispute, you do not precede him in a path, you do not go ahead of him, and you do not consider him foolish. If he should act foolishly toward you, you put up with him and you honour him because of the right of Islam and the respect due to it.</w:t>
      </w:r>
    </w:p>
    <w:p w:rsidR="007079DE" w:rsidRDefault="007079DE" w:rsidP="00646862">
      <w:pPr>
        <w:pStyle w:val="indent"/>
      </w:pPr>
      <w:r>
        <w:t xml:space="preserve">[45] </w:t>
      </w:r>
      <w:r w:rsidR="00646862">
        <w:tab/>
      </w:r>
      <w:r>
        <w:t>The right of him who is younger (saghir) is that you show compassion toward him through teaching him, pardoning him, covering his faults, kindness toward him, and helping him.</w:t>
      </w:r>
    </w:p>
    <w:p w:rsidR="007079DE" w:rsidRDefault="007079DE" w:rsidP="00646862">
      <w:pPr>
        <w:pStyle w:val="indent"/>
      </w:pPr>
      <w:r>
        <w:t xml:space="preserve">[46] </w:t>
      </w:r>
      <w:r w:rsidR="00646862">
        <w:tab/>
      </w:r>
      <w:r>
        <w:t>The right of him who asks (sa</w:t>
      </w:r>
      <w:r w:rsidR="00144864">
        <w:t>’</w:t>
      </w:r>
      <w:r>
        <w:t>il) from you is that you give to him in the measure of his need.</w:t>
      </w:r>
    </w:p>
    <w:p w:rsidR="007079DE" w:rsidRDefault="007079DE" w:rsidP="00646862">
      <w:pPr>
        <w:pStyle w:val="indent"/>
      </w:pPr>
      <w:r>
        <w:t xml:space="preserve">[47] </w:t>
      </w:r>
      <w:r w:rsidR="00646862">
        <w:tab/>
      </w:r>
      <w:r>
        <w:t>The right of him from whom you ask is that you accept from him with gratitude and recognition of his bounty if he gives, and you accept his excuse if he withholds.</w:t>
      </w:r>
    </w:p>
    <w:p w:rsidR="007079DE" w:rsidRDefault="007079DE" w:rsidP="00646862">
      <w:pPr>
        <w:pStyle w:val="indent"/>
      </w:pPr>
      <w:r>
        <w:t xml:space="preserve">[48] </w:t>
      </w:r>
      <w:r w:rsidR="00646862">
        <w:tab/>
      </w:r>
      <w:r>
        <w:t xml:space="preserve">The right of him through whom </w:t>
      </w:r>
      <w:r w:rsidR="00316F93">
        <w:t>Allah</w:t>
      </w:r>
      <w:r>
        <w:t xml:space="preserve"> makes you happy (surur) is that you first praise </w:t>
      </w:r>
      <w:r w:rsidR="00316F93">
        <w:t>Allah</w:t>
      </w:r>
      <w:r>
        <w:t>, then you thank the person.</w:t>
      </w:r>
    </w:p>
    <w:p w:rsidR="007079DE" w:rsidRDefault="007079DE" w:rsidP="00646862">
      <w:pPr>
        <w:pStyle w:val="indent"/>
      </w:pPr>
      <w:r>
        <w:t xml:space="preserve">[49] </w:t>
      </w:r>
      <w:r w:rsidR="00646862">
        <w:tab/>
      </w:r>
      <w:r>
        <w:t xml:space="preserve">The right of him who does evil to you is that you pardon him. But if you know that your pardon will harm him, you defend yourself. </w:t>
      </w:r>
      <w:r w:rsidR="00316F93">
        <w:t>Allah</w:t>
      </w:r>
      <w:r>
        <w:t xml:space="preserve"> says, Whosoever defends himself after he has been wronged - against them there is no way (42:41).</w:t>
      </w:r>
    </w:p>
    <w:p w:rsidR="007079DE" w:rsidRDefault="007079DE" w:rsidP="00646862">
      <w:pPr>
        <w:pStyle w:val="indent"/>
      </w:pPr>
      <w:r>
        <w:t xml:space="preserve">[50] </w:t>
      </w:r>
      <w:r w:rsidR="00646862">
        <w:tab/>
      </w:r>
      <w:r>
        <w:t>The right of the people of your creed (milla) is harbouring safety for them, compassion toward them, kindness toward their evildoer, treating them with friendliness, seeking their well-being, thanking their good-doer, and keeping harm away from them. You should love for them what you love for yourself and dislike for them what you dislike for yourself. Their old men stand in the place of your father, their youths in the place of your brothers, their old women in the place of your mother, and their young ones in the place of your children.</w:t>
      </w:r>
    </w:p>
    <w:p w:rsidR="00903EFE" w:rsidRDefault="007079DE" w:rsidP="00646862">
      <w:pPr>
        <w:pStyle w:val="indent"/>
      </w:pPr>
      <w:r>
        <w:t xml:space="preserve">[51] </w:t>
      </w:r>
      <w:r w:rsidR="00646862">
        <w:tab/>
      </w:r>
      <w:r>
        <w:t xml:space="preserve">The right of the people under the protection [of Islam] (dhimma) is that you accept from them what </w:t>
      </w:r>
      <w:r w:rsidR="00316F93">
        <w:t>Allah</w:t>
      </w:r>
      <w:r>
        <w:t xml:space="preserve"> has accepted from them and you do no wrong to them as long as they fulfil </w:t>
      </w:r>
      <w:r w:rsidR="00316F93">
        <w:t>Allah</w:t>
      </w:r>
      <w:r w:rsidR="00144864">
        <w:t>’</w:t>
      </w:r>
      <w:r w:rsidR="00316F93">
        <w:t>s</w:t>
      </w:r>
      <w:r>
        <w:t xml:space="preserve"> covenant.</w:t>
      </w:r>
    </w:p>
    <w:p w:rsidR="00F916AE" w:rsidRPr="00122103" w:rsidRDefault="00F916AE" w:rsidP="00F916AE">
      <w:pPr>
        <w:pStyle w:val="Heading3"/>
        <w:rPr>
          <w:lang w:val="en-US"/>
        </w:rPr>
      </w:pPr>
      <w:r>
        <w:t>Notes</w:t>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Default="00F916AE" w:rsidP="00F916AE">
      <w:pPr>
        <w:tabs>
          <w:tab w:val="right" w:leader="dot" w:pos="7920"/>
        </w:tabs>
        <w:spacing w:before="240"/>
      </w:pPr>
      <w:r>
        <w:tab/>
      </w:r>
    </w:p>
    <w:p w:rsidR="00F916AE" w:rsidRPr="00F916AE" w:rsidRDefault="00F916AE" w:rsidP="00F916AE">
      <w:pPr>
        <w:tabs>
          <w:tab w:val="right" w:leader="dot" w:pos="7920"/>
        </w:tabs>
        <w:spacing w:before="240"/>
      </w:pPr>
      <w:r>
        <w:tab/>
      </w:r>
    </w:p>
    <w:sectPr w:rsidR="00F916AE" w:rsidRPr="00F916AE" w:rsidSect="004775E9">
      <w:footnotePr>
        <w:numRestart w:val="eachPage"/>
      </w:footnotePr>
      <w:pgSz w:w="11909" w:h="16834" w:code="9"/>
      <w:pgMar w:top="2880" w:right="1987" w:bottom="2880" w:left="1987" w:header="2448"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642">
      <wne:acd wne:acdName="acd5"/>
    </wne:keymap>
    <wne:keymap wne:kcmPrimary="0657">
      <wne:acd wne:acdName="acd6"/>
    </wne:keymap>
    <wne:keymap wne:kcmPrimary="0664">
      <wne:acd wne:acdName="acd1"/>
    </wne:keymap>
    <wne:keymap wne:kcmPrimary="0665">
      <wne:acd wne:acdName="acd0"/>
    </wne:keymap>
    <wne:keymap wne:kcmPrimary="0666">
      <wne:acd wne:acdName="acd4"/>
    </wne:keymap>
    <wne:keymap wne:kcmPrimary="0668">
      <wne:acd wne:acdName="acd2"/>
    </wne:keymap>
    <wne:keymap wne:kcmPrimary="0669">
      <wne:acd wne:acdName="acd3"/>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rgValue="AgBhAHkAYQB0AA==" wne:acdName="acd0" wne:fciIndexBasedOn="0065"/>
    <wne:acd wne:argValue="AgBoAGEAZABlAGUAcwA=" wne:acdName="acd1" wne:fciIndexBasedOn="0065"/>
    <wne:acd wne:argValue="AgBpAG4AZABlAG4AdAA=" wne:acdName="acd2" wne:fciIndexBasedOn="0065"/>
    <wne:acd wne:argValue="AgBpAG4AZABlAG4AdAAxAA==" wne:acdName="acd3" wne:fciIndexBasedOn="0065"/>
    <wne:acd wne:argValue="AgBhAHIAYQBiAGkAYwA=" wne:acdName="acd4" wne:fciIndexBasedOn="0065"/>
    <wne:acd wne:argValue="AgBiAG8AbQBiAGEAeQA=" wne:acdName="acd5" wne:fciIndexBasedOn="0065"/>
    <wne:acd wne:argValue="AgBzAG0AYQBsAGwAXwBhAHIAYQBiAGkAYwA=" wne:acdName="acd6"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7B77" w:rsidRDefault="00CC7B77" w:rsidP="008172C7">
      <w:r>
        <w:separator/>
      </w:r>
    </w:p>
  </w:endnote>
  <w:endnote w:type="continuationSeparator" w:id="0">
    <w:p w:rsidR="00CC7B77" w:rsidRDefault="00CC7B77" w:rsidP="008172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_Mushaf">
    <w:panose1 w:val="02000000000000000000"/>
    <w:charset w:val="00"/>
    <w:family w:val="auto"/>
    <w:pitch w:val="variable"/>
    <w:sig w:usb0="00002003" w:usb1="0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Bombay Black Unicode">
    <w:panose1 w:val="02000000000000000000"/>
    <w:charset w:val="00"/>
    <w:family w:val="auto"/>
    <w:pitch w:val="variable"/>
    <w:sig w:usb0="00002003" w:usb1="80000000" w:usb2="00000008" w:usb3="00000000" w:csb0="00000041" w:csb1="00000000"/>
  </w:font>
  <w:font w:name="Minion Pro">
    <w:panose1 w:val="00000000000000000000"/>
    <w:charset w:val="00"/>
    <w:family w:val="roman"/>
    <w:notTrueType/>
    <w:pitch w:val="variable"/>
    <w:sig w:usb0="60000287" w:usb1="00000001" w:usb2="00000000" w:usb3="00000000" w:csb0="0000019F" w:csb1="00000000"/>
  </w:font>
  <w:font w:name="_PDMS_Saleem_QuranFont">
    <w:panose1 w:val="02010000000000000000"/>
    <w:charset w:val="00"/>
    <w:family w:val="auto"/>
    <w:pitch w:val="variable"/>
    <w:sig w:usb0="00002003" w:usb1="00000000" w:usb2="00000000" w:usb3="00000000" w:csb0="0000004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7B77" w:rsidRDefault="00CC7B77" w:rsidP="00980A13">
      <w:pPr>
        <w:spacing w:after="0"/>
      </w:pPr>
      <w:r>
        <w:separator/>
      </w:r>
    </w:p>
  </w:footnote>
  <w:footnote w:type="continuationSeparator" w:id="0">
    <w:p w:rsidR="00CC7B77" w:rsidRDefault="00CC7B77" w:rsidP="00980A13">
      <w:pPr>
        <w:spacing w:after="0"/>
      </w:pPr>
      <w:r>
        <w:continuationSeparator/>
      </w:r>
    </w:p>
  </w:footnote>
  <w:footnote w:id="1">
    <w:p w:rsidR="001D5B0D" w:rsidRDefault="001D5B0D">
      <w:pPr>
        <w:pStyle w:val="FootnoteText"/>
      </w:pPr>
      <w:r>
        <w:rPr>
          <w:rStyle w:val="FootnoteReference"/>
        </w:rPr>
        <w:footnoteRef/>
      </w:r>
      <w:r>
        <w:t xml:space="preserve"> </w:t>
      </w:r>
      <w:r>
        <w:tab/>
        <w:t>i.e. the Ka’ba</w:t>
      </w:r>
    </w:p>
  </w:footnote>
  <w:footnote w:id="2">
    <w:p w:rsidR="001D5B0D" w:rsidRDefault="001D5B0D" w:rsidP="006102B6">
      <w:pPr>
        <w:pStyle w:val="FootnoteText"/>
      </w:pPr>
      <w:r>
        <w:rPr>
          <w:rStyle w:val="FootnoteReference"/>
        </w:rPr>
        <w:footnoteRef/>
      </w:r>
      <w:r>
        <w:t xml:space="preserve"> </w:t>
      </w:r>
      <w:r>
        <w:tab/>
        <w:t>i.e. the Prophet Muhammad (s.a.w.a.)</w:t>
      </w:r>
    </w:p>
  </w:footnote>
  <w:footnote w:id="3">
    <w:p w:rsidR="001D5B0D" w:rsidRDefault="001D5B0D">
      <w:pPr>
        <w:pStyle w:val="FootnoteText"/>
      </w:pPr>
      <w:r>
        <w:rPr>
          <w:rStyle w:val="FootnoteReference"/>
        </w:rPr>
        <w:footnoteRef/>
      </w:r>
      <w:r>
        <w:t xml:space="preserve"> </w:t>
      </w:r>
      <w:r>
        <w:tab/>
        <w:t>Other dates mentioned are 33/653-4, 36/656-7, 37/657-8, 50/670</w:t>
      </w:r>
    </w:p>
  </w:footnote>
  <w:footnote w:id="4">
    <w:p w:rsidR="001D5B0D" w:rsidRPr="00723F7D" w:rsidRDefault="001D5B0D">
      <w:pPr>
        <w:pStyle w:val="FootnoteText"/>
      </w:pPr>
      <w:r>
        <w:rPr>
          <w:rStyle w:val="FootnoteReference"/>
        </w:rPr>
        <w:footnoteRef/>
      </w:r>
      <w:r>
        <w:t xml:space="preserve"> </w:t>
      </w:r>
      <w:r>
        <w:tab/>
        <w:t>Her name has also been given as Shah-Zanan, Sulaafa, Ghazaala, and Shahr-Banuya, among others.</w:t>
      </w:r>
    </w:p>
  </w:footnote>
  <w:footnote w:id="5">
    <w:p w:rsidR="001D5B0D" w:rsidRPr="00723F7D" w:rsidRDefault="001D5B0D">
      <w:pPr>
        <w:pStyle w:val="FootnoteText"/>
        <w:rPr>
          <w:lang w:val="en-US"/>
        </w:rPr>
      </w:pPr>
      <w:r>
        <w:rPr>
          <w:rStyle w:val="FootnoteReference"/>
        </w:rPr>
        <w:footnoteRef/>
      </w:r>
      <w:r>
        <w:t xml:space="preserve"> </w:t>
      </w:r>
      <w:r>
        <w:rPr>
          <w:lang w:val="en-US"/>
        </w:rPr>
        <w:tab/>
        <w:t>Muh’sin al-Ameen al-A’mili, A’yan as-Sheea’h, Damascus, 1935, IV, 189.</w:t>
      </w:r>
    </w:p>
  </w:footnote>
  <w:footnote w:id="6">
    <w:p w:rsidR="001D5B0D" w:rsidRPr="00723F7D" w:rsidRDefault="001D5B0D" w:rsidP="00723F7D">
      <w:pPr>
        <w:pStyle w:val="FootnoteText"/>
        <w:rPr>
          <w:lang w:val="en-US"/>
        </w:rPr>
      </w:pPr>
      <w:r>
        <w:rPr>
          <w:rStyle w:val="FootnoteReference"/>
        </w:rPr>
        <w:footnoteRef/>
      </w:r>
      <w:r>
        <w:t xml:space="preserve"> </w:t>
      </w:r>
      <w:r>
        <w:rPr>
          <w:lang w:val="en-US"/>
        </w:rPr>
        <w:tab/>
        <w:t>From Shaykh as-Sadooq, al-Khisal; quoted in al-Ameen, A’yan, IV, 195. The same is quoted from Bin Shahraashoob’s Manaqib in Bih’ar al-Anwar, XLVI, 108; Cf. similar accounts, Ibid, pp. 108-10</w:t>
      </w:r>
    </w:p>
  </w:footnote>
  <w:footnote w:id="7">
    <w:p w:rsidR="001D5B0D" w:rsidRPr="00D074A3" w:rsidRDefault="001D5B0D">
      <w:pPr>
        <w:pStyle w:val="FootnoteText"/>
        <w:rPr>
          <w:lang w:val="en-US"/>
        </w:rPr>
      </w:pPr>
      <w:r>
        <w:rPr>
          <w:rStyle w:val="FootnoteReference"/>
        </w:rPr>
        <w:footnoteRef/>
      </w:r>
      <w:r>
        <w:t xml:space="preserve"> </w:t>
      </w:r>
      <w:r>
        <w:rPr>
          <w:lang w:val="en-US"/>
        </w:rPr>
        <w:tab/>
        <w:t>This title is said to have been bestowed upon him by the great jurist and traditionist Bin Shihab az-Zuhri (S.H.M. Jafri, the Origins and Early Development of Sheea’h Islam, Beirut, 1979, p. 246), who also called him the best of the Hashimites and narrated many Hadeeths from him (W. Madelung, art. A’li bin Al-Husain’, Encyclopedia Iranica, I, 850.)</w:t>
      </w:r>
    </w:p>
  </w:footnote>
  <w:footnote w:id="8">
    <w:p w:rsidR="001D5B0D" w:rsidRPr="00586E70" w:rsidRDefault="001D5B0D">
      <w:pPr>
        <w:pStyle w:val="FootnoteText"/>
        <w:rPr>
          <w:lang w:val="en-US"/>
        </w:rPr>
      </w:pPr>
      <w:r>
        <w:rPr>
          <w:rStyle w:val="FootnoteReference"/>
        </w:rPr>
        <w:footnoteRef/>
      </w:r>
      <w:r>
        <w:t xml:space="preserve"> </w:t>
      </w:r>
      <w:r>
        <w:rPr>
          <w:lang w:val="en-US"/>
        </w:rPr>
        <w:tab/>
        <w:t>The most detailed collection of accounts concerning him is found in Bih’ar Al-Anwar, XLVI, 2-209. See also Al-Mufeed, Kitab Al-Irshaad, transl. I.K.A. Howard, London, 1981, pp. 380-92.</w:t>
      </w:r>
    </w:p>
  </w:footnote>
  <w:footnote w:id="9">
    <w:p w:rsidR="001D5B0D" w:rsidRPr="008A7213" w:rsidRDefault="001D5B0D">
      <w:pPr>
        <w:pStyle w:val="FootnoteText"/>
        <w:rPr>
          <w:lang w:val="en-US"/>
        </w:rPr>
      </w:pPr>
      <w:r>
        <w:rPr>
          <w:rStyle w:val="FootnoteReference"/>
        </w:rPr>
        <w:footnoteRef/>
      </w:r>
      <w:r>
        <w:t xml:space="preserve"> </w:t>
      </w:r>
      <w:r>
        <w:rPr>
          <w:lang w:val="en-US"/>
        </w:rPr>
        <w:tab/>
        <w:t>Cf. Jafri, Origins, pp. 238 ff.</w:t>
      </w:r>
    </w:p>
  </w:footnote>
  <w:footnote w:id="10">
    <w:p w:rsidR="001D5B0D" w:rsidRPr="008A7213" w:rsidRDefault="001D5B0D">
      <w:pPr>
        <w:pStyle w:val="FootnoteText"/>
        <w:rPr>
          <w:lang w:val="en-US"/>
        </w:rPr>
      </w:pPr>
      <w:r>
        <w:rPr>
          <w:rStyle w:val="FootnoteReference"/>
        </w:rPr>
        <w:footnoteRef/>
      </w:r>
      <w:r>
        <w:t xml:space="preserve"> </w:t>
      </w:r>
      <w:r>
        <w:rPr>
          <w:lang w:val="en-US"/>
        </w:rPr>
        <w:tab/>
        <w:t>Other dates given range from 112/731-2 to 126 743-4 (Jafri, Origins, p. 255)</w:t>
      </w:r>
    </w:p>
  </w:footnote>
  <w:footnote w:id="11">
    <w:p w:rsidR="001D5B0D" w:rsidRPr="008A7213" w:rsidRDefault="001D5B0D">
      <w:pPr>
        <w:pStyle w:val="FootnoteText"/>
        <w:rPr>
          <w:lang w:val="en-US"/>
        </w:rPr>
      </w:pPr>
      <w:r>
        <w:rPr>
          <w:rStyle w:val="FootnoteReference"/>
        </w:rPr>
        <w:footnoteRef/>
      </w:r>
      <w:r>
        <w:t xml:space="preserve"> </w:t>
      </w:r>
      <w:r>
        <w:rPr>
          <w:lang w:val="en-US"/>
        </w:rPr>
        <w:tab/>
        <w:t>For the first opinion, Cf. Sayyid A’likhan, Riyaz” As-Salikeen, commentary on the preface of the Sah’eefa, verse 20; for the second, Cf. Agha Najafi in his introduction to the Sah’eefa mentioned in the following note.</w:t>
      </w:r>
    </w:p>
  </w:footnote>
  <w:footnote w:id="12">
    <w:p w:rsidR="001D5B0D" w:rsidRPr="008A7213" w:rsidRDefault="001D5B0D">
      <w:pPr>
        <w:pStyle w:val="FootnoteText"/>
        <w:rPr>
          <w:lang w:val="en-US"/>
        </w:rPr>
      </w:pPr>
      <w:r>
        <w:rPr>
          <w:rStyle w:val="FootnoteReference"/>
        </w:rPr>
        <w:footnoteRef/>
      </w:r>
      <w:r>
        <w:t xml:space="preserve"> </w:t>
      </w:r>
      <w:r>
        <w:rPr>
          <w:lang w:val="en-US"/>
        </w:rPr>
        <w:tab/>
        <w:t>Cf. the introductions of Sayyid Muhammad Mishkat and Sayyid Shihab al-Deen Mara’shi (Agha Najafi) to As-Sah’eefah Al-Kamila As-Sajjadeeya, Tehran 1361/1942; same text with Persian translation of text and introductions by S’adr Ad-Deen Balaghi, Tehran 1369/1950.</w:t>
      </w:r>
    </w:p>
  </w:footnote>
  <w:footnote w:id="13">
    <w:p w:rsidR="001D5B0D" w:rsidRPr="008A7213" w:rsidRDefault="001D5B0D">
      <w:pPr>
        <w:pStyle w:val="FootnoteText"/>
        <w:rPr>
          <w:lang w:val="en-US"/>
        </w:rPr>
      </w:pPr>
      <w:r>
        <w:rPr>
          <w:rStyle w:val="FootnoteReference"/>
        </w:rPr>
        <w:footnoteRef/>
      </w:r>
      <w:r>
        <w:t xml:space="preserve"> </w:t>
      </w:r>
      <w:r>
        <w:rPr>
          <w:lang w:val="en-US"/>
        </w:rPr>
        <w:tab/>
        <w:t>Cf. Majlisi, Bih’ar, LXXXVII p. 133-4.</w:t>
      </w:r>
    </w:p>
  </w:footnote>
  <w:footnote w:id="14">
    <w:p w:rsidR="001D5B0D" w:rsidRPr="008A7213" w:rsidRDefault="001D5B0D">
      <w:pPr>
        <w:pStyle w:val="FootnoteText"/>
        <w:rPr>
          <w:lang w:val="en-US"/>
        </w:rPr>
      </w:pPr>
      <w:r>
        <w:rPr>
          <w:rStyle w:val="FootnoteReference"/>
        </w:rPr>
        <w:footnoteRef/>
      </w:r>
      <w:r>
        <w:t xml:space="preserve"> </w:t>
      </w:r>
      <w:r>
        <w:rPr>
          <w:lang w:val="en-US"/>
        </w:rPr>
        <w:tab/>
        <w:t>In Bih’ar Al-Anwar (XCI 142-53), Majlisi quotes these fifteen Munajat from Al-Kitaib Al-A’teeq Al-Gharavi. In his introduction (Bih’ar, 1, 16) he explains that this is a prayer book which he found in Ghari (the district of Najaf where Ali (a.s.) is buried) and that it was compiled by one of the ancient authorities in Hadeeth Ba’z” Qudamaa’ Al-Muhadditheen).</w:t>
      </w:r>
    </w:p>
  </w:footnote>
  <w:footnote w:id="15">
    <w:p w:rsidR="001D5B0D" w:rsidRPr="00A7247F" w:rsidRDefault="001D5B0D">
      <w:pPr>
        <w:pStyle w:val="FootnoteText"/>
        <w:rPr>
          <w:lang w:val="en-US"/>
        </w:rPr>
      </w:pPr>
      <w:r>
        <w:rPr>
          <w:rStyle w:val="FootnoteReference"/>
        </w:rPr>
        <w:footnoteRef/>
      </w:r>
      <w:r>
        <w:t xml:space="preserve"> </w:t>
      </w:r>
      <w:r>
        <w:rPr>
          <w:lang w:val="en-US"/>
        </w:rPr>
        <w:tab/>
        <w:t>Lithographed in Iran as well as in Bombay (1311/1893-4).</w:t>
      </w:r>
    </w:p>
  </w:footnote>
  <w:footnote w:id="16">
    <w:p w:rsidR="001D5B0D" w:rsidRPr="00A7247F" w:rsidRDefault="001D5B0D">
      <w:pPr>
        <w:pStyle w:val="FootnoteText"/>
        <w:rPr>
          <w:lang w:val="en-US"/>
        </w:rPr>
      </w:pPr>
      <w:r>
        <w:rPr>
          <w:rStyle w:val="FootnoteReference"/>
        </w:rPr>
        <w:footnoteRef/>
      </w:r>
      <w:r>
        <w:t xml:space="preserve"> </w:t>
      </w:r>
      <w:r>
        <w:rPr>
          <w:lang w:val="en-US"/>
        </w:rPr>
        <w:tab/>
        <w:t>Damascus, 1330/1912. A fourth Sah’eefa was compiled by Meerza Husayn Bin Muhammad Taqi Noori (d. 1320/1902) and was printed in Iran, and a sixth by Muhammad Salih Al-Mazandarani Al-H’a-iri (for these six, see Agha Buzurg Tehrani, Ad’-d’areeah’h Ila Tasaneef As-Sheea’h, s.v. As-Sah’eefah As-Sajjadeeya). Others have been comiled by such contemporary scholars as Haj Shaykh Muhammad Baqir Bin Muhammad Hasan Birjandi Qaaini, Shaykh Hadi Bin Abbas Ali Kashif Al-Ghitaa Najafi, and Haj Meerza Ali Husyn Marashi Shahristani Haa-iri (Cf. Agha Najafi’s introduction to the Sah’eefa).</w:t>
      </w:r>
    </w:p>
  </w:footnote>
  <w:footnote w:id="17">
    <w:p w:rsidR="001D5B0D" w:rsidRPr="00A7247F" w:rsidRDefault="001D5B0D">
      <w:pPr>
        <w:pStyle w:val="FootnoteText"/>
        <w:rPr>
          <w:lang w:val="en-US"/>
        </w:rPr>
      </w:pPr>
      <w:r>
        <w:rPr>
          <w:rStyle w:val="FootnoteReference"/>
        </w:rPr>
        <w:footnoteRef/>
      </w:r>
      <w:r>
        <w:t xml:space="preserve"> </w:t>
      </w:r>
      <w:r>
        <w:rPr>
          <w:lang w:val="en-US"/>
        </w:rPr>
        <w:tab/>
        <w:t>Tehrani, Ad’-D’areea’h, s.v. Sah’eefa As-Sajjadeeya</w:t>
      </w:r>
    </w:p>
  </w:footnote>
  <w:footnote w:id="18">
    <w:p w:rsidR="001D5B0D" w:rsidRPr="009A2661" w:rsidRDefault="001D5B0D">
      <w:pPr>
        <w:pStyle w:val="FootnoteText"/>
        <w:rPr>
          <w:lang w:val="en-US"/>
        </w:rPr>
      </w:pPr>
      <w:r>
        <w:rPr>
          <w:rStyle w:val="FootnoteReference"/>
        </w:rPr>
        <w:footnoteRef/>
      </w:r>
      <w:r>
        <w:t xml:space="preserve"> </w:t>
      </w:r>
      <w:r>
        <w:rPr>
          <w:lang w:val="en-US"/>
        </w:rPr>
        <w:tab/>
        <w:t>Muslim Devotions, London, 1961, XVI.</w:t>
      </w:r>
    </w:p>
  </w:footnote>
  <w:footnote w:id="19">
    <w:p w:rsidR="001D5B0D" w:rsidRPr="009A2661" w:rsidRDefault="001D5B0D">
      <w:pPr>
        <w:pStyle w:val="FootnoteText"/>
      </w:pPr>
      <w:r>
        <w:rPr>
          <w:rStyle w:val="FootnoteReference"/>
        </w:rPr>
        <w:footnoteRef/>
      </w:r>
      <w:r>
        <w:t xml:space="preserve"> </w:t>
      </w:r>
      <w:r>
        <w:tab/>
        <w:t>For references to the ‘right’ of the Prophet’s Household to the Imamate to their special Cf. Supplication 26.1; 42.5</w:t>
      </w:r>
    </w:p>
  </w:footnote>
  <w:footnote w:id="20">
    <w:p w:rsidR="001D5B0D" w:rsidRPr="009A2661" w:rsidRDefault="001D5B0D" w:rsidP="000D37DC">
      <w:pPr>
        <w:pStyle w:val="FootnoteText"/>
        <w:rPr>
          <w:lang w:val="en-US"/>
        </w:rPr>
      </w:pPr>
      <w:r>
        <w:rPr>
          <w:rStyle w:val="FootnoteReference"/>
        </w:rPr>
        <w:footnoteRef/>
      </w:r>
      <w:r>
        <w:t xml:space="preserve"> </w:t>
      </w:r>
      <w:r>
        <w:rPr>
          <w:lang w:val="en-US"/>
        </w:rPr>
        <w:tab/>
        <w:t>A note appended to Sha’ranee’s edition and translation tells us that it was copied from a manuscript written, collated, corrected, and signed by Shaykh Bahaa-ee’; the text is identical to that which goes back to Majlisi.</w:t>
      </w:r>
    </w:p>
  </w:footnote>
  <w:footnote w:id="21">
    <w:p w:rsidR="001D5B0D" w:rsidRPr="000D37DC" w:rsidRDefault="001D5B0D">
      <w:pPr>
        <w:pStyle w:val="FootnoteText"/>
        <w:rPr>
          <w:lang w:val="en-US"/>
        </w:rPr>
      </w:pPr>
      <w:r>
        <w:rPr>
          <w:rStyle w:val="FootnoteReference"/>
        </w:rPr>
        <w:footnoteRef/>
      </w:r>
      <w:r>
        <w:t xml:space="preserve"> </w:t>
      </w:r>
      <w:r>
        <w:rPr>
          <w:lang w:val="en-US"/>
        </w:rPr>
        <w:tab/>
        <w:t>Cf. Mishkat’s introduction to As-Sah’eefah As-Sajjadeeya</w:t>
      </w:r>
    </w:p>
  </w:footnote>
  <w:footnote w:id="22">
    <w:p w:rsidR="001D5B0D" w:rsidRPr="00CE0977" w:rsidRDefault="001D5B0D">
      <w:pPr>
        <w:pStyle w:val="FootnoteText"/>
        <w:rPr>
          <w:lang w:val="en-US"/>
        </w:rPr>
      </w:pPr>
      <w:r>
        <w:rPr>
          <w:rStyle w:val="FootnoteReference"/>
        </w:rPr>
        <w:footnoteRef/>
      </w:r>
      <w:r>
        <w:t xml:space="preserve"> </w:t>
      </w:r>
      <w:r>
        <w:rPr>
          <w:lang w:val="en-US"/>
        </w:rPr>
        <w:tab/>
        <w:t>Ibid. The Mishkat edition was collated with Majlisi’s autograph.</w:t>
      </w:r>
    </w:p>
  </w:footnote>
  <w:footnote w:id="23">
    <w:p w:rsidR="001D5B0D" w:rsidRPr="00CE0977" w:rsidRDefault="001D5B0D" w:rsidP="00CE0977">
      <w:pPr>
        <w:pStyle w:val="FootnoteText"/>
        <w:rPr>
          <w:lang w:val="en-US"/>
        </w:rPr>
      </w:pPr>
      <w:r>
        <w:rPr>
          <w:rStyle w:val="FootnoteReference"/>
        </w:rPr>
        <w:footnoteRef/>
      </w:r>
      <w:r>
        <w:t xml:space="preserve"> </w:t>
      </w:r>
      <w:r>
        <w:rPr>
          <w:lang w:val="en-US"/>
        </w:rPr>
        <w:tab/>
        <w:t>Cf. Chitick, art. ‘Zikr,’ Encyclopedia of Religion, New York, 1987, IV. 341-4.</w:t>
      </w:r>
    </w:p>
  </w:footnote>
  <w:footnote w:id="24">
    <w:p w:rsidR="001D5B0D" w:rsidRPr="00CE0977" w:rsidRDefault="001D5B0D">
      <w:pPr>
        <w:pStyle w:val="FootnoteText"/>
        <w:rPr>
          <w:lang w:val="en-US"/>
        </w:rPr>
      </w:pPr>
      <w:r>
        <w:rPr>
          <w:rStyle w:val="FootnoteReference"/>
        </w:rPr>
        <w:footnoteRef/>
      </w:r>
      <w:r>
        <w:t xml:space="preserve"> </w:t>
      </w:r>
      <w:r>
        <w:rPr>
          <w:lang w:val="en-US"/>
        </w:rPr>
        <w:tab/>
        <w:t>Cf. Al-Ghazali’s ‘Book of invocations and supplications, in his Ih’yaa Uloom Al-Din, translated by K. Nakamura, Ghazali on Prayer, Tokyo, 1973.</w:t>
      </w:r>
    </w:p>
  </w:footnote>
  <w:footnote w:id="25">
    <w:p w:rsidR="001D5B0D" w:rsidRPr="009351B9" w:rsidRDefault="001D5B0D" w:rsidP="009351B9">
      <w:pPr>
        <w:pStyle w:val="FootnoteText"/>
      </w:pPr>
      <w:r>
        <w:rPr>
          <w:rStyle w:val="FootnoteReference"/>
        </w:rPr>
        <w:footnoteRef/>
      </w:r>
      <w:r>
        <w:t xml:space="preserve"> </w:t>
      </w:r>
      <w:r>
        <w:tab/>
        <w:t>Holy Quran, 7:55</w:t>
      </w:r>
    </w:p>
  </w:footnote>
  <w:footnote w:id="26">
    <w:p w:rsidR="001D5B0D" w:rsidRPr="009351B9" w:rsidRDefault="001D5B0D" w:rsidP="009351B9">
      <w:pPr>
        <w:pStyle w:val="FootnoteText"/>
      </w:pPr>
      <w:r>
        <w:rPr>
          <w:rStyle w:val="FootnoteReference"/>
        </w:rPr>
        <w:footnoteRef/>
      </w:r>
      <w:r>
        <w:t xml:space="preserve"> </w:t>
      </w:r>
      <w:r>
        <w:tab/>
        <w:t>Holy Quran, 17:110</w:t>
      </w:r>
    </w:p>
  </w:footnote>
  <w:footnote w:id="27">
    <w:p w:rsidR="001D5B0D" w:rsidRPr="0030553D" w:rsidRDefault="001D5B0D" w:rsidP="0030553D">
      <w:pPr>
        <w:pStyle w:val="FootnoteText"/>
        <w:rPr>
          <w:lang w:val="en-US"/>
        </w:rPr>
      </w:pPr>
      <w:r>
        <w:rPr>
          <w:rStyle w:val="FootnoteReference"/>
        </w:rPr>
        <w:footnoteRef/>
      </w:r>
      <w:r>
        <w:t xml:space="preserve"> </w:t>
      </w:r>
      <w:r>
        <w:rPr>
          <w:lang w:val="en-US"/>
        </w:rPr>
        <w:tab/>
      </w:r>
      <w:r>
        <w:t>Holy Quran, 40:14</w:t>
      </w:r>
    </w:p>
  </w:footnote>
  <w:footnote w:id="28">
    <w:p w:rsidR="001D5B0D" w:rsidRPr="009351B9" w:rsidRDefault="001D5B0D" w:rsidP="009351B9">
      <w:pPr>
        <w:pStyle w:val="FootnoteText"/>
      </w:pPr>
      <w:r>
        <w:rPr>
          <w:rStyle w:val="FootnoteReference"/>
        </w:rPr>
        <w:footnoteRef/>
      </w:r>
      <w:r>
        <w:t xml:space="preserve"> </w:t>
      </w:r>
      <w:r>
        <w:tab/>
        <w:t xml:space="preserve">Holy Quran, </w:t>
      </w:r>
      <w:r w:rsidRPr="006F126B">
        <w:t>4</w:t>
      </w:r>
      <w:r>
        <w:t>0:60</w:t>
      </w:r>
    </w:p>
  </w:footnote>
  <w:footnote w:id="29">
    <w:p w:rsidR="001D5B0D" w:rsidRPr="009351B9" w:rsidRDefault="001D5B0D" w:rsidP="009351B9">
      <w:pPr>
        <w:pStyle w:val="FootnoteText"/>
      </w:pPr>
      <w:r>
        <w:rPr>
          <w:rStyle w:val="FootnoteReference"/>
        </w:rPr>
        <w:footnoteRef/>
      </w:r>
      <w:r>
        <w:t xml:space="preserve"> </w:t>
      </w:r>
      <w:r>
        <w:tab/>
        <w:t>Holy Quran, 2:186</w:t>
      </w:r>
    </w:p>
  </w:footnote>
  <w:footnote w:id="30">
    <w:p w:rsidR="001D5B0D" w:rsidRPr="009351B9" w:rsidRDefault="001D5B0D" w:rsidP="00C93925">
      <w:pPr>
        <w:pStyle w:val="FootnoteText"/>
      </w:pPr>
      <w:r>
        <w:rPr>
          <w:rStyle w:val="FootnoteReference"/>
        </w:rPr>
        <w:footnoteRef/>
      </w:r>
      <w:r>
        <w:t xml:space="preserve"> </w:t>
      </w:r>
      <w:r>
        <w:tab/>
        <w:t>Tirmizi</w:t>
      </w:r>
    </w:p>
  </w:footnote>
  <w:footnote w:id="31">
    <w:p w:rsidR="001D5B0D" w:rsidRPr="009351B9" w:rsidRDefault="001D5B0D" w:rsidP="009351B9">
      <w:pPr>
        <w:pStyle w:val="FootnoteText"/>
      </w:pPr>
      <w:r>
        <w:rPr>
          <w:rStyle w:val="FootnoteReference"/>
        </w:rPr>
        <w:footnoteRef/>
      </w:r>
      <w:r>
        <w:t xml:space="preserve"> </w:t>
      </w:r>
      <w:r>
        <w:tab/>
        <w:t>Muslim</w:t>
      </w:r>
    </w:p>
  </w:footnote>
  <w:footnote w:id="32">
    <w:p w:rsidR="001D5B0D" w:rsidRPr="009351B9" w:rsidRDefault="001D5B0D" w:rsidP="009351B9">
      <w:pPr>
        <w:pStyle w:val="FootnoteText"/>
      </w:pPr>
      <w:r>
        <w:rPr>
          <w:rStyle w:val="FootnoteReference"/>
        </w:rPr>
        <w:footnoteRef/>
      </w:r>
      <w:r>
        <w:t xml:space="preserve"> </w:t>
      </w:r>
      <w:r>
        <w:tab/>
        <w:t>Muslim</w:t>
      </w:r>
    </w:p>
  </w:footnote>
  <w:footnote w:id="33">
    <w:p w:rsidR="001D5B0D" w:rsidRPr="002E24DC" w:rsidRDefault="001D5B0D">
      <w:pPr>
        <w:pStyle w:val="FootnoteText"/>
        <w:rPr>
          <w:lang w:val="en-US"/>
        </w:rPr>
      </w:pPr>
      <w:r>
        <w:rPr>
          <w:rStyle w:val="FootnoteReference"/>
        </w:rPr>
        <w:footnoteRef/>
      </w:r>
      <w:r>
        <w:t xml:space="preserve"> </w:t>
      </w:r>
      <w:r>
        <w:rPr>
          <w:lang w:val="en-US"/>
        </w:rPr>
        <w:tab/>
      </w:r>
      <w:r>
        <w:t>Tirmizi</w:t>
      </w:r>
    </w:p>
  </w:footnote>
  <w:footnote w:id="34">
    <w:p w:rsidR="001D5B0D" w:rsidRPr="00CE0977" w:rsidRDefault="001D5B0D">
      <w:pPr>
        <w:pStyle w:val="FootnoteText"/>
        <w:rPr>
          <w:lang w:val="en-US"/>
        </w:rPr>
      </w:pPr>
      <w:r>
        <w:rPr>
          <w:rStyle w:val="FootnoteReference"/>
        </w:rPr>
        <w:footnoteRef/>
      </w:r>
      <w:r>
        <w:t xml:space="preserve"> </w:t>
      </w:r>
      <w:r>
        <w:rPr>
          <w:lang w:val="en-US"/>
        </w:rPr>
        <w:tab/>
        <w:t>From Mishkat Al-Masabeeh; Cf. the translation of this work by J. Robson, Lahore, 1963-5, pp. 471-5.</w:t>
      </w:r>
    </w:p>
  </w:footnote>
  <w:footnote w:id="35">
    <w:p w:rsidR="001D5B0D" w:rsidRPr="00C93925" w:rsidRDefault="001D5B0D" w:rsidP="00C93925">
      <w:pPr>
        <w:pStyle w:val="FootnoteText"/>
      </w:pPr>
      <w:r>
        <w:rPr>
          <w:rStyle w:val="FootnoteReference"/>
        </w:rPr>
        <w:footnoteRef/>
      </w:r>
      <w:r>
        <w:t xml:space="preserve"> </w:t>
      </w:r>
      <w:r>
        <w:tab/>
        <w:t>Holy Quran, 4:147</w:t>
      </w:r>
    </w:p>
  </w:footnote>
  <w:footnote w:id="36">
    <w:p w:rsidR="001D5B0D" w:rsidRPr="00C93925" w:rsidRDefault="001D5B0D" w:rsidP="00C93925">
      <w:pPr>
        <w:pStyle w:val="FootnoteText"/>
      </w:pPr>
      <w:r>
        <w:rPr>
          <w:rStyle w:val="FootnoteReference"/>
        </w:rPr>
        <w:footnoteRef/>
      </w:r>
      <w:r>
        <w:t xml:space="preserve"> </w:t>
      </w:r>
      <w:r>
        <w:tab/>
        <w:t>Holy Quran, 8:33</w:t>
      </w:r>
    </w:p>
  </w:footnote>
  <w:footnote w:id="37">
    <w:p w:rsidR="001D5B0D" w:rsidRPr="00C93925" w:rsidRDefault="001D5B0D" w:rsidP="00C93925">
      <w:pPr>
        <w:pStyle w:val="FootnoteText"/>
      </w:pPr>
      <w:r>
        <w:rPr>
          <w:rStyle w:val="FootnoteReference"/>
        </w:rPr>
        <w:footnoteRef/>
      </w:r>
      <w:r>
        <w:t xml:space="preserve"> </w:t>
      </w:r>
      <w:r>
        <w:tab/>
        <w:t xml:space="preserve">Holy Quran, </w:t>
      </w:r>
      <w:r w:rsidRPr="006F126B">
        <w:t>25</w:t>
      </w:r>
      <w:r>
        <w:t>:77</w:t>
      </w:r>
    </w:p>
  </w:footnote>
  <w:footnote w:id="38">
    <w:p w:rsidR="001D5B0D" w:rsidRPr="00186227" w:rsidRDefault="001D5B0D">
      <w:pPr>
        <w:pStyle w:val="FootnoteText"/>
        <w:rPr>
          <w:lang w:val="en-US"/>
        </w:rPr>
      </w:pPr>
      <w:r>
        <w:rPr>
          <w:rStyle w:val="FootnoteReference"/>
        </w:rPr>
        <w:footnoteRef/>
      </w:r>
      <w:r>
        <w:t xml:space="preserve"> </w:t>
      </w:r>
      <w:r>
        <w:rPr>
          <w:lang w:val="en-US"/>
        </w:rPr>
        <w:tab/>
        <w:t>Majlisi, Behaar Al-Anwar XC, 288-94</w:t>
      </w:r>
    </w:p>
  </w:footnote>
  <w:footnote w:id="39">
    <w:p w:rsidR="001D5B0D" w:rsidRPr="00186227" w:rsidRDefault="001D5B0D">
      <w:pPr>
        <w:pStyle w:val="FootnoteText"/>
        <w:rPr>
          <w:lang w:val="en-US"/>
        </w:rPr>
      </w:pPr>
      <w:r>
        <w:rPr>
          <w:rStyle w:val="FootnoteReference"/>
        </w:rPr>
        <w:footnoteRef/>
      </w:r>
      <w:r>
        <w:t xml:space="preserve"> </w:t>
      </w:r>
      <w:r>
        <w:rPr>
          <w:lang w:val="en-US"/>
        </w:rPr>
        <w:tab/>
        <w:t>For a good cross section of the Prophetic supplications provided in the most authentic Sunni sources, Cf. Mishkat Al-Masabeeh, pp. 486-534</w:t>
      </w:r>
    </w:p>
  </w:footnote>
  <w:footnote w:id="40">
    <w:p w:rsidR="001D5B0D" w:rsidRPr="0050179D" w:rsidRDefault="001D5B0D">
      <w:pPr>
        <w:pStyle w:val="FootnoteText"/>
        <w:rPr>
          <w:lang w:val="en-US"/>
        </w:rPr>
      </w:pPr>
      <w:r>
        <w:rPr>
          <w:rStyle w:val="FootnoteReference"/>
        </w:rPr>
        <w:footnoteRef/>
      </w:r>
      <w:r>
        <w:t xml:space="preserve"> </w:t>
      </w:r>
      <w:r>
        <w:rPr>
          <w:lang w:val="en-US"/>
        </w:rPr>
        <w:tab/>
        <w:t>Published in many editions. For a good cross section of Shia supplication, excluding the main prayers of the Sah’eefa, CF. Behaar, XL-XLII.</w:t>
      </w:r>
    </w:p>
  </w:footnote>
  <w:footnote w:id="41">
    <w:p w:rsidR="001D5B0D" w:rsidRPr="006A286C" w:rsidRDefault="001D5B0D" w:rsidP="006A286C">
      <w:pPr>
        <w:pStyle w:val="FootnoteText"/>
      </w:pPr>
      <w:r>
        <w:rPr>
          <w:rStyle w:val="FootnoteReference"/>
        </w:rPr>
        <w:footnoteRef/>
      </w:r>
      <w:r>
        <w:t xml:space="preserve"> </w:t>
      </w:r>
      <w:r>
        <w:tab/>
        <w:t>Holy Quran, 7:23</w:t>
      </w:r>
    </w:p>
  </w:footnote>
  <w:footnote w:id="42">
    <w:p w:rsidR="001D5B0D" w:rsidRPr="006A286C" w:rsidRDefault="001D5B0D" w:rsidP="006A286C">
      <w:pPr>
        <w:pStyle w:val="FootnoteText"/>
      </w:pPr>
      <w:r>
        <w:rPr>
          <w:rStyle w:val="FootnoteReference"/>
        </w:rPr>
        <w:footnoteRef/>
      </w:r>
      <w:r>
        <w:t xml:space="preserve"> </w:t>
      </w:r>
      <w:r>
        <w:tab/>
        <w:t>Holy Quran, 7:16</w:t>
      </w:r>
    </w:p>
  </w:footnote>
  <w:footnote w:id="43">
    <w:p w:rsidR="001D5B0D" w:rsidRPr="0050179D" w:rsidRDefault="001D5B0D">
      <w:pPr>
        <w:pStyle w:val="FootnoteText"/>
        <w:rPr>
          <w:lang w:val="en-US"/>
        </w:rPr>
      </w:pPr>
      <w:r>
        <w:rPr>
          <w:rStyle w:val="FootnoteReference"/>
        </w:rPr>
        <w:footnoteRef/>
      </w:r>
      <w:r>
        <w:t xml:space="preserve"> </w:t>
      </w:r>
      <w:r>
        <w:rPr>
          <w:lang w:val="en-US"/>
        </w:rPr>
        <w:tab/>
        <w:t>Bukhaari, Riqaaq 38.</w:t>
      </w:r>
    </w:p>
  </w:footnote>
  <w:footnote w:id="44">
    <w:p w:rsidR="001D5B0D" w:rsidRPr="0050179D" w:rsidRDefault="001D5B0D">
      <w:pPr>
        <w:pStyle w:val="FootnoteText"/>
        <w:rPr>
          <w:lang w:val="en-US"/>
        </w:rPr>
      </w:pPr>
      <w:r>
        <w:rPr>
          <w:rStyle w:val="FootnoteReference"/>
        </w:rPr>
        <w:footnoteRef/>
      </w:r>
      <w:r>
        <w:t xml:space="preserve"> </w:t>
      </w:r>
      <w:r>
        <w:rPr>
          <w:lang w:val="en-US"/>
        </w:rPr>
        <w:tab/>
        <w:t>On of the reasons for Islam’s avoiding explicit expressions of this point of view is the danger of Shirk or associating others with Allah, which it perceives in Christianity’s divinization of Christ or in some of its own sectarian movements, such as the Ghulaat among the Shias.</w:t>
      </w:r>
    </w:p>
  </w:footnote>
  <w:footnote w:id="45">
    <w:p w:rsidR="001D5B0D" w:rsidRPr="0050179D" w:rsidRDefault="001D5B0D">
      <w:pPr>
        <w:pStyle w:val="FootnoteText"/>
        <w:rPr>
          <w:lang w:val="en-US"/>
        </w:rPr>
      </w:pPr>
      <w:r>
        <w:rPr>
          <w:rStyle w:val="FootnoteReference"/>
        </w:rPr>
        <w:footnoteRef/>
      </w:r>
      <w:r>
        <w:t xml:space="preserve"> </w:t>
      </w:r>
      <w:r>
        <w:rPr>
          <w:lang w:val="en-US"/>
        </w:rPr>
        <w:tab/>
        <w:t>As Bin Al-Arabi often reminds us: “it is impossible for realities to change, so the servant is always servant, and the Lord always Lord. Allah remains Allah, and the creature creature (Al-Futooh’aat Al-Makkeeya, Beirut, n.d. 11, 371.5). No one has ever suggested that the Prophet Muhammad, because he has attained to the greatest perfection possible for any human being, ceases by that fact to be allah’s servant’. He will always be so inasmuch as he is Muhammad, even if he dwells in the supreme identity at the same time.</w:t>
      </w:r>
    </w:p>
  </w:footnote>
  <w:footnote w:id="46">
    <w:p w:rsidR="001D5B0D" w:rsidRPr="009B199C" w:rsidRDefault="001D5B0D">
      <w:pPr>
        <w:pStyle w:val="FootnoteText"/>
        <w:rPr>
          <w:lang w:val="en-US"/>
        </w:rPr>
      </w:pPr>
      <w:r>
        <w:rPr>
          <w:rStyle w:val="FootnoteReference"/>
        </w:rPr>
        <w:footnoteRef/>
      </w:r>
      <w:r>
        <w:t xml:space="preserve"> </w:t>
      </w:r>
      <w:r>
        <w:rPr>
          <w:lang w:val="en-US"/>
        </w:rPr>
        <w:tab/>
        <w:t>For a catalogue of these terms, Cf. Padwick, Muslim Devotions, pp. 189-97.</w:t>
      </w:r>
    </w:p>
  </w:footnote>
  <w:footnote w:id="47">
    <w:p w:rsidR="001D5B0D" w:rsidRPr="008220C7" w:rsidRDefault="001D5B0D" w:rsidP="008220C7">
      <w:pPr>
        <w:pStyle w:val="FootnoteText"/>
      </w:pPr>
      <w:r>
        <w:rPr>
          <w:rStyle w:val="FootnoteReference"/>
        </w:rPr>
        <w:footnoteRef/>
      </w:r>
      <w:r>
        <w:t xml:space="preserve"> </w:t>
      </w:r>
      <w:r>
        <w:tab/>
      </w:r>
      <w:r w:rsidRPr="008220C7">
        <w:t>Mark 10:18</w:t>
      </w:r>
    </w:p>
  </w:footnote>
  <w:footnote w:id="48">
    <w:p w:rsidR="001D5B0D" w:rsidRPr="009B199C" w:rsidRDefault="001D5B0D">
      <w:pPr>
        <w:pStyle w:val="FootnoteText"/>
        <w:rPr>
          <w:lang w:val="en-US"/>
        </w:rPr>
      </w:pPr>
      <w:r>
        <w:rPr>
          <w:rStyle w:val="FootnoteReference"/>
        </w:rPr>
        <w:footnoteRef/>
      </w:r>
      <w:r>
        <w:t xml:space="preserve"> </w:t>
      </w:r>
      <w:r>
        <w:rPr>
          <w:lang w:val="en-US"/>
        </w:rPr>
        <w:tab/>
        <w:t>Only after full actualization of the difference can there be any hope for the realization of identity. The more intense the affirmation of the ego’s otherness and sinfulness, the more fully the divine attributes are reflected in the purified mirror of the soul.</w:t>
      </w:r>
    </w:p>
  </w:footnote>
  <w:footnote w:id="49">
    <w:p w:rsidR="001D5B0D" w:rsidRPr="008220C7" w:rsidRDefault="001D5B0D" w:rsidP="008220C7">
      <w:pPr>
        <w:pStyle w:val="FootnoteText"/>
      </w:pPr>
      <w:r>
        <w:rPr>
          <w:rStyle w:val="FootnoteReference"/>
        </w:rPr>
        <w:footnoteRef/>
      </w:r>
      <w:r>
        <w:t xml:space="preserve"> </w:t>
      </w:r>
      <w:r>
        <w:tab/>
        <w:t>Holy Quran, 35:28</w:t>
      </w:r>
    </w:p>
  </w:footnote>
  <w:footnote w:id="50">
    <w:p w:rsidR="001D5B0D" w:rsidRPr="009B199C" w:rsidRDefault="001D5B0D">
      <w:pPr>
        <w:pStyle w:val="FootnoteText"/>
        <w:rPr>
          <w:lang w:val="en-US"/>
        </w:rPr>
      </w:pPr>
      <w:r>
        <w:rPr>
          <w:rStyle w:val="FootnoteReference"/>
        </w:rPr>
        <w:footnoteRef/>
      </w:r>
      <w:r>
        <w:t xml:space="preserve"> </w:t>
      </w:r>
      <w:r>
        <w:rPr>
          <w:lang w:val="en-US"/>
        </w:rPr>
        <w:tab/>
        <w:t>A three-fold division of virtues is found in many classical Sufi texts which discuss the stations of the travelers on the path to Allah, such as An-s’aree’s Manazil As-Saa-ireen (Cf. the text and translation by S. De Laugier De beaurecueil, Les, Etapes Des Iteinerants Vers Dieu, Cairo, 1962). For a selection of classical texts in which virtues are frequently analyzed in this manner, see Jawad Noor-bakhsh, Sufism, Repentance, Abstinence, Renunciation, Wariness, Humility, Humbleness, Sincerity, Constancy, Courtesy, London, 1987.</w:t>
      </w:r>
    </w:p>
  </w:footnote>
  <w:footnote w:id="51">
    <w:p w:rsidR="001D5B0D" w:rsidRPr="009B199C" w:rsidRDefault="001D5B0D">
      <w:pPr>
        <w:pStyle w:val="FootnoteText"/>
        <w:rPr>
          <w:lang w:val="en-US"/>
        </w:rPr>
      </w:pPr>
      <w:r>
        <w:rPr>
          <w:rStyle w:val="FootnoteReference"/>
        </w:rPr>
        <w:footnoteRef/>
      </w:r>
      <w:r>
        <w:t xml:space="preserve"> </w:t>
      </w:r>
      <w:r>
        <w:tab/>
      </w:r>
      <w:r>
        <w:rPr>
          <w:lang w:val="en-US"/>
        </w:rPr>
        <w:t>Padwick sometimes alludes to this point in Muslim Devotions, e.g. p. 178.</w:t>
      </w:r>
    </w:p>
  </w:footnote>
  <w:footnote w:id="52">
    <w:p w:rsidR="001D5B0D" w:rsidRPr="009B199C" w:rsidRDefault="001D5B0D" w:rsidP="00536269">
      <w:pPr>
        <w:pStyle w:val="FootnoteText"/>
        <w:rPr>
          <w:lang w:val="en-US"/>
        </w:rPr>
      </w:pPr>
      <w:r>
        <w:rPr>
          <w:rStyle w:val="FootnoteReference"/>
        </w:rPr>
        <w:footnoteRef/>
      </w:r>
      <w:r>
        <w:t xml:space="preserve"> </w:t>
      </w:r>
      <w:r>
        <w:rPr>
          <w:lang w:val="en-US"/>
        </w:rPr>
        <w:tab/>
        <w:t>Cf. the words of Bin Al-Arabi ‘If mankind had been left with rational proofs – which, in the opinion of the rational thinkers [i.e., the theologians], establish knowledge of Allah’s Essence, showing that “He is not like this” and “not like that” – no one would ever have loved Allah. But the divine reports came on the tongues of the revealed religions that “He is like this” and “He is like that”, mentioning affairs which outwardly contradict rational proofs. He made us love Him through these affirmative attributes’ (Al-Futoohaat Al-Makkeeya, 11, 326.13). This work develops the theme of the contrast between the rational approach of the theologians and the imaginative approach of revelation in great detail. Cf. my forthcoming book on Bin Al-Arabi.</w:t>
      </w:r>
    </w:p>
  </w:footnote>
  <w:footnote w:id="53">
    <w:p w:rsidR="001D5B0D" w:rsidRPr="008220C7" w:rsidRDefault="001D5B0D" w:rsidP="008220C7">
      <w:pPr>
        <w:pStyle w:val="FootnoteText"/>
        <w:rPr>
          <w:lang w:val="en-US"/>
        </w:rPr>
      </w:pPr>
      <w:r>
        <w:rPr>
          <w:rStyle w:val="FootnoteReference"/>
        </w:rPr>
        <w:footnoteRef/>
      </w:r>
      <w:r>
        <w:t xml:space="preserve"> </w:t>
      </w:r>
      <w:r>
        <w:rPr>
          <w:lang w:val="en-US"/>
        </w:rPr>
        <w:tab/>
      </w:r>
      <w:r>
        <w:t>Holy Quran, 2:115</w:t>
      </w:r>
    </w:p>
  </w:footnote>
  <w:footnote w:id="54">
    <w:p w:rsidR="001D5B0D" w:rsidRPr="008220C7" w:rsidRDefault="001D5B0D" w:rsidP="008220C7">
      <w:pPr>
        <w:pStyle w:val="FootnoteText"/>
        <w:rPr>
          <w:lang w:val="en-US"/>
        </w:rPr>
      </w:pPr>
      <w:r>
        <w:rPr>
          <w:rStyle w:val="FootnoteReference"/>
        </w:rPr>
        <w:footnoteRef/>
      </w:r>
      <w:r>
        <w:t xml:space="preserve"> </w:t>
      </w:r>
      <w:r>
        <w:rPr>
          <w:lang w:val="en-US"/>
        </w:rPr>
        <w:tab/>
      </w:r>
      <w:r>
        <w:t>Holy Quran, 57:3</w:t>
      </w:r>
    </w:p>
  </w:footnote>
  <w:footnote w:id="55">
    <w:p w:rsidR="001D5B0D" w:rsidRPr="008220C7" w:rsidRDefault="001D5B0D" w:rsidP="008220C7">
      <w:pPr>
        <w:pStyle w:val="FootnoteText"/>
        <w:rPr>
          <w:lang w:val="en-US"/>
        </w:rPr>
      </w:pPr>
      <w:r>
        <w:rPr>
          <w:rStyle w:val="FootnoteReference"/>
        </w:rPr>
        <w:footnoteRef/>
      </w:r>
      <w:r>
        <w:t xml:space="preserve"> </w:t>
      </w:r>
      <w:r>
        <w:rPr>
          <w:lang w:val="en-US"/>
        </w:rPr>
        <w:tab/>
      </w:r>
      <w:r>
        <w:t>Holy Quran, 50:16</w:t>
      </w:r>
    </w:p>
  </w:footnote>
  <w:footnote w:id="56">
    <w:p w:rsidR="001D5B0D" w:rsidRPr="0031428C" w:rsidRDefault="001D5B0D">
      <w:pPr>
        <w:pStyle w:val="FootnoteText"/>
        <w:rPr>
          <w:lang w:val="en-US"/>
        </w:rPr>
      </w:pPr>
      <w:r>
        <w:rPr>
          <w:rStyle w:val="FootnoteReference"/>
        </w:rPr>
        <w:footnoteRef/>
      </w:r>
      <w:r>
        <w:t xml:space="preserve"> </w:t>
      </w:r>
      <w:r>
        <w:rPr>
          <w:lang w:val="en-US"/>
        </w:rPr>
        <w:tab/>
        <w:t>Other early forms of literature written by spiritual authorities also demonstrate a practical concern with the soul’s growth and development. Not all of this literature emphasizes Allah’s mercy; many of the early figures known as ‘Ascetics’ were far more concerne with His wrath and emphasized the awe and the fear which is the proper response of the human soul to the divine majesty. But these works share with the devotional literature a fundamental concern with inwardness.</w:t>
      </w:r>
    </w:p>
  </w:footnote>
  <w:footnote w:id="57">
    <w:p w:rsidR="001D5B0D" w:rsidRPr="0031428C" w:rsidRDefault="001D5B0D">
      <w:pPr>
        <w:pStyle w:val="FootnoteText"/>
        <w:rPr>
          <w:lang w:val="en-US"/>
        </w:rPr>
      </w:pPr>
      <w:r>
        <w:rPr>
          <w:rStyle w:val="FootnoteReference"/>
        </w:rPr>
        <w:footnoteRef/>
      </w:r>
      <w:r>
        <w:t xml:space="preserve"> </w:t>
      </w:r>
      <w:r>
        <w:rPr>
          <w:lang w:val="en-US"/>
        </w:rPr>
        <w:tab/>
        <w:t>Found in most of the standard sources, e.g. Muslim, Salat 222; Darimi, Salat 148; Tirmizi, Da’awaat 75, 112. Cf. Padwick, Muslim Devotions pp. 90-3. For allusions to it in the Saheefa, see10.1-2, 48.13, 60.1, 73.1; part of it is quoted in 60.5.</w:t>
      </w:r>
    </w:p>
  </w:footnote>
  <w:footnote w:id="58">
    <w:p w:rsidR="001D5B0D" w:rsidRPr="008220C7" w:rsidRDefault="001D5B0D" w:rsidP="008220C7">
      <w:pPr>
        <w:pStyle w:val="FootnoteText"/>
      </w:pPr>
      <w:r>
        <w:rPr>
          <w:rStyle w:val="FootnoteReference"/>
        </w:rPr>
        <w:footnoteRef/>
      </w:r>
      <w:r>
        <w:t xml:space="preserve"> </w:t>
      </w:r>
      <w:r>
        <w:tab/>
        <w:t>Holy Quran,7:156, 40:7</w:t>
      </w:r>
    </w:p>
  </w:footnote>
  <w:footnote w:id="59">
    <w:p w:rsidR="001D5B0D" w:rsidRPr="0031428C" w:rsidRDefault="001D5B0D" w:rsidP="006C699D">
      <w:pPr>
        <w:pStyle w:val="FootnoteText"/>
        <w:rPr>
          <w:lang w:val="en-US"/>
        </w:rPr>
      </w:pPr>
      <w:r>
        <w:rPr>
          <w:rStyle w:val="FootnoteReference"/>
        </w:rPr>
        <w:footnoteRef/>
      </w:r>
      <w:r>
        <w:t xml:space="preserve"> </w:t>
      </w:r>
      <w:r>
        <w:rPr>
          <w:lang w:val="en-US"/>
        </w:rPr>
        <w:tab/>
        <w:t>The Hadeeth is found in several versions, in Bukhaari, Muslim, and other standard sources. Cf. Wensinck, Concordance, IV, 526.3; Graham, Divine Word, 184-5.</w:t>
      </w:r>
    </w:p>
  </w:footnote>
  <w:footnote w:id="60">
    <w:p w:rsidR="001D5B0D" w:rsidRPr="006C699D" w:rsidRDefault="001D5B0D">
      <w:pPr>
        <w:pStyle w:val="FootnoteText"/>
        <w:rPr>
          <w:lang w:val="en-US"/>
        </w:rPr>
      </w:pPr>
      <w:r>
        <w:rPr>
          <w:rStyle w:val="FootnoteReference"/>
        </w:rPr>
        <w:footnoteRef/>
      </w:r>
      <w:r>
        <w:t xml:space="preserve"> </w:t>
      </w:r>
      <w:r>
        <w:rPr>
          <w:lang w:val="en-US"/>
        </w:rPr>
        <w:tab/>
        <w:t>Allah’s precedent mercy explains why even most theologians agreed that the torment of hell cannot be everlasting. ‘In general … the non-eternity of the Fire has prevailed in the understanding of the Muslim community, supported by Al-Ashari’s opinion that punishment is not of unlimited duration.’ J. I. Smith and Y. Y. Haddad, The Islamic Understadning of Death and Resurrection, Albany, 1981, p. 95.</w:t>
      </w:r>
    </w:p>
  </w:footnote>
  <w:footnote w:id="61">
    <w:p w:rsidR="001D5B0D" w:rsidRPr="006C699D" w:rsidRDefault="001D5B0D">
      <w:pPr>
        <w:pStyle w:val="FootnoteText"/>
        <w:rPr>
          <w:lang w:val="en-US"/>
        </w:rPr>
      </w:pPr>
      <w:r>
        <w:rPr>
          <w:rStyle w:val="FootnoteReference"/>
        </w:rPr>
        <w:footnoteRef/>
      </w:r>
      <w:r>
        <w:t xml:space="preserve"> </w:t>
      </w:r>
      <w:r>
        <w:rPr>
          <w:lang w:val="en-US"/>
        </w:rPr>
        <w:tab/>
        <w:t>Muslim Devotions, p. XXVIII.</w:t>
      </w:r>
    </w:p>
  </w:footnote>
  <w:footnote w:id="62">
    <w:p w:rsidR="001D5B0D" w:rsidRPr="008220C7" w:rsidRDefault="001D5B0D" w:rsidP="008220C7">
      <w:pPr>
        <w:pStyle w:val="FootnoteText"/>
      </w:pPr>
      <w:r>
        <w:rPr>
          <w:rStyle w:val="FootnoteReference"/>
        </w:rPr>
        <w:footnoteRef/>
      </w:r>
      <w:r>
        <w:t xml:space="preserve"> </w:t>
      </w:r>
      <w:r>
        <w:tab/>
        <w:t>Holy Quran, 73.3</w:t>
      </w:r>
    </w:p>
  </w:footnote>
  <w:footnote w:id="63">
    <w:p w:rsidR="001D5B0D" w:rsidRPr="00815BD9" w:rsidRDefault="001D5B0D" w:rsidP="00815BD9">
      <w:pPr>
        <w:pStyle w:val="FootnoteText"/>
        <w:rPr>
          <w:lang w:val="en-US"/>
        </w:rPr>
      </w:pPr>
      <w:r>
        <w:rPr>
          <w:rStyle w:val="FootnoteReference"/>
        </w:rPr>
        <w:footnoteRef/>
      </w:r>
      <w:r>
        <w:t xml:space="preserve"> </w:t>
      </w:r>
      <w:r>
        <w:rPr>
          <w:lang w:val="en-US"/>
        </w:rPr>
        <w:tab/>
      </w:r>
      <w:r>
        <w:t>Holy Quran, 39:53</w:t>
      </w:r>
    </w:p>
  </w:footnote>
  <w:footnote w:id="64">
    <w:p w:rsidR="001D5B0D" w:rsidRPr="006C699D" w:rsidRDefault="001D5B0D" w:rsidP="006C699D">
      <w:pPr>
        <w:pStyle w:val="FootnoteText"/>
        <w:rPr>
          <w:lang w:val="en-US"/>
        </w:rPr>
      </w:pPr>
      <w:r>
        <w:rPr>
          <w:rStyle w:val="FootnoteReference"/>
        </w:rPr>
        <w:footnoteRef/>
      </w:r>
      <w:r>
        <w:t xml:space="preserve"> </w:t>
      </w:r>
      <w:r>
        <w:rPr>
          <w:lang w:val="en-US"/>
        </w:rPr>
        <w:tab/>
        <w:t>Behaar, LXXV, 153</w:t>
      </w:r>
    </w:p>
  </w:footnote>
  <w:footnote w:id="65">
    <w:p w:rsidR="001D5B0D" w:rsidRPr="006C699D" w:rsidRDefault="001D5B0D">
      <w:pPr>
        <w:pStyle w:val="FootnoteText"/>
        <w:rPr>
          <w:lang w:val="en-US"/>
        </w:rPr>
      </w:pPr>
      <w:r>
        <w:rPr>
          <w:rStyle w:val="FootnoteReference"/>
        </w:rPr>
        <w:footnoteRef/>
      </w:r>
      <w:r>
        <w:t xml:space="preserve"> </w:t>
      </w:r>
      <w:r>
        <w:rPr>
          <w:lang w:val="en-US"/>
        </w:rPr>
        <w:tab/>
        <w:t>Muslim Devotions, p. 204 Cf. Supplication 32.10, 39.6, 63.9.</w:t>
      </w:r>
    </w:p>
  </w:footnote>
  <w:footnote w:id="66">
    <w:p w:rsidR="001D5B0D" w:rsidRPr="008220C7" w:rsidRDefault="001D5B0D" w:rsidP="008220C7">
      <w:pPr>
        <w:pStyle w:val="FootnoteText"/>
      </w:pPr>
      <w:r>
        <w:rPr>
          <w:rStyle w:val="FootnoteReference"/>
        </w:rPr>
        <w:footnoteRef/>
      </w:r>
      <w:r>
        <w:t xml:space="preserve"> </w:t>
      </w:r>
      <w:r>
        <w:tab/>
        <w:t>Holy Quran, 31.10</w:t>
      </w:r>
    </w:p>
  </w:footnote>
  <w:footnote w:id="67">
    <w:p w:rsidR="001D5B0D" w:rsidRPr="008220C7" w:rsidRDefault="001D5B0D" w:rsidP="008220C7">
      <w:pPr>
        <w:pStyle w:val="FootnoteText"/>
      </w:pPr>
      <w:r>
        <w:rPr>
          <w:rStyle w:val="FootnoteReference"/>
        </w:rPr>
        <w:footnoteRef/>
      </w:r>
      <w:r>
        <w:t xml:space="preserve"> </w:t>
      </w:r>
      <w:r>
        <w:tab/>
        <w:t>Holy Quran, 12.13</w:t>
      </w:r>
    </w:p>
  </w:footnote>
  <w:footnote w:id="68">
    <w:p w:rsidR="001D5B0D" w:rsidRPr="006C699D" w:rsidRDefault="001D5B0D">
      <w:pPr>
        <w:pStyle w:val="FootnoteText"/>
      </w:pPr>
      <w:r>
        <w:rPr>
          <w:rStyle w:val="FootnoteReference"/>
        </w:rPr>
        <w:footnoteRef/>
      </w:r>
      <w:r>
        <w:t xml:space="preserve"> </w:t>
      </w:r>
      <w:r>
        <w:tab/>
        <w:t>It is particularly in this respect that the present translation differs from that of Sayyid Ahmad Ali Mohani (The Sah’eefatul-Kamila, originally published in Lucknow in 1929-31; second edition, revised by M. A. H. Khan, Lucknow, 1969-70. Several other editions have also appeared).</w:t>
      </w:r>
    </w:p>
  </w:footnote>
  <w:footnote w:id="69">
    <w:p w:rsidR="001D5B0D" w:rsidRDefault="001D5B0D">
      <w:pPr>
        <w:pStyle w:val="FootnoteText"/>
      </w:pPr>
      <w:r>
        <w:rPr>
          <w:rStyle w:val="FootnoteReference"/>
        </w:rPr>
        <w:footnoteRef/>
      </w:r>
      <w:r>
        <w:t xml:space="preserve"> </w:t>
      </w:r>
      <w:r>
        <w:tab/>
      </w:r>
      <w:r w:rsidRPr="00954E30">
        <w:t>Sayyid Najm al-Din is not known other than in this text, but the commentators point out that this has no negative effect on the chain since the text is mutawatir and of unquestioned authority. This is a chain of permission and not of transmission; in other words, the text itself has reached us by many different routes, but permission to teach the present text in this exact form was handed down by the figures being mentioned. The reason this particular chain is mentioned was suggested in the introduction. I would add that it is inconceivable that this chain is a deliberate forgery, since no forger can have been so incompetent. Of the twelve figures mentioned (at the beginning and in the second chain toward the end of the preface), five are unknown, four cannot be identified with certainty, and one is known to have been unreliable.</w:t>
      </w:r>
    </w:p>
  </w:footnote>
  <w:footnote w:id="70">
    <w:p w:rsidR="001D5B0D" w:rsidRDefault="001D5B0D">
      <w:pPr>
        <w:pStyle w:val="FootnoteText"/>
      </w:pPr>
      <w:r>
        <w:rPr>
          <w:rStyle w:val="FootnoteReference"/>
        </w:rPr>
        <w:footnoteRef/>
      </w:r>
      <w:r>
        <w:t xml:space="preserve"> </w:t>
      </w:r>
      <w:r>
        <w:tab/>
      </w:r>
      <w:r w:rsidRPr="00954E30">
        <w:t xml:space="preserve">There is some confusion as to the identity of the </w:t>
      </w:r>
      <w:r>
        <w:t>‘</w:t>
      </w:r>
      <w:r w:rsidRPr="00954E30">
        <w:t>us</w:t>
      </w:r>
      <w:r>
        <w:t>’</w:t>
      </w:r>
      <w:r w:rsidRPr="00954E30">
        <w:t xml:space="preserve"> at the beginning of this chain, because it might be either of two scholars who figure in the various chains of transmission of the </w:t>
      </w:r>
      <w:r>
        <w:t>Saheefa</w:t>
      </w:r>
      <w:r w:rsidRPr="00954E30">
        <w:t>. Shaykh-i Baha</w:t>
      </w:r>
      <w:r>
        <w:t>’</w:t>
      </w:r>
      <w:r w:rsidRPr="00954E30">
        <w:t xml:space="preserve">i, one of the many authors of commentaries on the </w:t>
      </w:r>
      <w:r>
        <w:t>Saheefa</w:t>
      </w:r>
      <w:r w:rsidRPr="00954E30">
        <w:t xml:space="preserve">, maintains that </w:t>
      </w:r>
      <w:r>
        <w:t>‘</w:t>
      </w:r>
      <w:r w:rsidRPr="00954E30">
        <w:t>us</w:t>
      </w:r>
      <w:r>
        <w:t>’</w:t>
      </w:r>
      <w:r w:rsidRPr="00954E30">
        <w:t xml:space="preserve"> refers to </w:t>
      </w:r>
      <w:r>
        <w:t>Ali</w:t>
      </w:r>
      <w:r w:rsidRPr="00954E30">
        <w:t xml:space="preserve"> ibn al-Sukun (i.e., </w:t>
      </w:r>
      <w:r>
        <w:t>Abul-</w:t>
      </w:r>
      <w:r w:rsidRPr="00954E30">
        <w:t xml:space="preserve">Hasan </w:t>
      </w:r>
      <w:r>
        <w:t>Ali</w:t>
      </w:r>
      <w:r w:rsidRPr="00954E30">
        <w:t xml:space="preserve"> ibn Muhammad ibn Muhammad ibn </w:t>
      </w:r>
      <w:r>
        <w:t>Ali</w:t>
      </w:r>
      <w:r w:rsidRPr="00954E30">
        <w:t xml:space="preserve"> ibn Muhammad ibn Muhammad ibn al-Sukun al-Hilli, (d. c. 606/1209). In his glosses on the </w:t>
      </w:r>
      <w:r>
        <w:t>Saheefa</w:t>
      </w:r>
      <w:r w:rsidRPr="00954E30">
        <w:t xml:space="preserve">, Mir Damad writes that it is </w:t>
      </w:r>
      <w:r>
        <w:t>‘</w:t>
      </w:r>
      <w:r w:rsidRPr="00954E30">
        <w:t>Amid al-Ru</w:t>
      </w:r>
      <w:r>
        <w:t>’</w:t>
      </w:r>
      <w:r w:rsidRPr="00954E30">
        <w:t>asa</w:t>
      </w:r>
      <w:r>
        <w:t>’</w:t>
      </w:r>
      <w:r w:rsidRPr="00954E30">
        <w:t xml:space="preserve"> Hibat Allah ibn Hamid ibn Ahmad ibn Ayyub al-Hilli (d. 610/1213-14). To prove his point he quotes from the manuscript of </w:t>
      </w:r>
      <w:r>
        <w:t>al-Shaheed</w:t>
      </w:r>
      <w:r w:rsidRPr="00954E30">
        <w:t xml:space="preserve"> al-Awwal, who had collated his copy with that of Ibn al-Sukun, on which </w:t>
      </w:r>
      <w:r>
        <w:t>‘</w:t>
      </w:r>
      <w:r w:rsidRPr="00954E30">
        <w:t>Amid al-Ru</w:t>
      </w:r>
      <w:r>
        <w:t>’</w:t>
      </w:r>
      <w:r w:rsidRPr="00954E30">
        <w:t>asa</w:t>
      </w:r>
      <w:r>
        <w:t>’</w:t>
      </w:r>
      <w:r w:rsidRPr="00954E30">
        <w:t xml:space="preserve"> had made certain annotations in the year 603/1206. Cf. Aqa Buzurg, al-Dhari</w:t>
      </w:r>
      <w:r>
        <w:t>’</w:t>
      </w:r>
      <w:r w:rsidRPr="00954E30">
        <w:t>a, s.v. Al-</w:t>
      </w:r>
      <w:r>
        <w:t>Saheefa</w:t>
      </w:r>
      <w:r w:rsidRPr="00954E30">
        <w:t>t al-Sajjadiyya.</w:t>
      </w:r>
    </w:p>
  </w:footnote>
  <w:footnote w:id="71">
    <w:p w:rsidR="001D5B0D" w:rsidRDefault="001D5B0D">
      <w:pPr>
        <w:pStyle w:val="FootnoteText"/>
      </w:pPr>
      <w:r>
        <w:rPr>
          <w:rStyle w:val="FootnoteReference"/>
        </w:rPr>
        <w:footnoteRef/>
      </w:r>
      <w:r>
        <w:t xml:space="preserve"> </w:t>
      </w:r>
      <w:r>
        <w:tab/>
      </w:r>
      <w:r w:rsidRPr="00954E30">
        <w:t>He was the son-in-law of Shaykh al-Ta</w:t>
      </w:r>
      <w:r>
        <w:t>’</w:t>
      </w:r>
      <w:r w:rsidRPr="00954E30">
        <w:t>ifa Abu Ja</w:t>
      </w:r>
      <w:r>
        <w:t>’</w:t>
      </w:r>
      <w:r w:rsidRPr="00954E30">
        <w:t xml:space="preserve">far al-Tusi (d. 460/1067-8) and an official at the shrine of </w:t>
      </w:r>
      <w:r>
        <w:t>Ali</w:t>
      </w:r>
      <w:r w:rsidRPr="00954E30">
        <w:t xml:space="preserve"> in Najaf.</w:t>
      </w:r>
    </w:p>
  </w:footnote>
  <w:footnote w:id="72">
    <w:p w:rsidR="001D5B0D" w:rsidRDefault="001D5B0D">
      <w:pPr>
        <w:pStyle w:val="FootnoteText"/>
      </w:pPr>
      <w:r>
        <w:rPr>
          <w:rStyle w:val="FootnoteReference"/>
        </w:rPr>
        <w:footnoteRef/>
      </w:r>
      <w:r>
        <w:t xml:space="preserve"> </w:t>
      </w:r>
      <w:r>
        <w:tab/>
      </w:r>
      <w:r w:rsidRPr="00954E30">
        <w:t xml:space="preserve">Sayyid </w:t>
      </w:r>
      <w:r>
        <w:t>Alikhan</w:t>
      </w:r>
      <w:r w:rsidRPr="00954E30">
        <w:t xml:space="preserve"> writes that al-</w:t>
      </w:r>
      <w:r>
        <w:t>Ukbari</w:t>
      </w:r>
      <w:r w:rsidRPr="00954E30">
        <w:t xml:space="preserve"> does not seem to be mentioned in the books of </w:t>
      </w:r>
      <w:r>
        <w:t>Shia</w:t>
      </w:r>
      <w:r w:rsidRPr="00954E30">
        <w:t xml:space="preserve"> biographies, but al-Sam</w:t>
      </w:r>
      <w:r>
        <w:t>’</w:t>
      </w:r>
      <w:r w:rsidRPr="00954E30">
        <w:t xml:space="preserve">ani mentions him in al-Ansab (adding ibn </w:t>
      </w:r>
      <w:r>
        <w:t>al-Husain</w:t>
      </w:r>
      <w:r w:rsidRPr="00954E30">
        <w:t xml:space="preserve"> to his name after ibn Ahmad) and gives his date of death as 472/1079-80.</w:t>
      </w:r>
    </w:p>
  </w:footnote>
  <w:footnote w:id="73">
    <w:p w:rsidR="001D5B0D" w:rsidRDefault="001D5B0D" w:rsidP="00592BEA">
      <w:pPr>
        <w:pStyle w:val="FootnoteText"/>
      </w:pPr>
      <w:r>
        <w:rPr>
          <w:rStyle w:val="FootnoteReference"/>
        </w:rPr>
        <w:footnoteRef/>
      </w:r>
      <w:r>
        <w:t xml:space="preserve"> </w:t>
      </w:r>
      <w:r>
        <w:tab/>
      </w:r>
      <w:r w:rsidRPr="00592BEA">
        <w:t xml:space="preserve">Sayyid </w:t>
      </w:r>
      <w:r>
        <w:t>Alikhan</w:t>
      </w:r>
      <w:r w:rsidRPr="00592BEA">
        <w:t xml:space="preserve"> quotes four sources on </w:t>
      </w:r>
      <w:r>
        <w:t>Abul-Mufazzal</w:t>
      </w:r>
      <w:r w:rsidRPr="00592BEA">
        <w:t xml:space="preserve"> as a </w:t>
      </w:r>
      <w:r>
        <w:t>muhaddis</w:t>
      </w:r>
      <w:r w:rsidRPr="00592BEA">
        <w:t>, all of which question his reliability: Najashi, Shaykh al-Ta</w:t>
      </w:r>
      <w:r>
        <w:t>’</w:t>
      </w:r>
      <w:r w:rsidRPr="00592BEA">
        <w:t>ifa al-Tusi, Ibn al-Ghada</w:t>
      </w:r>
      <w:r>
        <w:t>’</w:t>
      </w:r>
      <w:r w:rsidRPr="00592BEA">
        <w:t>iri, and Ibn Dawud</w:t>
      </w:r>
    </w:p>
  </w:footnote>
  <w:footnote w:id="74">
    <w:p w:rsidR="001D5B0D" w:rsidRDefault="001D5B0D">
      <w:pPr>
        <w:pStyle w:val="FootnoteText"/>
      </w:pPr>
      <w:r>
        <w:rPr>
          <w:rStyle w:val="FootnoteReference"/>
        </w:rPr>
        <w:footnoteRef/>
      </w:r>
      <w:r>
        <w:t xml:space="preserve"> </w:t>
      </w:r>
      <w:r>
        <w:tab/>
      </w:r>
      <w:r w:rsidRPr="00592BEA">
        <w:t xml:space="preserve">Najashi praises his reliability and mentions a number of works by him. He died in 308/921 at the age of more than ninety (Sayyid </w:t>
      </w:r>
      <w:r>
        <w:t>Alikhan</w:t>
      </w:r>
      <w:r w:rsidRPr="00592BEA">
        <w:t>).</w:t>
      </w:r>
    </w:p>
  </w:footnote>
  <w:footnote w:id="75">
    <w:p w:rsidR="001D5B0D" w:rsidRDefault="001D5B0D">
      <w:pPr>
        <w:pStyle w:val="FootnoteText"/>
      </w:pPr>
      <w:r>
        <w:rPr>
          <w:rStyle w:val="FootnoteReference"/>
        </w:rPr>
        <w:footnoteRef/>
      </w:r>
      <w:r>
        <w:t xml:space="preserve"> </w:t>
      </w:r>
      <w:r>
        <w:tab/>
      </w:r>
      <w:r w:rsidRPr="00592BEA">
        <w:t xml:space="preserve">According to Sayyid </w:t>
      </w:r>
      <w:r>
        <w:t>Alikhan</w:t>
      </w:r>
      <w:r w:rsidRPr="00592BEA">
        <w:t>, nothing is known about him. In his notes on his Persian translation, Sha</w:t>
      </w:r>
      <w:r>
        <w:t>’</w:t>
      </w:r>
      <w:r w:rsidRPr="00592BEA">
        <w:t>rani suggests that here some of the authorities originally mentioned in the text may have been dropped, since only three figures are mentioned over a period of 251 years.</w:t>
      </w:r>
    </w:p>
  </w:footnote>
  <w:footnote w:id="76">
    <w:p w:rsidR="001D5B0D" w:rsidRDefault="001D5B0D">
      <w:pPr>
        <w:pStyle w:val="FootnoteText"/>
      </w:pPr>
      <w:r>
        <w:rPr>
          <w:rStyle w:val="FootnoteReference"/>
        </w:rPr>
        <w:footnoteRef/>
      </w:r>
      <w:r>
        <w:t xml:space="preserve"> </w:t>
      </w:r>
      <w:r>
        <w:tab/>
      </w:r>
      <w:r w:rsidRPr="00592BEA">
        <w:t>Najashi mentions an Ali ibn al-Nu</w:t>
      </w:r>
      <w:r>
        <w:t>’</w:t>
      </w:r>
      <w:r w:rsidRPr="00592BEA">
        <w:t>man al-A</w:t>
      </w:r>
      <w:r>
        <w:t>’</w:t>
      </w:r>
      <w:r w:rsidRPr="00592BEA">
        <w:t>lam al-Nakhai who was a companion of the eighth Imam, Ridha (d. 203/818).</w:t>
      </w:r>
    </w:p>
  </w:footnote>
  <w:footnote w:id="77">
    <w:p w:rsidR="001D5B0D" w:rsidRDefault="001D5B0D">
      <w:pPr>
        <w:pStyle w:val="FootnoteText"/>
      </w:pPr>
      <w:r>
        <w:rPr>
          <w:rStyle w:val="FootnoteReference"/>
        </w:rPr>
        <w:footnoteRef/>
      </w:r>
      <w:r>
        <w:t xml:space="preserve"> </w:t>
      </w:r>
      <w:r>
        <w:tab/>
      </w:r>
      <w:r w:rsidRPr="00592BEA">
        <w:t xml:space="preserve">Neither </w:t>
      </w:r>
      <w:r>
        <w:t>Umayr</w:t>
      </w:r>
      <w:r w:rsidRPr="00592BEA">
        <w:t xml:space="preserve"> ibn Mutawakkil nor his father Mutawakkil ibn Harun are known. However both Najashi and Shaykh al-Tusi speak of al-Mutawakkil ibn </w:t>
      </w:r>
      <w:r>
        <w:t>Umayr</w:t>
      </w:r>
      <w:r w:rsidRPr="00592BEA">
        <w:t xml:space="preserve"> ibn al-Mutawakkil as the transmitter of the </w:t>
      </w:r>
      <w:r>
        <w:t>Saheefa</w:t>
      </w:r>
      <w:r w:rsidRPr="00592BEA">
        <w:t xml:space="preserve"> from Yahya ibn Zayd, and they provide a chain of authority leading from him to themselves different from that in the present text. As Sha</w:t>
      </w:r>
      <w:r>
        <w:t>’</w:t>
      </w:r>
      <w:r w:rsidRPr="00592BEA">
        <w:t>rani points out (</w:t>
      </w:r>
      <w:r>
        <w:t>Saheefa</w:t>
      </w:r>
      <w:r w:rsidRPr="00592BEA">
        <w:t>, p. 5), given their early dates and their agreement, the name they provide is to be preferred over the Present text.</w:t>
      </w:r>
    </w:p>
  </w:footnote>
  <w:footnote w:id="78">
    <w:p w:rsidR="001D5B0D" w:rsidRDefault="001D5B0D">
      <w:pPr>
        <w:pStyle w:val="FootnoteText"/>
      </w:pPr>
      <w:r>
        <w:rPr>
          <w:rStyle w:val="FootnoteReference"/>
        </w:rPr>
        <w:footnoteRef/>
      </w:r>
      <w:r>
        <w:t xml:space="preserve"> </w:t>
      </w:r>
      <w:r>
        <w:tab/>
      </w:r>
      <w:r w:rsidRPr="00E330F1">
        <w:t xml:space="preserve">This would have been in the year 122/740. As explained in the introduction, after the death of </w:t>
      </w:r>
      <w:r>
        <w:t>Zain al-Abidin (a.s.)’</w:t>
      </w:r>
      <w:r w:rsidRPr="00E330F1">
        <w:t xml:space="preserve">s son and successor, </w:t>
      </w:r>
      <w:r>
        <w:t>Muhammad al-Baqir (a.s.)</w:t>
      </w:r>
      <w:r w:rsidRPr="00E330F1">
        <w:t xml:space="preserve">, his son Zayd revolted against the Umayyad authorities and was killed. According to the account being related here, Mutawakkil ibn Harun (or more properly, Mutawakkil ibn </w:t>
      </w:r>
      <w:r>
        <w:t>Umayr</w:t>
      </w:r>
      <w:r w:rsidRPr="00E330F1">
        <w:t>) met Zayd</w:t>
      </w:r>
      <w:r>
        <w:t>’</w:t>
      </w:r>
      <w:r w:rsidRPr="00E330F1">
        <w:t>s son Yahya shortly before he was killed while continuing his father</w:t>
      </w:r>
      <w:r>
        <w:t>’</w:t>
      </w:r>
      <w:r w:rsidRPr="00E330F1">
        <w:t>s revolt</w:t>
      </w:r>
    </w:p>
  </w:footnote>
  <w:footnote w:id="79">
    <w:p w:rsidR="001D5B0D" w:rsidRDefault="001D5B0D">
      <w:pPr>
        <w:pStyle w:val="FootnoteText"/>
      </w:pPr>
      <w:r>
        <w:rPr>
          <w:rStyle w:val="FootnoteReference"/>
        </w:rPr>
        <w:footnoteRef/>
      </w:r>
      <w:r>
        <w:t xml:space="preserve"> </w:t>
      </w:r>
      <w:r>
        <w:tab/>
      </w:r>
      <w:r w:rsidRPr="00593EF5">
        <w:t xml:space="preserve">13:39. According to Sayyid </w:t>
      </w:r>
      <w:r>
        <w:t>Alikhan</w:t>
      </w:r>
      <w:r w:rsidRPr="00593EF5">
        <w:t xml:space="preserve">, by quoting this verse, Yahya is suggesting that even if this is the divine command known to al-Sadiq, </w:t>
      </w:r>
      <w:r>
        <w:t>Allah</w:t>
      </w:r>
      <w:r w:rsidRPr="00593EF5">
        <w:t xml:space="preserve"> may change it. This is the </w:t>
      </w:r>
      <w:r>
        <w:t>Shia</w:t>
      </w:r>
      <w:r w:rsidRPr="00593EF5">
        <w:t xml:space="preserve"> doctrine of bad</w:t>
      </w:r>
      <w:r>
        <w:t>’</w:t>
      </w:r>
      <w:r w:rsidRPr="00593EF5">
        <w:t xml:space="preserve">a, according to which </w:t>
      </w:r>
      <w:r>
        <w:t>Allah</w:t>
      </w:r>
      <w:r w:rsidRPr="00593EF5">
        <w:t xml:space="preserve"> may appear to change His decree for His creatures. </w:t>
      </w:r>
      <w:r>
        <w:t>Imam Ja’far (a.s.)</w:t>
      </w:r>
      <w:r w:rsidRPr="00593EF5">
        <w:t xml:space="preserve"> himself quotes this verse to prove the possibility of bad</w:t>
      </w:r>
      <w:r>
        <w:t>’</w:t>
      </w:r>
      <w:r w:rsidRPr="00593EF5">
        <w:t>a.</w:t>
      </w:r>
    </w:p>
  </w:footnote>
  <w:footnote w:id="80">
    <w:p w:rsidR="001D5B0D" w:rsidRDefault="001D5B0D">
      <w:pPr>
        <w:pStyle w:val="FootnoteText"/>
      </w:pPr>
      <w:r>
        <w:rPr>
          <w:rStyle w:val="FootnoteReference"/>
        </w:rPr>
        <w:footnoteRef/>
      </w:r>
      <w:r>
        <w:t xml:space="preserve"> </w:t>
      </w:r>
      <w:r>
        <w:tab/>
      </w:r>
      <w:r w:rsidRPr="003138C6">
        <w:t>As noted in the introduction, the use here of the expression Al-</w:t>
      </w:r>
      <w:r>
        <w:t>Saheefa</w:t>
      </w:r>
      <w:r w:rsidRPr="003138C6">
        <w:t xml:space="preserve">t </w:t>
      </w:r>
      <w:r>
        <w:t>al-Kamela</w:t>
      </w:r>
      <w:r w:rsidRPr="003138C6">
        <w:t xml:space="preserve"> suggests that the </w:t>
      </w:r>
      <w:r>
        <w:t>Saheefa</w:t>
      </w:r>
      <w:r w:rsidRPr="003138C6">
        <w:t xml:space="preserve"> was called by this term from earliest times. In explaining the expression, Sayyid </w:t>
      </w:r>
      <w:r>
        <w:t>Alikhan</w:t>
      </w:r>
      <w:r w:rsidRPr="003138C6">
        <w:t xml:space="preserve"> quotes a passage employing it from </w:t>
      </w:r>
      <w:r>
        <w:t>Maalim</w:t>
      </w:r>
      <w:r w:rsidRPr="003138C6">
        <w:t xml:space="preserve"> al-ulama of Ibn Shahrashub (d. 588/1192).</w:t>
      </w:r>
    </w:p>
  </w:footnote>
  <w:footnote w:id="81">
    <w:p w:rsidR="001D5B0D" w:rsidRDefault="001D5B0D">
      <w:pPr>
        <w:pStyle w:val="FootnoteText"/>
      </w:pPr>
      <w:r>
        <w:rPr>
          <w:rStyle w:val="FootnoteReference"/>
        </w:rPr>
        <w:footnoteRef/>
      </w:r>
      <w:r>
        <w:t xml:space="preserve"> </w:t>
      </w:r>
      <w:r>
        <w:tab/>
      </w:r>
      <w:r w:rsidRPr="003E6540">
        <w:t>In notes to his Persian translation, Sha</w:t>
      </w:r>
      <w:r>
        <w:t>’</w:t>
      </w:r>
      <w:r w:rsidRPr="003E6540">
        <w:t>rani tells us that the term meant a scroll wound around an iron rod, on the ends of which were placed iron locks, often sealed with wax.</w:t>
      </w:r>
    </w:p>
  </w:footnote>
  <w:footnote w:id="82">
    <w:p w:rsidR="001D5B0D" w:rsidRDefault="001D5B0D" w:rsidP="001345D2">
      <w:pPr>
        <w:pStyle w:val="FootnoteText"/>
      </w:pPr>
      <w:r>
        <w:rPr>
          <w:rStyle w:val="FootnoteReference"/>
        </w:rPr>
        <w:footnoteRef/>
      </w:r>
      <w:r>
        <w:t xml:space="preserve"> </w:t>
      </w:r>
      <w:r>
        <w:tab/>
      </w:r>
      <w:r w:rsidRPr="003E6540">
        <w:t>Muhammad is better known as al-Nafs al-Zakiyya. He was designated as the Mahdi by his father and many swore allegiance to him, including al-Mansur, who later became the first Abbasid caliph. Muhammad and Ibrahim revolted with a good deal of popular support when the Abbasids tried to make them accept their authority. Muhammad, who was supported by the people of Medina, was killed in a fierce battle in 145/762, and Ibrahim, who was supported by the Zaydite and M</w:t>
      </w:r>
      <w:r>
        <w:t>o’</w:t>
      </w:r>
      <w:r w:rsidRPr="003E6540">
        <w:t>tazilite circles of Kufa and Basra, was killed a few months later. Cf. Ja</w:t>
      </w:r>
      <w:r>
        <w:t>’</w:t>
      </w:r>
      <w:r w:rsidRPr="003E6540">
        <w:t>fari, The Origins and Early Development, pp. 269-71, 275-6.</w:t>
      </w:r>
    </w:p>
  </w:footnote>
  <w:footnote w:id="83">
    <w:p w:rsidR="001D5B0D" w:rsidRDefault="001D5B0D">
      <w:pPr>
        <w:pStyle w:val="FootnoteText"/>
      </w:pPr>
      <w:r>
        <w:rPr>
          <w:rStyle w:val="FootnoteReference"/>
        </w:rPr>
        <w:footnoteRef/>
      </w:r>
      <w:r>
        <w:t xml:space="preserve"> </w:t>
      </w:r>
      <w:r>
        <w:tab/>
      </w:r>
      <w:r w:rsidRPr="003E6540">
        <w:t>Isma</w:t>
      </w:r>
      <w:r>
        <w:t>’</w:t>
      </w:r>
      <w:r w:rsidRPr="003E6540">
        <w:t xml:space="preserve">il was the eldest son of </w:t>
      </w:r>
      <w:r>
        <w:t>Imam Ja’far (a.s.)</w:t>
      </w:r>
      <w:r w:rsidRPr="003E6540">
        <w:t xml:space="preserve"> and his designated successor. However, he died before his father, who then appointed his second son Musa as the Imam after himself. The Isma</w:t>
      </w:r>
      <w:r>
        <w:t>’</w:t>
      </w:r>
      <w:r w:rsidRPr="003E6540">
        <w:t>ilis follows Isma</w:t>
      </w:r>
      <w:r>
        <w:t>’</w:t>
      </w:r>
      <w:r w:rsidRPr="003E6540">
        <w:t xml:space="preserve">il as Imam rather than Musa </w:t>
      </w:r>
      <w:r>
        <w:t xml:space="preserve">(a.s.) </w:t>
      </w:r>
      <w:r w:rsidRPr="003E6540">
        <w:t>maintaining that the former</w:t>
      </w:r>
      <w:r>
        <w:t>’</w:t>
      </w:r>
      <w:r w:rsidRPr="003E6540">
        <w:t>s appointment was valid and that the imamate remained in his family.</w:t>
      </w:r>
    </w:p>
  </w:footnote>
  <w:footnote w:id="84">
    <w:p w:rsidR="001D5B0D" w:rsidRDefault="001D5B0D">
      <w:pPr>
        <w:pStyle w:val="FootnoteText"/>
      </w:pPr>
      <w:r>
        <w:rPr>
          <w:rStyle w:val="FootnoteReference"/>
        </w:rPr>
        <w:footnoteRef/>
      </w:r>
      <w:r>
        <w:t xml:space="preserve"> </w:t>
      </w:r>
      <w:r>
        <w:tab/>
        <w:t>Holy Quran, 4:58</w:t>
      </w:r>
    </w:p>
  </w:footnote>
  <w:footnote w:id="85">
    <w:p w:rsidR="001D5B0D" w:rsidRDefault="001D5B0D">
      <w:pPr>
        <w:pStyle w:val="FootnoteText"/>
      </w:pPr>
      <w:r>
        <w:rPr>
          <w:rStyle w:val="FootnoteReference"/>
        </w:rPr>
        <w:footnoteRef/>
      </w:r>
      <w:r>
        <w:t xml:space="preserve"> </w:t>
      </w:r>
      <w:r>
        <w:tab/>
      </w:r>
      <w:r w:rsidRPr="005A2363">
        <w:t xml:space="preserve">An oft-repeated formula found in many </w:t>
      </w:r>
      <w:r>
        <w:t>hadees</w:t>
      </w:r>
      <w:r w:rsidRPr="005A2363">
        <w:t>.</w:t>
      </w:r>
    </w:p>
  </w:footnote>
  <w:footnote w:id="86">
    <w:p w:rsidR="001D5B0D" w:rsidRDefault="001D5B0D" w:rsidP="0088025B">
      <w:pPr>
        <w:pStyle w:val="FootnoteText"/>
      </w:pPr>
      <w:r>
        <w:rPr>
          <w:rStyle w:val="FootnoteReference"/>
        </w:rPr>
        <w:footnoteRef/>
      </w:r>
      <w:r>
        <w:t xml:space="preserve"> </w:t>
      </w:r>
      <w:r>
        <w:tab/>
      </w:r>
      <w:r w:rsidRPr="005A2363">
        <w:t>17:60. The Qur</w:t>
      </w:r>
      <w:r>
        <w:t>’</w:t>
      </w:r>
      <w:r w:rsidRPr="005A2363">
        <w:t xml:space="preserve">an commentators offer at least three possible interpretations for this vision. Concerning the third, </w:t>
      </w:r>
      <w:r>
        <w:t>Bayzawi</w:t>
      </w:r>
      <w:r w:rsidRPr="005A2363">
        <w:t xml:space="preserve"> writes </w:t>
      </w:r>
      <w:r>
        <w:t>‘</w:t>
      </w:r>
      <w:r w:rsidRPr="005A2363">
        <w:t xml:space="preserve">It is also said that the Prophet </w:t>
      </w:r>
      <w:r>
        <w:t xml:space="preserve">(s.a.w.a.) </w:t>
      </w:r>
      <w:r w:rsidRPr="005A2363">
        <w:t xml:space="preserve">saw a group of the Umayyads climbing his pulpit and jumping upon it like monkeys. So he said </w:t>
      </w:r>
      <w:r>
        <w:t>“</w:t>
      </w:r>
      <w:r w:rsidRPr="005A2363">
        <w:t>This is their share of this world; they will be given it for accepting Islam</w:t>
      </w:r>
      <w:r>
        <w:t>”</w:t>
      </w:r>
      <w:r w:rsidRPr="005A2363">
        <w:t>. According to this interpretation, what is meant by a trial for men is what happened during their time</w:t>
      </w:r>
      <w:r>
        <w:t>’</w:t>
      </w:r>
      <w:r w:rsidRPr="005A2363">
        <w:t xml:space="preserve"> (Anwar al-tanzil, commentary on 17:60). The </w:t>
      </w:r>
      <w:r>
        <w:t>Shia</w:t>
      </w:r>
      <w:r w:rsidRPr="005A2363">
        <w:t xml:space="preserve"> commentator Tabarsi also offers this as a third possibility, providing two </w:t>
      </w:r>
      <w:r>
        <w:t>hadees</w:t>
      </w:r>
      <w:r w:rsidRPr="005A2363">
        <w:t xml:space="preserve"> to support it (Majma al-bayan). Sayyid </w:t>
      </w:r>
      <w:r>
        <w:t>Alikhan</w:t>
      </w:r>
      <w:r w:rsidRPr="005A2363">
        <w:t xml:space="preserve"> quotes from </w:t>
      </w:r>
      <w:r>
        <w:t>Bayzawi</w:t>
      </w:r>
      <w:r w:rsidRPr="005A2363">
        <w:t xml:space="preserve"> and others to support this interpretation, while offering Ibn </w:t>
      </w:r>
      <w:r>
        <w:t>Abbas</w:t>
      </w:r>
      <w:r w:rsidRPr="005A2363">
        <w:t xml:space="preserve"> among others as authority for the statement that the </w:t>
      </w:r>
      <w:r>
        <w:t>‘</w:t>
      </w:r>
      <w:r w:rsidRPr="005A2363">
        <w:t>accursed tree</w:t>
      </w:r>
      <w:r>
        <w:t>’</w:t>
      </w:r>
      <w:r w:rsidRPr="005A2363">
        <w:t xml:space="preserve"> refers to the Umayyads.</w:t>
      </w:r>
    </w:p>
  </w:footnote>
  <w:footnote w:id="87">
    <w:p w:rsidR="001D5B0D" w:rsidRDefault="001D5B0D" w:rsidP="00CC6EFF">
      <w:pPr>
        <w:pStyle w:val="FootnoteText"/>
      </w:pPr>
      <w:r>
        <w:rPr>
          <w:rStyle w:val="FootnoteReference"/>
        </w:rPr>
        <w:footnoteRef/>
      </w:r>
      <w:r>
        <w:t xml:space="preserve"> </w:t>
      </w:r>
      <w:r>
        <w:tab/>
      </w:r>
      <w:r w:rsidRPr="005A2363">
        <w:t>97:1-3. Tirmi</w:t>
      </w:r>
      <w:r>
        <w:t>z</w:t>
      </w:r>
      <w:r w:rsidRPr="005A2363">
        <w:t xml:space="preserve">i offers a </w:t>
      </w:r>
      <w:r>
        <w:t>hadees</w:t>
      </w:r>
      <w:r w:rsidRPr="005A2363">
        <w:t xml:space="preserve"> going back to al-Hasan ibn </w:t>
      </w:r>
      <w:r>
        <w:t>Ali</w:t>
      </w:r>
      <w:r w:rsidRPr="005A2363">
        <w:t xml:space="preserve"> that supports this interpretation of one thousand months as referring to the Umayyads (Tafsir sura 97, 1).</w:t>
      </w:r>
    </w:p>
  </w:footnote>
  <w:footnote w:id="88">
    <w:p w:rsidR="001D5B0D" w:rsidRPr="001D373D" w:rsidRDefault="001D5B0D">
      <w:pPr>
        <w:pStyle w:val="FootnoteText"/>
        <w:rPr>
          <w:lang w:val="en-US"/>
        </w:rPr>
      </w:pPr>
      <w:r>
        <w:rPr>
          <w:rStyle w:val="FootnoteReference"/>
        </w:rPr>
        <w:footnoteRef/>
      </w:r>
      <w:r>
        <w:t xml:space="preserve"> </w:t>
      </w:r>
      <w:r>
        <w:tab/>
        <w:t xml:space="preserve">Holy Quran, </w:t>
      </w:r>
      <w:r w:rsidRPr="005A2363">
        <w:t>14:</w:t>
      </w:r>
      <w:r>
        <w:t>28-9</w:t>
      </w:r>
    </w:p>
  </w:footnote>
  <w:footnote w:id="89">
    <w:p w:rsidR="001D5B0D" w:rsidRDefault="001D5B0D">
      <w:pPr>
        <w:pStyle w:val="FootnoteText"/>
      </w:pPr>
      <w:r>
        <w:rPr>
          <w:rStyle w:val="FootnoteReference"/>
        </w:rPr>
        <w:footnoteRef/>
      </w:r>
      <w:r>
        <w:t xml:space="preserve"> </w:t>
      </w:r>
      <w:r>
        <w:tab/>
      </w:r>
      <w:r w:rsidRPr="005A2363">
        <w:t xml:space="preserve">i.e., the Twelfth Imam, he who will </w:t>
      </w:r>
      <w:r>
        <w:t>‘</w:t>
      </w:r>
      <w:r w:rsidRPr="005A2363">
        <w:t>stand up</w:t>
      </w:r>
      <w:r>
        <w:t>’</w:t>
      </w:r>
      <w:r w:rsidRPr="005A2363">
        <w:t xml:space="preserve"> (Qa</w:t>
      </w:r>
      <w:r>
        <w:t>’</w:t>
      </w:r>
      <w:r w:rsidRPr="005A2363">
        <w:t xml:space="preserve">im) in the Truth for the Truth and </w:t>
      </w:r>
      <w:r>
        <w:t>defeat the enemies of the Truth</w:t>
      </w:r>
    </w:p>
  </w:footnote>
  <w:footnote w:id="90">
    <w:p w:rsidR="001D5B0D" w:rsidRDefault="001D5B0D">
      <w:pPr>
        <w:pStyle w:val="FootnoteText"/>
      </w:pPr>
      <w:r>
        <w:rPr>
          <w:rStyle w:val="FootnoteReference"/>
        </w:rPr>
        <w:footnoteRef/>
      </w:r>
      <w:r>
        <w:t xml:space="preserve"> </w:t>
      </w:r>
      <w:r>
        <w:tab/>
      </w:r>
      <w:r w:rsidRPr="00EC0C60">
        <w:t>The speaker here is al-</w:t>
      </w:r>
      <w:r>
        <w:t>Ukbari</w:t>
      </w:r>
      <w:r w:rsidRPr="00EC0C60">
        <w:t xml:space="preserve"> (above, verse 3), who is now relating another chain through which he received the </w:t>
      </w:r>
      <w:r>
        <w:t>Saheefa</w:t>
      </w:r>
      <w:r w:rsidRPr="00EC0C60">
        <w:t xml:space="preserve"> from </w:t>
      </w:r>
      <w:r>
        <w:t>Abul-Mufazzal (verse 3)</w:t>
      </w:r>
    </w:p>
  </w:footnote>
  <w:footnote w:id="91">
    <w:p w:rsidR="001D5B0D" w:rsidRDefault="001D5B0D">
      <w:pPr>
        <w:pStyle w:val="FootnoteText"/>
      </w:pPr>
      <w:r>
        <w:rPr>
          <w:rStyle w:val="FootnoteReference"/>
        </w:rPr>
        <w:footnoteRef/>
      </w:r>
      <w:r>
        <w:t xml:space="preserve"> </w:t>
      </w:r>
      <w:r>
        <w:tab/>
      </w:r>
      <w:r w:rsidRPr="00EC0C60">
        <w:t>He is un</w:t>
      </w:r>
      <w:r>
        <w:t>known in the books of biography</w:t>
      </w:r>
    </w:p>
  </w:footnote>
  <w:footnote w:id="92">
    <w:p w:rsidR="001D5B0D" w:rsidRDefault="001D5B0D">
      <w:pPr>
        <w:pStyle w:val="FootnoteText"/>
      </w:pPr>
      <w:r>
        <w:rPr>
          <w:rStyle w:val="FootnoteReference"/>
        </w:rPr>
        <w:footnoteRef/>
      </w:r>
      <w:r>
        <w:t xml:space="preserve"> </w:t>
      </w:r>
      <w:r>
        <w:tab/>
        <w:t>He is also unknown</w:t>
      </w:r>
    </w:p>
  </w:footnote>
  <w:footnote w:id="93">
    <w:p w:rsidR="001D5B0D" w:rsidRDefault="001D5B0D">
      <w:pPr>
        <w:pStyle w:val="FootnoteText"/>
      </w:pPr>
      <w:r>
        <w:rPr>
          <w:rStyle w:val="FootnoteReference"/>
        </w:rPr>
        <w:footnoteRef/>
      </w:r>
      <w:r>
        <w:t xml:space="preserve"> </w:t>
      </w:r>
      <w:r>
        <w:tab/>
      </w:r>
      <w:r w:rsidRPr="0050469E">
        <w:t>In other words, the chapter headings as mentioned in the text, which are often slightly different from the chapter headings mentioned above, are in al-Hasani</w:t>
      </w:r>
      <w:r>
        <w:t>’</w:t>
      </w:r>
      <w:r w:rsidRPr="0050469E">
        <w:t xml:space="preserve">s words (that is, al-Sharif Aba </w:t>
      </w:r>
      <w:r>
        <w:t>Abd Allah, mentioned in verse 4)</w:t>
      </w:r>
    </w:p>
  </w:footnote>
  <w:footnote w:id="94">
    <w:p w:rsidR="001D5B0D" w:rsidRDefault="001D5B0D">
      <w:pPr>
        <w:pStyle w:val="FootnoteText"/>
      </w:pPr>
      <w:r>
        <w:rPr>
          <w:rStyle w:val="FootnoteReference"/>
        </w:rPr>
        <w:footnoteRef/>
      </w:r>
      <w:r>
        <w:t xml:space="preserve"> </w:t>
      </w:r>
      <w:r>
        <w:tab/>
      </w:r>
      <w:r w:rsidRPr="0050469E">
        <w:t xml:space="preserve">Here again by </w:t>
      </w:r>
      <w:r>
        <w:t>‘</w:t>
      </w:r>
      <w:r w:rsidRPr="0050469E">
        <w:t>us</w:t>
      </w:r>
      <w:r>
        <w:t>’</w:t>
      </w:r>
      <w:r w:rsidRPr="0050469E">
        <w:t xml:space="preserve"> is meant al-</w:t>
      </w:r>
      <w:r>
        <w:t>Ukbari</w:t>
      </w:r>
    </w:p>
  </w:footnote>
  <w:footnote w:id="95">
    <w:p w:rsidR="001D5B0D" w:rsidRDefault="001D5B0D">
      <w:pPr>
        <w:pStyle w:val="FootnoteText"/>
      </w:pPr>
      <w:r>
        <w:rPr>
          <w:rStyle w:val="FootnoteReference"/>
        </w:rPr>
        <w:footnoteRef/>
      </w:r>
      <w:r>
        <w:t xml:space="preserve"> </w:t>
      </w:r>
      <w:r>
        <w:tab/>
        <w:t>Holy Quran, 53:31</w:t>
      </w:r>
    </w:p>
  </w:footnote>
  <w:footnote w:id="96">
    <w:p w:rsidR="001D5B0D" w:rsidRDefault="001D5B0D">
      <w:pPr>
        <w:pStyle w:val="FootnoteText"/>
      </w:pPr>
      <w:r>
        <w:rPr>
          <w:rStyle w:val="FootnoteReference"/>
        </w:rPr>
        <w:footnoteRef/>
      </w:r>
      <w:r>
        <w:t xml:space="preserve"> </w:t>
      </w:r>
      <w:r>
        <w:tab/>
        <w:t>Holy Quran, 21:23</w:t>
      </w:r>
    </w:p>
  </w:footnote>
  <w:footnote w:id="97">
    <w:p w:rsidR="001D5B0D" w:rsidRDefault="001D5B0D">
      <w:pPr>
        <w:pStyle w:val="FootnoteText"/>
      </w:pPr>
      <w:r>
        <w:rPr>
          <w:rStyle w:val="FootnoteReference"/>
        </w:rPr>
        <w:footnoteRef/>
      </w:r>
      <w:r>
        <w:t xml:space="preserve"> </w:t>
      </w:r>
      <w:r>
        <w:tab/>
      </w:r>
      <w:r w:rsidRPr="00785582">
        <w:t>Allusion to 89:15: As for man, whenever his Lord tries him, and honours him, and favours him....</w:t>
      </w:r>
    </w:p>
  </w:footnote>
  <w:footnote w:id="98">
    <w:p w:rsidR="001D5B0D" w:rsidRDefault="001D5B0D">
      <w:pPr>
        <w:pStyle w:val="FootnoteText"/>
      </w:pPr>
      <w:r>
        <w:rPr>
          <w:rStyle w:val="FootnoteReference"/>
        </w:rPr>
        <w:footnoteRef/>
      </w:r>
      <w:r>
        <w:t xml:space="preserve"> </w:t>
      </w:r>
      <w:r>
        <w:tab/>
        <w:t>Holy Quran, 25:46</w:t>
      </w:r>
    </w:p>
  </w:footnote>
  <w:footnote w:id="99">
    <w:p w:rsidR="001D5B0D" w:rsidRDefault="001D5B0D">
      <w:pPr>
        <w:pStyle w:val="FootnoteText"/>
      </w:pPr>
      <w:r>
        <w:rPr>
          <w:rStyle w:val="FootnoteReference"/>
        </w:rPr>
        <w:footnoteRef/>
      </w:r>
      <w:r>
        <w:t xml:space="preserve"> </w:t>
      </w:r>
      <w:r>
        <w:tab/>
      </w:r>
      <w:r w:rsidRPr="00454DD5">
        <w:t>The interworld (barzakh) is the abode in which a person dwells between de</w:t>
      </w:r>
      <w:r>
        <w:t>ath and the Day of Resurrection</w:t>
      </w:r>
    </w:p>
  </w:footnote>
  <w:footnote w:id="100">
    <w:p w:rsidR="001D5B0D" w:rsidRDefault="001D5B0D">
      <w:pPr>
        <w:pStyle w:val="FootnoteText"/>
      </w:pPr>
      <w:r>
        <w:rPr>
          <w:rStyle w:val="FootnoteReference"/>
        </w:rPr>
        <w:footnoteRef/>
      </w:r>
      <w:r>
        <w:t xml:space="preserve"> </w:t>
      </w:r>
      <w:r>
        <w:tab/>
      </w:r>
      <w:r w:rsidRPr="005B4AAD">
        <w:t xml:space="preserve">The Witnesses, mentioned in 1l:20 and 40:54, are the angels, prophets, Imams, and faithful whom </w:t>
      </w:r>
      <w:r>
        <w:t>Allah</w:t>
      </w:r>
      <w:r w:rsidRPr="005B4AAD">
        <w:t xml:space="preserve"> appoints to give witness concerning the d</w:t>
      </w:r>
      <w:r>
        <w:t>eeds of men at the Resurrection</w:t>
      </w:r>
    </w:p>
  </w:footnote>
  <w:footnote w:id="101">
    <w:p w:rsidR="001D5B0D" w:rsidRDefault="001D5B0D">
      <w:pPr>
        <w:pStyle w:val="FootnoteText"/>
      </w:pPr>
      <w:r>
        <w:rPr>
          <w:rStyle w:val="FootnoteReference"/>
        </w:rPr>
        <w:footnoteRef/>
      </w:r>
      <w:r>
        <w:t xml:space="preserve"> </w:t>
      </w:r>
      <w:r>
        <w:tab/>
        <w:t>Holy Quran, 45:21</w:t>
      </w:r>
    </w:p>
  </w:footnote>
  <w:footnote w:id="102">
    <w:p w:rsidR="001D5B0D" w:rsidRDefault="001D5B0D">
      <w:pPr>
        <w:pStyle w:val="FootnoteText"/>
      </w:pPr>
      <w:r>
        <w:rPr>
          <w:rStyle w:val="FootnoteReference"/>
        </w:rPr>
        <w:footnoteRef/>
      </w:r>
      <w:r>
        <w:t xml:space="preserve"> </w:t>
      </w:r>
      <w:r>
        <w:tab/>
        <w:t>Holy Quran, 44:41</w:t>
      </w:r>
    </w:p>
  </w:footnote>
  <w:footnote w:id="103">
    <w:p w:rsidR="001D5B0D" w:rsidRDefault="001D5B0D">
      <w:pPr>
        <w:pStyle w:val="FootnoteText"/>
      </w:pPr>
      <w:r>
        <w:rPr>
          <w:rStyle w:val="FootnoteReference"/>
        </w:rPr>
        <w:footnoteRef/>
      </w:r>
      <w:r>
        <w:t xml:space="preserve"> </w:t>
      </w:r>
      <w:r>
        <w:tab/>
        <w:t>‘</w:t>
      </w:r>
      <w:r w:rsidRPr="00454DD5">
        <w:t>Illiyun</w:t>
      </w:r>
      <w:r>
        <w:t>’</w:t>
      </w:r>
      <w:r w:rsidRPr="00454DD5">
        <w:t xml:space="preserve">, mentioned in 83:18 and 19, and deriving from a root meaning </w:t>
      </w:r>
      <w:r>
        <w:t>‘</w:t>
      </w:r>
      <w:r w:rsidRPr="00454DD5">
        <w:t>high</w:t>
      </w:r>
      <w:r>
        <w:t>’</w:t>
      </w:r>
      <w:r w:rsidRPr="00454DD5">
        <w:t xml:space="preserve"> or </w:t>
      </w:r>
      <w:r>
        <w:t>‘</w:t>
      </w:r>
      <w:r w:rsidRPr="00454DD5">
        <w:t>exalted</w:t>
      </w:r>
      <w:r>
        <w:t>’</w:t>
      </w:r>
      <w:r w:rsidRPr="00454DD5">
        <w:t>, is said to be the highest level of paradise, or a book in paradise wherein the deed</w:t>
      </w:r>
      <w:r>
        <w:t>s of the righteous are recorded</w:t>
      </w:r>
    </w:p>
  </w:footnote>
  <w:footnote w:id="104">
    <w:p w:rsidR="001D5B0D" w:rsidRDefault="001D5B0D">
      <w:pPr>
        <w:pStyle w:val="FootnoteText"/>
      </w:pPr>
      <w:r>
        <w:rPr>
          <w:rStyle w:val="FootnoteReference"/>
        </w:rPr>
        <w:footnoteRef/>
      </w:r>
      <w:r>
        <w:t xml:space="preserve"> </w:t>
      </w:r>
      <w:r>
        <w:tab/>
        <w:t>Holy Quran, 83:20-21</w:t>
      </w:r>
    </w:p>
  </w:footnote>
  <w:footnote w:id="105">
    <w:p w:rsidR="001D5B0D" w:rsidRDefault="001D5B0D">
      <w:pPr>
        <w:pStyle w:val="FootnoteText"/>
      </w:pPr>
      <w:r>
        <w:rPr>
          <w:rStyle w:val="FootnoteReference"/>
        </w:rPr>
        <w:footnoteRef/>
      </w:r>
      <w:r>
        <w:t xml:space="preserve"> </w:t>
      </w:r>
      <w:r>
        <w:tab/>
        <w:t>Cf. 75:7</w:t>
      </w:r>
    </w:p>
  </w:footnote>
  <w:footnote w:id="106">
    <w:p w:rsidR="001D5B0D" w:rsidRDefault="001D5B0D">
      <w:pPr>
        <w:pStyle w:val="FootnoteText"/>
      </w:pPr>
      <w:r>
        <w:rPr>
          <w:rStyle w:val="FootnoteReference"/>
        </w:rPr>
        <w:footnoteRef/>
      </w:r>
      <w:r>
        <w:t xml:space="preserve"> </w:t>
      </w:r>
      <w:r>
        <w:tab/>
        <w:t>Cf. 3:106</w:t>
      </w:r>
    </w:p>
  </w:footnote>
  <w:footnote w:id="107">
    <w:p w:rsidR="001D5B0D" w:rsidRDefault="001D5B0D">
      <w:pPr>
        <w:pStyle w:val="FootnoteText"/>
      </w:pPr>
      <w:r>
        <w:rPr>
          <w:rStyle w:val="FootnoteReference"/>
        </w:rPr>
        <w:footnoteRef/>
      </w:r>
      <w:r>
        <w:t xml:space="preserve"> </w:t>
      </w:r>
      <w:r>
        <w:tab/>
      </w:r>
      <w:r w:rsidRPr="00F06D06">
        <w:t>Several Qur</w:t>
      </w:r>
      <w:r>
        <w:t>’</w:t>
      </w:r>
      <w:r w:rsidRPr="00F06D06">
        <w:t xml:space="preserve">anic verses mention the fact that </w:t>
      </w:r>
      <w:r>
        <w:t>Allah</w:t>
      </w:r>
      <w:r w:rsidRPr="00F06D06">
        <w:t xml:space="preserve"> has subjected everything in the heavens and the earth to mankind, e.g., 14:33, 16:12, 31:</w:t>
      </w:r>
      <w:r>
        <w:t>20, 45:13</w:t>
      </w:r>
    </w:p>
  </w:footnote>
  <w:footnote w:id="108">
    <w:p w:rsidR="001D5B0D" w:rsidRDefault="001D5B0D">
      <w:pPr>
        <w:pStyle w:val="FootnoteText"/>
      </w:pPr>
      <w:r>
        <w:rPr>
          <w:rStyle w:val="FootnoteReference"/>
        </w:rPr>
        <w:footnoteRef/>
      </w:r>
      <w:r>
        <w:t xml:space="preserve"> </w:t>
      </w:r>
      <w:r>
        <w:tab/>
      </w:r>
      <w:r w:rsidRPr="00F06D06">
        <w:t>Cf. 2:286: Our Lord, charge us not with a load such as Thou</w:t>
      </w:r>
      <w:r>
        <w:t xml:space="preserve"> didst lay upon those before us</w:t>
      </w:r>
    </w:p>
  </w:footnote>
  <w:footnote w:id="109">
    <w:p w:rsidR="001D5B0D" w:rsidRDefault="001D5B0D">
      <w:pPr>
        <w:pStyle w:val="FootnoteText"/>
      </w:pPr>
      <w:r>
        <w:rPr>
          <w:rStyle w:val="FootnoteReference"/>
        </w:rPr>
        <w:footnoteRef/>
      </w:r>
      <w:r>
        <w:t xml:space="preserve"> </w:t>
      </w:r>
      <w:r>
        <w:tab/>
        <w:t>Holy Quran, 2:286</w:t>
      </w:r>
    </w:p>
  </w:footnote>
  <w:footnote w:id="110">
    <w:p w:rsidR="001D5B0D" w:rsidRDefault="001D5B0D">
      <w:pPr>
        <w:pStyle w:val="FootnoteText"/>
      </w:pPr>
      <w:r>
        <w:rPr>
          <w:rStyle w:val="FootnoteReference"/>
        </w:rPr>
        <w:footnoteRef/>
      </w:r>
      <w:r>
        <w:t xml:space="preserve"> </w:t>
      </w:r>
      <w:r>
        <w:tab/>
      </w:r>
      <w:r w:rsidRPr="00596118">
        <w:t xml:space="preserve">Allusion to such passages as 2:286: </w:t>
      </w:r>
      <w:r>
        <w:t>Allah</w:t>
      </w:r>
      <w:r w:rsidRPr="00596118">
        <w:t xml:space="preserve"> charg</w:t>
      </w:r>
      <w:r>
        <w:t>es no soul save to its capacity</w:t>
      </w:r>
    </w:p>
  </w:footnote>
  <w:footnote w:id="111">
    <w:p w:rsidR="001D5B0D" w:rsidRDefault="001D5B0D" w:rsidP="00F90726">
      <w:pPr>
        <w:pStyle w:val="FootnoteText"/>
      </w:pPr>
      <w:r>
        <w:rPr>
          <w:rStyle w:val="FootnoteReference"/>
        </w:rPr>
        <w:footnoteRef/>
      </w:r>
      <w:r>
        <w:t xml:space="preserve"> </w:t>
      </w:r>
      <w:r>
        <w:tab/>
      </w:r>
      <w:r w:rsidRPr="00F90726">
        <w:t>Allusion to 9:33 and 61:9: It is He who has sent His Messenger with the guidance and the religion of truth, that He may uplift it above every religion</w:t>
      </w:r>
      <w:r>
        <w:t xml:space="preserve"> though the idolaters be averse</w:t>
      </w:r>
    </w:p>
  </w:footnote>
  <w:footnote w:id="112">
    <w:p w:rsidR="001D5B0D" w:rsidRDefault="001D5B0D">
      <w:pPr>
        <w:pStyle w:val="FootnoteText"/>
      </w:pPr>
      <w:r>
        <w:rPr>
          <w:rStyle w:val="FootnoteReference"/>
        </w:rPr>
        <w:footnoteRef/>
      </w:r>
      <w:r>
        <w:t xml:space="preserve"> </w:t>
      </w:r>
      <w:r>
        <w:tab/>
      </w:r>
      <w:r w:rsidRPr="00F90726">
        <w:t xml:space="preserve">As Sayyid </w:t>
      </w:r>
      <w:r>
        <w:t>Alikhan</w:t>
      </w:r>
      <w:r w:rsidRPr="00F90726">
        <w:t xml:space="preserve"> points out, there is an allusion here to the </w:t>
      </w:r>
      <w:r>
        <w:t>hadees</w:t>
      </w:r>
      <w:r w:rsidRPr="00F90726">
        <w:t xml:space="preserve"> of </w:t>
      </w:r>
      <w:r>
        <w:t>‘</w:t>
      </w:r>
      <w:r w:rsidRPr="00F90726">
        <w:t>mediation</w:t>
      </w:r>
      <w:r>
        <w:t>’</w:t>
      </w:r>
      <w:r w:rsidRPr="00F90726">
        <w:t xml:space="preserve"> (wasila) according to one version of which the Prophet said: </w:t>
      </w:r>
      <w:r>
        <w:t>‘</w:t>
      </w:r>
      <w:r w:rsidRPr="00F90726">
        <w:t xml:space="preserve">Mediation is a degree with </w:t>
      </w:r>
      <w:r>
        <w:t>Allah</w:t>
      </w:r>
      <w:r w:rsidRPr="00F90726">
        <w:t xml:space="preserve"> in the Garden, and there is no degree higher than it, so pray to </w:t>
      </w:r>
      <w:r>
        <w:t>Allah</w:t>
      </w:r>
      <w:r w:rsidRPr="00F90726">
        <w:t xml:space="preserve"> to give me the mediation</w:t>
      </w:r>
      <w:r>
        <w:t>’</w:t>
      </w:r>
      <w:r w:rsidRPr="00F90726">
        <w:t xml:space="preserve"> (Ahmad III, 83). The fact that this is what the Imam has in mind is confirmed by his reference to </w:t>
      </w:r>
      <w:r>
        <w:t>‘</w:t>
      </w:r>
      <w:r w:rsidRPr="00F90726">
        <w:t>intercession</w:t>
      </w:r>
      <w:r>
        <w:t>’</w:t>
      </w:r>
      <w:r w:rsidRPr="00F90726">
        <w:t xml:space="preserve"> in verse 25 (on the relationship b</w:t>
      </w:r>
      <w:r>
        <w:t>etween these two, cf. note 172)</w:t>
      </w:r>
    </w:p>
  </w:footnote>
  <w:footnote w:id="113">
    <w:p w:rsidR="001D5B0D" w:rsidRDefault="001D5B0D">
      <w:pPr>
        <w:pStyle w:val="FootnoteText"/>
      </w:pPr>
      <w:r>
        <w:rPr>
          <w:rStyle w:val="FootnoteReference"/>
        </w:rPr>
        <w:footnoteRef/>
      </w:r>
      <w:r>
        <w:t xml:space="preserve"> </w:t>
      </w:r>
      <w:r>
        <w:tab/>
      </w:r>
      <w:r w:rsidRPr="00F90726">
        <w:t>On the Prophet</w:t>
      </w:r>
      <w:r>
        <w:t>’</w:t>
      </w:r>
      <w:r w:rsidRPr="00F90726">
        <w:t xml:space="preserve">s intercession, cf. Padwick, Muslim Devotions pp. 37 ff. and Encyclopaedia of Islam (old edition), </w:t>
      </w:r>
      <w:r>
        <w:t>‘</w:t>
      </w:r>
      <w:r w:rsidRPr="00F90726">
        <w:t>Shafa</w:t>
      </w:r>
      <w:r>
        <w:t>’</w:t>
      </w:r>
      <w:r w:rsidRPr="00F90726">
        <w:t>a</w:t>
      </w:r>
      <w:r>
        <w:t>’</w:t>
      </w:r>
      <w:r w:rsidRPr="00F90726">
        <w:t>. The commentator points out here that the Prophet</w:t>
      </w:r>
      <w:r>
        <w:t>’</w:t>
      </w:r>
      <w:r w:rsidRPr="00F90726">
        <w:t>s intercession alluded to in the Qur</w:t>
      </w:r>
      <w:r>
        <w:t>’</w:t>
      </w:r>
      <w:r w:rsidRPr="00F90726">
        <w:t xml:space="preserve">an as his </w:t>
      </w:r>
      <w:r>
        <w:t>‘</w:t>
      </w:r>
      <w:r w:rsidRPr="00F90726">
        <w:t>praiseworthy station</w:t>
      </w:r>
      <w:r>
        <w:t>’</w:t>
      </w:r>
      <w:r w:rsidRPr="00F90726">
        <w:t xml:space="preserve"> (17:79) - will be of several types, including the raising of those who are already in paradise to higher degrees. Hence there is no contradiction between the sinlessness of the Imams on the one hand and the Prophet</w:t>
      </w:r>
      <w:r>
        <w:t>’</w:t>
      </w:r>
      <w:r w:rsidRPr="00F90726">
        <w:t>s in</w:t>
      </w:r>
      <w:r>
        <w:t>terceding for them on the other</w:t>
      </w:r>
    </w:p>
  </w:footnote>
  <w:footnote w:id="114">
    <w:p w:rsidR="001D5B0D" w:rsidRDefault="001D5B0D">
      <w:pPr>
        <w:pStyle w:val="FootnoteText"/>
      </w:pPr>
      <w:r>
        <w:rPr>
          <w:rStyle w:val="FootnoteReference"/>
        </w:rPr>
        <w:footnoteRef/>
      </w:r>
      <w:r>
        <w:t xml:space="preserve"> </w:t>
      </w:r>
      <w:r>
        <w:tab/>
      </w:r>
      <w:r w:rsidRPr="00F90726">
        <w:t xml:space="preserve">Cf. 25:70: On Resurrection Day... </w:t>
      </w:r>
      <w:r>
        <w:t>Allah</w:t>
      </w:r>
      <w:r w:rsidRPr="00F90726">
        <w:t xml:space="preserve"> will change the evil deeds [of those who repent, have faith, and do r</w:t>
      </w:r>
      <w:r>
        <w:t>ighteous works] into good deeds</w:t>
      </w:r>
    </w:p>
  </w:footnote>
  <w:footnote w:id="115">
    <w:p w:rsidR="001D5B0D" w:rsidRDefault="001D5B0D">
      <w:pPr>
        <w:pStyle w:val="FootnoteText"/>
      </w:pPr>
      <w:r>
        <w:rPr>
          <w:rStyle w:val="FootnoteReference"/>
        </w:rPr>
        <w:footnoteRef/>
      </w:r>
      <w:r>
        <w:t xml:space="preserve"> </w:t>
      </w:r>
      <w:r>
        <w:tab/>
      </w:r>
      <w:r w:rsidRPr="00F90726">
        <w:t>The bearers of the Throne are said to be four angels, one on each corner of the Throne, who will be aided by four more on the Day of Resurrection. Hence the Qur</w:t>
      </w:r>
      <w:r>
        <w:t>’</w:t>
      </w:r>
      <w:r w:rsidRPr="00F90726">
        <w:t xml:space="preserve">an says: Upon that day eight shall bear above them the Throne of thy Lord (69: I7). On the various kinds of angels, see S. Murata, </w:t>
      </w:r>
      <w:r>
        <w:t>‘</w:t>
      </w:r>
      <w:r w:rsidRPr="00F90726">
        <w:t>The Angels,</w:t>
      </w:r>
      <w:r>
        <w:t>’</w:t>
      </w:r>
      <w:r w:rsidRPr="00F90726">
        <w:t xml:space="preserve"> in S.H. Nasr (ed.), Islamic Spirituality: Foundat</w:t>
      </w:r>
      <w:r>
        <w:t>ions New York, 1987, pp. 324-44</w:t>
      </w:r>
    </w:p>
  </w:footnote>
  <w:footnote w:id="116">
    <w:p w:rsidR="001D5B0D" w:rsidRDefault="001D5B0D">
      <w:pPr>
        <w:pStyle w:val="FootnoteText"/>
      </w:pPr>
      <w:r>
        <w:rPr>
          <w:rStyle w:val="FootnoteReference"/>
        </w:rPr>
        <w:footnoteRef/>
      </w:r>
      <w:r>
        <w:t xml:space="preserve"> </w:t>
      </w:r>
      <w:r>
        <w:tab/>
        <w:t>Cf. 81:20</w:t>
      </w:r>
    </w:p>
  </w:footnote>
  <w:footnote w:id="117">
    <w:p w:rsidR="001D5B0D" w:rsidRDefault="001D5B0D">
      <w:pPr>
        <w:pStyle w:val="FootnoteText"/>
      </w:pPr>
      <w:r>
        <w:rPr>
          <w:rStyle w:val="FootnoteReference"/>
        </w:rPr>
        <w:footnoteRef/>
      </w:r>
      <w:r>
        <w:t xml:space="preserve"> </w:t>
      </w:r>
      <w:r>
        <w:tab/>
      </w:r>
      <w:r w:rsidRPr="00665E05">
        <w:t xml:space="preserve">The veils meant here are those referred to in the </w:t>
      </w:r>
      <w:r>
        <w:t>hadees</w:t>
      </w:r>
      <w:r w:rsidRPr="00665E05">
        <w:t xml:space="preserve"> often quoted in Sunni sources: </w:t>
      </w:r>
      <w:r>
        <w:t>‘Allah</w:t>
      </w:r>
      <w:r w:rsidRPr="00665E05">
        <w:t xml:space="preserve"> has seventy</w:t>
      </w:r>
      <w:r>
        <w:t>’</w:t>
      </w:r>
      <w:r w:rsidRPr="00665E05">
        <w:t xml:space="preserve"> - or </w:t>
      </w:r>
      <w:r>
        <w:t>‘</w:t>
      </w:r>
      <w:r w:rsidRPr="00665E05">
        <w:t>seventy thousand</w:t>
      </w:r>
      <w:r>
        <w:t>’</w:t>
      </w:r>
      <w:r w:rsidRPr="00665E05">
        <w:t xml:space="preserve"> - </w:t>
      </w:r>
      <w:r>
        <w:t>‘</w:t>
      </w:r>
      <w:r w:rsidRPr="00665E05">
        <w:t>veils of light and darkness; were they to be removed, the glories of His face would incinerate everything perceived by the creatures</w:t>
      </w:r>
      <w:r>
        <w:t>’</w:t>
      </w:r>
      <w:r w:rsidRPr="00665E05">
        <w:t xml:space="preserve"> eyes.</w:t>
      </w:r>
      <w:r>
        <w:t>’</w:t>
      </w:r>
      <w:r w:rsidRPr="00665E05">
        <w:t xml:space="preserve"> </w:t>
      </w:r>
      <w:r>
        <w:t>Shia</w:t>
      </w:r>
      <w:r w:rsidRPr="00665E05">
        <w:t xml:space="preserve"> sources add several parallel </w:t>
      </w:r>
      <w:r>
        <w:t>hadees</w:t>
      </w:r>
      <w:r w:rsidRPr="00665E05">
        <w:t xml:space="preserve"> from the Prophet and the Imams (see </w:t>
      </w:r>
      <w:r>
        <w:t>Behaar</w:t>
      </w:r>
      <w:r w:rsidRPr="00665E05">
        <w:t xml:space="preserve"> al-Anwar v, 39-47, Bab al-hujub wa l-astar wa l-suradiqat). Cf. Supplication 50.5, where mention is made of </w:t>
      </w:r>
      <w:r>
        <w:t>Allah’s</w:t>
      </w:r>
      <w:r w:rsidRPr="00665E05">
        <w:t xml:space="preserve"> </w:t>
      </w:r>
      <w:r>
        <w:t>‘</w:t>
      </w:r>
      <w:r w:rsidRPr="00665E05">
        <w:t>splendour masked by the veils</w:t>
      </w:r>
      <w:r>
        <w:t>’</w:t>
      </w:r>
    </w:p>
  </w:footnote>
  <w:footnote w:id="118">
    <w:p w:rsidR="001D5B0D" w:rsidRDefault="001D5B0D">
      <w:pPr>
        <w:pStyle w:val="FootnoteText"/>
      </w:pPr>
      <w:r>
        <w:rPr>
          <w:rStyle w:val="FootnoteReference"/>
        </w:rPr>
        <w:footnoteRef/>
      </w:r>
      <w:r>
        <w:t xml:space="preserve"> </w:t>
      </w:r>
      <w:r>
        <w:tab/>
        <w:t>Cf. 17:85</w:t>
      </w:r>
    </w:p>
  </w:footnote>
  <w:footnote w:id="119">
    <w:p w:rsidR="001D5B0D" w:rsidRDefault="001D5B0D">
      <w:pPr>
        <w:pStyle w:val="FootnoteText"/>
      </w:pPr>
      <w:r>
        <w:rPr>
          <w:rStyle w:val="FootnoteReference"/>
        </w:rPr>
        <w:footnoteRef/>
      </w:r>
      <w:r>
        <w:t xml:space="preserve"> </w:t>
      </w:r>
      <w:r>
        <w:tab/>
        <w:t>Cf. 69:17</w:t>
      </w:r>
    </w:p>
  </w:footnote>
  <w:footnote w:id="120">
    <w:p w:rsidR="001D5B0D" w:rsidRDefault="001D5B0D">
      <w:pPr>
        <w:pStyle w:val="FootnoteText"/>
      </w:pPr>
      <w:r>
        <w:rPr>
          <w:rStyle w:val="FootnoteReference"/>
        </w:rPr>
        <w:footnoteRef/>
      </w:r>
      <w:r>
        <w:t xml:space="preserve"> </w:t>
      </w:r>
      <w:r>
        <w:tab/>
        <w:t>Cf. 80:16</w:t>
      </w:r>
    </w:p>
  </w:footnote>
  <w:footnote w:id="121">
    <w:p w:rsidR="001D5B0D" w:rsidRDefault="001D5B0D">
      <w:pPr>
        <w:pStyle w:val="FootnoteText"/>
      </w:pPr>
      <w:r>
        <w:rPr>
          <w:rStyle w:val="FootnoteReference"/>
        </w:rPr>
        <w:footnoteRef/>
      </w:r>
      <w:r>
        <w:t xml:space="preserve"> </w:t>
      </w:r>
      <w:r>
        <w:tab/>
      </w:r>
      <w:r w:rsidRPr="0011377C">
        <w:t>i.e., the scribes and writers who record peoples</w:t>
      </w:r>
      <w:r>
        <w:t>’ deeds in this world, cf. 82:11</w:t>
      </w:r>
    </w:p>
  </w:footnote>
  <w:footnote w:id="122">
    <w:p w:rsidR="001D5B0D" w:rsidRDefault="001D5B0D">
      <w:pPr>
        <w:pStyle w:val="FootnoteText"/>
      </w:pPr>
      <w:r>
        <w:rPr>
          <w:rStyle w:val="FootnoteReference"/>
        </w:rPr>
        <w:footnoteRef/>
      </w:r>
      <w:r>
        <w:t xml:space="preserve"> </w:t>
      </w:r>
      <w:r>
        <w:tab/>
      </w:r>
      <w:r w:rsidRPr="0011377C">
        <w:t xml:space="preserve">The two angels, mentioned in many </w:t>
      </w:r>
      <w:r>
        <w:t>hadees</w:t>
      </w:r>
      <w:r w:rsidRPr="0011377C">
        <w:t xml:space="preserve"> who question the dead </w:t>
      </w:r>
      <w:r>
        <w:t>on the first night in the grave</w:t>
      </w:r>
    </w:p>
  </w:footnote>
  <w:footnote w:id="123">
    <w:p w:rsidR="001D5B0D" w:rsidRDefault="001D5B0D">
      <w:pPr>
        <w:pStyle w:val="FootnoteText"/>
      </w:pPr>
      <w:r>
        <w:rPr>
          <w:rStyle w:val="FootnoteReference"/>
        </w:rPr>
        <w:footnoteRef/>
      </w:r>
      <w:r>
        <w:t xml:space="preserve"> </w:t>
      </w:r>
      <w:r>
        <w:tab/>
      </w:r>
      <w:r w:rsidRPr="0011377C">
        <w:t xml:space="preserve">An angel who, according to some </w:t>
      </w:r>
      <w:r>
        <w:t>hadees</w:t>
      </w:r>
      <w:r w:rsidRPr="0011377C">
        <w:t xml:space="preserve"> is the first to enter the grave with the dead person, telling him to write out his deeds on his shroud with his saliva as ink and his finger as</w:t>
      </w:r>
      <w:r>
        <w:t xml:space="preserve"> pen</w:t>
      </w:r>
    </w:p>
  </w:footnote>
  <w:footnote w:id="124">
    <w:p w:rsidR="001D5B0D" w:rsidRDefault="001D5B0D">
      <w:pPr>
        <w:pStyle w:val="FootnoteText"/>
      </w:pPr>
      <w:r>
        <w:rPr>
          <w:rStyle w:val="FootnoteReference"/>
        </w:rPr>
        <w:footnoteRef/>
      </w:r>
      <w:r>
        <w:t xml:space="preserve"> </w:t>
      </w:r>
      <w:r>
        <w:tab/>
      </w:r>
      <w:r w:rsidRPr="0011377C">
        <w:t>A house in the celestial spheres mentioned in 52:4 and located directly above the Ka</w:t>
      </w:r>
      <w:r>
        <w:t>’ba</w:t>
      </w:r>
    </w:p>
  </w:footnote>
  <w:footnote w:id="125">
    <w:p w:rsidR="001D5B0D" w:rsidRDefault="001D5B0D">
      <w:pPr>
        <w:pStyle w:val="FootnoteText"/>
      </w:pPr>
      <w:r>
        <w:rPr>
          <w:rStyle w:val="FootnoteReference"/>
        </w:rPr>
        <w:footnoteRef/>
      </w:r>
      <w:r>
        <w:t xml:space="preserve"> </w:t>
      </w:r>
      <w:r>
        <w:tab/>
        <w:t>The angel in charge of the Fire</w:t>
      </w:r>
    </w:p>
  </w:footnote>
  <w:footnote w:id="126">
    <w:p w:rsidR="001D5B0D" w:rsidRDefault="001D5B0D">
      <w:pPr>
        <w:pStyle w:val="FootnoteText"/>
      </w:pPr>
      <w:r>
        <w:rPr>
          <w:rStyle w:val="FootnoteReference"/>
        </w:rPr>
        <w:footnoteRef/>
      </w:r>
      <w:r>
        <w:t xml:space="preserve"> </w:t>
      </w:r>
      <w:r>
        <w:tab/>
        <w:t>The angel in charge of paradise</w:t>
      </w:r>
    </w:p>
  </w:footnote>
  <w:footnote w:id="127">
    <w:p w:rsidR="001D5B0D" w:rsidRDefault="001D5B0D">
      <w:pPr>
        <w:pStyle w:val="FootnoteText"/>
      </w:pPr>
      <w:r>
        <w:rPr>
          <w:rStyle w:val="FootnoteReference"/>
        </w:rPr>
        <w:footnoteRef/>
      </w:r>
      <w:r>
        <w:t xml:space="preserve"> </w:t>
      </w:r>
      <w:r>
        <w:tab/>
        <w:t>Holy Quran, 66:6</w:t>
      </w:r>
    </w:p>
  </w:footnote>
  <w:footnote w:id="128">
    <w:p w:rsidR="001D5B0D" w:rsidRDefault="001D5B0D">
      <w:pPr>
        <w:pStyle w:val="FootnoteText"/>
      </w:pPr>
      <w:r>
        <w:rPr>
          <w:rStyle w:val="FootnoteReference"/>
        </w:rPr>
        <w:footnoteRef/>
      </w:r>
      <w:r>
        <w:t xml:space="preserve"> </w:t>
      </w:r>
      <w:r>
        <w:tab/>
        <w:t>Holy Quran, 13:24</w:t>
      </w:r>
    </w:p>
  </w:footnote>
  <w:footnote w:id="129">
    <w:p w:rsidR="001D5B0D" w:rsidRDefault="001D5B0D">
      <w:pPr>
        <w:pStyle w:val="FootnoteText"/>
      </w:pPr>
      <w:r>
        <w:rPr>
          <w:rStyle w:val="FootnoteReference"/>
        </w:rPr>
        <w:footnoteRef/>
      </w:r>
      <w:r>
        <w:t xml:space="preserve"> </w:t>
      </w:r>
      <w:r>
        <w:tab/>
        <w:t>Holy Quran, 69:30</w:t>
      </w:r>
    </w:p>
  </w:footnote>
  <w:footnote w:id="130">
    <w:p w:rsidR="001D5B0D" w:rsidRDefault="001D5B0D">
      <w:pPr>
        <w:pStyle w:val="FootnoteText"/>
      </w:pPr>
      <w:r>
        <w:rPr>
          <w:rStyle w:val="FootnoteReference"/>
        </w:rPr>
        <w:footnoteRef/>
      </w:r>
      <w:r>
        <w:t xml:space="preserve"> </w:t>
      </w:r>
      <w:r>
        <w:tab/>
        <w:t>Cf. 16:85</w:t>
      </w:r>
    </w:p>
  </w:footnote>
  <w:footnote w:id="131">
    <w:p w:rsidR="001D5B0D" w:rsidRDefault="001D5B0D">
      <w:pPr>
        <w:pStyle w:val="FootnoteText"/>
      </w:pPr>
      <w:r>
        <w:rPr>
          <w:rStyle w:val="FootnoteReference"/>
        </w:rPr>
        <w:footnoteRef/>
      </w:r>
      <w:r>
        <w:t xml:space="preserve"> </w:t>
      </w:r>
      <w:r>
        <w:tab/>
      </w:r>
      <w:r w:rsidRPr="0011377C">
        <w:t>50:21; the driver and witness are also a</w:t>
      </w:r>
      <w:r>
        <w:t>ngels</w:t>
      </w:r>
    </w:p>
  </w:footnote>
  <w:footnote w:id="132">
    <w:p w:rsidR="001D5B0D" w:rsidRDefault="001D5B0D">
      <w:pPr>
        <w:pStyle w:val="FootnoteText"/>
      </w:pPr>
      <w:r>
        <w:rPr>
          <w:rStyle w:val="FootnoteReference"/>
        </w:rPr>
        <w:footnoteRef/>
      </w:r>
      <w:r>
        <w:t xml:space="preserve"> </w:t>
      </w:r>
      <w:r>
        <w:tab/>
        <w:t>Holy Quran, 35:29</w:t>
      </w:r>
    </w:p>
  </w:footnote>
  <w:footnote w:id="133">
    <w:p w:rsidR="001D5B0D" w:rsidRDefault="001D5B0D">
      <w:pPr>
        <w:pStyle w:val="FootnoteText"/>
      </w:pPr>
      <w:r>
        <w:rPr>
          <w:rStyle w:val="FootnoteReference"/>
        </w:rPr>
        <w:footnoteRef/>
      </w:r>
      <w:r>
        <w:t xml:space="preserve"> </w:t>
      </w:r>
      <w:r>
        <w:tab/>
        <w:t>Holy Quran, 59:10</w:t>
      </w:r>
    </w:p>
  </w:footnote>
  <w:footnote w:id="134">
    <w:p w:rsidR="001D5B0D" w:rsidRDefault="001D5B0D">
      <w:pPr>
        <w:pStyle w:val="FootnoteText"/>
      </w:pPr>
      <w:r>
        <w:rPr>
          <w:rStyle w:val="FootnoteReference"/>
        </w:rPr>
        <w:footnoteRef/>
      </w:r>
      <w:r>
        <w:t xml:space="preserve"> </w:t>
      </w:r>
      <w:r>
        <w:tab/>
      </w:r>
      <w:r w:rsidRPr="008A791F">
        <w:t>The Qur</w:t>
      </w:r>
      <w:r>
        <w:t>’</w:t>
      </w:r>
      <w:r w:rsidRPr="008A791F">
        <w:t xml:space="preserve">an often mentions </w:t>
      </w:r>
      <w:r>
        <w:t>Allah’s</w:t>
      </w:r>
      <w:r w:rsidRPr="008A791F">
        <w:t xml:space="preserve"> scheming and devising, usually in answer to the trickery and deception of the evildoers. For example: They are scheming, and I am scheming. So respite the unbelievers; delay with them for a time (86:15); They devised, and </w:t>
      </w:r>
      <w:r>
        <w:t>Allah</w:t>
      </w:r>
      <w:r w:rsidRPr="008A791F">
        <w:t xml:space="preserve"> devised, and </w:t>
      </w:r>
      <w:r>
        <w:t>Allah is the best of devisers (3:54)</w:t>
      </w:r>
    </w:p>
  </w:footnote>
  <w:footnote w:id="135">
    <w:p w:rsidR="001D5B0D" w:rsidRDefault="001D5B0D">
      <w:pPr>
        <w:pStyle w:val="FootnoteText"/>
      </w:pPr>
      <w:r>
        <w:rPr>
          <w:rStyle w:val="FootnoteReference"/>
        </w:rPr>
        <w:footnoteRef/>
      </w:r>
      <w:r>
        <w:t xml:space="preserve"> </w:t>
      </w:r>
      <w:r>
        <w:tab/>
        <w:t>Allah’s</w:t>
      </w:r>
      <w:r w:rsidRPr="008A791F">
        <w:t xml:space="preserve"> protecting the servant from Himself is for Him to guard him against His wrath. </w:t>
      </w:r>
      <w:r>
        <w:t>‘</w:t>
      </w:r>
      <w:r w:rsidRPr="008A791F">
        <w:t xml:space="preserve">Guidance to </w:t>
      </w:r>
      <w:r>
        <w:t>Allah’</w:t>
      </w:r>
      <w:r w:rsidRPr="008A791F">
        <w:t xml:space="preserve"> is guidance to His mercy, while being taken </w:t>
      </w:r>
      <w:r>
        <w:t>‘</w:t>
      </w:r>
      <w:r w:rsidRPr="008A791F">
        <w:t>far from Him</w:t>
      </w:r>
      <w:r>
        <w:t>’</w:t>
      </w:r>
      <w:r w:rsidRPr="008A791F">
        <w:t xml:space="preserve"> is to be subjected to wrath. Cf. the introduction and </w:t>
      </w:r>
      <w:r>
        <w:t>passages such as 48.13 and 73.1</w:t>
      </w:r>
    </w:p>
  </w:footnote>
  <w:footnote w:id="136">
    <w:p w:rsidR="001D5B0D" w:rsidRDefault="001D5B0D">
      <w:pPr>
        <w:pStyle w:val="FootnoteText"/>
      </w:pPr>
      <w:r>
        <w:rPr>
          <w:rStyle w:val="FootnoteReference"/>
        </w:rPr>
        <w:footnoteRef/>
      </w:r>
      <w:r>
        <w:t xml:space="preserve"> </w:t>
      </w:r>
      <w:r>
        <w:tab/>
        <w:t>Holy Quran, 10:67</w:t>
      </w:r>
    </w:p>
  </w:footnote>
  <w:footnote w:id="137">
    <w:p w:rsidR="001D5B0D" w:rsidRDefault="001D5B0D">
      <w:pPr>
        <w:pStyle w:val="FootnoteText"/>
      </w:pPr>
      <w:r>
        <w:rPr>
          <w:rStyle w:val="FootnoteReference"/>
        </w:rPr>
        <w:footnoteRef/>
      </w:r>
      <w:r>
        <w:t xml:space="preserve"> </w:t>
      </w:r>
      <w:r>
        <w:tab/>
        <w:t>Holy Quran, 17:12</w:t>
      </w:r>
    </w:p>
  </w:footnote>
  <w:footnote w:id="138">
    <w:p w:rsidR="001D5B0D" w:rsidRDefault="001D5B0D">
      <w:pPr>
        <w:pStyle w:val="FootnoteText"/>
      </w:pPr>
      <w:r>
        <w:rPr>
          <w:rStyle w:val="FootnoteReference"/>
        </w:rPr>
        <w:footnoteRef/>
      </w:r>
      <w:r>
        <w:t xml:space="preserve"> </w:t>
      </w:r>
      <w:r>
        <w:tab/>
      </w:r>
      <w:r w:rsidRPr="008A791F">
        <w:t xml:space="preserve">Allusion to 47:31: We shall assuredly try you until We know those of you who struggle and are </w:t>
      </w:r>
      <w:r>
        <w:t>steadfast, and try your records</w:t>
      </w:r>
    </w:p>
  </w:footnote>
  <w:footnote w:id="139">
    <w:p w:rsidR="001D5B0D" w:rsidRDefault="001D5B0D">
      <w:pPr>
        <w:pStyle w:val="FootnoteText"/>
      </w:pPr>
      <w:r>
        <w:rPr>
          <w:rStyle w:val="FootnoteReference"/>
        </w:rPr>
        <w:footnoteRef/>
      </w:r>
      <w:r>
        <w:t xml:space="preserve"> </w:t>
      </w:r>
      <w:r>
        <w:tab/>
        <w:t>Holy Quran, 53:31</w:t>
      </w:r>
    </w:p>
  </w:footnote>
  <w:footnote w:id="140">
    <w:p w:rsidR="001D5B0D" w:rsidRDefault="001D5B0D">
      <w:pPr>
        <w:pStyle w:val="FootnoteText"/>
      </w:pPr>
      <w:r>
        <w:rPr>
          <w:rStyle w:val="FootnoteReference"/>
        </w:rPr>
        <w:footnoteRef/>
      </w:r>
      <w:r>
        <w:t xml:space="preserve"> </w:t>
      </w:r>
      <w:r>
        <w:tab/>
      </w:r>
      <w:r w:rsidRPr="008A791F">
        <w:t>Allusion to 6:</w:t>
      </w:r>
      <w:r>
        <w:t>96: He splits the sky into dawn</w:t>
      </w:r>
    </w:p>
  </w:footnote>
  <w:footnote w:id="141">
    <w:p w:rsidR="001D5B0D" w:rsidRDefault="001D5B0D">
      <w:pPr>
        <w:pStyle w:val="FootnoteText"/>
      </w:pPr>
      <w:r>
        <w:rPr>
          <w:rStyle w:val="FootnoteReference"/>
        </w:rPr>
        <w:footnoteRef/>
      </w:r>
      <w:r>
        <w:t xml:space="preserve"> </w:t>
      </w:r>
      <w:r>
        <w:tab/>
        <w:t>Cf. above, 3.18</w:t>
      </w:r>
    </w:p>
  </w:footnote>
  <w:footnote w:id="142">
    <w:p w:rsidR="001D5B0D" w:rsidRDefault="001D5B0D">
      <w:pPr>
        <w:pStyle w:val="FootnoteText"/>
      </w:pPr>
      <w:r>
        <w:rPr>
          <w:rStyle w:val="FootnoteReference"/>
        </w:rPr>
        <w:footnoteRef/>
      </w:r>
      <w:r>
        <w:t xml:space="preserve"> </w:t>
      </w:r>
      <w:r>
        <w:tab/>
      </w:r>
      <w:r w:rsidRPr="00737E1F">
        <w:t>Allusion to Satan</w:t>
      </w:r>
      <w:r>
        <w:t>’</w:t>
      </w:r>
      <w:r w:rsidRPr="00737E1F">
        <w:t>s words in the Qur</w:t>
      </w:r>
      <w:r>
        <w:t>’</w:t>
      </w:r>
      <w:r w:rsidRPr="00737E1F">
        <w:t>an (7:17): I shall come on them from before them and from behind them, from their rights hands and their left hands; Thou wilt not find most of them thankf</w:t>
      </w:r>
      <w:r>
        <w:t>ul</w:t>
      </w:r>
    </w:p>
  </w:footnote>
  <w:footnote w:id="143">
    <w:p w:rsidR="001D5B0D" w:rsidRDefault="001D5B0D">
      <w:pPr>
        <w:pStyle w:val="FootnoteText"/>
      </w:pPr>
      <w:r>
        <w:rPr>
          <w:rStyle w:val="FootnoteReference"/>
        </w:rPr>
        <w:footnoteRef/>
      </w:r>
      <w:r>
        <w:t xml:space="preserve"> </w:t>
      </w:r>
      <w:r>
        <w:tab/>
        <w:t>Holy Quran, 2:207</w:t>
      </w:r>
    </w:p>
  </w:footnote>
  <w:footnote w:id="144">
    <w:p w:rsidR="001D5B0D" w:rsidRDefault="001D5B0D">
      <w:pPr>
        <w:pStyle w:val="FootnoteText"/>
      </w:pPr>
      <w:r>
        <w:rPr>
          <w:rStyle w:val="FootnoteReference"/>
        </w:rPr>
        <w:footnoteRef/>
      </w:r>
      <w:r>
        <w:t xml:space="preserve"> </w:t>
      </w:r>
      <w:r>
        <w:tab/>
        <w:t>Holy Quran, 3:26</w:t>
      </w:r>
    </w:p>
  </w:footnote>
  <w:footnote w:id="145">
    <w:p w:rsidR="001D5B0D" w:rsidRDefault="001D5B0D">
      <w:pPr>
        <w:pStyle w:val="FootnoteText"/>
      </w:pPr>
      <w:r>
        <w:rPr>
          <w:rStyle w:val="FootnoteReference"/>
        </w:rPr>
        <w:footnoteRef/>
      </w:r>
      <w:r>
        <w:t xml:space="preserve"> </w:t>
      </w:r>
      <w:r>
        <w:tab/>
      </w:r>
      <w:r w:rsidRPr="00FC3577">
        <w:t xml:space="preserve">The term </w:t>
      </w:r>
      <w:r>
        <w:t>‘</w:t>
      </w:r>
      <w:r w:rsidRPr="00FC3577">
        <w:t>caprice</w:t>
      </w:r>
      <w:r>
        <w:t>’</w:t>
      </w:r>
      <w:r w:rsidRPr="00FC3577">
        <w:t xml:space="preserve"> denotes any desire that is opposed to the truth or turns man away from the divine guidance. Who is further astray than he who follows his own caprice without guidance from </w:t>
      </w:r>
      <w:r>
        <w:t>Allah</w:t>
      </w:r>
      <w:r w:rsidRPr="00FC3577">
        <w:t xml:space="preserve">? (28:50) Obey not him whose heart We have made heedless of Our remembrance, so that he follows his own caprice (18:28). </w:t>
      </w:r>
      <w:r>
        <w:t>Allah</w:t>
      </w:r>
      <w:r w:rsidRPr="00FC3577">
        <w:t xml:space="preserve"> addresses David with the command: Judge among men by the truth,</w:t>
      </w:r>
      <w:r>
        <w:t xml:space="preserve"> and follow not caprice (38:26)</w:t>
      </w:r>
    </w:p>
  </w:footnote>
  <w:footnote w:id="146">
    <w:p w:rsidR="001D5B0D" w:rsidRDefault="001D5B0D">
      <w:pPr>
        <w:pStyle w:val="FootnoteText"/>
      </w:pPr>
      <w:r>
        <w:rPr>
          <w:rStyle w:val="FootnoteReference"/>
        </w:rPr>
        <w:footnoteRef/>
      </w:r>
      <w:r>
        <w:t xml:space="preserve"> </w:t>
      </w:r>
      <w:r>
        <w:tab/>
      </w:r>
      <w:r w:rsidRPr="0005448F">
        <w:t>Reference to 12:53: Surely the soul of man commands to evil, excep</w:t>
      </w:r>
      <w:r>
        <w:t>t inasmuch as my Lord has mercy</w:t>
      </w:r>
    </w:p>
  </w:footnote>
  <w:footnote w:id="147">
    <w:p w:rsidR="001D5B0D" w:rsidRDefault="001D5B0D">
      <w:pPr>
        <w:pStyle w:val="FootnoteText"/>
      </w:pPr>
      <w:r>
        <w:rPr>
          <w:rStyle w:val="FootnoteReference"/>
        </w:rPr>
        <w:footnoteRef/>
      </w:r>
      <w:r>
        <w:t xml:space="preserve"> </w:t>
      </w:r>
      <w:r>
        <w:tab/>
      </w:r>
      <w:r w:rsidRPr="0094490A">
        <w:t xml:space="preserve">Allusion to 30:54: </w:t>
      </w:r>
      <w:r>
        <w:t>Allah</w:t>
      </w:r>
      <w:r w:rsidRPr="0094490A">
        <w:t xml:space="preserve"> i</w:t>
      </w:r>
      <w:r>
        <w:t>s He who created you of frailty</w:t>
      </w:r>
    </w:p>
  </w:footnote>
  <w:footnote w:id="148">
    <w:p w:rsidR="001D5B0D" w:rsidRDefault="001D5B0D">
      <w:pPr>
        <w:pStyle w:val="FootnoteText"/>
      </w:pPr>
      <w:r>
        <w:rPr>
          <w:rStyle w:val="FootnoteReference"/>
        </w:rPr>
        <w:footnoteRef/>
      </w:r>
      <w:r>
        <w:t xml:space="preserve"> </w:t>
      </w:r>
      <w:r>
        <w:tab/>
        <w:t>Holy Quran, 77:20</w:t>
      </w:r>
    </w:p>
  </w:footnote>
  <w:footnote w:id="149">
    <w:p w:rsidR="001D5B0D" w:rsidRDefault="001D5B0D">
      <w:pPr>
        <w:pStyle w:val="FootnoteText"/>
      </w:pPr>
      <w:r>
        <w:rPr>
          <w:rStyle w:val="FootnoteReference"/>
        </w:rPr>
        <w:footnoteRef/>
      </w:r>
      <w:r>
        <w:t xml:space="preserve"> </w:t>
      </w:r>
      <w:r>
        <w:tab/>
      </w:r>
      <w:r w:rsidRPr="0094490A">
        <w:t>Reference to 27:62: He who responds to the distressed when he suppli</w:t>
      </w:r>
      <w:r>
        <w:t>cates Him, and removes the evil</w:t>
      </w:r>
    </w:p>
  </w:footnote>
  <w:footnote w:id="150">
    <w:p w:rsidR="001D5B0D" w:rsidRDefault="001D5B0D">
      <w:pPr>
        <w:pStyle w:val="FootnoteText"/>
      </w:pPr>
      <w:r>
        <w:rPr>
          <w:rStyle w:val="FootnoteReference"/>
        </w:rPr>
        <w:footnoteRef/>
      </w:r>
      <w:r>
        <w:t xml:space="preserve"> </w:t>
      </w:r>
      <w:r>
        <w:tab/>
      </w:r>
      <w:r w:rsidRPr="00E23A9F">
        <w:t xml:space="preserve">Allusion to the principle enunciated in the well known </w:t>
      </w:r>
      <w:r>
        <w:t>hadees</w:t>
      </w:r>
      <w:r w:rsidRPr="00E23A9F">
        <w:t xml:space="preserve">: </w:t>
      </w:r>
      <w:r>
        <w:t>‘Allah’s</w:t>
      </w:r>
      <w:r w:rsidRPr="00E23A9F">
        <w:t xml:space="preserve"> mercy precedes His wrath</w:t>
      </w:r>
      <w:r>
        <w:t>’</w:t>
      </w:r>
      <w:r w:rsidRPr="00E23A9F">
        <w:t xml:space="preserve">, a constant theme of the </w:t>
      </w:r>
      <w:r>
        <w:t>Saheefa</w:t>
      </w:r>
      <w:r w:rsidRPr="00E23A9F">
        <w:t xml:space="preserve">, as </w:t>
      </w:r>
      <w:r>
        <w:t>pointed out in the introduction</w:t>
      </w:r>
    </w:p>
  </w:footnote>
  <w:footnote w:id="151">
    <w:p w:rsidR="001D5B0D" w:rsidRDefault="001D5B0D">
      <w:pPr>
        <w:pStyle w:val="FootnoteText"/>
      </w:pPr>
      <w:r>
        <w:rPr>
          <w:rStyle w:val="FootnoteReference"/>
        </w:rPr>
        <w:footnoteRef/>
      </w:r>
      <w:r>
        <w:t xml:space="preserve"> </w:t>
      </w:r>
      <w:r>
        <w:tab/>
      </w:r>
      <w:r w:rsidRPr="00E23A9F">
        <w:t>Allusion to such Qur</w:t>
      </w:r>
      <w:r>
        <w:t>’</w:t>
      </w:r>
      <w:r w:rsidRPr="00E23A9F">
        <w:t xml:space="preserve">anic verses as Whosoever does evil, or wrongs himself, and then prays </w:t>
      </w:r>
      <w:r>
        <w:t>Allah’s</w:t>
      </w:r>
      <w:r w:rsidRPr="00E23A9F">
        <w:t xml:space="preserve"> forgiveness, he shall find </w:t>
      </w:r>
      <w:r>
        <w:t>Allah</w:t>
      </w:r>
      <w:r w:rsidRPr="00E23A9F">
        <w:t xml:space="preserve"> is All-forgi</w:t>
      </w:r>
      <w:r>
        <w:t>ving, All-compassionate (4:110)</w:t>
      </w:r>
    </w:p>
  </w:footnote>
  <w:footnote w:id="152">
    <w:p w:rsidR="001D5B0D" w:rsidRDefault="001D5B0D">
      <w:pPr>
        <w:pStyle w:val="FootnoteText"/>
      </w:pPr>
      <w:r>
        <w:rPr>
          <w:rStyle w:val="FootnoteReference"/>
        </w:rPr>
        <w:footnoteRef/>
      </w:r>
      <w:r>
        <w:t xml:space="preserve"> </w:t>
      </w:r>
      <w:r>
        <w:tab/>
      </w:r>
      <w:r w:rsidRPr="00E23A9F">
        <w:t>Reference to such Qur</w:t>
      </w:r>
      <w:r>
        <w:t>’</w:t>
      </w:r>
      <w:r w:rsidRPr="00E23A9F">
        <w:t xml:space="preserve">anic verses as Supplicate Me and I will respond to you (40:60), and When My servants ask from Me, I am near: I respond to the supplication of the supplicator when he supplicates Me </w:t>
      </w:r>
      <w:r>
        <w:t>(2:186)</w:t>
      </w:r>
    </w:p>
  </w:footnote>
  <w:footnote w:id="153">
    <w:p w:rsidR="001D5B0D" w:rsidRDefault="001D5B0D">
      <w:pPr>
        <w:pStyle w:val="FootnoteText"/>
      </w:pPr>
      <w:r>
        <w:rPr>
          <w:rStyle w:val="FootnoteReference"/>
        </w:rPr>
        <w:footnoteRef/>
      </w:r>
      <w:r>
        <w:t xml:space="preserve"> </w:t>
      </w:r>
      <w:r>
        <w:tab/>
      </w:r>
      <w:r w:rsidRPr="00E23A9F">
        <w:t xml:space="preserve">Cf. the </w:t>
      </w:r>
      <w:r>
        <w:t>hadees</w:t>
      </w:r>
      <w:r w:rsidRPr="00E23A9F">
        <w:t xml:space="preserve"> mentioned in the introduction: </w:t>
      </w:r>
      <w:r>
        <w:t>‘</w:t>
      </w:r>
      <w:r w:rsidRPr="00E23A9F">
        <w:t xml:space="preserve">When one of you supplicates, he should not say: </w:t>
      </w:r>
      <w:r>
        <w:t>“</w:t>
      </w:r>
      <w:r w:rsidRPr="00E23A9F">
        <w:t xml:space="preserve">O </w:t>
      </w:r>
      <w:r>
        <w:t>Allah</w:t>
      </w:r>
      <w:r w:rsidRPr="00E23A9F">
        <w:t>, forgive me if Thou wilt</w:t>
      </w:r>
      <w:r>
        <w:t>”</w:t>
      </w:r>
      <w:r w:rsidRPr="00E23A9F">
        <w:t xml:space="preserve">, but he should be firm in his asking and make his desire great, for what </w:t>
      </w:r>
      <w:r>
        <w:t>Allah</w:t>
      </w:r>
      <w:r w:rsidRPr="00E23A9F">
        <w:t xml:space="preserve"> gives is nothing great for Him</w:t>
      </w:r>
      <w:r>
        <w:t>’</w:t>
      </w:r>
      <w:r w:rsidRPr="00E23A9F">
        <w:t xml:space="preserve"> (Muslim, </w:t>
      </w:r>
      <w:r>
        <w:t>Zikr 8)</w:t>
      </w:r>
    </w:p>
  </w:footnote>
  <w:footnote w:id="154">
    <w:p w:rsidR="001D5B0D" w:rsidRDefault="001D5B0D">
      <w:pPr>
        <w:pStyle w:val="FootnoteText"/>
      </w:pPr>
      <w:r>
        <w:rPr>
          <w:rStyle w:val="FootnoteReference"/>
        </w:rPr>
        <w:footnoteRef/>
      </w:r>
      <w:r>
        <w:t xml:space="preserve"> </w:t>
      </w:r>
      <w:r>
        <w:tab/>
        <w:t>Holy Quran, 74:56</w:t>
      </w:r>
    </w:p>
  </w:footnote>
  <w:footnote w:id="155">
    <w:p w:rsidR="001D5B0D" w:rsidRDefault="001D5B0D">
      <w:pPr>
        <w:pStyle w:val="FootnoteText"/>
      </w:pPr>
      <w:r>
        <w:rPr>
          <w:rStyle w:val="FootnoteReference"/>
        </w:rPr>
        <w:footnoteRef/>
      </w:r>
      <w:r>
        <w:t xml:space="preserve"> </w:t>
      </w:r>
      <w:r>
        <w:tab/>
        <w:t>Holy Quran, 3:26</w:t>
      </w:r>
    </w:p>
  </w:footnote>
  <w:footnote w:id="156">
    <w:p w:rsidR="001D5B0D" w:rsidRDefault="001D5B0D">
      <w:pPr>
        <w:pStyle w:val="FootnoteText"/>
      </w:pPr>
      <w:r>
        <w:rPr>
          <w:rStyle w:val="FootnoteReference"/>
        </w:rPr>
        <w:footnoteRef/>
      </w:r>
      <w:r>
        <w:t xml:space="preserve"> </w:t>
      </w:r>
      <w:r>
        <w:tab/>
      </w:r>
      <w:r w:rsidRPr="00BF311D">
        <w:t>Reference to such Qur</w:t>
      </w:r>
      <w:r>
        <w:t>’</w:t>
      </w:r>
      <w:r w:rsidRPr="00BF311D">
        <w:t xml:space="preserve">anic verses as: O people, you are the poor toward </w:t>
      </w:r>
      <w:r>
        <w:t>Allah</w:t>
      </w:r>
      <w:r w:rsidRPr="00BF311D">
        <w:t>, and He is wit</w:t>
      </w:r>
      <w:r>
        <w:t>hout need, praiseworthy (35:15)</w:t>
      </w:r>
    </w:p>
  </w:footnote>
  <w:footnote w:id="157">
    <w:p w:rsidR="001D5B0D" w:rsidRDefault="001D5B0D">
      <w:pPr>
        <w:pStyle w:val="FootnoteText"/>
      </w:pPr>
      <w:r>
        <w:rPr>
          <w:rStyle w:val="FootnoteReference"/>
        </w:rPr>
        <w:footnoteRef/>
      </w:r>
      <w:r>
        <w:t xml:space="preserve"> </w:t>
      </w:r>
      <w:r>
        <w:tab/>
      </w:r>
      <w:r w:rsidRPr="00D87D74">
        <w:t xml:space="preserve">A case can be made for translating the word dhalim (wrongdoer) in the context of the present supplication as </w:t>
      </w:r>
      <w:r>
        <w:t>‘</w:t>
      </w:r>
      <w:r w:rsidRPr="00D87D74">
        <w:t>oppressor</w:t>
      </w:r>
      <w:r>
        <w:t>’</w:t>
      </w:r>
      <w:r w:rsidRPr="00D87D74">
        <w:t xml:space="preserve"> or </w:t>
      </w:r>
      <w:r>
        <w:t>‘</w:t>
      </w:r>
      <w:r w:rsidRPr="00D87D74">
        <w:t>tyrant</w:t>
      </w:r>
      <w:r>
        <w:t>’</w:t>
      </w:r>
      <w:r w:rsidRPr="00D87D74">
        <w:t>, especially if we read the text as expressing the Imam</w:t>
      </w:r>
      <w:r>
        <w:t>’</w:t>
      </w:r>
      <w:r w:rsidRPr="00D87D74">
        <w:t>s relationships with the Umayyad authorities. However, the word dhulm along with its derivatives is an important and frequently used term in the Qur</w:t>
      </w:r>
      <w:r>
        <w:t>’</w:t>
      </w:r>
      <w:r w:rsidRPr="00D87D74">
        <w:t>an, and only the Qur</w:t>
      </w:r>
      <w:r>
        <w:t>’</w:t>
      </w:r>
      <w:r w:rsidRPr="00D87D74">
        <w:t xml:space="preserve">anic context can provide us with a reliable insight into the way the word must have been understood by </w:t>
      </w:r>
      <w:r>
        <w:t>Zain al-Abidin (a.s.)</w:t>
      </w:r>
      <w:r w:rsidRPr="00D87D74">
        <w:t xml:space="preserve"> and his contemporaries. In the Qur</w:t>
      </w:r>
      <w:r>
        <w:t>’</w:t>
      </w:r>
      <w:r w:rsidRPr="00D87D74">
        <w:t xml:space="preserve">an, it is obvious that terms like </w:t>
      </w:r>
      <w:r>
        <w:t>‘</w:t>
      </w:r>
      <w:r w:rsidRPr="00D87D74">
        <w:t>oppression</w:t>
      </w:r>
      <w:r>
        <w:t>’</w:t>
      </w:r>
      <w:r w:rsidRPr="00D87D74">
        <w:t xml:space="preserve"> and </w:t>
      </w:r>
      <w:r>
        <w:t>‘</w:t>
      </w:r>
      <w:r w:rsidRPr="00D87D74">
        <w:t>tyranny</w:t>
      </w:r>
      <w:r>
        <w:t>’</w:t>
      </w:r>
      <w:r w:rsidRPr="00D87D74">
        <w:t>, with their narrow political connotations, cannot begin to do justice to the wide range of meanings included in the primary Qur</w:t>
      </w:r>
      <w:r>
        <w:t>’</w:t>
      </w:r>
      <w:r w:rsidRPr="00D87D74">
        <w:t xml:space="preserve">anic significance, since oppression is merely one of many forms of human </w:t>
      </w:r>
      <w:r>
        <w:t>‘</w:t>
      </w:r>
      <w:r w:rsidRPr="00D87D74">
        <w:t>wrongdoing</w:t>
      </w:r>
      <w:r>
        <w:t>’</w:t>
      </w:r>
      <w:r w:rsidRPr="00D87D74">
        <w:t>, an English term which is sufficiently vague and concrete to render the Qur</w:t>
      </w:r>
      <w:r>
        <w:t>’</w:t>
      </w:r>
      <w:r w:rsidRPr="00D87D74">
        <w:t>anic idea rather closely. According to the Qur</w:t>
      </w:r>
      <w:r>
        <w:t>’</w:t>
      </w:r>
      <w:r w:rsidRPr="00D87D74">
        <w:t xml:space="preserve">an, the basic meaning of dhulm is to deny the reality of </w:t>
      </w:r>
      <w:r>
        <w:t>Allah</w:t>
      </w:r>
      <w:r w:rsidRPr="00D87D74">
        <w:t xml:space="preserve"> and the truth of His revelation and then to transgress the bounds, limits, laws, and statutes He has set down. This Qur</w:t>
      </w:r>
      <w:r>
        <w:t>’</w:t>
      </w:r>
      <w:r w:rsidRPr="00D87D74">
        <w:t xml:space="preserve">anic concept can clearly be perceived in such typical verses as the following: </w:t>
      </w:r>
    </w:p>
    <w:p w:rsidR="001D5B0D" w:rsidRDefault="001D5B0D" w:rsidP="00FD071C">
      <w:pPr>
        <w:pStyle w:val="FootnoteText"/>
        <w:numPr>
          <w:ilvl w:val="0"/>
          <w:numId w:val="1"/>
        </w:numPr>
      </w:pPr>
      <w:r w:rsidRPr="00D87D74">
        <w:t xml:space="preserve">Who does greater wrong than he who bars </w:t>
      </w:r>
      <w:r>
        <w:t>Allah’s</w:t>
      </w:r>
      <w:r w:rsidRPr="00D87D74">
        <w:t xml:space="preserve"> places of worship, so that His Name be not rehearsed in them, and strives to destroy them? (2:114);</w:t>
      </w:r>
    </w:p>
    <w:p w:rsidR="001D5B0D" w:rsidRDefault="001D5B0D" w:rsidP="00FD071C">
      <w:pPr>
        <w:pStyle w:val="FootnoteText"/>
        <w:numPr>
          <w:ilvl w:val="0"/>
          <w:numId w:val="1"/>
        </w:numPr>
      </w:pPr>
      <w:r w:rsidRPr="00D87D74">
        <w:t xml:space="preserve">Who does greater wrong than he who conceals a testimony received from </w:t>
      </w:r>
      <w:r>
        <w:t>Allah</w:t>
      </w:r>
      <w:r w:rsidRPr="00D87D74">
        <w:t>? (2:140);</w:t>
      </w:r>
    </w:p>
    <w:p w:rsidR="001D5B0D" w:rsidRDefault="001D5B0D" w:rsidP="00FD071C">
      <w:pPr>
        <w:pStyle w:val="FootnoteText"/>
        <w:numPr>
          <w:ilvl w:val="0"/>
          <w:numId w:val="1"/>
        </w:numPr>
      </w:pPr>
      <w:r w:rsidRPr="00D87D74">
        <w:t xml:space="preserve">Whosoever transgresses the bounds of </w:t>
      </w:r>
      <w:r>
        <w:t>Allah</w:t>
      </w:r>
      <w:r w:rsidRPr="00D87D74">
        <w:t xml:space="preserve"> - those are the wrongdoers (2:229);</w:t>
      </w:r>
    </w:p>
    <w:p w:rsidR="001D5B0D" w:rsidRDefault="001D5B0D" w:rsidP="00FD071C">
      <w:pPr>
        <w:pStyle w:val="FootnoteText"/>
        <w:numPr>
          <w:ilvl w:val="0"/>
          <w:numId w:val="1"/>
        </w:numPr>
      </w:pPr>
      <w:r w:rsidRPr="00D87D74">
        <w:t>And the unbelievers - they are the wrongdoers (2:254);</w:t>
      </w:r>
    </w:p>
    <w:p w:rsidR="001D5B0D" w:rsidRDefault="001D5B0D" w:rsidP="00FD071C">
      <w:pPr>
        <w:pStyle w:val="FootnoteText"/>
        <w:numPr>
          <w:ilvl w:val="0"/>
          <w:numId w:val="1"/>
        </w:numPr>
      </w:pPr>
      <w:r w:rsidRPr="00D87D74">
        <w:t xml:space="preserve">Whoso judges not according to what </w:t>
      </w:r>
      <w:r>
        <w:t>Allah</w:t>
      </w:r>
      <w:r w:rsidRPr="00D87D74">
        <w:t xml:space="preserve"> has sent down - they are the wrongdoers (5:45);</w:t>
      </w:r>
    </w:p>
    <w:p w:rsidR="001D5B0D" w:rsidRDefault="001D5B0D" w:rsidP="00FD071C">
      <w:pPr>
        <w:pStyle w:val="FootnoteText"/>
        <w:numPr>
          <w:ilvl w:val="0"/>
          <w:numId w:val="1"/>
        </w:numPr>
      </w:pPr>
      <w:r w:rsidRPr="00D87D74">
        <w:t xml:space="preserve">Who does greater wrong than he who forges against </w:t>
      </w:r>
      <w:r>
        <w:t>Allah</w:t>
      </w:r>
      <w:r w:rsidRPr="00D87D74">
        <w:t xml:space="preserve"> a lie, or cries lies to His signs? (7:37, 10:17);</w:t>
      </w:r>
    </w:p>
    <w:p w:rsidR="001D5B0D" w:rsidRDefault="001D5B0D" w:rsidP="00FD071C">
      <w:pPr>
        <w:pStyle w:val="FootnoteText"/>
        <w:numPr>
          <w:ilvl w:val="0"/>
          <w:numId w:val="1"/>
        </w:numPr>
      </w:pPr>
      <w:r w:rsidRPr="00D87D74">
        <w:t>Who does greater wrong than he who, being reminded of the signs of his Lord, turns away from them? (18:57, 32:22);</w:t>
      </w:r>
    </w:p>
    <w:p w:rsidR="001D5B0D" w:rsidRDefault="001D5B0D" w:rsidP="00FD071C">
      <w:pPr>
        <w:pStyle w:val="FootnoteText"/>
        <w:numPr>
          <w:ilvl w:val="0"/>
          <w:numId w:val="1"/>
        </w:numPr>
      </w:pPr>
      <w:r w:rsidRPr="00D87D74">
        <w:t>None denies Our signs but the wrongdoers (29:49);</w:t>
      </w:r>
    </w:p>
    <w:p w:rsidR="001D5B0D" w:rsidRDefault="001D5B0D" w:rsidP="00FD071C">
      <w:pPr>
        <w:pStyle w:val="FootnoteText"/>
        <w:numPr>
          <w:ilvl w:val="0"/>
          <w:numId w:val="1"/>
        </w:numPr>
      </w:pPr>
      <w:r w:rsidRPr="00D87D74">
        <w:t xml:space="preserve">Do not associate others with </w:t>
      </w:r>
      <w:r>
        <w:t>Allah</w:t>
      </w:r>
      <w:r w:rsidRPr="00D87D74">
        <w:t xml:space="preserve">; to associate others with </w:t>
      </w:r>
      <w:r>
        <w:t>Allah</w:t>
      </w:r>
      <w:r w:rsidRPr="00D87D74">
        <w:t xml:space="preserve"> is a mighty wrong (31:13);</w:t>
      </w:r>
    </w:p>
    <w:p w:rsidR="001D5B0D" w:rsidRDefault="001D5B0D" w:rsidP="00FD071C">
      <w:pPr>
        <w:pStyle w:val="FootnoteText"/>
        <w:numPr>
          <w:ilvl w:val="0"/>
          <w:numId w:val="1"/>
        </w:numPr>
      </w:pPr>
      <w:r w:rsidRPr="00D87D74">
        <w:t>And whoso repents not, those - they are the wrongdoers (49:1l);</w:t>
      </w:r>
    </w:p>
    <w:p w:rsidR="001D5B0D" w:rsidRDefault="001D5B0D" w:rsidP="00FD071C">
      <w:pPr>
        <w:pStyle w:val="FootnoteText"/>
        <w:numPr>
          <w:ilvl w:val="0"/>
          <w:numId w:val="1"/>
        </w:numPr>
      </w:pPr>
      <w:r w:rsidRPr="00D87D74">
        <w:t xml:space="preserve">Whoso trespasses the bounds of </w:t>
      </w:r>
      <w:r>
        <w:t>Allah</w:t>
      </w:r>
      <w:r w:rsidRPr="00D87D74">
        <w:t xml:space="preserve"> has done wrong to himself (65:1).</w:t>
      </w:r>
    </w:p>
    <w:p w:rsidR="001D5B0D" w:rsidRDefault="001D5B0D" w:rsidP="00FD071C">
      <w:pPr>
        <w:pStyle w:val="FootnoteText"/>
      </w:pPr>
      <w:r>
        <w:tab/>
      </w:r>
      <w:r w:rsidRPr="00D87D74">
        <w:t xml:space="preserve">In most of the cases in which the Imam employs the term in the </w:t>
      </w:r>
      <w:r>
        <w:t>Saheefa</w:t>
      </w:r>
      <w:r w:rsidRPr="00D87D74">
        <w:t>, the Qur</w:t>
      </w:r>
      <w:r>
        <w:t>’</w:t>
      </w:r>
      <w:r w:rsidRPr="00D87D74">
        <w:t xml:space="preserve">anic context is clear, and this is sufficient reason to maintain consistency of translation in the present supplication, where </w:t>
      </w:r>
      <w:r>
        <w:t>‘</w:t>
      </w:r>
      <w:r w:rsidRPr="00D87D74">
        <w:t>oppression</w:t>
      </w:r>
      <w:r>
        <w:t>’</w:t>
      </w:r>
      <w:r w:rsidRPr="00D87D74">
        <w:t xml:space="preserve"> might also be a valid translation. (For uses of the term in obvious Qur</w:t>
      </w:r>
      <w:r>
        <w:t>’</w:t>
      </w:r>
      <w:r w:rsidRPr="00D87D74">
        <w:t xml:space="preserve">anic contexts, cf. 1.12, 4.8, 8.4, 12.7, 12.11, 16.31, 24.11, 31.7, 37.8, 39.9, 42.16, 45.9, 45.47, 47.62, 47.132, 48.15, 51.14, 60.3, 63.8, 71.5; contexts which suggest </w:t>
      </w:r>
      <w:r>
        <w:t>‘</w:t>
      </w:r>
      <w:r w:rsidRPr="00D87D74">
        <w:t>oppression</w:t>
      </w:r>
      <w:r>
        <w:t>’</w:t>
      </w:r>
      <w:r w:rsidRPr="00D87D74">
        <w:t xml:space="preserve"> as a valid rendering include 20.7, 51.4, 68.1). The term dhulm is often used as the opposite of </w:t>
      </w:r>
      <w:r>
        <w:t>‘</w:t>
      </w:r>
      <w:r w:rsidRPr="00D87D74">
        <w:t xml:space="preserve">adl or </w:t>
      </w:r>
      <w:r>
        <w:t>‘</w:t>
      </w:r>
      <w:r w:rsidRPr="00D87D74">
        <w:t>justice</w:t>
      </w:r>
      <w:r>
        <w:t>’</w:t>
      </w:r>
    </w:p>
  </w:footnote>
  <w:footnote w:id="158">
    <w:p w:rsidR="001D5B0D" w:rsidRDefault="001D5B0D" w:rsidP="00BF7E6A">
      <w:pPr>
        <w:pStyle w:val="FootnoteText"/>
      </w:pPr>
      <w:r>
        <w:rPr>
          <w:rStyle w:val="FootnoteReference"/>
        </w:rPr>
        <w:footnoteRef/>
      </w:r>
      <w:r>
        <w:t xml:space="preserve"> </w:t>
      </w:r>
      <w:r>
        <w:tab/>
      </w:r>
      <w:r w:rsidRPr="00FD071C">
        <w:t xml:space="preserve">Some editions read yuhadirani for yuhasirani. The translation then becomes: </w:t>
      </w:r>
      <w:r>
        <w:t>‘</w:t>
      </w:r>
      <w:r w:rsidRPr="00FD071C">
        <w:t>and overcome me in my rights</w:t>
      </w:r>
      <w:r>
        <w:t>’</w:t>
      </w:r>
    </w:p>
  </w:footnote>
  <w:footnote w:id="159">
    <w:p w:rsidR="001D5B0D" w:rsidRDefault="001D5B0D">
      <w:pPr>
        <w:pStyle w:val="FootnoteText"/>
      </w:pPr>
      <w:r>
        <w:rPr>
          <w:rStyle w:val="FootnoteReference"/>
        </w:rPr>
        <w:footnoteRef/>
      </w:r>
      <w:r>
        <w:t xml:space="preserve"> </w:t>
      </w:r>
      <w:r>
        <w:tab/>
      </w:r>
      <w:r w:rsidRPr="00FD071C">
        <w:t>Allusion to such Qur</w:t>
      </w:r>
      <w:r>
        <w:t>’</w:t>
      </w:r>
      <w:r w:rsidRPr="00FD071C">
        <w:t>anic verses as: We shall surely destroy the wrongdoers (14:13); We have prepared for the wrongdoers a painful chastisement (25:37)</w:t>
      </w:r>
    </w:p>
  </w:footnote>
  <w:footnote w:id="160">
    <w:p w:rsidR="001D5B0D" w:rsidRDefault="001D5B0D">
      <w:pPr>
        <w:pStyle w:val="FootnoteText"/>
      </w:pPr>
      <w:r>
        <w:rPr>
          <w:rStyle w:val="FootnoteReference"/>
        </w:rPr>
        <w:footnoteRef/>
      </w:r>
      <w:r>
        <w:t xml:space="preserve"> </w:t>
      </w:r>
      <w:r>
        <w:tab/>
      </w:r>
      <w:r w:rsidRPr="00FD071C">
        <w:t>Again reference to 27:62: He who responds to the distressed when he suppli</w:t>
      </w:r>
      <w:r>
        <w:t>cates Him, and removes the evil</w:t>
      </w:r>
    </w:p>
  </w:footnote>
  <w:footnote w:id="161">
    <w:p w:rsidR="001D5B0D" w:rsidRDefault="001D5B0D" w:rsidP="00BF7E6A">
      <w:pPr>
        <w:pStyle w:val="FootnoteText"/>
      </w:pPr>
      <w:r>
        <w:rPr>
          <w:rStyle w:val="FootnoteReference"/>
        </w:rPr>
        <w:footnoteRef/>
      </w:r>
      <w:r>
        <w:t xml:space="preserve"> </w:t>
      </w:r>
      <w:r>
        <w:tab/>
      </w:r>
      <w:r w:rsidRPr="00980A13">
        <w:t xml:space="preserve">A believer who cannot perform the obligatory acts of worship because of illness is credited with them in any case. The commentator cites a number of </w:t>
      </w:r>
      <w:r>
        <w:t>hadees</w:t>
      </w:r>
      <w:r w:rsidRPr="00980A13">
        <w:t xml:space="preserve"> to this effect, e.g.: </w:t>
      </w:r>
      <w:r>
        <w:t>‘</w:t>
      </w:r>
      <w:r w:rsidRPr="00980A13">
        <w:t xml:space="preserve">When the believer becomes sick, </w:t>
      </w:r>
      <w:r>
        <w:t>Allah</w:t>
      </w:r>
      <w:r w:rsidRPr="00980A13">
        <w:t xml:space="preserve"> says to the angel charged with him: </w:t>
      </w:r>
      <w:r>
        <w:t>“</w:t>
      </w:r>
      <w:r w:rsidRPr="00980A13">
        <w:t>Write for him what you used to write when he was healthy</w:t>
      </w:r>
      <w:r>
        <w:t>”‘</w:t>
      </w:r>
    </w:p>
  </w:footnote>
  <w:footnote w:id="162">
    <w:p w:rsidR="001D5B0D" w:rsidRDefault="001D5B0D">
      <w:pPr>
        <w:pStyle w:val="FootnoteText"/>
      </w:pPr>
      <w:r>
        <w:rPr>
          <w:rStyle w:val="FootnoteReference"/>
        </w:rPr>
        <w:footnoteRef/>
      </w:r>
      <w:r>
        <w:t xml:space="preserve"> </w:t>
      </w:r>
      <w:r>
        <w:tab/>
        <w:t>Holy Quran, 40:7</w:t>
      </w:r>
    </w:p>
  </w:footnote>
  <w:footnote w:id="163">
    <w:p w:rsidR="001D5B0D" w:rsidRDefault="001D5B0D">
      <w:pPr>
        <w:pStyle w:val="FootnoteText"/>
      </w:pPr>
      <w:r>
        <w:rPr>
          <w:rStyle w:val="FootnoteReference"/>
        </w:rPr>
        <w:footnoteRef/>
      </w:r>
      <w:r>
        <w:t xml:space="preserve"> </w:t>
      </w:r>
      <w:r>
        <w:tab/>
        <w:t>3:26</w:t>
      </w:r>
    </w:p>
  </w:footnote>
  <w:footnote w:id="164">
    <w:p w:rsidR="001D5B0D" w:rsidRDefault="001D5B0D">
      <w:pPr>
        <w:pStyle w:val="FootnoteText"/>
      </w:pPr>
      <w:r>
        <w:rPr>
          <w:rStyle w:val="FootnoteReference"/>
        </w:rPr>
        <w:footnoteRef/>
      </w:r>
      <w:r>
        <w:t xml:space="preserve"> </w:t>
      </w:r>
      <w:r>
        <w:tab/>
      </w:r>
      <w:r w:rsidRPr="00A96A0F">
        <w:t xml:space="preserve">The terms </w:t>
      </w:r>
      <w:r>
        <w:t>‘</w:t>
      </w:r>
      <w:r w:rsidRPr="00A96A0F">
        <w:t>wretchedness</w:t>
      </w:r>
      <w:r>
        <w:t>’</w:t>
      </w:r>
      <w:r w:rsidRPr="00A96A0F">
        <w:t xml:space="preserve"> (shiqa</w:t>
      </w:r>
      <w:r>
        <w:t>’</w:t>
      </w:r>
      <w:r w:rsidRPr="00A96A0F">
        <w:t xml:space="preserve">) and </w:t>
      </w:r>
      <w:r>
        <w:t>‘</w:t>
      </w:r>
      <w:r w:rsidRPr="00A96A0F">
        <w:t>felicity</w:t>
      </w:r>
      <w:r>
        <w:t>’</w:t>
      </w:r>
      <w:r w:rsidRPr="00A96A0F">
        <w:t xml:space="preserve"> (sa</w:t>
      </w:r>
      <w:r>
        <w:t>’</w:t>
      </w:r>
      <w:r w:rsidRPr="00A96A0F">
        <w:t>ada) refer to heaven and hell, not to the mi</w:t>
      </w:r>
      <w:r>
        <w:t>sery or happiness of this world</w:t>
      </w:r>
    </w:p>
  </w:footnote>
  <w:footnote w:id="165">
    <w:p w:rsidR="001D5B0D" w:rsidRDefault="001D5B0D">
      <w:pPr>
        <w:pStyle w:val="FootnoteText"/>
      </w:pPr>
      <w:r>
        <w:rPr>
          <w:rStyle w:val="FootnoteReference"/>
        </w:rPr>
        <w:footnoteRef/>
      </w:r>
      <w:r>
        <w:t xml:space="preserve"> </w:t>
      </w:r>
      <w:r>
        <w:tab/>
        <w:t>Holy Quran, 3:26</w:t>
      </w:r>
    </w:p>
  </w:footnote>
  <w:footnote w:id="166">
    <w:p w:rsidR="001D5B0D" w:rsidRDefault="001D5B0D">
      <w:pPr>
        <w:pStyle w:val="FootnoteText"/>
      </w:pPr>
      <w:r>
        <w:rPr>
          <w:rStyle w:val="FootnoteReference"/>
        </w:rPr>
        <w:footnoteRef/>
      </w:r>
      <w:r>
        <w:t xml:space="preserve"> </w:t>
      </w:r>
      <w:r>
        <w:tab/>
      </w:r>
      <w:r w:rsidRPr="003A74DE">
        <w:t xml:space="preserve">Reference to the principle enunciated in 2:264: O believers, void not your freewill offerings with obligation and harm, as one who expends of his substance to show off to men and believes not in </w:t>
      </w:r>
      <w:r>
        <w:t>Allah and the Last Day</w:t>
      </w:r>
    </w:p>
  </w:footnote>
  <w:footnote w:id="167">
    <w:p w:rsidR="001D5B0D" w:rsidRDefault="001D5B0D">
      <w:pPr>
        <w:pStyle w:val="FootnoteText"/>
      </w:pPr>
      <w:r>
        <w:rPr>
          <w:rStyle w:val="FootnoteReference"/>
        </w:rPr>
        <w:footnoteRef/>
      </w:r>
      <w:r>
        <w:t xml:space="preserve"> </w:t>
      </w:r>
      <w:r>
        <w:tab/>
      </w:r>
      <w:r w:rsidRPr="00FC5467">
        <w:t xml:space="preserve">i.e., </w:t>
      </w:r>
      <w:r>
        <w:t>‘</w:t>
      </w:r>
      <w:r w:rsidRPr="00FC5467">
        <w:t>Being gentle</w:t>
      </w:r>
      <w:r>
        <w:t>’</w:t>
      </w:r>
      <w:r w:rsidRPr="00FC5467">
        <w:t xml:space="preserve">. The expression </w:t>
      </w:r>
      <w:r>
        <w:t>is employed in 15:88 and 26:215</w:t>
      </w:r>
    </w:p>
  </w:footnote>
  <w:footnote w:id="168">
    <w:p w:rsidR="001D5B0D" w:rsidRDefault="001D5B0D">
      <w:pPr>
        <w:pStyle w:val="FootnoteText"/>
      </w:pPr>
      <w:r>
        <w:rPr>
          <w:rStyle w:val="FootnoteReference"/>
        </w:rPr>
        <w:footnoteRef/>
      </w:r>
      <w:r>
        <w:t xml:space="preserve"> </w:t>
      </w:r>
      <w:r>
        <w:tab/>
      </w:r>
      <w:r w:rsidRPr="0014565D">
        <w:t xml:space="preserve">That is, the return to </w:t>
      </w:r>
      <w:r>
        <w:t>Allah</w:t>
      </w:r>
      <w:r w:rsidRPr="0014565D">
        <w:t>, alluded to with verbs from the same root in many Qur</w:t>
      </w:r>
      <w:r>
        <w:t>’</w:t>
      </w:r>
      <w:r w:rsidRPr="0014565D">
        <w:t>anic verses, such as He originates creation, then He makes it return (10:4). The word ma</w:t>
      </w:r>
      <w:r>
        <w:t>’</w:t>
      </w:r>
      <w:r w:rsidRPr="0014565D">
        <w:t xml:space="preserve">ad becomes a standard term in Islamic thought for </w:t>
      </w:r>
      <w:r>
        <w:t>‘</w:t>
      </w:r>
      <w:r w:rsidRPr="0014565D">
        <w:t>eschatology</w:t>
      </w:r>
      <w:r>
        <w:t>’</w:t>
      </w:r>
      <w:r w:rsidRPr="0014565D">
        <w:t xml:space="preserve"> and discussion of affairs h</w:t>
      </w:r>
      <w:r>
        <w:t>aving to do with the next world</w:t>
      </w:r>
    </w:p>
  </w:footnote>
  <w:footnote w:id="169">
    <w:p w:rsidR="001D5B0D" w:rsidRDefault="001D5B0D">
      <w:pPr>
        <w:pStyle w:val="FootnoteText"/>
      </w:pPr>
      <w:r>
        <w:rPr>
          <w:rStyle w:val="FootnoteReference"/>
        </w:rPr>
        <w:footnoteRef/>
      </w:r>
      <w:r>
        <w:t xml:space="preserve"> </w:t>
      </w:r>
      <w:r>
        <w:tab/>
      </w:r>
      <w:r w:rsidRPr="0014565D">
        <w:t>Allusion to 78: 21-23: Behold, Gehenna has become an ambush, for the insolent a resort, therein to tarry for ages....</w:t>
      </w:r>
    </w:p>
  </w:footnote>
  <w:footnote w:id="170">
    <w:p w:rsidR="001D5B0D" w:rsidRDefault="001D5B0D">
      <w:pPr>
        <w:pStyle w:val="FootnoteText"/>
      </w:pPr>
      <w:r>
        <w:rPr>
          <w:rStyle w:val="FootnoteReference"/>
        </w:rPr>
        <w:footnoteRef/>
      </w:r>
      <w:r>
        <w:t xml:space="preserve"> </w:t>
      </w:r>
      <w:r>
        <w:tab/>
      </w:r>
      <w:r w:rsidRPr="0014565D">
        <w:t xml:space="preserve">Here the word </w:t>
      </w:r>
      <w:r>
        <w:t>‘</w:t>
      </w:r>
      <w:r w:rsidRPr="0014565D">
        <w:t>guardianship</w:t>
      </w:r>
      <w:r>
        <w:t>’</w:t>
      </w:r>
      <w:r w:rsidRPr="0014565D">
        <w:t xml:space="preserve"> (wilaya) probably does not have a technical sense (on which, see note 219), but is employed in a more general sense as</w:t>
      </w:r>
      <w:r>
        <w:t xml:space="preserve"> in the title to Supplication 5</w:t>
      </w:r>
    </w:p>
  </w:footnote>
  <w:footnote w:id="171">
    <w:p w:rsidR="001D5B0D" w:rsidRDefault="001D5B0D">
      <w:pPr>
        <w:pStyle w:val="FootnoteText"/>
      </w:pPr>
      <w:r>
        <w:rPr>
          <w:rStyle w:val="FootnoteReference"/>
        </w:rPr>
        <w:footnoteRef/>
      </w:r>
      <w:r>
        <w:t xml:space="preserve"> </w:t>
      </w:r>
      <w:r>
        <w:tab/>
        <w:t>Holy Quran, 2:201</w:t>
      </w:r>
    </w:p>
  </w:footnote>
  <w:footnote w:id="172">
    <w:p w:rsidR="001D5B0D" w:rsidRDefault="001D5B0D" w:rsidP="00DE2581">
      <w:pPr>
        <w:pStyle w:val="FootnoteText"/>
      </w:pPr>
      <w:r>
        <w:rPr>
          <w:rStyle w:val="FootnoteReference"/>
        </w:rPr>
        <w:footnoteRef/>
      </w:r>
      <w:r>
        <w:t xml:space="preserve"> </w:t>
      </w:r>
      <w:r>
        <w:tab/>
      </w:r>
      <w:r w:rsidRPr="00A33204">
        <w:t>Cf. 1</w:t>
      </w:r>
      <w:r>
        <w:t>1</w:t>
      </w:r>
      <w:r w:rsidRPr="00A33204">
        <w:t xml:space="preserve">:56: There is no creature that crawls, </w:t>
      </w:r>
      <w:r>
        <w:t>but He takes it by the forelock</w:t>
      </w:r>
    </w:p>
  </w:footnote>
  <w:footnote w:id="173">
    <w:p w:rsidR="001D5B0D" w:rsidRDefault="001D5B0D">
      <w:pPr>
        <w:pStyle w:val="FootnoteText"/>
      </w:pPr>
      <w:r>
        <w:rPr>
          <w:rStyle w:val="FootnoteReference"/>
        </w:rPr>
        <w:footnoteRef/>
      </w:r>
      <w:r>
        <w:t xml:space="preserve"> </w:t>
      </w:r>
      <w:r>
        <w:tab/>
      </w:r>
      <w:r w:rsidRPr="00A33204">
        <w:t>This sentence goes back to a prophetic</w:t>
      </w:r>
      <w:r>
        <w:t xml:space="preserve"> saying (Ahmad, 1, 391 and 402)</w:t>
      </w:r>
    </w:p>
  </w:footnote>
  <w:footnote w:id="174">
    <w:p w:rsidR="001D5B0D" w:rsidRDefault="001D5B0D">
      <w:pPr>
        <w:pStyle w:val="FootnoteText"/>
      </w:pPr>
      <w:r>
        <w:rPr>
          <w:rStyle w:val="FootnoteReference"/>
        </w:rPr>
        <w:footnoteRef/>
      </w:r>
      <w:r>
        <w:t xml:space="preserve"> </w:t>
      </w:r>
      <w:r>
        <w:tab/>
      </w:r>
      <w:r w:rsidRPr="00564BFA">
        <w:t>Allusion to 2:197: Take provision, but the best provis</w:t>
      </w:r>
      <w:r>
        <w:t>ion is reverent fear</w:t>
      </w:r>
    </w:p>
  </w:footnote>
  <w:footnote w:id="175">
    <w:p w:rsidR="001D5B0D" w:rsidRDefault="001D5B0D">
      <w:pPr>
        <w:pStyle w:val="FootnoteText"/>
      </w:pPr>
      <w:r>
        <w:rPr>
          <w:rStyle w:val="FootnoteReference"/>
        </w:rPr>
        <w:footnoteRef/>
      </w:r>
      <w:r>
        <w:t xml:space="preserve"> </w:t>
      </w:r>
      <w:r>
        <w:tab/>
        <w:t>Holy Quran, 3:26</w:t>
      </w:r>
    </w:p>
  </w:footnote>
  <w:footnote w:id="176">
    <w:p w:rsidR="001D5B0D" w:rsidRDefault="001D5B0D" w:rsidP="001A3B61">
      <w:pPr>
        <w:pStyle w:val="FootnoteText"/>
      </w:pPr>
      <w:r>
        <w:rPr>
          <w:rStyle w:val="FootnoteReference"/>
        </w:rPr>
        <w:footnoteRef/>
      </w:r>
      <w:r>
        <w:t xml:space="preserve"> </w:t>
      </w:r>
      <w:r>
        <w:tab/>
        <w:t>Holy Quran, 6:122</w:t>
      </w:r>
    </w:p>
  </w:footnote>
  <w:footnote w:id="177">
    <w:p w:rsidR="001D5B0D" w:rsidRDefault="001D5B0D">
      <w:pPr>
        <w:pStyle w:val="FootnoteText"/>
      </w:pPr>
      <w:r>
        <w:rPr>
          <w:rStyle w:val="FootnoteReference"/>
        </w:rPr>
        <w:footnoteRef/>
      </w:r>
      <w:r>
        <w:t xml:space="preserve"> </w:t>
      </w:r>
      <w:r>
        <w:tab/>
      </w:r>
      <w:r w:rsidRPr="0044745E">
        <w:t>i.e., unaffected by my own good pleasur</w:t>
      </w:r>
      <w:r>
        <w:t>e or wrath in a given situation</w:t>
      </w:r>
    </w:p>
  </w:footnote>
  <w:footnote w:id="178">
    <w:p w:rsidR="001D5B0D" w:rsidRDefault="001D5B0D">
      <w:pPr>
        <w:pStyle w:val="FootnoteText"/>
      </w:pPr>
      <w:r>
        <w:rPr>
          <w:rStyle w:val="FootnoteReference"/>
        </w:rPr>
        <w:footnoteRef/>
      </w:r>
      <w:r>
        <w:t xml:space="preserve"> </w:t>
      </w:r>
      <w:r>
        <w:tab/>
      </w:r>
      <w:r w:rsidRPr="00763B6B">
        <w:t>That is, the lesser pilgrimage to Mecca, made ou</w:t>
      </w:r>
      <w:r>
        <w:t>tside of the season of the hajj</w:t>
      </w:r>
    </w:p>
  </w:footnote>
  <w:footnote w:id="179">
    <w:p w:rsidR="001D5B0D" w:rsidRPr="00410BB1" w:rsidRDefault="001D5B0D">
      <w:pPr>
        <w:pStyle w:val="FootnoteText"/>
        <w:rPr>
          <w:lang w:val="en-US"/>
        </w:rPr>
      </w:pPr>
      <w:r>
        <w:rPr>
          <w:rStyle w:val="FootnoteReference"/>
        </w:rPr>
        <w:footnoteRef/>
      </w:r>
      <w:r>
        <w:t xml:space="preserve"> </w:t>
      </w:r>
      <w:r>
        <w:tab/>
        <w:t>Holy Quran, 22:3</w:t>
      </w:r>
    </w:p>
  </w:footnote>
  <w:footnote w:id="180">
    <w:p w:rsidR="001D5B0D" w:rsidRPr="00410BB1" w:rsidRDefault="001D5B0D">
      <w:pPr>
        <w:pStyle w:val="FootnoteText"/>
        <w:rPr>
          <w:lang w:val="en-US"/>
        </w:rPr>
      </w:pPr>
      <w:r>
        <w:rPr>
          <w:rStyle w:val="FootnoteReference"/>
        </w:rPr>
        <w:footnoteRef/>
      </w:r>
      <w:r>
        <w:t xml:space="preserve"> </w:t>
      </w:r>
      <w:r>
        <w:tab/>
        <w:t>Holy Quran, 11:56</w:t>
      </w:r>
    </w:p>
  </w:footnote>
  <w:footnote w:id="181">
    <w:p w:rsidR="001D5B0D" w:rsidRDefault="001D5B0D" w:rsidP="005A6C37">
      <w:pPr>
        <w:pStyle w:val="FootnoteText"/>
      </w:pPr>
      <w:r>
        <w:rPr>
          <w:rStyle w:val="FootnoteReference"/>
        </w:rPr>
        <w:footnoteRef/>
      </w:r>
      <w:r>
        <w:t xml:space="preserve"> </w:t>
      </w:r>
      <w:r>
        <w:tab/>
        <w:t>This passage can be read in two ways: In the more general interpretation, the ‘us’ in ‘ennobled us’ and ‘made incumbent upon us’ refers to all Muslims, while in the more specific interpretation, it refers to the Imams. In the first case, the ‘rights’ are those which all Muslims have in relationship to other Muslims, as explained, for example, in the Imam’s ‘Treatise on Rights’. In the second case, the rights are those of the Imams in respect to other Muslims. The commentator quotes among others the Prophet’s hadees of ‘seven rights’ (see the introduction to the ‘Treatise on Rights’) to illustrate the first interpretation. If we read it the second way, then ‘the rights of the Imams are obvious, since all the rights which Allah has made obligatory upon the creatures for the Messenger of Allah are also obligatory for the Imams. Sufficient proof of this is provided by the Qur’anic verse: Obey Allah, and obey the Messenger and those in authority among you (4:59)’ (Sayyid Alikhan)</w:t>
      </w:r>
    </w:p>
  </w:footnote>
  <w:footnote w:id="182">
    <w:p w:rsidR="001D5B0D" w:rsidRDefault="001D5B0D">
      <w:pPr>
        <w:pStyle w:val="FootnoteText"/>
      </w:pPr>
      <w:r>
        <w:rPr>
          <w:rStyle w:val="FootnoteReference"/>
        </w:rPr>
        <w:footnoteRef/>
      </w:r>
      <w:r>
        <w:t xml:space="preserve"> </w:t>
      </w:r>
      <w:r>
        <w:tab/>
        <w:t>Cf. note 46</w:t>
      </w:r>
    </w:p>
  </w:footnote>
  <w:footnote w:id="183">
    <w:p w:rsidR="001D5B0D" w:rsidRDefault="001D5B0D">
      <w:pPr>
        <w:pStyle w:val="FootnoteText"/>
      </w:pPr>
      <w:r>
        <w:rPr>
          <w:rStyle w:val="FootnoteReference"/>
        </w:rPr>
        <w:footnoteRef/>
      </w:r>
      <w:r>
        <w:t xml:space="preserve"> </w:t>
      </w:r>
      <w:r>
        <w:tab/>
        <w:t>Holy Quran, 45:22</w:t>
      </w:r>
    </w:p>
  </w:footnote>
  <w:footnote w:id="184">
    <w:p w:rsidR="001D5B0D" w:rsidRDefault="001D5B0D">
      <w:pPr>
        <w:pStyle w:val="FootnoteText"/>
      </w:pPr>
      <w:r>
        <w:rPr>
          <w:rStyle w:val="FootnoteReference"/>
        </w:rPr>
        <w:footnoteRef/>
      </w:r>
      <w:r>
        <w:t xml:space="preserve"> </w:t>
      </w:r>
      <w:r>
        <w:tab/>
        <w:t>Holy Quran, 7:151</w:t>
      </w:r>
    </w:p>
  </w:footnote>
  <w:footnote w:id="185">
    <w:p w:rsidR="001D5B0D" w:rsidRDefault="001D5B0D">
      <w:pPr>
        <w:pStyle w:val="FootnoteText"/>
      </w:pPr>
      <w:r>
        <w:rPr>
          <w:rStyle w:val="FootnoteReference"/>
        </w:rPr>
        <w:footnoteRef/>
      </w:r>
      <w:r>
        <w:t xml:space="preserve"> </w:t>
      </w:r>
      <w:r>
        <w:tab/>
      </w:r>
      <w:r w:rsidRPr="00BD5583">
        <w:t xml:space="preserve">One is tempted to translate shahawat as </w:t>
      </w:r>
      <w:r>
        <w:t>‘</w:t>
      </w:r>
      <w:r w:rsidRPr="00BD5583">
        <w:t>lusts</w:t>
      </w:r>
      <w:r>
        <w:t>’</w:t>
      </w:r>
      <w:r w:rsidRPr="00BD5583">
        <w:t>, but the Qur</w:t>
      </w:r>
      <w:r>
        <w:t>’</w:t>
      </w:r>
      <w:r w:rsidRPr="00BD5583">
        <w:t>anic context shows that the objects of desire in themselves are not necessarily negative; the Qur</w:t>
      </w:r>
      <w:r>
        <w:t>’</w:t>
      </w:r>
      <w:r w:rsidRPr="00BD5583">
        <w:t xml:space="preserve">an blames only the fact that man allows himself to be occupied by them in lieu of </w:t>
      </w:r>
      <w:r>
        <w:t>Allah</w:t>
      </w:r>
      <w:r w:rsidRPr="00BD5583">
        <w:t xml:space="preserve">. For example, Decked out fair to men is the love of passions - women, children, heaped-up heaps of gold and silver, horses of mark, cattle, and tillage. That is the enjoyment of the present life; but </w:t>
      </w:r>
      <w:r>
        <w:t>Allah</w:t>
      </w:r>
      <w:r w:rsidRPr="00BD5583">
        <w:t xml:space="preserve"> - with Him is the fairest resort (3:14). Arberry translates the term here as </w:t>
      </w:r>
      <w:r>
        <w:t>‘</w:t>
      </w:r>
      <w:r w:rsidRPr="00BD5583">
        <w:t>lusts</w:t>
      </w:r>
      <w:r>
        <w:t>’</w:t>
      </w:r>
      <w:r w:rsidRPr="00BD5583">
        <w:t xml:space="preserve">, Pickthall as </w:t>
      </w:r>
      <w:r>
        <w:t>‘</w:t>
      </w:r>
      <w:r w:rsidRPr="00BD5583">
        <w:t>joys</w:t>
      </w:r>
      <w:r>
        <w:t>’</w:t>
      </w:r>
    </w:p>
  </w:footnote>
  <w:footnote w:id="186">
    <w:p w:rsidR="001D5B0D" w:rsidRDefault="001D5B0D">
      <w:pPr>
        <w:pStyle w:val="FootnoteText"/>
      </w:pPr>
      <w:r>
        <w:rPr>
          <w:rStyle w:val="FootnoteReference"/>
        </w:rPr>
        <w:footnoteRef/>
      </w:r>
      <w:r>
        <w:t xml:space="preserve"> </w:t>
      </w:r>
      <w:r>
        <w:tab/>
        <w:t>Cf. 12.10</w:t>
      </w:r>
    </w:p>
  </w:footnote>
  <w:footnote w:id="187">
    <w:p w:rsidR="001D5B0D" w:rsidRDefault="001D5B0D">
      <w:pPr>
        <w:pStyle w:val="FootnoteText"/>
      </w:pPr>
      <w:r>
        <w:rPr>
          <w:rStyle w:val="FootnoteReference"/>
        </w:rPr>
        <w:footnoteRef/>
      </w:r>
      <w:r>
        <w:t xml:space="preserve"> </w:t>
      </w:r>
      <w:r>
        <w:tab/>
      </w:r>
      <w:r w:rsidRPr="00BD5583">
        <w:t>These four</w:t>
      </w:r>
      <w:r>
        <w:t xml:space="preserve"> lines refer to 2:186 and 40:60</w:t>
      </w:r>
    </w:p>
  </w:footnote>
  <w:footnote w:id="188">
    <w:p w:rsidR="001D5B0D" w:rsidRDefault="001D5B0D">
      <w:pPr>
        <w:pStyle w:val="FootnoteText"/>
      </w:pPr>
      <w:r>
        <w:rPr>
          <w:rStyle w:val="FootnoteReference"/>
        </w:rPr>
        <w:footnoteRef/>
      </w:r>
      <w:r>
        <w:t xml:space="preserve"> </w:t>
      </w:r>
      <w:r>
        <w:tab/>
        <w:t>Holy Quran, 2:201</w:t>
      </w:r>
    </w:p>
  </w:footnote>
  <w:footnote w:id="189">
    <w:p w:rsidR="001D5B0D" w:rsidRDefault="001D5B0D">
      <w:pPr>
        <w:pStyle w:val="FootnoteText"/>
      </w:pPr>
      <w:r>
        <w:rPr>
          <w:rStyle w:val="FootnoteReference"/>
        </w:rPr>
        <w:footnoteRef/>
      </w:r>
      <w:r>
        <w:t xml:space="preserve"> </w:t>
      </w:r>
      <w:r>
        <w:tab/>
      </w:r>
      <w:r w:rsidRPr="009553EF">
        <w:t xml:space="preserve">That is, those who recognize the Imamate of </w:t>
      </w:r>
      <w:r>
        <w:t>Zain al-Abidin (a.s.) and the other Imams. Cf. 47.64</w:t>
      </w:r>
    </w:p>
  </w:footnote>
  <w:footnote w:id="190">
    <w:p w:rsidR="001D5B0D" w:rsidRDefault="001D5B0D">
      <w:pPr>
        <w:pStyle w:val="FootnoteText"/>
      </w:pPr>
      <w:r>
        <w:rPr>
          <w:rStyle w:val="FootnoteReference"/>
        </w:rPr>
        <w:footnoteRef/>
      </w:r>
      <w:r>
        <w:t xml:space="preserve"> </w:t>
      </w:r>
      <w:r>
        <w:tab/>
      </w:r>
      <w:r w:rsidRPr="009553EF">
        <w:t xml:space="preserve">Sayyid </w:t>
      </w:r>
      <w:r>
        <w:t>Alikhan</w:t>
      </w:r>
      <w:r w:rsidRPr="009553EF">
        <w:t xml:space="preserve"> explains the expression as meaning: </w:t>
      </w:r>
      <w:r>
        <w:t>‘</w:t>
      </w:r>
      <w:r w:rsidRPr="009553EF">
        <w:t xml:space="preserve">Give them lutf (gracefulness, gentleness, subtlety) in their makr (guile, stratagem) so that their enemy will not become aware of their guile, for then it will be too subtle and fine to be perceived by the intellect and the understanding; so the meaning is that </w:t>
      </w:r>
      <w:r>
        <w:t>Allah</w:t>
      </w:r>
      <w:r w:rsidRPr="009553EF">
        <w:t xml:space="preserve"> should inspire them with careful watchfulness and excellence of artful stratagems.</w:t>
      </w:r>
      <w:r>
        <w:t>’</w:t>
      </w:r>
      <w:r w:rsidRPr="009553EF">
        <w:t xml:space="preserve"> He suggests that the text may also be interpreted to mean: Be kind and gentle to them in relation to the guile of their enemy, so th</w:t>
      </w:r>
      <w:r>
        <w:t>at his guile will not harm them</w:t>
      </w:r>
    </w:p>
  </w:footnote>
  <w:footnote w:id="191">
    <w:p w:rsidR="001D5B0D" w:rsidRDefault="001D5B0D">
      <w:pPr>
        <w:pStyle w:val="FootnoteText"/>
      </w:pPr>
      <w:r>
        <w:rPr>
          <w:rStyle w:val="FootnoteReference"/>
        </w:rPr>
        <w:footnoteRef/>
      </w:r>
      <w:r>
        <w:t xml:space="preserve"> </w:t>
      </w:r>
      <w:r>
        <w:tab/>
        <w:t xml:space="preserve">Holy Quran, </w:t>
      </w:r>
      <w:r w:rsidRPr="009553EF">
        <w:t>8:</w:t>
      </w:r>
      <w:r>
        <w:t>57</w:t>
      </w:r>
    </w:p>
  </w:footnote>
  <w:footnote w:id="192">
    <w:p w:rsidR="001D5B0D" w:rsidRDefault="001D5B0D">
      <w:pPr>
        <w:pStyle w:val="FootnoteText"/>
      </w:pPr>
      <w:r>
        <w:rPr>
          <w:rStyle w:val="FootnoteReference"/>
        </w:rPr>
        <w:footnoteRef/>
      </w:r>
      <w:r>
        <w:t xml:space="preserve"> </w:t>
      </w:r>
      <w:r>
        <w:tab/>
      </w:r>
      <w:r w:rsidRPr="009553EF">
        <w:t>The commentator devotes a long discussion to the word mihal, which occurs in the Qur</w:t>
      </w:r>
      <w:r>
        <w:t>’</w:t>
      </w:r>
      <w:r w:rsidRPr="009553EF">
        <w:t xml:space="preserve">anic name of </w:t>
      </w:r>
      <w:r>
        <w:t>Allah</w:t>
      </w:r>
      <w:r w:rsidRPr="009553EF">
        <w:t>, shadid al-mihal (13:13). It may signify, among others, cunning, guile, stratagem, planning, managing, power, strength, dispute, enmity, punishme</w:t>
      </w:r>
      <w:r>
        <w:t>nt, vengeance, chastisement</w:t>
      </w:r>
    </w:p>
  </w:footnote>
  <w:footnote w:id="193">
    <w:p w:rsidR="001D5B0D" w:rsidRDefault="001D5B0D">
      <w:pPr>
        <w:pStyle w:val="FootnoteText"/>
      </w:pPr>
      <w:r>
        <w:rPr>
          <w:rStyle w:val="FootnoteReference"/>
        </w:rPr>
        <w:footnoteRef/>
      </w:r>
      <w:r>
        <w:t xml:space="preserve"> </w:t>
      </w:r>
      <w:r>
        <w:tab/>
      </w:r>
      <w:r w:rsidRPr="00EF6B36">
        <w:t xml:space="preserve">This victory of a small army of Muslims over a much larger contingent of unbelievers took place in the year 2/623. Many accounts are given of how the angels also took part in the fighting, and it is said to be in reference to Badr that </w:t>
      </w:r>
      <w:r>
        <w:t>Allah</w:t>
      </w:r>
      <w:r w:rsidRPr="00EF6B36">
        <w:t xml:space="preserve"> says in the Qur</w:t>
      </w:r>
      <w:r>
        <w:t>’</w:t>
      </w:r>
      <w:r w:rsidRPr="00EF6B36">
        <w:t xml:space="preserve">an, When thy Lord was revealing to the angels: </w:t>
      </w:r>
      <w:r>
        <w:t>‘</w:t>
      </w:r>
      <w:r w:rsidRPr="00EF6B36">
        <w:t>I am with you, so strengthen the faithful. I shall cast terror into the hearts of the unbelievers</w:t>
      </w:r>
      <w:r>
        <w:t>’</w:t>
      </w:r>
      <w:r w:rsidRPr="00EF6B36">
        <w:t xml:space="preserve"> (8:12).</w:t>
      </w:r>
    </w:p>
  </w:footnote>
  <w:footnote w:id="194">
    <w:p w:rsidR="001D5B0D" w:rsidRDefault="001D5B0D">
      <w:pPr>
        <w:pStyle w:val="FootnoteText"/>
      </w:pPr>
      <w:r>
        <w:rPr>
          <w:rStyle w:val="FootnoteReference"/>
        </w:rPr>
        <w:footnoteRef/>
      </w:r>
      <w:r>
        <w:t xml:space="preserve"> </w:t>
      </w:r>
      <w:r>
        <w:tab/>
        <w:t>Holy Quran, 51:22-3</w:t>
      </w:r>
    </w:p>
  </w:footnote>
  <w:footnote w:id="195">
    <w:p w:rsidR="001D5B0D" w:rsidRDefault="001D5B0D">
      <w:pPr>
        <w:pStyle w:val="FootnoteText"/>
      </w:pPr>
      <w:r>
        <w:rPr>
          <w:rStyle w:val="FootnoteReference"/>
        </w:rPr>
        <w:footnoteRef/>
      </w:r>
      <w:r>
        <w:t xml:space="preserve"> </w:t>
      </w:r>
      <w:r>
        <w:tab/>
        <w:t>Holy Quran, 40:60</w:t>
      </w:r>
    </w:p>
  </w:footnote>
  <w:footnote w:id="196">
    <w:p w:rsidR="001D5B0D" w:rsidRDefault="001D5B0D">
      <w:pPr>
        <w:pStyle w:val="FootnoteText"/>
      </w:pPr>
      <w:r>
        <w:rPr>
          <w:rStyle w:val="FootnoteReference"/>
        </w:rPr>
        <w:footnoteRef/>
      </w:r>
      <w:r>
        <w:t xml:space="preserve"> </w:t>
      </w:r>
      <w:r>
        <w:tab/>
        <w:t>Holy Quran, 9:104, 42:25</w:t>
      </w:r>
    </w:p>
  </w:footnote>
  <w:footnote w:id="197">
    <w:p w:rsidR="001D5B0D" w:rsidRDefault="001D5B0D">
      <w:pPr>
        <w:pStyle w:val="FootnoteText"/>
      </w:pPr>
      <w:r>
        <w:rPr>
          <w:rStyle w:val="FootnoteReference"/>
        </w:rPr>
        <w:footnoteRef/>
      </w:r>
      <w:r>
        <w:t xml:space="preserve"> </w:t>
      </w:r>
      <w:r>
        <w:tab/>
        <w:t>Holy Quran, 42:25</w:t>
      </w:r>
    </w:p>
  </w:footnote>
  <w:footnote w:id="198">
    <w:p w:rsidR="001D5B0D" w:rsidRDefault="001D5B0D">
      <w:pPr>
        <w:pStyle w:val="FootnoteText"/>
      </w:pPr>
      <w:r>
        <w:rPr>
          <w:rStyle w:val="FootnoteReference"/>
        </w:rPr>
        <w:footnoteRef/>
      </w:r>
      <w:r>
        <w:t xml:space="preserve"> </w:t>
      </w:r>
      <w:r>
        <w:tab/>
        <w:t>Holy Quran, 2:222</w:t>
      </w:r>
    </w:p>
  </w:footnote>
  <w:footnote w:id="199">
    <w:p w:rsidR="001D5B0D" w:rsidRDefault="001D5B0D">
      <w:pPr>
        <w:pStyle w:val="FootnoteText"/>
      </w:pPr>
      <w:r>
        <w:rPr>
          <w:rStyle w:val="FootnoteReference"/>
        </w:rPr>
        <w:footnoteRef/>
      </w:r>
      <w:r>
        <w:t xml:space="preserve"> </w:t>
      </w:r>
      <w:r>
        <w:tab/>
      </w:r>
      <w:r w:rsidRPr="00A00A4B">
        <w:t xml:space="preserve">Allusion to the well-known prophetic saying: </w:t>
      </w:r>
      <w:r>
        <w:t>‘</w:t>
      </w:r>
      <w:r w:rsidRPr="00A00A4B">
        <w:t>Remorse is a repentance</w:t>
      </w:r>
      <w:r>
        <w:t>’</w:t>
      </w:r>
      <w:r w:rsidRPr="00A00A4B">
        <w:t xml:space="preserve"> (Ibn Maja, Zuhd </w:t>
      </w:r>
      <w:r>
        <w:t>30; Ahmad I, 376, 423; VI, 264)</w:t>
      </w:r>
    </w:p>
  </w:footnote>
  <w:footnote w:id="200">
    <w:p w:rsidR="001D5B0D" w:rsidRDefault="001D5B0D">
      <w:pPr>
        <w:pStyle w:val="FootnoteText"/>
      </w:pPr>
      <w:r>
        <w:rPr>
          <w:rStyle w:val="FootnoteReference"/>
        </w:rPr>
        <w:footnoteRef/>
      </w:r>
      <w:r>
        <w:t xml:space="preserve"> </w:t>
      </w:r>
      <w:r>
        <w:tab/>
        <w:t>Holy Quran, 2:128</w:t>
      </w:r>
    </w:p>
  </w:footnote>
  <w:footnote w:id="201">
    <w:p w:rsidR="001D5B0D" w:rsidRDefault="001D5B0D">
      <w:pPr>
        <w:pStyle w:val="FootnoteText"/>
      </w:pPr>
      <w:r>
        <w:rPr>
          <w:rStyle w:val="FootnoteReference"/>
        </w:rPr>
        <w:footnoteRef/>
      </w:r>
      <w:r>
        <w:t xml:space="preserve"> </w:t>
      </w:r>
      <w:r>
        <w:tab/>
      </w:r>
      <w:r w:rsidRPr="00A00A4B">
        <w:t>There is probably an allusion here to 3:103: You were upon the brink of a pit of F</w:t>
      </w:r>
      <w:r>
        <w:t>ire, and He rescued you from it</w:t>
      </w:r>
    </w:p>
  </w:footnote>
  <w:footnote w:id="202">
    <w:p w:rsidR="001D5B0D" w:rsidRPr="000F1F1F" w:rsidRDefault="001D5B0D">
      <w:pPr>
        <w:pStyle w:val="FootnoteText"/>
        <w:rPr>
          <w:lang w:val="en-US"/>
        </w:rPr>
      </w:pPr>
      <w:r>
        <w:rPr>
          <w:rStyle w:val="FootnoteReference"/>
        </w:rPr>
        <w:footnoteRef/>
      </w:r>
      <w:r>
        <w:t xml:space="preserve"> </w:t>
      </w:r>
      <w:r>
        <w:tab/>
        <w:t>Holy Quran, 3:26</w:t>
      </w:r>
    </w:p>
  </w:footnote>
  <w:footnote w:id="203">
    <w:p w:rsidR="001D5B0D" w:rsidRDefault="001D5B0D">
      <w:pPr>
        <w:pStyle w:val="FootnoteText"/>
      </w:pPr>
      <w:r>
        <w:rPr>
          <w:rStyle w:val="FootnoteReference"/>
        </w:rPr>
        <w:footnoteRef/>
      </w:r>
      <w:r>
        <w:t xml:space="preserve"> </w:t>
      </w:r>
      <w:r>
        <w:tab/>
      </w:r>
      <w:r w:rsidRPr="000A1F17">
        <w:t>Reference to the Qur</w:t>
      </w:r>
      <w:r>
        <w:t>’</w:t>
      </w:r>
      <w:r w:rsidRPr="000A1F17">
        <w:t xml:space="preserve">anic account of Iblis, in which Iblis asks from </w:t>
      </w:r>
      <w:r>
        <w:t>Allah</w:t>
      </w:r>
      <w:r w:rsidRPr="000A1F17">
        <w:t xml:space="preserve"> and is given permission to try to lead His servants astray until the Day of Resurrectio</w:t>
      </w:r>
      <w:r>
        <w:t>n (7:14-18, 15:36-43, 38:79-86)</w:t>
      </w:r>
    </w:p>
  </w:footnote>
  <w:footnote w:id="204">
    <w:p w:rsidR="001D5B0D" w:rsidRDefault="001D5B0D" w:rsidP="00DE2581">
      <w:pPr>
        <w:pStyle w:val="FootnoteText"/>
      </w:pPr>
      <w:r>
        <w:rPr>
          <w:rStyle w:val="FootnoteReference"/>
        </w:rPr>
        <w:footnoteRef/>
      </w:r>
      <w:r>
        <w:t xml:space="preserve"> </w:t>
      </w:r>
      <w:r>
        <w:tab/>
      </w:r>
      <w:r w:rsidRPr="000A1F17">
        <w:t xml:space="preserve">Reference to 59:16: Like Satan, when he said to man, </w:t>
      </w:r>
      <w:r>
        <w:t>‘</w:t>
      </w:r>
      <w:r w:rsidRPr="000A1F17">
        <w:t>Disbelieve!</w:t>
      </w:r>
      <w:r>
        <w:t>’</w:t>
      </w:r>
      <w:r w:rsidRPr="000A1F17">
        <w:t xml:space="preserve"> Then, when he disbelieved, he said: </w:t>
      </w:r>
      <w:r>
        <w:t>‘</w:t>
      </w:r>
      <w:r w:rsidRPr="000A1F17">
        <w:t xml:space="preserve">Surely I am quit of you. Surely I fear </w:t>
      </w:r>
      <w:r>
        <w:t>Allah</w:t>
      </w:r>
      <w:r w:rsidRPr="000A1F17">
        <w:t>, the Lord of the worlds</w:t>
      </w:r>
      <w:r>
        <w:t>’</w:t>
      </w:r>
    </w:p>
  </w:footnote>
  <w:footnote w:id="205">
    <w:p w:rsidR="001D5B0D" w:rsidRDefault="001D5B0D">
      <w:pPr>
        <w:pStyle w:val="FootnoteText"/>
      </w:pPr>
      <w:r>
        <w:rPr>
          <w:rStyle w:val="FootnoteReference"/>
        </w:rPr>
        <w:footnoteRef/>
      </w:r>
      <w:r>
        <w:t xml:space="preserve"> </w:t>
      </w:r>
      <w:r>
        <w:tab/>
      </w:r>
      <w:r w:rsidRPr="000A1F17">
        <w:t>Reference to 32:7: He originated the creation of man out of clay, then He fashioned his progeny of an extraction of mean water, then He shaped him a</w:t>
      </w:r>
      <w:r>
        <w:t>nd breathed His spirit into him</w:t>
      </w:r>
    </w:p>
  </w:footnote>
  <w:footnote w:id="206">
    <w:p w:rsidR="001D5B0D" w:rsidRDefault="001D5B0D">
      <w:pPr>
        <w:pStyle w:val="FootnoteText"/>
      </w:pPr>
      <w:r>
        <w:rPr>
          <w:rStyle w:val="FootnoteReference"/>
        </w:rPr>
        <w:footnoteRef/>
      </w:r>
      <w:r>
        <w:t xml:space="preserve"> </w:t>
      </w:r>
      <w:r>
        <w:tab/>
      </w:r>
      <w:r w:rsidRPr="005E167D">
        <w:t>Reference to a number of Qur</w:t>
      </w:r>
      <w:r>
        <w:t>’</w:t>
      </w:r>
      <w:r w:rsidRPr="005E167D">
        <w:t>anic passages, especially 23:12-14: We created man of an extraction of clay, then We set him, a drop, in a receptacle secure, then We created of the drop a clot, then We created of the clot a tissue, then We created of the tissue bones, then We garmented the bones with flesh; thereafter We p</w:t>
      </w:r>
      <w:r>
        <w:t>roduced him as another creature</w:t>
      </w:r>
    </w:p>
  </w:footnote>
  <w:footnote w:id="207">
    <w:p w:rsidR="001D5B0D" w:rsidRDefault="001D5B0D">
      <w:pPr>
        <w:pStyle w:val="FootnoteText"/>
      </w:pPr>
      <w:r>
        <w:rPr>
          <w:rStyle w:val="FootnoteReference"/>
        </w:rPr>
        <w:footnoteRef/>
      </w:r>
      <w:r>
        <w:t xml:space="preserve"> </w:t>
      </w:r>
      <w:r>
        <w:tab/>
      </w:r>
      <w:r w:rsidRPr="005E167D">
        <w:t xml:space="preserve">As the commentators point out, this </w:t>
      </w:r>
      <w:r>
        <w:t>‘</w:t>
      </w:r>
      <w:r w:rsidRPr="005E167D">
        <w:t>placing</w:t>
      </w:r>
      <w:r>
        <w:t>’</w:t>
      </w:r>
      <w:r w:rsidRPr="005E167D">
        <w:t xml:space="preserve"> is connected to the Qur</w:t>
      </w:r>
      <w:r>
        <w:t>’</w:t>
      </w:r>
      <w:r w:rsidRPr="005E167D">
        <w:t xml:space="preserve">anic doctrine of the transformation of evil deeds into good deeds, e.g.: Whosoever does that shall meet the price of sin... save him who repents, has faith, and does righteous works - those, </w:t>
      </w:r>
      <w:r>
        <w:t>Allah</w:t>
      </w:r>
      <w:r w:rsidRPr="005E167D">
        <w:t xml:space="preserve"> will change their evil d</w:t>
      </w:r>
      <w:r>
        <w:t>eeds into good deeds (25:68-70)</w:t>
      </w:r>
    </w:p>
  </w:footnote>
  <w:footnote w:id="208">
    <w:p w:rsidR="001D5B0D" w:rsidRDefault="001D5B0D">
      <w:pPr>
        <w:pStyle w:val="FootnoteText"/>
      </w:pPr>
      <w:r>
        <w:rPr>
          <w:rStyle w:val="FootnoteReference"/>
        </w:rPr>
        <w:footnoteRef/>
      </w:r>
      <w:r>
        <w:t xml:space="preserve"> </w:t>
      </w:r>
      <w:r>
        <w:tab/>
      </w:r>
      <w:r w:rsidRPr="005E167D">
        <w:t xml:space="preserve">This is part of a </w:t>
      </w:r>
      <w:r>
        <w:t>hadees</w:t>
      </w:r>
      <w:r w:rsidRPr="005E167D">
        <w:t>; cf. Lane, Arabic-English Lexicon, s.v. ibqa</w:t>
      </w:r>
      <w:r>
        <w:t>’</w:t>
      </w:r>
    </w:p>
  </w:footnote>
  <w:footnote w:id="209">
    <w:p w:rsidR="001D5B0D" w:rsidRDefault="001D5B0D">
      <w:pPr>
        <w:pStyle w:val="FootnoteText"/>
      </w:pPr>
      <w:r>
        <w:rPr>
          <w:rStyle w:val="FootnoteReference"/>
        </w:rPr>
        <w:footnoteRef/>
      </w:r>
      <w:r>
        <w:t xml:space="preserve"> </w:t>
      </w:r>
      <w:r>
        <w:tab/>
        <w:t>Holy Quran, 3:26</w:t>
      </w:r>
    </w:p>
  </w:footnote>
  <w:footnote w:id="210">
    <w:p w:rsidR="001D5B0D" w:rsidRDefault="001D5B0D">
      <w:pPr>
        <w:pStyle w:val="FootnoteText"/>
      </w:pPr>
      <w:r>
        <w:rPr>
          <w:rStyle w:val="FootnoteReference"/>
        </w:rPr>
        <w:footnoteRef/>
      </w:r>
      <w:r>
        <w:t xml:space="preserve"> </w:t>
      </w:r>
      <w:r>
        <w:tab/>
        <w:t>Holy Quran, 3:26</w:t>
      </w:r>
    </w:p>
  </w:footnote>
  <w:footnote w:id="211">
    <w:p w:rsidR="001D5B0D" w:rsidRDefault="001D5B0D">
      <w:pPr>
        <w:pStyle w:val="FootnoteText"/>
      </w:pPr>
      <w:r>
        <w:rPr>
          <w:rStyle w:val="FootnoteReference"/>
        </w:rPr>
        <w:footnoteRef/>
      </w:r>
      <w:r>
        <w:t xml:space="preserve"> </w:t>
      </w:r>
      <w:r>
        <w:tab/>
      </w:r>
      <w:r w:rsidRPr="0002361A">
        <w:t xml:space="preserve">Allusion to 4:59: O you who have faith, obey </w:t>
      </w:r>
      <w:r>
        <w:t>Allah</w:t>
      </w:r>
      <w:r w:rsidRPr="0002361A">
        <w:t>, and obey the Messenger and those in authority among you!</w:t>
      </w:r>
    </w:p>
  </w:footnote>
  <w:footnote w:id="212">
    <w:p w:rsidR="001D5B0D" w:rsidRDefault="001D5B0D">
      <w:pPr>
        <w:pStyle w:val="FootnoteText"/>
      </w:pPr>
      <w:r>
        <w:rPr>
          <w:rStyle w:val="FootnoteReference"/>
        </w:rPr>
        <w:footnoteRef/>
      </w:r>
      <w:r>
        <w:t xml:space="preserve"> </w:t>
      </w:r>
      <w:r>
        <w:tab/>
        <w:t>Holy Quran, 112</w:t>
      </w:r>
    </w:p>
  </w:footnote>
  <w:footnote w:id="213">
    <w:p w:rsidR="001D5B0D" w:rsidRDefault="001D5B0D">
      <w:pPr>
        <w:pStyle w:val="FootnoteText"/>
      </w:pPr>
      <w:r>
        <w:rPr>
          <w:rStyle w:val="FootnoteReference"/>
        </w:rPr>
        <w:footnoteRef/>
      </w:r>
      <w:r>
        <w:t xml:space="preserve"> </w:t>
      </w:r>
      <w:r>
        <w:tab/>
        <w:t>Allusion to 25:40</w:t>
      </w:r>
    </w:p>
  </w:footnote>
  <w:footnote w:id="214">
    <w:p w:rsidR="001D5B0D" w:rsidRDefault="001D5B0D">
      <w:pPr>
        <w:pStyle w:val="FootnoteText"/>
      </w:pPr>
      <w:r>
        <w:rPr>
          <w:rStyle w:val="FootnoteReference"/>
        </w:rPr>
        <w:footnoteRef/>
      </w:r>
      <w:r>
        <w:t xml:space="preserve"> </w:t>
      </w:r>
      <w:r>
        <w:tab/>
      </w:r>
      <w:r w:rsidRPr="0002361A">
        <w:t xml:space="preserve">Literally, those who </w:t>
      </w:r>
      <w:r>
        <w:t>‘</w:t>
      </w:r>
      <w:r w:rsidRPr="0002361A">
        <w:t>deviate</w:t>
      </w:r>
      <w:r>
        <w:t>’ from the right way</w:t>
      </w:r>
    </w:p>
  </w:footnote>
  <w:footnote w:id="215">
    <w:p w:rsidR="001D5B0D" w:rsidRDefault="001D5B0D">
      <w:pPr>
        <w:pStyle w:val="FootnoteText"/>
      </w:pPr>
      <w:r>
        <w:rPr>
          <w:rStyle w:val="FootnoteReference"/>
        </w:rPr>
        <w:footnoteRef/>
      </w:r>
      <w:r>
        <w:t xml:space="preserve"> </w:t>
      </w:r>
      <w:r>
        <w:tab/>
        <w:t xml:space="preserve">Holy Quran, </w:t>
      </w:r>
      <w:r w:rsidRPr="00AB3D20">
        <w:t>2:28</w:t>
      </w:r>
      <w:r>
        <w:t>5</w:t>
      </w:r>
    </w:p>
  </w:footnote>
  <w:footnote w:id="216">
    <w:p w:rsidR="001D5B0D" w:rsidRDefault="001D5B0D">
      <w:pPr>
        <w:pStyle w:val="FootnoteText"/>
      </w:pPr>
      <w:r>
        <w:rPr>
          <w:rStyle w:val="FootnoteReference"/>
        </w:rPr>
        <w:footnoteRef/>
      </w:r>
      <w:r>
        <w:t xml:space="preserve"> </w:t>
      </w:r>
      <w:r>
        <w:tab/>
      </w:r>
      <w:r w:rsidRPr="00AB3D20">
        <w:t xml:space="preserve">The commentator suggests that the expression shakartahu, </w:t>
      </w:r>
      <w:r>
        <w:t>‘</w:t>
      </w:r>
      <w:r w:rsidRPr="00AB3D20">
        <w:t>for which Thou showest gratitude</w:t>
      </w:r>
      <w:r>
        <w:t>’</w:t>
      </w:r>
      <w:r w:rsidRPr="00AB3D20">
        <w:t xml:space="preserve">, which is found in most texts, means qabaltahu, </w:t>
      </w:r>
      <w:r>
        <w:t>‘</w:t>
      </w:r>
      <w:r w:rsidRPr="00AB3D20">
        <w:t>which Thou acceptest</w:t>
      </w:r>
      <w:r>
        <w:t>’</w:t>
      </w:r>
      <w:r w:rsidRPr="00AB3D20">
        <w:t xml:space="preserve">. He adds that another ancient text has shukir bihi, </w:t>
      </w:r>
      <w:r>
        <w:t>‘</w:t>
      </w:r>
      <w:r w:rsidRPr="00AB3D20">
        <w:t>for which Thou art thanked</w:t>
      </w:r>
      <w:r>
        <w:t>’</w:t>
      </w:r>
      <w:r w:rsidRPr="00AB3D20">
        <w:t>, and that this is clearer and more appropriate in the context. Cf.</w:t>
      </w:r>
      <w:r>
        <w:t xml:space="preserve"> the similar passages in 46.6-7</w:t>
      </w:r>
    </w:p>
  </w:footnote>
  <w:footnote w:id="217">
    <w:p w:rsidR="001D5B0D" w:rsidRDefault="001D5B0D">
      <w:pPr>
        <w:pStyle w:val="FootnoteText"/>
      </w:pPr>
      <w:r>
        <w:rPr>
          <w:rStyle w:val="FootnoteReference"/>
        </w:rPr>
        <w:footnoteRef/>
      </w:r>
      <w:r>
        <w:t xml:space="preserve"> </w:t>
      </w:r>
      <w:r>
        <w:tab/>
      </w:r>
      <w:r w:rsidRPr="000E3F14">
        <w:t>Allusion to such Qur</w:t>
      </w:r>
      <w:r>
        <w:t>’</w:t>
      </w:r>
      <w:r w:rsidRPr="000E3F14">
        <w:t>anic verses as Whoso brings a good deed shall have ten the like of it; and whoso brings an evil deed shall only be recompensed the like of it; they</w:t>
      </w:r>
      <w:r>
        <w:t xml:space="preserve"> shall not be wronged Cf. 40:40</w:t>
      </w:r>
    </w:p>
  </w:footnote>
  <w:footnote w:id="218">
    <w:p w:rsidR="001D5B0D" w:rsidRDefault="001D5B0D">
      <w:pPr>
        <w:pStyle w:val="FootnoteText"/>
      </w:pPr>
      <w:r>
        <w:rPr>
          <w:rStyle w:val="FootnoteReference"/>
        </w:rPr>
        <w:footnoteRef/>
      </w:r>
      <w:r>
        <w:t xml:space="preserve"> </w:t>
      </w:r>
      <w:r>
        <w:tab/>
      </w:r>
      <w:r w:rsidRPr="009B4C01">
        <w:t xml:space="preserve">Allusion to 2:222: Truly </w:t>
      </w:r>
      <w:r>
        <w:t>Allah loves those who repent</w:t>
      </w:r>
    </w:p>
  </w:footnote>
  <w:footnote w:id="219">
    <w:p w:rsidR="001D5B0D" w:rsidRDefault="001D5B0D">
      <w:pPr>
        <w:pStyle w:val="FootnoteText"/>
      </w:pPr>
      <w:r>
        <w:rPr>
          <w:rStyle w:val="FootnoteReference"/>
        </w:rPr>
        <w:footnoteRef/>
      </w:r>
      <w:r>
        <w:t xml:space="preserve"> </w:t>
      </w:r>
      <w:r>
        <w:tab/>
      </w:r>
      <w:r w:rsidRPr="00052E8A">
        <w:t xml:space="preserve">The Persian translators read this as meaning, </w:t>
      </w:r>
      <w:r>
        <w:t>‘</w:t>
      </w:r>
      <w:r w:rsidRPr="00052E8A">
        <w:t>pardon me (mara bibakhsh) in spite of my wrongdoing against myself</w:t>
      </w:r>
      <w:r>
        <w:t>’</w:t>
      </w:r>
      <w:r w:rsidRPr="00052E8A">
        <w:t>, and Mohani</w:t>
      </w:r>
      <w:r>
        <w:t>’</w:t>
      </w:r>
      <w:r w:rsidRPr="00052E8A">
        <w:t>s English translation agrees:</w:t>
      </w:r>
      <w:r>
        <w:t xml:space="preserve"> ‘Pardon my soul despite its having worked to its own hurt.’ However, this suggests a different reading. Hence I follow the interpretation of Sayyid A’likhan’ who explains the text as follows: ‘The soul is pledged to fulfill the covenant which it has made with Allah. This covenant for which it is held accountable when it is sent down into this world, is that it must return to Allah safe from His displeasure, having observed His commandments and avoided stepping outside His paths which He established through the tongue of the Messenger of Allah. If the soul fulfills its covenant, it emerges from the ties or its pledge and its recompense is multiplied, just as Allah has said:</w:t>
      </w:r>
    </w:p>
    <w:p w:rsidR="001D5B0D" w:rsidRDefault="001D5B0D">
      <w:pPr>
        <w:pStyle w:val="FootnoteText"/>
      </w:pPr>
      <w:r>
        <w:tab/>
        <w:t>Whoso fulfills his covenant made with Allah, Allah will give him a mighty wage (48:10). But if he breaks the covenant and commits that which has been prohibited, he remains a pledge to his words, just as Allah has said:</w:t>
      </w:r>
    </w:p>
    <w:p w:rsidR="001D5B0D" w:rsidRDefault="001D5B0D">
      <w:pPr>
        <w:pStyle w:val="FootnoteText"/>
      </w:pPr>
      <w:r>
        <w:tab/>
        <w:t>Every soul shall be a pledge for what it has earned (74: 38)</w:t>
      </w:r>
    </w:p>
    <w:p w:rsidR="001D5B0D" w:rsidRDefault="001D5B0D">
      <w:pPr>
        <w:pStyle w:val="FootnoteText"/>
      </w:pPr>
      <w:r>
        <w:tab/>
        <w:t>Hence in this verse the Imam asks his Lord to be kind to him by releasing his soul from its pledge and giving it to him.’</w:t>
      </w:r>
    </w:p>
  </w:footnote>
  <w:footnote w:id="220">
    <w:p w:rsidR="001D5B0D" w:rsidRDefault="001D5B0D">
      <w:pPr>
        <w:pStyle w:val="FootnoteText"/>
      </w:pPr>
      <w:r>
        <w:rPr>
          <w:rStyle w:val="FootnoteReference"/>
        </w:rPr>
        <w:footnoteRef/>
      </w:r>
      <w:r>
        <w:t xml:space="preserve"> </w:t>
      </w:r>
      <w:r>
        <w:tab/>
      </w:r>
      <w:r w:rsidRPr="001A6B18">
        <w:t>Reference to several Qur</w:t>
      </w:r>
      <w:r>
        <w:t>’</w:t>
      </w:r>
      <w:r w:rsidRPr="001A6B18">
        <w:t>anic names for the people of paradise. The Companions of the Right Hand are mentioned in 56:27, 38, 90, 91, and 74:39; the Secure in 27:89, 34:37, etc.; the Triumphant in 9:20, 23:111, 59:20; the Righteous in 2:130, 12:101, etc.</w:t>
      </w:r>
    </w:p>
  </w:footnote>
  <w:footnote w:id="221">
    <w:p w:rsidR="001D5B0D" w:rsidRDefault="001D5B0D">
      <w:pPr>
        <w:pStyle w:val="FootnoteText"/>
      </w:pPr>
      <w:r>
        <w:rPr>
          <w:rStyle w:val="FootnoteReference"/>
        </w:rPr>
        <w:footnoteRef/>
      </w:r>
      <w:r>
        <w:t xml:space="preserve"> </w:t>
      </w:r>
      <w:r>
        <w:tab/>
      </w:r>
      <w:r w:rsidRPr="001A6B18">
        <w:t>Allusion to 4:174: We have se</w:t>
      </w:r>
      <w:r>
        <w:t>nt down to you a manifest light</w:t>
      </w:r>
    </w:p>
  </w:footnote>
  <w:footnote w:id="222">
    <w:p w:rsidR="001D5B0D" w:rsidRDefault="001D5B0D">
      <w:pPr>
        <w:pStyle w:val="FootnoteText"/>
      </w:pPr>
      <w:r>
        <w:rPr>
          <w:rStyle w:val="FootnoteReference"/>
        </w:rPr>
        <w:footnoteRef/>
      </w:r>
      <w:r>
        <w:t xml:space="preserve"> </w:t>
      </w:r>
      <w:r>
        <w:tab/>
      </w:r>
      <w:r w:rsidRPr="001A6B18">
        <w:t>Allusion to 5:48: We have sent down to thee the Book with the truth, confirming the Book that was before it, and guardin</w:t>
      </w:r>
      <w:r>
        <w:t>g over it</w:t>
      </w:r>
    </w:p>
  </w:footnote>
  <w:footnote w:id="223">
    <w:p w:rsidR="001D5B0D" w:rsidRDefault="001D5B0D">
      <w:pPr>
        <w:pStyle w:val="FootnoteText"/>
      </w:pPr>
      <w:r>
        <w:rPr>
          <w:rStyle w:val="FootnoteReference"/>
        </w:rPr>
        <w:footnoteRef/>
      </w:r>
      <w:r>
        <w:t xml:space="preserve"> </w:t>
      </w:r>
      <w:r>
        <w:tab/>
      </w:r>
      <w:r w:rsidRPr="001A6B18">
        <w:t>There are allusions here to several Qur</w:t>
      </w:r>
      <w:r>
        <w:t>’</w:t>
      </w:r>
      <w:r w:rsidRPr="001A6B18">
        <w:t>anic verses, i</w:t>
      </w:r>
      <w:r>
        <w:t>ncluding 4:174, 5:48, and 39:23</w:t>
      </w:r>
    </w:p>
  </w:footnote>
  <w:footnote w:id="224">
    <w:p w:rsidR="001D5B0D" w:rsidRDefault="001D5B0D">
      <w:pPr>
        <w:pStyle w:val="FootnoteText"/>
      </w:pPr>
      <w:r>
        <w:rPr>
          <w:rStyle w:val="FootnoteReference"/>
        </w:rPr>
        <w:footnoteRef/>
      </w:r>
      <w:r>
        <w:t xml:space="preserve"> </w:t>
      </w:r>
      <w:r>
        <w:tab/>
      </w:r>
      <w:r w:rsidRPr="001A6B18">
        <w:t>The Qur</w:t>
      </w:r>
      <w:r>
        <w:t>’</w:t>
      </w:r>
      <w:r w:rsidRPr="001A6B18">
        <w:t xml:space="preserve">an calls itself a </w:t>
      </w:r>
      <w:r>
        <w:t>‘</w:t>
      </w:r>
      <w:r w:rsidRPr="001A6B18">
        <w:t>separator</w:t>
      </w:r>
      <w:r>
        <w:t>’ in 2:185, 3:4, and 25:1</w:t>
      </w:r>
    </w:p>
  </w:footnote>
  <w:footnote w:id="225">
    <w:p w:rsidR="001D5B0D" w:rsidRDefault="001D5B0D">
      <w:pPr>
        <w:pStyle w:val="FootnoteText"/>
      </w:pPr>
      <w:r>
        <w:rPr>
          <w:rStyle w:val="FootnoteReference"/>
        </w:rPr>
        <w:footnoteRef/>
      </w:r>
      <w:r>
        <w:t xml:space="preserve"> </w:t>
      </w:r>
      <w:r>
        <w:tab/>
      </w:r>
      <w:r w:rsidRPr="001A6B18">
        <w:t>Allusion to the title given to itself by the Qur</w:t>
      </w:r>
      <w:r>
        <w:t>’</w:t>
      </w:r>
      <w:r w:rsidRPr="001A6B18">
        <w:t xml:space="preserve">an: </w:t>
      </w:r>
      <w:r>
        <w:t>‘</w:t>
      </w:r>
      <w:r w:rsidRPr="001A6B18">
        <w:t>the Arabic recitation</w:t>
      </w:r>
      <w:r>
        <w:t>’</w:t>
      </w:r>
      <w:r w:rsidRPr="001A6B18">
        <w:t xml:space="preserve"> (12:2, 20:113, et al.). To </w:t>
      </w:r>
      <w:r>
        <w:t>‘</w:t>
      </w:r>
      <w:r w:rsidRPr="001A6B18">
        <w:t>make plain</w:t>
      </w:r>
      <w:r>
        <w:t>’</w:t>
      </w:r>
      <w:r w:rsidRPr="001A6B18">
        <w:t xml:space="preserve"> (i</w:t>
      </w:r>
      <w:r>
        <w:t>’</w:t>
      </w:r>
      <w:r w:rsidRPr="001A6B18">
        <w:t xml:space="preserve">rab) also means to </w:t>
      </w:r>
      <w:r>
        <w:t>‘</w:t>
      </w:r>
      <w:r w:rsidRPr="001A6B18">
        <w:t>express in Arabic</w:t>
      </w:r>
      <w:r>
        <w:t>’</w:t>
      </w:r>
    </w:p>
  </w:footnote>
  <w:footnote w:id="226">
    <w:p w:rsidR="001D5B0D" w:rsidRDefault="001D5B0D">
      <w:pPr>
        <w:pStyle w:val="FootnoteText"/>
      </w:pPr>
      <w:r>
        <w:rPr>
          <w:rStyle w:val="FootnoteReference"/>
        </w:rPr>
        <w:footnoteRef/>
      </w:r>
      <w:r>
        <w:t xml:space="preserve"> </w:t>
      </w:r>
      <w:r>
        <w:tab/>
      </w:r>
      <w:r w:rsidRPr="001A6B18">
        <w:t>Cf. 41:3: A book whose signs have been distinguished as an Arabic Qur</w:t>
      </w:r>
      <w:r>
        <w:t>’</w:t>
      </w:r>
      <w:r w:rsidRPr="001A6B18">
        <w:t>a</w:t>
      </w:r>
      <w:r>
        <w:t>n for a people having knowledge</w:t>
      </w:r>
    </w:p>
  </w:footnote>
  <w:footnote w:id="227">
    <w:p w:rsidR="001D5B0D" w:rsidRDefault="001D5B0D">
      <w:pPr>
        <w:pStyle w:val="FootnoteText"/>
      </w:pPr>
      <w:r>
        <w:rPr>
          <w:rStyle w:val="FootnoteReference"/>
        </w:rPr>
        <w:footnoteRef/>
      </w:r>
      <w:r>
        <w:t xml:space="preserve"> </w:t>
      </w:r>
      <w:r>
        <w:tab/>
      </w:r>
      <w:r w:rsidRPr="001A6B18">
        <w:t>Cf. 76:23: Surely We have sent down the Qur</w:t>
      </w:r>
      <w:r>
        <w:t>’an on thee, a sending down</w:t>
      </w:r>
    </w:p>
  </w:footnote>
  <w:footnote w:id="228">
    <w:p w:rsidR="001D5B0D" w:rsidRDefault="001D5B0D">
      <w:pPr>
        <w:pStyle w:val="FootnoteText"/>
      </w:pPr>
      <w:r>
        <w:rPr>
          <w:rStyle w:val="FootnoteReference"/>
        </w:rPr>
        <w:footnoteRef/>
      </w:r>
      <w:r>
        <w:t xml:space="preserve"> </w:t>
      </w:r>
      <w:r>
        <w:tab/>
      </w:r>
      <w:r w:rsidRPr="001A6B18">
        <w:t>Cf. 14:1: A book We have sent down to thee that thou mayest bring forth mankind from the shadows to the light by the leave of t</w:t>
      </w:r>
      <w:r>
        <w:t>heir Lord; cf. also 57:9, 65:11</w:t>
      </w:r>
    </w:p>
  </w:footnote>
  <w:footnote w:id="229">
    <w:p w:rsidR="001D5B0D" w:rsidRDefault="001D5B0D">
      <w:pPr>
        <w:pStyle w:val="FootnoteText"/>
      </w:pPr>
      <w:r>
        <w:rPr>
          <w:rStyle w:val="FootnoteReference"/>
        </w:rPr>
        <w:footnoteRef/>
      </w:r>
      <w:r>
        <w:t xml:space="preserve"> </w:t>
      </w:r>
      <w:r>
        <w:tab/>
      </w:r>
      <w:r w:rsidRPr="001A6B18">
        <w:t xml:space="preserve">For the name </w:t>
      </w:r>
      <w:r>
        <w:t>‘</w:t>
      </w:r>
      <w:r w:rsidRPr="001A6B18">
        <w:t>healing</w:t>
      </w:r>
      <w:r>
        <w:t>’, cf. 10:57 and 17:82</w:t>
      </w:r>
    </w:p>
  </w:footnote>
  <w:footnote w:id="230">
    <w:p w:rsidR="001D5B0D" w:rsidRDefault="001D5B0D">
      <w:pPr>
        <w:pStyle w:val="FootnoteText"/>
      </w:pPr>
      <w:r>
        <w:rPr>
          <w:rStyle w:val="FootnoteReference"/>
        </w:rPr>
        <w:footnoteRef/>
      </w:r>
      <w:r>
        <w:t xml:space="preserve"> </w:t>
      </w:r>
      <w:r>
        <w:tab/>
        <w:t>Cf. 57:25</w:t>
      </w:r>
    </w:p>
  </w:footnote>
  <w:footnote w:id="231">
    <w:p w:rsidR="001D5B0D" w:rsidRDefault="001D5B0D">
      <w:pPr>
        <w:pStyle w:val="FootnoteText"/>
      </w:pPr>
      <w:r>
        <w:rPr>
          <w:rStyle w:val="FootnoteReference"/>
        </w:rPr>
        <w:footnoteRef/>
      </w:r>
      <w:r>
        <w:t xml:space="preserve"> </w:t>
      </w:r>
      <w:r>
        <w:tab/>
      </w:r>
      <w:r w:rsidRPr="001A6B18">
        <w:t xml:space="preserve">According to Sayyid </w:t>
      </w:r>
      <w:r>
        <w:t>Alikhan</w:t>
      </w:r>
      <w:r w:rsidRPr="001A6B18">
        <w:t xml:space="preserve">, by </w:t>
      </w:r>
      <w:r>
        <w:t>‘</w:t>
      </w:r>
      <w:r w:rsidRPr="001A6B18">
        <w:t>witnesses</w:t>
      </w:r>
      <w:r>
        <w:t>’</w:t>
      </w:r>
      <w:r w:rsidRPr="001A6B18">
        <w:t xml:space="preserve"> the Imam means either those who bear witness to </w:t>
      </w:r>
      <w:r>
        <w:t>Allah’s</w:t>
      </w:r>
      <w:r w:rsidRPr="001A6B18">
        <w:t xml:space="preserve"> Unity and to the prophets, since the Qur</w:t>
      </w:r>
      <w:r>
        <w:t>’</w:t>
      </w:r>
      <w:r w:rsidRPr="001A6B18">
        <w:t xml:space="preserve">an is their greatest proof, or the Prophet and his Household, who are (according to the </w:t>
      </w:r>
      <w:r>
        <w:t>Shia</w:t>
      </w:r>
      <w:r w:rsidRPr="001A6B18">
        <w:t xml:space="preserve"> interpretation) the witnesses referred to in the verse Thus We appointed you a midmost nation that you might be witnesses to the people, and that the Messenger mi</w:t>
      </w:r>
      <w:r>
        <w:t>ght be a witness to you (2:143)</w:t>
      </w:r>
    </w:p>
  </w:footnote>
  <w:footnote w:id="232">
    <w:p w:rsidR="001D5B0D" w:rsidRDefault="001D5B0D">
      <w:pPr>
        <w:pStyle w:val="FootnoteText"/>
      </w:pPr>
      <w:r>
        <w:rPr>
          <w:rStyle w:val="FootnoteReference"/>
        </w:rPr>
        <w:footnoteRef/>
      </w:r>
      <w:r>
        <w:t xml:space="preserve"> </w:t>
      </w:r>
      <w:r>
        <w:tab/>
      </w:r>
      <w:r w:rsidRPr="004E60FF">
        <w:t>Here the prayer</w:t>
      </w:r>
      <w:r>
        <w:t>’</w:t>
      </w:r>
      <w:r w:rsidRPr="004E60FF">
        <w:t>s specific reference to the Imam</w:t>
      </w:r>
      <w:r>
        <w:t>’</w:t>
      </w:r>
      <w:r w:rsidRPr="004E60FF">
        <w:t xml:space="preserve">s own situation leads the commentators to suggest altering the text when it is recited. Sayyid </w:t>
      </w:r>
      <w:r>
        <w:t>Alikhan</w:t>
      </w:r>
      <w:r w:rsidRPr="004E60FF">
        <w:t xml:space="preserve"> suggests that one should make the following changes: warrathtana -&gt; warrathta awsiya</w:t>
      </w:r>
      <w:r>
        <w:t>’</w:t>
      </w:r>
      <w:r w:rsidRPr="004E60FF">
        <w:t>ahu; faddaltana -&gt; faddaltahum; qawwaytana -&gt; qawwaytahum; tarfa</w:t>
      </w:r>
      <w:r>
        <w:t>’</w:t>
      </w:r>
      <w:r w:rsidRPr="004E60FF">
        <w:t>ana -&gt; tarfa</w:t>
      </w:r>
      <w:r>
        <w:t>’</w:t>
      </w:r>
      <w:r w:rsidRPr="004E60FF">
        <w:t xml:space="preserve">ahum. The meaning would then be: </w:t>
      </w:r>
      <w:r>
        <w:t>‘</w:t>
      </w:r>
      <w:r w:rsidRPr="004E60FF">
        <w:t>Thou madest his executors the heirs of its knowledge as interpreters, Thou preferred them over him who is ignorant of its knowledge, and Thou gavest them strength to lift them above...</w:t>
      </w:r>
      <w:r>
        <w:t>’</w:t>
      </w:r>
      <w:r w:rsidRPr="004E60FF">
        <w:t>.</w:t>
      </w:r>
    </w:p>
  </w:footnote>
  <w:footnote w:id="233">
    <w:p w:rsidR="001D5B0D" w:rsidRDefault="001D5B0D">
      <w:pPr>
        <w:pStyle w:val="FootnoteText"/>
      </w:pPr>
      <w:r>
        <w:rPr>
          <w:rStyle w:val="FootnoteReference"/>
        </w:rPr>
        <w:footnoteRef/>
      </w:r>
      <w:r>
        <w:t xml:space="preserve"> </w:t>
      </w:r>
      <w:r>
        <w:tab/>
      </w:r>
      <w:r w:rsidRPr="004E60FF">
        <w:t>Allusion to 20:130: Proclaim thy Lord</w:t>
      </w:r>
      <w:r>
        <w:t>’</w:t>
      </w:r>
      <w:r w:rsidRPr="004E60FF">
        <w:t>s praise.... in the watches of the night, a</w:t>
      </w:r>
      <w:r>
        <w:t>nd at the ends of the day</w:t>
      </w:r>
    </w:p>
  </w:footnote>
  <w:footnote w:id="234">
    <w:p w:rsidR="001D5B0D" w:rsidRDefault="001D5B0D">
      <w:pPr>
        <w:pStyle w:val="FootnoteText"/>
      </w:pPr>
      <w:r>
        <w:rPr>
          <w:rStyle w:val="FootnoteReference"/>
        </w:rPr>
        <w:footnoteRef/>
      </w:r>
      <w:r>
        <w:t xml:space="preserve"> </w:t>
      </w:r>
      <w:r>
        <w:tab/>
      </w:r>
      <w:r w:rsidRPr="004E60FF">
        <w:t>Allusion to 59:21: If We had sent down the Qur</w:t>
      </w:r>
      <w:r>
        <w:t>’</w:t>
      </w:r>
      <w:r w:rsidRPr="004E60FF">
        <w:t xml:space="preserve">an upon a mountain, thou wouldst have seen it humbled, split asunder out of the fear of </w:t>
      </w:r>
      <w:r>
        <w:t>Allah</w:t>
      </w:r>
    </w:p>
  </w:footnote>
  <w:footnote w:id="235">
    <w:p w:rsidR="001D5B0D" w:rsidRDefault="001D5B0D">
      <w:pPr>
        <w:pStyle w:val="FootnoteText"/>
      </w:pPr>
      <w:r>
        <w:rPr>
          <w:rStyle w:val="FootnoteReference"/>
        </w:rPr>
        <w:footnoteRef/>
      </w:r>
      <w:r>
        <w:t xml:space="preserve"> </w:t>
      </w:r>
      <w:r>
        <w:tab/>
      </w:r>
      <w:r w:rsidRPr="004E60FF">
        <w:t>Allusion to two Qur</w:t>
      </w:r>
      <w:r>
        <w:t>’</w:t>
      </w:r>
      <w:r w:rsidRPr="004E60FF">
        <w:t>anic verses: They shall be secure from terror on that day (27:89) and The Greatest Terror</w:t>
      </w:r>
      <w:r>
        <w:t xml:space="preserve"> shall not grieve them (21:103)</w:t>
      </w:r>
    </w:p>
  </w:footnote>
  <w:footnote w:id="236">
    <w:p w:rsidR="001D5B0D" w:rsidRDefault="001D5B0D">
      <w:pPr>
        <w:pStyle w:val="FootnoteText"/>
      </w:pPr>
      <w:r>
        <w:rPr>
          <w:rStyle w:val="FootnoteReference"/>
        </w:rPr>
        <w:footnoteRef/>
      </w:r>
      <w:r>
        <w:t xml:space="preserve"> </w:t>
      </w:r>
      <w:r>
        <w:tab/>
      </w:r>
      <w:r w:rsidRPr="004E60FF">
        <w:t>Allusion to 8: 6: As though they were being driven into death with their eyes open and 50:21: And death</w:t>
      </w:r>
      <w:r>
        <w:t>’</w:t>
      </w:r>
      <w:r w:rsidRPr="004E60FF">
        <w:t>s agony comes in truth.... And every soul will come,</w:t>
      </w:r>
      <w:r>
        <w:t xml:space="preserve"> with it a driver and a witness</w:t>
      </w:r>
    </w:p>
  </w:footnote>
  <w:footnote w:id="237">
    <w:p w:rsidR="001D5B0D" w:rsidRDefault="001D5B0D">
      <w:pPr>
        <w:pStyle w:val="FootnoteText"/>
      </w:pPr>
      <w:r>
        <w:rPr>
          <w:rStyle w:val="FootnoteReference"/>
        </w:rPr>
        <w:footnoteRef/>
      </w:r>
      <w:r>
        <w:t xml:space="preserve"> </w:t>
      </w:r>
      <w:r>
        <w:tab/>
        <w:t>Holy Quran, 75:26-7</w:t>
      </w:r>
    </w:p>
  </w:footnote>
  <w:footnote w:id="238">
    <w:p w:rsidR="001D5B0D" w:rsidRDefault="001D5B0D">
      <w:pPr>
        <w:pStyle w:val="FootnoteText"/>
      </w:pPr>
      <w:r>
        <w:rPr>
          <w:rStyle w:val="FootnoteReference"/>
        </w:rPr>
        <w:footnoteRef/>
      </w:r>
      <w:r>
        <w:t xml:space="preserve"> </w:t>
      </w:r>
      <w:r>
        <w:tab/>
      </w:r>
      <w:r w:rsidRPr="004E60FF">
        <w:t>Allusion to 17:13: And every man - We have fastened to him</w:t>
      </w:r>
      <w:r>
        <w:t xml:space="preserve"> the bird of omen upon his neck</w:t>
      </w:r>
    </w:p>
  </w:footnote>
  <w:footnote w:id="239">
    <w:p w:rsidR="001D5B0D" w:rsidRDefault="001D5B0D">
      <w:pPr>
        <w:pStyle w:val="FootnoteText"/>
      </w:pPr>
      <w:r>
        <w:rPr>
          <w:rStyle w:val="FootnoteReference"/>
        </w:rPr>
        <w:footnoteRef/>
      </w:r>
      <w:r>
        <w:t xml:space="preserve"> </w:t>
      </w:r>
      <w:r>
        <w:tab/>
        <w:t>Cf. 1.14 and 3:106</w:t>
      </w:r>
    </w:p>
  </w:footnote>
  <w:footnote w:id="240">
    <w:p w:rsidR="001D5B0D" w:rsidRDefault="001D5B0D">
      <w:pPr>
        <w:pStyle w:val="FootnoteText"/>
      </w:pPr>
      <w:r>
        <w:rPr>
          <w:rStyle w:val="FootnoteReference"/>
        </w:rPr>
        <w:footnoteRef/>
      </w:r>
      <w:r>
        <w:t xml:space="preserve"> </w:t>
      </w:r>
      <w:r>
        <w:tab/>
      </w:r>
      <w:r w:rsidRPr="00EE5BC8">
        <w:t xml:space="preserve">The </w:t>
      </w:r>
      <w:r>
        <w:t>‘</w:t>
      </w:r>
      <w:r w:rsidRPr="00EE5BC8">
        <w:t>mediation</w:t>
      </w:r>
      <w:r>
        <w:t>’</w:t>
      </w:r>
      <w:r w:rsidRPr="00EE5BC8">
        <w:t xml:space="preserve"> is mentioned in 5:35: O you who have faith, fear </w:t>
      </w:r>
      <w:r>
        <w:t>Allah</w:t>
      </w:r>
      <w:r w:rsidRPr="00EE5BC8">
        <w:t xml:space="preserve"> and seek the mediation to Him. </w:t>
      </w:r>
      <w:r>
        <w:t>‘</w:t>
      </w:r>
      <w:r w:rsidRPr="00EE5BC8">
        <w:t>Mediation</w:t>
      </w:r>
      <w:r>
        <w:t>’</w:t>
      </w:r>
      <w:r w:rsidRPr="00EE5BC8">
        <w:t xml:space="preserve"> may mean simply the means of access to </w:t>
      </w:r>
      <w:r>
        <w:t>Allah</w:t>
      </w:r>
      <w:r w:rsidRPr="00EE5BC8">
        <w:t>, defined in terms of any work of obedience or pious act. But most commentators point out the verse</w:t>
      </w:r>
      <w:r>
        <w:t>’</w:t>
      </w:r>
      <w:r w:rsidRPr="00EE5BC8">
        <w:t xml:space="preserve">s connection to a well-known saying of the Prophet concerning </w:t>
      </w:r>
      <w:r>
        <w:t>‘</w:t>
      </w:r>
      <w:r w:rsidRPr="00EE5BC8">
        <w:t>mediation</w:t>
      </w:r>
      <w:r>
        <w:t>’</w:t>
      </w:r>
      <w:r w:rsidRPr="00EE5BC8">
        <w:t xml:space="preserve"> as the highest station of Paradise, and this in turn is normally defined as the permission </w:t>
      </w:r>
      <w:r>
        <w:t>Allah</w:t>
      </w:r>
      <w:r w:rsidRPr="00EE5BC8">
        <w:t xml:space="preserve"> will give to the Prophet at the Resurrection to intercede for his community. The Prophet said: </w:t>
      </w:r>
      <w:r>
        <w:t>‘</w:t>
      </w:r>
      <w:r w:rsidRPr="00EE5BC8">
        <w:t xml:space="preserve">When you hear the muezzin, repeat what he says, then call down blessings upon me. If someone calls down a blessing upon me, </w:t>
      </w:r>
      <w:r>
        <w:t>Allah</w:t>
      </w:r>
      <w:r w:rsidRPr="00EE5BC8">
        <w:t xml:space="preserve"> will call down ten upon him. Then ask that I be given the mediation, for it is a station in the Garden suited only for one of </w:t>
      </w:r>
      <w:r>
        <w:t>Allah’s</w:t>
      </w:r>
      <w:r w:rsidRPr="00EE5BC8">
        <w:t xml:space="preserve"> servants, and I hope to be that one. If anyone asks that I be given the mediation, my intercession for him will become lawful</w:t>
      </w:r>
      <w:r>
        <w:t>’</w:t>
      </w:r>
      <w:r w:rsidRPr="00EE5BC8">
        <w:t xml:space="preserve"> (Muslim, Salat 11; Tirmidhi, Manaqib I; Abu Dawud, Salat 36; Ahmad II, 168, 265; III 83). Padwick discusses the connection between mediation and intercession in Muslim Devotions, Ch. 2, </w:t>
      </w:r>
      <w:r>
        <w:t>‘</w:t>
      </w:r>
      <w:r w:rsidRPr="00EE5BC8">
        <w:t>The Prayer of Mediation</w:t>
      </w:r>
      <w:r>
        <w:t>’</w:t>
      </w:r>
      <w:r w:rsidRPr="00EE5BC8">
        <w:t xml:space="preserve"> (the relationship between the two can be seen in the present work in 65.4-5, 66.3-4, 78.1). On the media</w:t>
      </w:r>
      <w:r>
        <w:t>tion of the Imams, see note 217</w:t>
      </w:r>
    </w:p>
  </w:footnote>
  <w:footnote w:id="241">
    <w:p w:rsidR="001D5B0D" w:rsidRDefault="001D5B0D">
      <w:pPr>
        <w:pStyle w:val="FootnoteText"/>
      </w:pPr>
      <w:r>
        <w:rPr>
          <w:rStyle w:val="FootnoteReference"/>
        </w:rPr>
        <w:footnoteRef/>
      </w:r>
      <w:r>
        <w:t xml:space="preserve"> </w:t>
      </w:r>
      <w:r>
        <w:tab/>
      </w:r>
      <w:r w:rsidRPr="00EE5BC8">
        <w:t xml:space="preserve">Allusion to the </w:t>
      </w:r>
      <w:r>
        <w:t>‘</w:t>
      </w:r>
      <w:r w:rsidRPr="00EE5BC8">
        <w:t>Pool of Abundance</w:t>
      </w:r>
      <w:r>
        <w:t>’</w:t>
      </w:r>
      <w:r w:rsidRPr="00EE5BC8">
        <w:t xml:space="preserve"> in Paradise, which, according to several </w:t>
      </w:r>
      <w:r>
        <w:t>hadees</w:t>
      </w:r>
      <w:r w:rsidRPr="00EE5BC8">
        <w:t xml:space="preserve">, is the meaning of the </w:t>
      </w:r>
      <w:r>
        <w:t>‘</w:t>
      </w:r>
      <w:r w:rsidRPr="00EE5BC8">
        <w:t>Abundance</w:t>
      </w:r>
      <w:r>
        <w:t>’</w:t>
      </w:r>
      <w:r w:rsidRPr="00EE5BC8">
        <w:t xml:space="preserve"> which </w:t>
      </w:r>
      <w:r>
        <w:t>Allah</w:t>
      </w:r>
      <w:r w:rsidRPr="00EE5BC8">
        <w:t xml:space="preserve"> gave to th</w:t>
      </w:r>
      <w:r>
        <w:t>e Prophet as mentioned in 108:1</w:t>
      </w:r>
    </w:p>
  </w:footnote>
  <w:footnote w:id="242">
    <w:p w:rsidR="001D5B0D" w:rsidRDefault="001D5B0D">
      <w:pPr>
        <w:pStyle w:val="FootnoteText"/>
      </w:pPr>
      <w:r>
        <w:rPr>
          <w:rStyle w:val="FootnoteReference"/>
        </w:rPr>
        <w:footnoteRef/>
      </w:r>
      <w:r>
        <w:t xml:space="preserve"> </w:t>
      </w:r>
      <w:r>
        <w:tab/>
      </w:r>
      <w:r w:rsidRPr="007C46B1">
        <w:t xml:space="preserve">Allusion to 36:39: And the moon - We have determined it by mansions, till it </w:t>
      </w:r>
      <w:r>
        <w:t>returns like an aged palm-bough</w:t>
      </w:r>
    </w:p>
  </w:footnote>
  <w:footnote w:id="243">
    <w:p w:rsidR="001D5B0D" w:rsidRDefault="001D5B0D">
      <w:pPr>
        <w:pStyle w:val="FootnoteText"/>
      </w:pPr>
      <w:r>
        <w:rPr>
          <w:rStyle w:val="FootnoteReference"/>
        </w:rPr>
        <w:footnoteRef/>
      </w:r>
      <w:r>
        <w:t xml:space="preserve"> </w:t>
      </w:r>
      <w:r>
        <w:tab/>
        <w:t>Holy Quran, 2:185</w:t>
      </w:r>
    </w:p>
  </w:footnote>
  <w:footnote w:id="244">
    <w:p w:rsidR="001D5B0D" w:rsidRDefault="001D5B0D">
      <w:pPr>
        <w:pStyle w:val="FootnoteText"/>
      </w:pPr>
      <w:r>
        <w:rPr>
          <w:rStyle w:val="FootnoteReference"/>
        </w:rPr>
        <w:footnoteRef/>
      </w:r>
      <w:r>
        <w:t xml:space="preserve"> </w:t>
      </w:r>
      <w:r>
        <w:tab/>
        <w:t>Holy Quran, 97:4-5</w:t>
      </w:r>
    </w:p>
  </w:footnote>
  <w:footnote w:id="245">
    <w:p w:rsidR="001D5B0D" w:rsidRDefault="001D5B0D">
      <w:pPr>
        <w:pStyle w:val="FootnoteText"/>
      </w:pPr>
      <w:r>
        <w:rPr>
          <w:rStyle w:val="FootnoteReference"/>
        </w:rPr>
        <w:footnoteRef/>
      </w:r>
      <w:r>
        <w:t xml:space="preserve"> </w:t>
      </w:r>
      <w:r>
        <w:tab/>
      </w:r>
      <w:r w:rsidRPr="003906A2">
        <w:t xml:space="preserve">Sayyid </w:t>
      </w:r>
      <w:r>
        <w:t>Alikhan</w:t>
      </w:r>
      <w:r w:rsidRPr="003906A2">
        <w:t xml:space="preserve"> offers four interpretations for this last clause, three given by earlier commentators and the fourth his own: (a) so that the acts of obedience and nearness-seeking of the angels will be less than ours; (b) so that none of the recording angels will bring the record of our sins except that they be less than the kinds of obedience and sorts of nearness seeking that we bring; (c) so that none of the angels will bring the works of the servants except that they be less than the kinds of obedience and sorts of nearness seeking that we bring; (d) so that none of the angels will bring our good works except that they be less than the good works that we ourselves bring. In support of the last reading he cites a </w:t>
      </w:r>
      <w:r>
        <w:t>hadees</w:t>
      </w:r>
      <w:r w:rsidRPr="003906A2">
        <w:t xml:space="preserve"> from one of the Imams: </w:t>
      </w:r>
      <w:r>
        <w:t>‘</w:t>
      </w:r>
      <w:r w:rsidRPr="003906A2">
        <w:t xml:space="preserve">The angel only writes down what it hears, but </w:t>
      </w:r>
      <w:r>
        <w:t>Allah</w:t>
      </w:r>
      <w:r w:rsidRPr="003906A2">
        <w:t xml:space="preserve"> has said, Remember thy Lord in thyself, in pleading and fear (7:205). So none knows the reward of the remembrance in the person</w:t>
      </w:r>
      <w:r>
        <w:t>’</w:t>
      </w:r>
      <w:r w:rsidRPr="003906A2">
        <w:t xml:space="preserve">s self except </w:t>
      </w:r>
      <w:r>
        <w:t>Allah</w:t>
      </w:r>
      <w:r w:rsidRPr="003906A2">
        <w:t>.</w:t>
      </w:r>
      <w:r>
        <w:t>’</w:t>
      </w:r>
      <w:r w:rsidRPr="003906A2">
        <w:t xml:space="preserve"> He concludes that the best interpretation is to say that the passage incl</w:t>
      </w:r>
      <w:r>
        <w:t>udes all four of these meanings</w:t>
      </w:r>
    </w:p>
  </w:footnote>
  <w:footnote w:id="246">
    <w:p w:rsidR="001D5B0D" w:rsidRDefault="001D5B0D">
      <w:pPr>
        <w:pStyle w:val="FootnoteText"/>
      </w:pPr>
      <w:r>
        <w:rPr>
          <w:rStyle w:val="FootnoteReference"/>
        </w:rPr>
        <w:footnoteRef/>
      </w:r>
      <w:r>
        <w:t xml:space="preserve"> </w:t>
      </w:r>
      <w:r>
        <w:tab/>
        <w:t>Holy Quran, 23:11</w:t>
      </w:r>
    </w:p>
  </w:footnote>
  <w:footnote w:id="247">
    <w:p w:rsidR="001D5B0D" w:rsidRDefault="001D5B0D">
      <w:pPr>
        <w:pStyle w:val="FootnoteText"/>
      </w:pPr>
      <w:r>
        <w:rPr>
          <w:rStyle w:val="FootnoteReference"/>
        </w:rPr>
        <w:footnoteRef/>
      </w:r>
      <w:r>
        <w:t xml:space="preserve"> </w:t>
      </w:r>
      <w:r>
        <w:tab/>
        <w:t>Holy Quran, 23:60</w:t>
      </w:r>
    </w:p>
  </w:footnote>
  <w:footnote w:id="248">
    <w:p w:rsidR="001D5B0D" w:rsidRDefault="001D5B0D">
      <w:pPr>
        <w:pStyle w:val="FootnoteText"/>
      </w:pPr>
      <w:r>
        <w:rPr>
          <w:rStyle w:val="FootnoteReference"/>
        </w:rPr>
        <w:footnoteRef/>
      </w:r>
      <w:r>
        <w:t xml:space="preserve"> </w:t>
      </w:r>
      <w:r>
        <w:tab/>
        <w:t>Holy Quran, 23:61</w:t>
      </w:r>
    </w:p>
  </w:footnote>
  <w:footnote w:id="249">
    <w:p w:rsidR="001D5B0D" w:rsidRDefault="001D5B0D">
      <w:pPr>
        <w:pStyle w:val="FootnoteText"/>
      </w:pPr>
      <w:r>
        <w:rPr>
          <w:rStyle w:val="FootnoteReference"/>
        </w:rPr>
        <w:footnoteRef/>
      </w:r>
      <w:r>
        <w:t xml:space="preserve"> </w:t>
      </w:r>
      <w:r>
        <w:tab/>
      </w:r>
      <w:r w:rsidRPr="000338DB">
        <w:t>In other words, Thou art kind without the servants having done a</w:t>
      </w:r>
      <w:r>
        <w:t>nything to deserve it. Cf. 12.3</w:t>
      </w:r>
    </w:p>
  </w:footnote>
  <w:footnote w:id="250">
    <w:p w:rsidR="001D5B0D" w:rsidRDefault="001D5B0D">
      <w:pPr>
        <w:pStyle w:val="FootnoteText"/>
      </w:pPr>
      <w:r>
        <w:rPr>
          <w:rStyle w:val="FootnoteReference"/>
        </w:rPr>
        <w:footnoteRef/>
      </w:r>
      <w:r>
        <w:t xml:space="preserve"> </w:t>
      </w:r>
      <w:r>
        <w:tab/>
        <w:t>Holy Quran, 66:8</w:t>
      </w:r>
    </w:p>
  </w:footnote>
  <w:footnote w:id="251">
    <w:p w:rsidR="001D5B0D" w:rsidRDefault="001D5B0D">
      <w:pPr>
        <w:pStyle w:val="FootnoteText"/>
      </w:pPr>
      <w:r>
        <w:rPr>
          <w:rStyle w:val="FootnoteReference"/>
        </w:rPr>
        <w:footnoteRef/>
      </w:r>
      <w:r>
        <w:t xml:space="preserve"> </w:t>
      </w:r>
      <w:r>
        <w:tab/>
        <w:t>Holy Quran, 6:160</w:t>
      </w:r>
    </w:p>
  </w:footnote>
  <w:footnote w:id="252">
    <w:p w:rsidR="001D5B0D" w:rsidRDefault="001D5B0D">
      <w:pPr>
        <w:pStyle w:val="FootnoteText"/>
      </w:pPr>
      <w:r>
        <w:rPr>
          <w:rStyle w:val="FootnoteReference"/>
        </w:rPr>
        <w:footnoteRef/>
      </w:r>
      <w:r>
        <w:t xml:space="preserve"> </w:t>
      </w:r>
      <w:r>
        <w:tab/>
        <w:t>Holy Quran, 2:261</w:t>
      </w:r>
    </w:p>
  </w:footnote>
  <w:footnote w:id="253">
    <w:p w:rsidR="001D5B0D" w:rsidRDefault="001D5B0D">
      <w:pPr>
        <w:pStyle w:val="FootnoteText"/>
      </w:pPr>
      <w:r>
        <w:rPr>
          <w:rStyle w:val="FootnoteReference"/>
        </w:rPr>
        <w:footnoteRef/>
      </w:r>
      <w:r>
        <w:t xml:space="preserve"> </w:t>
      </w:r>
      <w:r>
        <w:tab/>
        <w:t>Holy Quran, 2:245</w:t>
      </w:r>
    </w:p>
  </w:footnote>
  <w:footnote w:id="254">
    <w:p w:rsidR="001D5B0D" w:rsidRDefault="001D5B0D">
      <w:pPr>
        <w:pStyle w:val="FootnoteText"/>
      </w:pPr>
      <w:r>
        <w:rPr>
          <w:rStyle w:val="FootnoteReference"/>
        </w:rPr>
        <w:footnoteRef/>
      </w:r>
      <w:r>
        <w:t xml:space="preserve"> </w:t>
      </w:r>
      <w:r>
        <w:tab/>
        <w:t>Holy Quran, 2:152</w:t>
      </w:r>
    </w:p>
  </w:footnote>
  <w:footnote w:id="255">
    <w:p w:rsidR="001D5B0D" w:rsidRDefault="001D5B0D">
      <w:pPr>
        <w:pStyle w:val="FootnoteText"/>
      </w:pPr>
      <w:r>
        <w:rPr>
          <w:rStyle w:val="FootnoteReference"/>
        </w:rPr>
        <w:footnoteRef/>
      </w:r>
      <w:r>
        <w:t xml:space="preserve"> </w:t>
      </w:r>
      <w:r>
        <w:tab/>
        <w:t>Holy Quran, 14:7</w:t>
      </w:r>
    </w:p>
  </w:footnote>
  <w:footnote w:id="256">
    <w:p w:rsidR="001D5B0D" w:rsidRPr="00234E50" w:rsidRDefault="001D5B0D">
      <w:pPr>
        <w:pStyle w:val="FootnoteText"/>
        <w:rPr>
          <w:lang w:val="en-US"/>
        </w:rPr>
      </w:pPr>
      <w:r>
        <w:rPr>
          <w:rStyle w:val="FootnoteReference"/>
        </w:rPr>
        <w:footnoteRef/>
      </w:r>
      <w:r>
        <w:t xml:space="preserve"> </w:t>
      </w:r>
      <w:r>
        <w:tab/>
        <w:t>Holy Quran, 40:60</w:t>
      </w:r>
    </w:p>
  </w:footnote>
  <w:footnote w:id="257">
    <w:p w:rsidR="001D5B0D" w:rsidRDefault="001D5B0D">
      <w:pPr>
        <w:pStyle w:val="FootnoteText"/>
      </w:pPr>
      <w:r>
        <w:rPr>
          <w:rStyle w:val="FootnoteReference"/>
        </w:rPr>
        <w:footnoteRef/>
      </w:r>
      <w:r>
        <w:t xml:space="preserve"> </w:t>
      </w:r>
      <w:r>
        <w:tab/>
        <w:t>Holy Quran, 97:3</w:t>
      </w:r>
    </w:p>
  </w:footnote>
  <w:footnote w:id="258">
    <w:p w:rsidR="001D5B0D" w:rsidRPr="00234E50" w:rsidRDefault="001D5B0D">
      <w:pPr>
        <w:pStyle w:val="FootnoteText"/>
        <w:rPr>
          <w:lang w:val="en-US"/>
        </w:rPr>
      </w:pPr>
      <w:r>
        <w:rPr>
          <w:rStyle w:val="FootnoteReference"/>
        </w:rPr>
        <w:footnoteRef/>
      </w:r>
      <w:r>
        <w:t xml:space="preserve"> </w:t>
      </w:r>
      <w:r>
        <w:tab/>
      </w:r>
      <w:bookmarkStart w:id="113" w:name="OLE_LINK1"/>
      <w:bookmarkStart w:id="114" w:name="OLE_LINK2"/>
      <w:r>
        <w:t xml:space="preserve">Holy Quran, </w:t>
      </w:r>
      <w:bookmarkEnd w:id="113"/>
      <w:bookmarkEnd w:id="114"/>
      <w:r>
        <w:t>97:3</w:t>
      </w:r>
    </w:p>
  </w:footnote>
  <w:footnote w:id="259">
    <w:p w:rsidR="001D5B0D" w:rsidRDefault="001D5B0D">
      <w:pPr>
        <w:pStyle w:val="FootnoteText"/>
      </w:pPr>
      <w:r>
        <w:rPr>
          <w:rStyle w:val="FootnoteReference"/>
        </w:rPr>
        <w:footnoteRef/>
      </w:r>
      <w:r>
        <w:t xml:space="preserve"> </w:t>
      </w:r>
      <w:r>
        <w:tab/>
      </w:r>
      <w:r w:rsidRPr="00626D24">
        <w:t xml:space="preserve">That is, the </w:t>
      </w:r>
      <w:r>
        <w:t>Ramazan</w:t>
      </w:r>
      <w:r w:rsidRPr="00626D24">
        <w:t xml:space="preserve"> of the year that has just passed and that of the coming yea</w:t>
      </w:r>
      <w:r>
        <w:t>r</w:t>
      </w:r>
    </w:p>
  </w:footnote>
  <w:footnote w:id="260">
    <w:p w:rsidR="001D5B0D" w:rsidRDefault="001D5B0D">
      <w:pPr>
        <w:pStyle w:val="FootnoteText"/>
      </w:pPr>
      <w:r>
        <w:rPr>
          <w:rStyle w:val="FootnoteReference"/>
        </w:rPr>
        <w:footnoteRef/>
      </w:r>
      <w:r>
        <w:t xml:space="preserve"> </w:t>
      </w:r>
      <w:r>
        <w:tab/>
      </w:r>
      <w:r w:rsidRPr="00FF1BF8">
        <w:t xml:space="preserve">That is, we have been afflicted by the hardship of having to fast. This interpretation follows Sayyid </w:t>
      </w:r>
      <w:r>
        <w:t>Alikhan’</w:t>
      </w:r>
      <w:r w:rsidRPr="00FF1BF8">
        <w:t xml:space="preserve">s reading; the Persian translators interpret the sentence to mean: </w:t>
      </w:r>
      <w:r>
        <w:t>‘</w:t>
      </w:r>
      <w:r w:rsidRPr="00FF1BF8">
        <w:t>our being afflicted by grief at the passing of our month</w:t>
      </w:r>
      <w:r>
        <w:t>’</w:t>
      </w:r>
      <w:r w:rsidRPr="00FF1BF8">
        <w:t xml:space="preserve">, a reading which Sayyid </w:t>
      </w:r>
      <w:r>
        <w:t>Alikhan rejects</w:t>
      </w:r>
    </w:p>
  </w:footnote>
  <w:footnote w:id="261">
    <w:p w:rsidR="001D5B0D" w:rsidRDefault="001D5B0D">
      <w:pPr>
        <w:pStyle w:val="FootnoteText"/>
      </w:pPr>
      <w:r>
        <w:rPr>
          <w:rStyle w:val="FootnoteReference"/>
        </w:rPr>
        <w:footnoteRef/>
      </w:r>
      <w:r>
        <w:t xml:space="preserve"> </w:t>
      </w:r>
      <w:r>
        <w:tab/>
      </w:r>
      <w:r w:rsidRPr="00FF1BF8">
        <w:t>i.e</w:t>
      </w:r>
      <w:r>
        <w:t>., that good pleasure and mercy</w:t>
      </w:r>
    </w:p>
  </w:footnote>
  <w:footnote w:id="262">
    <w:p w:rsidR="001D5B0D" w:rsidRDefault="001D5B0D">
      <w:pPr>
        <w:pStyle w:val="FootnoteText"/>
      </w:pPr>
      <w:r>
        <w:rPr>
          <w:rStyle w:val="FootnoteReference"/>
        </w:rPr>
        <w:footnoteRef/>
      </w:r>
      <w:r>
        <w:t xml:space="preserve"> </w:t>
      </w:r>
      <w:r>
        <w:tab/>
      </w:r>
      <w:r w:rsidRPr="00FF1BF8">
        <w:t>Allusion to Qur</w:t>
      </w:r>
      <w:r>
        <w:t>’</w:t>
      </w:r>
      <w:r w:rsidRPr="00FF1BF8">
        <w:t xml:space="preserve">anic verses such as Truly </w:t>
      </w:r>
      <w:r>
        <w:t>Allah</w:t>
      </w:r>
      <w:r w:rsidRPr="00FF1BF8">
        <w:t xml:space="preserve"> loves the repenters (2:222) and </w:t>
      </w:r>
      <w:r>
        <w:t>Allah</w:t>
      </w:r>
      <w:r w:rsidRPr="00FF1BF8">
        <w:t xml:space="preserve"> is He who accepts repentance from </w:t>
      </w:r>
      <w:r>
        <w:t>His servants (9:104; cf. 42:25)</w:t>
      </w:r>
    </w:p>
  </w:footnote>
  <w:footnote w:id="263">
    <w:p w:rsidR="001D5B0D" w:rsidRDefault="001D5B0D" w:rsidP="000B61A4">
      <w:pPr>
        <w:pStyle w:val="FootnoteText"/>
      </w:pPr>
      <w:r>
        <w:rPr>
          <w:rStyle w:val="FootnoteReference"/>
        </w:rPr>
        <w:footnoteRef/>
      </w:r>
      <w:r>
        <w:t xml:space="preserve"> </w:t>
      </w:r>
      <w:r>
        <w:tab/>
        <w:t>Holy Quran, 3:26</w:t>
      </w:r>
    </w:p>
  </w:footnote>
  <w:footnote w:id="264">
    <w:p w:rsidR="001D5B0D" w:rsidRDefault="001D5B0D">
      <w:pPr>
        <w:pStyle w:val="FootnoteText"/>
      </w:pPr>
      <w:r>
        <w:rPr>
          <w:rStyle w:val="FootnoteReference"/>
        </w:rPr>
        <w:footnoteRef/>
      </w:r>
      <w:r>
        <w:t xml:space="preserve"> </w:t>
      </w:r>
      <w:r>
        <w:tab/>
      </w:r>
      <w:r w:rsidRPr="00613EEF">
        <w:t xml:space="preserve">Allusion to 8:53: </w:t>
      </w:r>
      <w:r>
        <w:t>Allah</w:t>
      </w:r>
      <w:r w:rsidRPr="00613EEF">
        <w:t xml:space="preserve"> would never change His favour that He conferred on a people until they cha</w:t>
      </w:r>
      <w:r>
        <w:t>nged what was within themselves</w:t>
      </w:r>
    </w:p>
  </w:footnote>
  <w:footnote w:id="265">
    <w:p w:rsidR="001D5B0D" w:rsidRDefault="001D5B0D">
      <w:pPr>
        <w:pStyle w:val="FootnoteText"/>
      </w:pPr>
      <w:r>
        <w:rPr>
          <w:rStyle w:val="FootnoteReference"/>
        </w:rPr>
        <w:footnoteRef/>
      </w:r>
      <w:r>
        <w:t xml:space="preserve"> </w:t>
      </w:r>
      <w:r>
        <w:tab/>
        <w:t>Holy Quran, 3:26</w:t>
      </w:r>
    </w:p>
  </w:footnote>
  <w:footnote w:id="266">
    <w:p w:rsidR="001D5B0D" w:rsidRDefault="001D5B0D">
      <w:pPr>
        <w:pStyle w:val="FootnoteText"/>
      </w:pPr>
      <w:r>
        <w:rPr>
          <w:rStyle w:val="FootnoteReference"/>
        </w:rPr>
        <w:footnoteRef/>
      </w:r>
      <w:r>
        <w:t xml:space="preserve"> </w:t>
      </w:r>
      <w:r>
        <w:tab/>
      </w:r>
      <w:r w:rsidRPr="001D1EB0">
        <w:t xml:space="preserve">An oft-repeated formula found in many </w:t>
      </w:r>
      <w:r>
        <w:t>hadees</w:t>
      </w:r>
    </w:p>
  </w:footnote>
  <w:footnote w:id="267">
    <w:p w:rsidR="001D5B0D" w:rsidRDefault="001D5B0D">
      <w:pPr>
        <w:pStyle w:val="FootnoteText"/>
      </w:pPr>
      <w:r>
        <w:rPr>
          <w:rStyle w:val="FootnoteReference"/>
        </w:rPr>
        <w:footnoteRef/>
      </w:r>
      <w:r>
        <w:t xml:space="preserve"> </w:t>
      </w:r>
      <w:r>
        <w:tab/>
      </w:r>
      <w:r w:rsidRPr="001D1EB0">
        <w:t xml:space="preserve">The ninth of </w:t>
      </w:r>
      <w:r>
        <w:t>Zilhajj</w:t>
      </w:r>
      <w:r w:rsidRPr="001D1EB0">
        <w:t xml:space="preserve">, the last day of the hajj, when the pilgrims occupy themselves with prayer at Mount </w:t>
      </w:r>
      <w:r>
        <w:t>‘</w:t>
      </w:r>
      <w:r w:rsidRPr="001D1EB0">
        <w:t xml:space="preserve">Arafa. Cf. Imam </w:t>
      </w:r>
      <w:r>
        <w:t>Husain’</w:t>
      </w:r>
      <w:r w:rsidRPr="001D1EB0">
        <w:t xml:space="preserve">s long supplication for the day, translated in Chittick, A </w:t>
      </w:r>
      <w:r>
        <w:t>Shia Anthology, pp. 93-113</w:t>
      </w:r>
    </w:p>
  </w:footnote>
  <w:footnote w:id="268">
    <w:p w:rsidR="001D5B0D" w:rsidRDefault="001D5B0D">
      <w:pPr>
        <w:pStyle w:val="FootnoteText"/>
      </w:pPr>
      <w:r>
        <w:rPr>
          <w:rStyle w:val="FootnoteReference"/>
        </w:rPr>
        <w:footnoteRef/>
      </w:r>
      <w:r>
        <w:t xml:space="preserve"> </w:t>
      </w:r>
      <w:r>
        <w:tab/>
        <w:t>Holy Quran, 1:2</w:t>
      </w:r>
    </w:p>
  </w:footnote>
  <w:footnote w:id="269">
    <w:p w:rsidR="001D5B0D" w:rsidRDefault="001D5B0D">
      <w:pPr>
        <w:pStyle w:val="FootnoteText"/>
      </w:pPr>
      <w:r>
        <w:rPr>
          <w:rStyle w:val="FootnoteReference"/>
        </w:rPr>
        <w:footnoteRef/>
      </w:r>
      <w:r>
        <w:t xml:space="preserve"> </w:t>
      </w:r>
      <w:r>
        <w:tab/>
      </w:r>
      <w:r w:rsidRPr="001D1EB0">
        <w:t xml:space="preserve">Cf. 15: 21-23: Naught is there, but its treasuries are with Us, and We send it not down but in a known measure... It is We who give life, and make to die, and </w:t>
      </w:r>
      <w:r>
        <w:t>it is We who are the inheritors</w:t>
      </w:r>
    </w:p>
  </w:footnote>
  <w:footnote w:id="270">
    <w:p w:rsidR="001D5B0D" w:rsidRDefault="001D5B0D">
      <w:pPr>
        <w:pStyle w:val="FootnoteText"/>
      </w:pPr>
      <w:r>
        <w:rPr>
          <w:rStyle w:val="FootnoteReference"/>
        </w:rPr>
        <w:footnoteRef/>
      </w:r>
      <w:r>
        <w:t xml:space="preserve"> </w:t>
      </w:r>
      <w:r>
        <w:tab/>
        <w:t>Holy Quran, 42:11</w:t>
      </w:r>
    </w:p>
  </w:footnote>
  <w:footnote w:id="271">
    <w:p w:rsidR="001D5B0D" w:rsidRDefault="001D5B0D">
      <w:pPr>
        <w:pStyle w:val="FootnoteText"/>
      </w:pPr>
      <w:r>
        <w:rPr>
          <w:rStyle w:val="FootnoteReference"/>
        </w:rPr>
        <w:footnoteRef/>
      </w:r>
      <w:r>
        <w:t xml:space="preserve"> </w:t>
      </w:r>
      <w:r>
        <w:tab/>
      </w:r>
      <w:r w:rsidRPr="001D1EB0">
        <w:t>Reference to 10:61: Not so much as the weight of an ant in earth or heaven escapes from thy Lord...</w:t>
      </w:r>
    </w:p>
  </w:footnote>
  <w:footnote w:id="272">
    <w:p w:rsidR="001D5B0D" w:rsidRDefault="001D5B0D">
      <w:pPr>
        <w:pStyle w:val="FootnoteText"/>
      </w:pPr>
      <w:r>
        <w:rPr>
          <w:rStyle w:val="FootnoteReference"/>
        </w:rPr>
        <w:footnoteRef/>
      </w:r>
      <w:r>
        <w:t xml:space="preserve"> </w:t>
      </w:r>
      <w:r>
        <w:tab/>
        <w:t>Holy Quran, 41:54</w:t>
      </w:r>
    </w:p>
  </w:footnote>
  <w:footnote w:id="273">
    <w:p w:rsidR="001D5B0D" w:rsidRDefault="001D5B0D">
      <w:pPr>
        <w:pStyle w:val="FootnoteText"/>
      </w:pPr>
      <w:r>
        <w:rPr>
          <w:rStyle w:val="FootnoteReference"/>
        </w:rPr>
        <w:footnoteRef/>
      </w:r>
      <w:r>
        <w:t xml:space="preserve"> </w:t>
      </w:r>
      <w:r>
        <w:tab/>
        <w:t>Holy Quran, 33:52</w:t>
      </w:r>
    </w:p>
  </w:footnote>
  <w:footnote w:id="274">
    <w:p w:rsidR="001D5B0D" w:rsidRDefault="001D5B0D">
      <w:pPr>
        <w:pStyle w:val="FootnoteText"/>
      </w:pPr>
      <w:r>
        <w:rPr>
          <w:rStyle w:val="FootnoteReference"/>
        </w:rPr>
        <w:footnoteRef/>
      </w:r>
      <w:r>
        <w:t xml:space="preserve"> </w:t>
      </w:r>
      <w:r>
        <w:tab/>
      </w:r>
      <w:r w:rsidRPr="001D1EB0">
        <w:t>Reference to 25:2: He created everything, then He</w:t>
      </w:r>
      <w:r>
        <w:t xml:space="preserve"> ordained it with an ordination</w:t>
      </w:r>
    </w:p>
  </w:footnote>
  <w:footnote w:id="275">
    <w:p w:rsidR="001D5B0D" w:rsidRDefault="001D5B0D">
      <w:pPr>
        <w:pStyle w:val="FootnoteText"/>
      </w:pPr>
      <w:r>
        <w:rPr>
          <w:rStyle w:val="FootnoteReference"/>
        </w:rPr>
        <w:footnoteRef/>
      </w:r>
      <w:r>
        <w:t xml:space="preserve"> </w:t>
      </w:r>
      <w:r>
        <w:tab/>
      </w:r>
      <w:r w:rsidRPr="001D1EB0">
        <w:t>Allusion to 80:20: He created him [man] and determined</w:t>
      </w:r>
      <w:r>
        <w:t xml:space="preserve"> him then the way eased for him</w:t>
      </w:r>
    </w:p>
  </w:footnote>
  <w:footnote w:id="276">
    <w:p w:rsidR="001D5B0D" w:rsidRDefault="001D5B0D">
      <w:pPr>
        <w:pStyle w:val="FootnoteText"/>
      </w:pPr>
      <w:r>
        <w:rPr>
          <w:rStyle w:val="FootnoteReference"/>
        </w:rPr>
        <w:footnoteRef/>
      </w:r>
      <w:r>
        <w:t xml:space="preserve"> </w:t>
      </w:r>
      <w:r>
        <w:tab/>
      </w:r>
      <w:r w:rsidRPr="001D1EB0">
        <w:t>Perhaps an allusion to 32:5: He governs the affa</w:t>
      </w:r>
      <w:r>
        <w:t>ir from the heaven to the earth</w:t>
      </w:r>
    </w:p>
  </w:footnote>
  <w:footnote w:id="277">
    <w:p w:rsidR="001D5B0D" w:rsidRDefault="001D5B0D">
      <w:pPr>
        <w:pStyle w:val="FootnoteText"/>
      </w:pPr>
      <w:r>
        <w:rPr>
          <w:rStyle w:val="FootnoteReference"/>
        </w:rPr>
        <w:footnoteRef/>
      </w:r>
      <w:r>
        <w:t xml:space="preserve"> </w:t>
      </w:r>
      <w:r>
        <w:tab/>
      </w:r>
      <w:r w:rsidRPr="0033137C">
        <w:t>Reference to 72:28: He has counted every</w:t>
      </w:r>
      <w:r>
        <w:t>thing in numbers</w:t>
      </w:r>
    </w:p>
  </w:footnote>
  <w:footnote w:id="278">
    <w:p w:rsidR="001D5B0D" w:rsidRDefault="001D5B0D">
      <w:pPr>
        <w:pStyle w:val="FootnoteText"/>
      </w:pPr>
      <w:r>
        <w:rPr>
          <w:rStyle w:val="FootnoteReference"/>
        </w:rPr>
        <w:footnoteRef/>
      </w:r>
      <w:r>
        <w:t xml:space="preserve"> </w:t>
      </w:r>
      <w:r>
        <w:tab/>
      </w:r>
      <w:r w:rsidRPr="0033137C">
        <w:t xml:space="preserve">The terms </w:t>
      </w:r>
      <w:r>
        <w:t>‘</w:t>
      </w:r>
      <w:r w:rsidRPr="0033137C">
        <w:t>howness</w:t>
      </w:r>
      <w:r>
        <w:t>’</w:t>
      </w:r>
      <w:r w:rsidRPr="0033137C">
        <w:t xml:space="preserve"> and </w:t>
      </w:r>
      <w:r>
        <w:t>‘</w:t>
      </w:r>
      <w:r w:rsidRPr="0033137C">
        <w:t>whereness</w:t>
      </w:r>
      <w:r>
        <w:t>’</w:t>
      </w:r>
      <w:r w:rsidRPr="0033137C">
        <w:t xml:space="preserve"> are found already in </w:t>
      </w:r>
      <w:r>
        <w:t>hadees</w:t>
      </w:r>
      <w:r w:rsidRPr="0033137C">
        <w:t xml:space="preserve"> attributed to the Prophet in </w:t>
      </w:r>
      <w:r>
        <w:t>Shia</w:t>
      </w:r>
      <w:r w:rsidRPr="0033137C">
        <w:t xml:space="preserve"> sources, as well as to some of the Imams (cf. Chittick, A </w:t>
      </w:r>
      <w:r>
        <w:t>Shia</w:t>
      </w:r>
      <w:r w:rsidRPr="0033137C">
        <w:t xml:space="preserve"> Anthology index under ayniyyah and kayfiyyah. The term </w:t>
      </w:r>
      <w:r>
        <w:t>‘</w:t>
      </w:r>
      <w:r w:rsidRPr="0033137C">
        <w:t>selfness</w:t>
      </w:r>
      <w:r>
        <w:t>’</w:t>
      </w:r>
      <w:r w:rsidRPr="0033137C">
        <w:t xml:space="preserve"> (dhatiyya) is certainly more rare. Lane in his Lexicon points out that it is a post-classical term used in philosophy, but in the present context it has no such philosophical sense and seems to be a coinage built on the</w:t>
      </w:r>
      <w:r>
        <w:t xml:space="preserve"> analogy of the other two terms</w:t>
      </w:r>
    </w:p>
  </w:footnote>
  <w:footnote w:id="279">
    <w:p w:rsidR="001D5B0D" w:rsidRDefault="001D5B0D">
      <w:pPr>
        <w:pStyle w:val="FootnoteText"/>
      </w:pPr>
      <w:r>
        <w:rPr>
          <w:rStyle w:val="FootnoteReference"/>
        </w:rPr>
        <w:footnoteRef/>
      </w:r>
      <w:r>
        <w:t xml:space="preserve"> </w:t>
      </w:r>
      <w:r>
        <w:tab/>
      </w:r>
      <w:r w:rsidRPr="00C131FD">
        <w:t>Reference</w:t>
      </w:r>
      <w:r>
        <w:t xml:space="preserve"> to sura 112</w:t>
      </w:r>
    </w:p>
  </w:footnote>
  <w:footnote w:id="280">
    <w:p w:rsidR="001D5B0D" w:rsidRDefault="001D5B0D">
      <w:pPr>
        <w:pStyle w:val="FootnoteText"/>
      </w:pPr>
      <w:r>
        <w:rPr>
          <w:rStyle w:val="FootnoteReference"/>
        </w:rPr>
        <w:footnoteRef/>
      </w:r>
      <w:r>
        <w:t xml:space="preserve"> </w:t>
      </w:r>
      <w:r>
        <w:tab/>
      </w:r>
      <w:r w:rsidRPr="00C131FD">
        <w:t xml:space="preserve">The </w:t>
      </w:r>
      <w:r>
        <w:t>‘</w:t>
      </w:r>
      <w:r w:rsidRPr="00C131FD">
        <w:t>Separator</w:t>
      </w:r>
      <w:r>
        <w:t>’</w:t>
      </w:r>
      <w:r w:rsidRPr="00C131FD">
        <w:t xml:space="preserve"> is the Qur</w:t>
      </w:r>
      <w:r>
        <w:t>’</w:t>
      </w:r>
      <w:r w:rsidRPr="00C131FD">
        <w:t>an (cf. Supplication 42.2). There is an allusion here to 15:94: Therefore cleave [0 Muhammad] by means of that which thou art commanded [i.e. the Qur</w:t>
      </w:r>
      <w:r>
        <w:t>’</w:t>
      </w:r>
      <w:r w:rsidRPr="00C131FD">
        <w:t>anic injunctions] a</w:t>
      </w:r>
      <w:r>
        <w:t>nd turn away from the idolaters</w:t>
      </w:r>
    </w:p>
  </w:footnote>
  <w:footnote w:id="281">
    <w:p w:rsidR="001D5B0D" w:rsidRDefault="001D5B0D">
      <w:pPr>
        <w:pStyle w:val="FootnoteText"/>
      </w:pPr>
      <w:r>
        <w:rPr>
          <w:rStyle w:val="FootnoteReference"/>
        </w:rPr>
        <w:footnoteRef/>
      </w:r>
      <w:r>
        <w:t xml:space="preserve"> </w:t>
      </w:r>
      <w:r>
        <w:tab/>
      </w:r>
      <w:r w:rsidRPr="00C131FD">
        <w:t>Referen</w:t>
      </w:r>
      <w:r>
        <w:t>ce to 6:115</w:t>
      </w:r>
    </w:p>
  </w:footnote>
  <w:footnote w:id="282">
    <w:p w:rsidR="001D5B0D" w:rsidRDefault="001D5B0D">
      <w:pPr>
        <w:pStyle w:val="FootnoteText"/>
      </w:pPr>
      <w:r>
        <w:rPr>
          <w:rStyle w:val="FootnoteReference"/>
        </w:rPr>
        <w:footnoteRef/>
      </w:r>
      <w:r>
        <w:t xml:space="preserve"> </w:t>
      </w:r>
      <w:r>
        <w:tab/>
      </w:r>
      <w:r w:rsidRPr="00C131FD">
        <w:t xml:space="preserve">The guardians or writers are the recording angels. Cf. Supplication 3.18. The </w:t>
      </w:r>
      <w:r>
        <w:t>‘</w:t>
      </w:r>
      <w:r w:rsidRPr="00C131FD">
        <w:t>book</w:t>
      </w:r>
      <w:r>
        <w:t>’</w:t>
      </w:r>
      <w:r w:rsidRPr="00C131FD">
        <w:t xml:space="preserve"> mentioned here is referred to in such verses as: The Book shall be set in place; and thou wilt see the sinners fearful at what is in it and saying: </w:t>
      </w:r>
      <w:r>
        <w:t>‘</w:t>
      </w:r>
      <w:r w:rsidRPr="00C131FD">
        <w:t>Alas for us! How is it with this Book that it leaves nothing behind, small or great but it has numbered it?</w:t>
      </w:r>
      <w:r>
        <w:t>’ (18:49)</w:t>
      </w:r>
    </w:p>
  </w:footnote>
  <w:footnote w:id="283">
    <w:p w:rsidR="001D5B0D" w:rsidRDefault="001D5B0D" w:rsidP="00F57044">
      <w:pPr>
        <w:pStyle w:val="FootnoteText"/>
      </w:pPr>
      <w:r>
        <w:rPr>
          <w:rStyle w:val="FootnoteReference"/>
        </w:rPr>
        <w:footnoteRef/>
      </w:r>
      <w:r>
        <w:t xml:space="preserve"> </w:t>
      </w:r>
      <w:r>
        <w:tab/>
      </w:r>
      <w:r w:rsidRPr="00C131FD">
        <w:t xml:space="preserve">Allusion to 18:109: Say: </w:t>
      </w:r>
      <w:r>
        <w:t>‘</w:t>
      </w:r>
      <w:r w:rsidRPr="00C131FD">
        <w:t>If the sea were ink for the words of my Lord, the sea would be spent before the words of my Lord are spent</w:t>
      </w:r>
      <w:r>
        <w:t>’</w:t>
      </w:r>
    </w:p>
  </w:footnote>
  <w:footnote w:id="284">
    <w:p w:rsidR="001D5B0D" w:rsidRDefault="001D5B0D">
      <w:pPr>
        <w:pStyle w:val="FootnoteText"/>
      </w:pPr>
      <w:r>
        <w:rPr>
          <w:rStyle w:val="FootnoteReference"/>
        </w:rPr>
        <w:footnoteRef/>
      </w:r>
      <w:r>
        <w:t xml:space="preserve"> </w:t>
      </w:r>
      <w:r>
        <w:tab/>
      </w:r>
      <w:r w:rsidRPr="00846A79">
        <w:t xml:space="preserve">Reference to 33:33: Folk of the House </w:t>
      </w:r>
      <w:r>
        <w:t>Allah</w:t>
      </w:r>
      <w:r w:rsidRPr="00846A79">
        <w:t xml:space="preserve"> only desires to put away from yo</w:t>
      </w:r>
      <w:r>
        <w:t>u uncleanness and to purify you</w:t>
      </w:r>
    </w:p>
  </w:footnote>
  <w:footnote w:id="285">
    <w:p w:rsidR="001D5B0D" w:rsidRDefault="001D5B0D">
      <w:pPr>
        <w:pStyle w:val="FootnoteText"/>
      </w:pPr>
      <w:r>
        <w:rPr>
          <w:rStyle w:val="FootnoteReference"/>
        </w:rPr>
        <w:footnoteRef/>
      </w:r>
      <w:r>
        <w:t xml:space="preserve"> </w:t>
      </w:r>
      <w:r>
        <w:tab/>
      </w:r>
      <w:r w:rsidRPr="00846A79">
        <w:t xml:space="preserve">Muslims hold that </w:t>
      </w:r>
      <w:r>
        <w:t>‘</w:t>
      </w:r>
      <w:r w:rsidRPr="00846A79">
        <w:t>mediation</w:t>
      </w:r>
      <w:r>
        <w:t>’</w:t>
      </w:r>
      <w:r w:rsidRPr="00846A79">
        <w:t xml:space="preserve"> will be given to the Prophet (see note 172), while </w:t>
      </w:r>
      <w:r>
        <w:t>Shia</w:t>
      </w:r>
      <w:r w:rsidRPr="00846A79">
        <w:t xml:space="preserve"> tradition adds that it will also belong to the Imams. Cf. the chapter in Majlisi</w:t>
      </w:r>
      <w:r>
        <w:t>’</w:t>
      </w:r>
      <w:r w:rsidRPr="00846A79">
        <w:t xml:space="preserve">s </w:t>
      </w:r>
      <w:r>
        <w:t>Behaar</w:t>
      </w:r>
      <w:r w:rsidRPr="00846A79">
        <w:t xml:space="preserve"> al-Anwar </w:t>
      </w:r>
      <w:r>
        <w:t>‘</w:t>
      </w:r>
      <w:r w:rsidRPr="00846A79">
        <w:t>The Mediation, and the station of the Prophet and the Folk of his House which will become manifest at the resurrection</w:t>
      </w:r>
      <w:r>
        <w:t>’</w:t>
      </w:r>
      <w:r w:rsidRPr="00846A79">
        <w:t xml:space="preserve"> (VII, 326-40). Among relevant sayings quoted in both </w:t>
      </w:r>
      <w:r>
        <w:t>Shia</w:t>
      </w:r>
      <w:r w:rsidRPr="00846A79">
        <w:t xml:space="preserve"> and Sunni sources is that of </w:t>
      </w:r>
      <w:r>
        <w:t>Ali</w:t>
      </w:r>
      <w:r w:rsidRPr="00846A79">
        <w:t xml:space="preserve">: </w:t>
      </w:r>
      <w:r>
        <w:t>‘</w:t>
      </w:r>
      <w:r w:rsidRPr="00846A79">
        <w:t>In the Garden there are two pearls within the Throne, one of them white and the other yellow. In each there are 70,000 rooms whose gates and cups come from a single root. The white is the Mediation which belongs to Muhammad and his Household, while the yellow belongs to Abraham and his household</w:t>
      </w:r>
      <w:r>
        <w:t>’</w:t>
      </w:r>
      <w:r w:rsidRPr="00846A79">
        <w:t xml:space="preserve"> (commentary on 5:35: al-Tabarsi, Majma</w:t>
      </w:r>
      <w:r>
        <w:t>’</w:t>
      </w:r>
      <w:r w:rsidRPr="00846A79">
        <w:t xml:space="preserve"> al-</w:t>
      </w:r>
      <w:r>
        <w:t>bayan; Maybudi, Kashf al-Asrar)</w:t>
      </w:r>
    </w:p>
  </w:footnote>
  <w:footnote w:id="286">
    <w:p w:rsidR="001D5B0D" w:rsidRDefault="001D5B0D">
      <w:pPr>
        <w:pStyle w:val="FootnoteText"/>
      </w:pPr>
      <w:r>
        <w:rPr>
          <w:rStyle w:val="FootnoteReference"/>
        </w:rPr>
        <w:footnoteRef/>
      </w:r>
      <w:r>
        <w:t xml:space="preserve"> </w:t>
      </w:r>
      <w:r>
        <w:tab/>
        <w:t>Cf. Supplication 1.4</w:t>
      </w:r>
    </w:p>
  </w:footnote>
  <w:footnote w:id="287">
    <w:p w:rsidR="001D5B0D" w:rsidRDefault="001D5B0D">
      <w:pPr>
        <w:pStyle w:val="FootnoteText"/>
      </w:pPr>
      <w:r>
        <w:rPr>
          <w:rStyle w:val="FootnoteReference"/>
        </w:rPr>
        <w:footnoteRef/>
      </w:r>
      <w:r>
        <w:t xml:space="preserve"> </w:t>
      </w:r>
      <w:r>
        <w:tab/>
      </w:r>
      <w:r w:rsidRPr="007F0CB6">
        <w:t xml:space="preserve">The </w:t>
      </w:r>
      <w:r>
        <w:t>‘</w:t>
      </w:r>
      <w:r w:rsidRPr="007F0CB6">
        <w:t>Friend</w:t>
      </w:r>
      <w:r>
        <w:t>’</w:t>
      </w:r>
      <w:r w:rsidRPr="007F0CB6">
        <w:t xml:space="preserve"> or wali is the Imam, who, in keeping with the various meanings of the root, is </w:t>
      </w:r>
      <w:r>
        <w:t>‘</w:t>
      </w:r>
      <w:r w:rsidRPr="007F0CB6">
        <w:t>friend</w:t>
      </w:r>
      <w:r>
        <w:t>’</w:t>
      </w:r>
      <w:r w:rsidRPr="007F0CB6">
        <w:t xml:space="preserve"> of </w:t>
      </w:r>
      <w:r>
        <w:t>Allah</w:t>
      </w:r>
      <w:r w:rsidRPr="007F0CB6">
        <w:t xml:space="preserve">, </w:t>
      </w:r>
      <w:r>
        <w:t>‘</w:t>
      </w:r>
      <w:r w:rsidRPr="007F0CB6">
        <w:t>guardian</w:t>
      </w:r>
      <w:r>
        <w:t>’</w:t>
      </w:r>
      <w:r w:rsidRPr="007F0CB6">
        <w:t xml:space="preserve"> of the people under his care, and </w:t>
      </w:r>
      <w:r>
        <w:t>‘</w:t>
      </w:r>
      <w:r w:rsidRPr="007F0CB6">
        <w:t>authority</w:t>
      </w:r>
      <w:r>
        <w:t>’</w:t>
      </w:r>
      <w:r w:rsidRPr="007F0CB6">
        <w:t xml:space="preserve"> in all matters of religious teaching. His function, known as wilaya (or walaya) and derived from the same Arabic root, is discussed in most books on Shi</w:t>
      </w:r>
      <w:r>
        <w:t>’</w:t>
      </w:r>
      <w:r w:rsidRPr="007F0CB6">
        <w:t xml:space="preserve">ism; in the present text the word is mentioned, not always in the technical sense, in Supplications 5 (title); 8.3; </w:t>
      </w:r>
      <w:r>
        <w:t>20.7, 22; 26.1; 47.64; and 77.2</w:t>
      </w:r>
    </w:p>
  </w:footnote>
  <w:footnote w:id="288">
    <w:p w:rsidR="001D5B0D" w:rsidRDefault="001D5B0D" w:rsidP="00F57044">
      <w:pPr>
        <w:pStyle w:val="FootnoteText"/>
      </w:pPr>
      <w:r>
        <w:rPr>
          <w:rStyle w:val="FootnoteReference"/>
        </w:rPr>
        <w:footnoteRef/>
      </w:r>
      <w:r>
        <w:t xml:space="preserve"> </w:t>
      </w:r>
      <w:r>
        <w:tab/>
      </w:r>
      <w:r w:rsidRPr="007F0CB6">
        <w:t xml:space="preserve">Allusion to 17:80: And say [0 Muhammad]: </w:t>
      </w:r>
      <w:r>
        <w:t>‘</w:t>
      </w:r>
      <w:r w:rsidRPr="007F0CB6">
        <w:t>... grant me authority from Thee to help me</w:t>
      </w:r>
      <w:r>
        <w:t>’</w:t>
      </w:r>
    </w:p>
  </w:footnote>
  <w:footnote w:id="289">
    <w:p w:rsidR="001D5B0D" w:rsidRDefault="001D5B0D">
      <w:pPr>
        <w:pStyle w:val="FootnoteText"/>
      </w:pPr>
      <w:r>
        <w:rPr>
          <w:rStyle w:val="FootnoteReference"/>
        </w:rPr>
        <w:footnoteRef/>
      </w:r>
      <w:r>
        <w:t xml:space="preserve"> </w:t>
      </w:r>
      <w:r>
        <w:tab/>
      </w:r>
      <w:r w:rsidRPr="007F0CB6">
        <w:t>Cf. 48:1: Surely We hav</w:t>
      </w:r>
      <w:r>
        <w:t>e given thee a manifest opening</w:t>
      </w:r>
    </w:p>
  </w:footnote>
  <w:footnote w:id="290">
    <w:p w:rsidR="001D5B0D" w:rsidRDefault="001D5B0D">
      <w:pPr>
        <w:pStyle w:val="FootnoteText"/>
      </w:pPr>
      <w:r>
        <w:rPr>
          <w:rStyle w:val="FootnoteReference"/>
        </w:rPr>
        <w:footnoteRef/>
      </w:r>
      <w:r>
        <w:t xml:space="preserve"> </w:t>
      </w:r>
      <w:r>
        <w:tab/>
      </w:r>
      <w:r w:rsidRPr="007F0CB6">
        <w:t>Cf. Moses</w:t>
      </w:r>
      <w:r>
        <w:t>’</w:t>
      </w:r>
      <w:r w:rsidRPr="007F0CB6">
        <w:t xml:space="preserve"> supplication in 20:31: Appoint for me of my folk a familiar, Aaron, my b</w:t>
      </w:r>
      <w:r>
        <w:t>rother; by him brace up my back</w:t>
      </w:r>
    </w:p>
  </w:footnote>
  <w:footnote w:id="291">
    <w:p w:rsidR="001D5B0D" w:rsidRDefault="001D5B0D">
      <w:pPr>
        <w:pStyle w:val="FootnoteText"/>
      </w:pPr>
      <w:r>
        <w:rPr>
          <w:rStyle w:val="FootnoteReference"/>
        </w:rPr>
        <w:footnoteRef/>
      </w:r>
      <w:r>
        <w:t xml:space="preserve"> </w:t>
      </w:r>
      <w:r>
        <w:tab/>
      </w:r>
      <w:r w:rsidRPr="007F0CB6">
        <w:t>Like the previous clause, this is an allusion to the story of Moses and Aaron in the Qur</w:t>
      </w:r>
      <w:r>
        <w:t>’</w:t>
      </w:r>
      <w:r w:rsidRPr="007F0CB6">
        <w:t xml:space="preserve">an, and more specifically, to </w:t>
      </w:r>
      <w:r>
        <w:t>Allah’s</w:t>
      </w:r>
      <w:r w:rsidRPr="007F0CB6">
        <w:t xml:space="preserve"> words to Moses: We shall strengthen thy arm </w:t>
      </w:r>
      <w:r>
        <w:t>by means of thy brother (28:35)</w:t>
      </w:r>
    </w:p>
  </w:footnote>
  <w:footnote w:id="292">
    <w:p w:rsidR="001D5B0D" w:rsidRDefault="001D5B0D">
      <w:pPr>
        <w:pStyle w:val="FootnoteText"/>
      </w:pPr>
      <w:r>
        <w:rPr>
          <w:rStyle w:val="FootnoteReference"/>
        </w:rPr>
        <w:footnoteRef/>
      </w:r>
      <w:r>
        <w:t xml:space="preserve"> </w:t>
      </w:r>
      <w:r>
        <w:tab/>
      </w:r>
      <w:r w:rsidRPr="007F0CB6">
        <w:t>Cf. 37:173: Ou</w:t>
      </w:r>
      <w:r>
        <w:t>r troops - they are the victors</w:t>
      </w:r>
    </w:p>
  </w:footnote>
  <w:footnote w:id="293">
    <w:p w:rsidR="001D5B0D" w:rsidRDefault="001D5B0D">
      <w:pPr>
        <w:pStyle w:val="FootnoteText"/>
      </w:pPr>
      <w:r>
        <w:rPr>
          <w:rStyle w:val="FootnoteReference"/>
        </w:rPr>
        <w:footnoteRef/>
      </w:r>
      <w:r>
        <w:t xml:space="preserve"> </w:t>
      </w:r>
      <w:r>
        <w:tab/>
      </w:r>
      <w:r w:rsidRPr="00CE249C">
        <w:t xml:space="preserve">Wilaya - which may be translated as friendship, authority, guardianship, rule - is the office or function of the </w:t>
      </w:r>
      <w:r>
        <w:t>‘</w:t>
      </w:r>
      <w:r w:rsidRPr="00CE249C">
        <w:t>Friend</w:t>
      </w:r>
      <w:r>
        <w:t>’</w:t>
      </w:r>
      <w:r w:rsidRPr="00CE249C">
        <w:t xml:space="preserve"> or wali mentioned </w:t>
      </w:r>
      <w:r>
        <w:t>above in note 219</w:t>
      </w:r>
    </w:p>
  </w:footnote>
  <w:footnote w:id="294">
    <w:p w:rsidR="001D5B0D" w:rsidRDefault="001D5B0D">
      <w:pPr>
        <w:pStyle w:val="FootnoteText"/>
      </w:pPr>
      <w:r>
        <w:rPr>
          <w:rStyle w:val="FootnoteReference"/>
        </w:rPr>
        <w:footnoteRef/>
      </w:r>
      <w:r>
        <w:t xml:space="preserve"> </w:t>
      </w:r>
      <w:r>
        <w:tab/>
        <w:t>Holy Quran, 2:128</w:t>
      </w:r>
    </w:p>
  </w:footnote>
  <w:footnote w:id="295">
    <w:p w:rsidR="001D5B0D" w:rsidRDefault="001D5B0D">
      <w:pPr>
        <w:pStyle w:val="FootnoteText"/>
      </w:pPr>
      <w:r>
        <w:rPr>
          <w:rStyle w:val="FootnoteReference"/>
        </w:rPr>
        <w:footnoteRef/>
      </w:r>
      <w:r>
        <w:t xml:space="preserve"> </w:t>
      </w:r>
      <w:r>
        <w:tab/>
      </w:r>
      <w:r w:rsidRPr="00CE249C">
        <w:t xml:space="preserve">Cf. 10:25: And </w:t>
      </w:r>
      <w:r>
        <w:t>Allah</w:t>
      </w:r>
      <w:r w:rsidRPr="00CE249C">
        <w:t xml:space="preserve"> summons to the</w:t>
      </w:r>
      <w:r>
        <w:t xml:space="preserve"> Abode of Peace. Cf. also 6:127</w:t>
      </w:r>
    </w:p>
  </w:footnote>
  <w:footnote w:id="296">
    <w:p w:rsidR="001D5B0D" w:rsidRDefault="001D5B0D" w:rsidP="00CE249C">
      <w:pPr>
        <w:pStyle w:val="FootnoteText"/>
      </w:pPr>
      <w:r>
        <w:rPr>
          <w:rStyle w:val="FootnoteReference"/>
        </w:rPr>
        <w:footnoteRef/>
      </w:r>
      <w:r>
        <w:t xml:space="preserve"> </w:t>
      </w:r>
      <w:r>
        <w:tab/>
        <w:t>The term ‘caprice’ denotes any desire that is opposed to the truth or turns man away from the divine guidance. Who is further astray than he who follows his own caprice without guidance from Allah? 28: 50. Obey not him whose heart We have made heedless of Our remembrance, so that he follows his own caprice (18: 28). Allah addresses the prophet Dawood with the command: Judge among men by the truth, and follow not caprice (38: 26)</w:t>
      </w:r>
    </w:p>
  </w:footnote>
  <w:footnote w:id="297">
    <w:p w:rsidR="001D5B0D" w:rsidRDefault="001D5B0D">
      <w:pPr>
        <w:pStyle w:val="FootnoteText"/>
      </w:pPr>
      <w:r>
        <w:rPr>
          <w:rStyle w:val="FootnoteReference"/>
        </w:rPr>
        <w:footnoteRef/>
      </w:r>
      <w:r>
        <w:t xml:space="preserve"> </w:t>
      </w:r>
      <w:r>
        <w:tab/>
      </w:r>
      <w:r w:rsidRPr="00172407">
        <w:t>T</w:t>
      </w:r>
      <w:r>
        <w:t>his may be an allusion to 17:16</w:t>
      </w:r>
    </w:p>
  </w:footnote>
  <w:footnote w:id="298">
    <w:p w:rsidR="001D5B0D" w:rsidRDefault="001D5B0D">
      <w:pPr>
        <w:pStyle w:val="FootnoteText"/>
      </w:pPr>
      <w:r>
        <w:rPr>
          <w:rStyle w:val="FootnoteReference"/>
        </w:rPr>
        <w:footnoteRef/>
      </w:r>
      <w:r>
        <w:t xml:space="preserve"> </w:t>
      </w:r>
      <w:r>
        <w:tab/>
      </w:r>
      <w:r w:rsidRPr="00172407">
        <w:t xml:space="preserve">Allusion to 4:108: They hide themselves from men but hide themselves not from </w:t>
      </w:r>
      <w:r>
        <w:t>Allah</w:t>
      </w:r>
    </w:p>
  </w:footnote>
  <w:footnote w:id="299">
    <w:p w:rsidR="001D5B0D" w:rsidRDefault="001D5B0D">
      <w:pPr>
        <w:pStyle w:val="FootnoteText"/>
      </w:pPr>
      <w:r>
        <w:rPr>
          <w:rStyle w:val="FootnoteReference"/>
        </w:rPr>
        <w:footnoteRef/>
      </w:r>
      <w:r>
        <w:t xml:space="preserve"> </w:t>
      </w:r>
      <w:r>
        <w:tab/>
      </w:r>
      <w:r w:rsidRPr="00172407">
        <w:t xml:space="preserve">Allusion to 7:182: We will draw them on little by little from whence they know not; and I grant them respite - surely My guile is firm. Imam </w:t>
      </w:r>
      <w:r>
        <w:t>Ja’far al-Sadiq (a.s.)</w:t>
      </w:r>
      <w:r w:rsidRPr="00172407">
        <w:t xml:space="preserve"> says: </w:t>
      </w:r>
      <w:r>
        <w:t>‘</w:t>
      </w:r>
      <w:r w:rsidRPr="00172407">
        <w:t xml:space="preserve">When </w:t>
      </w:r>
      <w:r>
        <w:t>Allah</w:t>
      </w:r>
      <w:r w:rsidRPr="00172407">
        <w:t xml:space="preserve"> desires good for a servant who commits a sin, He causes the sin to be followed by a punishment so that he remembers to ask forgiveness. But when He desires evil for a servant who commits a sin, He causes the sin to be followed by a favour so that he forgets to ask forgiveness and persists in the sin. This is indicated by </w:t>
      </w:r>
      <w:r>
        <w:t>Allah’s</w:t>
      </w:r>
      <w:r w:rsidRPr="00172407">
        <w:t xml:space="preserve"> words We draw them on little by little from whence they know not. (Sayyid </w:t>
      </w:r>
      <w:r>
        <w:t>Alikhan</w:t>
      </w:r>
      <w:r w:rsidRPr="00172407">
        <w:t>)</w:t>
      </w:r>
    </w:p>
  </w:footnote>
  <w:footnote w:id="300">
    <w:p w:rsidR="001D5B0D" w:rsidRDefault="001D5B0D">
      <w:pPr>
        <w:pStyle w:val="FootnoteText"/>
      </w:pPr>
      <w:r>
        <w:rPr>
          <w:rStyle w:val="FootnoteReference"/>
        </w:rPr>
        <w:footnoteRef/>
      </w:r>
      <w:r>
        <w:t xml:space="preserve"> </w:t>
      </w:r>
      <w:r>
        <w:tab/>
        <w:t>Cf. above, 47.90</w:t>
      </w:r>
    </w:p>
  </w:footnote>
  <w:footnote w:id="301">
    <w:p w:rsidR="001D5B0D" w:rsidRDefault="001D5B0D">
      <w:pPr>
        <w:pStyle w:val="FootnoteText"/>
      </w:pPr>
      <w:r>
        <w:rPr>
          <w:rStyle w:val="FootnoteReference"/>
        </w:rPr>
        <w:footnoteRef/>
      </w:r>
      <w:r>
        <w:t xml:space="preserve"> </w:t>
      </w:r>
      <w:r>
        <w:tab/>
      </w:r>
      <w:r w:rsidRPr="00C05547">
        <w:t>In other words: Do not allow me to become diverted from the worship and obedience which please Thee by my seeking after the things of this worl</w:t>
      </w:r>
      <w:r>
        <w:t>d, which come only through Thee</w:t>
      </w:r>
    </w:p>
  </w:footnote>
  <w:footnote w:id="302">
    <w:p w:rsidR="001D5B0D" w:rsidRDefault="001D5B0D">
      <w:pPr>
        <w:pStyle w:val="FootnoteText"/>
      </w:pPr>
      <w:r>
        <w:rPr>
          <w:rStyle w:val="FootnoteReference"/>
        </w:rPr>
        <w:footnoteRef/>
      </w:r>
      <w:r>
        <w:t xml:space="preserve"> </w:t>
      </w:r>
      <w:r>
        <w:tab/>
      </w:r>
      <w:r w:rsidRPr="00C05547">
        <w:t xml:space="preserve">The </w:t>
      </w:r>
      <w:r>
        <w:t>‘</w:t>
      </w:r>
      <w:r w:rsidRPr="00C05547">
        <w:t>mediation</w:t>
      </w:r>
      <w:r>
        <w:t>’</w:t>
      </w:r>
      <w:r w:rsidRPr="00C05547">
        <w:t xml:space="preserve"> is mentioned in 5:35: O you who have faith, fear </w:t>
      </w:r>
      <w:r>
        <w:t>Allah</w:t>
      </w:r>
      <w:r w:rsidRPr="00C05547">
        <w:t xml:space="preserve"> and seek the mediation to Him. </w:t>
      </w:r>
      <w:r>
        <w:t>‘</w:t>
      </w:r>
      <w:r w:rsidRPr="00C05547">
        <w:t>Mediation</w:t>
      </w:r>
      <w:r>
        <w:t>’</w:t>
      </w:r>
      <w:r w:rsidRPr="00C05547">
        <w:t xml:space="preserve"> may mean simply the means of access to </w:t>
      </w:r>
      <w:r>
        <w:t>Allah</w:t>
      </w:r>
      <w:r w:rsidRPr="00C05547">
        <w:t>, defined in terms of any work of obedience or pious act. But most commentators point out the verse</w:t>
      </w:r>
      <w:r>
        <w:t>’</w:t>
      </w:r>
      <w:r w:rsidRPr="00C05547">
        <w:t xml:space="preserve">s connection to a well-known saying of the Prophet concerning </w:t>
      </w:r>
      <w:r>
        <w:t>‘</w:t>
      </w:r>
      <w:r w:rsidRPr="00C05547">
        <w:t>mediation</w:t>
      </w:r>
      <w:r>
        <w:t>’</w:t>
      </w:r>
      <w:r w:rsidRPr="00C05547">
        <w:t xml:space="preserve"> as the highest station of Paradise, and this in turn is normally defined as the permission </w:t>
      </w:r>
      <w:r>
        <w:t>Allah</w:t>
      </w:r>
      <w:r w:rsidRPr="00C05547">
        <w:t xml:space="preserve"> will give to the Prophet at the Resurrection to intercede for his community. The Prophet said: </w:t>
      </w:r>
      <w:r>
        <w:t>‘</w:t>
      </w:r>
      <w:r w:rsidRPr="00C05547">
        <w:t xml:space="preserve">When you hear the muezzin, repeat what he says, then call down blessings upon me. If someone calls down a blessing upon me, </w:t>
      </w:r>
      <w:r>
        <w:t>Allah</w:t>
      </w:r>
      <w:r w:rsidRPr="00C05547">
        <w:t xml:space="preserve"> will call down ten upon him. Then ask that I be given the mediation, for it is a station in the Garden suited only for one of </w:t>
      </w:r>
      <w:r>
        <w:t>Allah’s</w:t>
      </w:r>
      <w:r w:rsidRPr="00C05547">
        <w:t xml:space="preserve"> servants, and I hope to be that one. If anyone asks that I be given the mediation, my intercession for him will become lawful</w:t>
      </w:r>
      <w:r>
        <w:t>’</w:t>
      </w:r>
      <w:r w:rsidRPr="00C05547">
        <w:t xml:space="preserve"> (Muslim, Salat 11; Tirmidhi, Manaqib I; Abu Dawud, Salat 36; Ahmad II, 168, 265; III 83). Padwick discusses the connection between mediation and intercession in Muslim Devotions, Ch. 2, </w:t>
      </w:r>
      <w:r>
        <w:t>‘</w:t>
      </w:r>
      <w:r w:rsidRPr="00C05547">
        <w:t>The Prayer of Mediation</w:t>
      </w:r>
      <w:r>
        <w:t>’</w:t>
      </w:r>
      <w:r w:rsidRPr="00C05547">
        <w:t xml:space="preserve"> (the relationship between the two can be seen in the present work in 65.4-5, 66.3-4, 78.1). On the media</w:t>
      </w:r>
      <w:r>
        <w:t>tion of the Imams, see note 217</w:t>
      </w:r>
    </w:p>
  </w:footnote>
  <w:footnote w:id="303">
    <w:p w:rsidR="001D5B0D" w:rsidRDefault="001D5B0D">
      <w:pPr>
        <w:pStyle w:val="FootnoteText"/>
      </w:pPr>
      <w:r>
        <w:rPr>
          <w:rStyle w:val="FootnoteReference"/>
        </w:rPr>
        <w:footnoteRef/>
      </w:r>
      <w:r>
        <w:t xml:space="preserve"> </w:t>
      </w:r>
      <w:r>
        <w:tab/>
      </w:r>
      <w:r w:rsidRPr="00C05547">
        <w:t>The commentator suggests that this is an allusion to the principle enunciated in 18:103-104: Say: Shall I tell you who will be the greatest losers in their works? Those whose striving goes astray in the present life while they think t</w:t>
      </w:r>
      <w:r>
        <w:t>hat they are working good deeds</w:t>
      </w:r>
    </w:p>
  </w:footnote>
  <w:footnote w:id="304">
    <w:p w:rsidR="001D5B0D" w:rsidRDefault="001D5B0D">
      <w:pPr>
        <w:pStyle w:val="FootnoteText"/>
      </w:pPr>
      <w:r>
        <w:rPr>
          <w:rStyle w:val="FootnoteReference"/>
        </w:rPr>
        <w:footnoteRef/>
      </w:r>
      <w:r>
        <w:t xml:space="preserve"> </w:t>
      </w:r>
      <w:r>
        <w:tab/>
        <w:t>Holy Quran, 75:56</w:t>
      </w:r>
    </w:p>
  </w:footnote>
  <w:footnote w:id="305">
    <w:p w:rsidR="001D5B0D" w:rsidRDefault="001D5B0D">
      <w:pPr>
        <w:pStyle w:val="FootnoteText"/>
      </w:pPr>
      <w:r>
        <w:rPr>
          <w:rStyle w:val="FootnoteReference"/>
        </w:rPr>
        <w:footnoteRef/>
      </w:r>
      <w:r>
        <w:t xml:space="preserve"> </w:t>
      </w:r>
      <w:r>
        <w:tab/>
      </w:r>
      <w:r w:rsidRPr="00C05547">
        <w:t xml:space="preserve">Reference to 66:8: Upon the day when </w:t>
      </w:r>
      <w:r>
        <w:t>Allah</w:t>
      </w:r>
      <w:r w:rsidRPr="00C05547">
        <w:t xml:space="preserve"> will not degrade the Prophet and those who believe with him their light running befor</w:t>
      </w:r>
      <w:r>
        <w:t>e them and on their right hands</w:t>
      </w:r>
    </w:p>
  </w:footnote>
  <w:footnote w:id="306">
    <w:p w:rsidR="001D5B0D" w:rsidRDefault="001D5B0D">
      <w:pPr>
        <w:pStyle w:val="FootnoteText"/>
      </w:pPr>
      <w:r>
        <w:rPr>
          <w:rStyle w:val="FootnoteReference"/>
        </w:rPr>
        <w:footnoteRef/>
      </w:r>
      <w:r>
        <w:t xml:space="preserve"> </w:t>
      </w:r>
      <w:r>
        <w:tab/>
      </w:r>
      <w:r w:rsidRPr="00C05547">
        <w:t>Allusion to 19:75: Say: Whoever is in error, let the All-mercif</w:t>
      </w:r>
      <w:r>
        <w:t>ul prolong his term for him! ...</w:t>
      </w:r>
    </w:p>
  </w:footnote>
  <w:footnote w:id="307">
    <w:p w:rsidR="001D5B0D" w:rsidRDefault="001D5B0D">
      <w:pPr>
        <w:pStyle w:val="FootnoteText"/>
      </w:pPr>
      <w:r>
        <w:rPr>
          <w:rStyle w:val="FootnoteReference"/>
        </w:rPr>
        <w:footnoteRef/>
      </w:r>
      <w:r>
        <w:t xml:space="preserve"> </w:t>
      </w:r>
      <w:r>
        <w:tab/>
      </w:r>
      <w:r w:rsidRPr="007C39B7">
        <w:t xml:space="preserve">Cf. above, 47.60, where mention is made of the </w:t>
      </w:r>
      <w:r>
        <w:t>‘</w:t>
      </w:r>
      <w:r w:rsidRPr="007C39B7">
        <w:t>radiance</w:t>
      </w:r>
      <w:r>
        <w:t>’ of the Imam</w:t>
      </w:r>
    </w:p>
  </w:footnote>
  <w:footnote w:id="308">
    <w:p w:rsidR="001D5B0D" w:rsidRDefault="001D5B0D">
      <w:pPr>
        <w:pStyle w:val="FootnoteText"/>
      </w:pPr>
      <w:r>
        <w:rPr>
          <w:rStyle w:val="FootnoteReference"/>
        </w:rPr>
        <w:footnoteRef/>
      </w:r>
      <w:r>
        <w:t xml:space="preserve"> </w:t>
      </w:r>
      <w:r>
        <w:tab/>
      </w:r>
      <w:r w:rsidRPr="007C39B7">
        <w:t xml:space="preserve">Cf. the following </w:t>
      </w:r>
      <w:r>
        <w:t>hadees</w:t>
      </w:r>
      <w:r w:rsidRPr="007C39B7">
        <w:t xml:space="preserve">: </w:t>
      </w:r>
      <w:r>
        <w:t>‘Allah</w:t>
      </w:r>
      <w:r w:rsidRPr="007C39B7">
        <w:t xml:space="preserve"> has left no excuses for him who has reached sixty or seventy years of age. </w:t>
      </w:r>
      <w:r>
        <w:t>Allah</w:t>
      </w:r>
      <w:r w:rsidRPr="007C39B7">
        <w:t xml:space="preserve"> has left him no excuses, no excuses!</w:t>
      </w:r>
      <w:r>
        <w:t>’</w:t>
      </w:r>
      <w:r w:rsidRPr="007C39B7">
        <w:t xml:space="preserve"> (Ahmad II, 275). See also Lane, Arabic-English Lexicon s.v. i</w:t>
      </w:r>
      <w:r>
        <w:t>’dhar</w:t>
      </w:r>
    </w:p>
  </w:footnote>
  <w:footnote w:id="309">
    <w:p w:rsidR="001D5B0D" w:rsidRDefault="001D5B0D">
      <w:pPr>
        <w:pStyle w:val="FootnoteText"/>
      </w:pPr>
      <w:r>
        <w:rPr>
          <w:rStyle w:val="FootnoteReference"/>
        </w:rPr>
        <w:footnoteRef/>
      </w:r>
      <w:r>
        <w:t xml:space="preserve"> </w:t>
      </w:r>
      <w:r>
        <w:tab/>
      </w:r>
      <w:r w:rsidRPr="007C39B7">
        <w:t xml:space="preserve">Reference to 7:186: Whomsoever </w:t>
      </w:r>
      <w:r>
        <w:t>Allah</w:t>
      </w:r>
      <w:r w:rsidRPr="007C39B7">
        <w:t xml:space="preserve"> leads astray no guide has he; He leaves them in th</w:t>
      </w:r>
      <w:r>
        <w:t>eir insolence blindly wandering</w:t>
      </w:r>
    </w:p>
  </w:footnote>
  <w:footnote w:id="310">
    <w:p w:rsidR="001D5B0D" w:rsidRDefault="001D5B0D">
      <w:pPr>
        <w:pStyle w:val="FootnoteText"/>
      </w:pPr>
      <w:r>
        <w:rPr>
          <w:rStyle w:val="FootnoteReference"/>
        </w:rPr>
        <w:footnoteRef/>
      </w:r>
      <w:r>
        <w:t xml:space="preserve"> </w:t>
      </w:r>
      <w:r>
        <w:tab/>
      </w:r>
      <w:r w:rsidRPr="007C39B7">
        <w:t>Reference to 23:54: So leave them</w:t>
      </w:r>
      <w:r>
        <w:t xml:space="preserve"> in their perplexity for a time</w:t>
      </w:r>
    </w:p>
  </w:footnote>
  <w:footnote w:id="311">
    <w:p w:rsidR="001D5B0D" w:rsidRDefault="001D5B0D">
      <w:pPr>
        <w:pStyle w:val="FootnoteText"/>
      </w:pPr>
      <w:r>
        <w:rPr>
          <w:rStyle w:val="FootnoteReference"/>
        </w:rPr>
        <w:footnoteRef/>
      </w:r>
      <w:r>
        <w:t xml:space="preserve"> </w:t>
      </w:r>
      <w:r>
        <w:tab/>
      </w:r>
      <w:r w:rsidRPr="007C39B7">
        <w:t>The commentator offers three possible interpretations: remove not my name from the register of the felicitous, writing it in the register of the wretched; change my name not for the worse, after it had been an elevated name; change not the name by which Thou hadst named us before (alluding to the Qur</w:t>
      </w:r>
      <w:r>
        <w:t>’</w:t>
      </w:r>
      <w:r w:rsidRPr="007C39B7">
        <w:t>anic verse: He named you Muslims aforetime and in this [22:78]). The meaning thus becomes: Name me not an unbeliever af</w:t>
      </w:r>
      <w:r>
        <w:t>ter Thou hast named me a Muslim</w:t>
      </w:r>
    </w:p>
  </w:footnote>
  <w:footnote w:id="312">
    <w:p w:rsidR="001D5B0D" w:rsidRDefault="001D5B0D">
      <w:pPr>
        <w:pStyle w:val="FootnoteText"/>
      </w:pPr>
      <w:r>
        <w:rPr>
          <w:rStyle w:val="FootnoteReference"/>
        </w:rPr>
        <w:footnoteRef/>
      </w:r>
      <w:r>
        <w:t xml:space="preserve"> </w:t>
      </w:r>
      <w:r>
        <w:tab/>
      </w:r>
      <w:r w:rsidRPr="007C39B7">
        <w:t>The commentator explains this to mean: Transform it not through an affliction in this world or thr</w:t>
      </w:r>
      <w:r>
        <w:t>ough making it ugly in the next</w:t>
      </w:r>
    </w:p>
  </w:footnote>
  <w:footnote w:id="313">
    <w:p w:rsidR="001D5B0D" w:rsidRDefault="001D5B0D">
      <w:pPr>
        <w:pStyle w:val="FootnoteText"/>
      </w:pPr>
      <w:r>
        <w:rPr>
          <w:rStyle w:val="FootnoteReference"/>
        </w:rPr>
        <w:footnoteRef/>
      </w:r>
      <w:r>
        <w:t xml:space="preserve"> </w:t>
      </w:r>
      <w:r>
        <w:tab/>
      </w:r>
      <w:r w:rsidRPr="007C39B7">
        <w:t xml:space="preserve">Reference to 56:88-9: Then if he be of those brought nigh to the Throne, there shall be repose </w:t>
      </w:r>
      <w:r>
        <w:t>and ease, and a garden of bliss</w:t>
      </w:r>
    </w:p>
  </w:footnote>
  <w:footnote w:id="314">
    <w:p w:rsidR="001D5B0D" w:rsidRDefault="001D5B0D">
      <w:pPr>
        <w:pStyle w:val="FootnoteText"/>
      </w:pPr>
      <w:r>
        <w:rPr>
          <w:rStyle w:val="FootnoteReference"/>
        </w:rPr>
        <w:footnoteRef/>
      </w:r>
      <w:r>
        <w:t xml:space="preserve"> </w:t>
      </w:r>
      <w:r>
        <w:tab/>
      </w:r>
      <w:r w:rsidRPr="007C39B7">
        <w:t>Allusion to 2:16: Those are they who have bought error at the price of guidance, and their</w:t>
      </w:r>
      <w:r>
        <w:t xml:space="preserve"> commerce has not profited them</w:t>
      </w:r>
    </w:p>
  </w:footnote>
  <w:footnote w:id="315">
    <w:p w:rsidR="001D5B0D" w:rsidRDefault="001D5B0D" w:rsidP="00F57044">
      <w:pPr>
        <w:pStyle w:val="FootnoteText"/>
      </w:pPr>
      <w:r>
        <w:rPr>
          <w:rStyle w:val="FootnoteReference"/>
        </w:rPr>
        <w:footnoteRef/>
      </w:r>
      <w:r>
        <w:t xml:space="preserve"> </w:t>
      </w:r>
      <w:r>
        <w:tab/>
      </w:r>
      <w:r w:rsidRPr="007C39B7">
        <w:t xml:space="preserve">Reference to 79:6-12: Upon the day when the first blast shivers,... They shall say, </w:t>
      </w:r>
      <w:r>
        <w:t>‘</w:t>
      </w:r>
      <w:r w:rsidRPr="007C39B7">
        <w:t>What, are we being restored as we were before?... That then is a return with loss!</w:t>
      </w:r>
      <w:r>
        <w:t>’</w:t>
      </w:r>
    </w:p>
  </w:footnote>
  <w:footnote w:id="316">
    <w:p w:rsidR="001D5B0D" w:rsidRDefault="001D5B0D">
      <w:pPr>
        <w:pStyle w:val="FootnoteText"/>
      </w:pPr>
      <w:r>
        <w:rPr>
          <w:rStyle w:val="FootnoteReference"/>
        </w:rPr>
        <w:footnoteRef/>
      </w:r>
      <w:r>
        <w:t xml:space="preserve"> </w:t>
      </w:r>
      <w:r>
        <w:tab/>
      </w:r>
      <w:r w:rsidRPr="007C39B7">
        <w:t>Allusion to 15:47: We shall root out all rancour that is in their breasts (cf. 7:</w:t>
      </w:r>
      <w:r>
        <w:t>43)</w:t>
      </w:r>
    </w:p>
  </w:footnote>
  <w:footnote w:id="317">
    <w:p w:rsidR="001D5B0D" w:rsidRDefault="001D5B0D">
      <w:pPr>
        <w:pStyle w:val="FootnoteText"/>
      </w:pPr>
      <w:r>
        <w:rPr>
          <w:rStyle w:val="FootnoteReference"/>
        </w:rPr>
        <w:footnoteRef/>
      </w:r>
      <w:r>
        <w:t xml:space="preserve"> </w:t>
      </w:r>
      <w:r>
        <w:tab/>
      </w:r>
      <w:r w:rsidRPr="007C39B7">
        <w:t>26:</w:t>
      </w:r>
      <w:r>
        <w:t>84, part of a prayer of Abraham</w:t>
      </w:r>
    </w:p>
  </w:footnote>
  <w:footnote w:id="318">
    <w:p w:rsidR="001D5B0D" w:rsidRDefault="001D5B0D">
      <w:pPr>
        <w:pStyle w:val="FootnoteText"/>
      </w:pPr>
      <w:r>
        <w:rPr>
          <w:rStyle w:val="FootnoteReference"/>
        </w:rPr>
        <w:footnoteRef/>
      </w:r>
      <w:r>
        <w:t xml:space="preserve"> </w:t>
      </w:r>
      <w:r>
        <w:tab/>
      </w:r>
      <w:r w:rsidRPr="007C39B7">
        <w:t xml:space="preserve">The commentator sees this as a reference to the first Muslims, as in 9:100: And the foremost, the first, who are the Emigrants and the Helpers, and those who followed them in good-doing - </w:t>
      </w:r>
      <w:r>
        <w:t>Allah</w:t>
      </w:r>
      <w:r w:rsidRPr="007C39B7">
        <w:t xml:space="preserve"> will be well-pleased with them...; He has prepared for them gardens... The </w:t>
      </w:r>
      <w:r>
        <w:t>‘</w:t>
      </w:r>
      <w:r w:rsidRPr="007C39B7">
        <w:t>plain</w:t>
      </w:r>
      <w:r>
        <w:t>’</w:t>
      </w:r>
      <w:r w:rsidRPr="007C39B7">
        <w:t xml:space="preserve"> of the first is the place where they are broug</w:t>
      </w:r>
      <w:r>
        <w:t>ht together at the Resurrection</w:t>
      </w:r>
    </w:p>
  </w:footnote>
  <w:footnote w:id="319">
    <w:p w:rsidR="001D5B0D" w:rsidRDefault="001D5B0D">
      <w:pPr>
        <w:pStyle w:val="FootnoteText"/>
      </w:pPr>
      <w:r>
        <w:rPr>
          <w:rStyle w:val="FootnoteReference"/>
        </w:rPr>
        <w:footnoteRef/>
      </w:r>
      <w:r>
        <w:t xml:space="preserve"> </w:t>
      </w:r>
      <w:r>
        <w:tab/>
        <w:t>Holy Quran, 86:9</w:t>
      </w:r>
    </w:p>
  </w:footnote>
  <w:footnote w:id="320">
    <w:p w:rsidR="001D5B0D" w:rsidRDefault="001D5B0D">
      <w:pPr>
        <w:pStyle w:val="FootnoteText"/>
      </w:pPr>
      <w:r>
        <w:rPr>
          <w:rStyle w:val="FootnoteReference"/>
        </w:rPr>
        <w:footnoteRef/>
      </w:r>
      <w:r>
        <w:t xml:space="preserve"> </w:t>
      </w:r>
      <w:r>
        <w:tab/>
      </w:r>
      <w:r w:rsidRPr="003C69D0">
        <w:t xml:space="preserve">That is, the tenth of </w:t>
      </w:r>
      <w:r>
        <w:t>Zilhajj</w:t>
      </w:r>
      <w:r w:rsidRPr="003C69D0">
        <w:t>, which marks the end of the hajj and is one of the two major festivals (along with the feast of fastbreaking) celebrated universal</w:t>
      </w:r>
      <w:r>
        <w:t>ly throughout the Islamic world</w:t>
      </w:r>
    </w:p>
  </w:footnote>
  <w:footnote w:id="321">
    <w:p w:rsidR="001D5B0D" w:rsidRDefault="001D5B0D">
      <w:pPr>
        <w:pStyle w:val="FootnoteText"/>
      </w:pPr>
      <w:r>
        <w:rPr>
          <w:rStyle w:val="FootnoteReference"/>
        </w:rPr>
        <w:footnoteRef/>
      </w:r>
      <w:r>
        <w:t xml:space="preserve"> </w:t>
      </w:r>
      <w:r>
        <w:tab/>
        <w:t>Holy Quran, 3:26</w:t>
      </w:r>
    </w:p>
  </w:footnote>
  <w:footnote w:id="322">
    <w:p w:rsidR="001D5B0D" w:rsidRDefault="001D5B0D" w:rsidP="00F57044">
      <w:pPr>
        <w:pStyle w:val="FootnoteText"/>
      </w:pPr>
      <w:r>
        <w:rPr>
          <w:rStyle w:val="FootnoteReference"/>
        </w:rPr>
        <w:footnoteRef/>
      </w:r>
      <w:r>
        <w:t xml:space="preserve"> </w:t>
      </w:r>
      <w:r>
        <w:tab/>
      </w:r>
      <w:r w:rsidRPr="003849C8">
        <w:t xml:space="preserve">By </w:t>
      </w:r>
      <w:r>
        <w:t>‘</w:t>
      </w:r>
      <w:r w:rsidRPr="003849C8">
        <w:t>this station</w:t>
      </w:r>
      <w:r>
        <w:t>’</w:t>
      </w:r>
      <w:r w:rsidRPr="003849C8">
        <w:t xml:space="preserve"> is meant the leading of the prayer of Friday and of the Day of Sacrifice. The latter of these prayers is obligatory according to the </w:t>
      </w:r>
      <w:r>
        <w:t>Shias</w:t>
      </w:r>
      <w:r w:rsidRPr="003849C8">
        <w:t xml:space="preserve">, in contrast to the Sunnis. </w:t>
      </w:r>
      <w:r>
        <w:t>Zain al-Abidin (a.s.)</w:t>
      </w:r>
      <w:r w:rsidRPr="003849C8">
        <w:t xml:space="preserve"> alludes to the </w:t>
      </w:r>
      <w:r>
        <w:t>Shia</w:t>
      </w:r>
      <w:r w:rsidRPr="003849C8">
        <w:t xml:space="preserve"> view that the Imams are the rightful leaders of these prayers for all Islam, not the Umayyad caliphs and their representatives. In explaining the meaning of this passage, Sayyid </w:t>
      </w:r>
      <w:r>
        <w:t>Alikhan</w:t>
      </w:r>
      <w:r w:rsidRPr="003849C8">
        <w:t xml:space="preserve"> quotes a </w:t>
      </w:r>
      <w:r>
        <w:t>hadees</w:t>
      </w:r>
      <w:r w:rsidRPr="003849C8">
        <w:t xml:space="preserve"> from </w:t>
      </w:r>
      <w:r>
        <w:t>Ja’far al-Sadiq (a.s.)</w:t>
      </w:r>
      <w:r w:rsidRPr="003849C8">
        <w:t xml:space="preserve">: </w:t>
      </w:r>
      <w:r>
        <w:t>‘</w:t>
      </w:r>
      <w:r w:rsidRPr="003849C8">
        <w:t>Both festivals of the Muslims, that of fastbreaking and that of sacrifice, renew the sorrow of the Household of Muhammad, for they see therein their right in the hands of others</w:t>
      </w:r>
      <w:r>
        <w:t>’</w:t>
      </w:r>
    </w:p>
  </w:footnote>
  <w:footnote w:id="323">
    <w:p w:rsidR="001D5B0D" w:rsidRDefault="001D5B0D">
      <w:pPr>
        <w:pStyle w:val="FootnoteText"/>
      </w:pPr>
      <w:r>
        <w:rPr>
          <w:rStyle w:val="FootnoteReference"/>
        </w:rPr>
        <w:footnoteRef/>
      </w:r>
      <w:r>
        <w:t xml:space="preserve"> </w:t>
      </w:r>
      <w:r>
        <w:tab/>
      </w:r>
      <w:r w:rsidRPr="00D62B54">
        <w:t>i.e., those who actually put the profession of Unity, faith</w:t>
      </w:r>
      <w:r>
        <w:t>, and attestation into practice</w:t>
      </w:r>
    </w:p>
  </w:footnote>
  <w:footnote w:id="324">
    <w:p w:rsidR="001D5B0D" w:rsidRDefault="001D5B0D" w:rsidP="00F57044">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325">
    <w:p w:rsidR="001D5B0D" w:rsidRDefault="001D5B0D">
      <w:pPr>
        <w:pStyle w:val="FootnoteText"/>
      </w:pPr>
      <w:r>
        <w:rPr>
          <w:rStyle w:val="FootnoteReference"/>
        </w:rPr>
        <w:footnoteRef/>
      </w:r>
      <w:r>
        <w:t xml:space="preserve"> </w:t>
      </w:r>
      <w:r>
        <w:tab/>
      </w:r>
      <w:r w:rsidRPr="00D501B5">
        <w:t>Allusion to 43:11: [We] sent down out of heaven water in measure; and We revived thereby a land that was dead; even so you shall be brought for</w:t>
      </w:r>
      <w:r>
        <w:t>th [on the Day of Resurrection]</w:t>
      </w:r>
    </w:p>
  </w:footnote>
  <w:footnote w:id="326">
    <w:p w:rsidR="001D5B0D" w:rsidRDefault="001D5B0D">
      <w:pPr>
        <w:pStyle w:val="FootnoteText"/>
      </w:pPr>
      <w:r>
        <w:rPr>
          <w:rStyle w:val="FootnoteReference"/>
        </w:rPr>
        <w:footnoteRef/>
      </w:r>
      <w:r>
        <w:t xml:space="preserve"> </w:t>
      </w:r>
      <w:r>
        <w:tab/>
      </w:r>
      <w:r w:rsidRPr="00693AE6">
        <w:t>Allusion to 21:23: He is not questioned as to what He doe</w:t>
      </w:r>
      <w:r>
        <w:t>s, but they shall be questioned</w:t>
      </w:r>
    </w:p>
  </w:footnote>
  <w:footnote w:id="327">
    <w:p w:rsidR="001D5B0D" w:rsidRDefault="001D5B0D">
      <w:pPr>
        <w:pStyle w:val="FootnoteText"/>
      </w:pPr>
      <w:r>
        <w:rPr>
          <w:rStyle w:val="FootnoteReference"/>
        </w:rPr>
        <w:footnoteRef/>
      </w:r>
      <w:r>
        <w:t xml:space="preserve"> </w:t>
      </w:r>
      <w:r>
        <w:tab/>
      </w:r>
      <w:r w:rsidRPr="009845A6">
        <w:t xml:space="preserve">For </w:t>
      </w:r>
      <w:r>
        <w:t>‘</w:t>
      </w:r>
      <w:r w:rsidRPr="009845A6">
        <w:t>so and so</w:t>
      </w:r>
      <w:r>
        <w:t>’</w:t>
      </w:r>
      <w:r w:rsidRPr="009845A6">
        <w:t xml:space="preserve"> the supplicant should supply words a</w:t>
      </w:r>
      <w:r>
        <w:t>ppropriate to his own situation</w:t>
      </w:r>
    </w:p>
  </w:footnote>
  <w:footnote w:id="328">
    <w:p w:rsidR="001D5B0D" w:rsidRPr="00374771" w:rsidRDefault="001D5B0D">
      <w:pPr>
        <w:pStyle w:val="FootnoteText"/>
        <w:rPr>
          <w:lang w:val="en-US"/>
        </w:rPr>
      </w:pPr>
      <w:r>
        <w:rPr>
          <w:rStyle w:val="FootnoteReference"/>
        </w:rPr>
        <w:footnoteRef/>
      </w:r>
      <w:r>
        <w:t xml:space="preserve"> </w:t>
      </w:r>
      <w:r>
        <w:tab/>
        <w:t>Holy Quran, 3:26</w:t>
      </w:r>
    </w:p>
  </w:footnote>
  <w:footnote w:id="329">
    <w:p w:rsidR="001D5B0D" w:rsidRDefault="001D5B0D">
      <w:pPr>
        <w:pStyle w:val="FootnoteText"/>
      </w:pPr>
      <w:r>
        <w:rPr>
          <w:rStyle w:val="FootnoteReference"/>
        </w:rPr>
        <w:footnoteRef/>
      </w:r>
      <w:r>
        <w:t xml:space="preserve"> </w:t>
      </w:r>
      <w:r>
        <w:tab/>
        <w:t>Holy Quran, 39:53</w:t>
      </w:r>
    </w:p>
  </w:footnote>
  <w:footnote w:id="330">
    <w:p w:rsidR="001D5B0D" w:rsidRDefault="001D5B0D">
      <w:pPr>
        <w:pStyle w:val="FootnoteText"/>
      </w:pPr>
      <w:r>
        <w:rPr>
          <w:rStyle w:val="FootnoteReference"/>
        </w:rPr>
        <w:footnoteRef/>
      </w:r>
      <w:r>
        <w:t xml:space="preserve"> </w:t>
      </w:r>
      <w:r>
        <w:tab/>
      </w:r>
      <w:r w:rsidRPr="009845A6">
        <w:t xml:space="preserve">This is the Book of Records on the Day of Judgement, mentioned, for example, in 18:49: And the Book shall be set in place; and thou wilt see the sinners fearful at what is in it, saying: </w:t>
      </w:r>
      <w:r>
        <w:t>‘</w:t>
      </w:r>
      <w:r w:rsidRPr="009845A6">
        <w:t>Alas for us! How is it with this Book, that it leaves nothing behind, small or great, but it has counted it?</w:t>
      </w:r>
      <w:r>
        <w:t>’ Cf. 17:13-14</w:t>
      </w:r>
    </w:p>
  </w:footnote>
  <w:footnote w:id="331">
    <w:p w:rsidR="001D5B0D" w:rsidRDefault="001D5B0D">
      <w:pPr>
        <w:pStyle w:val="FootnoteText"/>
      </w:pPr>
      <w:r>
        <w:rPr>
          <w:rStyle w:val="FootnoteReference"/>
        </w:rPr>
        <w:footnoteRef/>
      </w:r>
      <w:r>
        <w:t xml:space="preserve"> </w:t>
      </w:r>
      <w:r>
        <w:tab/>
      </w:r>
      <w:r w:rsidRPr="009845A6">
        <w:t>Allusion to such Qur</w:t>
      </w:r>
      <w:r>
        <w:t>’</w:t>
      </w:r>
      <w:r w:rsidRPr="009845A6">
        <w:t xml:space="preserve">anic verses as: Not so much as the weight of an ant in heaven and earth escapes from Him, neither is aught smaller than that, or greater, but </w:t>
      </w:r>
      <w:r>
        <w:t>it is in a Manifest Book (34:3)</w:t>
      </w:r>
    </w:p>
  </w:footnote>
  <w:footnote w:id="332">
    <w:p w:rsidR="001D5B0D" w:rsidRDefault="001D5B0D">
      <w:pPr>
        <w:pStyle w:val="FootnoteText"/>
      </w:pPr>
      <w:r>
        <w:rPr>
          <w:rStyle w:val="FootnoteReference"/>
        </w:rPr>
        <w:footnoteRef/>
      </w:r>
      <w:r>
        <w:t xml:space="preserve"> </w:t>
      </w:r>
      <w:r>
        <w:tab/>
      </w:r>
      <w:r w:rsidRPr="009845A6">
        <w:t xml:space="preserve">Allusion to 4:6, 33:39: </w:t>
      </w:r>
      <w:r>
        <w:t>Allah suffices as a reckoner</w:t>
      </w:r>
    </w:p>
  </w:footnote>
  <w:footnote w:id="333">
    <w:p w:rsidR="001D5B0D" w:rsidRDefault="001D5B0D">
      <w:pPr>
        <w:pStyle w:val="FootnoteText"/>
      </w:pPr>
      <w:r>
        <w:rPr>
          <w:rStyle w:val="FootnoteReference"/>
        </w:rPr>
        <w:footnoteRef/>
      </w:r>
      <w:r>
        <w:t xml:space="preserve"> </w:t>
      </w:r>
      <w:r>
        <w:tab/>
      </w:r>
      <w:r w:rsidRPr="009845A6">
        <w:t xml:space="preserve">Cf. the following sentence from a supplication of the Prophet: </w:t>
      </w:r>
      <w:r>
        <w:t>‘</w:t>
      </w:r>
      <w:r w:rsidRPr="009845A6">
        <w:t>I ask Thee by every one of Thy names by which Thou hast named Thyself, which Thou hast taught to one of Thy creatures, which Thou hast sent down in Thy Book, or which Thou hast kept to Thyself in the knowledge of the Unseen</w:t>
      </w:r>
      <w:r>
        <w:t>’</w:t>
      </w:r>
      <w:r w:rsidRPr="009845A6">
        <w:t xml:space="preserve"> (Ahmad I, 391, 402). A passage from the same </w:t>
      </w:r>
      <w:r>
        <w:t>hadees is quoted in Supplication 21.6</w:t>
      </w:r>
    </w:p>
  </w:footnote>
  <w:footnote w:id="334">
    <w:p w:rsidR="001D5B0D" w:rsidRDefault="001D5B0D">
      <w:pPr>
        <w:pStyle w:val="FootnoteText"/>
      </w:pPr>
      <w:r>
        <w:rPr>
          <w:rStyle w:val="FootnoteReference"/>
        </w:rPr>
        <w:footnoteRef/>
      </w:r>
      <w:r>
        <w:t xml:space="preserve"> </w:t>
      </w:r>
      <w:r>
        <w:tab/>
        <w:t>Holy Quran, 2:128</w:t>
      </w:r>
    </w:p>
  </w:footnote>
  <w:footnote w:id="335">
    <w:p w:rsidR="001D5B0D" w:rsidRDefault="001D5B0D">
      <w:pPr>
        <w:pStyle w:val="FootnoteText"/>
      </w:pPr>
      <w:r>
        <w:rPr>
          <w:rStyle w:val="FootnoteReference"/>
        </w:rPr>
        <w:footnoteRef/>
      </w:r>
      <w:r>
        <w:t xml:space="preserve"> </w:t>
      </w:r>
      <w:r>
        <w:tab/>
        <w:t>Holy Quran, 20:8</w:t>
      </w:r>
    </w:p>
  </w:footnote>
  <w:footnote w:id="336">
    <w:p w:rsidR="001D5B0D" w:rsidRDefault="001D5B0D">
      <w:pPr>
        <w:pStyle w:val="FootnoteText"/>
      </w:pPr>
      <w:r>
        <w:rPr>
          <w:rStyle w:val="FootnoteReference"/>
        </w:rPr>
        <w:footnoteRef/>
      </w:r>
      <w:r>
        <w:t xml:space="preserve"> </w:t>
      </w:r>
      <w:r>
        <w:tab/>
      </w:r>
      <w:r w:rsidRPr="0060073B">
        <w:t xml:space="preserve">Allusion to 35:28: Only those of His servants fear </w:t>
      </w:r>
      <w:r>
        <w:t>Allah who have knowledge</w:t>
      </w:r>
    </w:p>
  </w:footnote>
  <w:footnote w:id="337">
    <w:p w:rsidR="001D5B0D" w:rsidRDefault="001D5B0D">
      <w:pPr>
        <w:pStyle w:val="FootnoteText"/>
      </w:pPr>
      <w:r>
        <w:rPr>
          <w:rStyle w:val="FootnoteReference"/>
        </w:rPr>
        <w:footnoteRef/>
      </w:r>
      <w:r>
        <w:t xml:space="preserve"> </w:t>
      </w:r>
      <w:r>
        <w:tab/>
      </w:r>
      <w:r w:rsidRPr="0060073B">
        <w:t>Reference to 29: 57: Every soul shall taste death, the</w:t>
      </w:r>
      <w:r>
        <w:t>n unto Us you shall be returned</w:t>
      </w:r>
    </w:p>
  </w:footnote>
  <w:footnote w:id="338">
    <w:p w:rsidR="001D5B0D" w:rsidRDefault="001D5B0D">
      <w:pPr>
        <w:pStyle w:val="FootnoteText"/>
      </w:pPr>
      <w:r>
        <w:rPr>
          <w:rStyle w:val="FootnoteReference"/>
        </w:rPr>
        <w:footnoteRef/>
      </w:r>
      <w:r>
        <w:t xml:space="preserve"> </w:t>
      </w:r>
      <w:r>
        <w:tab/>
      </w:r>
      <w:r w:rsidRPr="0060073B">
        <w:t xml:space="preserve">The commentator suggests that the </w:t>
      </w:r>
      <w:r>
        <w:t>‘</w:t>
      </w:r>
      <w:r w:rsidRPr="0060073B">
        <w:t>stillness of his veins</w:t>
      </w:r>
      <w:r>
        <w:t>’</w:t>
      </w:r>
      <w:r w:rsidRPr="0060073B">
        <w:t xml:space="preserve"> alludes to the health of his body, which in turn brings about comfort and ease, making him heedless of </w:t>
      </w:r>
      <w:r>
        <w:t>Allah and the next world</w:t>
      </w:r>
    </w:p>
  </w:footnote>
  <w:footnote w:id="339">
    <w:p w:rsidR="001D5B0D" w:rsidRDefault="001D5B0D">
      <w:pPr>
        <w:pStyle w:val="FootnoteText"/>
      </w:pPr>
      <w:r>
        <w:rPr>
          <w:rStyle w:val="FootnoteReference"/>
        </w:rPr>
        <w:footnoteRef/>
      </w:r>
      <w:r>
        <w:t xml:space="preserve"> </w:t>
      </w:r>
      <w:r>
        <w:tab/>
      </w:r>
      <w:r w:rsidRPr="003A365C">
        <w:t>Another allusion to the Prophet</w:t>
      </w:r>
      <w:r>
        <w:t>’s supplication; cf. 48.13</w:t>
      </w:r>
    </w:p>
  </w:footnote>
  <w:footnote w:id="340">
    <w:p w:rsidR="001D5B0D" w:rsidRDefault="001D5B0D">
      <w:pPr>
        <w:pStyle w:val="FootnoteText"/>
      </w:pPr>
      <w:r>
        <w:rPr>
          <w:rStyle w:val="FootnoteReference"/>
        </w:rPr>
        <w:footnoteRef/>
      </w:r>
      <w:r>
        <w:t xml:space="preserve"> </w:t>
      </w:r>
      <w:r>
        <w:tab/>
      </w:r>
      <w:r w:rsidRPr="003A365C">
        <w:t>Sur</w:t>
      </w:r>
      <w:r>
        <w:t>a 112</w:t>
      </w:r>
    </w:p>
  </w:footnote>
  <w:footnote w:id="341">
    <w:p w:rsidR="001D5B0D" w:rsidRDefault="001D5B0D">
      <w:pPr>
        <w:pStyle w:val="FootnoteText"/>
      </w:pPr>
      <w:r>
        <w:rPr>
          <w:rStyle w:val="FootnoteReference"/>
        </w:rPr>
        <w:footnoteRef/>
      </w:r>
      <w:r>
        <w:t xml:space="preserve"> </w:t>
      </w:r>
      <w:r>
        <w:tab/>
      </w:r>
      <w:r w:rsidRPr="003A365C">
        <w:t xml:space="preserve">Allusion to such verses as 8:68: Had it not been for a prior writ from </w:t>
      </w:r>
      <w:r>
        <w:t>Allah</w:t>
      </w:r>
      <w:r w:rsidRPr="003A365C">
        <w:t>, there had afflicted you, for what yo</w:t>
      </w:r>
      <w:r>
        <w:t>u took, a dreadful chastisement</w:t>
      </w:r>
    </w:p>
  </w:footnote>
  <w:footnote w:id="342">
    <w:p w:rsidR="001D5B0D" w:rsidRDefault="001D5B0D">
      <w:pPr>
        <w:pStyle w:val="FootnoteText"/>
      </w:pPr>
      <w:r>
        <w:rPr>
          <w:rStyle w:val="FootnoteReference"/>
        </w:rPr>
        <w:footnoteRef/>
      </w:r>
      <w:r>
        <w:t xml:space="preserve"> </w:t>
      </w:r>
      <w:r>
        <w:tab/>
      </w:r>
      <w:r w:rsidRPr="006E671C">
        <w:t xml:space="preserve">This verse and the following allude to the well-known </w:t>
      </w:r>
      <w:r>
        <w:t>hadees</w:t>
      </w:r>
      <w:r w:rsidRPr="006E671C">
        <w:t xml:space="preserve"> qudsi: </w:t>
      </w:r>
      <w:r>
        <w:t>‘</w:t>
      </w:r>
      <w:r w:rsidRPr="006E671C">
        <w:t>Might is My loincloth and mightiness My cloak. If anyone contends with Me in either of these, I will cast him into Gehenna.</w:t>
      </w:r>
      <w:r>
        <w:t>’</w:t>
      </w:r>
      <w:r w:rsidRPr="006E671C">
        <w:t xml:space="preserve"> Cf. W. Graham, Divine Wor</w:t>
      </w:r>
      <w:r>
        <w:t>d and Prophetic Word, pp. 162-3</w:t>
      </w:r>
    </w:p>
  </w:footnote>
  <w:footnote w:id="343">
    <w:p w:rsidR="001D5B0D" w:rsidRDefault="001D5B0D">
      <w:pPr>
        <w:pStyle w:val="FootnoteText"/>
      </w:pPr>
      <w:r>
        <w:rPr>
          <w:rStyle w:val="FootnoteReference"/>
        </w:rPr>
        <w:footnoteRef/>
      </w:r>
      <w:r>
        <w:t xml:space="preserve"> </w:t>
      </w:r>
      <w:r>
        <w:tab/>
      </w:r>
      <w:r w:rsidRPr="006E671C">
        <w:t>This is probably an allusion to the Highest Assembly, the ang</w:t>
      </w:r>
      <w:r>
        <w:t>els mentioned in 37:8 and 38:69</w:t>
      </w:r>
    </w:p>
  </w:footnote>
  <w:footnote w:id="344">
    <w:p w:rsidR="001D5B0D" w:rsidRDefault="001D5B0D">
      <w:pPr>
        <w:pStyle w:val="FootnoteText"/>
      </w:pPr>
      <w:r>
        <w:rPr>
          <w:rStyle w:val="FootnoteReference"/>
        </w:rPr>
        <w:footnoteRef/>
      </w:r>
      <w:r>
        <w:t xml:space="preserve"> </w:t>
      </w:r>
      <w:r>
        <w:tab/>
        <w:t>Cf. 20:6</w:t>
      </w:r>
    </w:p>
  </w:footnote>
  <w:footnote w:id="345">
    <w:p w:rsidR="001D5B0D" w:rsidRDefault="001D5B0D">
      <w:pPr>
        <w:pStyle w:val="FootnoteText"/>
      </w:pPr>
      <w:r>
        <w:rPr>
          <w:rStyle w:val="FootnoteReference"/>
        </w:rPr>
        <w:footnoteRef/>
      </w:r>
      <w:r>
        <w:t xml:space="preserve"> </w:t>
      </w:r>
      <w:r>
        <w:tab/>
      </w:r>
      <w:r w:rsidRPr="006E671C">
        <w:t xml:space="preserve">Cf. 9:78: Know they not that </w:t>
      </w:r>
      <w:r>
        <w:t>Allah</w:t>
      </w:r>
      <w:r w:rsidRPr="006E671C">
        <w:t xml:space="preserve"> knows their secret and their whispered conversation, and that </w:t>
      </w:r>
      <w:r>
        <w:t>Allah</w:t>
      </w:r>
      <w:r w:rsidRPr="006E671C">
        <w:t xml:space="preserve"> knows the thin</w:t>
      </w:r>
      <w:r>
        <w:t>gs unseen? See also 43:80, 58:7</w:t>
      </w:r>
    </w:p>
  </w:footnote>
  <w:footnote w:id="346">
    <w:p w:rsidR="001D5B0D" w:rsidRDefault="001D5B0D">
      <w:pPr>
        <w:pStyle w:val="FootnoteText"/>
      </w:pPr>
      <w:r>
        <w:rPr>
          <w:rStyle w:val="FootnoteReference"/>
        </w:rPr>
        <w:footnoteRef/>
      </w:r>
      <w:r>
        <w:t xml:space="preserve"> </w:t>
      </w:r>
      <w:r>
        <w:tab/>
      </w:r>
      <w:r w:rsidRPr="006E671C">
        <w:t xml:space="preserve">Ibn Shihab al-Zuhri (d. 124/742) was a well known jurist and traditionist and, as mentioned in the introduction, is credited with being the first to call the Imam by the title </w:t>
      </w:r>
      <w:r>
        <w:t>‘Zain</w:t>
      </w:r>
      <w:r w:rsidRPr="006E671C">
        <w:t xml:space="preserve"> al-</w:t>
      </w:r>
      <w:r>
        <w:t>Abidin’</w:t>
      </w:r>
      <w:r w:rsidRPr="006E671C">
        <w:t xml:space="preserve">. </w:t>
      </w:r>
      <w:r>
        <w:t>Saeed</w:t>
      </w:r>
      <w:r w:rsidRPr="006E671C">
        <w:t xml:space="preserve"> ibn al-Musayyib (d. 94/712-713), one of the </w:t>
      </w:r>
      <w:r>
        <w:t>‘</w:t>
      </w:r>
      <w:r w:rsidRPr="006E671C">
        <w:t>seven jurists</w:t>
      </w:r>
      <w:r>
        <w:t>’</w:t>
      </w:r>
      <w:r w:rsidRPr="006E671C">
        <w:t xml:space="preserve"> of Medina, was known as the </w:t>
      </w:r>
      <w:r>
        <w:t>‘</w:t>
      </w:r>
      <w:r w:rsidRPr="006E671C">
        <w:t>Chief of the Followers</w:t>
      </w:r>
      <w:r>
        <w:t>’</w:t>
      </w:r>
      <w:r w:rsidRPr="006E671C">
        <w:t xml:space="preserve"> (sayyid al-tabi</w:t>
      </w:r>
      <w:r>
        <w:t>’</w:t>
      </w:r>
      <w:r w:rsidRPr="006E671C">
        <w:t>in), that is, those who followed the generation of the Prophet</w:t>
      </w:r>
      <w:r>
        <w:t>’s Companions</w:t>
      </w:r>
    </w:p>
  </w:footnote>
  <w:footnote w:id="347">
    <w:p w:rsidR="001D5B0D" w:rsidRDefault="001D5B0D">
      <w:pPr>
        <w:pStyle w:val="FootnoteText"/>
      </w:pPr>
      <w:r>
        <w:rPr>
          <w:rStyle w:val="FootnoteReference"/>
        </w:rPr>
        <w:footnoteRef/>
      </w:r>
      <w:r>
        <w:t xml:space="preserve"> </w:t>
      </w:r>
      <w:r>
        <w:tab/>
      </w:r>
      <w:r w:rsidRPr="00112F58">
        <w:t xml:space="preserve">Muslims hold that </w:t>
      </w:r>
      <w:r>
        <w:t>‘</w:t>
      </w:r>
      <w:r w:rsidRPr="00112F58">
        <w:t>mediation</w:t>
      </w:r>
      <w:r>
        <w:t>’</w:t>
      </w:r>
      <w:r w:rsidRPr="00112F58">
        <w:t xml:space="preserve"> will be given to the Prophet (see note 172), while </w:t>
      </w:r>
      <w:r>
        <w:t>Shia</w:t>
      </w:r>
      <w:r w:rsidRPr="00112F58">
        <w:t xml:space="preserve"> tradition adds that it will also belong to the Imams. Cf. the chapter in Majlisi</w:t>
      </w:r>
      <w:r>
        <w:t>’</w:t>
      </w:r>
      <w:r w:rsidRPr="00112F58">
        <w:t xml:space="preserve">s </w:t>
      </w:r>
      <w:r>
        <w:t>Behaar</w:t>
      </w:r>
      <w:r w:rsidRPr="00112F58">
        <w:t xml:space="preserve"> al-Anwar </w:t>
      </w:r>
      <w:r>
        <w:t>‘</w:t>
      </w:r>
      <w:r w:rsidRPr="00112F58">
        <w:t>The Mediation, and the station of the Prophet and the Folk of his House which will become manifest at the resurrection</w:t>
      </w:r>
      <w:r>
        <w:t>’</w:t>
      </w:r>
      <w:r w:rsidRPr="00112F58">
        <w:t xml:space="preserve"> (VII, 326-40). Among relevant sayings quoted in both </w:t>
      </w:r>
      <w:r>
        <w:t>Shia</w:t>
      </w:r>
      <w:r w:rsidRPr="00112F58">
        <w:t xml:space="preserve"> and Sunni sources is that of </w:t>
      </w:r>
      <w:r>
        <w:t>Ali</w:t>
      </w:r>
      <w:r w:rsidRPr="00112F58">
        <w:t xml:space="preserve">: </w:t>
      </w:r>
      <w:r>
        <w:t>‘</w:t>
      </w:r>
      <w:r w:rsidRPr="00112F58">
        <w:t>In the Garden there are two pearls within the Throne, one of them white and the other yellow. In each there are 70,000 rooms whose gates and cups come from a single root. The white is the Mediation which belongs to Muhammad and his Household, while the yellow belongs to Abraham and his household</w:t>
      </w:r>
      <w:r>
        <w:t>’</w:t>
      </w:r>
      <w:r w:rsidRPr="00112F58">
        <w:t xml:space="preserve"> (commentary on 5:35: al-Tabarsi, Majma</w:t>
      </w:r>
      <w:r>
        <w:t>’</w:t>
      </w:r>
      <w:r w:rsidRPr="00112F58">
        <w:t xml:space="preserve"> al-</w:t>
      </w:r>
      <w:r>
        <w:t>bayan; Maybudi, Kashf al-Asrar)</w:t>
      </w:r>
    </w:p>
  </w:footnote>
  <w:footnote w:id="348">
    <w:p w:rsidR="001D5B0D" w:rsidRDefault="001D5B0D">
      <w:pPr>
        <w:pStyle w:val="FootnoteText"/>
      </w:pPr>
      <w:r>
        <w:rPr>
          <w:rStyle w:val="FootnoteReference"/>
        </w:rPr>
        <w:footnoteRef/>
      </w:r>
      <w:r>
        <w:t xml:space="preserve"> </w:t>
      </w:r>
      <w:r>
        <w:tab/>
        <w:t>Holy Quran, 3:26</w:t>
      </w:r>
    </w:p>
  </w:footnote>
  <w:footnote w:id="349">
    <w:p w:rsidR="001D5B0D" w:rsidRDefault="001D5B0D">
      <w:pPr>
        <w:pStyle w:val="FootnoteText"/>
      </w:pPr>
      <w:r>
        <w:rPr>
          <w:rStyle w:val="FootnoteReference"/>
        </w:rPr>
        <w:footnoteRef/>
      </w:r>
      <w:r>
        <w:t xml:space="preserve"> </w:t>
      </w:r>
      <w:r>
        <w:tab/>
      </w:r>
      <w:r w:rsidRPr="00B51173">
        <w:t xml:space="preserve">Allusion to the </w:t>
      </w:r>
      <w:r>
        <w:t>hadees</w:t>
      </w:r>
      <w:r w:rsidRPr="00B51173">
        <w:t xml:space="preserve"> qudsi, </w:t>
      </w:r>
      <w:r>
        <w:t>‘</w:t>
      </w:r>
      <w:r w:rsidRPr="00B51173">
        <w:t>I am with My servant</w:t>
      </w:r>
      <w:r>
        <w:t>’</w:t>
      </w:r>
      <w:r w:rsidRPr="00B51173">
        <w:t>s opinion of Me</w:t>
      </w:r>
      <w:r>
        <w:t>’</w:t>
      </w:r>
      <w:r w:rsidRPr="00B51173">
        <w:t xml:space="preserve">; in some versions, there occurs the phrase, </w:t>
      </w:r>
      <w:r>
        <w:t>‘</w:t>
      </w:r>
      <w:r w:rsidRPr="00B51173">
        <w:t>so let him think about Me what he will</w:t>
      </w:r>
      <w:r>
        <w:t>’</w:t>
      </w:r>
      <w:r w:rsidRPr="00B51173">
        <w:t xml:space="preserve"> (Graham, Divine Word, p</w:t>
      </w:r>
      <w:r>
        <w:t>p. 127-130)</w:t>
      </w:r>
    </w:p>
  </w:footnote>
  <w:footnote w:id="350">
    <w:p w:rsidR="001D5B0D" w:rsidRDefault="001D5B0D">
      <w:pPr>
        <w:pStyle w:val="FootnoteText"/>
      </w:pPr>
      <w:r>
        <w:rPr>
          <w:rStyle w:val="FootnoteReference"/>
        </w:rPr>
        <w:footnoteRef/>
      </w:r>
      <w:r>
        <w:t xml:space="preserve"> </w:t>
      </w:r>
      <w:r>
        <w:tab/>
      </w:r>
      <w:r w:rsidRPr="00B51173">
        <w:t>Again reference to 40:60: Supplica</w:t>
      </w:r>
      <w:r>
        <w:t>te Me and I will respond to you</w:t>
      </w:r>
    </w:p>
  </w:footnote>
  <w:footnote w:id="351">
    <w:p w:rsidR="001D5B0D" w:rsidRDefault="001D5B0D">
      <w:pPr>
        <w:pStyle w:val="FootnoteText"/>
      </w:pPr>
      <w:r>
        <w:rPr>
          <w:rStyle w:val="FootnoteReference"/>
        </w:rPr>
        <w:footnoteRef/>
      </w:r>
      <w:r>
        <w:t xml:space="preserve"> </w:t>
      </w:r>
      <w:r>
        <w:tab/>
      </w:r>
      <w:r w:rsidRPr="00B51173">
        <w:t>Allusion to Qur</w:t>
      </w:r>
      <w:r>
        <w:t>’</w:t>
      </w:r>
      <w:r w:rsidRPr="00B51173">
        <w:t xml:space="preserve">anic verses such as: Surely </w:t>
      </w:r>
      <w:r>
        <w:t>Allah</w:t>
      </w:r>
      <w:r w:rsidRPr="00B51173">
        <w:t xml:space="preserve"> will not fail in His promise (13:31), and There is no change for the words of </w:t>
      </w:r>
      <w:r>
        <w:t>Allah (10:64)</w:t>
      </w:r>
    </w:p>
  </w:footnote>
  <w:footnote w:id="352">
    <w:p w:rsidR="001D5B0D" w:rsidRDefault="001D5B0D">
      <w:pPr>
        <w:pStyle w:val="FootnoteText"/>
      </w:pPr>
      <w:r>
        <w:rPr>
          <w:rStyle w:val="FootnoteReference"/>
        </w:rPr>
        <w:footnoteRef/>
      </w:r>
      <w:r>
        <w:t xml:space="preserve"> </w:t>
      </w:r>
      <w:r>
        <w:tab/>
      </w:r>
      <w:r w:rsidRPr="00B51173">
        <w:t>Allusion to 27:62. Cf. S</w:t>
      </w:r>
      <w:r>
        <w:t>upplication 10.4</w:t>
      </w:r>
    </w:p>
  </w:footnote>
  <w:footnote w:id="353">
    <w:p w:rsidR="001D5B0D" w:rsidRDefault="001D5B0D">
      <w:pPr>
        <w:pStyle w:val="FootnoteText"/>
      </w:pPr>
      <w:r>
        <w:rPr>
          <w:rStyle w:val="FootnoteReference"/>
        </w:rPr>
        <w:footnoteRef/>
      </w:r>
      <w:r>
        <w:t xml:space="preserve"> </w:t>
      </w:r>
      <w:r>
        <w:tab/>
        <w:t>Holy Quran, 7:156</w:t>
      </w:r>
    </w:p>
  </w:footnote>
  <w:footnote w:id="354">
    <w:p w:rsidR="001D5B0D" w:rsidRDefault="001D5B0D">
      <w:pPr>
        <w:pStyle w:val="FootnoteText"/>
      </w:pPr>
      <w:r>
        <w:rPr>
          <w:rStyle w:val="FootnoteReference"/>
        </w:rPr>
        <w:footnoteRef/>
      </w:r>
      <w:r>
        <w:t xml:space="preserve"> </w:t>
      </w:r>
      <w:r>
        <w:tab/>
      </w:r>
      <w:r w:rsidRPr="002F47DB">
        <w:t xml:space="preserve">The first passage of this supplication seems to be a slightly altered passage mentioned in supplication. 48 which reads: O Allah, nothing repels Thy wrath but Thy clemency, nothing repels Thy displeasure but Thy pardon, nothing grants sanctuary from Thy punishment but Thy mercy, and nothing will deliver me from Thee except pleading to Thee before Thee,256 so bless Muhammad and the Household of Muhammad, and give us on Thy part, my </w:t>
      </w:r>
      <w:r>
        <w:t>Allah</w:t>
      </w:r>
      <w:r w:rsidRPr="002F47DB">
        <w:t>, relief by means of the power through which Thou bringest the dead servants to life and revivest the dead lands</w:t>
      </w:r>
    </w:p>
  </w:footnote>
  <w:footnote w:id="355">
    <w:p w:rsidR="001D5B0D" w:rsidRDefault="001D5B0D">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356">
    <w:p w:rsidR="001D5B0D" w:rsidRDefault="001D5B0D">
      <w:pPr>
        <w:pStyle w:val="FootnoteText"/>
      </w:pPr>
      <w:r>
        <w:rPr>
          <w:rStyle w:val="FootnoteReference"/>
        </w:rPr>
        <w:footnoteRef/>
      </w:r>
      <w:r>
        <w:t xml:space="preserve"> </w:t>
      </w:r>
      <w:r>
        <w:tab/>
      </w:r>
      <w:r w:rsidRPr="00D501B5">
        <w:t>Allusion to 43:11: [We] sent down out of heaven water in measure; and We revived thereby a land that was dead; even so you shall be brought for</w:t>
      </w:r>
      <w:r>
        <w:t>th [on the Day of Resurrection]</w:t>
      </w:r>
    </w:p>
  </w:footnote>
  <w:footnote w:id="357">
    <w:p w:rsidR="001D5B0D" w:rsidRDefault="001D5B0D">
      <w:pPr>
        <w:pStyle w:val="FootnoteText"/>
      </w:pPr>
      <w:r>
        <w:rPr>
          <w:rStyle w:val="FootnoteReference"/>
        </w:rPr>
        <w:footnoteRef/>
      </w:r>
      <w:r>
        <w:t xml:space="preserve"> </w:t>
      </w:r>
      <w:r>
        <w:tab/>
      </w:r>
      <w:r w:rsidRPr="00D501B5">
        <w:t>Allusion to the Prophet</w:t>
      </w:r>
      <w:r>
        <w:t>’</w:t>
      </w:r>
      <w:r w:rsidRPr="00D501B5">
        <w:t xml:space="preserve">s supplication quoted in the introduction: </w:t>
      </w:r>
      <w:r>
        <w:t>‘</w:t>
      </w:r>
      <w:r w:rsidRPr="00D501B5">
        <w:t>I seek refuge in Thy good pleasure from Thy displeasure and in Thy pardon from Thy punishment. I seek refuge in Thee from Thee.</w:t>
      </w:r>
      <w:r>
        <w:t>’</w:t>
      </w:r>
    </w:p>
  </w:footnote>
  <w:footnote w:id="358">
    <w:p w:rsidR="001D5B0D" w:rsidRPr="00D92887" w:rsidRDefault="001D5B0D">
      <w:pPr>
        <w:pStyle w:val="FootnoteText"/>
        <w:rPr>
          <w:lang w:val="en-US"/>
        </w:rPr>
      </w:pPr>
      <w:r>
        <w:rPr>
          <w:rStyle w:val="FootnoteReference"/>
        </w:rPr>
        <w:footnoteRef/>
      </w:r>
      <w:r>
        <w:t xml:space="preserve"> </w:t>
      </w:r>
      <w:r>
        <w:tab/>
        <w:t>Holy Quran, 12:64</w:t>
      </w:r>
    </w:p>
  </w:footnote>
  <w:footnote w:id="359">
    <w:p w:rsidR="001D5B0D" w:rsidRDefault="001D5B0D">
      <w:pPr>
        <w:pStyle w:val="FootnoteText"/>
      </w:pPr>
      <w:r>
        <w:rPr>
          <w:rStyle w:val="FootnoteReference"/>
        </w:rPr>
        <w:footnoteRef/>
      </w:r>
      <w:r>
        <w:t xml:space="preserve"> </w:t>
      </w:r>
      <w:r>
        <w:tab/>
      </w:r>
      <w:r w:rsidRPr="008F553D">
        <w:t xml:space="preserve">Allusion to 20:111: Faces shall be humbled </w:t>
      </w:r>
      <w:r>
        <w:t>unto the Living, the Subsistent</w:t>
      </w:r>
    </w:p>
  </w:footnote>
  <w:footnote w:id="360">
    <w:p w:rsidR="001D5B0D" w:rsidRDefault="001D5B0D">
      <w:pPr>
        <w:pStyle w:val="FootnoteText"/>
      </w:pPr>
      <w:r>
        <w:rPr>
          <w:rStyle w:val="FootnoteReference"/>
        </w:rPr>
        <w:footnoteRef/>
      </w:r>
      <w:r>
        <w:t xml:space="preserve"> </w:t>
      </w:r>
      <w:r>
        <w:tab/>
        <w:t>Holy Quran, 12:53</w:t>
      </w:r>
    </w:p>
  </w:footnote>
  <w:footnote w:id="361">
    <w:p w:rsidR="001D5B0D" w:rsidRDefault="001D5B0D" w:rsidP="002D58C4">
      <w:pPr>
        <w:pStyle w:val="FootnoteText"/>
      </w:pPr>
      <w:r>
        <w:rPr>
          <w:rStyle w:val="FootnoteReference"/>
        </w:rPr>
        <w:footnoteRef/>
      </w:r>
      <w:r>
        <w:t xml:space="preserve"> </w:t>
      </w:r>
      <w:r>
        <w:tab/>
        <w:t>Holy Quran, 37:173</w:t>
      </w:r>
    </w:p>
  </w:footnote>
  <w:footnote w:id="362">
    <w:p w:rsidR="001D5B0D" w:rsidRDefault="001D5B0D">
      <w:pPr>
        <w:pStyle w:val="FootnoteText"/>
      </w:pPr>
      <w:r>
        <w:rPr>
          <w:rStyle w:val="FootnoteReference"/>
        </w:rPr>
        <w:footnoteRef/>
      </w:r>
      <w:r>
        <w:t xml:space="preserve"> </w:t>
      </w:r>
      <w:r>
        <w:tab/>
        <w:t xml:space="preserve">Holy Quran, </w:t>
      </w:r>
      <w:r w:rsidRPr="006D006A">
        <w:t>58:2</w:t>
      </w:r>
      <w:r>
        <w:t>2</w:t>
      </w:r>
    </w:p>
  </w:footnote>
  <w:footnote w:id="363">
    <w:p w:rsidR="001D5B0D" w:rsidRDefault="001D5B0D" w:rsidP="00F57044">
      <w:pPr>
        <w:pStyle w:val="FootnoteText"/>
      </w:pPr>
      <w:r>
        <w:rPr>
          <w:rStyle w:val="FootnoteReference"/>
        </w:rPr>
        <w:footnoteRef/>
      </w:r>
      <w:r>
        <w:t xml:space="preserve"> </w:t>
      </w:r>
      <w:r>
        <w:tab/>
        <w:t xml:space="preserve">Holy Quran, </w:t>
      </w:r>
      <w:r w:rsidRPr="006D006A">
        <w:t>10:62</w:t>
      </w:r>
    </w:p>
  </w:footnote>
  <w:footnote w:id="364">
    <w:p w:rsidR="001D5B0D" w:rsidRDefault="001D5B0D">
      <w:pPr>
        <w:pStyle w:val="FootnoteText"/>
      </w:pPr>
      <w:r>
        <w:rPr>
          <w:rStyle w:val="FootnoteReference"/>
        </w:rPr>
        <w:footnoteRef/>
      </w:r>
      <w:r>
        <w:t xml:space="preserve"> </w:t>
      </w:r>
      <w:r>
        <w:tab/>
        <w:t>Holy Quran, 25:47</w:t>
      </w:r>
    </w:p>
  </w:footnote>
  <w:footnote w:id="365">
    <w:p w:rsidR="001D5B0D" w:rsidRDefault="001D5B0D">
      <w:pPr>
        <w:pStyle w:val="FootnoteText"/>
      </w:pPr>
      <w:r>
        <w:rPr>
          <w:rStyle w:val="FootnoteReference"/>
        </w:rPr>
        <w:footnoteRef/>
      </w:r>
      <w:r>
        <w:t xml:space="preserve"> </w:t>
      </w:r>
      <w:r>
        <w:tab/>
      </w:r>
      <w:r w:rsidRPr="00891E74">
        <w:t>There are a number of Qur</w:t>
      </w:r>
      <w:r>
        <w:t>’</w:t>
      </w:r>
      <w:r w:rsidRPr="00891E74">
        <w:t xml:space="preserve">anic allusions in this passage, including: He created, then proportioned (87:2), and He </w:t>
      </w:r>
      <w:r>
        <w:t>sat upon the Throne (7:54 etc.)</w:t>
      </w:r>
    </w:p>
  </w:footnote>
  <w:footnote w:id="366">
    <w:p w:rsidR="001D5B0D" w:rsidRDefault="001D5B0D">
      <w:pPr>
        <w:pStyle w:val="FootnoteText"/>
      </w:pPr>
      <w:r>
        <w:rPr>
          <w:rStyle w:val="FootnoteReference"/>
        </w:rPr>
        <w:footnoteRef/>
      </w:r>
      <w:r>
        <w:t xml:space="preserve"> </w:t>
      </w:r>
      <w:r>
        <w:tab/>
        <w:t>Holy Quran, 7:151</w:t>
      </w:r>
    </w:p>
  </w:footnote>
  <w:footnote w:id="367">
    <w:p w:rsidR="001D5B0D" w:rsidRDefault="001D5B0D">
      <w:pPr>
        <w:pStyle w:val="FootnoteText"/>
      </w:pPr>
      <w:r>
        <w:rPr>
          <w:rStyle w:val="FootnoteReference"/>
        </w:rPr>
        <w:footnoteRef/>
      </w:r>
      <w:r>
        <w:t xml:space="preserve"> </w:t>
      </w:r>
      <w:r>
        <w:tab/>
      </w:r>
      <w:r w:rsidRPr="00B908F1">
        <w:t>Ibid.</w:t>
      </w:r>
    </w:p>
  </w:footnote>
  <w:footnote w:id="368">
    <w:p w:rsidR="001D5B0D" w:rsidRDefault="001D5B0D">
      <w:pPr>
        <w:pStyle w:val="FootnoteText"/>
      </w:pPr>
      <w:r>
        <w:rPr>
          <w:rStyle w:val="FootnoteReference"/>
        </w:rPr>
        <w:footnoteRef/>
      </w:r>
      <w:r>
        <w:t xml:space="preserve"> </w:t>
      </w:r>
      <w:r>
        <w:tab/>
      </w:r>
      <w:r w:rsidRPr="00092F1F">
        <w:t xml:space="preserve">Allusion to such verses as: They forgot </w:t>
      </w:r>
      <w:r>
        <w:t>Allah</w:t>
      </w:r>
      <w:r w:rsidRPr="00092F1F">
        <w:t xml:space="preserve">, so He forgot them (9:67); Today We forget you, just as you forgot the meeting on </w:t>
      </w:r>
      <w:r>
        <w:t>this your Day (45:34; cf. 7:51)</w:t>
      </w:r>
    </w:p>
  </w:footnote>
  <w:footnote w:id="369">
    <w:p w:rsidR="001D5B0D" w:rsidRDefault="001D5B0D">
      <w:pPr>
        <w:pStyle w:val="FootnoteText"/>
      </w:pPr>
      <w:r>
        <w:rPr>
          <w:rStyle w:val="FootnoteReference"/>
        </w:rPr>
        <w:footnoteRef/>
      </w:r>
      <w:r>
        <w:t xml:space="preserve"> </w:t>
      </w:r>
      <w:r>
        <w:tab/>
      </w:r>
      <w:r w:rsidRPr="00092F1F">
        <w:t xml:space="preserve">Allusion to 14:7: If you are thankful, surely I will increase you, but if you are thankless, My </w:t>
      </w:r>
      <w:r>
        <w:t>chastisement is surely terrible</w:t>
      </w:r>
    </w:p>
  </w:footnote>
  <w:footnote w:id="370">
    <w:p w:rsidR="001D5B0D" w:rsidRDefault="001D5B0D">
      <w:pPr>
        <w:pStyle w:val="FootnoteText"/>
      </w:pPr>
      <w:r>
        <w:rPr>
          <w:rStyle w:val="FootnoteReference"/>
        </w:rPr>
        <w:footnoteRef/>
      </w:r>
      <w:r>
        <w:t xml:space="preserve"> </w:t>
      </w:r>
      <w:r>
        <w:tab/>
      </w:r>
      <w:r w:rsidRPr="002A056F">
        <w:t>Cf. 59.9 and note 283</w:t>
      </w:r>
    </w:p>
  </w:footnote>
  <w:footnote w:id="371">
    <w:p w:rsidR="001D5B0D" w:rsidRDefault="001D5B0D">
      <w:pPr>
        <w:pStyle w:val="FootnoteText"/>
      </w:pPr>
      <w:r>
        <w:rPr>
          <w:rStyle w:val="FootnoteReference"/>
        </w:rPr>
        <w:footnoteRef/>
      </w:r>
      <w:r>
        <w:t xml:space="preserve"> </w:t>
      </w:r>
      <w:r>
        <w:tab/>
      </w:r>
      <w:r w:rsidRPr="002A056F">
        <w:t xml:space="preserve">Reference to 22:78: Struggle for </w:t>
      </w:r>
      <w:r>
        <w:t>Allah</w:t>
      </w:r>
      <w:r w:rsidRPr="002A056F">
        <w:t xml:space="preserve"> as is His due!</w:t>
      </w:r>
    </w:p>
  </w:footnote>
  <w:footnote w:id="372">
    <w:p w:rsidR="001D5B0D" w:rsidRDefault="001D5B0D">
      <w:pPr>
        <w:pStyle w:val="FootnoteText"/>
      </w:pPr>
      <w:r>
        <w:rPr>
          <w:rStyle w:val="FootnoteReference"/>
        </w:rPr>
        <w:footnoteRef/>
      </w:r>
      <w:r>
        <w:t xml:space="preserve"> </w:t>
      </w:r>
      <w:r>
        <w:tab/>
        <w:t>Holy Quran, 3:8</w:t>
      </w:r>
    </w:p>
  </w:footnote>
  <w:footnote w:id="373">
    <w:p w:rsidR="001D5B0D" w:rsidRDefault="001D5B0D">
      <w:pPr>
        <w:pStyle w:val="FootnoteText"/>
      </w:pPr>
      <w:r>
        <w:rPr>
          <w:rStyle w:val="FootnoteReference"/>
        </w:rPr>
        <w:footnoteRef/>
      </w:r>
      <w:r>
        <w:t xml:space="preserve"> </w:t>
      </w:r>
      <w:r>
        <w:tab/>
        <w:t>Holy Quran, 2:129</w:t>
      </w:r>
    </w:p>
  </w:footnote>
  <w:footnote w:id="374">
    <w:p w:rsidR="001D5B0D" w:rsidRDefault="001D5B0D">
      <w:pPr>
        <w:pStyle w:val="FootnoteText"/>
      </w:pPr>
      <w:r>
        <w:rPr>
          <w:rStyle w:val="FootnoteReference"/>
        </w:rPr>
        <w:footnoteRef/>
      </w:r>
      <w:r>
        <w:t xml:space="preserve"> </w:t>
      </w:r>
      <w:r>
        <w:tab/>
      </w:r>
      <w:r w:rsidRPr="00A5234E">
        <w:t xml:space="preserve">Allusion to the saying of the Prophet: </w:t>
      </w:r>
      <w:r>
        <w:t>‘</w:t>
      </w:r>
      <w:r w:rsidRPr="00A5234E">
        <w:t>Remorse is a repentance.</w:t>
      </w:r>
      <w:r>
        <w:t>’ Cf. note 131</w:t>
      </w:r>
    </w:p>
  </w:footnote>
  <w:footnote w:id="375">
    <w:p w:rsidR="001D5B0D" w:rsidRDefault="001D5B0D">
      <w:pPr>
        <w:pStyle w:val="FootnoteText"/>
      </w:pPr>
      <w:r>
        <w:rPr>
          <w:rStyle w:val="FootnoteReference"/>
        </w:rPr>
        <w:footnoteRef/>
      </w:r>
      <w:r>
        <w:t xml:space="preserve"> </w:t>
      </w:r>
      <w:r>
        <w:tab/>
        <w:t>Holy Quran, 66:8</w:t>
      </w:r>
    </w:p>
  </w:footnote>
  <w:footnote w:id="376">
    <w:p w:rsidR="001D5B0D" w:rsidRDefault="001D5B0D">
      <w:pPr>
        <w:pStyle w:val="FootnoteText"/>
      </w:pPr>
      <w:r>
        <w:rPr>
          <w:rStyle w:val="FootnoteReference"/>
        </w:rPr>
        <w:footnoteRef/>
      </w:r>
      <w:r>
        <w:t xml:space="preserve"> </w:t>
      </w:r>
      <w:r>
        <w:tab/>
        <w:t>Reference to 12:53</w:t>
      </w:r>
    </w:p>
  </w:footnote>
  <w:footnote w:id="377">
    <w:p w:rsidR="001D5B0D" w:rsidRDefault="001D5B0D">
      <w:pPr>
        <w:pStyle w:val="FootnoteText"/>
      </w:pPr>
      <w:r>
        <w:rPr>
          <w:rStyle w:val="FootnoteReference"/>
        </w:rPr>
        <w:footnoteRef/>
      </w:r>
      <w:r>
        <w:t xml:space="preserve"> </w:t>
      </w:r>
      <w:r>
        <w:tab/>
      </w:r>
      <w:r w:rsidRPr="00A361EF">
        <w:t>Allusion to 70:19-21: Surely man was created fretful, when evil touches him, anxious,</w:t>
      </w:r>
      <w:r>
        <w:t xml:space="preserve"> when good visits him, grudging</w:t>
      </w:r>
    </w:p>
  </w:footnote>
  <w:footnote w:id="378">
    <w:p w:rsidR="001D5B0D" w:rsidRDefault="001D5B0D">
      <w:pPr>
        <w:pStyle w:val="FootnoteText"/>
      </w:pPr>
      <w:r>
        <w:rPr>
          <w:rStyle w:val="FootnoteReference"/>
        </w:rPr>
        <w:footnoteRef/>
      </w:r>
      <w:r>
        <w:t xml:space="preserve"> </w:t>
      </w:r>
      <w:r>
        <w:tab/>
      </w:r>
      <w:r w:rsidRPr="00A361EF">
        <w:t>Allusion to the Qur</w:t>
      </w:r>
      <w:r>
        <w:t>’</w:t>
      </w:r>
      <w:r w:rsidRPr="00A361EF">
        <w:t>anic verse: No indeed, but what they were earning has rusted upon the hearts (83:14), as well as to the several instances where the Qur</w:t>
      </w:r>
      <w:r>
        <w:t>’</w:t>
      </w:r>
      <w:r w:rsidRPr="00A361EF">
        <w:t>an refers to the sealing of the unbelievers</w:t>
      </w:r>
      <w:r>
        <w:t>’</w:t>
      </w:r>
      <w:r w:rsidRPr="00A361EF">
        <w:t xml:space="preserve"> hearts, e.g.: </w:t>
      </w:r>
      <w:r>
        <w:t>Allah</w:t>
      </w:r>
      <w:r w:rsidRPr="00A361EF">
        <w:t xml:space="preserve"> has set a seal on their </w:t>
      </w:r>
      <w:r>
        <w:t>hearts, so they know not (9:93)</w:t>
      </w:r>
    </w:p>
  </w:footnote>
  <w:footnote w:id="379">
    <w:p w:rsidR="001D5B0D" w:rsidRDefault="001D5B0D">
      <w:pPr>
        <w:pStyle w:val="FootnoteText"/>
      </w:pPr>
      <w:r>
        <w:rPr>
          <w:rStyle w:val="FootnoteReference"/>
        </w:rPr>
        <w:footnoteRef/>
      </w:r>
      <w:r>
        <w:t xml:space="preserve"> </w:t>
      </w:r>
      <w:r>
        <w:tab/>
        <w:t>Holy Quran, 3:25</w:t>
      </w:r>
    </w:p>
  </w:footnote>
  <w:footnote w:id="380">
    <w:p w:rsidR="001D5B0D" w:rsidRDefault="001D5B0D">
      <w:pPr>
        <w:pStyle w:val="FootnoteText"/>
      </w:pPr>
      <w:r>
        <w:rPr>
          <w:rStyle w:val="FootnoteReference"/>
        </w:rPr>
        <w:footnoteRef/>
      </w:r>
      <w:r>
        <w:t xml:space="preserve"> </w:t>
      </w:r>
      <w:r>
        <w:tab/>
      </w:r>
      <w:r w:rsidRPr="001862DC">
        <w:t xml:space="preserve">Allusion to a well known formula found in many </w:t>
      </w:r>
      <w:r>
        <w:t>hadees</w:t>
      </w:r>
      <w:r w:rsidRPr="001862DC">
        <w:t xml:space="preserve">; in one version, the Prophet says in supplication: </w:t>
      </w:r>
      <w:r>
        <w:t>‘</w:t>
      </w:r>
      <w:r w:rsidRPr="001862DC">
        <w:t>The good - all of it - is in Thy hands, and evil does not return to Thee</w:t>
      </w:r>
      <w:r>
        <w:t>’</w:t>
      </w:r>
      <w:r w:rsidRPr="001862DC">
        <w:t xml:space="preserve"> (Muslim, Musafirin 201; Nasa</w:t>
      </w:r>
      <w:r>
        <w:t>’i, Iftitah 17)</w:t>
      </w:r>
    </w:p>
  </w:footnote>
  <w:footnote w:id="381">
    <w:p w:rsidR="001D5B0D" w:rsidRDefault="001D5B0D">
      <w:pPr>
        <w:pStyle w:val="FootnoteText"/>
      </w:pPr>
      <w:r>
        <w:rPr>
          <w:rStyle w:val="FootnoteReference"/>
        </w:rPr>
        <w:footnoteRef/>
      </w:r>
      <w:r>
        <w:t xml:space="preserve"> </w:t>
      </w:r>
      <w:r>
        <w:tab/>
      </w:r>
      <w:r w:rsidRPr="001862DC">
        <w:t>Allusion to 7:54: Verily His a</w:t>
      </w:r>
      <w:r>
        <w:t>re the creation and the command</w:t>
      </w:r>
    </w:p>
  </w:footnote>
  <w:footnote w:id="382">
    <w:p w:rsidR="001D5B0D" w:rsidRDefault="001D5B0D">
      <w:pPr>
        <w:pStyle w:val="FootnoteText"/>
      </w:pPr>
      <w:r>
        <w:rPr>
          <w:rStyle w:val="FootnoteReference"/>
        </w:rPr>
        <w:footnoteRef/>
      </w:r>
      <w:r>
        <w:t xml:space="preserve"> </w:t>
      </w:r>
      <w:r>
        <w:tab/>
        <w:t>Cf. 59.8 and note 281</w:t>
      </w:r>
    </w:p>
  </w:footnote>
  <w:footnote w:id="383">
    <w:p w:rsidR="001D5B0D" w:rsidRPr="004C2E32" w:rsidRDefault="001D5B0D" w:rsidP="00983E92">
      <w:pPr>
        <w:pStyle w:val="FootnoteText"/>
        <w:rPr>
          <w:lang w:val="en-US"/>
        </w:rPr>
      </w:pPr>
      <w:r>
        <w:rPr>
          <w:rStyle w:val="FootnoteReference"/>
        </w:rPr>
        <w:footnoteRef/>
      </w:r>
      <w:r>
        <w:t xml:space="preserve"> </w:t>
      </w:r>
      <w:r>
        <w:tab/>
        <w:t>Cf. note 256</w:t>
      </w:r>
    </w:p>
  </w:footnote>
  <w:footnote w:id="384">
    <w:p w:rsidR="001D5B0D" w:rsidRDefault="001D5B0D">
      <w:pPr>
        <w:pStyle w:val="FootnoteText"/>
      </w:pPr>
      <w:r>
        <w:rPr>
          <w:rStyle w:val="FootnoteReference"/>
        </w:rPr>
        <w:footnoteRef/>
      </w:r>
      <w:r>
        <w:t xml:space="preserve"> </w:t>
      </w:r>
      <w:r>
        <w:tab/>
        <w:t>Allusion to 29:69</w:t>
      </w:r>
    </w:p>
  </w:footnote>
  <w:footnote w:id="385">
    <w:p w:rsidR="001D5B0D" w:rsidRDefault="001D5B0D">
      <w:pPr>
        <w:pStyle w:val="FootnoteText"/>
      </w:pPr>
      <w:r>
        <w:rPr>
          <w:rStyle w:val="FootnoteReference"/>
        </w:rPr>
        <w:footnoteRef/>
      </w:r>
      <w:r>
        <w:t xml:space="preserve"> </w:t>
      </w:r>
      <w:r>
        <w:tab/>
        <w:t>Holy Quran, 3:26</w:t>
      </w:r>
    </w:p>
  </w:footnote>
  <w:footnote w:id="386">
    <w:p w:rsidR="001D5B0D" w:rsidRDefault="001D5B0D">
      <w:pPr>
        <w:pStyle w:val="FootnoteText"/>
      </w:pPr>
      <w:r>
        <w:rPr>
          <w:rStyle w:val="FootnoteReference"/>
        </w:rPr>
        <w:footnoteRef/>
      </w:r>
      <w:r>
        <w:t xml:space="preserve"> </w:t>
      </w:r>
      <w:r>
        <w:tab/>
      </w:r>
      <w:r w:rsidRPr="002521B5">
        <w:t xml:space="preserve">Allusion to the clarity of vision that the soul experiences at death: Thou wast heedless of this; therefore We have now removed from thee thy covering, and so thy </w:t>
      </w:r>
      <w:r>
        <w:t>sight today is piercing (50:22)</w:t>
      </w:r>
    </w:p>
  </w:footnote>
  <w:footnote w:id="387">
    <w:p w:rsidR="001D5B0D" w:rsidRDefault="001D5B0D" w:rsidP="00383A52">
      <w:pPr>
        <w:pStyle w:val="FootnoteText"/>
      </w:pPr>
      <w:r>
        <w:rPr>
          <w:rStyle w:val="FootnoteReference"/>
        </w:rPr>
        <w:footnoteRef/>
      </w:r>
      <w:r>
        <w:t xml:space="preserve"> </w:t>
      </w:r>
      <w:r>
        <w:tab/>
      </w:r>
      <w:r w:rsidRPr="002521B5">
        <w:t xml:space="preserve">Allusion to 89:28: </w:t>
      </w:r>
      <w:r w:rsidR="00383A52">
        <w:t>O</w:t>
      </w:r>
      <w:bookmarkStart w:id="153" w:name="_GoBack"/>
      <w:bookmarkEnd w:id="153"/>
      <w:r w:rsidRPr="002521B5">
        <w:t xml:space="preserve"> soul serene, return to thy Lord, well-pleased, well-pleasing!</w:t>
      </w:r>
    </w:p>
  </w:footnote>
  <w:footnote w:id="388">
    <w:p w:rsidR="001D5B0D" w:rsidRDefault="001D5B0D">
      <w:pPr>
        <w:pStyle w:val="FootnoteText"/>
      </w:pPr>
      <w:r>
        <w:rPr>
          <w:rStyle w:val="FootnoteReference"/>
        </w:rPr>
        <w:footnoteRef/>
      </w:r>
      <w:r>
        <w:t xml:space="preserve"> </w:t>
      </w:r>
      <w:r>
        <w:tab/>
      </w:r>
      <w:r w:rsidRPr="00230FF6">
        <w:t xml:space="preserve">Allusion to 13:28: In remembering </w:t>
      </w:r>
      <w:r>
        <w:t>Allah</w:t>
      </w:r>
      <w:r w:rsidRPr="00230FF6">
        <w:t xml:space="preserve"> find serenity the hearts of those who ha</w:t>
      </w:r>
      <w:r>
        <w:t>ve faith and do righteous deeds</w:t>
      </w:r>
    </w:p>
  </w:footnote>
  <w:footnote w:id="389">
    <w:p w:rsidR="001D5B0D" w:rsidRDefault="001D5B0D">
      <w:pPr>
        <w:pStyle w:val="FootnoteText"/>
      </w:pPr>
      <w:r>
        <w:rPr>
          <w:rStyle w:val="FootnoteReference"/>
        </w:rPr>
        <w:footnoteRef/>
      </w:r>
      <w:r>
        <w:t xml:space="preserve"> </w:t>
      </w:r>
      <w:r>
        <w:tab/>
        <w:t>Holy Quran, 33:41</w:t>
      </w:r>
    </w:p>
  </w:footnote>
  <w:footnote w:id="390">
    <w:p w:rsidR="001D5B0D" w:rsidRDefault="001D5B0D">
      <w:pPr>
        <w:pStyle w:val="FootnoteText"/>
      </w:pPr>
      <w:r>
        <w:rPr>
          <w:rStyle w:val="FootnoteReference"/>
        </w:rPr>
        <w:footnoteRef/>
      </w:r>
      <w:r>
        <w:t xml:space="preserve"> </w:t>
      </w:r>
      <w:r>
        <w:tab/>
        <w:t>Holy Quran, 2:152</w:t>
      </w:r>
    </w:p>
  </w:footnote>
  <w:footnote w:id="391">
    <w:p w:rsidR="001D5B0D" w:rsidRDefault="001D5B0D">
      <w:pPr>
        <w:pStyle w:val="FootnoteText"/>
      </w:pPr>
      <w:r>
        <w:rPr>
          <w:rStyle w:val="FootnoteReference"/>
        </w:rPr>
        <w:footnoteRef/>
      </w:r>
      <w:r>
        <w:t xml:space="preserve"> </w:t>
      </w:r>
      <w:r>
        <w:tab/>
      </w:r>
      <w:r w:rsidRPr="00147D84">
        <w:t>Allusion to the words of Lot in 11:80, Would that I had power against you, or might take shelter in a strong pillar!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0D" w:rsidRDefault="001D5B0D" w:rsidP="008172C7">
    <w:pPr>
      <w:pStyle w:val="Header"/>
    </w:pPr>
    <w:r>
      <w:fldChar w:fldCharType="begin"/>
    </w:r>
    <w:r>
      <w:instrText xml:space="preserve"> PAGE   \* MERGEFORMAT </w:instrText>
    </w:r>
    <w:r>
      <w:fldChar w:fldCharType="separate"/>
    </w:r>
    <w:r w:rsidR="00383A52">
      <w:rPr>
        <w:noProof/>
      </w:rPr>
      <w:t>528</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B0D" w:rsidRDefault="001D5B0D" w:rsidP="00A20160">
    <w:pPr>
      <w:pStyle w:val="Header"/>
      <w:tabs>
        <w:tab w:val="clear" w:pos="4680"/>
        <w:tab w:val="clear" w:pos="9360"/>
        <w:tab w:val="right" w:pos="7920"/>
      </w:tabs>
    </w:pPr>
    <w:r>
      <w:tab/>
    </w:r>
    <w:r>
      <w:fldChar w:fldCharType="begin"/>
    </w:r>
    <w:r>
      <w:instrText xml:space="preserve"> PAGE   \* MERGEFORMAT </w:instrText>
    </w:r>
    <w:r>
      <w:fldChar w:fldCharType="separate"/>
    </w:r>
    <w:r w:rsidR="00383A52">
      <w:rPr>
        <w:noProof/>
      </w:rPr>
      <w:t>529</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3142D2"/>
    <w:multiLevelType w:val="hybridMultilevel"/>
    <w:tmpl w:val="73D05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hideGrammaticalErrors/>
  <w:defaultTabStop w:val="720"/>
  <w:evenAndOddHeaders/>
  <w:drawingGridHorizontalSpacing w:val="90"/>
  <w:displayHorizontalDrawingGridEvery w:val="2"/>
  <w:displayVertic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26B"/>
    <w:rsid w:val="00000A34"/>
    <w:rsid w:val="00003B84"/>
    <w:rsid w:val="000042AF"/>
    <w:rsid w:val="000045F3"/>
    <w:rsid w:val="00007F1B"/>
    <w:rsid w:val="00012D73"/>
    <w:rsid w:val="000136C8"/>
    <w:rsid w:val="00022F06"/>
    <w:rsid w:val="0002361A"/>
    <w:rsid w:val="00023B09"/>
    <w:rsid w:val="00024FE8"/>
    <w:rsid w:val="000338DB"/>
    <w:rsid w:val="00034943"/>
    <w:rsid w:val="0003511C"/>
    <w:rsid w:val="00035400"/>
    <w:rsid w:val="00035561"/>
    <w:rsid w:val="000363F5"/>
    <w:rsid w:val="00037A9D"/>
    <w:rsid w:val="00043379"/>
    <w:rsid w:val="00046C8C"/>
    <w:rsid w:val="000505C2"/>
    <w:rsid w:val="00050E51"/>
    <w:rsid w:val="00052E8A"/>
    <w:rsid w:val="0005448F"/>
    <w:rsid w:val="000562DB"/>
    <w:rsid w:val="0006028E"/>
    <w:rsid w:val="00061AE3"/>
    <w:rsid w:val="00062947"/>
    <w:rsid w:val="00063FF8"/>
    <w:rsid w:val="00066817"/>
    <w:rsid w:val="00075FC5"/>
    <w:rsid w:val="00080A80"/>
    <w:rsid w:val="00084BAC"/>
    <w:rsid w:val="00091B7F"/>
    <w:rsid w:val="00092F1F"/>
    <w:rsid w:val="00095261"/>
    <w:rsid w:val="000954F1"/>
    <w:rsid w:val="000A1F17"/>
    <w:rsid w:val="000A3639"/>
    <w:rsid w:val="000A66D4"/>
    <w:rsid w:val="000B0E73"/>
    <w:rsid w:val="000B3AA0"/>
    <w:rsid w:val="000B4F01"/>
    <w:rsid w:val="000B61A4"/>
    <w:rsid w:val="000B7093"/>
    <w:rsid w:val="000B7680"/>
    <w:rsid w:val="000C12ED"/>
    <w:rsid w:val="000C6168"/>
    <w:rsid w:val="000D17BB"/>
    <w:rsid w:val="000D17E8"/>
    <w:rsid w:val="000D3465"/>
    <w:rsid w:val="000D37DC"/>
    <w:rsid w:val="000D66E2"/>
    <w:rsid w:val="000D7DB3"/>
    <w:rsid w:val="000E15BA"/>
    <w:rsid w:val="000E241A"/>
    <w:rsid w:val="000E351D"/>
    <w:rsid w:val="000E3F09"/>
    <w:rsid w:val="000E3F14"/>
    <w:rsid w:val="000E4AF3"/>
    <w:rsid w:val="000F1F1F"/>
    <w:rsid w:val="00104633"/>
    <w:rsid w:val="0010474A"/>
    <w:rsid w:val="00112F58"/>
    <w:rsid w:val="0011377C"/>
    <w:rsid w:val="0011678D"/>
    <w:rsid w:val="00116AFE"/>
    <w:rsid w:val="00117F73"/>
    <w:rsid w:val="00120EE1"/>
    <w:rsid w:val="00122103"/>
    <w:rsid w:val="00131EF7"/>
    <w:rsid w:val="0013331F"/>
    <w:rsid w:val="001345D2"/>
    <w:rsid w:val="0014026D"/>
    <w:rsid w:val="001435FE"/>
    <w:rsid w:val="0014377E"/>
    <w:rsid w:val="00144864"/>
    <w:rsid w:val="0014565D"/>
    <w:rsid w:val="0014658E"/>
    <w:rsid w:val="00146F2B"/>
    <w:rsid w:val="00147D84"/>
    <w:rsid w:val="00162331"/>
    <w:rsid w:val="00163282"/>
    <w:rsid w:val="00163E3A"/>
    <w:rsid w:val="00165D36"/>
    <w:rsid w:val="00167919"/>
    <w:rsid w:val="0017197A"/>
    <w:rsid w:val="00172407"/>
    <w:rsid w:val="001845B0"/>
    <w:rsid w:val="001847FE"/>
    <w:rsid w:val="0018551A"/>
    <w:rsid w:val="00186227"/>
    <w:rsid w:val="001862DC"/>
    <w:rsid w:val="0019010B"/>
    <w:rsid w:val="001901E8"/>
    <w:rsid w:val="00190F7E"/>
    <w:rsid w:val="00195C1E"/>
    <w:rsid w:val="001A3B61"/>
    <w:rsid w:val="001A453F"/>
    <w:rsid w:val="001A4CCA"/>
    <w:rsid w:val="001A5837"/>
    <w:rsid w:val="001A58BA"/>
    <w:rsid w:val="001A5A6A"/>
    <w:rsid w:val="001A674E"/>
    <w:rsid w:val="001A6B18"/>
    <w:rsid w:val="001A6FAF"/>
    <w:rsid w:val="001B1ED2"/>
    <w:rsid w:val="001B589C"/>
    <w:rsid w:val="001B6C57"/>
    <w:rsid w:val="001B6E16"/>
    <w:rsid w:val="001C6470"/>
    <w:rsid w:val="001D1599"/>
    <w:rsid w:val="001D1EB0"/>
    <w:rsid w:val="001D2F4E"/>
    <w:rsid w:val="001D36A7"/>
    <w:rsid w:val="001D373D"/>
    <w:rsid w:val="001D3791"/>
    <w:rsid w:val="001D44C3"/>
    <w:rsid w:val="001D59BB"/>
    <w:rsid w:val="001D5B0D"/>
    <w:rsid w:val="001E234F"/>
    <w:rsid w:val="001E23DC"/>
    <w:rsid w:val="001E35E1"/>
    <w:rsid w:val="001E6784"/>
    <w:rsid w:val="001E67BD"/>
    <w:rsid w:val="001F1F01"/>
    <w:rsid w:val="001F289B"/>
    <w:rsid w:val="001F2F53"/>
    <w:rsid w:val="001F4AF0"/>
    <w:rsid w:val="001F7103"/>
    <w:rsid w:val="002043BD"/>
    <w:rsid w:val="002131A6"/>
    <w:rsid w:val="0021328D"/>
    <w:rsid w:val="0021397E"/>
    <w:rsid w:val="00216AE3"/>
    <w:rsid w:val="00217784"/>
    <w:rsid w:val="0022241D"/>
    <w:rsid w:val="00224028"/>
    <w:rsid w:val="00230FF6"/>
    <w:rsid w:val="00231BC8"/>
    <w:rsid w:val="002334CC"/>
    <w:rsid w:val="00234E50"/>
    <w:rsid w:val="002467E3"/>
    <w:rsid w:val="002468AB"/>
    <w:rsid w:val="00247F14"/>
    <w:rsid w:val="002521B5"/>
    <w:rsid w:val="002616C8"/>
    <w:rsid w:val="0026485D"/>
    <w:rsid w:val="00265CA3"/>
    <w:rsid w:val="00266536"/>
    <w:rsid w:val="00266C85"/>
    <w:rsid w:val="00267BB3"/>
    <w:rsid w:val="00270F7F"/>
    <w:rsid w:val="00274DD0"/>
    <w:rsid w:val="00285B91"/>
    <w:rsid w:val="00291080"/>
    <w:rsid w:val="002912A2"/>
    <w:rsid w:val="00294E69"/>
    <w:rsid w:val="00296EAB"/>
    <w:rsid w:val="00297CBA"/>
    <w:rsid w:val="002A04FC"/>
    <w:rsid w:val="002A056F"/>
    <w:rsid w:val="002A1587"/>
    <w:rsid w:val="002B46B5"/>
    <w:rsid w:val="002B52F0"/>
    <w:rsid w:val="002B5B98"/>
    <w:rsid w:val="002C06FC"/>
    <w:rsid w:val="002C1353"/>
    <w:rsid w:val="002D2E3C"/>
    <w:rsid w:val="002D425C"/>
    <w:rsid w:val="002D58C4"/>
    <w:rsid w:val="002E24DC"/>
    <w:rsid w:val="002E3CAF"/>
    <w:rsid w:val="002E598C"/>
    <w:rsid w:val="002E61FE"/>
    <w:rsid w:val="002F2421"/>
    <w:rsid w:val="002F47DB"/>
    <w:rsid w:val="002F792D"/>
    <w:rsid w:val="003015B6"/>
    <w:rsid w:val="0030177F"/>
    <w:rsid w:val="0030407C"/>
    <w:rsid w:val="0030553D"/>
    <w:rsid w:val="00306FED"/>
    <w:rsid w:val="003071D9"/>
    <w:rsid w:val="00311072"/>
    <w:rsid w:val="003138C6"/>
    <w:rsid w:val="0031426D"/>
    <w:rsid w:val="0031428C"/>
    <w:rsid w:val="00315D73"/>
    <w:rsid w:val="00316F93"/>
    <w:rsid w:val="003228A3"/>
    <w:rsid w:val="00325BCE"/>
    <w:rsid w:val="00325C9E"/>
    <w:rsid w:val="0032714A"/>
    <w:rsid w:val="0033137C"/>
    <w:rsid w:val="00332B8D"/>
    <w:rsid w:val="00336A91"/>
    <w:rsid w:val="0035021A"/>
    <w:rsid w:val="00352512"/>
    <w:rsid w:val="003547F8"/>
    <w:rsid w:val="0035610D"/>
    <w:rsid w:val="0036169A"/>
    <w:rsid w:val="00363D1E"/>
    <w:rsid w:val="00372559"/>
    <w:rsid w:val="00373246"/>
    <w:rsid w:val="00373F51"/>
    <w:rsid w:val="00374771"/>
    <w:rsid w:val="00383A21"/>
    <w:rsid w:val="00383A52"/>
    <w:rsid w:val="00383FF5"/>
    <w:rsid w:val="003849C8"/>
    <w:rsid w:val="00384F01"/>
    <w:rsid w:val="00386072"/>
    <w:rsid w:val="003906A2"/>
    <w:rsid w:val="003937B9"/>
    <w:rsid w:val="003A365C"/>
    <w:rsid w:val="003A3EA2"/>
    <w:rsid w:val="003A74DE"/>
    <w:rsid w:val="003B03E4"/>
    <w:rsid w:val="003B0FDD"/>
    <w:rsid w:val="003B4171"/>
    <w:rsid w:val="003B6D80"/>
    <w:rsid w:val="003C302C"/>
    <w:rsid w:val="003C4F1B"/>
    <w:rsid w:val="003C5BCF"/>
    <w:rsid w:val="003C69D0"/>
    <w:rsid w:val="003D3B8D"/>
    <w:rsid w:val="003D7B86"/>
    <w:rsid w:val="003E1851"/>
    <w:rsid w:val="003E22DD"/>
    <w:rsid w:val="003E2899"/>
    <w:rsid w:val="003E6540"/>
    <w:rsid w:val="003E79AA"/>
    <w:rsid w:val="003F11F2"/>
    <w:rsid w:val="003F144D"/>
    <w:rsid w:val="003F30C0"/>
    <w:rsid w:val="0040754C"/>
    <w:rsid w:val="00410403"/>
    <w:rsid w:val="00410BB1"/>
    <w:rsid w:val="004137A2"/>
    <w:rsid w:val="00423D52"/>
    <w:rsid w:val="004240B3"/>
    <w:rsid w:val="00430B84"/>
    <w:rsid w:val="00434115"/>
    <w:rsid w:val="004364FD"/>
    <w:rsid w:val="004402EF"/>
    <w:rsid w:val="004423E2"/>
    <w:rsid w:val="00443910"/>
    <w:rsid w:val="00443A30"/>
    <w:rsid w:val="00445306"/>
    <w:rsid w:val="004472C7"/>
    <w:rsid w:val="004472EB"/>
    <w:rsid w:val="0044745E"/>
    <w:rsid w:val="004506F5"/>
    <w:rsid w:val="00451077"/>
    <w:rsid w:val="0045385D"/>
    <w:rsid w:val="00454035"/>
    <w:rsid w:val="00454DD5"/>
    <w:rsid w:val="00455E80"/>
    <w:rsid w:val="0045624F"/>
    <w:rsid w:val="004569E0"/>
    <w:rsid w:val="00460A0F"/>
    <w:rsid w:val="004624C0"/>
    <w:rsid w:val="00462DAC"/>
    <w:rsid w:val="00466A4B"/>
    <w:rsid w:val="00473C2F"/>
    <w:rsid w:val="00474236"/>
    <w:rsid w:val="0047739D"/>
    <w:rsid w:val="004775E9"/>
    <w:rsid w:val="00480361"/>
    <w:rsid w:val="0048438D"/>
    <w:rsid w:val="0048572F"/>
    <w:rsid w:val="00490B7C"/>
    <w:rsid w:val="00494D0B"/>
    <w:rsid w:val="004953ED"/>
    <w:rsid w:val="0049563A"/>
    <w:rsid w:val="00496C91"/>
    <w:rsid w:val="00496FCE"/>
    <w:rsid w:val="004A5A74"/>
    <w:rsid w:val="004A6B1E"/>
    <w:rsid w:val="004B0D0F"/>
    <w:rsid w:val="004B1C78"/>
    <w:rsid w:val="004B634E"/>
    <w:rsid w:val="004B6E5A"/>
    <w:rsid w:val="004C2E32"/>
    <w:rsid w:val="004C30CF"/>
    <w:rsid w:val="004C389B"/>
    <w:rsid w:val="004C5E66"/>
    <w:rsid w:val="004C7273"/>
    <w:rsid w:val="004D040A"/>
    <w:rsid w:val="004D2305"/>
    <w:rsid w:val="004D296C"/>
    <w:rsid w:val="004D34F0"/>
    <w:rsid w:val="004D37DE"/>
    <w:rsid w:val="004E411D"/>
    <w:rsid w:val="004E60FF"/>
    <w:rsid w:val="004F67BF"/>
    <w:rsid w:val="004F74D3"/>
    <w:rsid w:val="0050179D"/>
    <w:rsid w:val="005040C5"/>
    <w:rsid w:val="0050469E"/>
    <w:rsid w:val="00505EFB"/>
    <w:rsid w:val="0051030D"/>
    <w:rsid w:val="00511384"/>
    <w:rsid w:val="005127E1"/>
    <w:rsid w:val="00514222"/>
    <w:rsid w:val="0051551B"/>
    <w:rsid w:val="0051738C"/>
    <w:rsid w:val="00520EFE"/>
    <w:rsid w:val="00521206"/>
    <w:rsid w:val="0052155D"/>
    <w:rsid w:val="005223C8"/>
    <w:rsid w:val="00523E95"/>
    <w:rsid w:val="005242CC"/>
    <w:rsid w:val="00533892"/>
    <w:rsid w:val="0053409B"/>
    <w:rsid w:val="00536269"/>
    <w:rsid w:val="00537D2F"/>
    <w:rsid w:val="00542CD7"/>
    <w:rsid w:val="00555DB1"/>
    <w:rsid w:val="00556CBF"/>
    <w:rsid w:val="00564BFA"/>
    <w:rsid w:val="00566B9E"/>
    <w:rsid w:val="005768C2"/>
    <w:rsid w:val="00577594"/>
    <w:rsid w:val="00580D7C"/>
    <w:rsid w:val="00582D00"/>
    <w:rsid w:val="00583DFC"/>
    <w:rsid w:val="00586E70"/>
    <w:rsid w:val="00587B4B"/>
    <w:rsid w:val="00591DF0"/>
    <w:rsid w:val="00592BEA"/>
    <w:rsid w:val="00593132"/>
    <w:rsid w:val="00593EF5"/>
    <w:rsid w:val="00596118"/>
    <w:rsid w:val="00597283"/>
    <w:rsid w:val="005A1DB8"/>
    <w:rsid w:val="005A2363"/>
    <w:rsid w:val="005A46D5"/>
    <w:rsid w:val="005A6C37"/>
    <w:rsid w:val="005A7D18"/>
    <w:rsid w:val="005B181D"/>
    <w:rsid w:val="005B18D9"/>
    <w:rsid w:val="005B1ACB"/>
    <w:rsid w:val="005B25A6"/>
    <w:rsid w:val="005B3301"/>
    <w:rsid w:val="005B4AAD"/>
    <w:rsid w:val="005B4E5D"/>
    <w:rsid w:val="005B7EE4"/>
    <w:rsid w:val="005C1406"/>
    <w:rsid w:val="005C31B8"/>
    <w:rsid w:val="005D40F4"/>
    <w:rsid w:val="005E167D"/>
    <w:rsid w:val="005E7181"/>
    <w:rsid w:val="005F066B"/>
    <w:rsid w:val="005F09EC"/>
    <w:rsid w:val="005F23BA"/>
    <w:rsid w:val="005F52EF"/>
    <w:rsid w:val="0060073B"/>
    <w:rsid w:val="0060453A"/>
    <w:rsid w:val="0060466C"/>
    <w:rsid w:val="006102B6"/>
    <w:rsid w:val="0061096E"/>
    <w:rsid w:val="00613EEF"/>
    <w:rsid w:val="00616E71"/>
    <w:rsid w:val="00625096"/>
    <w:rsid w:val="00626D24"/>
    <w:rsid w:val="00646080"/>
    <w:rsid w:val="00646862"/>
    <w:rsid w:val="006530BB"/>
    <w:rsid w:val="0065384A"/>
    <w:rsid w:val="006566F0"/>
    <w:rsid w:val="006601AA"/>
    <w:rsid w:val="00660A86"/>
    <w:rsid w:val="00663933"/>
    <w:rsid w:val="00665E05"/>
    <w:rsid w:val="0067716B"/>
    <w:rsid w:val="00690125"/>
    <w:rsid w:val="00692C1F"/>
    <w:rsid w:val="00693AE6"/>
    <w:rsid w:val="00694D79"/>
    <w:rsid w:val="006955F4"/>
    <w:rsid w:val="006971CF"/>
    <w:rsid w:val="006A1977"/>
    <w:rsid w:val="006A286C"/>
    <w:rsid w:val="006A730A"/>
    <w:rsid w:val="006B34BA"/>
    <w:rsid w:val="006B431F"/>
    <w:rsid w:val="006B6A9F"/>
    <w:rsid w:val="006C22E5"/>
    <w:rsid w:val="006C49D3"/>
    <w:rsid w:val="006C699D"/>
    <w:rsid w:val="006C790B"/>
    <w:rsid w:val="006C7923"/>
    <w:rsid w:val="006D006A"/>
    <w:rsid w:val="006D159F"/>
    <w:rsid w:val="006D1D00"/>
    <w:rsid w:val="006D370B"/>
    <w:rsid w:val="006E018A"/>
    <w:rsid w:val="006E3019"/>
    <w:rsid w:val="006E42A6"/>
    <w:rsid w:val="006E4EA5"/>
    <w:rsid w:val="006E59F0"/>
    <w:rsid w:val="006E671C"/>
    <w:rsid w:val="006E6B01"/>
    <w:rsid w:val="006E769C"/>
    <w:rsid w:val="006F126B"/>
    <w:rsid w:val="006F216F"/>
    <w:rsid w:val="006F4095"/>
    <w:rsid w:val="00701663"/>
    <w:rsid w:val="0070515C"/>
    <w:rsid w:val="00705EEA"/>
    <w:rsid w:val="007079DE"/>
    <w:rsid w:val="00710104"/>
    <w:rsid w:val="007156B1"/>
    <w:rsid w:val="00717AD1"/>
    <w:rsid w:val="00722CB1"/>
    <w:rsid w:val="00723756"/>
    <w:rsid w:val="0072380D"/>
    <w:rsid w:val="00723F7D"/>
    <w:rsid w:val="007246E2"/>
    <w:rsid w:val="00725BB6"/>
    <w:rsid w:val="007325D3"/>
    <w:rsid w:val="0073704A"/>
    <w:rsid w:val="00737E1F"/>
    <w:rsid w:val="00740ED1"/>
    <w:rsid w:val="00745BA9"/>
    <w:rsid w:val="00745CA3"/>
    <w:rsid w:val="00747936"/>
    <w:rsid w:val="0075050B"/>
    <w:rsid w:val="00755D46"/>
    <w:rsid w:val="00760F3C"/>
    <w:rsid w:val="0076359F"/>
    <w:rsid w:val="00763B6B"/>
    <w:rsid w:val="007643D7"/>
    <w:rsid w:val="0076446A"/>
    <w:rsid w:val="00771B9A"/>
    <w:rsid w:val="007759B5"/>
    <w:rsid w:val="00777375"/>
    <w:rsid w:val="00777BC4"/>
    <w:rsid w:val="00782550"/>
    <w:rsid w:val="00785582"/>
    <w:rsid w:val="007A51BD"/>
    <w:rsid w:val="007A63FB"/>
    <w:rsid w:val="007A7617"/>
    <w:rsid w:val="007B0863"/>
    <w:rsid w:val="007B2C13"/>
    <w:rsid w:val="007B4E69"/>
    <w:rsid w:val="007C03E6"/>
    <w:rsid w:val="007C0554"/>
    <w:rsid w:val="007C0E33"/>
    <w:rsid w:val="007C325D"/>
    <w:rsid w:val="007C39B7"/>
    <w:rsid w:val="007C46B1"/>
    <w:rsid w:val="007C7B7E"/>
    <w:rsid w:val="007D68D3"/>
    <w:rsid w:val="007D7A05"/>
    <w:rsid w:val="007E0485"/>
    <w:rsid w:val="007E211D"/>
    <w:rsid w:val="007E434C"/>
    <w:rsid w:val="007E4547"/>
    <w:rsid w:val="007F0CB6"/>
    <w:rsid w:val="007F2E11"/>
    <w:rsid w:val="007F4DDF"/>
    <w:rsid w:val="007F5962"/>
    <w:rsid w:val="007F5CD3"/>
    <w:rsid w:val="00802498"/>
    <w:rsid w:val="00804DFF"/>
    <w:rsid w:val="00806269"/>
    <w:rsid w:val="008100CB"/>
    <w:rsid w:val="0081039A"/>
    <w:rsid w:val="008103B4"/>
    <w:rsid w:val="00811C64"/>
    <w:rsid w:val="00814682"/>
    <w:rsid w:val="00815BB5"/>
    <w:rsid w:val="00815BD9"/>
    <w:rsid w:val="00815BF4"/>
    <w:rsid w:val="008164F4"/>
    <w:rsid w:val="00817072"/>
    <w:rsid w:val="008172C7"/>
    <w:rsid w:val="00821D72"/>
    <w:rsid w:val="008220C7"/>
    <w:rsid w:val="008244F7"/>
    <w:rsid w:val="0082590E"/>
    <w:rsid w:val="008321A0"/>
    <w:rsid w:val="0083756A"/>
    <w:rsid w:val="00843C3F"/>
    <w:rsid w:val="00844A12"/>
    <w:rsid w:val="00846A79"/>
    <w:rsid w:val="00851039"/>
    <w:rsid w:val="00852463"/>
    <w:rsid w:val="00863183"/>
    <w:rsid w:val="00870F88"/>
    <w:rsid w:val="00871600"/>
    <w:rsid w:val="00874103"/>
    <w:rsid w:val="0088025B"/>
    <w:rsid w:val="008851E5"/>
    <w:rsid w:val="00887FF2"/>
    <w:rsid w:val="00891CE6"/>
    <w:rsid w:val="00891E74"/>
    <w:rsid w:val="008930DA"/>
    <w:rsid w:val="008943CA"/>
    <w:rsid w:val="008955FB"/>
    <w:rsid w:val="008A06C9"/>
    <w:rsid w:val="008A4413"/>
    <w:rsid w:val="008A7213"/>
    <w:rsid w:val="008A791F"/>
    <w:rsid w:val="008B1DB6"/>
    <w:rsid w:val="008B3A53"/>
    <w:rsid w:val="008B7B35"/>
    <w:rsid w:val="008C0F75"/>
    <w:rsid w:val="008C4DBC"/>
    <w:rsid w:val="008C60DD"/>
    <w:rsid w:val="008C72CB"/>
    <w:rsid w:val="008D187B"/>
    <w:rsid w:val="008D1DBB"/>
    <w:rsid w:val="008D5A9D"/>
    <w:rsid w:val="008E0228"/>
    <w:rsid w:val="008E68E9"/>
    <w:rsid w:val="008E708E"/>
    <w:rsid w:val="008E7A28"/>
    <w:rsid w:val="008F234C"/>
    <w:rsid w:val="008F3F48"/>
    <w:rsid w:val="008F553D"/>
    <w:rsid w:val="008F5A81"/>
    <w:rsid w:val="00903EFE"/>
    <w:rsid w:val="0090551A"/>
    <w:rsid w:val="009134F1"/>
    <w:rsid w:val="00920363"/>
    <w:rsid w:val="009225AD"/>
    <w:rsid w:val="00922AE9"/>
    <w:rsid w:val="00923604"/>
    <w:rsid w:val="009256A9"/>
    <w:rsid w:val="00926FE6"/>
    <w:rsid w:val="00927A94"/>
    <w:rsid w:val="0093004B"/>
    <w:rsid w:val="009309A5"/>
    <w:rsid w:val="00932D29"/>
    <w:rsid w:val="009351B9"/>
    <w:rsid w:val="009433D0"/>
    <w:rsid w:val="0094490A"/>
    <w:rsid w:val="00946323"/>
    <w:rsid w:val="00947993"/>
    <w:rsid w:val="00950574"/>
    <w:rsid w:val="0095170C"/>
    <w:rsid w:val="00954E30"/>
    <w:rsid w:val="0095518C"/>
    <w:rsid w:val="009553EF"/>
    <w:rsid w:val="00961644"/>
    <w:rsid w:val="009647E1"/>
    <w:rsid w:val="00965D9D"/>
    <w:rsid w:val="009710A0"/>
    <w:rsid w:val="009725C7"/>
    <w:rsid w:val="0097542C"/>
    <w:rsid w:val="00980A13"/>
    <w:rsid w:val="0098339A"/>
    <w:rsid w:val="00983951"/>
    <w:rsid w:val="00983E92"/>
    <w:rsid w:val="009845A6"/>
    <w:rsid w:val="00987802"/>
    <w:rsid w:val="0099511B"/>
    <w:rsid w:val="00995A72"/>
    <w:rsid w:val="009A233A"/>
    <w:rsid w:val="009A2661"/>
    <w:rsid w:val="009A5FE1"/>
    <w:rsid w:val="009A616C"/>
    <w:rsid w:val="009B0FBE"/>
    <w:rsid w:val="009B199C"/>
    <w:rsid w:val="009B4C01"/>
    <w:rsid w:val="009B793A"/>
    <w:rsid w:val="009C385B"/>
    <w:rsid w:val="009C754F"/>
    <w:rsid w:val="009D42F7"/>
    <w:rsid w:val="009D55AB"/>
    <w:rsid w:val="009D6CB4"/>
    <w:rsid w:val="009E120D"/>
    <w:rsid w:val="009E1601"/>
    <w:rsid w:val="009E1A6B"/>
    <w:rsid w:val="009E3B2B"/>
    <w:rsid w:val="009F405A"/>
    <w:rsid w:val="00A000AB"/>
    <w:rsid w:val="00A00A4B"/>
    <w:rsid w:val="00A01857"/>
    <w:rsid w:val="00A1509C"/>
    <w:rsid w:val="00A20160"/>
    <w:rsid w:val="00A2031A"/>
    <w:rsid w:val="00A20A57"/>
    <w:rsid w:val="00A212AA"/>
    <w:rsid w:val="00A2230C"/>
    <w:rsid w:val="00A255AE"/>
    <w:rsid w:val="00A32FCD"/>
    <w:rsid w:val="00A3319D"/>
    <w:rsid w:val="00A33204"/>
    <w:rsid w:val="00A34072"/>
    <w:rsid w:val="00A3555C"/>
    <w:rsid w:val="00A361EF"/>
    <w:rsid w:val="00A41170"/>
    <w:rsid w:val="00A41C65"/>
    <w:rsid w:val="00A41C96"/>
    <w:rsid w:val="00A44384"/>
    <w:rsid w:val="00A5234E"/>
    <w:rsid w:val="00A54B9A"/>
    <w:rsid w:val="00A62BCB"/>
    <w:rsid w:val="00A64A1D"/>
    <w:rsid w:val="00A64B4D"/>
    <w:rsid w:val="00A70425"/>
    <w:rsid w:val="00A71FFC"/>
    <w:rsid w:val="00A7247F"/>
    <w:rsid w:val="00A7308E"/>
    <w:rsid w:val="00A816BA"/>
    <w:rsid w:val="00A81B77"/>
    <w:rsid w:val="00A84D86"/>
    <w:rsid w:val="00A929D2"/>
    <w:rsid w:val="00A94995"/>
    <w:rsid w:val="00A96A0F"/>
    <w:rsid w:val="00AA2C41"/>
    <w:rsid w:val="00AB102B"/>
    <w:rsid w:val="00AB1CA7"/>
    <w:rsid w:val="00AB3799"/>
    <w:rsid w:val="00AB3D20"/>
    <w:rsid w:val="00AB6B6B"/>
    <w:rsid w:val="00AB799E"/>
    <w:rsid w:val="00AC0FBF"/>
    <w:rsid w:val="00AC3E8E"/>
    <w:rsid w:val="00AC6419"/>
    <w:rsid w:val="00AC75B1"/>
    <w:rsid w:val="00AC75E0"/>
    <w:rsid w:val="00AD08BA"/>
    <w:rsid w:val="00AD0F4A"/>
    <w:rsid w:val="00AD28BA"/>
    <w:rsid w:val="00AE0055"/>
    <w:rsid w:val="00AE0AE6"/>
    <w:rsid w:val="00AF1279"/>
    <w:rsid w:val="00AF1E04"/>
    <w:rsid w:val="00AF7B04"/>
    <w:rsid w:val="00B00405"/>
    <w:rsid w:val="00B00E20"/>
    <w:rsid w:val="00B02F17"/>
    <w:rsid w:val="00B04905"/>
    <w:rsid w:val="00B20196"/>
    <w:rsid w:val="00B20FC7"/>
    <w:rsid w:val="00B27BCA"/>
    <w:rsid w:val="00B335E9"/>
    <w:rsid w:val="00B34D14"/>
    <w:rsid w:val="00B35F60"/>
    <w:rsid w:val="00B37648"/>
    <w:rsid w:val="00B44212"/>
    <w:rsid w:val="00B51173"/>
    <w:rsid w:val="00B5119D"/>
    <w:rsid w:val="00B5641D"/>
    <w:rsid w:val="00B61E2D"/>
    <w:rsid w:val="00B729B6"/>
    <w:rsid w:val="00B756EE"/>
    <w:rsid w:val="00B75DC5"/>
    <w:rsid w:val="00B908F1"/>
    <w:rsid w:val="00B94A56"/>
    <w:rsid w:val="00B95E5E"/>
    <w:rsid w:val="00BA023D"/>
    <w:rsid w:val="00BA2CDD"/>
    <w:rsid w:val="00BA53AE"/>
    <w:rsid w:val="00BB36D7"/>
    <w:rsid w:val="00BB39A7"/>
    <w:rsid w:val="00BC5FAE"/>
    <w:rsid w:val="00BD12CC"/>
    <w:rsid w:val="00BD13EC"/>
    <w:rsid w:val="00BD3946"/>
    <w:rsid w:val="00BD3AFD"/>
    <w:rsid w:val="00BD4AA8"/>
    <w:rsid w:val="00BD4DAD"/>
    <w:rsid w:val="00BD5583"/>
    <w:rsid w:val="00BD5995"/>
    <w:rsid w:val="00BD6030"/>
    <w:rsid w:val="00BD6767"/>
    <w:rsid w:val="00BD6D30"/>
    <w:rsid w:val="00BE0681"/>
    <w:rsid w:val="00BE654B"/>
    <w:rsid w:val="00BE6C5C"/>
    <w:rsid w:val="00BF12EB"/>
    <w:rsid w:val="00BF1AA8"/>
    <w:rsid w:val="00BF311D"/>
    <w:rsid w:val="00BF40F0"/>
    <w:rsid w:val="00BF7E6A"/>
    <w:rsid w:val="00C00E5D"/>
    <w:rsid w:val="00C03432"/>
    <w:rsid w:val="00C05547"/>
    <w:rsid w:val="00C11796"/>
    <w:rsid w:val="00C126F1"/>
    <w:rsid w:val="00C131FD"/>
    <w:rsid w:val="00C133F9"/>
    <w:rsid w:val="00C229A2"/>
    <w:rsid w:val="00C27EA3"/>
    <w:rsid w:val="00C30409"/>
    <w:rsid w:val="00C309D6"/>
    <w:rsid w:val="00C35B8B"/>
    <w:rsid w:val="00C47DA9"/>
    <w:rsid w:val="00C50129"/>
    <w:rsid w:val="00C5374C"/>
    <w:rsid w:val="00C64E32"/>
    <w:rsid w:val="00C7006D"/>
    <w:rsid w:val="00C72244"/>
    <w:rsid w:val="00C765E7"/>
    <w:rsid w:val="00C846E2"/>
    <w:rsid w:val="00C859D8"/>
    <w:rsid w:val="00C87028"/>
    <w:rsid w:val="00C93925"/>
    <w:rsid w:val="00C945D5"/>
    <w:rsid w:val="00CB160F"/>
    <w:rsid w:val="00CB1922"/>
    <w:rsid w:val="00CC02D0"/>
    <w:rsid w:val="00CC19F0"/>
    <w:rsid w:val="00CC2EA7"/>
    <w:rsid w:val="00CC33FE"/>
    <w:rsid w:val="00CC5B88"/>
    <w:rsid w:val="00CC6302"/>
    <w:rsid w:val="00CC6EFF"/>
    <w:rsid w:val="00CC7B77"/>
    <w:rsid w:val="00CD1145"/>
    <w:rsid w:val="00CE0977"/>
    <w:rsid w:val="00CE249C"/>
    <w:rsid w:val="00CF244C"/>
    <w:rsid w:val="00CF2814"/>
    <w:rsid w:val="00CF3951"/>
    <w:rsid w:val="00CF5852"/>
    <w:rsid w:val="00D01842"/>
    <w:rsid w:val="00D02E49"/>
    <w:rsid w:val="00D074A3"/>
    <w:rsid w:val="00D22DE5"/>
    <w:rsid w:val="00D33924"/>
    <w:rsid w:val="00D35ACF"/>
    <w:rsid w:val="00D42383"/>
    <w:rsid w:val="00D463D8"/>
    <w:rsid w:val="00D46E79"/>
    <w:rsid w:val="00D47FBE"/>
    <w:rsid w:val="00D501B5"/>
    <w:rsid w:val="00D52BE1"/>
    <w:rsid w:val="00D55356"/>
    <w:rsid w:val="00D55A87"/>
    <w:rsid w:val="00D6056A"/>
    <w:rsid w:val="00D62481"/>
    <w:rsid w:val="00D62B54"/>
    <w:rsid w:val="00D630E8"/>
    <w:rsid w:val="00D71BB5"/>
    <w:rsid w:val="00D74BA4"/>
    <w:rsid w:val="00D75006"/>
    <w:rsid w:val="00D75DAD"/>
    <w:rsid w:val="00D76C51"/>
    <w:rsid w:val="00D825C3"/>
    <w:rsid w:val="00D82FE4"/>
    <w:rsid w:val="00D83DB5"/>
    <w:rsid w:val="00D87D74"/>
    <w:rsid w:val="00D92887"/>
    <w:rsid w:val="00DA03DF"/>
    <w:rsid w:val="00DB17F3"/>
    <w:rsid w:val="00DB451F"/>
    <w:rsid w:val="00DB5192"/>
    <w:rsid w:val="00DB53A3"/>
    <w:rsid w:val="00DC03D0"/>
    <w:rsid w:val="00DC044B"/>
    <w:rsid w:val="00DC2863"/>
    <w:rsid w:val="00DC50FD"/>
    <w:rsid w:val="00DC51EA"/>
    <w:rsid w:val="00DD1246"/>
    <w:rsid w:val="00DD16C9"/>
    <w:rsid w:val="00DD6EBD"/>
    <w:rsid w:val="00DE20E5"/>
    <w:rsid w:val="00DE2581"/>
    <w:rsid w:val="00DE2A52"/>
    <w:rsid w:val="00DE40F2"/>
    <w:rsid w:val="00DE5143"/>
    <w:rsid w:val="00DE6024"/>
    <w:rsid w:val="00DF2834"/>
    <w:rsid w:val="00DF6074"/>
    <w:rsid w:val="00DF6B24"/>
    <w:rsid w:val="00DF774D"/>
    <w:rsid w:val="00E00A91"/>
    <w:rsid w:val="00E10A7D"/>
    <w:rsid w:val="00E142BB"/>
    <w:rsid w:val="00E20EE7"/>
    <w:rsid w:val="00E211C6"/>
    <w:rsid w:val="00E215D8"/>
    <w:rsid w:val="00E2247A"/>
    <w:rsid w:val="00E23A9F"/>
    <w:rsid w:val="00E30F0C"/>
    <w:rsid w:val="00E317E3"/>
    <w:rsid w:val="00E31A54"/>
    <w:rsid w:val="00E32293"/>
    <w:rsid w:val="00E330F1"/>
    <w:rsid w:val="00E344FD"/>
    <w:rsid w:val="00E35533"/>
    <w:rsid w:val="00E40024"/>
    <w:rsid w:val="00E45C4F"/>
    <w:rsid w:val="00E4758D"/>
    <w:rsid w:val="00E47F32"/>
    <w:rsid w:val="00E52D80"/>
    <w:rsid w:val="00E53342"/>
    <w:rsid w:val="00E54BA1"/>
    <w:rsid w:val="00E55BA8"/>
    <w:rsid w:val="00E60132"/>
    <w:rsid w:val="00E63276"/>
    <w:rsid w:val="00E663F4"/>
    <w:rsid w:val="00E66FC6"/>
    <w:rsid w:val="00E7327C"/>
    <w:rsid w:val="00E97308"/>
    <w:rsid w:val="00EA111D"/>
    <w:rsid w:val="00EA3CF4"/>
    <w:rsid w:val="00EB156E"/>
    <w:rsid w:val="00EB1F4A"/>
    <w:rsid w:val="00EB2779"/>
    <w:rsid w:val="00EB45B5"/>
    <w:rsid w:val="00EB4BE4"/>
    <w:rsid w:val="00EB69F7"/>
    <w:rsid w:val="00EC054C"/>
    <w:rsid w:val="00EC0C60"/>
    <w:rsid w:val="00EC1B30"/>
    <w:rsid w:val="00ED1AA4"/>
    <w:rsid w:val="00ED4BF0"/>
    <w:rsid w:val="00ED6B65"/>
    <w:rsid w:val="00EE204E"/>
    <w:rsid w:val="00EE4AC9"/>
    <w:rsid w:val="00EE5BC8"/>
    <w:rsid w:val="00EE6C60"/>
    <w:rsid w:val="00EF033A"/>
    <w:rsid w:val="00EF1328"/>
    <w:rsid w:val="00EF1DC9"/>
    <w:rsid w:val="00EF2B51"/>
    <w:rsid w:val="00EF6B36"/>
    <w:rsid w:val="00EF78AC"/>
    <w:rsid w:val="00F04724"/>
    <w:rsid w:val="00F054D2"/>
    <w:rsid w:val="00F06D06"/>
    <w:rsid w:val="00F1224C"/>
    <w:rsid w:val="00F17752"/>
    <w:rsid w:val="00F177B2"/>
    <w:rsid w:val="00F20211"/>
    <w:rsid w:val="00F20A65"/>
    <w:rsid w:val="00F243CC"/>
    <w:rsid w:val="00F313E5"/>
    <w:rsid w:val="00F354E9"/>
    <w:rsid w:val="00F40736"/>
    <w:rsid w:val="00F430DD"/>
    <w:rsid w:val="00F43CED"/>
    <w:rsid w:val="00F43DA3"/>
    <w:rsid w:val="00F452C4"/>
    <w:rsid w:val="00F57044"/>
    <w:rsid w:val="00F5785D"/>
    <w:rsid w:val="00F64A9C"/>
    <w:rsid w:val="00F72B1F"/>
    <w:rsid w:val="00F748C1"/>
    <w:rsid w:val="00F806A9"/>
    <w:rsid w:val="00F85EF7"/>
    <w:rsid w:val="00F87318"/>
    <w:rsid w:val="00F90726"/>
    <w:rsid w:val="00F916AE"/>
    <w:rsid w:val="00F93438"/>
    <w:rsid w:val="00F94A84"/>
    <w:rsid w:val="00FA2A0D"/>
    <w:rsid w:val="00FA4647"/>
    <w:rsid w:val="00FB1D67"/>
    <w:rsid w:val="00FB2EE9"/>
    <w:rsid w:val="00FB326F"/>
    <w:rsid w:val="00FB3AA3"/>
    <w:rsid w:val="00FB49B3"/>
    <w:rsid w:val="00FB5B75"/>
    <w:rsid w:val="00FC30CC"/>
    <w:rsid w:val="00FC3577"/>
    <w:rsid w:val="00FC5467"/>
    <w:rsid w:val="00FC5A5A"/>
    <w:rsid w:val="00FC6166"/>
    <w:rsid w:val="00FD071C"/>
    <w:rsid w:val="00FD22D6"/>
    <w:rsid w:val="00FD2509"/>
    <w:rsid w:val="00FD35A9"/>
    <w:rsid w:val="00FD4CE3"/>
    <w:rsid w:val="00FD582F"/>
    <w:rsid w:val="00FD7C34"/>
    <w:rsid w:val="00FE002D"/>
    <w:rsid w:val="00FE0949"/>
    <w:rsid w:val="00FE0CEA"/>
    <w:rsid w:val="00FE26BB"/>
    <w:rsid w:val="00FE62C2"/>
    <w:rsid w:val="00FE6D57"/>
    <w:rsid w:val="00FF1BF8"/>
    <w:rsid w:val="00FF3B1D"/>
    <w:rsid w:val="00FF3C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E69"/>
    <w:pPr>
      <w:spacing w:after="120"/>
      <w:jc w:val="both"/>
    </w:pPr>
    <w:rPr>
      <w:sz w:val="18"/>
      <w:szCs w:val="18"/>
      <w:lang w:val="en-IN"/>
    </w:rPr>
  </w:style>
  <w:style w:type="paragraph" w:styleId="Heading1">
    <w:name w:val="heading 1"/>
    <w:basedOn w:val="Normal"/>
    <w:next w:val="Normal"/>
    <w:link w:val="Heading1Char"/>
    <w:uiPriority w:val="9"/>
    <w:qFormat/>
    <w:rsid w:val="003B0FDD"/>
    <w:pPr>
      <w:keepNext/>
      <w:keepLines/>
      <w:pageBreakBefore/>
      <w:spacing w:before="960"/>
      <w:outlineLvl w:val="0"/>
    </w:pPr>
    <w:rPr>
      <w:rFonts w:ascii="Cambria" w:eastAsia="Times New Roman" w:hAnsi="Cambria" w:cs="Times New Roman"/>
      <w:b/>
      <w:bCs/>
      <w:sz w:val="32"/>
      <w:szCs w:val="28"/>
    </w:rPr>
  </w:style>
  <w:style w:type="paragraph" w:styleId="Heading2">
    <w:name w:val="heading 2"/>
    <w:basedOn w:val="Normal"/>
    <w:next w:val="Normal"/>
    <w:link w:val="Heading2Char"/>
    <w:uiPriority w:val="9"/>
    <w:unhideWhenUsed/>
    <w:qFormat/>
    <w:rsid w:val="008172C7"/>
    <w:pPr>
      <w:keepNext/>
      <w:keepLines/>
      <w:spacing w:before="120"/>
      <w:outlineLvl w:val="1"/>
    </w:pPr>
    <w:rPr>
      <w:rFonts w:ascii="Cambria" w:eastAsia="Times New Roman" w:hAnsi="Cambria" w:cs="Times New Roman"/>
      <w:b/>
      <w:bCs/>
      <w:sz w:val="24"/>
      <w:szCs w:val="24"/>
    </w:rPr>
  </w:style>
  <w:style w:type="paragraph" w:styleId="Heading3">
    <w:name w:val="heading 3"/>
    <w:basedOn w:val="Normal"/>
    <w:next w:val="Normal"/>
    <w:link w:val="Heading3Char"/>
    <w:uiPriority w:val="9"/>
    <w:unhideWhenUsed/>
    <w:qFormat/>
    <w:rsid w:val="00AB799E"/>
    <w:pPr>
      <w:keepNext/>
      <w:keepLines/>
      <w:widowControl w:val="0"/>
      <w:spacing w:before="120"/>
      <w:jc w:val="center"/>
      <w:outlineLvl w:val="2"/>
    </w:pPr>
    <w:rPr>
      <w:rFonts w:ascii="Cambria" w:eastAsia="Times New Roman" w:hAnsi="Cambria" w:cs="Times New Roman"/>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B0FDD"/>
    <w:rPr>
      <w:rFonts w:ascii="Cambria" w:eastAsia="Times New Roman" w:hAnsi="Cambria" w:cs="Times New Roman"/>
      <w:b/>
      <w:bCs/>
      <w:sz w:val="32"/>
      <w:szCs w:val="28"/>
      <w:lang w:val="en-IN"/>
    </w:rPr>
  </w:style>
  <w:style w:type="character" w:customStyle="1" w:styleId="Heading2Char">
    <w:name w:val="Heading 2 Char"/>
    <w:link w:val="Heading2"/>
    <w:uiPriority w:val="9"/>
    <w:rsid w:val="008172C7"/>
    <w:rPr>
      <w:rFonts w:ascii="Cambria" w:eastAsia="Times New Roman" w:hAnsi="Cambria" w:cs="Times New Roman"/>
      <w:b/>
      <w:bCs/>
      <w:sz w:val="24"/>
      <w:szCs w:val="24"/>
    </w:rPr>
  </w:style>
  <w:style w:type="character" w:customStyle="1" w:styleId="Heading3Char">
    <w:name w:val="Heading 3 Char"/>
    <w:link w:val="Heading3"/>
    <w:uiPriority w:val="9"/>
    <w:rsid w:val="00AB799E"/>
    <w:rPr>
      <w:rFonts w:ascii="Cambria" w:eastAsia="Times New Roman" w:hAnsi="Cambria" w:cs="Times New Roman"/>
      <w:b/>
      <w:bCs/>
      <w:sz w:val="22"/>
      <w:szCs w:val="22"/>
    </w:rPr>
  </w:style>
  <w:style w:type="paragraph" w:styleId="Header">
    <w:name w:val="header"/>
    <w:basedOn w:val="Normal"/>
    <w:link w:val="HeaderChar"/>
    <w:uiPriority w:val="99"/>
    <w:unhideWhenUsed/>
    <w:rsid w:val="006F126B"/>
    <w:pPr>
      <w:tabs>
        <w:tab w:val="center" w:pos="4680"/>
        <w:tab w:val="right" w:pos="9360"/>
      </w:tabs>
    </w:pPr>
  </w:style>
  <w:style w:type="character" w:customStyle="1" w:styleId="HeaderChar">
    <w:name w:val="Header Char"/>
    <w:basedOn w:val="DefaultParagraphFont"/>
    <w:link w:val="Header"/>
    <w:uiPriority w:val="99"/>
    <w:rsid w:val="006F126B"/>
  </w:style>
  <w:style w:type="paragraph" w:styleId="Footer">
    <w:name w:val="footer"/>
    <w:basedOn w:val="Normal"/>
    <w:link w:val="FooterChar"/>
    <w:uiPriority w:val="99"/>
    <w:semiHidden/>
    <w:unhideWhenUsed/>
    <w:rsid w:val="006F126B"/>
    <w:pPr>
      <w:tabs>
        <w:tab w:val="center" w:pos="4680"/>
        <w:tab w:val="right" w:pos="9360"/>
      </w:tabs>
    </w:pPr>
  </w:style>
  <w:style w:type="character" w:customStyle="1" w:styleId="FooterChar">
    <w:name w:val="Footer Char"/>
    <w:basedOn w:val="DefaultParagraphFont"/>
    <w:link w:val="Footer"/>
    <w:uiPriority w:val="99"/>
    <w:semiHidden/>
    <w:rsid w:val="006F126B"/>
  </w:style>
  <w:style w:type="paragraph" w:styleId="FootnoteText">
    <w:name w:val="footnote text"/>
    <w:basedOn w:val="Normal"/>
    <w:link w:val="FootnoteTextChar"/>
    <w:uiPriority w:val="99"/>
    <w:semiHidden/>
    <w:unhideWhenUsed/>
    <w:rsid w:val="00954E30"/>
    <w:pPr>
      <w:spacing w:after="0"/>
      <w:ind w:left="432" w:hanging="432"/>
    </w:pPr>
    <w:rPr>
      <w:sz w:val="16"/>
      <w:szCs w:val="20"/>
    </w:rPr>
  </w:style>
  <w:style w:type="character" w:customStyle="1" w:styleId="FootnoteTextChar">
    <w:name w:val="Footnote Text Char"/>
    <w:link w:val="FootnoteText"/>
    <w:uiPriority w:val="99"/>
    <w:semiHidden/>
    <w:rsid w:val="00954E30"/>
    <w:rPr>
      <w:sz w:val="16"/>
    </w:rPr>
  </w:style>
  <w:style w:type="character" w:styleId="FootnoteReference">
    <w:name w:val="footnote reference"/>
    <w:uiPriority w:val="99"/>
    <w:semiHidden/>
    <w:unhideWhenUsed/>
    <w:rsid w:val="005B4E5D"/>
    <w:rPr>
      <w:vertAlign w:val="superscript"/>
    </w:rPr>
  </w:style>
  <w:style w:type="paragraph" w:customStyle="1" w:styleId="hadees">
    <w:name w:val="hadees"/>
    <w:basedOn w:val="Normal"/>
    <w:link w:val="hadeesChar"/>
    <w:qFormat/>
    <w:rsid w:val="00FB1D67"/>
    <w:pPr>
      <w:ind w:left="432" w:right="432"/>
    </w:pPr>
    <w:rPr>
      <w:i/>
      <w:iCs/>
    </w:rPr>
  </w:style>
  <w:style w:type="character" w:customStyle="1" w:styleId="hadeesChar">
    <w:name w:val="hadees Char"/>
    <w:link w:val="hadees"/>
    <w:rsid w:val="00FB1D67"/>
    <w:rPr>
      <w:i/>
      <w:iCs/>
      <w:sz w:val="18"/>
      <w:szCs w:val="18"/>
    </w:rPr>
  </w:style>
  <w:style w:type="paragraph" w:customStyle="1" w:styleId="ayat">
    <w:name w:val="ayat"/>
    <w:basedOn w:val="Normal"/>
    <w:link w:val="ayatChar"/>
    <w:qFormat/>
    <w:rsid w:val="00FB1D67"/>
    <w:pPr>
      <w:ind w:left="432" w:right="432"/>
    </w:pPr>
    <w:rPr>
      <w:b/>
      <w:bCs/>
    </w:rPr>
  </w:style>
  <w:style w:type="character" w:customStyle="1" w:styleId="ayatChar">
    <w:name w:val="ayat Char"/>
    <w:link w:val="ayat"/>
    <w:rsid w:val="00FB1D67"/>
    <w:rPr>
      <w:b/>
      <w:bCs/>
      <w:sz w:val="18"/>
      <w:szCs w:val="18"/>
    </w:rPr>
  </w:style>
  <w:style w:type="table" w:styleId="TableGrid">
    <w:name w:val="Table Grid"/>
    <w:basedOn w:val="TableNormal"/>
    <w:uiPriority w:val="59"/>
    <w:rsid w:val="00954E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Table">
    <w:name w:val="normalTable"/>
    <w:basedOn w:val="Normal"/>
    <w:qFormat/>
    <w:rsid w:val="001D373D"/>
    <w:pPr>
      <w:widowControl w:val="0"/>
      <w:spacing w:after="0"/>
      <w:jc w:val="left"/>
    </w:pPr>
  </w:style>
  <w:style w:type="paragraph" w:customStyle="1" w:styleId="indent">
    <w:name w:val="indent"/>
    <w:basedOn w:val="Normal"/>
    <w:qFormat/>
    <w:rsid w:val="007079DE"/>
    <w:pPr>
      <w:ind w:left="432" w:hanging="432"/>
    </w:pPr>
  </w:style>
  <w:style w:type="paragraph" w:customStyle="1" w:styleId="indent1">
    <w:name w:val="indent1"/>
    <w:basedOn w:val="Normal"/>
    <w:qFormat/>
    <w:rsid w:val="007079DE"/>
    <w:pPr>
      <w:ind w:left="864" w:hanging="432"/>
    </w:pPr>
  </w:style>
  <w:style w:type="paragraph" w:customStyle="1" w:styleId="arabic">
    <w:name w:val="arabic"/>
    <w:basedOn w:val="Normal"/>
    <w:link w:val="arabicChar"/>
    <w:uiPriority w:val="99"/>
    <w:qFormat/>
    <w:rsid w:val="001D373D"/>
    <w:pPr>
      <w:widowControl w:val="0"/>
      <w:bidi/>
      <w:spacing w:after="0"/>
      <w:jc w:val="left"/>
    </w:pPr>
    <w:rPr>
      <w:rFonts w:ascii="Al_Mushaf" w:hAnsi="Al_Mushaf" w:cs="Al_Mushaf"/>
      <w:sz w:val="40"/>
      <w:szCs w:val="40"/>
    </w:rPr>
  </w:style>
  <w:style w:type="character" w:customStyle="1" w:styleId="arabicChar">
    <w:name w:val="arabic Char"/>
    <w:link w:val="arabic"/>
    <w:uiPriority w:val="99"/>
    <w:locked/>
    <w:rsid w:val="001D373D"/>
    <w:rPr>
      <w:rFonts w:ascii="Al_Mushaf" w:hAnsi="Al_Mushaf" w:cs="Al_Mushaf"/>
      <w:sz w:val="40"/>
      <w:szCs w:val="40"/>
      <w:lang w:eastAsia="en-US"/>
    </w:rPr>
  </w:style>
  <w:style w:type="paragraph" w:customStyle="1" w:styleId="translit">
    <w:name w:val="translit"/>
    <w:basedOn w:val="Normal"/>
    <w:link w:val="translitChar"/>
    <w:qFormat/>
    <w:rsid w:val="00616E71"/>
    <w:pPr>
      <w:widowControl w:val="0"/>
      <w:spacing w:after="0" w:line="260" w:lineRule="exact"/>
      <w:jc w:val="left"/>
    </w:pPr>
    <w:rPr>
      <w:rFonts w:ascii="Arial Narrow" w:hAnsi="Arial Narrow"/>
      <w:b/>
      <w:bCs/>
      <w:caps/>
    </w:rPr>
  </w:style>
  <w:style w:type="character" w:customStyle="1" w:styleId="translitChar">
    <w:name w:val="translit Char"/>
    <w:link w:val="translit"/>
    <w:rsid w:val="00616E71"/>
    <w:rPr>
      <w:rFonts w:ascii="Arial Narrow" w:hAnsi="Arial Narrow"/>
      <w:b/>
      <w:bCs/>
      <w:caps/>
      <w:sz w:val="18"/>
      <w:szCs w:val="18"/>
      <w:lang w:val="en-IN"/>
    </w:rPr>
  </w:style>
  <w:style w:type="character" w:customStyle="1" w:styleId="white">
    <w:name w:val="white"/>
    <w:uiPriority w:val="1"/>
    <w:qFormat/>
    <w:rsid w:val="008244F7"/>
    <w:rPr>
      <w:color w:val="FFFFFF"/>
    </w:rPr>
  </w:style>
  <w:style w:type="character" w:customStyle="1" w:styleId="smallarabic">
    <w:name w:val="small_arabic"/>
    <w:uiPriority w:val="1"/>
    <w:qFormat/>
    <w:rsid w:val="00745BA9"/>
    <w:rPr>
      <w:rFonts w:ascii="Al_Mushaf" w:hAnsi="Al_Mushaf" w:cs="Al_Mushaf"/>
      <w:sz w:val="30"/>
      <w:szCs w:val="30"/>
    </w:rPr>
  </w:style>
  <w:style w:type="paragraph" w:styleId="TOC1">
    <w:name w:val="toc 1"/>
    <w:basedOn w:val="Normal"/>
    <w:next w:val="Normal"/>
    <w:autoRedefine/>
    <w:uiPriority w:val="39"/>
    <w:unhideWhenUsed/>
    <w:rsid w:val="00BD6030"/>
  </w:style>
  <w:style w:type="character" w:styleId="Hyperlink">
    <w:name w:val="Hyperlink"/>
    <w:uiPriority w:val="99"/>
    <w:unhideWhenUsed/>
    <w:rsid w:val="00BD6030"/>
    <w:rPr>
      <w:color w:val="0000FF"/>
      <w:u w:val="single"/>
    </w:rPr>
  </w:style>
  <w:style w:type="paragraph" w:styleId="TOC2">
    <w:name w:val="toc 2"/>
    <w:basedOn w:val="Normal"/>
    <w:next w:val="Normal"/>
    <w:autoRedefine/>
    <w:uiPriority w:val="39"/>
    <w:unhideWhenUsed/>
    <w:rsid w:val="00BD6030"/>
    <w:pPr>
      <w:ind w:left="180"/>
    </w:pPr>
  </w:style>
  <w:style w:type="paragraph" w:styleId="TOCHeading">
    <w:name w:val="TOC Heading"/>
    <w:basedOn w:val="Heading1"/>
    <w:next w:val="Normal"/>
    <w:uiPriority w:val="39"/>
    <w:semiHidden/>
    <w:unhideWhenUsed/>
    <w:qFormat/>
    <w:rsid w:val="00BD6030"/>
    <w:pPr>
      <w:pageBreakBefore w:val="0"/>
      <w:spacing w:before="480" w:after="0" w:line="276" w:lineRule="auto"/>
      <w:jc w:val="left"/>
      <w:outlineLvl w:val="9"/>
    </w:pPr>
    <w:rPr>
      <w:color w:val="365F91"/>
      <w:lang w:val="en-US"/>
    </w:rPr>
  </w:style>
  <w:style w:type="paragraph" w:styleId="TOC3">
    <w:name w:val="toc 3"/>
    <w:basedOn w:val="Normal"/>
    <w:next w:val="Normal"/>
    <w:autoRedefine/>
    <w:uiPriority w:val="39"/>
    <w:unhideWhenUsed/>
    <w:rsid w:val="00BD6030"/>
    <w:pPr>
      <w:ind w:left="360"/>
    </w:pPr>
  </w:style>
  <w:style w:type="paragraph" w:customStyle="1" w:styleId="transliteration">
    <w:name w:val="transliteration"/>
    <w:basedOn w:val="Normal"/>
    <w:link w:val="transliterationChar"/>
    <w:qFormat/>
    <w:rsid w:val="006566F0"/>
    <w:pPr>
      <w:widowControl w:val="0"/>
      <w:autoSpaceDE w:val="0"/>
      <w:autoSpaceDN w:val="0"/>
      <w:adjustRightInd w:val="0"/>
      <w:spacing w:line="340" w:lineRule="exact"/>
    </w:pPr>
    <w:rPr>
      <w:rFonts w:ascii="Arial Narrow" w:eastAsia="Times New Roman" w:hAnsi="Arial Narrow" w:cs="Arial Narrow"/>
      <w:b/>
      <w:bCs/>
      <w:caps/>
      <w:sz w:val="20"/>
      <w:szCs w:val="20"/>
      <w:lang w:val="en-US" w:eastAsia="en-IN"/>
    </w:rPr>
  </w:style>
  <w:style w:type="character" w:customStyle="1" w:styleId="transliterationChar">
    <w:name w:val="transliteration Char"/>
    <w:link w:val="transliteration"/>
    <w:locked/>
    <w:rsid w:val="006566F0"/>
    <w:rPr>
      <w:rFonts w:ascii="Arial Narrow" w:eastAsia="Times New Roman" w:hAnsi="Arial Narrow" w:cs="Arial Narrow"/>
      <w:b/>
      <w:bCs/>
      <w:caps/>
      <w:lang w:eastAsia="en-IN"/>
    </w:rPr>
  </w:style>
  <w:style w:type="paragraph" w:customStyle="1" w:styleId="bombay">
    <w:name w:val="bombay"/>
    <w:basedOn w:val="arabic"/>
    <w:link w:val="bombayChar"/>
    <w:qFormat/>
    <w:rsid w:val="00745BA9"/>
    <w:pPr>
      <w:spacing w:line="480" w:lineRule="exact"/>
      <w:jc w:val="center"/>
    </w:pPr>
    <w:rPr>
      <w:rFonts w:ascii="Bombay Black Unicode" w:hAnsi="Bombay Black Unicode" w:cs="Bombay Black Unicode"/>
      <w:sz w:val="32"/>
      <w:szCs w:val="32"/>
    </w:rPr>
  </w:style>
  <w:style w:type="character" w:customStyle="1" w:styleId="bombayChar">
    <w:name w:val="bombay Char"/>
    <w:link w:val="bombay"/>
    <w:rsid w:val="00745BA9"/>
    <w:rPr>
      <w:rFonts w:ascii="Bombay Black Unicode" w:hAnsi="Bombay Black Unicode" w:cs="Bombay Black Unicode"/>
      <w:sz w:val="32"/>
      <w:szCs w:val="32"/>
      <w:lang w:val="en-IN" w:eastAsia="en-US"/>
    </w:rPr>
  </w:style>
  <w:style w:type="paragraph" w:customStyle="1" w:styleId="duahead">
    <w:name w:val="dua_head"/>
    <w:basedOn w:val="translit"/>
    <w:qFormat/>
    <w:rsid w:val="00692C1F"/>
    <w:pPr>
      <w:jc w:val="center"/>
    </w:pPr>
    <w:rPr>
      <w:rFonts w:ascii="Arial" w:hAnsi="Arial"/>
    </w:rPr>
  </w:style>
  <w:style w:type="paragraph" w:customStyle="1" w:styleId="italics">
    <w:name w:val="italics"/>
    <w:basedOn w:val="normalTable"/>
    <w:qFormat/>
    <w:rsid w:val="00265CA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E69"/>
    <w:pPr>
      <w:spacing w:after="120"/>
      <w:jc w:val="both"/>
    </w:pPr>
    <w:rPr>
      <w:sz w:val="18"/>
      <w:szCs w:val="18"/>
      <w:lang w:val="en-IN"/>
    </w:rPr>
  </w:style>
  <w:style w:type="paragraph" w:styleId="Heading1">
    <w:name w:val="heading 1"/>
    <w:basedOn w:val="Normal"/>
    <w:next w:val="Normal"/>
    <w:link w:val="Heading1Char"/>
    <w:uiPriority w:val="9"/>
    <w:qFormat/>
    <w:rsid w:val="003B0FDD"/>
    <w:pPr>
      <w:keepNext/>
      <w:keepLines/>
      <w:pageBreakBefore/>
      <w:spacing w:before="960"/>
      <w:outlineLvl w:val="0"/>
    </w:pPr>
    <w:rPr>
      <w:rFonts w:ascii="Cambria" w:eastAsia="Times New Roman" w:hAnsi="Cambria" w:cs="Times New Roman"/>
      <w:b/>
      <w:bCs/>
      <w:sz w:val="32"/>
      <w:szCs w:val="28"/>
    </w:rPr>
  </w:style>
  <w:style w:type="paragraph" w:styleId="Heading2">
    <w:name w:val="heading 2"/>
    <w:basedOn w:val="Normal"/>
    <w:next w:val="Normal"/>
    <w:link w:val="Heading2Char"/>
    <w:uiPriority w:val="9"/>
    <w:unhideWhenUsed/>
    <w:qFormat/>
    <w:rsid w:val="008172C7"/>
    <w:pPr>
      <w:keepNext/>
      <w:keepLines/>
      <w:spacing w:before="120"/>
      <w:outlineLvl w:val="1"/>
    </w:pPr>
    <w:rPr>
      <w:rFonts w:ascii="Cambria" w:eastAsia="Times New Roman" w:hAnsi="Cambria" w:cs="Times New Roman"/>
      <w:b/>
      <w:bCs/>
      <w:sz w:val="24"/>
      <w:szCs w:val="24"/>
    </w:rPr>
  </w:style>
  <w:style w:type="paragraph" w:styleId="Heading3">
    <w:name w:val="heading 3"/>
    <w:basedOn w:val="Normal"/>
    <w:next w:val="Normal"/>
    <w:link w:val="Heading3Char"/>
    <w:uiPriority w:val="9"/>
    <w:unhideWhenUsed/>
    <w:qFormat/>
    <w:rsid w:val="00AB799E"/>
    <w:pPr>
      <w:keepNext/>
      <w:keepLines/>
      <w:widowControl w:val="0"/>
      <w:spacing w:before="120"/>
      <w:jc w:val="center"/>
      <w:outlineLvl w:val="2"/>
    </w:pPr>
    <w:rPr>
      <w:rFonts w:ascii="Cambria" w:eastAsia="Times New Roman" w:hAnsi="Cambria" w:cs="Times New Roman"/>
      <w:b/>
      <w:bCs/>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3B0FDD"/>
    <w:rPr>
      <w:rFonts w:ascii="Cambria" w:eastAsia="Times New Roman" w:hAnsi="Cambria" w:cs="Times New Roman"/>
      <w:b/>
      <w:bCs/>
      <w:sz w:val="32"/>
      <w:szCs w:val="28"/>
      <w:lang w:val="en-IN"/>
    </w:rPr>
  </w:style>
  <w:style w:type="character" w:customStyle="1" w:styleId="Heading2Char">
    <w:name w:val="Heading 2 Char"/>
    <w:link w:val="Heading2"/>
    <w:uiPriority w:val="9"/>
    <w:rsid w:val="008172C7"/>
    <w:rPr>
      <w:rFonts w:ascii="Cambria" w:eastAsia="Times New Roman" w:hAnsi="Cambria" w:cs="Times New Roman"/>
      <w:b/>
      <w:bCs/>
      <w:sz w:val="24"/>
      <w:szCs w:val="24"/>
    </w:rPr>
  </w:style>
  <w:style w:type="character" w:customStyle="1" w:styleId="Heading3Char">
    <w:name w:val="Heading 3 Char"/>
    <w:link w:val="Heading3"/>
    <w:uiPriority w:val="9"/>
    <w:rsid w:val="00AB799E"/>
    <w:rPr>
      <w:rFonts w:ascii="Cambria" w:eastAsia="Times New Roman" w:hAnsi="Cambria" w:cs="Times New Roman"/>
      <w:b/>
      <w:bCs/>
      <w:sz w:val="22"/>
      <w:szCs w:val="22"/>
    </w:rPr>
  </w:style>
  <w:style w:type="paragraph" w:styleId="Header">
    <w:name w:val="header"/>
    <w:basedOn w:val="Normal"/>
    <w:link w:val="HeaderChar"/>
    <w:uiPriority w:val="99"/>
    <w:unhideWhenUsed/>
    <w:rsid w:val="006F126B"/>
    <w:pPr>
      <w:tabs>
        <w:tab w:val="center" w:pos="4680"/>
        <w:tab w:val="right" w:pos="9360"/>
      </w:tabs>
    </w:pPr>
  </w:style>
  <w:style w:type="character" w:customStyle="1" w:styleId="HeaderChar">
    <w:name w:val="Header Char"/>
    <w:basedOn w:val="DefaultParagraphFont"/>
    <w:link w:val="Header"/>
    <w:uiPriority w:val="99"/>
    <w:rsid w:val="006F126B"/>
  </w:style>
  <w:style w:type="paragraph" w:styleId="Footer">
    <w:name w:val="footer"/>
    <w:basedOn w:val="Normal"/>
    <w:link w:val="FooterChar"/>
    <w:uiPriority w:val="99"/>
    <w:semiHidden/>
    <w:unhideWhenUsed/>
    <w:rsid w:val="006F126B"/>
    <w:pPr>
      <w:tabs>
        <w:tab w:val="center" w:pos="4680"/>
        <w:tab w:val="right" w:pos="9360"/>
      </w:tabs>
    </w:pPr>
  </w:style>
  <w:style w:type="character" w:customStyle="1" w:styleId="FooterChar">
    <w:name w:val="Footer Char"/>
    <w:basedOn w:val="DefaultParagraphFont"/>
    <w:link w:val="Footer"/>
    <w:uiPriority w:val="99"/>
    <w:semiHidden/>
    <w:rsid w:val="006F126B"/>
  </w:style>
  <w:style w:type="paragraph" w:styleId="FootnoteText">
    <w:name w:val="footnote text"/>
    <w:basedOn w:val="Normal"/>
    <w:link w:val="FootnoteTextChar"/>
    <w:uiPriority w:val="99"/>
    <w:semiHidden/>
    <w:unhideWhenUsed/>
    <w:rsid w:val="00954E30"/>
    <w:pPr>
      <w:spacing w:after="0"/>
      <w:ind w:left="432" w:hanging="432"/>
    </w:pPr>
    <w:rPr>
      <w:sz w:val="16"/>
      <w:szCs w:val="20"/>
    </w:rPr>
  </w:style>
  <w:style w:type="character" w:customStyle="1" w:styleId="FootnoteTextChar">
    <w:name w:val="Footnote Text Char"/>
    <w:link w:val="FootnoteText"/>
    <w:uiPriority w:val="99"/>
    <w:semiHidden/>
    <w:rsid w:val="00954E30"/>
    <w:rPr>
      <w:sz w:val="16"/>
    </w:rPr>
  </w:style>
  <w:style w:type="character" w:styleId="FootnoteReference">
    <w:name w:val="footnote reference"/>
    <w:uiPriority w:val="99"/>
    <w:semiHidden/>
    <w:unhideWhenUsed/>
    <w:rsid w:val="005B4E5D"/>
    <w:rPr>
      <w:vertAlign w:val="superscript"/>
    </w:rPr>
  </w:style>
  <w:style w:type="paragraph" w:customStyle="1" w:styleId="hadees">
    <w:name w:val="hadees"/>
    <w:basedOn w:val="Normal"/>
    <w:link w:val="hadeesChar"/>
    <w:qFormat/>
    <w:rsid w:val="00FB1D67"/>
    <w:pPr>
      <w:ind w:left="432" w:right="432"/>
    </w:pPr>
    <w:rPr>
      <w:i/>
      <w:iCs/>
    </w:rPr>
  </w:style>
  <w:style w:type="character" w:customStyle="1" w:styleId="hadeesChar">
    <w:name w:val="hadees Char"/>
    <w:link w:val="hadees"/>
    <w:rsid w:val="00FB1D67"/>
    <w:rPr>
      <w:i/>
      <w:iCs/>
      <w:sz w:val="18"/>
      <w:szCs w:val="18"/>
    </w:rPr>
  </w:style>
  <w:style w:type="paragraph" w:customStyle="1" w:styleId="ayat">
    <w:name w:val="ayat"/>
    <w:basedOn w:val="Normal"/>
    <w:link w:val="ayatChar"/>
    <w:qFormat/>
    <w:rsid w:val="00FB1D67"/>
    <w:pPr>
      <w:ind w:left="432" w:right="432"/>
    </w:pPr>
    <w:rPr>
      <w:b/>
      <w:bCs/>
    </w:rPr>
  </w:style>
  <w:style w:type="character" w:customStyle="1" w:styleId="ayatChar">
    <w:name w:val="ayat Char"/>
    <w:link w:val="ayat"/>
    <w:rsid w:val="00FB1D67"/>
    <w:rPr>
      <w:b/>
      <w:bCs/>
      <w:sz w:val="18"/>
      <w:szCs w:val="18"/>
    </w:rPr>
  </w:style>
  <w:style w:type="table" w:styleId="TableGrid">
    <w:name w:val="Table Grid"/>
    <w:basedOn w:val="TableNormal"/>
    <w:uiPriority w:val="59"/>
    <w:rsid w:val="00954E3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rmalTable">
    <w:name w:val="normalTable"/>
    <w:basedOn w:val="Normal"/>
    <w:qFormat/>
    <w:rsid w:val="001D373D"/>
    <w:pPr>
      <w:widowControl w:val="0"/>
      <w:spacing w:after="0"/>
      <w:jc w:val="left"/>
    </w:pPr>
  </w:style>
  <w:style w:type="paragraph" w:customStyle="1" w:styleId="indent">
    <w:name w:val="indent"/>
    <w:basedOn w:val="Normal"/>
    <w:qFormat/>
    <w:rsid w:val="007079DE"/>
    <w:pPr>
      <w:ind w:left="432" w:hanging="432"/>
    </w:pPr>
  </w:style>
  <w:style w:type="paragraph" w:customStyle="1" w:styleId="indent1">
    <w:name w:val="indent1"/>
    <w:basedOn w:val="Normal"/>
    <w:qFormat/>
    <w:rsid w:val="007079DE"/>
    <w:pPr>
      <w:ind w:left="864" w:hanging="432"/>
    </w:pPr>
  </w:style>
  <w:style w:type="paragraph" w:customStyle="1" w:styleId="arabic">
    <w:name w:val="arabic"/>
    <w:basedOn w:val="Normal"/>
    <w:link w:val="arabicChar"/>
    <w:uiPriority w:val="99"/>
    <w:qFormat/>
    <w:rsid w:val="001D373D"/>
    <w:pPr>
      <w:widowControl w:val="0"/>
      <w:bidi/>
      <w:spacing w:after="0"/>
      <w:jc w:val="left"/>
    </w:pPr>
    <w:rPr>
      <w:rFonts w:ascii="Al_Mushaf" w:hAnsi="Al_Mushaf" w:cs="Al_Mushaf"/>
      <w:sz w:val="40"/>
      <w:szCs w:val="40"/>
    </w:rPr>
  </w:style>
  <w:style w:type="character" w:customStyle="1" w:styleId="arabicChar">
    <w:name w:val="arabic Char"/>
    <w:link w:val="arabic"/>
    <w:uiPriority w:val="99"/>
    <w:locked/>
    <w:rsid w:val="001D373D"/>
    <w:rPr>
      <w:rFonts w:ascii="Al_Mushaf" w:hAnsi="Al_Mushaf" w:cs="Al_Mushaf"/>
      <w:sz w:val="40"/>
      <w:szCs w:val="40"/>
      <w:lang w:eastAsia="en-US"/>
    </w:rPr>
  </w:style>
  <w:style w:type="paragraph" w:customStyle="1" w:styleId="translit">
    <w:name w:val="translit"/>
    <w:basedOn w:val="Normal"/>
    <w:link w:val="translitChar"/>
    <w:qFormat/>
    <w:rsid w:val="00616E71"/>
    <w:pPr>
      <w:widowControl w:val="0"/>
      <w:spacing w:after="0" w:line="260" w:lineRule="exact"/>
      <w:jc w:val="left"/>
    </w:pPr>
    <w:rPr>
      <w:rFonts w:ascii="Arial Narrow" w:hAnsi="Arial Narrow"/>
      <w:b/>
      <w:bCs/>
      <w:caps/>
    </w:rPr>
  </w:style>
  <w:style w:type="character" w:customStyle="1" w:styleId="translitChar">
    <w:name w:val="translit Char"/>
    <w:link w:val="translit"/>
    <w:rsid w:val="00616E71"/>
    <w:rPr>
      <w:rFonts w:ascii="Arial Narrow" w:hAnsi="Arial Narrow"/>
      <w:b/>
      <w:bCs/>
      <w:caps/>
      <w:sz w:val="18"/>
      <w:szCs w:val="18"/>
      <w:lang w:val="en-IN"/>
    </w:rPr>
  </w:style>
  <w:style w:type="character" w:customStyle="1" w:styleId="white">
    <w:name w:val="white"/>
    <w:uiPriority w:val="1"/>
    <w:qFormat/>
    <w:rsid w:val="008244F7"/>
    <w:rPr>
      <w:color w:val="FFFFFF"/>
    </w:rPr>
  </w:style>
  <w:style w:type="character" w:customStyle="1" w:styleId="smallarabic">
    <w:name w:val="small_arabic"/>
    <w:uiPriority w:val="1"/>
    <w:qFormat/>
    <w:rsid w:val="00745BA9"/>
    <w:rPr>
      <w:rFonts w:ascii="Al_Mushaf" w:hAnsi="Al_Mushaf" w:cs="Al_Mushaf"/>
      <w:sz w:val="30"/>
      <w:szCs w:val="30"/>
    </w:rPr>
  </w:style>
  <w:style w:type="paragraph" w:styleId="TOC1">
    <w:name w:val="toc 1"/>
    <w:basedOn w:val="Normal"/>
    <w:next w:val="Normal"/>
    <w:autoRedefine/>
    <w:uiPriority w:val="39"/>
    <w:unhideWhenUsed/>
    <w:rsid w:val="00BD6030"/>
  </w:style>
  <w:style w:type="character" w:styleId="Hyperlink">
    <w:name w:val="Hyperlink"/>
    <w:uiPriority w:val="99"/>
    <w:unhideWhenUsed/>
    <w:rsid w:val="00BD6030"/>
    <w:rPr>
      <w:color w:val="0000FF"/>
      <w:u w:val="single"/>
    </w:rPr>
  </w:style>
  <w:style w:type="paragraph" w:styleId="TOC2">
    <w:name w:val="toc 2"/>
    <w:basedOn w:val="Normal"/>
    <w:next w:val="Normal"/>
    <w:autoRedefine/>
    <w:uiPriority w:val="39"/>
    <w:unhideWhenUsed/>
    <w:rsid w:val="00BD6030"/>
    <w:pPr>
      <w:ind w:left="180"/>
    </w:pPr>
  </w:style>
  <w:style w:type="paragraph" w:styleId="TOCHeading">
    <w:name w:val="TOC Heading"/>
    <w:basedOn w:val="Heading1"/>
    <w:next w:val="Normal"/>
    <w:uiPriority w:val="39"/>
    <w:semiHidden/>
    <w:unhideWhenUsed/>
    <w:qFormat/>
    <w:rsid w:val="00BD6030"/>
    <w:pPr>
      <w:pageBreakBefore w:val="0"/>
      <w:spacing w:before="480" w:after="0" w:line="276" w:lineRule="auto"/>
      <w:jc w:val="left"/>
      <w:outlineLvl w:val="9"/>
    </w:pPr>
    <w:rPr>
      <w:color w:val="365F91"/>
      <w:lang w:val="en-US"/>
    </w:rPr>
  </w:style>
  <w:style w:type="paragraph" w:styleId="TOC3">
    <w:name w:val="toc 3"/>
    <w:basedOn w:val="Normal"/>
    <w:next w:val="Normal"/>
    <w:autoRedefine/>
    <w:uiPriority w:val="39"/>
    <w:unhideWhenUsed/>
    <w:rsid w:val="00BD6030"/>
    <w:pPr>
      <w:ind w:left="360"/>
    </w:pPr>
  </w:style>
  <w:style w:type="paragraph" w:customStyle="1" w:styleId="transliteration">
    <w:name w:val="transliteration"/>
    <w:basedOn w:val="Normal"/>
    <w:link w:val="transliterationChar"/>
    <w:qFormat/>
    <w:rsid w:val="006566F0"/>
    <w:pPr>
      <w:widowControl w:val="0"/>
      <w:autoSpaceDE w:val="0"/>
      <w:autoSpaceDN w:val="0"/>
      <w:adjustRightInd w:val="0"/>
      <w:spacing w:line="340" w:lineRule="exact"/>
    </w:pPr>
    <w:rPr>
      <w:rFonts w:ascii="Arial Narrow" w:eastAsia="Times New Roman" w:hAnsi="Arial Narrow" w:cs="Arial Narrow"/>
      <w:b/>
      <w:bCs/>
      <w:caps/>
      <w:sz w:val="20"/>
      <w:szCs w:val="20"/>
      <w:lang w:val="en-US" w:eastAsia="en-IN"/>
    </w:rPr>
  </w:style>
  <w:style w:type="character" w:customStyle="1" w:styleId="transliterationChar">
    <w:name w:val="transliteration Char"/>
    <w:link w:val="transliteration"/>
    <w:locked/>
    <w:rsid w:val="006566F0"/>
    <w:rPr>
      <w:rFonts w:ascii="Arial Narrow" w:eastAsia="Times New Roman" w:hAnsi="Arial Narrow" w:cs="Arial Narrow"/>
      <w:b/>
      <w:bCs/>
      <w:caps/>
      <w:lang w:eastAsia="en-IN"/>
    </w:rPr>
  </w:style>
  <w:style w:type="paragraph" w:customStyle="1" w:styleId="bombay">
    <w:name w:val="bombay"/>
    <w:basedOn w:val="arabic"/>
    <w:link w:val="bombayChar"/>
    <w:qFormat/>
    <w:rsid w:val="00745BA9"/>
    <w:pPr>
      <w:spacing w:line="480" w:lineRule="exact"/>
      <w:jc w:val="center"/>
    </w:pPr>
    <w:rPr>
      <w:rFonts w:ascii="Bombay Black Unicode" w:hAnsi="Bombay Black Unicode" w:cs="Bombay Black Unicode"/>
      <w:sz w:val="32"/>
      <w:szCs w:val="32"/>
    </w:rPr>
  </w:style>
  <w:style w:type="character" w:customStyle="1" w:styleId="bombayChar">
    <w:name w:val="bombay Char"/>
    <w:link w:val="bombay"/>
    <w:rsid w:val="00745BA9"/>
    <w:rPr>
      <w:rFonts w:ascii="Bombay Black Unicode" w:hAnsi="Bombay Black Unicode" w:cs="Bombay Black Unicode"/>
      <w:sz w:val="32"/>
      <w:szCs w:val="32"/>
      <w:lang w:val="en-IN" w:eastAsia="en-US"/>
    </w:rPr>
  </w:style>
  <w:style w:type="paragraph" w:customStyle="1" w:styleId="duahead">
    <w:name w:val="dua_head"/>
    <w:basedOn w:val="translit"/>
    <w:qFormat/>
    <w:rsid w:val="00692C1F"/>
    <w:pPr>
      <w:jc w:val="center"/>
    </w:pPr>
    <w:rPr>
      <w:rFonts w:ascii="Arial" w:hAnsi="Arial"/>
    </w:rPr>
  </w:style>
  <w:style w:type="paragraph" w:customStyle="1" w:styleId="italics">
    <w:name w:val="italics"/>
    <w:basedOn w:val="normalTable"/>
    <w:qFormat/>
    <w:rsid w:val="00265CA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952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1C3A6-0E86-4F27-9C0D-ECDC1F99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531</Pages>
  <Words>137896</Words>
  <Characters>786011</Characters>
  <Application>Microsoft Office Word</Application>
  <DocSecurity>0</DocSecurity>
  <Lines>6550</Lines>
  <Paragraphs>1844</Paragraphs>
  <ScaleCrop>false</ScaleCrop>
  <HeadingPairs>
    <vt:vector size="2" baseType="variant">
      <vt:variant>
        <vt:lpstr>Title</vt:lpstr>
      </vt:variant>
      <vt:variant>
        <vt:i4>1</vt:i4>
      </vt:variant>
    </vt:vector>
  </HeadingPairs>
  <TitlesOfParts>
    <vt:vector size="1" baseType="lpstr">
      <vt:lpstr/>
    </vt:vector>
  </TitlesOfParts>
  <Company>dsine</Company>
  <LinksUpToDate>false</LinksUpToDate>
  <CharactersWithSpaces>922063</CharactersWithSpaces>
  <SharedDoc>false</SharedDoc>
  <HLinks>
    <vt:vector size="666" baseType="variant">
      <vt:variant>
        <vt:i4>1114164</vt:i4>
      </vt:variant>
      <vt:variant>
        <vt:i4>662</vt:i4>
      </vt:variant>
      <vt:variant>
        <vt:i4>0</vt:i4>
      </vt:variant>
      <vt:variant>
        <vt:i4>5</vt:i4>
      </vt:variant>
      <vt:variant>
        <vt:lpwstr/>
      </vt:variant>
      <vt:variant>
        <vt:lpwstr>_Toc241722573</vt:lpwstr>
      </vt:variant>
      <vt:variant>
        <vt:i4>1114164</vt:i4>
      </vt:variant>
      <vt:variant>
        <vt:i4>656</vt:i4>
      </vt:variant>
      <vt:variant>
        <vt:i4>0</vt:i4>
      </vt:variant>
      <vt:variant>
        <vt:i4>5</vt:i4>
      </vt:variant>
      <vt:variant>
        <vt:lpwstr/>
      </vt:variant>
      <vt:variant>
        <vt:lpwstr>_Toc241722572</vt:lpwstr>
      </vt:variant>
      <vt:variant>
        <vt:i4>1114164</vt:i4>
      </vt:variant>
      <vt:variant>
        <vt:i4>650</vt:i4>
      </vt:variant>
      <vt:variant>
        <vt:i4>0</vt:i4>
      </vt:variant>
      <vt:variant>
        <vt:i4>5</vt:i4>
      </vt:variant>
      <vt:variant>
        <vt:lpwstr/>
      </vt:variant>
      <vt:variant>
        <vt:lpwstr>_Toc241722571</vt:lpwstr>
      </vt:variant>
      <vt:variant>
        <vt:i4>1114164</vt:i4>
      </vt:variant>
      <vt:variant>
        <vt:i4>644</vt:i4>
      </vt:variant>
      <vt:variant>
        <vt:i4>0</vt:i4>
      </vt:variant>
      <vt:variant>
        <vt:i4>5</vt:i4>
      </vt:variant>
      <vt:variant>
        <vt:lpwstr/>
      </vt:variant>
      <vt:variant>
        <vt:lpwstr>_Toc241722570</vt:lpwstr>
      </vt:variant>
      <vt:variant>
        <vt:i4>1048628</vt:i4>
      </vt:variant>
      <vt:variant>
        <vt:i4>638</vt:i4>
      </vt:variant>
      <vt:variant>
        <vt:i4>0</vt:i4>
      </vt:variant>
      <vt:variant>
        <vt:i4>5</vt:i4>
      </vt:variant>
      <vt:variant>
        <vt:lpwstr/>
      </vt:variant>
      <vt:variant>
        <vt:lpwstr>_Toc241722569</vt:lpwstr>
      </vt:variant>
      <vt:variant>
        <vt:i4>1048628</vt:i4>
      </vt:variant>
      <vt:variant>
        <vt:i4>632</vt:i4>
      </vt:variant>
      <vt:variant>
        <vt:i4>0</vt:i4>
      </vt:variant>
      <vt:variant>
        <vt:i4>5</vt:i4>
      </vt:variant>
      <vt:variant>
        <vt:lpwstr/>
      </vt:variant>
      <vt:variant>
        <vt:lpwstr>_Toc241722568</vt:lpwstr>
      </vt:variant>
      <vt:variant>
        <vt:i4>1048628</vt:i4>
      </vt:variant>
      <vt:variant>
        <vt:i4>626</vt:i4>
      </vt:variant>
      <vt:variant>
        <vt:i4>0</vt:i4>
      </vt:variant>
      <vt:variant>
        <vt:i4>5</vt:i4>
      </vt:variant>
      <vt:variant>
        <vt:lpwstr/>
      </vt:variant>
      <vt:variant>
        <vt:lpwstr>_Toc241722567</vt:lpwstr>
      </vt:variant>
      <vt:variant>
        <vt:i4>1048628</vt:i4>
      </vt:variant>
      <vt:variant>
        <vt:i4>620</vt:i4>
      </vt:variant>
      <vt:variant>
        <vt:i4>0</vt:i4>
      </vt:variant>
      <vt:variant>
        <vt:i4>5</vt:i4>
      </vt:variant>
      <vt:variant>
        <vt:lpwstr/>
      </vt:variant>
      <vt:variant>
        <vt:lpwstr>_Toc241722566</vt:lpwstr>
      </vt:variant>
      <vt:variant>
        <vt:i4>1048628</vt:i4>
      </vt:variant>
      <vt:variant>
        <vt:i4>614</vt:i4>
      </vt:variant>
      <vt:variant>
        <vt:i4>0</vt:i4>
      </vt:variant>
      <vt:variant>
        <vt:i4>5</vt:i4>
      </vt:variant>
      <vt:variant>
        <vt:lpwstr/>
      </vt:variant>
      <vt:variant>
        <vt:lpwstr>_Toc241722565</vt:lpwstr>
      </vt:variant>
      <vt:variant>
        <vt:i4>1048628</vt:i4>
      </vt:variant>
      <vt:variant>
        <vt:i4>608</vt:i4>
      </vt:variant>
      <vt:variant>
        <vt:i4>0</vt:i4>
      </vt:variant>
      <vt:variant>
        <vt:i4>5</vt:i4>
      </vt:variant>
      <vt:variant>
        <vt:lpwstr/>
      </vt:variant>
      <vt:variant>
        <vt:lpwstr>_Toc241722564</vt:lpwstr>
      </vt:variant>
      <vt:variant>
        <vt:i4>1048628</vt:i4>
      </vt:variant>
      <vt:variant>
        <vt:i4>602</vt:i4>
      </vt:variant>
      <vt:variant>
        <vt:i4>0</vt:i4>
      </vt:variant>
      <vt:variant>
        <vt:i4>5</vt:i4>
      </vt:variant>
      <vt:variant>
        <vt:lpwstr/>
      </vt:variant>
      <vt:variant>
        <vt:lpwstr>_Toc241722563</vt:lpwstr>
      </vt:variant>
      <vt:variant>
        <vt:i4>1048628</vt:i4>
      </vt:variant>
      <vt:variant>
        <vt:i4>596</vt:i4>
      </vt:variant>
      <vt:variant>
        <vt:i4>0</vt:i4>
      </vt:variant>
      <vt:variant>
        <vt:i4>5</vt:i4>
      </vt:variant>
      <vt:variant>
        <vt:lpwstr/>
      </vt:variant>
      <vt:variant>
        <vt:lpwstr>_Toc241722562</vt:lpwstr>
      </vt:variant>
      <vt:variant>
        <vt:i4>1048628</vt:i4>
      </vt:variant>
      <vt:variant>
        <vt:i4>590</vt:i4>
      </vt:variant>
      <vt:variant>
        <vt:i4>0</vt:i4>
      </vt:variant>
      <vt:variant>
        <vt:i4>5</vt:i4>
      </vt:variant>
      <vt:variant>
        <vt:lpwstr/>
      </vt:variant>
      <vt:variant>
        <vt:lpwstr>_Toc241722561</vt:lpwstr>
      </vt:variant>
      <vt:variant>
        <vt:i4>1048628</vt:i4>
      </vt:variant>
      <vt:variant>
        <vt:i4>584</vt:i4>
      </vt:variant>
      <vt:variant>
        <vt:i4>0</vt:i4>
      </vt:variant>
      <vt:variant>
        <vt:i4>5</vt:i4>
      </vt:variant>
      <vt:variant>
        <vt:lpwstr/>
      </vt:variant>
      <vt:variant>
        <vt:lpwstr>_Toc241722560</vt:lpwstr>
      </vt:variant>
      <vt:variant>
        <vt:i4>1245236</vt:i4>
      </vt:variant>
      <vt:variant>
        <vt:i4>578</vt:i4>
      </vt:variant>
      <vt:variant>
        <vt:i4>0</vt:i4>
      </vt:variant>
      <vt:variant>
        <vt:i4>5</vt:i4>
      </vt:variant>
      <vt:variant>
        <vt:lpwstr/>
      </vt:variant>
      <vt:variant>
        <vt:lpwstr>_Toc241722559</vt:lpwstr>
      </vt:variant>
      <vt:variant>
        <vt:i4>1245236</vt:i4>
      </vt:variant>
      <vt:variant>
        <vt:i4>572</vt:i4>
      </vt:variant>
      <vt:variant>
        <vt:i4>0</vt:i4>
      </vt:variant>
      <vt:variant>
        <vt:i4>5</vt:i4>
      </vt:variant>
      <vt:variant>
        <vt:lpwstr/>
      </vt:variant>
      <vt:variant>
        <vt:lpwstr>_Toc241722558</vt:lpwstr>
      </vt:variant>
      <vt:variant>
        <vt:i4>1245236</vt:i4>
      </vt:variant>
      <vt:variant>
        <vt:i4>566</vt:i4>
      </vt:variant>
      <vt:variant>
        <vt:i4>0</vt:i4>
      </vt:variant>
      <vt:variant>
        <vt:i4>5</vt:i4>
      </vt:variant>
      <vt:variant>
        <vt:lpwstr/>
      </vt:variant>
      <vt:variant>
        <vt:lpwstr>_Toc241722557</vt:lpwstr>
      </vt:variant>
      <vt:variant>
        <vt:i4>1245236</vt:i4>
      </vt:variant>
      <vt:variant>
        <vt:i4>560</vt:i4>
      </vt:variant>
      <vt:variant>
        <vt:i4>0</vt:i4>
      </vt:variant>
      <vt:variant>
        <vt:i4>5</vt:i4>
      </vt:variant>
      <vt:variant>
        <vt:lpwstr/>
      </vt:variant>
      <vt:variant>
        <vt:lpwstr>_Toc241722556</vt:lpwstr>
      </vt:variant>
      <vt:variant>
        <vt:i4>1245236</vt:i4>
      </vt:variant>
      <vt:variant>
        <vt:i4>554</vt:i4>
      </vt:variant>
      <vt:variant>
        <vt:i4>0</vt:i4>
      </vt:variant>
      <vt:variant>
        <vt:i4>5</vt:i4>
      </vt:variant>
      <vt:variant>
        <vt:lpwstr/>
      </vt:variant>
      <vt:variant>
        <vt:lpwstr>_Toc241722555</vt:lpwstr>
      </vt:variant>
      <vt:variant>
        <vt:i4>1245236</vt:i4>
      </vt:variant>
      <vt:variant>
        <vt:i4>548</vt:i4>
      </vt:variant>
      <vt:variant>
        <vt:i4>0</vt:i4>
      </vt:variant>
      <vt:variant>
        <vt:i4>5</vt:i4>
      </vt:variant>
      <vt:variant>
        <vt:lpwstr/>
      </vt:variant>
      <vt:variant>
        <vt:lpwstr>_Toc241722554</vt:lpwstr>
      </vt:variant>
      <vt:variant>
        <vt:i4>1245236</vt:i4>
      </vt:variant>
      <vt:variant>
        <vt:i4>542</vt:i4>
      </vt:variant>
      <vt:variant>
        <vt:i4>0</vt:i4>
      </vt:variant>
      <vt:variant>
        <vt:i4>5</vt:i4>
      </vt:variant>
      <vt:variant>
        <vt:lpwstr/>
      </vt:variant>
      <vt:variant>
        <vt:lpwstr>_Toc241722553</vt:lpwstr>
      </vt:variant>
      <vt:variant>
        <vt:i4>1245236</vt:i4>
      </vt:variant>
      <vt:variant>
        <vt:i4>536</vt:i4>
      </vt:variant>
      <vt:variant>
        <vt:i4>0</vt:i4>
      </vt:variant>
      <vt:variant>
        <vt:i4>5</vt:i4>
      </vt:variant>
      <vt:variant>
        <vt:lpwstr/>
      </vt:variant>
      <vt:variant>
        <vt:lpwstr>_Toc241722552</vt:lpwstr>
      </vt:variant>
      <vt:variant>
        <vt:i4>1245236</vt:i4>
      </vt:variant>
      <vt:variant>
        <vt:i4>530</vt:i4>
      </vt:variant>
      <vt:variant>
        <vt:i4>0</vt:i4>
      </vt:variant>
      <vt:variant>
        <vt:i4>5</vt:i4>
      </vt:variant>
      <vt:variant>
        <vt:lpwstr/>
      </vt:variant>
      <vt:variant>
        <vt:lpwstr>_Toc241722551</vt:lpwstr>
      </vt:variant>
      <vt:variant>
        <vt:i4>1245236</vt:i4>
      </vt:variant>
      <vt:variant>
        <vt:i4>524</vt:i4>
      </vt:variant>
      <vt:variant>
        <vt:i4>0</vt:i4>
      </vt:variant>
      <vt:variant>
        <vt:i4>5</vt:i4>
      </vt:variant>
      <vt:variant>
        <vt:lpwstr/>
      </vt:variant>
      <vt:variant>
        <vt:lpwstr>_Toc241722550</vt:lpwstr>
      </vt:variant>
      <vt:variant>
        <vt:i4>1179700</vt:i4>
      </vt:variant>
      <vt:variant>
        <vt:i4>518</vt:i4>
      </vt:variant>
      <vt:variant>
        <vt:i4>0</vt:i4>
      </vt:variant>
      <vt:variant>
        <vt:i4>5</vt:i4>
      </vt:variant>
      <vt:variant>
        <vt:lpwstr/>
      </vt:variant>
      <vt:variant>
        <vt:lpwstr>_Toc241722549</vt:lpwstr>
      </vt:variant>
      <vt:variant>
        <vt:i4>1179700</vt:i4>
      </vt:variant>
      <vt:variant>
        <vt:i4>512</vt:i4>
      </vt:variant>
      <vt:variant>
        <vt:i4>0</vt:i4>
      </vt:variant>
      <vt:variant>
        <vt:i4>5</vt:i4>
      </vt:variant>
      <vt:variant>
        <vt:lpwstr/>
      </vt:variant>
      <vt:variant>
        <vt:lpwstr>_Toc241722548</vt:lpwstr>
      </vt:variant>
      <vt:variant>
        <vt:i4>1179700</vt:i4>
      </vt:variant>
      <vt:variant>
        <vt:i4>506</vt:i4>
      </vt:variant>
      <vt:variant>
        <vt:i4>0</vt:i4>
      </vt:variant>
      <vt:variant>
        <vt:i4>5</vt:i4>
      </vt:variant>
      <vt:variant>
        <vt:lpwstr/>
      </vt:variant>
      <vt:variant>
        <vt:lpwstr>_Toc241722547</vt:lpwstr>
      </vt:variant>
      <vt:variant>
        <vt:i4>1179700</vt:i4>
      </vt:variant>
      <vt:variant>
        <vt:i4>500</vt:i4>
      </vt:variant>
      <vt:variant>
        <vt:i4>0</vt:i4>
      </vt:variant>
      <vt:variant>
        <vt:i4>5</vt:i4>
      </vt:variant>
      <vt:variant>
        <vt:lpwstr/>
      </vt:variant>
      <vt:variant>
        <vt:lpwstr>_Toc241722546</vt:lpwstr>
      </vt:variant>
      <vt:variant>
        <vt:i4>1179700</vt:i4>
      </vt:variant>
      <vt:variant>
        <vt:i4>494</vt:i4>
      </vt:variant>
      <vt:variant>
        <vt:i4>0</vt:i4>
      </vt:variant>
      <vt:variant>
        <vt:i4>5</vt:i4>
      </vt:variant>
      <vt:variant>
        <vt:lpwstr/>
      </vt:variant>
      <vt:variant>
        <vt:lpwstr>_Toc241722545</vt:lpwstr>
      </vt:variant>
      <vt:variant>
        <vt:i4>1179700</vt:i4>
      </vt:variant>
      <vt:variant>
        <vt:i4>488</vt:i4>
      </vt:variant>
      <vt:variant>
        <vt:i4>0</vt:i4>
      </vt:variant>
      <vt:variant>
        <vt:i4>5</vt:i4>
      </vt:variant>
      <vt:variant>
        <vt:lpwstr/>
      </vt:variant>
      <vt:variant>
        <vt:lpwstr>_Toc241722544</vt:lpwstr>
      </vt:variant>
      <vt:variant>
        <vt:i4>1179700</vt:i4>
      </vt:variant>
      <vt:variant>
        <vt:i4>482</vt:i4>
      </vt:variant>
      <vt:variant>
        <vt:i4>0</vt:i4>
      </vt:variant>
      <vt:variant>
        <vt:i4>5</vt:i4>
      </vt:variant>
      <vt:variant>
        <vt:lpwstr/>
      </vt:variant>
      <vt:variant>
        <vt:lpwstr>_Toc241722543</vt:lpwstr>
      </vt:variant>
      <vt:variant>
        <vt:i4>1179700</vt:i4>
      </vt:variant>
      <vt:variant>
        <vt:i4>476</vt:i4>
      </vt:variant>
      <vt:variant>
        <vt:i4>0</vt:i4>
      </vt:variant>
      <vt:variant>
        <vt:i4>5</vt:i4>
      </vt:variant>
      <vt:variant>
        <vt:lpwstr/>
      </vt:variant>
      <vt:variant>
        <vt:lpwstr>_Toc241722542</vt:lpwstr>
      </vt:variant>
      <vt:variant>
        <vt:i4>1179700</vt:i4>
      </vt:variant>
      <vt:variant>
        <vt:i4>470</vt:i4>
      </vt:variant>
      <vt:variant>
        <vt:i4>0</vt:i4>
      </vt:variant>
      <vt:variant>
        <vt:i4>5</vt:i4>
      </vt:variant>
      <vt:variant>
        <vt:lpwstr/>
      </vt:variant>
      <vt:variant>
        <vt:lpwstr>_Toc241722541</vt:lpwstr>
      </vt:variant>
      <vt:variant>
        <vt:i4>1179700</vt:i4>
      </vt:variant>
      <vt:variant>
        <vt:i4>464</vt:i4>
      </vt:variant>
      <vt:variant>
        <vt:i4>0</vt:i4>
      </vt:variant>
      <vt:variant>
        <vt:i4>5</vt:i4>
      </vt:variant>
      <vt:variant>
        <vt:lpwstr/>
      </vt:variant>
      <vt:variant>
        <vt:lpwstr>_Toc241722540</vt:lpwstr>
      </vt:variant>
      <vt:variant>
        <vt:i4>1376308</vt:i4>
      </vt:variant>
      <vt:variant>
        <vt:i4>458</vt:i4>
      </vt:variant>
      <vt:variant>
        <vt:i4>0</vt:i4>
      </vt:variant>
      <vt:variant>
        <vt:i4>5</vt:i4>
      </vt:variant>
      <vt:variant>
        <vt:lpwstr/>
      </vt:variant>
      <vt:variant>
        <vt:lpwstr>_Toc241722539</vt:lpwstr>
      </vt:variant>
      <vt:variant>
        <vt:i4>1376308</vt:i4>
      </vt:variant>
      <vt:variant>
        <vt:i4>452</vt:i4>
      </vt:variant>
      <vt:variant>
        <vt:i4>0</vt:i4>
      </vt:variant>
      <vt:variant>
        <vt:i4>5</vt:i4>
      </vt:variant>
      <vt:variant>
        <vt:lpwstr/>
      </vt:variant>
      <vt:variant>
        <vt:lpwstr>_Toc241722538</vt:lpwstr>
      </vt:variant>
      <vt:variant>
        <vt:i4>1376308</vt:i4>
      </vt:variant>
      <vt:variant>
        <vt:i4>446</vt:i4>
      </vt:variant>
      <vt:variant>
        <vt:i4>0</vt:i4>
      </vt:variant>
      <vt:variant>
        <vt:i4>5</vt:i4>
      </vt:variant>
      <vt:variant>
        <vt:lpwstr/>
      </vt:variant>
      <vt:variant>
        <vt:lpwstr>_Toc241722537</vt:lpwstr>
      </vt:variant>
      <vt:variant>
        <vt:i4>1376308</vt:i4>
      </vt:variant>
      <vt:variant>
        <vt:i4>440</vt:i4>
      </vt:variant>
      <vt:variant>
        <vt:i4>0</vt:i4>
      </vt:variant>
      <vt:variant>
        <vt:i4>5</vt:i4>
      </vt:variant>
      <vt:variant>
        <vt:lpwstr/>
      </vt:variant>
      <vt:variant>
        <vt:lpwstr>_Toc241722536</vt:lpwstr>
      </vt:variant>
      <vt:variant>
        <vt:i4>1376308</vt:i4>
      </vt:variant>
      <vt:variant>
        <vt:i4>434</vt:i4>
      </vt:variant>
      <vt:variant>
        <vt:i4>0</vt:i4>
      </vt:variant>
      <vt:variant>
        <vt:i4>5</vt:i4>
      </vt:variant>
      <vt:variant>
        <vt:lpwstr/>
      </vt:variant>
      <vt:variant>
        <vt:lpwstr>_Toc241722535</vt:lpwstr>
      </vt:variant>
      <vt:variant>
        <vt:i4>1376308</vt:i4>
      </vt:variant>
      <vt:variant>
        <vt:i4>428</vt:i4>
      </vt:variant>
      <vt:variant>
        <vt:i4>0</vt:i4>
      </vt:variant>
      <vt:variant>
        <vt:i4>5</vt:i4>
      </vt:variant>
      <vt:variant>
        <vt:lpwstr/>
      </vt:variant>
      <vt:variant>
        <vt:lpwstr>_Toc241722534</vt:lpwstr>
      </vt:variant>
      <vt:variant>
        <vt:i4>1376308</vt:i4>
      </vt:variant>
      <vt:variant>
        <vt:i4>422</vt:i4>
      </vt:variant>
      <vt:variant>
        <vt:i4>0</vt:i4>
      </vt:variant>
      <vt:variant>
        <vt:i4>5</vt:i4>
      </vt:variant>
      <vt:variant>
        <vt:lpwstr/>
      </vt:variant>
      <vt:variant>
        <vt:lpwstr>_Toc241722533</vt:lpwstr>
      </vt:variant>
      <vt:variant>
        <vt:i4>1376308</vt:i4>
      </vt:variant>
      <vt:variant>
        <vt:i4>416</vt:i4>
      </vt:variant>
      <vt:variant>
        <vt:i4>0</vt:i4>
      </vt:variant>
      <vt:variant>
        <vt:i4>5</vt:i4>
      </vt:variant>
      <vt:variant>
        <vt:lpwstr/>
      </vt:variant>
      <vt:variant>
        <vt:lpwstr>_Toc241722532</vt:lpwstr>
      </vt:variant>
      <vt:variant>
        <vt:i4>1376308</vt:i4>
      </vt:variant>
      <vt:variant>
        <vt:i4>410</vt:i4>
      </vt:variant>
      <vt:variant>
        <vt:i4>0</vt:i4>
      </vt:variant>
      <vt:variant>
        <vt:i4>5</vt:i4>
      </vt:variant>
      <vt:variant>
        <vt:lpwstr/>
      </vt:variant>
      <vt:variant>
        <vt:lpwstr>_Toc241722531</vt:lpwstr>
      </vt:variant>
      <vt:variant>
        <vt:i4>1376308</vt:i4>
      </vt:variant>
      <vt:variant>
        <vt:i4>404</vt:i4>
      </vt:variant>
      <vt:variant>
        <vt:i4>0</vt:i4>
      </vt:variant>
      <vt:variant>
        <vt:i4>5</vt:i4>
      </vt:variant>
      <vt:variant>
        <vt:lpwstr/>
      </vt:variant>
      <vt:variant>
        <vt:lpwstr>_Toc241722530</vt:lpwstr>
      </vt:variant>
      <vt:variant>
        <vt:i4>1310772</vt:i4>
      </vt:variant>
      <vt:variant>
        <vt:i4>398</vt:i4>
      </vt:variant>
      <vt:variant>
        <vt:i4>0</vt:i4>
      </vt:variant>
      <vt:variant>
        <vt:i4>5</vt:i4>
      </vt:variant>
      <vt:variant>
        <vt:lpwstr/>
      </vt:variant>
      <vt:variant>
        <vt:lpwstr>_Toc241722529</vt:lpwstr>
      </vt:variant>
      <vt:variant>
        <vt:i4>1310772</vt:i4>
      </vt:variant>
      <vt:variant>
        <vt:i4>392</vt:i4>
      </vt:variant>
      <vt:variant>
        <vt:i4>0</vt:i4>
      </vt:variant>
      <vt:variant>
        <vt:i4>5</vt:i4>
      </vt:variant>
      <vt:variant>
        <vt:lpwstr/>
      </vt:variant>
      <vt:variant>
        <vt:lpwstr>_Toc241722528</vt:lpwstr>
      </vt:variant>
      <vt:variant>
        <vt:i4>1310772</vt:i4>
      </vt:variant>
      <vt:variant>
        <vt:i4>386</vt:i4>
      </vt:variant>
      <vt:variant>
        <vt:i4>0</vt:i4>
      </vt:variant>
      <vt:variant>
        <vt:i4>5</vt:i4>
      </vt:variant>
      <vt:variant>
        <vt:lpwstr/>
      </vt:variant>
      <vt:variant>
        <vt:lpwstr>_Toc241722527</vt:lpwstr>
      </vt:variant>
      <vt:variant>
        <vt:i4>1310772</vt:i4>
      </vt:variant>
      <vt:variant>
        <vt:i4>380</vt:i4>
      </vt:variant>
      <vt:variant>
        <vt:i4>0</vt:i4>
      </vt:variant>
      <vt:variant>
        <vt:i4>5</vt:i4>
      </vt:variant>
      <vt:variant>
        <vt:lpwstr/>
      </vt:variant>
      <vt:variant>
        <vt:lpwstr>_Toc241722526</vt:lpwstr>
      </vt:variant>
      <vt:variant>
        <vt:i4>1310772</vt:i4>
      </vt:variant>
      <vt:variant>
        <vt:i4>374</vt:i4>
      </vt:variant>
      <vt:variant>
        <vt:i4>0</vt:i4>
      </vt:variant>
      <vt:variant>
        <vt:i4>5</vt:i4>
      </vt:variant>
      <vt:variant>
        <vt:lpwstr/>
      </vt:variant>
      <vt:variant>
        <vt:lpwstr>_Toc241722525</vt:lpwstr>
      </vt:variant>
      <vt:variant>
        <vt:i4>1310772</vt:i4>
      </vt:variant>
      <vt:variant>
        <vt:i4>368</vt:i4>
      </vt:variant>
      <vt:variant>
        <vt:i4>0</vt:i4>
      </vt:variant>
      <vt:variant>
        <vt:i4>5</vt:i4>
      </vt:variant>
      <vt:variant>
        <vt:lpwstr/>
      </vt:variant>
      <vt:variant>
        <vt:lpwstr>_Toc241722524</vt:lpwstr>
      </vt:variant>
      <vt:variant>
        <vt:i4>1310772</vt:i4>
      </vt:variant>
      <vt:variant>
        <vt:i4>362</vt:i4>
      </vt:variant>
      <vt:variant>
        <vt:i4>0</vt:i4>
      </vt:variant>
      <vt:variant>
        <vt:i4>5</vt:i4>
      </vt:variant>
      <vt:variant>
        <vt:lpwstr/>
      </vt:variant>
      <vt:variant>
        <vt:lpwstr>_Toc241722523</vt:lpwstr>
      </vt:variant>
      <vt:variant>
        <vt:i4>1310772</vt:i4>
      </vt:variant>
      <vt:variant>
        <vt:i4>356</vt:i4>
      </vt:variant>
      <vt:variant>
        <vt:i4>0</vt:i4>
      </vt:variant>
      <vt:variant>
        <vt:i4>5</vt:i4>
      </vt:variant>
      <vt:variant>
        <vt:lpwstr/>
      </vt:variant>
      <vt:variant>
        <vt:lpwstr>_Toc241722522</vt:lpwstr>
      </vt:variant>
      <vt:variant>
        <vt:i4>1310772</vt:i4>
      </vt:variant>
      <vt:variant>
        <vt:i4>350</vt:i4>
      </vt:variant>
      <vt:variant>
        <vt:i4>0</vt:i4>
      </vt:variant>
      <vt:variant>
        <vt:i4>5</vt:i4>
      </vt:variant>
      <vt:variant>
        <vt:lpwstr/>
      </vt:variant>
      <vt:variant>
        <vt:lpwstr>_Toc241722521</vt:lpwstr>
      </vt:variant>
      <vt:variant>
        <vt:i4>1310772</vt:i4>
      </vt:variant>
      <vt:variant>
        <vt:i4>344</vt:i4>
      </vt:variant>
      <vt:variant>
        <vt:i4>0</vt:i4>
      </vt:variant>
      <vt:variant>
        <vt:i4>5</vt:i4>
      </vt:variant>
      <vt:variant>
        <vt:lpwstr/>
      </vt:variant>
      <vt:variant>
        <vt:lpwstr>_Toc241722520</vt:lpwstr>
      </vt:variant>
      <vt:variant>
        <vt:i4>1507380</vt:i4>
      </vt:variant>
      <vt:variant>
        <vt:i4>338</vt:i4>
      </vt:variant>
      <vt:variant>
        <vt:i4>0</vt:i4>
      </vt:variant>
      <vt:variant>
        <vt:i4>5</vt:i4>
      </vt:variant>
      <vt:variant>
        <vt:lpwstr/>
      </vt:variant>
      <vt:variant>
        <vt:lpwstr>_Toc241722519</vt:lpwstr>
      </vt:variant>
      <vt:variant>
        <vt:i4>1507380</vt:i4>
      </vt:variant>
      <vt:variant>
        <vt:i4>332</vt:i4>
      </vt:variant>
      <vt:variant>
        <vt:i4>0</vt:i4>
      </vt:variant>
      <vt:variant>
        <vt:i4>5</vt:i4>
      </vt:variant>
      <vt:variant>
        <vt:lpwstr/>
      </vt:variant>
      <vt:variant>
        <vt:lpwstr>_Toc241722518</vt:lpwstr>
      </vt:variant>
      <vt:variant>
        <vt:i4>1507380</vt:i4>
      </vt:variant>
      <vt:variant>
        <vt:i4>326</vt:i4>
      </vt:variant>
      <vt:variant>
        <vt:i4>0</vt:i4>
      </vt:variant>
      <vt:variant>
        <vt:i4>5</vt:i4>
      </vt:variant>
      <vt:variant>
        <vt:lpwstr/>
      </vt:variant>
      <vt:variant>
        <vt:lpwstr>_Toc241722517</vt:lpwstr>
      </vt:variant>
      <vt:variant>
        <vt:i4>1507380</vt:i4>
      </vt:variant>
      <vt:variant>
        <vt:i4>320</vt:i4>
      </vt:variant>
      <vt:variant>
        <vt:i4>0</vt:i4>
      </vt:variant>
      <vt:variant>
        <vt:i4>5</vt:i4>
      </vt:variant>
      <vt:variant>
        <vt:lpwstr/>
      </vt:variant>
      <vt:variant>
        <vt:lpwstr>_Toc241722516</vt:lpwstr>
      </vt:variant>
      <vt:variant>
        <vt:i4>1507380</vt:i4>
      </vt:variant>
      <vt:variant>
        <vt:i4>314</vt:i4>
      </vt:variant>
      <vt:variant>
        <vt:i4>0</vt:i4>
      </vt:variant>
      <vt:variant>
        <vt:i4>5</vt:i4>
      </vt:variant>
      <vt:variant>
        <vt:lpwstr/>
      </vt:variant>
      <vt:variant>
        <vt:lpwstr>_Toc241722515</vt:lpwstr>
      </vt:variant>
      <vt:variant>
        <vt:i4>1507380</vt:i4>
      </vt:variant>
      <vt:variant>
        <vt:i4>308</vt:i4>
      </vt:variant>
      <vt:variant>
        <vt:i4>0</vt:i4>
      </vt:variant>
      <vt:variant>
        <vt:i4>5</vt:i4>
      </vt:variant>
      <vt:variant>
        <vt:lpwstr/>
      </vt:variant>
      <vt:variant>
        <vt:lpwstr>_Toc241722514</vt:lpwstr>
      </vt:variant>
      <vt:variant>
        <vt:i4>1507380</vt:i4>
      </vt:variant>
      <vt:variant>
        <vt:i4>302</vt:i4>
      </vt:variant>
      <vt:variant>
        <vt:i4>0</vt:i4>
      </vt:variant>
      <vt:variant>
        <vt:i4>5</vt:i4>
      </vt:variant>
      <vt:variant>
        <vt:lpwstr/>
      </vt:variant>
      <vt:variant>
        <vt:lpwstr>_Toc241722513</vt:lpwstr>
      </vt:variant>
      <vt:variant>
        <vt:i4>1507380</vt:i4>
      </vt:variant>
      <vt:variant>
        <vt:i4>296</vt:i4>
      </vt:variant>
      <vt:variant>
        <vt:i4>0</vt:i4>
      </vt:variant>
      <vt:variant>
        <vt:i4>5</vt:i4>
      </vt:variant>
      <vt:variant>
        <vt:lpwstr/>
      </vt:variant>
      <vt:variant>
        <vt:lpwstr>_Toc241722512</vt:lpwstr>
      </vt:variant>
      <vt:variant>
        <vt:i4>1507380</vt:i4>
      </vt:variant>
      <vt:variant>
        <vt:i4>290</vt:i4>
      </vt:variant>
      <vt:variant>
        <vt:i4>0</vt:i4>
      </vt:variant>
      <vt:variant>
        <vt:i4>5</vt:i4>
      </vt:variant>
      <vt:variant>
        <vt:lpwstr/>
      </vt:variant>
      <vt:variant>
        <vt:lpwstr>_Toc241722511</vt:lpwstr>
      </vt:variant>
      <vt:variant>
        <vt:i4>1507380</vt:i4>
      </vt:variant>
      <vt:variant>
        <vt:i4>284</vt:i4>
      </vt:variant>
      <vt:variant>
        <vt:i4>0</vt:i4>
      </vt:variant>
      <vt:variant>
        <vt:i4>5</vt:i4>
      </vt:variant>
      <vt:variant>
        <vt:lpwstr/>
      </vt:variant>
      <vt:variant>
        <vt:lpwstr>_Toc241722510</vt:lpwstr>
      </vt:variant>
      <vt:variant>
        <vt:i4>1441844</vt:i4>
      </vt:variant>
      <vt:variant>
        <vt:i4>278</vt:i4>
      </vt:variant>
      <vt:variant>
        <vt:i4>0</vt:i4>
      </vt:variant>
      <vt:variant>
        <vt:i4>5</vt:i4>
      </vt:variant>
      <vt:variant>
        <vt:lpwstr/>
      </vt:variant>
      <vt:variant>
        <vt:lpwstr>_Toc241722509</vt:lpwstr>
      </vt:variant>
      <vt:variant>
        <vt:i4>1441844</vt:i4>
      </vt:variant>
      <vt:variant>
        <vt:i4>272</vt:i4>
      </vt:variant>
      <vt:variant>
        <vt:i4>0</vt:i4>
      </vt:variant>
      <vt:variant>
        <vt:i4>5</vt:i4>
      </vt:variant>
      <vt:variant>
        <vt:lpwstr/>
      </vt:variant>
      <vt:variant>
        <vt:lpwstr>_Toc241722508</vt:lpwstr>
      </vt:variant>
      <vt:variant>
        <vt:i4>1441844</vt:i4>
      </vt:variant>
      <vt:variant>
        <vt:i4>266</vt:i4>
      </vt:variant>
      <vt:variant>
        <vt:i4>0</vt:i4>
      </vt:variant>
      <vt:variant>
        <vt:i4>5</vt:i4>
      </vt:variant>
      <vt:variant>
        <vt:lpwstr/>
      </vt:variant>
      <vt:variant>
        <vt:lpwstr>_Toc241722507</vt:lpwstr>
      </vt:variant>
      <vt:variant>
        <vt:i4>1441844</vt:i4>
      </vt:variant>
      <vt:variant>
        <vt:i4>260</vt:i4>
      </vt:variant>
      <vt:variant>
        <vt:i4>0</vt:i4>
      </vt:variant>
      <vt:variant>
        <vt:i4>5</vt:i4>
      </vt:variant>
      <vt:variant>
        <vt:lpwstr/>
      </vt:variant>
      <vt:variant>
        <vt:lpwstr>_Toc241722506</vt:lpwstr>
      </vt:variant>
      <vt:variant>
        <vt:i4>1441844</vt:i4>
      </vt:variant>
      <vt:variant>
        <vt:i4>254</vt:i4>
      </vt:variant>
      <vt:variant>
        <vt:i4>0</vt:i4>
      </vt:variant>
      <vt:variant>
        <vt:i4>5</vt:i4>
      </vt:variant>
      <vt:variant>
        <vt:lpwstr/>
      </vt:variant>
      <vt:variant>
        <vt:lpwstr>_Toc241722505</vt:lpwstr>
      </vt:variant>
      <vt:variant>
        <vt:i4>1441844</vt:i4>
      </vt:variant>
      <vt:variant>
        <vt:i4>248</vt:i4>
      </vt:variant>
      <vt:variant>
        <vt:i4>0</vt:i4>
      </vt:variant>
      <vt:variant>
        <vt:i4>5</vt:i4>
      </vt:variant>
      <vt:variant>
        <vt:lpwstr/>
      </vt:variant>
      <vt:variant>
        <vt:lpwstr>_Toc241722504</vt:lpwstr>
      </vt:variant>
      <vt:variant>
        <vt:i4>1441844</vt:i4>
      </vt:variant>
      <vt:variant>
        <vt:i4>242</vt:i4>
      </vt:variant>
      <vt:variant>
        <vt:i4>0</vt:i4>
      </vt:variant>
      <vt:variant>
        <vt:i4>5</vt:i4>
      </vt:variant>
      <vt:variant>
        <vt:lpwstr/>
      </vt:variant>
      <vt:variant>
        <vt:lpwstr>_Toc241722503</vt:lpwstr>
      </vt:variant>
      <vt:variant>
        <vt:i4>1441844</vt:i4>
      </vt:variant>
      <vt:variant>
        <vt:i4>236</vt:i4>
      </vt:variant>
      <vt:variant>
        <vt:i4>0</vt:i4>
      </vt:variant>
      <vt:variant>
        <vt:i4>5</vt:i4>
      </vt:variant>
      <vt:variant>
        <vt:lpwstr/>
      </vt:variant>
      <vt:variant>
        <vt:lpwstr>_Toc241722502</vt:lpwstr>
      </vt:variant>
      <vt:variant>
        <vt:i4>1441844</vt:i4>
      </vt:variant>
      <vt:variant>
        <vt:i4>230</vt:i4>
      </vt:variant>
      <vt:variant>
        <vt:i4>0</vt:i4>
      </vt:variant>
      <vt:variant>
        <vt:i4>5</vt:i4>
      </vt:variant>
      <vt:variant>
        <vt:lpwstr/>
      </vt:variant>
      <vt:variant>
        <vt:lpwstr>_Toc241722501</vt:lpwstr>
      </vt:variant>
      <vt:variant>
        <vt:i4>1441844</vt:i4>
      </vt:variant>
      <vt:variant>
        <vt:i4>224</vt:i4>
      </vt:variant>
      <vt:variant>
        <vt:i4>0</vt:i4>
      </vt:variant>
      <vt:variant>
        <vt:i4>5</vt:i4>
      </vt:variant>
      <vt:variant>
        <vt:lpwstr/>
      </vt:variant>
      <vt:variant>
        <vt:lpwstr>_Toc241722500</vt:lpwstr>
      </vt:variant>
      <vt:variant>
        <vt:i4>2031669</vt:i4>
      </vt:variant>
      <vt:variant>
        <vt:i4>218</vt:i4>
      </vt:variant>
      <vt:variant>
        <vt:i4>0</vt:i4>
      </vt:variant>
      <vt:variant>
        <vt:i4>5</vt:i4>
      </vt:variant>
      <vt:variant>
        <vt:lpwstr/>
      </vt:variant>
      <vt:variant>
        <vt:lpwstr>_Toc241722499</vt:lpwstr>
      </vt:variant>
      <vt:variant>
        <vt:i4>2031669</vt:i4>
      </vt:variant>
      <vt:variant>
        <vt:i4>212</vt:i4>
      </vt:variant>
      <vt:variant>
        <vt:i4>0</vt:i4>
      </vt:variant>
      <vt:variant>
        <vt:i4>5</vt:i4>
      </vt:variant>
      <vt:variant>
        <vt:lpwstr/>
      </vt:variant>
      <vt:variant>
        <vt:lpwstr>_Toc241722498</vt:lpwstr>
      </vt:variant>
      <vt:variant>
        <vt:i4>2031669</vt:i4>
      </vt:variant>
      <vt:variant>
        <vt:i4>206</vt:i4>
      </vt:variant>
      <vt:variant>
        <vt:i4>0</vt:i4>
      </vt:variant>
      <vt:variant>
        <vt:i4>5</vt:i4>
      </vt:variant>
      <vt:variant>
        <vt:lpwstr/>
      </vt:variant>
      <vt:variant>
        <vt:lpwstr>_Toc241722497</vt:lpwstr>
      </vt:variant>
      <vt:variant>
        <vt:i4>2031669</vt:i4>
      </vt:variant>
      <vt:variant>
        <vt:i4>200</vt:i4>
      </vt:variant>
      <vt:variant>
        <vt:i4>0</vt:i4>
      </vt:variant>
      <vt:variant>
        <vt:i4>5</vt:i4>
      </vt:variant>
      <vt:variant>
        <vt:lpwstr/>
      </vt:variant>
      <vt:variant>
        <vt:lpwstr>_Toc241722496</vt:lpwstr>
      </vt:variant>
      <vt:variant>
        <vt:i4>2031669</vt:i4>
      </vt:variant>
      <vt:variant>
        <vt:i4>194</vt:i4>
      </vt:variant>
      <vt:variant>
        <vt:i4>0</vt:i4>
      </vt:variant>
      <vt:variant>
        <vt:i4>5</vt:i4>
      </vt:variant>
      <vt:variant>
        <vt:lpwstr/>
      </vt:variant>
      <vt:variant>
        <vt:lpwstr>_Toc241722495</vt:lpwstr>
      </vt:variant>
      <vt:variant>
        <vt:i4>2031669</vt:i4>
      </vt:variant>
      <vt:variant>
        <vt:i4>188</vt:i4>
      </vt:variant>
      <vt:variant>
        <vt:i4>0</vt:i4>
      </vt:variant>
      <vt:variant>
        <vt:i4>5</vt:i4>
      </vt:variant>
      <vt:variant>
        <vt:lpwstr/>
      </vt:variant>
      <vt:variant>
        <vt:lpwstr>_Toc241722494</vt:lpwstr>
      </vt:variant>
      <vt:variant>
        <vt:i4>2031669</vt:i4>
      </vt:variant>
      <vt:variant>
        <vt:i4>182</vt:i4>
      </vt:variant>
      <vt:variant>
        <vt:i4>0</vt:i4>
      </vt:variant>
      <vt:variant>
        <vt:i4>5</vt:i4>
      </vt:variant>
      <vt:variant>
        <vt:lpwstr/>
      </vt:variant>
      <vt:variant>
        <vt:lpwstr>_Toc241722493</vt:lpwstr>
      </vt:variant>
      <vt:variant>
        <vt:i4>2031669</vt:i4>
      </vt:variant>
      <vt:variant>
        <vt:i4>176</vt:i4>
      </vt:variant>
      <vt:variant>
        <vt:i4>0</vt:i4>
      </vt:variant>
      <vt:variant>
        <vt:i4>5</vt:i4>
      </vt:variant>
      <vt:variant>
        <vt:lpwstr/>
      </vt:variant>
      <vt:variant>
        <vt:lpwstr>_Toc241722492</vt:lpwstr>
      </vt:variant>
      <vt:variant>
        <vt:i4>2031669</vt:i4>
      </vt:variant>
      <vt:variant>
        <vt:i4>170</vt:i4>
      </vt:variant>
      <vt:variant>
        <vt:i4>0</vt:i4>
      </vt:variant>
      <vt:variant>
        <vt:i4>5</vt:i4>
      </vt:variant>
      <vt:variant>
        <vt:lpwstr/>
      </vt:variant>
      <vt:variant>
        <vt:lpwstr>_Toc241722491</vt:lpwstr>
      </vt:variant>
      <vt:variant>
        <vt:i4>2031669</vt:i4>
      </vt:variant>
      <vt:variant>
        <vt:i4>164</vt:i4>
      </vt:variant>
      <vt:variant>
        <vt:i4>0</vt:i4>
      </vt:variant>
      <vt:variant>
        <vt:i4>5</vt:i4>
      </vt:variant>
      <vt:variant>
        <vt:lpwstr/>
      </vt:variant>
      <vt:variant>
        <vt:lpwstr>_Toc241722490</vt:lpwstr>
      </vt:variant>
      <vt:variant>
        <vt:i4>1966133</vt:i4>
      </vt:variant>
      <vt:variant>
        <vt:i4>158</vt:i4>
      </vt:variant>
      <vt:variant>
        <vt:i4>0</vt:i4>
      </vt:variant>
      <vt:variant>
        <vt:i4>5</vt:i4>
      </vt:variant>
      <vt:variant>
        <vt:lpwstr/>
      </vt:variant>
      <vt:variant>
        <vt:lpwstr>_Toc241722489</vt:lpwstr>
      </vt:variant>
      <vt:variant>
        <vt:i4>1966133</vt:i4>
      </vt:variant>
      <vt:variant>
        <vt:i4>152</vt:i4>
      </vt:variant>
      <vt:variant>
        <vt:i4>0</vt:i4>
      </vt:variant>
      <vt:variant>
        <vt:i4>5</vt:i4>
      </vt:variant>
      <vt:variant>
        <vt:lpwstr/>
      </vt:variant>
      <vt:variant>
        <vt:lpwstr>_Toc241722488</vt:lpwstr>
      </vt:variant>
      <vt:variant>
        <vt:i4>1966133</vt:i4>
      </vt:variant>
      <vt:variant>
        <vt:i4>146</vt:i4>
      </vt:variant>
      <vt:variant>
        <vt:i4>0</vt:i4>
      </vt:variant>
      <vt:variant>
        <vt:i4>5</vt:i4>
      </vt:variant>
      <vt:variant>
        <vt:lpwstr/>
      </vt:variant>
      <vt:variant>
        <vt:lpwstr>_Toc241722487</vt:lpwstr>
      </vt:variant>
      <vt:variant>
        <vt:i4>1966133</vt:i4>
      </vt:variant>
      <vt:variant>
        <vt:i4>140</vt:i4>
      </vt:variant>
      <vt:variant>
        <vt:i4>0</vt:i4>
      </vt:variant>
      <vt:variant>
        <vt:i4>5</vt:i4>
      </vt:variant>
      <vt:variant>
        <vt:lpwstr/>
      </vt:variant>
      <vt:variant>
        <vt:lpwstr>_Toc241722486</vt:lpwstr>
      </vt:variant>
      <vt:variant>
        <vt:i4>1966133</vt:i4>
      </vt:variant>
      <vt:variant>
        <vt:i4>134</vt:i4>
      </vt:variant>
      <vt:variant>
        <vt:i4>0</vt:i4>
      </vt:variant>
      <vt:variant>
        <vt:i4>5</vt:i4>
      </vt:variant>
      <vt:variant>
        <vt:lpwstr/>
      </vt:variant>
      <vt:variant>
        <vt:lpwstr>_Toc241722485</vt:lpwstr>
      </vt:variant>
      <vt:variant>
        <vt:i4>1966133</vt:i4>
      </vt:variant>
      <vt:variant>
        <vt:i4>128</vt:i4>
      </vt:variant>
      <vt:variant>
        <vt:i4>0</vt:i4>
      </vt:variant>
      <vt:variant>
        <vt:i4>5</vt:i4>
      </vt:variant>
      <vt:variant>
        <vt:lpwstr/>
      </vt:variant>
      <vt:variant>
        <vt:lpwstr>_Toc241722484</vt:lpwstr>
      </vt:variant>
      <vt:variant>
        <vt:i4>1966133</vt:i4>
      </vt:variant>
      <vt:variant>
        <vt:i4>122</vt:i4>
      </vt:variant>
      <vt:variant>
        <vt:i4>0</vt:i4>
      </vt:variant>
      <vt:variant>
        <vt:i4>5</vt:i4>
      </vt:variant>
      <vt:variant>
        <vt:lpwstr/>
      </vt:variant>
      <vt:variant>
        <vt:lpwstr>_Toc241722483</vt:lpwstr>
      </vt:variant>
      <vt:variant>
        <vt:i4>1966133</vt:i4>
      </vt:variant>
      <vt:variant>
        <vt:i4>116</vt:i4>
      </vt:variant>
      <vt:variant>
        <vt:i4>0</vt:i4>
      </vt:variant>
      <vt:variant>
        <vt:i4>5</vt:i4>
      </vt:variant>
      <vt:variant>
        <vt:lpwstr/>
      </vt:variant>
      <vt:variant>
        <vt:lpwstr>_Toc241722482</vt:lpwstr>
      </vt:variant>
      <vt:variant>
        <vt:i4>1966133</vt:i4>
      </vt:variant>
      <vt:variant>
        <vt:i4>110</vt:i4>
      </vt:variant>
      <vt:variant>
        <vt:i4>0</vt:i4>
      </vt:variant>
      <vt:variant>
        <vt:i4>5</vt:i4>
      </vt:variant>
      <vt:variant>
        <vt:lpwstr/>
      </vt:variant>
      <vt:variant>
        <vt:lpwstr>_Toc241722481</vt:lpwstr>
      </vt:variant>
      <vt:variant>
        <vt:i4>1966133</vt:i4>
      </vt:variant>
      <vt:variant>
        <vt:i4>104</vt:i4>
      </vt:variant>
      <vt:variant>
        <vt:i4>0</vt:i4>
      </vt:variant>
      <vt:variant>
        <vt:i4>5</vt:i4>
      </vt:variant>
      <vt:variant>
        <vt:lpwstr/>
      </vt:variant>
      <vt:variant>
        <vt:lpwstr>_Toc241722480</vt:lpwstr>
      </vt:variant>
      <vt:variant>
        <vt:i4>1114165</vt:i4>
      </vt:variant>
      <vt:variant>
        <vt:i4>98</vt:i4>
      </vt:variant>
      <vt:variant>
        <vt:i4>0</vt:i4>
      </vt:variant>
      <vt:variant>
        <vt:i4>5</vt:i4>
      </vt:variant>
      <vt:variant>
        <vt:lpwstr/>
      </vt:variant>
      <vt:variant>
        <vt:lpwstr>_Toc241722479</vt:lpwstr>
      </vt:variant>
      <vt:variant>
        <vt:i4>1114165</vt:i4>
      </vt:variant>
      <vt:variant>
        <vt:i4>92</vt:i4>
      </vt:variant>
      <vt:variant>
        <vt:i4>0</vt:i4>
      </vt:variant>
      <vt:variant>
        <vt:i4>5</vt:i4>
      </vt:variant>
      <vt:variant>
        <vt:lpwstr/>
      </vt:variant>
      <vt:variant>
        <vt:lpwstr>_Toc241722478</vt:lpwstr>
      </vt:variant>
      <vt:variant>
        <vt:i4>1114165</vt:i4>
      </vt:variant>
      <vt:variant>
        <vt:i4>86</vt:i4>
      </vt:variant>
      <vt:variant>
        <vt:i4>0</vt:i4>
      </vt:variant>
      <vt:variant>
        <vt:i4>5</vt:i4>
      </vt:variant>
      <vt:variant>
        <vt:lpwstr/>
      </vt:variant>
      <vt:variant>
        <vt:lpwstr>_Toc241722477</vt:lpwstr>
      </vt:variant>
      <vt:variant>
        <vt:i4>1114165</vt:i4>
      </vt:variant>
      <vt:variant>
        <vt:i4>80</vt:i4>
      </vt:variant>
      <vt:variant>
        <vt:i4>0</vt:i4>
      </vt:variant>
      <vt:variant>
        <vt:i4>5</vt:i4>
      </vt:variant>
      <vt:variant>
        <vt:lpwstr/>
      </vt:variant>
      <vt:variant>
        <vt:lpwstr>_Toc241722476</vt:lpwstr>
      </vt:variant>
      <vt:variant>
        <vt:i4>1114165</vt:i4>
      </vt:variant>
      <vt:variant>
        <vt:i4>74</vt:i4>
      </vt:variant>
      <vt:variant>
        <vt:i4>0</vt:i4>
      </vt:variant>
      <vt:variant>
        <vt:i4>5</vt:i4>
      </vt:variant>
      <vt:variant>
        <vt:lpwstr/>
      </vt:variant>
      <vt:variant>
        <vt:lpwstr>_Toc241722475</vt:lpwstr>
      </vt:variant>
      <vt:variant>
        <vt:i4>1114165</vt:i4>
      </vt:variant>
      <vt:variant>
        <vt:i4>68</vt:i4>
      </vt:variant>
      <vt:variant>
        <vt:i4>0</vt:i4>
      </vt:variant>
      <vt:variant>
        <vt:i4>5</vt:i4>
      </vt:variant>
      <vt:variant>
        <vt:lpwstr/>
      </vt:variant>
      <vt:variant>
        <vt:lpwstr>_Toc241722474</vt:lpwstr>
      </vt:variant>
      <vt:variant>
        <vt:i4>1114165</vt:i4>
      </vt:variant>
      <vt:variant>
        <vt:i4>62</vt:i4>
      </vt:variant>
      <vt:variant>
        <vt:i4>0</vt:i4>
      </vt:variant>
      <vt:variant>
        <vt:i4>5</vt:i4>
      </vt:variant>
      <vt:variant>
        <vt:lpwstr/>
      </vt:variant>
      <vt:variant>
        <vt:lpwstr>_Toc241722473</vt:lpwstr>
      </vt:variant>
      <vt:variant>
        <vt:i4>1114165</vt:i4>
      </vt:variant>
      <vt:variant>
        <vt:i4>56</vt:i4>
      </vt:variant>
      <vt:variant>
        <vt:i4>0</vt:i4>
      </vt:variant>
      <vt:variant>
        <vt:i4>5</vt:i4>
      </vt:variant>
      <vt:variant>
        <vt:lpwstr/>
      </vt:variant>
      <vt:variant>
        <vt:lpwstr>_Toc241722472</vt:lpwstr>
      </vt:variant>
      <vt:variant>
        <vt:i4>1114165</vt:i4>
      </vt:variant>
      <vt:variant>
        <vt:i4>50</vt:i4>
      </vt:variant>
      <vt:variant>
        <vt:i4>0</vt:i4>
      </vt:variant>
      <vt:variant>
        <vt:i4>5</vt:i4>
      </vt:variant>
      <vt:variant>
        <vt:lpwstr/>
      </vt:variant>
      <vt:variant>
        <vt:lpwstr>_Toc241722471</vt:lpwstr>
      </vt:variant>
      <vt:variant>
        <vt:i4>1114165</vt:i4>
      </vt:variant>
      <vt:variant>
        <vt:i4>44</vt:i4>
      </vt:variant>
      <vt:variant>
        <vt:i4>0</vt:i4>
      </vt:variant>
      <vt:variant>
        <vt:i4>5</vt:i4>
      </vt:variant>
      <vt:variant>
        <vt:lpwstr/>
      </vt:variant>
      <vt:variant>
        <vt:lpwstr>_Toc241722470</vt:lpwstr>
      </vt:variant>
      <vt:variant>
        <vt:i4>1048629</vt:i4>
      </vt:variant>
      <vt:variant>
        <vt:i4>38</vt:i4>
      </vt:variant>
      <vt:variant>
        <vt:i4>0</vt:i4>
      </vt:variant>
      <vt:variant>
        <vt:i4>5</vt:i4>
      </vt:variant>
      <vt:variant>
        <vt:lpwstr/>
      </vt:variant>
      <vt:variant>
        <vt:lpwstr>_Toc241722469</vt:lpwstr>
      </vt:variant>
      <vt:variant>
        <vt:i4>1048629</vt:i4>
      </vt:variant>
      <vt:variant>
        <vt:i4>32</vt:i4>
      </vt:variant>
      <vt:variant>
        <vt:i4>0</vt:i4>
      </vt:variant>
      <vt:variant>
        <vt:i4>5</vt:i4>
      </vt:variant>
      <vt:variant>
        <vt:lpwstr/>
      </vt:variant>
      <vt:variant>
        <vt:lpwstr>_Toc241722468</vt:lpwstr>
      </vt:variant>
      <vt:variant>
        <vt:i4>1048629</vt:i4>
      </vt:variant>
      <vt:variant>
        <vt:i4>26</vt:i4>
      </vt:variant>
      <vt:variant>
        <vt:i4>0</vt:i4>
      </vt:variant>
      <vt:variant>
        <vt:i4>5</vt:i4>
      </vt:variant>
      <vt:variant>
        <vt:lpwstr/>
      </vt:variant>
      <vt:variant>
        <vt:lpwstr>_Toc241722467</vt:lpwstr>
      </vt:variant>
      <vt:variant>
        <vt:i4>1048629</vt:i4>
      </vt:variant>
      <vt:variant>
        <vt:i4>20</vt:i4>
      </vt:variant>
      <vt:variant>
        <vt:i4>0</vt:i4>
      </vt:variant>
      <vt:variant>
        <vt:i4>5</vt:i4>
      </vt:variant>
      <vt:variant>
        <vt:lpwstr/>
      </vt:variant>
      <vt:variant>
        <vt:lpwstr>_Toc241722466</vt:lpwstr>
      </vt:variant>
      <vt:variant>
        <vt:i4>1048629</vt:i4>
      </vt:variant>
      <vt:variant>
        <vt:i4>14</vt:i4>
      </vt:variant>
      <vt:variant>
        <vt:i4>0</vt:i4>
      </vt:variant>
      <vt:variant>
        <vt:i4>5</vt:i4>
      </vt:variant>
      <vt:variant>
        <vt:lpwstr/>
      </vt:variant>
      <vt:variant>
        <vt:lpwstr>_Toc241722465</vt:lpwstr>
      </vt:variant>
      <vt:variant>
        <vt:i4>1048629</vt:i4>
      </vt:variant>
      <vt:variant>
        <vt:i4>8</vt:i4>
      </vt:variant>
      <vt:variant>
        <vt:i4>0</vt:i4>
      </vt:variant>
      <vt:variant>
        <vt:i4>5</vt:i4>
      </vt:variant>
      <vt:variant>
        <vt:lpwstr/>
      </vt:variant>
      <vt:variant>
        <vt:lpwstr>_Toc241722464</vt:lpwstr>
      </vt:variant>
      <vt:variant>
        <vt:i4>1048629</vt:i4>
      </vt:variant>
      <vt:variant>
        <vt:i4>2</vt:i4>
      </vt:variant>
      <vt:variant>
        <vt:i4>0</vt:i4>
      </vt:variant>
      <vt:variant>
        <vt:i4>5</vt:i4>
      </vt:variant>
      <vt:variant>
        <vt:lpwstr/>
      </vt:variant>
      <vt:variant>
        <vt:lpwstr>_Toc241722463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server</dc:creator>
  <cp:lastModifiedBy>Administrator</cp:lastModifiedBy>
  <cp:revision>3</cp:revision>
  <cp:lastPrinted>2009-11-19T09:41:00Z</cp:lastPrinted>
  <dcterms:created xsi:type="dcterms:W3CDTF">2011-11-16T03:20:00Z</dcterms:created>
  <dcterms:modified xsi:type="dcterms:W3CDTF">2011-11-16T03:20:00Z</dcterms:modified>
</cp:coreProperties>
</file>